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A9B" w:rsidRPr="00C71A9B" w:rsidRDefault="00C71A9B" w:rsidP="00C71A9B">
      <w:pPr>
        <w:pStyle w:val="Heading2"/>
        <w:spacing w:line="276" w:lineRule="auto"/>
        <w:ind w:left="336"/>
        <w:rPr>
          <w:sz w:val="32"/>
          <w:szCs w:val="32"/>
        </w:rPr>
      </w:pPr>
      <w:r w:rsidRPr="00C71A9B">
        <w:rPr>
          <w:sz w:val="32"/>
          <w:szCs w:val="32"/>
        </w:rPr>
        <w:t xml:space="preserve">Optimizing Load Distribution in JBoss Clusters through Enhanced </w:t>
      </w:r>
    </w:p>
    <w:p w:rsidR="00C71A9B" w:rsidRDefault="00C71A9B" w:rsidP="00C71A9B">
      <w:pPr>
        <w:pStyle w:val="Heading2"/>
        <w:spacing w:line="276" w:lineRule="auto"/>
        <w:ind w:left="336"/>
        <w:rPr>
          <w:sz w:val="32"/>
          <w:szCs w:val="32"/>
        </w:rPr>
      </w:pPr>
      <w:r w:rsidRPr="00C71A9B">
        <w:rPr>
          <w:sz w:val="32"/>
          <w:szCs w:val="32"/>
        </w:rPr>
        <w:t>Messaging Services</w:t>
      </w:r>
    </w:p>
    <w:p w:rsidR="00C71A9B" w:rsidRPr="00C71A9B" w:rsidRDefault="00C71A9B" w:rsidP="00C71A9B">
      <w:pPr>
        <w:pStyle w:val="Heading2"/>
        <w:spacing w:line="276" w:lineRule="auto"/>
        <w:ind w:left="336"/>
        <w:rPr>
          <w:sz w:val="32"/>
          <w:szCs w:val="32"/>
        </w:rPr>
      </w:pPr>
    </w:p>
    <w:p w:rsidR="00E967F4" w:rsidRPr="00C71A9B" w:rsidRDefault="00C71A9B" w:rsidP="00C71A9B">
      <w:pPr>
        <w:pStyle w:val="Heading2"/>
        <w:ind w:left="336"/>
      </w:pPr>
      <w:r w:rsidRPr="00C71A9B">
        <w:t xml:space="preserve">Dr. </w:t>
      </w:r>
      <w:r w:rsidR="0045438F" w:rsidRPr="00C71A9B">
        <w:t>Rajen</w:t>
      </w:r>
      <w:r w:rsidRPr="00C71A9B">
        <w:t xml:space="preserve">dra Kachhava, </w:t>
      </w:r>
      <w:r w:rsidR="0045438F" w:rsidRPr="00C71A9B">
        <w:rPr>
          <w:sz w:val="24"/>
        </w:rPr>
        <w:t>Sangam</w:t>
      </w:r>
      <w:r>
        <w:rPr>
          <w:sz w:val="24"/>
        </w:rPr>
        <w:t xml:space="preserve"> </w:t>
      </w:r>
      <w:r w:rsidR="0045438F" w:rsidRPr="00C71A9B">
        <w:rPr>
          <w:sz w:val="24"/>
        </w:rPr>
        <w:t>University</w:t>
      </w:r>
      <w:r w:rsidRPr="00C71A9B">
        <w:rPr>
          <w:sz w:val="24"/>
        </w:rPr>
        <w:t>,</w:t>
      </w:r>
      <w:r>
        <w:rPr>
          <w:sz w:val="24"/>
        </w:rPr>
        <w:t xml:space="preserve"> </w:t>
      </w:r>
      <w:r w:rsidR="0045438F" w:rsidRPr="00C71A9B">
        <w:rPr>
          <w:sz w:val="24"/>
        </w:rPr>
        <w:t>Bhilwara,</w:t>
      </w:r>
      <w:r>
        <w:rPr>
          <w:sz w:val="24"/>
        </w:rPr>
        <w:t xml:space="preserve"> </w:t>
      </w:r>
      <w:r w:rsidR="0045438F" w:rsidRPr="00C71A9B">
        <w:rPr>
          <w:spacing w:val="-2"/>
          <w:sz w:val="24"/>
        </w:rPr>
        <w:t>Rajasthan</w:t>
      </w:r>
    </w:p>
    <w:p w:rsidR="00E967F4" w:rsidRPr="00C71A9B" w:rsidRDefault="0045438F" w:rsidP="00C71A9B">
      <w:pPr>
        <w:pStyle w:val="Heading2"/>
        <w:spacing w:before="2"/>
      </w:pPr>
      <w:r w:rsidRPr="00C71A9B">
        <w:t>Email:</w:t>
      </w:r>
      <w:r w:rsidR="00C71A9B">
        <w:t xml:space="preserve"> </w:t>
      </w:r>
      <w:hyperlink r:id="rId7">
        <w:r w:rsidRPr="00C71A9B">
          <w:t>rajendrakachhava@gmail.com</w:t>
        </w:r>
      </w:hyperlink>
    </w:p>
    <w:p w:rsidR="00E967F4" w:rsidRDefault="00E967F4" w:rsidP="00C71A9B">
      <w:pPr>
        <w:pStyle w:val="BodyText"/>
      </w:pPr>
    </w:p>
    <w:p w:rsidR="00E967F4" w:rsidRDefault="00E967F4" w:rsidP="00C71A9B">
      <w:pPr>
        <w:pStyle w:val="BodyText"/>
        <w:spacing w:before="20"/>
      </w:pPr>
    </w:p>
    <w:p w:rsidR="00E967F4" w:rsidRDefault="00E967F4" w:rsidP="00C71A9B">
      <w:pPr>
        <w:pStyle w:val="BodyText"/>
        <w:sectPr w:rsidR="00E967F4">
          <w:headerReference w:type="default" r:id="rId8"/>
          <w:footerReference w:type="default" r:id="rId9"/>
          <w:type w:val="continuous"/>
          <w:pgSz w:w="11910" w:h="16840"/>
          <w:pgMar w:top="1340" w:right="566" w:bottom="1260" w:left="566" w:header="710" w:footer="1067" w:gutter="0"/>
          <w:pgNumType w:start="1"/>
          <w:cols w:space="720"/>
        </w:sectPr>
      </w:pPr>
    </w:p>
    <w:p w:rsidR="00E967F4" w:rsidRDefault="00E967F4" w:rsidP="00732197">
      <w:pPr>
        <w:pStyle w:val="Heading3"/>
        <w:spacing w:before="91" w:line="240" w:lineRule="auto"/>
        <w:ind w:left="244"/>
        <w:rPr>
          <w:b w:val="0"/>
        </w:rPr>
      </w:pPr>
      <w:r>
        <w:lastRenderedPageBreak/>
        <w:pict>
          <v:shape id="docshape4" o:spid="_x0000_s2118" style="position:absolute;left:0;text-align:left;margin-left:0;margin-top:773.05pt;width:556.2pt;height:4.45pt;z-index:15728640;mso-position-horizontal-relative:page;mso-position-vertical-relative:page" coordorigin=",15461" coordsize="11124,89" o:spt="100" adj="0,,0" path="m11124,15535l,15535r,15l11124,15550r,-15xm11124,15461l,15461r,60l11124,15521r,-60xe" fillcolor="#622423" stroked="f">
            <v:stroke joinstyle="round"/>
            <v:formulas/>
            <v:path arrowok="t" o:connecttype="segments"/>
            <w10:wrap anchorx="page" anchory="page"/>
          </v:shape>
        </w:pict>
      </w:r>
      <w:r w:rsidR="0045438F">
        <w:rPr>
          <w:i/>
          <w:sz w:val="21"/>
        </w:rPr>
        <w:t xml:space="preserve">Abstract— </w:t>
      </w:r>
      <w:r w:rsidR="00732197" w:rsidRPr="00732197">
        <w:t>This research paper presents a solution aimed at enhancing the operational efficiency of small to medium-sized Value Added Service (VAS) providers by establishing a highly available and scalable messaging platform for telecom operators. The proposed architecture leverages JBoss clustering in conjunction with a load balancer to ensure robust service delivery while minimizing costs and maintenance efforts. The first phase of the project involves the creation of a JBoss cluster comprising two nodes, integrated with a load balancer to support multiple Java messaging web applications. The second phase focuses on customizing existing applications, including subscription management, pre-subscription, mobile-terminating messages, and service message processes, to cater to specific client and node configurations. This approach aims to streamline day-to-day management, enhance automation, improve security, and reduce the need for additional manpower, ultimately facilitating a more efficient service environm</w:t>
      </w:r>
      <w:r w:rsidR="00732197">
        <w:t>ent for VAS providers</w:t>
      </w:r>
      <w:r w:rsidR="0045438F">
        <w:rPr>
          <w:b w:val="0"/>
        </w:rPr>
        <w:t>.</w:t>
      </w:r>
    </w:p>
    <w:p w:rsidR="00E967F4" w:rsidRDefault="0045438F">
      <w:pPr>
        <w:spacing w:before="226" w:line="228" w:lineRule="auto"/>
        <w:ind w:left="245"/>
        <w:rPr>
          <w:b/>
          <w:i/>
          <w:sz w:val="21"/>
        </w:rPr>
      </w:pPr>
      <w:r>
        <w:rPr>
          <w:b/>
          <w:i/>
          <w:w w:val="90"/>
          <w:sz w:val="21"/>
        </w:rPr>
        <w:t xml:space="preserve">Key words: </w:t>
      </w:r>
      <w:r w:rsidR="00264BB7">
        <w:rPr>
          <w:b/>
          <w:i/>
          <w:w w:val="90"/>
          <w:sz w:val="21"/>
        </w:rPr>
        <w:t xml:space="preserve">Computing, Cluster Computing, Jboss Clustering, Load </w:t>
      </w:r>
      <w:r w:rsidR="00264BB7">
        <w:rPr>
          <w:b/>
          <w:i/>
          <w:sz w:val="21"/>
        </w:rPr>
        <w:t>Balancing, Messaging Service, Nodes.</w:t>
      </w:r>
    </w:p>
    <w:p w:rsidR="00E967F4" w:rsidRDefault="00E967F4">
      <w:pPr>
        <w:pStyle w:val="BodyText"/>
        <w:spacing w:before="168"/>
        <w:rPr>
          <w:b/>
          <w:i/>
          <w:sz w:val="21"/>
        </w:rPr>
      </w:pPr>
    </w:p>
    <w:p w:rsidR="00E967F4" w:rsidRDefault="0045438F">
      <w:pPr>
        <w:pStyle w:val="ListParagraph"/>
        <w:numPr>
          <w:ilvl w:val="0"/>
          <w:numId w:val="5"/>
        </w:numPr>
        <w:tabs>
          <w:tab w:val="left" w:pos="2190"/>
        </w:tabs>
        <w:ind w:left="2190" w:hanging="162"/>
        <w:jc w:val="left"/>
        <w:rPr>
          <w:sz w:val="20"/>
        </w:rPr>
      </w:pPr>
      <w:r>
        <w:rPr>
          <w:smallCaps/>
          <w:spacing w:val="-2"/>
          <w:sz w:val="20"/>
        </w:rPr>
        <w:t>Introduction</w:t>
      </w:r>
    </w:p>
    <w:p w:rsidR="00E967F4" w:rsidRDefault="0045438F">
      <w:pPr>
        <w:pStyle w:val="BodyText"/>
        <w:spacing w:before="1"/>
        <w:ind w:left="245"/>
        <w:jc w:val="both"/>
      </w:pPr>
      <w:r>
        <w:t>Parallel computing has seen many changes since the days of the highly expensive and proprietary super computers. Changes and improvements in performance have also been seen in the area of mainframe computing for many environments. But these compute environments may not be</w:t>
      </w:r>
      <w:r w:rsidR="00C71A9B">
        <w:t xml:space="preserve"> </w:t>
      </w:r>
      <w:r>
        <w:t>the most cost effective and flexible solution for a problem. Over the past decade, cluster technologies have been developed</w:t>
      </w:r>
      <w:r w:rsidR="00C71A9B">
        <w:t xml:space="preserve"> </w:t>
      </w:r>
      <w:r>
        <w:t>that</w:t>
      </w:r>
      <w:r w:rsidR="00C71A9B">
        <w:t xml:space="preserve"> </w:t>
      </w:r>
      <w:r>
        <w:t>allow</w:t>
      </w:r>
      <w:r w:rsidR="00C71A9B">
        <w:t xml:space="preserve"> </w:t>
      </w:r>
      <w:r>
        <w:t>multiple low</w:t>
      </w:r>
      <w:r w:rsidR="00C71A9B">
        <w:t xml:space="preserve"> </w:t>
      </w:r>
      <w:r>
        <w:t>cost</w:t>
      </w:r>
      <w:r w:rsidR="00C71A9B">
        <w:t xml:space="preserve"> </w:t>
      </w:r>
      <w:r>
        <w:t>computers</w:t>
      </w:r>
      <w:r w:rsidR="00C71A9B">
        <w:t xml:space="preserve"> </w:t>
      </w:r>
      <w:r>
        <w:t>to work</w:t>
      </w:r>
      <w:r w:rsidR="00C71A9B">
        <w:t xml:space="preserve"> </w:t>
      </w:r>
      <w:r>
        <w:t>in</w:t>
      </w:r>
      <w:r w:rsidR="00C71A9B">
        <w:t xml:space="preserve"> </w:t>
      </w:r>
      <w:r>
        <w:t xml:space="preserve">a coordinated fashion to process applications. The economics, performance and flexibility of compute clusters makes cluster computing an attractive alternative to centralized computing models and the attendant to cost, inflexibility, and scalability </w:t>
      </w:r>
      <w:r w:rsidR="008329FE">
        <w:t>issues inherent to these models [1].</w:t>
      </w:r>
    </w:p>
    <w:p w:rsidR="00E967F4" w:rsidRDefault="00E967F4">
      <w:pPr>
        <w:pStyle w:val="BodyText"/>
        <w:spacing w:before="2"/>
      </w:pPr>
    </w:p>
    <w:p w:rsidR="00E967F4" w:rsidRDefault="0045438F">
      <w:pPr>
        <w:pStyle w:val="BodyText"/>
        <w:ind w:left="245" w:right="1"/>
        <w:jc w:val="both"/>
      </w:pPr>
      <w:r>
        <w:t>Sports Service, a subscription based SMS application for sports</w:t>
      </w:r>
      <w:r w:rsidR="00BF2DD5">
        <w:t xml:space="preserve"> </w:t>
      </w:r>
      <w:r>
        <w:t>fans</w:t>
      </w:r>
      <w:r w:rsidR="00BF2DD5">
        <w:t xml:space="preserve"> </w:t>
      </w:r>
      <w:r>
        <w:t>delivering</w:t>
      </w:r>
      <w:r w:rsidR="00BF2DD5">
        <w:t xml:space="preserve"> </w:t>
      </w:r>
      <w:r>
        <w:t>sports</w:t>
      </w:r>
      <w:r w:rsidR="00BF2DD5">
        <w:t xml:space="preserve"> </w:t>
      </w:r>
      <w:r>
        <w:t>updates</w:t>
      </w:r>
      <w:r w:rsidR="00BF2DD5">
        <w:t xml:space="preserve"> </w:t>
      </w:r>
      <w:r>
        <w:t>and information</w:t>
      </w:r>
      <w:r w:rsidR="00BF2DD5">
        <w:t xml:space="preserve"> </w:t>
      </w:r>
      <w:r>
        <w:t>covering games</w:t>
      </w:r>
      <w:r w:rsidR="00BF2DD5">
        <w:t xml:space="preserve"> </w:t>
      </w:r>
      <w:r>
        <w:t>fixtures,</w:t>
      </w:r>
      <w:r w:rsidR="00BF2DD5">
        <w:t xml:space="preserve"> </w:t>
      </w:r>
      <w:r>
        <w:t>results, match</w:t>
      </w:r>
      <w:r w:rsidR="00BF2DD5">
        <w:t xml:space="preserve"> </w:t>
      </w:r>
      <w:r>
        <w:t>report,</w:t>
      </w:r>
      <w:r w:rsidR="00BF2DD5">
        <w:t xml:space="preserve"> </w:t>
      </w:r>
      <w:r>
        <w:t>standings,</w:t>
      </w:r>
      <w:r w:rsidR="00BF2DD5">
        <w:t xml:space="preserve"> </w:t>
      </w:r>
      <w:r>
        <w:t>players-clubs- teams</w:t>
      </w:r>
      <w:r w:rsidR="00BF2DD5">
        <w:t xml:space="preserve"> </w:t>
      </w:r>
      <w:r>
        <w:t>and</w:t>
      </w:r>
      <w:r w:rsidR="00BF2DD5">
        <w:t xml:space="preserve"> </w:t>
      </w:r>
      <w:r>
        <w:t>statistics.</w:t>
      </w:r>
      <w:r w:rsidR="00BF2DD5">
        <w:t xml:space="preserve"> </w:t>
      </w:r>
      <w:r>
        <w:t>The</w:t>
      </w:r>
      <w:r w:rsidR="00BF2DD5">
        <w:t xml:space="preserve"> </w:t>
      </w:r>
      <w:r>
        <w:t>application</w:t>
      </w:r>
      <w:r w:rsidR="00BF2DD5">
        <w:t xml:space="preserve"> </w:t>
      </w:r>
      <w:r>
        <w:t>offers</w:t>
      </w:r>
      <w:r w:rsidR="00BF2DD5">
        <w:t xml:space="preserve"> </w:t>
      </w:r>
      <w:r>
        <w:t>Telecom</w:t>
      </w:r>
      <w:r w:rsidR="00BF2DD5">
        <w:t xml:space="preserve"> </w:t>
      </w:r>
      <w:r>
        <w:t>operators to give update of most loved game in the world to their subscriber.</w:t>
      </w:r>
      <w:r w:rsidR="00BF2DD5">
        <w:t xml:space="preserve"> </w:t>
      </w:r>
      <w:r>
        <w:t>Company</w:t>
      </w:r>
      <w:r w:rsidR="00BF2DD5">
        <w:t xml:space="preserve"> </w:t>
      </w:r>
      <w:r>
        <w:t>developed</w:t>
      </w:r>
      <w:r w:rsidR="00BF2DD5">
        <w:t xml:space="preserve"> </w:t>
      </w:r>
      <w:r>
        <w:t>Sports</w:t>
      </w:r>
      <w:r w:rsidR="00BF2DD5">
        <w:t xml:space="preserve"> </w:t>
      </w:r>
      <w:r>
        <w:t>service</w:t>
      </w:r>
      <w:r w:rsidR="00BF2DD5">
        <w:t xml:space="preserve"> </w:t>
      </w:r>
      <w:r>
        <w:t>as</w:t>
      </w:r>
      <w:r w:rsidR="00BF2DD5">
        <w:t xml:space="preserve"> </w:t>
      </w:r>
      <w:r>
        <w:t>a tool/utility for</w:t>
      </w:r>
      <w:r w:rsidR="00BF2DD5">
        <w:t xml:space="preserve"> </w:t>
      </w:r>
      <w:r>
        <w:t>end</w:t>
      </w:r>
      <w:r w:rsidR="00BF2DD5">
        <w:t xml:space="preserve"> </w:t>
      </w:r>
      <w:r>
        <w:t>users</w:t>
      </w:r>
      <w:r w:rsidR="00BF2DD5">
        <w:t xml:space="preserve"> </w:t>
      </w:r>
      <w:r>
        <w:t>to</w:t>
      </w:r>
      <w:r w:rsidR="00BF2DD5">
        <w:t xml:space="preserve"> </w:t>
      </w:r>
      <w:r>
        <w:t>facilitate</w:t>
      </w:r>
      <w:r w:rsidR="00BF2DD5">
        <w:t xml:space="preserve"> </w:t>
      </w:r>
      <w:r>
        <w:t>the</w:t>
      </w:r>
      <w:r w:rsidR="00BF2DD5">
        <w:t xml:space="preserve"> </w:t>
      </w:r>
      <w:r>
        <w:t>flow</w:t>
      </w:r>
      <w:r w:rsidR="00BF2DD5">
        <w:t xml:space="preserve"> </w:t>
      </w:r>
      <w:r>
        <w:t>of</w:t>
      </w:r>
      <w:r w:rsidR="00BF2DD5">
        <w:t xml:space="preserve"> </w:t>
      </w:r>
      <w:r>
        <w:t>information</w:t>
      </w:r>
      <w:r w:rsidR="00BF2DD5">
        <w:t xml:space="preserve"> </w:t>
      </w:r>
      <w:r>
        <w:t>of</w:t>
      </w:r>
      <w:r w:rsidR="00BF2DD5">
        <w:t xml:space="preserve"> </w:t>
      </w:r>
      <w:r>
        <w:t>the</w:t>
      </w:r>
      <w:r w:rsidR="00BF2DD5">
        <w:t xml:space="preserve"> </w:t>
      </w:r>
      <w:r>
        <w:rPr>
          <w:spacing w:val="-4"/>
        </w:rPr>
        <w:t>game</w:t>
      </w:r>
    </w:p>
    <w:p w:rsidR="00E967F4" w:rsidRDefault="0045438F">
      <w:pPr>
        <w:pStyle w:val="BodyText"/>
        <w:spacing w:before="97"/>
        <w:ind w:left="195" w:right="242"/>
        <w:jc w:val="both"/>
      </w:pPr>
      <w:r>
        <w:br w:type="column"/>
      </w:r>
      <w:r>
        <w:lastRenderedPageBreak/>
        <w:t>covering all major sports championships. Users subscribe for the service via various mediums such as SMS, Web, social networking sites and USSD.</w:t>
      </w:r>
    </w:p>
    <w:p w:rsidR="00E967F4" w:rsidRDefault="0045438F">
      <w:pPr>
        <w:pStyle w:val="BodyText"/>
        <w:ind w:left="195" w:right="242"/>
        <w:jc w:val="both"/>
      </w:pPr>
      <w:r>
        <w:t xml:space="preserve">As subscriber and client base increased company feels improvement in existing technical </w:t>
      </w:r>
      <w:r w:rsidR="00C71A9B">
        <w:t>resources. So</w:t>
      </w:r>
      <w:r>
        <w:t xml:space="preserve"> there are multiple options available like client specific configuration, going for cluster computing or improving the existing infrastructure with jboss clustering. Improving existing JBoss system to cluster level looks feasible, secure, tested, low cost and high avai</w:t>
      </w:r>
      <w:r w:rsidR="008329FE">
        <w:t>lability option for the company [4].</w:t>
      </w:r>
    </w:p>
    <w:p w:rsidR="00E967F4" w:rsidRDefault="00E967F4">
      <w:pPr>
        <w:pStyle w:val="BodyText"/>
        <w:spacing w:before="228"/>
      </w:pPr>
    </w:p>
    <w:p w:rsidR="00E967F4" w:rsidRDefault="0045438F">
      <w:pPr>
        <w:pStyle w:val="Heading3"/>
        <w:numPr>
          <w:ilvl w:val="0"/>
          <w:numId w:val="5"/>
        </w:numPr>
        <w:tabs>
          <w:tab w:val="left" w:pos="1239"/>
        </w:tabs>
        <w:spacing w:before="1" w:line="240" w:lineRule="auto"/>
        <w:ind w:left="1239" w:hanging="233"/>
        <w:jc w:val="left"/>
      </w:pPr>
      <w:r>
        <w:t>Literature</w:t>
      </w:r>
      <w:r w:rsidR="00C71A9B">
        <w:t xml:space="preserve"> </w:t>
      </w:r>
      <w:r>
        <w:t>Survey</w:t>
      </w:r>
      <w:r w:rsidR="00C71A9B">
        <w:t xml:space="preserve"> </w:t>
      </w:r>
      <w:r>
        <w:t>and</w:t>
      </w:r>
      <w:r w:rsidR="00C71A9B">
        <w:t xml:space="preserve"> </w:t>
      </w:r>
      <w:r>
        <w:t>Related</w:t>
      </w:r>
      <w:r w:rsidR="00C71A9B">
        <w:t xml:space="preserve"> </w:t>
      </w:r>
      <w:r>
        <w:rPr>
          <w:spacing w:val="-4"/>
        </w:rPr>
        <w:t>Work</w:t>
      </w:r>
    </w:p>
    <w:p w:rsidR="00E967F4" w:rsidRDefault="00E967F4">
      <w:pPr>
        <w:pStyle w:val="BodyText"/>
        <w:rPr>
          <w:b/>
        </w:rPr>
      </w:pPr>
    </w:p>
    <w:p w:rsidR="00E967F4" w:rsidRDefault="0045438F">
      <w:pPr>
        <w:pStyle w:val="BodyText"/>
        <w:spacing w:before="1"/>
        <w:ind w:left="195" w:right="243"/>
        <w:jc w:val="both"/>
      </w:pPr>
      <w:r>
        <w:t>In recent times, the up-to-date concept of cluster computing has turn into a main theme in the IT business. On the other hand, the nature of the idea is not state-of-the-art technology. Indeed, cluster computing is formed from a range of computing paradigms and it endeavour to offer convinced capabilities and deliver IT goods as services. The relevant computing concept is as below:</w:t>
      </w:r>
    </w:p>
    <w:p w:rsidR="00E967F4" w:rsidRDefault="00E967F4">
      <w:pPr>
        <w:pStyle w:val="BodyText"/>
        <w:spacing w:before="6"/>
      </w:pPr>
    </w:p>
    <w:p w:rsidR="00E967F4" w:rsidRDefault="0045438F">
      <w:pPr>
        <w:pStyle w:val="Heading3"/>
      </w:pPr>
      <w:r>
        <w:t>Network</w:t>
      </w:r>
      <w:r w:rsidR="00C71A9B">
        <w:t xml:space="preserve"> </w:t>
      </w:r>
      <w:r>
        <w:rPr>
          <w:spacing w:val="-2"/>
        </w:rPr>
        <w:t>Computing</w:t>
      </w:r>
    </w:p>
    <w:p w:rsidR="00E967F4" w:rsidRDefault="0045438F">
      <w:pPr>
        <w:pStyle w:val="BodyText"/>
        <w:ind w:left="195" w:right="242"/>
        <w:jc w:val="both"/>
      </w:pPr>
      <w:r>
        <w:t>In the early 1990s, Network Computing was developed and it thoroughly</w:t>
      </w:r>
      <w:r w:rsidR="00C71A9B">
        <w:t xml:space="preserve"> </w:t>
      </w:r>
      <w:r>
        <w:t>changed</w:t>
      </w:r>
      <w:r w:rsidR="00C71A9B">
        <w:t xml:space="preserve"> </w:t>
      </w:r>
      <w:r>
        <w:t>IT</w:t>
      </w:r>
      <w:r w:rsidR="00C71A9B">
        <w:t xml:space="preserve"> </w:t>
      </w:r>
      <w:r>
        <w:t>communications.</w:t>
      </w:r>
      <w:r w:rsidR="00C71A9B">
        <w:t xml:space="preserve"> </w:t>
      </w:r>
      <w:r>
        <w:t>This</w:t>
      </w:r>
      <w:r w:rsidR="00C71A9B">
        <w:t xml:space="preserve"> </w:t>
      </w:r>
      <w:r>
        <w:t>approach</w:t>
      </w:r>
      <w:r w:rsidR="00C71A9B">
        <w:t xml:space="preserve"> </w:t>
      </w:r>
      <w:r>
        <w:t>means that applications placed on servers in the network can be accessed</w:t>
      </w:r>
      <w:r w:rsidR="00C71A9B">
        <w:t xml:space="preserve"> </w:t>
      </w:r>
      <w:r>
        <w:t>remotely</w:t>
      </w:r>
      <w:r w:rsidR="00C71A9B">
        <w:t xml:space="preserve"> </w:t>
      </w:r>
      <w:r>
        <w:t>by</w:t>
      </w:r>
      <w:r w:rsidR="00C71A9B">
        <w:t xml:space="preserve"> </w:t>
      </w:r>
      <w:r>
        <w:t>client</w:t>
      </w:r>
      <w:r w:rsidR="00C71A9B">
        <w:t xml:space="preserve"> </w:t>
      </w:r>
      <w:r>
        <w:t>machines.</w:t>
      </w:r>
      <w:r w:rsidR="00C71A9B">
        <w:t xml:space="preserve"> </w:t>
      </w:r>
      <w:r>
        <w:t>The</w:t>
      </w:r>
      <w:r w:rsidR="00C201AE">
        <w:t xml:space="preserve"> </w:t>
      </w:r>
      <w:r>
        <w:t>development</w:t>
      </w:r>
      <w:r w:rsidR="00C201AE">
        <w:t xml:space="preserve"> </w:t>
      </w:r>
      <w:r>
        <w:t>of</w:t>
      </w:r>
      <w:r w:rsidR="00C201AE">
        <w:t xml:space="preserve"> </w:t>
      </w:r>
      <w:r>
        <w:t>the World Wide Web (WWW) is the best practical example of network computing.</w:t>
      </w:r>
    </w:p>
    <w:p w:rsidR="00E967F4" w:rsidRDefault="00E967F4">
      <w:pPr>
        <w:pStyle w:val="BodyText"/>
        <w:spacing w:before="1"/>
      </w:pPr>
    </w:p>
    <w:p w:rsidR="00E967F4" w:rsidRDefault="0045438F">
      <w:pPr>
        <w:pStyle w:val="Heading3"/>
      </w:pPr>
      <w:r>
        <w:t>Grid</w:t>
      </w:r>
      <w:r w:rsidR="00C71A9B">
        <w:t xml:space="preserve"> </w:t>
      </w:r>
      <w:r>
        <w:rPr>
          <w:spacing w:val="-2"/>
        </w:rPr>
        <w:t>Computing</w:t>
      </w:r>
    </w:p>
    <w:p w:rsidR="00E967F4" w:rsidRDefault="0045438F">
      <w:pPr>
        <w:pStyle w:val="BodyText"/>
        <w:ind w:left="195" w:right="241"/>
        <w:jc w:val="both"/>
      </w:pPr>
      <w:r>
        <w:t>For most computers in America, on average, only 25 percent of the time of the central processing units is taken up by tasks in hand. Hence, the objective of Grid Computing was to</w:t>
      </w:r>
      <w:r w:rsidR="00C201AE">
        <w:t xml:space="preserve"> </w:t>
      </w:r>
      <w:r>
        <w:t>reduce the geographical boundaries and connect remote computers into a network, in order to mingle idle resources of all</w:t>
      </w:r>
      <w:r w:rsidR="00C201AE">
        <w:t xml:space="preserve"> </w:t>
      </w:r>
      <w:r>
        <w:t>computers</w:t>
      </w:r>
      <w:r w:rsidR="00C201AE">
        <w:t xml:space="preserve"> </w:t>
      </w:r>
      <w:r>
        <w:t>on</w:t>
      </w:r>
      <w:r w:rsidR="00C201AE">
        <w:t xml:space="preserve"> </w:t>
      </w:r>
      <w:r>
        <w:t>the grid</w:t>
      </w:r>
      <w:r w:rsidR="00C201AE">
        <w:t xml:space="preserve"> </w:t>
      </w:r>
      <w:r>
        <w:t>and</w:t>
      </w:r>
      <w:r w:rsidR="00C201AE">
        <w:t xml:space="preserve"> </w:t>
      </w:r>
      <w:r>
        <w:t>to</w:t>
      </w:r>
      <w:r w:rsidR="00C201AE">
        <w:t xml:space="preserve"> </w:t>
      </w:r>
      <w:r>
        <w:t>build</w:t>
      </w:r>
      <w:r w:rsidR="00C201AE">
        <w:t xml:space="preserve"> </w:t>
      </w:r>
      <w:r>
        <w:t>a</w:t>
      </w:r>
      <w:r w:rsidR="00C201AE">
        <w:t xml:space="preserve"> </w:t>
      </w:r>
      <w:r>
        <w:t>virtual</w:t>
      </w:r>
      <w:r w:rsidR="00C201AE">
        <w:t xml:space="preserve"> </w:t>
      </w:r>
      <w:r>
        <w:t xml:space="preserve">supercomputer. Similarly, a most important goal of cluster computing is to connect a great number of computers in a data processing centre through the networks, and to produce a high- performance computing power with the same technologies, such as distributed computing, parallel computing and cluster </w:t>
      </w:r>
      <w:r>
        <w:rPr>
          <w:spacing w:val="-2"/>
        </w:rPr>
        <w:t>computing</w:t>
      </w:r>
      <w:r w:rsidR="008329FE">
        <w:rPr>
          <w:spacing w:val="-2"/>
        </w:rPr>
        <w:t xml:space="preserve"> [6].</w:t>
      </w:r>
    </w:p>
    <w:p w:rsidR="00E967F4" w:rsidRDefault="00E967F4">
      <w:pPr>
        <w:pStyle w:val="BodyText"/>
        <w:spacing w:before="4"/>
      </w:pPr>
    </w:p>
    <w:p w:rsidR="00E967F4" w:rsidRDefault="0045438F">
      <w:pPr>
        <w:pStyle w:val="Heading3"/>
        <w:spacing w:before="1" w:line="240" w:lineRule="auto"/>
      </w:pPr>
      <w:r>
        <w:t>Utility</w:t>
      </w:r>
      <w:r w:rsidR="00A7305D">
        <w:t xml:space="preserve"> </w:t>
      </w:r>
      <w:r>
        <w:t>Computing (On-demand</w:t>
      </w:r>
      <w:r w:rsidR="00A7305D">
        <w:t xml:space="preserve"> </w:t>
      </w:r>
      <w:r>
        <w:rPr>
          <w:spacing w:val="-2"/>
        </w:rPr>
        <w:t>Computing)</w:t>
      </w:r>
    </w:p>
    <w:p w:rsidR="00E967F4" w:rsidRDefault="00E967F4">
      <w:pPr>
        <w:pStyle w:val="Heading3"/>
        <w:spacing w:line="240" w:lineRule="auto"/>
        <w:sectPr w:rsidR="00E967F4">
          <w:type w:val="continuous"/>
          <w:pgSz w:w="11910" w:h="16840"/>
          <w:pgMar w:top="1340" w:right="566" w:bottom="1260" w:left="566" w:header="710" w:footer="1067" w:gutter="0"/>
          <w:cols w:num="2" w:space="720" w:equalWidth="0">
            <w:col w:w="5271" w:space="40"/>
            <w:col w:w="5467"/>
          </w:cols>
        </w:sectPr>
      </w:pPr>
    </w:p>
    <w:p w:rsidR="00E967F4" w:rsidRDefault="0045438F">
      <w:pPr>
        <w:pStyle w:val="BodyText"/>
        <w:spacing w:before="89"/>
        <w:ind w:left="245"/>
        <w:jc w:val="both"/>
      </w:pPr>
      <w:r>
        <w:lastRenderedPageBreak/>
        <w:t>Utility</w:t>
      </w:r>
      <w:r w:rsidR="00BF2DD5">
        <w:t xml:space="preserve"> </w:t>
      </w:r>
      <w:r>
        <w:t>Computing</w:t>
      </w:r>
      <w:r w:rsidR="00BF2DD5">
        <w:t xml:space="preserve"> </w:t>
      </w:r>
      <w:r>
        <w:t>could</w:t>
      </w:r>
      <w:r w:rsidR="00BF2DD5">
        <w:t xml:space="preserve"> </w:t>
      </w:r>
      <w:r>
        <w:t>be</w:t>
      </w:r>
      <w:r w:rsidR="00BF2DD5">
        <w:t xml:space="preserve"> </w:t>
      </w:r>
      <w:r>
        <w:t>described</w:t>
      </w:r>
      <w:r w:rsidR="00BF2DD5">
        <w:t xml:space="preserve"> </w:t>
      </w:r>
      <w:r>
        <w:t>as</w:t>
      </w:r>
      <w:r w:rsidR="00BF2DD5">
        <w:t xml:space="preserve"> </w:t>
      </w:r>
      <w:r>
        <w:t>a</w:t>
      </w:r>
      <w:r w:rsidR="00BF2DD5">
        <w:t xml:space="preserve"> </w:t>
      </w:r>
      <w:r>
        <w:t>new</w:t>
      </w:r>
      <w:r w:rsidR="00BF2DD5">
        <w:t xml:space="preserve"> </w:t>
      </w:r>
      <w:r>
        <w:t>concept</w:t>
      </w:r>
      <w:r w:rsidR="00BF2DD5">
        <w:t xml:space="preserve"> </w:t>
      </w:r>
      <w:r>
        <w:t>for</w:t>
      </w:r>
      <w:r w:rsidR="00BF2DD5">
        <w:t xml:space="preserve"> </w:t>
      </w:r>
      <w:r>
        <w:t xml:space="preserve">the stipulation of the grand computing power. The inaccessible and large-scale data processing </w:t>
      </w:r>
      <w:r w:rsidR="00A7305D">
        <w:t>centers</w:t>
      </w:r>
      <w:r>
        <w:t>, such as IBM, HP and Oracle suggest utility computing services and these services are accessible whenever consumers require them.</w:t>
      </w:r>
      <w:r w:rsidR="00BF2DD5">
        <w:t xml:space="preserve"> </w:t>
      </w:r>
      <w:r>
        <w:t>Furthermore, these computer utility services are similar to electricity and gas in that consumers just need to pay for the quantity of their usage of computing power. Therefore, companies can reduce the costs of their investment in IT infrastructure by purcha</w:t>
      </w:r>
      <w:r w:rsidR="008329FE">
        <w:t>sing utility services on demand [2].</w:t>
      </w:r>
    </w:p>
    <w:p w:rsidR="00E967F4" w:rsidRDefault="00E967F4">
      <w:pPr>
        <w:pStyle w:val="BodyText"/>
        <w:spacing w:before="5"/>
      </w:pPr>
    </w:p>
    <w:p w:rsidR="00E967F4" w:rsidRDefault="0045438F">
      <w:pPr>
        <w:pStyle w:val="Heading3"/>
        <w:ind w:left="245"/>
      </w:pPr>
      <w:r>
        <w:t>Pervasive</w:t>
      </w:r>
      <w:r w:rsidR="00BF2DD5">
        <w:t xml:space="preserve"> </w:t>
      </w:r>
      <w:r>
        <w:rPr>
          <w:spacing w:val="-2"/>
        </w:rPr>
        <w:t>Computing</w:t>
      </w:r>
    </w:p>
    <w:p w:rsidR="00E967F4" w:rsidRDefault="0045438F">
      <w:pPr>
        <w:pStyle w:val="BodyText"/>
        <w:ind w:left="245"/>
        <w:jc w:val="both"/>
      </w:pPr>
      <w:r>
        <w:t>Pervasive computing refers to an emerging mobile</w:t>
      </w:r>
      <w:r w:rsidR="00BF2DD5">
        <w:t xml:space="preserve"> </w:t>
      </w:r>
      <w:r>
        <w:t>technology. Most recently, it is plain to see that the broad usage of mobile devices such as laptop, Notebook, Personal Digital Assistant, Smartphone or some future device has caused calculation to become part of the computing environment. Pervasive software is frequently embedded in these devices and it is designed to automatically adjust to the surrounding computing environment.</w:t>
      </w:r>
    </w:p>
    <w:p w:rsidR="00E967F4" w:rsidRDefault="00E967F4">
      <w:pPr>
        <w:pStyle w:val="BodyText"/>
        <w:spacing w:before="2"/>
      </w:pPr>
    </w:p>
    <w:p w:rsidR="00E967F4" w:rsidRDefault="0045438F">
      <w:pPr>
        <w:pStyle w:val="Heading3"/>
        <w:spacing w:before="1"/>
        <w:ind w:left="245"/>
      </w:pPr>
      <w:r>
        <w:rPr>
          <w:spacing w:val="-2"/>
        </w:rPr>
        <w:t>Service-Oriented</w:t>
      </w:r>
      <w:r w:rsidR="00BF2DD5">
        <w:rPr>
          <w:spacing w:val="-2"/>
        </w:rPr>
        <w:t xml:space="preserve"> </w:t>
      </w:r>
      <w:r>
        <w:rPr>
          <w:spacing w:val="-2"/>
        </w:rPr>
        <w:t>Architecture</w:t>
      </w:r>
      <w:r w:rsidR="008273EC">
        <w:rPr>
          <w:spacing w:val="-2"/>
        </w:rPr>
        <w:t xml:space="preserve"> </w:t>
      </w:r>
      <w:r>
        <w:rPr>
          <w:spacing w:val="-4"/>
        </w:rPr>
        <w:t>(SOA)</w:t>
      </w:r>
    </w:p>
    <w:p w:rsidR="00E967F4" w:rsidRDefault="0045438F">
      <w:pPr>
        <w:pStyle w:val="BodyText"/>
        <w:ind w:left="245"/>
        <w:jc w:val="both"/>
      </w:pPr>
      <w:r>
        <w:t>In the last three years, IT professionals have started to give notice</w:t>
      </w:r>
      <w:r w:rsidR="00BF2DD5">
        <w:t xml:space="preserve"> </w:t>
      </w:r>
      <w:r>
        <w:t>to</w:t>
      </w:r>
      <w:r w:rsidR="00BF2DD5">
        <w:t xml:space="preserve"> </w:t>
      </w:r>
      <w:r>
        <w:t>SOA</w:t>
      </w:r>
      <w:r w:rsidR="00BF2DD5">
        <w:t xml:space="preserve"> </w:t>
      </w:r>
      <w:r>
        <w:t>or</w:t>
      </w:r>
      <w:r w:rsidR="00BF2DD5">
        <w:t xml:space="preserve"> </w:t>
      </w:r>
      <w:r>
        <w:t>service</w:t>
      </w:r>
      <w:r w:rsidR="00BF2DD5">
        <w:t xml:space="preserve"> </w:t>
      </w:r>
      <w:r>
        <w:t>computing.</w:t>
      </w:r>
      <w:r w:rsidR="00BF2DD5">
        <w:t xml:space="preserve"> </w:t>
      </w:r>
      <w:r>
        <w:t>Strictly</w:t>
      </w:r>
      <w:r w:rsidR="00BF2DD5">
        <w:t xml:space="preserve"> </w:t>
      </w:r>
      <w:r>
        <w:t>speaking,</w:t>
      </w:r>
      <w:r w:rsidR="00BF2DD5">
        <w:t xml:space="preserve"> </w:t>
      </w:r>
      <w:r>
        <w:t>SOA</w:t>
      </w:r>
      <w:r w:rsidR="00BF2DD5">
        <w:t xml:space="preserve"> </w:t>
      </w:r>
      <w:r>
        <w:t xml:space="preserve">is a idea similar to Web 2.0 and cluster computing and it offered a network-based way for </w:t>
      </w:r>
      <w:r w:rsidR="008273EC">
        <w:t>organizations</w:t>
      </w:r>
      <w:r>
        <w:t xml:space="preserve"> to combine different systems suitably. In detail, the approach of SOA is to follow some principles such as interoperability, componentization, and reprocess and standards observance for </w:t>
      </w:r>
      <w:r w:rsidR="0002607F">
        <w:t>modeling</w:t>
      </w:r>
      <w:r>
        <w:t>, creating, operatin</w:t>
      </w:r>
      <w:r w:rsidR="008329FE">
        <w:t>g and managing company services [3].</w:t>
      </w:r>
    </w:p>
    <w:p w:rsidR="00E967F4" w:rsidRDefault="00E967F4">
      <w:pPr>
        <w:pStyle w:val="BodyText"/>
        <w:spacing w:before="2"/>
      </w:pPr>
    </w:p>
    <w:p w:rsidR="00E967F4" w:rsidRDefault="0045438F">
      <w:pPr>
        <w:pStyle w:val="Heading3"/>
        <w:ind w:left="245"/>
      </w:pPr>
      <w:r>
        <w:t>Evolution</w:t>
      </w:r>
      <w:r w:rsidR="00BF2DD5">
        <w:t xml:space="preserve"> </w:t>
      </w:r>
      <w:r>
        <w:t>of</w:t>
      </w:r>
      <w:r w:rsidR="00BF2DD5">
        <w:t xml:space="preserve"> </w:t>
      </w:r>
      <w:r>
        <w:t>computing</w:t>
      </w:r>
      <w:r w:rsidR="00BF2DD5">
        <w:t xml:space="preserve"> </w:t>
      </w:r>
      <w:r>
        <w:rPr>
          <w:spacing w:val="-2"/>
        </w:rPr>
        <w:t>environment</w:t>
      </w:r>
    </w:p>
    <w:p w:rsidR="00E967F4" w:rsidRDefault="0045438F" w:rsidP="001537C9">
      <w:pPr>
        <w:pStyle w:val="BodyText"/>
        <w:ind w:left="245"/>
        <w:jc w:val="both"/>
      </w:pPr>
      <w:r>
        <w:t>In recent years, Internet has been developing very speedily. The expenditure of storage, the power consumed by</w:t>
      </w:r>
      <w:r w:rsidR="00BF2DD5">
        <w:t xml:space="preserve"> </w:t>
      </w:r>
      <w:r>
        <w:t>computer and hardware is increasing. The storage space in data center can’t meet our requirements and the system and service of original internet can’t resolve above questions, so we need</w:t>
      </w:r>
      <w:r w:rsidR="00BF2DD5">
        <w:t xml:space="preserve"> </w:t>
      </w:r>
      <w:r>
        <w:t>new clarification. At the same time, big enterprises have to study data source</w:t>
      </w:r>
      <w:r w:rsidR="00264BB7">
        <w:t xml:space="preserve"> fully to support its business [16].</w:t>
      </w:r>
    </w:p>
    <w:p w:rsidR="00264BB7" w:rsidRDefault="00264BB7" w:rsidP="001537C9">
      <w:pPr>
        <w:pStyle w:val="BodyText"/>
        <w:ind w:left="245"/>
        <w:jc w:val="both"/>
        <w:rPr>
          <w:sz w:val="18"/>
        </w:rPr>
      </w:pPr>
    </w:p>
    <w:p w:rsidR="001537C9" w:rsidRDefault="001537C9">
      <w:pPr>
        <w:spacing w:before="42"/>
      </w:pPr>
      <w:r>
        <w:rPr>
          <w:noProof/>
          <w:lang w:bidi="hi-IN"/>
        </w:rPr>
        <w:drawing>
          <wp:inline distT="0" distB="0" distL="0" distR="0">
            <wp:extent cx="3153520" cy="2130950"/>
            <wp:effectExtent l="19050" t="0" r="878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3159238" cy="2134814"/>
                    </a:xfrm>
                    <a:prstGeom prst="rect">
                      <a:avLst/>
                    </a:prstGeom>
                  </pic:spPr>
                </pic:pic>
              </a:graphicData>
            </a:graphic>
          </wp:inline>
        </w:drawing>
      </w:r>
    </w:p>
    <w:p w:rsidR="001537C9" w:rsidRDefault="001537C9" w:rsidP="001537C9">
      <w:pPr>
        <w:pStyle w:val="Heading1"/>
        <w:spacing w:before="0"/>
        <w:ind w:right="51"/>
        <w:jc w:val="center"/>
      </w:pPr>
    </w:p>
    <w:p w:rsidR="001537C9" w:rsidRPr="001537C9" w:rsidRDefault="001537C9" w:rsidP="001537C9">
      <w:pPr>
        <w:pStyle w:val="Heading1"/>
        <w:spacing w:before="0"/>
        <w:ind w:right="51"/>
        <w:jc w:val="center"/>
        <w:rPr>
          <w:sz w:val="20"/>
          <w:szCs w:val="20"/>
        </w:rPr>
      </w:pPr>
      <w:r w:rsidRPr="001537C9">
        <w:rPr>
          <w:sz w:val="20"/>
          <w:szCs w:val="20"/>
        </w:rPr>
        <w:t>Figure</w:t>
      </w:r>
      <w:r>
        <w:rPr>
          <w:sz w:val="20"/>
          <w:szCs w:val="20"/>
        </w:rPr>
        <w:t xml:space="preserve"> 1</w:t>
      </w:r>
      <w:r w:rsidRPr="001537C9">
        <w:rPr>
          <w:sz w:val="20"/>
          <w:szCs w:val="20"/>
        </w:rPr>
        <w:t>: Evolution Chart for</w:t>
      </w:r>
      <w:r w:rsidRPr="001537C9">
        <w:rPr>
          <w:spacing w:val="-2"/>
          <w:sz w:val="20"/>
          <w:szCs w:val="20"/>
        </w:rPr>
        <w:t xml:space="preserve"> Computing</w:t>
      </w:r>
    </w:p>
    <w:p w:rsidR="00E967F4" w:rsidRDefault="0045438F">
      <w:pPr>
        <w:spacing w:before="42"/>
        <w:rPr>
          <w:sz w:val="24"/>
        </w:rPr>
      </w:pPr>
      <w:r>
        <w:br w:type="column"/>
      </w:r>
    </w:p>
    <w:p w:rsidR="00E967F4" w:rsidRPr="00264BB7" w:rsidRDefault="0045438F">
      <w:pPr>
        <w:pStyle w:val="ListParagraph"/>
        <w:numPr>
          <w:ilvl w:val="0"/>
          <w:numId w:val="5"/>
        </w:numPr>
        <w:tabs>
          <w:tab w:val="left" w:pos="1868"/>
        </w:tabs>
        <w:spacing w:before="1"/>
        <w:ind w:left="1868" w:hanging="314"/>
        <w:jc w:val="left"/>
        <w:rPr>
          <w:sz w:val="16"/>
        </w:rPr>
      </w:pPr>
      <w:r>
        <w:rPr>
          <w:sz w:val="20"/>
        </w:rPr>
        <w:t>CLUSTER</w:t>
      </w:r>
      <w:r>
        <w:rPr>
          <w:spacing w:val="-2"/>
          <w:sz w:val="20"/>
        </w:rPr>
        <w:t>C</w:t>
      </w:r>
      <w:r>
        <w:rPr>
          <w:spacing w:val="-2"/>
          <w:sz w:val="16"/>
        </w:rPr>
        <w:t>OMPUTING</w:t>
      </w:r>
    </w:p>
    <w:p w:rsidR="00264BB7" w:rsidRDefault="00264BB7" w:rsidP="00264BB7">
      <w:pPr>
        <w:pStyle w:val="ListParagraph"/>
        <w:tabs>
          <w:tab w:val="left" w:pos="1868"/>
        </w:tabs>
        <w:spacing w:before="1"/>
        <w:ind w:left="1868"/>
        <w:jc w:val="right"/>
        <w:rPr>
          <w:sz w:val="16"/>
        </w:rPr>
      </w:pPr>
    </w:p>
    <w:p w:rsidR="00E967F4" w:rsidRDefault="0045438F">
      <w:pPr>
        <w:pStyle w:val="BodyText"/>
        <w:spacing w:before="1"/>
        <w:ind w:left="196" w:right="241"/>
        <w:jc w:val="both"/>
      </w:pPr>
      <w:r>
        <w:t>Cluster computing is best characterized as the integration of a number of off-the-shelf commodity computers and resources integrated through hardware, networks, and software to</w:t>
      </w:r>
      <w:r w:rsidR="00A7305D">
        <w:t xml:space="preserve"> </w:t>
      </w:r>
      <w:r>
        <w:t>behave as a single computer. Initially, the terms cluster computing and high performance computing was viewed as one and the same. In this environment a computer system</w:t>
      </w:r>
      <w:r w:rsidR="00A7305D">
        <w:t xml:space="preserve"> </w:t>
      </w:r>
      <w:r>
        <w:t>acts as the</w:t>
      </w:r>
      <w:r w:rsidR="00A7305D">
        <w:t xml:space="preserve"> </w:t>
      </w:r>
      <w:r>
        <w:rPr>
          <w:i/>
        </w:rPr>
        <w:t>backup</w:t>
      </w:r>
      <w:r w:rsidR="00A7305D">
        <w:rPr>
          <w:i/>
        </w:rPr>
        <w:t xml:space="preserve"> </w:t>
      </w:r>
      <w:r>
        <w:t>system to one or more</w:t>
      </w:r>
      <w:r w:rsidR="00A7305D">
        <w:t xml:space="preserve"> </w:t>
      </w:r>
      <w:r>
        <w:rPr>
          <w:i/>
        </w:rPr>
        <w:t>primary</w:t>
      </w:r>
      <w:r w:rsidR="00A7305D">
        <w:rPr>
          <w:i/>
        </w:rPr>
        <w:t xml:space="preserve"> </w:t>
      </w:r>
      <w:r>
        <w:t>systems. When there is a failure in a primary system, the critical applications running</w:t>
      </w:r>
      <w:r w:rsidR="00A7305D">
        <w:t xml:space="preserve"> </w:t>
      </w:r>
      <w:r>
        <w:t>on</w:t>
      </w:r>
      <w:r w:rsidR="00A7305D">
        <w:t xml:space="preserve"> </w:t>
      </w:r>
      <w:r>
        <w:t>that</w:t>
      </w:r>
      <w:r w:rsidR="00A7305D">
        <w:t xml:space="preserve"> </w:t>
      </w:r>
      <w:r>
        <w:t>system</w:t>
      </w:r>
      <w:r w:rsidR="00A7305D">
        <w:t xml:space="preserve"> </w:t>
      </w:r>
      <w:r>
        <w:t>are</w:t>
      </w:r>
      <w:r w:rsidR="00A7305D">
        <w:t xml:space="preserve"> </w:t>
      </w:r>
      <w:r>
        <w:rPr>
          <w:i/>
        </w:rPr>
        <w:t>failed</w:t>
      </w:r>
      <w:r w:rsidR="00A7305D">
        <w:rPr>
          <w:i/>
        </w:rPr>
        <w:t xml:space="preserve"> </w:t>
      </w:r>
      <w:r>
        <w:rPr>
          <w:i/>
        </w:rPr>
        <w:t>over</w:t>
      </w:r>
      <w:r w:rsidR="00A7305D">
        <w:rPr>
          <w:i/>
        </w:rPr>
        <w:t xml:space="preserve"> </w:t>
      </w:r>
      <w:r>
        <w:t>to</w:t>
      </w:r>
      <w:r w:rsidR="00A7305D">
        <w:t xml:space="preserve"> </w:t>
      </w:r>
      <w:r>
        <w:t>its</w:t>
      </w:r>
      <w:r w:rsidR="00A7305D">
        <w:t xml:space="preserve"> </w:t>
      </w:r>
      <w:r>
        <w:t>designated</w:t>
      </w:r>
      <w:r w:rsidR="00A7305D">
        <w:t xml:space="preserve"> </w:t>
      </w:r>
      <w:r>
        <w:t xml:space="preserve">backup </w:t>
      </w:r>
      <w:r>
        <w:rPr>
          <w:spacing w:val="-2"/>
        </w:rPr>
        <w:t>system.</w:t>
      </w:r>
    </w:p>
    <w:p w:rsidR="00E967F4" w:rsidRDefault="0045438F">
      <w:pPr>
        <w:pStyle w:val="BodyText"/>
        <w:ind w:left="196" w:right="243"/>
        <w:jc w:val="both"/>
      </w:pPr>
      <w:r>
        <w:t>A cluster</w:t>
      </w:r>
      <w:r w:rsidR="00A7305D">
        <w:t xml:space="preserve"> </w:t>
      </w:r>
      <w:r>
        <w:t>is set of computers which are connected to each other, and are physically located close to each other, in order to solve problems more efficiently. These types of</w:t>
      </w:r>
      <w:r w:rsidR="00A7305D">
        <w:t xml:space="preserve"> </w:t>
      </w:r>
      <w:r>
        <w:t>clusters are also referred to as</w:t>
      </w:r>
      <w:r w:rsidR="00A7305D">
        <w:t xml:space="preserve"> </w:t>
      </w:r>
      <w:r>
        <w:t>High Performance Computing (HPC) clust</w:t>
      </w:r>
      <w:r w:rsidR="008329FE">
        <w:t>ers, or simply Compute clusters [7].</w:t>
      </w:r>
    </w:p>
    <w:p w:rsidR="00E967F4" w:rsidRDefault="00E967F4">
      <w:pPr>
        <w:pStyle w:val="BodyText"/>
      </w:pPr>
    </w:p>
    <w:p w:rsidR="00E967F4" w:rsidRDefault="00E967F4">
      <w:pPr>
        <w:pStyle w:val="BodyText"/>
        <w:spacing w:before="6"/>
      </w:pPr>
    </w:p>
    <w:p w:rsidR="00E967F4" w:rsidRDefault="0045438F">
      <w:pPr>
        <w:pStyle w:val="Heading3"/>
        <w:ind w:left="196"/>
      </w:pPr>
      <w:r>
        <w:t>Architecture</w:t>
      </w:r>
      <w:r w:rsidR="008273EC">
        <w:t xml:space="preserve"> </w:t>
      </w:r>
      <w:r>
        <w:t>of</w:t>
      </w:r>
      <w:r w:rsidR="008273EC">
        <w:t xml:space="preserve"> </w:t>
      </w:r>
      <w:r>
        <w:t>Cluster</w:t>
      </w:r>
      <w:r w:rsidR="008273EC">
        <w:t xml:space="preserve"> </w:t>
      </w:r>
      <w:r>
        <w:rPr>
          <w:spacing w:val="-2"/>
        </w:rPr>
        <w:t>Computer</w:t>
      </w:r>
    </w:p>
    <w:p w:rsidR="00E967F4" w:rsidRDefault="0045438F">
      <w:pPr>
        <w:pStyle w:val="BodyText"/>
        <w:ind w:left="196" w:right="241"/>
        <w:jc w:val="both"/>
      </w:pPr>
      <w:r>
        <w:t>In such cluster architecture, the network interface hardware is responsible for transmitting and receiving packets of data between nodes. The communication software should offer a fast and reliable means of data communication between nodes and potentially outside the cluster. For example, clusters with</w:t>
      </w:r>
      <w:r w:rsidR="0045535D">
        <w:t xml:space="preserve"> </w:t>
      </w:r>
      <w:r>
        <w:t xml:space="preserve">a special network like Myrinet use communication protocol such as Active Messages for fast communication among its nodes. This hardware interface bypasses the operating system and provides direct user-level access to the network interface, thus remove the </w:t>
      </w:r>
      <w:r w:rsidR="008329FE">
        <w:t>critical communication overhead [8].</w:t>
      </w:r>
    </w:p>
    <w:p w:rsidR="00E967F4" w:rsidRDefault="0045438F">
      <w:pPr>
        <w:pStyle w:val="BodyText"/>
        <w:spacing w:before="142"/>
      </w:pPr>
      <w:r>
        <w:rPr>
          <w:noProof/>
          <w:lang w:bidi="hi-IN"/>
        </w:rPr>
        <w:drawing>
          <wp:anchor distT="0" distB="0" distL="0" distR="0" simplePos="0" relativeHeight="487588864" behindDoc="1" locked="0" layoutInCell="1" allowOverlap="1">
            <wp:simplePos x="0" y="0"/>
            <wp:positionH relativeFrom="page">
              <wp:posOffset>3990392</wp:posOffset>
            </wp:positionH>
            <wp:positionV relativeFrom="paragraph">
              <wp:posOffset>251442</wp:posOffset>
            </wp:positionV>
            <wp:extent cx="3081027" cy="196291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3081027" cy="1962912"/>
                    </a:xfrm>
                    <a:prstGeom prst="rect">
                      <a:avLst/>
                    </a:prstGeom>
                  </pic:spPr>
                </pic:pic>
              </a:graphicData>
            </a:graphic>
          </wp:anchor>
        </w:drawing>
      </w:r>
    </w:p>
    <w:p w:rsidR="00E967F4" w:rsidRDefault="00E967F4">
      <w:pPr>
        <w:pStyle w:val="BodyText"/>
        <w:spacing w:before="113"/>
      </w:pPr>
    </w:p>
    <w:p w:rsidR="00E967F4" w:rsidRDefault="0045438F">
      <w:pPr>
        <w:pStyle w:val="BodyText"/>
        <w:spacing w:before="1"/>
        <w:ind w:right="51"/>
        <w:jc w:val="center"/>
      </w:pPr>
      <w:r>
        <w:t>Fig</w:t>
      </w:r>
      <w:r w:rsidR="001537C9">
        <w:t xml:space="preserve">ure </w:t>
      </w:r>
      <w:r>
        <w:t>2</w:t>
      </w:r>
      <w:r w:rsidR="001537C9">
        <w:t>: A</w:t>
      </w:r>
      <w:r>
        <w:t>rchitecture</w:t>
      </w:r>
      <w:r w:rsidR="001537C9">
        <w:t xml:space="preserve"> </w:t>
      </w:r>
      <w:r>
        <w:t>mode</w:t>
      </w:r>
      <w:r w:rsidR="001537C9">
        <w:t xml:space="preserve">l </w:t>
      </w:r>
      <w:r>
        <w:t>of</w:t>
      </w:r>
      <w:r w:rsidR="001537C9">
        <w:t xml:space="preserve"> </w:t>
      </w:r>
      <w:r>
        <w:t>cluster</w:t>
      </w:r>
      <w:r w:rsidR="001537C9">
        <w:t xml:space="preserve"> </w:t>
      </w:r>
      <w:r>
        <w:rPr>
          <w:spacing w:val="-2"/>
        </w:rPr>
        <w:t>computing.</w:t>
      </w:r>
    </w:p>
    <w:p w:rsidR="00E967F4" w:rsidRDefault="00E967F4">
      <w:pPr>
        <w:pStyle w:val="BodyText"/>
        <w:spacing w:before="5"/>
      </w:pPr>
    </w:p>
    <w:p w:rsidR="00E967F4" w:rsidRDefault="0045438F" w:rsidP="008329FE">
      <w:pPr>
        <w:pStyle w:val="Heading3"/>
        <w:spacing w:line="276" w:lineRule="auto"/>
        <w:ind w:left="196"/>
        <w:jc w:val="left"/>
        <w:rPr>
          <w:spacing w:val="-2"/>
        </w:rPr>
      </w:pPr>
      <w:r>
        <w:t>Benefits</w:t>
      </w:r>
      <w:r w:rsidR="0045535D">
        <w:t xml:space="preserve"> </w:t>
      </w:r>
      <w:r>
        <w:t>of</w:t>
      </w:r>
      <w:r w:rsidR="0045535D">
        <w:t xml:space="preserve"> </w:t>
      </w:r>
      <w:r>
        <w:rPr>
          <w:spacing w:val="-2"/>
        </w:rPr>
        <w:t>Clusters</w:t>
      </w:r>
    </w:p>
    <w:p w:rsidR="008329FE" w:rsidRDefault="008329FE" w:rsidP="008329FE">
      <w:pPr>
        <w:pStyle w:val="Heading3"/>
        <w:spacing w:line="276" w:lineRule="auto"/>
        <w:ind w:left="196"/>
        <w:jc w:val="left"/>
      </w:pPr>
    </w:p>
    <w:p w:rsidR="00E967F4" w:rsidRDefault="0045438F" w:rsidP="008329FE">
      <w:pPr>
        <w:pStyle w:val="BodyText"/>
        <w:spacing w:line="276" w:lineRule="auto"/>
        <w:ind w:left="196"/>
        <w:rPr>
          <w:spacing w:val="-4"/>
        </w:rPr>
      </w:pPr>
      <w:r>
        <w:t>The</w:t>
      </w:r>
      <w:r w:rsidR="0045535D">
        <w:t xml:space="preserve"> </w:t>
      </w:r>
      <w:r>
        <w:t>benefits</w:t>
      </w:r>
      <w:r w:rsidR="0045535D">
        <w:t xml:space="preserve"> </w:t>
      </w:r>
      <w:r>
        <w:t>of</w:t>
      </w:r>
      <w:r w:rsidR="0045535D">
        <w:t xml:space="preserve"> </w:t>
      </w:r>
      <w:r>
        <w:t>the</w:t>
      </w:r>
      <w:r w:rsidR="0045535D">
        <w:t xml:space="preserve"> </w:t>
      </w:r>
      <w:r>
        <w:t>Recommended</w:t>
      </w:r>
      <w:r w:rsidR="0045535D">
        <w:t xml:space="preserve"> </w:t>
      </w:r>
      <w:r>
        <w:t>Basic</w:t>
      </w:r>
      <w:r w:rsidR="0045535D">
        <w:t xml:space="preserve"> </w:t>
      </w:r>
      <w:r>
        <w:t>Architecture</w:t>
      </w:r>
      <w:r w:rsidR="0045535D">
        <w:t xml:space="preserve"> </w:t>
      </w:r>
      <w:r>
        <w:rPr>
          <w:spacing w:val="-4"/>
        </w:rPr>
        <w:t>are:</w:t>
      </w:r>
    </w:p>
    <w:p w:rsidR="008329FE" w:rsidRDefault="008329FE" w:rsidP="008329FE">
      <w:pPr>
        <w:pStyle w:val="BodyText"/>
        <w:spacing w:line="276" w:lineRule="auto"/>
        <w:ind w:left="196"/>
      </w:pPr>
    </w:p>
    <w:p w:rsidR="00E967F4" w:rsidRDefault="0045438F" w:rsidP="008329FE">
      <w:pPr>
        <w:pStyle w:val="Heading3"/>
        <w:numPr>
          <w:ilvl w:val="0"/>
          <w:numId w:val="4"/>
        </w:numPr>
        <w:tabs>
          <w:tab w:val="left" w:pos="397"/>
        </w:tabs>
        <w:spacing w:before="3" w:line="276" w:lineRule="auto"/>
        <w:ind w:hanging="201"/>
      </w:pPr>
      <w:r>
        <w:t>Ease</w:t>
      </w:r>
      <w:r w:rsidR="0045535D">
        <w:t xml:space="preserve"> </w:t>
      </w:r>
      <w:r>
        <w:t>of</w:t>
      </w:r>
      <w:r>
        <w:rPr>
          <w:spacing w:val="-2"/>
        </w:rPr>
        <w:t xml:space="preserve"> administration</w:t>
      </w:r>
    </w:p>
    <w:p w:rsidR="00E967F4" w:rsidRDefault="0045438F" w:rsidP="008329FE">
      <w:pPr>
        <w:pStyle w:val="BodyText"/>
        <w:spacing w:line="276" w:lineRule="auto"/>
        <w:ind w:left="196" w:right="242"/>
        <w:jc w:val="both"/>
      </w:pPr>
      <w:r>
        <w:t>Because</w:t>
      </w:r>
      <w:r w:rsidR="0045535D">
        <w:t xml:space="preserve"> </w:t>
      </w:r>
      <w:r>
        <w:t>a</w:t>
      </w:r>
      <w:r w:rsidR="0045535D">
        <w:t xml:space="preserve"> </w:t>
      </w:r>
      <w:r>
        <w:t>single</w:t>
      </w:r>
      <w:r w:rsidR="0045535D">
        <w:t xml:space="preserve"> </w:t>
      </w:r>
      <w:r>
        <w:t>cluster</w:t>
      </w:r>
      <w:r w:rsidR="0045535D">
        <w:t xml:space="preserve"> </w:t>
      </w:r>
      <w:r>
        <w:t>hosts</w:t>
      </w:r>
      <w:r w:rsidR="0045535D">
        <w:t xml:space="preserve"> </w:t>
      </w:r>
      <w:r>
        <w:t>static</w:t>
      </w:r>
      <w:r w:rsidR="0045535D">
        <w:t xml:space="preserve"> </w:t>
      </w:r>
      <w:r>
        <w:t>HTTP</w:t>
      </w:r>
      <w:r w:rsidR="0045535D">
        <w:t xml:space="preserve"> </w:t>
      </w:r>
      <w:r>
        <w:t>pages,</w:t>
      </w:r>
      <w:r w:rsidR="0045535D">
        <w:t xml:space="preserve"> </w:t>
      </w:r>
      <w:r>
        <w:t>servlets,</w:t>
      </w:r>
      <w:r w:rsidR="0045535D">
        <w:t xml:space="preserve"> </w:t>
      </w:r>
      <w:r>
        <w:t>and EJBs, you can configure the en</w:t>
      </w:r>
      <w:r w:rsidR="0045535D">
        <w:t>tire Web application and deploy o</w:t>
      </w:r>
      <w:r>
        <w:t>bjects</w:t>
      </w:r>
      <w:r w:rsidR="0045535D">
        <w:t xml:space="preserve"> </w:t>
      </w:r>
      <w:r>
        <w:t>using</w:t>
      </w:r>
      <w:r w:rsidR="0045535D">
        <w:t xml:space="preserve"> </w:t>
      </w:r>
      <w:r>
        <w:t>the</w:t>
      </w:r>
      <w:r w:rsidR="0045535D">
        <w:t xml:space="preserve"> </w:t>
      </w:r>
      <w:r>
        <w:t>Web</w:t>
      </w:r>
      <w:r w:rsidR="0045535D">
        <w:t xml:space="preserve"> </w:t>
      </w:r>
      <w:r>
        <w:t>Logic</w:t>
      </w:r>
      <w:r w:rsidR="0045535D">
        <w:t xml:space="preserve"> </w:t>
      </w:r>
      <w:r>
        <w:t>Server</w:t>
      </w:r>
      <w:r w:rsidR="0045535D">
        <w:t xml:space="preserve"> </w:t>
      </w:r>
      <w:r>
        <w:rPr>
          <w:spacing w:val="-2"/>
        </w:rPr>
        <w:t>Console.</w:t>
      </w:r>
    </w:p>
    <w:p w:rsidR="00E967F4" w:rsidRDefault="00E967F4">
      <w:pPr>
        <w:pStyle w:val="BodyText"/>
        <w:jc w:val="both"/>
        <w:sectPr w:rsidR="00E967F4">
          <w:headerReference w:type="default" r:id="rId12"/>
          <w:footerReference w:type="default" r:id="rId13"/>
          <w:pgSz w:w="11910" w:h="16840"/>
          <w:pgMar w:top="1340" w:right="566" w:bottom="1280" w:left="566" w:header="710" w:footer="1098" w:gutter="0"/>
          <w:pgNumType w:start="143"/>
          <w:cols w:num="2" w:space="720" w:equalWidth="0">
            <w:col w:w="5270" w:space="40"/>
            <w:col w:w="5468"/>
          </w:cols>
        </w:sectPr>
      </w:pPr>
    </w:p>
    <w:p w:rsidR="00E967F4" w:rsidRDefault="0045438F">
      <w:pPr>
        <w:pStyle w:val="BodyText"/>
        <w:spacing w:before="89"/>
        <w:ind w:left="245"/>
        <w:jc w:val="both"/>
      </w:pPr>
      <w:r>
        <w:lastRenderedPageBreak/>
        <w:t>You do not need to maintain a separate bank of Web servers (and configure Web</w:t>
      </w:r>
      <w:r w:rsidR="00BF2DD5">
        <w:t xml:space="preserve"> </w:t>
      </w:r>
      <w:r>
        <w:t>Logic Server proxy plug-ins) to benefit fro</w:t>
      </w:r>
      <w:r w:rsidR="008329FE">
        <w:t>m clustered servlets [4].</w:t>
      </w:r>
    </w:p>
    <w:p w:rsidR="00E967F4" w:rsidRDefault="00E967F4">
      <w:pPr>
        <w:pStyle w:val="BodyText"/>
        <w:spacing w:before="4"/>
      </w:pPr>
    </w:p>
    <w:p w:rsidR="00E967F4" w:rsidRDefault="0045438F">
      <w:pPr>
        <w:pStyle w:val="Heading3"/>
        <w:numPr>
          <w:ilvl w:val="0"/>
          <w:numId w:val="4"/>
        </w:numPr>
        <w:tabs>
          <w:tab w:val="left" w:pos="446"/>
        </w:tabs>
        <w:ind w:left="446" w:hanging="201"/>
      </w:pPr>
      <w:r>
        <w:t>Flexible</w:t>
      </w:r>
      <w:r w:rsidR="00BF2DD5">
        <w:t xml:space="preserve"> </w:t>
      </w:r>
      <w:r>
        <w:t>load</w:t>
      </w:r>
      <w:r w:rsidR="00BF2DD5">
        <w:t xml:space="preserve"> </w:t>
      </w:r>
      <w:r>
        <w:rPr>
          <w:spacing w:val="-2"/>
        </w:rPr>
        <w:t>balancing</w:t>
      </w:r>
    </w:p>
    <w:p w:rsidR="00E967F4" w:rsidRDefault="0045438F">
      <w:pPr>
        <w:pStyle w:val="BodyText"/>
        <w:ind w:left="245"/>
        <w:jc w:val="both"/>
      </w:pPr>
      <w:r>
        <w:t>Using load balancing hardware directly in front of the Web</w:t>
      </w:r>
      <w:r w:rsidR="00BF2DD5">
        <w:t xml:space="preserve"> </w:t>
      </w:r>
      <w:r>
        <w:t>Logic Server cluster enables you to use advanced load balancing policies for accessing both HTML and servlets content.</w:t>
      </w:r>
      <w:r w:rsidR="00BF2DD5">
        <w:t xml:space="preserve"> </w:t>
      </w:r>
      <w:r>
        <w:t>For</w:t>
      </w:r>
      <w:r w:rsidR="00BF2DD5">
        <w:t xml:space="preserve"> example, </w:t>
      </w:r>
      <w:r>
        <w:t>load balancer</w:t>
      </w:r>
      <w:r w:rsidR="00BF2DD5">
        <w:t xml:space="preserve"> </w:t>
      </w:r>
      <w:r>
        <w:t xml:space="preserve">to detect current server loads and direct client requests </w:t>
      </w:r>
      <w:r>
        <w:rPr>
          <w:spacing w:val="-2"/>
        </w:rPr>
        <w:t>appropriately</w:t>
      </w:r>
      <w:r w:rsidR="008329FE">
        <w:rPr>
          <w:spacing w:val="-2"/>
        </w:rPr>
        <w:t xml:space="preserve"> [9].</w:t>
      </w:r>
    </w:p>
    <w:p w:rsidR="00E967F4" w:rsidRDefault="00E967F4">
      <w:pPr>
        <w:pStyle w:val="BodyText"/>
        <w:spacing w:before="4"/>
      </w:pPr>
    </w:p>
    <w:p w:rsidR="00E967F4" w:rsidRDefault="0045438F">
      <w:pPr>
        <w:pStyle w:val="Heading3"/>
        <w:numPr>
          <w:ilvl w:val="0"/>
          <w:numId w:val="4"/>
        </w:numPr>
        <w:tabs>
          <w:tab w:val="left" w:pos="446"/>
        </w:tabs>
        <w:ind w:left="446" w:hanging="201"/>
      </w:pPr>
      <w:r>
        <w:t>Robust</w:t>
      </w:r>
      <w:r w:rsidR="00BF2DD5">
        <w:t xml:space="preserve"> </w:t>
      </w:r>
      <w:r>
        <w:rPr>
          <w:spacing w:val="-2"/>
        </w:rPr>
        <w:t>security</w:t>
      </w:r>
    </w:p>
    <w:p w:rsidR="00E967F4" w:rsidRDefault="0045438F">
      <w:pPr>
        <w:pStyle w:val="BodyText"/>
        <w:ind w:left="245"/>
        <w:jc w:val="both"/>
      </w:pPr>
      <w:r>
        <w:t>Placing a firewall in front of your load balancing hardware enables you to set up a De-Militarized Zone (DMZ) for your web application using minimal firewall policies.</w:t>
      </w:r>
    </w:p>
    <w:p w:rsidR="00E967F4" w:rsidRDefault="00E967F4">
      <w:pPr>
        <w:pStyle w:val="BodyText"/>
        <w:spacing w:before="2"/>
      </w:pPr>
    </w:p>
    <w:p w:rsidR="00E967F4" w:rsidRDefault="0045438F">
      <w:pPr>
        <w:pStyle w:val="Heading3"/>
        <w:numPr>
          <w:ilvl w:val="0"/>
          <w:numId w:val="4"/>
        </w:numPr>
        <w:tabs>
          <w:tab w:val="left" w:pos="446"/>
        </w:tabs>
        <w:ind w:left="446" w:hanging="201"/>
      </w:pPr>
      <w:r>
        <w:t>Optimal</w:t>
      </w:r>
      <w:r w:rsidR="00BF2DD5">
        <w:t xml:space="preserve"> </w:t>
      </w:r>
      <w:r>
        <w:rPr>
          <w:spacing w:val="-2"/>
        </w:rPr>
        <w:t>performance</w:t>
      </w:r>
    </w:p>
    <w:p w:rsidR="00E967F4" w:rsidRDefault="0045438F">
      <w:pPr>
        <w:pStyle w:val="BodyText"/>
        <w:ind w:left="245"/>
        <w:jc w:val="both"/>
      </w:pPr>
      <w:r>
        <w:t>The</w:t>
      </w:r>
      <w:r w:rsidR="00BF2DD5">
        <w:t xml:space="preserve"> </w:t>
      </w:r>
      <w:r>
        <w:t>combined tier</w:t>
      </w:r>
      <w:r w:rsidR="00BF2DD5">
        <w:t xml:space="preserve"> </w:t>
      </w:r>
      <w:r>
        <w:t>architecture</w:t>
      </w:r>
      <w:r w:rsidR="00BF2DD5">
        <w:t xml:space="preserve"> </w:t>
      </w:r>
      <w:r>
        <w:t>offers</w:t>
      </w:r>
      <w:r w:rsidR="00BF2DD5">
        <w:t xml:space="preserve"> </w:t>
      </w:r>
      <w:r>
        <w:t>the</w:t>
      </w:r>
      <w:r w:rsidR="00BF2DD5">
        <w:t xml:space="preserve"> </w:t>
      </w:r>
      <w:r>
        <w:t>best</w:t>
      </w:r>
      <w:r w:rsidR="00BF2DD5">
        <w:t xml:space="preserve"> </w:t>
      </w:r>
      <w:r>
        <w:t>performance for applications in which most or all of the servlets or JSPs in the presentation tier typically access objects in the object tier,</w:t>
      </w:r>
      <w:r w:rsidR="00942E71">
        <w:t xml:space="preserve"> </w:t>
      </w:r>
      <w:r>
        <w:t>such as EJBs or JDBC objects.</w:t>
      </w:r>
    </w:p>
    <w:p w:rsidR="00E967F4" w:rsidRDefault="00E967F4">
      <w:pPr>
        <w:pStyle w:val="BodyText"/>
        <w:spacing w:before="228"/>
      </w:pPr>
    </w:p>
    <w:p w:rsidR="00E967F4" w:rsidRPr="008329FE" w:rsidRDefault="0045438F">
      <w:pPr>
        <w:pStyle w:val="ListParagraph"/>
        <w:numPr>
          <w:ilvl w:val="0"/>
          <w:numId w:val="5"/>
        </w:numPr>
        <w:tabs>
          <w:tab w:val="left" w:pos="1704"/>
        </w:tabs>
        <w:spacing w:before="1" w:line="229" w:lineRule="exact"/>
        <w:ind w:left="1704" w:hanging="310"/>
        <w:jc w:val="left"/>
        <w:rPr>
          <w:sz w:val="20"/>
        </w:rPr>
      </w:pPr>
      <w:r>
        <w:rPr>
          <w:smallCaps/>
          <w:sz w:val="20"/>
        </w:rPr>
        <w:t>Need</w:t>
      </w:r>
      <w:r w:rsidR="00BF2DD5">
        <w:rPr>
          <w:smallCaps/>
          <w:sz w:val="20"/>
        </w:rPr>
        <w:t xml:space="preserve"> </w:t>
      </w:r>
      <w:r>
        <w:rPr>
          <w:smallCaps/>
          <w:sz w:val="20"/>
        </w:rPr>
        <w:t>of</w:t>
      </w:r>
      <w:r w:rsidR="00BF2DD5">
        <w:rPr>
          <w:smallCaps/>
          <w:sz w:val="20"/>
        </w:rPr>
        <w:t xml:space="preserve"> </w:t>
      </w:r>
      <w:r>
        <w:rPr>
          <w:smallCaps/>
          <w:sz w:val="20"/>
        </w:rPr>
        <w:t>Jboss</w:t>
      </w:r>
      <w:r w:rsidR="00BF2DD5">
        <w:rPr>
          <w:smallCaps/>
          <w:sz w:val="20"/>
        </w:rPr>
        <w:t xml:space="preserve"> </w:t>
      </w:r>
      <w:r>
        <w:rPr>
          <w:smallCaps/>
          <w:spacing w:val="-2"/>
          <w:sz w:val="20"/>
        </w:rPr>
        <w:t>Clustering</w:t>
      </w:r>
    </w:p>
    <w:p w:rsidR="008329FE" w:rsidRDefault="008329FE" w:rsidP="008329FE">
      <w:pPr>
        <w:pStyle w:val="ListParagraph"/>
        <w:tabs>
          <w:tab w:val="left" w:pos="1704"/>
        </w:tabs>
        <w:spacing w:before="1" w:line="229" w:lineRule="exact"/>
        <w:ind w:left="1704"/>
        <w:jc w:val="right"/>
        <w:rPr>
          <w:sz w:val="20"/>
        </w:rPr>
      </w:pPr>
    </w:p>
    <w:p w:rsidR="00E967F4" w:rsidRDefault="0045438F">
      <w:pPr>
        <w:pStyle w:val="BodyText"/>
        <w:ind w:left="245"/>
        <w:jc w:val="both"/>
      </w:pPr>
      <w:r>
        <w:t>This section will introduce the main concepts that form the foundation of the clustering features in JBoss. In particular, will see how clusters are defined, how they are built and how nodes communicate together. JBoss currently provides full clustering support for stateless session beans, state full session beans, entity beans and JNDI. Replication of HTTP sessions for web</w:t>
      </w:r>
      <w:r w:rsidR="008329FE">
        <w:t xml:space="preserve"> applications is also available [10].</w:t>
      </w:r>
    </w:p>
    <w:p w:rsidR="00E967F4" w:rsidRDefault="00E967F4">
      <w:pPr>
        <w:pStyle w:val="BodyText"/>
        <w:spacing w:before="3"/>
      </w:pPr>
    </w:p>
    <w:p w:rsidR="00E967F4" w:rsidRDefault="0045438F">
      <w:pPr>
        <w:pStyle w:val="Heading3"/>
        <w:spacing w:line="240" w:lineRule="auto"/>
        <w:ind w:left="245"/>
      </w:pPr>
      <w:r>
        <w:t>Architecture</w:t>
      </w:r>
      <w:r w:rsidR="00BF2DD5">
        <w:t xml:space="preserve"> </w:t>
      </w:r>
      <w:r>
        <w:t>of</w:t>
      </w:r>
      <w:r w:rsidR="00BF2DD5">
        <w:t xml:space="preserve"> </w:t>
      </w:r>
      <w:r>
        <w:t>Jboss</w:t>
      </w:r>
      <w:r w:rsidR="00BF2DD5">
        <w:t xml:space="preserve"> </w:t>
      </w:r>
      <w:r>
        <w:rPr>
          <w:spacing w:val="-2"/>
        </w:rPr>
        <w:t>clustering</w:t>
      </w:r>
    </w:p>
    <w:p w:rsidR="00E967F4" w:rsidRDefault="0045438F">
      <w:pPr>
        <w:pStyle w:val="BodyText"/>
        <w:spacing w:before="1"/>
        <w:rPr>
          <w:b/>
          <w:sz w:val="18"/>
        </w:rPr>
      </w:pPr>
      <w:r>
        <w:rPr>
          <w:b/>
          <w:noProof/>
          <w:sz w:val="18"/>
          <w:lang w:bidi="hi-IN"/>
        </w:rPr>
        <w:drawing>
          <wp:anchor distT="0" distB="0" distL="0" distR="0" simplePos="0" relativeHeight="487589376" behindDoc="1" locked="0" layoutInCell="1" allowOverlap="1">
            <wp:simplePos x="0" y="0"/>
            <wp:positionH relativeFrom="page">
              <wp:posOffset>534047</wp:posOffset>
            </wp:positionH>
            <wp:positionV relativeFrom="paragraph">
              <wp:posOffset>147452</wp:posOffset>
            </wp:positionV>
            <wp:extent cx="2835947" cy="1755648"/>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2835947" cy="1755648"/>
                    </a:xfrm>
                    <a:prstGeom prst="rect">
                      <a:avLst/>
                    </a:prstGeom>
                  </pic:spPr>
                </pic:pic>
              </a:graphicData>
            </a:graphic>
          </wp:anchor>
        </w:drawing>
      </w:r>
    </w:p>
    <w:p w:rsidR="00E967F4" w:rsidRDefault="0045438F">
      <w:pPr>
        <w:pStyle w:val="BodyText"/>
        <w:ind w:left="1231"/>
      </w:pPr>
      <w:r>
        <w:t xml:space="preserve">Figure 3: Jboss Clustering </w:t>
      </w:r>
      <w:r>
        <w:rPr>
          <w:spacing w:val="-2"/>
        </w:rPr>
        <w:t>Architecture</w:t>
      </w:r>
    </w:p>
    <w:p w:rsidR="00E967F4" w:rsidRDefault="0045438F">
      <w:pPr>
        <w:pStyle w:val="BodyText"/>
        <w:spacing w:before="220"/>
        <w:ind w:left="244"/>
        <w:jc w:val="both"/>
      </w:pPr>
      <w:r>
        <w:rPr>
          <w:b/>
        </w:rPr>
        <w:t xml:space="preserve">JGroups </w:t>
      </w:r>
      <w:r>
        <w:t xml:space="preserve">is a toolkit for reliable point-to-point and point-to- multipoint communication. JGroups is used for all clustering- related communications between nodes in a JBoss AS cluster. </w:t>
      </w:r>
      <w:r>
        <w:rPr>
          <w:b/>
        </w:rPr>
        <w:t xml:space="preserve">JBoss Cache </w:t>
      </w:r>
      <w:r>
        <w:t xml:space="preserve">is a highly flexible clustered transactional caching library. Many AS clustering services need to cache some state in memory while 1) ensuring for high availability purposes that a backup copy of that state is available </w:t>
      </w:r>
      <w:r>
        <w:rPr>
          <w:spacing w:val="-5"/>
        </w:rPr>
        <w:t>on</w:t>
      </w:r>
    </w:p>
    <w:p w:rsidR="00E967F4" w:rsidRDefault="0045438F">
      <w:pPr>
        <w:pStyle w:val="BodyText"/>
        <w:spacing w:before="90"/>
        <w:ind w:left="195" w:right="243"/>
        <w:jc w:val="both"/>
      </w:pPr>
      <w:r>
        <w:br w:type="column"/>
      </w:r>
      <w:r>
        <w:lastRenderedPageBreak/>
        <w:t>another node if it can't otherwise be recreated (e.g. the</w:t>
      </w:r>
      <w:r w:rsidR="001537C9">
        <w:t xml:space="preserve"> </w:t>
      </w:r>
      <w:r>
        <w:t>contents of a web session) and 2) ensuring that the data</w:t>
      </w:r>
      <w:r w:rsidR="001537C9">
        <w:t xml:space="preserve"> </w:t>
      </w:r>
      <w:r>
        <w:t>cached on each node in the cluster is consistent. JBoss Cache handles these concerns for most JBoss AS clustered services</w:t>
      </w:r>
      <w:r w:rsidR="001537C9">
        <w:t xml:space="preserve"> </w:t>
      </w:r>
      <w:r>
        <w:t>information processing power distribution system can help to realize real-time monitoring and information</w:t>
      </w:r>
      <w:r w:rsidR="001537C9">
        <w:t xml:space="preserve"> </w:t>
      </w:r>
      <w:r>
        <w:rPr>
          <w:spacing w:val="-2"/>
        </w:rPr>
        <w:t>collection</w:t>
      </w:r>
      <w:r w:rsidR="008329FE">
        <w:rPr>
          <w:spacing w:val="-2"/>
        </w:rPr>
        <w:t xml:space="preserve"> [11].</w:t>
      </w:r>
    </w:p>
    <w:p w:rsidR="00E967F4" w:rsidRDefault="00E967F4">
      <w:pPr>
        <w:pStyle w:val="BodyText"/>
        <w:spacing w:before="11"/>
      </w:pPr>
    </w:p>
    <w:p w:rsidR="00E967F4" w:rsidRDefault="0045438F">
      <w:pPr>
        <w:pStyle w:val="BodyText"/>
        <w:ind w:left="1" w:right="51"/>
        <w:jc w:val="center"/>
      </w:pPr>
      <w:r>
        <w:t>V.MESSAGING</w:t>
      </w:r>
      <w:r>
        <w:rPr>
          <w:spacing w:val="-4"/>
        </w:rPr>
        <w:t>SYSEM</w:t>
      </w:r>
    </w:p>
    <w:p w:rsidR="00E967F4" w:rsidRDefault="0045438F">
      <w:pPr>
        <w:pStyle w:val="Heading3"/>
        <w:spacing w:before="5" w:line="227" w:lineRule="exact"/>
      </w:pPr>
      <w:r>
        <w:t>System</w:t>
      </w:r>
      <w:r w:rsidR="00942E71">
        <w:t xml:space="preserve"> </w:t>
      </w:r>
      <w:r>
        <w:rPr>
          <w:spacing w:val="-2"/>
        </w:rPr>
        <w:t>Overview</w:t>
      </w:r>
    </w:p>
    <w:p w:rsidR="008329FE" w:rsidRDefault="008329FE">
      <w:pPr>
        <w:pStyle w:val="BodyText"/>
        <w:ind w:left="195" w:right="243"/>
        <w:jc w:val="both"/>
      </w:pPr>
    </w:p>
    <w:p w:rsidR="00E967F4" w:rsidRDefault="0045438F">
      <w:pPr>
        <w:pStyle w:val="BodyText"/>
        <w:ind w:left="195" w:right="243"/>
        <w:jc w:val="both"/>
      </w:pPr>
      <w:r>
        <w:t>This section introduces the system context and design considerations summarizing the choice of specific technology and the architecture.</w:t>
      </w:r>
    </w:p>
    <w:p w:rsidR="008329FE" w:rsidRDefault="008329FE">
      <w:pPr>
        <w:pStyle w:val="Heading3"/>
        <w:spacing w:before="3" w:line="240" w:lineRule="auto"/>
      </w:pPr>
    </w:p>
    <w:p w:rsidR="00E967F4" w:rsidRDefault="0045438F">
      <w:pPr>
        <w:pStyle w:val="Heading3"/>
        <w:spacing w:before="3" w:line="240" w:lineRule="auto"/>
      </w:pPr>
      <w:r>
        <w:t>System</w:t>
      </w:r>
      <w:r w:rsidR="00942E71">
        <w:t xml:space="preserve"> </w:t>
      </w:r>
      <w:r>
        <w:rPr>
          <w:spacing w:val="-2"/>
        </w:rPr>
        <w:t>Design</w:t>
      </w:r>
    </w:p>
    <w:p w:rsidR="008329FE" w:rsidRDefault="008329FE">
      <w:pPr>
        <w:spacing w:before="1" w:line="228" w:lineRule="exact"/>
        <w:ind w:left="195"/>
        <w:jc w:val="both"/>
        <w:rPr>
          <w:b/>
          <w:sz w:val="20"/>
        </w:rPr>
      </w:pPr>
    </w:p>
    <w:p w:rsidR="00E967F4" w:rsidRDefault="0045438F">
      <w:pPr>
        <w:spacing w:before="1" w:line="228" w:lineRule="exact"/>
        <w:ind w:left="195"/>
        <w:jc w:val="both"/>
        <w:rPr>
          <w:b/>
          <w:sz w:val="20"/>
        </w:rPr>
      </w:pPr>
      <w:r>
        <w:rPr>
          <w:b/>
          <w:sz w:val="20"/>
        </w:rPr>
        <w:t>Technology</w:t>
      </w:r>
      <w:r w:rsidR="00942E71">
        <w:rPr>
          <w:b/>
          <w:sz w:val="20"/>
        </w:rPr>
        <w:t xml:space="preserve"> </w:t>
      </w:r>
      <w:r>
        <w:rPr>
          <w:b/>
          <w:sz w:val="20"/>
        </w:rPr>
        <w:t>driving</w:t>
      </w:r>
      <w:r w:rsidR="00942E71">
        <w:rPr>
          <w:b/>
          <w:sz w:val="20"/>
        </w:rPr>
        <w:t xml:space="preserve"> </w:t>
      </w:r>
      <w:r>
        <w:rPr>
          <w:b/>
          <w:sz w:val="20"/>
        </w:rPr>
        <w:t>the</w:t>
      </w:r>
      <w:r w:rsidR="00942E71">
        <w:rPr>
          <w:b/>
          <w:sz w:val="20"/>
        </w:rPr>
        <w:t xml:space="preserve"> </w:t>
      </w:r>
      <w:r>
        <w:rPr>
          <w:b/>
          <w:sz w:val="20"/>
        </w:rPr>
        <w:t>Soccerazzi</w:t>
      </w:r>
      <w:r w:rsidR="00942E71">
        <w:rPr>
          <w:b/>
          <w:sz w:val="20"/>
        </w:rPr>
        <w:t xml:space="preserve"> </w:t>
      </w:r>
      <w:r>
        <w:rPr>
          <w:b/>
          <w:spacing w:val="-2"/>
          <w:sz w:val="20"/>
        </w:rPr>
        <w:t>Solution:</w:t>
      </w:r>
    </w:p>
    <w:p w:rsidR="00E967F4" w:rsidRDefault="0045438F">
      <w:pPr>
        <w:pStyle w:val="ListParagraph"/>
        <w:numPr>
          <w:ilvl w:val="1"/>
          <w:numId w:val="4"/>
        </w:numPr>
        <w:tabs>
          <w:tab w:val="left" w:pos="902"/>
        </w:tabs>
        <w:spacing w:line="242" w:lineRule="exact"/>
        <w:ind w:left="902" w:hanging="424"/>
        <w:rPr>
          <w:sz w:val="20"/>
        </w:rPr>
      </w:pPr>
      <w:r>
        <w:rPr>
          <w:sz w:val="20"/>
        </w:rPr>
        <w:t>Sports</w:t>
      </w:r>
      <w:r w:rsidR="00942E71">
        <w:rPr>
          <w:sz w:val="20"/>
        </w:rPr>
        <w:t xml:space="preserve"> </w:t>
      </w:r>
      <w:r>
        <w:rPr>
          <w:sz w:val="20"/>
        </w:rPr>
        <w:t>service</w:t>
      </w:r>
      <w:r w:rsidR="00942E71">
        <w:rPr>
          <w:sz w:val="20"/>
        </w:rPr>
        <w:t xml:space="preserve"> </w:t>
      </w:r>
      <w:r>
        <w:rPr>
          <w:sz w:val="20"/>
        </w:rPr>
        <w:t>has</w:t>
      </w:r>
      <w:r w:rsidR="00942E71">
        <w:rPr>
          <w:sz w:val="20"/>
        </w:rPr>
        <w:t xml:space="preserve"> </w:t>
      </w:r>
      <w:r>
        <w:rPr>
          <w:sz w:val="20"/>
        </w:rPr>
        <w:t>been</w:t>
      </w:r>
      <w:r w:rsidR="00942E71">
        <w:rPr>
          <w:sz w:val="20"/>
        </w:rPr>
        <w:t xml:space="preserve"> </w:t>
      </w:r>
      <w:r>
        <w:rPr>
          <w:sz w:val="20"/>
        </w:rPr>
        <w:t>developed</w:t>
      </w:r>
      <w:r w:rsidR="00942E71">
        <w:rPr>
          <w:sz w:val="20"/>
        </w:rPr>
        <w:t xml:space="preserve"> </w:t>
      </w:r>
      <w:r>
        <w:rPr>
          <w:sz w:val="20"/>
        </w:rPr>
        <w:t>on</w:t>
      </w:r>
      <w:r w:rsidR="00942E71">
        <w:rPr>
          <w:sz w:val="20"/>
        </w:rPr>
        <w:t xml:space="preserve"> </w:t>
      </w:r>
      <w:r>
        <w:rPr>
          <w:b/>
          <w:i/>
          <w:sz w:val="20"/>
        </w:rPr>
        <w:t>Java</w:t>
      </w:r>
      <w:r w:rsidR="00942E71">
        <w:rPr>
          <w:b/>
          <w:i/>
          <w:sz w:val="20"/>
        </w:rPr>
        <w:t xml:space="preserve"> </w:t>
      </w:r>
      <w:r>
        <w:rPr>
          <w:spacing w:val="-4"/>
          <w:sz w:val="20"/>
        </w:rPr>
        <w:t>using</w:t>
      </w:r>
    </w:p>
    <w:p w:rsidR="00E967F4" w:rsidRDefault="0045438F">
      <w:pPr>
        <w:spacing w:line="229" w:lineRule="exact"/>
        <w:ind w:left="903"/>
        <w:jc w:val="both"/>
        <w:rPr>
          <w:sz w:val="20"/>
        </w:rPr>
      </w:pPr>
      <w:r>
        <w:rPr>
          <w:b/>
          <w:i/>
          <w:sz w:val="20"/>
        </w:rPr>
        <w:t>Eclipse</w:t>
      </w:r>
      <w:r w:rsidR="00942E71">
        <w:rPr>
          <w:b/>
          <w:i/>
          <w:sz w:val="20"/>
        </w:rPr>
        <w:t xml:space="preserve"> </w:t>
      </w:r>
      <w:r>
        <w:rPr>
          <w:b/>
          <w:i/>
          <w:sz w:val="20"/>
        </w:rPr>
        <w:t>IDE</w:t>
      </w:r>
      <w:r>
        <w:rPr>
          <w:b/>
          <w:i/>
          <w:spacing w:val="-4"/>
          <w:sz w:val="20"/>
        </w:rPr>
        <w:t>3.2</w:t>
      </w:r>
      <w:r>
        <w:rPr>
          <w:spacing w:val="-4"/>
          <w:sz w:val="20"/>
        </w:rPr>
        <w:t>.</w:t>
      </w:r>
    </w:p>
    <w:p w:rsidR="00E967F4" w:rsidRDefault="0045438F">
      <w:pPr>
        <w:pStyle w:val="ListParagraph"/>
        <w:numPr>
          <w:ilvl w:val="1"/>
          <w:numId w:val="4"/>
        </w:numPr>
        <w:tabs>
          <w:tab w:val="left" w:pos="902"/>
        </w:tabs>
        <w:spacing w:line="245" w:lineRule="exact"/>
        <w:ind w:left="902" w:hanging="424"/>
        <w:rPr>
          <w:sz w:val="20"/>
        </w:rPr>
      </w:pPr>
      <w:r>
        <w:rPr>
          <w:sz w:val="20"/>
        </w:rPr>
        <w:t>Linux</w:t>
      </w:r>
      <w:r w:rsidR="00942E71">
        <w:rPr>
          <w:sz w:val="20"/>
        </w:rPr>
        <w:t xml:space="preserve"> </w:t>
      </w:r>
      <w:r>
        <w:rPr>
          <w:sz w:val="20"/>
        </w:rPr>
        <w:t>based</w:t>
      </w:r>
      <w:r w:rsidR="00942E71">
        <w:rPr>
          <w:sz w:val="20"/>
        </w:rPr>
        <w:t xml:space="preserve"> </w:t>
      </w:r>
      <w:r>
        <w:rPr>
          <w:sz w:val="20"/>
        </w:rPr>
        <w:t>operating</w:t>
      </w:r>
      <w:r w:rsidR="00942E71">
        <w:rPr>
          <w:sz w:val="20"/>
        </w:rPr>
        <w:t xml:space="preserve"> </w:t>
      </w:r>
      <w:r>
        <w:rPr>
          <w:spacing w:val="-2"/>
          <w:sz w:val="20"/>
        </w:rPr>
        <w:t>environment</w:t>
      </w:r>
      <w:r w:rsidR="00942E71">
        <w:rPr>
          <w:spacing w:val="-2"/>
          <w:sz w:val="20"/>
        </w:rPr>
        <w:t>.</w:t>
      </w:r>
    </w:p>
    <w:p w:rsidR="00E967F4" w:rsidRDefault="0045438F">
      <w:pPr>
        <w:pStyle w:val="ListParagraph"/>
        <w:numPr>
          <w:ilvl w:val="1"/>
          <w:numId w:val="4"/>
        </w:numPr>
        <w:tabs>
          <w:tab w:val="left" w:pos="902"/>
        </w:tabs>
        <w:spacing w:line="245" w:lineRule="exact"/>
        <w:ind w:left="902" w:hanging="424"/>
        <w:rPr>
          <w:sz w:val="20"/>
        </w:rPr>
      </w:pPr>
      <w:r>
        <w:rPr>
          <w:sz w:val="20"/>
        </w:rPr>
        <w:t>JBOSSApplicationserverversion</w:t>
      </w:r>
      <w:r>
        <w:rPr>
          <w:spacing w:val="-5"/>
          <w:sz w:val="20"/>
        </w:rPr>
        <w:t>5.X</w:t>
      </w:r>
    </w:p>
    <w:p w:rsidR="00E967F4" w:rsidRDefault="0045438F">
      <w:pPr>
        <w:pStyle w:val="ListParagraph"/>
        <w:numPr>
          <w:ilvl w:val="1"/>
          <w:numId w:val="4"/>
        </w:numPr>
        <w:tabs>
          <w:tab w:val="left" w:pos="903"/>
        </w:tabs>
        <w:ind w:right="246"/>
        <w:rPr>
          <w:sz w:val="20"/>
        </w:rPr>
      </w:pPr>
      <w:r>
        <w:rPr>
          <w:sz w:val="20"/>
        </w:rPr>
        <w:t>MySQL version 5.X, to provide the RDBMS support to application.</w:t>
      </w:r>
    </w:p>
    <w:p w:rsidR="00E967F4" w:rsidRDefault="0045438F">
      <w:pPr>
        <w:pStyle w:val="ListParagraph"/>
        <w:numPr>
          <w:ilvl w:val="1"/>
          <w:numId w:val="4"/>
        </w:numPr>
        <w:tabs>
          <w:tab w:val="left" w:pos="903"/>
        </w:tabs>
        <w:ind w:right="244"/>
        <w:rPr>
          <w:sz w:val="20"/>
        </w:rPr>
      </w:pPr>
      <w:r>
        <w:rPr>
          <w:sz w:val="20"/>
        </w:rPr>
        <w:t xml:space="preserve">Hibernate 3.0, providing an Object Relational Mapping Framework for java that maps an object- oriented domain model to a traditional relational </w:t>
      </w:r>
      <w:r>
        <w:rPr>
          <w:spacing w:val="-2"/>
          <w:sz w:val="20"/>
        </w:rPr>
        <w:t>database.</w:t>
      </w:r>
    </w:p>
    <w:p w:rsidR="00E967F4" w:rsidRDefault="0045438F">
      <w:pPr>
        <w:pStyle w:val="ListParagraph"/>
        <w:numPr>
          <w:ilvl w:val="1"/>
          <w:numId w:val="4"/>
        </w:numPr>
        <w:tabs>
          <w:tab w:val="left" w:pos="903"/>
        </w:tabs>
        <w:spacing w:line="245" w:lineRule="exact"/>
        <w:ind w:hanging="424"/>
        <w:rPr>
          <w:sz w:val="20"/>
        </w:rPr>
      </w:pPr>
      <w:r>
        <w:rPr>
          <w:sz w:val="20"/>
        </w:rPr>
        <w:t>Enterprise</w:t>
      </w:r>
      <w:r w:rsidR="00942E71">
        <w:rPr>
          <w:sz w:val="20"/>
        </w:rPr>
        <w:t xml:space="preserve"> </w:t>
      </w:r>
      <w:r>
        <w:rPr>
          <w:sz w:val="20"/>
        </w:rPr>
        <w:t>Application</w:t>
      </w:r>
      <w:r w:rsidR="00942E71">
        <w:rPr>
          <w:sz w:val="20"/>
        </w:rPr>
        <w:t xml:space="preserve"> development </w:t>
      </w:r>
      <w:r w:rsidR="00942E71">
        <w:rPr>
          <w:spacing w:val="-2"/>
          <w:sz w:val="20"/>
        </w:rPr>
        <w:t>environment</w:t>
      </w:r>
    </w:p>
    <w:p w:rsidR="00E967F4" w:rsidRDefault="0045438F">
      <w:pPr>
        <w:pStyle w:val="ListParagraph"/>
        <w:numPr>
          <w:ilvl w:val="1"/>
          <w:numId w:val="4"/>
        </w:numPr>
        <w:tabs>
          <w:tab w:val="left" w:pos="904"/>
        </w:tabs>
        <w:ind w:left="904" w:right="243"/>
        <w:rPr>
          <w:sz w:val="20"/>
        </w:rPr>
      </w:pPr>
      <w:r>
        <w:rPr>
          <w:sz w:val="20"/>
        </w:rPr>
        <w:t>A Short Message Service (SMS) gateway. The gateway is used to send and receive SMS using</w:t>
      </w:r>
      <w:r w:rsidR="00942E71">
        <w:rPr>
          <w:sz w:val="20"/>
        </w:rPr>
        <w:t xml:space="preserve"> </w:t>
      </w:r>
      <w:r w:rsidR="00264BB7">
        <w:rPr>
          <w:sz w:val="20"/>
        </w:rPr>
        <w:t>SMPP 3.4 towards the SMSC [17].</w:t>
      </w:r>
    </w:p>
    <w:p w:rsidR="00E967F4" w:rsidRDefault="00E967F4">
      <w:pPr>
        <w:pStyle w:val="BodyText"/>
        <w:spacing w:before="3"/>
      </w:pPr>
    </w:p>
    <w:p w:rsidR="00E967F4" w:rsidRDefault="0045438F">
      <w:pPr>
        <w:pStyle w:val="Heading3"/>
        <w:ind w:left="196"/>
      </w:pPr>
      <w:r>
        <w:t>System</w:t>
      </w:r>
      <w:r w:rsidR="00942E71">
        <w:t xml:space="preserve"> </w:t>
      </w:r>
      <w:r>
        <w:rPr>
          <w:spacing w:val="-2"/>
        </w:rPr>
        <w:t>Architecture</w:t>
      </w:r>
    </w:p>
    <w:p w:rsidR="00E967F4" w:rsidRDefault="0045438F">
      <w:pPr>
        <w:pStyle w:val="BodyText"/>
        <w:ind w:left="196" w:right="243"/>
        <w:jc w:val="both"/>
      </w:pPr>
      <w:r>
        <w:t>Architecture provides a view of the system as whole comprising of structural elements of software and their externally visible properties along with the relationship between</w:t>
      </w:r>
      <w:r w:rsidR="00942E71">
        <w:t xml:space="preserve"> </w:t>
      </w:r>
      <w:r>
        <w:t>them.</w:t>
      </w:r>
      <w:r w:rsidR="00942E71">
        <w:t xml:space="preserve"> </w:t>
      </w:r>
      <w:r>
        <w:t>It</w:t>
      </w:r>
      <w:r w:rsidR="00942E71">
        <w:t xml:space="preserve"> </w:t>
      </w:r>
      <w:r>
        <w:t>also</w:t>
      </w:r>
      <w:r w:rsidR="00942E71">
        <w:t xml:space="preserve"> </w:t>
      </w:r>
      <w:r>
        <w:t>provide</w:t>
      </w:r>
      <w:r w:rsidR="00942E71">
        <w:t xml:space="preserve">s </w:t>
      </w:r>
      <w:r>
        <w:t>an</w:t>
      </w:r>
      <w:r w:rsidR="00942E71">
        <w:t xml:space="preserve"> </w:t>
      </w:r>
      <w:r>
        <w:t>indication</w:t>
      </w:r>
      <w:r w:rsidR="00942E71">
        <w:t xml:space="preserve"> </w:t>
      </w:r>
      <w:r>
        <w:t>about</w:t>
      </w:r>
      <w:r w:rsidR="00942E71">
        <w:t xml:space="preserve"> </w:t>
      </w:r>
      <w:r>
        <w:t>the</w:t>
      </w:r>
      <w:r w:rsidR="00942E71">
        <w:t xml:space="preserve"> </w:t>
      </w:r>
      <w:r w:rsidR="00264BB7">
        <w:t>external interfaces that exists [15].</w:t>
      </w:r>
    </w:p>
    <w:p w:rsidR="00E967F4" w:rsidRDefault="0045438F">
      <w:pPr>
        <w:pStyle w:val="BodyText"/>
        <w:spacing w:before="5"/>
        <w:rPr>
          <w:sz w:val="5"/>
        </w:rPr>
      </w:pPr>
      <w:r>
        <w:rPr>
          <w:noProof/>
          <w:sz w:val="5"/>
          <w:lang w:bidi="hi-IN"/>
        </w:rPr>
        <w:drawing>
          <wp:anchor distT="0" distB="0" distL="0" distR="0" simplePos="0" relativeHeight="487589888" behindDoc="1" locked="0" layoutInCell="1" allowOverlap="1">
            <wp:simplePos x="0" y="0"/>
            <wp:positionH relativeFrom="page">
              <wp:posOffset>3924300</wp:posOffset>
            </wp:positionH>
            <wp:positionV relativeFrom="paragraph">
              <wp:posOffset>55528</wp:posOffset>
            </wp:positionV>
            <wp:extent cx="3024272" cy="1981200"/>
            <wp:effectExtent l="0" t="0" r="0" b="0"/>
            <wp:wrapTopAndBottom/>
            <wp:docPr id="12" name="Image 12" descr="arch diagram.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rch diagram.JPG"/>
                    <pic:cNvPicPr/>
                  </pic:nvPicPr>
                  <pic:blipFill>
                    <a:blip r:embed="rId15" cstate="print"/>
                    <a:stretch>
                      <a:fillRect/>
                    </a:stretch>
                  </pic:blipFill>
                  <pic:spPr>
                    <a:xfrm>
                      <a:off x="0" y="0"/>
                      <a:ext cx="3024272" cy="1981200"/>
                    </a:xfrm>
                    <a:prstGeom prst="rect">
                      <a:avLst/>
                    </a:prstGeom>
                  </pic:spPr>
                </pic:pic>
              </a:graphicData>
            </a:graphic>
          </wp:anchor>
        </w:drawing>
      </w:r>
    </w:p>
    <w:p w:rsidR="00E967F4" w:rsidRDefault="00E967F4">
      <w:pPr>
        <w:pStyle w:val="BodyText"/>
        <w:spacing w:before="9"/>
      </w:pPr>
    </w:p>
    <w:p w:rsidR="00E967F4" w:rsidRDefault="0045438F">
      <w:pPr>
        <w:pStyle w:val="BodyText"/>
        <w:ind w:left="3" w:right="51"/>
        <w:jc w:val="center"/>
      </w:pPr>
      <w:r>
        <w:t xml:space="preserve">Figure 4: System Architecture of Messaging </w:t>
      </w:r>
      <w:r>
        <w:rPr>
          <w:spacing w:val="-2"/>
        </w:rPr>
        <w:t>System</w:t>
      </w:r>
    </w:p>
    <w:p w:rsidR="00E967F4" w:rsidRDefault="00E967F4">
      <w:pPr>
        <w:pStyle w:val="BodyText"/>
        <w:spacing w:before="6"/>
      </w:pPr>
    </w:p>
    <w:p w:rsidR="00E967F4" w:rsidRDefault="0045438F">
      <w:pPr>
        <w:pStyle w:val="Heading3"/>
        <w:spacing w:line="240" w:lineRule="auto"/>
      </w:pPr>
      <w:r>
        <w:t xml:space="preserve">System External </w:t>
      </w:r>
      <w:r>
        <w:rPr>
          <w:spacing w:val="-2"/>
        </w:rPr>
        <w:t>Interface</w:t>
      </w:r>
    </w:p>
    <w:p w:rsidR="00E967F4" w:rsidRDefault="00E967F4">
      <w:pPr>
        <w:pStyle w:val="Heading3"/>
        <w:spacing w:line="240" w:lineRule="auto"/>
        <w:sectPr w:rsidR="00E967F4">
          <w:pgSz w:w="11910" w:h="16840"/>
          <w:pgMar w:top="1340" w:right="566" w:bottom="1280" w:left="566" w:header="710" w:footer="1098" w:gutter="0"/>
          <w:cols w:num="2" w:space="720" w:equalWidth="0">
            <w:col w:w="5270" w:space="40"/>
            <w:col w:w="5468"/>
          </w:cols>
        </w:sectPr>
      </w:pPr>
    </w:p>
    <w:p w:rsidR="00E967F4" w:rsidRDefault="0045438F">
      <w:pPr>
        <w:pStyle w:val="ListParagraph"/>
        <w:numPr>
          <w:ilvl w:val="1"/>
          <w:numId w:val="4"/>
        </w:numPr>
        <w:tabs>
          <w:tab w:val="left" w:pos="809"/>
          <w:tab w:val="left" w:pos="811"/>
        </w:tabs>
        <w:spacing w:before="89"/>
        <w:ind w:left="811" w:right="1" w:hanging="284"/>
        <w:rPr>
          <w:sz w:val="20"/>
        </w:rPr>
      </w:pPr>
      <w:r>
        <w:rPr>
          <w:sz w:val="20"/>
        </w:rPr>
        <w:lastRenderedPageBreak/>
        <w:t xml:space="preserve">Interfacing with the </w:t>
      </w:r>
      <w:r>
        <w:rPr>
          <w:b/>
          <w:sz w:val="20"/>
        </w:rPr>
        <w:t xml:space="preserve">SMSC </w:t>
      </w:r>
      <w:r>
        <w:rPr>
          <w:sz w:val="20"/>
        </w:rPr>
        <w:t xml:space="preserve">using </w:t>
      </w:r>
      <w:r>
        <w:rPr>
          <w:b/>
          <w:sz w:val="20"/>
        </w:rPr>
        <w:t xml:space="preserve">SMPP 3.4 </w:t>
      </w:r>
      <w:r>
        <w:rPr>
          <w:sz w:val="20"/>
        </w:rPr>
        <w:t>to send and receive SMS’s for subscription and application download etc.</w:t>
      </w:r>
    </w:p>
    <w:p w:rsidR="00E967F4" w:rsidRDefault="0045438F">
      <w:pPr>
        <w:pStyle w:val="ListParagraph"/>
        <w:numPr>
          <w:ilvl w:val="1"/>
          <w:numId w:val="4"/>
        </w:numPr>
        <w:tabs>
          <w:tab w:val="left" w:pos="810"/>
          <w:tab w:val="left" w:pos="812"/>
        </w:tabs>
        <w:spacing w:before="1"/>
        <w:ind w:left="812" w:hanging="284"/>
        <w:rPr>
          <w:sz w:val="20"/>
        </w:rPr>
      </w:pPr>
      <w:r>
        <w:rPr>
          <w:sz w:val="20"/>
        </w:rPr>
        <w:t xml:space="preserve">Interfacing with the </w:t>
      </w:r>
      <w:r>
        <w:rPr>
          <w:b/>
          <w:sz w:val="20"/>
        </w:rPr>
        <w:t>Charging Systems</w:t>
      </w:r>
      <w:r>
        <w:rPr>
          <w:sz w:val="20"/>
        </w:rPr>
        <w:t xml:space="preserve">. This depends on the Charging system available in the network. Currently supported protocols include </w:t>
      </w:r>
      <w:r>
        <w:rPr>
          <w:b/>
          <w:sz w:val="20"/>
        </w:rPr>
        <w:t xml:space="preserve">UCIP, SCAP UCAP and XML based API. </w:t>
      </w:r>
      <w:r>
        <w:rPr>
          <w:sz w:val="20"/>
        </w:rPr>
        <w:t>There are provisions to add more protocols to the service.</w:t>
      </w:r>
    </w:p>
    <w:p w:rsidR="00E967F4" w:rsidRDefault="0045438F" w:rsidP="00264BB7">
      <w:pPr>
        <w:pStyle w:val="ListParagraph"/>
        <w:numPr>
          <w:ilvl w:val="1"/>
          <w:numId w:val="4"/>
        </w:numPr>
        <w:tabs>
          <w:tab w:val="left" w:pos="851"/>
        </w:tabs>
        <w:ind w:left="851"/>
        <w:rPr>
          <w:sz w:val="20"/>
        </w:rPr>
      </w:pPr>
      <w:r>
        <w:rPr>
          <w:sz w:val="20"/>
        </w:rPr>
        <w:t>Interfac</w:t>
      </w:r>
      <w:r w:rsidR="00A266BE">
        <w:rPr>
          <w:sz w:val="20"/>
        </w:rPr>
        <w:t xml:space="preserve">ing with USSD menu gateway for giving </w:t>
      </w:r>
      <w:r>
        <w:rPr>
          <w:sz w:val="20"/>
        </w:rPr>
        <w:t>comprehensive soccer information to the subscribers Interface</w:t>
      </w:r>
      <w:r w:rsidR="00A266BE">
        <w:rPr>
          <w:sz w:val="20"/>
        </w:rPr>
        <w:t xml:space="preserve"> </w:t>
      </w:r>
      <w:r>
        <w:rPr>
          <w:sz w:val="20"/>
        </w:rPr>
        <w:t>using</w:t>
      </w:r>
      <w:r w:rsidR="00A266BE">
        <w:rPr>
          <w:sz w:val="20"/>
        </w:rPr>
        <w:t xml:space="preserve"> </w:t>
      </w:r>
      <w:r>
        <w:rPr>
          <w:b/>
          <w:sz w:val="20"/>
        </w:rPr>
        <w:t>HTTP</w:t>
      </w:r>
      <w:r w:rsidR="00A266BE">
        <w:rPr>
          <w:b/>
          <w:sz w:val="20"/>
        </w:rPr>
        <w:t xml:space="preserve"> </w:t>
      </w:r>
      <w:r>
        <w:rPr>
          <w:b/>
          <w:sz w:val="20"/>
        </w:rPr>
        <w:t>/</w:t>
      </w:r>
      <w:r w:rsidR="00A266BE">
        <w:rPr>
          <w:b/>
          <w:sz w:val="20"/>
        </w:rPr>
        <w:t xml:space="preserve"> </w:t>
      </w:r>
      <w:r>
        <w:rPr>
          <w:b/>
          <w:sz w:val="20"/>
        </w:rPr>
        <w:t>SOAP</w:t>
      </w:r>
      <w:r w:rsidR="00A266BE">
        <w:rPr>
          <w:b/>
          <w:sz w:val="20"/>
        </w:rPr>
        <w:t xml:space="preserve"> </w:t>
      </w:r>
      <w:r>
        <w:rPr>
          <w:sz w:val="20"/>
        </w:rPr>
        <w:t>for</w:t>
      </w:r>
      <w:r w:rsidR="00A266BE">
        <w:rPr>
          <w:sz w:val="20"/>
        </w:rPr>
        <w:t xml:space="preserve"> </w:t>
      </w:r>
      <w:r>
        <w:rPr>
          <w:sz w:val="20"/>
        </w:rPr>
        <w:t>integration</w:t>
      </w:r>
      <w:r w:rsidR="00A266BE">
        <w:rPr>
          <w:sz w:val="20"/>
        </w:rPr>
        <w:t xml:space="preserve"> </w:t>
      </w:r>
      <w:r>
        <w:rPr>
          <w:sz w:val="20"/>
        </w:rPr>
        <w:t>to</w:t>
      </w:r>
      <w:r w:rsidR="00A266BE">
        <w:rPr>
          <w:sz w:val="20"/>
        </w:rPr>
        <w:t xml:space="preserve"> </w:t>
      </w:r>
      <w:r w:rsidR="008329FE">
        <w:rPr>
          <w:sz w:val="20"/>
        </w:rPr>
        <w:t>self care portals [12].</w:t>
      </w:r>
    </w:p>
    <w:p w:rsidR="00E967F4" w:rsidRDefault="00E967F4">
      <w:pPr>
        <w:pStyle w:val="BodyText"/>
        <w:spacing w:before="8"/>
      </w:pPr>
    </w:p>
    <w:p w:rsidR="00E967F4" w:rsidRDefault="00A266BE" w:rsidP="00A266BE">
      <w:pPr>
        <w:pStyle w:val="BodyText"/>
        <w:ind w:left="2201"/>
      </w:pPr>
      <w:r>
        <w:rPr>
          <w:smallCaps/>
        </w:rPr>
        <w:t>V</w:t>
      </w:r>
      <w:r w:rsidR="00283324">
        <w:rPr>
          <w:smallCaps/>
        </w:rPr>
        <w:t>I</w:t>
      </w:r>
      <w:r>
        <w:rPr>
          <w:smallCaps/>
        </w:rPr>
        <w:t xml:space="preserve">. </w:t>
      </w:r>
      <w:r w:rsidR="0045438F">
        <w:rPr>
          <w:smallCaps/>
        </w:rPr>
        <w:t>Load</w:t>
      </w:r>
      <w:r w:rsidR="00BF2DD5">
        <w:rPr>
          <w:smallCaps/>
        </w:rPr>
        <w:t xml:space="preserve"> </w:t>
      </w:r>
      <w:r w:rsidR="0045438F">
        <w:rPr>
          <w:smallCaps/>
          <w:spacing w:val="-2"/>
        </w:rPr>
        <w:t>Balancing</w:t>
      </w:r>
    </w:p>
    <w:p w:rsidR="00E967F4" w:rsidRDefault="0045438F">
      <w:pPr>
        <w:pStyle w:val="BodyText"/>
        <w:ind w:left="245"/>
        <w:jc w:val="both"/>
      </w:pPr>
      <w:r>
        <w:t>Now that we have a common vocabulary, we can begin to examine the basic load balancing transaction. As</w:t>
      </w:r>
      <w:r w:rsidR="00BF2DD5">
        <w:t xml:space="preserve"> </w:t>
      </w:r>
      <w:r>
        <w:t>depicted, the load balancer will typically sit in-line between the client and the hosts that provide the services the client wants to use; like most things in load balancing, this is not a rule, but more of a best practice of the typical deployment. We will also assume that the load balancer is already configured with a virtual server that points to a cluster consisting of two service points. In</w:t>
      </w:r>
      <w:r w:rsidR="00BF2DD5">
        <w:t xml:space="preserve"> </w:t>
      </w:r>
      <w:r>
        <w:t>this deployment scenario, it is also common for the hosts to have</w:t>
      </w:r>
      <w:r w:rsidR="00BF2DD5">
        <w:t xml:space="preserve"> </w:t>
      </w:r>
      <w:r>
        <w:t>a</w:t>
      </w:r>
      <w:r w:rsidR="00BF2DD5">
        <w:t xml:space="preserve"> </w:t>
      </w:r>
      <w:r>
        <w:t>return</w:t>
      </w:r>
      <w:r w:rsidR="00BF2DD5">
        <w:t xml:space="preserve"> </w:t>
      </w:r>
      <w:r>
        <w:t>route</w:t>
      </w:r>
      <w:r w:rsidR="00BF2DD5">
        <w:t xml:space="preserve"> </w:t>
      </w:r>
      <w:r>
        <w:t>that</w:t>
      </w:r>
      <w:r w:rsidR="00BF2DD5">
        <w:t xml:space="preserve"> </w:t>
      </w:r>
      <w:r>
        <w:t>points</w:t>
      </w:r>
      <w:r w:rsidR="00BF2DD5">
        <w:t xml:space="preserve"> </w:t>
      </w:r>
      <w:r>
        <w:t>back</w:t>
      </w:r>
      <w:r w:rsidR="00BF2DD5">
        <w:t xml:space="preserve"> </w:t>
      </w:r>
      <w:r>
        <w:t>to</w:t>
      </w:r>
      <w:r w:rsidR="00BF2DD5">
        <w:t xml:space="preserve"> </w:t>
      </w:r>
      <w:r>
        <w:t>the</w:t>
      </w:r>
      <w:r w:rsidR="00BF2DD5">
        <w:t xml:space="preserve"> </w:t>
      </w:r>
      <w:r>
        <w:t>load</w:t>
      </w:r>
      <w:r w:rsidR="00BF2DD5">
        <w:t xml:space="preserve"> </w:t>
      </w:r>
      <w:r>
        <w:t>balancer</w:t>
      </w:r>
      <w:r w:rsidR="00BF2DD5">
        <w:t xml:space="preserve"> </w:t>
      </w:r>
      <w:r>
        <w:t>so</w:t>
      </w:r>
      <w:r w:rsidR="00BF2DD5">
        <w:t xml:space="preserve"> </w:t>
      </w:r>
      <w:r>
        <w:t>that return traffic will be processed through it on its way back to the client</w:t>
      </w:r>
      <w:r w:rsidR="008329FE">
        <w:t xml:space="preserve"> [13].</w:t>
      </w:r>
    </w:p>
    <w:p w:rsidR="00E967F4" w:rsidRDefault="00E967F4">
      <w:pPr>
        <w:pStyle w:val="BodyText"/>
        <w:spacing w:before="4"/>
      </w:pPr>
    </w:p>
    <w:p w:rsidR="00E967F4" w:rsidRDefault="0045438F">
      <w:pPr>
        <w:pStyle w:val="Heading3"/>
        <w:spacing w:line="240" w:lineRule="auto"/>
        <w:ind w:left="245"/>
      </w:pPr>
      <w:r>
        <w:rPr>
          <w:noProof/>
          <w:lang w:bidi="hi-IN"/>
        </w:rPr>
        <w:drawing>
          <wp:anchor distT="0" distB="0" distL="0" distR="0" simplePos="0" relativeHeight="15735808" behindDoc="0" locked="0" layoutInCell="1" allowOverlap="1">
            <wp:simplePos x="0" y="0"/>
            <wp:positionH relativeFrom="page">
              <wp:posOffset>649749</wp:posOffset>
            </wp:positionH>
            <wp:positionV relativeFrom="paragraph">
              <wp:posOffset>335979</wp:posOffset>
            </wp:positionV>
            <wp:extent cx="3032609" cy="159022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3032609" cy="1590229"/>
                    </a:xfrm>
                    <a:prstGeom prst="rect">
                      <a:avLst/>
                    </a:prstGeom>
                  </pic:spPr>
                </pic:pic>
              </a:graphicData>
            </a:graphic>
          </wp:anchor>
        </w:drawing>
      </w:r>
      <w:r>
        <w:t>Structure</w:t>
      </w:r>
      <w:r w:rsidR="00BF2DD5">
        <w:t xml:space="preserve"> </w:t>
      </w:r>
      <w:r>
        <w:t>of</w:t>
      </w:r>
      <w:r w:rsidR="00BF2DD5">
        <w:t xml:space="preserve"> </w:t>
      </w:r>
      <w:r>
        <w:t>Load</w:t>
      </w:r>
      <w:r w:rsidR="00BF2DD5">
        <w:t xml:space="preserve"> </w:t>
      </w:r>
      <w:r>
        <w:rPr>
          <w:spacing w:val="-2"/>
        </w:rPr>
        <w:t>Balancing</w:t>
      </w: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rPr>
          <w:b/>
        </w:rPr>
      </w:pPr>
    </w:p>
    <w:p w:rsidR="00E967F4" w:rsidRDefault="00E967F4">
      <w:pPr>
        <w:pStyle w:val="BodyText"/>
        <w:spacing w:before="77"/>
        <w:rPr>
          <w:b/>
        </w:rPr>
      </w:pPr>
    </w:p>
    <w:p w:rsidR="00A266BE" w:rsidRDefault="00A266BE">
      <w:pPr>
        <w:pStyle w:val="BodyText"/>
        <w:spacing w:line="460" w:lineRule="atLeast"/>
        <w:ind w:left="245" w:right="422" w:firstLine="767"/>
      </w:pPr>
    </w:p>
    <w:p w:rsidR="00E967F4" w:rsidRDefault="00A266BE">
      <w:pPr>
        <w:pStyle w:val="BodyText"/>
        <w:spacing w:line="460" w:lineRule="atLeast"/>
        <w:ind w:left="245" w:right="422" w:firstLine="767"/>
      </w:pPr>
      <w:r>
        <w:t xml:space="preserve">Figure 5: </w:t>
      </w:r>
      <w:r w:rsidR="0045438F">
        <w:t>Structure</w:t>
      </w:r>
      <w:r>
        <w:t xml:space="preserve"> </w:t>
      </w:r>
      <w:r w:rsidR="0045438F">
        <w:t>of</w:t>
      </w:r>
      <w:r>
        <w:t xml:space="preserve"> </w:t>
      </w:r>
      <w:r w:rsidR="0045438F">
        <w:t>Load</w:t>
      </w:r>
      <w:r>
        <w:t xml:space="preserve"> Balancing </w:t>
      </w:r>
    </w:p>
    <w:p w:rsidR="00A266BE" w:rsidRDefault="00A266BE">
      <w:pPr>
        <w:pStyle w:val="BodyText"/>
        <w:spacing w:line="460" w:lineRule="atLeast"/>
        <w:ind w:left="245" w:right="422" w:firstLine="767"/>
      </w:pPr>
    </w:p>
    <w:p w:rsidR="00E967F4" w:rsidRDefault="0045438F" w:rsidP="00A266BE">
      <w:pPr>
        <w:pStyle w:val="BodyText"/>
        <w:ind w:left="245"/>
        <w:jc w:val="both"/>
      </w:pPr>
      <w:r>
        <w:t>Load balancing or Network Load Balancing (NLB), which distributes incoming traffic through a network of connected servers, should be seen as a complement to clustering.</w:t>
      </w:r>
    </w:p>
    <w:p w:rsidR="00E967F4" w:rsidRDefault="0045438F" w:rsidP="00A266BE">
      <w:pPr>
        <w:pStyle w:val="BodyText"/>
        <w:spacing w:before="1"/>
        <w:ind w:left="245"/>
        <w:jc w:val="both"/>
      </w:pPr>
      <w:r>
        <w:t>Load balancing balances the load of incoming network traffic and distributes the requests to the servers that best can handle them. Load balancing is mainly used for scalability and performance reasons</w:t>
      </w:r>
      <w:r w:rsidR="008329FE">
        <w:t xml:space="preserve"> [14].</w:t>
      </w:r>
    </w:p>
    <w:p w:rsidR="00E967F4" w:rsidRDefault="0045438F">
      <w:pPr>
        <w:spacing w:before="3" w:after="24"/>
        <w:rPr>
          <w:sz w:val="6"/>
        </w:rPr>
      </w:pPr>
      <w:r>
        <w:br w:type="column"/>
      </w:r>
    </w:p>
    <w:p w:rsidR="00E967F4" w:rsidRDefault="0045438F">
      <w:pPr>
        <w:pStyle w:val="BodyText"/>
        <w:ind w:left="1417"/>
      </w:pPr>
      <w:r>
        <w:rPr>
          <w:noProof/>
          <w:lang w:bidi="hi-IN"/>
        </w:rPr>
        <w:drawing>
          <wp:inline distT="0" distB="0" distL="0" distR="0">
            <wp:extent cx="1621173" cy="1728216"/>
            <wp:effectExtent l="0" t="0" r="0" b="0"/>
            <wp:docPr id="14" name="Image 14" descr="DD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DDT"/>
                    <pic:cNvPicPr/>
                  </pic:nvPicPr>
                  <pic:blipFill>
                    <a:blip r:embed="rId17" cstate="print"/>
                    <a:stretch>
                      <a:fillRect/>
                    </a:stretch>
                  </pic:blipFill>
                  <pic:spPr>
                    <a:xfrm>
                      <a:off x="0" y="0"/>
                      <a:ext cx="1621173" cy="1728216"/>
                    </a:xfrm>
                    <a:prstGeom prst="rect">
                      <a:avLst/>
                    </a:prstGeom>
                  </pic:spPr>
                </pic:pic>
              </a:graphicData>
            </a:graphic>
          </wp:inline>
        </w:drawing>
      </w:r>
    </w:p>
    <w:p w:rsidR="00E967F4" w:rsidRDefault="00E967F4">
      <w:pPr>
        <w:pStyle w:val="BodyText"/>
        <w:spacing w:before="2"/>
      </w:pPr>
    </w:p>
    <w:p w:rsidR="00E967F4" w:rsidRDefault="00A266BE" w:rsidP="00A266BE">
      <w:pPr>
        <w:pStyle w:val="BodyText"/>
        <w:ind w:left="195" w:right="570"/>
        <w:jc w:val="center"/>
      </w:pPr>
      <w:r>
        <w:t xml:space="preserve">Figure 6: </w:t>
      </w:r>
      <w:r w:rsidR="0045438F">
        <w:t>Load</w:t>
      </w:r>
      <w:r>
        <w:t xml:space="preserve"> </w:t>
      </w:r>
      <w:r w:rsidR="0045438F">
        <w:t>balancing</w:t>
      </w:r>
      <w:r>
        <w:t xml:space="preserve"> distribution of servers</w:t>
      </w:r>
    </w:p>
    <w:p w:rsidR="00A266BE" w:rsidRDefault="00A266BE" w:rsidP="00A266BE">
      <w:pPr>
        <w:pStyle w:val="BodyText"/>
        <w:ind w:left="195" w:right="570"/>
        <w:jc w:val="center"/>
      </w:pPr>
    </w:p>
    <w:p w:rsidR="00E967F4" w:rsidRDefault="00A266BE">
      <w:pPr>
        <w:pStyle w:val="BodyText"/>
        <w:spacing w:before="1"/>
        <w:ind w:left="1218"/>
        <w:jc w:val="both"/>
      </w:pPr>
      <w:r>
        <w:t>V</w:t>
      </w:r>
      <w:r w:rsidR="00283324">
        <w:t xml:space="preserve">II. </w:t>
      </w:r>
      <w:r w:rsidR="0045438F">
        <w:t>Proposed</w:t>
      </w:r>
      <w:r>
        <w:t xml:space="preserve"> </w:t>
      </w:r>
      <w:r w:rsidR="0045438F">
        <w:t>Architecture</w:t>
      </w:r>
      <w:r>
        <w:t xml:space="preserve"> </w:t>
      </w:r>
      <w:r w:rsidR="0045438F">
        <w:t>of</w:t>
      </w:r>
      <w:r>
        <w:t xml:space="preserve"> </w:t>
      </w:r>
      <w:r w:rsidR="0045438F">
        <w:rPr>
          <w:spacing w:val="-2"/>
        </w:rPr>
        <w:t>System</w:t>
      </w:r>
    </w:p>
    <w:p w:rsidR="00E967F4" w:rsidRDefault="0045438F">
      <w:pPr>
        <w:pStyle w:val="BodyText"/>
        <w:ind w:left="195" w:right="240"/>
        <w:jc w:val="both"/>
      </w:pPr>
      <w:r>
        <w:t>Sports Messaging Service, a subscription based SMS application (service) for sports fans delivering real time sports updates and information covering games fixtures, results, match report, standings, players-clubs-teams and statistics. This application offers to Telecom operators to provide messaging updates of most loved games in the world to their subscriber.</w:t>
      </w:r>
      <w:r w:rsidR="00A266BE">
        <w:t xml:space="preserve"> </w:t>
      </w:r>
      <w:r>
        <w:t>Company</w:t>
      </w:r>
      <w:r w:rsidR="00A266BE">
        <w:t xml:space="preserve"> </w:t>
      </w:r>
      <w:r>
        <w:t>developed</w:t>
      </w:r>
      <w:r w:rsidR="00A266BE">
        <w:t xml:space="preserve"> </w:t>
      </w:r>
      <w:r>
        <w:t>Sports</w:t>
      </w:r>
      <w:r w:rsidR="00A266BE">
        <w:t xml:space="preserve"> </w:t>
      </w:r>
      <w:r>
        <w:t>service</w:t>
      </w:r>
      <w:r w:rsidR="00A266BE">
        <w:t xml:space="preserve"> </w:t>
      </w:r>
      <w:r>
        <w:t>as</w:t>
      </w:r>
      <w:r w:rsidR="00A266BE">
        <w:t xml:space="preserve"> </w:t>
      </w:r>
      <w:r>
        <w:t xml:space="preserve">a tool/utility for end users to facilitate the flow of information of the game covering all major sports championships. Users subscribe for the service via various mediums such as </w:t>
      </w:r>
      <w:r>
        <w:rPr>
          <w:b/>
        </w:rPr>
        <w:t xml:space="preserve">Short Message </w:t>
      </w:r>
      <w:r w:rsidR="00A266BE">
        <w:rPr>
          <w:b/>
        </w:rPr>
        <w:t>Service</w:t>
      </w:r>
      <w:r w:rsidR="00A266BE">
        <w:t xml:space="preserve"> (</w:t>
      </w:r>
      <w:r>
        <w:rPr>
          <w:b/>
        </w:rPr>
        <w:t>SMS</w:t>
      </w:r>
      <w:r>
        <w:t>), Unstructured Suppleme</w:t>
      </w:r>
      <w:r w:rsidR="00264BB7">
        <w:t>ntary Services Data (USSD), WAP [18].</w:t>
      </w:r>
    </w:p>
    <w:p w:rsidR="00E967F4" w:rsidRDefault="00E967F4">
      <w:pPr>
        <w:pStyle w:val="BodyText"/>
        <w:spacing w:before="60"/>
      </w:pPr>
      <w:r>
        <w:pict>
          <v:shapetype id="_x0000_t202" coordsize="21600,21600" o:spt="202" path="m,l,21600r21600,l21600,xe">
            <v:stroke joinstyle="miter"/>
            <v:path gradientshapeok="t" o:connecttype="rect"/>
          </v:shapetype>
          <v:shape id="docshape9" o:spid="_x0000_s2117" type="#_x0000_t202" style="position:absolute;margin-left:316.55pt;margin-top:16.05pt;width:43.85pt;height:20.95pt;z-index:-15726080;mso-wrap-distance-left:0;mso-wrap-distance-right:0;mso-position-horizontal-relative:page" fillcolor="#4f81bd" strokecolor="#385d8a" strokeweight=".24553mm">
            <v:textbox inset="0,0,0,0">
              <w:txbxContent>
                <w:p w:rsidR="0045438F" w:rsidRDefault="0045438F">
                  <w:pPr>
                    <w:spacing w:before="129"/>
                    <w:ind w:left="237"/>
                    <w:rPr>
                      <w:rFonts w:ascii="Calibri"/>
                      <w:color w:val="000000"/>
                      <w:sz w:val="12"/>
                    </w:rPr>
                  </w:pPr>
                  <w:r>
                    <w:rPr>
                      <w:rFonts w:ascii="Calibri"/>
                      <w:color w:val="FFFFFF"/>
                      <w:spacing w:val="-2"/>
                      <w:w w:val="105"/>
                      <w:sz w:val="12"/>
                    </w:rPr>
                    <w:t>Client</w:t>
                  </w:r>
                  <w:r>
                    <w:rPr>
                      <w:rFonts w:ascii="Calibri"/>
                      <w:color w:val="FFFFFF"/>
                      <w:spacing w:val="-10"/>
                      <w:w w:val="105"/>
                      <w:sz w:val="12"/>
                    </w:rPr>
                    <w:t>1</w:t>
                  </w:r>
                </w:p>
              </w:txbxContent>
            </v:textbox>
            <w10:wrap type="topAndBottom" anchorx="page"/>
          </v:shape>
        </w:pict>
      </w:r>
      <w:r>
        <w:pict>
          <v:shape id="docshape10" o:spid="_x0000_s2116" type="#_x0000_t202" style="position:absolute;margin-left:379.15pt;margin-top:16.05pt;width:43.85pt;height:20.95pt;z-index:-15725568;mso-wrap-distance-left:0;mso-wrap-distance-right:0;mso-position-horizontal-relative:page" fillcolor="#4f81bd" strokecolor="#385d8a" strokeweight=".24553mm">
            <v:textbox inset="0,0,0,0">
              <w:txbxContent>
                <w:p w:rsidR="0045438F" w:rsidRDefault="0045438F">
                  <w:pPr>
                    <w:spacing w:before="129"/>
                    <w:ind w:left="237"/>
                    <w:rPr>
                      <w:rFonts w:ascii="Calibri"/>
                      <w:color w:val="000000"/>
                      <w:sz w:val="12"/>
                    </w:rPr>
                  </w:pPr>
                  <w:r>
                    <w:rPr>
                      <w:rFonts w:ascii="Calibri"/>
                      <w:color w:val="FFFFFF"/>
                      <w:spacing w:val="-2"/>
                      <w:w w:val="105"/>
                      <w:sz w:val="12"/>
                    </w:rPr>
                    <w:t>Client</w:t>
                  </w:r>
                  <w:r>
                    <w:rPr>
                      <w:rFonts w:ascii="Calibri"/>
                      <w:color w:val="FFFFFF"/>
                      <w:spacing w:val="-10"/>
                      <w:w w:val="105"/>
                      <w:sz w:val="12"/>
                    </w:rPr>
                    <w:t>2</w:t>
                  </w:r>
                </w:p>
              </w:txbxContent>
            </v:textbox>
            <w10:wrap type="topAndBottom" anchorx="page"/>
          </v:shape>
        </w:pict>
      </w:r>
      <w:r>
        <w:pict>
          <v:shape id="docshape11" o:spid="_x0000_s2115" type="#_x0000_t202" style="position:absolute;margin-left:437.6pt;margin-top:16.05pt;width:43.85pt;height:20.95pt;z-index:-15725056;mso-wrap-distance-left:0;mso-wrap-distance-right:0;mso-position-horizontal-relative:page" fillcolor="#4f81bd" strokecolor="#385d8a" strokeweight=".24553mm">
            <v:textbox inset="0,0,0,0">
              <w:txbxContent>
                <w:p w:rsidR="0045438F" w:rsidRDefault="0045438F">
                  <w:pPr>
                    <w:spacing w:before="129"/>
                    <w:ind w:left="237"/>
                    <w:rPr>
                      <w:rFonts w:ascii="Calibri"/>
                      <w:color w:val="000000"/>
                      <w:sz w:val="12"/>
                    </w:rPr>
                  </w:pPr>
                  <w:r>
                    <w:rPr>
                      <w:rFonts w:ascii="Calibri"/>
                      <w:color w:val="FFFFFF"/>
                      <w:spacing w:val="-2"/>
                      <w:w w:val="105"/>
                      <w:sz w:val="12"/>
                    </w:rPr>
                    <w:t>Client</w:t>
                  </w:r>
                  <w:r>
                    <w:rPr>
                      <w:rFonts w:ascii="Calibri"/>
                      <w:color w:val="FFFFFF"/>
                      <w:spacing w:val="-10"/>
                      <w:w w:val="105"/>
                      <w:sz w:val="12"/>
                    </w:rPr>
                    <w:t>3</w:t>
                  </w:r>
                </w:p>
              </w:txbxContent>
            </v:textbox>
            <w10:wrap type="topAndBottom" anchorx="page"/>
          </v:shape>
        </w:pict>
      </w:r>
      <w:r>
        <w:pict>
          <v:shape id="docshape12" o:spid="_x0000_s2114" type="#_x0000_t202" style="position:absolute;margin-left:498.1pt;margin-top:16.05pt;width:43.85pt;height:20.95pt;z-index:-15724544;mso-wrap-distance-left:0;mso-wrap-distance-right:0;mso-position-horizontal-relative:page" fillcolor="#4f81bd" strokecolor="#385d8a" strokeweight=".24553mm">
            <v:textbox inset="0,0,0,0">
              <w:txbxContent>
                <w:p w:rsidR="0045438F" w:rsidRDefault="0045438F">
                  <w:pPr>
                    <w:spacing w:before="129"/>
                    <w:ind w:left="237"/>
                    <w:rPr>
                      <w:rFonts w:ascii="Calibri"/>
                      <w:color w:val="000000"/>
                      <w:sz w:val="12"/>
                    </w:rPr>
                  </w:pPr>
                  <w:r>
                    <w:rPr>
                      <w:rFonts w:ascii="Calibri"/>
                      <w:color w:val="FFFFFF"/>
                      <w:spacing w:val="-2"/>
                      <w:w w:val="105"/>
                      <w:sz w:val="12"/>
                    </w:rPr>
                    <w:t>Client</w:t>
                  </w:r>
                  <w:r>
                    <w:rPr>
                      <w:rFonts w:ascii="Calibri"/>
                      <w:color w:val="FFFFFF"/>
                      <w:spacing w:val="-10"/>
                      <w:w w:val="105"/>
                      <w:sz w:val="12"/>
                    </w:rPr>
                    <w:t>4</w:t>
                  </w:r>
                </w:p>
              </w:txbxContent>
            </v:textbox>
            <w10:wrap type="topAndBottom" anchorx="page"/>
          </v:shape>
        </w:pict>
      </w:r>
    </w:p>
    <w:p w:rsidR="00E967F4" w:rsidRDefault="00E967F4">
      <w:pPr>
        <w:pStyle w:val="BodyText"/>
        <w:spacing w:before="5"/>
        <w:rPr>
          <w:sz w:val="4"/>
        </w:rPr>
      </w:pPr>
    </w:p>
    <w:p w:rsidR="00E967F4" w:rsidRDefault="00E967F4">
      <w:pPr>
        <w:tabs>
          <w:tab w:val="left" w:pos="2034"/>
          <w:tab w:val="left" w:pos="3328"/>
          <w:tab w:val="left" w:pos="4539"/>
        </w:tabs>
        <w:spacing w:line="189" w:lineRule="exact"/>
        <w:ind w:left="782"/>
        <w:rPr>
          <w:position w:val="-3"/>
          <w:sz w:val="18"/>
        </w:rPr>
      </w:pPr>
      <w:r>
        <w:rPr>
          <w:position w:val="-3"/>
          <w:sz w:val="18"/>
        </w:rPr>
      </w:r>
      <w:r>
        <w:rPr>
          <w:position w:val="-3"/>
          <w:sz w:val="18"/>
        </w:rPr>
        <w:pict>
          <v:group id="docshapegroup13" o:spid="_x0000_s2110" style="width:4.7pt;height:9.45pt;mso-position-horizontal-relative:char;mso-position-vertical-relative:line" coordsize="94,189">
            <v:line id="_x0000_s2113" style="position:absolute" from="47,10" to="47,178" strokecolor="#4a7ebb" strokeweight=".36831mm"/>
            <v:shape id="docshape14" o:spid="_x0000_s2112" style="position:absolute;left:10;top:115;width:74;height:63" coordorigin="10,115" coordsize="74,63" path="m83,115l47,178,10,115e" filled="f" strokecolor="#4a7ebb" strokeweight=".36831mm">
              <v:path arrowok="t"/>
            </v:shape>
            <v:shape id="docshape15" o:spid="_x0000_s2111" style="position:absolute;left:10;top:10;width:74;height:63" coordorigin="10,10" coordsize="74,63" path="m10,73l47,10,83,73e" filled="f" strokecolor="#4a7ebb" strokeweight=".36831mm">
              <v:path arrowok="t"/>
            </v:shape>
            <w10:wrap type="none"/>
            <w10:anchorlock/>
          </v:group>
        </w:pict>
      </w:r>
      <w:r w:rsidR="0045438F">
        <w:rPr>
          <w:position w:val="-3"/>
          <w:sz w:val="18"/>
        </w:rPr>
        <w:tab/>
      </w:r>
      <w:r>
        <w:rPr>
          <w:position w:val="-3"/>
          <w:sz w:val="18"/>
        </w:rPr>
      </w:r>
      <w:r>
        <w:rPr>
          <w:position w:val="-3"/>
          <w:sz w:val="18"/>
        </w:rPr>
        <w:pict>
          <v:group id="docshapegroup16" o:spid="_x0000_s2106" style="width:4.7pt;height:9.45pt;mso-position-horizontal-relative:char;mso-position-vertical-relative:line" coordsize="94,189">
            <v:line id="_x0000_s2109" style="position:absolute" from="47,10" to="47,178" strokecolor="#4a7ebb" strokeweight=".36831mm"/>
            <v:shape id="docshape17" o:spid="_x0000_s2108" style="position:absolute;left:10;top:115;width:74;height:63" coordorigin="10,115" coordsize="74,63" path="m83,115l47,178,10,115e" filled="f" strokecolor="#4a7ebb" strokeweight=".36831mm">
              <v:path arrowok="t"/>
            </v:shape>
            <v:shape id="docshape18" o:spid="_x0000_s2107" style="position:absolute;left:10;top:10;width:74;height:63" coordorigin="10,10" coordsize="74,63" path="m10,73l47,10,83,73e" filled="f" strokecolor="#4a7ebb" strokeweight=".36831mm">
              <v:path arrowok="t"/>
            </v:shape>
            <w10:wrap type="none"/>
            <w10:anchorlock/>
          </v:group>
        </w:pict>
      </w:r>
      <w:r w:rsidR="0045438F">
        <w:rPr>
          <w:position w:val="-3"/>
          <w:sz w:val="18"/>
        </w:rPr>
        <w:tab/>
      </w:r>
      <w:r>
        <w:rPr>
          <w:position w:val="-3"/>
          <w:sz w:val="18"/>
        </w:rPr>
      </w:r>
      <w:r>
        <w:rPr>
          <w:position w:val="-3"/>
          <w:sz w:val="18"/>
        </w:rPr>
        <w:pict>
          <v:group id="docshapegroup19" o:spid="_x0000_s2102" style="width:4.7pt;height:9.45pt;mso-position-horizontal-relative:char;mso-position-vertical-relative:line" coordsize="94,189">
            <v:line id="_x0000_s2105" style="position:absolute" from="47,10" to="47,178" strokecolor="#4a7ebb" strokeweight=".36831mm"/>
            <v:shape id="docshape20" o:spid="_x0000_s2104" style="position:absolute;left:10;top:115;width:74;height:63" coordorigin="10,115" coordsize="74,63" path="m83,115l47,178,10,115e" filled="f" strokecolor="#4a7ebb" strokeweight=".36831mm">
              <v:path arrowok="t"/>
            </v:shape>
            <v:shape id="docshape21" o:spid="_x0000_s2103" style="position:absolute;left:10;top:10;width:74;height:63" coordorigin="10,10" coordsize="74,63" path="m10,73l47,10,83,73e" filled="f" strokecolor="#4a7ebb" strokeweight=".36831mm">
              <v:path arrowok="t"/>
            </v:shape>
            <w10:wrap type="none"/>
            <w10:anchorlock/>
          </v:group>
        </w:pict>
      </w:r>
      <w:r w:rsidR="0045438F">
        <w:rPr>
          <w:position w:val="-3"/>
          <w:sz w:val="18"/>
        </w:rPr>
        <w:tab/>
      </w:r>
      <w:r>
        <w:rPr>
          <w:position w:val="-3"/>
          <w:sz w:val="18"/>
        </w:rPr>
      </w:r>
      <w:r>
        <w:rPr>
          <w:position w:val="-3"/>
          <w:sz w:val="18"/>
        </w:rPr>
        <w:pict>
          <v:group id="docshapegroup22" o:spid="_x0000_s2098" style="width:4.7pt;height:9.45pt;mso-position-horizontal-relative:char;mso-position-vertical-relative:line" coordsize="94,189">
            <v:line id="_x0000_s2101" style="position:absolute" from="47,10" to="47,178" strokecolor="#4a7ebb" strokeweight=".36831mm"/>
            <v:shape id="docshape23" o:spid="_x0000_s2100" style="position:absolute;left:10;top:115;width:74;height:63" coordorigin="10,115" coordsize="74,63" path="m83,115l47,178,10,115e" filled="f" strokecolor="#4a7ebb" strokeweight=".36831mm">
              <v:path arrowok="t"/>
            </v:shape>
            <v:shape id="docshape24" o:spid="_x0000_s2099" style="position:absolute;left:10;top:10;width:74;height:63" coordorigin="10,10" coordsize="74,63" path="m10,73l47,10,83,73e" filled="f" strokecolor="#4a7ebb" strokeweight=".36831mm">
              <v:path arrowok="t"/>
            </v:shape>
            <w10:wrap type="none"/>
            <w10:anchorlock/>
          </v:group>
        </w:pict>
      </w:r>
    </w:p>
    <w:p w:rsidR="00E967F4" w:rsidRDefault="00E967F4">
      <w:pPr>
        <w:pStyle w:val="BodyText"/>
        <w:spacing w:before="11"/>
        <w:rPr>
          <w:sz w:val="3"/>
        </w:rPr>
      </w:pPr>
    </w:p>
    <w:p w:rsidR="00E967F4" w:rsidRDefault="00E967F4">
      <w:pPr>
        <w:pStyle w:val="BodyText"/>
        <w:ind w:left="321"/>
      </w:pPr>
      <w:r>
        <w:pict>
          <v:group id="docshapegroup25" o:spid="_x0000_s2050" style="width:236.55pt;height:147.25pt;mso-position-horizontal-relative:char;mso-position-vertical-relative:line" coordsize="4731,2945">
            <v:shape id="docshape26" o:spid="_x0000_s2097" style="position:absolute;left:1801;top:467;width:1086;height:377" coordorigin="1802,467" coordsize="1086,377" path="m2345,467r-125,2l2106,474r-101,7l1921,491r-64,11l1802,530r,251l1857,808r64,12l2005,830r101,7l2220,842r125,2l2469,842r114,-5l2684,830r84,-10l2832,808r55,-27l2887,530r-55,-28l2768,491r-84,-10l2583,474r-114,-5l2345,467xe" fillcolor="#4f81bd" stroked="f">
              <v:path arrowok="t"/>
            </v:shape>
            <v:shape id="docshape27" o:spid="_x0000_s2096" style="position:absolute;left:1801;top:529;width:1086;height:63" coordorigin="1802,530" coordsize="1086,63" path="m2887,530r-55,27l2768,569r-84,10l2583,586r-114,5l2345,593r-125,-2l2106,586r-101,-7l1921,569r-64,-12l1816,544r-14,-14e" filled="f" strokecolor="#385d8a" strokeweight=".24553mm">
              <v:path arrowok="t"/>
            </v:shape>
            <v:shape id="docshape28" o:spid="_x0000_s2095" style="position:absolute;left:1801;top:467;width:1086;height:377" coordorigin="1802,467" coordsize="1086,377" path="m1802,530r55,-28l1921,491r84,-10l2106,474r114,-5l2345,467r124,2l2583,474r101,7l2768,491r64,11l2887,530r,251l2873,795r-105,25l2684,830r-101,7l2469,842r-124,2l2220,842r-114,-5l2005,830r-84,-10l1857,808r-55,-27l1802,530xe" filled="f" strokecolor="#385d8a" strokeweight=".24553mm">
              <v:path arrowok="t"/>
            </v:shape>
            <v:shape id="docshape29" o:spid="_x0000_s2094" style="position:absolute;left:3137;top:550;width:1503;height:1172" coordorigin="3138,551" coordsize="1503,1172" path="m4446,551r-1114,l3257,566r-62,42l3153,670r-15,76l3138,1527r15,76l3195,1665r62,42l3332,1722r1114,l4521,1707r62,-42l4625,1603r15,-76l4640,746r-15,-76l4583,608r-62,-42l4446,551xe" fillcolor="#4f81bd" stroked="f">
              <v:path arrowok="t"/>
            </v:shape>
            <v:shape id="docshape30" o:spid="_x0000_s2093" style="position:absolute;left:3137;top:550;width:1503;height:1172" coordorigin="3138,551" coordsize="1503,1172" path="m3138,746r15,-76l3195,608r62,-42l3332,551r1114,l4521,566r62,42l4625,670r15,76l4640,1527r-15,76l4583,1665r-62,42l4446,1722r-1114,l3257,1707r-62,-42l3153,1603r-15,-76l3138,746xe" filled="f" strokecolor="#385d8a" strokeweight=".24553mm">
              <v:path arrowok="t"/>
            </v:shape>
            <v:shape id="docshape31" o:spid="_x0000_s2092" style="position:absolute;left:90;top:550;width:1461;height:1297" coordorigin="90,551" coordsize="1461,1297" path="m1336,551r-1030,l238,562r-59,31l132,639r-31,60l90,767r,865l101,1700r31,59l179,1806r59,31l306,1848r1030,l1404,1837r59,-31l1510,1759r30,-59l1551,1632r,-865l1540,699r-30,-60l1463,593r-59,-31l1336,551xe" fillcolor="#4f81bd" stroked="f">
              <v:path arrowok="t"/>
            </v:shape>
            <v:shape id="docshape32" o:spid="_x0000_s2091" style="position:absolute;left:90;top:550;width:1461;height:1297" coordorigin="90,551" coordsize="1461,1297" path="m90,767r11,-68l132,639r47,-46l238,562r68,-11l1336,551r68,11l1463,593r47,46l1540,699r11,68l1551,1632r-11,68l1510,1759r-47,47l1404,1837r-68,11l306,1848r-68,-11l179,1806r-47,-47l101,1700,90,1632r,-865xe" filled="f" strokecolor="#385d8a" strokeweight=".24553mm">
              <v:path arrowok="t"/>
            </v:shape>
            <v:shape id="docshape33" o:spid="_x0000_s2090" style="position:absolute;left:1134;top:2310;width:2297;height:628" coordorigin="1134,2310" coordsize="2297,628" o:spt="100" adj="0,,0" path="m2605,2878r-595,l2049,2896r46,15l2147,2923r57,9l2299,2938r93,-4l2477,2922r75,-20l2605,2878xm1708,2365r-59,1l1539,2379r-91,23l1381,2435r-37,39l1341,2517r-2,2l1286,2523r-48,9l1197,2545r-33,16l1134,2593r6,33l1178,2656r68,23l1216,2694r-21,17l1185,2729r,8l1185,2743r,5l1214,2780r58,25l1351,2820r92,3l1447,2826r58,28l1576,2876r80,15l1743,2899r91,1l1924,2893r86,-15l2605,2878r7,-3l2652,2843r320,l2994,2838r67,-24l3105,2783r17,-36l3167,2743r44,-6l3252,2730r38,-10l3369,2689r47,-37l3431,2611r-20,-41l3356,2532r6,-4l3366,2523r3,-4l3377,2477r-35,-39l3271,2408r-101,-19l3166,2383r-1288,l1824,2374r-57,-6l1708,2365xm2972,2843r-320,l2689,2850r40,5l2770,2859r42,1l2909,2854r63,-11xm2088,2328r-83,10l1933,2356r-55,27l3166,2383r-7,-10l3140,2358r-1,l2327,2358r-15,-5l2296,2348r-17,-4l2262,2340r-86,-11l2088,2328xm2550,2310r-89,4l2384,2331r-57,27l3139,2358r-24,-14l3113,2344r-394,l2702,2336r-19,-6l2662,2324r-23,-5l2550,2310xm2935,2310r-79,3l2782,2324r-63,20l3113,2344r-30,-11l3013,2317r-78,-7xe" fillcolor="#4f81bd" stroked="f">
              <v:stroke joinstyle="round"/>
              <v:formulas/>
              <v:path arrowok="t" o:connecttype="segments"/>
            </v:shape>
            <v:shape id="docshape34" o:spid="_x0000_s2089" style="position:absolute;left:1134;top:2310;width:2297;height:628" coordorigin="1134,2310" coordsize="2297,628" path="m1341,2517r40,-82l1448,2402r91,-23l1649,2366r59,-1l1767,2368r57,6l1878,2383r55,-27l2005,2338r83,-10l2176,2329r86,11l2327,2358r57,-27l2461,2314r89,-4l2639,2319r23,5l2683,2330r19,6l2719,2344r63,-20l2856,2313r79,-3l3013,2317r70,16l3140,2358r30,31l3271,2408r71,30l3377,2477r-8,42l3366,2523r-4,5l3356,2532r55,38l3431,2611r-15,41l3369,2689r-79,31l3211,2737r-89,10l3061,2814r-67,24l2909,2854r-97,6l2770,2859r-41,-4l2689,2850r-37,-7l2612,2875r-60,27l2477,2922r-85,12l2299,2938r-95,-6l2147,2923r-52,-12l2049,2896r-39,-18l1924,2893r-90,7l1743,2899r-87,-8l1576,2876r-71,-22l1447,2826r-4,-3l1351,2820r-79,-15l1214,2780r-29,-32l1185,2729r10,-18l1216,2694r30,-15l1178,2656r-38,-30l1134,2593r30,-32l1197,2545r41,-13l1286,2523r53,-4l1341,2517xe" filled="f" strokecolor="#385d8a" strokeweight=".24553mm">
              <v:path arrowok="t"/>
            </v:shape>
            <v:shape id="docshape35" o:spid="_x0000_s2088" style="position:absolute;left:1248;top:2341;width:2107;height:534" coordorigin="1249,2342" coordsize="2107,534" o:spt="100" adj="0,,0" path="m1383,2688r-35,l1314,2686r-34,-4l1249,2677t253,138l1488,2817r-15,1l1458,2819r-15,1m2010,2876r-11,-6l1990,2863r-8,-6l1974,2850t692,-37l2664,2822r-5,9l2652,2840t296,-199l3020,2659r54,25l3109,2713r12,32m3355,2531r-14,11l3323,2552r-21,9l3278,2570m3171,2387r3,6l3175,2399r,6m2679,2365r8,-6l2697,2353r10,-6l2719,2342t-408,34l2315,2369r6,-6l2330,2356t-452,27l1896,2388r18,4l1931,2397r16,6m1353,2537r-5,-7l1344,2524r-3,-7e" filled="f" strokecolor="#385d8a" strokeweight=".24553mm">
              <v:stroke joinstyle="round"/>
              <v:formulas/>
              <v:path arrowok="t" o:connecttype="segments"/>
            </v:shape>
            <v:shape id="docshape36" o:spid="_x0000_s2087" style="position:absolute;left:1551;top:1764;width:1545;height:335" coordorigin="1551,1764" coordsize="1545,335" path="m3040,1764r-1433,l1585,1768r-17,12l1556,1798r-5,22l1551,2043r5,22l1568,2082r17,12l1607,2099r1433,l3062,2094r18,-12l3092,2065r4,-22l3096,1820r-4,-22l3080,1780r-18,-12l3040,1764xe" fillcolor="#4f81bd" stroked="f">
              <v:path arrowok="t"/>
            </v:shape>
            <v:shape id="docshape37" o:spid="_x0000_s2086" style="position:absolute;left:1551;top:1764;width:1545;height:335" coordorigin="1551,1764" coordsize="1545,335" path="m1551,1820r5,-22l1568,1780r17,-12l1607,1764r1433,l3062,1768r18,12l3092,1798r4,22l3096,2043r-4,22l3080,2082r-18,12l3040,2099r-1433,l1585,2094r-17,-12l1556,2065r-5,-22l1551,1820xe" filled="f" strokecolor="#385d8a" strokeweight=".24553mm">
              <v:path arrowok="t"/>
            </v:shape>
            <v:line id="_x0000_s2085" style="position:absolute" from="3805,366" to="3805,527" strokecolor="#4a7ebb" strokeweight=".42933mm"/>
            <v:shape id="docshape38" o:spid="_x0000_s2084" style="position:absolute;left:3762;top:453;width:86;height:74" coordorigin="3763,453" coordsize="86,74" path="m3848,453r-43,74l3763,453e" filled="f" strokecolor="#4a7ebb" strokeweight=".42933mm">
              <v:path arrowok="t"/>
            </v:shape>
            <v:shape id="docshape39" o:spid="_x0000_s2083" style="position:absolute;left:3762;top:365;width:86;height:74" coordorigin="3763,366" coordsize="86,74" path="m3763,439r42,-73l3848,439e" filled="f" strokecolor="#4a7ebb" strokeweight=".42933mm">
              <v:path arrowok="t"/>
            </v:shape>
            <v:line id="_x0000_s2082" style="position:absolute" from="925,366" to="925,527" strokecolor="#4a7ebb" strokeweight=".42933mm"/>
            <v:shape id="docshape40" o:spid="_x0000_s2081" style="position:absolute;left:882;top:453;width:86;height:74" coordorigin="883,453" coordsize="86,74" path="m968,453r-43,74l883,453e" filled="f" strokecolor="#4a7ebb" strokeweight=".42933mm">
              <v:path arrowok="t"/>
            </v:shape>
            <v:shape id="docshape41" o:spid="_x0000_s2080" style="position:absolute;left:882;top:365;width:86;height:74" coordorigin="883,366" coordsize="86,74" path="m883,439r42,-73l968,439e" filled="f" strokecolor="#4a7ebb" strokeweight=".42933mm">
              <v:path arrowok="t"/>
            </v:shape>
            <v:shape id="docshape42" o:spid="_x0000_s2079" style="position:absolute;left:1573;top:843;width:470;height:356" coordorigin="1574,844" coordsize="470,356" path="m1574,1199r469,l2043,844r-10,e" filled="f" strokecolor="#4a7ebb" strokeweight=".399mm">
              <v:path arrowok="t"/>
            </v:shape>
            <v:shape id="docshape43" o:spid="_x0000_s2078" style="position:absolute;left:2032;top:803;width:68;height:80" coordorigin="2033,804" coordsize="68,80" path="m2101,883r-68,-39l2101,804e" filled="f" strokecolor="#4a7ebb" strokeweight=".399mm">
              <v:path arrowok="t"/>
            </v:shape>
            <v:shape id="docshape44" o:spid="_x0000_s2077" style="position:absolute;left:1573;top:1159;width:68;height:80" coordorigin="1574,1160" coordsize="68,80" path="m1642,1239r-68,-40l1642,1160e" filled="f" strokecolor="#4a7ebb" strokeweight=".399mm">
              <v:path arrowok="t"/>
            </v:shape>
            <v:shape id="docshape45" o:spid="_x0000_s2076" style="position:absolute;left:2344;top:866;width:729;height:313" coordorigin="2345,866" coordsize="729,313" path="m2345,866r,312l3074,1178e" filled="f" strokecolor="#4a7ebb" strokeweight=".399mm">
              <v:path arrowok="t"/>
            </v:shape>
            <v:shape id="docshape46" o:spid="_x0000_s2075" style="position:absolute;left:3005;top:1138;width:68;height:80" coordorigin="3006,1139" coordsize="68,80" path="m3006,1139r67,39l3006,1218e" filled="f" strokecolor="#4a7ebb" strokeweight=".399mm">
              <v:path arrowok="t"/>
            </v:shape>
            <v:shape id="docshape47" o:spid="_x0000_s2074" style="position:absolute;left:2304;top:866;width:80;height:68" coordorigin="2305,866" coordsize="80,68" path="m2305,934r40,-68l2384,934e" filled="f" strokecolor="#4a7ebb" strokeweight=".399mm">
              <v:path arrowok="t"/>
            </v:shape>
            <v:shape id="docshape48" o:spid="_x0000_s2073" style="position:absolute;left:820;top:1868;width:710;height:189" coordorigin="821,1868" coordsize="710,189" path="m821,1868r,189l1531,2057e" filled="f" strokecolor="#4a7ebb" strokeweight=".36831mm">
              <v:path arrowok="t"/>
            </v:shape>
            <v:shape id="docshape49" o:spid="_x0000_s2072" style="position:absolute;left:1468;top:2020;width:63;height:74" coordorigin="1468,2020" coordsize="63,74" path="m1468,2020r63,37l1468,2093e" filled="f" strokecolor="#4a7ebb" strokeweight=".36831mm">
              <v:path arrowok="t"/>
            </v:shape>
            <v:shape id="docshape50" o:spid="_x0000_s2071" style="position:absolute;left:784;top:1868;width:74;height:63" coordorigin="784,1868" coordsize="74,63" path="m784,1931r37,-63l857,1931e" filled="f" strokecolor="#4a7ebb" strokeweight=".36831mm">
              <v:path arrowok="t"/>
            </v:shape>
            <v:shape id="docshape51" o:spid="_x0000_s2070" style="position:absolute;left:3119;top:1764;width:393;height:251" coordorigin="3120,1764" coordsize="393,251" path="m3120,2015r393,l3513,1764r-24,e" filled="f" strokecolor="#4a7ebb" strokeweight=".42933mm">
              <v:path arrowok="t"/>
            </v:shape>
            <v:shape id="docshape52" o:spid="_x0000_s2069" style="position:absolute;left:3416;top:1721;width:74;height:86" coordorigin="3416,1721" coordsize="74,86" path="m3416,1721r73,43l3416,1807e" filled="f" strokecolor="#4a7ebb" strokeweight=".42933mm">
              <v:path arrowok="t"/>
            </v:shape>
            <v:shape id="docshape53" o:spid="_x0000_s2068" style="position:absolute;left:3119;top:1972;width:74;height:86" coordorigin="3120,1972" coordsize="74,86" path="m3193,2058r-73,-43l3193,1972e" filled="f" strokecolor="#4a7ebb" strokeweight=".42933mm">
              <v:path arrowok="t"/>
            </v:shape>
            <v:shape id="docshape54" o:spid="_x0000_s2067" style="position:absolute;left:424;top:1828;width:695;height:794" coordorigin="424,1828" coordsize="695,794" path="m424,1828r,794l1119,2622e" filled="f" strokecolor="#4a7ebb" strokeweight=".399mm">
              <v:path arrowok="t"/>
            </v:shape>
            <v:shape id="docshape55" o:spid="_x0000_s2066" style="position:absolute;left:1050;top:2581;width:68;height:80" coordorigin="1051,2582" coordsize="68,80" path="m1051,2582r68,40l1051,2661e" filled="f" strokecolor="#4a7ebb" strokeweight=".399mm">
              <v:path arrowok="t"/>
            </v:shape>
            <v:shape id="docshape56" o:spid="_x0000_s2065" style="position:absolute;left:384;top:1828;width:80;height:68" coordorigin="385,1828" coordsize="80,68" path="m385,1896r39,-68l464,1896e" filled="f" strokecolor="#4a7ebb" strokeweight=".399mm">
              <v:path arrowok="t"/>
            </v:shape>
            <v:shape id="docshape57" o:spid="_x0000_s2064" style="position:absolute;left:3452;top:1746;width:563;height:876" coordorigin="3452,1746" coordsize="563,876" path="m3452,2622r562,l4014,1746e" filled="f" strokecolor="#4a7ebb" strokeweight=".42933mm">
              <v:path arrowok="t"/>
            </v:shape>
            <v:shape id="docshape58" o:spid="_x0000_s2063" style="position:absolute;left:3971;top:1746;width:86;height:74" coordorigin="3972,1746" coordsize="86,74" path="m3972,1820r42,-74l4057,1820e" filled="f" strokecolor="#4a7ebb" strokeweight=".42933mm">
              <v:path arrowok="t"/>
            </v:shape>
            <v:shape id="docshape59" o:spid="_x0000_s2062" style="position:absolute;left:3452;top:2578;width:74;height:86" coordorigin="3452,2579" coordsize="74,86" path="m3525,2664r-73,-42l3525,2579e" filled="f" strokecolor="#4a7ebb" strokeweight=".42933mm">
              <v:path arrowok="t"/>
            </v:shape>
            <v:line id="_x0000_s2061" style="position:absolute" from="2219,2119" to="2219,2287" strokecolor="#4a7ebb" strokeweight=".36831mm"/>
            <v:shape id="docshape60" o:spid="_x0000_s2060" style="position:absolute;left:2182;top:2224;width:74;height:63" coordorigin="2183,2224" coordsize="74,63" path="m2256,2224r-37,63l2183,2224e" filled="f" strokecolor="#4a7ebb" strokeweight=".36831mm">
              <v:path arrowok="t"/>
            </v:shape>
            <v:shape id="docshape61" o:spid="_x0000_s2059" style="position:absolute;left:2182;top:2119;width:74;height:63" coordorigin="2183,2119" coordsize="74,63" path="m2183,2182r36,-63l2256,2182e" filled="f" strokecolor="#4a7ebb" strokeweight=".36831mm">
              <v:path arrowok="t"/>
            </v:shape>
            <v:shape id="docshape62" o:spid="_x0000_s2058" type="#_x0000_t202" style="position:absolute;left:2102;top:633;width:501;height:128" filled="f" stroked="f">
              <v:textbox inset="0,0,0,0">
                <w:txbxContent>
                  <w:p w:rsidR="0045438F" w:rsidRDefault="0045438F">
                    <w:pPr>
                      <w:spacing w:line="127" w:lineRule="exact"/>
                      <w:rPr>
                        <w:rFonts w:ascii="Calibri"/>
                        <w:sz w:val="12"/>
                      </w:rPr>
                    </w:pPr>
                    <w:r>
                      <w:rPr>
                        <w:rFonts w:ascii="Calibri"/>
                        <w:color w:val="FFFFFF"/>
                        <w:spacing w:val="-2"/>
                        <w:w w:val="105"/>
                        <w:sz w:val="12"/>
                      </w:rPr>
                      <w:t>Database</w:t>
                    </w:r>
                  </w:p>
                </w:txbxContent>
              </v:textbox>
            </v:shape>
            <v:shape id="docshape63" o:spid="_x0000_s2057" type="#_x0000_t202" style="position:absolute;left:310;top:844;width:1040;height:128" filled="f" stroked="f">
              <v:textbox inset="0,0,0,0">
                <w:txbxContent>
                  <w:p w:rsidR="0045438F" w:rsidRDefault="0045438F">
                    <w:pPr>
                      <w:spacing w:line="127" w:lineRule="exact"/>
                      <w:rPr>
                        <w:rFonts w:ascii="Calibri"/>
                        <w:sz w:val="12"/>
                      </w:rPr>
                    </w:pPr>
                    <w:r>
                      <w:rPr>
                        <w:rFonts w:ascii="Calibri"/>
                        <w:color w:val="FFFFFF"/>
                        <w:w w:val="105"/>
                        <w:sz w:val="12"/>
                      </w:rPr>
                      <w:t>JbossServerNode</w:t>
                    </w:r>
                    <w:r>
                      <w:rPr>
                        <w:rFonts w:ascii="Calibri"/>
                        <w:color w:val="FFFFFF"/>
                        <w:spacing w:val="-10"/>
                        <w:w w:val="105"/>
                        <w:sz w:val="12"/>
                      </w:rPr>
                      <w:t>1</w:t>
                    </w:r>
                  </w:p>
                </w:txbxContent>
              </v:textbox>
            </v:shape>
            <v:shape id="docshape64" o:spid="_x0000_s2056" type="#_x0000_t202" style="position:absolute;left:3378;top:781;width:1040;height:128" filled="f" stroked="f">
              <v:textbox inset="0,0,0,0">
                <w:txbxContent>
                  <w:p w:rsidR="0045438F" w:rsidRDefault="0045438F">
                    <w:pPr>
                      <w:spacing w:line="127" w:lineRule="exact"/>
                      <w:rPr>
                        <w:rFonts w:ascii="Calibri"/>
                        <w:sz w:val="12"/>
                      </w:rPr>
                    </w:pPr>
                    <w:r>
                      <w:rPr>
                        <w:rFonts w:ascii="Calibri"/>
                        <w:color w:val="FFFFFF"/>
                        <w:w w:val="105"/>
                        <w:sz w:val="12"/>
                      </w:rPr>
                      <w:t>JbossServerNode</w:t>
                    </w:r>
                    <w:r>
                      <w:rPr>
                        <w:rFonts w:ascii="Calibri"/>
                        <w:color w:val="FFFFFF"/>
                        <w:spacing w:val="-10"/>
                        <w:w w:val="105"/>
                        <w:sz w:val="12"/>
                      </w:rPr>
                      <w:t>1</w:t>
                    </w:r>
                  </w:p>
                </w:txbxContent>
              </v:textbox>
            </v:shape>
            <v:shape id="docshape65" o:spid="_x0000_s2055" type="#_x0000_t202" style="position:absolute;left:354;top:1145;width:952;height:429" filled="f" stroked="f">
              <v:textbox inset="0,0,0,0">
                <w:txbxContent>
                  <w:p w:rsidR="0045438F" w:rsidRDefault="0045438F">
                    <w:pPr>
                      <w:spacing w:line="128" w:lineRule="exact"/>
                      <w:ind w:right="18"/>
                      <w:jc w:val="center"/>
                      <w:rPr>
                        <w:rFonts w:ascii="Calibri"/>
                        <w:sz w:val="12"/>
                      </w:rPr>
                    </w:pPr>
                    <w:r>
                      <w:rPr>
                        <w:rFonts w:ascii="Calibri"/>
                        <w:color w:val="FFFFFF"/>
                        <w:spacing w:val="-2"/>
                        <w:w w:val="105"/>
                        <w:sz w:val="12"/>
                      </w:rPr>
                      <w:t>MessagingService</w:t>
                    </w:r>
                  </w:p>
                  <w:p w:rsidR="0045438F" w:rsidRDefault="0045438F">
                    <w:pPr>
                      <w:spacing w:line="247" w:lineRule="auto"/>
                      <w:ind w:left="150" w:right="165"/>
                      <w:jc w:val="center"/>
                      <w:rPr>
                        <w:rFonts w:ascii="Calibri"/>
                        <w:sz w:val="12"/>
                      </w:rPr>
                    </w:pPr>
                    <w:r>
                      <w:rPr>
                        <w:rFonts w:ascii="Calibri"/>
                        <w:color w:val="FFFFFF"/>
                        <w:spacing w:val="-2"/>
                        <w:w w:val="105"/>
                        <w:sz w:val="12"/>
                      </w:rPr>
                      <w:t>ApplicationsHibernate</w:t>
                    </w:r>
                  </w:p>
                </w:txbxContent>
              </v:textbox>
            </v:shape>
            <v:shape id="docshape66" o:spid="_x0000_s2054" type="#_x0000_t202" style="position:absolute;left:3421;top:1082;width:952;height:429" filled="f" stroked="f">
              <v:textbox inset="0,0,0,0">
                <w:txbxContent>
                  <w:p w:rsidR="0045438F" w:rsidRDefault="0045438F">
                    <w:pPr>
                      <w:spacing w:line="128" w:lineRule="exact"/>
                      <w:ind w:left="-1" w:right="18"/>
                      <w:jc w:val="center"/>
                      <w:rPr>
                        <w:rFonts w:ascii="Calibri"/>
                        <w:sz w:val="12"/>
                      </w:rPr>
                    </w:pPr>
                    <w:r>
                      <w:rPr>
                        <w:rFonts w:ascii="Calibri"/>
                        <w:color w:val="FFFFFF"/>
                        <w:spacing w:val="-2"/>
                        <w:w w:val="105"/>
                        <w:sz w:val="12"/>
                      </w:rPr>
                      <w:t>MessagingService</w:t>
                    </w:r>
                  </w:p>
                  <w:p w:rsidR="0045438F" w:rsidRDefault="0045438F">
                    <w:pPr>
                      <w:spacing w:line="247" w:lineRule="auto"/>
                      <w:ind w:left="150" w:right="165"/>
                      <w:jc w:val="center"/>
                      <w:rPr>
                        <w:rFonts w:ascii="Calibri"/>
                        <w:sz w:val="12"/>
                      </w:rPr>
                    </w:pPr>
                    <w:r>
                      <w:rPr>
                        <w:rFonts w:ascii="Calibri"/>
                        <w:color w:val="FFFFFF"/>
                        <w:spacing w:val="-2"/>
                        <w:w w:val="105"/>
                        <w:sz w:val="12"/>
                      </w:rPr>
                      <w:t>ApplicationsHibernate</w:t>
                    </w:r>
                  </w:p>
                </w:txbxContent>
              </v:textbox>
            </v:shape>
            <v:shape id="docshape67" o:spid="_x0000_s2053" type="#_x0000_t202" style="position:absolute;left:1510;top:2474;width:1398;height:282" filled="f" stroked="f">
              <v:textbox inset="0,0,0,0">
                <w:txbxContent>
                  <w:p w:rsidR="0045438F" w:rsidRDefault="0045438F">
                    <w:pPr>
                      <w:spacing w:line="132" w:lineRule="exact"/>
                      <w:ind w:left="-1" w:right="18"/>
                      <w:jc w:val="center"/>
                      <w:rPr>
                        <w:rFonts w:ascii="Calibri"/>
                        <w:sz w:val="12"/>
                      </w:rPr>
                    </w:pPr>
                    <w:r>
                      <w:rPr>
                        <w:rFonts w:ascii="Calibri"/>
                        <w:color w:val="FFFFFF"/>
                        <w:w w:val="105"/>
                        <w:sz w:val="12"/>
                      </w:rPr>
                      <w:t>3</w:t>
                    </w:r>
                    <w:r>
                      <w:rPr>
                        <w:rFonts w:ascii="Calibri"/>
                        <w:color w:val="FFFFFF"/>
                        <w:w w:val="105"/>
                        <w:position w:val="4"/>
                        <w:sz w:val="8"/>
                      </w:rPr>
                      <w:t>rd</w:t>
                    </w:r>
                    <w:r>
                      <w:rPr>
                        <w:rFonts w:ascii="Calibri"/>
                        <w:color w:val="FFFFFF"/>
                        <w:w w:val="105"/>
                        <w:sz w:val="12"/>
                      </w:rPr>
                      <w:t>Partyservers(</w:t>
                    </w:r>
                    <w:r>
                      <w:rPr>
                        <w:rFonts w:ascii="Calibri"/>
                        <w:color w:val="FFFFFF"/>
                        <w:spacing w:val="-2"/>
                        <w:w w:val="105"/>
                        <w:sz w:val="12"/>
                      </w:rPr>
                      <w:t>Content/</w:t>
                    </w:r>
                  </w:p>
                  <w:p w:rsidR="0045438F" w:rsidRDefault="0045438F">
                    <w:pPr>
                      <w:spacing w:before="4" w:line="146" w:lineRule="exact"/>
                      <w:ind w:left="1" w:right="18"/>
                      <w:jc w:val="center"/>
                      <w:rPr>
                        <w:rFonts w:ascii="Calibri"/>
                        <w:sz w:val="12"/>
                      </w:rPr>
                    </w:pPr>
                    <w:r>
                      <w:rPr>
                        <w:rFonts w:ascii="Calibri"/>
                        <w:color w:val="FFFFFF"/>
                        <w:spacing w:val="-2"/>
                        <w:w w:val="105"/>
                        <w:sz w:val="12"/>
                      </w:rPr>
                      <w:t>Charging/SMSC</w:t>
                    </w:r>
                  </w:p>
                </w:txbxContent>
              </v:textbox>
            </v:shape>
            <v:shape id="docshape68" o:spid="_x0000_s2052" type="#_x0000_t202" style="position:absolute;left:1560;top:1775;width:1527;height:312" filled="f" stroked="f">
              <v:textbox inset="0,0,0,0">
                <w:txbxContent>
                  <w:p w:rsidR="0045438F" w:rsidRDefault="0045438F">
                    <w:pPr>
                      <w:spacing w:before="83"/>
                      <w:ind w:left="150"/>
                      <w:rPr>
                        <w:rFonts w:ascii="Calibri"/>
                        <w:sz w:val="12"/>
                      </w:rPr>
                    </w:pPr>
                    <w:r>
                      <w:rPr>
                        <w:rFonts w:ascii="Calibri"/>
                        <w:color w:val="FFFFFF"/>
                        <w:w w:val="105"/>
                        <w:sz w:val="12"/>
                      </w:rPr>
                      <w:t>KANNEL(SMS</w:t>
                    </w:r>
                    <w:r>
                      <w:rPr>
                        <w:rFonts w:ascii="Calibri"/>
                        <w:color w:val="FFFFFF"/>
                        <w:spacing w:val="-2"/>
                        <w:w w:val="105"/>
                        <w:sz w:val="12"/>
                      </w:rPr>
                      <w:t>gateway)</w:t>
                    </w:r>
                  </w:p>
                </w:txbxContent>
              </v:textbox>
            </v:shape>
            <v:shape id="docshape69" o:spid="_x0000_s2051" type="#_x0000_t202" style="position:absolute;left:6;top:6;width:4717;height:335" fillcolor="#4f81bd" strokecolor="#385d8a" strokeweight=".24553mm">
              <v:textbox inset="0,0,0,0">
                <w:txbxContent>
                  <w:p w:rsidR="0045438F" w:rsidRDefault="0045438F">
                    <w:pPr>
                      <w:spacing w:before="88"/>
                      <w:jc w:val="center"/>
                      <w:rPr>
                        <w:rFonts w:ascii="Calibri"/>
                        <w:color w:val="000000"/>
                        <w:sz w:val="12"/>
                      </w:rPr>
                    </w:pPr>
                    <w:r>
                      <w:rPr>
                        <w:rFonts w:ascii="Calibri"/>
                        <w:color w:val="FFFFFF"/>
                        <w:spacing w:val="-2"/>
                        <w:w w:val="105"/>
                        <w:sz w:val="12"/>
                      </w:rPr>
                      <w:t>Loadbalancer</w:t>
                    </w:r>
                  </w:p>
                </w:txbxContent>
              </v:textbox>
            </v:shape>
            <w10:wrap type="none"/>
            <w10:anchorlock/>
          </v:group>
        </w:pict>
      </w:r>
    </w:p>
    <w:p w:rsidR="00264BB7" w:rsidRDefault="00264BB7" w:rsidP="00A266BE">
      <w:pPr>
        <w:pStyle w:val="BodyText"/>
        <w:ind w:left="195"/>
        <w:jc w:val="center"/>
      </w:pPr>
    </w:p>
    <w:p w:rsidR="00E967F4" w:rsidRDefault="00A266BE" w:rsidP="00A266BE">
      <w:pPr>
        <w:pStyle w:val="BodyText"/>
        <w:ind w:left="195"/>
        <w:jc w:val="center"/>
      </w:pPr>
      <w:r>
        <w:t xml:space="preserve">Figure 7: </w:t>
      </w:r>
      <w:r w:rsidR="0045438F">
        <w:t>Proposed</w:t>
      </w:r>
      <w:r>
        <w:t xml:space="preserve"> </w:t>
      </w:r>
      <w:r w:rsidR="0045438F">
        <w:t>Architecture</w:t>
      </w:r>
      <w:r>
        <w:t xml:space="preserve"> </w:t>
      </w:r>
      <w:r w:rsidR="0045438F">
        <w:t>for</w:t>
      </w:r>
      <w:r>
        <w:t xml:space="preserve"> </w:t>
      </w:r>
      <w:r w:rsidR="0045438F">
        <w:t>Messaging</w:t>
      </w:r>
      <w:r>
        <w:t xml:space="preserve"> </w:t>
      </w:r>
      <w:r w:rsidR="0045438F">
        <w:rPr>
          <w:spacing w:val="-2"/>
        </w:rPr>
        <w:t>Cluster</w:t>
      </w:r>
    </w:p>
    <w:p w:rsidR="00E967F4" w:rsidRDefault="00E967F4">
      <w:pPr>
        <w:pStyle w:val="BodyText"/>
        <w:spacing w:before="3"/>
      </w:pPr>
    </w:p>
    <w:p w:rsidR="00E967F4" w:rsidRDefault="0045438F">
      <w:pPr>
        <w:pStyle w:val="Heading3"/>
      </w:pPr>
      <w:r>
        <w:rPr>
          <w:spacing w:val="-2"/>
        </w:rPr>
        <w:t>Performance</w:t>
      </w:r>
      <w:r w:rsidR="00A266BE">
        <w:rPr>
          <w:spacing w:val="-2"/>
        </w:rPr>
        <w:t xml:space="preserve"> </w:t>
      </w:r>
      <w:r>
        <w:rPr>
          <w:spacing w:val="-2"/>
        </w:rPr>
        <w:t>Evolution</w:t>
      </w:r>
    </w:p>
    <w:p w:rsidR="00E967F4" w:rsidRDefault="00A266BE">
      <w:pPr>
        <w:pStyle w:val="BodyText"/>
        <w:ind w:left="195" w:right="243"/>
        <w:jc w:val="both"/>
      </w:pPr>
      <w:r>
        <w:t>P</w:t>
      </w:r>
      <w:r w:rsidR="0045438F">
        <w:t>rovide</w:t>
      </w:r>
      <w:r>
        <w:t xml:space="preserve"> </w:t>
      </w:r>
      <w:r w:rsidR="0045438F">
        <w:t>a</w:t>
      </w:r>
      <w:r>
        <w:t xml:space="preserve"> </w:t>
      </w:r>
      <w:r w:rsidR="0045438F">
        <w:t>suitable</w:t>
      </w:r>
      <w:r>
        <w:t xml:space="preserve"> </w:t>
      </w:r>
      <w:r w:rsidR="0045438F">
        <w:t>solution</w:t>
      </w:r>
      <w:r>
        <w:t xml:space="preserve"> </w:t>
      </w:r>
      <w:r w:rsidR="0045438F">
        <w:t>for</w:t>
      </w:r>
      <w:r>
        <w:t xml:space="preserve"> </w:t>
      </w:r>
      <w:r w:rsidR="0045438F">
        <w:t>small</w:t>
      </w:r>
      <w:r>
        <w:t xml:space="preserve"> </w:t>
      </w:r>
      <w:r w:rsidR="0045438F">
        <w:t xml:space="preserve">to medium level companies which are highly available, secure, scalable, low cost, low maintenance, already tested environment. So after study for separate server for each client and sport, cloud computing and JBoss </w:t>
      </w:r>
      <w:r>
        <w:t xml:space="preserve">clusters. </w:t>
      </w:r>
      <w:r w:rsidR="0045438F">
        <w:t>We have decided to go for JBoss clustering option as this is fulfilling the companies’ entire requirement.</w:t>
      </w:r>
    </w:p>
    <w:p w:rsidR="00E967F4" w:rsidRDefault="00E967F4">
      <w:pPr>
        <w:pStyle w:val="BodyText"/>
        <w:jc w:val="both"/>
        <w:sectPr w:rsidR="00E967F4">
          <w:pgSz w:w="11910" w:h="16840"/>
          <w:pgMar w:top="1340" w:right="566" w:bottom="1280" w:left="566" w:header="710" w:footer="1098" w:gutter="0"/>
          <w:cols w:num="2" w:space="720" w:equalWidth="0">
            <w:col w:w="5271" w:space="40"/>
            <w:col w:w="5467"/>
          </w:cols>
        </w:sectPr>
      </w:pPr>
    </w:p>
    <w:p w:rsidR="00E967F4" w:rsidRDefault="00283324">
      <w:pPr>
        <w:pStyle w:val="BodyText"/>
        <w:spacing w:before="89"/>
        <w:ind w:left="1728"/>
      </w:pPr>
      <w:r>
        <w:lastRenderedPageBreak/>
        <w:t>VIII.</w:t>
      </w:r>
      <w:r w:rsidR="00A266BE">
        <w:t xml:space="preserve"> </w:t>
      </w:r>
      <w:r w:rsidR="0045438F">
        <w:t>RESULT</w:t>
      </w:r>
      <w:r w:rsidR="00A266BE">
        <w:t xml:space="preserve"> </w:t>
      </w:r>
      <w:r w:rsidR="0045438F">
        <w:rPr>
          <w:spacing w:val="-2"/>
        </w:rPr>
        <w:t>ANALYSIS</w:t>
      </w:r>
    </w:p>
    <w:p w:rsidR="00E967F4" w:rsidRDefault="0045438F">
      <w:pPr>
        <w:pStyle w:val="BodyText"/>
        <w:ind w:left="245"/>
        <w:jc w:val="both"/>
      </w:pPr>
      <w:r>
        <w:t>Based on our research purpose and objective, we tried to examine the development of messaging as a service which applied in other platform to messaging system. By doing this, we will implement cluster computing with messaging system using the JBoss java platform which evaluate the customer</w:t>
      </w:r>
      <w:r w:rsidR="00A266BE">
        <w:t xml:space="preserve"> </w:t>
      </w:r>
      <w:r>
        <w:t>and system working efficiency s that concerned to effect to messaging as a service solution. Our main research question will be based on:</w:t>
      </w:r>
    </w:p>
    <w:p w:rsidR="00E967F4" w:rsidRDefault="0045438F">
      <w:pPr>
        <w:pStyle w:val="ListParagraph"/>
        <w:numPr>
          <w:ilvl w:val="0"/>
          <w:numId w:val="3"/>
        </w:numPr>
        <w:tabs>
          <w:tab w:val="left" w:pos="412"/>
        </w:tabs>
        <w:spacing w:line="229" w:lineRule="exact"/>
        <w:ind w:left="412" w:hanging="167"/>
        <w:rPr>
          <w:sz w:val="20"/>
        </w:rPr>
      </w:pPr>
      <w:r>
        <w:rPr>
          <w:sz w:val="20"/>
        </w:rPr>
        <w:t>How</w:t>
      </w:r>
      <w:r w:rsidR="00A266BE">
        <w:rPr>
          <w:sz w:val="20"/>
        </w:rPr>
        <w:t xml:space="preserve"> </w:t>
      </w:r>
      <w:r>
        <w:rPr>
          <w:sz w:val="20"/>
        </w:rPr>
        <w:t>service</w:t>
      </w:r>
      <w:r w:rsidR="00A266BE">
        <w:rPr>
          <w:sz w:val="20"/>
        </w:rPr>
        <w:t xml:space="preserve"> </w:t>
      </w:r>
      <w:r>
        <w:rPr>
          <w:sz w:val="20"/>
        </w:rPr>
        <w:t>can</w:t>
      </w:r>
      <w:r w:rsidR="00A266BE">
        <w:rPr>
          <w:sz w:val="20"/>
        </w:rPr>
        <w:t xml:space="preserve"> </w:t>
      </w:r>
      <w:r>
        <w:rPr>
          <w:sz w:val="20"/>
        </w:rPr>
        <w:t>improve</w:t>
      </w:r>
      <w:r w:rsidR="00A266BE">
        <w:rPr>
          <w:sz w:val="20"/>
        </w:rPr>
        <w:t xml:space="preserve"> </w:t>
      </w:r>
      <w:r>
        <w:rPr>
          <w:sz w:val="20"/>
        </w:rPr>
        <w:t>the</w:t>
      </w:r>
      <w:r w:rsidR="00A266BE">
        <w:rPr>
          <w:sz w:val="20"/>
        </w:rPr>
        <w:t xml:space="preserve"> messaging s</w:t>
      </w:r>
      <w:r>
        <w:rPr>
          <w:spacing w:val="-2"/>
          <w:sz w:val="20"/>
        </w:rPr>
        <w:t>ystem?</w:t>
      </w:r>
    </w:p>
    <w:p w:rsidR="00E967F4" w:rsidRDefault="0045438F">
      <w:pPr>
        <w:pStyle w:val="ListParagraph"/>
        <w:numPr>
          <w:ilvl w:val="0"/>
          <w:numId w:val="3"/>
        </w:numPr>
        <w:tabs>
          <w:tab w:val="left" w:pos="393"/>
        </w:tabs>
        <w:spacing w:before="1"/>
        <w:ind w:firstLine="0"/>
        <w:rPr>
          <w:sz w:val="20"/>
        </w:rPr>
      </w:pPr>
      <w:r>
        <w:rPr>
          <w:sz w:val="20"/>
        </w:rPr>
        <w:t>How better messaging system improve and describe using cluster computing and compared with other computing?</w:t>
      </w:r>
    </w:p>
    <w:p w:rsidR="00AD2A96" w:rsidRDefault="00AD2A96">
      <w:pPr>
        <w:pStyle w:val="Heading3"/>
        <w:ind w:left="295"/>
        <w:jc w:val="left"/>
        <w:rPr>
          <w:b w:val="0"/>
          <w:bCs w:val="0"/>
        </w:rPr>
      </w:pPr>
    </w:p>
    <w:p w:rsidR="00E967F4" w:rsidRDefault="0045438F">
      <w:pPr>
        <w:pStyle w:val="Heading3"/>
        <w:ind w:left="295"/>
        <w:jc w:val="left"/>
      </w:pPr>
      <w:r>
        <w:t>Test</w:t>
      </w:r>
      <w:r w:rsidR="00A266BE">
        <w:t xml:space="preserve"> </w:t>
      </w:r>
      <w:r>
        <w:rPr>
          <w:spacing w:val="-2"/>
        </w:rPr>
        <w:t>Results</w:t>
      </w:r>
    </w:p>
    <w:p w:rsidR="00AD2A96" w:rsidRDefault="00AD2A96" w:rsidP="00AD2A96">
      <w:pPr>
        <w:pStyle w:val="BodyText"/>
        <w:ind w:left="245"/>
        <w:jc w:val="both"/>
      </w:pPr>
    </w:p>
    <w:p w:rsidR="00E967F4" w:rsidRDefault="0045438F" w:rsidP="00AD2A96">
      <w:pPr>
        <w:pStyle w:val="BodyText"/>
        <w:ind w:left="245"/>
        <w:jc w:val="both"/>
      </w:pPr>
      <w:r>
        <w:t>Table1 shows the metrics we obtained for each of</w:t>
      </w:r>
      <w:r w:rsidR="00AD2A96">
        <w:t xml:space="preserve"> the tested </w:t>
      </w:r>
      <w:r>
        <w:t>scenarios.</w:t>
      </w:r>
      <w:r w:rsidR="00AD2A96">
        <w:t xml:space="preserve"> </w:t>
      </w:r>
      <w:r>
        <w:t>Clearly,</w:t>
      </w:r>
      <w:r w:rsidR="00AD2A96">
        <w:t xml:space="preserve"> </w:t>
      </w:r>
      <w:r>
        <w:t>TCP</w:t>
      </w:r>
      <w:r w:rsidR="00AD2A96">
        <w:t xml:space="preserve"> </w:t>
      </w:r>
      <w:r>
        <w:t>load</w:t>
      </w:r>
      <w:r w:rsidR="00AD2A96">
        <w:t xml:space="preserve"> balancing o</w:t>
      </w:r>
      <w:r>
        <w:t>ut</w:t>
      </w:r>
      <w:r w:rsidR="00AD2A96">
        <w:t xml:space="preserve"> </w:t>
      </w:r>
      <w:r>
        <w:t>performs</w:t>
      </w:r>
      <w:r w:rsidR="00AD2A96">
        <w:t xml:space="preserve"> </w:t>
      </w:r>
      <w:r>
        <w:t>the</w:t>
      </w:r>
      <w:r w:rsidR="00AD2A96">
        <w:t xml:space="preserve"> </w:t>
      </w:r>
      <w:r>
        <w:t>other scenarios in both the mean transfer delay and the number of requests served per second.</w:t>
      </w:r>
    </w:p>
    <w:p w:rsidR="00E967F4" w:rsidRDefault="0045438F">
      <w:pPr>
        <w:pStyle w:val="BodyText"/>
        <w:spacing w:before="46"/>
      </w:pPr>
      <w:r>
        <w:rPr>
          <w:noProof/>
          <w:lang w:bidi="hi-IN"/>
        </w:rPr>
        <w:drawing>
          <wp:anchor distT="0" distB="0" distL="0" distR="0" simplePos="0" relativeHeight="487595520" behindDoc="1" locked="0" layoutInCell="1" allowOverlap="1">
            <wp:simplePos x="0" y="0"/>
            <wp:positionH relativeFrom="page">
              <wp:posOffset>588860</wp:posOffset>
            </wp:positionH>
            <wp:positionV relativeFrom="paragraph">
              <wp:posOffset>190855</wp:posOffset>
            </wp:positionV>
            <wp:extent cx="3015565" cy="780288"/>
            <wp:effectExtent l="0" t="0" r="0" b="0"/>
            <wp:wrapTopAndBottom/>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8" cstate="print"/>
                    <a:stretch>
                      <a:fillRect/>
                    </a:stretch>
                  </pic:blipFill>
                  <pic:spPr>
                    <a:xfrm>
                      <a:off x="0" y="0"/>
                      <a:ext cx="3015565" cy="780288"/>
                    </a:xfrm>
                    <a:prstGeom prst="rect">
                      <a:avLst/>
                    </a:prstGeom>
                  </pic:spPr>
                </pic:pic>
              </a:graphicData>
            </a:graphic>
          </wp:anchor>
        </w:drawing>
      </w:r>
    </w:p>
    <w:p w:rsidR="00283324" w:rsidRDefault="00283324" w:rsidP="00AD2A96">
      <w:pPr>
        <w:pStyle w:val="BodyText"/>
        <w:spacing w:before="19"/>
        <w:ind w:left="1051"/>
        <w:jc w:val="center"/>
      </w:pPr>
    </w:p>
    <w:p w:rsidR="00E967F4" w:rsidRDefault="00283324" w:rsidP="00AD2A96">
      <w:pPr>
        <w:pStyle w:val="BodyText"/>
        <w:spacing w:before="19"/>
        <w:ind w:left="1051"/>
        <w:jc w:val="center"/>
        <w:rPr>
          <w:spacing w:val="-2"/>
        </w:rPr>
      </w:pPr>
      <w:r>
        <w:t xml:space="preserve">Table 1: </w:t>
      </w:r>
      <w:r w:rsidR="0045438F">
        <w:t>Performance</w:t>
      </w:r>
      <w:r>
        <w:t xml:space="preserve"> </w:t>
      </w:r>
      <w:r w:rsidR="0045438F">
        <w:t>of</w:t>
      </w:r>
      <w:r>
        <w:t xml:space="preserve"> </w:t>
      </w:r>
      <w:r w:rsidR="0045438F">
        <w:t>Various</w:t>
      </w:r>
      <w:r>
        <w:t xml:space="preserve"> </w:t>
      </w:r>
      <w:r w:rsidR="0045438F">
        <w:rPr>
          <w:spacing w:val="-2"/>
        </w:rPr>
        <w:t>Policies</w:t>
      </w:r>
    </w:p>
    <w:p w:rsidR="00283324" w:rsidRDefault="00283324">
      <w:pPr>
        <w:pStyle w:val="BodyText"/>
        <w:spacing w:before="19"/>
        <w:ind w:left="1051"/>
        <w:jc w:val="both"/>
      </w:pPr>
    </w:p>
    <w:p w:rsidR="00E967F4" w:rsidRDefault="0045438F">
      <w:pPr>
        <w:pStyle w:val="BodyText"/>
        <w:ind w:left="244" w:right="1"/>
        <w:jc w:val="both"/>
      </w:pPr>
      <w:r>
        <w:t xml:space="preserve">The three graphs shown in Figures 4, 5, and 6 capture the </w:t>
      </w:r>
      <w:r w:rsidR="00E67DD0">
        <w:t>behavior</w:t>
      </w:r>
      <w:r>
        <w:t xml:space="preserve"> of the cluster under the three scenarios tested. They show how many</w:t>
      </w:r>
      <w:r w:rsidR="00E67DD0">
        <w:t xml:space="preserve"> </w:t>
      </w:r>
      <w:r>
        <w:t>connections each machine serves per second. When we use no load balancing, we can see that Buick</w:t>
      </w:r>
      <w:r w:rsidR="00E67DD0">
        <w:t xml:space="preserve"> </w:t>
      </w:r>
      <w:r>
        <w:t>served the</w:t>
      </w:r>
      <w:r w:rsidR="00E67DD0">
        <w:t xml:space="preserve"> </w:t>
      </w:r>
      <w:r>
        <w:t>majority</w:t>
      </w:r>
      <w:r w:rsidR="00E67DD0">
        <w:t xml:space="preserve"> </w:t>
      </w:r>
      <w:r>
        <w:t>of</w:t>
      </w:r>
      <w:r w:rsidR="00E67DD0">
        <w:t xml:space="preserve"> requests. When </w:t>
      </w:r>
      <w:r>
        <w:t>we</w:t>
      </w:r>
      <w:r w:rsidR="00E67DD0">
        <w:t xml:space="preserve"> </w:t>
      </w:r>
      <w:r>
        <w:t>use</w:t>
      </w:r>
      <w:r w:rsidR="00E67DD0">
        <w:t xml:space="preserve"> </w:t>
      </w:r>
      <w:r>
        <w:t>Random</w:t>
      </w:r>
      <w:r w:rsidR="00E67DD0">
        <w:t xml:space="preserve"> </w:t>
      </w:r>
      <w:r>
        <w:t>load</w:t>
      </w:r>
      <w:r w:rsidR="00E67DD0">
        <w:t xml:space="preserve"> </w:t>
      </w:r>
      <w:r>
        <w:t xml:space="preserve">balancing or TCP load balancing we can see that the three servers are serving approximately the same number of connections per second leading to a </w:t>
      </w:r>
      <w:r>
        <w:rPr>
          <w:i/>
        </w:rPr>
        <w:t xml:space="preserve">better </w:t>
      </w:r>
      <w:r>
        <w:t>response time and throughput.</w:t>
      </w:r>
    </w:p>
    <w:p w:rsidR="00E967F4" w:rsidRDefault="0045438F">
      <w:pPr>
        <w:pStyle w:val="BodyText"/>
        <w:spacing w:before="154"/>
      </w:pPr>
      <w:r>
        <w:rPr>
          <w:noProof/>
          <w:lang w:bidi="hi-IN"/>
        </w:rPr>
        <w:drawing>
          <wp:anchor distT="0" distB="0" distL="0" distR="0" simplePos="0" relativeHeight="487596032" behindDoc="1" locked="0" layoutInCell="1" allowOverlap="1">
            <wp:simplePos x="0" y="0"/>
            <wp:positionH relativeFrom="page">
              <wp:posOffset>648837</wp:posOffset>
            </wp:positionH>
            <wp:positionV relativeFrom="paragraph">
              <wp:posOffset>259089</wp:posOffset>
            </wp:positionV>
            <wp:extent cx="2990994" cy="1817560"/>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9" cstate="print"/>
                    <a:stretch>
                      <a:fillRect/>
                    </a:stretch>
                  </pic:blipFill>
                  <pic:spPr>
                    <a:xfrm>
                      <a:off x="0" y="0"/>
                      <a:ext cx="2990994" cy="1817560"/>
                    </a:xfrm>
                    <a:prstGeom prst="rect">
                      <a:avLst/>
                    </a:prstGeom>
                  </pic:spPr>
                </pic:pic>
              </a:graphicData>
            </a:graphic>
          </wp:anchor>
        </w:drawing>
      </w:r>
    </w:p>
    <w:p w:rsidR="00E967F4" w:rsidRDefault="00AD2A96" w:rsidP="00AD2A96">
      <w:pPr>
        <w:pStyle w:val="BodyText"/>
        <w:spacing w:before="80"/>
        <w:ind w:left="244" w:right="1"/>
        <w:jc w:val="center"/>
      </w:pPr>
      <w:r>
        <w:t>Figure 8:</w:t>
      </w:r>
      <w:r w:rsidR="0045438F">
        <w:t xml:space="preserve"> Total numbers of Connections served by each connection with no Load Balancing</w:t>
      </w:r>
    </w:p>
    <w:p w:rsidR="00E967F4" w:rsidRDefault="0045438F">
      <w:pPr>
        <w:spacing w:before="7" w:after="25"/>
        <w:rPr>
          <w:sz w:val="20"/>
        </w:rPr>
      </w:pPr>
      <w:r>
        <w:br w:type="column"/>
      </w:r>
    </w:p>
    <w:p w:rsidR="00E967F4" w:rsidRDefault="0045438F">
      <w:pPr>
        <w:pStyle w:val="BodyText"/>
        <w:ind w:left="401"/>
      </w:pPr>
      <w:r>
        <w:rPr>
          <w:noProof/>
          <w:lang w:bidi="hi-IN"/>
        </w:rPr>
        <w:drawing>
          <wp:inline distT="0" distB="0" distL="0" distR="0">
            <wp:extent cx="2894199" cy="1702593"/>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2894199" cy="1702593"/>
                    </a:xfrm>
                    <a:prstGeom prst="rect">
                      <a:avLst/>
                    </a:prstGeom>
                  </pic:spPr>
                </pic:pic>
              </a:graphicData>
            </a:graphic>
          </wp:inline>
        </w:drawing>
      </w:r>
    </w:p>
    <w:p w:rsidR="00E967F4" w:rsidRDefault="0045438F" w:rsidP="00AD2A96">
      <w:pPr>
        <w:pStyle w:val="BodyText"/>
        <w:spacing w:before="88"/>
        <w:ind w:left="196" w:right="243"/>
        <w:jc w:val="center"/>
      </w:pPr>
      <w:r>
        <w:rPr>
          <w:noProof/>
          <w:lang w:bidi="hi-IN"/>
        </w:rPr>
        <w:drawing>
          <wp:anchor distT="0" distB="0" distL="0" distR="0" simplePos="0" relativeHeight="15737344" behindDoc="0" locked="0" layoutInCell="1" allowOverlap="1">
            <wp:simplePos x="0" y="0"/>
            <wp:positionH relativeFrom="page">
              <wp:posOffset>4003904</wp:posOffset>
            </wp:positionH>
            <wp:positionV relativeFrom="paragraph">
              <wp:posOffset>468101</wp:posOffset>
            </wp:positionV>
            <wp:extent cx="3186962" cy="1829952"/>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1" cstate="print"/>
                    <a:stretch>
                      <a:fillRect/>
                    </a:stretch>
                  </pic:blipFill>
                  <pic:spPr>
                    <a:xfrm>
                      <a:off x="0" y="0"/>
                      <a:ext cx="3186962" cy="1829952"/>
                    </a:xfrm>
                    <a:prstGeom prst="rect">
                      <a:avLst/>
                    </a:prstGeom>
                  </pic:spPr>
                </pic:pic>
              </a:graphicData>
            </a:graphic>
          </wp:anchor>
        </w:drawing>
      </w:r>
      <w:r w:rsidR="00AD2A96">
        <w:t xml:space="preserve">Figure 9: Total </w:t>
      </w:r>
      <w:r>
        <w:t xml:space="preserve">Connections </w:t>
      </w:r>
      <w:r w:rsidR="00AD2A96">
        <w:t xml:space="preserve">of </w:t>
      </w:r>
      <w:r>
        <w:t>Random Load Balancing</w:t>
      </w: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pPr>
    </w:p>
    <w:p w:rsidR="00E967F4" w:rsidRDefault="00E967F4">
      <w:pPr>
        <w:pStyle w:val="BodyText"/>
        <w:spacing w:before="160"/>
      </w:pPr>
    </w:p>
    <w:p w:rsidR="00AD2A96" w:rsidRDefault="00AD2A96">
      <w:pPr>
        <w:pStyle w:val="BodyText"/>
        <w:ind w:left="196" w:right="243"/>
        <w:jc w:val="both"/>
      </w:pPr>
    </w:p>
    <w:p w:rsidR="00E967F4" w:rsidRDefault="00AD2A96" w:rsidP="00AD2A96">
      <w:pPr>
        <w:pStyle w:val="BodyText"/>
        <w:ind w:left="196" w:right="243"/>
        <w:jc w:val="center"/>
      </w:pPr>
      <w:r>
        <w:t>Figure 10:</w:t>
      </w:r>
      <w:r w:rsidR="0045438F">
        <w:t>Total numbers of Connections served by each connection with TCP</w:t>
      </w:r>
      <w:r w:rsidR="00E67DD0">
        <w:t xml:space="preserve"> </w:t>
      </w:r>
      <w:r w:rsidR="0045438F">
        <w:t>Load Balancing</w:t>
      </w:r>
    </w:p>
    <w:p w:rsidR="00E967F4" w:rsidRDefault="00E967F4">
      <w:pPr>
        <w:pStyle w:val="BodyText"/>
        <w:spacing w:before="1"/>
      </w:pPr>
    </w:p>
    <w:p w:rsidR="00E967F4" w:rsidRDefault="0045438F">
      <w:pPr>
        <w:pStyle w:val="BodyText"/>
        <w:ind w:left="2" w:right="51"/>
        <w:jc w:val="center"/>
        <w:rPr>
          <w:spacing w:val="-2"/>
        </w:rPr>
      </w:pPr>
      <w:r>
        <w:rPr>
          <w:spacing w:val="-2"/>
        </w:rPr>
        <w:t>CONCLUSION</w:t>
      </w:r>
    </w:p>
    <w:p w:rsidR="00264BB7" w:rsidRDefault="00264BB7">
      <w:pPr>
        <w:pStyle w:val="BodyText"/>
        <w:ind w:left="2" w:right="51"/>
        <w:jc w:val="center"/>
      </w:pPr>
    </w:p>
    <w:p w:rsidR="00E967F4" w:rsidRDefault="0045438F" w:rsidP="00AD2A96">
      <w:pPr>
        <w:pStyle w:val="BodyText"/>
        <w:spacing w:before="1"/>
        <w:ind w:left="196" w:right="241"/>
        <w:jc w:val="both"/>
      </w:pPr>
      <w:r>
        <w:t>High-performance cluster computing is enablin</w:t>
      </w:r>
      <w:r w:rsidR="00E67DD0">
        <w:t xml:space="preserve">g a new class of computationally </w:t>
      </w:r>
      <w:r>
        <w:t>intensive applications that are solving problems that were previously cost prohibitive for many enterprises. The use of commodity computers collaborating to resolve highly complex, computationally intensive tasks has broad application across several industry verticals such as chemistry or biology, quantum physics, petroleum</w:t>
      </w:r>
      <w:r w:rsidR="00E67DD0">
        <w:t xml:space="preserve"> </w:t>
      </w:r>
      <w:r>
        <w:t>exploration, crash</w:t>
      </w:r>
      <w:r w:rsidR="00E67DD0">
        <w:t xml:space="preserve"> </w:t>
      </w:r>
      <w:r>
        <w:t>test</w:t>
      </w:r>
      <w:r w:rsidR="00E67DD0">
        <w:t xml:space="preserve"> </w:t>
      </w:r>
      <w:r>
        <w:t>simulation, CG rendering, and financial risk</w:t>
      </w:r>
      <w:r w:rsidR="00E67DD0">
        <w:t xml:space="preserve"> </w:t>
      </w:r>
      <w:r>
        <w:t>analysis. However, cluster computing pushes the limits of server architectures, computing, and network performance.</w:t>
      </w:r>
    </w:p>
    <w:p w:rsidR="00E967F4" w:rsidRDefault="00E967F4">
      <w:pPr>
        <w:pStyle w:val="BodyText"/>
      </w:pPr>
    </w:p>
    <w:p w:rsidR="00E967F4" w:rsidRDefault="0045438F">
      <w:pPr>
        <w:pStyle w:val="BodyText"/>
        <w:spacing w:before="1" w:line="229" w:lineRule="exact"/>
        <w:ind w:left="1" w:right="51"/>
        <w:jc w:val="center"/>
        <w:rPr>
          <w:spacing w:val="-4"/>
        </w:rPr>
      </w:pPr>
      <w:r>
        <w:t>FUTURE</w:t>
      </w:r>
      <w:r w:rsidR="00AD2A96">
        <w:t xml:space="preserve"> </w:t>
      </w:r>
      <w:r>
        <w:rPr>
          <w:spacing w:val="-4"/>
        </w:rPr>
        <w:t>SCOPE</w:t>
      </w:r>
    </w:p>
    <w:p w:rsidR="00264BB7" w:rsidRDefault="00264BB7">
      <w:pPr>
        <w:pStyle w:val="BodyText"/>
        <w:spacing w:before="1" w:line="229" w:lineRule="exact"/>
        <w:ind w:left="1" w:right="51"/>
        <w:jc w:val="center"/>
      </w:pPr>
    </w:p>
    <w:p w:rsidR="00E967F4" w:rsidRDefault="0045438F" w:rsidP="00AD2A96">
      <w:pPr>
        <w:pStyle w:val="BodyText"/>
        <w:ind w:left="195" w:right="243"/>
        <w:jc w:val="both"/>
        <w:sectPr w:rsidR="00E967F4">
          <w:pgSz w:w="11910" w:h="16840"/>
          <w:pgMar w:top="1340" w:right="566" w:bottom="1280" w:left="566" w:header="710" w:footer="1098" w:gutter="0"/>
          <w:cols w:num="2" w:space="720" w:equalWidth="0">
            <w:col w:w="5270" w:space="40"/>
            <w:col w:w="5468"/>
          </w:cols>
        </w:sectPr>
      </w:pPr>
      <w:r>
        <w:t>Cluster Computing is a vast concept and load balancing plays</w:t>
      </w:r>
      <w:r w:rsidR="008F70DB">
        <w:t xml:space="preserve"> </w:t>
      </w:r>
      <w:r>
        <w:t>a very</w:t>
      </w:r>
      <w:r w:rsidR="008F70DB">
        <w:t xml:space="preserve"> </w:t>
      </w:r>
      <w:r>
        <w:t>important role in case of VAS services. There is a huge scope</w:t>
      </w:r>
      <w:r w:rsidR="008F70DB">
        <w:t xml:space="preserve"> </w:t>
      </w:r>
      <w:r>
        <w:t>of</w:t>
      </w:r>
      <w:r w:rsidR="008F70DB">
        <w:t xml:space="preserve"> </w:t>
      </w:r>
      <w:r>
        <w:t>improvement</w:t>
      </w:r>
      <w:r w:rsidR="008F70DB">
        <w:t xml:space="preserve"> </w:t>
      </w:r>
      <w:r>
        <w:t>in</w:t>
      </w:r>
      <w:r w:rsidR="008F70DB">
        <w:t xml:space="preserve"> </w:t>
      </w:r>
      <w:r>
        <w:t>this</w:t>
      </w:r>
      <w:r w:rsidR="008F70DB">
        <w:t xml:space="preserve"> </w:t>
      </w:r>
      <w:r>
        <w:t>area.</w:t>
      </w:r>
      <w:r w:rsidR="008F70DB">
        <w:t xml:space="preserve"> </w:t>
      </w:r>
      <w:r>
        <w:t>We</w:t>
      </w:r>
      <w:r w:rsidR="008F70DB">
        <w:t xml:space="preserve"> </w:t>
      </w:r>
      <w:r>
        <w:t>have</w:t>
      </w:r>
      <w:r w:rsidR="008F70DB">
        <w:t xml:space="preserve"> </w:t>
      </w:r>
      <w:r>
        <w:t>discussed</w:t>
      </w:r>
      <w:r w:rsidR="008F70DB">
        <w:t xml:space="preserve"> </w:t>
      </w:r>
      <w:r>
        <w:t>only two</w:t>
      </w:r>
      <w:r w:rsidR="008F70DB">
        <w:t xml:space="preserve"> </w:t>
      </w:r>
      <w:r>
        <w:t>divisible</w:t>
      </w:r>
      <w:r w:rsidR="008F70DB">
        <w:t xml:space="preserve"> </w:t>
      </w:r>
      <w:r>
        <w:t>load</w:t>
      </w:r>
      <w:r w:rsidR="008F70DB">
        <w:t xml:space="preserve"> </w:t>
      </w:r>
      <w:r>
        <w:t>scheduling</w:t>
      </w:r>
      <w:r w:rsidR="008F70DB">
        <w:t xml:space="preserve"> </w:t>
      </w:r>
      <w:r>
        <w:t>algorithms</w:t>
      </w:r>
      <w:r w:rsidR="008F70DB">
        <w:t xml:space="preserve"> </w:t>
      </w:r>
      <w:r>
        <w:t>that</w:t>
      </w:r>
      <w:r w:rsidR="008F70DB">
        <w:t xml:space="preserve"> </w:t>
      </w:r>
      <w:r>
        <w:t>can</w:t>
      </w:r>
      <w:r w:rsidR="008F70DB">
        <w:t xml:space="preserve"> </w:t>
      </w:r>
      <w:r>
        <w:t>be</w:t>
      </w:r>
      <w:r w:rsidR="008F70DB">
        <w:t xml:space="preserve"> </w:t>
      </w:r>
      <w:r>
        <w:t>applied</w:t>
      </w:r>
      <w:r w:rsidR="008F70DB">
        <w:t xml:space="preserve"> </w:t>
      </w:r>
      <w:r>
        <w:t>to cluster, but there are still other approaches that can be applied to</w:t>
      </w:r>
      <w:r w:rsidR="008F70DB">
        <w:t xml:space="preserve"> </w:t>
      </w:r>
      <w:r>
        <w:t>balance</w:t>
      </w:r>
      <w:r w:rsidR="008F70DB">
        <w:t xml:space="preserve"> </w:t>
      </w:r>
      <w:r>
        <w:t>the</w:t>
      </w:r>
      <w:r w:rsidR="008F70DB">
        <w:t xml:space="preserve"> </w:t>
      </w:r>
      <w:r>
        <w:t>load in cluster. The</w:t>
      </w:r>
      <w:r w:rsidR="008F70DB">
        <w:t xml:space="preserve"> </w:t>
      </w:r>
      <w:r>
        <w:t>performance</w:t>
      </w:r>
      <w:r w:rsidR="008F70DB">
        <w:t xml:space="preserve"> </w:t>
      </w:r>
      <w:r>
        <w:t>of the</w:t>
      </w:r>
      <w:r w:rsidR="008F70DB">
        <w:t xml:space="preserve"> </w:t>
      </w:r>
      <w:r>
        <w:t>given service can also be increased by varying different parameters. In system and application migration challenge, issues such as organization</w:t>
      </w:r>
      <w:r w:rsidR="00AD2A96">
        <w:t xml:space="preserve"> </w:t>
      </w:r>
      <w:r>
        <w:t>politics</w:t>
      </w:r>
      <w:r w:rsidR="00AD2A96">
        <w:t xml:space="preserve"> </w:t>
      </w:r>
      <w:r>
        <w:t>and</w:t>
      </w:r>
      <w:r w:rsidR="00AD2A96">
        <w:t xml:space="preserve"> </w:t>
      </w:r>
      <w:r>
        <w:t>ownership,</w:t>
      </w:r>
      <w:r w:rsidR="00AD2A96">
        <w:t xml:space="preserve"> </w:t>
      </w:r>
      <w:r>
        <w:t>system</w:t>
      </w:r>
      <w:r w:rsidR="00AD2A96">
        <w:t xml:space="preserve"> </w:t>
      </w:r>
      <w:r>
        <w:t>and</w:t>
      </w:r>
      <w:r w:rsidR="00AD2A96">
        <w:t xml:space="preserve"> </w:t>
      </w:r>
      <w:r>
        <w:t>application dependencies</w:t>
      </w:r>
      <w:r w:rsidR="00AD2A96">
        <w:t xml:space="preserve"> </w:t>
      </w:r>
      <w:r>
        <w:t>which</w:t>
      </w:r>
      <w:r w:rsidR="00AD2A96">
        <w:t xml:space="preserve"> </w:t>
      </w:r>
      <w:r>
        <w:t>may</w:t>
      </w:r>
      <w:r w:rsidR="00AD2A96">
        <w:t xml:space="preserve"> </w:t>
      </w:r>
      <w:r>
        <w:t>affect</w:t>
      </w:r>
      <w:r w:rsidR="00AD2A96">
        <w:t xml:space="preserve"> </w:t>
      </w:r>
      <w:r>
        <w:t>how</w:t>
      </w:r>
      <w:r w:rsidR="00AD2A96">
        <w:t xml:space="preserve"> </w:t>
      </w:r>
      <w:r>
        <w:t>applications</w:t>
      </w:r>
      <w:r w:rsidR="00AD2A96">
        <w:t xml:space="preserve"> </w:t>
      </w:r>
      <w:r>
        <w:t>are</w:t>
      </w:r>
      <w:r w:rsidR="00AD2A96">
        <w:t xml:space="preserve"> </w:t>
      </w:r>
      <w:r>
        <w:t>to</w:t>
      </w:r>
      <w:r w:rsidR="00AD2A96">
        <w:t xml:space="preserve"> </w:t>
      </w:r>
      <w:r>
        <w:t>be migrated</w:t>
      </w:r>
      <w:r w:rsidR="00AD2A96">
        <w:t xml:space="preserve"> </w:t>
      </w:r>
      <w:r>
        <w:t>to</w:t>
      </w:r>
      <w:r w:rsidR="00AD2A96">
        <w:t xml:space="preserve"> </w:t>
      </w:r>
      <w:r>
        <w:t>the</w:t>
      </w:r>
      <w:r w:rsidR="00AD2A96">
        <w:t xml:space="preserve"> </w:t>
      </w:r>
      <w:r>
        <w:t>cluster.</w:t>
      </w:r>
      <w:r w:rsidR="00AD2A96">
        <w:t xml:space="preserve"> </w:t>
      </w:r>
      <w:r>
        <w:t>In</w:t>
      </w:r>
      <w:r w:rsidR="00AD2A96">
        <w:t xml:space="preserve"> </w:t>
      </w:r>
      <w:r>
        <w:t>service</w:t>
      </w:r>
      <w:r w:rsidR="00AD2A96">
        <w:t xml:space="preserve"> </w:t>
      </w:r>
      <w:r>
        <w:t>level</w:t>
      </w:r>
      <w:r w:rsidR="00AD2A96">
        <w:t xml:space="preserve"> </w:t>
      </w:r>
      <w:r w:rsidR="00AD2A96">
        <w:rPr>
          <w:spacing w:val="-2"/>
        </w:rPr>
        <w:t xml:space="preserve">agreement </w:t>
      </w:r>
    </w:p>
    <w:p w:rsidR="00E967F4" w:rsidRDefault="0045438F" w:rsidP="00AD2A96">
      <w:pPr>
        <w:pStyle w:val="BodyText"/>
        <w:spacing w:before="89"/>
        <w:ind w:right="40"/>
        <w:jc w:val="both"/>
      </w:pPr>
      <w:r>
        <w:lastRenderedPageBreak/>
        <w:t>management the issue of lack of proper SLA or inadequate SLA</w:t>
      </w:r>
      <w:r w:rsidR="00AD2A96">
        <w:t xml:space="preserve"> </w:t>
      </w:r>
      <w:r>
        <w:t>impacts</w:t>
      </w:r>
      <w:r w:rsidR="00AD2A96">
        <w:t xml:space="preserve"> </w:t>
      </w:r>
      <w:r>
        <w:t>on</w:t>
      </w:r>
      <w:r w:rsidR="00AD2A96">
        <w:t xml:space="preserve"> </w:t>
      </w:r>
      <w:r>
        <w:t>how organizations will</w:t>
      </w:r>
      <w:r w:rsidR="00AD2A96">
        <w:t xml:space="preserve"> </w:t>
      </w:r>
      <w:r>
        <w:t>use cluster computing while ensuring quality service to customers and without breaching any legal and security compliance.</w:t>
      </w:r>
    </w:p>
    <w:p w:rsidR="00E967F4" w:rsidRDefault="00E967F4">
      <w:pPr>
        <w:pStyle w:val="BodyText"/>
      </w:pPr>
    </w:p>
    <w:p w:rsidR="00E967F4" w:rsidRDefault="00E967F4">
      <w:pPr>
        <w:pStyle w:val="BodyText"/>
      </w:pPr>
    </w:p>
    <w:p w:rsidR="00E967F4" w:rsidRDefault="0045438F">
      <w:pPr>
        <w:pStyle w:val="BodyText"/>
        <w:ind w:left="203"/>
        <w:jc w:val="center"/>
      </w:pPr>
      <w:r>
        <w:rPr>
          <w:smallCaps/>
          <w:spacing w:val="-2"/>
        </w:rPr>
        <w:t>References</w:t>
      </w:r>
    </w:p>
    <w:p w:rsidR="00E967F4" w:rsidRDefault="00E967F4">
      <w:pPr>
        <w:pStyle w:val="BodyText"/>
        <w:spacing w:before="47"/>
        <w:rPr>
          <w:sz w:val="16"/>
        </w:rPr>
      </w:pPr>
    </w:p>
    <w:p w:rsidR="00E967F4" w:rsidRDefault="00AD2A96">
      <w:pPr>
        <w:pStyle w:val="BodyText"/>
        <w:ind w:left="528" w:right="39" w:hanging="425"/>
        <w:jc w:val="both"/>
      </w:pPr>
      <w:r>
        <w:t>[1]</w:t>
      </w:r>
      <w:r w:rsidR="008329FE">
        <w:t>. C</w:t>
      </w:r>
      <w:r w:rsidR="0045438F">
        <w:t>. Feisst, D. Schlesinger, and W. Frye, "Smart Grid, The Role of Electricity Infrastructure in Reducing Greenhouse Gas Emissions",</w:t>
      </w:r>
      <w:r w:rsidR="0045438F">
        <w:rPr>
          <w:i/>
        </w:rPr>
        <w:t>Cisco internet business solution group</w:t>
      </w:r>
      <w:r w:rsidR="0045438F">
        <w:t>, white paper, October 2008.</w:t>
      </w:r>
    </w:p>
    <w:p w:rsidR="00AD2A96" w:rsidRDefault="00AD2A96">
      <w:pPr>
        <w:pStyle w:val="BodyText"/>
        <w:ind w:left="528" w:right="39" w:hanging="425"/>
        <w:jc w:val="both"/>
      </w:pPr>
    </w:p>
    <w:p w:rsidR="00AD2A96" w:rsidRDefault="0045438F" w:rsidP="00AD2A96">
      <w:pPr>
        <w:pStyle w:val="BodyText"/>
        <w:ind w:left="528" w:right="39" w:hanging="425"/>
        <w:jc w:val="both"/>
      </w:pPr>
      <w:r>
        <w:t>[2].</w:t>
      </w:r>
      <w:r w:rsidR="00AD2A96">
        <w:t xml:space="preserve">   </w:t>
      </w:r>
      <w:r>
        <w:t xml:space="preserve">V. C. Gungor, B. Lu, and G. P. Hancke, “Opportunitiesand challenges of wireless sensor networks in smart grid,” </w:t>
      </w:r>
      <w:r>
        <w:rPr>
          <w:i/>
        </w:rPr>
        <w:t>IEEE Trans. Ind. Electron.</w:t>
      </w:r>
      <w:r>
        <w:t>, vol. 57, no. 10, pp. 3557– 3564, Oct. 2010.</w:t>
      </w:r>
      <w:r w:rsidR="00AD2A96">
        <w:t xml:space="preserve"> </w:t>
      </w:r>
    </w:p>
    <w:p w:rsidR="00E967F4" w:rsidRDefault="00AD2A96" w:rsidP="00AD2A96">
      <w:pPr>
        <w:pStyle w:val="BodyText"/>
        <w:ind w:left="528" w:right="39" w:hanging="425"/>
        <w:jc w:val="both"/>
      </w:pPr>
      <w:r>
        <w:t xml:space="preserve">[3]. </w:t>
      </w:r>
      <w:r w:rsidR="0045438F" w:rsidRPr="00AD2A96">
        <w:t xml:space="preserve">A. Bestavros, M. Crovella, J. Liu, and D. Martin "Distributed Packet Rewriting and it Application to Scalable Web Server Architectures," in </w:t>
      </w:r>
      <w:r w:rsidR="0045438F" w:rsidRPr="00AD2A96">
        <w:rPr>
          <w:i/>
        </w:rPr>
        <w:t>Proceedings of ICNP ‘98: the 6th IEEE International Conference on Network Protocols</w:t>
      </w:r>
      <w:r w:rsidR="0045438F" w:rsidRPr="00AD2A96">
        <w:t>, (Austin, TX), October 1998.</w:t>
      </w:r>
    </w:p>
    <w:p w:rsidR="00E967F4" w:rsidRDefault="00AD2A96" w:rsidP="00AD2A96">
      <w:pPr>
        <w:pStyle w:val="BodyText"/>
        <w:ind w:left="528" w:right="39" w:hanging="425"/>
        <w:jc w:val="both"/>
      </w:pPr>
      <w:r>
        <w:t xml:space="preserve">[4]. </w:t>
      </w:r>
      <w:r w:rsidR="0045438F">
        <w:t>A. Bestavros, M. Crovella, J. Liu, and D. Martin, "Distributed Packet Rewriting and its Application to Scalable Server Architectures," Tech. Rep. BUCS-TR-98-003, Boston University, Computer Science Department, February 1998.</w:t>
      </w:r>
    </w:p>
    <w:p w:rsidR="00E967F4" w:rsidRDefault="00AD2A96" w:rsidP="00AD2A96">
      <w:pPr>
        <w:pStyle w:val="BodyText"/>
        <w:ind w:left="528" w:right="39" w:hanging="425"/>
        <w:jc w:val="both"/>
      </w:pPr>
      <w:r>
        <w:t xml:space="preserve">[5]. </w:t>
      </w:r>
      <w:r w:rsidR="0045438F" w:rsidRPr="00AD2A96">
        <w:t>DanielM.Dias,WilliamKish, RajatMukherjee,and Renu Tewari, “A Scalable and Highly Available Web Server”, Proceedings of IEEE COMPCON'96.</w:t>
      </w:r>
    </w:p>
    <w:p w:rsidR="00E967F4" w:rsidRDefault="00AD2A96" w:rsidP="00AD2A96">
      <w:pPr>
        <w:pStyle w:val="BodyText"/>
        <w:ind w:left="528" w:right="39" w:hanging="425"/>
        <w:jc w:val="both"/>
        <w:rPr>
          <w:sz w:val="24"/>
        </w:rPr>
      </w:pPr>
      <w:r>
        <w:t>[6]. R</w:t>
      </w:r>
      <w:r w:rsidR="0045438F" w:rsidRPr="00AD2A96">
        <w:t>. Buyya (ed.), High Performance Cluster Computing: Systems and Architectures, Prentice Hall, 2007</w:t>
      </w:r>
      <w:r w:rsidR="0045438F" w:rsidRPr="00AD2A96">
        <w:rPr>
          <w:sz w:val="24"/>
        </w:rPr>
        <w:t>.</w:t>
      </w:r>
    </w:p>
    <w:p w:rsidR="00E967F4" w:rsidRDefault="00AD2A96" w:rsidP="00AD2A96">
      <w:pPr>
        <w:pStyle w:val="BodyText"/>
        <w:ind w:left="528" w:right="39" w:hanging="425"/>
        <w:jc w:val="both"/>
        <w:rPr>
          <w:spacing w:val="-2"/>
        </w:rPr>
      </w:pPr>
      <w:r>
        <w:rPr>
          <w:sz w:val="24"/>
        </w:rPr>
        <w:t xml:space="preserve">[7]. </w:t>
      </w:r>
      <w:r w:rsidR="0045438F" w:rsidRPr="00AD2A96">
        <w:t xml:space="preserve">B. Burke and S. Labourey “JBoss Clustering,” JBoss Inc. </w:t>
      </w:r>
      <w:r w:rsidR="0045438F" w:rsidRPr="00AD2A96">
        <w:rPr>
          <w:spacing w:val="-2"/>
        </w:rPr>
        <w:t>2004.</w:t>
      </w:r>
    </w:p>
    <w:p w:rsidR="00E967F4" w:rsidRDefault="00AD2A96" w:rsidP="00AD2A96">
      <w:pPr>
        <w:pStyle w:val="BodyText"/>
        <w:ind w:left="567" w:right="39" w:hanging="464"/>
        <w:jc w:val="both"/>
      </w:pPr>
      <w:r>
        <w:rPr>
          <w:spacing w:val="-2"/>
        </w:rPr>
        <w:t>[8]. B</w:t>
      </w:r>
      <w:r w:rsidR="0045438F" w:rsidRPr="00AD2A96">
        <w:t>. Burke, and S. Labourey “Clustering with JBoss 3.0,” O’Reilly 2002.</w:t>
      </w:r>
    </w:p>
    <w:p w:rsidR="00E967F4" w:rsidRDefault="00AD2A96" w:rsidP="00AD2A96">
      <w:pPr>
        <w:pStyle w:val="BodyText"/>
        <w:ind w:left="528" w:right="39" w:hanging="425"/>
        <w:jc w:val="both"/>
      </w:pPr>
      <w:r>
        <w:t xml:space="preserve">[9]. </w:t>
      </w:r>
      <w:r w:rsidR="008329FE">
        <w:t>Y.V.</w:t>
      </w:r>
      <w:r w:rsidR="0045438F" w:rsidRPr="00AD2A96">
        <w:t>Natis “JBoss Application Server Passes J2EE ‘Certification’ FT-23-5133,” Gartner pp. 1-2, 2004.</w:t>
      </w:r>
    </w:p>
    <w:p w:rsidR="00E967F4" w:rsidRDefault="00AD2A96" w:rsidP="00AD2A96">
      <w:pPr>
        <w:pStyle w:val="BodyText"/>
        <w:ind w:left="528" w:right="39" w:hanging="425"/>
        <w:jc w:val="both"/>
      </w:pPr>
      <w:r>
        <w:t xml:space="preserve">[10]. </w:t>
      </w:r>
      <w:r w:rsidR="0045438F" w:rsidRPr="00AD2A96">
        <w:t>Y.V. Natis and M.Pezzini, et al. “Magic Quadrant for Enterp</w:t>
      </w:r>
      <w:r>
        <w:t>riseApplicationServers,2Q04M-22</w:t>
      </w:r>
      <w:r w:rsidR="0045438F" w:rsidRPr="00AD2A96">
        <w:t>8073,”Gartnerpp. 1-8, 2004.</w:t>
      </w:r>
    </w:p>
    <w:p w:rsidR="00E967F4" w:rsidRDefault="00AD2A96" w:rsidP="00AD2A96">
      <w:pPr>
        <w:pStyle w:val="BodyText"/>
        <w:ind w:left="528" w:right="39" w:hanging="425"/>
        <w:jc w:val="both"/>
      </w:pPr>
      <w:r>
        <w:t xml:space="preserve">[11]. </w:t>
      </w:r>
      <w:r w:rsidR="0045438F" w:rsidRPr="00AD2A96">
        <w:t>H.P. Corporation “JBoss Application Server in an HP Proliant blade server architecture,” Hewlett Packard Corporation 2004.</w:t>
      </w:r>
    </w:p>
    <w:p w:rsidR="00E967F4" w:rsidRDefault="008329FE" w:rsidP="008329FE">
      <w:pPr>
        <w:pStyle w:val="BodyText"/>
        <w:ind w:left="528" w:right="39" w:hanging="425"/>
        <w:jc w:val="both"/>
      </w:pPr>
      <w:r>
        <w:t xml:space="preserve">[12]. </w:t>
      </w:r>
      <w:r w:rsidR="0045438F" w:rsidRPr="008329FE">
        <w:t>B. Golden “Hands-On: Is JBoss Ready for Your Enterprise?,” Integration Developer News 2004.</w:t>
      </w:r>
    </w:p>
    <w:p w:rsidR="00E967F4" w:rsidRDefault="008329FE" w:rsidP="008329FE">
      <w:pPr>
        <w:pStyle w:val="BodyText"/>
        <w:ind w:left="528" w:right="39" w:hanging="425"/>
        <w:jc w:val="both"/>
      </w:pPr>
      <w:r>
        <w:t xml:space="preserve">[13]. </w:t>
      </w:r>
      <w:r w:rsidR="0045438F" w:rsidRPr="008329FE">
        <w:t>Luis</w:t>
      </w:r>
      <w:r>
        <w:t xml:space="preserve"> </w:t>
      </w:r>
      <w:r w:rsidR="0045438F" w:rsidRPr="008329FE">
        <w:t>Aversa,</w:t>
      </w:r>
      <w:r>
        <w:t xml:space="preserve"> </w:t>
      </w:r>
      <w:r w:rsidR="0045438F" w:rsidRPr="008329FE">
        <w:t>Azer</w:t>
      </w:r>
      <w:r>
        <w:t xml:space="preserve"> </w:t>
      </w:r>
      <w:r w:rsidR="0045438F" w:rsidRPr="008329FE">
        <w:t>Bestavros</w:t>
      </w:r>
      <w:r>
        <w:t xml:space="preserve"> </w:t>
      </w:r>
      <w:r w:rsidR="0045438F" w:rsidRPr="008329FE">
        <w:t>“Load</w:t>
      </w:r>
      <w:r>
        <w:t xml:space="preserve"> </w:t>
      </w:r>
      <w:r w:rsidR="0045438F" w:rsidRPr="008329FE">
        <w:t>Balancinga</w:t>
      </w:r>
      <w:r>
        <w:t xml:space="preserve"> </w:t>
      </w:r>
      <w:r w:rsidR="0045438F" w:rsidRPr="008329FE">
        <w:t>Cluster</w:t>
      </w:r>
      <w:r>
        <w:t xml:space="preserve"> </w:t>
      </w:r>
      <w:r w:rsidR="0045438F" w:rsidRPr="008329FE">
        <w:t xml:space="preserve">of Web </w:t>
      </w:r>
      <w:r>
        <w:t>s</w:t>
      </w:r>
      <w:r w:rsidR="0045438F" w:rsidRPr="008329FE">
        <w:t>ervers” Using Distributed Packet Rewriting, Computer Science Department Boston University funded by NSF research grant CCR-9706685.</w:t>
      </w:r>
      <w:r w:rsidR="0045438F">
        <w:t>.</w:t>
      </w:r>
    </w:p>
    <w:p w:rsidR="00E967F4" w:rsidRDefault="0045438F" w:rsidP="008329FE">
      <w:pPr>
        <w:pStyle w:val="BodyText"/>
        <w:spacing w:before="1" w:line="276" w:lineRule="auto"/>
        <w:ind w:left="567" w:right="242" w:hanging="425"/>
        <w:jc w:val="both"/>
      </w:pPr>
      <w:r>
        <w:t>[14]. Jeffery Mogul. “Network behavior of a busy Web server and</w:t>
      </w:r>
      <w:r w:rsidR="008329FE">
        <w:t xml:space="preserve"> </w:t>
      </w:r>
      <w:r>
        <w:t>its</w:t>
      </w:r>
      <w:r w:rsidR="008329FE">
        <w:t xml:space="preserve"> </w:t>
      </w:r>
      <w:r>
        <w:t>clients”.</w:t>
      </w:r>
      <w:r w:rsidR="008329FE">
        <w:t xml:space="preserve"> </w:t>
      </w:r>
      <w:r>
        <w:t>Research</w:t>
      </w:r>
      <w:r w:rsidR="008329FE">
        <w:t xml:space="preserve"> </w:t>
      </w:r>
      <w:r>
        <w:t>Report95/5,</w:t>
      </w:r>
      <w:r w:rsidR="008329FE">
        <w:t xml:space="preserve"> </w:t>
      </w:r>
      <w:r>
        <w:t>DEC</w:t>
      </w:r>
      <w:r w:rsidR="008329FE">
        <w:t xml:space="preserve"> </w:t>
      </w:r>
      <w:r>
        <w:t>Western</w:t>
      </w:r>
      <w:r w:rsidR="008329FE">
        <w:t xml:space="preserve"> </w:t>
      </w:r>
      <w:r>
        <w:t>Research Laboratory, October 1995.</w:t>
      </w:r>
    </w:p>
    <w:p w:rsidR="00E967F4" w:rsidRDefault="008329FE" w:rsidP="008329FE">
      <w:pPr>
        <w:pStyle w:val="BodyText"/>
        <w:spacing w:before="1" w:line="276" w:lineRule="auto"/>
        <w:ind w:left="567" w:right="242" w:hanging="463"/>
        <w:jc w:val="both"/>
      </w:pPr>
      <w:r>
        <w:t xml:space="preserve">[15]. </w:t>
      </w:r>
      <w:r w:rsidR="0045438F" w:rsidRPr="008329FE">
        <w:t>Carpenter,V.Getov,G.Judd,T.Skjellum,andG.Fox, “MPI For Java: Position Document and Draft API Specification,”JavaGrandeForumTechnicalReportJGF-TR- 03, Nov. 1998.</w:t>
      </w:r>
    </w:p>
    <w:p w:rsidR="00E967F4" w:rsidRDefault="008329FE" w:rsidP="008329FE">
      <w:pPr>
        <w:pStyle w:val="BodyText"/>
        <w:spacing w:before="1" w:line="276" w:lineRule="auto"/>
        <w:ind w:left="567" w:right="242" w:hanging="463"/>
        <w:jc w:val="both"/>
      </w:pPr>
      <w:r>
        <w:t>[16]. A</w:t>
      </w:r>
      <w:r w:rsidR="0045438F" w:rsidRPr="008329FE">
        <w:t>. Skjellum, N. E. Doss, and P. V. Bangalore, “Writing Libraries</w:t>
      </w:r>
      <w:r>
        <w:t xml:space="preserve"> </w:t>
      </w:r>
      <w:r w:rsidR="0045438F" w:rsidRPr="008329FE">
        <w:t>in</w:t>
      </w:r>
      <w:r>
        <w:t xml:space="preserve"> </w:t>
      </w:r>
      <w:r w:rsidR="0045438F" w:rsidRPr="008329FE">
        <w:t>MPI</w:t>
      </w:r>
      <w:r>
        <w:t xml:space="preserve"> </w:t>
      </w:r>
      <w:r w:rsidR="0045438F" w:rsidRPr="008329FE">
        <w:t>,”Proc.</w:t>
      </w:r>
      <w:r>
        <w:t xml:space="preserve"> </w:t>
      </w:r>
      <w:r w:rsidR="0045438F" w:rsidRPr="008329FE">
        <w:t>Scalable</w:t>
      </w:r>
      <w:r>
        <w:t xml:space="preserve"> </w:t>
      </w:r>
      <w:r w:rsidR="0045438F" w:rsidRPr="008329FE">
        <w:t>Parallel</w:t>
      </w:r>
      <w:r>
        <w:t xml:space="preserve"> </w:t>
      </w:r>
      <w:r w:rsidR="0045438F" w:rsidRPr="008329FE">
        <w:t>Libraries</w:t>
      </w:r>
      <w:r>
        <w:t xml:space="preserve"> </w:t>
      </w:r>
      <w:r w:rsidR="0045438F" w:rsidRPr="008329FE">
        <w:lastRenderedPageBreak/>
        <w:t>Conference, Mississippi State, USA, Oct. 1993, pp. 166-173.</w:t>
      </w:r>
    </w:p>
    <w:p w:rsidR="00E967F4" w:rsidRDefault="008329FE" w:rsidP="008329FE">
      <w:pPr>
        <w:pStyle w:val="BodyText"/>
        <w:spacing w:before="1" w:line="276" w:lineRule="auto"/>
        <w:ind w:left="567" w:right="242" w:hanging="463"/>
        <w:jc w:val="both"/>
      </w:pPr>
      <w:r>
        <w:t xml:space="preserve">[17]. </w:t>
      </w:r>
      <w:r w:rsidR="0045438F" w:rsidRPr="008329FE">
        <w:t>W. Gropp, E. Lusk, N. Doss, and A. Skjellum, “A High- Performance, Portable Implementation of the M</w:t>
      </w:r>
      <w:r>
        <w:t>PI Message</w:t>
      </w:r>
      <w:r w:rsidR="0045438F" w:rsidRPr="008329FE">
        <w:t>PassingInterfaceStandard,”ParallelComputing,vol.22,no.6, Sep. 1996, pp.789-828.</w:t>
      </w:r>
    </w:p>
    <w:p w:rsidR="00E967F4" w:rsidRDefault="008329FE" w:rsidP="008329FE">
      <w:pPr>
        <w:pStyle w:val="BodyText"/>
        <w:spacing w:before="1" w:line="276" w:lineRule="auto"/>
        <w:ind w:left="567" w:right="242" w:hanging="463"/>
        <w:jc w:val="both"/>
      </w:pPr>
      <w:r>
        <w:t xml:space="preserve">[18]. </w:t>
      </w:r>
      <w:r w:rsidR="0045438F" w:rsidRPr="008329FE">
        <w:t>Foster,</w:t>
      </w:r>
      <w:r>
        <w:t xml:space="preserve"> </w:t>
      </w:r>
      <w:r w:rsidR="0045438F" w:rsidRPr="008329FE">
        <w:t>and</w:t>
      </w:r>
      <w:r>
        <w:t xml:space="preserve"> </w:t>
      </w:r>
      <w:r w:rsidR="0045438F" w:rsidRPr="008329FE">
        <w:t>N.</w:t>
      </w:r>
      <w:r>
        <w:t xml:space="preserve"> </w:t>
      </w:r>
      <w:r w:rsidR="0045438F" w:rsidRPr="008329FE">
        <w:t>Karonis,“</w:t>
      </w:r>
      <w:r>
        <w:t xml:space="preserve"> </w:t>
      </w:r>
      <w:r w:rsidR="0045438F" w:rsidRPr="008329FE">
        <w:t>A</w:t>
      </w:r>
      <w:r>
        <w:t xml:space="preserve"> </w:t>
      </w:r>
      <w:r w:rsidR="0045438F" w:rsidRPr="008329FE">
        <w:t>Grid-</w:t>
      </w:r>
      <w:r>
        <w:t xml:space="preserve"> </w:t>
      </w:r>
      <w:r w:rsidR="0045438F" w:rsidRPr="008329FE">
        <w:t>Enabled</w:t>
      </w:r>
      <w:r>
        <w:t xml:space="preserve"> </w:t>
      </w:r>
      <w:r w:rsidR="0045438F" w:rsidRPr="008329FE">
        <w:t>MPI</w:t>
      </w:r>
      <w:r>
        <w:t xml:space="preserve"> </w:t>
      </w:r>
      <w:r w:rsidR="0045438F" w:rsidRPr="008329FE">
        <w:t xml:space="preserve">:Message Passing in Heterogeneous </w:t>
      </w:r>
      <w:r>
        <w:t>Distributed Computing Systems,”</w:t>
      </w:r>
      <w:r w:rsidR="0045438F" w:rsidRPr="008329FE">
        <w:t>Proc.1998IEEE/ACMSupercomputingConference(SC98),</w:t>
      </w:r>
      <w:r>
        <w:t xml:space="preserve"> </w:t>
      </w:r>
      <w:r w:rsidR="0045438F">
        <w:rPr>
          <w:spacing w:val="-2"/>
        </w:rPr>
        <w:t>Orlando,USA,Nov.</w:t>
      </w:r>
      <w:r w:rsidR="0045438F">
        <w:rPr>
          <w:spacing w:val="-4"/>
        </w:rPr>
        <w:t>1998.</w:t>
      </w:r>
    </w:p>
    <w:p w:rsidR="00E967F4" w:rsidRDefault="00E967F4" w:rsidP="00AD2A96">
      <w:pPr>
        <w:pStyle w:val="BodyText"/>
        <w:spacing w:before="115"/>
        <w:ind w:left="1457" w:right="244" w:firstLine="199"/>
        <w:jc w:val="both"/>
      </w:pPr>
    </w:p>
    <w:p w:rsidR="00E967F4" w:rsidRDefault="00E967F4">
      <w:pPr>
        <w:pStyle w:val="BodyText"/>
      </w:pPr>
    </w:p>
    <w:p w:rsidR="00E967F4" w:rsidRDefault="0045438F">
      <w:pPr>
        <w:ind w:left="103"/>
        <w:rPr>
          <w:sz w:val="20"/>
        </w:rPr>
      </w:pPr>
      <w:r>
        <w:rPr>
          <w:spacing w:val="-10"/>
          <w:sz w:val="20"/>
        </w:rPr>
        <w:t>.</w:t>
      </w:r>
    </w:p>
    <w:sectPr w:rsidR="00E967F4" w:rsidSect="00E967F4">
      <w:pgSz w:w="11910" w:h="16840"/>
      <w:pgMar w:top="1340" w:right="566" w:bottom="1280" w:left="566" w:header="710" w:footer="1098" w:gutter="0"/>
      <w:cols w:num="2" w:space="720" w:equalWidth="0">
        <w:col w:w="5312" w:space="89"/>
        <w:col w:w="537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A51" w:rsidRDefault="00A96A51" w:rsidP="00E967F4">
      <w:r>
        <w:separator/>
      </w:r>
    </w:p>
  </w:endnote>
  <w:endnote w:type="continuationSeparator" w:id="1">
    <w:p w:rsidR="00A96A51" w:rsidRDefault="00A96A51" w:rsidP="00E967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8F" w:rsidRDefault="0045438F">
    <w:pPr>
      <w:pStyle w:val="BodyText"/>
      <w:spacing w:line="14" w:lineRule="auto"/>
    </w:pPr>
    <w:r>
      <w:pict>
        <v:shapetype id="_x0000_t202" coordsize="21600,21600" o:spt="202" path="m,l,21600r21600,l21600,xe">
          <v:stroke joinstyle="miter"/>
          <v:path gradientshapeok="t" o:connecttype="rect"/>
        </v:shapetype>
        <v:shape id="docshape2" o:spid="_x0000_s1030" type="#_x0000_t202" style="position:absolute;margin-left:492.1pt;margin-top:777.55pt;width:21.8pt;height:16.1pt;z-index:-15946752;mso-position-horizontal-relative:page;mso-position-vertical-relative:page" filled="f" stroked="f">
          <v:textbox style="mso-next-textbox:#docshape2" inset="0,0,0,0">
            <w:txbxContent>
              <w:p w:rsidR="0045438F" w:rsidRDefault="0045438F">
                <w:pPr>
                  <w:spacing w:before="20"/>
                  <w:ind w:left="20"/>
                  <w:rPr>
                    <w:rFonts w:ascii="Cambria"/>
                    <w:sz w:val="24"/>
                  </w:rPr>
                </w:pPr>
              </w:p>
            </w:txbxContent>
          </v:textbox>
          <w10:wrap anchorx="page" anchory="page"/>
        </v:shape>
      </w:pict>
    </w:r>
    <w:r>
      <w:pict>
        <v:shape id="docshape3" o:spid="_x0000_s1029" type="#_x0000_t202" style="position:absolute;margin-left:-1pt;margin-top:780.8pt;width:125.6pt;height:12.1pt;z-index:-15946240;mso-position-horizontal-relative:page;mso-position-vertical-relative:page" filled="f" stroked="f">
          <v:textbox style="mso-next-textbox:#docshape3" inset="0,0,0,0">
            <w:txbxContent>
              <w:p w:rsidR="0045438F" w:rsidRPr="00C71A9B" w:rsidRDefault="0045438F" w:rsidP="00C71A9B"/>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8F" w:rsidRDefault="0045438F">
    <w:pPr>
      <w:pStyle w:val="BodyText"/>
      <w:spacing w:line="14" w:lineRule="auto"/>
    </w:pPr>
    <w:r>
      <w:pict>
        <v:shapetype id="_x0000_t202" coordsize="21600,21600" o:spt="202" path="m,l,21600r21600,l21600,xe">
          <v:stroke joinstyle="miter"/>
          <v:path gradientshapeok="t" o:connecttype="rect"/>
        </v:shapetype>
        <v:shape id="docshape7" o:spid="_x0000_s1026" type="#_x0000_t202" style="position:absolute;margin-left:530.65pt;margin-top:777.55pt;width:26.8pt;height:16.1pt;z-index:-15944704;mso-position-horizontal-relative:page;mso-position-vertical-relative:page" filled="f" stroked="f">
          <v:textbox inset="0,0,0,0">
            <w:txbxContent>
              <w:p w:rsidR="0045438F" w:rsidRPr="00C71A9B" w:rsidRDefault="0045438F" w:rsidP="00C71A9B">
                <w:pPr>
                  <w:spacing w:before="20"/>
                  <w:rPr>
                    <w:rFonts w:ascii="Cambria"/>
                    <w:sz w:val="24"/>
                    <w:lang w:val="en-IN"/>
                  </w:rPr>
                </w:pPr>
              </w:p>
            </w:txbxContent>
          </v:textbox>
          <w10:wrap anchorx="page" anchory="page"/>
        </v:shape>
      </w:pict>
    </w:r>
    <w:r>
      <w:pict>
        <v:shape id="docshape8" o:spid="_x0000_s1025" type="#_x0000_t202" style="position:absolute;margin-left:39.55pt;margin-top:780.8pt;width:125.6pt;height:12.1pt;z-index:-15944192;mso-position-horizontal-relative:page;mso-position-vertical-relative:page" filled="f" stroked="f">
          <v:textbox inset="0,0,0,0">
            <w:txbxContent>
              <w:p w:rsidR="0045438F" w:rsidRPr="00C71A9B" w:rsidRDefault="0045438F" w:rsidP="00C71A9B"/>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A51" w:rsidRDefault="00A96A51" w:rsidP="00E967F4">
      <w:r>
        <w:separator/>
      </w:r>
    </w:p>
  </w:footnote>
  <w:footnote w:type="continuationSeparator" w:id="1">
    <w:p w:rsidR="00A96A51" w:rsidRDefault="00A96A51" w:rsidP="00E967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8F" w:rsidRDefault="0045438F">
    <w:pPr>
      <w:pStyle w:val="BodyText"/>
      <w:spacing w:line="14" w:lineRule="auto"/>
    </w:pPr>
    <w:r>
      <w:pict>
        <v:shapetype id="_x0000_t202" coordsize="21600,21600" o:spt="202" path="m,l,21600r21600,l21600,xe">
          <v:stroke joinstyle="miter"/>
          <v:path gradientshapeok="t" o:connecttype="rect"/>
        </v:shapetype>
        <v:shape id="docshape1" o:spid="_x0000_s1031" type="#_x0000_t202" style="position:absolute;margin-left:180.2pt;margin-top:34.5pt;width:375.7pt;height:24.95pt;z-index:-15947264;mso-position-horizontal-relative:page;mso-position-vertical-relative:page" filled="f" stroked="f">
          <v:textbox style="mso-next-textbox:#docshape1" inset="0,0,0,0">
            <w:txbxContent>
              <w:p w:rsidR="0045438F" w:rsidRPr="00C71A9B" w:rsidRDefault="0045438F" w:rsidP="00C71A9B"/>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38F" w:rsidRDefault="0045438F">
    <w:pPr>
      <w:pStyle w:val="BodyText"/>
      <w:spacing w:line="14" w:lineRule="auto"/>
    </w:pPr>
    <w:r>
      <w:pict>
        <v:shapetype id="_x0000_t202" coordsize="21600,21600" o:spt="202" path="m,l,21600r21600,l21600,xe">
          <v:stroke joinstyle="miter"/>
          <v:path gradientshapeok="t" o:connecttype="rect"/>
        </v:shapetype>
        <v:shape id="docshape5" o:spid="_x0000_s1028" type="#_x0000_t202" style="position:absolute;margin-left:180.2pt;margin-top:34.5pt;width:375.7pt;height:24.95pt;z-index:-15945728;mso-position-horizontal-relative:page;mso-position-vertical-relative:page" filled="f" stroked="f">
          <v:textbox inset="0,0,0,0">
            <w:txbxContent>
              <w:p w:rsidR="0045438F" w:rsidRPr="00C71A9B" w:rsidRDefault="0045438F" w:rsidP="00C71A9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34751"/>
    <w:multiLevelType w:val="hybridMultilevel"/>
    <w:tmpl w:val="F468BE54"/>
    <w:lvl w:ilvl="0" w:tplc="559813DA">
      <w:start w:val="15"/>
      <w:numFmt w:val="decimal"/>
      <w:lvlText w:val="[%1]"/>
      <w:lvlJc w:val="left"/>
      <w:pPr>
        <w:ind w:left="104" w:hanging="382"/>
      </w:pPr>
      <w:rPr>
        <w:rFonts w:ascii="Times New Roman" w:eastAsia="Times New Roman" w:hAnsi="Times New Roman" w:cs="Times New Roman" w:hint="default"/>
        <w:b w:val="0"/>
        <w:bCs w:val="0"/>
        <w:i w:val="0"/>
        <w:iCs w:val="0"/>
        <w:spacing w:val="-2"/>
        <w:w w:val="99"/>
        <w:sz w:val="20"/>
        <w:szCs w:val="20"/>
        <w:lang w:val="en-US" w:eastAsia="en-US" w:bidi="ar-SA"/>
      </w:rPr>
    </w:lvl>
    <w:lvl w:ilvl="1" w:tplc="E2EC16DA">
      <w:numFmt w:val="bullet"/>
      <w:lvlText w:val="•"/>
      <w:lvlJc w:val="left"/>
      <w:pPr>
        <w:ind w:left="627" w:hanging="382"/>
      </w:pPr>
      <w:rPr>
        <w:rFonts w:hint="default"/>
        <w:lang w:val="en-US" w:eastAsia="en-US" w:bidi="ar-SA"/>
      </w:rPr>
    </w:lvl>
    <w:lvl w:ilvl="2" w:tplc="307EB496">
      <w:numFmt w:val="bullet"/>
      <w:lvlText w:val="•"/>
      <w:lvlJc w:val="left"/>
      <w:pPr>
        <w:ind w:left="1154" w:hanging="382"/>
      </w:pPr>
      <w:rPr>
        <w:rFonts w:hint="default"/>
        <w:lang w:val="en-US" w:eastAsia="en-US" w:bidi="ar-SA"/>
      </w:rPr>
    </w:lvl>
    <w:lvl w:ilvl="3" w:tplc="54DCD250">
      <w:numFmt w:val="bullet"/>
      <w:lvlText w:val="•"/>
      <w:lvlJc w:val="left"/>
      <w:pPr>
        <w:ind w:left="1682" w:hanging="382"/>
      </w:pPr>
      <w:rPr>
        <w:rFonts w:hint="default"/>
        <w:lang w:val="en-US" w:eastAsia="en-US" w:bidi="ar-SA"/>
      </w:rPr>
    </w:lvl>
    <w:lvl w:ilvl="4" w:tplc="D1786F74">
      <w:numFmt w:val="bullet"/>
      <w:lvlText w:val="•"/>
      <w:lvlJc w:val="left"/>
      <w:pPr>
        <w:ind w:left="2209" w:hanging="382"/>
      </w:pPr>
      <w:rPr>
        <w:rFonts w:hint="default"/>
        <w:lang w:val="en-US" w:eastAsia="en-US" w:bidi="ar-SA"/>
      </w:rPr>
    </w:lvl>
    <w:lvl w:ilvl="5" w:tplc="17CA0636">
      <w:numFmt w:val="bullet"/>
      <w:lvlText w:val="•"/>
      <w:lvlJc w:val="left"/>
      <w:pPr>
        <w:ind w:left="2736" w:hanging="382"/>
      </w:pPr>
      <w:rPr>
        <w:rFonts w:hint="default"/>
        <w:lang w:val="en-US" w:eastAsia="en-US" w:bidi="ar-SA"/>
      </w:rPr>
    </w:lvl>
    <w:lvl w:ilvl="6" w:tplc="AEA684EC">
      <w:numFmt w:val="bullet"/>
      <w:lvlText w:val="•"/>
      <w:lvlJc w:val="left"/>
      <w:pPr>
        <w:ind w:left="3264" w:hanging="382"/>
      </w:pPr>
      <w:rPr>
        <w:rFonts w:hint="default"/>
        <w:lang w:val="en-US" w:eastAsia="en-US" w:bidi="ar-SA"/>
      </w:rPr>
    </w:lvl>
    <w:lvl w:ilvl="7" w:tplc="DA881F38">
      <w:numFmt w:val="bullet"/>
      <w:lvlText w:val="•"/>
      <w:lvlJc w:val="left"/>
      <w:pPr>
        <w:ind w:left="3791" w:hanging="382"/>
      </w:pPr>
      <w:rPr>
        <w:rFonts w:hint="default"/>
        <w:lang w:val="en-US" w:eastAsia="en-US" w:bidi="ar-SA"/>
      </w:rPr>
    </w:lvl>
    <w:lvl w:ilvl="8" w:tplc="22706590">
      <w:numFmt w:val="bullet"/>
      <w:lvlText w:val="•"/>
      <w:lvlJc w:val="left"/>
      <w:pPr>
        <w:ind w:left="4318" w:hanging="382"/>
      </w:pPr>
      <w:rPr>
        <w:rFonts w:hint="default"/>
        <w:lang w:val="en-US" w:eastAsia="en-US" w:bidi="ar-SA"/>
      </w:rPr>
    </w:lvl>
  </w:abstractNum>
  <w:abstractNum w:abstractNumId="1">
    <w:nsid w:val="39F82AE5"/>
    <w:multiLevelType w:val="hybridMultilevel"/>
    <w:tmpl w:val="B60464A2"/>
    <w:lvl w:ilvl="0" w:tplc="F970D056">
      <w:numFmt w:val="bullet"/>
      <w:lvlText w:val="•"/>
      <w:lvlJc w:val="left"/>
      <w:pPr>
        <w:ind w:left="245" w:hanging="168"/>
      </w:pPr>
      <w:rPr>
        <w:rFonts w:ascii="Times New Roman" w:eastAsia="Times New Roman" w:hAnsi="Times New Roman" w:cs="Times New Roman" w:hint="default"/>
        <w:b w:val="0"/>
        <w:bCs w:val="0"/>
        <w:i w:val="0"/>
        <w:iCs w:val="0"/>
        <w:spacing w:val="0"/>
        <w:w w:val="99"/>
        <w:sz w:val="20"/>
        <w:szCs w:val="20"/>
        <w:lang w:val="en-US" w:eastAsia="en-US" w:bidi="ar-SA"/>
      </w:rPr>
    </w:lvl>
    <w:lvl w:ilvl="1" w:tplc="29B437C4">
      <w:numFmt w:val="bullet"/>
      <w:lvlText w:val="•"/>
      <w:lvlJc w:val="left"/>
      <w:pPr>
        <w:ind w:left="742" w:hanging="168"/>
      </w:pPr>
      <w:rPr>
        <w:rFonts w:hint="default"/>
        <w:lang w:val="en-US" w:eastAsia="en-US" w:bidi="ar-SA"/>
      </w:rPr>
    </w:lvl>
    <w:lvl w:ilvl="2" w:tplc="C7406F44">
      <w:numFmt w:val="bullet"/>
      <w:lvlText w:val="•"/>
      <w:lvlJc w:val="left"/>
      <w:pPr>
        <w:ind w:left="1245" w:hanging="168"/>
      </w:pPr>
      <w:rPr>
        <w:rFonts w:hint="default"/>
        <w:lang w:val="en-US" w:eastAsia="en-US" w:bidi="ar-SA"/>
      </w:rPr>
    </w:lvl>
    <w:lvl w:ilvl="3" w:tplc="DED2C42E">
      <w:numFmt w:val="bullet"/>
      <w:lvlText w:val="•"/>
      <w:lvlJc w:val="left"/>
      <w:pPr>
        <w:ind w:left="1748" w:hanging="168"/>
      </w:pPr>
      <w:rPr>
        <w:rFonts w:hint="default"/>
        <w:lang w:val="en-US" w:eastAsia="en-US" w:bidi="ar-SA"/>
      </w:rPr>
    </w:lvl>
    <w:lvl w:ilvl="4" w:tplc="8EA8488C">
      <w:numFmt w:val="bullet"/>
      <w:lvlText w:val="•"/>
      <w:lvlJc w:val="left"/>
      <w:pPr>
        <w:ind w:left="2251" w:hanging="168"/>
      </w:pPr>
      <w:rPr>
        <w:rFonts w:hint="default"/>
        <w:lang w:val="en-US" w:eastAsia="en-US" w:bidi="ar-SA"/>
      </w:rPr>
    </w:lvl>
    <w:lvl w:ilvl="5" w:tplc="A51C954C">
      <w:numFmt w:val="bullet"/>
      <w:lvlText w:val="•"/>
      <w:lvlJc w:val="left"/>
      <w:pPr>
        <w:ind w:left="2754" w:hanging="168"/>
      </w:pPr>
      <w:rPr>
        <w:rFonts w:hint="default"/>
        <w:lang w:val="en-US" w:eastAsia="en-US" w:bidi="ar-SA"/>
      </w:rPr>
    </w:lvl>
    <w:lvl w:ilvl="6" w:tplc="F32EF338">
      <w:numFmt w:val="bullet"/>
      <w:lvlText w:val="•"/>
      <w:lvlJc w:val="left"/>
      <w:pPr>
        <w:ind w:left="3257" w:hanging="168"/>
      </w:pPr>
      <w:rPr>
        <w:rFonts w:hint="default"/>
        <w:lang w:val="en-US" w:eastAsia="en-US" w:bidi="ar-SA"/>
      </w:rPr>
    </w:lvl>
    <w:lvl w:ilvl="7" w:tplc="48D47E3E">
      <w:numFmt w:val="bullet"/>
      <w:lvlText w:val="•"/>
      <w:lvlJc w:val="left"/>
      <w:pPr>
        <w:ind w:left="3760" w:hanging="168"/>
      </w:pPr>
      <w:rPr>
        <w:rFonts w:hint="default"/>
        <w:lang w:val="en-US" w:eastAsia="en-US" w:bidi="ar-SA"/>
      </w:rPr>
    </w:lvl>
    <w:lvl w:ilvl="8" w:tplc="B72CC1A6">
      <w:numFmt w:val="bullet"/>
      <w:lvlText w:val="•"/>
      <w:lvlJc w:val="left"/>
      <w:pPr>
        <w:ind w:left="4263" w:hanging="168"/>
      </w:pPr>
      <w:rPr>
        <w:rFonts w:hint="default"/>
        <w:lang w:val="en-US" w:eastAsia="en-US" w:bidi="ar-SA"/>
      </w:rPr>
    </w:lvl>
  </w:abstractNum>
  <w:abstractNum w:abstractNumId="2">
    <w:nsid w:val="4CFE6D82"/>
    <w:multiLevelType w:val="hybridMultilevel"/>
    <w:tmpl w:val="CDE44D50"/>
    <w:lvl w:ilvl="0" w:tplc="5142D7E6">
      <w:start w:val="1"/>
      <w:numFmt w:val="decimal"/>
      <w:lvlText w:val="%1."/>
      <w:lvlJc w:val="left"/>
      <w:pPr>
        <w:ind w:left="397" w:hanging="202"/>
      </w:pPr>
      <w:rPr>
        <w:rFonts w:ascii="Times New Roman" w:eastAsia="Times New Roman" w:hAnsi="Times New Roman" w:cs="Times New Roman" w:hint="default"/>
        <w:b/>
        <w:bCs/>
        <w:i w:val="0"/>
        <w:iCs w:val="0"/>
        <w:spacing w:val="0"/>
        <w:w w:val="99"/>
        <w:sz w:val="20"/>
        <w:szCs w:val="20"/>
        <w:lang w:val="en-US" w:eastAsia="en-US" w:bidi="ar-SA"/>
      </w:rPr>
    </w:lvl>
    <w:lvl w:ilvl="1" w:tplc="0D3C31D4">
      <w:numFmt w:val="bullet"/>
      <w:lvlText w:val=""/>
      <w:lvlJc w:val="left"/>
      <w:pPr>
        <w:ind w:left="903" w:hanging="425"/>
      </w:pPr>
      <w:rPr>
        <w:rFonts w:ascii="Symbol" w:eastAsia="Symbol" w:hAnsi="Symbol" w:cs="Symbol" w:hint="default"/>
        <w:b w:val="0"/>
        <w:bCs w:val="0"/>
        <w:i w:val="0"/>
        <w:iCs w:val="0"/>
        <w:spacing w:val="0"/>
        <w:w w:val="99"/>
        <w:sz w:val="20"/>
        <w:szCs w:val="20"/>
        <w:lang w:val="en-US" w:eastAsia="en-US" w:bidi="ar-SA"/>
      </w:rPr>
    </w:lvl>
    <w:lvl w:ilvl="2" w:tplc="205EF95C">
      <w:numFmt w:val="bullet"/>
      <w:lvlText w:val="•"/>
      <w:lvlJc w:val="left"/>
      <w:pPr>
        <w:ind w:left="1407" w:hanging="425"/>
      </w:pPr>
      <w:rPr>
        <w:rFonts w:hint="default"/>
        <w:lang w:val="en-US" w:eastAsia="en-US" w:bidi="ar-SA"/>
      </w:rPr>
    </w:lvl>
    <w:lvl w:ilvl="3" w:tplc="C8E4686C">
      <w:numFmt w:val="bullet"/>
      <w:lvlText w:val="•"/>
      <w:lvlJc w:val="left"/>
      <w:pPr>
        <w:ind w:left="1914" w:hanging="425"/>
      </w:pPr>
      <w:rPr>
        <w:rFonts w:hint="default"/>
        <w:lang w:val="en-US" w:eastAsia="en-US" w:bidi="ar-SA"/>
      </w:rPr>
    </w:lvl>
    <w:lvl w:ilvl="4" w:tplc="6BF4E7FA">
      <w:numFmt w:val="bullet"/>
      <w:lvlText w:val="•"/>
      <w:lvlJc w:val="left"/>
      <w:pPr>
        <w:ind w:left="2421" w:hanging="425"/>
      </w:pPr>
      <w:rPr>
        <w:rFonts w:hint="default"/>
        <w:lang w:val="en-US" w:eastAsia="en-US" w:bidi="ar-SA"/>
      </w:rPr>
    </w:lvl>
    <w:lvl w:ilvl="5" w:tplc="02F83DFA">
      <w:numFmt w:val="bullet"/>
      <w:lvlText w:val="•"/>
      <w:lvlJc w:val="left"/>
      <w:pPr>
        <w:ind w:left="2928" w:hanging="425"/>
      </w:pPr>
      <w:rPr>
        <w:rFonts w:hint="default"/>
        <w:lang w:val="en-US" w:eastAsia="en-US" w:bidi="ar-SA"/>
      </w:rPr>
    </w:lvl>
    <w:lvl w:ilvl="6" w:tplc="29EEF888">
      <w:numFmt w:val="bullet"/>
      <w:lvlText w:val="•"/>
      <w:lvlJc w:val="left"/>
      <w:pPr>
        <w:ind w:left="3435" w:hanging="425"/>
      </w:pPr>
      <w:rPr>
        <w:rFonts w:hint="default"/>
        <w:lang w:val="en-US" w:eastAsia="en-US" w:bidi="ar-SA"/>
      </w:rPr>
    </w:lvl>
    <w:lvl w:ilvl="7" w:tplc="233C1EF4">
      <w:numFmt w:val="bullet"/>
      <w:lvlText w:val="•"/>
      <w:lvlJc w:val="left"/>
      <w:pPr>
        <w:ind w:left="3943" w:hanging="425"/>
      </w:pPr>
      <w:rPr>
        <w:rFonts w:hint="default"/>
        <w:lang w:val="en-US" w:eastAsia="en-US" w:bidi="ar-SA"/>
      </w:rPr>
    </w:lvl>
    <w:lvl w:ilvl="8" w:tplc="E3446A26">
      <w:numFmt w:val="bullet"/>
      <w:lvlText w:val="•"/>
      <w:lvlJc w:val="left"/>
      <w:pPr>
        <w:ind w:left="4450" w:hanging="425"/>
      </w:pPr>
      <w:rPr>
        <w:rFonts w:hint="default"/>
        <w:lang w:val="en-US" w:eastAsia="en-US" w:bidi="ar-SA"/>
      </w:rPr>
    </w:lvl>
  </w:abstractNum>
  <w:abstractNum w:abstractNumId="3">
    <w:nsid w:val="533843D6"/>
    <w:multiLevelType w:val="hybridMultilevel"/>
    <w:tmpl w:val="7946FD32"/>
    <w:lvl w:ilvl="0" w:tplc="EBD8822C">
      <w:start w:val="1"/>
      <w:numFmt w:val="decimal"/>
      <w:lvlText w:val="[%1]"/>
      <w:lvlJc w:val="left"/>
      <w:pPr>
        <w:ind w:left="245" w:hanging="382"/>
        <w:jc w:val="right"/>
      </w:pPr>
      <w:rPr>
        <w:rFonts w:ascii="Times New Roman" w:eastAsia="Times New Roman" w:hAnsi="Times New Roman" w:cs="Times New Roman" w:hint="default"/>
        <w:b w:val="0"/>
        <w:bCs w:val="0"/>
        <w:i w:val="0"/>
        <w:iCs w:val="0"/>
        <w:spacing w:val="-2"/>
        <w:w w:val="99"/>
        <w:sz w:val="20"/>
        <w:szCs w:val="20"/>
        <w:lang w:val="en-US" w:eastAsia="en-US" w:bidi="ar-SA"/>
      </w:rPr>
    </w:lvl>
    <w:lvl w:ilvl="1" w:tplc="5C0A3F0A">
      <w:numFmt w:val="bullet"/>
      <w:lvlText w:val="•"/>
      <w:lvlJc w:val="left"/>
      <w:pPr>
        <w:ind w:left="747" w:hanging="382"/>
      </w:pPr>
      <w:rPr>
        <w:rFonts w:hint="default"/>
        <w:lang w:val="en-US" w:eastAsia="en-US" w:bidi="ar-SA"/>
      </w:rPr>
    </w:lvl>
    <w:lvl w:ilvl="2" w:tplc="F18E9356">
      <w:numFmt w:val="bullet"/>
      <w:lvlText w:val="•"/>
      <w:lvlJc w:val="left"/>
      <w:pPr>
        <w:ind w:left="1254" w:hanging="382"/>
      </w:pPr>
      <w:rPr>
        <w:rFonts w:hint="default"/>
        <w:lang w:val="en-US" w:eastAsia="en-US" w:bidi="ar-SA"/>
      </w:rPr>
    </w:lvl>
    <w:lvl w:ilvl="3" w:tplc="DC401C12">
      <w:numFmt w:val="bullet"/>
      <w:lvlText w:val="•"/>
      <w:lvlJc w:val="left"/>
      <w:pPr>
        <w:ind w:left="1761" w:hanging="382"/>
      </w:pPr>
      <w:rPr>
        <w:rFonts w:hint="default"/>
        <w:lang w:val="en-US" w:eastAsia="en-US" w:bidi="ar-SA"/>
      </w:rPr>
    </w:lvl>
    <w:lvl w:ilvl="4" w:tplc="50B835C6">
      <w:numFmt w:val="bullet"/>
      <w:lvlText w:val="•"/>
      <w:lvlJc w:val="left"/>
      <w:pPr>
        <w:ind w:left="2268" w:hanging="382"/>
      </w:pPr>
      <w:rPr>
        <w:rFonts w:hint="default"/>
        <w:lang w:val="en-US" w:eastAsia="en-US" w:bidi="ar-SA"/>
      </w:rPr>
    </w:lvl>
    <w:lvl w:ilvl="5" w:tplc="79005392">
      <w:numFmt w:val="bullet"/>
      <w:lvlText w:val="•"/>
      <w:lvlJc w:val="left"/>
      <w:pPr>
        <w:ind w:left="2775" w:hanging="382"/>
      </w:pPr>
      <w:rPr>
        <w:rFonts w:hint="default"/>
        <w:lang w:val="en-US" w:eastAsia="en-US" w:bidi="ar-SA"/>
      </w:rPr>
    </w:lvl>
    <w:lvl w:ilvl="6" w:tplc="92869C6A">
      <w:numFmt w:val="bullet"/>
      <w:lvlText w:val="•"/>
      <w:lvlJc w:val="left"/>
      <w:pPr>
        <w:ind w:left="3282" w:hanging="382"/>
      </w:pPr>
      <w:rPr>
        <w:rFonts w:hint="default"/>
        <w:lang w:val="en-US" w:eastAsia="en-US" w:bidi="ar-SA"/>
      </w:rPr>
    </w:lvl>
    <w:lvl w:ilvl="7" w:tplc="39ACFAB8">
      <w:numFmt w:val="bullet"/>
      <w:lvlText w:val="•"/>
      <w:lvlJc w:val="left"/>
      <w:pPr>
        <w:ind w:left="3789" w:hanging="382"/>
      </w:pPr>
      <w:rPr>
        <w:rFonts w:hint="default"/>
        <w:lang w:val="en-US" w:eastAsia="en-US" w:bidi="ar-SA"/>
      </w:rPr>
    </w:lvl>
    <w:lvl w:ilvl="8" w:tplc="06A41FCE">
      <w:numFmt w:val="bullet"/>
      <w:lvlText w:val="•"/>
      <w:lvlJc w:val="left"/>
      <w:pPr>
        <w:ind w:left="4297" w:hanging="382"/>
      </w:pPr>
      <w:rPr>
        <w:rFonts w:hint="default"/>
        <w:lang w:val="en-US" w:eastAsia="en-US" w:bidi="ar-SA"/>
      </w:rPr>
    </w:lvl>
  </w:abstractNum>
  <w:abstractNum w:abstractNumId="4">
    <w:nsid w:val="5F812956"/>
    <w:multiLevelType w:val="hybridMultilevel"/>
    <w:tmpl w:val="0B6EBA72"/>
    <w:lvl w:ilvl="0" w:tplc="5E78B130">
      <w:start w:val="1"/>
      <w:numFmt w:val="upperRoman"/>
      <w:lvlText w:val="%1."/>
      <w:lvlJc w:val="left"/>
      <w:pPr>
        <w:ind w:left="2201" w:hanging="173"/>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F3849534">
      <w:numFmt w:val="bullet"/>
      <w:lvlText w:val="•"/>
      <w:lvlJc w:val="left"/>
      <w:pPr>
        <w:ind w:left="2507" w:hanging="173"/>
      </w:pPr>
      <w:rPr>
        <w:rFonts w:hint="default"/>
        <w:lang w:val="en-US" w:eastAsia="en-US" w:bidi="ar-SA"/>
      </w:rPr>
    </w:lvl>
    <w:lvl w:ilvl="2" w:tplc="604001D8">
      <w:numFmt w:val="bullet"/>
      <w:lvlText w:val="•"/>
      <w:lvlJc w:val="left"/>
      <w:pPr>
        <w:ind w:left="2814" w:hanging="173"/>
      </w:pPr>
      <w:rPr>
        <w:rFonts w:hint="default"/>
        <w:lang w:val="en-US" w:eastAsia="en-US" w:bidi="ar-SA"/>
      </w:rPr>
    </w:lvl>
    <w:lvl w:ilvl="3" w:tplc="052CAB2A">
      <w:numFmt w:val="bullet"/>
      <w:lvlText w:val="•"/>
      <w:lvlJc w:val="left"/>
      <w:pPr>
        <w:ind w:left="3121" w:hanging="173"/>
      </w:pPr>
      <w:rPr>
        <w:rFonts w:hint="default"/>
        <w:lang w:val="en-US" w:eastAsia="en-US" w:bidi="ar-SA"/>
      </w:rPr>
    </w:lvl>
    <w:lvl w:ilvl="4" w:tplc="18B67C12">
      <w:numFmt w:val="bullet"/>
      <w:lvlText w:val="•"/>
      <w:lvlJc w:val="left"/>
      <w:pPr>
        <w:ind w:left="3428" w:hanging="173"/>
      </w:pPr>
      <w:rPr>
        <w:rFonts w:hint="default"/>
        <w:lang w:val="en-US" w:eastAsia="en-US" w:bidi="ar-SA"/>
      </w:rPr>
    </w:lvl>
    <w:lvl w:ilvl="5" w:tplc="2F0E7AB8">
      <w:numFmt w:val="bullet"/>
      <w:lvlText w:val="•"/>
      <w:lvlJc w:val="left"/>
      <w:pPr>
        <w:ind w:left="3735" w:hanging="173"/>
      </w:pPr>
      <w:rPr>
        <w:rFonts w:hint="default"/>
        <w:lang w:val="en-US" w:eastAsia="en-US" w:bidi="ar-SA"/>
      </w:rPr>
    </w:lvl>
    <w:lvl w:ilvl="6" w:tplc="87CC3616">
      <w:numFmt w:val="bullet"/>
      <w:lvlText w:val="•"/>
      <w:lvlJc w:val="left"/>
      <w:pPr>
        <w:ind w:left="4042" w:hanging="173"/>
      </w:pPr>
      <w:rPr>
        <w:rFonts w:hint="default"/>
        <w:lang w:val="en-US" w:eastAsia="en-US" w:bidi="ar-SA"/>
      </w:rPr>
    </w:lvl>
    <w:lvl w:ilvl="7" w:tplc="44365662">
      <w:numFmt w:val="bullet"/>
      <w:lvlText w:val="•"/>
      <w:lvlJc w:val="left"/>
      <w:pPr>
        <w:ind w:left="4349" w:hanging="173"/>
      </w:pPr>
      <w:rPr>
        <w:rFonts w:hint="default"/>
        <w:lang w:val="en-US" w:eastAsia="en-US" w:bidi="ar-SA"/>
      </w:rPr>
    </w:lvl>
    <w:lvl w:ilvl="8" w:tplc="4E6C1E58">
      <w:numFmt w:val="bullet"/>
      <w:lvlText w:val="•"/>
      <w:lvlJc w:val="left"/>
      <w:pPr>
        <w:ind w:left="4656" w:hanging="173"/>
      </w:pPr>
      <w:rPr>
        <w:rFonts w:hint="default"/>
        <w:lang w:val="en-US" w:eastAsia="en-US" w:bidi="ar-S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E967F4"/>
    <w:rsid w:val="0002607F"/>
    <w:rsid w:val="001537C9"/>
    <w:rsid w:val="00262666"/>
    <w:rsid w:val="00264BB7"/>
    <w:rsid w:val="00283324"/>
    <w:rsid w:val="0045438F"/>
    <w:rsid w:val="0045535D"/>
    <w:rsid w:val="00732197"/>
    <w:rsid w:val="00743AED"/>
    <w:rsid w:val="008273EC"/>
    <w:rsid w:val="008329FE"/>
    <w:rsid w:val="008F70DB"/>
    <w:rsid w:val="00942E71"/>
    <w:rsid w:val="00A266BE"/>
    <w:rsid w:val="00A7305D"/>
    <w:rsid w:val="00A96A51"/>
    <w:rsid w:val="00AD2A96"/>
    <w:rsid w:val="00BF2DD5"/>
    <w:rsid w:val="00C201AE"/>
    <w:rsid w:val="00C71A9B"/>
    <w:rsid w:val="00E67DD0"/>
    <w:rsid w:val="00E967F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67F4"/>
    <w:rPr>
      <w:rFonts w:ascii="Times New Roman" w:eastAsia="Times New Roman" w:hAnsi="Times New Roman" w:cs="Times New Roman"/>
    </w:rPr>
  </w:style>
  <w:style w:type="paragraph" w:styleId="Heading1">
    <w:name w:val="heading 1"/>
    <w:basedOn w:val="Normal"/>
    <w:uiPriority w:val="1"/>
    <w:qFormat/>
    <w:rsid w:val="00E967F4"/>
    <w:pPr>
      <w:spacing w:before="20"/>
      <w:ind w:left="2"/>
      <w:outlineLvl w:val="0"/>
    </w:pPr>
    <w:rPr>
      <w:sz w:val="24"/>
      <w:szCs w:val="24"/>
    </w:rPr>
  </w:style>
  <w:style w:type="paragraph" w:styleId="Heading2">
    <w:name w:val="heading 2"/>
    <w:basedOn w:val="Normal"/>
    <w:uiPriority w:val="1"/>
    <w:qFormat/>
    <w:rsid w:val="00E967F4"/>
    <w:pPr>
      <w:ind w:left="1" w:right="812"/>
      <w:jc w:val="center"/>
      <w:outlineLvl w:val="1"/>
    </w:pPr>
  </w:style>
  <w:style w:type="paragraph" w:styleId="Heading3">
    <w:name w:val="heading 3"/>
    <w:basedOn w:val="Normal"/>
    <w:uiPriority w:val="1"/>
    <w:qFormat/>
    <w:rsid w:val="00E967F4"/>
    <w:pPr>
      <w:spacing w:line="228" w:lineRule="exact"/>
      <w:ind w:left="195"/>
      <w:jc w:val="both"/>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967F4"/>
    <w:rPr>
      <w:sz w:val="20"/>
      <w:szCs w:val="20"/>
    </w:rPr>
  </w:style>
  <w:style w:type="paragraph" w:styleId="Title">
    <w:name w:val="Title"/>
    <w:basedOn w:val="Normal"/>
    <w:uiPriority w:val="1"/>
    <w:qFormat/>
    <w:rsid w:val="00E967F4"/>
    <w:pPr>
      <w:spacing w:line="365" w:lineRule="exact"/>
      <w:ind w:right="812"/>
      <w:jc w:val="center"/>
    </w:pPr>
    <w:rPr>
      <w:b/>
      <w:bCs/>
      <w:sz w:val="32"/>
      <w:szCs w:val="32"/>
    </w:rPr>
  </w:style>
  <w:style w:type="paragraph" w:styleId="ListParagraph">
    <w:name w:val="List Paragraph"/>
    <w:basedOn w:val="Normal"/>
    <w:uiPriority w:val="1"/>
    <w:qFormat/>
    <w:rsid w:val="00E967F4"/>
    <w:pPr>
      <w:ind w:left="245"/>
      <w:jc w:val="both"/>
    </w:pPr>
  </w:style>
  <w:style w:type="paragraph" w:customStyle="1" w:styleId="TableParagraph">
    <w:name w:val="Table Paragraph"/>
    <w:basedOn w:val="Normal"/>
    <w:uiPriority w:val="1"/>
    <w:qFormat/>
    <w:rsid w:val="00E967F4"/>
  </w:style>
  <w:style w:type="paragraph" w:styleId="BalloonText">
    <w:name w:val="Balloon Text"/>
    <w:basedOn w:val="Normal"/>
    <w:link w:val="BalloonTextChar"/>
    <w:uiPriority w:val="99"/>
    <w:semiHidden/>
    <w:unhideWhenUsed/>
    <w:rsid w:val="00C71A9B"/>
    <w:rPr>
      <w:rFonts w:ascii="Tahoma" w:hAnsi="Tahoma" w:cs="Tahoma"/>
      <w:sz w:val="16"/>
      <w:szCs w:val="16"/>
    </w:rPr>
  </w:style>
  <w:style w:type="character" w:customStyle="1" w:styleId="BalloonTextChar">
    <w:name w:val="Balloon Text Char"/>
    <w:basedOn w:val="DefaultParagraphFont"/>
    <w:link w:val="BalloonText"/>
    <w:uiPriority w:val="99"/>
    <w:semiHidden/>
    <w:rsid w:val="00C71A9B"/>
    <w:rPr>
      <w:rFonts w:ascii="Tahoma" w:eastAsia="Times New Roman" w:hAnsi="Tahoma" w:cs="Tahoma"/>
      <w:sz w:val="16"/>
      <w:szCs w:val="16"/>
    </w:rPr>
  </w:style>
  <w:style w:type="paragraph" w:styleId="Header">
    <w:name w:val="header"/>
    <w:basedOn w:val="Normal"/>
    <w:link w:val="HeaderChar"/>
    <w:uiPriority w:val="99"/>
    <w:semiHidden/>
    <w:unhideWhenUsed/>
    <w:rsid w:val="00C71A9B"/>
    <w:pPr>
      <w:tabs>
        <w:tab w:val="center" w:pos="4680"/>
        <w:tab w:val="right" w:pos="9360"/>
      </w:tabs>
    </w:pPr>
  </w:style>
  <w:style w:type="character" w:customStyle="1" w:styleId="HeaderChar">
    <w:name w:val="Header Char"/>
    <w:basedOn w:val="DefaultParagraphFont"/>
    <w:link w:val="Header"/>
    <w:uiPriority w:val="99"/>
    <w:semiHidden/>
    <w:rsid w:val="00C71A9B"/>
    <w:rPr>
      <w:rFonts w:ascii="Times New Roman" w:eastAsia="Times New Roman" w:hAnsi="Times New Roman" w:cs="Times New Roman"/>
    </w:rPr>
  </w:style>
  <w:style w:type="paragraph" w:styleId="Footer">
    <w:name w:val="footer"/>
    <w:basedOn w:val="Normal"/>
    <w:link w:val="FooterChar"/>
    <w:uiPriority w:val="99"/>
    <w:semiHidden/>
    <w:unhideWhenUsed/>
    <w:rsid w:val="00C71A9B"/>
    <w:pPr>
      <w:tabs>
        <w:tab w:val="center" w:pos="4680"/>
        <w:tab w:val="right" w:pos="9360"/>
      </w:tabs>
    </w:pPr>
  </w:style>
  <w:style w:type="character" w:customStyle="1" w:styleId="FooterChar">
    <w:name w:val="Footer Char"/>
    <w:basedOn w:val="DefaultParagraphFont"/>
    <w:link w:val="Footer"/>
    <w:uiPriority w:val="99"/>
    <w:semiHidden/>
    <w:rsid w:val="00C71A9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rajendrakachhava@gmail.com" TargetMode="External"/><Relationship Id="rId12" Type="http://schemas.openxmlformats.org/officeDocument/2006/relationships/header" Target="header2.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20672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shree</cp:lastModifiedBy>
  <cp:revision>74</cp:revision>
  <cp:lastPrinted>2025-04-29T05:02:00Z</cp:lastPrinted>
  <dcterms:created xsi:type="dcterms:W3CDTF">2025-04-29T04:12:00Z</dcterms:created>
  <dcterms:modified xsi:type="dcterms:W3CDTF">2025-04-29T05:05:00Z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2012-12-30T00:00:00Z</vt:filetime>
  </property>
  <property fmtid="{D5CDD505-2E9C-101B-9397-08002B2CF9AE}" pid="3" name="Creator">
    <vt:lpwstr>Acrobat PDFMaker 9.0 for Word</vt:lpwstr>
  </property>
  <property fmtid="{D5CDD505-2E9C-101B-9397-08002B2CF9AE}" pid="4" name="LastSaved">
    <vt:filetime>2025-04-29T00:00:00Z</vt:filetime>
  </property>
  <property fmtid="{D5CDD505-2E9C-101B-9397-08002B2CF9AE}" pid="5" name="Producer">
    <vt:lpwstr>Adobe PDF Library 9.0</vt:lpwstr>
  </property>
  <property fmtid="{D5CDD505-2E9C-101B-9397-08002B2CF9AE}" pid="6" name="SourceModified">
    <vt:lpwstr>D:20121229123657</vt:lpwstr>
  </property>
</Properties>
</file>