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E55B" w14:textId="1203A773" w:rsidR="009A003D" w:rsidRPr="007F1A0F" w:rsidRDefault="00000000" w:rsidP="007F1A0F">
      <w:pPr>
        <w:tabs>
          <w:tab w:val="left" w:pos="5796"/>
        </w:tabs>
        <w:jc w:val="center"/>
        <w:rPr>
          <w:rFonts w:ascii="Calibri"/>
          <w:b/>
          <w:bCs/>
          <w:sz w:val="28"/>
          <w:szCs w:val="28"/>
        </w:rPr>
      </w:pPr>
      <w:r w:rsidRPr="007F1A0F">
        <w:rPr>
          <w:b/>
          <w:bCs/>
          <w:spacing w:val="-10"/>
          <w:sz w:val="28"/>
          <w:szCs w:val="28"/>
        </w:rPr>
        <w:t>Tax</w:t>
      </w:r>
      <w:r w:rsidRPr="007F1A0F">
        <w:rPr>
          <w:b/>
          <w:bCs/>
          <w:spacing w:val="-35"/>
          <w:sz w:val="28"/>
          <w:szCs w:val="28"/>
        </w:rPr>
        <w:t xml:space="preserve"> </w:t>
      </w:r>
      <w:r w:rsidRPr="007F1A0F">
        <w:rPr>
          <w:b/>
          <w:bCs/>
          <w:spacing w:val="-10"/>
          <w:sz w:val="28"/>
          <w:szCs w:val="28"/>
        </w:rPr>
        <w:t>Awareness</w:t>
      </w:r>
      <w:r w:rsidRPr="007F1A0F">
        <w:rPr>
          <w:b/>
          <w:bCs/>
          <w:spacing w:val="-19"/>
          <w:sz w:val="28"/>
          <w:szCs w:val="28"/>
        </w:rPr>
        <w:t xml:space="preserve"> </w:t>
      </w:r>
      <w:r w:rsidRPr="007F1A0F">
        <w:rPr>
          <w:b/>
          <w:bCs/>
          <w:spacing w:val="-10"/>
          <w:sz w:val="28"/>
          <w:szCs w:val="28"/>
        </w:rPr>
        <w:t>and</w:t>
      </w:r>
      <w:r w:rsidRPr="007F1A0F">
        <w:rPr>
          <w:b/>
          <w:bCs/>
          <w:spacing w:val="-18"/>
          <w:sz w:val="28"/>
          <w:szCs w:val="28"/>
        </w:rPr>
        <w:t xml:space="preserve"> </w:t>
      </w:r>
      <w:r w:rsidRPr="007F1A0F">
        <w:rPr>
          <w:b/>
          <w:bCs/>
          <w:spacing w:val="-10"/>
          <w:sz w:val="28"/>
          <w:szCs w:val="28"/>
        </w:rPr>
        <w:t>Compliance</w:t>
      </w:r>
      <w:r w:rsidRPr="007F1A0F">
        <w:rPr>
          <w:b/>
          <w:bCs/>
          <w:spacing w:val="-18"/>
          <w:sz w:val="28"/>
          <w:szCs w:val="28"/>
        </w:rPr>
        <w:t xml:space="preserve"> </w:t>
      </w:r>
      <w:r w:rsidRPr="007F1A0F">
        <w:rPr>
          <w:b/>
          <w:bCs/>
          <w:spacing w:val="-10"/>
          <w:sz w:val="28"/>
          <w:szCs w:val="28"/>
        </w:rPr>
        <w:t>Intentions</w:t>
      </w:r>
      <w:r w:rsidRPr="007F1A0F">
        <w:rPr>
          <w:b/>
          <w:bCs/>
          <w:spacing w:val="-35"/>
          <w:sz w:val="28"/>
          <w:szCs w:val="28"/>
        </w:rPr>
        <w:t xml:space="preserve"> </w:t>
      </w:r>
      <w:r w:rsidRPr="007F1A0F">
        <w:rPr>
          <w:b/>
          <w:bCs/>
          <w:spacing w:val="-10"/>
          <w:sz w:val="28"/>
          <w:szCs w:val="28"/>
        </w:rPr>
        <w:t>Among</w:t>
      </w:r>
      <w:r w:rsidRPr="007F1A0F">
        <w:rPr>
          <w:b/>
          <w:bCs/>
          <w:spacing w:val="-17"/>
          <w:sz w:val="28"/>
          <w:szCs w:val="28"/>
        </w:rPr>
        <w:t xml:space="preserve"> </w:t>
      </w:r>
      <w:r w:rsidRPr="007F1A0F">
        <w:rPr>
          <w:b/>
          <w:bCs/>
          <w:spacing w:val="-10"/>
          <w:sz w:val="28"/>
          <w:szCs w:val="28"/>
        </w:rPr>
        <w:t>Indian</w:t>
      </w:r>
      <w:r w:rsidRPr="007F1A0F">
        <w:rPr>
          <w:b/>
          <w:bCs/>
          <w:spacing w:val="-18"/>
          <w:sz w:val="28"/>
          <w:szCs w:val="28"/>
        </w:rPr>
        <w:t xml:space="preserve"> </w:t>
      </w:r>
      <w:r w:rsidRPr="007F1A0F">
        <w:rPr>
          <w:b/>
          <w:bCs/>
          <w:spacing w:val="-10"/>
          <w:sz w:val="28"/>
          <w:szCs w:val="28"/>
        </w:rPr>
        <w:t>Students:</w:t>
      </w:r>
      <w:r w:rsidRPr="007F1A0F">
        <w:rPr>
          <w:b/>
          <w:bCs/>
          <w:spacing w:val="-36"/>
          <w:sz w:val="28"/>
          <w:szCs w:val="28"/>
        </w:rPr>
        <w:t xml:space="preserve"> </w:t>
      </w:r>
      <w:r w:rsidRPr="007F1A0F">
        <w:rPr>
          <w:b/>
          <w:bCs/>
          <w:spacing w:val="-10"/>
          <w:sz w:val="28"/>
          <w:szCs w:val="28"/>
        </w:rPr>
        <w:t xml:space="preserve">A </w:t>
      </w:r>
      <w:r w:rsidRPr="007F1A0F">
        <w:rPr>
          <w:b/>
          <w:bCs/>
          <w:spacing w:val="-2"/>
          <w:sz w:val="28"/>
          <w:szCs w:val="28"/>
        </w:rPr>
        <w:t>Study</w:t>
      </w:r>
      <w:r w:rsidRPr="007F1A0F">
        <w:rPr>
          <w:b/>
          <w:bCs/>
          <w:spacing w:val="-21"/>
          <w:sz w:val="28"/>
          <w:szCs w:val="28"/>
        </w:rPr>
        <w:t xml:space="preserve"> </w:t>
      </w:r>
      <w:r w:rsidRPr="007F1A0F">
        <w:rPr>
          <w:b/>
          <w:bCs/>
          <w:spacing w:val="-2"/>
          <w:sz w:val="28"/>
          <w:szCs w:val="28"/>
        </w:rPr>
        <w:t>on</w:t>
      </w:r>
      <w:r w:rsidRPr="007F1A0F">
        <w:rPr>
          <w:b/>
          <w:bCs/>
          <w:spacing w:val="-20"/>
          <w:sz w:val="28"/>
          <w:szCs w:val="28"/>
        </w:rPr>
        <w:t xml:space="preserve"> </w:t>
      </w:r>
      <w:r w:rsidRPr="007F1A0F">
        <w:rPr>
          <w:b/>
          <w:bCs/>
          <w:spacing w:val="-2"/>
          <w:sz w:val="28"/>
          <w:szCs w:val="28"/>
        </w:rPr>
        <w:t>Future</w:t>
      </w:r>
      <w:r w:rsidRPr="007F1A0F">
        <w:rPr>
          <w:b/>
          <w:bCs/>
          <w:spacing w:val="-25"/>
          <w:sz w:val="28"/>
          <w:szCs w:val="28"/>
        </w:rPr>
        <w:t xml:space="preserve"> </w:t>
      </w:r>
      <w:r w:rsidRPr="007F1A0F">
        <w:rPr>
          <w:b/>
          <w:bCs/>
          <w:spacing w:val="-2"/>
          <w:sz w:val="28"/>
          <w:szCs w:val="28"/>
        </w:rPr>
        <w:t>Taxpayers</w:t>
      </w:r>
    </w:p>
    <w:p w14:paraId="36171B5E" w14:textId="77777777" w:rsidR="00BF5A7A" w:rsidRPr="00BF5A7A" w:rsidRDefault="00BF5A7A" w:rsidP="00BF5A7A">
      <w:pPr>
        <w:pStyle w:val="Heading1"/>
        <w:spacing w:before="62"/>
        <w:jc w:val="center"/>
      </w:pPr>
    </w:p>
    <w:p w14:paraId="342A8EBA" w14:textId="4DC5ECE8" w:rsidR="009A003D" w:rsidRPr="00BF5A7A" w:rsidRDefault="00BF5A7A">
      <w:pPr>
        <w:pStyle w:val="Heading4"/>
        <w:ind w:left="26" w:right="26"/>
        <w:jc w:val="center"/>
        <w:rPr>
          <w:vertAlign w:val="superscript"/>
        </w:rPr>
      </w:pPr>
      <w:r w:rsidRPr="00BF5A7A">
        <w:rPr>
          <w:color w:val="000000" w:themeColor="text1"/>
        </w:rPr>
        <w:t>Dr. Kiran Kumar M</w:t>
      </w:r>
      <w:r w:rsidRPr="00BF5A7A">
        <w:rPr>
          <w:color w:val="000000" w:themeColor="text1"/>
          <w:vertAlign w:val="superscript"/>
        </w:rPr>
        <w:t>1</w:t>
      </w:r>
      <w:r w:rsidRPr="00BF5A7A">
        <w:t>,</w:t>
      </w:r>
      <w:r w:rsidRPr="00BF5A7A">
        <w:rPr>
          <w:spacing w:val="-9"/>
        </w:rPr>
        <w:t xml:space="preserve"> </w:t>
      </w:r>
      <w:r w:rsidRPr="00BF5A7A">
        <w:t>Duvvuru</w:t>
      </w:r>
      <w:r w:rsidRPr="00BF5A7A">
        <w:rPr>
          <w:spacing w:val="-10"/>
        </w:rPr>
        <w:t xml:space="preserve"> </w:t>
      </w:r>
      <w:r w:rsidRPr="00BF5A7A">
        <w:t>Priyanka</w:t>
      </w:r>
      <w:r w:rsidRPr="00BF5A7A">
        <w:rPr>
          <w:vertAlign w:val="superscript"/>
        </w:rPr>
        <w:t>2</w:t>
      </w:r>
    </w:p>
    <w:p w14:paraId="0768193C" w14:textId="77777777" w:rsidR="00BF5A7A" w:rsidRPr="00BF5A7A" w:rsidRDefault="00BF5A7A">
      <w:pPr>
        <w:pStyle w:val="Heading4"/>
        <w:ind w:left="26" w:right="26"/>
        <w:jc w:val="center"/>
        <w:rPr>
          <w:vertAlign w:val="superscript"/>
        </w:rPr>
      </w:pPr>
    </w:p>
    <w:p w14:paraId="53A72BAC" w14:textId="4F43526E" w:rsidR="00BF5A7A" w:rsidRPr="00BF5A7A" w:rsidRDefault="00BF5A7A">
      <w:pPr>
        <w:pStyle w:val="Heading4"/>
        <w:ind w:left="26" w:right="26"/>
        <w:jc w:val="center"/>
        <w:rPr>
          <w:vertAlign w:val="superscript"/>
        </w:rPr>
      </w:pPr>
      <w:r w:rsidRPr="00BF5A7A">
        <w:rPr>
          <w:color w:val="000000" w:themeColor="text1"/>
        </w:rPr>
        <w:t>Assistant Professor-Finance</w:t>
      </w:r>
      <w:r w:rsidRPr="00BF5A7A">
        <w:rPr>
          <w:color w:val="000000" w:themeColor="text1"/>
          <w:vertAlign w:val="superscript"/>
        </w:rPr>
        <w:t>1</w:t>
      </w:r>
      <w:r w:rsidRPr="00BF5A7A">
        <w:rPr>
          <w:color w:val="000000" w:themeColor="text1"/>
        </w:rPr>
        <w:t>, MBA Finance Student</w:t>
      </w:r>
      <w:r w:rsidRPr="00BF5A7A">
        <w:rPr>
          <w:color w:val="000000" w:themeColor="text1"/>
          <w:vertAlign w:val="superscript"/>
        </w:rPr>
        <w:t>2</w:t>
      </w:r>
    </w:p>
    <w:p w14:paraId="05DD5D25" w14:textId="77777777" w:rsidR="00BF5A7A" w:rsidRDefault="00000000" w:rsidP="00BF5A7A">
      <w:pPr>
        <w:spacing w:before="204" w:line="379" w:lineRule="auto"/>
        <w:ind w:left="1738" w:right="1730"/>
        <w:jc w:val="center"/>
        <w:rPr>
          <w:b/>
          <w:i/>
          <w:sz w:val="24"/>
          <w:szCs w:val="24"/>
        </w:rPr>
      </w:pPr>
      <w:r w:rsidRPr="00BF5A7A">
        <w:rPr>
          <w:b/>
          <w:i/>
          <w:sz w:val="24"/>
          <w:szCs w:val="24"/>
        </w:rPr>
        <w:t>Faculty</w:t>
      </w:r>
      <w:r w:rsidRPr="00BF5A7A">
        <w:rPr>
          <w:b/>
          <w:i/>
          <w:spacing w:val="-15"/>
          <w:sz w:val="24"/>
          <w:szCs w:val="24"/>
        </w:rPr>
        <w:t xml:space="preserve"> </w:t>
      </w:r>
      <w:r w:rsidRPr="00BF5A7A">
        <w:rPr>
          <w:b/>
          <w:i/>
          <w:sz w:val="24"/>
          <w:szCs w:val="24"/>
        </w:rPr>
        <w:t>of</w:t>
      </w:r>
      <w:r w:rsidRPr="00BF5A7A">
        <w:rPr>
          <w:b/>
          <w:i/>
          <w:spacing w:val="-15"/>
          <w:sz w:val="24"/>
          <w:szCs w:val="24"/>
        </w:rPr>
        <w:t xml:space="preserve"> </w:t>
      </w:r>
      <w:r w:rsidRPr="00BF5A7A">
        <w:rPr>
          <w:b/>
          <w:i/>
          <w:sz w:val="24"/>
          <w:szCs w:val="24"/>
        </w:rPr>
        <w:t>Management</w:t>
      </w:r>
      <w:r w:rsidRPr="00BF5A7A">
        <w:rPr>
          <w:b/>
          <w:i/>
          <w:spacing w:val="-15"/>
          <w:sz w:val="24"/>
          <w:szCs w:val="24"/>
        </w:rPr>
        <w:t xml:space="preserve"> </w:t>
      </w:r>
      <w:r w:rsidRPr="00BF5A7A">
        <w:rPr>
          <w:b/>
          <w:i/>
          <w:sz w:val="24"/>
          <w:szCs w:val="24"/>
        </w:rPr>
        <w:t>Studies,</w:t>
      </w:r>
      <w:r w:rsidRPr="00BF5A7A">
        <w:rPr>
          <w:b/>
          <w:i/>
          <w:spacing w:val="-15"/>
          <w:sz w:val="24"/>
          <w:szCs w:val="24"/>
        </w:rPr>
        <w:t xml:space="preserve"> </w:t>
      </w:r>
      <w:r w:rsidRPr="00BF5A7A">
        <w:rPr>
          <w:b/>
          <w:i/>
          <w:sz w:val="24"/>
          <w:szCs w:val="24"/>
        </w:rPr>
        <w:t>CMS</w:t>
      </w:r>
      <w:r w:rsidRPr="00BF5A7A">
        <w:rPr>
          <w:b/>
          <w:i/>
          <w:spacing w:val="-15"/>
          <w:sz w:val="24"/>
          <w:szCs w:val="24"/>
        </w:rPr>
        <w:t xml:space="preserve"> </w:t>
      </w:r>
      <w:r w:rsidRPr="00BF5A7A">
        <w:rPr>
          <w:b/>
          <w:i/>
          <w:sz w:val="24"/>
          <w:szCs w:val="24"/>
        </w:rPr>
        <w:t>Business</w:t>
      </w:r>
      <w:r w:rsidRPr="00BF5A7A">
        <w:rPr>
          <w:b/>
          <w:i/>
          <w:spacing w:val="-15"/>
          <w:sz w:val="24"/>
          <w:szCs w:val="24"/>
        </w:rPr>
        <w:t xml:space="preserve"> </w:t>
      </w:r>
      <w:r w:rsidRPr="00BF5A7A">
        <w:rPr>
          <w:b/>
          <w:i/>
          <w:sz w:val="24"/>
          <w:szCs w:val="24"/>
        </w:rPr>
        <w:t>School JAIN (Deemed-To-Be-University), Bangalore, India.</w:t>
      </w:r>
    </w:p>
    <w:p w14:paraId="7036BD62" w14:textId="3F0DF523" w:rsidR="00BF5A7A" w:rsidRPr="00BF5A7A" w:rsidRDefault="00BF5A7A" w:rsidP="00BF5A7A">
      <w:pPr>
        <w:spacing w:before="204" w:line="379" w:lineRule="auto"/>
        <w:ind w:left="1738" w:right="1730"/>
        <w:jc w:val="center"/>
        <w:rPr>
          <w:b/>
          <w:i/>
          <w:sz w:val="24"/>
          <w:szCs w:val="24"/>
        </w:rPr>
      </w:pPr>
      <w:hyperlink r:id="rId8" w:history="1">
        <w:r w:rsidRPr="009B0309">
          <w:rPr>
            <w:rStyle w:val="Hyperlink"/>
            <w:sz w:val="24"/>
            <w:szCs w:val="24"/>
          </w:rPr>
          <w:t>Kiranm287@gmail.com</w:t>
        </w:r>
      </w:hyperlink>
      <w:r w:rsidRPr="00BF5A7A">
        <w:rPr>
          <w:sz w:val="24"/>
          <w:szCs w:val="24"/>
        </w:rPr>
        <w:t>,</w:t>
      </w:r>
      <w:r w:rsidRPr="00BF5A7A">
        <w:rPr>
          <w:rStyle w:val="Hyperlink"/>
          <w:sz w:val="24"/>
          <w:szCs w:val="24"/>
        </w:rPr>
        <w:t>duvvuru_priyanka24@cms.ac.in</w:t>
      </w:r>
    </w:p>
    <w:p w14:paraId="57E7D1F1" w14:textId="77777777" w:rsidR="009A003D" w:rsidRDefault="009A003D">
      <w:pPr>
        <w:pStyle w:val="BodyText"/>
        <w:ind w:left="0"/>
        <w:rPr>
          <w:rFonts w:ascii="Calibri"/>
          <w:b/>
          <w:i/>
        </w:rPr>
      </w:pPr>
    </w:p>
    <w:p w14:paraId="5D85D7F8" w14:textId="77777777" w:rsidR="009A003D" w:rsidRDefault="009A003D">
      <w:pPr>
        <w:pStyle w:val="BodyText"/>
        <w:spacing w:before="167"/>
        <w:ind w:left="0"/>
        <w:rPr>
          <w:rFonts w:ascii="Calibri"/>
          <w:b/>
          <w:i/>
        </w:rPr>
      </w:pPr>
    </w:p>
    <w:p w14:paraId="72BB21ED" w14:textId="77777777" w:rsidR="009A003D" w:rsidRDefault="00000000" w:rsidP="00E05181">
      <w:pPr>
        <w:pStyle w:val="Heading3"/>
        <w:ind w:left="165" w:firstLine="0"/>
        <w:jc w:val="both"/>
      </w:pPr>
      <w:r>
        <w:rPr>
          <w:spacing w:val="-2"/>
        </w:rPr>
        <w:t>ABSTRACT:</w:t>
      </w:r>
    </w:p>
    <w:p w14:paraId="3799335C" w14:textId="1A581AEF" w:rsidR="009A003D" w:rsidRPr="00AD1C96" w:rsidRDefault="00000000" w:rsidP="00E05181">
      <w:pPr>
        <w:pStyle w:val="BodyText"/>
        <w:spacing w:before="204" w:line="360" w:lineRule="auto"/>
        <w:ind w:right="244"/>
        <w:jc w:val="both"/>
        <w:rPr>
          <w:sz w:val="20"/>
          <w:szCs w:val="20"/>
        </w:rPr>
      </w:pPr>
      <w:r w:rsidRPr="00AD1C96">
        <w:rPr>
          <w:sz w:val="20"/>
          <w:szCs w:val="20"/>
        </w:rPr>
        <w:t>The</w:t>
      </w:r>
      <w:r w:rsidRPr="00AD1C96">
        <w:rPr>
          <w:spacing w:val="-5"/>
          <w:sz w:val="20"/>
          <w:szCs w:val="20"/>
        </w:rPr>
        <w:t xml:space="preserve"> </w:t>
      </w:r>
      <w:r w:rsidRPr="00AD1C96">
        <w:rPr>
          <w:sz w:val="20"/>
          <w:szCs w:val="20"/>
        </w:rPr>
        <w:t>awareness</w:t>
      </w:r>
      <w:r w:rsidRPr="00AD1C96">
        <w:rPr>
          <w:spacing w:val="-4"/>
          <w:sz w:val="20"/>
          <w:szCs w:val="20"/>
        </w:rPr>
        <w:t xml:space="preserve"> </w:t>
      </w:r>
      <w:r w:rsidRPr="00AD1C96">
        <w:rPr>
          <w:sz w:val="20"/>
          <w:szCs w:val="20"/>
        </w:rPr>
        <w:t>of</w:t>
      </w:r>
      <w:r w:rsidRPr="00AD1C96">
        <w:rPr>
          <w:spacing w:val="-3"/>
          <w:sz w:val="20"/>
          <w:szCs w:val="20"/>
        </w:rPr>
        <w:t xml:space="preserve"> </w:t>
      </w:r>
      <w:r w:rsidRPr="00AD1C96">
        <w:rPr>
          <w:sz w:val="20"/>
          <w:szCs w:val="20"/>
        </w:rPr>
        <w:t>tax</w:t>
      </w:r>
      <w:r w:rsidRPr="00AD1C96">
        <w:rPr>
          <w:spacing w:val="-3"/>
          <w:sz w:val="20"/>
          <w:szCs w:val="20"/>
        </w:rPr>
        <w:t xml:space="preserve"> </w:t>
      </w:r>
      <w:r w:rsidRPr="00AD1C96">
        <w:rPr>
          <w:sz w:val="20"/>
          <w:szCs w:val="20"/>
        </w:rPr>
        <w:t>obligations</w:t>
      </w:r>
      <w:r w:rsidRPr="00AD1C96">
        <w:rPr>
          <w:spacing w:val="-4"/>
          <w:sz w:val="20"/>
          <w:szCs w:val="20"/>
        </w:rPr>
        <w:t xml:space="preserve"> </w:t>
      </w:r>
      <w:r w:rsidRPr="00AD1C96">
        <w:rPr>
          <w:sz w:val="20"/>
          <w:szCs w:val="20"/>
        </w:rPr>
        <w:t>and</w:t>
      </w:r>
      <w:r w:rsidRPr="00AD1C96">
        <w:rPr>
          <w:spacing w:val="-3"/>
          <w:sz w:val="20"/>
          <w:szCs w:val="20"/>
        </w:rPr>
        <w:t xml:space="preserve"> </w:t>
      </w:r>
      <w:r w:rsidRPr="00AD1C96">
        <w:rPr>
          <w:sz w:val="20"/>
          <w:szCs w:val="20"/>
        </w:rPr>
        <w:t>the</w:t>
      </w:r>
      <w:r w:rsidRPr="00AD1C96">
        <w:rPr>
          <w:spacing w:val="-4"/>
          <w:sz w:val="20"/>
          <w:szCs w:val="20"/>
        </w:rPr>
        <w:t xml:space="preserve"> </w:t>
      </w:r>
      <w:r w:rsidRPr="00AD1C96">
        <w:rPr>
          <w:sz w:val="20"/>
          <w:szCs w:val="20"/>
        </w:rPr>
        <w:t>intention</w:t>
      </w:r>
      <w:r w:rsidRPr="00AD1C96">
        <w:rPr>
          <w:spacing w:val="-3"/>
          <w:sz w:val="20"/>
          <w:szCs w:val="20"/>
        </w:rPr>
        <w:t xml:space="preserve"> </w:t>
      </w:r>
      <w:r w:rsidRPr="00AD1C96">
        <w:rPr>
          <w:sz w:val="20"/>
          <w:szCs w:val="20"/>
        </w:rPr>
        <w:t>to</w:t>
      </w:r>
      <w:r w:rsidRPr="00AD1C96">
        <w:rPr>
          <w:spacing w:val="-3"/>
          <w:sz w:val="20"/>
          <w:szCs w:val="20"/>
        </w:rPr>
        <w:t xml:space="preserve"> </w:t>
      </w:r>
      <w:r w:rsidRPr="00AD1C96">
        <w:rPr>
          <w:sz w:val="20"/>
          <w:szCs w:val="20"/>
        </w:rPr>
        <w:t>comply</w:t>
      </w:r>
      <w:r w:rsidRPr="00AD1C96">
        <w:rPr>
          <w:spacing w:val="-3"/>
          <w:sz w:val="20"/>
          <w:szCs w:val="20"/>
        </w:rPr>
        <w:t xml:space="preserve"> </w:t>
      </w:r>
      <w:r w:rsidRPr="00AD1C96">
        <w:rPr>
          <w:sz w:val="20"/>
          <w:szCs w:val="20"/>
        </w:rPr>
        <w:t>among</w:t>
      </w:r>
      <w:r w:rsidRPr="00AD1C96">
        <w:rPr>
          <w:spacing w:val="-3"/>
          <w:sz w:val="20"/>
          <w:szCs w:val="20"/>
        </w:rPr>
        <w:t xml:space="preserve"> </w:t>
      </w:r>
      <w:r w:rsidRPr="00AD1C96">
        <w:rPr>
          <w:sz w:val="20"/>
          <w:szCs w:val="20"/>
        </w:rPr>
        <w:t>young</w:t>
      </w:r>
      <w:r w:rsidRPr="00AD1C96">
        <w:rPr>
          <w:spacing w:val="-3"/>
          <w:sz w:val="20"/>
          <w:szCs w:val="20"/>
        </w:rPr>
        <w:t xml:space="preserve"> </w:t>
      </w:r>
      <w:r w:rsidRPr="00AD1C96">
        <w:rPr>
          <w:sz w:val="20"/>
          <w:szCs w:val="20"/>
        </w:rPr>
        <w:t>individuals</w:t>
      </w:r>
      <w:r w:rsidRPr="00AD1C96">
        <w:rPr>
          <w:spacing w:val="-4"/>
          <w:sz w:val="20"/>
          <w:szCs w:val="20"/>
        </w:rPr>
        <w:t xml:space="preserve"> </w:t>
      </w:r>
      <w:r w:rsidRPr="00AD1C96">
        <w:rPr>
          <w:sz w:val="20"/>
          <w:szCs w:val="20"/>
        </w:rPr>
        <w:t>are vital for the future tax landscape of a nation. This research investigates the level of tax</w:t>
      </w:r>
      <w:r w:rsidR="002355E4">
        <w:rPr>
          <w:sz w:val="20"/>
          <w:szCs w:val="20"/>
        </w:rPr>
        <w:t xml:space="preserve"> </w:t>
      </w:r>
      <w:r w:rsidRPr="00AD1C96">
        <w:rPr>
          <w:sz w:val="20"/>
          <w:szCs w:val="20"/>
        </w:rPr>
        <w:t>literacy</w:t>
      </w:r>
      <w:r w:rsidRPr="00AD1C96">
        <w:rPr>
          <w:spacing w:val="-4"/>
          <w:sz w:val="20"/>
          <w:szCs w:val="20"/>
        </w:rPr>
        <w:t xml:space="preserve"> </w:t>
      </w:r>
      <w:r w:rsidRPr="00AD1C96">
        <w:rPr>
          <w:sz w:val="20"/>
          <w:szCs w:val="20"/>
        </w:rPr>
        <w:t>among</w:t>
      </w:r>
      <w:r w:rsidRPr="00AD1C96">
        <w:rPr>
          <w:spacing w:val="-2"/>
          <w:sz w:val="20"/>
          <w:szCs w:val="20"/>
        </w:rPr>
        <w:t xml:space="preserve"> </w:t>
      </w:r>
      <w:r w:rsidRPr="00AD1C96">
        <w:rPr>
          <w:sz w:val="20"/>
          <w:szCs w:val="20"/>
        </w:rPr>
        <w:t>students</w:t>
      </w:r>
      <w:r w:rsidRPr="00AD1C96">
        <w:rPr>
          <w:spacing w:val="-3"/>
          <w:sz w:val="20"/>
          <w:szCs w:val="20"/>
        </w:rPr>
        <w:t xml:space="preserve"> </w:t>
      </w:r>
      <w:r w:rsidRPr="00AD1C96">
        <w:rPr>
          <w:sz w:val="20"/>
          <w:szCs w:val="20"/>
        </w:rPr>
        <w:t>in</w:t>
      </w:r>
      <w:r w:rsidRPr="00AD1C96">
        <w:rPr>
          <w:spacing w:val="-2"/>
          <w:sz w:val="20"/>
          <w:szCs w:val="20"/>
        </w:rPr>
        <w:t xml:space="preserve"> </w:t>
      </w:r>
      <w:r w:rsidRPr="00AD1C96">
        <w:rPr>
          <w:sz w:val="20"/>
          <w:szCs w:val="20"/>
        </w:rPr>
        <w:t>India</w:t>
      </w:r>
      <w:r w:rsidRPr="00AD1C96">
        <w:rPr>
          <w:spacing w:val="-1"/>
          <w:sz w:val="20"/>
          <w:szCs w:val="20"/>
        </w:rPr>
        <w:t xml:space="preserve"> </w:t>
      </w:r>
      <w:r w:rsidRPr="00AD1C96">
        <w:rPr>
          <w:sz w:val="20"/>
          <w:szCs w:val="20"/>
        </w:rPr>
        <w:t>and</w:t>
      </w:r>
      <w:r w:rsidR="002355E4">
        <w:rPr>
          <w:spacing w:val="-2"/>
          <w:sz w:val="20"/>
          <w:szCs w:val="20"/>
        </w:rPr>
        <w:t xml:space="preserve"> </w:t>
      </w:r>
      <w:r w:rsidRPr="00AD1C96">
        <w:rPr>
          <w:sz w:val="20"/>
          <w:szCs w:val="20"/>
        </w:rPr>
        <w:t>assesses</w:t>
      </w:r>
      <w:r w:rsidRPr="00AD1C96">
        <w:rPr>
          <w:spacing w:val="-3"/>
          <w:sz w:val="20"/>
          <w:szCs w:val="20"/>
        </w:rPr>
        <w:t xml:space="preserve"> </w:t>
      </w:r>
      <w:r w:rsidRPr="00AD1C96">
        <w:rPr>
          <w:sz w:val="20"/>
          <w:szCs w:val="20"/>
        </w:rPr>
        <w:t>their</w:t>
      </w:r>
      <w:r w:rsidRPr="00AD1C96">
        <w:rPr>
          <w:spacing w:val="-1"/>
          <w:sz w:val="20"/>
          <w:szCs w:val="20"/>
        </w:rPr>
        <w:t xml:space="preserve"> </w:t>
      </w:r>
      <w:r w:rsidRPr="00AD1C96">
        <w:rPr>
          <w:sz w:val="20"/>
          <w:szCs w:val="20"/>
        </w:rPr>
        <w:t>intentions</w:t>
      </w:r>
      <w:r w:rsidRPr="00AD1C96">
        <w:rPr>
          <w:spacing w:val="-2"/>
          <w:sz w:val="20"/>
          <w:szCs w:val="20"/>
        </w:rPr>
        <w:t xml:space="preserve"> </w:t>
      </w:r>
      <w:r w:rsidRPr="00AD1C96">
        <w:rPr>
          <w:sz w:val="20"/>
          <w:szCs w:val="20"/>
        </w:rPr>
        <w:t>to</w:t>
      </w:r>
      <w:r w:rsidRPr="00AD1C96">
        <w:rPr>
          <w:spacing w:val="-2"/>
          <w:sz w:val="20"/>
          <w:szCs w:val="20"/>
        </w:rPr>
        <w:t xml:space="preserve"> </w:t>
      </w:r>
      <w:r w:rsidRPr="00AD1C96">
        <w:rPr>
          <w:sz w:val="20"/>
          <w:szCs w:val="20"/>
        </w:rPr>
        <w:t>comply</w:t>
      </w:r>
      <w:r w:rsidRPr="00AD1C96">
        <w:rPr>
          <w:spacing w:val="-2"/>
          <w:sz w:val="20"/>
          <w:szCs w:val="20"/>
        </w:rPr>
        <w:t xml:space="preserve"> </w:t>
      </w:r>
      <w:r w:rsidRPr="00AD1C96">
        <w:rPr>
          <w:sz w:val="20"/>
          <w:szCs w:val="20"/>
        </w:rPr>
        <w:t>as</w:t>
      </w:r>
      <w:r w:rsidRPr="00AD1C96">
        <w:rPr>
          <w:spacing w:val="1"/>
          <w:sz w:val="20"/>
          <w:szCs w:val="20"/>
        </w:rPr>
        <w:t xml:space="preserve"> </w:t>
      </w:r>
      <w:r w:rsidRPr="00AD1C96">
        <w:rPr>
          <w:sz w:val="20"/>
          <w:szCs w:val="20"/>
        </w:rPr>
        <w:t>future</w:t>
      </w:r>
      <w:r w:rsidRPr="00AD1C96">
        <w:rPr>
          <w:spacing w:val="-2"/>
          <w:sz w:val="20"/>
          <w:szCs w:val="20"/>
        </w:rPr>
        <w:t xml:space="preserve"> taxpayers.</w:t>
      </w:r>
      <w:r w:rsidR="002355E4">
        <w:rPr>
          <w:sz w:val="20"/>
          <w:szCs w:val="20"/>
        </w:rPr>
        <w:t xml:space="preserve"> </w:t>
      </w:r>
      <w:r w:rsidRPr="00AD1C96">
        <w:rPr>
          <w:sz w:val="20"/>
          <w:szCs w:val="20"/>
        </w:rPr>
        <w:t>By</w:t>
      </w:r>
      <w:r w:rsidRPr="00AD1C96">
        <w:rPr>
          <w:spacing w:val="-3"/>
          <w:sz w:val="20"/>
          <w:szCs w:val="20"/>
        </w:rPr>
        <w:t xml:space="preserve"> </w:t>
      </w:r>
      <w:r w:rsidRPr="00AD1C96">
        <w:rPr>
          <w:sz w:val="20"/>
          <w:szCs w:val="20"/>
        </w:rPr>
        <w:t>employing</w:t>
      </w:r>
      <w:r w:rsidRPr="00AD1C96">
        <w:rPr>
          <w:spacing w:val="-1"/>
          <w:sz w:val="20"/>
          <w:szCs w:val="20"/>
        </w:rPr>
        <w:t xml:space="preserve"> </w:t>
      </w:r>
      <w:r w:rsidRPr="00AD1C96">
        <w:rPr>
          <w:sz w:val="20"/>
          <w:szCs w:val="20"/>
        </w:rPr>
        <w:t>primary</w:t>
      </w:r>
      <w:r w:rsidRPr="00AD1C96">
        <w:rPr>
          <w:spacing w:val="-1"/>
          <w:sz w:val="20"/>
          <w:szCs w:val="20"/>
        </w:rPr>
        <w:t xml:space="preserve"> </w:t>
      </w:r>
      <w:r w:rsidRPr="00AD1C96">
        <w:rPr>
          <w:sz w:val="20"/>
          <w:szCs w:val="20"/>
        </w:rPr>
        <w:t>data</w:t>
      </w:r>
      <w:r w:rsidRPr="00AD1C96">
        <w:rPr>
          <w:spacing w:val="-1"/>
          <w:sz w:val="20"/>
          <w:szCs w:val="20"/>
        </w:rPr>
        <w:t xml:space="preserve"> </w:t>
      </w:r>
      <w:r w:rsidRPr="00AD1C96">
        <w:rPr>
          <w:sz w:val="20"/>
          <w:szCs w:val="20"/>
        </w:rPr>
        <w:t>gathered</w:t>
      </w:r>
      <w:r w:rsidRPr="00AD1C96">
        <w:rPr>
          <w:spacing w:val="-1"/>
          <w:sz w:val="20"/>
          <w:szCs w:val="20"/>
        </w:rPr>
        <w:t xml:space="preserve"> </w:t>
      </w:r>
      <w:r w:rsidRPr="00AD1C96">
        <w:rPr>
          <w:sz w:val="20"/>
          <w:szCs w:val="20"/>
        </w:rPr>
        <w:t>through</w:t>
      </w:r>
      <w:r w:rsidRPr="00AD1C96">
        <w:rPr>
          <w:spacing w:val="-1"/>
          <w:sz w:val="20"/>
          <w:szCs w:val="20"/>
        </w:rPr>
        <w:t xml:space="preserve"> </w:t>
      </w:r>
      <w:r w:rsidRPr="00AD1C96">
        <w:rPr>
          <w:sz w:val="20"/>
          <w:szCs w:val="20"/>
        </w:rPr>
        <w:t>structured</w:t>
      </w:r>
      <w:r w:rsidRPr="00AD1C96">
        <w:rPr>
          <w:spacing w:val="-1"/>
          <w:sz w:val="20"/>
          <w:szCs w:val="20"/>
        </w:rPr>
        <w:t xml:space="preserve"> </w:t>
      </w:r>
      <w:r w:rsidRPr="00AD1C96">
        <w:rPr>
          <w:sz w:val="20"/>
          <w:szCs w:val="20"/>
        </w:rPr>
        <w:t>questionnaires,</w:t>
      </w:r>
      <w:r w:rsidRPr="00AD1C96">
        <w:rPr>
          <w:spacing w:val="-1"/>
          <w:sz w:val="20"/>
          <w:szCs w:val="20"/>
        </w:rPr>
        <w:t xml:space="preserve"> </w:t>
      </w:r>
      <w:r w:rsidRPr="00AD1C96">
        <w:rPr>
          <w:sz w:val="20"/>
          <w:szCs w:val="20"/>
        </w:rPr>
        <w:t>the</w:t>
      </w:r>
      <w:r w:rsidRPr="00AD1C96">
        <w:rPr>
          <w:spacing w:val="-1"/>
          <w:sz w:val="20"/>
          <w:szCs w:val="20"/>
        </w:rPr>
        <w:t xml:space="preserve"> </w:t>
      </w:r>
      <w:r w:rsidRPr="00AD1C96">
        <w:rPr>
          <w:sz w:val="20"/>
          <w:szCs w:val="20"/>
        </w:rPr>
        <w:t>study</w:t>
      </w:r>
      <w:r w:rsidRPr="00AD1C96">
        <w:rPr>
          <w:spacing w:val="-1"/>
          <w:sz w:val="20"/>
          <w:szCs w:val="20"/>
        </w:rPr>
        <w:t xml:space="preserve"> </w:t>
      </w:r>
      <w:r w:rsidRPr="00AD1C96">
        <w:rPr>
          <w:spacing w:val="-2"/>
          <w:sz w:val="20"/>
          <w:szCs w:val="20"/>
        </w:rPr>
        <w:t>examines</w:t>
      </w:r>
      <w:r w:rsidR="002355E4">
        <w:rPr>
          <w:sz w:val="20"/>
          <w:szCs w:val="20"/>
        </w:rPr>
        <w:t xml:space="preserve"> </w:t>
      </w:r>
      <w:r w:rsidRPr="00AD1C96">
        <w:rPr>
          <w:sz w:val="20"/>
          <w:szCs w:val="20"/>
        </w:rPr>
        <w:t>significant</w:t>
      </w:r>
      <w:r w:rsidRPr="00AD1C96">
        <w:rPr>
          <w:spacing w:val="-3"/>
          <w:sz w:val="20"/>
          <w:szCs w:val="20"/>
        </w:rPr>
        <w:t xml:space="preserve"> </w:t>
      </w:r>
      <w:r w:rsidRPr="00AD1C96">
        <w:rPr>
          <w:sz w:val="20"/>
          <w:szCs w:val="20"/>
        </w:rPr>
        <w:t>factors</w:t>
      </w:r>
      <w:r w:rsidRPr="00AD1C96">
        <w:rPr>
          <w:spacing w:val="-4"/>
          <w:sz w:val="20"/>
          <w:szCs w:val="20"/>
        </w:rPr>
        <w:t xml:space="preserve"> </w:t>
      </w:r>
      <w:r w:rsidRPr="00AD1C96">
        <w:rPr>
          <w:sz w:val="20"/>
          <w:szCs w:val="20"/>
        </w:rPr>
        <w:t>such</w:t>
      </w:r>
      <w:r w:rsidRPr="00AD1C96">
        <w:rPr>
          <w:spacing w:val="-3"/>
          <w:sz w:val="20"/>
          <w:szCs w:val="20"/>
        </w:rPr>
        <w:t xml:space="preserve"> </w:t>
      </w:r>
      <w:r w:rsidRPr="00AD1C96">
        <w:rPr>
          <w:sz w:val="20"/>
          <w:szCs w:val="20"/>
        </w:rPr>
        <w:t>as</w:t>
      </w:r>
      <w:r w:rsidRPr="00AD1C96">
        <w:rPr>
          <w:spacing w:val="-4"/>
          <w:sz w:val="20"/>
          <w:szCs w:val="20"/>
        </w:rPr>
        <w:t xml:space="preserve"> </w:t>
      </w:r>
      <w:r w:rsidRPr="00AD1C96">
        <w:rPr>
          <w:sz w:val="20"/>
          <w:szCs w:val="20"/>
        </w:rPr>
        <w:t>financial</w:t>
      </w:r>
      <w:r w:rsidRPr="00AD1C96">
        <w:rPr>
          <w:spacing w:val="-3"/>
          <w:sz w:val="20"/>
          <w:szCs w:val="20"/>
        </w:rPr>
        <w:t xml:space="preserve"> </w:t>
      </w:r>
      <w:r w:rsidRPr="00AD1C96">
        <w:rPr>
          <w:sz w:val="20"/>
          <w:szCs w:val="20"/>
        </w:rPr>
        <w:t>education,</w:t>
      </w:r>
      <w:r w:rsidRPr="00AD1C96">
        <w:rPr>
          <w:spacing w:val="-3"/>
          <w:sz w:val="20"/>
          <w:szCs w:val="20"/>
        </w:rPr>
        <w:t xml:space="preserve"> </w:t>
      </w:r>
      <w:r w:rsidRPr="00AD1C96">
        <w:rPr>
          <w:sz w:val="20"/>
          <w:szCs w:val="20"/>
        </w:rPr>
        <w:t>peer</w:t>
      </w:r>
      <w:r w:rsidRPr="00AD1C96">
        <w:rPr>
          <w:spacing w:val="-4"/>
          <w:sz w:val="20"/>
          <w:szCs w:val="20"/>
        </w:rPr>
        <w:t xml:space="preserve"> </w:t>
      </w:r>
      <w:r w:rsidRPr="00AD1C96">
        <w:rPr>
          <w:sz w:val="20"/>
          <w:szCs w:val="20"/>
        </w:rPr>
        <w:t>influence,</w:t>
      </w:r>
      <w:r w:rsidRPr="00AD1C96">
        <w:rPr>
          <w:spacing w:val="-3"/>
          <w:sz w:val="20"/>
          <w:szCs w:val="20"/>
        </w:rPr>
        <w:t xml:space="preserve"> </w:t>
      </w:r>
      <w:r w:rsidRPr="00AD1C96">
        <w:rPr>
          <w:sz w:val="20"/>
          <w:szCs w:val="20"/>
        </w:rPr>
        <w:t>digital</w:t>
      </w:r>
      <w:r w:rsidRPr="00AD1C96">
        <w:rPr>
          <w:spacing w:val="-3"/>
          <w:sz w:val="20"/>
          <w:szCs w:val="20"/>
        </w:rPr>
        <w:t xml:space="preserve"> </w:t>
      </w:r>
      <w:r w:rsidRPr="00AD1C96">
        <w:rPr>
          <w:sz w:val="20"/>
          <w:szCs w:val="20"/>
        </w:rPr>
        <w:t>tax</w:t>
      </w:r>
      <w:r w:rsidRPr="00AD1C96">
        <w:rPr>
          <w:spacing w:val="-4"/>
          <w:sz w:val="20"/>
          <w:szCs w:val="20"/>
        </w:rPr>
        <w:t xml:space="preserve"> </w:t>
      </w:r>
      <w:r w:rsidRPr="00AD1C96">
        <w:rPr>
          <w:sz w:val="20"/>
          <w:szCs w:val="20"/>
        </w:rPr>
        <w:t>platforms,</w:t>
      </w:r>
      <w:r w:rsidRPr="00AD1C96">
        <w:rPr>
          <w:spacing w:val="-3"/>
          <w:sz w:val="20"/>
          <w:szCs w:val="20"/>
        </w:rPr>
        <w:t xml:space="preserve"> </w:t>
      </w:r>
      <w:r w:rsidRPr="00AD1C96">
        <w:rPr>
          <w:sz w:val="20"/>
          <w:szCs w:val="20"/>
        </w:rPr>
        <w:t>and</w:t>
      </w:r>
      <w:r w:rsidRPr="00AD1C96">
        <w:rPr>
          <w:spacing w:val="-3"/>
          <w:sz w:val="20"/>
          <w:szCs w:val="20"/>
        </w:rPr>
        <w:t xml:space="preserve"> </w:t>
      </w:r>
      <w:r w:rsidRPr="00AD1C96">
        <w:rPr>
          <w:sz w:val="20"/>
          <w:szCs w:val="20"/>
        </w:rPr>
        <w:t>social media in shaping tax awareness and attitudes. Results reveal that while students have a</w:t>
      </w:r>
    </w:p>
    <w:p w14:paraId="79DB6CA3" w14:textId="68442A44" w:rsidR="009A003D" w:rsidRPr="002355E4" w:rsidRDefault="00000000" w:rsidP="00E05181">
      <w:pPr>
        <w:pStyle w:val="BodyText"/>
        <w:spacing w:line="360" w:lineRule="auto"/>
        <w:ind w:right="244"/>
        <w:jc w:val="both"/>
        <w:rPr>
          <w:sz w:val="20"/>
          <w:szCs w:val="20"/>
        </w:rPr>
      </w:pPr>
      <w:r w:rsidRPr="00AD1C96">
        <w:rPr>
          <w:sz w:val="20"/>
          <w:szCs w:val="20"/>
        </w:rPr>
        <w:t>fundamental</w:t>
      </w:r>
      <w:r w:rsidRPr="00AD1C96">
        <w:rPr>
          <w:spacing w:val="-3"/>
          <w:sz w:val="20"/>
          <w:szCs w:val="20"/>
        </w:rPr>
        <w:t xml:space="preserve"> </w:t>
      </w:r>
      <w:r w:rsidRPr="00AD1C96">
        <w:rPr>
          <w:sz w:val="20"/>
          <w:szCs w:val="20"/>
        </w:rPr>
        <w:t>grasp</w:t>
      </w:r>
      <w:r w:rsidRPr="00AD1C96">
        <w:rPr>
          <w:spacing w:val="-3"/>
          <w:sz w:val="20"/>
          <w:szCs w:val="20"/>
        </w:rPr>
        <w:t xml:space="preserve"> </w:t>
      </w:r>
      <w:r w:rsidRPr="00AD1C96">
        <w:rPr>
          <w:sz w:val="20"/>
          <w:szCs w:val="20"/>
        </w:rPr>
        <w:t>of</w:t>
      </w:r>
      <w:r w:rsidRPr="00AD1C96">
        <w:rPr>
          <w:spacing w:val="-3"/>
          <w:sz w:val="20"/>
          <w:szCs w:val="20"/>
        </w:rPr>
        <w:t xml:space="preserve"> </w:t>
      </w:r>
      <w:r w:rsidRPr="00AD1C96">
        <w:rPr>
          <w:sz w:val="20"/>
          <w:szCs w:val="20"/>
        </w:rPr>
        <w:t>taxation,</w:t>
      </w:r>
      <w:r w:rsidRPr="00AD1C96">
        <w:rPr>
          <w:spacing w:val="-3"/>
          <w:sz w:val="20"/>
          <w:szCs w:val="20"/>
        </w:rPr>
        <w:t xml:space="preserve"> </w:t>
      </w:r>
      <w:r w:rsidRPr="00AD1C96">
        <w:rPr>
          <w:sz w:val="20"/>
          <w:szCs w:val="20"/>
        </w:rPr>
        <w:t>there</w:t>
      </w:r>
      <w:r w:rsidRPr="00AD1C96">
        <w:rPr>
          <w:spacing w:val="-4"/>
          <w:sz w:val="20"/>
          <w:szCs w:val="20"/>
        </w:rPr>
        <w:t xml:space="preserve"> </w:t>
      </w:r>
      <w:r w:rsidRPr="00AD1C96">
        <w:rPr>
          <w:sz w:val="20"/>
          <w:szCs w:val="20"/>
        </w:rPr>
        <w:t>are</w:t>
      </w:r>
      <w:r w:rsidRPr="00AD1C96">
        <w:rPr>
          <w:spacing w:val="-5"/>
          <w:sz w:val="20"/>
          <w:szCs w:val="20"/>
        </w:rPr>
        <w:t xml:space="preserve"> </w:t>
      </w:r>
      <w:r w:rsidRPr="00AD1C96">
        <w:rPr>
          <w:sz w:val="20"/>
          <w:szCs w:val="20"/>
        </w:rPr>
        <w:t>notable</w:t>
      </w:r>
      <w:r w:rsidRPr="00AD1C96">
        <w:rPr>
          <w:spacing w:val="-4"/>
          <w:sz w:val="20"/>
          <w:szCs w:val="20"/>
        </w:rPr>
        <w:t xml:space="preserve"> </w:t>
      </w:r>
      <w:r w:rsidRPr="00AD1C96">
        <w:rPr>
          <w:sz w:val="20"/>
          <w:szCs w:val="20"/>
        </w:rPr>
        <w:t>deficiencies</w:t>
      </w:r>
      <w:r w:rsidRPr="00AD1C96">
        <w:rPr>
          <w:spacing w:val="-4"/>
          <w:sz w:val="20"/>
          <w:szCs w:val="20"/>
        </w:rPr>
        <w:t xml:space="preserve"> </w:t>
      </w:r>
      <w:r w:rsidRPr="00AD1C96">
        <w:rPr>
          <w:sz w:val="20"/>
          <w:szCs w:val="20"/>
        </w:rPr>
        <w:t>in</w:t>
      </w:r>
      <w:r w:rsidRPr="00AD1C96">
        <w:rPr>
          <w:spacing w:val="-3"/>
          <w:sz w:val="20"/>
          <w:szCs w:val="20"/>
        </w:rPr>
        <w:t xml:space="preserve"> </w:t>
      </w:r>
      <w:r w:rsidRPr="00AD1C96">
        <w:rPr>
          <w:sz w:val="20"/>
          <w:szCs w:val="20"/>
        </w:rPr>
        <w:t>their</w:t>
      </w:r>
      <w:r w:rsidRPr="00AD1C96">
        <w:rPr>
          <w:spacing w:val="-3"/>
          <w:sz w:val="20"/>
          <w:szCs w:val="20"/>
        </w:rPr>
        <w:t xml:space="preserve"> </w:t>
      </w:r>
      <w:r w:rsidRPr="00AD1C96">
        <w:rPr>
          <w:sz w:val="20"/>
          <w:szCs w:val="20"/>
        </w:rPr>
        <w:t>understanding</w:t>
      </w:r>
      <w:r w:rsidRPr="00AD1C96">
        <w:rPr>
          <w:spacing w:val="-3"/>
          <w:sz w:val="20"/>
          <w:szCs w:val="20"/>
        </w:rPr>
        <w:t xml:space="preserve"> </w:t>
      </w:r>
      <w:r w:rsidRPr="00AD1C96">
        <w:rPr>
          <w:sz w:val="20"/>
          <w:szCs w:val="20"/>
        </w:rPr>
        <w:t>of</w:t>
      </w:r>
      <w:r w:rsidRPr="00AD1C96">
        <w:rPr>
          <w:spacing w:val="-3"/>
          <w:sz w:val="20"/>
          <w:szCs w:val="20"/>
        </w:rPr>
        <w:t xml:space="preserve"> </w:t>
      </w:r>
      <w:r w:rsidRPr="00AD1C96">
        <w:rPr>
          <w:sz w:val="20"/>
          <w:szCs w:val="20"/>
        </w:rPr>
        <w:t>direct tax laws and filing processes.</w:t>
      </w:r>
      <w:r w:rsidRPr="00AD1C96">
        <w:rPr>
          <w:spacing w:val="-7"/>
          <w:sz w:val="20"/>
          <w:szCs w:val="20"/>
        </w:rPr>
        <w:t xml:space="preserve"> </w:t>
      </w:r>
      <w:r w:rsidRPr="00AD1C96">
        <w:rPr>
          <w:sz w:val="20"/>
          <w:szCs w:val="20"/>
        </w:rPr>
        <w:t>Additionally, the research underscores the influence of tax</w:t>
      </w:r>
      <w:r w:rsidR="002355E4">
        <w:rPr>
          <w:sz w:val="20"/>
          <w:szCs w:val="20"/>
        </w:rPr>
        <w:t xml:space="preserve"> </w:t>
      </w:r>
      <w:r w:rsidRPr="00AD1C96">
        <w:rPr>
          <w:sz w:val="20"/>
          <w:szCs w:val="20"/>
        </w:rPr>
        <w:t>education</w:t>
      </w:r>
      <w:r w:rsidRPr="00AD1C96">
        <w:rPr>
          <w:spacing w:val="-5"/>
          <w:sz w:val="20"/>
          <w:szCs w:val="20"/>
        </w:rPr>
        <w:t xml:space="preserve"> </w:t>
      </w:r>
      <w:r w:rsidRPr="00AD1C96">
        <w:rPr>
          <w:sz w:val="20"/>
          <w:szCs w:val="20"/>
        </w:rPr>
        <w:t>programs</w:t>
      </w:r>
      <w:r w:rsidRPr="00AD1C96">
        <w:rPr>
          <w:spacing w:val="-6"/>
          <w:sz w:val="20"/>
          <w:szCs w:val="20"/>
        </w:rPr>
        <w:t xml:space="preserve"> </w:t>
      </w:r>
      <w:r w:rsidRPr="00AD1C96">
        <w:rPr>
          <w:sz w:val="20"/>
          <w:szCs w:val="20"/>
        </w:rPr>
        <w:t>and</w:t>
      </w:r>
      <w:r w:rsidRPr="00AD1C96">
        <w:rPr>
          <w:spacing w:val="-4"/>
          <w:sz w:val="20"/>
          <w:szCs w:val="20"/>
        </w:rPr>
        <w:t xml:space="preserve"> </w:t>
      </w:r>
      <w:r w:rsidRPr="00AD1C96">
        <w:rPr>
          <w:sz w:val="20"/>
          <w:szCs w:val="20"/>
        </w:rPr>
        <w:t>streamlined</w:t>
      </w:r>
      <w:r w:rsidRPr="00AD1C96">
        <w:rPr>
          <w:spacing w:val="-5"/>
          <w:sz w:val="20"/>
          <w:szCs w:val="20"/>
        </w:rPr>
        <w:t xml:space="preserve"> </w:t>
      </w:r>
      <w:r w:rsidRPr="00AD1C96">
        <w:rPr>
          <w:sz w:val="20"/>
          <w:szCs w:val="20"/>
        </w:rPr>
        <w:t>tax</w:t>
      </w:r>
      <w:r w:rsidRPr="00AD1C96">
        <w:rPr>
          <w:spacing w:val="-5"/>
          <w:sz w:val="20"/>
          <w:szCs w:val="20"/>
        </w:rPr>
        <w:t xml:space="preserve"> </w:t>
      </w:r>
      <w:r w:rsidRPr="00AD1C96">
        <w:rPr>
          <w:sz w:val="20"/>
          <w:szCs w:val="20"/>
        </w:rPr>
        <w:t>procedures</w:t>
      </w:r>
      <w:r w:rsidRPr="00AD1C96">
        <w:rPr>
          <w:spacing w:val="-6"/>
          <w:sz w:val="20"/>
          <w:szCs w:val="20"/>
        </w:rPr>
        <w:t xml:space="preserve"> </w:t>
      </w:r>
      <w:r w:rsidRPr="00AD1C96">
        <w:rPr>
          <w:sz w:val="20"/>
          <w:szCs w:val="20"/>
        </w:rPr>
        <w:t>on</w:t>
      </w:r>
      <w:r w:rsidRPr="00AD1C96">
        <w:rPr>
          <w:spacing w:val="-5"/>
          <w:sz w:val="20"/>
          <w:szCs w:val="20"/>
        </w:rPr>
        <w:t xml:space="preserve"> </w:t>
      </w:r>
      <w:r w:rsidRPr="00AD1C96">
        <w:rPr>
          <w:sz w:val="20"/>
          <w:szCs w:val="20"/>
        </w:rPr>
        <w:t>enhancing</w:t>
      </w:r>
      <w:r w:rsidRPr="00AD1C96">
        <w:rPr>
          <w:spacing w:val="-3"/>
          <w:sz w:val="20"/>
          <w:szCs w:val="20"/>
        </w:rPr>
        <w:t xml:space="preserve"> </w:t>
      </w:r>
      <w:r w:rsidRPr="00AD1C96">
        <w:rPr>
          <w:sz w:val="20"/>
          <w:szCs w:val="20"/>
        </w:rPr>
        <w:t>compliance</w:t>
      </w:r>
      <w:r w:rsidRPr="00AD1C96">
        <w:rPr>
          <w:spacing w:val="-6"/>
          <w:sz w:val="20"/>
          <w:szCs w:val="20"/>
        </w:rPr>
        <w:t xml:space="preserve"> </w:t>
      </w:r>
      <w:r w:rsidRPr="00AD1C96">
        <w:rPr>
          <w:sz w:val="20"/>
          <w:szCs w:val="20"/>
        </w:rPr>
        <w:t>behavior.</w:t>
      </w:r>
      <w:r w:rsidRPr="00AD1C96">
        <w:rPr>
          <w:spacing w:val="-10"/>
          <w:sz w:val="20"/>
          <w:szCs w:val="20"/>
        </w:rPr>
        <w:t xml:space="preserve"> </w:t>
      </w:r>
      <w:r w:rsidRPr="00AD1C96">
        <w:rPr>
          <w:sz w:val="20"/>
          <w:szCs w:val="20"/>
        </w:rPr>
        <w:t>The findings offer important insights for policymakers,</w:t>
      </w:r>
      <w:r w:rsidR="002355E4">
        <w:rPr>
          <w:sz w:val="20"/>
          <w:szCs w:val="20"/>
        </w:rPr>
        <w:t xml:space="preserve"> </w:t>
      </w:r>
      <w:r w:rsidRPr="00AD1C96">
        <w:rPr>
          <w:sz w:val="20"/>
          <w:szCs w:val="20"/>
        </w:rPr>
        <w:t>educators, and tax authorities in crafting effective tax literacy initiatives aimed at cultivating a more</w:t>
      </w:r>
      <w:r w:rsidR="002355E4">
        <w:rPr>
          <w:sz w:val="20"/>
          <w:szCs w:val="20"/>
        </w:rPr>
        <w:t xml:space="preserve"> </w:t>
      </w:r>
      <w:r w:rsidRPr="00AD1C96">
        <w:rPr>
          <w:sz w:val="20"/>
          <w:szCs w:val="20"/>
        </w:rPr>
        <w:t>knowledgeable and compliant</w:t>
      </w:r>
      <w:r w:rsidR="002355E4">
        <w:rPr>
          <w:sz w:val="20"/>
          <w:szCs w:val="20"/>
        </w:rPr>
        <w:t xml:space="preserve"> </w:t>
      </w:r>
      <w:r w:rsidRPr="00AD1C96">
        <w:rPr>
          <w:sz w:val="20"/>
          <w:szCs w:val="20"/>
        </w:rPr>
        <w:t>generation</w:t>
      </w:r>
      <w:r w:rsidRPr="00AD1C96">
        <w:rPr>
          <w:spacing w:val="-3"/>
          <w:sz w:val="20"/>
          <w:szCs w:val="20"/>
        </w:rPr>
        <w:t xml:space="preserve"> </w:t>
      </w:r>
      <w:r w:rsidRPr="00AD1C96">
        <w:rPr>
          <w:sz w:val="20"/>
          <w:szCs w:val="20"/>
        </w:rPr>
        <w:t>of</w:t>
      </w:r>
      <w:r w:rsidRPr="00AD1C96">
        <w:rPr>
          <w:spacing w:val="-2"/>
          <w:sz w:val="20"/>
          <w:szCs w:val="20"/>
        </w:rPr>
        <w:t xml:space="preserve"> taxpayers.</w:t>
      </w:r>
    </w:p>
    <w:p w14:paraId="71E39928" w14:textId="77777777" w:rsidR="009A003D" w:rsidRDefault="00000000" w:rsidP="00E05181">
      <w:pPr>
        <w:pStyle w:val="BodyText"/>
        <w:spacing w:before="197" w:line="278" w:lineRule="auto"/>
        <w:jc w:val="both"/>
      </w:pPr>
      <w:r w:rsidRPr="00AD1C96">
        <w:rPr>
          <w:b/>
          <w:sz w:val="20"/>
          <w:szCs w:val="20"/>
        </w:rPr>
        <w:t>Keywords</w:t>
      </w:r>
      <w:r>
        <w:rPr>
          <w:b/>
        </w:rPr>
        <w:t>:</w:t>
      </w:r>
      <w:r>
        <w:rPr>
          <w:b/>
          <w:spacing w:val="-15"/>
        </w:rPr>
        <w:t xml:space="preserve"> </w:t>
      </w:r>
      <w:r w:rsidRPr="00AD1C96">
        <w:rPr>
          <w:sz w:val="20"/>
          <w:szCs w:val="20"/>
        </w:rPr>
        <w:t>Tax</w:t>
      </w:r>
      <w:r w:rsidRPr="00AD1C96">
        <w:rPr>
          <w:spacing w:val="-15"/>
          <w:sz w:val="20"/>
          <w:szCs w:val="20"/>
        </w:rPr>
        <w:t xml:space="preserve"> </w:t>
      </w:r>
      <w:r w:rsidRPr="00AD1C96">
        <w:rPr>
          <w:sz w:val="20"/>
          <w:szCs w:val="20"/>
        </w:rPr>
        <w:t>Awareness,</w:t>
      </w:r>
      <w:r w:rsidRPr="00AD1C96">
        <w:rPr>
          <w:spacing w:val="-15"/>
          <w:sz w:val="20"/>
          <w:szCs w:val="20"/>
        </w:rPr>
        <w:t xml:space="preserve"> </w:t>
      </w:r>
      <w:r w:rsidRPr="00AD1C96">
        <w:rPr>
          <w:sz w:val="20"/>
          <w:szCs w:val="20"/>
        </w:rPr>
        <w:t>Compliance</w:t>
      </w:r>
      <w:r w:rsidRPr="00AD1C96">
        <w:rPr>
          <w:spacing w:val="-15"/>
          <w:sz w:val="20"/>
          <w:szCs w:val="20"/>
        </w:rPr>
        <w:t xml:space="preserve"> </w:t>
      </w:r>
      <w:r w:rsidRPr="00AD1C96">
        <w:rPr>
          <w:sz w:val="20"/>
          <w:szCs w:val="20"/>
        </w:rPr>
        <w:t>Intentions,</w:t>
      </w:r>
      <w:r w:rsidRPr="00AD1C96">
        <w:rPr>
          <w:spacing w:val="-15"/>
          <w:sz w:val="20"/>
          <w:szCs w:val="20"/>
        </w:rPr>
        <w:t xml:space="preserve"> </w:t>
      </w:r>
      <w:r w:rsidRPr="00AD1C96">
        <w:rPr>
          <w:sz w:val="20"/>
          <w:szCs w:val="20"/>
        </w:rPr>
        <w:t>Direct</w:t>
      </w:r>
      <w:r w:rsidRPr="00AD1C96">
        <w:rPr>
          <w:spacing w:val="-15"/>
          <w:sz w:val="20"/>
          <w:szCs w:val="20"/>
        </w:rPr>
        <w:t xml:space="preserve"> </w:t>
      </w:r>
      <w:r w:rsidRPr="00AD1C96">
        <w:rPr>
          <w:sz w:val="20"/>
          <w:szCs w:val="20"/>
        </w:rPr>
        <w:t>Tax,</w:t>
      </w:r>
      <w:r w:rsidRPr="00AD1C96">
        <w:rPr>
          <w:spacing w:val="-14"/>
          <w:sz w:val="20"/>
          <w:szCs w:val="20"/>
        </w:rPr>
        <w:t xml:space="preserve"> </w:t>
      </w:r>
      <w:r w:rsidRPr="00AD1C96">
        <w:rPr>
          <w:sz w:val="20"/>
          <w:szCs w:val="20"/>
        </w:rPr>
        <w:t>Financial</w:t>
      </w:r>
      <w:r w:rsidRPr="00AD1C96">
        <w:rPr>
          <w:spacing w:val="-12"/>
          <w:sz w:val="20"/>
          <w:szCs w:val="20"/>
        </w:rPr>
        <w:t xml:space="preserve"> </w:t>
      </w:r>
      <w:r w:rsidRPr="00AD1C96">
        <w:rPr>
          <w:sz w:val="20"/>
          <w:szCs w:val="20"/>
        </w:rPr>
        <w:t>Literacy,</w:t>
      </w:r>
      <w:r w:rsidRPr="00AD1C96">
        <w:rPr>
          <w:spacing w:val="-13"/>
          <w:sz w:val="20"/>
          <w:szCs w:val="20"/>
        </w:rPr>
        <w:t xml:space="preserve"> </w:t>
      </w:r>
      <w:r w:rsidRPr="00AD1C96">
        <w:rPr>
          <w:sz w:val="20"/>
          <w:szCs w:val="20"/>
        </w:rPr>
        <w:t>Future Taxpayers, Tax Literacy</w:t>
      </w:r>
      <w:r>
        <w:t>.</w:t>
      </w:r>
    </w:p>
    <w:p w14:paraId="43777BC2" w14:textId="77777777" w:rsidR="009A003D" w:rsidRDefault="009A003D" w:rsidP="00E05181">
      <w:pPr>
        <w:pStyle w:val="BodyText"/>
        <w:ind w:left="0"/>
        <w:jc w:val="both"/>
      </w:pPr>
    </w:p>
    <w:p w14:paraId="59D38E6D" w14:textId="77777777" w:rsidR="009A003D" w:rsidRDefault="009A003D">
      <w:pPr>
        <w:pStyle w:val="BodyText"/>
        <w:spacing w:before="87"/>
        <w:ind w:left="0"/>
      </w:pPr>
    </w:p>
    <w:p w14:paraId="240BDA58" w14:textId="77777777" w:rsidR="009A003D" w:rsidRDefault="00000000" w:rsidP="00E05181">
      <w:pPr>
        <w:pStyle w:val="Heading3"/>
        <w:numPr>
          <w:ilvl w:val="0"/>
          <w:numId w:val="15"/>
        </w:numPr>
        <w:tabs>
          <w:tab w:val="left" w:pos="405"/>
        </w:tabs>
        <w:jc w:val="both"/>
      </w:pPr>
      <w:r>
        <w:rPr>
          <w:spacing w:val="-2"/>
        </w:rPr>
        <w:t>INTRODUCTION</w:t>
      </w:r>
    </w:p>
    <w:p w14:paraId="75C42746" w14:textId="77777777" w:rsidR="009A003D" w:rsidRDefault="009A003D" w:rsidP="00E05181">
      <w:pPr>
        <w:pStyle w:val="BodyText"/>
        <w:spacing w:before="108" w:line="360" w:lineRule="auto"/>
        <w:ind w:left="0"/>
        <w:jc w:val="both"/>
        <w:rPr>
          <w:b/>
        </w:rPr>
      </w:pPr>
    </w:p>
    <w:p w14:paraId="5022FF5C" w14:textId="691AED45" w:rsidR="009A003D" w:rsidRPr="00AD1C96" w:rsidRDefault="00000000" w:rsidP="00E05181">
      <w:pPr>
        <w:pStyle w:val="BodyText"/>
        <w:spacing w:line="360" w:lineRule="auto"/>
        <w:jc w:val="both"/>
        <w:rPr>
          <w:sz w:val="20"/>
          <w:szCs w:val="20"/>
        </w:rPr>
      </w:pPr>
      <w:r w:rsidRPr="00AD1C96">
        <w:rPr>
          <w:sz w:val="20"/>
          <w:szCs w:val="20"/>
        </w:rPr>
        <w:t>Taxation forms the foundation of every economy, and it is the source of funds for public infrastructure,</w:t>
      </w:r>
      <w:r w:rsidRPr="00AD1C96">
        <w:rPr>
          <w:spacing w:val="-8"/>
          <w:sz w:val="20"/>
          <w:szCs w:val="20"/>
        </w:rPr>
        <w:t xml:space="preserve"> </w:t>
      </w:r>
      <w:r w:rsidRPr="00AD1C96">
        <w:rPr>
          <w:sz w:val="20"/>
          <w:szCs w:val="20"/>
        </w:rPr>
        <w:t>social</w:t>
      </w:r>
      <w:r w:rsidRPr="00AD1C96">
        <w:rPr>
          <w:spacing w:val="-5"/>
          <w:sz w:val="20"/>
          <w:szCs w:val="20"/>
        </w:rPr>
        <w:t xml:space="preserve"> </w:t>
      </w:r>
      <w:r w:rsidRPr="00AD1C96">
        <w:rPr>
          <w:sz w:val="20"/>
          <w:szCs w:val="20"/>
        </w:rPr>
        <w:t>programs,</w:t>
      </w:r>
      <w:r w:rsidRPr="00AD1C96">
        <w:rPr>
          <w:spacing w:val="-5"/>
          <w:sz w:val="20"/>
          <w:szCs w:val="20"/>
        </w:rPr>
        <w:t xml:space="preserve"> </w:t>
      </w:r>
      <w:r w:rsidRPr="00AD1C96">
        <w:rPr>
          <w:sz w:val="20"/>
          <w:szCs w:val="20"/>
        </w:rPr>
        <w:t>and</w:t>
      </w:r>
      <w:r w:rsidRPr="00AD1C96">
        <w:rPr>
          <w:spacing w:val="-5"/>
          <w:sz w:val="20"/>
          <w:szCs w:val="20"/>
        </w:rPr>
        <w:t xml:space="preserve"> </w:t>
      </w:r>
      <w:r w:rsidRPr="00AD1C96">
        <w:rPr>
          <w:sz w:val="20"/>
          <w:szCs w:val="20"/>
        </w:rPr>
        <w:t>economic</w:t>
      </w:r>
      <w:r w:rsidRPr="00AD1C96">
        <w:rPr>
          <w:spacing w:val="-5"/>
          <w:sz w:val="20"/>
          <w:szCs w:val="20"/>
        </w:rPr>
        <w:t xml:space="preserve"> </w:t>
      </w:r>
      <w:r w:rsidRPr="00AD1C96">
        <w:rPr>
          <w:sz w:val="20"/>
          <w:szCs w:val="20"/>
        </w:rPr>
        <w:t>development.</w:t>
      </w:r>
      <w:r w:rsidRPr="00AD1C96">
        <w:rPr>
          <w:spacing w:val="-15"/>
          <w:sz w:val="20"/>
          <w:szCs w:val="20"/>
        </w:rPr>
        <w:t xml:space="preserve"> </w:t>
      </w:r>
      <w:r w:rsidRPr="00AD1C96">
        <w:rPr>
          <w:sz w:val="20"/>
          <w:szCs w:val="20"/>
        </w:rPr>
        <w:t>A</w:t>
      </w:r>
      <w:r w:rsidRPr="00AD1C96">
        <w:rPr>
          <w:spacing w:val="-15"/>
          <w:sz w:val="20"/>
          <w:szCs w:val="20"/>
        </w:rPr>
        <w:t xml:space="preserve"> </w:t>
      </w:r>
      <w:r w:rsidRPr="00AD1C96">
        <w:rPr>
          <w:sz w:val="20"/>
          <w:szCs w:val="20"/>
        </w:rPr>
        <w:t>working</w:t>
      </w:r>
      <w:r w:rsidRPr="00AD1C96">
        <w:rPr>
          <w:spacing w:val="-5"/>
          <w:sz w:val="20"/>
          <w:szCs w:val="20"/>
        </w:rPr>
        <w:t xml:space="preserve"> </w:t>
      </w:r>
      <w:r w:rsidRPr="00AD1C96">
        <w:rPr>
          <w:sz w:val="20"/>
          <w:szCs w:val="20"/>
        </w:rPr>
        <w:t>tax</w:t>
      </w:r>
      <w:r w:rsidRPr="00AD1C96">
        <w:rPr>
          <w:spacing w:val="-3"/>
          <w:sz w:val="20"/>
          <w:szCs w:val="20"/>
        </w:rPr>
        <w:t xml:space="preserve"> </w:t>
      </w:r>
      <w:r w:rsidRPr="00AD1C96">
        <w:rPr>
          <w:sz w:val="20"/>
          <w:szCs w:val="20"/>
        </w:rPr>
        <w:t>system</w:t>
      </w:r>
      <w:r w:rsidRPr="00AD1C96">
        <w:rPr>
          <w:spacing w:val="-5"/>
          <w:sz w:val="20"/>
          <w:szCs w:val="20"/>
        </w:rPr>
        <w:t xml:space="preserve"> </w:t>
      </w:r>
      <w:r w:rsidRPr="00AD1C96">
        <w:rPr>
          <w:sz w:val="20"/>
          <w:szCs w:val="20"/>
        </w:rPr>
        <w:t>guarantees fair distribution of wealth, minimizes economic inequalities, and fuels national growth.</w:t>
      </w:r>
      <w:r w:rsidR="002355E4">
        <w:rPr>
          <w:sz w:val="20"/>
          <w:szCs w:val="20"/>
        </w:rPr>
        <w:t xml:space="preserve"> </w:t>
      </w:r>
      <w:r w:rsidRPr="00AD1C96">
        <w:rPr>
          <w:sz w:val="20"/>
          <w:szCs w:val="20"/>
        </w:rPr>
        <w:t>Effective collection of taxes, though, is highly reliant on voluntary compliance, awareness, and</w:t>
      </w:r>
      <w:r w:rsidRPr="00AD1C96">
        <w:rPr>
          <w:spacing w:val="-3"/>
          <w:sz w:val="20"/>
          <w:szCs w:val="20"/>
        </w:rPr>
        <w:t xml:space="preserve"> </w:t>
      </w:r>
      <w:r w:rsidRPr="00AD1C96">
        <w:rPr>
          <w:sz w:val="20"/>
          <w:szCs w:val="20"/>
        </w:rPr>
        <w:t>participation</w:t>
      </w:r>
      <w:r w:rsidRPr="00AD1C96">
        <w:rPr>
          <w:spacing w:val="-3"/>
          <w:sz w:val="20"/>
          <w:szCs w:val="20"/>
        </w:rPr>
        <w:t xml:space="preserve"> </w:t>
      </w:r>
      <w:r w:rsidRPr="00AD1C96">
        <w:rPr>
          <w:sz w:val="20"/>
          <w:szCs w:val="20"/>
        </w:rPr>
        <w:t>of</w:t>
      </w:r>
      <w:r w:rsidRPr="00AD1C96">
        <w:rPr>
          <w:spacing w:val="-3"/>
          <w:sz w:val="20"/>
          <w:szCs w:val="20"/>
        </w:rPr>
        <w:t xml:space="preserve"> </w:t>
      </w:r>
      <w:r w:rsidRPr="00AD1C96">
        <w:rPr>
          <w:sz w:val="20"/>
          <w:szCs w:val="20"/>
        </w:rPr>
        <w:t>taxpayers.</w:t>
      </w:r>
      <w:r w:rsidRPr="00AD1C96">
        <w:rPr>
          <w:spacing w:val="-3"/>
          <w:sz w:val="20"/>
          <w:szCs w:val="20"/>
        </w:rPr>
        <w:t xml:space="preserve"> </w:t>
      </w:r>
      <w:r w:rsidRPr="00AD1C96">
        <w:rPr>
          <w:sz w:val="20"/>
          <w:szCs w:val="20"/>
        </w:rPr>
        <w:t>In</w:t>
      </w:r>
      <w:r w:rsidRPr="00AD1C96">
        <w:rPr>
          <w:spacing w:val="-1"/>
          <w:sz w:val="20"/>
          <w:szCs w:val="20"/>
        </w:rPr>
        <w:t xml:space="preserve"> </w:t>
      </w:r>
      <w:r w:rsidRPr="00AD1C96">
        <w:rPr>
          <w:sz w:val="20"/>
          <w:szCs w:val="20"/>
        </w:rPr>
        <w:t>India,</w:t>
      </w:r>
      <w:r w:rsidRPr="00AD1C96">
        <w:rPr>
          <w:spacing w:val="-3"/>
          <w:sz w:val="20"/>
          <w:szCs w:val="20"/>
        </w:rPr>
        <w:t xml:space="preserve"> </w:t>
      </w:r>
      <w:r w:rsidRPr="00AD1C96">
        <w:rPr>
          <w:sz w:val="20"/>
          <w:szCs w:val="20"/>
        </w:rPr>
        <w:t>taxation</w:t>
      </w:r>
      <w:r w:rsidRPr="00AD1C96">
        <w:rPr>
          <w:spacing w:val="-3"/>
          <w:sz w:val="20"/>
          <w:szCs w:val="20"/>
        </w:rPr>
        <w:t xml:space="preserve"> </w:t>
      </w:r>
      <w:r w:rsidRPr="00AD1C96">
        <w:rPr>
          <w:sz w:val="20"/>
          <w:szCs w:val="20"/>
        </w:rPr>
        <w:t>has</w:t>
      </w:r>
      <w:r w:rsidRPr="00AD1C96">
        <w:rPr>
          <w:spacing w:val="-4"/>
          <w:sz w:val="20"/>
          <w:szCs w:val="20"/>
        </w:rPr>
        <w:t xml:space="preserve"> </w:t>
      </w:r>
      <w:r w:rsidRPr="00AD1C96">
        <w:rPr>
          <w:sz w:val="20"/>
          <w:szCs w:val="20"/>
        </w:rPr>
        <w:t>seen</w:t>
      </w:r>
      <w:r w:rsidRPr="00AD1C96">
        <w:rPr>
          <w:spacing w:val="-3"/>
          <w:sz w:val="20"/>
          <w:szCs w:val="20"/>
        </w:rPr>
        <w:t xml:space="preserve"> </w:t>
      </w:r>
      <w:r w:rsidRPr="00AD1C96">
        <w:rPr>
          <w:sz w:val="20"/>
          <w:szCs w:val="20"/>
        </w:rPr>
        <w:t>changes</w:t>
      </w:r>
      <w:r w:rsidRPr="00AD1C96">
        <w:rPr>
          <w:spacing w:val="-4"/>
          <w:sz w:val="20"/>
          <w:szCs w:val="20"/>
        </w:rPr>
        <w:t xml:space="preserve"> </w:t>
      </w:r>
      <w:r w:rsidRPr="00AD1C96">
        <w:rPr>
          <w:sz w:val="20"/>
          <w:szCs w:val="20"/>
        </w:rPr>
        <w:t>over</w:t>
      </w:r>
      <w:r w:rsidRPr="00AD1C96">
        <w:rPr>
          <w:spacing w:val="-3"/>
          <w:sz w:val="20"/>
          <w:szCs w:val="20"/>
        </w:rPr>
        <w:t xml:space="preserve"> </w:t>
      </w:r>
      <w:r w:rsidRPr="00AD1C96">
        <w:rPr>
          <w:sz w:val="20"/>
          <w:szCs w:val="20"/>
        </w:rPr>
        <w:t>the</w:t>
      </w:r>
      <w:r w:rsidRPr="00AD1C96">
        <w:rPr>
          <w:spacing w:val="-2"/>
          <w:sz w:val="20"/>
          <w:szCs w:val="20"/>
        </w:rPr>
        <w:t xml:space="preserve"> </w:t>
      </w:r>
      <w:r w:rsidRPr="00AD1C96">
        <w:rPr>
          <w:sz w:val="20"/>
          <w:szCs w:val="20"/>
        </w:rPr>
        <w:t>years,</w:t>
      </w:r>
      <w:r w:rsidRPr="00AD1C96">
        <w:rPr>
          <w:spacing w:val="-3"/>
          <w:sz w:val="20"/>
          <w:szCs w:val="20"/>
        </w:rPr>
        <w:t xml:space="preserve"> </w:t>
      </w:r>
      <w:r w:rsidRPr="00AD1C96">
        <w:rPr>
          <w:sz w:val="20"/>
          <w:szCs w:val="20"/>
        </w:rPr>
        <w:t>and</w:t>
      </w:r>
      <w:r w:rsidRPr="00AD1C96">
        <w:rPr>
          <w:spacing w:val="-3"/>
          <w:sz w:val="20"/>
          <w:szCs w:val="20"/>
        </w:rPr>
        <w:t xml:space="preserve"> </w:t>
      </w:r>
      <w:r w:rsidRPr="00AD1C96">
        <w:rPr>
          <w:sz w:val="20"/>
          <w:szCs w:val="20"/>
        </w:rPr>
        <w:t>one</w:t>
      </w:r>
      <w:r w:rsidRPr="00AD1C96">
        <w:rPr>
          <w:spacing w:val="-4"/>
          <w:sz w:val="20"/>
          <w:szCs w:val="20"/>
        </w:rPr>
        <w:t xml:space="preserve"> </w:t>
      </w:r>
      <w:r w:rsidRPr="00AD1C96">
        <w:rPr>
          <w:sz w:val="20"/>
          <w:szCs w:val="20"/>
        </w:rPr>
        <w:t>of the most important reforms was the launch of the Goods and Services Tax (GST) in 2017.</w:t>
      </w:r>
    </w:p>
    <w:p w14:paraId="6AD2F40D" w14:textId="53EE9F5B" w:rsidR="009A003D" w:rsidRPr="00AD1C96" w:rsidRDefault="00000000" w:rsidP="00E05181">
      <w:pPr>
        <w:pStyle w:val="BodyText"/>
        <w:spacing w:line="360" w:lineRule="auto"/>
        <w:ind w:right="244"/>
        <w:jc w:val="both"/>
        <w:rPr>
          <w:sz w:val="20"/>
          <w:szCs w:val="20"/>
        </w:rPr>
      </w:pPr>
      <w:r w:rsidRPr="00AD1C96">
        <w:rPr>
          <w:sz w:val="20"/>
          <w:szCs w:val="20"/>
        </w:rPr>
        <w:t>GST</w:t>
      </w:r>
      <w:r w:rsidRPr="00AD1C96">
        <w:rPr>
          <w:spacing w:val="-8"/>
          <w:sz w:val="20"/>
          <w:szCs w:val="20"/>
        </w:rPr>
        <w:t xml:space="preserve"> </w:t>
      </w:r>
      <w:r w:rsidRPr="00AD1C96">
        <w:rPr>
          <w:sz w:val="20"/>
          <w:szCs w:val="20"/>
        </w:rPr>
        <w:t>was</w:t>
      </w:r>
      <w:r w:rsidRPr="00AD1C96">
        <w:rPr>
          <w:spacing w:val="-4"/>
          <w:sz w:val="20"/>
          <w:szCs w:val="20"/>
        </w:rPr>
        <w:t xml:space="preserve"> </w:t>
      </w:r>
      <w:r w:rsidRPr="00AD1C96">
        <w:rPr>
          <w:sz w:val="20"/>
          <w:szCs w:val="20"/>
        </w:rPr>
        <w:t>launched</w:t>
      </w:r>
      <w:r w:rsidRPr="00AD1C96">
        <w:rPr>
          <w:spacing w:val="-3"/>
          <w:sz w:val="20"/>
          <w:szCs w:val="20"/>
        </w:rPr>
        <w:t xml:space="preserve"> </w:t>
      </w:r>
      <w:r w:rsidRPr="00AD1C96">
        <w:rPr>
          <w:sz w:val="20"/>
          <w:szCs w:val="20"/>
        </w:rPr>
        <w:t>to</w:t>
      </w:r>
      <w:r w:rsidRPr="00AD1C96">
        <w:rPr>
          <w:spacing w:val="-3"/>
          <w:sz w:val="20"/>
          <w:szCs w:val="20"/>
        </w:rPr>
        <w:t xml:space="preserve"> </w:t>
      </w:r>
      <w:r w:rsidRPr="00AD1C96">
        <w:rPr>
          <w:sz w:val="20"/>
          <w:szCs w:val="20"/>
        </w:rPr>
        <w:t>simplify</w:t>
      </w:r>
      <w:r w:rsidRPr="00AD1C96">
        <w:rPr>
          <w:spacing w:val="-3"/>
          <w:sz w:val="20"/>
          <w:szCs w:val="20"/>
        </w:rPr>
        <w:t xml:space="preserve"> </w:t>
      </w:r>
      <w:r w:rsidRPr="00AD1C96">
        <w:rPr>
          <w:sz w:val="20"/>
          <w:szCs w:val="20"/>
        </w:rPr>
        <w:t>the</w:t>
      </w:r>
      <w:r w:rsidRPr="00AD1C96">
        <w:rPr>
          <w:spacing w:val="-5"/>
          <w:sz w:val="20"/>
          <w:szCs w:val="20"/>
        </w:rPr>
        <w:t xml:space="preserve"> </w:t>
      </w:r>
      <w:r w:rsidRPr="00AD1C96">
        <w:rPr>
          <w:sz w:val="20"/>
          <w:szCs w:val="20"/>
        </w:rPr>
        <w:t>system</w:t>
      </w:r>
      <w:r w:rsidRPr="00AD1C96">
        <w:rPr>
          <w:spacing w:val="-3"/>
          <w:sz w:val="20"/>
          <w:szCs w:val="20"/>
        </w:rPr>
        <w:t xml:space="preserve"> </w:t>
      </w:r>
      <w:r w:rsidRPr="00AD1C96">
        <w:rPr>
          <w:sz w:val="20"/>
          <w:szCs w:val="20"/>
        </w:rPr>
        <w:t>of</w:t>
      </w:r>
      <w:r w:rsidRPr="00AD1C96">
        <w:rPr>
          <w:spacing w:val="-3"/>
          <w:sz w:val="20"/>
          <w:szCs w:val="20"/>
        </w:rPr>
        <w:t xml:space="preserve"> </w:t>
      </w:r>
      <w:r w:rsidRPr="00AD1C96">
        <w:rPr>
          <w:sz w:val="20"/>
          <w:szCs w:val="20"/>
        </w:rPr>
        <w:t>indirect</w:t>
      </w:r>
      <w:r w:rsidRPr="00AD1C96">
        <w:rPr>
          <w:spacing w:val="-3"/>
          <w:sz w:val="20"/>
          <w:szCs w:val="20"/>
        </w:rPr>
        <w:t xml:space="preserve"> </w:t>
      </w:r>
      <w:r w:rsidRPr="00AD1C96">
        <w:rPr>
          <w:sz w:val="20"/>
          <w:szCs w:val="20"/>
        </w:rPr>
        <w:t>taxation,</w:t>
      </w:r>
      <w:r w:rsidRPr="00AD1C96">
        <w:rPr>
          <w:spacing w:val="-3"/>
          <w:sz w:val="20"/>
          <w:szCs w:val="20"/>
        </w:rPr>
        <w:t xml:space="preserve"> </w:t>
      </w:r>
      <w:r w:rsidRPr="00AD1C96">
        <w:rPr>
          <w:sz w:val="20"/>
          <w:szCs w:val="20"/>
        </w:rPr>
        <w:t>eliminate</w:t>
      </w:r>
      <w:r w:rsidRPr="00AD1C96">
        <w:rPr>
          <w:spacing w:val="-4"/>
          <w:sz w:val="20"/>
          <w:szCs w:val="20"/>
        </w:rPr>
        <w:t xml:space="preserve"> </w:t>
      </w:r>
      <w:r w:rsidRPr="00AD1C96">
        <w:rPr>
          <w:sz w:val="20"/>
          <w:szCs w:val="20"/>
        </w:rPr>
        <w:t>the</w:t>
      </w:r>
      <w:r w:rsidRPr="00AD1C96">
        <w:rPr>
          <w:spacing w:val="-4"/>
          <w:sz w:val="20"/>
          <w:szCs w:val="20"/>
        </w:rPr>
        <w:t xml:space="preserve"> </w:t>
      </w:r>
      <w:r w:rsidRPr="00AD1C96">
        <w:rPr>
          <w:sz w:val="20"/>
          <w:szCs w:val="20"/>
        </w:rPr>
        <w:t>cascading</w:t>
      </w:r>
      <w:r w:rsidRPr="00AD1C96">
        <w:rPr>
          <w:spacing w:val="-3"/>
          <w:sz w:val="20"/>
          <w:szCs w:val="20"/>
        </w:rPr>
        <w:t xml:space="preserve"> </w:t>
      </w:r>
      <w:r w:rsidRPr="00AD1C96">
        <w:rPr>
          <w:sz w:val="20"/>
          <w:szCs w:val="20"/>
        </w:rPr>
        <w:t>effect of successive</w:t>
      </w:r>
      <w:r w:rsidR="002355E4">
        <w:rPr>
          <w:sz w:val="20"/>
          <w:szCs w:val="20"/>
        </w:rPr>
        <w:t xml:space="preserve"> </w:t>
      </w:r>
      <w:r w:rsidRPr="00AD1C96">
        <w:rPr>
          <w:sz w:val="20"/>
          <w:szCs w:val="20"/>
        </w:rPr>
        <w:t>taxes, and achieve higher transparency and ease of compliance. Whereas its</w:t>
      </w:r>
      <w:r w:rsidR="002355E4">
        <w:rPr>
          <w:sz w:val="20"/>
          <w:szCs w:val="20"/>
        </w:rPr>
        <w:t xml:space="preserve"> </w:t>
      </w:r>
      <w:r w:rsidRPr="00AD1C96">
        <w:rPr>
          <w:sz w:val="20"/>
          <w:szCs w:val="20"/>
        </w:rPr>
        <w:t>influence</w:t>
      </w:r>
      <w:r w:rsidRPr="00AD1C96">
        <w:rPr>
          <w:spacing w:val="-6"/>
          <w:sz w:val="20"/>
          <w:szCs w:val="20"/>
        </w:rPr>
        <w:t xml:space="preserve"> </w:t>
      </w:r>
      <w:r w:rsidRPr="00AD1C96">
        <w:rPr>
          <w:sz w:val="20"/>
          <w:szCs w:val="20"/>
        </w:rPr>
        <w:t>on</w:t>
      </w:r>
      <w:r w:rsidRPr="00AD1C96">
        <w:rPr>
          <w:spacing w:val="-5"/>
          <w:sz w:val="20"/>
          <w:szCs w:val="20"/>
        </w:rPr>
        <w:t xml:space="preserve"> </w:t>
      </w:r>
      <w:r w:rsidRPr="00AD1C96">
        <w:rPr>
          <w:sz w:val="20"/>
          <w:szCs w:val="20"/>
        </w:rPr>
        <w:t>corporations</w:t>
      </w:r>
      <w:r w:rsidRPr="00AD1C96">
        <w:rPr>
          <w:spacing w:val="-3"/>
          <w:sz w:val="20"/>
          <w:szCs w:val="20"/>
        </w:rPr>
        <w:t xml:space="preserve"> </w:t>
      </w:r>
      <w:r w:rsidRPr="00AD1C96">
        <w:rPr>
          <w:sz w:val="20"/>
          <w:szCs w:val="20"/>
        </w:rPr>
        <w:t>and</w:t>
      </w:r>
      <w:r w:rsidR="002355E4">
        <w:rPr>
          <w:spacing w:val="-5"/>
          <w:sz w:val="20"/>
          <w:szCs w:val="20"/>
        </w:rPr>
        <w:t xml:space="preserve"> </w:t>
      </w:r>
      <w:r w:rsidRPr="00AD1C96">
        <w:rPr>
          <w:sz w:val="20"/>
          <w:szCs w:val="20"/>
        </w:rPr>
        <w:t>business</w:t>
      </w:r>
      <w:r w:rsidRPr="00AD1C96">
        <w:rPr>
          <w:spacing w:val="-6"/>
          <w:sz w:val="20"/>
          <w:szCs w:val="20"/>
        </w:rPr>
        <w:t xml:space="preserve"> </w:t>
      </w:r>
      <w:r w:rsidRPr="00AD1C96">
        <w:rPr>
          <w:sz w:val="20"/>
          <w:szCs w:val="20"/>
        </w:rPr>
        <w:t>has</w:t>
      </w:r>
      <w:r w:rsidRPr="00AD1C96">
        <w:rPr>
          <w:spacing w:val="-6"/>
          <w:sz w:val="20"/>
          <w:szCs w:val="20"/>
        </w:rPr>
        <w:t xml:space="preserve"> </w:t>
      </w:r>
      <w:r w:rsidRPr="00AD1C96">
        <w:rPr>
          <w:sz w:val="20"/>
          <w:szCs w:val="20"/>
        </w:rPr>
        <w:t>been</w:t>
      </w:r>
      <w:r w:rsidRPr="00AD1C96">
        <w:rPr>
          <w:spacing w:val="-3"/>
          <w:sz w:val="20"/>
          <w:szCs w:val="20"/>
        </w:rPr>
        <w:t xml:space="preserve"> </w:t>
      </w:r>
      <w:r w:rsidRPr="00AD1C96">
        <w:rPr>
          <w:sz w:val="20"/>
          <w:szCs w:val="20"/>
        </w:rPr>
        <w:t>researched</w:t>
      </w:r>
      <w:r w:rsidRPr="00AD1C96">
        <w:rPr>
          <w:spacing w:val="-5"/>
          <w:sz w:val="20"/>
          <w:szCs w:val="20"/>
        </w:rPr>
        <w:t xml:space="preserve"> </w:t>
      </w:r>
      <w:r w:rsidRPr="00AD1C96">
        <w:rPr>
          <w:sz w:val="20"/>
          <w:szCs w:val="20"/>
        </w:rPr>
        <w:t>extensively,</w:t>
      </w:r>
      <w:r w:rsidRPr="00AD1C96">
        <w:rPr>
          <w:spacing w:val="-5"/>
          <w:sz w:val="20"/>
          <w:szCs w:val="20"/>
        </w:rPr>
        <w:t xml:space="preserve"> </w:t>
      </w:r>
      <w:r w:rsidRPr="00AD1C96">
        <w:rPr>
          <w:sz w:val="20"/>
          <w:szCs w:val="20"/>
        </w:rPr>
        <w:t>its</w:t>
      </w:r>
      <w:r w:rsidRPr="00AD1C96">
        <w:rPr>
          <w:spacing w:val="-6"/>
          <w:sz w:val="20"/>
          <w:szCs w:val="20"/>
        </w:rPr>
        <w:t xml:space="preserve"> </w:t>
      </w:r>
      <w:r w:rsidRPr="00AD1C96">
        <w:rPr>
          <w:sz w:val="20"/>
          <w:szCs w:val="20"/>
        </w:rPr>
        <w:t>influence</w:t>
      </w:r>
      <w:r w:rsidRPr="00AD1C96">
        <w:rPr>
          <w:spacing w:val="-6"/>
          <w:sz w:val="20"/>
          <w:szCs w:val="20"/>
        </w:rPr>
        <w:t xml:space="preserve"> </w:t>
      </w:r>
      <w:r w:rsidRPr="00AD1C96">
        <w:rPr>
          <w:sz w:val="20"/>
          <w:szCs w:val="20"/>
        </w:rPr>
        <w:t>on</w:t>
      </w:r>
      <w:r w:rsidRPr="00AD1C96">
        <w:rPr>
          <w:spacing w:val="-5"/>
          <w:sz w:val="20"/>
          <w:szCs w:val="20"/>
        </w:rPr>
        <w:t xml:space="preserve"> </w:t>
      </w:r>
      <w:r w:rsidRPr="00AD1C96">
        <w:rPr>
          <w:sz w:val="20"/>
          <w:szCs w:val="20"/>
        </w:rPr>
        <w:t>the individual, and especially the student, is fairly under researched.</w:t>
      </w:r>
    </w:p>
    <w:p w14:paraId="2E744CA9" w14:textId="77777777" w:rsidR="002355E4" w:rsidRDefault="002355E4" w:rsidP="00E05181">
      <w:pPr>
        <w:pStyle w:val="BodyText"/>
        <w:spacing w:line="360" w:lineRule="auto"/>
        <w:ind w:left="0"/>
        <w:jc w:val="both"/>
        <w:rPr>
          <w:sz w:val="20"/>
          <w:szCs w:val="20"/>
        </w:rPr>
      </w:pPr>
    </w:p>
    <w:p w14:paraId="1DC0E361" w14:textId="2E3291F7" w:rsidR="009A003D" w:rsidRPr="00AD1C96" w:rsidRDefault="00000000" w:rsidP="00E05181">
      <w:pPr>
        <w:pStyle w:val="BodyText"/>
        <w:spacing w:line="360" w:lineRule="auto"/>
        <w:jc w:val="both"/>
        <w:rPr>
          <w:sz w:val="20"/>
          <w:szCs w:val="20"/>
        </w:rPr>
      </w:pPr>
      <w:r w:rsidRPr="00AD1C96">
        <w:rPr>
          <w:sz w:val="20"/>
          <w:szCs w:val="20"/>
        </w:rPr>
        <w:t>Students</w:t>
      </w:r>
      <w:r w:rsidRPr="00AD1C96">
        <w:rPr>
          <w:spacing w:val="-4"/>
          <w:sz w:val="20"/>
          <w:szCs w:val="20"/>
        </w:rPr>
        <w:t xml:space="preserve"> </w:t>
      </w:r>
      <w:r w:rsidRPr="00AD1C96">
        <w:rPr>
          <w:sz w:val="20"/>
          <w:szCs w:val="20"/>
        </w:rPr>
        <w:t>are</w:t>
      </w:r>
      <w:r w:rsidRPr="00AD1C96">
        <w:rPr>
          <w:spacing w:val="-3"/>
          <w:sz w:val="20"/>
          <w:szCs w:val="20"/>
        </w:rPr>
        <w:t xml:space="preserve"> </w:t>
      </w:r>
      <w:r w:rsidRPr="00AD1C96">
        <w:rPr>
          <w:sz w:val="20"/>
          <w:szCs w:val="20"/>
        </w:rPr>
        <w:t>the</w:t>
      </w:r>
      <w:r w:rsidRPr="00AD1C96">
        <w:rPr>
          <w:spacing w:val="-1"/>
          <w:sz w:val="20"/>
          <w:szCs w:val="20"/>
        </w:rPr>
        <w:t xml:space="preserve"> </w:t>
      </w:r>
      <w:r w:rsidRPr="00AD1C96">
        <w:rPr>
          <w:sz w:val="20"/>
          <w:szCs w:val="20"/>
        </w:rPr>
        <w:t>future</w:t>
      </w:r>
      <w:r w:rsidRPr="00AD1C96">
        <w:rPr>
          <w:spacing w:val="-2"/>
          <w:sz w:val="20"/>
          <w:szCs w:val="20"/>
        </w:rPr>
        <w:t xml:space="preserve"> </w:t>
      </w:r>
      <w:r w:rsidRPr="00AD1C96">
        <w:rPr>
          <w:sz w:val="20"/>
          <w:szCs w:val="20"/>
        </w:rPr>
        <w:t>corporate</w:t>
      </w:r>
      <w:r w:rsidRPr="00AD1C96">
        <w:rPr>
          <w:spacing w:val="-1"/>
          <w:sz w:val="20"/>
          <w:szCs w:val="20"/>
        </w:rPr>
        <w:t xml:space="preserve"> </w:t>
      </w:r>
      <w:r w:rsidRPr="00AD1C96">
        <w:rPr>
          <w:sz w:val="20"/>
          <w:szCs w:val="20"/>
        </w:rPr>
        <w:t>workforce</w:t>
      </w:r>
      <w:r w:rsidRPr="00AD1C96">
        <w:rPr>
          <w:spacing w:val="-2"/>
          <w:sz w:val="20"/>
          <w:szCs w:val="20"/>
        </w:rPr>
        <w:t xml:space="preserve"> </w:t>
      </w:r>
      <w:r w:rsidRPr="00AD1C96">
        <w:rPr>
          <w:sz w:val="20"/>
          <w:szCs w:val="20"/>
        </w:rPr>
        <w:t>and</w:t>
      </w:r>
      <w:r w:rsidRPr="00AD1C96">
        <w:rPr>
          <w:spacing w:val="-1"/>
          <w:sz w:val="20"/>
          <w:szCs w:val="20"/>
        </w:rPr>
        <w:t xml:space="preserve"> </w:t>
      </w:r>
      <w:r w:rsidRPr="00AD1C96">
        <w:rPr>
          <w:sz w:val="20"/>
          <w:szCs w:val="20"/>
        </w:rPr>
        <w:t>taxpaying</w:t>
      </w:r>
      <w:r w:rsidRPr="00AD1C96">
        <w:rPr>
          <w:spacing w:val="-1"/>
          <w:sz w:val="20"/>
          <w:szCs w:val="20"/>
        </w:rPr>
        <w:t xml:space="preserve"> </w:t>
      </w:r>
      <w:r w:rsidRPr="00AD1C96">
        <w:rPr>
          <w:sz w:val="20"/>
          <w:szCs w:val="20"/>
        </w:rPr>
        <w:t>base</w:t>
      </w:r>
      <w:r w:rsidRPr="00AD1C96">
        <w:rPr>
          <w:spacing w:val="-3"/>
          <w:sz w:val="20"/>
          <w:szCs w:val="20"/>
        </w:rPr>
        <w:t xml:space="preserve"> </w:t>
      </w:r>
      <w:r w:rsidRPr="00AD1C96">
        <w:rPr>
          <w:sz w:val="20"/>
          <w:szCs w:val="20"/>
        </w:rPr>
        <w:t>of</w:t>
      </w:r>
      <w:r w:rsidRPr="00AD1C96">
        <w:rPr>
          <w:spacing w:val="-1"/>
          <w:sz w:val="20"/>
          <w:szCs w:val="20"/>
        </w:rPr>
        <w:t xml:space="preserve"> </w:t>
      </w:r>
      <w:r w:rsidRPr="00AD1C96">
        <w:rPr>
          <w:sz w:val="20"/>
          <w:szCs w:val="20"/>
        </w:rPr>
        <w:t>the</w:t>
      </w:r>
      <w:r w:rsidRPr="00AD1C96">
        <w:rPr>
          <w:spacing w:val="-3"/>
          <w:sz w:val="20"/>
          <w:szCs w:val="20"/>
        </w:rPr>
        <w:t xml:space="preserve"> </w:t>
      </w:r>
      <w:r w:rsidRPr="00AD1C96">
        <w:rPr>
          <w:sz w:val="20"/>
          <w:szCs w:val="20"/>
        </w:rPr>
        <w:t>nation.</w:t>
      </w:r>
      <w:r w:rsidRPr="00AD1C96">
        <w:rPr>
          <w:spacing w:val="-6"/>
          <w:sz w:val="20"/>
          <w:szCs w:val="20"/>
        </w:rPr>
        <w:t xml:space="preserve"> </w:t>
      </w:r>
      <w:r w:rsidRPr="00AD1C96">
        <w:rPr>
          <w:sz w:val="20"/>
          <w:szCs w:val="20"/>
        </w:rPr>
        <w:t>Their</w:t>
      </w:r>
      <w:r w:rsidRPr="00AD1C96">
        <w:rPr>
          <w:spacing w:val="-1"/>
          <w:sz w:val="20"/>
          <w:szCs w:val="20"/>
        </w:rPr>
        <w:t xml:space="preserve"> </w:t>
      </w:r>
      <w:r w:rsidRPr="00AD1C96">
        <w:rPr>
          <w:sz w:val="20"/>
          <w:szCs w:val="20"/>
        </w:rPr>
        <w:t xml:space="preserve">level </w:t>
      </w:r>
      <w:r w:rsidRPr="00AD1C96">
        <w:rPr>
          <w:spacing w:val="-5"/>
          <w:sz w:val="20"/>
          <w:szCs w:val="20"/>
        </w:rPr>
        <w:t>of</w:t>
      </w:r>
      <w:r w:rsidR="002C1C7E">
        <w:rPr>
          <w:spacing w:val="-5"/>
          <w:sz w:val="20"/>
          <w:szCs w:val="20"/>
        </w:rPr>
        <w:t xml:space="preserve"> </w:t>
      </w:r>
      <w:r w:rsidRPr="00AD1C96">
        <w:rPr>
          <w:sz w:val="20"/>
          <w:szCs w:val="20"/>
        </w:rPr>
        <w:t xml:space="preserve">understanding about </w:t>
      </w:r>
      <w:r w:rsidRPr="00AD1C96">
        <w:rPr>
          <w:sz w:val="20"/>
          <w:szCs w:val="20"/>
        </w:rPr>
        <w:lastRenderedPageBreak/>
        <w:t>taxation policy, compliance requirements, and general impression of the taxation system has significant implications for inculcating the financial discipline of the forthcoming</w:t>
      </w:r>
      <w:r w:rsidRPr="00AD1C96">
        <w:rPr>
          <w:spacing w:val="-4"/>
          <w:sz w:val="20"/>
          <w:szCs w:val="20"/>
        </w:rPr>
        <w:t xml:space="preserve"> </w:t>
      </w:r>
      <w:r w:rsidRPr="00AD1C96">
        <w:rPr>
          <w:sz w:val="20"/>
          <w:szCs w:val="20"/>
        </w:rPr>
        <w:t>generation.</w:t>
      </w:r>
      <w:r w:rsidRPr="00AD1C96">
        <w:rPr>
          <w:spacing w:val="-4"/>
          <w:sz w:val="20"/>
          <w:szCs w:val="20"/>
        </w:rPr>
        <w:t xml:space="preserve"> </w:t>
      </w:r>
      <w:r w:rsidRPr="00AD1C96">
        <w:rPr>
          <w:sz w:val="20"/>
          <w:szCs w:val="20"/>
        </w:rPr>
        <w:t>Nonetheless,</w:t>
      </w:r>
      <w:r w:rsidRPr="00AD1C96">
        <w:rPr>
          <w:spacing w:val="-4"/>
          <w:sz w:val="20"/>
          <w:szCs w:val="20"/>
        </w:rPr>
        <w:t xml:space="preserve"> </w:t>
      </w:r>
      <w:r w:rsidRPr="00AD1C96">
        <w:rPr>
          <w:sz w:val="20"/>
          <w:szCs w:val="20"/>
        </w:rPr>
        <w:t>research</w:t>
      </w:r>
      <w:r w:rsidRPr="00AD1C96">
        <w:rPr>
          <w:spacing w:val="-4"/>
          <w:sz w:val="20"/>
          <w:szCs w:val="20"/>
        </w:rPr>
        <w:t xml:space="preserve"> </w:t>
      </w:r>
      <w:r w:rsidRPr="00AD1C96">
        <w:rPr>
          <w:sz w:val="20"/>
          <w:szCs w:val="20"/>
        </w:rPr>
        <w:t>shows</w:t>
      </w:r>
      <w:r w:rsidRPr="00AD1C96">
        <w:rPr>
          <w:spacing w:val="-5"/>
          <w:sz w:val="20"/>
          <w:szCs w:val="20"/>
        </w:rPr>
        <w:t xml:space="preserve"> </w:t>
      </w:r>
      <w:r w:rsidRPr="00AD1C96">
        <w:rPr>
          <w:sz w:val="20"/>
          <w:szCs w:val="20"/>
        </w:rPr>
        <w:t>that</w:t>
      </w:r>
      <w:r w:rsidRPr="00AD1C96">
        <w:rPr>
          <w:spacing w:val="-4"/>
          <w:sz w:val="20"/>
          <w:szCs w:val="20"/>
        </w:rPr>
        <w:t xml:space="preserve"> </w:t>
      </w:r>
      <w:r w:rsidRPr="00AD1C96">
        <w:rPr>
          <w:sz w:val="20"/>
          <w:szCs w:val="20"/>
        </w:rPr>
        <w:t>a</w:t>
      </w:r>
      <w:r w:rsidRPr="00AD1C96">
        <w:rPr>
          <w:spacing w:val="-6"/>
          <w:sz w:val="20"/>
          <w:szCs w:val="20"/>
        </w:rPr>
        <w:t xml:space="preserve"> </w:t>
      </w:r>
      <w:r w:rsidRPr="00AD1C96">
        <w:rPr>
          <w:sz w:val="20"/>
          <w:szCs w:val="20"/>
        </w:rPr>
        <w:t>significant</w:t>
      </w:r>
      <w:r w:rsidRPr="00AD1C96">
        <w:rPr>
          <w:spacing w:val="-2"/>
          <w:sz w:val="20"/>
          <w:szCs w:val="20"/>
        </w:rPr>
        <w:t xml:space="preserve"> </w:t>
      </w:r>
      <w:r w:rsidRPr="00AD1C96">
        <w:rPr>
          <w:sz w:val="20"/>
          <w:szCs w:val="20"/>
        </w:rPr>
        <w:t>percentage</w:t>
      </w:r>
      <w:r w:rsidRPr="00AD1C96">
        <w:rPr>
          <w:spacing w:val="-6"/>
          <w:sz w:val="20"/>
          <w:szCs w:val="20"/>
        </w:rPr>
        <w:t xml:space="preserve"> </w:t>
      </w:r>
      <w:r w:rsidRPr="00AD1C96">
        <w:rPr>
          <w:sz w:val="20"/>
          <w:szCs w:val="20"/>
        </w:rPr>
        <w:t>of</w:t>
      </w:r>
      <w:r w:rsidRPr="00AD1C96">
        <w:rPr>
          <w:spacing w:val="-4"/>
          <w:sz w:val="20"/>
          <w:szCs w:val="20"/>
        </w:rPr>
        <w:t xml:space="preserve"> </w:t>
      </w:r>
      <w:r w:rsidRPr="00AD1C96">
        <w:rPr>
          <w:sz w:val="20"/>
          <w:szCs w:val="20"/>
        </w:rPr>
        <w:t>students possess minimal knowledge of taxation, which could result in</w:t>
      </w:r>
      <w:r w:rsidR="002355E4">
        <w:rPr>
          <w:sz w:val="20"/>
          <w:szCs w:val="20"/>
        </w:rPr>
        <w:t xml:space="preserve"> </w:t>
      </w:r>
      <w:r w:rsidRPr="00AD1C96">
        <w:rPr>
          <w:sz w:val="20"/>
          <w:szCs w:val="20"/>
        </w:rPr>
        <w:t>possible non-compliance or</w:t>
      </w:r>
      <w:r w:rsidR="002355E4">
        <w:rPr>
          <w:sz w:val="20"/>
          <w:szCs w:val="20"/>
        </w:rPr>
        <w:t xml:space="preserve"> </w:t>
      </w:r>
      <w:r w:rsidRPr="00AD1C96">
        <w:rPr>
          <w:sz w:val="20"/>
          <w:szCs w:val="20"/>
        </w:rPr>
        <w:t>misguidance</w:t>
      </w:r>
      <w:r w:rsidRPr="00AD1C96">
        <w:rPr>
          <w:spacing w:val="-4"/>
          <w:sz w:val="20"/>
          <w:szCs w:val="20"/>
        </w:rPr>
        <w:t xml:space="preserve"> </w:t>
      </w:r>
      <w:r w:rsidRPr="00AD1C96">
        <w:rPr>
          <w:sz w:val="20"/>
          <w:szCs w:val="20"/>
        </w:rPr>
        <w:t>when</w:t>
      </w:r>
      <w:r w:rsidRPr="00AD1C96">
        <w:rPr>
          <w:spacing w:val="-3"/>
          <w:sz w:val="20"/>
          <w:szCs w:val="20"/>
        </w:rPr>
        <w:t xml:space="preserve"> </w:t>
      </w:r>
      <w:r w:rsidRPr="00AD1C96">
        <w:rPr>
          <w:sz w:val="20"/>
          <w:szCs w:val="20"/>
        </w:rPr>
        <w:t>they</w:t>
      </w:r>
      <w:r w:rsidRPr="00AD1C96">
        <w:rPr>
          <w:spacing w:val="-3"/>
          <w:sz w:val="20"/>
          <w:szCs w:val="20"/>
        </w:rPr>
        <w:t xml:space="preserve"> </w:t>
      </w:r>
      <w:r w:rsidRPr="00AD1C96">
        <w:rPr>
          <w:sz w:val="20"/>
          <w:szCs w:val="20"/>
        </w:rPr>
        <w:t>start</w:t>
      </w:r>
      <w:r w:rsidRPr="00AD1C96">
        <w:rPr>
          <w:spacing w:val="-3"/>
          <w:sz w:val="20"/>
          <w:szCs w:val="20"/>
        </w:rPr>
        <w:t xml:space="preserve"> </w:t>
      </w:r>
      <w:r w:rsidRPr="00AD1C96">
        <w:rPr>
          <w:sz w:val="20"/>
          <w:szCs w:val="20"/>
        </w:rPr>
        <w:t>earning</w:t>
      </w:r>
      <w:r w:rsidRPr="00AD1C96">
        <w:rPr>
          <w:spacing w:val="-2"/>
          <w:sz w:val="20"/>
          <w:szCs w:val="20"/>
        </w:rPr>
        <w:t xml:space="preserve"> </w:t>
      </w:r>
      <w:r w:rsidRPr="00AD1C96">
        <w:rPr>
          <w:sz w:val="20"/>
          <w:szCs w:val="20"/>
        </w:rPr>
        <w:t>and</w:t>
      </w:r>
      <w:r w:rsidRPr="00AD1C96">
        <w:rPr>
          <w:spacing w:val="-3"/>
          <w:sz w:val="20"/>
          <w:szCs w:val="20"/>
        </w:rPr>
        <w:t xml:space="preserve"> </w:t>
      </w:r>
      <w:r w:rsidRPr="00AD1C96">
        <w:rPr>
          <w:sz w:val="20"/>
          <w:szCs w:val="20"/>
        </w:rPr>
        <w:t>are</w:t>
      </w:r>
      <w:r w:rsidRPr="00AD1C96">
        <w:rPr>
          <w:spacing w:val="-4"/>
          <w:sz w:val="20"/>
          <w:szCs w:val="20"/>
        </w:rPr>
        <w:t xml:space="preserve"> </w:t>
      </w:r>
      <w:r w:rsidRPr="00AD1C96">
        <w:rPr>
          <w:sz w:val="20"/>
          <w:szCs w:val="20"/>
        </w:rPr>
        <w:t>expected</w:t>
      </w:r>
      <w:r w:rsidRPr="00AD1C96">
        <w:rPr>
          <w:spacing w:val="-3"/>
          <w:sz w:val="20"/>
          <w:szCs w:val="20"/>
        </w:rPr>
        <w:t xml:space="preserve"> </w:t>
      </w:r>
      <w:r w:rsidRPr="00AD1C96">
        <w:rPr>
          <w:sz w:val="20"/>
          <w:szCs w:val="20"/>
        </w:rPr>
        <w:t>to</w:t>
      </w:r>
      <w:r w:rsidRPr="00AD1C96">
        <w:rPr>
          <w:spacing w:val="-3"/>
          <w:sz w:val="20"/>
          <w:szCs w:val="20"/>
        </w:rPr>
        <w:t xml:space="preserve"> </w:t>
      </w:r>
      <w:r w:rsidRPr="00AD1C96">
        <w:rPr>
          <w:sz w:val="20"/>
          <w:szCs w:val="20"/>
        </w:rPr>
        <w:t>file</w:t>
      </w:r>
      <w:r w:rsidRPr="00AD1C96">
        <w:rPr>
          <w:spacing w:val="-4"/>
          <w:sz w:val="20"/>
          <w:szCs w:val="20"/>
        </w:rPr>
        <w:t xml:space="preserve"> </w:t>
      </w:r>
      <w:r w:rsidRPr="00AD1C96">
        <w:rPr>
          <w:sz w:val="20"/>
          <w:szCs w:val="20"/>
        </w:rPr>
        <w:t>taxes.</w:t>
      </w:r>
      <w:r w:rsidRPr="00AD1C96">
        <w:rPr>
          <w:spacing w:val="-3"/>
          <w:sz w:val="20"/>
          <w:szCs w:val="20"/>
        </w:rPr>
        <w:t xml:space="preserve"> </w:t>
      </w:r>
      <w:r w:rsidRPr="00AD1C96">
        <w:rPr>
          <w:sz w:val="20"/>
          <w:szCs w:val="20"/>
        </w:rPr>
        <w:t>Most</w:t>
      </w:r>
      <w:r w:rsidRPr="00AD1C96">
        <w:rPr>
          <w:spacing w:val="-3"/>
          <w:sz w:val="20"/>
          <w:szCs w:val="20"/>
        </w:rPr>
        <w:t xml:space="preserve"> </w:t>
      </w:r>
      <w:r w:rsidRPr="00AD1C96">
        <w:rPr>
          <w:sz w:val="20"/>
          <w:szCs w:val="20"/>
        </w:rPr>
        <w:t>students</w:t>
      </w:r>
      <w:r w:rsidRPr="00AD1C96">
        <w:rPr>
          <w:spacing w:val="-4"/>
          <w:sz w:val="20"/>
          <w:szCs w:val="20"/>
        </w:rPr>
        <w:t xml:space="preserve"> </w:t>
      </w:r>
      <w:r w:rsidRPr="00AD1C96">
        <w:rPr>
          <w:sz w:val="20"/>
          <w:szCs w:val="20"/>
        </w:rPr>
        <w:t>graduate with little experience of tax issues, and hence they are puzzled about tax filing processes, deductions, and exemptions, which can result in unintended mistakes or non-compliance.</w:t>
      </w:r>
    </w:p>
    <w:p w14:paraId="0BDFBB0F" w14:textId="77777777" w:rsidR="009A003D" w:rsidRPr="00AD1C96" w:rsidRDefault="009A003D" w:rsidP="00E05181">
      <w:pPr>
        <w:pStyle w:val="BodyText"/>
        <w:spacing w:before="61" w:line="360" w:lineRule="auto"/>
        <w:ind w:left="0"/>
        <w:jc w:val="both"/>
        <w:rPr>
          <w:sz w:val="20"/>
          <w:szCs w:val="20"/>
        </w:rPr>
      </w:pPr>
    </w:p>
    <w:p w14:paraId="2FA44BD8" w14:textId="2C7E5855" w:rsidR="009A003D" w:rsidRPr="00AD1C96" w:rsidRDefault="00000000" w:rsidP="00E05181">
      <w:pPr>
        <w:pStyle w:val="BodyText"/>
        <w:spacing w:before="1" w:line="360" w:lineRule="auto"/>
        <w:ind w:left="0"/>
        <w:jc w:val="both"/>
        <w:rPr>
          <w:sz w:val="20"/>
          <w:szCs w:val="20"/>
        </w:rPr>
      </w:pPr>
      <w:r w:rsidRPr="00AD1C96">
        <w:rPr>
          <w:sz w:val="20"/>
          <w:szCs w:val="20"/>
        </w:rPr>
        <w:t>Tax</w:t>
      </w:r>
      <w:r w:rsidRPr="00AD1C96">
        <w:rPr>
          <w:spacing w:val="-4"/>
          <w:sz w:val="20"/>
          <w:szCs w:val="20"/>
        </w:rPr>
        <w:t xml:space="preserve"> </w:t>
      </w:r>
      <w:r w:rsidRPr="00AD1C96">
        <w:rPr>
          <w:sz w:val="20"/>
          <w:szCs w:val="20"/>
        </w:rPr>
        <w:t>consciousness</w:t>
      </w:r>
      <w:r w:rsidRPr="00AD1C96">
        <w:rPr>
          <w:spacing w:val="-2"/>
          <w:sz w:val="20"/>
          <w:szCs w:val="20"/>
        </w:rPr>
        <w:t xml:space="preserve"> </w:t>
      </w:r>
      <w:r w:rsidRPr="00AD1C96">
        <w:rPr>
          <w:sz w:val="20"/>
          <w:szCs w:val="20"/>
        </w:rPr>
        <w:t>at</w:t>
      </w:r>
      <w:r w:rsidRPr="00AD1C96">
        <w:rPr>
          <w:spacing w:val="-4"/>
          <w:sz w:val="20"/>
          <w:szCs w:val="20"/>
        </w:rPr>
        <w:t xml:space="preserve"> </w:t>
      </w:r>
      <w:r w:rsidRPr="00AD1C96">
        <w:rPr>
          <w:sz w:val="20"/>
          <w:szCs w:val="20"/>
        </w:rPr>
        <w:t>an</w:t>
      </w:r>
      <w:r w:rsidRPr="00AD1C96">
        <w:rPr>
          <w:spacing w:val="-3"/>
          <w:sz w:val="20"/>
          <w:szCs w:val="20"/>
        </w:rPr>
        <w:t xml:space="preserve"> </w:t>
      </w:r>
      <w:r w:rsidRPr="00AD1C96">
        <w:rPr>
          <w:sz w:val="20"/>
          <w:szCs w:val="20"/>
        </w:rPr>
        <w:t>early</w:t>
      </w:r>
      <w:r w:rsidRPr="00AD1C96">
        <w:rPr>
          <w:spacing w:val="-4"/>
          <w:sz w:val="20"/>
          <w:szCs w:val="20"/>
        </w:rPr>
        <w:t xml:space="preserve"> </w:t>
      </w:r>
      <w:r w:rsidRPr="00AD1C96">
        <w:rPr>
          <w:sz w:val="20"/>
          <w:szCs w:val="20"/>
        </w:rPr>
        <w:t>age</w:t>
      </w:r>
      <w:r w:rsidRPr="00AD1C96">
        <w:rPr>
          <w:spacing w:val="-5"/>
          <w:sz w:val="20"/>
          <w:szCs w:val="20"/>
        </w:rPr>
        <w:t xml:space="preserve"> </w:t>
      </w:r>
      <w:r w:rsidRPr="00AD1C96">
        <w:rPr>
          <w:sz w:val="20"/>
          <w:szCs w:val="20"/>
        </w:rPr>
        <w:t>can</w:t>
      </w:r>
      <w:r w:rsidRPr="00AD1C96">
        <w:rPr>
          <w:spacing w:val="-4"/>
          <w:sz w:val="20"/>
          <w:szCs w:val="20"/>
        </w:rPr>
        <w:t xml:space="preserve"> </w:t>
      </w:r>
      <w:r w:rsidRPr="00AD1C96">
        <w:rPr>
          <w:sz w:val="20"/>
          <w:szCs w:val="20"/>
        </w:rPr>
        <w:t>have</w:t>
      </w:r>
      <w:r w:rsidRPr="00AD1C96">
        <w:rPr>
          <w:spacing w:val="-3"/>
          <w:sz w:val="20"/>
          <w:szCs w:val="20"/>
        </w:rPr>
        <w:t xml:space="preserve"> </w:t>
      </w:r>
      <w:r w:rsidRPr="00AD1C96">
        <w:rPr>
          <w:sz w:val="20"/>
          <w:szCs w:val="20"/>
        </w:rPr>
        <w:t>a</w:t>
      </w:r>
      <w:r w:rsidRPr="00AD1C96">
        <w:rPr>
          <w:spacing w:val="-5"/>
          <w:sz w:val="20"/>
          <w:szCs w:val="20"/>
        </w:rPr>
        <w:t xml:space="preserve"> </w:t>
      </w:r>
      <w:r w:rsidRPr="00AD1C96">
        <w:rPr>
          <w:sz w:val="20"/>
          <w:szCs w:val="20"/>
        </w:rPr>
        <w:t>substantial</w:t>
      </w:r>
      <w:r w:rsidRPr="00AD1C96">
        <w:rPr>
          <w:spacing w:val="-4"/>
          <w:sz w:val="20"/>
          <w:szCs w:val="20"/>
        </w:rPr>
        <w:t xml:space="preserve"> </w:t>
      </w:r>
      <w:r w:rsidRPr="00AD1C96">
        <w:rPr>
          <w:sz w:val="20"/>
          <w:szCs w:val="20"/>
        </w:rPr>
        <w:t>impact</w:t>
      </w:r>
      <w:r w:rsidRPr="00AD1C96">
        <w:rPr>
          <w:spacing w:val="-4"/>
          <w:sz w:val="20"/>
          <w:szCs w:val="20"/>
        </w:rPr>
        <w:t xml:space="preserve"> </w:t>
      </w:r>
      <w:r w:rsidRPr="00AD1C96">
        <w:rPr>
          <w:sz w:val="20"/>
          <w:szCs w:val="20"/>
        </w:rPr>
        <w:t>on</w:t>
      </w:r>
      <w:r w:rsidRPr="00AD1C96">
        <w:rPr>
          <w:spacing w:val="-4"/>
          <w:sz w:val="20"/>
          <w:szCs w:val="20"/>
        </w:rPr>
        <w:t xml:space="preserve"> </w:t>
      </w:r>
      <w:r w:rsidRPr="00AD1C96">
        <w:rPr>
          <w:sz w:val="20"/>
          <w:szCs w:val="20"/>
        </w:rPr>
        <w:t>a</w:t>
      </w:r>
      <w:r w:rsidRPr="00AD1C96">
        <w:rPr>
          <w:spacing w:val="-4"/>
          <w:sz w:val="20"/>
          <w:szCs w:val="20"/>
        </w:rPr>
        <w:t xml:space="preserve"> </w:t>
      </w:r>
      <w:r w:rsidRPr="00AD1C96">
        <w:rPr>
          <w:sz w:val="20"/>
          <w:szCs w:val="20"/>
        </w:rPr>
        <w:t>person's</w:t>
      </w:r>
      <w:r w:rsidRPr="00AD1C96">
        <w:rPr>
          <w:spacing w:val="-5"/>
          <w:sz w:val="20"/>
          <w:szCs w:val="20"/>
        </w:rPr>
        <w:t xml:space="preserve"> </w:t>
      </w:r>
      <w:r w:rsidRPr="00AD1C96">
        <w:rPr>
          <w:sz w:val="20"/>
          <w:szCs w:val="20"/>
        </w:rPr>
        <w:t>compliance</w:t>
      </w:r>
      <w:r w:rsidRPr="00AD1C96">
        <w:rPr>
          <w:spacing w:val="-5"/>
          <w:sz w:val="20"/>
          <w:szCs w:val="20"/>
        </w:rPr>
        <w:t xml:space="preserve"> </w:t>
      </w:r>
      <w:r w:rsidRPr="00AD1C96">
        <w:rPr>
          <w:sz w:val="20"/>
          <w:szCs w:val="20"/>
        </w:rPr>
        <w:t>and financial management attitude. It instils civic duty, better financial choices, and lessens the chances of tax evasion.</w:t>
      </w:r>
      <w:r w:rsidRPr="00AD1C96">
        <w:rPr>
          <w:spacing w:val="-1"/>
          <w:sz w:val="20"/>
          <w:szCs w:val="20"/>
        </w:rPr>
        <w:t xml:space="preserve"> </w:t>
      </w:r>
      <w:r w:rsidRPr="00AD1C96">
        <w:rPr>
          <w:sz w:val="20"/>
          <w:szCs w:val="20"/>
        </w:rPr>
        <w:t>The contribution of formal education in filling this knowledge gap is important. Integrating tax education into school curricula, coupled with government-sponsored awareness</w:t>
      </w:r>
      <w:r w:rsidRPr="00AD1C96">
        <w:rPr>
          <w:spacing w:val="-1"/>
          <w:sz w:val="20"/>
          <w:szCs w:val="20"/>
        </w:rPr>
        <w:t xml:space="preserve"> </w:t>
      </w:r>
      <w:r w:rsidRPr="00AD1C96">
        <w:rPr>
          <w:sz w:val="20"/>
          <w:szCs w:val="20"/>
        </w:rPr>
        <w:t>programs, can instil in young people</w:t>
      </w:r>
      <w:r w:rsidRPr="00AD1C96">
        <w:rPr>
          <w:spacing w:val="-1"/>
          <w:sz w:val="20"/>
          <w:szCs w:val="20"/>
        </w:rPr>
        <w:t xml:space="preserve"> </w:t>
      </w:r>
      <w:r w:rsidRPr="00AD1C96">
        <w:rPr>
          <w:sz w:val="20"/>
          <w:szCs w:val="20"/>
        </w:rPr>
        <w:t>a</w:t>
      </w:r>
      <w:r w:rsidRPr="00AD1C96">
        <w:rPr>
          <w:spacing w:val="-1"/>
          <w:sz w:val="20"/>
          <w:szCs w:val="20"/>
        </w:rPr>
        <w:t xml:space="preserve"> </w:t>
      </w:r>
      <w:r w:rsidRPr="00AD1C96">
        <w:rPr>
          <w:sz w:val="20"/>
          <w:szCs w:val="20"/>
        </w:rPr>
        <w:t>positive</w:t>
      </w:r>
      <w:r w:rsidRPr="00AD1C96">
        <w:rPr>
          <w:spacing w:val="-1"/>
          <w:sz w:val="20"/>
          <w:szCs w:val="20"/>
        </w:rPr>
        <w:t xml:space="preserve"> </w:t>
      </w:r>
      <w:r w:rsidRPr="00AD1C96">
        <w:rPr>
          <w:sz w:val="20"/>
          <w:szCs w:val="20"/>
        </w:rPr>
        <w:t>attitude</w:t>
      </w:r>
      <w:r w:rsidRPr="00AD1C96">
        <w:rPr>
          <w:spacing w:val="-1"/>
          <w:sz w:val="20"/>
          <w:szCs w:val="20"/>
        </w:rPr>
        <w:t xml:space="preserve"> </w:t>
      </w:r>
      <w:r w:rsidRPr="00AD1C96">
        <w:rPr>
          <w:sz w:val="20"/>
          <w:szCs w:val="20"/>
        </w:rPr>
        <w:t>toward taxation. Computer-based</w:t>
      </w:r>
      <w:r w:rsidRPr="00AD1C96">
        <w:rPr>
          <w:spacing w:val="-4"/>
          <w:sz w:val="20"/>
          <w:szCs w:val="20"/>
        </w:rPr>
        <w:t xml:space="preserve"> </w:t>
      </w:r>
      <w:r w:rsidRPr="00AD1C96">
        <w:rPr>
          <w:sz w:val="20"/>
          <w:szCs w:val="20"/>
        </w:rPr>
        <w:t>equipment</w:t>
      </w:r>
      <w:r w:rsidRPr="00AD1C96">
        <w:rPr>
          <w:spacing w:val="-4"/>
          <w:sz w:val="20"/>
          <w:szCs w:val="20"/>
        </w:rPr>
        <w:t xml:space="preserve"> </w:t>
      </w:r>
      <w:r w:rsidRPr="00AD1C96">
        <w:rPr>
          <w:sz w:val="20"/>
          <w:szCs w:val="20"/>
        </w:rPr>
        <w:t>and</w:t>
      </w:r>
      <w:r w:rsidRPr="00AD1C96">
        <w:rPr>
          <w:spacing w:val="-4"/>
          <w:sz w:val="20"/>
          <w:szCs w:val="20"/>
        </w:rPr>
        <w:t xml:space="preserve"> </w:t>
      </w:r>
      <w:r w:rsidRPr="00AD1C96">
        <w:rPr>
          <w:sz w:val="20"/>
          <w:szCs w:val="20"/>
        </w:rPr>
        <w:t>simulation-tax</w:t>
      </w:r>
      <w:r w:rsidRPr="00AD1C96">
        <w:rPr>
          <w:spacing w:val="-4"/>
          <w:sz w:val="20"/>
          <w:szCs w:val="20"/>
        </w:rPr>
        <w:t xml:space="preserve"> </w:t>
      </w:r>
      <w:r w:rsidRPr="00AD1C96">
        <w:rPr>
          <w:sz w:val="20"/>
          <w:szCs w:val="20"/>
        </w:rPr>
        <w:t>learning</w:t>
      </w:r>
      <w:r w:rsidRPr="00AD1C96">
        <w:rPr>
          <w:spacing w:val="-4"/>
          <w:sz w:val="20"/>
          <w:szCs w:val="20"/>
        </w:rPr>
        <w:t xml:space="preserve"> </w:t>
      </w:r>
      <w:r w:rsidRPr="00AD1C96">
        <w:rPr>
          <w:sz w:val="20"/>
          <w:szCs w:val="20"/>
        </w:rPr>
        <w:t>models</w:t>
      </w:r>
      <w:r w:rsidRPr="00AD1C96">
        <w:rPr>
          <w:spacing w:val="-5"/>
          <w:sz w:val="20"/>
          <w:szCs w:val="20"/>
        </w:rPr>
        <w:t xml:space="preserve"> </w:t>
      </w:r>
      <w:r w:rsidRPr="00AD1C96">
        <w:rPr>
          <w:sz w:val="20"/>
          <w:szCs w:val="20"/>
        </w:rPr>
        <w:t>are</w:t>
      </w:r>
      <w:r w:rsidRPr="00AD1C96">
        <w:rPr>
          <w:spacing w:val="-4"/>
          <w:sz w:val="20"/>
          <w:szCs w:val="20"/>
        </w:rPr>
        <w:t xml:space="preserve"> </w:t>
      </w:r>
      <w:r w:rsidRPr="00AD1C96">
        <w:rPr>
          <w:sz w:val="20"/>
          <w:szCs w:val="20"/>
        </w:rPr>
        <w:t>also</w:t>
      </w:r>
      <w:r w:rsidRPr="00AD1C96">
        <w:rPr>
          <w:spacing w:val="-4"/>
          <w:sz w:val="20"/>
          <w:szCs w:val="20"/>
        </w:rPr>
        <w:t xml:space="preserve"> </w:t>
      </w:r>
      <w:r w:rsidRPr="00AD1C96">
        <w:rPr>
          <w:sz w:val="20"/>
          <w:szCs w:val="20"/>
        </w:rPr>
        <w:t>capable</w:t>
      </w:r>
      <w:r w:rsidRPr="00AD1C96">
        <w:rPr>
          <w:spacing w:val="-4"/>
          <w:sz w:val="20"/>
          <w:szCs w:val="20"/>
        </w:rPr>
        <w:t xml:space="preserve"> </w:t>
      </w:r>
      <w:r w:rsidRPr="00AD1C96">
        <w:rPr>
          <w:sz w:val="20"/>
          <w:szCs w:val="20"/>
        </w:rPr>
        <w:t>of</w:t>
      </w:r>
      <w:r w:rsidRPr="00AD1C96">
        <w:rPr>
          <w:spacing w:val="-6"/>
          <w:sz w:val="20"/>
          <w:szCs w:val="20"/>
        </w:rPr>
        <w:t xml:space="preserve"> </w:t>
      </w:r>
      <w:r w:rsidRPr="00AD1C96">
        <w:rPr>
          <w:sz w:val="20"/>
          <w:szCs w:val="20"/>
        </w:rPr>
        <w:t>increasing students' knowledge</w:t>
      </w:r>
      <w:r w:rsidR="002C1C7E">
        <w:rPr>
          <w:sz w:val="20"/>
          <w:szCs w:val="20"/>
        </w:rPr>
        <w:t xml:space="preserve"> </w:t>
      </w:r>
      <w:r w:rsidRPr="00AD1C96">
        <w:rPr>
          <w:sz w:val="20"/>
          <w:szCs w:val="20"/>
        </w:rPr>
        <w:t>and interaction with tax procedures.</w:t>
      </w:r>
    </w:p>
    <w:p w14:paraId="4CFE6A0C" w14:textId="77777777" w:rsidR="009A003D" w:rsidRPr="00AD1C96" w:rsidRDefault="009A003D" w:rsidP="00E05181">
      <w:pPr>
        <w:pStyle w:val="BodyText"/>
        <w:spacing w:before="61"/>
        <w:ind w:left="0"/>
        <w:jc w:val="both"/>
        <w:rPr>
          <w:sz w:val="20"/>
          <w:szCs w:val="20"/>
        </w:rPr>
      </w:pPr>
    </w:p>
    <w:p w14:paraId="66B4D440" w14:textId="5EFFD085" w:rsidR="009A003D" w:rsidRPr="00AD1C96" w:rsidRDefault="00000000" w:rsidP="00E05181">
      <w:pPr>
        <w:pStyle w:val="BodyText"/>
        <w:spacing w:line="360" w:lineRule="auto"/>
        <w:ind w:left="0" w:right="255"/>
        <w:jc w:val="both"/>
        <w:rPr>
          <w:sz w:val="20"/>
          <w:szCs w:val="20"/>
        </w:rPr>
      </w:pPr>
      <w:r w:rsidRPr="00AD1C96">
        <w:rPr>
          <w:sz w:val="20"/>
          <w:szCs w:val="20"/>
        </w:rPr>
        <w:t>The</w:t>
      </w:r>
      <w:r w:rsidRPr="00AD1C96">
        <w:rPr>
          <w:spacing w:val="-4"/>
          <w:sz w:val="20"/>
          <w:szCs w:val="20"/>
        </w:rPr>
        <w:t xml:space="preserve"> </w:t>
      </w:r>
      <w:r w:rsidRPr="00AD1C96">
        <w:rPr>
          <w:sz w:val="20"/>
          <w:szCs w:val="20"/>
        </w:rPr>
        <w:t>aim</w:t>
      </w:r>
      <w:r w:rsidRPr="00AD1C96">
        <w:rPr>
          <w:spacing w:val="-2"/>
          <w:sz w:val="20"/>
          <w:szCs w:val="20"/>
        </w:rPr>
        <w:t xml:space="preserve"> </w:t>
      </w:r>
      <w:r w:rsidRPr="00AD1C96">
        <w:rPr>
          <w:sz w:val="20"/>
          <w:szCs w:val="20"/>
        </w:rPr>
        <w:t>of</w:t>
      </w:r>
      <w:r w:rsidRPr="00AD1C96">
        <w:rPr>
          <w:spacing w:val="-2"/>
          <w:sz w:val="20"/>
          <w:szCs w:val="20"/>
        </w:rPr>
        <w:t xml:space="preserve"> </w:t>
      </w:r>
      <w:r w:rsidRPr="00AD1C96">
        <w:rPr>
          <w:sz w:val="20"/>
          <w:szCs w:val="20"/>
        </w:rPr>
        <w:t>this</w:t>
      </w:r>
      <w:r w:rsidRPr="00AD1C96">
        <w:rPr>
          <w:spacing w:val="-3"/>
          <w:sz w:val="20"/>
          <w:szCs w:val="20"/>
        </w:rPr>
        <w:t xml:space="preserve"> </w:t>
      </w:r>
      <w:r w:rsidRPr="00AD1C96">
        <w:rPr>
          <w:sz w:val="20"/>
          <w:szCs w:val="20"/>
        </w:rPr>
        <w:t>study</w:t>
      </w:r>
      <w:r w:rsidRPr="00AD1C96">
        <w:rPr>
          <w:spacing w:val="-2"/>
          <w:sz w:val="20"/>
          <w:szCs w:val="20"/>
        </w:rPr>
        <w:t xml:space="preserve"> </w:t>
      </w:r>
      <w:r w:rsidRPr="00AD1C96">
        <w:rPr>
          <w:sz w:val="20"/>
          <w:szCs w:val="20"/>
        </w:rPr>
        <w:t>is</w:t>
      </w:r>
      <w:r w:rsidRPr="00AD1C96">
        <w:rPr>
          <w:spacing w:val="-3"/>
          <w:sz w:val="20"/>
          <w:szCs w:val="20"/>
        </w:rPr>
        <w:t xml:space="preserve"> </w:t>
      </w:r>
      <w:r w:rsidRPr="00AD1C96">
        <w:rPr>
          <w:sz w:val="20"/>
          <w:szCs w:val="20"/>
        </w:rPr>
        <w:t>to</w:t>
      </w:r>
      <w:r w:rsidRPr="00AD1C96">
        <w:rPr>
          <w:spacing w:val="-2"/>
          <w:sz w:val="20"/>
          <w:szCs w:val="20"/>
        </w:rPr>
        <w:t xml:space="preserve"> </w:t>
      </w:r>
      <w:r w:rsidRPr="00AD1C96">
        <w:rPr>
          <w:sz w:val="20"/>
          <w:szCs w:val="20"/>
        </w:rPr>
        <w:t>examine</w:t>
      </w:r>
      <w:r w:rsidRPr="00AD1C96">
        <w:rPr>
          <w:spacing w:val="-3"/>
          <w:sz w:val="20"/>
          <w:szCs w:val="20"/>
        </w:rPr>
        <w:t xml:space="preserve"> </w:t>
      </w:r>
      <w:r w:rsidRPr="00AD1C96">
        <w:rPr>
          <w:sz w:val="20"/>
          <w:szCs w:val="20"/>
        </w:rPr>
        <w:t>the</w:t>
      </w:r>
      <w:r w:rsidRPr="00AD1C96">
        <w:rPr>
          <w:spacing w:val="-2"/>
          <w:sz w:val="20"/>
          <w:szCs w:val="20"/>
        </w:rPr>
        <w:t xml:space="preserve"> </w:t>
      </w:r>
      <w:r w:rsidRPr="00AD1C96">
        <w:rPr>
          <w:sz w:val="20"/>
          <w:szCs w:val="20"/>
        </w:rPr>
        <w:t>extent</w:t>
      </w:r>
      <w:r w:rsidRPr="00AD1C96">
        <w:rPr>
          <w:spacing w:val="-2"/>
          <w:sz w:val="20"/>
          <w:szCs w:val="20"/>
        </w:rPr>
        <w:t xml:space="preserve"> </w:t>
      </w:r>
      <w:r w:rsidRPr="00AD1C96">
        <w:rPr>
          <w:sz w:val="20"/>
          <w:szCs w:val="20"/>
        </w:rPr>
        <w:t>to</w:t>
      </w:r>
      <w:r w:rsidRPr="00AD1C96">
        <w:rPr>
          <w:spacing w:val="-2"/>
          <w:sz w:val="20"/>
          <w:szCs w:val="20"/>
        </w:rPr>
        <w:t xml:space="preserve"> </w:t>
      </w:r>
      <w:r w:rsidRPr="00AD1C96">
        <w:rPr>
          <w:sz w:val="20"/>
          <w:szCs w:val="20"/>
        </w:rPr>
        <w:t>which</w:t>
      </w:r>
      <w:r w:rsidRPr="00AD1C96">
        <w:rPr>
          <w:spacing w:val="-2"/>
          <w:sz w:val="20"/>
          <w:szCs w:val="20"/>
        </w:rPr>
        <w:t xml:space="preserve"> </w:t>
      </w:r>
      <w:r w:rsidRPr="00AD1C96">
        <w:rPr>
          <w:sz w:val="20"/>
          <w:szCs w:val="20"/>
        </w:rPr>
        <w:t>Indian</w:t>
      </w:r>
      <w:r w:rsidRPr="00AD1C96">
        <w:rPr>
          <w:spacing w:val="-2"/>
          <w:sz w:val="20"/>
          <w:szCs w:val="20"/>
        </w:rPr>
        <w:t xml:space="preserve"> </w:t>
      </w:r>
      <w:r w:rsidRPr="00AD1C96">
        <w:rPr>
          <w:sz w:val="20"/>
          <w:szCs w:val="20"/>
        </w:rPr>
        <w:t>students</w:t>
      </w:r>
      <w:r w:rsidRPr="00AD1C96">
        <w:rPr>
          <w:spacing w:val="-3"/>
          <w:sz w:val="20"/>
          <w:szCs w:val="20"/>
        </w:rPr>
        <w:t xml:space="preserve"> </w:t>
      </w:r>
      <w:r w:rsidRPr="00AD1C96">
        <w:rPr>
          <w:sz w:val="20"/>
          <w:szCs w:val="20"/>
        </w:rPr>
        <w:t>are</w:t>
      </w:r>
      <w:r w:rsidRPr="00AD1C96">
        <w:rPr>
          <w:spacing w:val="-3"/>
          <w:sz w:val="20"/>
          <w:szCs w:val="20"/>
        </w:rPr>
        <w:t xml:space="preserve"> </w:t>
      </w:r>
      <w:r w:rsidRPr="00AD1C96">
        <w:rPr>
          <w:sz w:val="20"/>
          <w:szCs w:val="20"/>
        </w:rPr>
        <w:t>tax-conscious</w:t>
      </w:r>
      <w:r w:rsidRPr="00AD1C96">
        <w:rPr>
          <w:spacing w:val="-3"/>
          <w:sz w:val="20"/>
          <w:szCs w:val="20"/>
        </w:rPr>
        <w:t xml:space="preserve"> </w:t>
      </w:r>
      <w:r w:rsidRPr="00AD1C96">
        <w:rPr>
          <w:sz w:val="20"/>
          <w:szCs w:val="20"/>
        </w:rPr>
        <w:t>and intend to comply with taxes. It strives to determine factors that affect their perception of the GST, the willingness to pay taxes, as well as obstacles in comprehending the taxation</w:t>
      </w:r>
      <w:r w:rsidR="002355E4">
        <w:rPr>
          <w:sz w:val="20"/>
          <w:szCs w:val="20"/>
        </w:rPr>
        <w:t xml:space="preserve"> </w:t>
      </w:r>
      <w:r w:rsidRPr="00AD1C96">
        <w:rPr>
          <w:sz w:val="20"/>
          <w:szCs w:val="20"/>
        </w:rPr>
        <w:t>mechanism.</w:t>
      </w:r>
      <w:r w:rsidRPr="00AD1C96">
        <w:rPr>
          <w:spacing w:val="-9"/>
          <w:sz w:val="20"/>
          <w:szCs w:val="20"/>
        </w:rPr>
        <w:t xml:space="preserve"> </w:t>
      </w:r>
      <w:r w:rsidRPr="00AD1C96">
        <w:rPr>
          <w:sz w:val="20"/>
          <w:szCs w:val="20"/>
        </w:rPr>
        <w:t>With</w:t>
      </w:r>
      <w:r w:rsidRPr="00AD1C96">
        <w:rPr>
          <w:spacing w:val="-4"/>
          <w:sz w:val="20"/>
          <w:szCs w:val="20"/>
        </w:rPr>
        <w:t xml:space="preserve"> </w:t>
      </w:r>
      <w:r w:rsidRPr="00AD1C96">
        <w:rPr>
          <w:sz w:val="20"/>
          <w:szCs w:val="20"/>
        </w:rPr>
        <w:t>the</w:t>
      </w:r>
      <w:r w:rsidRPr="00AD1C96">
        <w:rPr>
          <w:spacing w:val="-4"/>
          <w:sz w:val="20"/>
          <w:szCs w:val="20"/>
        </w:rPr>
        <w:t xml:space="preserve"> </w:t>
      </w:r>
      <w:r w:rsidRPr="00AD1C96">
        <w:rPr>
          <w:sz w:val="20"/>
          <w:szCs w:val="20"/>
        </w:rPr>
        <w:t>use</w:t>
      </w:r>
      <w:r w:rsidRPr="00AD1C96">
        <w:rPr>
          <w:spacing w:val="-3"/>
          <w:sz w:val="20"/>
          <w:szCs w:val="20"/>
        </w:rPr>
        <w:t xml:space="preserve"> </w:t>
      </w:r>
      <w:r w:rsidRPr="00AD1C96">
        <w:rPr>
          <w:sz w:val="20"/>
          <w:szCs w:val="20"/>
        </w:rPr>
        <w:t>of</w:t>
      </w:r>
      <w:r w:rsidRPr="00AD1C96">
        <w:rPr>
          <w:spacing w:val="-4"/>
          <w:sz w:val="20"/>
          <w:szCs w:val="20"/>
        </w:rPr>
        <w:t xml:space="preserve"> </w:t>
      </w:r>
      <w:r w:rsidRPr="00AD1C96">
        <w:rPr>
          <w:sz w:val="20"/>
          <w:szCs w:val="20"/>
        </w:rPr>
        <w:t>primary</w:t>
      </w:r>
      <w:r w:rsidRPr="00AD1C96">
        <w:rPr>
          <w:spacing w:val="-4"/>
          <w:sz w:val="20"/>
          <w:szCs w:val="20"/>
        </w:rPr>
        <w:t xml:space="preserve"> </w:t>
      </w:r>
      <w:r w:rsidRPr="00AD1C96">
        <w:rPr>
          <w:sz w:val="20"/>
          <w:szCs w:val="20"/>
        </w:rPr>
        <w:t>survey</w:t>
      </w:r>
      <w:r w:rsidRPr="00AD1C96">
        <w:rPr>
          <w:spacing w:val="-4"/>
          <w:sz w:val="20"/>
          <w:szCs w:val="20"/>
        </w:rPr>
        <w:t xml:space="preserve"> </w:t>
      </w:r>
      <w:r w:rsidRPr="00AD1C96">
        <w:rPr>
          <w:sz w:val="20"/>
          <w:szCs w:val="20"/>
        </w:rPr>
        <w:t>data</w:t>
      </w:r>
      <w:r w:rsidRPr="00AD1C96">
        <w:rPr>
          <w:spacing w:val="-4"/>
          <w:sz w:val="20"/>
          <w:szCs w:val="20"/>
        </w:rPr>
        <w:t xml:space="preserve"> </w:t>
      </w:r>
      <w:r w:rsidRPr="00AD1C96">
        <w:rPr>
          <w:sz w:val="20"/>
          <w:szCs w:val="20"/>
        </w:rPr>
        <w:t>and</w:t>
      </w:r>
      <w:r w:rsidRPr="00AD1C96">
        <w:rPr>
          <w:spacing w:val="-4"/>
          <w:sz w:val="20"/>
          <w:szCs w:val="20"/>
        </w:rPr>
        <w:t xml:space="preserve"> </w:t>
      </w:r>
      <w:r w:rsidRPr="00AD1C96">
        <w:rPr>
          <w:sz w:val="20"/>
          <w:szCs w:val="20"/>
        </w:rPr>
        <w:t>scenario-based</w:t>
      </w:r>
      <w:r w:rsidRPr="00AD1C96">
        <w:rPr>
          <w:spacing w:val="-4"/>
          <w:sz w:val="20"/>
          <w:szCs w:val="20"/>
        </w:rPr>
        <w:t xml:space="preserve"> </w:t>
      </w:r>
      <w:r w:rsidRPr="00AD1C96">
        <w:rPr>
          <w:sz w:val="20"/>
          <w:szCs w:val="20"/>
        </w:rPr>
        <w:t>simulation,</w:t>
      </w:r>
      <w:r w:rsidRPr="00AD1C96">
        <w:rPr>
          <w:spacing w:val="-4"/>
          <w:sz w:val="20"/>
          <w:szCs w:val="20"/>
        </w:rPr>
        <w:t xml:space="preserve"> </w:t>
      </w:r>
      <w:r w:rsidRPr="00AD1C96">
        <w:rPr>
          <w:sz w:val="20"/>
          <w:szCs w:val="20"/>
        </w:rPr>
        <w:t>this</w:t>
      </w:r>
      <w:r w:rsidRPr="00AD1C96">
        <w:rPr>
          <w:spacing w:val="-5"/>
          <w:sz w:val="20"/>
          <w:szCs w:val="20"/>
        </w:rPr>
        <w:t xml:space="preserve"> </w:t>
      </w:r>
      <w:r w:rsidRPr="00AD1C96">
        <w:rPr>
          <w:sz w:val="20"/>
          <w:szCs w:val="20"/>
        </w:rPr>
        <w:t>study will yield relevant information on the financial literacy and compliance behaviour of students. Policy makers, teachers, and banks can be educated by the research findings</w:t>
      </w:r>
      <w:r w:rsidR="002C1C7E">
        <w:rPr>
          <w:sz w:val="20"/>
          <w:szCs w:val="20"/>
        </w:rPr>
        <w:t xml:space="preserve"> </w:t>
      </w:r>
      <w:r w:rsidRPr="00AD1C96">
        <w:rPr>
          <w:sz w:val="20"/>
          <w:szCs w:val="20"/>
        </w:rPr>
        <w:t>regarding the necessity of structured tax education, making future</w:t>
      </w:r>
      <w:r w:rsidRPr="00AD1C96">
        <w:rPr>
          <w:spacing w:val="-2"/>
          <w:sz w:val="20"/>
          <w:szCs w:val="20"/>
        </w:rPr>
        <w:t xml:space="preserve"> </w:t>
      </w:r>
      <w:r w:rsidRPr="00AD1C96">
        <w:rPr>
          <w:sz w:val="20"/>
          <w:szCs w:val="20"/>
        </w:rPr>
        <w:t>tax payers</w:t>
      </w:r>
      <w:r w:rsidRPr="00AD1C96">
        <w:rPr>
          <w:spacing w:val="-1"/>
          <w:sz w:val="20"/>
          <w:szCs w:val="20"/>
        </w:rPr>
        <w:t xml:space="preserve"> </w:t>
      </w:r>
      <w:r w:rsidRPr="00AD1C96">
        <w:rPr>
          <w:sz w:val="20"/>
          <w:szCs w:val="20"/>
        </w:rPr>
        <w:t>fully aware, accountable,</w:t>
      </w:r>
      <w:r w:rsidRPr="00AD1C96">
        <w:rPr>
          <w:spacing w:val="-4"/>
          <w:sz w:val="20"/>
          <w:szCs w:val="20"/>
        </w:rPr>
        <w:t xml:space="preserve"> </w:t>
      </w:r>
      <w:r w:rsidRPr="00AD1C96">
        <w:rPr>
          <w:sz w:val="20"/>
          <w:szCs w:val="20"/>
        </w:rPr>
        <w:t>and</w:t>
      </w:r>
      <w:r w:rsidRPr="00AD1C96">
        <w:rPr>
          <w:spacing w:val="-4"/>
          <w:sz w:val="20"/>
          <w:szCs w:val="20"/>
        </w:rPr>
        <w:t xml:space="preserve"> </w:t>
      </w:r>
      <w:r w:rsidRPr="00AD1C96">
        <w:rPr>
          <w:sz w:val="20"/>
          <w:szCs w:val="20"/>
        </w:rPr>
        <w:t>compliant.</w:t>
      </w:r>
      <w:r w:rsidRPr="00AD1C96">
        <w:rPr>
          <w:spacing w:val="-4"/>
          <w:sz w:val="20"/>
          <w:szCs w:val="20"/>
        </w:rPr>
        <w:t xml:space="preserve"> </w:t>
      </w:r>
      <w:r w:rsidRPr="00AD1C96">
        <w:rPr>
          <w:sz w:val="20"/>
          <w:szCs w:val="20"/>
        </w:rPr>
        <w:t>Enhancing</w:t>
      </w:r>
      <w:r w:rsidRPr="00AD1C96">
        <w:rPr>
          <w:spacing w:val="-4"/>
          <w:sz w:val="20"/>
          <w:szCs w:val="20"/>
        </w:rPr>
        <w:t xml:space="preserve"> </w:t>
      </w:r>
      <w:r w:rsidRPr="00AD1C96">
        <w:rPr>
          <w:sz w:val="20"/>
          <w:szCs w:val="20"/>
        </w:rPr>
        <w:t>tax</w:t>
      </w:r>
      <w:r w:rsidRPr="00AD1C96">
        <w:rPr>
          <w:spacing w:val="-4"/>
          <w:sz w:val="20"/>
          <w:szCs w:val="20"/>
        </w:rPr>
        <w:t xml:space="preserve"> </w:t>
      </w:r>
      <w:r w:rsidRPr="00AD1C96">
        <w:rPr>
          <w:sz w:val="20"/>
          <w:szCs w:val="20"/>
        </w:rPr>
        <w:t>literacy</w:t>
      </w:r>
      <w:r w:rsidRPr="00AD1C96">
        <w:rPr>
          <w:spacing w:val="-4"/>
          <w:sz w:val="20"/>
          <w:szCs w:val="20"/>
        </w:rPr>
        <w:t xml:space="preserve"> </w:t>
      </w:r>
      <w:r w:rsidRPr="00AD1C96">
        <w:rPr>
          <w:sz w:val="20"/>
          <w:szCs w:val="20"/>
        </w:rPr>
        <w:t>among</w:t>
      </w:r>
      <w:r w:rsidRPr="00AD1C96">
        <w:rPr>
          <w:spacing w:val="-4"/>
          <w:sz w:val="20"/>
          <w:szCs w:val="20"/>
        </w:rPr>
        <w:t xml:space="preserve"> </w:t>
      </w:r>
      <w:r w:rsidRPr="00AD1C96">
        <w:rPr>
          <w:sz w:val="20"/>
          <w:szCs w:val="20"/>
        </w:rPr>
        <w:t>students</w:t>
      </w:r>
      <w:r w:rsidRPr="00AD1C96">
        <w:rPr>
          <w:spacing w:val="-5"/>
          <w:sz w:val="20"/>
          <w:szCs w:val="20"/>
        </w:rPr>
        <w:t xml:space="preserve"> </w:t>
      </w:r>
      <w:r w:rsidRPr="00AD1C96">
        <w:rPr>
          <w:sz w:val="20"/>
          <w:szCs w:val="20"/>
        </w:rPr>
        <w:t>will</w:t>
      </w:r>
      <w:r w:rsidRPr="00AD1C96">
        <w:rPr>
          <w:spacing w:val="-4"/>
          <w:sz w:val="20"/>
          <w:szCs w:val="20"/>
        </w:rPr>
        <w:t xml:space="preserve"> </w:t>
      </w:r>
      <w:r w:rsidRPr="00AD1C96">
        <w:rPr>
          <w:sz w:val="20"/>
          <w:szCs w:val="20"/>
        </w:rPr>
        <w:t>not</w:t>
      </w:r>
      <w:r w:rsidRPr="00AD1C96">
        <w:rPr>
          <w:spacing w:val="-4"/>
          <w:sz w:val="20"/>
          <w:szCs w:val="20"/>
        </w:rPr>
        <w:t xml:space="preserve"> </w:t>
      </w:r>
      <w:r w:rsidRPr="00AD1C96">
        <w:rPr>
          <w:sz w:val="20"/>
          <w:szCs w:val="20"/>
        </w:rPr>
        <w:t>only</w:t>
      </w:r>
      <w:r w:rsidRPr="00AD1C96">
        <w:rPr>
          <w:spacing w:val="-4"/>
          <w:sz w:val="20"/>
          <w:szCs w:val="20"/>
        </w:rPr>
        <w:t xml:space="preserve"> </w:t>
      </w:r>
      <w:r w:rsidRPr="00AD1C96">
        <w:rPr>
          <w:sz w:val="20"/>
          <w:szCs w:val="20"/>
        </w:rPr>
        <w:t>enhance voluntary</w:t>
      </w:r>
      <w:r w:rsidRPr="00AD1C96">
        <w:rPr>
          <w:spacing w:val="-1"/>
          <w:sz w:val="20"/>
          <w:szCs w:val="20"/>
        </w:rPr>
        <w:t xml:space="preserve"> </w:t>
      </w:r>
      <w:r w:rsidRPr="00AD1C96">
        <w:rPr>
          <w:sz w:val="20"/>
          <w:szCs w:val="20"/>
        </w:rPr>
        <w:t>compliance</w:t>
      </w:r>
      <w:r w:rsidRPr="00AD1C96">
        <w:rPr>
          <w:spacing w:val="-2"/>
          <w:sz w:val="20"/>
          <w:szCs w:val="20"/>
        </w:rPr>
        <w:t xml:space="preserve"> </w:t>
      </w:r>
      <w:r w:rsidRPr="00AD1C96">
        <w:rPr>
          <w:sz w:val="20"/>
          <w:szCs w:val="20"/>
        </w:rPr>
        <w:t>but also</w:t>
      </w:r>
      <w:r w:rsidRPr="00AD1C96">
        <w:rPr>
          <w:spacing w:val="-1"/>
          <w:sz w:val="20"/>
          <w:szCs w:val="20"/>
        </w:rPr>
        <w:t xml:space="preserve"> </w:t>
      </w:r>
      <w:r w:rsidRPr="00AD1C96">
        <w:rPr>
          <w:sz w:val="20"/>
          <w:szCs w:val="20"/>
        </w:rPr>
        <w:t>lead</w:t>
      </w:r>
      <w:r w:rsidRPr="00AD1C96">
        <w:rPr>
          <w:spacing w:val="-1"/>
          <w:sz w:val="20"/>
          <w:szCs w:val="20"/>
        </w:rPr>
        <w:t xml:space="preserve"> </w:t>
      </w:r>
      <w:r w:rsidRPr="00AD1C96">
        <w:rPr>
          <w:sz w:val="20"/>
          <w:szCs w:val="20"/>
        </w:rPr>
        <w:t>to</w:t>
      </w:r>
      <w:r w:rsidRPr="00AD1C96">
        <w:rPr>
          <w:spacing w:val="-1"/>
          <w:sz w:val="20"/>
          <w:szCs w:val="20"/>
        </w:rPr>
        <w:t xml:space="preserve"> </w:t>
      </w:r>
      <w:r w:rsidRPr="00AD1C96">
        <w:rPr>
          <w:sz w:val="20"/>
          <w:szCs w:val="20"/>
        </w:rPr>
        <w:t>a</w:t>
      </w:r>
      <w:r w:rsidRPr="00AD1C96">
        <w:rPr>
          <w:spacing w:val="-1"/>
          <w:sz w:val="20"/>
          <w:szCs w:val="20"/>
        </w:rPr>
        <w:t xml:space="preserve"> </w:t>
      </w:r>
      <w:r w:rsidRPr="00AD1C96">
        <w:rPr>
          <w:sz w:val="20"/>
          <w:szCs w:val="20"/>
        </w:rPr>
        <w:t>more effective</w:t>
      </w:r>
      <w:r w:rsidRPr="00AD1C96">
        <w:rPr>
          <w:spacing w:val="-2"/>
          <w:sz w:val="20"/>
          <w:szCs w:val="20"/>
        </w:rPr>
        <w:t xml:space="preserve"> </w:t>
      </w:r>
      <w:r w:rsidRPr="00AD1C96">
        <w:rPr>
          <w:sz w:val="20"/>
          <w:szCs w:val="20"/>
        </w:rPr>
        <w:t>and</w:t>
      </w:r>
      <w:r w:rsidRPr="00AD1C96">
        <w:rPr>
          <w:spacing w:val="-1"/>
          <w:sz w:val="20"/>
          <w:szCs w:val="20"/>
        </w:rPr>
        <w:t xml:space="preserve"> </w:t>
      </w:r>
      <w:r w:rsidRPr="00AD1C96">
        <w:rPr>
          <w:sz w:val="20"/>
          <w:szCs w:val="20"/>
        </w:rPr>
        <w:t>transparent</w:t>
      </w:r>
      <w:r w:rsidRPr="00AD1C96">
        <w:rPr>
          <w:spacing w:val="-1"/>
          <w:sz w:val="20"/>
          <w:szCs w:val="20"/>
        </w:rPr>
        <w:t xml:space="preserve"> </w:t>
      </w:r>
      <w:r w:rsidRPr="00AD1C96">
        <w:rPr>
          <w:sz w:val="20"/>
          <w:szCs w:val="20"/>
        </w:rPr>
        <w:t>taxation system</w:t>
      </w:r>
      <w:r w:rsidRPr="00AD1C96">
        <w:rPr>
          <w:spacing w:val="-1"/>
          <w:sz w:val="20"/>
          <w:szCs w:val="20"/>
        </w:rPr>
        <w:t xml:space="preserve"> </w:t>
      </w:r>
      <w:r w:rsidRPr="00AD1C96">
        <w:rPr>
          <w:sz w:val="20"/>
          <w:szCs w:val="20"/>
        </w:rPr>
        <w:t xml:space="preserve">in </w:t>
      </w:r>
      <w:r w:rsidRPr="00AD1C96">
        <w:rPr>
          <w:spacing w:val="-2"/>
          <w:sz w:val="20"/>
          <w:szCs w:val="20"/>
        </w:rPr>
        <w:t>India.</w:t>
      </w:r>
    </w:p>
    <w:p w14:paraId="423F96F5" w14:textId="77777777" w:rsidR="009A003D" w:rsidRDefault="009A003D">
      <w:pPr>
        <w:pStyle w:val="BodyText"/>
        <w:spacing w:before="197"/>
        <w:ind w:left="0"/>
      </w:pPr>
    </w:p>
    <w:p w14:paraId="1C8F0A93" w14:textId="77777777" w:rsidR="009A003D" w:rsidRDefault="00000000">
      <w:pPr>
        <w:pStyle w:val="Heading3"/>
        <w:numPr>
          <w:ilvl w:val="0"/>
          <w:numId w:val="15"/>
        </w:numPr>
        <w:tabs>
          <w:tab w:val="left" w:pos="405"/>
        </w:tabs>
      </w:pPr>
      <w:r>
        <w:rPr>
          <w:spacing w:val="-2"/>
        </w:rPr>
        <w:t>LITERATURE</w:t>
      </w:r>
      <w:r>
        <w:rPr>
          <w:spacing w:val="-1"/>
        </w:rPr>
        <w:t xml:space="preserve"> </w:t>
      </w:r>
      <w:r>
        <w:rPr>
          <w:spacing w:val="-2"/>
        </w:rPr>
        <w:t>REVIEW</w:t>
      </w:r>
    </w:p>
    <w:p w14:paraId="4B19E37D" w14:textId="77777777" w:rsidR="009A003D" w:rsidRPr="00274CCF" w:rsidRDefault="00000000" w:rsidP="00274CCF">
      <w:pPr>
        <w:pStyle w:val="BodyText"/>
        <w:spacing w:before="204" w:line="360" w:lineRule="auto"/>
        <w:ind w:right="244"/>
        <w:rPr>
          <w:sz w:val="20"/>
          <w:szCs w:val="20"/>
        </w:rPr>
      </w:pPr>
      <w:r w:rsidRPr="00274CCF">
        <w:rPr>
          <w:sz w:val="20"/>
          <w:szCs w:val="20"/>
        </w:rPr>
        <w:t>The examination of tax awareness and compliance behaviour among young individuals is essential</w:t>
      </w:r>
      <w:r w:rsidRPr="00274CCF">
        <w:rPr>
          <w:spacing w:val="-4"/>
          <w:sz w:val="20"/>
          <w:szCs w:val="20"/>
        </w:rPr>
        <w:t xml:space="preserve"> </w:t>
      </w:r>
      <w:r w:rsidRPr="00274CCF">
        <w:rPr>
          <w:sz w:val="20"/>
          <w:szCs w:val="20"/>
        </w:rPr>
        <w:t>for</w:t>
      </w:r>
      <w:r w:rsidRPr="00274CCF">
        <w:rPr>
          <w:spacing w:val="-4"/>
          <w:sz w:val="20"/>
          <w:szCs w:val="20"/>
        </w:rPr>
        <w:t xml:space="preserve"> </w:t>
      </w:r>
      <w:r w:rsidRPr="00274CCF">
        <w:rPr>
          <w:sz w:val="20"/>
          <w:szCs w:val="20"/>
        </w:rPr>
        <w:t>informing</w:t>
      </w:r>
      <w:r w:rsidRPr="00274CCF">
        <w:rPr>
          <w:spacing w:val="-4"/>
          <w:sz w:val="20"/>
          <w:szCs w:val="20"/>
        </w:rPr>
        <w:t xml:space="preserve"> </w:t>
      </w:r>
      <w:r w:rsidRPr="00274CCF">
        <w:rPr>
          <w:sz w:val="20"/>
          <w:szCs w:val="20"/>
        </w:rPr>
        <w:t>future</w:t>
      </w:r>
      <w:r w:rsidRPr="00274CCF">
        <w:rPr>
          <w:spacing w:val="-6"/>
          <w:sz w:val="20"/>
          <w:szCs w:val="20"/>
        </w:rPr>
        <w:t xml:space="preserve"> </w:t>
      </w:r>
      <w:r w:rsidRPr="00274CCF">
        <w:rPr>
          <w:sz w:val="20"/>
          <w:szCs w:val="20"/>
        </w:rPr>
        <w:t>tax</w:t>
      </w:r>
      <w:r w:rsidRPr="00274CCF">
        <w:rPr>
          <w:spacing w:val="-4"/>
          <w:sz w:val="20"/>
          <w:szCs w:val="20"/>
        </w:rPr>
        <w:t xml:space="preserve"> </w:t>
      </w:r>
      <w:r w:rsidRPr="00274CCF">
        <w:rPr>
          <w:sz w:val="20"/>
          <w:szCs w:val="20"/>
        </w:rPr>
        <w:t>policy</w:t>
      </w:r>
      <w:r w:rsidRPr="00274CCF">
        <w:rPr>
          <w:spacing w:val="-4"/>
          <w:sz w:val="20"/>
          <w:szCs w:val="20"/>
        </w:rPr>
        <w:t xml:space="preserve"> </w:t>
      </w:r>
      <w:r w:rsidRPr="00274CCF">
        <w:rPr>
          <w:sz w:val="20"/>
          <w:szCs w:val="20"/>
        </w:rPr>
        <w:t>development.</w:t>
      </w:r>
      <w:r w:rsidRPr="00274CCF">
        <w:rPr>
          <w:spacing w:val="-4"/>
          <w:sz w:val="20"/>
          <w:szCs w:val="20"/>
        </w:rPr>
        <w:t xml:space="preserve"> </w:t>
      </w:r>
      <w:r w:rsidRPr="00274CCF">
        <w:rPr>
          <w:sz w:val="20"/>
          <w:szCs w:val="20"/>
        </w:rPr>
        <w:t>Numerous</w:t>
      </w:r>
      <w:r w:rsidRPr="00274CCF">
        <w:rPr>
          <w:spacing w:val="-5"/>
          <w:sz w:val="20"/>
          <w:szCs w:val="20"/>
        </w:rPr>
        <w:t xml:space="preserve"> </w:t>
      </w:r>
      <w:r w:rsidRPr="00274CCF">
        <w:rPr>
          <w:sz w:val="20"/>
          <w:szCs w:val="20"/>
        </w:rPr>
        <w:t>studies</w:t>
      </w:r>
      <w:r w:rsidRPr="00274CCF">
        <w:rPr>
          <w:spacing w:val="-5"/>
          <w:sz w:val="20"/>
          <w:szCs w:val="20"/>
        </w:rPr>
        <w:t xml:space="preserve"> </w:t>
      </w:r>
      <w:r w:rsidRPr="00274CCF">
        <w:rPr>
          <w:sz w:val="20"/>
          <w:szCs w:val="20"/>
        </w:rPr>
        <w:t>have</w:t>
      </w:r>
      <w:r w:rsidRPr="00274CCF">
        <w:rPr>
          <w:spacing w:val="-5"/>
          <w:sz w:val="20"/>
          <w:szCs w:val="20"/>
        </w:rPr>
        <w:t xml:space="preserve"> </w:t>
      </w:r>
      <w:r w:rsidRPr="00274CCF">
        <w:rPr>
          <w:sz w:val="20"/>
          <w:szCs w:val="20"/>
        </w:rPr>
        <w:t>investigated various dimensions of tax knowledge, perceptions, and compliance behaviours among students and young taxpayers.</w:t>
      </w:r>
    </w:p>
    <w:p w14:paraId="6EE189AD" w14:textId="04AD4BF3" w:rsidR="009A003D" w:rsidRPr="00274CCF" w:rsidRDefault="00D51913" w:rsidP="00274CCF">
      <w:pPr>
        <w:pStyle w:val="BodyText"/>
        <w:spacing w:before="159" w:line="360" w:lineRule="auto"/>
        <w:ind w:left="0"/>
        <w:rPr>
          <w:sz w:val="20"/>
          <w:szCs w:val="20"/>
        </w:rPr>
      </w:pPr>
      <w:r w:rsidRPr="00274CCF">
        <w:rPr>
          <w:sz w:val="20"/>
          <w:szCs w:val="20"/>
        </w:rPr>
        <w:t xml:space="preserve">   </w:t>
      </w:r>
      <w:r w:rsidRPr="007F1A0F">
        <w:rPr>
          <w:b/>
          <w:bCs/>
          <w:sz w:val="20"/>
          <w:szCs w:val="20"/>
        </w:rPr>
        <w:t>Patel</w:t>
      </w:r>
      <w:r w:rsidRPr="007F1A0F">
        <w:rPr>
          <w:b/>
          <w:bCs/>
          <w:spacing w:val="-5"/>
          <w:sz w:val="20"/>
          <w:szCs w:val="20"/>
        </w:rPr>
        <w:t xml:space="preserve"> </w:t>
      </w:r>
      <w:r w:rsidRPr="007F1A0F">
        <w:rPr>
          <w:b/>
          <w:bCs/>
          <w:sz w:val="20"/>
          <w:szCs w:val="20"/>
        </w:rPr>
        <w:t>and</w:t>
      </w:r>
      <w:r w:rsidRPr="007F1A0F">
        <w:rPr>
          <w:b/>
          <w:bCs/>
          <w:spacing w:val="-8"/>
          <w:sz w:val="20"/>
          <w:szCs w:val="20"/>
        </w:rPr>
        <w:t xml:space="preserve"> </w:t>
      </w:r>
      <w:r w:rsidRPr="007F1A0F">
        <w:rPr>
          <w:b/>
          <w:bCs/>
          <w:sz w:val="20"/>
          <w:szCs w:val="20"/>
        </w:rPr>
        <w:t>Verma</w:t>
      </w:r>
      <w:r w:rsidRPr="007F1A0F">
        <w:rPr>
          <w:b/>
          <w:bCs/>
          <w:spacing w:val="-5"/>
          <w:sz w:val="20"/>
          <w:szCs w:val="20"/>
        </w:rPr>
        <w:t xml:space="preserve"> </w:t>
      </w:r>
      <w:r w:rsidRPr="007F1A0F">
        <w:rPr>
          <w:b/>
          <w:bCs/>
          <w:sz w:val="20"/>
          <w:szCs w:val="20"/>
        </w:rPr>
        <w:t>(2022)</w:t>
      </w:r>
      <w:r w:rsidRPr="00274CCF">
        <w:rPr>
          <w:spacing w:val="-3"/>
          <w:sz w:val="20"/>
          <w:szCs w:val="20"/>
        </w:rPr>
        <w:t xml:space="preserve"> </w:t>
      </w:r>
      <w:r w:rsidRPr="00274CCF">
        <w:rPr>
          <w:sz w:val="20"/>
          <w:szCs w:val="20"/>
        </w:rPr>
        <w:t>explored</w:t>
      </w:r>
      <w:r w:rsidRPr="00274CCF">
        <w:rPr>
          <w:spacing w:val="-4"/>
          <w:sz w:val="20"/>
          <w:szCs w:val="20"/>
        </w:rPr>
        <w:t xml:space="preserve"> </w:t>
      </w:r>
      <w:r w:rsidRPr="00274CCF">
        <w:rPr>
          <w:sz w:val="20"/>
          <w:szCs w:val="20"/>
        </w:rPr>
        <w:t>the</w:t>
      </w:r>
      <w:r w:rsidRPr="00274CCF">
        <w:rPr>
          <w:spacing w:val="-4"/>
          <w:sz w:val="20"/>
          <w:szCs w:val="20"/>
        </w:rPr>
        <w:t xml:space="preserve"> </w:t>
      </w:r>
      <w:r w:rsidRPr="00274CCF">
        <w:rPr>
          <w:sz w:val="20"/>
          <w:szCs w:val="20"/>
        </w:rPr>
        <w:t>psychological</w:t>
      </w:r>
      <w:r w:rsidRPr="00274CCF">
        <w:rPr>
          <w:spacing w:val="-4"/>
          <w:sz w:val="20"/>
          <w:szCs w:val="20"/>
        </w:rPr>
        <w:t xml:space="preserve"> </w:t>
      </w:r>
      <w:r w:rsidRPr="00274CCF">
        <w:rPr>
          <w:sz w:val="20"/>
          <w:szCs w:val="20"/>
        </w:rPr>
        <w:t>obstacles</w:t>
      </w:r>
      <w:r w:rsidRPr="00274CCF">
        <w:rPr>
          <w:spacing w:val="-5"/>
          <w:sz w:val="20"/>
          <w:szCs w:val="20"/>
        </w:rPr>
        <w:t xml:space="preserve"> </w:t>
      </w:r>
      <w:r w:rsidRPr="00274CCF">
        <w:rPr>
          <w:sz w:val="20"/>
          <w:szCs w:val="20"/>
        </w:rPr>
        <w:t>that</w:t>
      </w:r>
      <w:r w:rsidRPr="00274CCF">
        <w:rPr>
          <w:spacing w:val="-4"/>
          <w:sz w:val="20"/>
          <w:szCs w:val="20"/>
        </w:rPr>
        <w:t xml:space="preserve"> </w:t>
      </w:r>
      <w:r w:rsidRPr="00274CCF">
        <w:rPr>
          <w:sz w:val="20"/>
          <w:szCs w:val="20"/>
        </w:rPr>
        <w:t>influence</w:t>
      </w:r>
      <w:r w:rsidRPr="00274CCF">
        <w:rPr>
          <w:spacing w:val="-3"/>
          <w:sz w:val="20"/>
          <w:szCs w:val="20"/>
        </w:rPr>
        <w:t xml:space="preserve"> </w:t>
      </w:r>
      <w:r w:rsidRPr="00274CCF">
        <w:rPr>
          <w:spacing w:val="-2"/>
          <w:sz w:val="20"/>
          <w:szCs w:val="20"/>
        </w:rPr>
        <w:t>students'</w:t>
      </w:r>
    </w:p>
    <w:p w14:paraId="080D694D" w14:textId="6E852DE1" w:rsidR="009A003D" w:rsidRPr="00274CCF" w:rsidRDefault="00000000" w:rsidP="007F1A0F">
      <w:pPr>
        <w:pStyle w:val="BodyText"/>
        <w:spacing w:before="43" w:line="360" w:lineRule="auto"/>
        <w:rPr>
          <w:sz w:val="20"/>
          <w:szCs w:val="20"/>
        </w:rPr>
      </w:pPr>
      <w:r w:rsidRPr="00274CCF">
        <w:rPr>
          <w:sz w:val="20"/>
          <w:szCs w:val="20"/>
        </w:rPr>
        <w:t>intentions</w:t>
      </w:r>
      <w:r w:rsidRPr="00274CCF">
        <w:rPr>
          <w:spacing w:val="-4"/>
          <w:sz w:val="20"/>
          <w:szCs w:val="20"/>
        </w:rPr>
        <w:t xml:space="preserve"> </w:t>
      </w:r>
      <w:r w:rsidRPr="00274CCF">
        <w:rPr>
          <w:sz w:val="20"/>
          <w:szCs w:val="20"/>
        </w:rPr>
        <w:t>to</w:t>
      </w:r>
      <w:r w:rsidRPr="00274CCF">
        <w:rPr>
          <w:spacing w:val="-3"/>
          <w:sz w:val="20"/>
          <w:szCs w:val="20"/>
        </w:rPr>
        <w:t xml:space="preserve"> </w:t>
      </w:r>
      <w:r w:rsidRPr="00274CCF">
        <w:rPr>
          <w:sz w:val="20"/>
          <w:szCs w:val="20"/>
        </w:rPr>
        <w:t>comply</w:t>
      </w:r>
      <w:r w:rsidRPr="00274CCF">
        <w:rPr>
          <w:spacing w:val="-3"/>
          <w:sz w:val="20"/>
          <w:szCs w:val="20"/>
        </w:rPr>
        <w:t xml:space="preserve"> </w:t>
      </w:r>
      <w:r w:rsidRPr="00274CCF">
        <w:rPr>
          <w:sz w:val="20"/>
          <w:szCs w:val="20"/>
        </w:rPr>
        <w:t>with</w:t>
      </w:r>
      <w:r w:rsidRPr="00274CCF">
        <w:rPr>
          <w:spacing w:val="-3"/>
          <w:sz w:val="20"/>
          <w:szCs w:val="20"/>
        </w:rPr>
        <w:t xml:space="preserve"> </w:t>
      </w:r>
      <w:r w:rsidRPr="00274CCF">
        <w:rPr>
          <w:sz w:val="20"/>
          <w:szCs w:val="20"/>
        </w:rPr>
        <w:t>tax</w:t>
      </w:r>
      <w:r w:rsidRPr="00274CCF">
        <w:rPr>
          <w:spacing w:val="-3"/>
          <w:sz w:val="20"/>
          <w:szCs w:val="20"/>
        </w:rPr>
        <w:t xml:space="preserve"> </w:t>
      </w:r>
      <w:r w:rsidRPr="00274CCF">
        <w:rPr>
          <w:sz w:val="20"/>
          <w:szCs w:val="20"/>
        </w:rPr>
        <w:t>regulations</w:t>
      </w:r>
      <w:r w:rsidRPr="00274CCF">
        <w:rPr>
          <w:spacing w:val="-3"/>
          <w:sz w:val="20"/>
          <w:szCs w:val="20"/>
        </w:rPr>
        <w:t xml:space="preserve"> </w:t>
      </w:r>
      <w:r w:rsidRPr="00274CCF">
        <w:rPr>
          <w:sz w:val="20"/>
          <w:szCs w:val="20"/>
        </w:rPr>
        <w:t>and</w:t>
      </w:r>
      <w:r w:rsidRPr="00274CCF">
        <w:rPr>
          <w:spacing w:val="-3"/>
          <w:sz w:val="20"/>
          <w:szCs w:val="20"/>
        </w:rPr>
        <w:t xml:space="preserve"> </w:t>
      </w:r>
      <w:r w:rsidRPr="00274CCF">
        <w:rPr>
          <w:sz w:val="20"/>
          <w:szCs w:val="20"/>
        </w:rPr>
        <w:t>evaluated</w:t>
      </w:r>
      <w:r w:rsidRPr="00274CCF">
        <w:rPr>
          <w:spacing w:val="-3"/>
          <w:sz w:val="20"/>
          <w:szCs w:val="20"/>
        </w:rPr>
        <w:t xml:space="preserve"> </w:t>
      </w:r>
      <w:r w:rsidRPr="00274CCF">
        <w:rPr>
          <w:sz w:val="20"/>
          <w:szCs w:val="20"/>
        </w:rPr>
        <w:t>the</w:t>
      </w:r>
      <w:r w:rsidRPr="00274CCF">
        <w:rPr>
          <w:spacing w:val="-3"/>
          <w:sz w:val="20"/>
          <w:szCs w:val="20"/>
        </w:rPr>
        <w:t xml:space="preserve"> </w:t>
      </w:r>
      <w:r w:rsidRPr="00274CCF">
        <w:rPr>
          <w:sz w:val="20"/>
          <w:szCs w:val="20"/>
        </w:rPr>
        <w:t>success</w:t>
      </w:r>
      <w:r w:rsidRPr="00274CCF">
        <w:rPr>
          <w:spacing w:val="-4"/>
          <w:sz w:val="20"/>
          <w:szCs w:val="20"/>
        </w:rPr>
        <w:t xml:space="preserve"> </w:t>
      </w:r>
      <w:r w:rsidRPr="00274CCF">
        <w:rPr>
          <w:sz w:val="20"/>
          <w:szCs w:val="20"/>
        </w:rPr>
        <w:t>of</w:t>
      </w:r>
      <w:r w:rsidRPr="00274CCF">
        <w:rPr>
          <w:spacing w:val="-3"/>
          <w:sz w:val="20"/>
          <w:szCs w:val="20"/>
        </w:rPr>
        <w:t xml:space="preserve"> </w:t>
      </w:r>
      <w:r w:rsidRPr="00274CCF">
        <w:rPr>
          <w:sz w:val="20"/>
          <w:szCs w:val="20"/>
        </w:rPr>
        <w:t>awareness</w:t>
      </w:r>
      <w:r w:rsidRPr="00274CCF">
        <w:rPr>
          <w:spacing w:val="-4"/>
          <w:sz w:val="20"/>
          <w:szCs w:val="20"/>
        </w:rPr>
        <w:t xml:space="preserve"> </w:t>
      </w:r>
      <w:r w:rsidRPr="00274CCF">
        <w:rPr>
          <w:sz w:val="20"/>
          <w:szCs w:val="20"/>
        </w:rPr>
        <w:t>initiatives</w:t>
      </w:r>
      <w:r w:rsidRPr="00274CCF">
        <w:rPr>
          <w:spacing w:val="-4"/>
          <w:sz w:val="20"/>
          <w:szCs w:val="20"/>
        </w:rPr>
        <w:t xml:space="preserve"> </w:t>
      </w:r>
      <w:r w:rsidRPr="00274CCF">
        <w:rPr>
          <w:sz w:val="20"/>
          <w:szCs w:val="20"/>
        </w:rPr>
        <w:t>in overcoming these challenges. Their findings revealed that factors such as fear of complexity, scepticism towards the tax system, and perceptions of unfairness significantly hinder</w:t>
      </w:r>
      <w:r w:rsidR="007F1A0F">
        <w:rPr>
          <w:sz w:val="20"/>
          <w:szCs w:val="20"/>
        </w:rPr>
        <w:t xml:space="preserve"> </w:t>
      </w:r>
      <w:r w:rsidRPr="00274CCF">
        <w:rPr>
          <w:sz w:val="20"/>
          <w:szCs w:val="20"/>
        </w:rPr>
        <w:t>compliance.</w:t>
      </w:r>
      <w:r w:rsidRPr="00274CCF">
        <w:rPr>
          <w:spacing w:val="-9"/>
          <w:sz w:val="20"/>
          <w:szCs w:val="20"/>
        </w:rPr>
        <w:t xml:space="preserve"> </w:t>
      </w:r>
      <w:r w:rsidRPr="00274CCF">
        <w:rPr>
          <w:sz w:val="20"/>
          <w:szCs w:val="20"/>
        </w:rPr>
        <w:t>They</w:t>
      </w:r>
      <w:r w:rsidRPr="00274CCF">
        <w:rPr>
          <w:spacing w:val="-5"/>
          <w:sz w:val="20"/>
          <w:szCs w:val="20"/>
        </w:rPr>
        <w:t xml:space="preserve"> </w:t>
      </w:r>
      <w:r w:rsidRPr="00274CCF">
        <w:rPr>
          <w:sz w:val="20"/>
          <w:szCs w:val="20"/>
        </w:rPr>
        <w:t>demonstrated</w:t>
      </w:r>
      <w:r w:rsidRPr="00274CCF">
        <w:rPr>
          <w:spacing w:val="-5"/>
          <w:sz w:val="20"/>
          <w:szCs w:val="20"/>
        </w:rPr>
        <w:t xml:space="preserve"> </w:t>
      </w:r>
      <w:r w:rsidRPr="00274CCF">
        <w:rPr>
          <w:sz w:val="20"/>
          <w:szCs w:val="20"/>
        </w:rPr>
        <w:t>that</w:t>
      </w:r>
      <w:r w:rsidRPr="00274CCF">
        <w:rPr>
          <w:spacing w:val="-5"/>
          <w:sz w:val="20"/>
          <w:szCs w:val="20"/>
        </w:rPr>
        <w:t xml:space="preserve"> </w:t>
      </w:r>
      <w:r w:rsidRPr="00274CCF">
        <w:rPr>
          <w:sz w:val="20"/>
          <w:szCs w:val="20"/>
        </w:rPr>
        <w:t>well-designed</w:t>
      </w:r>
      <w:r w:rsidRPr="00274CCF">
        <w:rPr>
          <w:spacing w:val="-5"/>
          <w:sz w:val="20"/>
          <w:szCs w:val="20"/>
        </w:rPr>
        <w:t xml:space="preserve"> </w:t>
      </w:r>
      <w:r w:rsidRPr="00274CCF">
        <w:rPr>
          <w:sz w:val="20"/>
          <w:szCs w:val="20"/>
        </w:rPr>
        <w:t>awareness</w:t>
      </w:r>
      <w:r w:rsidRPr="00274CCF">
        <w:rPr>
          <w:spacing w:val="-6"/>
          <w:sz w:val="20"/>
          <w:szCs w:val="20"/>
        </w:rPr>
        <w:t xml:space="preserve"> </w:t>
      </w:r>
      <w:r w:rsidRPr="00274CCF">
        <w:rPr>
          <w:sz w:val="20"/>
          <w:szCs w:val="20"/>
        </w:rPr>
        <w:t>campaigns,</w:t>
      </w:r>
      <w:r w:rsidRPr="00274CCF">
        <w:rPr>
          <w:spacing w:val="-3"/>
          <w:sz w:val="20"/>
          <w:szCs w:val="20"/>
        </w:rPr>
        <w:t xml:space="preserve"> </w:t>
      </w:r>
      <w:r w:rsidRPr="00274CCF">
        <w:rPr>
          <w:sz w:val="20"/>
          <w:szCs w:val="20"/>
        </w:rPr>
        <w:t>which</w:t>
      </w:r>
      <w:r w:rsidRPr="00274CCF">
        <w:rPr>
          <w:spacing w:val="-5"/>
          <w:sz w:val="20"/>
          <w:szCs w:val="20"/>
        </w:rPr>
        <w:t xml:space="preserve"> </w:t>
      </w:r>
      <w:r w:rsidRPr="00274CCF">
        <w:rPr>
          <w:sz w:val="20"/>
          <w:szCs w:val="20"/>
        </w:rPr>
        <w:t>included real-world examples and interactive learning techniques, notably enhanced students'</w:t>
      </w:r>
    </w:p>
    <w:p w14:paraId="1942A2AB" w14:textId="56B2D5D0" w:rsidR="009A003D" w:rsidRPr="00274CCF" w:rsidRDefault="00000000" w:rsidP="00274CCF">
      <w:pPr>
        <w:pStyle w:val="BodyText"/>
        <w:spacing w:line="360" w:lineRule="auto"/>
        <w:ind w:right="255"/>
        <w:rPr>
          <w:sz w:val="20"/>
          <w:szCs w:val="20"/>
        </w:rPr>
      </w:pPr>
      <w:r w:rsidRPr="00274CCF">
        <w:rPr>
          <w:sz w:val="20"/>
          <w:szCs w:val="20"/>
        </w:rPr>
        <w:t>perceptions</w:t>
      </w:r>
      <w:r w:rsidRPr="00274CCF">
        <w:rPr>
          <w:spacing w:val="-5"/>
          <w:sz w:val="20"/>
          <w:szCs w:val="20"/>
        </w:rPr>
        <w:t xml:space="preserve"> </w:t>
      </w:r>
      <w:r w:rsidRPr="00274CCF">
        <w:rPr>
          <w:sz w:val="20"/>
          <w:szCs w:val="20"/>
        </w:rPr>
        <w:t>of</w:t>
      </w:r>
      <w:r w:rsidRPr="00274CCF">
        <w:rPr>
          <w:spacing w:val="-5"/>
          <w:sz w:val="20"/>
          <w:szCs w:val="20"/>
        </w:rPr>
        <w:t xml:space="preserve"> </w:t>
      </w:r>
      <w:r w:rsidRPr="00274CCF">
        <w:rPr>
          <w:sz w:val="20"/>
          <w:szCs w:val="20"/>
        </w:rPr>
        <w:t>taxation.</w:t>
      </w:r>
      <w:r w:rsidRPr="00274CCF">
        <w:rPr>
          <w:spacing w:val="-7"/>
          <w:sz w:val="20"/>
          <w:szCs w:val="20"/>
        </w:rPr>
        <w:t xml:space="preserve"> </w:t>
      </w:r>
      <w:r w:rsidRPr="00274CCF">
        <w:rPr>
          <w:sz w:val="20"/>
          <w:szCs w:val="20"/>
        </w:rPr>
        <w:t>The</w:t>
      </w:r>
      <w:r w:rsidRPr="00274CCF">
        <w:rPr>
          <w:spacing w:val="-6"/>
          <w:sz w:val="20"/>
          <w:szCs w:val="20"/>
        </w:rPr>
        <w:t xml:space="preserve"> </w:t>
      </w:r>
      <w:r w:rsidRPr="00274CCF">
        <w:rPr>
          <w:sz w:val="20"/>
          <w:szCs w:val="20"/>
        </w:rPr>
        <w:t>study</w:t>
      </w:r>
      <w:r w:rsidRPr="00274CCF">
        <w:rPr>
          <w:spacing w:val="-5"/>
          <w:sz w:val="20"/>
          <w:szCs w:val="20"/>
        </w:rPr>
        <w:t xml:space="preserve"> </w:t>
      </w:r>
      <w:r w:rsidRPr="00274CCF">
        <w:rPr>
          <w:sz w:val="20"/>
          <w:szCs w:val="20"/>
        </w:rPr>
        <w:t>concluded</w:t>
      </w:r>
      <w:r w:rsidRPr="00274CCF">
        <w:rPr>
          <w:spacing w:val="-5"/>
          <w:sz w:val="20"/>
          <w:szCs w:val="20"/>
        </w:rPr>
        <w:t xml:space="preserve"> </w:t>
      </w:r>
      <w:r w:rsidRPr="00274CCF">
        <w:rPr>
          <w:sz w:val="20"/>
          <w:szCs w:val="20"/>
        </w:rPr>
        <w:t>that</w:t>
      </w:r>
      <w:r w:rsidRPr="00274CCF">
        <w:rPr>
          <w:spacing w:val="-3"/>
          <w:sz w:val="20"/>
          <w:szCs w:val="20"/>
        </w:rPr>
        <w:t xml:space="preserve"> </w:t>
      </w:r>
      <w:r w:rsidRPr="00274CCF">
        <w:rPr>
          <w:sz w:val="20"/>
          <w:szCs w:val="20"/>
        </w:rPr>
        <w:t>effectively</w:t>
      </w:r>
      <w:r w:rsidRPr="00274CCF">
        <w:rPr>
          <w:spacing w:val="-5"/>
          <w:sz w:val="20"/>
          <w:szCs w:val="20"/>
        </w:rPr>
        <w:t xml:space="preserve"> </w:t>
      </w:r>
      <w:r w:rsidRPr="00274CCF">
        <w:rPr>
          <w:sz w:val="20"/>
          <w:szCs w:val="20"/>
        </w:rPr>
        <w:t>addressing</w:t>
      </w:r>
      <w:r w:rsidRPr="00274CCF">
        <w:rPr>
          <w:spacing w:val="-5"/>
          <w:sz w:val="20"/>
          <w:szCs w:val="20"/>
        </w:rPr>
        <w:t xml:space="preserve"> </w:t>
      </w:r>
      <w:r w:rsidRPr="00274CCF">
        <w:rPr>
          <w:sz w:val="20"/>
          <w:szCs w:val="20"/>
        </w:rPr>
        <w:t>these</w:t>
      </w:r>
      <w:r w:rsidRPr="00274CCF">
        <w:rPr>
          <w:spacing w:val="-6"/>
          <w:sz w:val="20"/>
          <w:szCs w:val="20"/>
        </w:rPr>
        <w:t xml:space="preserve"> </w:t>
      </w:r>
      <w:r w:rsidRPr="00274CCF">
        <w:rPr>
          <w:sz w:val="20"/>
          <w:szCs w:val="20"/>
        </w:rPr>
        <w:t>psychological barriers through focused communication strategies could result in higher compliance rates.</w:t>
      </w:r>
    </w:p>
    <w:p w14:paraId="2C67449A" w14:textId="77777777" w:rsidR="009A003D" w:rsidRPr="00274CCF" w:rsidRDefault="00000000" w:rsidP="00274CCF">
      <w:pPr>
        <w:pStyle w:val="BodyText"/>
        <w:spacing w:before="152" w:line="360" w:lineRule="auto"/>
        <w:ind w:right="244"/>
        <w:rPr>
          <w:sz w:val="20"/>
          <w:szCs w:val="20"/>
        </w:rPr>
      </w:pPr>
      <w:r w:rsidRPr="007F1A0F">
        <w:rPr>
          <w:b/>
          <w:bCs/>
          <w:sz w:val="20"/>
          <w:szCs w:val="20"/>
        </w:rPr>
        <w:t>Iyer and Nair (2022)</w:t>
      </w:r>
      <w:r w:rsidRPr="00274CCF">
        <w:rPr>
          <w:sz w:val="20"/>
          <w:szCs w:val="20"/>
        </w:rPr>
        <w:t xml:space="preserve"> explored how mobile tax applications impact voluntary compliance among</w:t>
      </w:r>
      <w:r w:rsidRPr="00274CCF">
        <w:rPr>
          <w:spacing w:val="-5"/>
          <w:sz w:val="20"/>
          <w:szCs w:val="20"/>
        </w:rPr>
        <w:t xml:space="preserve"> </w:t>
      </w:r>
      <w:r w:rsidRPr="00274CCF">
        <w:rPr>
          <w:sz w:val="20"/>
          <w:szCs w:val="20"/>
        </w:rPr>
        <w:t>young</w:t>
      </w:r>
      <w:r w:rsidRPr="00274CCF">
        <w:rPr>
          <w:spacing w:val="-5"/>
          <w:sz w:val="20"/>
          <w:szCs w:val="20"/>
        </w:rPr>
        <w:t xml:space="preserve"> </w:t>
      </w:r>
      <w:r w:rsidRPr="00274CCF">
        <w:rPr>
          <w:sz w:val="20"/>
          <w:szCs w:val="20"/>
        </w:rPr>
        <w:t>taxpayers.</w:t>
      </w:r>
      <w:r w:rsidRPr="00274CCF">
        <w:rPr>
          <w:spacing w:val="-6"/>
          <w:sz w:val="20"/>
          <w:szCs w:val="20"/>
        </w:rPr>
        <w:t xml:space="preserve"> </w:t>
      </w:r>
      <w:r w:rsidRPr="00274CCF">
        <w:rPr>
          <w:sz w:val="20"/>
          <w:szCs w:val="20"/>
        </w:rPr>
        <w:t>Their</w:t>
      </w:r>
      <w:r w:rsidRPr="00274CCF">
        <w:rPr>
          <w:spacing w:val="-5"/>
          <w:sz w:val="20"/>
          <w:szCs w:val="20"/>
        </w:rPr>
        <w:t xml:space="preserve"> </w:t>
      </w:r>
      <w:r w:rsidRPr="00274CCF">
        <w:rPr>
          <w:sz w:val="20"/>
          <w:szCs w:val="20"/>
        </w:rPr>
        <w:t>findings</w:t>
      </w:r>
      <w:r w:rsidRPr="00274CCF">
        <w:rPr>
          <w:spacing w:val="-6"/>
          <w:sz w:val="20"/>
          <w:szCs w:val="20"/>
        </w:rPr>
        <w:t xml:space="preserve"> </w:t>
      </w:r>
      <w:r w:rsidRPr="00274CCF">
        <w:rPr>
          <w:sz w:val="20"/>
          <w:szCs w:val="20"/>
        </w:rPr>
        <w:t>indicated</w:t>
      </w:r>
      <w:r w:rsidRPr="00274CCF">
        <w:rPr>
          <w:spacing w:val="-5"/>
          <w:sz w:val="20"/>
          <w:szCs w:val="20"/>
        </w:rPr>
        <w:t xml:space="preserve"> </w:t>
      </w:r>
      <w:r w:rsidRPr="00274CCF">
        <w:rPr>
          <w:sz w:val="20"/>
          <w:szCs w:val="20"/>
        </w:rPr>
        <w:t>that</w:t>
      </w:r>
      <w:r w:rsidRPr="00274CCF">
        <w:rPr>
          <w:spacing w:val="-5"/>
          <w:sz w:val="20"/>
          <w:szCs w:val="20"/>
        </w:rPr>
        <w:t xml:space="preserve"> </w:t>
      </w:r>
      <w:r w:rsidRPr="00274CCF">
        <w:rPr>
          <w:sz w:val="20"/>
          <w:szCs w:val="20"/>
        </w:rPr>
        <w:t>applications</w:t>
      </w:r>
      <w:r w:rsidRPr="00274CCF">
        <w:rPr>
          <w:spacing w:val="-6"/>
          <w:sz w:val="20"/>
          <w:szCs w:val="20"/>
        </w:rPr>
        <w:t xml:space="preserve"> </w:t>
      </w:r>
      <w:r w:rsidRPr="00274CCF">
        <w:rPr>
          <w:sz w:val="20"/>
          <w:szCs w:val="20"/>
        </w:rPr>
        <w:t>featuring</w:t>
      </w:r>
      <w:r w:rsidRPr="00274CCF">
        <w:rPr>
          <w:spacing w:val="-5"/>
          <w:sz w:val="20"/>
          <w:szCs w:val="20"/>
        </w:rPr>
        <w:t xml:space="preserve"> </w:t>
      </w:r>
      <w:r w:rsidRPr="00274CCF">
        <w:rPr>
          <w:sz w:val="20"/>
          <w:szCs w:val="20"/>
        </w:rPr>
        <w:t>user-friendly interfaces, automated tax calculations, and educational resources significantly enhanced students' willingness to adhere to tax regulations. The researchers advocated for the</w:t>
      </w:r>
    </w:p>
    <w:p w14:paraId="56F80DD2" w14:textId="2BBFD82C" w:rsidR="00D51913" w:rsidRPr="00274CCF" w:rsidRDefault="00000000" w:rsidP="00274CCF">
      <w:pPr>
        <w:pStyle w:val="BodyText"/>
        <w:spacing w:line="360" w:lineRule="auto"/>
        <w:ind w:right="244"/>
        <w:rPr>
          <w:sz w:val="20"/>
          <w:szCs w:val="20"/>
        </w:rPr>
      </w:pPr>
      <w:r w:rsidRPr="00274CCF">
        <w:rPr>
          <w:sz w:val="20"/>
          <w:szCs w:val="20"/>
        </w:rPr>
        <w:t>incorporation</w:t>
      </w:r>
      <w:r w:rsidRPr="00274CCF">
        <w:rPr>
          <w:spacing w:val="-3"/>
          <w:sz w:val="20"/>
          <w:szCs w:val="20"/>
        </w:rPr>
        <w:t xml:space="preserve"> </w:t>
      </w:r>
      <w:r w:rsidRPr="00274CCF">
        <w:rPr>
          <w:sz w:val="20"/>
          <w:szCs w:val="20"/>
        </w:rPr>
        <w:t>of</w:t>
      </w:r>
      <w:r w:rsidRPr="00274CCF">
        <w:rPr>
          <w:spacing w:val="-4"/>
          <w:sz w:val="20"/>
          <w:szCs w:val="20"/>
        </w:rPr>
        <w:t xml:space="preserve"> </w:t>
      </w:r>
      <w:r w:rsidRPr="00274CCF">
        <w:rPr>
          <w:sz w:val="20"/>
          <w:szCs w:val="20"/>
        </w:rPr>
        <w:t>gamified</w:t>
      </w:r>
      <w:r w:rsidRPr="00274CCF">
        <w:rPr>
          <w:spacing w:val="-3"/>
          <w:sz w:val="20"/>
          <w:szCs w:val="20"/>
        </w:rPr>
        <w:t xml:space="preserve"> </w:t>
      </w:r>
      <w:r w:rsidRPr="00274CCF">
        <w:rPr>
          <w:sz w:val="20"/>
          <w:szCs w:val="20"/>
        </w:rPr>
        <w:t>elements</w:t>
      </w:r>
      <w:r w:rsidRPr="00274CCF">
        <w:rPr>
          <w:spacing w:val="-4"/>
          <w:sz w:val="20"/>
          <w:szCs w:val="20"/>
        </w:rPr>
        <w:t xml:space="preserve"> </w:t>
      </w:r>
      <w:r w:rsidRPr="00274CCF">
        <w:rPr>
          <w:sz w:val="20"/>
          <w:szCs w:val="20"/>
        </w:rPr>
        <w:t>within</w:t>
      </w:r>
      <w:r w:rsidRPr="00274CCF">
        <w:rPr>
          <w:spacing w:val="-3"/>
          <w:sz w:val="20"/>
          <w:szCs w:val="20"/>
        </w:rPr>
        <w:t xml:space="preserve"> </w:t>
      </w:r>
      <w:r w:rsidRPr="00274CCF">
        <w:rPr>
          <w:sz w:val="20"/>
          <w:szCs w:val="20"/>
        </w:rPr>
        <w:t>tax</w:t>
      </w:r>
      <w:r w:rsidRPr="00274CCF">
        <w:rPr>
          <w:spacing w:val="-3"/>
          <w:sz w:val="20"/>
          <w:szCs w:val="20"/>
        </w:rPr>
        <w:t xml:space="preserve"> </w:t>
      </w:r>
      <w:r w:rsidRPr="00274CCF">
        <w:rPr>
          <w:sz w:val="20"/>
          <w:szCs w:val="20"/>
        </w:rPr>
        <w:t>applications</w:t>
      </w:r>
      <w:r w:rsidRPr="00274CCF">
        <w:rPr>
          <w:spacing w:val="-4"/>
          <w:sz w:val="20"/>
          <w:szCs w:val="20"/>
        </w:rPr>
        <w:t xml:space="preserve"> </w:t>
      </w:r>
      <w:r w:rsidRPr="00274CCF">
        <w:rPr>
          <w:sz w:val="20"/>
          <w:szCs w:val="20"/>
        </w:rPr>
        <w:t>to</w:t>
      </w:r>
      <w:r w:rsidRPr="00274CCF">
        <w:rPr>
          <w:spacing w:val="-3"/>
          <w:sz w:val="20"/>
          <w:szCs w:val="20"/>
        </w:rPr>
        <w:t xml:space="preserve"> </w:t>
      </w:r>
      <w:r w:rsidRPr="00274CCF">
        <w:rPr>
          <w:sz w:val="20"/>
          <w:szCs w:val="20"/>
        </w:rPr>
        <w:t>boost</w:t>
      </w:r>
      <w:r w:rsidRPr="00274CCF">
        <w:rPr>
          <w:spacing w:val="-3"/>
          <w:sz w:val="20"/>
          <w:szCs w:val="20"/>
        </w:rPr>
        <w:t xml:space="preserve"> </w:t>
      </w:r>
      <w:r w:rsidRPr="00274CCF">
        <w:rPr>
          <w:sz w:val="20"/>
          <w:szCs w:val="20"/>
        </w:rPr>
        <w:t>engagement</w:t>
      </w:r>
      <w:r w:rsidRPr="00274CCF">
        <w:rPr>
          <w:spacing w:val="-3"/>
          <w:sz w:val="20"/>
          <w:szCs w:val="20"/>
        </w:rPr>
        <w:t xml:space="preserve"> </w:t>
      </w:r>
      <w:r w:rsidRPr="00274CCF">
        <w:rPr>
          <w:sz w:val="20"/>
          <w:szCs w:val="20"/>
        </w:rPr>
        <w:t>and</w:t>
      </w:r>
      <w:r w:rsidRPr="00274CCF">
        <w:rPr>
          <w:spacing w:val="-3"/>
          <w:sz w:val="20"/>
          <w:szCs w:val="20"/>
        </w:rPr>
        <w:t xml:space="preserve"> </w:t>
      </w:r>
      <w:r w:rsidRPr="00274CCF">
        <w:rPr>
          <w:sz w:val="20"/>
          <w:szCs w:val="20"/>
        </w:rPr>
        <w:t xml:space="preserve">improve tax literacy among </w:t>
      </w:r>
      <w:r w:rsidRPr="00274CCF">
        <w:rPr>
          <w:sz w:val="20"/>
          <w:szCs w:val="20"/>
        </w:rPr>
        <w:lastRenderedPageBreak/>
        <w:t>students</w:t>
      </w:r>
    </w:p>
    <w:p w14:paraId="74C541C2" w14:textId="77777777" w:rsidR="007F1A0F" w:rsidRDefault="007F1A0F" w:rsidP="007F1A0F">
      <w:pPr>
        <w:pStyle w:val="BodyText"/>
        <w:spacing w:before="60" w:line="360" w:lineRule="auto"/>
        <w:ind w:left="0"/>
        <w:rPr>
          <w:sz w:val="20"/>
          <w:szCs w:val="20"/>
        </w:rPr>
      </w:pPr>
    </w:p>
    <w:p w14:paraId="0D523B9C" w14:textId="424BE60C" w:rsidR="009A003D" w:rsidRPr="00274CCF" w:rsidRDefault="00D51913" w:rsidP="007F1A0F">
      <w:pPr>
        <w:pStyle w:val="BodyText"/>
        <w:spacing w:before="60" w:line="360" w:lineRule="auto"/>
        <w:ind w:left="0"/>
        <w:rPr>
          <w:sz w:val="20"/>
          <w:szCs w:val="20"/>
        </w:rPr>
      </w:pPr>
      <w:r w:rsidRPr="007F1A0F">
        <w:rPr>
          <w:b/>
          <w:bCs/>
          <w:sz w:val="20"/>
          <w:szCs w:val="20"/>
        </w:rPr>
        <w:t>Mehta</w:t>
      </w:r>
      <w:r w:rsidRPr="007F1A0F">
        <w:rPr>
          <w:b/>
          <w:bCs/>
          <w:spacing w:val="-2"/>
          <w:sz w:val="20"/>
          <w:szCs w:val="20"/>
        </w:rPr>
        <w:t xml:space="preserve"> </w:t>
      </w:r>
      <w:r w:rsidRPr="007F1A0F">
        <w:rPr>
          <w:b/>
          <w:bCs/>
          <w:sz w:val="20"/>
          <w:szCs w:val="20"/>
        </w:rPr>
        <w:t>(2021)</w:t>
      </w:r>
      <w:r w:rsidRPr="00274CCF">
        <w:rPr>
          <w:spacing w:val="-2"/>
          <w:sz w:val="20"/>
          <w:szCs w:val="20"/>
        </w:rPr>
        <w:t xml:space="preserve"> </w:t>
      </w:r>
      <w:r w:rsidRPr="00274CCF">
        <w:rPr>
          <w:sz w:val="20"/>
          <w:szCs w:val="20"/>
        </w:rPr>
        <w:t>highlighted</w:t>
      </w:r>
      <w:r w:rsidRPr="00274CCF">
        <w:rPr>
          <w:spacing w:val="-2"/>
          <w:sz w:val="20"/>
          <w:szCs w:val="20"/>
        </w:rPr>
        <w:t xml:space="preserve"> </w:t>
      </w:r>
      <w:r w:rsidRPr="00274CCF">
        <w:rPr>
          <w:sz w:val="20"/>
          <w:szCs w:val="20"/>
        </w:rPr>
        <w:t>the</w:t>
      </w:r>
      <w:r w:rsidRPr="00274CCF">
        <w:rPr>
          <w:spacing w:val="-1"/>
          <w:sz w:val="20"/>
          <w:szCs w:val="20"/>
        </w:rPr>
        <w:t xml:space="preserve"> </w:t>
      </w:r>
      <w:r w:rsidRPr="00274CCF">
        <w:rPr>
          <w:sz w:val="20"/>
          <w:szCs w:val="20"/>
        </w:rPr>
        <w:t>influence</w:t>
      </w:r>
      <w:r w:rsidRPr="00274CCF">
        <w:rPr>
          <w:spacing w:val="-3"/>
          <w:sz w:val="20"/>
          <w:szCs w:val="20"/>
        </w:rPr>
        <w:t xml:space="preserve"> </w:t>
      </w:r>
      <w:r w:rsidRPr="00274CCF">
        <w:rPr>
          <w:sz w:val="20"/>
          <w:szCs w:val="20"/>
        </w:rPr>
        <w:t>of</w:t>
      </w:r>
      <w:r w:rsidRPr="00274CCF">
        <w:rPr>
          <w:spacing w:val="-1"/>
          <w:sz w:val="20"/>
          <w:szCs w:val="20"/>
        </w:rPr>
        <w:t xml:space="preserve"> </w:t>
      </w:r>
      <w:r w:rsidRPr="00274CCF">
        <w:rPr>
          <w:sz w:val="20"/>
          <w:szCs w:val="20"/>
        </w:rPr>
        <w:t>taxation</w:t>
      </w:r>
      <w:r w:rsidRPr="00274CCF">
        <w:rPr>
          <w:spacing w:val="-2"/>
          <w:sz w:val="20"/>
          <w:szCs w:val="20"/>
        </w:rPr>
        <w:t xml:space="preserve"> </w:t>
      </w:r>
      <w:r w:rsidRPr="00274CCF">
        <w:rPr>
          <w:sz w:val="20"/>
          <w:szCs w:val="20"/>
        </w:rPr>
        <w:t>curricula</w:t>
      </w:r>
      <w:r w:rsidRPr="00274CCF">
        <w:rPr>
          <w:spacing w:val="-2"/>
          <w:sz w:val="20"/>
          <w:szCs w:val="20"/>
        </w:rPr>
        <w:t xml:space="preserve"> </w:t>
      </w:r>
      <w:r w:rsidRPr="00274CCF">
        <w:rPr>
          <w:sz w:val="20"/>
          <w:szCs w:val="20"/>
        </w:rPr>
        <w:t>in</w:t>
      </w:r>
      <w:r w:rsidRPr="00274CCF">
        <w:rPr>
          <w:spacing w:val="-2"/>
          <w:sz w:val="20"/>
          <w:szCs w:val="20"/>
        </w:rPr>
        <w:t xml:space="preserve"> </w:t>
      </w:r>
      <w:r w:rsidRPr="00274CCF">
        <w:rPr>
          <w:sz w:val="20"/>
          <w:szCs w:val="20"/>
        </w:rPr>
        <w:t>business</w:t>
      </w:r>
      <w:r w:rsidRPr="00274CCF">
        <w:rPr>
          <w:spacing w:val="-2"/>
          <w:sz w:val="20"/>
          <w:szCs w:val="20"/>
        </w:rPr>
        <w:t xml:space="preserve"> </w:t>
      </w:r>
      <w:r w:rsidRPr="00274CCF">
        <w:rPr>
          <w:sz w:val="20"/>
          <w:szCs w:val="20"/>
        </w:rPr>
        <w:t>schools</w:t>
      </w:r>
      <w:r w:rsidRPr="00274CCF">
        <w:rPr>
          <w:spacing w:val="-1"/>
          <w:sz w:val="20"/>
          <w:szCs w:val="20"/>
        </w:rPr>
        <w:t xml:space="preserve"> </w:t>
      </w:r>
      <w:r w:rsidRPr="00274CCF">
        <w:rPr>
          <w:spacing w:val="-5"/>
          <w:sz w:val="20"/>
          <w:szCs w:val="20"/>
        </w:rPr>
        <w:t>on</w:t>
      </w:r>
      <w:r w:rsidR="007F1A0F">
        <w:rPr>
          <w:sz w:val="20"/>
          <w:szCs w:val="20"/>
        </w:rPr>
        <w:t xml:space="preserve"> </w:t>
      </w:r>
      <w:r w:rsidRPr="00274CCF">
        <w:rPr>
          <w:sz w:val="20"/>
          <w:szCs w:val="20"/>
        </w:rPr>
        <w:t>compliance perspectives. The study found that students who engaged with taxation-related coursework</w:t>
      </w:r>
      <w:r w:rsidRPr="00274CCF">
        <w:rPr>
          <w:spacing w:val="-3"/>
          <w:sz w:val="20"/>
          <w:szCs w:val="20"/>
        </w:rPr>
        <w:t xml:space="preserve"> </w:t>
      </w:r>
      <w:r w:rsidRPr="00274CCF">
        <w:rPr>
          <w:sz w:val="20"/>
          <w:szCs w:val="20"/>
        </w:rPr>
        <w:t>developed</w:t>
      </w:r>
      <w:r w:rsidRPr="00274CCF">
        <w:rPr>
          <w:spacing w:val="-3"/>
          <w:sz w:val="20"/>
          <w:szCs w:val="20"/>
        </w:rPr>
        <w:t xml:space="preserve"> </w:t>
      </w:r>
      <w:r w:rsidRPr="00274CCF">
        <w:rPr>
          <w:sz w:val="20"/>
          <w:szCs w:val="20"/>
        </w:rPr>
        <w:t>a</w:t>
      </w:r>
      <w:r w:rsidRPr="00274CCF">
        <w:rPr>
          <w:spacing w:val="-2"/>
          <w:sz w:val="20"/>
          <w:szCs w:val="20"/>
        </w:rPr>
        <w:t xml:space="preserve"> </w:t>
      </w:r>
      <w:r w:rsidRPr="00274CCF">
        <w:rPr>
          <w:sz w:val="20"/>
          <w:szCs w:val="20"/>
        </w:rPr>
        <w:t>heightened</w:t>
      </w:r>
      <w:r w:rsidRPr="00274CCF">
        <w:rPr>
          <w:spacing w:val="-3"/>
          <w:sz w:val="20"/>
          <w:szCs w:val="20"/>
        </w:rPr>
        <w:t xml:space="preserve"> </w:t>
      </w:r>
      <w:r w:rsidRPr="00274CCF">
        <w:rPr>
          <w:sz w:val="20"/>
          <w:szCs w:val="20"/>
        </w:rPr>
        <w:t>sense</w:t>
      </w:r>
      <w:r w:rsidRPr="00274CCF">
        <w:rPr>
          <w:spacing w:val="-4"/>
          <w:sz w:val="20"/>
          <w:szCs w:val="20"/>
        </w:rPr>
        <w:t xml:space="preserve"> </w:t>
      </w:r>
      <w:r w:rsidRPr="00274CCF">
        <w:rPr>
          <w:sz w:val="20"/>
          <w:szCs w:val="20"/>
        </w:rPr>
        <w:t>of</w:t>
      </w:r>
      <w:r w:rsidRPr="00274CCF">
        <w:rPr>
          <w:spacing w:val="-3"/>
          <w:sz w:val="20"/>
          <w:szCs w:val="20"/>
        </w:rPr>
        <w:t xml:space="preserve"> </w:t>
      </w:r>
      <w:r w:rsidRPr="00274CCF">
        <w:rPr>
          <w:sz w:val="20"/>
          <w:szCs w:val="20"/>
        </w:rPr>
        <w:t>fiscal</w:t>
      </w:r>
      <w:r w:rsidRPr="00274CCF">
        <w:rPr>
          <w:spacing w:val="-3"/>
          <w:sz w:val="20"/>
          <w:szCs w:val="20"/>
        </w:rPr>
        <w:t xml:space="preserve"> </w:t>
      </w:r>
      <w:r w:rsidRPr="00274CCF">
        <w:rPr>
          <w:sz w:val="20"/>
          <w:szCs w:val="20"/>
        </w:rPr>
        <w:t>responsibility</w:t>
      </w:r>
      <w:r w:rsidRPr="00274CCF">
        <w:rPr>
          <w:spacing w:val="-3"/>
          <w:sz w:val="20"/>
          <w:szCs w:val="20"/>
        </w:rPr>
        <w:t xml:space="preserve"> </w:t>
      </w:r>
      <w:r w:rsidRPr="00274CCF">
        <w:rPr>
          <w:sz w:val="20"/>
          <w:szCs w:val="20"/>
        </w:rPr>
        <w:t>and</w:t>
      </w:r>
      <w:r w:rsidRPr="00274CCF">
        <w:rPr>
          <w:spacing w:val="-3"/>
          <w:sz w:val="20"/>
          <w:szCs w:val="20"/>
        </w:rPr>
        <w:t xml:space="preserve"> </w:t>
      </w:r>
      <w:r w:rsidRPr="00274CCF">
        <w:rPr>
          <w:sz w:val="20"/>
          <w:szCs w:val="20"/>
        </w:rPr>
        <w:t>were</w:t>
      </w:r>
      <w:r w:rsidRPr="00274CCF">
        <w:rPr>
          <w:spacing w:val="-3"/>
          <w:sz w:val="20"/>
          <w:szCs w:val="20"/>
        </w:rPr>
        <w:t xml:space="preserve"> </w:t>
      </w:r>
      <w:r w:rsidRPr="00274CCF">
        <w:rPr>
          <w:sz w:val="20"/>
          <w:szCs w:val="20"/>
        </w:rPr>
        <w:t>more</w:t>
      </w:r>
      <w:r w:rsidRPr="00274CCF">
        <w:rPr>
          <w:spacing w:val="-5"/>
          <w:sz w:val="20"/>
          <w:szCs w:val="20"/>
        </w:rPr>
        <w:t xml:space="preserve"> </w:t>
      </w:r>
      <w:r w:rsidRPr="00274CCF">
        <w:rPr>
          <w:sz w:val="20"/>
          <w:szCs w:val="20"/>
        </w:rPr>
        <w:t>inclined</w:t>
      </w:r>
      <w:r w:rsidRPr="00274CCF">
        <w:rPr>
          <w:spacing w:val="-3"/>
          <w:sz w:val="20"/>
          <w:szCs w:val="20"/>
        </w:rPr>
        <w:t xml:space="preserve"> </w:t>
      </w:r>
      <w:r w:rsidRPr="00274CCF">
        <w:rPr>
          <w:sz w:val="20"/>
          <w:szCs w:val="20"/>
        </w:rPr>
        <w:t>to comply</w:t>
      </w:r>
      <w:r w:rsidRPr="00274CCF">
        <w:rPr>
          <w:spacing w:val="-2"/>
          <w:sz w:val="20"/>
          <w:szCs w:val="20"/>
        </w:rPr>
        <w:t xml:space="preserve"> </w:t>
      </w:r>
      <w:r w:rsidRPr="00274CCF">
        <w:rPr>
          <w:sz w:val="20"/>
          <w:szCs w:val="20"/>
        </w:rPr>
        <w:t>with</w:t>
      </w:r>
      <w:r w:rsidRPr="00274CCF">
        <w:rPr>
          <w:spacing w:val="-2"/>
          <w:sz w:val="20"/>
          <w:szCs w:val="20"/>
        </w:rPr>
        <w:t xml:space="preserve"> </w:t>
      </w:r>
      <w:r w:rsidRPr="00274CCF">
        <w:rPr>
          <w:sz w:val="20"/>
          <w:szCs w:val="20"/>
        </w:rPr>
        <w:t>tax</w:t>
      </w:r>
      <w:r w:rsidRPr="00274CCF">
        <w:rPr>
          <w:spacing w:val="-2"/>
          <w:sz w:val="20"/>
          <w:szCs w:val="20"/>
        </w:rPr>
        <w:t xml:space="preserve"> </w:t>
      </w:r>
      <w:r w:rsidRPr="00274CCF">
        <w:rPr>
          <w:sz w:val="20"/>
          <w:szCs w:val="20"/>
        </w:rPr>
        <w:t>regulations</w:t>
      </w:r>
      <w:r w:rsidRPr="00274CCF">
        <w:rPr>
          <w:spacing w:val="-2"/>
          <w:sz w:val="20"/>
          <w:szCs w:val="20"/>
        </w:rPr>
        <w:t xml:space="preserve"> </w:t>
      </w:r>
      <w:r w:rsidRPr="00274CCF">
        <w:rPr>
          <w:sz w:val="20"/>
          <w:szCs w:val="20"/>
        </w:rPr>
        <w:t>in</w:t>
      </w:r>
      <w:r w:rsidRPr="00274CCF">
        <w:rPr>
          <w:spacing w:val="-2"/>
          <w:sz w:val="20"/>
          <w:szCs w:val="20"/>
        </w:rPr>
        <w:t xml:space="preserve"> </w:t>
      </w:r>
      <w:r w:rsidRPr="00274CCF">
        <w:rPr>
          <w:sz w:val="20"/>
          <w:szCs w:val="20"/>
        </w:rPr>
        <w:t>the</w:t>
      </w:r>
      <w:r w:rsidRPr="00274CCF">
        <w:rPr>
          <w:spacing w:val="-3"/>
          <w:sz w:val="20"/>
          <w:szCs w:val="20"/>
        </w:rPr>
        <w:t xml:space="preserve"> </w:t>
      </w:r>
      <w:r w:rsidRPr="00274CCF">
        <w:rPr>
          <w:sz w:val="20"/>
          <w:szCs w:val="20"/>
        </w:rPr>
        <w:t>future.</w:t>
      </w:r>
      <w:r w:rsidRPr="00274CCF">
        <w:rPr>
          <w:spacing w:val="-7"/>
          <w:sz w:val="20"/>
          <w:szCs w:val="20"/>
        </w:rPr>
        <w:t xml:space="preserve"> </w:t>
      </w:r>
      <w:r w:rsidRPr="00274CCF">
        <w:rPr>
          <w:sz w:val="20"/>
          <w:szCs w:val="20"/>
        </w:rPr>
        <w:t>The</w:t>
      </w:r>
      <w:r w:rsidRPr="00274CCF">
        <w:rPr>
          <w:spacing w:val="-1"/>
          <w:sz w:val="20"/>
          <w:szCs w:val="20"/>
        </w:rPr>
        <w:t xml:space="preserve"> </w:t>
      </w:r>
      <w:r w:rsidRPr="00274CCF">
        <w:rPr>
          <w:sz w:val="20"/>
          <w:szCs w:val="20"/>
        </w:rPr>
        <w:t>author</w:t>
      </w:r>
      <w:r w:rsidRPr="00274CCF">
        <w:rPr>
          <w:spacing w:val="-2"/>
          <w:sz w:val="20"/>
          <w:szCs w:val="20"/>
        </w:rPr>
        <w:t xml:space="preserve"> </w:t>
      </w:r>
      <w:r w:rsidRPr="00274CCF">
        <w:rPr>
          <w:sz w:val="20"/>
          <w:szCs w:val="20"/>
        </w:rPr>
        <w:t>recommended</w:t>
      </w:r>
      <w:r w:rsidRPr="00274CCF">
        <w:rPr>
          <w:spacing w:val="-2"/>
          <w:sz w:val="20"/>
          <w:szCs w:val="20"/>
        </w:rPr>
        <w:t xml:space="preserve"> </w:t>
      </w:r>
      <w:r w:rsidRPr="00274CCF">
        <w:rPr>
          <w:sz w:val="20"/>
          <w:szCs w:val="20"/>
        </w:rPr>
        <w:t>enhancing</w:t>
      </w:r>
      <w:r w:rsidRPr="00274CCF">
        <w:rPr>
          <w:spacing w:val="-2"/>
          <w:sz w:val="20"/>
          <w:szCs w:val="20"/>
        </w:rPr>
        <w:t xml:space="preserve"> </w:t>
      </w:r>
      <w:r w:rsidRPr="00274CCF">
        <w:rPr>
          <w:sz w:val="20"/>
          <w:szCs w:val="20"/>
        </w:rPr>
        <w:t>the</w:t>
      </w:r>
      <w:r w:rsidRPr="00274CCF">
        <w:rPr>
          <w:spacing w:val="-3"/>
          <w:sz w:val="20"/>
          <w:szCs w:val="20"/>
        </w:rPr>
        <w:t xml:space="preserve"> </w:t>
      </w:r>
      <w:r w:rsidRPr="00274CCF">
        <w:rPr>
          <w:sz w:val="20"/>
          <w:szCs w:val="20"/>
        </w:rPr>
        <w:t>practical aspects of tax education, such as incorporating case studies and simulations, to provide students with experiential learning in tax compliance.</w:t>
      </w:r>
    </w:p>
    <w:p w14:paraId="13F6AA16" w14:textId="77777777" w:rsidR="00D51913" w:rsidRPr="00274CCF" w:rsidRDefault="00D51913" w:rsidP="00274CCF">
      <w:pPr>
        <w:pStyle w:val="BodyText"/>
        <w:spacing w:before="44" w:line="360" w:lineRule="auto"/>
        <w:ind w:right="244"/>
        <w:rPr>
          <w:sz w:val="20"/>
          <w:szCs w:val="20"/>
        </w:rPr>
      </w:pPr>
    </w:p>
    <w:p w14:paraId="6C204F82" w14:textId="1B0E4BB1" w:rsidR="00D51913" w:rsidRPr="00274CCF" w:rsidRDefault="00D51913" w:rsidP="00274CCF">
      <w:pPr>
        <w:spacing w:line="360" w:lineRule="auto"/>
        <w:jc w:val="both"/>
        <w:rPr>
          <w:sz w:val="20"/>
          <w:szCs w:val="20"/>
        </w:rPr>
      </w:pPr>
      <w:r w:rsidRPr="007F1A0F">
        <w:rPr>
          <w:b/>
          <w:bCs/>
          <w:sz w:val="20"/>
          <w:szCs w:val="20"/>
        </w:rPr>
        <w:t>Kovski et al. (2021),</w:t>
      </w:r>
      <w:r w:rsidRPr="00274CCF">
        <w:rPr>
          <w:sz w:val="20"/>
          <w:szCs w:val="20"/>
        </w:rPr>
        <w:t xml:space="preserve"> explore the relationships between the state-by-state Earned Income Tax Credits (EITC) and the child abuse and neglect rates reported in the U.S. between 2004-2017. The article finds that more generous EITC policies correlate with reduced rates of child abuse and neglect. Increased EITC financial assistance is believed to decrease stress in low-income households and, therefore, to allow for an environment more conducive to nurturing</w:t>
      </w:r>
      <w:r w:rsidR="00274CCF" w:rsidRPr="00274CCF">
        <w:rPr>
          <w:sz w:val="20"/>
          <w:szCs w:val="20"/>
        </w:rPr>
        <w:t xml:space="preserve"> </w:t>
      </w:r>
      <w:r w:rsidRPr="00274CCF">
        <w:rPr>
          <w:sz w:val="20"/>
          <w:szCs w:val="20"/>
        </w:rPr>
        <w:t>outcomes for children. The research supports the argument that tax policy can have social advantages outside of the scope of tax fairness and demonstrates the effectiveness of income support on family welfare and safety for children.</w:t>
      </w:r>
    </w:p>
    <w:p w14:paraId="2D2E69BD" w14:textId="77777777" w:rsidR="00D51913" w:rsidRPr="00274CCF" w:rsidRDefault="00D51913" w:rsidP="00274CCF">
      <w:pPr>
        <w:spacing w:line="360" w:lineRule="auto"/>
        <w:jc w:val="both"/>
        <w:rPr>
          <w:sz w:val="20"/>
          <w:szCs w:val="20"/>
        </w:rPr>
      </w:pPr>
      <w:r w:rsidRPr="00274CCF">
        <w:rPr>
          <w:sz w:val="20"/>
          <w:szCs w:val="20"/>
        </w:rPr>
        <w:t>Whitmore, Schanzenbach, and Strain (2021), point out and analyze the long-term employment effects of the Earned Income Tax Credit (EITC). Their research indicates that the EITC has a strong positive impact on labor force participation, especially among single mothers. Then, the policy not only boosts work incentives over time but it also supports income growth and economic stability for low-income families. The study shows that the EITC is an effective tool for encouraging work while at the same time reducing poverty, thus enhancing its importance in the arsenal of U.S. tax and welfare policy.</w:t>
      </w:r>
    </w:p>
    <w:p w14:paraId="5CB4F922" w14:textId="77777777" w:rsidR="00D51913" w:rsidRPr="00274CCF" w:rsidRDefault="00D51913" w:rsidP="00274CCF">
      <w:pPr>
        <w:spacing w:line="360" w:lineRule="auto"/>
        <w:jc w:val="both"/>
        <w:rPr>
          <w:sz w:val="20"/>
          <w:szCs w:val="20"/>
        </w:rPr>
      </w:pPr>
    </w:p>
    <w:p w14:paraId="1DC5D1DD" w14:textId="4E78A2CA" w:rsidR="00D51913" w:rsidRPr="00274CCF" w:rsidRDefault="00D51913" w:rsidP="00274CCF">
      <w:pPr>
        <w:spacing w:line="360" w:lineRule="auto"/>
        <w:jc w:val="both"/>
        <w:rPr>
          <w:sz w:val="20"/>
          <w:szCs w:val="20"/>
        </w:rPr>
      </w:pPr>
      <w:r w:rsidRPr="007F1A0F">
        <w:rPr>
          <w:b/>
          <w:bCs/>
          <w:sz w:val="20"/>
          <w:szCs w:val="20"/>
        </w:rPr>
        <w:t>Lester and Olbert (2025</w:t>
      </w:r>
      <w:r w:rsidRPr="00274CCF">
        <w:rPr>
          <w:sz w:val="20"/>
          <w:szCs w:val="20"/>
        </w:rPr>
        <w:t>),</w:t>
      </w:r>
      <w:r w:rsidR="007F1A0F">
        <w:rPr>
          <w:sz w:val="20"/>
          <w:szCs w:val="20"/>
        </w:rPr>
        <w:t xml:space="preserve"> </w:t>
      </w:r>
      <w:r w:rsidRPr="00274CCF">
        <w:rPr>
          <w:sz w:val="20"/>
          <w:szCs w:val="20"/>
        </w:rPr>
        <w:t>conduct an exhaustive review on responses by firms to taxes, whether in real terms-the very decisions they make on investments, hiring or in financial reporting. The authors note that it is not uncommon for firms to adjust their operations, as well as profit movements or accounting changes, to evade tax liabilities. This paper therefore emphasizes how complex tax behaviors are in the corporate world and poses challenges for the policymakers regarding the design of tax systems that will keep taxpayers from avoidance while still not discouraging productive business activity. The review adds valuable insight into achieving that balance between enforcing effective taxes and keeping an inviting environment for businesses.</w:t>
      </w:r>
    </w:p>
    <w:p w14:paraId="43FA3DA2" w14:textId="77777777" w:rsidR="00D51913" w:rsidRPr="00274CCF" w:rsidRDefault="00D51913" w:rsidP="00274CCF">
      <w:pPr>
        <w:spacing w:line="360" w:lineRule="auto"/>
        <w:jc w:val="both"/>
        <w:rPr>
          <w:sz w:val="20"/>
          <w:szCs w:val="20"/>
        </w:rPr>
      </w:pPr>
    </w:p>
    <w:p w14:paraId="3980B106" w14:textId="77777777" w:rsidR="00274CCF" w:rsidRPr="00274CCF" w:rsidRDefault="00D51913" w:rsidP="00274CCF">
      <w:pPr>
        <w:spacing w:line="360" w:lineRule="auto"/>
        <w:jc w:val="both"/>
        <w:rPr>
          <w:sz w:val="20"/>
          <w:szCs w:val="20"/>
        </w:rPr>
      </w:pPr>
      <w:r w:rsidRPr="007F1A0F">
        <w:rPr>
          <w:b/>
          <w:bCs/>
          <w:sz w:val="20"/>
          <w:szCs w:val="20"/>
        </w:rPr>
        <w:t>Alm, J., &amp; Malézieux, A. (2020),</w:t>
      </w:r>
      <w:r w:rsidRPr="00274CCF">
        <w:rPr>
          <w:rFonts w:ascii="Arial" w:hAnsi="Arial" w:cs="Arial"/>
          <w:color w:val="3B3A3B"/>
          <w:spacing w:val="5"/>
          <w:sz w:val="20"/>
          <w:szCs w:val="20"/>
          <w:shd w:val="clear" w:color="auto" w:fill="FFFFFF"/>
        </w:rPr>
        <w:t xml:space="preserve"> </w:t>
      </w:r>
      <w:r w:rsidRPr="00274CCF">
        <w:rPr>
          <w:sz w:val="20"/>
          <w:szCs w:val="20"/>
        </w:rPr>
        <w:t>Analyzed tax evasion experimentally over the last 40 years in a meta-analysis, reviewing a number of experiments on tax compliance to extract patterns of behavior displayed by taxpayers. Their main finding pointed towards audit probability, severity of penalties, and moral considerations as having a significant impact on the will to evade taxes. This paper therefore highlights that people act neither purely through economic incentives, since social norms and trust in government play a significant role. The research established a solid foundation for more effective tax policy designs by demonstrating that operational results are nuanced by enforcement and fairness.</w:t>
      </w:r>
    </w:p>
    <w:p w14:paraId="2E7E4A6F" w14:textId="77777777" w:rsidR="00274CCF" w:rsidRPr="007F1A0F" w:rsidRDefault="00274CCF" w:rsidP="00274CCF">
      <w:pPr>
        <w:spacing w:line="360" w:lineRule="auto"/>
        <w:jc w:val="both"/>
        <w:rPr>
          <w:b/>
          <w:bCs/>
          <w:sz w:val="20"/>
          <w:szCs w:val="20"/>
        </w:rPr>
      </w:pPr>
    </w:p>
    <w:p w14:paraId="42A38F44" w14:textId="00DD13CF" w:rsidR="00D51913" w:rsidRPr="00274CCF" w:rsidRDefault="00D51913" w:rsidP="00274CCF">
      <w:pPr>
        <w:spacing w:line="360" w:lineRule="auto"/>
        <w:jc w:val="both"/>
        <w:rPr>
          <w:sz w:val="20"/>
          <w:szCs w:val="20"/>
        </w:rPr>
      </w:pPr>
      <w:r w:rsidRPr="007F1A0F">
        <w:rPr>
          <w:b/>
          <w:bCs/>
          <w:color w:val="000000"/>
          <w:sz w:val="20"/>
          <w:szCs w:val="20"/>
          <w:lang w:eastAsia="en-IN"/>
        </w:rPr>
        <w:t>Kumar, R., &amp; Das, S. (2022)</w:t>
      </w:r>
      <w:r w:rsidRPr="00274CCF">
        <w:rPr>
          <w:color w:val="000000"/>
          <w:sz w:val="20"/>
          <w:szCs w:val="20"/>
          <w:lang w:eastAsia="en-IN"/>
        </w:rPr>
        <w:t xml:space="preserve"> – "Behavioral Responses to Taxation: A Middle-Class Perspective</w:t>
      </w:r>
      <w:r w:rsidR="00274CCF" w:rsidRPr="00274CCF">
        <w:rPr>
          <w:color w:val="000000"/>
          <w:sz w:val="20"/>
          <w:szCs w:val="20"/>
          <w:lang w:eastAsia="en-IN"/>
        </w:rPr>
        <w:t xml:space="preserve"> </w:t>
      </w:r>
      <w:r w:rsidRPr="00274CCF">
        <w:rPr>
          <w:color w:val="000000"/>
          <w:sz w:val="20"/>
          <w:szCs w:val="20"/>
          <w:lang w:eastAsia="en-IN"/>
        </w:rPr>
        <w:t>"This paper focuses on the psychological and behavioural impact of taxation changes on middle-class taxpayers.</w:t>
      </w:r>
      <w:r w:rsidR="00E05181">
        <w:rPr>
          <w:color w:val="000000"/>
          <w:sz w:val="20"/>
          <w:szCs w:val="20"/>
          <w:lang w:eastAsia="en-IN"/>
        </w:rPr>
        <w:t xml:space="preserve"> </w:t>
      </w:r>
      <w:r w:rsidRPr="00274CCF">
        <w:rPr>
          <w:color w:val="000000"/>
          <w:sz w:val="20"/>
          <w:szCs w:val="20"/>
          <w:lang w:eastAsia="en-IN"/>
        </w:rPr>
        <w:t xml:space="preserve">The authors use survey data to </w:t>
      </w:r>
      <w:r w:rsidR="00E05181" w:rsidRPr="00274CCF">
        <w:rPr>
          <w:color w:val="000000"/>
          <w:sz w:val="20"/>
          <w:szCs w:val="20"/>
          <w:lang w:eastAsia="en-IN"/>
        </w:rPr>
        <w:t>analyze</w:t>
      </w:r>
      <w:r w:rsidRPr="00274CCF">
        <w:rPr>
          <w:color w:val="000000"/>
          <w:sz w:val="20"/>
          <w:szCs w:val="20"/>
          <w:lang w:eastAsia="en-IN"/>
        </w:rPr>
        <w:t xml:space="preserve"> how taxpayers make decisions under the new regime and find that many individuals struggle to weigh short-term liquidity benefits against long-term financial security.</w:t>
      </w:r>
      <w:r w:rsidR="00E05181">
        <w:rPr>
          <w:color w:val="000000"/>
          <w:sz w:val="20"/>
          <w:szCs w:val="20"/>
          <w:lang w:eastAsia="en-IN"/>
        </w:rPr>
        <w:t xml:space="preserve"> </w:t>
      </w:r>
      <w:r w:rsidRPr="00274CCF">
        <w:rPr>
          <w:color w:val="000000"/>
          <w:sz w:val="20"/>
          <w:szCs w:val="20"/>
          <w:lang w:eastAsia="en-IN"/>
        </w:rPr>
        <w:t xml:space="preserve">They highlight that financially literate </w:t>
      </w:r>
      <w:r w:rsidRPr="00274CCF">
        <w:rPr>
          <w:color w:val="000000"/>
          <w:sz w:val="20"/>
          <w:szCs w:val="20"/>
          <w:lang w:eastAsia="en-IN"/>
        </w:rPr>
        <w:lastRenderedPageBreak/>
        <w:t>taxpayers tend to opt for the old regime due to the benefits of tax deductions, while younger, less financially aware individuals are more likely to adopt the new regime.</w:t>
      </w:r>
      <w:r w:rsidR="00E05181">
        <w:rPr>
          <w:color w:val="000000"/>
          <w:sz w:val="20"/>
          <w:szCs w:val="20"/>
          <w:lang w:eastAsia="en-IN"/>
        </w:rPr>
        <w:t xml:space="preserve"> </w:t>
      </w:r>
      <w:r w:rsidRPr="00274CCF">
        <w:rPr>
          <w:color w:val="000000"/>
          <w:sz w:val="20"/>
          <w:szCs w:val="20"/>
          <w:lang w:eastAsia="en-IN"/>
        </w:rPr>
        <w:t>The study also discusses how the removal of tax incentives can lead to reduced financial discipline in savings and investments.</w:t>
      </w:r>
    </w:p>
    <w:p w14:paraId="192A33A2" w14:textId="480F0EA5" w:rsidR="00D51913" w:rsidRPr="00274CCF" w:rsidRDefault="00D51913" w:rsidP="00274CCF">
      <w:pPr>
        <w:spacing w:before="280" w:after="80" w:line="360" w:lineRule="auto"/>
        <w:outlineLvl w:val="2"/>
        <w:rPr>
          <w:sz w:val="20"/>
          <w:szCs w:val="20"/>
          <w:lang w:eastAsia="en-IN"/>
        </w:rPr>
      </w:pPr>
      <w:r w:rsidRPr="007F1A0F">
        <w:rPr>
          <w:b/>
          <w:bCs/>
          <w:color w:val="000000"/>
          <w:sz w:val="20"/>
          <w:szCs w:val="20"/>
          <w:lang w:eastAsia="en-IN"/>
        </w:rPr>
        <w:t>Mehta, P. (2023)</w:t>
      </w:r>
      <w:r w:rsidRPr="00274CCF">
        <w:rPr>
          <w:color w:val="000000"/>
          <w:sz w:val="20"/>
          <w:szCs w:val="20"/>
          <w:lang w:eastAsia="en-IN"/>
        </w:rPr>
        <w:t xml:space="preserve"> – "Investment Trends Post New Tax Regime</w:t>
      </w:r>
      <w:r w:rsidR="00274CCF" w:rsidRPr="00274CCF">
        <w:rPr>
          <w:color w:val="000000"/>
          <w:sz w:val="20"/>
          <w:szCs w:val="20"/>
          <w:lang w:eastAsia="en-IN"/>
        </w:rPr>
        <w:t xml:space="preserve"> </w:t>
      </w:r>
      <w:r w:rsidRPr="00274CCF">
        <w:rPr>
          <w:color w:val="000000"/>
          <w:sz w:val="20"/>
          <w:szCs w:val="20"/>
          <w:lang w:eastAsia="en-IN"/>
        </w:rPr>
        <w:t>"Mehta investigates how investment patterns have shifted after the introduction of the new tax regime.</w:t>
      </w:r>
      <w:r w:rsidR="00E05181">
        <w:rPr>
          <w:color w:val="000000"/>
          <w:sz w:val="20"/>
          <w:szCs w:val="20"/>
          <w:lang w:eastAsia="en-IN"/>
        </w:rPr>
        <w:t xml:space="preserve"> </w:t>
      </w:r>
      <w:r w:rsidRPr="00274CCF">
        <w:rPr>
          <w:color w:val="000000"/>
          <w:sz w:val="20"/>
          <w:szCs w:val="20"/>
          <w:lang w:eastAsia="en-IN"/>
        </w:rPr>
        <w:t>The study finds that traditional tax-saving investments, such as Public Provident Fund (PPF), National Pension Scheme (NPS), and life insurance policies, have seen a decline in participation.</w:t>
      </w:r>
      <w:r w:rsidR="00E05181">
        <w:rPr>
          <w:color w:val="000000"/>
          <w:sz w:val="20"/>
          <w:szCs w:val="20"/>
          <w:lang w:eastAsia="en-IN"/>
        </w:rPr>
        <w:t xml:space="preserve"> </w:t>
      </w:r>
      <w:r w:rsidRPr="00274CCF">
        <w:rPr>
          <w:color w:val="000000"/>
          <w:sz w:val="20"/>
          <w:szCs w:val="20"/>
          <w:lang w:eastAsia="en-IN"/>
        </w:rPr>
        <w:t>Conversely, taxpayers are increasingly investing in market-based instruments like mutual funds and equities, as they no longer receive tax benefits from traditional savings options.</w:t>
      </w:r>
      <w:r w:rsidR="00274CCF" w:rsidRPr="00274CCF">
        <w:rPr>
          <w:color w:val="000000"/>
          <w:sz w:val="20"/>
          <w:szCs w:val="20"/>
          <w:lang w:eastAsia="en-IN"/>
        </w:rPr>
        <w:t xml:space="preserve"> </w:t>
      </w:r>
      <w:r w:rsidRPr="00274CCF">
        <w:rPr>
          <w:color w:val="000000"/>
          <w:sz w:val="20"/>
          <w:szCs w:val="20"/>
          <w:lang w:eastAsia="en-IN"/>
        </w:rPr>
        <w:t>The research warns that this shift may expose middle-class taxpayers to higher financial risks without adequate long-term savings</w:t>
      </w:r>
    </w:p>
    <w:p w14:paraId="0CB7CD56" w14:textId="718E86AC" w:rsidR="00274CCF" w:rsidRPr="00274CCF" w:rsidRDefault="00274CCF" w:rsidP="00274CCF">
      <w:pPr>
        <w:spacing w:before="280" w:after="80" w:line="360" w:lineRule="auto"/>
        <w:outlineLvl w:val="2"/>
        <w:rPr>
          <w:sz w:val="20"/>
          <w:szCs w:val="20"/>
          <w:lang w:eastAsia="en-IN"/>
        </w:rPr>
      </w:pPr>
      <w:r w:rsidRPr="007F1A0F">
        <w:rPr>
          <w:b/>
          <w:bCs/>
          <w:color w:val="000000"/>
          <w:sz w:val="20"/>
          <w:szCs w:val="20"/>
          <w:lang w:eastAsia="en-IN"/>
        </w:rPr>
        <w:t xml:space="preserve"> Deshmukh, V. (2022)</w:t>
      </w:r>
      <w:r w:rsidRPr="00274CCF">
        <w:rPr>
          <w:color w:val="000000"/>
          <w:sz w:val="20"/>
          <w:szCs w:val="20"/>
          <w:lang w:eastAsia="en-IN"/>
        </w:rPr>
        <w:t xml:space="preserve"> – "New Tax Regime and Its Implications on the Indian Workforce "Deshmukh analyses the effects of the new tax regime on salaried professionals and self-employed individuals. The study finds that salaried employees prefer the old regime due to tax-saving deductions, whereas freelancers and gig workers favou r the new system because of its simplicity and lower tax burden. The research highlights that the new regime provides immediate tax relief but lacks long-term financial benefits</w:t>
      </w:r>
    </w:p>
    <w:p w14:paraId="35C4F933" w14:textId="77777777" w:rsidR="00274CCF" w:rsidRPr="00274CCF" w:rsidRDefault="00274CCF" w:rsidP="00274CCF">
      <w:pPr>
        <w:spacing w:before="280" w:after="80" w:line="360" w:lineRule="auto"/>
        <w:outlineLvl w:val="2"/>
        <w:rPr>
          <w:color w:val="000000"/>
          <w:sz w:val="20"/>
          <w:szCs w:val="20"/>
          <w:lang w:eastAsia="en-IN"/>
        </w:rPr>
      </w:pPr>
      <w:r w:rsidRPr="007F1A0F">
        <w:rPr>
          <w:b/>
          <w:bCs/>
          <w:color w:val="000000"/>
          <w:sz w:val="20"/>
          <w:szCs w:val="20"/>
          <w:lang w:eastAsia="en-IN"/>
        </w:rPr>
        <w:t>Choudhury, A., &amp; Banerjee, P. (2023)</w:t>
      </w:r>
      <w:r w:rsidRPr="00274CCF">
        <w:rPr>
          <w:color w:val="000000"/>
          <w:sz w:val="20"/>
          <w:szCs w:val="20"/>
          <w:lang w:eastAsia="en-IN"/>
        </w:rPr>
        <w:t xml:space="preserve"> – "A Critical Analysis of Tax Reforms and Economic Growth"This research examines the broader economic impact of tax reforms, linking them to consumption patterns and GDP growth. The authors find that increased disposable income under the new regime has led to a short-term boost in spending, particularly in urban middle-class households.</w:t>
      </w:r>
      <w:r w:rsidRPr="00274CCF">
        <w:rPr>
          <w:sz w:val="20"/>
          <w:szCs w:val="20"/>
          <w:lang w:eastAsia="en-IN"/>
        </w:rPr>
        <w:t xml:space="preserve"> </w:t>
      </w:r>
      <w:r w:rsidRPr="00274CCF">
        <w:rPr>
          <w:color w:val="000000"/>
          <w:sz w:val="20"/>
          <w:szCs w:val="20"/>
          <w:lang w:eastAsia="en-IN"/>
        </w:rPr>
        <w:t xml:space="preserve">However, they caution that reduced savings could lead to increased dependency on government welfare schemes in the long run. </w:t>
      </w:r>
    </w:p>
    <w:p w14:paraId="77053855" w14:textId="18109465" w:rsidR="009A003D" w:rsidRPr="00274CCF" w:rsidRDefault="00000000" w:rsidP="00274CCF">
      <w:pPr>
        <w:spacing w:before="280" w:after="80" w:line="360" w:lineRule="auto"/>
        <w:outlineLvl w:val="2"/>
        <w:rPr>
          <w:sz w:val="20"/>
          <w:szCs w:val="20"/>
          <w:lang w:eastAsia="en-IN"/>
        </w:rPr>
      </w:pPr>
      <w:r w:rsidRPr="00274CCF">
        <w:rPr>
          <w:sz w:val="20"/>
          <w:szCs w:val="20"/>
        </w:rPr>
        <w:t>This</w:t>
      </w:r>
      <w:r w:rsidRPr="00274CCF">
        <w:rPr>
          <w:spacing w:val="-5"/>
          <w:sz w:val="20"/>
          <w:szCs w:val="20"/>
        </w:rPr>
        <w:t xml:space="preserve"> </w:t>
      </w:r>
      <w:r w:rsidRPr="00274CCF">
        <w:rPr>
          <w:sz w:val="20"/>
          <w:szCs w:val="20"/>
        </w:rPr>
        <w:t>research</w:t>
      </w:r>
      <w:r w:rsidRPr="00274CCF">
        <w:rPr>
          <w:spacing w:val="-2"/>
          <w:sz w:val="20"/>
          <w:szCs w:val="20"/>
        </w:rPr>
        <w:t xml:space="preserve"> </w:t>
      </w:r>
      <w:r w:rsidRPr="00274CCF">
        <w:rPr>
          <w:sz w:val="20"/>
          <w:szCs w:val="20"/>
        </w:rPr>
        <w:t>paper</w:t>
      </w:r>
      <w:r w:rsidRPr="00274CCF">
        <w:rPr>
          <w:spacing w:val="-2"/>
          <w:sz w:val="20"/>
          <w:szCs w:val="20"/>
        </w:rPr>
        <w:t xml:space="preserve"> </w:t>
      </w:r>
      <w:r w:rsidRPr="00274CCF">
        <w:rPr>
          <w:sz w:val="20"/>
          <w:szCs w:val="20"/>
        </w:rPr>
        <w:t>adds to</w:t>
      </w:r>
      <w:r w:rsidRPr="00274CCF">
        <w:rPr>
          <w:spacing w:val="-1"/>
          <w:sz w:val="20"/>
          <w:szCs w:val="20"/>
        </w:rPr>
        <w:t xml:space="preserve"> </w:t>
      </w:r>
      <w:r w:rsidRPr="00274CCF">
        <w:rPr>
          <w:sz w:val="20"/>
          <w:szCs w:val="20"/>
        </w:rPr>
        <w:t>the</w:t>
      </w:r>
      <w:r w:rsidRPr="00274CCF">
        <w:rPr>
          <w:spacing w:val="-3"/>
          <w:sz w:val="20"/>
          <w:szCs w:val="20"/>
        </w:rPr>
        <w:t xml:space="preserve"> </w:t>
      </w:r>
      <w:r w:rsidRPr="00274CCF">
        <w:rPr>
          <w:sz w:val="20"/>
          <w:szCs w:val="20"/>
        </w:rPr>
        <w:t>expanding</w:t>
      </w:r>
      <w:r w:rsidRPr="00274CCF">
        <w:rPr>
          <w:spacing w:val="-2"/>
          <w:sz w:val="20"/>
          <w:szCs w:val="20"/>
        </w:rPr>
        <w:t xml:space="preserve"> </w:t>
      </w:r>
      <w:r w:rsidRPr="00274CCF">
        <w:rPr>
          <w:sz w:val="20"/>
          <w:szCs w:val="20"/>
        </w:rPr>
        <w:t>literature</w:t>
      </w:r>
      <w:r w:rsidRPr="00274CCF">
        <w:rPr>
          <w:spacing w:val="-2"/>
          <w:sz w:val="20"/>
          <w:szCs w:val="20"/>
        </w:rPr>
        <w:t xml:space="preserve"> </w:t>
      </w:r>
      <w:r w:rsidRPr="00274CCF">
        <w:rPr>
          <w:sz w:val="20"/>
          <w:szCs w:val="20"/>
        </w:rPr>
        <w:t>by</w:t>
      </w:r>
      <w:r w:rsidRPr="00274CCF">
        <w:rPr>
          <w:spacing w:val="-2"/>
          <w:sz w:val="20"/>
          <w:szCs w:val="20"/>
        </w:rPr>
        <w:t xml:space="preserve"> </w:t>
      </w:r>
      <w:r w:rsidRPr="00274CCF">
        <w:rPr>
          <w:sz w:val="20"/>
          <w:szCs w:val="20"/>
        </w:rPr>
        <w:t>evaluating</w:t>
      </w:r>
      <w:r w:rsidRPr="00274CCF">
        <w:rPr>
          <w:spacing w:val="-2"/>
          <w:sz w:val="20"/>
          <w:szCs w:val="20"/>
        </w:rPr>
        <w:t xml:space="preserve"> </w:t>
      </w:r>
      <w:r w:rsidRPr="00274CCF">
        <w:rPr>
          <w:sz w:val="20"/>
          <w:szCs w:val="20"/>
        </w:rPr>
        <w:t>tax awareness</w:t>
      </w:r>
      <w:r w:rsidRPr="00274CCF">
        <w:rPr>
          <w:spacing w:val="-2"/>
          <w:sz w:val="20"/>
          <w:szCs w:val="20"/>
        </w:rPr>
        <w:t xml:space="preserve"> </w:t>
      </w:r>
      <w:r w:rsidRPr="00274CCF">
        <w:rPr>
          <w:spacing w:val="-5"/>
          <w:sz w:val="20"/>
          <w:szCs w:val="20"/>
        </w:rPr>
        <w:t>and</w:t>
      </w:r>
      <w:r w:rsidR="00274CCF" w:rsidRPr="00274CCF">
        <w:rPr>
          <w:spacing w:val="-5"/>
          <w:sz w:val="20"/>
          <w:szCs w:val="20"/>
        </w:rPr>
        <w:t xml:space="preserve"> </w:t>
      </w:r>
      <w:r w:rsidRPr="00274CCF">
        <w:rPr>
          <w:sz w:val="20"/>
          <w:szCs w:val="20"/>
        </w:rPr>
        <w:t>compliance</w:t>
      </w:r>
      <w:r w:rsidRPr="00274CCF">
        <w:rPr>
          <w:spacing w:val="-5"/>
          <w:sz w:val="20"/>
          <w:szCs w:val="20"/>
        </w:rPr>
        <w:t xml:space="preserve"> </w:t>
      </w:r>
      <w:r w:rsidRPr="00274CCF">
        <w:rPr>
          <w:sz w:val="20"/>
          <w:szCs w:val="20"/>
        </w:rPr>
        <w:t>intentions</w:t>
      </w:r>
      <w:r w:rsidRPr="00274CCF">
        <w:rPr>
          <w:spacing w:val="-3"/>
          <w:sz w:val="20"/>
          <w:szCs w:val="20"/>
        </w:rPr>
        <w:t xml:space="preserve"> </w:t>
      </w:r>
      <w:r w:rsidRPr="00274CCF">
        <w:rPr>
          <w:sz w:val="20"/>
          <w:szCs w:val="20"/>
        </w:rPr>
        <w:t>among</w:t>
      </w:r>
      <w:r w:rsidRPr="00274CCF">
        <w:rPr>
          <w:spacing w:val="-2"/>
          <w:sz w:val="20"/>
          <w:szCs w:val="20"/>
        </w:rPr>
        <w:t xml:space="preserve"> </w:t>
      </w:r>
      <w:r w:rsidRPr="00274CCF">
        <w:rPr>
          <w:sz w:val="20"/>
          <w:szCs w:val="20"/>
        </w:rPr>
        <w:t>Indian</w:t>
      </w:r>
      <w:r w:rsidRPr="00274CCF">
        <w:rPr>
          <w:spacing w:val="-1"/>
          <w:sz w:val="20"/>
          <w:szCs w:val="20"/>
        </w:rPr>
        <w:t xml:space="preserve"> </w:t>
      </w:r>
      <w:r w:rsidRPr="00274CCF">
        <w:rPr>
          <w:sz w:val="20"/>
          <w:szCs w:val="20"/>
        </w:rPr>
        <w:t>students.</w:t>
      </w:r>
      <w:r w:rsidRPr="00274CCF">
        <w:rPr>
          <w:spacing w:val="-2"/>
          <w:sz w:val="20"/>
          <w:szCs w:val="20"/>
        </w:rPr>
        <w:t xml:space="preserve"> </w:t>
      </w:r>
      <w:r w:rsidRPr="00274CCF">
        <w:rPr>
          <w:sz w:val="20"/>
          <w:szCs w:val="20"/>
        </w:rPr>
        <w:t>It</w:t>
      </w:r>
      <w:r w:rsidRPr="00274CCF">
        <w:rPr>
          <w:spacing w:val="-2"/>
          <w:sz w:val="20"/>
          <w:szCs w:val="20"/>
        </w:rPr>
        <w:t xml:space="preserve"> </w:t>
      </w:r>
      <w:r w:rsidRPr="00274CCF">
        <w:rPr>
          <w:sz w:val="20"/>
          <w:szCs w:val="20"/>
        </w:rPr>
        <w:t>investigates</w:t>
      </w:r>
      <w:r w:rsidRPr="00274CCF">
        <w:rPr>
          <w:spacing w:val="-3"/>
          <w:sz w:val="20"/>
          <w:szCs w:val="20"/>
        </w:rPr>
        <w:t xml:space="preserve"> </w:t>
      </w:r>
      <w:r w:rsidRPr="00274CCF">
        <w:rPr>
          <w:sz w:val="20"/>
          <w:szCs w:val="20"/>
        </w:rPr>
        <w:t>the</w:t>
      </w:r>
      <w:r w:rsidRPr="00274CCF">
        <w:rPr>
          <w:spacing w:val="-2"/>
          <w:sz w:val="20"/>
          <w:szCs w:val="20"/>
        </w:rPr>
        <w:t xml:space="preserve"> </w:t>
      </w:r>
      <w:r w:rsidRPr="00274CCF">
        <w:rPr>
          <w:sz w:val="20"/>
          <w:szCs w:val="20"/>
        </w:rPr>
        <w:t>various</w:t>
      </w:r>
      <w:r w:rsidRPr="00274CCF">
        <w:rPr>
          <w:spacing w:val="-3"/>
          <w:sz w:val="20"/>
          <w:szCs w:val="20"/>
        </w:rPr>
        <w:t xml:space="preserve"> </w:t>
      </w:r>
      <w:r w:rsidRPr="00274CCF">
        <w:rPr>
          <w:sz w:val="20"/>
          <w:szCs w:val="20"/>
        </w:rPr>
        <w:t>factors</w:t>
      </w:r>
      <w:r w:rsidRPr="00274CCF">
        <w:rPr>
          <w:spacing w:val="-3"/>
          <w:sz w:val="20"/>
          <w:szCs w:val="20"/>
        </w:rPr>
        <w:t xml:space="preserve"> </w:t>
      </w:r>
      <w:r w:rsidRPr="00274CCF">
        <w:rPr>
          <w:sz w:val="20"/>
          <w:szCs w:val="20"/>
        </w:rPr>
        <w:t>that</w:t>
      </w:r>
      <w:r w:rsidRPr="00274CCF">
        <w:rPr>
          <w:spacing w:val="-1"/>
          <w:sz w:val="20"/>
          <w:szCs w:val="20"/>
        </w:rPr>
        <w:t xml:space="preserve"> </w:t>
      </w:r>
      <w:r w:rsidRPr="00274CCF">
        <w:rPr>
          <w:spacing w:val="-2"/>
          <w:sz w:val="20"/>
          <w:szCs w:val="20"/>
        </w:rPr>
        <w:t>affect</w:t>
      </w:r>
      <w:r w:rsidR="00274CCF" w:rsidRPr="00274CCF">
        <w:rPr>
          <w:spacing w:val="-2"/>
          <w:sz w:val="20"/>
          <w:szCs w:val="20"/>
        </w:rPr>
        <w:t xml:space="preserve"> </w:t>
      </w:r>
      <w:r w:rsidRPr="00274CCF">
        <w:rPr>
          <w:sz w:val="20"/>
          <w:szCs w:val="20"/>
        </w:rPr>
        <w:t>young</w:t>
      </w:r>
      <w:r w:rsidRPr="00274CCF">
        <w:rPr>
          <w:spacing w:val="-4"/>
          <w:sz w:val="20"/>
          <w:szCs w:val="20"/>
        </w:rPr>
        <w:t xml:space="preserve"> </w:t>
      </w:r>
      <w:r w:rsidRPr="00274CCF">
        <w:rPr>
          <w:sz w:val="20"/>
          <w:szCs w:val="20"/>
        </w:rPr>
        <w:t>taxpayers'</w:t>
      </w:r>
      <w:r w:rsidRPr="00274CCF">
        <w:rPr>
          <w:spacing w:val="-3"/>
          <w:sz w:val="20"/>
          <w:szCs w:val="20"/>
        </w:rPr>
        <w:t xml:space="preserve"> </w:t>
      </w:r>
      <w:r w:rsidRPr="00274CCF">
        <w:rPr>
          <w:sz w:val="20"/>
          <w:szCs w:val="20"/>
        </w:rPr>
        <w:t>compliance</w:t>
      </w:r>
      <w:r w:rsidRPr="00274CCF">
        <w:rPr>
          <w:spacing w:val="-5"/>
          <w:sz w:val="20"/>
          <w:szCs w:val="20"/>
        </w:rPr>
        <w:t xml:space="preserve"> </w:t>
      </w:r>
      <w:r w:rsidRPr="00274CCF">
        <w:rPr>
          <w:sz w:val="20"/>
          <w:szCs w:val="20"/>
        </w:rPr>
        <w:t>behaviour</w:t>
      </w:r>
      <w:r w:rsidRPr="00274CCF">
        <w:rPr>
          <w:spacing w:val="-4"/>
          <w:sz w:val="20"/>
          <w:szCs w:val="20"/>
        </w:rPr>
        <w:t xml:space="preserve"> </w:t>
      </w:r>
      <w:r w:rsidRPr="00274CCF">
        <w:rPr>
          <w:sz w:val="20"/>
          <w:szCs w:val="20"/>
        </w:rPr>
        <w:t>and</w:t>
      </w:r>
      <w:r w:rsidRPr="00274CCF">
        <w:rPr>
          <w:spacing w:val="-4"/>
          <w:sz w:val="20"/>
          <w:szCs w:val="20"/>
        </w:rPr>
        <w:t xml:space="preserve"> </w:t>
      </w:r>
      <w:r w:rsidRPr="00274CCF">
        <w:rPr>
          <w:sz w:val="20"/>
          <w:szCs w:val="20"/>
        </w:rPr>
        <w:t>emphasizes</w:t>
      </w:r>
      <w:r w:rsidRPr="00274CCF">
        <w:rPr>
          <w:spacing w:val="-5"/>
          <w:sz w:val="20"/>
          <w:szCs w:val="20"/>
        </w:rPr>
        <w:t xml:space="preserve"> </w:t>
      </w:r>
      <w:r w:rsidRPr="00274CCF">
        <w:rPr>
          <w:sz w:val="20"/>
          <w:szCs w:val="20"/>
        </w:rPr>
        <w:t>the</w:t>
      </w:r>
      <w:r w:rsidRPr="00274CCF">
        <w:rPr>
          <w:spacing w:val="-4"/>
          <w:sz w:val="20"/>
          <w:szCs w:val="20"/>
        </w:rPr>
        <w:t xml:space="preserve"> </w:t>
      </w:r>
      <w:r w:rsidRPr="00274CCF">
        <w:rPr>
          <w:sz w:val="20"/>
          <w:szCs w:val="20"/>
        </w:rPr>
        <w:t>influence</w:t>
      </w:r>
      <w:r w:rsidRPr="00274CCF">
        <w:rPr>
          <w:spacing w:val="-5"/>
          <w:sz w:val="20"/>
          <w:szCs w:val="20"/>
        </w:rPr>
        <w:t xml:space="preserve"> </w:t>
      </w:r>
      <w:r w:rsidRPr="00274CCF">
        <w:rPr>
          <w:sz w:val="20"/>
          <w:szCs w:val="20"/>
        </w:rPr>
        <w:t>of</w:t>
      </w:r>
      <w:r w:rsidRPr="00274CCF">
        <w:rPr>
          <w:spacing w:val="-3"/>
          <w:sz w:val="20"/>
          <w:szCs w:val="20"/>
        </w:rPr>
        <w:t xml:space="preserve"> </w:t>
      </w:r>
      <w:r w:rsidRPr="00274CCF">
        <w:rPr>
          <w:sz w:val="20"/>
          <w:szCs w:val="20"/>
        </w:rPr>
        <w:t>education,</w:t>
      </w:r>
      <w:r w:rsidRPr="00274CCF">
        <w:rPr>
          <w:spacing w:val="-4"/>
          <w:sz w:val="20"/>
          <w:szCs w:val="20"/>
        </w:rPr>
        <w:t xml:space="preserve"> </w:t>
      </w:r>
      <w:r w:rsidRPr="00274CCF">
        <w:rPr>
          <w:sz w:val="20"/>
          <w:szCs w:val="20"/>
        </w:rPr>
        <w:t>digital resources, social dynamics, psychological aspects, and policy initiatives in shaping tax</w:t>
      </w:r>
      <w:r w:rsidR="00274CCF" w:rsidRPr="00274CCF">
        <w:rPr>
          <w:sz w:val="20"/>
          <w:szCs w:val="20"/>
        </w:rPr>
        <w:t xml:space="preserve"> </w:t>
      </w:r>
      <w:r w:rsidRPr="00274CCF">
        <w:rPr>
          <w:sz w:val="20"/>
          <w:szCs w:val="20"/>
        </w:rPr>
        <w:t>attitudes.</w:t>
      </w:r>
      <w:r w:rsidRPr="00274CCF">
        <w:rPr>
          <w:spacing w:val="-7"/>
          <w:sz w:val="20"/>
          <w:szCs w:val="20"/>
        </w:rPr>
        <w:t xml:space="preserve"> </w:t>
      </w:r>
      <w:r w:rsidRPr="00274CCF">
        <w:rPr>
          <w:sz w:val="20"/>
          <w:szCs w:val="20"/>
        </w:rPr>
        <w:t>The</w:t>
      </w:r>
      <w:r w:rsidRPr="00274CCF">
        <w:rPr>
          <w:spacing w:val="-4"/>
          <w:sz w:val="20"/>
          <w:szCs w:val="20"/>
        </w:rPr>
        <w:t xml:space="preserve"> </w:t>
      </w:r>
      <w:r w:rsidRPr="00274CCF">
        <w:rPr>
          <w:sz w:val="20"/>
          <w:szCs w:val="20"/>
        </w:rPr>
        <w:t>findings</w:t>
      </w:r>
      <w:r w:rsidRPr="00274CCF">
        <w:rPr>
          <w:spacing w:val="-3"/>
          <w:sz w:val="20"/>
          <w:szCs w:val="20"/>
        </w:rPr>
        <w:t xml:space="preserve"> </w:t>
      </w:r>
      <w:r w:rsidRPr="00274CCF">
        <w:rPr>
          <w:sz w:val="20"/>
          <w:szCs w:val="20"/>
        </w:rPr>
        <w:t>of</w:t>
      </w:r>
      <w:r w:rsidRPr="00274CCF">
        <w:rPr>
          <w:spacing w:val="-1"/>
          <w:sz w:val="20"/>
          <w:szCs w:val="20"/>
        </w:rPr>
        <w:t xml:space="preserve"> </w:t>
      </w:r>
      <w:r w:rsidRPr="00274CCF">
        <w:rPr>
          <w:sz w:val="20"/>
          <w:szCs w:val="20"/>
        </w:rPr>
        <w:t>this</w:t>
      </w:r>
      <w:r w:rsidRPr="00274CCF">
        <w:rPr>
          <w:spacing w:val="-2"/>
          <w:sz w:val="20"/>
          <w:szCs w:val="20"/>
        </w:rPr>
        <w:t xml:space="preserve"> study.</w:t>
      </w:r>
    </w:p>
    <w:p w14:paraId="1E4EFCF5" w14:textId="77777777" w:rsidR="009A003D" w:rsidRDefault="00000000">
      <w:pPr>
        <w:pStyle w:val="Heading3"/>
        <w:spacing w:before="204"/>
        <w:ind w:left="165" w:firstLine="0"/>
      </w:pPr>
      <w:r>
        <w:t>OBJECTIVE OF</w:t>
      </w:r>
      <w:r>
        <w:rPr>
          <w:spacing w:val="-15"/>
        </w:rPr>
        <w:t xml:space="preserve"> </w:t>
      </w:r>
      <w:r>
        <w:t>THE</w:t>
      </w:r>
      <w:r>
        <w:rPr>
          <w:spacing w:val="-2"/>
        </w:rPr>
        <w:t xml:space="preserve"> STUDY:</w:t>
      </w:r>
    </w:p>
    <w:p w14:paraId="574B0204" w14:textId="77777777" w:rsidR="009A003D" w:rsidRPr="00AD1C96" w:rsidRDefault="00000000" w:rsidP="002C1C7E">
      <w:pPr>
        <w:pStyle w:val="ListParagraph"/>
        <w:numPr>
          <w:ilvl w:val="0"/>
          <w:numId w:val="14"/>
        </w:numPr>
        <w:tabs>
          <w:tab w:val="left" w:pos="885"/>
        </w:tabs>
        <w:spacing w:before="206" w:line="360" w:lineRule="auto"/>
        <w:ind w:right="862"/>
        <w:rPr>
          <w:sz w:val="20"/>
          <w:szCs w:val="20"/>
        </w:rPr>
      </w:pPr>
      <w:r w:rsidRPr="00AD1C96">
        <w:rPr>
          <w:sz w:val="20"/>
          <w:szCs w:val="20"/>
        </w:rPr>
        <w:t>To</w:t>
      </w:r>
      <w:r w:rsidRPr="00AD1C96">
        <w:rPr>
          <w:spacing w:val="-5"/>
          <w:sz w:val="20"/>
          <w:szCs w:val="20"/>
        </w:rPr>
        <w:t xml:space="preserve"> </w:t>
      </w:r>
      <w:r w:rsidRPr="00AD1C96">
        <w:rPr>
          <w:sz w:val="20"/>
          <w:szCs w:val="20"/>
        </w:rPr>
        <w:t>evaluate</w:t>
      </w:r>
      <w:r w:rsidRPr="00AD1C96">
        <w:rPr>
          <w:spacing w:val="-6"/>
          <w:sz w:val="20"/>
          <w:szCs w:val="20"/>
        </w:rPr>
        <w:t xml:space="preserve"> </w:t>
      </w:r>
      <w:r w:rsidRPr="00AD1C96">
        <w:rPr>
          <w:sz w:val="20"/>
          <w:szCs w:val="20"/>
        </w:rPr>
        <w:t>the</w:t>
      </w:r>
      <w:r w:rsidRPr="00AD1C96">
        <w:rPr>
          <w:spacing w:val="-5"/>
          <w:sz w:val="20"/>
          <w:szCs w:val="20"/>
        </w:rPr>
        <w:t xml:space="preserve"> </w:t>
      </w:r>
      <w:r w:rsidRPr="00AD1C96">
        <w:rPr>
          <w:sz w:val="20"/>
          <w:szCs w:val="20"/>
        </w:rPr>
        <w:t>degree</w:t>
      </w:r>
      <w:r w:rsidRPr="00AD1C96">
        <w:rPr>
          <w:spacing w:val="-6"/>
          <w:sz w:val="20"/>
          <w:szCs w:val="20"/>
        </w:rPr>
        <w:t xml:space="preserve"> </w:t>
      </w:r>
      <w:r w:rsidRPr="00AD1C96">
        <w:rPr>
          <w:sz w:val="20"/>
          <w:szCs w:val="20"/>
        </w:rPr>
        <w:t>of</w:t>
      </w:r>
      <w:r w:rsidRPr="00AD1C96">
        <w:rPr>
          <w:spacing w:val="-4"/>
          <w:sz w:val="20"/>
          <w:szCs w:val="20"/>
        </w:rPr>
        <w:t xml:space="preserve"> </w:t>
      </w:r>
      <w:r w:rsidRPr="00AD1C96">
        <w:rPr>
          <w:sz w:val="20"/>
          <w:szCs w:val="20"/>
        </w:rPr>
        <w:t>tax</w:t>
      </w:r>
      <w:r w:rsidRPr="00AD1C96">
        <w:rPr>
          <w:spacing w:val="-5"/>
          <w:sz w:val="20"/>
          <w:szCs w:val="20"/>
        </w:rPr>
        <w:t xml:space="preserve"> </w:t>
      </w:r>
      <w:r w:rsidRPr="00AD1C96">
        <w:rPr>
          <w:sz w:val="20"/>
          <w:szCs w:val="20"/>
        </w:rPr>
        <w:t>awareness</w:t>
      </w:r>
      <w:r w:rsidRPr="00AD1C96">
        <w:rPr>
          <w:spacing w:val="-6"/>
          <w:sz w:val="20"/>
          <w:szCs w:val="20"/>
        </w:rPr>
        <w:t xml:space="preserve"> </w:t>
      </w:r>
      <w:r w:rsidRPr="00AD1C96">
        <w:rPr>
          <w:sz w:val="20"/>
          <w:szCs w:val="20"/>
        </w:rPr>
        <w:t>among</w:t>
      </w:r>
      <w:r w:rsidRPr="00AD1C96">
        <w:rPr>
          <w:spacing w:val="-3"/>
          <w:sz w:val="20"/>
          <w:szCs w:val="20"/>
        </w:rPr>
        <w:t xml:space="preserve"> </w:t>
      </w:r>
      <w:r w:rsidRPr="00AD1C96">
        <w:rPr>
          <w:sz w:val="20"/>
          <w:szCs w:val="20"/>
        </w:rPr>
        <w:t>Indian</w:t>
      </w:r>
      <w:r w:rsidRPr="00AD1C96">
        <w:rPr>
          <w:spacing w:val="-5"/>
          <w:sz w:val="20"/>
          <w:szCs w:val="20"/>
        </w:rPr>
        <w:t xml:space="preserve"> </w:t>
      </w:r>
      <w:r w:rsidRPr="00AD1C96">
        <w:rPr>
          <w:sz w:val="20"/>
          <w:szCs w:val="20"/>
        </w:rPr>
        <w:t>students</w:t>
      </w:r>
      <w:r w:rsidRPr="00AD1C96">
        <w:rPr>
          <w:spacing w:val="-6"/>
          <w:sz w:val="20"/>
          <w:szCs w:val="20"/>
        </w:rPr>
        <w:t xml:space="preserve"> </w:t>
      </w:r>
      <w:r w:rsidRPr="00AD1C96">
        <w:rPr>
          <w:sz w:val="20"/>
          <w:szCs w:val="20"/>
        </w:rPr>
        <w:t>and</w:t>
      </w:r>
      <w:r w:rsidRPr="00AD1C96">
        <w:rPr>
          <w:spacing w:val="-5"/>
          <w:sz w:val="20"/>
          <w:szCs w:val="20"/>
        </w:rPr>
        <w:t xml:space="preserve"> </w:t>
      </w:r>
      <w:r w:rsidRPr="00AD1C96">
        <w:rPr>
          <w:sz w:val="20"/>
          <w:szCs w:val="20"/>
        </w:rPr>
        <w:t>assess</w:t>
      </w:r>
      <w:r w:rsidRPr="00AD1C96">
        <w:rPr>
          <w:spacing w:val="-6"/>
          <w:sz w:val="20"/>
          <w:szCs w:val="20"/>
        </w:rPr>
        <w:t xml:space="preserve"> </w:t>
      </w:r>
      <w:r w:rsidRPr="00AD1C96">
        <w:rPr>
          <w:sz w:val="20"/>
          <w:szCs w:val="20"/>
        </w:rPr>
        <w:t>their comprehension of fundamental taxation concepts, particularly direct taxes.</w:t>
      </w:r>
    </w:p>
    <w:p w14:paraId="73994A70" w14:textId="77777777" w:rsidR="009A003D" w:rsidRPr="00AD1C96" w:rsidRDefault="00000000" w:rsidP="002C1C7E">
      <w:pPr>
        <w:pStyle w:val="ListParagraph"/>
        <w:numPr>
          <w:ilvl w:val="0"/>
          <w:numId w:val="14"/>
        </w:numPr>
        <w:tabs>
          <w:tab w:val="left" w:pos="885"/>
        </w:tabs>
        <w:spacing w:before="8" w:line="360" w:lineRule="auto"/>
        <w:ind w:right="335"/>
        <w:rPr>
          <w:sz w:val="20"/>
          <w:szCs w:val="20"/>
        </w:rPr>
      </w:pPr>
      <w:r w:rsidRPr="00AD1C96">
        <w:rPr>
          <w:sz w:val="20"/>
          <w:szCs w:val="20"/>
        </w:rPr>
        <w:t>To</w:t>
      </w:r>
      <w:r w:rsidRPr="00AD1C96">
        <w:rPr>
          <w:spacing w:val="-6"/>
          <w:sz w:val="20"/>
          <w:szCs w:val="20"/>
        </w:rPr>
        <w:t xml:space="preserve"> </w:t>
      </w:r>
      <w:r w:rsidRPr="00AD1C96">
        <w:rPr>
          <w:sz w:val="20"/>
          <w:szCs w:val="20"/>
        </w:rPr>
        <w:t>investigate</w:t>
      </w:r>
      <w:r w:rsidRPr="00AD1C96">
        <w:rPr>
          <w:spacing w:val="-6"/>
          <w:sz w:val="20"/>
          <w:szCs w:val="20"/>
        </w:rPr>
        <w:t xml:space="preserve"> </w:t>
      </w:r>
      <w:r w:rsidRPr="00AD1C96">
        <w:rPr>
          <w:sz w:val="20"/>
          <w:szCs w:val="20"/>
        </w:rPr>
        <w:t>students'</w:t>
      </w:r>
      <w:r w:rsidRPr="00AD1C96">
        <w:rPr>
          <w:spacing w:val="-7"/>
          <w:sz w:val="20"/>
          <w:szCs w:val="20"/>
        </w:rPr>
        <w:t xml:space="preserve"> </w:t>
      </w:r>
      <w:r w:rsidRPr="00AD1C96">
        <w:rPr>
          <w:sz w:val="20"/>
          <w:szCs w:val="20"/>
        </w:rPr>
        <w:t>intentions</w:t>
      </w:r>
      <w:r w:rsidRPr="00AD1C96">
        <w:rPr>
          <w:spacing w:val="-6"/>
          <w:sz w:val="20"/>
          <w:szCs w:val="20"/>
        </w:rPr>
        <w:t xml:space="preserve"> </w:t>
      </w:r>
      <w:r w:rsidRPr="00AD1C96">
        <w:rPr>
          <w:sz w:val="20"/>
          <w:szCs w:val="20"/>
        </w:rPr>
        <w:t>regarding</w:t>
      </w:r>
      <w:r w:rsidRPr="00AD1C96">
        <w:rPr>
          <w:spacing w:val="-6"/>
          <w:sz w:val="20"/>
          <w:szCs w:val="20"/>
        </w:rPr>
        <w:t xml:space="preserve"> </w:t>
      </w:r>
      <w:r w:rsidRPr="00AD1C96">
        <w:rPr>
          <w:sz w:val="20"/>
          <w:szCs w:val="20"/>
        </w:rPr>
        <w:t>compliance</w:t>
      </w:r>
      <w:r w:rsidRPr="00AD1C96">
        <w:rPr>
          <w:spacing w:val="-7"/>
          <w:sz w:val="20"/>
          <w:szCs w:val="20"/>
        </w:rPr>
        <w:t xml:space="preserve"> </w:t>
      </w:r>
      <w:r w:rsidRPr="00AD1C96">
        <w:rPr>
          <w:sz w:val="20"/>
          <w:szCs w:val="20"/>
        </w:rPr>
        <w:t>by</w:t>
      </w:r>
      <w:r w:rsidRPr="00AD1C96">
        <w:rPr>
          <w:spacing w:val="-6"/>
          <w:sz w:val="20"/>
          <w:szCs w:val="20"/>
        </w:rPr>
        <w:t xml:space="preserve"> </w:t>
      </w:r>
      <w:r w:rsidRPr="00AD1C96">
        <w:rPr>
          <w:sz w:val="20"/>
          <w:szCs w:val="20"/>
        </w:rPr>
        <w:t>analyzing</w:t>
      </w:r>
      <w:r w:rsidRPr="00AD1C96">
        <w:rPr>
          <w:spacing w:val="-6"/>
          <w:sz w:val="20"/>
          <w:szCs w:val="20"/>
        </w:rPr>
        <w:t xml:space="preserve"> </w:t>
      </w:r>
      <w:r w:rsidRPr="00AD1C96">
        <w:rPr>
          <w:sz w:val="20"/>
          <w:szCs w:val="20"/>
        </w:rPr>
        <w:t>their</w:t>
      </w:r>
      <w:r w:rsidRPr="00AD1C96">
        <w:rPr>
          <w:spacing w:val="-6"/>
          <w:sz w:val="20"/>
          <w:szCs w:val="20"/>
        </w:rPr>
        <w:t xml:space="preserve"> </w:t>
      </w:r>
      <w:r w:rsidRPr="00AD1C96">
        <w:rPr>
          <w:sz w:val="20"/>
          <w:szCs w:val="20"/>
        </w:rPr>
        <w:t>readiness to adhere to tax regulations once they enter the taxpayer category.</w:t>
      </w:r>
    </w:p>
    <w:p w14:paraId="5AC9959C" w14:textId="77777777" w:rsidR="009A003D" w:rsidRPr="00AD1C96" w:rsidRDefault="00000000" w:rsidP="002C1C7E">
      <w:pPr>
        <w:pStyle w:val="ListParagraph"/>
        <w:numPr>
          <w:ilvl w:val="0"/>
          <w:numId w:val="14"/>
        </w:numPr>
        <w:tabs>
          <w:tab w:val="left" w:pos="885"/>
        </w:tabs>
        <w:spacing w:before="6" w:line="360" w:lineRule="auto"/>
        <w:ind w:right="380"/>
        <w:rPr>
          <w:sz w:val="20"/>
          <w:szCs w:val="20"/>
        </w:rPr>
      </w:pPr>
      <w:r w:rsidRPr="00AD1C96">
        <w:rPr>
          <w:sz w:val="20"/>
          <w:szCs w:val="20"/>
        </w:rPr>
        <w:t>To identify significant factors that affect tax awareness and compliance behavior, including</w:t>
      </w:r>
      <w:r w:rsidRPr="00AD1C96">
        <w:rPr>
          <w:spacing w:val="-4"/>
          <w:sz w:val="20"/>
          <w:szCs w:val="20"/>
        </w:rPr>
        <w:t xml:space="preserve"> </w:t>
      </w:r>
      <w:r w:rsidRPr="00AD1C96">
        <w:rPr>
          <w:sz w:val="20"/>
          <w:szCs w:val="20"/>
        </w:rPr>
        <w:t>educational</w:t>
      </w:r>
      <w:r w:rsidRPr="00AD1C96">
        <w:rPr>
          <w:spacing w:val="-4"/>
          <w:sz w:val="20"/>
          <w:szCs w:val="20"/>
        </w:rPr>
        <w:t xml:space="preserve"> </w:t>
      </w:r>
      <w:r w:rsidRPr="00AD1C96">
        <w:rPr>
          <w:sz w:val="20"/>
          <w:szCs w:val="20"/>
        </w:rPr>
        <w:t>background,</w:t>
      </w:r>
      <w:r w:rsidRPr="00AD1C96">
        <w:rPr>
          <w:spacing w:val="-4"/>
          <w:sz w:val="20"/>
          <w:szCs w:val="20"/>
        </w:rPr>
        <w:t xml:space="preserve"> </w:t>
      </w:r>
      <w:r w:rsidRPr="00AD1C96">
        <w:rPr>
          <w:sz w:val="20"/>
          <w:szCs w:val="20"/>
        </w:rPr>
        <w:t>peer</w:t>
      </w:r>
      <w:r w:rsidRPr="00AD1C96">
        <w:rPr>
          <w:spacing w:val="-4"/>
          <w:sz w:val="20"/>
          <w:szCs w:val="20"/>
        </w:rPr>
        <w:t xml:space="preserve"> </w:t>
      </w:r>
      <w:r w:rsidRPr="00AD1C96">
        <w:rPr>
          <w:sz w:val="20"/>
          <w:szCs w:val="20"/>
        </w:rPr>
        <w:t>influence,</w:t>
      </w:r>
      <w:r w:rsidRPr="00AD1C96">
        <w:rPr>
          <w:spacing w:val="-2"/>
          <w:sz w:val="20"/>
          <w:szCs w:val="20"/>
        </w:rPr>
        <w:t xml:space="preserve"> </w:t>
      </w:r>
      <w:r w:rsidRPr="00AD1C96">
        <w:rPr>
          <w:sz w:val="20"/>
          <w:szCs w:val="20"/>
        </w:rPr>
        <w:t>the</w:t>
      </w:r>
      <w:r w:rsidRPr="00AD1C96">
        <w:rPr>
          <w:spacing w:val="-4"/>
          <w:sz w:val="20"/>
          <w:szCs w:val="20"/>
        </w:rPr>
        <w:t xml:space="preserve"> </w:t>
      </w:r>
      <w:r w:rsidRPr="00AD1C96">
        <w:rPr>
          <w:sz w:val="20"/>
          <w:szCs w:val="20"/>
        </w:rPr>
        <w:t>use</w:t>
      </w:r>
      <w:r w:rsidRPr="00AD1C96">
        <w:rPr>
          <w:spacing w:val="-6"/>
          <w:sz w:val="20"/>
          <w:szCs w:val="20"/>
        </w:rPr>
        <w:t xml:space="preserve"> </w:t>
      </w:r>
      <w:r w:rsidRPr="00AD1C96">
        <w:rPr>
          <w:sz w:val="20"/>
          <w:szCs w:val="20"/>
        </w:rPr>
        <w:t>of</w:t>
      </w:r>
      <w:r w:rsidRPr="00AD1C96">
        <w:rPr>
          <w:spacing w:val="-4"/>
          <w:sz w:val="20"/>
          <w:szCs w:val="20"/>
        </w:rPr>
        <w:t xml:space="preserve"> </w:t>
      </w:r>
      <w:r w:rsidRPr="00AD1C96">
        <w:rPr>
          <w:sz w:val="20"/>
          <w:szCs w:val="20"/>
        </w:rPr>
        <w:t>digital</w:t>
      </w:r>
      <w:r w:rsidRPr="00AD1C96">
        <w:rPr>
          <w:spacing w:val="-4"/>
          <w:sz w:val="20"/>
          <w:szCs w:val="20"/>
        </w:rPr>
        <w:t xml:space="preserve"> </w:t>
      </w:r>
      <w:r w:rsidRPr="00AD1C96">
        <w:rPr>
          <w:sz w:val="20"/>
          <w:szCs w:val="20"/>
        </w:rPr>
        <w:t>tools,</w:t>
      </w:r>
      <w:r w:rsidRPr="00AD1C96">
        <w:rPr>
          <w:spacing w:val="-4"/>
          <w:sz w:val="20"/>
          <w:szCs w:val="20"/>
        </w:rPr>
        <w:t xml:space="preserve"> </w:t>
      </w:r>
      <w:r w:rsidRPr="00AD1C96">
        <w:rPr>
          <w:sz w:val="20"/>
          <w:szCs w:val="20"/>
        </w:rPr>
        <w:t>and</w:t>
      </w:r>
      <w:r w:rsidRPr="00AD1C96">
        <w:rPr>
          <w:spacing w:val="-4"/>
          <w:sz w:val="20"/>
          <w:szCs w:val="20"/>
        </w:rPr>
        <w:t xml:space="preserve"> </w:t>
      </w:r>
      <w:r w:rsidRPr="00AD1C96">
        <w:rPr>
          <w:sz w:val="20"/>
          <w:szCs w:val="20"/>
        </w:rPr>
        <w:t>social media engagement.</w:t>
      </w:r>
    </w:p>
    <w:p w14:paraId="027D634F" w14:textId="77777777" w:rsidR="009A003D" w:rsidRPr="00AD1C96" w:rsidRDefault="00000000" w:rsidP="002C1C7E">
      <w:pPr>
        <w:pStyle w:val="ListParagraph"/>
        <w:numPr>
          <w:ilvl w:val="0"/>
          <w:numId w:val="14"/>
        </w:numPr>
        <w:tabs>
          <w:tab w:val="left" w:pos="885"/>
        </w:tabs>
        <w:spacing w:before="4" w:line="360" w:lineRule="auto"/>
        <w:ind w:right="561"/>
        <w:rPr>
          <w:sz w:val="20"/>
          <w:szCs w:val="20"/>
        </w:rPr>
      </w:pPr>
      <w:r w:rsidRPr="00AD1C96">
        <w:rPr>
          <w:sz w:val="20"/>
          <w:szCs w:val="20"/>
        </w:rPr>
        <w:t>To</w:t>
      </w:r>
      <w:r w:rsidRPr="00AD1C96">
        <w:rPr>
          <w:spacing w:val="-5"/>
          <w:sz w:val="20"/>
          <w:szCs w:val="20"/>
        </w:rPr>
        <w:t xml:space="preserve"> </w:t>
      </w:r>
      <w:r w:rsidRPr="00AD1C96">
        <w:rPr>
          <w:sz w:val="20"/>
          <w:szCs w:val="20"/>
        </w:rPr>
        <w:t>examine</w:t>
      </w:r>
      <w:r w:rsidRPr="00AD1C96">
        <w:rPr>
          <w:spacing w:val="-6"/>
          <w:sz w:val="20"/>
          <w:szCs w:val="20"/>
        </w:rPr>
        <w:t xml:space="preserve"> </w:t>
      </w:r>
      <w:r w:rsidRPr="00AD1C96">
        <w:rPr>
          <w:sz w:val="20"/>
          <w:szCs w:val="20"/>
        </w:rPr>
        <w:t>the</w:t>
      </w:r>
      <w:r w:rsidRPr="00AD1C96">
        <w:rPr>
          <w:spacing w:val="-5"/>
          <w:sz w:val="20"/>
          <w:szCs w:val="20"/>
        </w:rPr>
        <w:t xml:space="preserve"> </w:t>
      </w:r>
      <w:r w:rsidRPr="00AD1C96">
        <w:rPr>
          <w:sz w:val="20"/>
          <w:szCs w:val="20"/>
        </w:rPr>
        <w:t>impact</w:t>
      </w:r>
      <w:r w:rsidRPr="00AD1C96">
        <w:rPr>
          <w:spacing w:val="-5"/>
          <w:sz w:val="20"/>
          <w:szCs w:val="20"/>
        </w:rPr>
        <w:t xml:space="preserve"> </w:t>
      </w:r>
      <w:r w:rsidRPr="00AD1C96">
        <w:rPr>
          <w:sz w:val="20"/>
          <w:szCs w:val="20"/>
        </w:rPr>
        <w:t>of</w:t>
      </w:r>
      <w:r w:rsidRPr="00AD1C96">
        <w:rPr>
          <w:spacing w:val="-4"/>
          <w:sz w:val="20"/>
          <w:szCs w:val="20"/>
        </w:rPr>
        <w:t xml:space="preserve"> </w:t>
      </w:r>
      <w:r w:rsidRPr="00AD1C96">
        <w:rPr>
          <w:sz w:val="20"/>
          <w:szCs w:val="20"/>
        </w:rPr>
        <w:t>tax</w:t>
      </w:r>
      <w:r w:rsidRPr="00AD1C96">
        <w:rPr>
          <w:spacing w:val="-5"/>
          <w:sz w:val="20"/>
          <w:szCs w:val="20"/>
        </w:rPr>
        <w:t xml:space="preserve"> </w:t>
      </w:r>
      <w:r w:rsidRPr="00AD1C96">
        <w:rPr>
          <w:sz w:val="20"/>
          <w:szCs w:val="20"/>
        </w:rPr>
        <w:t>education</w:t>
      </w:r>
      <w:r w:rsidRPr="00AD1C96">
        <w:rPr>
          <w:spacing w:val="-5"/>
          <w:sz w:val="20"/>
          <w:szCs w:val="20"/>
        </w:rPr>
        <w:t xml:space="preserve"> </w:t>
      </w:r>
      <w:r w:rsidRPr="00AD1C96">
        <w:rPr>
          <w:sz w:val="20"/>
          <w:szCs w:val="20"/>
        </w:rPr>
        <w:t>initiatives</w:t>
      </w:r>
      <w:r w:rsidRPr="00AD1C96">
        <w:rPr>
          <w:spacing w:val="-6"/>
          <w:sz w:val="20"/>
          <w:szCs w:val="20"/>
        </w:rPr>
        <w:t xml:space="preserve"> </w:t>
      </w:r>
      <w:r w:rsidRPr="00AD1C96">
        <w:rPr>
          <w:sz w:val="20"/>
          <w:szCs w:val="20"/>
        </w:rPr>
        <w:t>on</w:t>
      </w:r>
      <w:r w:rsidRPr="00AD1C96">
        <w:rPr>
          <w:spacing w:val="-5"/>
          <w:sz w:val="20"/>
          <w:szCs w:val="20"/>
        </w:rPr>
        <w:t xml:space="preserve"> </w:t>
      </w:r>
      <w:r w:rsidRPr="00AD1C96">
        <w:rPr>
          <w:sz w:val="20"/>
          <w:szCs w:val="20"/>
        </w:rPr>
        <w:t>shaping</w:t>
      </w:r>
      <w:r w:rsidRPr="00AD1C96">
        <w:rPr>
          <w:spacing w:val="-5"/>
          <w:sz w:val="20"/>
          <w:szCs w:val="20"/>
        </w:rPr>
        <w:t xml:space="preserve"> </w:t>
      </w:r>
      <w:r w:rsidRPr="00AD1C96">
        <w:rPr>
          <w:sz w:val="20"/>
          <w:szCs w:val="20"/>
        </w:rPr>
        <w:t>students'</w:t>
      </w:r>
      <w:r w:rsidRPr="00AD1C96">
        <w:rPr>
          <w:spacing w:val="-6"/>
          <w:sz w:val="20"/>
          <w:szCs w:val="20"/>
        </w:rPr>
        <w:t xml:space="preserve"> </w:t>
      </w:r>
      <w:r w:rsidRPr="00AD1C96">
        <w:rPr>
          <w:sz w:val="20"/>
          <w:szCs w:val="20"/>
        </w:rPr>
        <w:t>knowledge and perspectives regarding taxation.</w:t>
      </w:r>
    </w:p>
    <w:p w14:paraId="214C51AD" w14:textId="0DD3E2A5" w:rsidR="00974B92" w:rsidRPr="00747251" w:rsidRDefault="00000000" w:rsidP="00747251">
      <w:pPr>
        <w:pStyle w:val="ListParagraph"/>
        <w:numPr>
          <w:ilvl w:val="0"/>
          <w:numId w:val="14"/>
        </w:numPr>
        <w:tabs>
          <w:tab w:val="left" w:pos="885"/>
        </w:tabs>
        <w:spacing w:before="8" w:line="360" w:lineRule="auto"/>
        <w:ind w:right="573"/>
        <w:rPr>
          <w:sz w:val="20"/>
          <w:szCs w:val="20"/>
        </w:rPr>
      </w:pPr>
      <w:r w:rsidRPr="00AD1C96">
        <w:rPr>
          <w:sz w:val="20"/>
          <w:szCs w:val="20"/>
        </w:rPr>
        <w:t>To</w:t>
      </w:r>
      <w:r w:rsidRPr="00AD1C96">
        <w:rPr>
          <w:spacing w:val="-6"/>
          <w:sz w:val="20"/>
          <w:szCs w:val="20"/>
        </w:rPr>
        <w:t xml:space="preserve"> </w:t>
      </w:r>
      <w:r w:rsidRPr="00AD1C96">
        <w:rPr>
          <w:sz w:val="20"/>
          <w:szCs w:val="20"/>
        </w:rPr>
        <w:t>offer</w:t>
      </w:r>
      <w:r w:rsidRPr="00AD1C96">
        <w:rPr>
          <w:spacing w:val="-6"/>
          <w:sz w:val="20"/>
          <w:szCs w:val="20"/>
        </w:rPr>
        <w:t xml:space="preserve"> </w:t>
      </w:r>
      <w:r w:rsidRPr="00AD1C96">
        <w:rPr>
          <w:sz w:val="20"/>
          <w:szCs w:val="20"/>
        </w:rPr>
        <w:t>recommendations</w:t>
      </w:r>
      <w:r w:rsidRPr="00AD1C96">
        <w:rPr>
          <w:spacing w:val="-7"/>
          <w:sz w:val="20"/>
          <w:szCs w:val="20"/>
        </w:rPr>
        <w:t xml:space="preserve"> </w:t>
      </w:r>
      <w:r w:rsidRPr="00AD1C96">
        <w:rPr>
          <w:sz w:val="20"/>
          <w:szCs w:val="20"/>
        </w:rPr>
        <w:t>for</w:t>
      </w:r>
      <w:r w:rsidRPr="00AD1C96">
        <w:rPr>
          <w:spacing w:val="-8"/>
          <w:sz w:val="20"/>
          <w:szCs w:val="20"/>
        </w:rPr>
        <w:t xml:space="preserve"> </w:t>
      </w:r>
      <w:r w:rsidRPr="00AD1C96">
        <w:rPr>
          <w:sz w:val="20"/>
          <w:szCs w:val="20"/>
        </w:rPr>
        <w:t>policymakers</w:t>
      </w:r>
      <w:r w:rsidRPr="00AD1C96">
        <w:rPr>
          <w:spacing w:val="-5"/>
          <w:sz w:val="20"/>
          <w:szCs w:val="20"/>
        </w:rPr>
        <w:t xml:space="preserve"> </w:t>
      </w:r>
      <w:r w:rsidRPr="00AD1C96">
        <w:rPr>
          <w:sz w:val="20"/>
          <w:szCs w:val="20"/>
        </w:rPr>
        <w:t>and</w:t>
      </w:r>
      <w:r w:rsidRPr="00AD1C96">
        <w:rPr>
          <w:spacing w:val="-6"/>
          <w:sz w:val="20"/>
          <w:szCs w:val="20"/>
        </w:rPr>
        <w:t xml:space="preserve"> </w:t>
      </w:r>
      <w:r w:rsidRPr="00AD1C96">
        <w:rPr>
          <w:sz w:val="20"/>
          <w:szCs w:val="20"/>
        </w:rPr>
        <w:t>educators</w:t>
      </w:r>
      <w:r w:rsidRPr="00AD1C96">
        <w:rPr>
          <w:spacing w:val="-7"/>
          <w:sz w:val="20"/>
          <w:szCs w:val="20"/>
        </w:rPr>
        <w:t xml:space="preserve"> </w:t>
      </w:r>
      <w:r w:rsidRPr="00AD1C96">
        <w:rPr>
          <w:sz w:val="20"/>
          <w:szCs w:val="20"/>
        </w:rPr>
        <w:t>aimed</w:t>
      </w:r>
      <w:r w:rsidRPr="00AD1C96">
        <w:rPr>
          <w:spacing w:val="-4"/>
          <w:sz w:val="20"/>
          <w:szCs w:val="20"/>
        </w:rPr>
        <w:t xml:space="preserve"> </w:t>
      </w:r>
      <w:r w:rsidRPr="00AD1C96">
        <w:rPr>
          <w:sz w:val="20"/>
          <w:szCs w:val="20"/>
        </w:rPr>
        <w:t>at</w:t>
      </w:r>
      <w:r w:rsidRPr="00AD1C96">
        <w:rPr>
          <w:spacing w:val="-6"/>
          <w:sz w:val="20"/>
          <w:szCs w:val="20"/>
        </w:rPr>
        <w:t xml:space="preserve"> </w:t>
      </w:r>
      <w:r w:rsidRPr="00AD1C96">
        <w:rPr>
          <w:sz w:val="20"/>
          <w:szCs w:val="20"/>
        </w:rPr>
        <w:t>enhancing</w:t>
      </w:r>
      <w:r w:rsidRPr="00AD1C96">
        <w:rPr>
          <w:spacing w:val="-6"/>
          <w:sz w:val="20"/>
          <w:szCs w:val="20"/>
        </w:rPr>
        <w:t xml:space="preserve"> </w:t>
      </w:r>
      <w:r w:rsidRPr="00AD1C96">
        <w:rPr>
          <w:sz w:val="20"/>
          <w:szCs w:val="20"/>
        </w:rPr>
        <w:t>tax literacy programs to foster improved compliance among future taxpayers.</w:t>
      </w:r>
    </w:p>
    <w:p w14:paraId="6DCFAD2A" w14:textId="77777777" w:rsidR="007F1A0F" w:rsidRDefault="007F1A0F" w:rsidP="00974B92">
      <w:pPr>
        <w:pStyle w:val="Heading3"/>
        <w:tabs>
          <w:tab w:val="left" w:pos="405"/>
        </w:tabs>
        <w:rPr>
          <w:spacing w:val="-2"/>
        </w:rPr>
      </w:pPr>
    </w:p>
    <w:p w14:paraId="6423CF65" w14:textId="77777777" w:rsidR="00E05181" w:rsidRDefault="00E05181" w:rsidP="00974B92">
      <w:pPr>
        <w:pStyle w:val="Heading3"/>
        <w:tabs>
          <w:tab w:val="left" w:pos="405"/>
        </w:tabs>
        <w:rPr>
          <w:spacing w:val="-2"/>
        </w:rPr>
      </w:pPr>
    </w:p>
    <w:p w14:paraId="4727B065" w14:textId="5389F0ED" w:rsidR="009A003D" w:rsidRDefault="00974B92" w:rsidP="00974B92">
      <w:pPr>
        <w:pStyle w:val="Heading3"/>
        <w:tabs>
          <w:tab w:val="left" w:pos="405"/>
        </w:tabs>
        <w:rPr>
          <w:b w:val="0"/>
        </w:rPr>
      </w:pPr>
      <w:r>
        <w:rPr>
          <w:spacing w:val="-2"/>
        </w:rPr>
        <w:lastRenderedPageBreak/>
        <w:t>3.METHODOLOGY</w:t>
      </w:r>
    </w:p>
    <w:p w14:paraId="58A6EBDB" w14:textId="66636DF3" w:rsidR="009A003D" w:rsidRPr="00130698" w:rsidRDefault="00000000" w:rsidP="00130698">
      <w:pPr>
        <w:pStyle w:val="ListParagraph"/>
        <w:numPr>
          <w:ilvl w:val="1"/>
          <w:numId w:val="36"/>
        </w:numPr>
        <w:tabs>
          <w:tab w:val="left" w:pos="585"/>
        </w:tabs>
        <w:spacing w:before="204" w:line="360" w:lineRule="auto"/>
        <w:rPr>
          <w:sz w:val="20"/>
          <w:szCs w:val="20"/>
        </w:rPr>
      </w:pPr>
      <w:r w:rsidRPr="00130698">
        <w:rPr>
          <w:sz w:val="20"/>
          <w:szCs w:val="20"/>
        </w:rPr>
        <w:t>Research</w:t>
      </w:r>
      <w:r w:rsidRPr="00130698">
        <w:rPr>
          <w:spacing w:val="-3"/>
          <w:sz w:val="20"/>
          <w:szCs w:val="20"/>
        </w:rPr>
        <w:t xml:space="preserve"> </w:t>
      </w:r>
      <w:r w:rsidRPr="00130698">
        <w:rPr>
          <w:spacing w:val="-2"/>
          <w:sz w:val="20"/>
          <w:szCs w:val="20"/>
        </w:rPr>
        <w:t>Design</w:t>
      </w:r>
    </w:p>
    <w:p w14:paraId="16B3103F" w14:textId="77777777" w:rsidR="009A003D" w:rsidRPr="00AD1C96" w:rsidRDefault="00000000" w:rsidP="002C1C7E">
      <w:pPr>
        <w:pStyle w:val="BodyText"/>
        <w:spacing w:before="202" w:line="360" w:lineRule="auto"/>
        <w:rPr>
          <w:sz w:val="20"/>
          <w:szCs w:val="20"/>
        </w:rPr>
      </w:pPr>
      <w:r w:rsidRPr="00AD1C96">
        <w:rPr>
          <w:sz w:val="20"/>
          <w:szCs w:val="20"/>
        </w:rPr>
        <w:t>Type</w:t>
      </w:r>
      <w:r w:rsidRPr="00AD1C96">
        <w:rPr>
          <w:spacing w:val="-4"/>
          <w:sz w:val="20"/>
          <w:szCs w:val="20"/>
        </w:rPr>
        <w:t xml:space="preserve"> </w:t>
      </w:r>
      <w:r w:rsidRPr="00AD1C96">
        <w:rPr>
          <w:sz w:val="20"/>
          <w:szCs w:val="20"/>
        </w:rPr>
        <w:t>of</w:t>
      </w:r>
      <w:r w:rsidRPr="00AD1C96">
        <w:rPr>
          <w:spacing w:val="-2"/>
          <w:sz w:val="20"/>
          <w:szCs w:val="20"/>
        </w:rPr>
        <w:t xml:space="preserve"> </w:t>
      </w:r>
      <w:r w:rsidRPr="00AD1C96">
        <w:rPr>
          <w:sz w:val="20"/>
          <w:szCs w:val="20"/>
        </w:rPr>
        <w:t>Research:</w:t>
      </w:r>
      <w:r w:rsidRPr="00AD1C96">
        <w:rPr>
          <w:spacing w:val="-7"/>
          <w:sz w:val="20"/>
          <w:szCs w:val="20"/>
        </w:rPr>
        <w:t xml:space="preserve"> </w:t>
      </w:r>
      <w:r w:rsidRPr="00AD1C96">
        <w:rPr>
          <w:sz w:val="20"/>
          <w:szCs w:val="20"/>
        </w:rPr>
        <w:t>This</w:t>
      </w:r>
      <w:r w:rsidRPr="00AD1C96">
        <w:rPr>
          <w:spacing w:val="-3"/>
          <w:sz w:val="20"/>
          <w:szCs w:val="20"/>
        </w:rPr>
        <w:t xml:space="preserve"> </w:t>
      </w:r>
      <w:r w:rsidRPr="00AD1C96">
        <w:rPr>
          <w:sz w:val="20"/>
          <w:szCs w:val="20"/>
        </w:rPr>
        <w:t>study</w:t>
      </w:r>
      <w:r w:rsidRPr="00AD1C96">
        <w:rPr>
          <w:spacing w:val="-2"/>
          <w:sz w:val="20"/>
          <w:szCs w:val="20"/>
        </w:rPr>
        <w:t xml:space="preserve"> </w:t>
      </w:r>
      <w:r w:rsidRPr="00AD1C96">
        <w:rPr>
          <w:sz w:val="20"/>
          <w:szCs w:val="20"/>
        </w:rPr>
        <w:t>is</w:t>
      </w:r>
      <w:r w:rsidRPr="00AD1C96">
        <w:rPr>
          <w:spacing w:val="-3"/>
          <w:sz w:val="20"/>
          <w:szCs w:val="20"/>
        </w:rPr>
        <w:t xml:space="preserve"> </w:t>
      </w:r>
      <w:r w:rsidRPr="00AD1C96">
        <w:rPr>
          <w:sz w:val="20"/>
          <w:szCs w:val="20"/>
        </w:rPr>
        <w:t>both</w:t>
      </w:r>
      <w:r w:rsidRPr="00AD1C96">
        <w:rPr>
          <w:spacing w:val="-2"/>
          <w:sz w:val="20"/>
          <w:szCs w:val="20"/>
        </w:rPr>
        <w:t xml:space="preserve"> </w:t>
      </w:r>
      <w:r w:rsidRPr="00AD1C96">
        <w:rPr>
          <w:sz w:val="20"/>
          <w:szCs w:val="20"/>
        </w:rPr>
        <w:t>descriptive</w:t>
      </w:r>
      <w:r w:rsidRPr="00AD1C96">
        <w:rPr>
          <w:spacing w:val="-3"/>
          <w:sz w:val="20"/>
          <w:szCs w:val="20"/>
        </w:rPr>
        <w:t xml:space="preserve"> </w:t>
      </w:r>
      <w:r w:rsidRPr="00AD1C96">
        <w:rPr>
          <w:sz w:val="20"/>
          <w:szCs w:val="20"/>
        </w:rPr>
        <w:t>and</w:t>
      </w:r>
      <w:r w:rsidRPr="00AD1C96">
        <w:rPr>
          <w:spacing w:val="-2"/>
          <w:sz w:val="20"/>
          <w:szCs w:val="20"/>
        </w:rPr>
        <w:t xml:space="preserve"> </w:t>
      </w:r>
      <w:r w:rsidRPr="00AD1C96">
        <w:rPr>
          <w:sz w:val="20"/>
          <w:szCs w:val="20"/>
        </w:rPr>
        <w:t>analytical,</w:t>
      </w:r>
      <w:r w:rsidRPr="00AD1C96">
        <w:rPr>
          <w:spacing w:val="-3"/>
          <w:sz w:val="20"/>
          <w:szCs w:val="20"/>
        </w:rPr>
        <w:t xml:space="preserve"> </w:t>
      </w:r>
      <w:r w:rsidRPr="00AD1C96">
        <w:rPr>
          <w:sz w:val="20"/>
          <w:szCs w:val="20"/>
        </w:rPr>
        <w:t>aimed</w:t>
      </w:r>
      <w:r w:rsidRPr="00AD1C96">
        <w:rPr>
          <w:spacing w:val="-2"/>
          <w:sz w:val="20"/>
          <w:szCs w:val="20"/>
        </w:rPr>
        <w:t xml:space="preserve"> </w:t>
      </w:r>
      <w:r w:rsidRPr="00AD1C96">
        <w:rPr>
          <w:sz w:val="20"/>
          <w:szCs w:val="20"/>
        </w:rPr>
        <w:t>at assessing</w:t>
      </w:r>
      <w:r w:rsidRPr="00AD1C96">
        <w:rPr>
          <w:spacing w:val="-2"/>
          <w:sz w:val="20"/>
          <w:szCs w:val="20"/>
        </w:rPr>
        <w:t xml:space="preserve"> </w:t>
      </w:r>
      <w:r w:rsidRPr="00AD1C96">
        <w:rPr>
          <w:spacing w:val="-5"/>
          <w:sz w:val="20"/>
          <w:szCs w:val="20"/>
        </w:rPr>
        <w:t>tax</w:t>
      </w:r>
    </w:p>
    <w:p w14:paraId="6E82F2A3" w14:textId="77777777" w:rsidR="009A003D" w:rsidRPr="00AD1C96" w:rsidRDefault="00000000" w:rsidP="002C1C7E">
      <w:pPr>
        <w:pStyle w:val="BodyText"/>
        <w:spacing w:before="46" w:line="360" w:lineRule="auto"/>
        <w:ind w:right="255"/>
        <w:rPr>
          <w:sz w:val="20"/>
          <w:szCs w:val="20"/>
        </w:rPr>
      </w:pPr>
      <w:r w:rsidRPr="00AD1C96">
        <w:rPr>
          <w:sz w:val="20"/>
          <w:szCs w:val="20"/>
        </w:rPr>
        <w:t>awareness</w:t>
      </w:r>
      <w:r w:rsidRPr="00AD1C96">
        <w:rPr>
          <w:spacing w:val="-4"/>
          <w:sz w:val="20"/>
          <w:szCs w:val="20"/>
        </w:rPr>
        <w:t xml:space="preserve"> </w:t>
      </w:r>
      <w:r w:rsidRPr="00AD1C96">
        <w:rPr>
          <w:sz w:val="20"/>
          <w:szCs w:val="20"/>
        </w:rPr>
        <w:t>and</w:t>
      </w:r>
      <w:r w:rsidRPr="00AD1C96">
        <w:rPr>
          <w:spacing w:val="-2"/>
          <w:sz w:val="20"/>
          <w:szCs w:val="20"/>
        </w:rPr>
        <w:t xml:space="preserve"> </w:t>
      </w:r>
      <w:r w:rsidRPr="00AD1C96">
        <w:rPr>
          <w:sz w:val="20"/>
          <w:szCs w:val="20"/>
        </w:rPr>
        <w:t>compliance</w:t>
      </w:r>
      <w:r w:rsidRPr="00AD1C96">
        <w:rPr>
          <w:spacing w:val="-4"/>
          <w:sz w:val="20"/>
          <w:szCs w:val="20"/>
        </w:rPr>
        <w:t xml:space="preserve"> </w:t>
      </w:r>
      <w:r w:rsidRPr="00AD1C96">
        <w:rPr>
          <w:sz w:val="20"/>
          <w:szCs w:val="20"/>
        </w:rPr>
        <w:t>intentions</w:t>
      </w:r>
      <w:r w:rsidRPr="00AD1C96">
        <w:rPr>
          <w:spacing w:val="-4"/>
          <w:sz w:val="20"/>
          <w:szCs w:val="20"/>
        </w:rPr>
        <w:t xml:space="preserve"> </w:t>
      </w:r>
      <w:r w:rsidRPr="00AD1C96">
        <w:rPr>
          <w:sz w:val="20"/>
          <w:szCs w:val="20"/>
        </w:rPr>
        <w:t>among</w:t>
      </w:r>
      <w:r w:rsidRPr="00AD1C96">
        <w:rPr>
          <w:spacing w:val="-3"/>
          <w:sz w:val="20"/>
          <w:szCs w:val="20"/>
        </w:rPr>
        <w:t xml:space="preserve"> </w:t>
      </w:r>
      <w:r w:rsidRPr="00AD1C96">
        <w:rPr>
          <w:sz w:val="20"/>
          <w:szCs w:val="20"/>
        </w:rPr>
        <w:t>students</w:t>
      </w:r>
      <w:r w:rsidRPr="00AD1C96">
        <w:rPr>
          <w:spacing w:val="-4"/>
          <w:sz w:val="20"/>
          <w:szCs w:val="20"/>
        </w:rPr>
        <w:t xml:space="preserve"> </w:t>
      </w:r>
      <w:r w:rsidRPr="00AD1C96">
        <w:rPr>
          <w:sz w:val="20"/>
          <w:szCs w:val="20"/>
        </w:rPr>
        <w:t>in</w:t>
      </w:r>
      <w:r w:rsidRPr="00AD1C96">
        <w:rPr>
          <w:spacing w:val="-3"/>
          <w:sz w:val="20"/>
          <w:szCs w:val="20"/>
        </w:rPr>
        <w:t xml:space="preserve"> </w:t>
      </w:r>
      <w:r w:rsidRPr="00AD1C96">
        <w:rPr>
          <w:sz w:val="20"/>
          <w:szCs w:val="20"/>
        </w:rPr>
        <w:t>India.</w:t>
      </w:r>
      <w:r w:rsidRPr="00AD1C96">
        <w:rPr>
          <w:spacing w:val="-9"/>
          <w:sz w:val="20"/>
          <w:szCs w:val="20"/>
        </w:rPr>
        <w:t xml:space="preserve"> </w:t>
      </w:r>
      <w:r w:rsidRPr="00AD1C96">
        <w:rPr>
          <w:sz w:val="20"/>
          <w:szCs w:val="20"/>
        </w:rPr>
        <w:t>The</w:t>
      </w:r>
      <w:r w:rsidRPr="00AD1C96">
        <w:rPr>
          <w:spacing w:val="-5"/>
          <w:sz w:val="20"/>
          <w:szCs w:val="20"/>
        </w:rPr>
        <w:t xml:space="preserve"> </w:t>
      </w:r>
      <w:r w:rsidRPr="00AD1C96">
        <w:rPr>
          <w:sz w:val="20"/>
          <w:szCs w:val="20"/>
        </w:rPr>
        <w:t>focus</w:t>
      </w:r>
      <w:r w:rsidRPr="00AD1C96">
        <w:rPr>
          <w:spacing w:val="-4"/>
          <w:sz w:val="20"/>
          <w:szCs w:val="20"/>
        </w:rPr>
        <w:t xml:space="preserve"> </w:t>
      </w:r>
      <w:r w:rsidRPr="00AD1C96">
        <w:rPr>
          <w:sz w:val="20"/>
          <w:szCs w:val="20"/>
        </w:rPr>
        <w:t>is</w:t>
      </w:r>
      <w:r w:rsidRPr="00AD1C96">
        <w:rPr>
          <w:spacing w:val="-1"/>
          <w:sz w:val="20"/>
          <w:szCs w:val="20"/>
        </w:rPr>
        <w:t xml:space="preserve"> </w:t>
      </w:r>
      <w:r w:rsidRPr="00AD1C96">
        <w:rPr>
          <w:sz w:val="20"/>
          <w:szCs w:val="20"/>
        </w:rPr>
        <w:t>on</w:t>
      </w:r>
      <w:r w:rsidRPr="00AD1C96">
        <w:rPr>
          <w:spacing w:val="-3"/>
          <w:sz w:val="20"/>
          <w:szCs w:val="20"/>
        </w:rPr>
        <w:t xml:space="preserve"> </w:t>
      </w:r>
      <w:r w:rsidRPr="00AD1C96">
        <w:rPr>
          <w:sz w:val="20"/>
          <w:szCs w:val="20"/>
        </w:rPr>
        <w:t>understanding students' perceptions, attitudes, and behavioral intentions regarding taxation.</w:t>
      </w:r>
    </w:p>
    <w:p w14:paraId="031E8F7D" w14:textId="0CA002DE" w:rsidR="009A003D" w:rsidRPr="00AD1C96" w:rsidRDefault="00000000" w:rsidP="002C1C7E">
      <w:pPr>
        <w:pStyle w:val="BodyText"/>
        <w:spacing w:before="159" w:line="360" w:lineRule="auto"/>
        <w:ind w:right="255"/>
        <w:rPr>
          <w:sz w:val="20"/>
          <w:szCs w:val="20"/>
        </w:rPr>
      </w:pPr>
      <w:r w:rsidRPr="00AD1C96">
        <w:rPr>
          <w:sz w:val="20"/>
          <w:szCs w:val="20"/>
        </w:rPr>
        <w:t>Research</w:t>
      </w:r>
      <w:r w:rsidRPr="00AD1C96">
        <w:rPr>
          <w:spacing w:val="-15"/>
          <w:sz w:val="20"/>
          <w:szCs w:val="20"/>
        </w:rPr>
        <w:t xml:space="preserve"> </w:t>
      </w:r>
      <w:r w:rsidRPr="00AD1C96">
        <w:rPr>
          <w:sz w:val="20"/>
          <w:szCs w:val="20"/>
        </w:rPr>
        <w:t>Approach:</w:t>
      </w:r>
      <w:r w:rsidRPr="00AD1C96">
        <w:rPr>
          <w:spacing w:val="-15"/>
          <w:sz w:val="20"/>
          <w:szCs w:val="20"/>
        </w:rPr>
        <w:t xml:space="preserve"> </w:t>
      </w:r>
      <w:r w:rsidRPr="00AD1C96">
        <w:rPr>
          <w:sz w:val="20"/>
          <w:szCs w:val="20"/>
        </w:rPr>
        <w:t>A</w:t>
      </w:r>
      <w:r w:rsidRPr="00AD1C96">
        <w:rPr>
          <w:spacing w:val="-15"/>
          <w:sz w:val="20"/>
          <w:szCs w:val="20"/>
        </w:rPr>
        <w:t xml:space="preserve"> </w:t>
      </w:r>
      <w:r w:rsidRPr="00AD1C96">
        <w:rPr>
          <w:sz w:val="20"/>
          <w:szCs w:val="20"/>
        </w:rPr>
        <w:t>methodology</w:t>
      </w:r>
      <w:r w:rsidRPr="00AD1C96">
        <w:rPr>
          <w:spacing w:val="-6"/>
          <w:sz w:val="20"/>
          <w:szCs w:val="20"/>
        </w:rPr>
        <w:t xml:space="preserve"> </w:t>
      </w:r>
      <w:r w:rsidRPr="00AD1C96">
        <w:rPr>
          <w:sz w:val="20"/>
          <w:szCs w:val="20"/>
        </w:rPr>
        <w:t>centered</w:t>
      </w:r>
      <w:r w:rsidRPr="00AD1C96">
        <w:rPr>
          <w:spacing w:val="-4"/>
          <w:sz w:val="20"/>
          <w:szCs w:val="20"/>
        </w:rPr>
        <w:t xml:space="preserve"> </w:t>
      </w:r>
      <w:r w:rsidRPr="00AD1C96">
        <w:rPr>
          <w:sz w:val="20"/>
          <w:szCs w:val="20"/>
        </w:rPr>
        <w:t>on</w:t>
      </w:r>
      <w:r w:rsidRPr="00AD1C96">
        <w:rPr>
          <w:spacing w:val="-4"/>
          <w:sz w:val="20"/>
          <w:szCs w:val="20"/>
        </w:rPr>
        <w:t xml:space="preserve"> </w:t>
      </w:r>
      <w:r w:rsidRPr="00AD1C96">
        <w:rPr>
          <w:sz w:val="20"/>
          <w:szCs w:val="20"/>
        </w:rPr>
        <w:t>primary</w:t>
      </w:r>
      <w:r w:rsidRPr="00AD1C96">
        <w:rPr>
          <w:spacing w:val="-4"/>
          <w:sz w:val="20"/>
          <w:szCs w:val="20"/>
        </w:rPr>
        <w:t xml:space="preserve"> </w:t>
      </w:r>
      <w:r w:rsidRPr="00AD1C96">
        <w:rPr>
          <w:sz w:val="20"/>
          <w:szCs w:val="20"/>
        </w:rPr>
        <w:t>data</w:t>
      </w:r>
      <w:r w:rsidRPr="00AD1C96">
        <w:rPr>
          <w:spacing w:val="-4"/>
          <w:sz w:val="20"/>
          <w:szCs w:val="20"/>
        </w:rPr>
        <w:t xml:space="preserve"> </w:t>
      </w:r>
      <w:r w:rsidRPr="00AD1C96">
        <w:rPr>
          <w:sz w:val="20"/>
          <w:szCs w:val="20"/>
        </w:rPr>
        <w:t>was</w:t>
      </w:r>
      <w:r w:rsidRPr="00AD1C96">
        <w:rPr>
          <w:spacing w:val="-5"/>
          <w:sz w:val="20"/>
          <w:szCs w:val="20"/>
        </w:rPr>
        <w:t xml:space="preserve"> </w:t>
      </w:r>
      <w:r w:rsidRPr="00AD1C96">
        <w:rPr>
          <w:sz w:val="20"/>
          <w:szCs w:val="20"/>
        </w:rPr>
        <w:t>utilized,</w:t>
      </w:r>
      <w:r w:rsidRPr="00AD1C96">
        <w:rPr>
          <w:spacing w:val="-2"/>
          <w:sz w:val="20"/>
          <w:szCs w:val="20"/>
        </w:rPr>
        <w:t xml:space="preserve"> </w:t>
      </w:r>
      <w:r w:rsidRPr="00AD1C96">
        <w:rPr>
          <w:sz w:val="20"/>
          <w:szCs w:val="20"/>
        </w:rPr>
        <w:t>supplemented</w:t>
      </w:r>
      <w:r w:rsidRPr="00AD1C96">
        <w:rPr>
          <w:spacing w:val="-4"/>
          <w:sz w:val="20"/>
          <w:szCs w:val="20"/>
        </w:rPr>
        <w:t xml:space="preserve"> </w:t>
      </w:r>
      <w:r w:rsidRPr="00AD1C96">
        <w:rPr>
          <w:sz w:val="20"/>
          <w:szCs w:val="20"/>
        </w:rPr>
        <w:t>by a review of existing literature related to tax compliance and awareness among young</w:t>
      </w:r>
      <w:r w:rsidR="00274CCF">
        <w:rPr>
          <w:sz w:val="20"/>
          <w:szCs w:val="20"/>
        </w:rPr>
        <w:t xml:space="preserve"> </w:t>
      </w:r>
      <w:r w:rsidRPr="00AD1C96">
        <w:rPr>
          <w:spacing w:val="-2"/>
          <w:sz w:val="20"/>
          <w:szCs w:val="20"/>
        </w:rPr>
        <w:t>taxpayers.</w:t>
      </w:r>
    </w:p>
    <w:p w14:paraId="467354A0" w14:textId="028E8592" w:rsidR="009A003D" w:rsidRPr="00130698" w:rsidRDefault="00000000" w:rsidP="00130698">
      <w:pPr>
        <w:pStyle w:val="ListParagraph"/>
        <w:numPr>
          <w:ilvl w:val="1"/>
          <w:numId w:val="36"/>
        </w:numPr>
        <w:tabs>
          <w:tab w:val="left" w:pos="585"/>
        </w:tabs>
        <w:spacing w:before="204" w:line="360" w:lineRule="auto"/>
        <w:rPr>
          <w:sz w:val="20"/>
          <w:szCs w:val="20"/>
        </w:rPr>
      </w:pPr>
      <w:r w:rsidRPr="00130698">
        <w:rPr>
          <w:sz w:val="20"/>
          <w:szCs w:val="20"/>
        </w:rPr>
        <w:t>Data</w:t>
      </w:r>
      <w:r w:rsidRPr="00130698">
        <w:rPr>
          <w:spacing w:val="-2"/>
          <w:sz w:val="20"/>
          <w:szCs w:val="20"/>
        </w:rPr>
        <w:t xml:space="preserve"> Collection</w:t>
      </w:r>
    </w:p>
    <w:p w14:paraId="632A33F7" w14:textId="483AAE7C" w:rsidR="009A003D" w:rsidRPr="00274CCF" w:rsidRDefault="00000000" w:rsidP="002C1C7E">
      <w:pPr>
        <w:pStyle w:val="BodyText"/>
        <w:spacing w:before="204" w:line="360" w:lineRule="auto"/>
        <w:ind w:right="313"/>
        <w:rPr>
          <w:sz w:val="20"/>
          <w:szCs w:val="20"/>
        </w:rPr>
      </w:pPr>
      <w:r w:rsidRPr="00AD1C96">
        <w:rPr>
          <w:sz w:val="20"/>
          <w:szCs w:val="20"/>
        </w:rPr>
        <w:t>Primary</w:t>
      </w:r>
      <w:r w:rsidRPr="00AD1C96">
        <w:rPr>
          <w:spacing w:val="-5"/>
          <w:sz w:val="20"/>
          <w:szCs w:val="20"/>
        </w:rPr>
        <w:t xml:space="preserve"> </w:t>
      </w:r>
      <w:r w:rsidRPr="00AD1C96">
        <w:rPr>
          <w:sz w:val="20"/>
          <w:szCs w:val="20"/>
        </w:rPr>
        <w:t>Data:</w:t>
      </w:r>
      <w:r w:rsidRPr="00AD1C96">
        <w:rPr>
          <w:spacing w:val="-15"/>
          <w:sz w:val="20"/>
          <w:szCs w:val="20"/>
        </w:rPr>
        <w:t xml:space="preserve"> </w:t>
      </w:r>
      <w:r w:rsidRPr="00AD1C96">
        <w:rPr>
          <w:sz w:val="20"/>
          <w:szCs w:val="20"/>
        </w:rPr>
        <w:t>A</w:t>
      </w:r>
      <w:r w:rsidRPr="00AD1C96">
        <w:rPr>
          <w:spacing w:val="-15"/>
          <w:sz w:val="20"/>
          <w:szCs w:val="20"/>
        </w:rPr>
        <w:t xml:space="preserve"> </w:t>
      </w:r>
      <w:r w:rsidRPr="00AD1C96">
        <w:rPr>
          <w:sz w:val="20"/>
          <w:szCs w:val="20"/>
        </w:rPr>
        <w:t>structured</w:t>
      </w:r>
      <w:r w:rsidRPr="00AD1C96">
        <w:rPr>
          <w:spacing w:val="-3"/>
          <w:sz w:val="20"/>
          <w:szCs w:val="20"/>
        </w:rPr>
        <w:t xml:space="preserve"> </w:t>
      </w:r>
      <w:r w:rsidRPr="00AD1C96">
        <w:rPr>
          <w:sz w:val="20"/>
          <w:szCs w:val="20"/>
        </w:rPr>
        <w:t>questionnaire</w:t>
      </w:r>
      <w:r w:rsidRPr="00AD1C96">
        <w:rPr>
          <w:spacing w:val="-5"/>
          <w:sz w:val="20"/>
          <w:szCs w:val="20"/>
        </w:rPr>
        <w:t xml:space="preserve"> </w:t>
      </w:r>
      <w:r w:rsidRPr="00AD1C96">
        <w:rPr>
          <w:sz w:val="20"/>
          <w:szCs w:val="20"/>
        </w:rPr>
        <w:t>was</w:t>
      </w:r>
      <w:r w:rsidRPr="00AD1C96">
        <w:rPr>
          <w:spacing w:val="-4"/>
          <w:sz w:val="20"/>
          <w:szCs w:val="20"/>
        </w:rPr>
        <w:t xml:space="preserve"> </w:t>
      </w:r>
      <w:r w:rsidRPr="00AD1C96">
        <w:rPr>
          <w:sz w:val="20"/>
          <w:szCs w:val="20"/>
        </w:rPr>
        <w:t>created</w:t>
      </w:r>
      <w:r w:rsidRPr="00AD1C96">
        <w:rPr>
          <w:spacing w:val="-3"/>
          <w:sz w:val="20"/>
          <w:szCs w:val="20"/>
        </w:rPr>
        <w:t xml:space="preserve"> </w:t>
      </w:r>
      <w:r w:rsidRPr="00AD1C96">
        <w:rPr>
          <w:sz w:val="20"/>
          <w:szCs w:val="20"/>
        </w:rPr>
        <w:t>and</w:t>
      </w:r>
      <w:r w:rsidRPr="00AD1C96">
        <w:rPr>
          <w:spacing w:val="-3"/>
          <w:sz w:val="20"/>
          <w:szCs w:val="20"/>
        </w:rPr>
        <w:t xml:space="preserve"> </w:t>
      </w:r>
      <w:r w:rsidRPr="00AD1C96">
        <w:rPr>
          <w:sz w:val="20"/>
          <w:szCs w:val="20"/>
        </w:rPr>
        <w:t>disseminated</w:t>
      </w:r>
      <w:r w:rsidRPr="00AD1C96">
        <w:rPr>
          <w:spacing w:val="-3"/>
          <w:sz w:val="20"/>
          <w:szCs w:val="20"/>
        </w:rPr>
        <w:t xml:space="preserve"> </w:t>
      </w:r>
      <w:r w:rsidRPr="00AD1C96">
        <w:rPr>
          <w:sz w:val="20"/>
          <w:szCs w:val="20"/>
        </w:rPr>
        <w:t>via</w:t>
      </w:r>
      <w:r w:rsidRPr="00AD1C96">
        <w:rPr>
          <w:spacing w:val="-4"/>
          <w:sz w:val="20"/>
          <w:szCs w:val="20"/>
        </w:rPr>
        <w:t xml:space="preserve"> </w:t>
      </w:r>
      <w:r w:rsidRPr="00AD1C96">
        <w:rPr>
          <w:sz w:val="20"/>
          <w:szCs w:val="20"/>
        </w:rPr>
        <w:t>Google</w:t>
      </w:r>
      <w:r w:rsidRPr="00AD1C96">
        <w:rPr>
          <w:spacing w:val="-4"/>
          <w:sz w:val="20"/>
          <w:szCs w:val="20"/>
        </w:rPr>
        <w:t xml:space="preserve"> </w:t>
      </w:r>
      <w:r w:rsidRPr="00AD1C96">
        <w:rPr>
          <w:sz w:val="20"/>
          <w:szCs w:val="20"/>
        </w:rPr>
        <w:t>Forms</w:t>
      </w:r>
      <w:r w:rsidRPr="00AD1C96">
        <w:rPr>
          <w:spacing w:val="-4"/>
          <w:sz w:val="20"/>
          <w:szCs w:val="20"/>
        </w:rPr>
        <w:t xml:space="preserve"> </w:t>
      </w:r>
      <w:r w:rsidRPr="00AD1C96">
        <w:rPr>
          <w:sz w:val="20"/>
          <w:szCs w:val="20"/>
        </w:rPr>
        <w:t>to students from various educational institutions throughout India. The questionnaire included multiple-choice and Likert-scale</w:t>
      </w:r>
      <w:r w:rsidR="00274CCF">
        <w:rPr>
          <w:sz w:val="20"/>
          <w:szCs w:val="20"/>
        </w:rPr>
        <w:t xml:space="preserve"> </w:t>
      </w:r>
      <w:r w:rsidRPr="00AD1C96">
        <w:rPr>
          <w:sz w:val="20"/>
          <w:szCs w:val="20"/>
        </w:rPr>
        <w:t>questions designed to evaluate tax awareness, compliance</w:t>
      </w:r>
      <w:r w:rsidR="00274CCF">
        <w:rPr>
          <w:sz w:val="20"/>
          <w:szCs w:val="20"/>
        </w:rPr>
        <w:t xml:space="preserve"> </w:t>
      </w:r>
      <w:r w:rsidRPr="00AD1C96">
        <w:rPr>
          <w:sz w:val="20"/>
          <w:szCs w:val="20"/>
        </w:rPr>
        <w:t>intentions,</w:t>
      </w:r>
      <w:r w:rsidRPr="00AD1C96">
        <w:rPr>
          <w:spacing w:val="-6"/>
          <w:sz w:val="20"/>
          <w:szCs w:val="20"/>
        </w:rPr>
        <w:t xml:space="preserve"> </w:t>
      </w:r>
      <w:r w:rsidRPr="00AD1C96">
        <w:rPr>
          <w:sz w:val="20"/>
          <w:szCs w:val="20"/>
        </w:rPr>
        <w:t>and</w:t>
      </w:r>
      <w:r w:rsidRPr="00AD1C96">
        <w:rPr>
          <w:spacing w:val="-6"/>
          <w:sz w:val="20"/>
          <w:szCs w:val="20"/>
        </w:rPr>
        <w:t xml:space="preserve"> </w:t>
      </w:r>
      <w:r w:rsidRPr="00AD1C96">
        <w:rPr>
          <w:sz w:val="20"/>
          <w:szCs w:val="20"/>
        </w:rPr>
        <w:t>the</w:t>
      </w:r>
      <w:r w:rsidRPr="00AD1C96">
        <w:rPr>
          <w:spacing w:val="-6"/>
          <w:sz w:val="20"/>
          <w:szCs w:val="20"/>
        </w:rPr>
        <w:t xml:space="preserve"> </w:t>
      </w:r>
      <w:r w:rsidRPr="00AD1C96">
        <w:rPr>
          <w:sz w:val="20"/>
          <w:szCs w:val="20"/>
        </w:rPr>
        <w:t>factors</w:t>
      </w:r>
      <w:r w:rsidRPr="00AD1C96">
        <w:rPr>
          <w:spacing w:val="-7"/>
          <w:sz w:val="20"/>
          <w:szCs w:val="20"/>
        </w:rPr>
        <w:t xml:space="preserve"> </w:t>
      </w:r>
      <w:r w:rsidRPr="00AD1C96">
        <w:rPr>
          <w:sz w:val="20"/>
          <w:szCs w:val="20"/>
        </w:rPr>
        <w:t>influencing</w:t>
      </w:r>
      <w:r w:rsidRPr="00AD1C96">
        <w:rPr>
          <w:spacing w:val="-6"/>
          <w:sz w:val="20"/>
          <w:szCs w:val="20"/>
        </w:rPr>
        <w:t xml:space="preserve"> </w:t>
      </w:r>
      <w:r w:rsidRPr="00AD1C96">
        <w:rPr>
          <w:sz w:val="20"/>
          <w:szCs w:val="20"/>
        </w:rPr>
        <w:t>these</w:t>
      </w:r>
      <w:r w:rsidRPr="00AD1C96">
        <w:rPr>
          <w:spacing w:val="-7"/>
          <w:sz w:val="20"/>
          <w:szCs w:val="20"/>
        </w:rPr>
        <w:t xml:space="preserve"> </w:t>
      </w:r>
      <w:r w:rsidRPr="00AD1C96">
        <w:rPr>
          <w:sz w:val="20"/>
          <w:szCs w:val="20"/>
        </w:rPr>
        <w:t>areas. Secondary Data:</w:t>
      </w:r>
      <w:r w:rsidR="00274CCF">
        <w:rPr>
          <w:sz w:val="20"/>
          <w:szCs w:val="20"/>
        </w:rPr>
        <w:t xml:space="preserve"> </w:t>
      </w:r>
      <w:r w:rsidRPr="00274CCF">
        <w:rPr>
          <w:sz w:val="20"/>
          <w:szCs w:val="20"/>
        </w:rPr>
        <w:t>Academic</w:t>
      </w:r>
      <w:r w:rsidRPr="00274CCF">
        <w:rPr>
          <w:spacing w:val="-7"/>
          <w:sz w:val="20"/>
          <w:szCs w:val="20"/>
        </w:rPr>
        <w:t xml:space="preserve"> </w:t>
      </w:r>
      <w:r w:rsidRPr="00274CCF">
        <w:rPr>
          <w:sz w:val="20"/>
          <w:szCs w:val="20"/>
        </w:rPr>
        <w:t>Journals</w:t>
      </w:r>
      <w:r w:rsidRPr="00274CCF">
        <w:rPr>
          <w:spacing w:val="-7"/>
          <w:sz w:val="20"/>
          <w:szCs w:val="20"/>
        </w:rPr>
        <w:t xml:space="preserve"> </w:t>
      </w:r>
      <w:r w:rsidRPr="00274CCF">
        <w:rPr>
          <w:sz w:val="20"/>
          <w:szCs w:val="20"/>
        </w:rPr>
        <w:t>and</w:t>
      </w:r>
      <w:r w:rsidRPr="00274CCF">
        <w:rPr>
          <w:spacing w:val="-5"/>
          <w:sz w:val="20"/>
          <w:szCs w:val="20"/>
        </w:rPr>
        <w:t xml:space="preserve"> </w:t>
      </w:r>
      <w:r w:rsidRPr="00274CCF">
        <w:rPr>
          <w:sz w:val="20"/>
          <w:szCs w:val="20"/>
        </w:rPr>
        <w:t>Research</w:t>
      </w:r>
      <w:r w:rsidRPr="00274CCF">
        <w:rPr>
          <w:spacing w:val="-6"/>
          <w:sz w:val="20"/>
          <w:szCs w:val="20"/>
        </w:rPr>
        <w:t xml:space="preserve"> </w:t>
      </w:r>
      <w:r w:rsidRPr="00274CCF">
        <w:rPr>
          <w:sz w:val="20"/>
          <w:szCs w:val="20"/>
        </w:rPr>
        <w:t>Papers:</w:t>
      </w:r>
      <w:r w:rsidRPr="00274CCF">
        <w:rPr>
          <w:spacing w:val="-6"/>
          <w:sz w:val="20"/>
          <w:szCs w:val="20"/>
        </w:rPr>
        <w:t xml:space="preserve"> </w:t>
      </w:r>
      <w:r w:rsidRPr="00274CCF">
        <w:rPr>
          <w:sz w:val="20"/>
          <w:szCs w:val="20"/>
        </w:rPr>
        <w:t>Studies</w:t>
      </w:r>
      <w:r w:rsidRPr="00274CCF">
        <w:rPr>
          <w:spacing w:val="-7"/>
          <w:sz w:val="20"/>
          <w:szCs w:val="20"/>
        </w:rPr>
        <w:t xml:space="preserve"> </w:t>
      </w:r>
      <w:r w:rsidRPr="00274CCF">
        <w:rPr>
          <w:sz w:val="20"/>
          <w:szCs w:val="20"/>
        </w:rPr>
        <w:t>examining</w:t>
      </w:r>
      <w:r w:rsidRPr="00274CCF">
        <w:rPr>
          <w:spacing w:val="-6"/>
          <w:sz w:val="20"/>
          <w:szCs w:val="20"/>
        </w:rPr>
        <w:t xml:space="preserve"> </w:t>
      </w:r>
      <w:r w:rsidRPr="00274CCF">
        <w:rPr>
          <w:sz w:val="20"/>
          <w:szCs w:val="20"/>
        </w:rPr>
        <w:t>tax</w:t>
      </w:r>
      <w:r w:rsidRPr="00274CCF">
        <w:rPr>
          <w:spacing w:val="-6"/>
          <w:sz w:val="20"/>
          <w:szCs w:val="20"/>
        </w:rPr>
        <w:t xml:space="preserve"> </w:t>
      </w:r>
      <w:r w:rsidRPr="00274CCF">
        <w:rPr>
          <w:sz w:val="20"/>
          <w:szCs w:val="20"/>
        </w:rPr>
        <w:t>literacy,</w:t>
      </w:r>
      <w:r w:rsidRPr="00274CCF">
        <w:rPr>
          <w:spacing w:val="-6"/>
          <w:sz w:val="20"/>
          <w:szCs w:val="20"/>
        </w:rPr>
        <w:t xml:space="preserve"> </w:t>
      </w:r>
      <w:r w:rsidRPr="00274CCF">
        <w:rPr>
          <w:sz w:val="20"/>
          <w:szCs w:val="20"/>
        </w:rPr>
        <w:t>compliance behaviors, and trends in youth taxation.</w:t>
      </w:r>
      <w:r w:rsidR="00274CCF">
        <w:rPr>
          <w:sz w:val="20"/>
          <w:szCs w:val="20"/>
        </w:rPr>
        <w:t xml:space="preserve"> </w:t>
      </w:r>
      <w:r w:rsidRPr="00274CCF">
        <w:rPr>
          <w:sz w:val="20"/>
          <w:szCs w:val="20"/>
        </w:rPr>
        <w:t>Government</w:t>
      </w:r>
      <w:r w:rsidRPr="00274CCF">
        <w:rPr>
          <w:spacing w:val="-4"/>
          <w:sz w:val="20"/>
          <w:szCs w:val="20"/>
        </w:rPr>
        <w:t xml:space="preserve"> </w:t>
      </w:r>
      <w:r w:rsidRPr="00274CCF">
        <w:rPr>
          <w:sz w:val="20"/>
          <w:szCs w:val="20"/>
        </w:rPr>
        <w:t>Reports</w:t>
      </w:r>
      <w:r w:rsidRPr="00274CCF">
        <w:rPr>
          <w:spacing w:val="-5"/>
          <w:sz w:val="20"/>
          <w:szCs w:val="20"/>
        </w:rPr>
        <w:t xml:space="preserve"> </w:t>
      </w:r>
      <w:r w:rsidRPr="00274CCF">
        <w:rPr>
          <w:sz w:val="20"/>
          <w:szCs w:val="20"/>
        </w:rPr>
        <w:t>and</w:t>
      </w:r>
      <w:r w:rsidRPr="00274CCF">
        <w:rPr>
          <w:spacing w:val="-4"/>
          <w:sz w:val="20"/>
          <w:szCs w:val="20"/>
        </w:rPr>
        <w:t xml:space="preserve"> </w:t>
      </w:r>
      <w:r w:rsidRPr="00274CCF">
        <w:rPr>
          <w:sz w:val="20"/>
          <w:szCs w:val="20"/>
        </w:rPr>
        <w:t>Publications:</w:t>
      </w:r>
      <w:r w:rsidRPr="00274CCF">
        <w:rPr>
          <w:spacing w:val="-4"/>
          <w:sz w:val="20"/>
          <w:szCs w:val="20"/>
        </w:rPr>
        <w:t xml:space="preserve"> </w:t>
      </w:r>
      <w:r w:rsidRPr="00274CCF">
        <w:rPr>
          <w:sz w:val="20"/>
          <w:szCs w:val="20"/>
        </w:rPr>
        <w:t>Documents</w:t>
      </w:r>
      <w:r w:rsidRPr="00274CCF">
        <w:rPr>
          <w:spacing w:val="-5"/>
          <w:sz w:val="20"/>
          <w:szCs w:val="20"/>
        </w:rPr>
        <w:t xml:space="preserve"> </w:t>
      </w:r>
      <w:r w:rsidRPr="00274CCF">
        <w:rPr>
          <w:sz w:val="20"/>
          <w:szCs w:val="20"/>
        </w:rPr>
        <w:t>related</w:t>
      </w:r>
      <w:r w:rsidRPr="00274CCF">
        <w:rPr>
          <w:spacing w:val="-4"/>
          <w:sz w:val="20"/>
          <w:szCs w:val="20"/>
        </w:rPr>
        <w:t xml:space="preserve"> </w:t>
      </w:r>
      <w:r w:rsidRPr="00274CCF">
        <w:rPr>
          <w:sz w:val="20"/>
          <w:szCs w:val="20"/>
        </w:rPr>
        <w:t>to</w:t>
      </w:r>
      <w:r w:rsidRPr="00274CCF">
        <w:rPr>
          <w:spacing w:val="-4"/>
          <w:sz w:val="20"/>
          <w:szCs w:val="20"/>
        </w:rPr>
        <w:t xml:space="preserve"> </w:t>
      </w:r>
      <w:r w:rsidRPr="00274CCF">
        <w:rPr>
          <w:sz w:val="20"/>
          <w:szCs w:val="20"/>
        </w:rPr>
        <w:t>tax</w:t>
      </w:r>
      <w:r w:rsidRPr="00274CCF">
        <w:rPr>
          <w:spacing w:val="-4"/>
          <w:sz w:val="20"/>
          <w:szCs w:val="20"/>
        </w:rPr>
        <w:t xml:space="preserve"> </w:t>
      </w:r>
      <w:r w:rsidRPr="00274CCF">
        <w:rPr>
          <w:sz w:val="20"/>
          <w:szCs w:val="20"/>
        </w:rPr>
        <w:t>education</w:t>
      </w:r>
      <w:r w:rsidRPr="00274CCF">
        <w:rPr>
          <w:spacing w:val="-4"/>
          <w:sz w:val="20"/>
          <w:szCs w:val="20"/>
        </w:rPr>
        <w:t xml:space="preserve"> </w:t>
      </w:r>
      <w:r w:rsidRPr="00274CCF">
        <w:rPr>
          <w:sz w:val="20"/>
          <w:szCs w:val="20"/>
        </w:rPr>
        <w:t>initiatives, evaluations of GST impacts, and taxpayer statistics.</w:t>
      </w:r>
      <w:r w:rsidR="00274CCF">
        <w:rPr>
          <w:sz w:val="20"/>
          <w:szCs w:val="20"/>
        </w:rPr>
        <w:t xml:space="preserve"> </w:t>
      </w:r>
      <w:r w:rsidRPr="00274CCF">
        <w:rPr>
          <w:sz w:val="20"/>
          <w:szCs w:val="20"/>
        </w:rPr>
        <w:t>Online</w:t>
      </w:r>
      <w:r w:rsidRPr="00274CCF">
        <w:rPr>
          <w:spacing w:val="-15"/>
          <w:sz w:val="20"/>
          <w:szCs w:val="20"/>
        </w:rPr>
        <w:t xml:space="preserve"> </w:t>
      </w:r>
      <w:r w:rsidRPr="00274CCF">
        <w:rPr>
          <w:sz w:val="20"/>
          <w:szCs w:val="20"/>
        </w:rPr>
        <w:t>Articles</w:t>
      </w:r>
      <w:r w:rsidRPr="00274CCF">
        <w:rPr>
          <w:spacing w:val="-7"/>
          <w:sz w:val="20"/>
          <w:szCs w:val="20"/>
        </w:rPr>
        <w:t xml:space="preserve"> </w:t>
      </w:r>
      <w:r w:rsidRPr="00274CCF">
        <w:rPr>
          <w:sz w:val="20"/>
          <w:szCs w:val="20"/>
        </w:rPr>
        <w:t>and</w:t>
      </w:r>
      <w:r w:rsidRPr="00274CCF">
        <w:rPr>
          <w:spacing w:val="-4"/>
          <w:sz w:val="20"/>
          <w:szCs w:val="20"/>
        </w:rPr>
        <w:t xml:space="preserve"> </w:t>
      </w:r>
      <w:r w:rsidRPr="00274CCF">
        <w:rPr>
          <w:sz w:val="20"/>
          <w:szCs w:val="20"/>
        </w:rPr>
        <w:t>Expert</w:t>
      </w:r>
      <w:r w:rsidRPr="00274CCF">
        <w:rPr>
          <w:spacing w:val="-4"/>
          <w:sz w:val="20"/>
          <w:szCs w:val="20"/>
        </w:rPr>
        <w:t xml:space="preserve"> </w:t>
      </w:r>
      <w:r w:rsidRPr="00274CCF">
        <w:rPr>
          <w:sz w:val="20"/>
          <w:szCs w:val="20"/>
        </w:rPr>
        <w:t>Opinions:</w:t>
      </w:r>
      <w:r w:rsidRPr="00274CCF">
        <w:rPr>
          <w:spacing w:val="-4"/>
          <w:sz w:val="20"/>
          <w:szCs w:val="20"/>
        </w:rPr>
        <w:t xml:space="preserve"> </w:t>
      </w:r>
      <w:r w:rsidRPr="00274CCF">
        <w:rPr>
          <w:sz w:val="20"/>
          <w:szCs w:val="20"/>
        </w:rPr>
        <w:t>Media</w:t>
      </w:r>
      <w:r w:rsidRPr="00274CCF">
        <w:rPr>
          <w:spacing w:val="-4"/>
          <w:sz w:val="20"/>
          <w:szCs w:val="20"/>
        </w:rPr>
        <w:t xml:space="preserve"> </w:t>
      </w:r>
      <w:r w:rsidRPr="00274CCF">
        <w:rPr>
          <w:sz w:val="20"/>
          <w:szCs w:val="20"/>
        </w:rPr>
        <w:t>reports</w:t>
      </w:r>
      <w:r w:rsidRPr="00274CCF">
        <w:rPr>
          <w:spacing w:val="-5"/>
          <w:sz w:val="20"/>
          <w:szCs w:val="20"/>
        </w:rPr>
        <w:t xml:space="preserve"> </w:t>
      </w:r>
      <w:r w:rsidRPr="00274CCF">
        <w:rPr>
          <w:sz w:val="20"/>
          <w:szCs w:val="20"/>
        </w:rPr>
        <w:t>and</w:t>
      </w:r>
      <w:r w:rsidRPr="00274CCF">
        <w:rPr>
          <w:spacing w:val="-4"/>
          <w:sz w:val="20"/>
          <w:szCs w:val="20"/>
        </w:rPr>
        <w:t xml:space="preserve"> </w:t>
      </w:r>
      <w:r w:rsidRPr="00274CCF">
        <w:rPr>
          <w:sz w:val="20"/>
          <w:szCs w:val="20"/>
        </w:rPr>
        <w:t>professional</w:t>
      </w:r>
      <w:r w:rsidRPr="00274CCF">
        <w:rPr>
          <w:spacing w:val="-2"/>
          <w:sz w:val="20"/>
          <w:szCs w:val="20"/>
        </w:rPr>
        <w:t xml:space="preserve"> </w:t>
      </w:r>
      <w:r w:rsidRPr="00274CCF">
        <w:rPr>
          <w:sz w:val="20"/>
          <w:szCs w:val="20"/>
        </w:rPr>
        <w:t>analyses</w:t>
      </w:r>
      <w:r w:rsidRPr="00274CCF">
        <w:rPr>
          <w:spacing w:val="-5"/>
          <w:sz w:val="20"/>
          <w:szCs w:val="20"/>
        </w:rPr>
        <w:t xml:space="preserve"> </w:t>
      </w:r>
      <w:r w:rsidRPr="00274CCF">
        <w:rPr>
          <w:sz w:val="20"/>
          <w:szCs w:val="20"/>
        </w:rPr>
        <w:t>concerning tax awareness among young individuals.</w:t>
      </w:r>
    </w:p>
    <w:p w14:paraId="14844AFF" w14:textId="77777777" w:rsidR="009A003D" w:rsidRDefault="009A003D">
      <w:pPr>
        <w:pStyle w:val="ListParagraph"/>
        <w:spacing w:line="278" w:lineRule="auto"/>
        <w:rPr>
          <w:sz w:val="20"/>
          <w:szCs w:val="20"/>
        </w:rPr>
      </w:pPr>
    </w:p>
    <w:p w14:paraId="75E7EEE9" w14:textId="52F93447" w:rsidR="009A003D" w:rsidRPr="00AD1C96" w:rsidRDefault="00000000" w:rsidP="00130698">
      <w:pPr>
        <w:pStyle w:val="ListParagraph"/>
        <w:numPr>
          <w:ilvl w:val="1"/>
          <w:numId w:val="36"/>
        </w:numPr>
        <w:tabs>
          <w:tab w:val="left" w:pos="585"/>
        </w:tabs>
        <w:spacing w:before="204" w:line="360" w:lineRule="auto"/>
        <w:rPr>
          <w:sz w:val="20"/>
          <w:szCs w:val="20"/>
        </w:rPr>
      </w:pPr>
      <w:r w:rsidRPr="00AD1C96">
        <w:rPr>
          <w:sz w:val="20"/>
          <w:szCs w:val="20"/>
        </w:rPr>
        <w:t>Data</w:t>
      </w:r>
      <w:r w:rsidRPr="00974B92">
        <w:rPr>
          <w:sz w:val="20"/>
          <w:szCs w:val="20"/>
        </w:rPr>
        <w:t xml:space="preserve"> Analysis</w:t>
      </w:r>
    </w:p>
    <w:p w14:paraId="5DC56963" w14:textId="77777777" w:rsidR="009A003D" w:rsidRDefault="00000000" w:rsidP="00974B92">
      <w:pPr>
        <w:pStyle w:val="BodyText"/>
        <w:spacing w:before="205" w:line="360" w:lineRule="auto"/>
        <w:ind w:right="355"/>
        <w:jc w:val="both"/>
        <w:rPr>
          <w:sz w:val="20"/>
          <w:szCs w:val="20"/>
        </w:rPr>
      </w:pPr>
      <w:r w:rsidRPr="00AD1C96">
        <w:rPr>
          <w:sz w:val="20"/>
          <w:szCs w:val="20"/>
        </w:rPr>
        <w:t>Qualitative</w:t>
      </w:r>
      <w:r w:rsidRPr="00AD1C96">
        <w:rPr>
          <w:spacing w:val="-15"/>
          <w:sz w:val="20"/>
          <w:szCs w:val="20"/>
        </w:rPr>
        <w:t xml:space="preserve"> </w:t>
      </w:r>
      <w:r w:rsidRPr="00AD1C96">
        <w:rPr>
          <w:sz w:val="20"/>
          <w:szCs w:val="20"/>
        </w:rPr>
        <w:t>Analysis:</w:t>
      </w:r>
      <w:r w:rsidRPr="00AD1C96">
        <w:rPr>
          <w:spacing w:val="-10"/>
          <w:sz w:val="20"/>
          <w:szCs w:val="20"/>
        </w:rPr>
        <w:t xml:space="preserve"> </w:t>
      </w:r>
      <w:r w:rsidRPr="00AD1C96">
        <w:rPr>
          <w:sz w:val="20"/>
          <w:szCs w:val="20"/>
        </w:rPr>
        <w:t>Thematic</w:t>
      </w:r>
      <w:r w:rsidRPr="00AD1C96">
        <w:rPr>
          <w:spacing w:val="-3"/>
          <w:sz w:val="20"/>
          <w:szCs w:val="20"/>
        </w:rPr>
        <w:t xml:space="preserve"> </w:t>
      </w:r>
      <w:r w:rsidRPr="00AD1C96">
        <w:rPr>
          <w:sz w:val="20"/>
          <w:szCs w:val="20"/>
        </w:rPr>
        <w:t>analysis</w:t>
      </w:r>
      <w:r w:rsidRPr="00AD1C96">
        <w:rPr>
          <w:spacing w:val="-4"/>
          <w:sz w:val="20"/>
          <w:szCs w:val="20"/>
        </w:rPr>
        <w:t xml:space="preserve"> </w:t>
      </w:r>
      <w:r w:rsidRPr="00AD1C96">
        <w:rPr>
          <w:sz w:val="20"/>
          <w:szCs w:val="20"/>
        </w:rPr>
        <w:t>was</w:t>
      </w:r>
      <w:r w:rsidRPr="00AD1C96">
        <w:rPr>
          <w:spacing w:val="-4"/>
          <w:sz w:val="20"/>
          <w:szCs w:val="20"/>
        </w:rPr>
        <w:t xml:space="preserve"> </w:t>
      </w:r>
      <w:r w:rsidRPr="00AD1C96">
        <w:rPr>
          <w:sz w:val="20"/>
          <w:szCs w:val="20"/>
        </w:rPr>
        <w:t>performed</w:t>
      </w:r>
      <w:r w:rsidRPr="00AD1C96">
        <w:rPr>
          <w:spacing w:val="-3"/>
          <w:sz w:val="20"/>
          <w:szCs w:val="20"/>
        </w:rPr>
        <w:t xml:space="preserve"> </w:t>
      </w:r>
      <w:r w:rsidRPr="00AD1C96">
        <w:rPr>
          <w:sz w:val="20"/>
          <w:szCs w:val="20"/>
        </w:rPr>
        <w:t>on</w:t>
      </w:r>
      <w:r w:rsidRPr="00AD1C96">
        <w:rPr>
          <w:spacing w:val="-3"/>
          <w:sz w:val="20"/>
          <w:szCs w:val="20"/>
        </w:rPr>
        <w:t xml:space="preserve"> </w:t>
      </w:r>
      <w:r w:rsidRPr="00AD1C96">
        <w:rPr>
          <w:sz w:val="20"/>
          <w:szCs w:val="20"/>
        </w:rPr>
        <w:t>open-ended</w:t>
      </w:r>
      <w:r w:rsidRPr="00AD1C96">
        <w:rPr>
          <w:spacing w:val="-3"/>
          <w:sz w:val="20"/>
          <w:szCs w:val="20"/>
        </w:rPr>
        <w:t xml:space="preserve"> </w:t>
      </w:r>
      <w:r w:rsidRPr="00AD1C96">
        <w:rPr>
          <w:sz w:val="20"/>
          <w:szCs w:val="20"/>
        </w:rPr>
        <w:t>responses</w:t>
      </w:r>
      <w:r w:rsidRPr="00AD1C96">
        <w:rPr>
          <w:spacing w:val="-4"/>
          <w:sz w:val="20"/>
          <w:szCs w:val="20"/>
        </w:rPr>
        <w:t xml:space="preserve"> </w:t>
      </w:r>
      <w:r w:rsidRPr="00AD1C96">
        <w:rPr>
          <w:sz w:val="20"/>
          <w:szCs w:val="20"/>
        </w:rPr>
        <w:t>to</w:t>
      </w:r>
      <w:r w:rsidRPr="00AD1C96">
        <w:rPr>
          <w:spacing w:val="-3"/>
          <w:sz w:val="20"/>
          <w:szCs w:val="20"/>
        </w:rPr>
        <w:t xml:space="preserve"> </w:t>
      </w:r>
      <w:r w:rsidRPr="00AD1C96">
        <w:rPr>
          <w:sz w:val="20"/>
          <w:szCs w:val="20"/>
        </w:rPr>
        <w:t>identify key trends and perspectives among students.</w:t>
      </w:r>
    </w:p>
    <w:p w14:paraId="0B19A279" w14:textId="77777777" w:rsidR="00974B92" w:rsidRPr="00974B92" w:rsidRDefault="00974B92" w:rsidP="00974B92">
      <w:pPr>
        <w:pStyle w:val="BodyText"/>
        <w:spacing w:before="205" w:line="360" w:lineRule="auto"/>
        <w:ind w:right="355"/>
        <w:jc w:val="both"/>
        <w:rPr>
          <w:sz w:val="20"/>
          <w:szCs w:val="20"/>
          <w:lang w:val="en-IN"/>
        </w:rPr>
      </w:pPr>
      <w:r w:rsidRPr="00974B92">
        <w:rPr>
          <w:sz w:val="20"/>
          <w:szCs w:val="20"/>
          <w:lang w:val="en-IN"/>
        </w:rPr>
        <w:t>Quantitative Analysis: The gathered data was methodically arranged in tables and represented graphically in charts for analysis. The distribution of answers about students' knowledge of tax filing, their intention to comply, and the effects of several outside factors like peer pressure, a lack of direction, and the accessibility of digital resources was made easier to grasp.</w:t>
      </w:r>
    </w:p>
    <w:p w14:paraId="66F2B79C" w14:textId="77777777" w:rsidR="00974B92" w:rsidRPr="00AD1C96" w:rsidRDefault="00974B92">
      <w:pPr>
        <w:pStyle w:val="BodyText"/>
        <w:spacing w:before="205" w:line="278" w:lineRule="auto"/>
        <w:ind w:right="355"/>
        <w:jc w:val="both"/>
        <w:rPr>
          <w:sz w:val="20"/>
          <w:szCs w:val="20"/>
        </w:rPr>
      </w:pPr>
    </w:p>
    <w:p w14:paraId="4892D3A9" w14:textId="77777777" w:rsidR="009A003D" w:rsidRPr="00AD1C96" w:rsidRDefault="00000000" w:rsidP="00130698">
      <w:pPr>
        <w:pStyle w:val="ListParagraph"/>
        <w:numPr>
          <w:ilvl w:val="1"/>
          <w:numId w:val="36"/>
        </w:numPr>
        <w:tabs>
          <w:tab w:val="left" w:pos="585"/>
        </w:tabs>
        <w:spacing w:before="158"/>
        <w:jc w:val="both"/>
        <w:rPr>
          <w:sz w:val="20"/>
          <w:szCs w:val="20"/>
        </w:rPr>
      </w:pPr>
      <w:r w:rsidRPr="00AD1C96">
        <w:rPr>
          <w:spacing w:val="-2"/>
          <w:sz w:val="20"/>
          <w:szCs w:val="20"/>
        </w:rPr>
        <w:t>Limitations</w:t>
      </w:r>
    </w:p>
    <w:p w14:paraId="7984F4FF" w14:textId="77777777" w:rsidR="00274CCF" w:rsidRDefault="00000000">
      <w:pPr>
        <w:pStyle w:val="BodyText"/>
        <w:spacing w:before="204" w:line="278" w:lineRule="auto"/>
        <w:ind w:right="244"/>
        <w:rPr>
          <w:sz w:val="20"/>
          <w:szCs w:val="20"/>
        </w:rPr>
      </w:pPr>
      <w:r w:rsidRPr="00AD1C96">
        <w:rPr>
          <w:sz w:val="20"/>
          <w:szCs w:val="20"/>
        </w:rPr>
        <w:t>Time</w:t>
      </w:r>
      <w:r w:rsidRPr="00AD1C96">
        <w:rPr>
          <w:spacing w:val="-5"/>
          <w:sz w:val="20"/>
          <w:szCs w:val="20"/>
        </w:rPr>
        <w:t xml:space="preserve"> </w:t>
      </w:r>
      <w:r w:rsidRPr="00AD1C96">
        <w:rPr>
          <w:sz w:val="20"/>
          <w:szCs w:val="20"/>
        </w:rPr>
        <w:t>Constraints:</w:t>
      </w:r>
      <w:r w:rsidRPr="00AD1C96">
        <w:rPr>
          <w:spacing w:val="-9"/>
          <w:sz w:val="20"/>
          <w:szCs w:val="20"/>
        </w:rPr>
        <w:t xml:space="preserve"> </w:t>
      </w:r>
      <w:r w:rsidRPr="00AD1C96">
        <w:rPr>
          <w:sz w:val="20"/>
          <w:szCs w:val="20"/>
        </w:rPr>
        <w:t>The</w:t>
      </w:r>
      <w:r w:rsidRPr="00AD1C96">
        <w:rPr>
          <w:spacing w:val="-6"/>
          <w:sz w:val="20"/>
          <w:szCs w:val="20"/>
        </w:rPr>
        <w:t xml:space="preserve"> </w:t>
      </w:r>
      <w:r w:rsidRPr="00AD1C96">
        <w:rPr>
          <w:sz w:val="20"/>
          <w:szCs w:val="20"/>
        </w:rPr>
        <w:t>timeframe</w:t>
      </w:r>
      <w:r w:rsidRPr="00AD1C96">
        <w:rPr>
          <w:spacing w:val="-3"/>
          <w:sz w:val="20"/>
          <w:szCs w:val="20"/>
        </w:rPr>
        <w:t xml:space="preserve"> </w:t>
      </w:r>
      <w:r w:rsidRPr="00AD1C96">
        <w:rPr>
          <w:sz w:val="20"/>
          <w:szCs w:val="20"/>
        </w:rPr>
        <w:t>allocated</w:t>
      </w:r>
      <w:r w:rsidRPr="00AD1C96">
        <w:rPr>
          <w:spacing w:val="-3"/>
          <w:sz w:val="20"/>
          <w:szCs w:val="20"/>
        </w:rPr>
        <w:t xml:space="preserve"> </w:t>
      </w:r>
      <w:r w:rsidRPr="00AD1C96">
        <w:rPr>
          <w:sz w:val="20"/>
          <w:szCs w:val="20"/>
        </w:rPr>
        <w:t>for</w:t>
      </w:r>
      <w:r w:rsidRPr="00AD1C96">
        <w:rPr>
          <w:spacing w:val="-6"/>
          <w:sz w:val="20"/>
          <w:szCs w:val="20"/>
        </w:rPr>
        <w:t xml:space="preserve"> </w:t>
      </w:r>
      <w:r w:rsidRPr="00AD1C96">
        <w:rPr>
          <w:sz w:val="20"/>
          <w:szCs w:val="20"/>
        </w:rPr>
        <w:t>data</w:t>
      </w:r>
      <w:r w:rsidRPr="00AD1C96">
        <w:rPr>
          <w:spacing w:val="-4"/>
          <w:sz w:val="20"/>
          <w:szCs w:val="20"/>
        </w:rPr>
        <w:t xml:space="preserve"> </w:t>
      </w:r>
      <w:r w:rsidRPr="00AD1C96">
        <w:rPr>
          <w:sz w:val="20"/>
          <w:szCs w:val="20"/>
        </w:rPr>
        <w:t>collection</w:t>
      </w:r>
      <w:r w:rsidRPr="00AD1C96">
        <w:rPr>
          <w:spacing w:val="-4"/>
          <w:sz w:val="20"/>
          <w:szCs w:val="20"/>
        </w:rPr>
        <w:t xml:space="preserve"> </w:t>
      </w:r>
      <w:r w:rsidRPr="00AD1C96">
        <w:rPr>
          <w:sz w:val="20"/>
          <w:szCs w:val="20"/>
        </w:rPr>
        <w:t>was</w:t>
      </w:r>
      <w:r w:rsidRPr="00AD1C96">
        <w:rPr>
          <w:spacing w:val="-5"/>
          <w:sz w:val="20"/>
          <w:szCs w:val="20"/>
        </w:rPr>
        <w:t xml:space="preserve"> </w:t>
      </w:r>
      <w:r w:rsidRPr="00AD1C96">
        <w:rPr>
          <w:sz w:val="20"/>
          <w:szCs w:val="20"/>
        </w:rPr>
        <w:t>restricted,</w:t>
      </w:r>
      <w:r w:rsidRPr="00AD1C96">
        <w:rPr>
          <w:spacing w:val="-4"/>
          <w:sz w:val="20"/>
          <w:szCs w:val="20"/>
        </w:rPr>
        <w:t xml:space="preserve"> </w:t>
      </w:r>
      <w:r w:rsidRPr="00AD1C96">
        <w:rPr>
          <w:sz w:val="20"/>
          <w:szCs w:val="20"/>
        </w:rPr>
        <w:t>which</w:t>
      </w:r>
      <w:r w:rsidRPr="00AD1C96">
        <w:rPr>
          <w:spacing w:val="-4"/>
          <w:sz w:val="20"/>
          <w:szCs w:val="20"/>
        </w:rPr>
        <w:t xml:space="preserve"> </w:t>
      </w:r>
      <w:r w:rsidRPr="00AD1C96">
        <w:rPr>
          <w:sz w:val="20"/>
          <w:szCs w:val="20"/>
        </w:rPr>
        <w:t xml:space="preserve">limited both the sample size and the comprehensiveness of the insights gathered. </w:t>
      </w:r>
    </w:p>
    <w:p w14:paraId="72CCB297" w14:textId="50EE716F" w:rsidR="00274CCF" w:rsidRDefault="00000000" w:rsidP="00274CCF">
      <w:pPr>
        <w:pStyle w:val="BodyText"/>
        <w:spacing w:before="204" w:line="278" w:lineRule="auto"/>
        <w:ind w:right="244"/>
        <w:rPr>
          <w:sz w:val="20"/>
          <w:szCs w:val="20"/>
        </w:rPr>
      </w:pPr>
      <w:r w:rsidRPr="00AD1C96">
        <w:rPr>
          <w:sz w:val="20"/>
          <w:szCs w:val="20"/>
        </w:rPr>
        <w:t>Sample</w:t>
      </w:r>
      <w:r w:rsidR="00274CCF">
        <w:rPr>
          <w:sz w:val="20"/>
          <w:szCs w:val="20"/>
        </w:rPr>
        <w:t xml:space="preserve"> </w:t>
      </w:r>
      <w:r w:rsidRPr="00AD1C96">
        <w:rPr>
          <w:sz w:val="20"/>
          <w:szCs w:val="20"/>
        </w:rPr>
        <w:t>Representation:</w:t>
      </w:r>
      <w:r w:rsidRPr="00AD1C96">
        <w:rPr>
          <w:spacing w:val="-8"/>
          <w:sz w:val="20"/>
          <w:szCs w:val="20"/>
        </w:rPr>
        <w:t xml:space="preserve"> </w:t>
      </w:r>
      <w:r w:rsidRPr="00AD1C96">
        <w:rPr>
          <w:sz w:val="20"/>
          <w:szCs w:val="20"/>
        </w:rPr>
        <w:t>The</w:t>
      </w:r>
      <w:r w:rsidRPr="00AD1C96">
        <w:rPr>
          <w:spacing w:val="-2"/>
          <w:sz w:val="20"/>
          <w:szCs w:val="20"/>
        </w:rPr>
        <w:t xml:space="preserve"> </w:t>
      </w:r>
      <w:r w:rsidRPr="00AD1C96">
        <w:rPr>
          <w:sz w:val="20"/>
          <w:szCs w:val="20"/>
        </w:rPr>
        <w:t>results</w:t>
      </w:r>
      <w:r w:rsidRPr="00AD1C96">
        <w:rPr>
          <w:spacing w:val="-4"/>
          <w:sz w:val="20"/>
          <w:szCs w:val="20"/>
        </w:rPr>
        <w:t xml:space="preserve"> </w:t>
      </w:r>
      <w:r w:rsidRPr="00AD1C96">
        <w:rPr>
          <w:sz w:val="20"/>
          <w:szCs w:val="20"/>
        </w:rPr>
        <w:t>are</w:t>
      </w:r>
      <w:r w:rsidRPr="00AD1C96">
        <w:rPr>
          <w:spacing w:val="-5"/>
          <w:sz w:val="20"/>
          <w:szCs w:val="20"/>
        </w:rPr>
        <w:t xml:space="preserve"> </w:t>
      </w:r>
      <w:r w:rsidRPr="00AD1C96">
        <w:rPr>
          <w:sz w:val="20"/>
          <w:szCs w:val="20"/>
        </w:rPr>
        <w:t>derived</w:t>
      </w:r>
      <w:r w:rsidRPr="00AD1C96">
        <w:rPr>
          <w:spacing w:val="-1"/>
          <w:sz w:val="20"/>
          <w:szCs w:val="20"/>
        </w:rPr>
        <w:t xml:space="preserve"> </w:t>
      </w:r>
      <w:r w:rsidRPr="00AD1C96">
        <w:rPr>
          <w:sz w:val="20"/>
          <w:szCs w:val="20"/>
        </w:rPr>
        <w:t>from</w:t>
      </w:r>
      <w:r w:rsidRPr="00AD1C96">
        <w:rPr>
          <w:spacing w:val="-3"/>
          <w:sz w:val="20"/>
          <w:szCs w:val="20"/>
        </w:rPr>
        <w:t xml:space="preserve"> </w:t>
      </w:r>
      <w:r w:rsidRPr="00AD1C96">
        <w:rPr>
          <w:sz w:val="20"/>
          <w:szCs w:val="20"/>
        </w:rPr>
        <w:t>voluntary</w:t>
      </w:r>
      <w:r w:rsidRPr="00AD1C96">
        <w:rPr>
          <w:spacing w:val="-3"/>
          <w:sz w:val="20"/>
          <w:szCs w:val="20"/>
        </w:rPr>
        <w:t xml:space="preserve"> </w:t>
      </w:r>
      <w:r w:rsidRPr="00AD1C96">
        <w:rPr>
          <w:sz w:val="20"/>
          <w:szCs w:val="20"/>
        </w:rPr>
        <w:t>responses,</w:t>
      </w:r>
      <w:r w:rsidRPr="00AD1C96">
        <w:rPr>
          <w:spacing w:val="-2"/>
          <w:sz w:val="20"/>
          <w:szCs w:val="20"/>
        </w:rPr>
        <w:t xml:space="preserve"> </w:t>
      </w:r>
      <w:r w:rsidRPr="00AD1C96">
        <w:rPr>
          <w:sz w:val="20"/>
          <w:szCs w:val="20"/>
        </w:rPr>
        <w:t>which</w:t>
      </w:r>
      <w:r w:rsidRPr="00AD1C96">
        <w:rPr>
          <w:spacing w:val="-3"/>
          <w:sz w:val="20"/>
          <w:szCs w:val="20"/>
        </w:rPr>
        <w:t xml:space="preserve"> </w:t>
      </w:r>
      <w:r w:rsidRPr="00AD1C96">
        <w:rPr>
          <w:sz w:val="20"/>
          <w:szCs w:val="20"/>
        </w:rPr>
        <w:t>may</w:t>
      </w:r>
      <w:r w:rsidRPr="00AD1C96">
        <w:rPr>
          <w:spacing w:val="-3"/>
          <w:sz w:val="20"/>
          <w:szCs w:val="20"/>
        </w:rPr>
        <w:t xml:space="preserve"> </w:t>
      </w:r>
      <w:r w:rsidRPr="00AD1C96">
        <w:rPr>
          <w:sz w:val="20"/>
          <w:szCs w:val="20"/>
        </w:rPr>
        <w:t>not</w:t>
      </w:r>
      <w:r w:rsidRPr="00AD1C96">
        <w:rPr>
          <w:spacing w:val="-3"/>
          <w:sz w:val="20"/>
          <w:szCs w:val="20"/>
        </w:rPr>
        <w:t xml:space="preserve"> </w:t>
      </w:r>
      <w:r w:rsidRPr="00AD1C96">
        <w:rPr>
          <w:sz w:val="20"/>
          <w:szCs w:val="20"/>
        </w:rPr>
        <w:t xml:space="preserve">fully represent the entire student population. </w:t>
      </w:r>
    </w:p>
    <w:p w14:paraId="50DE9C9A" w14:textId="31EC4A62" w:rsidR="009A003D" w:rsidRPr="00AD1C96" w:rsidRDefault="00000000" w:rsidP="00274CCF">
      <w:pPr>
        <w:pStyle w:val="BodyText"/>
        <w:spacing w:before="204" w:line="278" w:lineRule="auto"/>
        <w:ind w:right="244"/>
        <w:rPr>
          <w:sz w:val="20"/>
          <w:szCs w:val="20"/>
        </w:rPr>
      </w:pPr>
      <w:r w:rsidRPr="00AD1C96">
        <w:rPr>
          <w:sz w:val="20"/>
          <w:szCs w:val="20"/>
        </w:rPr>
        <w:t>Insufficient Prior Exposure to Taxation:</w:t>
      </w:r>
      <w:r w:rsidRPr="00AD1C96">
        <w:rPr>
          <w:spacing w:val="-4"/>
          <w:sz w:val="20"/>
          <w:szCs w:val="20"/>
        </w:rPr>
        <w:t xml:space="preserve"> </w:t>
      </w:r>
      <w:r w:rsidRPr="00AD1C96">
        <w:rPr>
          <w:sz w:val="20"/>
          <w:szCs w:val="20"/>
        </w:rPr>
        <w:t>A</w:t>
      </w:r>
      <w:r w:rsidR="00274CCF">
        <w:rPr>
          <w:sz w:val="20"/>
          <w:szCs w:val="20"/>
        </w:rPr>
        <w:t xml:space="preserve"> </w:t>
      </w:r>
      <w:r w:rsidRPr="00AD1C96">
        <w:rPr>
          <w:sz w:val="20"/>
          <w:szCs w:val="20"/>
        </w:rPr>
        <w:t>considerable</w:t>
      </w:r>
      <w:r w:rsidRPr="00AD1C96">
        <w:rPr>
          <w:spacing w:val="-3"/>
          <w:sz w:val="20"/>
          <w:szCs w:val="20"/>
        </w:rPr>
        <w:t xml:space="preserve"> </w:t>
      </w:r>
      <w:r w:rsidRPr="00AD1C96">
        <w:rPr>
          <w:sz w:val="20"/>
          <w:szCs w:val="20"/>
        </w:rPr>
        <w:t>number</w:t>
      </w:r>
      <w:r w:rsidRPr="00AD1C96">
        <w:rPr>
          <w:spacing w:val="-3"/>
          <w:sz w:val="20"/>
          <w:szCs w:val="20"/>
        </w:rPr>
        <w:t xml:space="preserve"> </w:t>
      </w:r>
      <w:r w:rsidRPr="00AD1C96">
        <w:rPr>
          <w:sz w:val="20"/>
          <w:szCs w:val="20"/>
        </w:rPr>
        <w:t>of</w:t>
      </w:r>
      <w:r w:rsidRPr="00AD1C96">
        <w:rPr>
          <w:spacing w:val="-5"/>
          <w:sz w:val="20"/>
          <w:szCs w:val="20"/>
        </w:rPr>
        <w:t xml:space="preserve"> </w:t>
      </w:r>
      <w:r w:rsidRPr="00AD1C96">
        <w:rPr>
          <w:sz w:val="20"/>
          <w:szCs w:val="20"/>
        </w:rPr>
        <w:t>students</w:t>
      </w:r>
      <w:r w:rsidRPr="00AD1C96">
        <w:rPr>
          <w:spacing w:val="-4"/>
          <w:sz w:val="20"/>
          <w:szCs w:val="20"/>
        </w:rPr>
        <w:t xml:space="preserve"> </w:t>
      </w:r>
      <w:r w:rsidRPr="00AD1C96">
        <w:rPr>
          <w:sz w:val="20"/>
          <w:szCs w:val="20"/>
        </w:rPr>
        <w:t>have</w:t>
      </w:r>
      <w:r w:rsidRPr="00AD1C96">
        <w:rPr>
          <w:spacing w:val="-4"/>
          <w:sz w:val="20"/>
          <w:szCs w:val="20"/>
        </w:rPr>
        <w:t xml:space="preserve"> </w:t>
      </w:r>
      <w:r w:rsidRPr="00AD1C96">
        <w:rPr>
          <w:sz w:val="20"/>
          <w:szCs w:val="20"/>
        </w:rPr>
        <w:t>minimal</w:t>
      </w:r>
      <w:r w:rsidRPr="00AD1C96">
        <w:rPr>
          <w:spacing w:val="-3"/>
          <w:sz w:val="20"/>
          <w:szCs w:val="20"/>
        </w:rPr>
        <w:t xml:space="preserve"> </w:t>
      </w:r>
      <w:r w:rsidRPr="00AD1C96">
        <w:rPr>
          <w:sz w:val="20"/>
          <w:szCs w:val="20"/>
        </w:rPr>
        <w:t>real-world</w:t>
      </w:r>
      <w:r w:rsidRPr="00AD1C96">
        <w:rPr>
          <w:spacing w:val="-3"/>
          <w:sz w:val="20"/>
          <w:szCs w:val="20"/>
        </w:rPr>
        <w:t xml:space="preserve"> </w:t>
      </w:r>
      <w:r w:rsidRPr="00AD1C96">
        <w:rPr>
          <w:sz w:val="20"/>
          <w:szCs w:val="20"/>
        </w:rPr>
        <w:t>experience</w:t>
      </w:r>
      <w:r w:rsidRPr="00AD1C96">
        <w:rPr>
          <w:spacing w:val="-2"/>
          <w:sz w:val="20"/>
          <w:szCs w:val="20"/>
        </w:rPr>
        <w:t xml:space="preserve"> </w:t>
      </w:r>
      <w:r w:rsidRPr="00AD1C96">
        <w:rPr>
          <w:sz w:val="20"/>
          <w:szCs w:val="20"/>
        </w:rPr>
        <w:t>with</w:t>
      </w:r>
      <w:r w:rsidRPr="00AD1C96">
        <w:rPr>
          <w:spacing w:val="-3"/>
          <w:sz w:val="20"/>
          <w:szCs w:val="20"/>
        </w:rPr>
        <w:t xml:space="preserve"> </w:t>
      </w:r>
      <w:r w:rsidRPr="00AD1C96">
        <w:rPr>
          <w:sz w:val="20"/>
          <w:szCs w:val="20"/>
        </w:rPr>
        <w:t>tax</w:t>
      </w:r>
      <w:r w:rsidRPr="00AD1C96">
        <w:rPr>
          <w:spacing w:val="-3"/>
          <w:sz w:val="20"/>
          <w:szCs w:val="20"/>
        </w:rPr>
        <w:t xml:space="preserve"> </w:t>
      </w:r>
      <w:r w:rsidRPr="00AD1C96">
        <w:rPr>
          <w:sz w:val="20"/>
          <w:szCs w:val="20"/>
        </w:rPr>
        <w:t>filing,</w:t>
      </w:r>
      <w:r w:rsidRPr="00AD1C96">
        <w:rPr>
          <w:spacing w:val="-3"/>
          <w:sz w:val="20"/>
          <w:szCs w:val="20"/>
        </w:rPr>
        <w:t xml:space="preserve"> </w:t>
      </w:r>
      <w:r w:rsidRPr="00AD1C96">
        <w:rPr>
          <w:sz w:val="20"/>
          <w:szCs w:val="20"/>
        </w:rPr>
        <w:t>which could influence the reliability of their responses concerning compliance intentions.</w:t>
      </w:r>
    </w:p>
    <w:p w14:paraId="072AA208" w14:textId="77777777" w:rsidR="009A003D" w:rsidRDefault="009A003D">
      <w:pPr>
        <w:pStyle w:val="BodyText"/>
        <w:ind w:left="0"/>
      </w:pPr>
    </w:p>
    <w:p w14:paraId="0996B778" w14:textId="77777777" w:rsidR="009A003D" w:rsidRDefault="009A003D">
      <w:pPr>
        <w:pStyle w:val="BodyText"/>
        <w:spacing w:before="80"/>
        <w:ind w:left="0"/>
      </w:pPr>
    </w:p>
    <w:p w14:paraId="599CBAD4" w14:textId="6768CA32" w:rsidR="009A003D" w:rsidRPr="005213E1" w:rsidRDefault="00130698" w:rsidP="00130698">
      <w:pPr>
        <w:pStyle w:val="Heading3"/>
        <w:tabs>
          <w:tab w:val="left" w:pos="405"/>
        </w:tabs>
        <w:spacing w:before="1"/>
        <w:ind w:left="165" w:firstLine="0"/>
      </w:pPr>
      <w:r>
        <w:rPr>
          <w:spacing w:val="-4"/>
        </w:rPr>
        <w:t>4.</w:t>
      </w:r>
      <w:r w:rsidR="00000000" w:rsidRPr="005213E1">
        <w:rPr>
          <w:spacing w:val="-4"/>
        </w:rPr>
        <w:t>DATA</w:t>
      </w:r>
      <w:r w:rsidR="00274CCF" w:rsidRPr="005213E1">
        <w:rPr>
          <w:spacing w:val="-4"/>
        </w:rPr>
        <w:t xml:space="preserve"> </w:t>
      </w:r>
      <w:r w:rsidR="00000000" w:rsidRPr="005213E1">
        <w:rPr>
          <w:spacing w:val="-4"/>
        </w:rPr>
        <w:t>ANALYSIS</w:t>
      </w:r>
      <w:r w:rsidR="00000000" w:rsidRPr="005213E1">
        <w:rPr>
          <w:spacing w:val="-13"/>
        </w:rPr>
        <w:t xml:space="preserve"> </w:t>
      </w:r>
      <w:r w:rsidR="00000000" w:rsidRPr="005213E1">
        <w:rPr>
          <w:spacing w:val="-4"/>
        </w:rPr>
        <w:t>AND</w:t>
      </w:r>
      <w:r w:rsidR="00000000" w:rsidRPr="005213E1">
        <w:rPr>
          <w:spacing w:val="-7"/>
        </w:rPr>
        <w:t xml:space="preserve"> </w:t>
      </w:r>
      <w:r w:rsidR="00000000" w:rsidRPr="005213E1">
        <w:rPr>
          <w:spacing w:val="-4"/>
        </w:rPr>
        <w:t>INTERPRETATION</w:t>
      </w:r>
    </w:p>
    <w:p w14:paraId="31F11109" w14:textId="77777777" w:rsidR="005213E1" w:rsidRPr="005213E1" w:rsidRDefault="005213E1" w:rsidP="005213E1">
      <w:pPr>
        <w:pStyle w:val="Heading3"/>
        <w:tabs>
          <w:tab w:val="left" w:pos="405"/>
        </w:tabs>
        <w:spacing w:before="1"/>
        <w:ind w:firstLine="0"/>
      </w:pPr>
    </w:p>
    <w:p w14:paraId="6CB84588" w14:textId="77777777" w:rsidR="009A003D" w:rsidRPr="005213E1" w:rsidRDefault="00000000" w:rsidP="00974B92">
      <w:pPr>
        <w:pStyle w:val="BodyText"/>
        <w:spacing w:line="360" w:lineRule="auto"/>
        <w:rPr>
          <w:sz w:val="20"/>
          <w:szCs w:val="20"/>
        </w:rPr>
      </w:pPr>
      <w:r w:rsidRPr="005213E1">
        <w:rPr>
          <w:sz w:val="20"/>
          <w:szCs w:val="20"/>
        </w:rPr>
        <w:t>The research offers significant understanding of young people's awareness, knowledge, and behavioral</w:t>
      </w:r>
      <w:r w:rsidRPr="005213E1">
        <w:rPr>
          <w:spacing w:val="-3"/>
          <w:sz w:val="20"/>
          <w:szCs w:val="20"/>
        </w:rPr>
        <w:t xml:space="preserve"> </w:t>
      </w:r>
      <w:r w:rsidRPr="005213E1">
        <w:rPr>
          <w:sz w:val="20"/>
          <w:szCs w:val="20"/>
        </w:rPr>
        <w:t>intentions</w:t>
      </w:r>
      <w:r w:rsidRPr="005213E1">
        <w:rPr>
          <w:spacing w:val="-3"/>
          <w:sz w:val="20"/>
          <w:szCs w:val="20"/>
        </w:rPr>
        <w:t xml:space="preserve"> </w:t>
      </w:r>
      <w:r w:rsidRPr="005213E1">
        <w:rPr>
          <w:sz w:val="20"/>
          <w:szCs w:val="20"/>
        </w:rPr>
        <w:lastRenderedPageBreak/>
        <w:t>regarding</w:t>
      </w:r>
      <w:r w:rsidRPr="005213E1">
        <w:rPr>
          <w:spacing w:val="-3"/>
          <w:sz w:val="20"/>
          <w:szCs w:val="20"/>
        </w:rPr>
        <w:t xml:space="preserve"> </w:t>
      </w:r>
      <w:r w:rsidRPr="005213E1">
        <w:rPr>
          <w:sz w:val="20"/>
          <w:szCs w:val="20"/>
        </w:rPr>
        <w:t>tax</w:t>
      </w:r>
      <w:r w:rsidRPr="005213E1">
        <w:rPr>
          <w:spacing w:val="-3"/>
          <w:sz w:val="20"/>
          <w:szCs w:val="20"/>
        </w:rPr>
        <w:t xml:space="preserve"> </w:t>
      </w:r>
      <w:r w:rsidRPr="005213E1">
        <w:rPr>
          <w:sz w:val="20"/>
          <w:szCs w:val="20"/>
        </w:rPr>
        <w:t>compliance.</w:t>
      </w:r>
      <w:r w:rsidRPr="005213E1">
        <w:rPr>
          <w:spacing w:val="40"/>
          <w:sz w:val="20"/>
          <w:szCs w:val="20"/>
        </w:rPr>
        <w:t xml:space="preserve"> </w:t>
      </w:r>
      <w:r w:rsidRPr="005213E1">
        <w:rPr>
          <w:sz w:val="20"/>
          <w:szCs w:val="20"/>
        </w:rPr>
        <w:t>123</w:t>
      </w:r>
      <w:r w:rsidRPr="005213E1">
        <w:rPr>
          <w:spacing w:val="-3"/>
          <w:sz w:val="20"/>
          <w:szCs w:val="20"/>
        </w:rPr>
        <w:t xml:space="preserve"> </w:t>
      </w:r>
      <w:r w:rsidRPr="005213E1">
        <w:rPr>
          <w:sz w:val="20"/>
          <w:szCs w:val="20"/>
        </w:rPr>
        <w:t>respondents</w:t>
      </w:r>
      <w:r w:rsidRPr="005213E1">
        <w:rPr>
          <w:spacing w:val="-4"/>
          <w:sz w:val="20"/>
          <w:szCs w:val="20"/>
        </w:rPr>
        <w:t xml:space="preserve"> </w:t>
      </w:r>
      <w:r w:rsidRPr="005213E1">
        <w:rPr>
          <w:sz w:val="20"/>
          <w:szCs w:val="20"/>
        </w:rPr>
        <w:t>make</w:t>
      </w:r>
      <w:r w:rsidRPr="005213E1">
        <w:rPr>
          <w:spacing w:val="-4"/>
          <w:sz w:val="20"/>
          <w:szCs w:val="20"/>
        </w:rPr>
        <w:t xml:space="preserve"> </w:t>
      </w:r>
      <w:r w:rsidRPr="005213E1">
        <w:rPr>
          <w:sz w:val="20"/>
          <w:szCs w:val="20"/>
        </w:rPr>
        <w:t>up</w:t>
      </w:r>
      <w:r w:rsidRPr="005213E1">
        <w:rPr>
          <w:spacing w:val="-3"/>
          <w:sz w:val="20"/>
          <w:szCs w:val="20"/>
        </w:rPr>
        <w:t xml:space="preserve"> </w:t>
      </w:r>
      <w:r w:rsidRPr="005213E1">
        <w:rPr>
          <w:sz w:val="20"/>
          <w:szCs w:val="20"/>
        </w:rPr>
        <w:t>the</w:t>
      </w:r>
      <w:r w:rsidRPr="005213E1">
        <w:rPr>
          <w:spacing w:val="-4"/>
          <w:sz w:val="20"/>
          <w:szCs w:val="20"/>
        </w:rPr>
        <w:t xml:space="preserve"> </w:t>
      </w:r>
      <w:r w:rsidRPr="005213E1">
        <w:rPr>
          <w:sz w:val="20"/>
          <w:szCs w:val="20"/>
        </w:rPr>
        <w:t>sample,</w:t>
      </w:r>
      <w:r w:rsidRPr="005213E1">
        <w:rPr>
          <w:spacing w:val="-3"/>
          <w:sz w:val="20"/>
          <w:szCs w:val="20"/>
        </w:rPr>
        <w:t xml:space="preserve"> </w:t>
      </w:r>
      <w:r w:rsidRPr="005213E1">
        <w:rPr>
          <w:sz w:val="20"/>
          <w:szCs w:val="20"/>
        </w:rPr>
        <w:t>which includes a range of factors such as academic status, knowledge of tax declarations,</w:t>
      </w:r>
    </w:p>
    <w:p w14:paraId="74506F89" w14:textId="77777777" w:rsidR="009A003D" w:rsidRPr="005213E1" w:rsidRDefault="00000000" w:rsidP="00974B92">
      <w:pPr>
        <w:pStyle w:val="BodyText"/>
        <w:spacing w:line="360" w:lineRule="auto"/>
        <w:rPr>
          <w:sz w:val="20"/>
          <w:szCs w:val="20"/>
        </w:rPr>
      </w:pPr>
      <w:r w:rsidRPr="005213E1">
        <w:rPr>
          <w:sz w:val="20"/>
          <w:szCs w:val="20"/>
        </w:rPr>
        <w:t>comprehension</w:t>
      </w:r>
      <w:r w:rsidRPr="005213E1">
        <w:rPr>
          <w:spacing w:val="-1"/>
          <w:sz w:val="20"/>
          <w:szCs w:val="20"/>
        </w:rPr>
        <w:t xml:space="preserve"> </w:t>
      </w:r>
      <w:r w:rsidRPr="005213E1">
        <w:rPr>
          <w:sz w:val="20"/>
          <w:szCs w:val="20"/>
        </w:rPr>
        <w:t>of</w:t>
      </w:r>
      <w:r w:rsidRPr="005213E1">
        <w:rPr>
          <w:spacing w:val="-2"/>
          <w:sz w:val="20"/>
          <w:szCs w:val="20"/>
        </w:rPr>
        <w:t xml:space="preserve"> </w:t>
      </w:r>
      <w:r w:rsidRPr="005213E1">
        <w:rPr>
          <w:sz w:val="20"/>
          <w:szCs w:val="20"/>
        </w:rPr>
        <w:t>tax slabs,</w:t>
      </w:r>
      <w:r w:rsidRPr="005213E1">
        <w:rPr>
          <w:spacing w:val="-1"/>
          <w:sz w:val="20"/>
          <w:szCs w:val="20"/>
        </w:rPr>
        <w:t xml:space="preserve"> </w:t>
      </w:r>
      <w:r w:rsidRPr="005213E1">
        <w:rPr>
          <w:sz w:val="20"/>
          <w:szCs w:val="20"/>
        </w:rPr>
        <w:t>sources</w:t>
      </w:r>
      <w:r w:rsidRPr="005213E1">
        <w:rPr>
          <w:spacing w:val="-2"/>
          <w:sz w:val="20"/>
          <w:szCs w:val="20"/>
        </w:rPr>
        <w:t xml:space="preserve"> </w:t>
      </w:r>
      <w:r w:rsidRPr="005213E1">
        <w:rPr>
          <w:sz w:val="20"/>
          <w:szCs w:val="20"/>
        </w:rPr>
        <w:t>of tax</w:t>
      </w:r>
      <w:r w:rsidRPr="005213E1">
        <w:rPr>
          <w:spacing w:val="-1"/>
          <w:sz w:val="20"/>
          <w:szCs w:val="20"/>
        </w:rPr>
        <w:t xml:space="preserve"> </w:t>
      </w:r>
      <w:r w:rsidRPr="005213E1">
        <w:rPr>
          <w:sz w:val="20"/>
          <w:szCs w:val="20"/>
        </w:rPr>
        <w:t>information,</w:t>
      </w:r>
      <w:r w:rsidRPr="005213E1">
        <w:rPr>
          <w:spacing w:val="-1"/>
          <w:sz w:val="20"/>
          <w:szCs w:val="20"/>
        </w:rPr>
        <w:t xml:space="preserve"> </w:t>
      </w:r>
      <w:r w:rsidRPr="005213E1">
        <w:rPr>
          <w:sz w:val="20"/>
          <w:szCs w:val="20"/>
        </w:rPr>
        <w:t>and attitudes</w:t>
      </w:r>
      <w:r w:rsidRPr="005213E1">
        <w:rPr>
          <w:spacing w:val="-2"/>
          <w:sz w:val="20"/>
          <w:szCs w:val="20"/>
        </w:rPr>
        <w:t xml:space="preserve"> </w:t>
      </w:r>
      <w:r w:rsidRPr="005213E1">
        <w:rPr>
          <w:sz w:val="20"/>
          <w:szCs w:val="20"/>
        </w:rPr>
        <w:t xml:space="preserve">toward </w:t>
      </w:r>
      <w:r w:rsidRPr="005213E1">
        <w:rPr>
          <w:spacing w:val="-2"/>
          <w:sz w:val="20"/>
          <w:szCs w:val="20"/>
        </w:rPr>
        <w:t>voluntary</w:t>
      </w:r>
    </w:p>
    <w:p w14:paraId="4CD3C1CC" w14:textId="77777777" w:rsidR="009A003D" w:rsidRPr="005213E1" w:rsidRDefault="00000000" w:rsidP="00974B92">
      <w:pPr>
        <w:pStyle w:val="BodyText"/>
        <w:spacing w:before="44" w:line="360" w:lineRule="auto"/>
        <w:ind w:right="244"/>
        <w:rPr>
          <w:sz w:val="20"/>
          <w:szCs w:val="20"/>
        </w:rPr>
      </w:pPr>
      <w:r w:rsidRPr="005213E1">
        <w:rPr>
          <w:sz w:val="20"/>
          <w:szCs w:val="20"/>
        </w:rPr>
        <w:t>compliance.</w:t>
      </w:r>
      <w:r w:rsidRPr="005213E1">
        <w:rPr>
          <w:spacing w:val="40"/>
          <w:sz w:val="20"/>
          <w:szCs w:val="20"/>
        </w:rPr>
        <w:t xml:space="preserve"> </w:t>
      </w:r>
      <w:r w:rsidRPr="005213E1">
        <w:rPr>
          <w:sz w:val="20"/>
          <w:szCs w:val="20"/>
        </w:rPr>
        <w:t>To</w:t>
      </w:r>
      <w:r w:rsidRPr="005213E1">
        <w:rPr>
          <w:spacing w:val="-2"/>
          <w:sz w:val="20"/>
          <w:szCs w:val="20"/>
        </w:rPr>
        <w:t xml:space="preserve"> </w:t>
      </w:r>
      <w:r w:rsidRPr="005213E1">
        <w:rPr>
          <w:sz w:val="20"/>
          <w:szCs w:val="20"/>
        </w:rPr>
        <w:t>find</w:t>
      </w:r>
      <w:r w:rsidRPr="005213E1">
        <w:rPr>
          <w:spacing w:val="-4"/>
          <w:sz w:val="20"/>
          <w:szCs w:val="20"/>
        </w:rPr>
        <w:t xml:space="preserve"> </w:t>
      </w:r>
      <w:r w:rsidRPr="005213E1">
        <w:rPr>
          <w:sz w:val="20"/>
          <w:szCs w:val="20"/>
        </w:rPr>
        <w:t>patterns</w:t>
      </w:r>
      <w:r w:rsidRPr="005213E1">
        <w:rPr>
          <w:spacing w:val="-5"/>
          <w:sz w:val="20"/>
          <w:szCs w:val="20"/>
        </w:rPr>
        <w:t xml:space="preserve"> </w:t>
      </w:r>
      <w:r w:rsidRPr="005213E1">
        <w:rPr>
          <w:sz w:val="20"/>
          <w:szCs w:val="20"/>
        </w:rPr>
        <w:t>in</w:t>
      </w:r>
      <w:r w:rsidRPr="005213E1">
        <w:rPr>
          <w:spacing w:val="-4"/>
          <w:sz w:val="20"/>
          <w:szCs w:val="20"/>
        </w:rPr>
        <w:t xml:space="preserve"> </w:t>
      </w:r>
      <w:r w:rsidRPr="005213E1">
        <w:rPr>
          <w:sz w:val="20"/>
          <w:szCs w:val="20"/>
        </w:rPr>
        <w:t>tax</w:t>
      </w:r>
      <w:r w:rsidRPr="005213E1">
        <w:rPr>
          <w:spacing w:val="-4"/>
          <w:sz w:val="20"/>
          <w:szCs w:val="20"/>
        </w:rPr>
        <w:t xml:space="preserve"> </w:t>
      </w:r>
      <w:r w:rsidRPr="005213E1">
        <w:rPr>
          <w:sz w:val="20"/>
          <w:szCs w:val="20"/>
        </w:rPr>
        <w:t>awareness</w:t>
      </w:r>
      <w:r w:rsidRPr="005213E1">
        <w:rPr>
          <w:spacing w:val="-5"/>
          <w:sz w:val="20"/>
          <w:szCs w:val="20"/>
        </w:rPr>
        <w:t xml:space="preserve"> </w:t>
      </w:r>
      <w:r w:rsidRPr="005213E1">
        <w:rPr>
          <w:sz w:val="20"/>
          <w:szCs w:val="20"/>
        </w:rPr>
        <w:t>across</w:t>
      </w:r>
      <w:r w:rsidRPr="005213E1">
        <w:rPr>
          <w:spacing w:val="-5"/>
          <w:sz w:val="20"/>
          <w:szCs w:val="20"/>
        </w:rPr>
        <w:t xml:space="preserve"> </w:t>
      </w:r>
      <w:r w:rsidRPr="005213E1">
        <w:rPr>
          <w:sz w:val="20"/>
          <w:szCs w:val="20"/>
        </w:rPr>
        <w:t>various</w:t>
      </w:r>
      <w:r w:rsidRPr="005213E1">
        <w:rPr>
          <w:spacing w:val="-5"/>
          <w:sz w:val="20"/>
          <w:szCs w:val="20"/>
        </w:rPr>
        <w:t xml:space="preserve"> </w:t>
      </w:r>
      <w:r w:rsidRPr="005213E1">
        <w:rPr>
          <w:sz w:val="20"/>
          <w:szCs w:val="20"/>
        </w:rPr>
        <w:t>age</w:t>
      </w:r>
      <w:r w:rsidRPr="005213E1">
        <w:rPr>
          <w:spacing w:val="-6"/>
          <w:sz w:val="20"/>
          <w:szCs w:val="20"/>
        </w:rPr>
        <w:t xml:space="preserve"> </w:t>
      </w:r>
      <w:r w:rsidRPr="005213E1">
        <w:rPr>
          <w:sz w:val="20"/>
          <w:szCs w:val="20"/>
        </w:rPr>
        <w:t>and</w:t>
      </w:r>
      <w:r w:rsidRPr="005213E1">
        <w:rPr>
          <w:spacing w:val="-2"/>
          <w:sz w:val="20"/>
          <w:szCs w:val="20"/>
        </w:rPr>
        <w:t xml:space="preserve"> </w:t>
      </w:r>
      <w:r w:rsidRPr="005213E1">
        <w:rPr>
          <w:sz w:val="20"/>
          <w:szCs w:val="20"/>
        </w:rPr>
        <w:t>academic</w:t>
      </w:r>
      <w:r w:rsidRPr="005213E1">
        <w:rPr>
          <w:spacing w:val="-5"/>
          <w:sz w:val="20"/>
          <w:szCs w:val="20"/>
        </w:rPr>
        <w:t xml:space="preserve"> </w:t>
      </w:r>
      <w:r w:rsidRPr="005213E1">
        <w:rPr>
          <w:sz w:val="20"/>
          <w:szCs w:val="20"/>
        </w:rPr>
        <w:t>groups,</w:t>
      </w:r>
      <w:r w:rsidRPr="005213E1">
        <w:rPr>
          <w:spacing w:val="-4"/>
          <w:sz w:val="20"/>
          <w:szCs w:val="20"/>
        </w:rPr>
        <w:t xml:space="preserve"> </w:t>
      </w:r>
      <w:r w:rsidRPr="005213E1">
        <w:rPr>
          <w:sz w:val="20"/>
          <w:szCs w:val="20"/>
        </w:rPr>
        <w:t>the data analysis focuses on descriptive statistics.</w:t>
      </w:r>
      <w:r w:rsidRPr="005213E1">
        <w:rPr>
          <w:spacing w:val="40"/>
          <w:sz w:val="20"/>
          <w:szCs w:val="20"/>
        </w:rPr>
        <w:t xml:space="preserve"> </w:t>
      </w:r>
      <w:r w:rsidRPr="005213E1">
        <w:rPr>
          <w:sz w:val="20"/>
          <w:szCs w:val="20"/>
        </w:rPr>
        <w:t>The study also examines the main</w:t>
      </w:r>
    </w:p>
    <w:p w14:paraId="72BE7FA8" w14:textId="77777777" w:rsidR="009A003D" w:rsidRPr="005213E1" w:rsidRDefault="00000000" w:rsidP="00974B92">
      <w:pPr>
        <w:pStyle w:val="BodyText"/>
        <w:spacing w:line="360" w:lineRule="auto"/>
        <w:rPr>
          <w:sz w:val="20"/>
          <w:szCs w:val="20"/>
        </w:rPr>
      </w:pPr>
      <w:r w:rsidRPr="005213E1">
        <w:rPr>
          <w:sz w:val="20"/>
          <w:szCs w:val="20"/>
        </w:rPr>
        <w:t>determinants</w:t>
      </w:r>
      <w:r w:rsidRPr="005213E1">
        <w:rPr>
          <w:spacing w:val="-6"/>
          <w:sz w:val="20"/>
          <w:szCs w:val="20"/>
        </w:rPr>
        <w:t xml:space="preserve"> </w:t>
      </w:r>
      <w:r w:rsidRPr="005213E1">
        <w:rPr>
          <w:sz w:val="20"/>
          <w:szCs w:val="20"/>
        </w:rPr>
        <w:t>of</w:t>
      </w:r>
      <w:r w:rsidRPr="005213E1">
        <w:rPr>
          <w:spacing w:val="-2"/>
          <w:sz w:val="20"/>
          <w:szCs w:val="20"/>
        </w:rPr>
        <w:t xml:space="preserve"> </w:t>
      </w:r>
      <w:r w:rsidRPr="005213E1">
        <w:rPr>
          <w:sz w:val="20"/>
          <w:szCs w:val="20"/>
        </w:rPr>
        <w:t>students'</w:t>
      </w:r>
      <w:r w:rsidRPr="005213E1">
        <w:rPr>
          <w:spacing w:val="-1"/>
          <w:sz w:val="20"/>
          <w:szCs w:val="20"/>
        </w:rPr>
        <w:t xml:space="preserve"> </w:t>
      </w:r>
      <w:r w:rsidRPr="005213E1">
        <w:rPr>
          <w:sz w:val="20"/>
          <w:szCs w:val="20"/>
        </w:rPr>
        <w:t>compliance</w:t>
      </w:r>
      <w:r w:rsidRPr="005213E1">
        <w:rPr>
          <w:spacing w:val="-3"/>
          <w:sz w:val="20"/>
          <w:szCs w:val="20"/>
        </w:rPr>
        <w:t xml:space="preserve"> </w:t>
      </w:r>
      <w:r w:rsidRPr="005213E1">
        <w:rPr>
          <w:sz w:val="20"/>
          <w:szCs w:val="20"/>
        </w:rPr>
        <w:t>with</w:t>
      </w:r>
      <w:r w:rsidRPr="005213E1">
        <w:rPr>
          <w:spacing w:val="-2"/>
          <w:sz w:val="20"/>
          <w:szCs w:val="20"/>
        </w:rPr>
        <w:t xml:space="preserve"> </w:t>
      </w:r>
      <w:r w:rsidRPr="005213E1">
        <w:rPr>
          <w:sz w:val="20"/>
          <w:szCs w:val="20"/>
        </w:rPr>
        <w:t>tax</w:t>
      </w:r>
      <w:r w:rsidRPr="005213E1">
        <w:rPr>
          <w:spacing w:val="-3"/>
          <w:sz w:val="20"/>
          <w:szCs w:val="20"/>
        </w:rPr>
        <w:t xml:space="preserve"> </w:t>
      </w:r>
      <w:r w:rsidRPr="005213E1">
        <w:rPr>
          <w:sz w:val="20"/>
          <w:szCs w:val="20"/>
        </w:rPr>
        <w:t>laws and</w:t>
      </w:r>
      <w:r w:rsidRPr="005213E1">
        <w:rPr>
          <w:spacing w:val="-3"/>
          <w:sz w:val="20"/>
          <w:szCs w:val="20"/>
        </w:rPr>
        <w:t xml:space="preserve"> </w:t>
      </w:r>
      <w:r w:rsidRPr="005213E1">
        <w:rPr>
          <w:sz w:val="20"/>
          <w:szCs w:val="20"/>
        </w:rPr>
        <w:t>determines</w:t>
      </w:r>
      <w:r w:rsidRPr="005213E1">
        <w:rPr>
          <w:spacing w:val="-3"/>
          <w:sz w:val="20"/>
          <w:szCs w:val="20"/>
        </w:rPr>
        <w:t xml:space="preserve"> </w:t>
      </w:r>
      <w:r w:rsidRPr="005213E1">
        <w:rPr>
          <w:sz w:val="20"/>
          <w:szCs w:val="20"/>
        </w:rPr>
        <w:t>whether</w:t>
      </w:r>
      <w:r w:rsidRPr="005213E1">
        <w:rPr>
          <w:spacing w:val="-2"/>
          <w:sz w:val="20"/>
          <w:szCs w:val="20"/>
        </w:rPr>
        <w:t xml:space="preserve"> extrinsic</w:t>
      </w:r>
    </w:p>
    <w:p w14:paraId="78245C42" w14:textId="514A89E1" w:rsidR="00974B92" w:rsidRPr="00974B92" w:rsidRDefault="00000000" w:rsidP="00974B92">
      <w:pPr>
        <w:pStyle w:val="BodyText"/>
        <w:spacing w:before="44" w:line="360" w:lineRule="auto"/>
        <w:ind w:right="244"/>
        <w:rPr>
          <w:sz w:val="20"/>
          <w:szCs w:val="20"/>
        </w:rPr>
      </w:pPr>
      <w:r w:rsidRPr="005213E1">
        <w:rPr>
          <w:sz w:val="20"/>
          <w:szCs w:val="20"/>
        </w:rPr>
        <w:t>incentives,</w:t>
      </w:r>
      <w:r w:rsidRPr="005213E1">
        <w:rPr>
          <w:spacing w:val="-3"/>
          <w:sz w:val="20"/>
          <w:szCs w:val="20"/>
        </w:rPr>
        <w:t xml:space="preserve"> </w:t>
      </w:r>
      <w:r w:rsidRPr="005213E1">
        <w:rPr>
          <w:sz w:val="20"/>
          <w:szCs w:val="20"/>
        </w:rPr>
        <w:t>such</w:t>
      </w:r>
      <w:r w:rsidRPr="005213E1">
        <w:rPr>
          <w:spacing w:val="-3"/>
          <w:sz w:val="20"/>
          <w:szCs w:val="20"/>
        </w:rPr>
        <w:t xml:space="preserve"> </w:t>
      </w:r>
      <w:r w:rsidRPr="005213E1">
        <w:rPr>
          <w:sz w:val="20"/>
          <w:szCs w:val="20"/>
        </w:rPr>
        <w:t>tax</w:t>
      </w:r>
      <w:r w:rsidRPr="005213E1">
        <w:rPr>
          <w:spacing w:val="-3"/>
          <w:sz w:val="20"/>
          <w:szCs w:val="20"/>
        </w:rPr>
        <w:t xml:space="preserve"> </w:t>
      </w:r>
      <w:r w:rsidRPr="005213E1">
        <w:rPr>
          <w:sz w:val="20"/>
          <w:szCs w:val="20"/>
        </w:rPr>
        <w:t>breaks,</w:t>
      </w:r>
      <w:r w:rsidRPr="005213E1">
        <w:rPr>
          <w:spacing w:val="-3"/>
          <w:sz w:val="20"/>
          <w:szCs w:val="20"/>
        </w:rPr>
        <w:t xml:space="preserve"> </w:t>
      </w:r>
      <w:r w:rsidRPr="005213E1">
        <w:rPr>
          <w:sz w:val="20"/>
          <w:szCs w:val="20"/>
        </w:rPr>
        <w:t>affect</w:t>
      </w:r>
      <w:r w:rsidRPr="005213E1">
        <w:rPr>
          <w:spacing w:val="-3"/>
          <w:sz w:val="20"/>
          <w:szCs w:val="20"/>
        </w:rPr>
        <w:t xml:space="preserve"> </w:t>
      </w:r>
      <w:r w:rsidRPr="005213E1">
        <w:rPr>
          <w:sz w:val="20"/>
          <w:szCs w:val="20"/>
        </w:rPr>
        <w:t>their</w:t>
      </w:r>
      <w:r w:rsidRPr="005213E1">
        <w:rPr>
          <w:spacing w:val="-3"/>
          <w:sz w:val="20"/>
          <w:szCs w:val="20"/>
        </w:rPr>
        <w:t xml:space="preserve"> </w:t>
      </w:r>
      <w:r w:rsidRPr="005213E1">
        <w:rPr>
          <w:sz w:val="20"/>
          <w:szCs w:val="20"/>
        </w:rPr>
        <w:t>propensity</w:t>
      </w:r>
      <w:r w:rsidRPr="005213E1">
        <w:rPr>
          <w:spacing w:val="-3"/>
          <w:sz w:val="20"/>
          <w:szCs w:val="20"/>
        </w:rPr>
        <w:t xml:space="preserve"> </w:t>
      </w:r>
      <w:r w:rsidRPr="005213E1">
        <w:rPr>
          <w:sz w:val="20"/>
          <w:szCs w:val="20"/>
        </w:rPr>
        <w:t>to</w:t>
      </w:r>
      <w:r w:rsidRPr="005213E1">
        <w:rPr>
          <w:spacing w:val="-3"/>
          <w:sz w:val="20"/>
          <w:szCs w:val="20"/>
        </w:rPr>
        <w:t xml:space="preserve"> </w:t>
      </w:r>
      <w:r w:rsidRPr="005213E1">
        <w:rPr>
          <w:sz w:val="20"/>
          <w:szCs w:val="20"/>
        </w:rPr>
        <w:t>file</w:t>
      </w:r>
      <w:r w:rsidRPr="005213E1">
        <w:rPr>
          <w:spacing w:val="-4"/>
          <w:sz w:val="20"/>
          <w:szCs w:val="20"/>
        </w:rPr>
        <w:t xml:space="preserve"> </w:t>
      </w:r>
      <w:r w:rsidRPr="005213E1">
        <w:rPr>
          <w:sz w:val="20"/>
          <w:szCs w:val="20"/>
        </w:rPr>
        <w:t>taxes.</w:t>
      </w:r>
      <w:r w:rsidRPr="005213E1">
        <w:rPr>
          <w:spacing w:val="40"/>
          <w:sz w:val="20"/>
          <w:szCs w:val="20"/>
        </w:rPr>
        <w:t xml:space="preserve"> </w:t>
      </w:r>
      <w:r w:rsidRPr="005213E1">
        <w:rPr>
          <w:sz w:val="20"/>
          <w:szCs w:val="20"/>
        </w:rPr>
        <w:t>The</w:t>
      </w:r>
      <w:r w:rsidRPr="005213E1">
        <w:rPr>
          <w:spacing w:val="-2"/>
          <w:sz w:val="20"/>
          <w:szCs w:val="20"/>
        </w:rPr>
        <w:t xml:space="preserve"> </w:t>
      </w:r>
      <w:r w:rsidRPr="005213E1">
        <w:rPr>
          <w:sz w:val="20"/>
          <w:szCs w:val="20"/>
        </w:rPr>
        <w:t>results</w:t>
      </w:r>
      <w:r w:rsidRPr="005213E1">
        <w:rPr>
          <w:spacing w:val="-4"/>
          <w:sz w:val="20"/>
          <w:szCs w:val="20"/>
        </w:rPr>
        <w:t xml:space="preserve"> </w:t>
      </w:r>
      <w:r w:rsidRPr="005213E1">
        <w:rPr>
          <w:sz w:val="20"/>
          <w:szCs w:val="20"/>
        </w:rPr>
        <w:t>will</w:t>
      </w:r>
      <w:r w:rsidRPr="005213E1">
        <w:rPr>
          <w:spacing w:val="-2"/>
          <w:sz w:val="20"/>
          <w:szCs w:val="20"/>
        </w:rPr>
        <w:t xml:space="preserve"> </w:t>
      </w:r>
      <w:r w:rsidRPr="005213E1">
        <w:rPr>
          <w:sz w:val="20"/>
          <w:szCs w:val="20"/>
        </w:rPr>
        <w:t>be</w:t>
      </w:r>
      <w:r w:rsidRPr="005213E1">
        <w:rPr>
          <w:spacing w:val="-4"/>
          <w:sz w:val="20"/>
          <w:szCs w:val="20"/>
        </w:rPr>
        <w:t xml:space="preserve"> </w:t>
      </w:r>
      <w:r w:rsidRPr="005213E1">
        <w:rPr>
          <w:sz w:val="20"/>
          <w:szCs w:val="20"/>
        </w:rPr>
        <w:t>used</w:t>
      </w:r>
      <w:r w:rsidRPr="005213E1">
        <w:rPr>
          <w:spacing w:val="-3"/>
          <w:sz w:val="20"/>
          <w:szCs w:val="20"/>
        </w:rPr>
        <w:t xml:space="preserve"> </w:t>
      </w:r>
      <w:r w:rsidRPr="005213E1">
        <w:rPr>
          <w:sz w:val="20"/>
          <w:szCs w:val="20"/>
        </w:rPr>
        <w:t>to inform the creation of educational programs and policy suggestions aimed at improving young Indian taxpayers' tax literacy.</w:t>
      </w:r>
    </w:p>
    <w:p w14:paraId="2A303563" w14:textId="77777777" w:rsidR="00974B92" w:rsidRDefault="00974B92" w:rsidP="00B14374">
      <w:pPr>
        <w:pStyle w:val="BodyText"/>
        <w:spacing w:before="44" w:line="278" w:lineRule="auto"/>
        <w:ind w:right="244"/>
        <w:rPr>
          <w:b/>
          <w:bCs/>
          <w:sz w:val="20"/>
          <w:szCs w:val="20"/>
        </w:rPr>
      </w:pPr>
    </w:p>
    <w:p w14:paraId="6B67ECD8" w14:textId="25F45A12" w:rsidR="00B14374" w:rsidRPr="00B14374" w:rsidRDefault="00991558" w:rsidP="00B14374">
      <w:pPr>
        <w:pStyle w:val="BodyText"/>
        <w:spacing w:before="44" w:line="278" w:lineRule="auto"/>
        <w:ind w:right="244"/>
        <w:rPr>
          <w:b/>
          <w:bCs/>
          <w:sz w:val="20"/>
          <w:szCs w:val="20"/>
        </w:rPr>
      </w:pPr>
      <w:r>
        <w:rPr>
          <w:b/>
          <w:bCs/>
          <w:sz w:val="20"/>
          <w:szCs w:val="20"/>
        </w:rPr>
        <w:t>4</w:t>
      </w:r>
      <w:r w:rsidR="00B14374" w:rsidRPr="00B14374">
        <w:rPr>
          <w:b/>
          <w:bCs/>
          <w:sz w:val="20"/>
          <w:szCs w:val="20"/>
        </w:rPr>
        <w:t>.1 Demographic Profile and Income Source</w:t>
      </w:r>
    </w:p>
    <w:p w14:paraId="3A5677C4" w14:textId="2DD0B79F" w:rsidR="00B14374" w:rsidRPr="005213E1" w:rsidRDefault="00B14374" w:rsidP="005213E1">
      <w:pPr>
        <w:pStyle w:val="BodyText"/>
        <w:spacing w:before="44" w:line="278" w:lineRule="auto"/>
        <w:ind w:right="244"/>
        <w:rPr>
          <w:sz w:val="20"/>
          <w:szCs w:val="20"/>
        </w:rPr>
      </w:pPr>
      <w:r w:rsidRPr="00B14374">
        <w:rPr>
          <w:sz w:val="20"/>
          <w:szCs w:val="20"/>
        </w:rPr>
        <w:t xml:space="preserve">Table No. </w:t>
      </w:r>
      <w:r w:rsidR="00991558">
        <w:rPr>
          <w:sz w:val="20"/>
          <w:szCs w:val="20"/>
        </w:rPr>
        <w:t>5</w:t>
      </w:r>
      <w:r w:rsidRPr="00B14374">
        <w:rPr>
          <w:sz w:val="20"/>
          <w:szCs w:val="20"/>
        </w:rPr>
        <w:t>.1</w:t>
      </w:r>
    </w:p>
    <w:tbl>
      <w:tblPr>
        <w:tblW w:w="9004" w:type="dxa"/>
        <w:tblInd w:w="118" w:type="dxa"/>
        <w:tblLook w:val="04A0" w:firstRow="1" w:lastRow="0" w:firstColumn="1" w:lastColumn="0" w:noHBand="0" w:noVBand="1"/>
      </w:tblPr>
      <w:tblGrid>
        <w:gridCol w:w="999"/>
        <w:gridCol w:w="3612"/>
        <w:gridCol w:w="1216"/>
        <w:gridCol w:w="1517"/>
        <w:gridCol w:w="1660"/>
      </w:tblGrid>
      <w:tr w:rsidR="006B248D" w:rsidRPr="006B248D" w14:paraId="5D56711A" w14:textId="77777777" w:rsidTr="006B248D">
        <w:trPr>
          <w:trHeight w:val="508"/>
        </w:trPr>
        <w:tc>
          <w:tcPr>
            <w:tcW w:w="99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B80C74F"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Age Group</w:t>
            </w:r>
          </w:p>
        </w:tc>
        <w:tc>
          <w:tcPr>
            <w:tcW w:w="3612" w:type="dxa"/>
            <w:tcBorders>
              <w:top w:val="single" w:sz="8" w:space="0" w:color="auto"/>
              <w:left w:val="nil"/>
              <w:bottom w:val="single" w:sz="4" w:space="0" w:color="auto"/>
              <w:right w:val="single" w:sz="4" w:space="0" w:color="auto"/>
            </w:tcBorders>
            <w:shd w:val="clear" w:color="auto" w:fill="auto"/>
            <w:vAlign w:val="center"/>
            <w:hideMark/>
          </w:tcPr>
          <w:p w14:paraId="166B0AAD"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Academic Background</w:t>
            </w:r>
          </w:p>
        </w:tc>
        <w:tc>
          <w:tcPr>
            <w:tcW w:w="1216" w:type="dxa"/>
            <w:tcBorders>
              <w:top w:val="single" w:sz="8" w:space="0" w:color="auto"/>
              <w:left w:val="nil"/>
              <w:bottom w:val="single" w:sz="4" w:space="0" w:color="auto"/>
              <w:right w:val="single" w:sz="4" w:space="0" w:color="auto"/>
            </w:tcBorders>
            <w:shd w:val="clear" w:color="auto" w:fill="auto"/>
            <w:vAlign w:val="center"/>
            <w:hideMark/>
          </w:tcPr>
          <w:p w14:paraId="238554C2"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Income Source</w:t>
            </w:r>
          </w:p>
        </w:tc>
        <w:tc>
          <w:tcPr>
            <w:tcW w:w="1517" w:type="dxa"/>
            <w:tcBorders>
              <w:top w:val="single" w:sz="8" w:space="0" w:color="auto"/>
              <w:left w:val="nil"/>
              <w:bottom w:val="single" w:sz="4" w:space="0" w:color="auto"/>
              <w:right w:val="single" w:sz="4" w:space="0" w:color="auto"/>
            </w:tcBorders>
            <w:shd w:val="clear" w:color="auto" w:fill="auto"/>
            <w:vAlign w:val="center"/>
            <w:hideMark/>
          </w:tcPr>
          <w:p w14:paraId="4D115C02"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Frequency</w:t>
            </w:r>
          </w:p>
        </w:tc>
        <w:tc>
          <w:tcPr>
            <w:tcW w:w="1660" w:type="dxa"/>
            <w:tcBorders>
              <w:top w:val="single" w:sz="8" w:space="0" w:color="auto"/>
              <w:left w:val="nil"/>
              <w:bottom w:val="single" w:sz="4" w:space="0" w:color="auto"/>
              <w:right w:val="single" w:sz="8" w:space="0" w:color="auto"/>
            </w:tcBorders>
            <w:shd w:val="clear" w:color="auto" w:fill="auto"/>
            <w:vAlign w:val="center"/>
            <w:hideMark/>
          </w:tcPr>
          <w:p w14:paraId="2E03A825"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Percentage</w:t>
            </w:r>
          </w:p>
        </w:tc>
      </w:tr>
      <w:tr w:rsidR="006B248D" w:rsidRPr="006B248D" w14:paraId="2D987C3B" w14:textId="77777777" w:rsidTr="006B248D">
        <w:trPr>
          <w:trHeight w:val="508"/>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DCE3B"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18–20</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14:paraId="561D9AD4"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Commerce/Finance/Accounting</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48C99859"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No</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78E6664B"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20</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9EF54E4"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16%</w:t>
            </w:r>
          </w:p>
        </w:tc>
      </w:tr>
      <w:tr w:rsidR="006B248D" w:rsidRPr="006B248D" w14:paraId="0425B74F" w14:textId="77777777" w:rsidTr="006B248D">
        <w:trPr>
          <w:trHeight w:val="381"/>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2AF43"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18–20</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14:paraId="0C6A704A"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Science/Engineering</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6A627D47"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Yes</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5F6D080C"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17</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4DAACD7"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14%</w:t>
            </w:r>
          </w:p>
        </w:tc>
      </w:tr>
      <w:tr w:rsidR="006B248D" w:rsidRPr="006B248D" w14:paraId="5AB11D0B" w14:textId="77777777" w:rsidTr="006B248D">
        <w:trPr>
          <w:trHeight w:val="508"/>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60746"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21–23</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14:paraId="3A81DD66"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Commerce/Finance/Accounting</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23176B26"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Yes</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54764328"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24</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7FB31C4"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20%</w:t>
            </w:r>
          </w:p>
        </w:tc>
      </w:tr>
      <w:tr w:rsidR="006B248D" w:rsidRPr="006B248D" w14:paraId="5D9EFEBD" w14:textId="77777777" w:rsidTr="006B248D">
        <w:trPr>
          <w:trHeight w:val="381"/>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B41DF7"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21–23</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14:paraId="33EE66F2"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Science/Engineering</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5BF02010"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No</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260AF0F6"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25</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CCADD78"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20%</w:t>
            </w:r>
          </w:p>
        </w:tc>
      </w:tr>
      <w:tr w:rsidR="006B248D" w:rsidRPr="006B248D" w14:paraId="6BBF19A3" w14:textId="77777777" w:rsidTr="006B248D">
        <w:trPr>
          <w:trHeight w:val="508"/>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F70B4"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24 and above</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14:paraId="7AB36D46"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Commerce/Finance/Accounting</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507405FF"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Yes</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0E16F350"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25</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180F837"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20%</w:t>
            </w:r>
          </w:p>
        </w:tc>
      </w:tr>
      <w:tr w:rsidR="006B248D" w:rsidRPr="006B248D" w14:paraId="75B6D4C5" w14:textId="77777777" w:rsidTr="006B248D">
        <w:trPr>
          <w:trHeight w:val="253"/>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7833E"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24 and above</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14:paraId="5B82B345"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Arts/Humanities</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40243E6D"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Yes</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497BA5B4"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12</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790B685"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10%</w:t>
            </w:r>
          </w:p>
        </w:tc>
      </w:tr>
      <w:tr w:rsidR="006B248D" w:rsidRPr="006B248D" w14:paraId="795C897C" w14:textId="77777777" w:rsidTr="006B248D">
        <w:trPr>
          <w:trHeight w:val="143"/>
        </w:trPr>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D7C36"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Total</w:t>
            </w:r>
          </w:p>
        </w:tc>
        <w:tc>
          <w:tcPr>
            <w:tcW w:w="3612" w:type="dxa"/>
            <w:tcBorders>
              <w:top w:val="single" w:sz="4" w:space="0" w:color="auto"/>
              <w:left w:val="nil"/>
              <w:bottom w:val="single" w:sz="4" w:space="0" w:color="auto"/>
              <w:right w:val="single" w:sz="4" w:space="0" w:color="auto"/>
            </w:tcBorders>
            <w:shd w:val="clear" w:color="auto" w:fill="auto"/>
            <w:vAlign w:val="center"/>
            <w:hideMark/>
          </w:tcPr>
          <w:p w14:paraId="5A62D3CB"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1C640B16"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450A0A88"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123</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D42DE72"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100%</w:t>
            </w:r>
          </w:p>
        </w:tc>
      </w:tr>
    </w:tbl>
    <w:p w14:paraId="7F033170" w14:textId="77777777" w:rsidR="005213E1" w:rsidRPr="005213E1" w:rsidRDefault="005213E1" w:rsidP="005213E1">
      <w:pPr>
        <w:pStyle w:val="BodyText"/>
        <w:spacing w:before="44" w:line="278" w:lineRule="auto"/>
        <w:ind w:left="1080" w:right="244"/>
        <w:rPr>
          <w:sz w:val="20"/>
          <w:szCs w:val="20"/>
        </w:rPr>
      </w:pPr>
    </w:p>
    <w:p w14:paraId="4ADB47DD" w14:textId="3B2113D9" w:rsidR="006B248D" w:rsidRDefault="00B14374" w:rsidP="00974B92">
      <w:pPr>
        <w:pStyle w:val="BodyText"/>
        <w:numPr>
          <w:ilvl w:val="0"/>
          <w:numId w:val="32"/>
        </w:numPr>
        <w:spacing w:before="44" w:line="360" w:lineRule="auto"/>
        <w:ind w:right="244"/>
        <w:rPr>
          <w:sz w:val="20"/>
          <w:szCs w:val="20"/>
        </w:rPr>
      </w:pPr>
      <w:r w:rsidRPr="00B14374">
        <w:rPr>
          <w:b/>
          <w:bCs/>
          <w:sz w:val="20"/>
          <w:szCs w:val="20"/>
        </w:rPr>
        <w:t>Age and Income Correlation</w:t>
      </w:r>
      <w:r w:rsidRPr="00B14374">
        <w:rPr>
          <w:b/>
          <w:bCs/>
          <w:sz w:val="20"/>
          <w:szCs w:val="20"/>
        </w:rPr>
        <w:br/>
      </w:r>
      <w:r w:rsidRPr="00B14374">
        <w:rPr>
          <w:sz w:val="20"/>
          <w:szCs w:val="20"/>
        </w:rPr>
        <w:t>The table reveals that the majority of earners (60%) belong to the 21–23 and 24+ age groups, indicating a natural shift towards income generation with age. Among 18–20-year-olds, only a limited percentage (14%) reported having a source of income, which could explain the relatively lower practical tax engagement among younger students.</w:t>
      </w:r>
    </w:p>
    <w:p w14:paraId="4D7CF9A7" w14:textId="07AE26A8" w:rsidR="00B14374" w:rsidRPr="00B14374" w:rsidRDefault="00B14374" w:rsidP="00974B92">
      <w:pPr>
        <w:pStyle w:val="BodyText"/>
        <w:numPr>
          <w:ilvl w:val="0"/>
          <w:numId w:val="32"/>
        </w:numPr>
        <w:spacing w:before="44" w:line="360" w:lineRule="auto"/>
        <w:ind w:right="244"/>
        <w:rPr>
          <w:sz w:val="20"/>
          <w:szCs w:val="20"/>
        </w:rPr>
      </w:pPr>
      <w:r w:rsidRPr="00B14374">
        <w:rPr>
          <w:b/>
          <w:bCs/>
          <w:sz w:val="20"/>
          <w:szCs w:val="20"/>
        </w:rPr>
        <w:t>Academic Background Influence on Income</w:t>
      </w:r>
      <w:r w:rsidRPr="00B14374">
        <w:rPr>
          <w:sz w:val="20"/>
          <w:szCs w:val="20"/>
        </w:rPr>
        <w:br/>
        <w:t>Students from Commerce and Science backgrounds dominate the earning group, which may be due to increased internship and part-time job opportunities in these fields. On the contrary, most non-earning students are from Science or early-year Commerce streams, which aligns with academic focus over work at that stage. This insight suggests that income exposure and academic maturity are crucial for introducing practical tax knowledge.</w:t>
      </w:r>
    </w:p>
    <w:p w14:paraId="4E824FF6" w14:textId="01A1A348" w:rsidR="00B14374" w:rsidRPr="00B14374" w:rsidRDefault="00B14374" w:rsidP="00B14374">
      <w:pPr>
        <w:pStyle w:val="BodyText"/>
        <w:spacing w:before="44" w:line="278" w:lineRule="auto"/>
        <w:ind w:right="244"/>
        <w:rPr>
          <w:b/>
          <w:bCs/>
          <w:sz w:val="20"/>
          <w:szCs w:val="20"/>
        </w:rPr>
      </w:pPr>
    </w:p>
    <w:p w14:paraId="78427777" w14:textId="7387ED9F" w:rsidR="00B14374" w:rsidRPr="00B14374" w:rsidRDefault="00991558" w:rsidP="00B14374">
      <w:pPr>
        <w:pStyle w:val="BodyText"/>
        <w:spacing w:before="44" w:line="278" w:lineRule="auto"/>
        <w:ind w:right="244"/>
        <w:rPr>
          <w:b/>
          <w:bCs/>
          <w:sz w:val="20"/>
          <w:szCs w:val="20"/>
        </w:rPr>
      </w:pPr>
      <w:r>
        <w:rPr>
          <w:b/>
          <w:bCs/>
          <w:sz w:val="20"/>
          <w:szCs w:val="20"/>
        </w:rPr>
        <w:t>4</w:t>
      </w:r>
      <w:r w:rsidR="00B14374" w:rsidRPr="00B14374">
        <w:rPr>
          <w:b/>
          <w:bCs/>
          <w:sz w:val="20"/>
          <w:szCs w:val="20"/>
        </w:rPr>
        <w:t>.2 Awareness of Tax Filing and Deductions by Academic Stream</w:t>
      </w:r>
    </w:p>
    <w:p w14:paraId="49871C2B" w14:textId="3D2ACB94" w:rsidR="006B248D" w:rsidRDefault="00B14374" w:rsidP="005213E1">
      <w:pPr>
        <w:pStyle w:val="BodyText"/>
        <w:spacing w:before="44" w:line="278" w:lineRule="auto"/>
        <w:ind w:right="244"/>
        <w:rPr>
          <w:sz w:val="20"/>
          <w:szCs w:val="20"/>
        </w:rPr>
      </w:pPr>
      <w:r w:rsidRPr="00B14374">
        <w:rPr>
          <w:sz w:val="20"/>
          <w:szCs w:val="20"/>
        </w:rPr>
        <w:t xml:space="preserve">Table No. </w:t>
      </w:r>
      <w:r w:rsidR="00991558">
        <w:rPr>
          <w:sz w:val="20"/>
          <w:szCs w:val="20"/>
        </w:rPr>
        <w:t>5</w:t>
      </w:r>
      <w:r w:rsidRPr="00B14374">
        <w:rPr>
          <w:sz w:val="20"/>
          <w:szCs w:val="20"/>
        </w:rPr>
        <w:t>.2</w:t>
      </w:r>
    </w:p>
    <w:tbl>
      <w:tblPr>
        <w:tblW w:w="8240" w:type="dxa"/>
        <w:tblInd w:w="113" w:type="dxa"/>
        <w:tblLook w:val="04A0" w:firstRow="1" w:lastRow="0" w:firstColumn="1" w:lastColumn="0" w:noHBand="0" w:noVBand="1"/>
      </w:tblPr>
      <w:tblGrid>
        <w:gridCol w:w="3181"/>
        <w:gridCol w:w="2185"/>
        <w:gridCol w:w="1291"/>
        <w:gridCol w:w="1583"/>
      </w:tblGrid>
      <w:tr w:rsidR="00974B92" w:rsidRPr="006B248D" w14:paraId="198EDC08" w14:textId="77777777" w:rsidTr="00E05181">
        <w:trPr>
          <w:trHeight w:val="377"/>
        </w:trPr>
        <w:tc>
          <w:tcPr>
            <w:tcW w:w="31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36EF70"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Academic Background</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C8C50F6"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Heard of Tax Filing</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5E0ACCD3"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Aware of Tax Slabs</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14:paraId="5F60A460"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Aware of Deductions (80C)</w:t>
            </w:r>
          </w:p>
        </w:tc>
      </w:tr>
      <w:tr w:rsidR="00974B92" w:rsidRPr="006B248D" w14:paraId="6F8D0971" w14:textId="77777777" w:rsidTr="00E05181">
        <w:trPr>
          <w:trHeight w:val="302"/>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189BDAA0"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Commerce/Finance/Accounting</w:t>
            </w:r>
          </w:p>
        </w:tc>
        <w:tc>
          <w:tcPr>
            <w:tcW w:w="2185" w:type="dxa"/>
            <w:tcBorders>
              <w:top w:val="nil"/>
              <w:left w:val="nil"/>
              <w:bottom w:val="single" w:sz="4" w:space="0" w:color="auto"/>
              <w:right w:val="single" w:sz="4" w:space="0" w:color="auto"/>
            </w:tcBorders>
            <w:shd w:val="clear" w:color="auto" w:fill="auto"/>
            <w:vAlign w:val="center"/>
            <w:hideMark/>
          </w:tcPr>
          <w:p w14:paraId="2E1EFD0D"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117 (95%)</w:t>
            </w:r>
          </w:p>
        </w:tc>
        <w:tc>
          <w:tcPr>
            <w:tcW w:w="1291" w:type="dxa"/>
            <w:tcBorders>
              <w:top w:val="nil"/>
              <w:left w:val="nil"/>
              <w:bottom w:val="single" w:sz="4" w:space="0" w:color="auto"/>
              <w:right w:val="single" w:sz="4" w:space="0" w:color="auto"/>
            </w:tcBorders>
            <w:shd w:val="clear" w:color="auto" w:fill="auto"/>
            <w:vAlign w:val="center"/>
            <w:hideMark/>
          </w:tcPr>
          <w:p w14:paraId="75DE95CA"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98 (80%)</w:t>
            </w:r>
          </w:p>
        </w:tc>
        <w:tc>
          <w:tcPr>
            <w:tcW w:w="1583" w:type="dxa"/>
            <w:tcBorders>
              <w:top w:val="nil"/>
              <w:left w:val="nil"/>
              <w:bottom w:val="single" w:sz="4" w:space="0" w:color="auto"/>
              <w:right w:val="single" w:sz="4" w:space="0" w:color="auto"/>
            </w:tcBorders>
            <w:shd w:val="clear" w:color="auto" w:fill="auto"/>
            <w:vAlign w:val="center"/>
            <w:hideMark/>
          </w:tcPr>
          <w:p w14:paraId="77255DD1"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92 (75%)</w:t>
            </w:r>
          </w:p>
        </w:tc>
      </w:tr>
      <w:tr w:rsidR="00974B92" w:rsidRPr="006B248D" w14:paraId="5FFFC835" w14:textId="77777777" w:rsidTr="00E05181">
        <w:trPr>
          <w:trHeight w:val="226"/>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10B03142"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Science/Engineering</w:t>
            </w:r>
          </w:p>
        </w:tc>
        <w:tc>
          <w:tcPr>
            <w:tcW w:w="2185" w:type="dxa"/>
            <w:tcBorders>
              <w:top w:val="nil"/>
              <w:left w:val="nil"/>
              <w:bottom w:val="single" w:sz="4" w:space="0" w:color="auto"/>
              <w:right w:val="single" w:sz="4" w:space="0" w:color="auto"/>
            </w:tcBorders>
            <w:shd w:val="clear" w:color="auto" w:fill="auto"/>
            <w:vAlign w:val="center"/>
            <w:hideMark/>
          </w:tcPr>
          <w:p w14:paraId="525E7888"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104 (85%)</w:t>
            </w:r>
          </w:p>
        </w:tc>
        <w:tc>
          <w:tcPr>
            <w:tcW w:w="1291" w:type="dxa"/>
            <w:tcBorders>
              <w:top w:val="nil"/>
              <w:left w:val="nil"/>
              <w:bottom w:val="single" w:sz="4" w:space="0" w:color="auto"/>
              <w:right w:val="single" w:sz="4" w:space="0" w:color="auto"/>
            </w:tcBorders>
            <w:shd w:val="clear" w:color="auto" w:fill="auto"/>
            <w:vAlign w:val="center"/>
            <w:hideMark/>
          </w:tcPr>
          <w:p w14:paraId="0D42E528"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74 (60%)</w:t>
            </w:r>
          </w:p>
        </w:tc>
        <w:tc>
          <w:tcPr>
            <w:tcW w:w="1583" w:type="dxa"/>
            <w:tcBorders>
              <w:top w:val="nil"/>
              <w:left w:val="nil"/>
              <w:bottom w:val="single" w:sz="4" w:space="0" w:color="auto"/>
              <w:right w:val="single" w:sz="4" w:space="0" w:color="auto"/>
            </w:tcBorders>
            <w:shd w:val="clear" w:color="auto" w:fill="auto"/>
            <w:vAlign w:val="center"/>
            <w:hideMark/>
          </w:tcPr>
          <w:p w14:paraId="5A5DEAA6"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62 (50%)</w:t>
            </w:r>
          </w:p>
        </w:tc>
      </w:tr>
      <w:tr w:rsidR="00974B92" w:rsidRPr="006B248D" w14:paraId="364E16D9" w14:textId="77777777" w:rsidTr="00E05181">
        <w:trPr>
          <w:trHeight w:val="302"/>
        </w:trPr>
        <w:tc>
          <w:tcPr>
            <w:tcW w:w="3181" w:type="dxa"/>
            <w:tcBorders>
              <w:top w:val="nil"/>
              <w:left w:val="single" w:sz="4" w:space="0" w:color="auto"/>
              <w:bottom w:val="single" w:sz="4" w:space="0" w:color="auto"/>
              <w:right w:val="single" w:sz="4" w:space="0" w:color="auto"/>
            </w:tcBorders>
            <w:shd w:val="clear" w:color="auto" w:fill="auto"/>
            <w:vAlign w:val="center"/>
            <w:hideMark/>
          </w:tcPr>
          <w:p w14:paraId="72B0744A"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Arts/Humanities</w:t>
            </w:r>
          </w:p>
        </w:tc>
        <w:tc>
          <w:tcPr>
            <w:tcW w:w="2185" w:type="dxa"/>
            <w:tcBorders>
              <w:top w:val="nil"/>
              <w:left w:val="nil"/>
              <w:bottom w:val="single" w:sz="4" w:space="0" w:color="auto"/>
              <w:right w:val="single" w:sz="4" w:space="0" w:color="auto"/>
            </w:tcBorders>
            <w:shd w:val="clear" w:color="auto" w:fill="auto"/>
            <w:vAlign w:val="center"/>
            <w:hideMark/>
          </w:tcPr>
          <w:p w14:paraId="766A2F52"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92 (75%)</w:t>
            </w:r>
          </w:p>
        </w:tc>
        <w:tc>
          <w:tcPr>
            <w:tcW w:w="1291" w:type="dxa"/>
            <w:tcBorders>
              <w:top w:val="nil"/>
              <w:left w:val="nil"/>
              <w:bottom w:val="single" w:sz="4" w:space="0" w:color="auto"/>
              <w:right w:val="single" w:sz="4" w:space="0" w:color="auto"/>
            </w:tcBorders>
            <w:shd w:val="clear" w:color="auto" w:fill="auto"/>
            <w:vAlign w:val="center"/>
            <w:hideMark/>
          </w:tcPr>
          <w:p w14:paraId="62A6411E"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62 (50%)</w:t>
            </w:r>
          </w:p>
        </w:tc>
        <w:tc>
          <w:tcPr>
            <w:tcW w:w="1583" w:type="dxa"/>
            <w:tcBorders>
              <w:top w:val="nil"/>
              <w:left w:val="nil"/>
              <w:bottom w:val="single" w:sz="4" w:space="0" w:color="auto"/>
              <w:right w:val="single" w:sz="4" w:space="0" w:color="auto"/>
            </w:tcBorders>
            <w:shd w:val="clear" w:color="auto" w:fill="auto"/>
            <w:vAlign w:val="center"/>
            <w:hideMark/>
          </w:tcPr>
          <w:p w14:paraId="1F1CFE22"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49 (40%)</w:t>
            </w:r>
          </w:p>
        </w:tc>
      </w:tr>
    </w:tbl>
    <w:p w14:paraId="18ACC45F" w14:textId="2353DD7C" w:rsidR="00B14374" w:rsidRPr="00E05181" w:rsidRDefault="00B14374" w:rsidP="00E05181">
      <w:pPr>
        <w:pStyle w:val="BodyText"/>
        <w:numPr>
          <w:ilvl w:val="0"/>
          <w:numId w:val="28"/>
        </w:numPr>
        <w:spacing w:before="44" w:line="360" w:lineRule="auto"/>
        <w:ind w:right="244"/>
        <w:rPr>
          <w:b/>
          <w:bCs/>
          <w:sz w:val="20"/>
          <w:szCs w:val="20"/>
        </w:rPr>
      </w:pPr>
      <w:r w:rsidRPr="00B14374">
        <w:rPr>
          <w:b/>
          <w:bCs/>
          <w:sz w:val="20"/>
          <w:szCs w:val="20"/>
        </w:rPr>
        <w:lastRenderedPageBreak/>
        <w:t>Awareness Based on Field of Study</w:t>
      </w:r>
      <w:r w:rsidRPr="00E05181">
        <w:rPr>
          <w:b/>
          <w:bCs/>
          <w:sz w:val="20"/>
          <w:szCs w:val="20"/>
        </w:rPr>
        <w:br/>
        <w:t>Commerce/Finance students show the highest awareness levels, with 95% having heard of tax filing and 80% aware of the slab structure. This suggests that these subjects are better integrated into the curriculum or discussed frequently in their domain.</w:t>
      </w:r>
    </w:p>
    <w:p w14:paraId="36F632F9" w14:textId="138B1F2D" w:rsidR="00B14374" w:rsidRPr="00B14374" w:rsidRDefault="00B14374" w:rsidP="00974B92">
      <w:pPr>
        <w:pStyle w:val="BodyText"/>
        <w:numPr>
          <w:ilvl w:val="0"/>
          <w:numId w:val="28"/>
        </w:numPr>
        <w:spacing w:before="44" w:line="360" w:lineRule="auto"/>
        <w:ind w:right="244"/>
        <w:rPr>
          <w:sz w:val="20"/>
          <w:szCs w:val="20"/>
        </w:rPr>
      </w:pPr>
      <w:r w:rsidRPr="00B14374">
        <w:rPr>
          <w:b/>
          <w:bCs/>
          <w:sz w:val="20"/>
          <w:szCs w:val="20"/>
        </w:rPr>
        <w:t>Comparative Gaps in Understanding Deductions</w:t>
      </w:r>
      <w:r w:rsidRPr="00B14374">
        <w:rPr>
          <w:sz w:val="20"/>
          <w:szCs w:val="20"/>
        </w:rPr>
        <w:br/>
        <w:t>While Science and Arts students also show moderate awareness, only 50% and 40%, respectively, understand tax-saving sections like 80C. This indicates a significant knowledge gap in non-finance disciplines, pointing to the need for more inclusive tax education across all academic streams, especially in non-commerce courses.</w:t>
      </w:r>
    </w:p>
    <w:p w14:paraId="1E0E58B8" w14:textId="3F0A6CC0" w:rsidR="00B14374" w:rsidRPr="00B14374" w:rsidRDefault="00B14374" w:rsidP="00B14374">
      <w:pPr>
        <w:pStyle w:val="BodyText"/>
        <w:spacing w:before="44" w:line="278" w:lineRule="auto"/>
        <w:ind w:right="244"/>
        <w:rPr>
          <w:b/>
          <w:bCs/>
          <w:sz w:val="20"/>
          <w:szCs w:val="20"/>
        </w:rPr>
      </w:pPr>
    </w:p>
    <w:p w14:paraId="276E51A7" w14:textId="4F29AD69" w:rsidR="00B14374" w:rsidRPr="00B14374" w:rsidRDefault="00991558" w:rsidP="00B14374">
      <w:pPr>
        <w:pStyle w:val="BodyText"/>
        <w:spacing w:before="44" w:line="278" w:lineRule="auto"/>
        <w:ind w:right="244"/>
        <w:rPr>
          <w:b/>
          <w:bCs/>
          <w:sz w:val="20"/>
          <w:szCs w:val="20"/>
        </w:rPr>
      </w:pPr>
      <w:r>
        <w:rPr>
          <w:b/>
          <w:bCs/>
          <w:sz w:val="20"/>
          <w:szCs w:val="20"/>
        </w:rPr>
        <w:t>4</w:t>
      </w:r>
      <w:r w:rsidR="00B14374" w:rsidRPr="00B14374">
        <w:rPr>
          <w:b/>
          <w:bCs/>
          <w:sz w:val="20"/>
          <w:szCs w:val="20"/>
        </w:rPr>
        <w:t>.3 Willingness to File, Civic Duty, and Barriers</w:t>
      </w:r>
    </w:p>
    <w:p w14:paraId="4E3F4018" w14:textId="0D2D1984" w:rsidR="00B14374" w:rsidRPr="00B14374" w:rsidRDefault="00B14374" w:rsidP="00B14374">
      <w:pPr>
        <w:pStyle w:val="BodyText"/>
        <w:spacing w:before="44" w:line="278" w:lineRule="auto"/>
        <w:ind w:right="244"/>
        <w:rPr>
          <w:sz w:val="20"/>
          <w:szCs w:val="20"/>
        </w:rPr>
      </w:pPr>
      <w:r w:rsidRPr="00B14374">
        <w:rPr>
          <w:sz w:val="20"/>
          <w:szCs w:val="20"/>
        </w:rPr>
        <w:t xml:space="preserve">Table No. </w:t>
      </w:r>
      <w:r w:rsidR="00991558">
        <w:rPr>
          <w:sz w:val="20"/>
          <w:szCs w:val="20"/>
        </w:rPr>
        <w:t>5</w:t>
      </w:r>
      <w:r w:rsidRPr="00B14374">
        <w:rPr>
          <w:sz w:val="20"/>
          <w:szCs w:val="20"/>
        </w:rPr>
        <w:t>.3</w:t>
      </w:r>
    </w:p>
    <w:tbl>
      <w:tblPr>
        <w:tblW w:w="7196" w:type="dxa"/>
        <w:tblInd w:w="113" w:type="dxa"/>
        <w:tblLook w:val="04A0" w:firstRow="1" w:lastRow="0" w:firstColumn="1" w:lastColumn="0" w:noHBand="0" w:noVBand="1"/>
      </w:tblPr>
      <w:tblGrid>
        <w:gridCol w:w="1241"/>
        <w:gridCol w:w="1179"/>
        <w:gridCol w:w="1661"/>
        <w:gridCol w:w="1537"/>
        <w:gridCol w:w="1578"/>
      </w:tblGrid>
      <w:tr w:rsidR="006B248D" w:rsidRPr="006B248D" w14:paraId="3A075298" w14:textId="77777777" w:rsidTr="006B248D">
        <w:trPr>
          <w:trHeight w:val="602"/>
        </w:trPr>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90A1C"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Filing Intention</w:t>
            </w:r>
          </w:p>
        </w:tc>
        <w:tc>
          <w:tcPr>
            <w:tcW w:w="1179" w:type="dxa"/>
            <w:tcBorders>
              <w:top w:val="single" w:sz="4" w:space="0" w:color="auto"/>
              <w:left w:val="nil"/>
              <w:bottom w:val="single" w:sz="4" w:space="0" w:color="auto"/>
              <w:right w:val="single" w:sz="4" w:space="0" w:color="auto"/>
            </w:tcBorders>
            <w:shd w:val="clear" w:color="auto" w:fill="auto"/>
            <w:vAlign w:val="center"/>
            <w:hideMark/>
          </w:tcPr>
          <w:p w14:paraId="3A45A3BF"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Civic Duty Belief</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14:paraId="1CA7AC7B"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Top Barrier</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6790B935"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Frequency</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361E0DE1"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Percentage</w:t>
            </w:r>
          </w:p>
        </w:tc>
      </w:tr>
      <w:tr w:rsidR="006B248D" w:rsidRPr="006B248D" w14:paraId="63B7A0F7" w14:textId="77777777" w:rsidTr="006B248D">
        <w:trPr>
          <w:trHeight w:val="602"/>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45F87399"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Yes, will file if earning</w:t>
            </w:r>
          </w:p>
        </w:tc>
        <w:tc>
          <w:tcPr>
            <w:tcW w:w="1179" w:type="dxa"/>
            <w:tcBorders>
              <w:top w:val="nil"/>
              <w:left w:val="nil"/>
              <w:bottom w:val="single" w:sz="4" w:space="0" w:color="auto"/>
              <w:right w:val="single" w:sz="4" w:space="0" w:color="auto"/>
            </w:tcBorders>
            <w:shd w:val="clear" w:color="auto" w:fill="auto"/>
            <w:vAlign w:val="center"/>
            <w:hideMark/>
          </w:tcPr>
          <w:p w14:paraId="6777A160"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Yes</w:t>
            </w:r>
          </w:p>
        </w:tc>
        <w:tc>
          <w:tcPr>
            <w:tcW w:w="1661" w:type="dxa"/>
            <w:tcBorders>
              <w:top w:val="nil"/>
              <w:left w:val="nil"/>
              <w:bottom w:val="single" w:sz="4" w:space="0" w:color="auto"/>
              <w:right w:val="single" w:sz="4" w:space="0" w:color="auto"/>
            </w:tcBorders>
            <w:shd w:val="clear" w:color="auto" w:fill="auto"/>
            <w:vAlign w:val="center"/>
            <w:hideMark/>
          </w:tcPr>
          <w:p w14:paraId="7376D62F"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Lack of financial literacy</w:t>
            </w:r>
          </w:p>
        </w:tc>
        <w:tc>
          <w:tcPr>
            <w:tcW w:w="1537" w:type="dxa"/>
            <w:tcBorders>
              <w:top w:val="nil"/>
              <w:left w:val="nil"/>
              <w:bottom w:val="single" w:sz="4" w:space="0" w:color="auto"/>
              <w:right w:val="single" w:sz="4" w:space="0" w:color="auto"/>
            </w:tcBorders>
            <w:shd w:val="clear" w:color="auto" w:fill="auto"/>
            <w:vAlign w:val="center"/>
            <w:hideMark/>
          </w:tcPr>
          <w:p w14:paraId="3103C202"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50</w:t>
            </w:r>
          </w:p>
        </w:tc>
        <w:tc>
          <w:tcPr>
            <w:tcW w:w="1578" w:type="dxa"/>
            <w:tcBorders>
              <w:top w:val="nil"/>
              <w:left w:val="nil"/>
              <w:bottom w:val="single" w:sz="4" w:space="0" w:color="auto"/>
              <w:right w:val="single" w:sz="4" w:space="0" w:color="auto"/>
            </w:tcBorders>
            <w:shd w:val="clear" w:color="auto" w:fill="auto"/>
            <w:vAlign w:val="center"/>
            <w:hideMark/>
          </w:tcPr>
          <w:p w14:paraId="7836A728"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41%</w:t>
            </w:r>
          </w:p>
        </w:tc>
      </w:tr>
      <w:tr w:rsidR="006B248D" w:rsidRPr="006B248D" w14:paraId="71A80F58" w14:textId="77777777" w:rsidTr="006B248D">
        <w:trPr>
          <w:trHeight w:val="609"/>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16A71241"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Maybe, if benefits</w:t>
            </w:r>
          </w:p>
        </w:tc>
        <w:tc>
          <w:tcPr>
            <w:tcW w:w="1179" w:type="dxa"/>
            <w:tcBorders>
              <w:top w:val="nil"/>
              <w:left w:val="nil"/>
              <w:bottom w:val="single" w:sz="4" w:space="0" w:color="auto"/>
              <w:right w:val="single" w:sz="4" w:space="0" w:color="auto"/>
            </w:tcBorders>
            <w:shd w:val="clear" w:color="auto" w:fill="auto"/>
            <w:vAlign w:val="center"/>
            <w:hideMark/>
          </w:tcPr>
          <w:p w14:paraId="2273F805"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Maybe</w:t>
            </w:r>
          </w:p>
        </w:tc>
        <w:tc>
          <w:tcPr>
            <w:tcW w:w="1661" w:type="dxa"/>
            <w:tcBorders>
              <w:top w:val="nil"/>
              <w:left w:val="nil"/>
              <w:bottom w:val="single" w:sz="4" w:space="0" w:color="auto"/>
              <w:right w:val="single" w:sz="4" w:space="0" w:color="auto"/>
            </w:tcBorders>
            <w:shd w:val="clear" w:color="auto" w:fill="auto"/>
            <w:vAlign w:val="center"/>
            <w:hideMark/>
          </w:tcPr>
          <w:p w14:paraId="55FE9854"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Lack of proper guidance</w:t>
            </w:r>
          </w:p>
        </w:tc>
        <w:tc>
          <w:tcPr>
            <w:tcW w:w="1537" w:type="dxa"/>
            <w:tcBorders>
              <w:top w:val="nil"/>
              <w:left w:val="nil"/>
              <w:bottom w:val="single" w:sz="4" w:space="0" w:color="auto"/>
              <w:right w:val="single" w:sz="4" w:space="0" w:color="auto"/>
            </w:tcBorders>
            <w:shd w:val="clear" w:color="auto" w:fill="auto"/>
            <w:vAlign w:val="center"/>
            <w:hideMark/>
          </w:tcPr>
          <w:p w14:paraId="2326B76B"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40</w:t>
            </w:r>
          </w:p>
        </w:tc>
        <w:tc>
          <w:tcPr>
            <w:tcW w:w="1578" w:type="dxa"/>
            <w:tcBorders>
              <w:top w:val="nil"/>
              <w:left w:val="nil"/>
              <w:bottom w:val="single" w:sz="4" w:space="0" w:color="auto"/>
              <w:right w:val="single" w:sz="4" w:space="0" w:color="auto"/>
            </w:tcBorders>
            <w:shd w:val="clear" w:color="auto" w:fill="auto"/>
            <w:vAlign w:val="center"/>
            <w:hideMark/>
          </w:tcPr>
          <w:p w14:paraId="1F5742BD"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33%</w:t>
            </w:r>
          </w:p>
        </w:tc>
      </w:tr>
      <w:tr w:rsidR="006B248D" w:rsidRPr="006B248D" w14:paraId="5B9BB263" w14:textId="77777777" w:rsidTr="006B248D">
        <w:trPr>
          <w:trHeight w:val="753"/>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57619622"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No / unsure</w:t>
            </w:r>
          </w:p>
        </w:tc>
        <w:tc>
          <w:tcPr>
            <w:tcW w:w="1179" w:type="dxa"/>
            <w:tcBorders>
              <w:top w:val="nil"/>
              <w:left w:val="nil"/>
              <w:bottom w:val="single" w:sz="4" w:space="0" w:color="auto"/>
              <w:right w:val="single" w:sz="4" w:space="0" w:color="auto"/>
            </w:tcBorders>
            <w:shd w:val="clear" w:color="auto" w:fill="auto"/>
            <w:vAlign w:val="center"/>
            <w:hideMark/>
          </w:tcPr>
          <w:p w14:paraId="55C9773C"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No</w:t>
            </w:r>
          </w:p>
        </w:tc>
        <w:tc>
          <w:tcPr>
            <w:tcW w:w="1661" w:type="dxa"/>
            <w:tcBorders>
              <w:top w:val="nil"/>
              <w:left w:val="nil"/>
              <w:bottom w:val="single" w:sz="4" w:space="0" w:color="auto"/>
              <w:right w:val="single" w:sz="4" w:space="0" w:color="auto"/>
            </w:tcBorders>
            <w:shd w:val="clear" w:color="auto" w:fill="auto"/>
            <w:vAlign w:val="center"/>
            <w:hideMark/>
          </w:tcPr>
          <w:p w14:paraId="2CF00D51"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Complexity / Not earning yet</w:t>
            </w:r>
          </w:p>
        </w:tc>
        <w:tc>
          <w:tcPr>
            <w:tcW w:w="1537" w:type="dxa"/>
            <w:tcBorders>
              <w:top w:val="nil"/>
              <w:left w:val="nil"/>
              <w:bottom w:val="single" w:sz="4" w:space="0" w:color="auto"/>
              <w:right w:val="single" w:sz="4" w:space="0" w:color="auto"/>
            </w:tcBorders>
            <w:shd w:val="clear" w:color="auto" w:fill="auto"/>
            <w:vAlign w:val="center"/>
            <w:hideMark/>
          </w:tcPr>
          <w:p w14:paraId="103BB212"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33</w:t>
            </w:r>
          </w:p>
        </w:tc>
        <w:tc>
          <w:tcPr>
            <w:tcW w:w="1578" w:type="dxa"/>
            <w:tcBorders>
              <w:top w:val="nil"/>
              <w:left w:val="nil"/>
              <w:bottom w:val="single" w:sz="4" w:space="0" w:color="auto"/>
              <w:right w:val="single" w:sz="4" w:space="0" w:color="auto"/>
            </w:tcBorders>
            <w:shd w:val="clear" w:color="auto" w:fill="auto"/>
            <w:vAlign w:val="center"/>
            <w:hideMark/>
          </w:tcPr>
          <w:p w14:paraId="5D2B279E"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26%</w:t>
            </w:r>
          </w:p>
        </w:tc>
      </w:tr>
      <w:tr w:rsidR="006B248D" w:rsidRPr="006B248D" w14:paraId="4DFFD0B7" w14:textId="77777777" w:rsidTr="006B248D">
        <w:trPr>
          <w:trHeight w:val="30"/>
        </w:trPr>
        <w:tc>
          <w:tcPr>
            <w:tcW w:w="1241" w:type="dxa"/>
            <w:tcBorders>
              <w:top w:val="nil"/>
              <w:left w:val="single" w:sz="4" w:space="0" w:color="auto"/>
              <w:bottom w:val="single" w:sz="4" w:space="0" w:color="auto"/>
              <w:right w:val="single" w:sz="4" w:space="0" w:color="auto"/>
            </w:tcBorders>
            <w:shd w:val="clear" w:color="auto" w:fill="auto"/>
            <w:vAlign w:val="center"/>
            <w:hideMark/>
          </w:tcPr>
          <w:p w14:paraId="7F175F92"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Total</w:t>
            </w:r>
          </w:p>
        </w:tc>
        <w:tc>
          <w:tcPr>
            <w:tcW w:w="1179" w:type="dxa"/>
            <w:tcBorders>
              <w:top w:val="nil"/>
              <w:left w:val="nil"/>
              <w:bottom w:val="single" w:sz="4" w:space="0" w:color="auto"/>
              <w:right w:val="single" w:sz="4" w:space="0" w:color="auto"/>
            </w:tcBorders>
            <w:shd w:val="clear" w:color="auto" w:fill="auto"/>
            <w:vAlign w:val="center"/>
            <w:hideMark/>
          </w:tcPr>
          <w:p w14:paraId="3EBA5B8D"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w:t>
            </w:r>
          </w:p>
        </w:tc>
        <w:tc>
          <w:tcPr>
            <w:tcW w:w="1661" w:type="dxa"/>
            <w:tcBorders>
              <w:top w:val="nil"/>
              <w:left w:val="nil"/>
              <w:bottom w:val="single" w:sz="4" w:space="0" w:color="auto"/>
              <w:right w:val="single" w:sz="4" w:space="0" w:color="auto"/>
            </w:tcBorders>
            <w:shd w:val="clear" w:color="auto" w:fill="auto"/>
            <w:vAlign w:val="center"/>
            <w:hideMark/>
          </w:tcPr>
          <w:p w14:paraId="0E56FF46"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w:t>
            </w:r>
          </w:p>
        </w:tc>
        <w:tc>
          <w:tcPr>
            <w:tcW w:w="1537" w:type="dxa"/>
            <w:tcBorders>
              <w:top w:val="nil"/>
              <w:left w:val="nil"/>
              <w:bottom w:val="single" w:sz="4" w:space="0" w:color="auto"/>
              <w:right w:val="single" w:sz="4" w:space="0" w:color="auto"/>
            </w:tcBorders>
            <w:shd w:val="clear" w:color="auto" w:fill="auto"/>
            <w:vAlign w:val="center"/>
            <w:hideMark/>
          </w:tcPr>
          <w:p w14:paraId="3A8BEC1C"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123</w:t>
            </w:r>
          </w:p>
        </w:tc>
        <w:tc>
          <w:tcPr>
            <w:tcW w:w="1578" w:type="dxa"/>
            <w:tcBorders>
              <w:top w:val="nil"/>
              <w:left w:val="nil"/>
              <w:bottom w:val="single" w:sz="4" w:space="0" w:color="auto"/>
              <w:right w:val="single" w:sz="4" w:space="0" w:color="auto"/>
            </w:tcBorders>
            <w:shd w:val="clear" w:color="auto" w:fill="auto"/>
            <w:vAlign w:val="center"/>
            <w:hideMark/>
          </w:tcPr>
          <w:p w14:paraId="24EDB32F"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100%</w:t>
            </w:r>
          </w:p>
        </w:tc>
      </w:tr>
    </w:tbl>
    <w:p w14:paraId="05537B77" w14:textId="77777777" w:rsidR="006B248D" w:rsidRDefault="006B248D" w:rsidP="005213E1">
      <w:pPr>
        <w:pStyle w:val="BodyText"/>
        <w:spacing w:before="44" w:line="278" w:lineRule="auto"/>
        <w:ind w:left="0" w:right="244"/>
        <w:rPr>
          <w:b/>
          <w:bCs/>
          <w:sz w:val="20"/>
          <w:szCs w:val="20"/>
        </w:rPr>
      </w:pPr>
    </w:p>
    <w:p w14:paraId="5DFD7176" w14:textId="1E2F4B7A" w:rsidR="00B14374" w:rsidRPr="00B14374" w:rsidRDefault="00B14374" w:rsidP="00974B92">
      <w:pPr>
        <w:pStyle w:val="BodyText"/>
        <w:numPr>
          <w:ilvl w:val="0"/>
          <w:numId w:val="26"/>
        </w:numPr>
        <w:spacing w:before="44" w:line="360" w:lineRule="auto"/>
        <w:ind w:right="244"/>
        <w:rPr>
          <w:sz w:val="20"/>
          <w:szCs w:val="20"/>
        </w:rPr>
      </w:pPr>
      <w:r w:rsidRPr="00B14374">
        <w:rPr>
          <w:b/>
          <w:bCs/>
          <w:sz w:val="20"/>
          <w:szCs w:val="20"/>
        </w:rPr>
        <w:t>Filing Willingness and Perceived Responsibility</w:t>
      </w:r>
      <w:r w:rsidRPr="00B14374">
        <w:rPr>
          <w:sz w:val="20"/>
          <w:szCs w:val="20"/>
        </w:rPr>
        <w:br/>
        <w:t>Respondents who believe tax filing is a civic responsibility (41%) were also the most willing to file their taxes when earning. This highlights how moral perception positively affects compliance intentions, and these individuals are less dependent on external motivators.</w:t>
      </w:r>
    </w:p>
    <w:p w14:paraId="5EF69A33" w14:textId="68446862" w:rsidR="00B14374" w:rsidRPr="00B14374" w:rsidRDefault="00B14374" w:rsidP="00974B92">
      <w:pPr>
        <w:pStyle w:val="BodyText"/>
        <w:numPr>
          <w:ilvl w:val="0"/>
          <w:numId w:val="26"/>
        </w:numPr>
        <w:spacing w:before="44" w:line="360" w:lineRule="auto"/>
        <w:ind w:right="244"/>
        <w:rPr>
          <w:sz w:val="20"/>
          <w:szCs w:val="20"/>
        </w:rPr>
      </w:pPr>
      <w:r w:rsidRPr="00B14374">
        <w:rPr>
          <w:b/>
          <w:bCs/>
          <w:sz w:val="20"/>
          <w:szCs w:val="20"/>
        </w:rPr>
        <w:t>Common Barriers Faced by Students</w:t>
      </w:r>
      <w:r w:rsidRPr="00B14374">
        <w:rPr>
          <w:sz w:val="20"/>
          <w:szCs w:val="20"/>
        </w:rPr>
        <w:br/>
        <w:t>For the remaining 59%, the main hurdles were lack of financial literacy and poor guidance, even among those open to filing. This implies that despite positive attitudes, knowledge gaps and unclear procedures reduce actual compliance behavior. Those who outright reject or are unsure of tax filing find it irrelevant (26%), reinforcing the need to contextualize tax education early in student life.</w:t>
      </w:r>
    </w:p>
    <w:p w14:paraId="35868AAB" w14:textId="25887B1C" w:rsidR="00B14374" w:rsidRPr="00B14374" w:rsidRDefault="00B14374" w:rsidP="00974B92">
      <w:pPr>
        <w:pStyle w:val="BodyText"/>
        <w:spacing w:before="44" w:line="360" w:lineRule="auto"/>
        <w:ind w:right="244"/>
        <w:rPr>
          <w:sz w:val="20"/>
          <w:szCs w:val="20"/>
        </w:rPr>
      </w:pPr>
    </w:p>
    <w:p w14:paraId="05828A6E" w14:textId="34499285" w:rsidR="00B14374" w:rsidRPr="00B14374" w:rsidRDefault="00991558" w:rsidP="00B14374">
      <w:pPr>
        <w:pStyle w:val="BodyText"/>
        <w:spacing w:before="44" w:line="278" w:lineRule="auto"/>
        <w:ind w:right="244"/>
        <w:rPr>
          <w:b/>
          <w:bCs/>
          <w:sz w:val="20"/>
          <w:szCs w:val="20"/>
        </w:rPr>
      </w:pPr>
      <w:r>
        <w:rPr>
          <w:b/>
          <w:bCs/>
          <w:sz w:val="20"/>
          <w:szCs w:val="20"/>
        </w:rPr>
        <w:t>4</w:t>
      </w:r>
      <w:r w:rsidR="00B14374" w:rsidRPr="00B14374">
        <w:rPr>
          <w:b/>
          <w:bCs/>
          <w:sz w:val="20"/>
          <w:szCs w:val="20"/>
        </w:rPr>
        <w:t>.4 Tax Education, Reporting Willingness, and Incentive Response</w:t>
      </w:r>
    </w:p>
    <w:p w14:paraId="0115346A" w14:textId="388C8C13" w:rsidR="00B14374" w:rsidRPr="00B14374" w:rsidRDefault="00B14374" w:rsidP="005213E1">
      <w:pPr>
        <w:pStyle w:val="BodyText"/>
        <w:spacing w:before="44" w:line="278" w:lineRule="auto"/>
        <w:ind w:right="244"/>
        <w:rPr>
          <w:sz w:val="20"/>
          <w:szCs w:val="20"/>
        </w:rPr>
      </w:pPr>
      <w:r w:rsidRPr="00B14374">
        <w:rPr>
          <w:sz w:val="20"/>
          <w:szCs w:val="20"/>
        </w:rPr>
        <w:t xml:space="preserve">Table No. </w:t>
      </w:r>
      <w:r w:rsidR="00991558">
        <w:rPr>
          <w:sz w:val="20"/>
          <w:szCs w:val="20"/>
        </w:rPr>
        <w:t>5</w:t>
      </w:r>
      <w:r w:rsidRPr="00B14374">
        <w:rPr>
          <w:sz w:val="20"/>
          <w:szCs w:val="20"/>
        </w:rPr>
        <w:t>.4</w:t>
      </w:r>
    </w:p>
    <w:tbl>
      <w:tblPr>
        <w:tblW w:w="6406" w:type="dxa"/>
        <w:tblInd w:w="113" w:type="dxa"/>
        <w:tblLook w:val="04A0" w:firstRow="1" w:lastRow="0" w:firstColumn="1" w:lastColumn="0" w:noHBand="0" w:noVBand="1"/>
      </w:tblPr>
      <w:tblGrid>
        <w:gridCol w:w="1198"/>
        <w:gridCol w:w="1059"/>
        <w:gridCol w:w="1354"/>
        <w:gridCol w:w="1379"/>
        <w:gridCol w:w="1416"/>
      </w:tblGrid>
      <w:tr w:rsidR="006B248D" w:rsidRPr="006B248D" w14:paraId="29952245" w14:textId="77777777" w:rsidTr="00991558">
        <w:trPr>
          <w:trHeight w:val="779"/>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F8A64"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Belief in Tax Education</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230CF120"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Would Report Evasion</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428B2773"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Motivated by Incentives</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14:paraId="6F7543E9"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Frequency</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00BB3962"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Percentage</w:t>
            </w:r>
          </w:p>
        </w:tc>
      </w:tr>
      <w:tr w:rsidR="006B248D" w:rsidRPr="006B248D" w14:paraId="6F740272" w14:textId="77777777" w:rsidTr="00991558">
        <w:trPr>
          <w:trHeight w:val="779"/>
        </w:trPr>
        <w:tc>
          <w:tcPr>
            <w:tcW w:w="1198" w:type="dxa"/>
            <w:tcBorders>
              <w:top w:val="nil"/>
              <w:left w:val="single" w:sz="4" w:space="0" w:color="auto"/>
              <w:bottom w:val="single" w:sz="4" w:space="0" w:color="auto"/>
              <w:right w:val="single" w:sz="4" w:space="0" w:color="auto"/>
            </w:tcBorders>
            <w:shd w:val="clear" w:color="auto" w:fill="auto"/>
            <w:vAlign w:val="center"/>
            <w:hideMark/>
          </w:tcPr>
          <w:p w14:paraId="59507759"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Yes, should be mandatory</w:t>
            </w:r>
          </w:p>
        </w:tc>
        <w:tc>
          <w:tcPr>
            <w:tcW w:w="1059" w:type="dxa"/>
            <w:tcBorders>
              <w:top w:val="nil"/>
              <w:left w:val="nil"/>
              <w:bottom w:val="single" w:sz="4" w:space="0" w:color="auto"/>
              <w:right w:val="single" w:sz="4" w:space="0" w:color="auto"/>
            </w:tcBorders>
            <w:shd w:val="clear" w:color="auto" w:fill="auto"/>
            <w:vAlign w:val="center"/>
            <w:hideMark/>
          </w:tcPr>
          <w:p w14:paraId="7EFF8535"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Yes</w:t>
            </w:r>
          </w:p>
        </w:tc>
        <w:tc>
          <w:tcPr>
            <w:tcW w:w="1354" w:type="dxa"/>
            <w:tcBorders>
              <w:top w:val="nil"/>
              <w:left w:val="nil"/>
              <w:bottom w:val="single" w:sz="4" w:space="0" w:color="auto"/>
              <w:right w:val="single" w:sz="4" w:space="0" w:color="auto"/>
            </w:tcBorders>
            <w:shd w:val="clear" w:color="auto" w:fill="auto"/>
            <w:vAlign w:val="center"/>
            <w:hideMark/>
          </w:tcPr>
          <w:p w14:paraId="2BA62BC1"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Yes</w:t>
            </w:r>
          </w:p>
        </w:tc>
        <w:tc>
          <w:tcPr>
            <w:tcW w:w="1379" w:type="dxa"/>
            <w:tcBorders>
              <w:top w:val="nil"/>
              <w:left w:val="nil"/>
              <w:bottom w:val="single" w:sz="4" w:space="0" w:color="auto"/>
              <w:right w:val="single" w:sz="4" w:space="0" w:color="auto"/>
            </w:tcBorders>
            <w:shd w:val="clear" w:color="auto" w:fill="auto"/>
            <w:vAlign w:val="center"/>
            <w:hideMark/>
          </w:tcPr>
          <w:p w14:paraId="20E95B5D"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60</w:t>
            </w:r>
          </w:p>
        </w:tc>
        <w:tc>
          <w:tcPr>
            <w:tcW w:w="1416" w:type="dxa"/>
            <w:tcBorders>
              <w:top w:val="nil"/>
              <w:left w:val="nil"/>
              <w:bottom w:val="single" w:sz="4" w:space="0" w:color="auto"/>
              <w:right w:val="single" w:sz="4" w:space="0" w:color="auto"/>
            </w:tcBorders>
            <w:shd w:val="clear" w:color="auto" w:fill="auto"/>
            <w:vAlign w:val="center"/>
            <w:hideMark/>
          </w:tcPr>
          <w:p w14:paraId="3362C6DE"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49%</w:t>
            </w:r>
          </w:p>
        </w:tc>
      </w:tr>
      <w:tr w:rsidR="006B248D" w:rsidRPr="006B248D" w14:paraId="04623BC2" w14:textId="77777777" w:rsidTr="00991558">
        <w:trPr>
          <w:trHeight w:val="623"/>
        </w:trPr>
        <w:tc>
          <w:tcPr>
            <w:tcW w:w="1198" w:type="dxa"/>
            <w:tcBorders>
              <w:top w:val="nil"/>
              <w:left w:val="single" w:sz="4" w:space="0" w:color="auto"/>
              <w:bottom w:val="single" w:sz="4" w:space="0" w:color="auto"/>
              <w:right w:val="single" w:sz="4" w:space="0" w:color="auto"/>
            </w:tcBorders>
            <w:shd w:val="clear" w:color="auto" w:fill="auto"/>
            <w:vAlign w:val="center"/>
            <w:hideMark/>
          </w:tcPr>
          <w:p w14:paraId="508EBA69"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Maybe, as elective course</w:t>
            </w:r>
          </w:p>
        </w:tc>
        <w:tc>
          <w:tcPr>
            <w:tcW w:w="1059" w:type="dxa"/>
            <w:tcBorders>
              <w:top w:val="nil"/>
              <w:left w:val="nil"/>
              <w:bottom w:val="single" w:sz="4" w:space="0" w:color="auto"/>
              <w:right w:val="single" w:sz="4" w:space="0" w:color="auto"/>
            </w:tcBorders>
            <w:shd w:val="clear" w:color="auto" w:fill="auto"/>
            <w:vAlign w:val="center"/>
            <w:hideMark/>
          </w:tcPr>
          <w:p w14:paraId="0E9236AC"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Maybe / Not sure</w:t>
            </w:r>
          </w:p>
        </w:tc>
        <w:tc>
          <w:tcPr>
            <w:tcW w:w="1354" w:type="dxa"/>
            <w:tcBorders>
              <w:top w:val="nil"/>
              <w:left w:val="nil"/>
              <w:bottom w:val="single" w:sz="4" w:space="0" w:color="auto"/>
              <w:right w:val="single" w:sz="4" w:space="0" w:color="auto"/>
            </w:tcBorders>
            <w:shd w:val="clear" w:color="auto" w:fill="auto"/>
            <w:vAlign w:val="center"/>
            <w:hideMark/>
          </w:tcPr>
          <w:p w14:paraId="1A4826E0"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Maybe</w:t>
            </w:r>
          </w:p>
        </w:tc>
        <w:tc>
          <w:tcPr>
            <w:tcW w:w="1379" w:type="dxa"/>
            <w:tcBorders>
              <w:top w:val="nil"/>
              <w:left w:val="nil"/>
              <w:bottom w:val="single" w:sz="4" w:space="0" w:color="auto"/>
              <w:right w:val="single" w:sz="4" w:space="0" w:color="auto"/>
            </w:tcBorders>
            <w:shd w:val="clear" w:color="auto" w:fill="auto"/>
            <w:vAlign w:val="center"/>
            <w:hideMark/>
          </w:tcPr>
          <w:p w14:paraId="5D08104D"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40</w:t>
            </w:r>
          </w:p>
        </w:tc>
        <w:tc>
          <w:tcPr>
            <w:tcW w:w="1416" w:type="dxa"/>
            <w:tcBorders>
              <w:top w:val="nil"/>
              <w:left w:val="nil"/>
              <w:bottom w:val="single" w:sz="4" w:space="0" w:color="auto"/>
              <w:right w:val="single" w:sz="4" w:space="0" w:color="auto"/>
            </w:tcBorders>
            <w:shd w:val="clear" w:color="auto" w:fill="auto"/>
            <w:vAlign w:val="center"/>
            <w:hideMark/>
          </w:tcPr>
          <w:p w14:paraId="19664B44"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33%</w:t>
            </w:r>
          </w:p>
        </w:tc>
      </w:tr>
      <w:tr w:rsidR="006B248D" w:rsidRPr="006B248D" w14:paraId="777CEA58" w14:textId="77777777" w:rsidTr="00991558">
        <w:trPr>
          <w:trHeight w:val="467"/>
        </w:trPr>
        <w:tc>
          <w:tcPr>
            <w:tcW w:w="1198" w:type="dxa"/>
            <w:tcBorders>
              <w:top w:val="nil"/>
              <w:left w:val="single" w:sz="4" w:space="0" w:color="auto"/>
              <w:bottom w:val="single" w:sz="4" w:space="0" w:color="auto"/>
              <w:right w:val="single" w:sz="4" w:space="0" w:color="auto"/>
            </w:tcBorders>
            <w:shd w:val="clear" w:color="auto" w:fill="auto"/>
            <w:vAlign w:val="center"/>
            <w:hideMark/>
          </w:tcPr>
          <w:p w14:paraId="479B42F7"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lastRenderedPageBreak/>
              <w:t>No, not necessary</w:t>
            </w:r>
          </w:p>
        </w:tc>
        <w:tc>
          <w:tcPr>
            <w:tcW w:w="1059" w:type="dxa"/>
            <w:tcBorders>
              <w:top w:val="nil"/>
              <w:left w:val="nil"/>
              <w:bottom w:val="single" w:sz="4" w:space="0" w:color="auto"/>
              <w:right w:val="single" w:sz="4" w:space="0" w:color="auto"/>
            </w:tcBorders>
            <w:shd w:val="clear" w:color="auto" w:fill="auto"/>
            <w:vAlign w:val="center"/>
            <w:hideMark/>
          </w:tcPr>
          <w:p w14:paraId="2A64CE21"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No</w:t>
            </w:r>
          </w:p>
        </w:tc>
        <w:tc>
          <w:tcPr>
            <w:tcW w:w="1354" w:type="dxa"/>
            <w:tcBorders>
              <w:top w:val="nil"/>
              <w:left w:val="nil"/>
              <w:bottom w:val="single" w:sz="4" w:space="0" w:color="auto"/>
              <w:right w:val="single" w:sz="4" w:space="0" w:color="auto"/>
            </w:tcBorders>
            <w:shd w:val="clear" w:color="auto" w:fill="auto"/>
            <w:vAlign w:val="center"/>
            <w:hideMark/>
          </w:tcPr>
          <w:p w14:paraId="78449E01"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No</w:t>
            </w:r>
          </w:p>
        </w:tc>
        <w:tc>
          <w:tcPr>
            <w:tcW w:w="1379" w:type="dxa"/>
            <w:tcBorders>
              <w:top w:val="nil"/>
              <w:left w:val="nil"/>
              <w:bottom w:val="single" w:sz="4" w:space="0" w:color="auto"/>
              <w:right w:val="single" w:sz="4" w:space="0" w:color="auto"/>
            </w:tcBorders>
            <w:shd w:val="clear" w:color="auto" w:fill="auto"/>
            <w:vAlign w:val="center"/>
            <w:hideMark/>
          </w:tcPr>
          <w:p w14:paraId="7B6E7A48"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23</w:t>
            </w:r>
          </w:p>
        </w:tc>
        <w:tc>
          <w:tcPr>
            <w:tcW w:w="1416" w:type="dxa"/>
            <w:tcBorders>
              <w:top w:val="nil"/>
              <w:left w:val="nil"/>
              <w:bottom w:val="single" w:sz="4" w:space="0" w:color="auto"/>
              <w:right w:val="single" w:sz="4" w:space="0" w:color="auto"/>
            </w:tcBorders>
            <w:shd w:val="clear" w:color="auto" w:fill="auto"/>
            <w:vAlign w:val="center"/>
            <w:hideMark/>
          </w:tcPr>
          <w:p w14:paraId="585607FA"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18%</w:t>
            </w:r>
          </w:p>
        </w:tc>
      </w:tr>
      <w:tr w:rsidR="006B248D" w:rsidRPr="006B248D" w14:paraId="39FC6CB1" w14:textId="77777777" w:rsidTr="00991558">
        <w:trPr>
          <w:trHeight w:val="170"/>
        </w:trPr>
        <w:tc>
          <w:tcPr>
            <w:tcW w:w="1198" w:type="dxa"/>
            <w:tcBorders>
              <w:top w:val="nil"/>
              <w:left w:val="single" w:sz="4" w:space="0" w:color="auto"/>
              <w:bottom w:val="single" w:sz="4" w:space="0" w:color="auto"/>
              <w:right w:val="single" w:sz="4" w:space="0" w:color="auto"/>
            </w:tcBorders>
            <w:shd w:val="clear" w:color="auto" w:fill="auto"/>
            <w:vAlign w:val="center"/>
            <w:hideMark/>
          </w:tcPr>
          <w:p w14:paraId="0E371AB9"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Total</w:t>
            </w:r>
          </w:p>
        </w:tc>
        <w:tc>
          <w:tcPr>
            <w:tcW w:w="1059" w:type="dxa"/>
            <w:tcBorders>
              <w:top w:val="nil"/>
              <w:left w:val="nil"/>
              <w:bottom w:val="single" w:sz="4" w:space="0" w:color="auto"/>
              <w:right w:val="single" w:sz="4" w:space="0" w:color="auto"/>
            </w:tcBorders>
            <w:shd w:val="clear" w:color="auto" w:fill="auto"/>
            <w:vAlign w:val="center"/>
            <w:hideMark/>
          </w:tcPr>
          <w:p w14:paraId="7308DC48"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w:t>
            </w:r>
          </w:p>
        </w:tc>
        <w:tc>
          <w:tcPr>
            <w:tcW w:w="1354" w:type="dxa"/>
            <w:tcBorders>
              <w:top w:val="nil"/>
              <w:left w:val="nil"/>
              <w:bottom w:val="single" w:sz="4" w:space="0" w:color="auto"/>
              <w:right w:val="single" w:sz="4" w:space="0" w:color="auto"/>
            </w:tcBorders>
            <w:shd w:val="clear" w:color="auto" w:fill="auto"/>
            <w:vAlign w:val="center"/>
            <w:hideMark/>
          </w:tcPr>
          <w:p w14:paraId="35F7B563"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w:t>
            </w:r>
          </w:p>
        </w:tc>
        <w:tc>
          <w:tcPr>
            <w:tcW w:w="1379" w:type="dxa"/>
            <w:tcBorders>
              <w:top w:val="nil"/>
              <w:left w:val="nil"/>
              <w:bottom w:val="single" w:sz="4" w:space="0" w:color="auto"/>
              <w:right w:val="single" w:sz="4" w:space="0" w:color="auto"/>
            </w:tcBorders>
            <w:shd w:val="clear" w:color="auto" w:fill="auto"/>
            <w:vAlign w:val="center"/>
            <w:hideMark/>
          </w:tcPr>
          <w:p w14:paraId="7AF65AEC"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123</w:t>
            </w:r>
          </w:p>
        </w:tc>
        <w:tc>
          <w:tcPr>
            <w:tcW w:w="1416" w:type="dxa"/>
            <w:tcBorders>
              <w:top w:val="nil"/>
              <w:left w:val="nil"/>
              <w:bottom w:val="single" w:sz="4" w:space="0" w:color="auto"/>
              <w:right w:val="single" w:sz="4" w:space="0" w:color="auto"/>
            </w:tcBorders>
            <w:shd w:val="clear" w:color="auto" w:fill="auto"/>
            <w:vAlign w:val="center"/>
            <w:hideMark/>
          </w:tcPr>
          <w:p w14:paraId="580B0645" w14:textId="77777777" w:rsidR="006B248D" w:rsidRPr="006B248D" w:rsidRDefault="006B248D" w:rsidP="006B248D">
            <w:pPr>
              <w:widowControl/>
              <w:autoSpaceDE/>
              <w:autoSpaceDN/>
              <w:ind w:firstLineChars="100" w:firstLine="200"/>
              <w:rPr>
                <w:color w:val="000000"/>
                <w:sz w:val="20"/>
                <w:szCs w:val="20"/>
                <w:lang w:val="en-IN" w:eastAsia="en-IN"/>
              </w:rPr>
            </w:pPr>
            <w:r w:rsidRPr="006B248D">
              <w:rPr>
                <w:color w:val="000000"/>
                <w:sz w:val="20"/>
                <w:szCs w:val="20"/>
                <w:lang w:eastAsia="en-IN"/>
              </w:rPr>
              <w:t>100%</w:t>
            </w:r>
          </w:p>
        </w:tc>
      </w:tr>
    </w:tbl>
    <w:p w14:paraId="631F775C" w14:textId="77777777" w:rsidR="006B248D" w:rsidRDefault="006B248D" w:rsidP="00B14374">
      <w:pPr>
        <w:pStyle w:val="BodyText"/>
        <w:spacing w:before="44" w:line="278" w:lineRule="auto"/>
        <w:ind w:right="244"/>
        <w:rPr>
          <w:b/>
          <w:bCs/>
          <w:sz w:val="20"/>
          <w:szCs w:val="20"/>
        </w:rPr>
      </w:pPr>
    </w:p>
    <w:p w14:paraId="2CC37EDA" w14:textId="5C8F324C" w:rsidR="00B14374" w:rsidRPr="00B14374" w:rsidRDefault="00B14374" w:rsidP="00974B92">
      <w:pPr>
        <w:pStyle w:val="BodyText"/>
        <w:numPr>
          <w:ilvl w:val="0"/>
          <w:numId w:val="24"/>
        </w:numPr>
        <w:spacing w:before="44" w:line="360" w:lineRule="auto"/>
        <w:ind w:right="244"/>
        <w:rPr>
          <w:sz w:val="20"/>
          <w:szCs w:val="20"/>
        </w:rPr>
      </w:pPr>
      <w:r w:rsidRPr="00B14374">
        <w:rPr>
          <w:b/>
          <w:bCs/>
          <w:sz w:val="20"/>
          <w:szCs w:val="20"/>
        </w:rPr>
        <w:t>Link Between Tax Education and Ethical Behavior</w:t>
      </w:r>
      <w:r w:rsidRPr="00B14374">
        <w:rPr>
          <w:sz w:val="20"/>
          <w:szCs w:val="20"/>
        </w:rPr>
        <w:br/>
        <w:t>Those who strongly support tax being part of the curriculum are also more likely to report tax evasion (49%) and are influenced by incentives. This reflects how education not only raises awareness but also fosters tax morale and ethical reporting behavior.</w:t>
      </w:r>
    </w:p>
    <w:p w14:paraId="62E62D96" w14:textId="0B23AE8E" w:rsidR="00B14374" w:rsidRPr="00B14374" w:rsidRDefault="00B14374" w:rsidP="00974B92">
      <w:pPr>
        <w:pStyle w:val="BodyText"/>
        <w:numPr>
          <w:ilvl w:val="0"/>
          <w:numId w:val="24"/>
        </w:numPr>
        <w:spacing w:before="44" w:line="360" w:lineRule="auto"/>
        <w:ind w:right="244"/>
        <w:rPr>
          <w:sz w:val="20"/>
          <w:szCs w:val="20"/>
        </w:rPr>
      </w:pPr>
      <w:r w:rsidRPr="00B14374">
        <w:rPr>
          <w:b/>
          <w:bCs/>
          <w:sz w:val="20"/>
          <w:szCs w:val="20"/>
        </w:rPr>
        <w:t>Motivation Through Incentives Alone Is Limited</w:t>
      </w:r>
      <w:r w:rsidRPr="00B14374">
        <w:rPr>
          <w:sz w:val="20"/>
          <w:szCs w:val="20"/>
        </w:rPr>
        <w:br/>
        <w:t>Only 33% of the respondents who were unsure or indifferent toward curriculum inclusion expressed being encouraged by incentives. This suggests that while incentives may nudge some students, they are not a substitute for structured tax learning, which builds long-term compliance values.</w:t>
      </w:r>
    </w:p>
    <w:p w14:paraId="1360BA03" w14:textId="77777777" w:rsidR="00991558" w:rsidRDefault="00991558" w:rsidP="00974B92">
      <w:pPr>
        <w:pStyle w:val="BodyText"/>
        <w:spacing w:before="44" w:line="360" w:lineRule="auto"/>
        <w:ind w:right="244"/>
        <w:rPr>
          <w:sz w:val="20"/>
          <w:szCs w:val="20"/>
        </w:rPr>
      </w:pPr>
    </w:p>
    <w:p w14:paraId="6D76A651" w14:textId="77777777" w:rsidR="00974B92" w:rsidRDefault="00974B92" w:rsidP="00B14374">
      <w:pPr>
        <w:pStyle w:val="BodyText"/>
        <w:spacing w:before="44" w:line="278" w:lineRule="auto"/>
        <w:ind w:right="244"/>
        <w:rPr>
          <w:b/>
          <w:bCs/>
          <w:sz w:val="20"/>
          <w:szCs w:val="20"/>
        </w:rPr>
      </w:pPr>
    </w:p>
    <w:p w14:paraId="4C4C7C42" w14:textId="71232CB2" w:rsidR="00991558" w:rsidRPr="00991558" w:rsidRDefault="00991558" w:rsidP="00B14374">
      <w:pPr>
        <w:pStyle w:val="BodyText"/>
        <w:spacing w:before="44" w:line="278" w:lineRule="auto"/>
        <w:ind w:right="244"/>
        <w:rPr>
          <w:b/>
          <w:bCs/>
          <w:sz w:val="20"/>
          <w:szCs w:val="20"/>
        </w:rPr>
      </w:pPr>
      <w:r>
        <w:rPr>
          <w:b/>
          <w:bCs/>
          <w:sz w:val="20"/>
          <w:szCs w:val="20"/>
        </w:rPr>
        <w:t xml:space="preserve">4.5 </w:t>
      </w:r>
      <w:r w:rsidRPr="00991558">
        <w:rPr>
          <w:b/>
          <w:bCs/>
          <w:sz w:val="20"/>
          <w:szCs w:val="20"/>
        </w:rPr>
        <w:t>Perceived Barriers to Understanding Tax Filing and Opinions on Tax Education Integration</w:t>
      </w:r>
    </w:p>
    <w:p w14:paraId="336FBCC4" w14:textId="00CCCFCC" w:rsidR="00B14374" w:rsidRPr="00B14374" w:rsidRDefault="00991558" w:rsidP="00B14374">
      <w:pPr>
        <w:pStyle w:val="BodyText"/>
        <w:spacing w:before="44" w:line="278" w:lineRule="auto"/>
        <w:ind w:right="244"/>
        <w:rPr>
          <w:sz w:val="20"/>
          <w:szCs w:val="20"/>
        </w:rPr>
      </w:pPr>
      <w:r>
        <w:rPr>
          <w:sz w:val="20"/>
          <w:szCs w:val="20"/>
        </w:rPr>
        <w:t>Graph no. 5.1</w:t>
      </w:r>
    </w:p>
    <w:p w14:paraId="1E5DD6F0" w14:textId="5352C9DA" w:rsidR="00B14374" w:rsidRPr="00B14374" w:rsidRDefault="00991558" w:rsidP="00B14374">
      <w:pPr>
        <w:pStyle w:val="BodyText"/>
        <w:spacing w:before="44" w:line="278" w:lineRule="auto"/>
        <w:ind w:right="244"/>
        <w:rPr>
          <w:sz w:val="20"/>
          <w:szCs w:val="20"/>
        </w:rPr>
      </w:pPr>
      <w:r>
        <w:rPr>
          <w:noProof/>
        </w:rPr>
        <w:drawing>
          <wp:inline distT="0" distB="0" distL="0" distR="0" wp14:anchorId="2A169846" wp14:editId="154985BD">
            <wp:extent cx="5777345" cy="2839720"/>
            <wp:effectExtent l="0" t="0" r="13970" b="17780"/>
            <wp:docPr id="642645679" name="Chart 1">
              <a:extLst xmlns:a="http://schemas.openxmlformats.org/drawingml/2006/main">
                <a:ext uri="{FF2B5EF4-FFF2-40B4-BE49-F238E27FC236}">
                  <a16:creationId xmlns:a16="http://schemas.microsoft.com/office/drawing/2014/main" id="{0FC4AB4C-775E-1A70-0F60-B7AD19E6C6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F36136" w14:textId="77777777" w:rsidR="005213E1" w:rsidRDefault="005213E1" w:rsidP="005213E1">
      <w:pPr>
        <w:pStyle w:val="BodyText"/>
        <w:spacing w:before="44" w:line="278" w:lineRule="auto"/>
        <w:ind w:left="885" w:right="244"/>
        <w:rPr>
          <w:b/>
          <w:bCs/>
          <w:sz w:val="20"/>
          <w:szCs w:val="20"/>
        </w:rPr>
      </w:pPr>
    </w:p>
    <w:p w14:paraId="638F9B16" w14:textId="02E68E72" w:rsidR="00B14374" w:rsidRPr="00B14374" w:rsidRDefault="00B14374" w:rsidP="00974B92">
      <w:pPr>
        <w:pStyle w:val="BodyText"/>
        <w:numPr>
          <w:ilvl w:val="0"/>
          <w:numId w:val="23"/>
        </w:numPr>
        <w:spacing w:before="44" w:line="360" w:lineRule="auto"/>
        <w:ind w:right="244"/>
        <w:rPr>
          <w:b/>
          <w:bCs/>
          <w:sz w:val="20"/>
          <w:szCs w:val="20"/>
        </w:rPr>
      </w:pPr>
      <w:r w:rsidRPr="00B14374">
        <w:rPr>
          <w:b/>
          <w:bCs/>
          <w:sz w:val="20"/>
          <w:szCs w:val="20"/>
        </w:rPr>
        <w:t>Lack of Financial Literacy:</w:t>
      </w:r>
    </w:p>
    <w:p w14:paraId="7E45AFE6" w14:textId="77777777" w:rsidR="00991558" w:rsidRDefault="00B14374" w:rsidP="00974B92">
      <w:pPr>
        <w:pStyle w:val="BodyText"/>
        <w:spacing w:before="44" w:line="360" w:lineRule="auto"/>
        <w:ind w:left="885" w:right="244"/>
        <w:rPr>
          <w:sz w:val="20"/>
          <w:szCs w:val="20"/>
        </w:rPr>
      </w:pPr>
      <w:r w:rsidRPr="00B14374">
        <w:rPr>
          <w:sz w:val="20"/>
          <w:szCs w:val="20"/>
        </w:rPr>
        <w:t>A significant number of respondents (37) who face a lack of financial literacy believe that tax education should be mandatory (represented in green in the chart). This indicates that a substantial portion of students recognizes the importance of learning about taxes and suggests that financial literacy plays a crucial role in how students view tax education.</w:t>
      </w:r>
      <w:r w:rsidR="00991558">
        <w:rPr>
          <w:sz w:val="20"/>
          <w:szCs w:val="20"/>
        </w:rPr>
        <w:t xml:space="preserve"> </w:t>
      </w:r>
      <w:r w:rsidRPr="00B14374">
        <w:rPr>
          <w:sz w:val="20"/>
          <w:szCs w:val="20"/>
        </w:rPr>
        <w:t>However, 37 respondents also prefer tax education to be elective (orange), which could mean that some students believe tax education should be available, but not mandatory.</w:t>
      </w:r>
    </w:p>
    <w:p w14:paraId="2619AF6D" w14:textId="2FDAF715" w:rsidR="00B14374" w:rsidRPr="00991558" w:rsidRDefault="00B14374" w:rsidP="00974B92">
      <w:pPr>
        <w:pStyle w:val="BodyText"/>
        <w:numPr>
          <w:ilvl w:val="0"/>
          <w:numId w:val="23"/>
        </w:numPr>
        <w:spacing w:before="44" w:line="360" w:lineRule="auto"/>
        <w:ind w:right="244"/>
        <w:rPr>
          <w:sz w:val="20"/>
          <w:szCs w:val="20"/>
        </w:rPr>
      </w:pPr>
      <w:r w:rsidRPr="00B14374">
        <w:rPr>
          <w:b/>
          <w:bCs/>
          <w:sz w:val="20"/>
          <w:szCs w:val="20"/>
        </w:rPr>
        <w:t>Lack of Guidance:</w:t>
      </w:r>
    </w:p>
    <w:p w14:paraId="426BA55D" w14:textId="77777777" w:rsidR="00B14374" w:rsidRPr="00B14374" w:rsidRDefault="00B14374" w:rsidP="00974B92">
      <w:pPr>
        <w:pStyle w:val="BodyText"/>
        <w:spacing w:before="44" w:line="360" w:lineRule="auto"/>
        <w:ind w:left="885" w:right="244"/>
        <w:rPr>
          <w:sz w:val="20"/>
          <w:szCs w:val="20"/>
        </w:rPr>
      </w:pPr>
      <w:r w:rsidRPr="00B14374">
        <w:rPr>
          <w:sz w:val="20"/>
          <w:szCs w:val="20"/>
        </w:rPr>
        <w:t>For those who feel a lack of proper guidance (49), the majority think that tax education should be mandatory. This shows that students who feel they lack guidance are more likely to advocate for structured, mandatory tax education to fill the gap in understanding.</w:t>
      </w:r>
    </w:p>
    <w:p w14:paraId="36B3C68A" w14:textId="77777777" w:rsidR="00B14374" w:rsidRPr="00B14374" w:rsidRDefault="00B14374" w:rsidP="00974B92">
      <w:pPr>
        <w:pStyle w:val="BodyText"/>
        <w:spacing w:before="44" w:line="360" w:lineRule="auto"/>
        <w:ind w:left="885" w:right="244"/>
        <w:rPr>
          <w:sz w:val="20"/>
          <w:szCs w:val="20"/>
        </w:rPr>
      </w:pPr>
      <w:r w:rsidRPr="00B14374">
        <w:rPr>
          <w:sz w:val="20"/>
          <w:szCs w:val="20"/>
        </w:rPr>
        <w:lastRenderedPageBreak/>
        <w:t>A smaller proportion (25) believes that tax education should be elective, and only a few (12) feel it's not necessary.</w:t>
      </w:r>
    </w:p>
    <w:p w14:paraId="29D4693C" w14:textId="62378720" w:rsidR="00B14374" w:rsidRPr="00B14374" w:rsidRDefault="00B14374" w:rsidP="00974B92">
      <w:pPr>
        <w:pStyle w:val="BodyText"/>
        <w:numPr>
          <w:ilvl w:val="0"/>
          <w:numId w:val="23"/>
        </w:numPr>
        <w:spacing w:before="44" w:line="360" w:lineRule="auto"/>
        <w:ind w:right="244"/>
        <w:rPr>
          <w:b/>
          <w:bCs/>
          <w:sz w:val="20"/>
          <w:szCs w:val="20"/>
        </w:rPr>
      </w:pPr>
      <w:r w:rsidRPr="00B14374">
        <w:rPr>
          <w:b/>
          <w:bCs/>
          <w:sz w:val="20"/>
          <w:szCs w:val="20"/>
        </w:rPr>
        <w:t>Complexity of Tax Laws:</w:t>
      </w:r>
    </w:p>
    <w:p w14:paraId="54D5F91D" w14:textId="77777777" w:rsidR="00B14374" w:rsidRPr="00B14374" w:rsidRDefault="00B14374" w:rsidP="00974B92">
      <w:pPr>
        <w:pStyle w:val="BodyText"/>
        <w:spacing w:before="44" w:line="360" w:lineRule="auto"/>
        <w:ind w:left="885" w:right="244"/>
        <w:rPr>
          <w:sz w:val="20"/>
          <w:szCs w:val="20"/>
        </w:rPr>
      </w:pPr>
      <w:r w:rsidRPr="00B14374">
        <w:rPr>
          <w:sz w:val="20"/>
          <w:szCs w:val="20"/>
        </w:rPr>
        <w:t>Among students who find tax laws complex (25), the most common response is that tax education should be mandatory (green). This suggests that students who struggle with the complexity of tax laws may seek more formal education to navigate these complexities.</w:t>
      </w:r>
    </w:p>
    <w:p w14:paraId="2FC2B0F7" w14:textId="77777777" w:rsidR="00B14374" w:rsidRPr="00B14374" w:rsidRDefault="00B14374" w:rsidP="00974B92">
      <w:pPr>
        <w:pStyle w:val="BodyText"/>
        <w:spacing w:before="44" w:line="360" w:lineRule="auto"/>
        <w:ind w:left="885" w:right="244"/>
        <w:rPr>
          <w:sz w:val="20"/>
          <w:szCs w:val="20"/>
        </w:rPr>
      </w:pPr>
      <w:r w:rsidRPr="00B14374">
        <w:rPr>
          <w:sz w:val="20"/>
          <w:szCs w:val="20"/>
        </w:rPr>
        <w:t>A few students (12) think that tax education should be elective, and only a small group (0) considers it unnecessary, which implies that even students who find tax laws complex still see value in understanding them, even if they don’t necessarily want it to be compulsory.</w:t>
      </w:r>
    </w:p>
    <w:p w14:paraId="5B0BCEFE" w14:textId="0592443B" w:rsidR="00B14374" w:rsidRPr="00B14374" w:rsidRDefault="00B14374" w:rsidP="00974B92">
      <w:pPr>
        <w:pStyle w:val="BodyText"/>
        <w:numPr>
          <w:ilvl w:val="0"/>
          <w:numId w:val="23"/>
        </w:numPr>
        <w:spacing w:before="44" w:line="360" w:lineRule="auto"/>
        <w:ind w:right="244"/>
        <w:rPr>
          <w:b/>
          <w:bCs/>
          <w:sz w:val="20"/>
          <w:szCs w:val="20"/>
        </w:rPr>
      </w:pPr>
      <w:r w:rsidRPr="00B14374">
        <w:rPr>
          <w:b/>
          <w:bCs/>
          <w:sz w:val="20"/>
          <w:szCs w:val="20"/>
        </w:rPr>
        <w:t>Not Earning Yet:</w:t>
      </w:r>
    </w:p>
    <w:p w14:paraId="6F10C940" w14:textId="77777777" w:rsidR="00B14374" w:rsidRPr="00B14374" w:rsidRDefault="00B14374" w:rsidP="00974B92">
      <w:pPr>
        <w:pStyle w:val="BodyText"/>
        <w:spacing w:before="44" w:line="360" w:lineRule="auto"/>
        <w:ind w:left="885" w:right="244"/>
        <w:rPr>
          <w:sz w:val="20"/>
          <w:szCs w:val="20"/>
        </w:rPr>
      </w:pPr>
      <w:r w:rsidRPr="00B14374">
        <w:rPr>
          <w:sz w:val="20"/>
          <w:szCs w:val="20"/>
        </w:rPr>
        <w:t>For students who are not earning yet (12), a majority believe that tax education is mandatory. However, a portion (10) sees it as elective, indicating that although these students may not yet feel directly impacted by taxes, they still value some form of education on the topic.</w:t>
      </w:r>
    </w:p>
    <w:p w14:paraId="72059A6D" w14:textId="77777777" w:rsidR="00B14374" w:rsidRPr="00B14374" w:rsidRDefault="00B14374" w:rsidP="00974B92">
      <w:pPr>
        <w:pStyle w:val="BodyText"/>
        <w:spacing w:before="44" w:line="360" w:lineRule="auto"/>
        <w:ind w:left="885" w:right="244"/>
        <w:rPr>
          <w:sz w:val="20"/>
          <w:szCs w:val="20"/>
        </w:rPr>
      </w:pPr>
      <w:r w:rsidRPr="00B14374">
        <w:rPr>
          <w:sz w:val="20"/>
          <w:szCs w:val="20"/>
        </w:rPr>
        <w:t>A small group (3) believes tax education is not necessary, likely due to the fact that they are not earning and feel that taxes are irrelevant to their current situation.</w:t>
      </w:r>
    </w:p>
    <w:p w14:paraId="38691DD1" w14:textId="77777777" w:rsidR="00B14374" w:rsidRDefault="00B14374">
      <w:pPr>
        <w:pStyle w:val="BodyText"/>
        <w:spacing w:before="44" w:line="278" w:lineRule="auto"/>
        <w:ind w:right="244"/>
      </w:pPr>
    </w:p>
    <w:p w14:paraId="615900DB" w14:textId="2E82CA1F" w:rsidR="00991558" w:rsidRDefault="00991558" w:rsidP="00991558">
      <w:pPr>
        <w:tabs>
          <w:tab w:val="left" w:pos="1608"/>
        </w:tabs>
        <w:rPr>
          <w:b/>
          <w:bCs/>
          <w:sz w:val="24"/>
          <w:szCs w:val="24"/>
        </w:rPr>
      </w:pPr>
      <w:r w:rsidRPr="00991558">
        <w:rPr>
          <w:b/>
          <w:bCs/>
          <w:sz w:val="24"/>
          <w:szCs w:val="24"/>
        </w:rPr>
        <w:t>FINDINGS</w:t>
      </w:r>
    </w:p>
    <w:p w14:paraId="4ED70522" w14:textId="77777777" w:rsidR="00991558" w:rsidRPr="00991558" w:rsidRDefault="00991558" w:rsidP="00991558">
      <w:pPr>
        <w:tabs>
          <w:tab w:val="left" w:pos="1608"/>
        </w:tabs>
        <w:rPr>
          <w:b/>
          <w:bCs/>
          <w:sz w:val="24"/>
          <w:szCs w:val="24"/>
        </w:rPr>
      </w:pPr>
    </w:p>
    <w:p w14:paraId="06696FA2" w14:textId="6FB9F630" w:rsidR="00991558" w:rsidRPr="00991558" w:rsidRDefault="00991558" w:rsidP="00974B92">
      <w:pPr>
        <w:widowControl/>
        <w:numPr>
          <w:ilvl w:val="0"/>
          <w:numId w:val="20"/>
        </w:numPr>
        <w:tabs>
          <w:tab w:val="left" w:pos="1608"/>
        </w:tabs>
        <w:autoSpaceDE/>
        <w:autoSpaceDN/>
        <w:spacing w:after="160" w:line="360" w:lineRule="auto"/>
        <w:rPr>
          <w:sz w:val="20"/>
          <w:szCs w:val="20"/>
        </w:rPr>
      </w:pPr>
      <w:r w:rsidRPr="00991558">
        <w:rPr>
          <w:b/>
          <w:bCs/>
          <w:sz w:val="20"/>
          <w:szCs w:val="20"/>
        </w:rPr>
        <w:t>Tax Awareness</w:t>
      </w:r>
      <w:r w:rsidRPr="00991558">
        <w:rPr>
          <w:sz w:val="20"/>
          <w:szCs w:val="20"/>
        </w:rPr>
        <w:t>:</w:t>
      </w:r>
      <w:r>
        <w:rPr>
          <w:sz w:val="20"/>
          <w:szCs w:val="20"/>
        </w:rPr>
        <w:t xml:space="preserve"> </w:t>
      </w:r>
      <w:r w:rsidRPr="00991558">
        <w:rPr>
          <w:b/>
          <w:bCs/>
          <w:sz w:val="20"/>
          <w:szCs w:val="20"/>
        </w:rPr>
        <w:t>90%</w:t>
      </w:r>
      <w:r w:rsidRPr="00991558">
        <w:rPr>
          <w:sz w:val="20"/>
          <w:szCs w:val="20"/>
        </w:rPr>
        <w:t xml:space="preserve"> of respondents are aware of </w:t>
      </w:r>
      <w:r w:rsidRPr="00991558">
        <w:rPr>
          <w:b/>
          <w:bCs/>
          <w:sz w:val="20"/>
          <w:szCs w:val="20"/>
        </w:rPr>
        <w:t>income tax filing</w:t>
      </w:r>
      <w:r w:rsidRPr="00991558">
        <w:rPr>
          <w:sz w:val="20"/>
          <w:szCs w:val="20"/>
        </w:rPr>
        <w:t xml:space="preserve">, with only </w:t>
      </w:r>
      <w:r w:rsidRPr="00991558">
        <w:rPr>
          <w:b/>
          <w:bCs/>
          <w:sz w:val="20"/>
          <w:szCs w:val="20"/>
        </w:rPr>
        <w:t>10%</w:t>
      </w:r>
      <w:r w:rsidRPr="00991558">
        <w:rPr>
          <w:sz w:val="20"/>
          <w:szCs w:val="20"/>
        </w:rPr>
        <w:t xml:space="preserve"> unaware. This shows a high level of awareness about the tax filing process among students.</w:t>
      </w:r>
    </w:p>
    <w:p w14:paraId="24768BAA" w14:textId="537A4060" w:rsidR="00991558" w:rsidRPr="00991558" w:rsidRDefault="00991558" w:rsidP="00974B92">
      <w:pPr>
        <w:widowControl/>
        <w:numPr>
          <w:ilvl w:val="0"/>
          <w:numId w:val="20"/>
        </w:numPr>
        <w:tabs>
          <w:tab w:val="left" w:pos="1608"/>
        </w:tabs>
        <w:autoSpaceDE/>
        <w:autoSpaceDN/>
        <w:spacing w:after="160" w:line="360" w:lineRule="auto"/>
        <w:rPr>
          <w:sz w:val="20"/>
          <w:szCs w:val="20"/>
        </w:rPr>
      </w:pPr>
      <w:r w:rsidRPr="00991558">
        <w:rPr>
          <w:b/>
          <w:bCs/>
          <w:sz w:val="20"/>
          <w:szCs w:val="20"/>
        </w:rPr>
        <w:t>Knowledge of Tax Slabs</w:t>
      </w:r>
      <w:r w:rsidRPr="00991558">
        <w:rPr>
          <w:sz w:val="20"/>
          <w:szCs w:val="20"/>
        </w:rPr>
        <w:t>:</w:t>
      </w:r>
      <w:r>
        <w:rPr>
          <w:sz w:val="20"/>
          <w:szCs w:val="20"/>
        </w:rPr>
        <w:t xml:space="preserve"> </w:t>
      </w:r>
      <w:r w:rsidRPr="00991558">
        <w:rPr>
          <w:b/>
          <w:bCs/>
          <w:sz w:val="20"/>
          <w:szCs w:val="20"/>
        </w:rPr>
        <w:t>50%</w:t>
      </w:r>
      <w:r w:rsidRPr="00991558">
        <w:rPr>
          <w:sz w:val="20"/>
          <w:szCs w:val="20"/>
        </w:rPr>
        <w:t xml:space="preserve"> of students are </w:t>
      </w:r>
      <w:r w:rsidRPr="00991558">
        <w:rPr>
          <w:b/>
          <w:bCs/>
          <w:sz w:val="20"/>
          <w:szCs w:val="20"/>
        </w:rPr>
        <w:t>somewhat aware</w:t>
      </w:r>
      <w:r w:rsidRPr="00991558">
        <w:rPr>
          <w:sz w:val="20"/>
          <w:szCs w:val="20"/>
        </w:rPr>
        <w:t xml:space="preserve"> of tax slabs, but only </w:t>
      </w:r>
      <w:r w:rsidRPr="00991558">
        <w:rPr>
          <w:b/>
          <w:bCs/>
          <w:sz w:val="20"/>
          <w:szCs w:val="20"/>
        </w:rPr>
        <w:t>30%</w:t>
      </w:r>
      <w:r w:rsidRPr="00991558">
        <w:rPr>
          <w:sz w:val="20"/>
          <w:szCs w:val="20"/>
        </w:rPr>
        <w:t xml:space="preserve"> are </w:t>
      </w:r>
      <w:r w:rsidRPr="00991558">
        <w:rPr>
          <w:b/>
          <w:bCs/>
          <w:sz w:val="20"/>
          <w:szCs w:val="20"/>
        </w:rPr>
        <w:t>well aware</w:t>
      </w:r>
      <w:r w:rsidRPr="00991558">
        <w:rPr>
          <w:sz w:val="20"/>
          <w:szCs w:val="20"/>
        </w:rPr>
        <w:t>, suggesting that while many students have some knowledge, detailed awareness remains limited.</w:t>
      </w:r>
    </w:p>
    <w:p w14:paraId="014AFDD2" w14:textId="4E5DD324" w:rsidR="00991558" w:rsidRPr="00991558" w:rsidRDefault="00991558" w:rsidP="00974B92">
      <w:pPr>
        <w:widowControl/>
        <w:numPr>
          <w:ilvl w:val="0"/>
          <w:numId w:val="20"/>
        </w:numPr>
        <w:tabs>
          <w:tab w:val="left" w:pos="1608"/>
        </w:tabs>
        <w:autoSpaceDE/>
        <w:autoSpaceDN/>
        <w:spacing w:after="160" w:line="360" w:lineRule="auto"/>
        <w:rPr>
          <w:sz w:val="20"/>
          <w:szCs w:val="20"/>
        </w:rPr>
      </w:pPr>
      <w:r w:rsidRPr="00991558">
        <w:rPr>
          <w:b/>
          <w:bCs/>
          <w:sz w:val="20"/>
          <w:szCs w:val="20"/>
        </w:rPr>
        <w:t>Knowledge of 80C Deductions</w:t>
      </w:r>
      <w:r w:rsidRPr="00991558">
        <w:rPr>
          <w:sz w:val="20"/>
          <w:szCs w:val="20"/>
        </w:rPr>
        <w:t>:</w:t>
      </w:r>
      <w:r>
        <w:rPr>
          <w:sz w:val="20"/>
          <w:szCs w:val="20"/>
        </w:rPr>
        <w:t xml:space="preserve"> </w:t>
      </w:r>
      <w:r w:rsidRPr="00991558">
        <w:rPr>
          <w:b/>
          <w:bCs/>
          <w:sz w:val="20"/>
          <w:szCs w:val="20"/>
        </w:rPr>
        <w:t>50%</w:t>
      </w:r>
      <w:r w:rsidRPr="00991558">
        <w:rPr>
          <w:sz w:val="20"/>
          <w:szCs w:val="20"/>
        </w:rPr>
        <w:t xml:space="preserve"> of students have heard about </w:t>
      </w:r>
      <w:r w:rsidRPr="00991558">
        <w:rPr>
          <w:b/>
          <w:bCs/>
          <w:sz w:val="20"/>
          <w:szCs w:val="20"/>
        </w:rPr>
        <w:t>80C deductions</w:t>
      </w:r>
      <w:r w:rsidRPr="00991558">
        <w:rPr>
          <w:sz w:val="20"/>
          <w:szCs w:val="20"/>
        </w:rPr>
        <w:t xml:space="preserve">, but they do not fully understand them. Only </w:t>
      </w:r>
      <w:r w:rsidRPr="00991558">
        <w:rPr>
          <w:b/>
          <w:bCs/>
          <w:sz w:val="20"/>
          <w:szCs w:val="20"/>
        </w:rPr>
        <w:t>40%</w:t>
      </w:r>
      <w:r w:rsidRPr="00991558">
        <w:rPr>
          <w:sz w:val="20"/>
          <w:szCs w:val="20"/>
        </w:rPr>
        <w:t xml:space="preserve"> are familiar with these deductions, and </w:t>
      </w:r>
      <w:r w:rsidRPr="00991558">
        <w:rPr>
          <w:b/>
          <w:bCs/>
          <w:sz w:val="20"/>
          <w:szCs w:val="20"/>
        </w:rPr>
        <w:t>10%</w:t>
      </w:r>
      <w:r w:rsidRPr="00991558">
        <w:rPr>
          <w:sz w:val="20"/>
          <w:szCs w:val="20"/>
        </w:rPr>
        <w:t xml:space="preserve"> are completely unaware, indicating a need for clearer communication about tax benefits.</w:t>
      </w:r>
    </w:p>
    <w:p w14:paraId="2CA8F039" w14:textId="1A110EC1" w:rsidR="00991558" w:rsidRPr="00991558" w:rsidRDefault="00991558" w:rsidP="00974B92">
      <w:pPr>
        <w:widowControl/>
        <w:numPr>
          <w:ilvl w:val="0"/>
          <w:numId w:val="20"/>
        </w:numPr>
        <w:tabs>
          <w:tab w:val="left" w:pos="1608"/>
        </w:tabs>
        <w:autoSpaceDE/>
        <w:autoSpaceDN/>
        <w:spacing w:after="160" w:line="360" w:lineRule="auto"/>
        <w:rPr>
          <w:sz w:val="20"/>
          <w:szCs w:val="20"/>
        </w:rPr>
      </w:pPr>
      <w:r w:rsidRPr="00991558">
        <w:rPr>
          <w:b/>
          <w:bCs/>
          <w:sz w:val="20"/>
          <w:szCs w:val="20"/>
        </w:rPr>
        <w:t>Willingness to File Taxes</w:t>
      </w:r>
      <w:r w:rsidRPr="00991558">
        <w:rPr>
          <w:sz w:val="20"/>
          <w:szCs w:val="20"/>
        </w:rPr>
        <w:t>:</w:t>
      </w:r>
      <w:r>
        <w:rPr>
          <w:sz w:val="20"/>
          <w:szCs w:val="20"/>
        </w:rPr>
        <w:t xml:space="preserve"> </w:t>
      </w:r>
      <w:r w:rsidRPr="00991558">
        <w:rPr>
          <w:b/>
          <w:bCs/>
          <w:sz w:val="20"/>
          <w:szCs w:val="20"/>
        </w:rPr>
        <w:t>60%</w:t>
      </w:r>
      <w:r w:rsidRPr="00991558">
        <w:rPr>
          <w:sz w:val="20"/>
          <w:szCs w:val="20"/>
        </w:rPr>
        <w:t xml:space="preserve"> of students are willing to file taxes </w:t>
      </w:r>
      <w:r w:rsidRPr="00991558">
        <w:rPr>
          <w:b/>
          <w:bCs/>
          <w:sz w:val="20"/>
          <w:szCs w:val="20"/>
        </w:rPr>
        <w:t>voluntarily</w:t>
      </w:r>
      <w:r w:rsidRPr="00991558">
        <w:rPr>
          <w:sz w:val="20"/>
          <w:szCs w:val="20"/>
        </w:rPr>
        <w:t xml:space="preserve">, viewing it as a </w:t>
      </w:r>
      <w:r w:rsidRPr="00991558">
        <w:rPr>
          <w:b/>
          <w:bCs/>
          <w:sz w:val="20"/>
          <w:szCs w:val="20"/>
        </w:rPr>
        <w:t>responsibility</w:t>
      </w:r>
      <w:r w:rsidRPr="00991558">
        <w:rPr>
          <w:sz w:val="20"/>
          <w:szCs w:val="20"/>
        </w:rPr>
        <w:t xml:space="preserve">, while </w:t>
      </w:r>
      <w:r w:rsidRPr="00991558">
        <w:rPr>
          <w:b/>
          <w:bCs/>
          <w:sz w:val="20"/>
          <w:szCs w:val="20"/>
        </w:rPr>
        <w:t>40%</w:t>
      </w:r>
      <w:r w:rsidRPr="00991558">
        <w:rPr>
          <w:sz w:val="20"/>
          <w:szCs w:val="20"/>
        </w:rPr>
        <w:t xml:space="preserve"> are unsure or will file only if benefits are clear, indicating a gap in tax compliance intention.</w:t>
      </w:r>
    </w:p>
    <w:p w14:paraId="753F46E0" w14:textId="4A31805A" w:rsidR="00991558" w:rsidRPr="00991558" w:rsidRDefault="00991558" w:rsidP="00974B92">
      <w:pPr>
        <w:widowControl/>
        <w:numPr>
          <w:ilvl w:val="0"/>
          <w:numId w:val="20"/>
        </w:numPr>
        <w:tabs>
          <w:tab w:val="left" w:pos="1608"/>
        </w:tabs>
        <w:autoSpaceDE/>
        <w:autoSpaceDN/>
        <w:spacing w:after="160" w:line="360" w:lineRule="auto"/>
        <w:rPr>
          <w:sz w:val="20"/>
          <w:szCs w:val="20"/>
        </w:rPr>
      </w:pPr>
      <w:r w:rsidRPr="00991558">
        <w:rPr>
          <w:b/>
          <w:bCs/>
          <w:sz w:val="20"/>
          <w:szCs w:val="20"/>
        </w:rPr>
        <w:t>Perception of Paying Taxes</w:t>
      </w:r>
      <w:r w:rsidRPr="00991558">
        <w:rPr>
          <w:sz w:val="20"/>
          <w:szCs w:val="20"/>
        </w:rPr>
        <w:t>:</w:t>
      </w:r>
      <w:r>
        <w:rPr>
          <w:sz w:val="20"/>
          <w:szCs w:val="20"/>
        </w:rPr>
        <w:t xml:space="preserve"> </w:t>
      </w:r>
      <w:r w:rsidRPr="00991558">
        <w:rPr>
          <w:b/>
          <w:bCs/>
          <w:sz w:val="20"/>
          <w:szCs w:val="20"/>
        </w:rPr>
        <w:t>70%</w:t>
      </w:r>
      <w:r w:rsidRPr="00991558">
        <w:rPr>
          <w:sz w:val="20"/>
          <w:szCs w:val="20"/>
        </w:rPr>
        <w:t xml:space="preserve"> of students believe paying taxes is a </w:t>
      </w:r>
      <w:r w:rsidRPr="00991558">
        <w:rPr>
          <w:b/>
          <w:bCs/>
          <w:sz w:val="20"/>
          <w:szCs w:val="20"/>
        </w:rPr>
        <w:t>civic duty</w:t>
      </w:r>
      <w:r w:rsidRPr="00991558">
        <w:rPr>
          <w:sz w:val="20"/>
          <w:szCs w:val="20"/>
        </w:rPr>
        <w:t xml:space="preserve">, while </w:t>
      </w:r>
      <w:r w:rsidRPr="00991558">
        <w:rPr>
          <w:b/>
          <w:bCs/>
          <w:sz w:val="20"/>
          <w:szCs w:val="20"/>
        </w:rPr>
        <w:t>30%</w:t>
      </w:r>
      <w:r w:rsidRPr="00991558">
        <w:rPr>
          <w:sz w:val="20"/>
          <w:szCs w:val="20"/>
        </w:rPr>
        <w:t xml:space="preserve"> are uncertain or don't share this view, showing a generally positive attitude toward tax payment, though some remain indifferent.</w:t>
      </w:r>
    </w:p>
    <w:p w14:paraId="60212E47" w14:textId="0374581C" w:rsidR="00991558" w:rsidRPr="00991558" w:rsidRDefault="00991558" w:rsidP="00974B92">
      <w:pPr>
        <w:widowControl/>
        <w:numPr>
          <w:ilvl w:val="0"/>
          <w:numId w:val="20"/>
        </w:numPr>
        <w:tabs>
          <w:tab w:val="left" w:pos="1608"/>
        </w:tabs>
        <w:autoSpaceDE/>
        <w:autoSpaceDN/>
        <w:spacing w:after="160" w:line="360" w:lineRule="auto"/>
        <w:rPr>
          <w:sz w:val="20"/>
          <w:szCs w:val="20"/>
        </w:rPr>
      </w:pPr>
      <w:r w:rsidRPr="00991558">
        <w:rPr>
          <w:b/>
          <w:bCs/>
          <w:sz w:val="20"/>
          <w:szCs w:val="20"/>
        </w:rPr>
        <w:t>Barriers to Understanding Tax Filing</w:t>
      </w:r>
      <w:r w:rsidRPr="00991558">
        <w:rPr>
          <w:sz w:val="20"/>
          <w:szCs w:val="20"/>
        </w:rPr>
        <w:t>:</w:t>
      </w:r>
      <w:r>
        <w:rPr>
          <w:sz w:val="20"/>
          <w:szCs w:val="20"/>
        </w:rPr>
        <w:t xml:space="preserve"> </w:t>
      </w:r>
      <w:r w:rsidRPr="00991558">
        <w:rPr>
          <w:sz w:val="20"/>
          <w:szCs w:val="20"/>
        </w:rPr>
        <w:t xml:space="preserve">The top barriers identified are </w:t>
      </w:r>
      <w:r w:rsidRPr="00991558">
        <w:rPr>
          <w:b/>
          <w:bCs/>
          <w:sz w:val="20"/>
          <w:szCs w:val="20"/>
        </w:rPr>
        <w:t>lack of financial literacy</w:t>
      </w:r>
      <w:r w:rsidRPr="00991558">
        <w:rPr>
          <w:sz w:val="20"/>
          <w:szCs w:val="20"/>
        </w:rPr>
        <w:t xml:space="preserve"> (</w:t>
      </w:r>
      <w:r w:rsidRPr="00991558">
        <w:rPr>
          <w:b/>
          <w:bCs/>
          <w:sz w:val="20"/>
          <w:szCs w:val="20"/>
        </w:rPr>
        <w:t>30%</w:t>
      </w:r>
      <w:r w:rsidRPr="00991558">
        <w:rPr>
          <w:sz w:val="20"/>
          <w:szCs w:val="20"/>
        </w:rPr>
        <w:t xml:space="preserve">), </w:t>
      </w:r>
      <w:r w:rsidRPr="00991558">
        <w:rPr>
          <w:b/>
          <w:bCs/>
          <w:sz w:val="20"/>
          <w:szCs w:val="20"/>
        </w:rPr>
        <w:t>lack of guidance</w:t>
      </w:r>
      <w:r w:rsidRPr="00991558">
        <w:rPr>
          <w:sz w:val="20"/>
          <w:szCs w:val="20"/>
        </w:rPr>
        <w:t xml:space="preserve"> (</w:t>
      </w:r>
      <w:r w:rsidRPr="00991558">
        <w:rPr>
          <w:b/>
          <w:bCs/>
          <w:sz w:val="20"/>
          <w:szCs w:val="20"/>
        </w:rPr>
        <w:t>40%</w:t>
      </w:r>
      <w:r w:rsidRPr="00991558">
        <w:rPr>
          <w:sz w:val="20"/>
          <w:szCs w:val="20"/>
        </w:rPr>
        <w:t xml:space="preserve">), and </w:t>
      </w:r>
      <w:r w:rsidRPr="00991558">
        <w:rPr>
          <w:b/>
          <w:bCs/>
          <w:sz w:val="20"/>
          <w:szCs w:val="20"/>
        </w:rPr>
        <w:t>complexity of tax laws</w:t>
      </w:r>
      <w:r w:rsidRPr="00991558">
        <w:rPr>
          <w:sz w:val="20"/>
          <w:szCs w:val="20"/>
        </w:rPr>
        <w:t xml:space="preserve"> (</w:t>
      </w:r>
      <w:r w:rsidRPr="00991558">
        <w:rPr>
          <w:b/>
          <w:bCs/>
          <w:sz w:val="20"/>
          <w:szCs w:val="20"/>
        </w:rPr>
        <w:t>20%</w:t>
      </w:r>
      <w:r w:rsidRPr="00991558">
        <w:rPr>
          <w:sz w:val="20"/>
          <w:szCs w:val="20"/>
        </w:rPr>
        <w:t>), showing that more structured support is needed to overcome these hurdles.</w:t>
      </w:r>
    </w:p>
    <w:p w14:paraId="3C91A4C1" w14:textId="4C00207D" w:rsidR="00991558" w:rsidRPr="00991558" w:rsidRDefault="00991558" w:rsidP="00974B92">
      <w:pPr>
        <w:widowControl/>
        <w:numPr>
          <w:ilvl w:val="0"/>
          <w:numId w:val="20"/>
        </w:numPr>
        <w:tabs>
          <w:tab w:val="left" w:pos="1608"/>
        </w:tabs>
        <w:autoSpaceDE/>
        <w:autoSpaceDN/>
        <w:spacing w:after="160" w:line="360" w:lineRule="auto"/>
        <w:rPr>
          <w:sz w:val="20"/>
          <w:szCs w:val="20"/>
        </w:rPr>
      </w:pPr>
      <w:r w:rsidRPr="00991558">
        <w:rPr>
          <w:b/>
          <w:bCs/>
          <w:sz w:val="20"/>
          <w:szCs w:val="20"/>
        </w:rPr>
        <w:t>Tax Education in Curriculum</w:t>
      </w:r>
      <w:r w:rsidRPr="00991558">
        <w:rPr>
          <w:sz w:val="20"/>
          <w:szCs w:val="20"/>
        </w:rPr>
        <w:t>:</w:t>
      </w:r>
      <w:r>
        <w:rPr>
          <w:sz w:val="20"/>
          <w:szCs w:val="20"/>
        </w:rPr>
        <w:t xml:space="preserve"> </w:t>
      </w:r>
      <w:r w:rsidRPr="00991558">
        <w:rPr>
          <w:b/>
          <w:bCs/>
          <w:sz w:val="20"/>
          <w:szCs w:val="20"/>
        </w:rPr>
        <w:t>60%</w:t>
      </w:r>
      <w:r w:rsidRPr="00991558">
        <w:rPr>
          <w:sz w:val="20"/>
          <w:szCs w:val="20"/>
        </w:rPr>
        <w:t xml:space="preserve"> of students support making tax education </w:t>
      </w:r>
      <w:r w:rsidRPr="00991558">
        <w:rPr>
          <w:b/>
          <w:bCs/>
          <w:sz w:val="20"/>
          <w:szCs w:val="20"/>
        </w:rPr>
        <w:t>mandatory</w:t>
      </w:r>
      <w:r w:rsidRPr="00991558">
        <w:rPr>
          <w:sz w:val="20"/>
          <w:szCs w:val="20"/>
        </w:rPr>
        <w:t xml:space="preserve">, while </w:t>
      </w:r>
      <w:r w:rsidRPr="00991558">
        <w:rPr>
          <w:b/>
          <w:bCs/>
          <w:sz w:val="20"/>
          <w:szCs w:val="20"/>
        </w:rPr>
        <w:t>30%</w:t>
      </w:r>
      <w:r w:rsidRPr="00991558">
        <w:rPr>
          <w:sz w:val="20"/>
          <w:szCs w:val="20"/>
        </w:rPr>
        <w:t xml:space="preserve"> believe it should be </w:t>
      </w:r>
      <w:r w:rsidRPr="00991558">
        <w:rPr>
          <w:b/>
          <w:bCs/>
          <w:sz w:val="20"/>
          <w:szCs w:val="20"/>
        </w:rPr>
        <w:t>elective</w:t>
      </w:r>
      <w:r w:rsidRPr="00991558">
        <w:rPr>
          <w:sz w:val="20"/>
          <w:szCs w:val="20"/>
        </w:rPr>
        <w:t xml:space="preserve"> and </w:t>
      </w:r>
      <w:r w:rsidRPr="00991558">
        <w:rPr>
          <w:b/>
          <w:bCs/>
          <w:sz w:val="20"/>
          <w:szCs w:val="20"/>
        </w:rPr>
        <w:t>10%</w:t>
      </w:r>
      <w:r w:rsidRPr="00991558">
        <w:rPr>
          <w:sz w:val="20"/>
          <w:szCs w:val="20"/>
        </w:rPr>
        <w:t xml:space="preserve"> see it as unnecessary, emphasizing the importance of including tax education in academic programs.</w:t>
      </w:r>
    </w:p>
    <w:p w14:paraId="3A6A5083" w14:textId="3BEB3420" w:rsidR="00991558" w:rsidRPr="00991558" w:rsidRDefault="00991558" w:rsidP="00991558">
      <w:pPr>
        <w:tabs>
          <w:tab w:val="left" w:pos="1608"/>
        </w:tabs>
        <w:ind w:left="360"/>
        <w:rPr>
          <w:sz w:val="20"/>
          <w:szCs w:val="20"/>
        </w:rPr>
      </w:pPr>
    </w:p>
    <w:p w14:paraId="3FEA87C8" w14:textId="5EEBDC9E" w:rsidR="00991558" w:rsidRDefault="00991558" w:rsidP="00991558">
      <w:pPr>
        <w:tabs>
          <w:tab w:val="left" w:pos="1608"/>
        </w:tabs>
        <w:ind w:left="360"/>
        <w:rPr>
          <w:b/>
          <w:bCs/>
          <w:sz w:val="24"/>
          <w:szCs w:val="24"/>
        </w:rPr>
      </w:pPr>
      <w:r w:rsidRPr="00991558">
        <w:rPr>
          <w:b/>
          <w:bCs/>
          <w:sz w:val="24"/>
          <w:szCs w:val="24"/>
        </w:rPr>
        <w:t>SUGGESTIONS</w:t>
      </w:r>
    </w:p>
    <w:p w14:paraId="551EB29A" w14:textId="77777777" w:rsidR="00991558" w:rsidRDefault="00991558" w:rsidP="00991558">
      <w:pPr>
        <w:tabs>
          <w:tab w:val="left" w:pos="1608"/>
        </w:tabs>
        <w:ind w:left="360"/>
        <w:rPr>
          <w:b/>
          <w:bCs/>
          <w:sz w:val="24"/>
          <w:szCs w:val="24"/>
        </w:rPr>
      </w:pPr>
    </w:p>
    <w:p w14:paraId="051423D2" w14:textId="71749F4C" w:rsidR="00991558" w:rsidRPr="00991558" w:rsidRDefault="00991558" w:rsidP="00974B92">
      <w:pPr>
        <w:pStyle w:val="ListParagraph"/>
        <w:widowControl/>
        <w:numPr>
          <w:ilvl w:val="0"/>
          <w:numId w:val="22"/>
        </w:numPr>
        <w:tabs>
          <w:tab w:val="left" w:pos="1608"/>
        </w:tabs>
        <w:autoSpaceDE/>
        <w:autoSpaceDN/>
        <w:spacing w:after="160" w:line="360" w:lineRule="auto"/>
        <w:rPr>
          <w:sz w:val="20"/>
          <w:szCs w:val="20"/>
        </w:rPr>
      </w:pPr>
      <w:r w:rsidRPr="00991558">
        <w:rPr>
          <w:b/>
          <w:bCs/>
          <w:sz w:val="20"/>
          <w:szCs w:val="20"/>
        </w:rPr>
        <w:t>Mandatory Tax Education</w:t>
      </w:r>
      <w:r w:rsidRPr="00991558">
        <w:rPr>
          <w:sz w:val="20"/>
          <w:szCs w:val="20"/>
        </w:rPr>
        <w:t>:</w:t>
      </w:r>
      <w:r w:rsidR="005213E1">
        <w:rPr>
          <w:sz w:val="20"/>
          <w:szCs w:val="20"/>
        </w:rPr>
        <w:t xml:space="preserve"> </w:t>
      </w:r>
      <w:r w:rsidRPr="00991558">
        <w:rPr>
          <w:sz w:val="20"/>
          <w:szCs w:val="20"/>
        </w:rPr>
        <w:t>Given the significant support for mandatory tax education (</w:t>
      </w:r>
      <w:r w:rsidRPr="00991558">
        <w:rPr>
          <w:b/>
          <w:bCs/>
          <w:sz w:val="20"/>
          <w:szCs w:val="20"/>
        </w:rPr>
        <w:t>60%</w:t>
      </w:r>
      <w:r w:rsidRPr="00991558">
        <w:rPr>
          <w:sz w:val="20"/>
          <w:szCs w:val="20"/>
        </w:rPr>
        <w:t xml:space="preserve">), it is recommended to </w:t>
      </w:r>
      <w:r w:rsidRPr="00991558">
        <w:rPr>
          <w:b/>
          <w:bCs/>
          <w:sz w:val="20"/>
          <w:szCs w:val="20"/>
        </w:rPr>
        <w:t>incorporate tax education into the core curriculum</w:t>
      </w:r>
      <w:r w:rsidRPr="00991558">
        <w:rPr>
          <w:sz w:val="20"/>
          <w:szCs w:val="20"/>
        </w:rPr>
        <w:t xml:space="preserve"> for all students, focusing on both theoretical knowledge and practical filing procedures.</w:t>
      </w:r>
    </w:p>
    <w:p w14:paraId="01637DB0" w14:textId="488649B9" w:rsidR="00991558" w:rsidRPr="005213E1" w:rsidRDefault="00991558" w:rsidP="00974B92">
      <w:pPr>
        <w:widowControl/>
        <w:numPr>
          <w:ilvl w:val="0"/>
          <w:numId w:val="21"/>
        </w:numPr>
        <w:tabs>
          <w:tab w:val="left" w:pos="1608"/>
        </w:tabs>
        <w:autoSpaceDE/>
        <w:autoSpaceDN/>
        <w:spacing w:after="160" w:line="360" w:lineRule="auto"/>
        <w:rPr>
          <w:sz w:val="20"/>
          <w:szCs w:val="20"/>
        </w:rPr>
      </w:pPr>
      <w:r w:rsidRPr="00991558">
        <w:rPr>
          <w:b/>
          <w:bCs/>
          <w:sz w:val="20"/>
          <w:szCs w:val="20"/>
        </w:rPr>
        <w:t>Simplified Tax Education</w:t>
      </w:r>
      <w:r w:rsidRPr="00991558">
        <w:rPr>
          <w:sz w:val="20"/>
          <w:szCs w:val="20"/>
        </w:rPr>
        <w:t>:</w:t>
      </w:r>
      <w:r w:rsidR="005213E1">
        <w:rPr>
          <w:sz w:val="20"/>
          <w:szCs w:val="20"/>
        </w:rPr>
        <w:t xml:space="preserve"> </w:t>
      </w:r>
      <w:r w:rsidRPr="005213E1">
        <w:rPr>
          <w:sz w:val="20"/>
          <w:szCs w:val="20"/>
        </w:rPr>
        <w:t xml:space="preserve">To address barriers like </w:t>
      </w:r>
      <w:r w:rsidRPr="005213E1">
        <w:rPr>
          <w:b/>
          <w:bCs/>
          <w:sz w:val="20"/>
          <w:szCs w:val="20"/>
        </w:rPr>
        <w:t>lack of financial literacy</w:t>
      </w:r>
      <w:r w:rsidRPr="005213E1">
        <w:rPr>
          <w:sz w:val="20"/>
          <w:szCs w:val="20"/>
        </w:rPr>
        <w:t xml:space="preserve"> and </w:t>
      </w:r>
      <w:r w:rsidRPr="005213E1">
        <w:rPr>
          <w:b/>
          <w:bCs/>
          <w:sz w:val="20"/>
          <w:szCs w:val="20"/>
        </w:rPr>
        <w:t>complexity of tax laws</w:t>
      </w:r>
      <w:r w:rsidRPr="005213E1">
        <w:rPr>
          <w:sz w:val="20"/>
          <w:szCs w:val="20"/>
        </w:rPr>
        <w:t xml:space="preserve">, the curriculum should focus on </w:t>
      </w:r>
      <w:r w:rsidRPr="005213E1">
        <w:rPr>
          <w:b/>
          <w:bCs/>
          <w:sz w:val="20"/>
          <w:szCs w:val="20"/>
        </w:rPr>
        <w:t>simplified explanations</w:t>
      </w:r>
      <w:r w:rsidRPr="005213E1">
        <w:rPr>
          <w:sz w:val="20"/>
          <w:szCs w:val="20"/>
        </w:rPr>
        <w:t xml:space="preserve"> and </w:t>
      </w:r>
      <w:r w:rsidRPr="005213E1">
        <w:rPr>
          <w:b/>
          <w:bCs/>
          <w:sz w:val="20"/>
          <w:szCs w:val="20"/>
        </w:rPr>
        <w:t>interactive tools</w:t>
      </w:r>
      <w:r w:rsidRPr="005213E1">
        <w:rPr>
          <w:sz w:val="20"/>
          <w:szCs w:val="20"/>
        </w:rPr>
        <w:t>, such as online tutorials and workshops, to make tax concepts more accessible.</w:t>
      </w:r>
    </w:p>
    <w:p w14:paraId="12B4BE1D" w14:textId="55383F4E" w:rsidR="00991558" w:rsidRPr="005213E1" w:rsidRDefault="00991558" w:rsidP="00974B92">
      <w:pPr>
        <w:widowControl/>
        <w:numPr>
          <w:ilvl w:val="0"/>
          <w:numId w:val="21"/>
        </w:numPr>
        <w:tabs>
          <w:tab w:val="left" w:pos="1608"/>
        </w:tabs>
        <w:autoSpaceDE/>
        <w:autoSpaceDN/>
        <w:spacing w:after="160" w:line="360" w:lineRule="auto"/>
        <w:rPr>
          <w:sz w:val="20"/>
          <w:szCs w:val="20"/>
        </w:rPr>
      </w:pPr>
      <w:r w:rsidRPr="00991558">
        <w:rPr>
          <w:b/>
          <w:bCs/>
          <w:sz w:val="20"/>
          <w:szCs w:val="20"/>
        </w:rPr>
        <w:t>Workshops and Guidance</w:t>
      </w:r>
      <w:r w:rsidRPr="00991558">
        <w:rPr>
          <w:sz w:val="20"/>
          <w:szCs w:val="20"/>
        </w:rPr>
        <w:t>:</w:t>
      </w:r>
      <w:r w:rsidR="005213E1">
        <w:rPr>
          <w:sz w:val="20"/>
          <w:szCs w:val="20"/>
        </w:rPr>
        <w:t xml:space="preserve"> </w:t>
      </w:r>
      <w:r w:rsidRPr="005213E1">
        <w:rPr>
          <w:b/>
          <w:bCs/>
          <w:sz w:val="20"/>
          <w:szCs w:val="20"/>
        </w:rPr>
        <w:t>40%</w:t>
      </w:r>
      <w:r w:rsidRPr="005213E1">
        <w:rPr>
          <w:sz w:val="20"/>
          <w:szCs w:val="20"/>
        </w:rPr>
        <w:t xml:space="preserve"> of students identified </w:t>
      </w:r>
      <w:r w:rsidRPr="005213E1">
        <w:rPr>
          <w:b/>
          <w:bCs/>
          <w:sz w:val="20"/>
          <w:szCs w:val="20"/>
        </w:rPr>
        <w:t>lack of guidance</w:t>
      </w:r>
      <w:r w:rsidRPr="005213E1">
        <w:rPr>
          <w:sz w:val="20"/>
          <w:szCs w:val="20"/>
        </w:rPr>
        <w:t xml:space="preserve"> as a major barrier. Offering </w:t>
      </w:r>
      <w:r w:rsidRPr="005213E1">
        <w:rPr>
          <w:b/>
          <w:bCs/>
          <w:sz w:val="20"/>
          <w:szCs w:val="20"/>
        </w:rPr>
        <w:t>tax filing workshops</w:t>
      </w:r>
      <w:r w:rsidRPr="005213E1">
        <w:rPr>
          <w:sz w:val="20"/>
          <w:szCs w:val="20"/>
        </w:rPr>
        <w:t xml:space="preserve"> and </w:t>
      </w:r>
      <w:r w:rsidRPr="005213E1">
        <w:rPr>
          <w:b/>
          <w:bCs/>
          <w:sz w:val="20"/>
          <w:szCs w:val="20"/>
        </w:rPr>
        <w:t>one-on-one guidance</w:t>
      </w:r>
      <w:r w:rsidRPr="005213E1">
        <w:rPr>
          <w:sz w:val="20"/>
          <w:szCs w:val="20"/>
        </w:rPr>
        <w:t xml:space="preserve"> from financial professionals could help students feel more confident about their tax responsibilities.</w:t>
      </w:r>
    </w:p>
    <w:p w14:paraId="5D7A4920" w14:textId="1FE8E51D" w:rsidR="00991558" w:rsidRPr="005213E1" w:rsidRDefault="00991558" w:rsidP="00974B92">
      <w:pPr>
        <w:widowControl/>
        <w:numPr>
          <w:ilvl w:val="0"/>
          <w:numId w:val="21"/>
        </w:numPr>
        <w:tabs>
          <w:tab w:val="left" w:pos="1608"/>
        </w:tabs>
        <w:autoSpaceDE/>
        <w:autoSpaceDN/>
        <w:spacing w:after="160" w:line="360" w:lineRule="auto"/>
        <w:rPr>
          <w:sz w:val="20"/>
          <w:szCs w:val="20"/>
        </w:rPr>
      </w:pPr>
      <w:r w:rsidRPr="00991558">
        <w:rPr>
          <w:b/>
          <w:bCs/>
          <w:sz w:val="20"/>
          <w:szCs w:val="20"/>
        </w:rPr>
        <w:t>Incentivize Voluntary Tax Filing</w:t>
      </w:r>
      <w:r w:rsidRPr="00991558">
        <w:rPr>
          <w:sz w:val="20"/>
          <w:szCs w:val="20"/>
        </w:rPr>
        <w:t>:</w:t>
      </w:r>
      <w:r w:rsidR="005213E1">
        <w:rPr>
          <w:sz w:val="20"/>
          <w:szCs w:val="20"/>
        </w:rPr>
        <w:t xml:space="preserve"> </w:t>
      </w:r>
      <w:r w:rsidRPr="005213E1">
        <w:rPr>
          <w:sz w:val="20"/>
          <w:szCs w:val="20"/>
        </w:rPr>
        <w:t xml:space="preserve">To address the </w:t>
      </w:r>
      <w:r w:rsidRPr="005213E1">
        <w:rPr>
          <w:b/>
          <w:bCs/>
          <w:sz w:val="20"/>
          <w:szCs w:val="20"/>
        </w:rPr>
        <w:t>40%</w:t>
      </w:r>
      <w:r w:rsidRPr="005213E1">
        <w:rPr>
          <w:sz w:val="20"/>
          <w:szCs w:val="20"/>
        </w:rPr>
        <w:t xml:space="preserve"> who are unsure about filing voluntarily, campaigns highlighting the </w:t>
      </w:r>
      <w:r w:rsidRPr="005213E1">
        <w:rPr>
          <w:b/>
          <w:bCs/>
          <w:sz w:val="20"/>
          <w:szCs w:val="20"/>
        </w:rPr>
        <w:t>benefits of voluntary compliance</w:t>
      </w:r>
      <w:r w:rsidRPr="005213E1">
        <w:rPr>
          <w:sz w:val="20"/>
          <w:szCs w:val="20"/>
        </w:rPr>
        <w:t>, such as increased civic responsibility and potential refunds, could encourage greater participation.</w:t>
      </w:r>
    </w:p>
    <w:p w14:paraId="371E18AA" w14:textId="0EB5D9E3" w:rsidR="00991558" w:rsidRPr="005213E1" w:rsidRDefault="00991558" w:rsidP="00974B92">
      <w:pPr>
        <w:widowControl/>
        <w:numPr>
          <w:ilvl w:val="0"/>
          <w:numId w:val="21"/>
        </w:numPr>
        <w:tabs>
          <w:tab w:val="left" w:pos="1608"/>
        </w:tabs>
        <w:autoSpaceDE/>
        <w:autoSpaceDN/>
        <w:spacing w:after="160" w:line="360" w:lineRule="auto"/>
        <w:rPr>
          <w:sz w:val="20"/>
          <w:szCs w:val="20"/>
        </w:rPr>
      </w:pPr>
      <w:r w:rsidRPr="00991558">
        <w:rPr>
          <w:b/>
          <w:bCs/>
          <w:sz w:val="20"/>
          <w:szCs w:val="20"/>
        </w:rPr>
        <w:t>Tailor Learning Based on Knowledge Levels</w:t>
      </w:r>
      <w:r w:rsidRPr="00991558">
        <w:rPr>
          <w:sz w:val="20"/>
          <w:szCs w:val="20"/>
        </w:rPr>
        <w:t>:</w:t>
      </w:r>
      <w:r w:rsidR="005213E1">
        <w:rPr>
          <w:sz w:val="20"/>
          <w:szCs w:val="20"/>
        </w:rPr>
        <w:t xml:space="preserve"> </w:t>
      </w:r>
      <w:r w:rsidRPr="005213E1">
        <w:rPr>
          <w:sz w:val="20"/>
          <w:szCs w:val="20"/>
        </w:rPr>
        <w:t xml:space="preserve">With </w:t>
      </w:r>
      <w:r w:rsidRPr="005213E1">
        <w:rPr>
          <w:b/>
          <w:bCs/>
          <w:sz w:val="20"/>
          <w:szCs w:val="20"/>
        </w:rPr>
        <w:t>50%</w:t>
      </w:r>
      <w:r w:rsidRPr="005213E1">
        <w:rPr>
          <w:sz w:val="20"/>
          <w:szCs w:val="20"/>
        </w:rPr>
        <w:t xml:space="preserve"> of students only somewhat aware of tax slabs, designing tax education materials that cater to varying knowledge levels could ensure </w:t>
      </w:r>
      <w:r w:rsidRPr="005213E1">
        <w:rPr>
          <w:b/>
          <w:bCs/>
          <w:sz w:val="20"/>
          <w:szCs w:val="20"/>
        </w:rPr>
        <w:t>better engagement</w:t>
      </w:r>
      <w:r w:rsidRPr="005213E1">
        <w:rPr>
          <w:sz w:val="20"/>
          <w:szCs w:val="20"/>
        </w:rPr>
        <w:t>. Basic to advanced resources should be made available to help all students regardless of their initial understanding.</w:t>
      </w:r>
    </w:p>
    <w:p w14:paraId="1CCB2A09" w14:textId="18A50887" w:rsidR="009A003D" w:rsidRPr="00991558" w:rsidRDefault="00991558" w:rsidP="00974B92">
      <w:pPr>
        <w:pStyle w:val="BodyText"/>
        <w:spacing w:line="360" w:lineRule="auto"/>
        <w:ind w:left="0"/>
        <w:rPr>
          <w:sz w:val="20"/>
          <w:szCs w:val="20"/>
        </w:rPr>
      </w:pPr>
      <w:r w:rsidRPr="00991558">
        <w:rPr>
          <w:sz w:val="20"/>
          <w:szCs w:val="20"/>
        </w:rPr>
        <w:t>These findings and suggestions aim to enhance tax awareness, simplify the understanding of tax laws, and encourage proactive tax compliance among students. Let me know if you need further adjustments!</w:t>
      </w:r>
    </w:p>
    <w:p w14:paraId="39185ACF" w14:textId="77777777" w:rsidR="009A003D" w:rsidRPr="002C1C7E" w:rsidRDefault="009A003D" w:rsidP="00974B92">
      <w:pPr>
        <w:pStyle w:val="BodyText"/>
        <w:spacing w:before="66" w:line="360" w:lineRule="auto"/>
        <w:ind w:left="0"/>
        <w:rPr>
          <w:b/>
          <w:bCs/>
          <w:sz w:val="28"/>
        </w:rPr>
      </w:pPr>
    </w:p>
    <w:p w14:paraId="3B043A10" w14:textId="6A568CFC" w:rsidR="009A003D" w:rsidRPr="002C1C7E" w:rsidRDefault="00000000" w:rsidP="00974B92">
      <w:pPr>
        <w:pStyle w:val="BodyText"/>
        <w:tabs>
          <w:tab w:val="left" w:pos="2280"/>
        </w:tabs>
        <w:spacing w:line="360" w:lineRule="auto"/>
        <w:rPr>
          <w:b/>
          <w:bCs/>
        </w:rPr>
      </w:pPr>
      <w:r w:rsidRPr="002C1C7E">
        <w:rPr>
          <w:b/>
          <w:bCs/>
          <w:spacing w:val="-2"/>
        </w:rPr>
        <w:t>CONCLUSION</w:t>
      </w:r>
      <w:r w:rsidR="002C1C7E">
        <w:rPr>
          <w:b/>
          <w:bCs/>
          <w:spacing w:val="-2"/>
        </w:rPr>
        <w:t>:</w:t>
      </w:r>
    </w:p>
    <w:p w14:paraId="1CA197B8" w14:textId="77777777" w:rsidR="002C1C7E" w:rsidRPr="002C1C7E" w:rsidRDefault="002C1C7E" w:rsidP="00974B92">
      <w:pPr>
        <w:pStyle w:val="BodyText"/>
        <w:tabs>
          <w:tab w:val="left" w:pos="2280"/>
        </w:tabs>
        <w:spacing w:line="360" w:lineRule="auto"/>
      </w:pPr>
    </w:p>
    <w:p w14:paraId="6AEBAAD8" w14:textId="27193616" w:rsidR="009A003D" w:rsidRPr="00AD1C96" w:rsidRDefault="00000000" w:rsidP="00974B92">
      <w:pPr>
        <w:pStyle w:val="BodyText"/>
        <w:spacing w:line="360" w:lineRule="auto"/>
        <w:ind w:right="200"/>
        <w:jc w:val="both"/>
        <w:rPr>
          <w:sz w:val="20"/>
          <w:szCs w:val="20"/>
        </w:rPr>
      </w:pPr>
      <w:r w:rsidRPr="00AD1C96">
        <w:rPr>
          <w:sz w:val="20"/>
          <w:szCs w:val="20"/>
        </w:rPr>
        <w:t>The implications of this study highlight the necessity of improving tax literacy among Indian students</w:t>
      </w:r>
      <w:r w:rsidRPr="00AD1C96">
        <w:rPr>
          <w:spacing w:val="-1"/>
          <w:sz w:val="20"/>
          <w:szCs w:val="20"/>
        </w:rPr>
        <w:t xml:space="preserve"> </w:t>
      </w:r>
      <w:r w:rsidRPr="00AD1C96">
        <w:rPr>
          <w:sz w:val="20"/>
          <w:szCs w:val="20"/>
        </w:rPr>
        <w:t>to support future</w:t>
      </w:r>
      <w:r w:rsidRPr="00AD1C96">
        <w:rPr>
          <w:spacing w:val="-2"/>
          <w:sz w:val="20"/>
          <w:szCs w:val="20"/>
        </w:rPr>
        <w:t xml:space="preserve"> </w:t>
      </w:r>
      <w:r w:rsidRPr="00AD1C96">
        <w:rPr>
          <w:sz w:val="20"/>
          <w:szCs w:val="20"/>
        </w:rPr>
        <w:t>compliance</w:t>
      </w:r>
      <w:r w:rsidRPr="00AD1C96">
        <w:rPr>
          <w:spacing w:val="-1"/>
          <w:sz w:val="20"/>
          <w:szCs w:val="20"/>
        </w:rPr>
        <w:t xml:space="preserve"> </w:t>
      </w:r>
      <w:r w:rsidRPr="00AD1C96">
        <w:rPr>
          <w:sz w:val="20"/>
          <w:szCs w:val="20"/>
        </w:rPr>
        <w:t>and sound financial behaviour.</w:t>
      </w:r>
      <w:r w:rsidRPr="00AD1C96">
        <w:rPr>
          <w:spacing w:val="-15"/>
          <w:sz w:val="20"/>
          <w:szCs w:val="20"/>
        </w:rPr>
        <w:t xml:space="preserve"> </w:t>
      </w:r>
      <w:r w:rsidRPr="00AD1C96">
        <w:rPr>
          <w:sz w:val="20"/>
          <w:szCs w:val="20"/>
        </w:rPr>
        <w:t>Although most students identify taxation as a citizen's responsibility, there is evident lack of proper knowledge about tax</w:t>
      </w:r>
      <w:r w:rsidRPr="00AD1C96">
        <w:rPr>
          <w:spacing w:val="-3"/>
          <w:sz w:val="20"/>
          <w:szCs w:val="20"/>
        </w:rPr>
        <w:t xml:space="preserve"> </w:t>
      </w:r>
      <w:r w:rsidRPr="00AD1C96">
        <w:rPr>
          <w:sz w:val="20"/>
          <w:szCs w:val="20"/>
        </w:rPr>
        <w:t>slabs,</w:t>
      </w:r>
      <w:r w:rsidRPr="00AD1C96">
        <w:rPr>
          <w:spacing w:val="-3"/>
          <w:sz w:val="20"/>
          <w:szCs w:val="20"/>
        </w:rPr>
        <w:t xml:space="preserve"> </w:t>
      </w:r>
      <w:r w:rsidRPr="00AD1C96">
        <w:rPr>
          <w:sz w:val="20"/>
          <w:szCs w:val="20"/>
        </w:rPr>
        <w:t>deductions,</w:t>
      </w:r>
      <w:r w:rsidRPr="00AD1C96">
        <w:rPr>
          <w:spacing w:val="-3"/>
          <w:sz w:val="20"/>
          <w:szCs w:val="20"/>
        </w:rPr>
        <w:t xml:space="preserve"> </w:t>
      </w:r>
      <w:r w:rsidRPr="00AD1C96">
        <w:rPr>
          <w:sz w:val="20"/>
          <w:szCs w:val="20"/>
        </w:rPr>
        <w:t>and</w:t>
      </w:r>
      <w:r w:rsidRPr="00AD1C96">
        <w:rPr>
          <w:spacing w:val="-3"/>
          <w:sz w:val="20"/>
          <w:szCs w:val="20"/>
        </w:rPr>
        <w:t xml:space="preserve"> </w:t>
      </w:r>
      <w:r w:rsidRPr="00AD1C96">
        <w:rPr>
          <w:sz w:val="20"/>
          <w:szCs w:val="20"/>
        </w:rPr>
        <w:t>filing</w:t>
      </w:r>
      <w:r w:rsidRPr="00AD1C96">
        <w:rPr>
          <w:spacing w:val="-3"/>
          <w:sz w:val="20"/>
          <w:szCs w:val="20"/>
        </w:rPr>
        <w:t xml:space="preserve"> </w:t>
      </w:r>
      <w:r w:rsidRPr="00AD1C96">
        <w:rPr>
          <w:sz w:val="20"/>
          <w:szCs w:val="20"/>
        </w:rPr>
        <w:t>processes.</w:t>
      </w:r>
      <w:r w:rsidRPr="00AD1C96">
        <w:rPr>
          <w:spacing w:val="-3"/>
          <w:sz w:val="20"/>
          <w:szCs w:val="20"/>
        </w:rPr>
        <w:t xml:space="preserve"> </w:t>
      </w:r>
      <w:r w:rsidRPr="00AD1C96">
        <w:rPr>
          <w:sz w:val="20"/>
          <w:szCs w:val="20"/>
        </w:rPr>
        <w:t>Most</w:t>
      </w:r>
      <w:r w:rsidRPr="00AD1C96">
        <w:rPr>
          <w:spacing w:val="-3"/>
          <w:sz w:val="20"/>
          <w:szCs w:val="20"/>
        </w:rPr>
        <w:t xml:space="preserve"> </w:t>
      </w:r>
      <w:r w:rsidRPr="00AD1C96">
        <w:rPr>
          <w:sz w:val="20"/>
          <w:szCs w:val="20"/>
        </w:rPr>
        <w:t>students</w:t>
      </w:r>
      <w:r w:rsidRPr="00AD1C96">
        <w:rPr>
          <w:spacing w:val="-4"/>
          <w:sz w:val="20"/>
          <w:szCs w:val="20"/>
        </w:rPr>
        <w:t xml:space="preserve"> </w:t>
      </w:r>
      <w:r w:rsidRPr="00AD1C96">
        <w:rPr>
          <w:sz w:val="20"/>
          <w:szCs w:val="20"/>
        </w:rPr>
        <w:t>gather</w:t>
      </w:r>
      <w:r w:rsidRPr="00AD1C96">
        <w:rPr>
          <w:spacing w:val="-3"/>
          <w:sz w:val="20"/>
          <w:szCs w:val="20"/>
        </w:rPr>
        <w:t xml:space="preserve"> </w:t>
      </w:r>
      <w:r w:rsidRPr="00AD1C96">
        <w:rPr>
          <w:sz w:val="20"/>
          <w:szCs w:val="20"/>
        </w:rPr>
        <w:t>information</w:t>
      </w:r>
      <w:r w:rsidRPr="00AD1C96">
        <w:rPr>
          <w:spacing w:val="-3"/>
          <w:sz w:val="20"/>
          <w:szCs w:val="20"/>
        </w:rPr>
        <w:t xml:space="preserve"> </w:t>
      </w:r>
      <w:r w:rsidRPr="00AD1C96">
        <w:rPr>
          <w:sz w:val="20"/>
          <w:szCs w:val="20"/>
        </w:rPr>
        <w:t>on</w:t>
      </w:r>
      <w:r w:rsidRPr="00AD1C96">
        <w:rPr>
          <w:spacing w:val="-3"/>
          <w:sz w:val="20"/>
          <w:szCs w:val="20"/>
        </w:rPr>
        <w:t xml:space="preserve"> </w:t>
      </w:r>
      <w:r w:rsidRPr="00AD1C96">
        <w:rPr>
          <w:sz w:val="20"/>
          <w:szCs w:val="20"/>
        </w:rPr>
        <w:t>taxation</w:t>
      </w:r>
      <w:r w:rsidRPr="00AD1C96">
        <w:rPr>
          <w:spacing w:val="-3"/>
          <w:sz w:val="20"/>
          <w:szCs w:val="20"/>
        </w:rPr>
        <w:t xml:space="preserve"> </w:t>
      </w:r>
      <w:r w:rsidRPr="00AD1C96">
        <w:rPr>
          <w:sz w:val="20"/>
          <w:szCs w:val="20"/>
        </w:rPr>
        <w:t xml:space="preserve">from informal channels, resulting in misinformation and disorientation. The </w:t>
      </w:r>
      <w:r w:rsidRPr="00AD1C96">
        <w:rPr>
          <w:color w:val="181818"/>
          <w:sz w:val="20"/>
          <w:szCs w:val="20"/>
        </w:rPr>
        <w:t>research points out</w:t>
      </w:r>
      <w:r w:rsidR="002C1C7E">
        <w:rPr>
          <w:sz w:val="20"/>
          <w:szCs w:val="20"/>
        </w:rPr>
        <w:t xml:space="preserve"> </w:t>
      </w:r>
      <w:r w:rsidRPr="00AD1C96">
        <w:rPr>
          <w:color w:val="181818"/>
          <w:sz w:val="20"/>
          <w:szCs w:val="20"/>
        </w:rPr>
        <w:t>that</w:t>
      </w:r>
      <w:r w:rsidRPr="00AD1C96">
        <w:rPr>
          <w:color w:val="181818"/>
          <w:spacing w:val="-4"/>
          <w:sz w:val="20"/>
          <w:szCs w:val="20"/>
        </w:rPr>
        <w:t xml:space="preserve"> </w:t>
      </w:r>
      <w:r w:rsidRPr="00AD1C96">
        <w:rPr>
          <w:color w:val="181818"/>
          <w:sz w:val="20"/>
          <w:szCs w:val="20"/>
        </w:rPr>
        <w:t>formal</w:t>
      </w:r>
      <w:r w:rsidRPr="00AD1C96">
        <w:rPr>
          <w:color w:val="181818"/>
          <w:spacing w:val="-4"/>
          <w:sz w:val="20"/>
          <w:szCs w:val="20"/>
        </w:rPr>
        <w:t xml:space="preserve"> </w:t>
      </w:r>
      <w:r w:rsidRPr="00AD1C96">
        <w:rPr>
          <w:color w:val="181818"/>
          <w:sz w:val="20"/>
          <w:szCs w:val="20"/>
        </w:rPr>
        <w:t>tax</w:t>
      </w:r>
      <w:r w:rsidRPr="00AD1C96">
        <w:rPr>
          <w:color w:val="181818"/>
          <w:spacing w:val="-4"/>
          <w:sz w:val="20"/>
          <w:szCs w:val="20"/>
        </w:rPr>
        <w:t xml:space="preserve"> </w:t>
      </w:r>
      <w:r w:rsidRPr="00AD1C96">
        <w:rPr>
          <w:color w:val="181818"/>
          <w:sz w:val="20"/>
          <w:szCs w:val="20"/>
        </w:rPr>
        <w:t>education</w:t>
      </w:r>
      <w:r w:rsidRPr="00AD1C96">
        <w:rPr>
          <w:color w:val="181818"/>
          <w:spacing w:val="-4"/>
          <w:sz w:val="20"/>
          <w:szCs w:val="20"/>
        </w:rPr>
        <w:t xml:space="preserve"> </w:t>
      </w:r>
      <w:r w:rsidRPr="00AD1C96">
        <w:rPr>
          <w:color w:val="181818"/>
          <w:sz w:val="20"/>
          <w:szCs w:val="20"/>
        </w:rPr>
        <w:t>in</w:t>
      </w:r>
      <w:r w:rsidRPr="00AD1C96">
        <w:rPr>
          <w:color w:val="181818"/>
          <w:spacing w:val="-4"/>
          <w:sz w:val="20"/>
          <w:szCs w:val="20"/>
        </w:rPr>
        <w:t xml:space="preserve"> </w:t>
      </w:r>
      <w:r w:rsidRPr="00AD1C96">
        <w:rPr>
          <w:color w:val="181818"/>
          <w:sz w:val="20"/>
          <w:szCs w:val="20"/>
        </w:rPr>
        <w:t>school</w:t>
      </w:r>
      <w:r w:rsidRPr="00AD1C96">
        <w:rPr>
          <w:color w:val="181818"/>
          <w:spacing w:val="-4"/>
          <w:sz w:val="20"/>
          <w:szCs w:val="20"/>
        </w:rPr>
        <w:t xml:space="preserve"> </w:t>
      </w:r>
      <w:r w:rsidRPr="00AD1C96">
        <w:rPr>
          <w:color w:val="181818"/>
          <w:sz w:val="20"/>
          <w:szCs w:val="20"/>
        </w:rPr>
        <w:t>curricula,</w:t>
      </w:r>
      <w:r w:rsidRPr="00AD1C96">
        <w:rPr>
          <w:color w:val="181818"/>
          <w:spacing w:val="-3"/>
          <w:sz w:val="20"/>
          <w:szCs w:val="20"/>
        </w:rPr>
        <w:t xml:space="preserve"> </w:t>
      </w:r>
      <w:r w:rsidRPr="00AD1C96">
        <w:rPr>
          <w:color w:val="181818"/>
          <w:sz w:val="20"/>
          <w:szCs w:val="20"/>
        </w:rPr>
        <w:t>ease</w:t>
      </w:r>
      <w:r w:rsidRPr="00AD1C96">
        <w:rPr>
          <w:color w:val="181818"/>
          <w:spacing w:val="-3"/>
          <w:sz w:val="20"/>
          <w:szCs w:val="20"/>
        </w:rPr>
        <w:t xml:space="preserve"> </w:t>
      </w:r>
      <w:r w:rsidRPr="00AD1C96">
        <w:rPr>
          <w:color w:val="181818"/>
          <w:sz w:val="20"/>
          <w:szCs w:val="20"/>
        </w:rPr>
        <w:t>of</w:t>
      </w:r>
      <w:r w:rsidRPr="00AD1C96">
        <w:rPr>
          <w:color w:val="181818"/>
          <w:spacing w:val="-4"/>
          <w:sz w:val="20"/>
          <w:szCs w:val="20"/>
        </w:rPr>
        <w:t xml:space="preserve"> </w:t>
      </w:r>
      <w:r w:rsidRPr="00AD1C96">
        <w:rPr>
          <w:color w:val="181818"/>
          <w:sz w:val="20"/>
          <w:szCs w:val="20"/>
        </w:rPr>
        <w:t>e-filing</w:t>
      </w:r>
      <w:r w:rsidRPr="00AD1C96">
        <w:rPr>
          <w:color w:val="181818"/>
          <w:spacing w:val="-4"/>
          <w:sz w:val="20"/>
          <w:szCs w:val="20"/>
        </w:rPr>
        <w:t xml:space="preserve"> </w:t>
      </w:r>
      <w:r w:rsidRPr="00AD1C96">
        <w:rPr>
          <w:color w:val="181818"/>
          <w:sz w:val="20"/>
          <w:szCs w:val="20"/>
        </w:rPr>
        <w:t>procedures,</w:t>
      </w:r>
      <w:r w:rsidRPr="00AD1C96">
        <w:rPr>
          <w:color w:val="181818"/>
          <w:spacing w:val="-2"/>
          <w:sz w:val="20"/>
          <w:szCs w:val="20"/>
        </w:rPr>
        <w:t xml:space="preserve"> </w:t>
      </w:r>
      <w:r w:rsidRPr="00AD1C96">
        <w:rPr>
          <w:color w:val="181818"/>
          <w:sz w:val="20"/>
          <w:szCs w:val="20"/>
        </w:rPr>
        <w:t>and</w:t>
      </w:r>
      <w:r w:rsidRPr="00AD1C96">
        <w:rPr>
          <w:color w:val="181818"/>
          <w:spacing w:val="-4"/>
          <w:sz w:val="20"/>
          <w:szCs w:val="20"/>
        </w:rPr>
        <w:t xml:space="preserve"> </w:t>
      </w:r>
      <w:r w:rsidRPr="00AD1C96">
        <w:rPr>
          <w:color w:val="181818"/>
          <w:sz w:val="20"/>
          <w:szCs w:val="20"/>
        </w:rPr>
        <w:t>tax</w:t>
      </w:r>
      <w:r w:rsidR="002C1C7E">
        <w:rPr>
          <w:color w:val="181818"/>
          <w:spacing w:val="-4"/>
          <w:sz w:val="20"/>
          <w:szCs w:val="20"/>
        </w:rPr>
        <w:t xml:space="preserve"> </w:t>
      </w:r>
      <w:r w:rsidRPr="00AD1C96">
        <w:rPr>
          <w:color w:val="181818"/>
          <w:sz w:val="20"/>
          <w:szCs w:val="20"/>
        </w:rPr>
        <w:t>awareness campaigns conducted by the government can go a long way in closing these gaps. Th</w:t>
      </w:r>
      <w:r w:rsidR="002C1C7E">
        <w:rPr>
          <w:color w:val="181818"/>
          <w:sz w:val="20"/>
          <w:szCs w:val="20"/>
        </w:rPr>
        <w:t>e</w:t>
      </w:r>
    </w:p>
    <w:p w14:paraId="6E05FFB3" w14:textId="56F07574" w:rsidR="009A003D" w:rsidRPr="00AD1C96" w:rsidRDefault="002C1C7E" w:rsidP="00974B92">
      <w:pPr>
        <w:pStyle w:val="BodyText"/>
        <w:spacing w:line="360" w:lineRule="auto"/>
        <w:ind w:left="0" w:right="499"/>
        <w:jc w:val="both"/>
        <w:rPr>
          <w:sz w:val="20"/>
          <w:szCs w:val="20"/>
        </w:rPr>
      </w:pPr>
      <w:r>
        <w:rPr>
          <w:color w:val="181818"/>
          <w:sz w:val="20"/>
          <w:szCs w:val="20"/>
        </w:rPr>
        <w:t xml:space="preserve">   </w:t>
      </w:r>
      <w:r w:rsidRPr="00AD1C96">
        <w:rPr>
          <w:color w:val="181818"/>
          <w:sz w:val="20"/>
          <w:szCs w:val="20"/>
        </w:rPr>
        <w:t>implementation</w:t>
      </w:r>
      <w:r w:rsidRPr="00AD1C96">
        <w:rPr>
          <w:color w:val="181818"/>
          <w:spacing w:val="-4"/>
          <w:sz w:val="20"/>
          <w:szCs w:val="20"/>
        </w:rPr>
        <w:t xml:space="preserve"> </w:t>
      </w:r>
      <w:r w:rsidRPr="00AD1C96">
        <w:rPr>
          <w:color w:val="181818"/>
          <w:sz w:val="20"/>
          <w:szCs w:val="20"/>
        </w:rPr>
        <w:t>of</w:t>
      </w:r>
      <w:r w:rsidRPr="00AD1C96">
        <w:rPr>
          <w:color w:val="181818"/>
          <w:spacing w:val="-4"/>
          <w:sz w:val="20"/>
          <w:szCs w:val="20"/>
        </w:rPr>
        <w:t xml:space="preserve"> </w:t>
      </w:r>
      <w:r w:rsidRPr="00AD1C96">
        <w:rPr>
          <w:color w:val="181818"/>
          <w:sz w:val="20"/>
          <w:szCs w:val="20"/>
        </w:rPr>
        <w:t>tax</w:t>
      </w:r>
      <w:r w:rsidRPr="00AD1C96">
        <w:rPr>
          <w:color w:val="181818"/>
          <w:spacing w:val="-4"/>
          <w:sz w:val="20"/>
          <w:szCs w:val="20"/>
        </w:rPr>
        <w:t xml:space="preserve"> </w:t>
      </w:r>
      <w:r w:rsidRPr="00AD1C96">
        <w:rPr>
          <w:color w:val="181818"/>
          <w:sz w:val="20"/>
          <w:szCs w:val="20"/>
        </w:rPr>
        <w:t>incentives,</w:t>
      </w:r>
      <w:r w:rsidRPr="00AD1C96">
        <w:rPr>
          <w:color w:val="181818"/>
          <w:spacing w:val="-4"/>
          <w:sz w:val="20"/>
          <w:szCs w:val="20"/>
        </w:rPr>
        <w:t xml:space="preserve"> </w:t>
      </w:r>
      <w:r w:rsidRPr="00AD1C96">
        <w:rPr>
          <w:color w:val="181818"/>
          <w:sz w:val="20"/>
          <w:szCs w:val="20"/>
        </w:rPr>
        <w:t>online</w:t>
      </w:r>
      <w:r w:rsidRPr="00AD1C96">
        <w:rPr>
          <w:color w:val="181818"/>
          <w:spacing w:val="-4"/>
          <w:sz w:val="20"/>
          <w:szCs w:val="20"/>
        </w:rPr>
        <w:t xml:space="preserve"> </w:t>
      </w:r>
      <w:r w:rsidRPr="00AD1C96">
        <w:rPr>
          <w:color w:val="181818"/>
          <w:sz w:val="20"/>
          <w:szCs w:val="20"/>
        </w:rPr>
        <w:t>learning</w:t>
      </w:r>
      <w:r w:rsidRPr="00AD1C96">
        <w:rPr>
          <w:color w:val="181818"/>
          <w:spacing w:val="-4"/>
          <w:sz w:val="20"/>
          <w:szCs w:val="20"/>
        </w:rPr>
        <w:t xml:space="preserve"> </w:t>
      </w:r>
      <w:r w:rsidRPr="00AD1C96">
        <w:rPr>
          <w:color w:val="181818"/>
          <w:sz w:val="20"/>
          <w:szCs w:val="20"/>
        </w:rPr>
        <w:t>software,</w:t>
      </w:r>
      <w:r w:rsidRPr="00AD1C96">
        <w:rPr>
          <w:color w:val="181818"/>
          <w:spacing w:val="-2"/>
          <w:sz w:val="20"/>
          <w:szCs w:val="20"/>
        </w:rPr>
        <w:t xml:space="preserve"> </w:t>
      </w:r>
      <w:r w:rsidRPr="00AD1C96">
        <w:rPr>
          <w:color w:val="181818"/>
          <w:sz w:val="20"/>
          <w:szCs w:val="20"/>
        </w:rPr>
        <w:t>and</w:t>
      </w:r>
      <w:r w:rsidRPr="00AD1C96">
        <w:rPr>
          <w:color w:val="181818"/>
          <w:spacing w:val="-4"/>
          <w:sz w:val="20"/>
          <w:szCs w:val="20"/>
        </w:rPr>
        <w:t xml:space="preserve"> </w:t>
      </w:r>
      <w:r w:rsidRPr="00AD1C96">
        <w:rPr>
          <w:color w:val="181818"/>
          <w:sz w:val="20"/>
          <w:szCs w:val="20"/>
        </w:rPr>
        <w:t>simulations</w:t>
      </w:r>
      <w:r w:rsidRPr="00AD1C96">
        <w:rPr>
          <w:color w:val="181818"/>
          <w:spacing w:val="-5"/>
          <w:sz w:val="20"/>
          <w:szCs w:val="20"/>
        </w:rPr>
        <w:t xml:space="preserve"> </w:t>
      </w:r>
      <w:r w:rsidRPr="00AD1C96">
        <w:rPr>
          <w:color w:val="181818"/>
          <w:sz w:val="20"/>
          <w:szCs w:val="20"/>
        </w:rPr>
        <w:t>could</w:t>
      </w:r>
      <w:r w:rsidRPr="00AD1C96">
        <w:rPr>
          <w:color w:val="181818"/>
          <w:spacing w:val="-4"/>
          <w:sz w:val="20"/>
          <w:szCs w:val="20"/>
        </w:rPr>
        <w:t xml:space="preserve"> </w:t>
      </w:r>
      <w:r w:rsidRPr="00AD1C96">
        <w:rPr>
          <w:color w:val="181818"/>
          <w:sz w:val="20"/>
          <w:szCs w:val="20"/>
        </w:rPr>
        <w:t>promote enhanced participation and spontaneous compliance among youth taxpayers.</w:t>
      </w:r>
    </w:p>
    <w:p w14:paraId="772F7122" w14:textId="77777777" w:rsidR="009A003D" w:rsidRPr="00AD1C96" w:rsidRDefault="009A003D" w:rsidP="00974B92">
      <w:pPr>
        <w:pStyle w:val="BodyText"/>
        <w:spacing w:before="40" w:line="360" w:lineRule="auto"/>
        <w:ind w:left="0"/>
        <w:rPr>
          <w:sz w:val="20"/>
          <w:szCs w:val="20"/>
        </w:rPr>
      </w:pPr>
    </w:p>
    <w:p w14:paraId="031D9ECE" w14:textId="7573C0DF" w:rsidR="009A003D" w:rsidRPr="00AD1C96" w:rsidRDefault="00000000" w:rsidP="00974B92">
      <w:pPr>
        <w:pStyle w:val="BodyText"/>
        <w:spacing w:line="360" w:lineRule="auto"/>
        <w:rPr>
          <w:sz w:val="20"/>
          <w:szCs w:val="20"/>
        </w:rPr>
      </w:pPr>
      <w:r w:rsidRPr="00AD1C96">
        <w:rPr>
          <w:color w:val="181818"/>
          <w:sz w:val="20"/>
          <w:szCs w:val="20"/>
        </w:rPr>
        <w:t>Finally,</w:t>
      </w:r>
      <w:r w:rsidRPr="00AD1C96">
        <w:rPr>
          <w:color w:val="181818"/>
          <w:spacing w:val="-4"/>
          <w:sz w:val="20"/>
          <w:szCs w:val="20"/>
        </w:rPr>
        <w:t xml:space="preserve"> </w:t>
      </w:r>
      <w:r w:rsidRPr="00AD1C96">
        <w:rPr>
          <w:color w:val="181818"/>
          <w:sz w:val="20"/>
          <w:szCs w:val="20"/>
        </w:rPr>
        <w:t>encouraging</w:t>
      </w:r>
      <w:r w:rsidRPr="00AD1C96">
        <w:rPr>
          <w:color w:val="181818"/>
          <w:spacing w:val="-5"/>
          <w:sz w:val="20"/>
          <w:szCs w:val="20"/>
        </w:rPr>
        <w:t xml:space="preserve"> </w:t>
      </w:r>
      <w:r w:rsidRPr="00AD1C96">
        <w:rPr>
          <w:color w:val="181818"/>
          <w:sz w:val="20"/>
          <w:szCs w:val="20"/>
        </w:rPr>
        <w:t>tax</w:t>
      </w:r>
      <w:r w:rsidRPr="00AD1C96">
        <w:rPr>
          <w:color w:val="181818"/>
          <w:spacing w:val="-4"/>
          <w:sz w:val="20"/>
          <w:szCs w:val="20"/>
        </w:rPr>
        <w:t xml:space="preserve"> </w:t>
      </w:r>
      <w:r w:rsidRPr="00AD1C96">
        <w:rPr>
          <w:color w:val="181818"/>
          <w:sz w:val="20"/>
          <w:szCs w:val="20"/>
        </w:rPr>
        <w:t>consciousness</w:t>
      </w:r>
      <w:r w:rsidRPr="00AD1C96">
        <w:rPr>
          <w:color w:val="181818"/>
          <w:spacing w:val="-5"/>
          <w:sz w:val="20"/>
          <w:szCs w:val="20"/>
        </w:rPr>
        <w:t xml:space="preserve"> </w:t>
      </w:r>
      <w:r w:rsidRPr="00AD1C96">
        <w:rPr>
          <w:color w:val="181818"/>
          <w:sz w:val="20"/>
          <w:szCs w:val="20"/>
        </w:rPr>
        <w:t>at</w:t>
      </w:r>
      <w:r w:rsidRPr="00AD1C96">
        <w:rPr>
          <w:color w:val="181818"/>
          <w:spacing w:val="-4"/>
          <w:sz w:val="20"/>
          <w:szCs w:val="20"/>
        </w:rPr>
        <w:t xml:space="preserve"> </w:t>
      </w:r>
      <w:r w:rsidRPr="00AD1C96">
        <w:rPr>
          <w:color w:val="181818"/>
          <w:sz w:val="20"/>
          <w:szCs w:val="20"/>
        </w:rPr>
        <w:t>an</w:t>
      </w:r>
      <w:r w:rsidRPr="00AD1C96">
        <w:rPr>
          <w:color w:val="181818"/>
          <w:spacing w:val="-3"/>
          <w:sz w:val="20"/>
          <w:szCs w:val="20"/>
        </w:rPr>
        <w:t xml:space="preserve"> </w:t>
      </w:r>
      <w:r w:rsidRPr="00AD1C96">
        <w:rPr>
          <w:color w:val="181818"/>
          <w:sz w:val="20"/>
          <w:szCs w:val="20"/>
        </w:rPr>
        <w:t>early</w:t>
      </w:r>
      <w:r w:rsidRPr="00AD1C96">
        <w:rPr>
          <w:color w:val="181818"/>
          <w:spacing w:val="-4"/>
          <w:sz w:val="20"/>
          <w:szCs w:val="20"/>
        </w:rPr>
        <w:t xml:space="preserve"> </w:t>
      </w:r>
      <w:r w:rsidRPr="00AD1C96">
        <w:rPr>
          <w:color w:val="181818"/>
          <w:sz w:val="20"/>
          <w:szCs w:val="20"/>
        </w:rPr>
        <w:t>age</w:t>
      </w:r>
      <w:r w:rsidRPr="00AD1C96">
        <w:rPr>
          <w:color w:val="181818"/>
          <w:spacing w:val="-5"/>
          <w:sz w:val="20"/>
          <w:szCs w:val="20"/>
        </w:rPr>
        <w:t xml:space="preserve"> </w:t>
      </w:r>
      <w:r w:rsidRPr="00AD1C96">
        <w:rPr>
          <w:color w:val="181818"/>
          <w:sz w:val="20"/>
          <w:szCs w:val="20"/>
        </w:rPr>
        <w:t>can</w:t>
      </w:r>
      <w:r w:rsidRPr="00AD1C96">
        <w:rPr>
          <w:color w:val="181818"/>
          <w:spacing w:val="-3"/>
          <w:sz w:val="20"/>
          <w:szCs w:val="20"/>
        </w:rPr>
        <w:t xml:space="preserve"> </w:t>
      </w:r>
      <w:r w:rsidRPr="00AD1C96">
        <w:rPr>
          <w:color w:val="181818"/>
          <w:sz w:val="20"/>
          <w:szCs w:val="20"/>
        </w:rPr>
        <w:t>result</w:t>
      </w:r>
      <w:r w:rsidRPr="00AD1C96">
        <w:rPr>
          <w:color w:val="181818"/>
          <w:spacing w:val="-4"/>
          <w:sz w:val="20"/>
          <w:szCs w:val="20"/>
        </w:rPr>
        <w:t xml:space="preserve"> </w:t>
      </w:r>
      <w:r w:rsidRPr="00AD1C96">
        <w:rPr>
          <w:color w:val="181818"/>
          <w:sz w:val="20"/>
          <w:szCs w:val="20"/>
        </w:rPr>
        <w:t>in</w:t>
      </w:r>
      <w:r w:rsidRPr="00AD1C96">
        <w:rPr>
          <w:color w:val="181818"/>
          <w:spacing w:val="-4"/>
          <w:sz w:val="20"/>
          <w:szCs w:val="20"/>
        </w:rPr>
        <w:t xml:space="preserve"> </w:t>
      </w:r>
      <w:r w:rsidRPr="00AD1C96">
        <w:rPr>
          <w:color w:val="181818"/>
          <w:sz w:val="20"/>
          <w:szCs w:val="20"/>
        </w:rPr>
        <w:t>a</w:t>
      </w:r>
      <w:r w:rsidRPr="00AD1C96">
        <w:rPr>
          <w:color w:val="181818"/>
          <w:spacing w:val="-4"/>
          <w:sz w:val="20"/>
          <w:szCs w:val="20"/>
        </w:rPr>
        <w:t xml:space="preserve"> </w:t>
      </w:r>
      <w:r w:rsidRPr="00AD1C96">
        <w:rPr>
          <w:color w:val="181818"/>
          <w:sz w:val="20"/>
          <w:szCs w:val="20"/>
        </w:rPr>
        <w:t>more</w:t>
      </w:r>
      <w:r w:rsidRPr="00AD1C96">
        <w:rPr>
          <w:color w:val="181818"/>
          <w:spacing w:val="-6"/>
          <w:sz w:val="20"/>
          <w:szCs w:val="20"/>
        </w:rPr>
        <w:t xml:space="preserve"> </w:t>
      </w:r>
      <w:r w:rsidRPr="00AD1C96">
        <w:rPr>
          <w:color w:val="181818"/>
          <w:sz w:val="20"/>
          <w:szCs w:val="20"/>
        </w:rPr>
        <w:t>educated, responsible,</w:t>
      </w:r>
      <w:r w:rsidRPr="00AD1C96">
        <w:rPr>
          <w:color w:val="181818"/>
          <w:spacing w:val="-4"/>
          <w:sz w:val="20"/>
          <w:szCs w:val="20"/>
        </w:rPr>
        <w:t xml:space="preserve"> </w:t>
      </w:r>
      <w:r w:rsidRPr="00AD1C96">
        <w:rPr>
          <w:color w:val="181818"/>
          <w:sz w:val="20"/>
          <w:szCs w:val="20"/>
        </w:rPr>
        <w:t>and</w:t>
      </w:r>
      <w:r w:rsidRPr="00AD1C96">
        <w:rPr>
          <w:color w:val="181818"/>
          <w:spacing w:val="-4"/>
          <w:sz w:val="20"/>
          <w:szCs w:val="20"/>
        </w:rPr>
        <w:t xml:space="preserve"> </w:t>
      </w:r>
      <w:r w:rsidRPr="00AD1C96">
        <w:rPr>
          <w:color w:val="181818"/>
          <w:sz w:val="20"/>
          <w:szCs w:val="20"/>
        </w:rPr>
        <w:t>compliant</w:t>
      </w:r>
      <w:r w:rsidRPr="00AD1C96">
        <w:rPr>
          <w:color w:val="181818"/>
          <w:spacing w:val="-4"/>
          <w:sz w:val="20"/>
          <w:szCs w:val="20"/>
        </w:rPr>
        <w:t xml:space="preserve"> </w:t>
      </w:r>
      <w:r w:rsidRPr="00AD1C96">
        <w:rPr>
          <w:color w:val="181818"/>
          <w:sz w:val="20"/>
          <w:szCs w:val="20"/>
        </w:rPr>
        <w:t>tax</w:t>
      </w:r>
      <w:r w:rsidRPr="00AD1C96">
        <w:rPr>
          <w:color w:val="181818"/>
          <w:spacing w:val="-4"/>
          <w:sz w:val="20"/>
          <w:szCs w:val="20"/>
        </w:rPr>
        <w:t xml:space="preserve"> </w:t>
      </w:r>
      <w:r w:rsidRPr="00AD1C96">
        <w:rPr>
          <w:color w:val="181818"/>
          <w:sz w:val="20"/>
          <w:szCs w:val="20"/>
        </w:rPr>
        <w:t>base,</w:t>
      </w:r>
      <w:r w:rsidRPr="00AD1C96">
        <w:rPr>
          <w:color w:val="181818"/>
          <w:spacing w:val="-4"/>
          <w:sz w:val="20"/>
          <w:szCs w:val="20"/>
        </w:rPr>
        <w:t xml:space="preserve"> </w:t>
      </w:r>
      <w:r w:rsidRPr="00AD1C96">
        <w:rPr>
          <w:color w:val="181818"/>
          <w:sz w:val="20"/>
          <w:szCs w:val="20"/>
        </w:rPr>
        <w:t>which</w:t>
      </w:r>
      <w:r w:rsidRPr="00AD1C96">
        <w:rPr>
          <w:color w:val="181818"/>
          <w:spacing w:val="-4"/>
          <w:sz w:val="20"/>
          <w:szCs w:val="20"/>
        </w:rPr>
        <w:t xml:space="preserve"> </w:t>
      </w:r>
      <w:r w:rsidRPr="00AD1C96">
        <w:rPr>
          <w:color w:val="181818"/>
          <w:sz w:val="20"/>
          <w:szCs w:val="20"/>
        </w:rPr>
        <w:t>can</w:t>
      </w:r>
      <w:r w:rsidRPr="00AD1C96">
        <w:rPr>
          <w:color w:val="181818"/>
          <w:spacing w:val="-4"/>
          <w:sz w:val="20"/>
          <w:szCs w:val="20"/>
        </w:rPr>
        <w:t xml:space="preserve"> </w:t>
      </w:r>
      <w:r w:rsidRPr="00AD1C96">
        <w:rPr>
          <w:color w:val="181818"/>
          <w:sz w:val="20"/>
          <w:szCs w:val="20"/>
        </w:rPr>
        <w:t>lead</w:t>
      </w:r>
      <w:r w:rsidRPr="00AD1C96">
        <w:rPr>
          <w:color w:val="181818"/>
          <w:spacing w:val="-4"/>
          <w:sz w:val="20"/>
          <w:szCs w:val="20"/>
        </w:rPr>
        <w:t xml:space="preserve"> </w:t>
      </w:r>
      <w:r w:rsidRPr="00AD1C96">
        <w:rPr>
          <w:color w:val="181818"/>
          <w:sz w:val="20"/>
          <w:szCs w:val="20"/>
        </w:rPr>
        <w:t>to</w:t>
      </w:r>
      <w:r w:rsidRPr="00AD1C96">
        <w:rPr>
          <w:color w:val="181818"/>
          <w:spacing w:val="-4"/>
          <w:sz w:val="20"/>
          <w:szCs w:val="20"/>
        </w:rPr>
        <w:t xml:space="preserve"> </w:t>
      </w:r>
      <w:r w:rsidRPr="00AD1C96">
        <w:rPr>
          <w:color w:val="181818"/>
          <w:sz w:val="20"/>
          <w:szCs w:val="20"/>
        </w:rPr>
        <w:t>a</w:t>
      </w:r>
      <w:r w:rsidRPr="00AD1C96">
        <w:rPr>
          <w:color w:val="181818"/>
          <w:spacing w:val="-4"/>
          <w:sz w:val="20"/>
          <w:szCs w:val="20"/>
        </w:rPr>
        <w:t xml:space="preserve"> </w:t>
      </w:r>
      <w:r w:rsidRPr="00AD1C96">
        <w:rPr>
          <w:color w:val="181818"/>
          <w:sz w:val="20"/>
          <w:szCs w:val="20"/>
        </w:rPr>
        <w:t>more</w:t>
      </w:r>
      <w:r w:rsidRPr="00AD1C96">
        <w:rPr>
          <w:color w:val="181818"/>
          <w:spacing w:val="-4"/>
          <w:sz w:val="20"/>
          <w:szCs w:val="20"/>
        </w:rPr>
        <w:t xml:space="preserve"> </w:t>
      </w:r>
      <w:r w:rsidRPr="00AD1C96">
        <w:rPr>
          <w:color w:val="181818"/>
          <w:sz w:val="20"/>
          <w:szCs w:val="20"/>
        </w:rPr>
        <w:t>effective</w:t>
      </w:r>
      <w:r w:rsidRPr="00AD1C96">
        <w:rPr>
          <w:color w:val="181818"/>
          <w:spacing w:val="-4"/>
          <w:sz w:val="20"/>
          <w:szCs w:val="20"/>
        </w:rPr>
        <w:t xml:space="preserve"> </w:t>
      </w:r>
      <w:r w:rsidRPr="00AD1C96">
        <w:rPr>
          <w:color w:val="181818"/>
          <w:sz w:val="20"/>
          <w:szCs w:val="20"/>
        </w:rPr>
        <w:t>and</w:t>
      </w:r>
      <w:r w:rsidRPr="00AD1C96">
        <w:rPr>
          <w:color w:val="181818"/>
          <w:spacing w:val="-4"/>
          <w:sz w:val="20"/>
          <w:szCs w:val="20"/>
        </w:rPr>
        <w:t xml:space="preserve"> </w:t>
      </w:r>
      <w:r w:rsidRPr="00AD1C96">
        <w:rPr>
          <w:color w:val="181818"/>
          <w:sz w:val="20"/>
          <w:szCs w:val="20"/>
        </w:rPr>
        <w:t>transparent</w:t>
      </w:r>
      <w:r w:rsidRPr="00AD1C96">
        <w:rPr>
          <w:color w:val="181818"/>
          <w:spacing w:val="-4"/>
          <w:sz w:val="20"/>
          <w:szCs w:val="20"/>
        </w:rPr>
        <w:t xml:space="preserve"> </w:t>
      </w:r>
      <w:r w:rsidRPr="00AD1C96">
        <w:rPr>
          <w:color w:val="181818"/>
          <w:sz w:val="20"/>
          <w:szCs w:val="20"/>
        </w:rPr>
        <w:t>tax system in India.</w:t>
      </w:r>
      <w:r w:rsidRPr="00AD1C96">
        <w:rPr>
          <w:color w:val="181818"/>
          <w:spacing w:val="-1"/>
          <w:sz w:val="20"/>
          <w:szCs w:val="20"/>
        </w:rPr>
        <w:t xml:space="preserve"> </w:t>
      </w:r>
      <w:r w:rsidRPr="00AD1C96">
        <w:rPr>
          <w:color w:val="181818"/>
          <w:sz w:val="20"/>
          <w:szCs w:val="20"/>
        </w:rPr>
        <w:t>This research emphasizes the need for tax literacy among students and its influence on compliance behaviour.</w:t>
      </w:r>
      <w:r w:rsidRPr="00AD1C96">
        <w:rPr>
          <w:color w:val="181818"/>
          <w:spacing w:val="-5"/>
          <w:sz w:val="20"/>
          <w:szCs w:val="20"/>
        </w:rPr>
        <w:t xml:space="preserve"> </w:t>
      </w:r>
      <w:r w:rsidRPr="00AD1C96">
        <w:rPr>
          <w:color w:val="181818"/>
          <w:sz w:val="20"/>
          <w:szCs w:val="20"/>
        </w:rPr>
        <w:t>Although the majority of students recognize the</w:t>
      </w:r>
      <w:r w:rsidR="002C1C7E">
        <w:rPr>
          <w:sz w:val="20"/>
          <w:szCs w:val="20"/>
        </w:rPr>
        <w:t xml:space="preserve"> </w:t>
      </w:r>
      <w:r w:rsidRPr="00AD1C96">
        <w:rPr>
          <w:color w:val="181818"/>
          <w:sz w:val="20"/>
          <w:szCs w:val="20"/>
        </w:rPr>
        <w:t>importance of taxation, a significant percentage are unaware of core concepts, and hence there</w:t>
      </w:r>
      <w:r w:rsidRPr="00AD1C96">
        <w:rPr>
          <w:color w:val="181818"/>
          <w:spacing w:val="-5"/>
          <w:sz w:val="20"/>
          <w:szCs w:val="20"/>
        </w:rPr>
        <w:t xml:space="preserve"> </w:t>
      </w:r>
      <w:r w:rsidRPr="00AD1C96">
        <w:rPr>
          <w:color w:val="181818"/>
          <w:sz w:val="20"/>
          <w:szCs w:val="20"/>
        </w:rPr>
        <w:t>is</w:t>
      </w:r>
      <w:r w:rsidRPr="00AD1C96">
        <w:rPr>
          <w:color w:val="181818"/>
          <w:spacing w:val="-5"/>
          <w:sz w:val="20"/>
          <w:szCs w:val="20"/>
        </w:rPr>
        <w:t xml:space="preserve"> </w:t>
      </w:r>
      <w:r w:rsidRPr="00AD1C96">
        <w:rPr>
          <w:color w:val="181818"/>
          <w:sz w:val="20"/>
          <w:szCs w:val="20"/>
        </w:rPr>
        <w:t>uncertainty</w:t>
      </w:r>
      <w:r w:rsidRPr="00AD1C96">
        <w:rPr>
          <w:color w:val="181818"/>
          <w:spacing w:val="-4"/>
          <w:sz w:val="20"/>
          <w:szCs w:val="20"/>
        </w:rPr>
        <w:t xml:space="preserve"> </w:t>
      </w:r>
      <w:r w:rsidRPr="00AD1C96">
        <w:rPr>
          <w:color w:val="181818"/>
          <w:sz w:val="20"/>
          <w:szCs w:val="20"/>
        </w:rPr>
        <w:t>in</w:t>
      </w:r>
      <w:r w:rsidRPr="00AD1C96">
        <w:rPr>
          <w:color w:val="181818"/>
          <w:spacing w:val="-4"/>
          <w:sz w:val="20"/>
          <w:szCs w:val="20"/>
        </w:rPr>
        <w:t xml:space="preserve"> </w:t>
      </w:r>
      <w:r w:rsidRPr="00AD1C96">
        <w:rPr>
          <w:color w:val="181818"/>
          <w:sz w:val="20"/>
          <w:szCs w:val="20"/>
        </w:rPr>
        <w:t>tax</w:t>
      </w:r>
      <w:r w:rsidRPr="00AD1C96">
        <w:rPr>
          <w:color w:val="181818"/>
          <w:spacing w:val="-4"/>
          <w:sz w:val="20"/>
          <w:szCs w:val="20"/>
        </w:rPr>
        <w:t xml:space="preserve"> </w:t>
      </w:r>
      <w:r w:rsidRPr="00AD1C96">
        <w:rPr>
          <w:color w:val="181818"/>
          <w:sz w:val="20"/>
          <w:szCs w:val="20"/>
        </w:rPr>
        <w:t>filing.</w:t>
      </w:r>
      <w:r w:rsidRPr="00AD1C96">
        <w:rPr>
          <w:color w:val="181818"/>
          <w:spacing w:val="-4"/>
          <w:sz w:val="20"/>
          <w:szCs w:val="20"/>
        </w:rPr>
        <w:t xml:space="preserve"> </w:t>
      </w:r>
      <w:r w:rsidRPr="00AD1C96">
        <w:rPr>
          <w:color w:val="181818"/>
          <w:sz w:val="20"/>
          <w:szCs w:val="20"/>
        </w:rPr>
        <w:t>Policymakers</w:t>
      </w:r>
      <w:r w:rsidRPr="00AD1C96">
        <w:rPr>
          <w:color w:val="181818"/>
          <w:spacing w:val="-5"/>
          <w:sz w:val="20"/>
          <w:szCs w:val="20"/>
        </w:rPr>
        <w:t xml:space="preserve"> </w:t>
      </w:r>
      <w:r w:rsidRPr="00AD1C96">
        <w:rPr>
          <w:color w:val="181818"/>
          <w:sz w:val="20"/>
          <w:szCs w:val="20"/>
        </w:rPr>
        <w:t>can</w:t>
      </w:r>
      <w:r w:rsidRPr="00AD1C96">
        <w:rPr>
          <w:color w:val="181818"/>
          <w:spacing w:val="-2"/>
          <w:sz w:val="20"/>
          <w:szCs w:val="20"/>
        </w:rPr>
        <w:t xml:space="preserve"> </w:t>
      </w:r>
      <w:r w:rsidRPr="00AD1C96">
        <w:rPr>
          <w:color w:val="181818"/>
          <w:sz w:val="20"/>
          <w:szCs w:val="20"/>
        </w:rPr>
        <w:t>close</w:t>
      </w:r>
      <w:r w:rsidRPr="00AD1C96">
        <w:rPr>
          <w:color w:val="181818"/>
          <w:spacing w:val="-4"/>
          <w:sz w:val="20"/>
          <w:szCs w:val="20"/>
        </w:rPr>
        <w:t xml:space="preserve"> </w:t>
      </w:r>
      <w:r w:rsidRPr="00AD1C96">
        <w:rPr>
          <w:color w:val="181818"/>
          <w:sz w:val="20"/>
          <w:szCs w:val="20"/>
        </w:rPr>
        <w:t>this</w:t>
      </w:r>
      <w:r w:rsidRPr="00AD1C96">
        <w:rPr>
          <w:color w:val="181818"/>
          <w:spacing w:val="-5"/>
          <w:sz w:val="20"/>
          <w:szCs w:val="20"/>
        </w:rPr>
        <w:t xml:space="preserve"> </w:t>
      </w:r>
      <w:r w:rsidRPr="00AD1C96">
        <w:rPr>
          <w:color w:val="181818"/>
          <w:sz w:val="20"/>
          <w:szCs w:val="20"/>
        </w:rPr>
        <w:t>gap</w:t>
      </w:r>
      <w:r w:rsidRPr="00AD1C96">
        <w:rPr>
          <w:color w:val="181818"/>
          <w:spacing w:val="-4"/>
          <w:sz w:val="20"/>
          <w:szCs w:val="20"/>
        </w:rPr>
        <w:t xml:space="preserve"> </w:t>
      </w:r>
      <w:r w:rsidRPr="00AD1C96">
        <w:rPr>
          <w:color w:val="181818"/>
          <w:sz w:val="20"/>
          <w:szCs w:val="20"/>
        </w:rPr>
        <w:t>efficiently</w:t>
      </w:r>
      <w:r w:rsidRPr="00AD1C96">
        <w:rPr>
          <w:color w:val="181818"/>
          <w:spacing w:val="-4"/>
          <w:sz w:val="20"/>
          <w:szCs w:val="20"/>
        </w:rPr>
        <w:t xml:space="preserve"> </w:t>
      </w:r>
      <w:r w:rsidRPr="00AD1C96">
        <w:rPr>
          <w:color w:val="181818"/>
          <w:sz w:val="20"/>
          <w:szCs w:val="20"/>
        </w:rPr>
        <w:t>by</w:t>
      </w:r>
      <w:r w:rsidRPr="00AD1C96">
        <w:rPr>
          <w:color w:val="181818"/>
          <w:spacing w:val="-4"/>
          <w:sz w:val="20"/>
          <w:szCs w:val="20"/>
        </w:rPr>
        <w:t xml:space="preserve"> </w:t>
      </w:r>
      <w:r w:rsidRPr="00AD1C96">
        <w:rPr>
          <w:color w:val="181818"/>
          <w:sz w:val="20"/>
          <w:szCs w:val="20"/>
        </w:rPr>
        <w:t xml:space="preserve">incorporating tax education in formal </w:t>
      </w:r>
      <w:r w:rsidRPr="00AD1C96">
        <w:rPr>
          <w:color w:val="181818"/>
          <w:sz w:val="20"/>
          <w:szCs w:val="20"/>
        </w:rPr>
        <w:lastRenderedPageBreak/>
        <w:t>curricula, improving digital tools, and providing compliance</w:t>
      </w:r>
      <w:r w:rsidR="002C1C7E">
        <w:rPr>
          <w:sz w:val="20"/>
          <w:szCs w:val="20"/>
        </w:rPr>
        <w:t xml:space="preserve"> </w:t>
      </w:r>
      <w:r w:rsidRPr="00AD1C96">
        <w:rPr>
          <w:color w:val="181818"/>
          <w:spacing w:val="-2"/>
          <w:sz w:val="20"/>
          <w:szCs w:val="20"/>
        </w:rPr>
        <w:t>incentives.</w:t>
      </w:r>
    </w:p>
    <w:p w14:paraId="2261F6BE" w14:textId="77777777" w:rsidR="009A003D" w:rsidRDefault="009A003D">
      <w:pPr>
        <w:pStyle w:val="BodyText"/>
        <w:spacing w:before="83"/>
        <w:ind w:left="0"/>
      </w:pPr>
    </w:p>
    <w:p w14:paraId="23438974" w14:textId="77777777" w:rsidR="009A003D" w:rsidRDefault="00000000" w:rsidP="00974B92">
      <w:pPr>
        <w:pStyle w:val="Heading3"/>
        <w:spacing w:line="360" w:lineRule="auto"/>
        <w:ind w:left="165" w:firstLine="0"/>
        <w:rPr>
          <w:spacing w:val="-2"/>
        </w:rPr>
      </w:pPr>
      <w:r>
        <w:rPr>
          <w:spacing w:val="-2"/>
        </w:rPr>
        <w:t>REFERENCES:</w:t>
      </w:r>
    </w:p>
    <w:p w14:paraId="7FD92953" w14:textId="77777777" w:rsidR="00D51913" w:rsidRDefault="00D51913" w:rsidP="00974B92">
      <w:pPr>
        <w:pStyle w:val="Heading3"/>
        <w:spacing w:line="360" w:lineRule="auto"/>
        <w:ind w:left="165" w:firstLine="0"/>
      </w:pPr>
    </w:p>
    <w:p w14:paraId="6A0B9675" w14:textId="77777777" w:rsidR="009A003D" w:rsidRPr="00AD1C96" w:rsidRDefault="00000000" w:rsidP="00974B92">
      <w:pPr>
        <w:pStyle w:val="ListParagraph"/>
        <w:numPr>
          <w:ilvl w:val="0"/>
          <w:numId w:val="1"/>
        </w:numPr>
        <w:tabs>
          <w:tab w:val="left" w:pos="885"/>
        </w:tabs>
        <w:spacing w:line="360" w:lineRule="auto"/>
        <w:ind w:right="656"/>
        <w:rPr>
          <w:sz w:val="20"/>
          <w:szCs w:val="20"/>
        </w:rPr>
      </w:pPr>
      <w:r w:rsidRPr="00AD1C96">
        <w:rPr>
          <w:sz w:val="20"/>
          <w:szCs w:val="20"/>
        </w:rPr>
        <w:t>Patel,</w:t>
      </w:r>
      <w:r w:rsidRPr="00AD1C96">
        <w:rPr>
          <w:spacing w:val="-15"/>
          <w:sz w:val="20"/>
          <w:szCs w:val="20"/>
        </w:rPr>
        <w:t xml:space="preserve"> </w:t>
      </w:r>
      <w:r w:rsidRPr="00AD1C96">
        <w:rPr>
          <w:sz w:val="20"/>
          <w:szCs w:val="20"/>
        </w:rPr>
        <w:t>R.,</w:t>
      </w:r>
      <w:r w:rsidRPr="00AD1C96">
        <w:rPr>
          <w:spacing w:val="-8"/>
          <w:sz w:val="20"/>
          <w:szCs w:val="20"/>
        </w:rPr>
        <w:t xml:space="preserve"> </w:t>
      </w:r>
      <w:r w:rsidRPr="00AD1C96">
        <w:rPr>
          <w:sz w:val="20"/>
          <w:szCs w:val="20"/>
        </w:rPr>
        <w:t>&amp;</w:t>
      </w:r>
      <w:r w:rsidRPr="00AD1C96">
        <w:rPr>
          <w:spacing w:val="-13"/>
          <w:sz w:val="20"/>
          <w:szCs w:val="20"/>
        </w:rPr>
        <w:t xml:space="preserve"> </w:t>
      </w:r>
      <w:r w:rsidRPr="00AD1C96">
        <w:rPr>
          <w:sz w:val="20"/>
          <w:szCs w:val="20"/>
        </w:rPr>
        <w:t>Verma,</w:t>
      </w:r>
      <w:r w:rsidRPr="00AD1C96">
        <w:rPr>
          <w:spacing w:val="-9"/>
          <w:sz w:val="20"/>
          <w:szCs w:val="20"/>
        </w:rPr>
        <w:t xml:space="preserve"> </w:t>
      </w:r>
      <w:r w:rsidRPr="00AD1C96">
        <w:rPr>
          <w:sz w:val="20"/>
          <w:szCs w:val="20"/>
        </w:rPr>
        <w:t>S.</w:t>
      </w:r>
      <w:r w:rsidRPr="00AD1C96">
        <w:rPr>
          <w:spacing w:val="-9"/>
          <w:sz w:val="20"/>
          <w:szCs w:val="20"/>
        </w:rPr>
        <w:t xml:space="preserve"> </w:t>
      </w:r>
      <w:r w:rsidRPr="00AD1C96">
        <w:rPr>
          <w:sz w:val="20"/>
          <w:szCs w:val="20"/>
        </w:rPr>
        <w:t>(2022).</w:t>
      </w:r>
      <w:r w:rsidRPr="00AD1C96">
        <w:rPr>
          <w:spacing w:val="-10"/>
          <w:sz w:val="20"/>
          <w:szCs w:val="20"/>
        </w:rPr>
        <w:t xml:space="preserve"> </w:t>
      </w:r>
      <w:r w:rsidRPr="00AD1C96">
        <w:rPr>
          <w:sz w:val="20"/>
          <w:szCs w:val="20"/>
        </w:rPr>
        <w:t>"Psychological</w:t>
      </w:r>
      <w:r w:rsidRPr="00AD1C96">
        <w:rPr>
          <w:spacing w:val="-9"/>
          <w:sz w:val="20"/>
          <w:szCs w:val="20"/>
        </w:rPr>
        <w:t xml:space="preserve"> </w:t>
      </w:r>
      <w:r w:rsidRPr="00AD1C96">
        <w:rPr>
          <w:sz w:val="20"/>
          <w:szCs w:val="20"/>
        </w:rPr>
        <w:t>Barriers</w:t>
      </w:r>
      <w:r w:rsidRPr="00AD1C96">
        <w:rPr>
          <w:spacing w:val="-15"/>
          <w:sz w:val="20"/>
          <w:szCs w:val="20"/>
        </w:rPr>
        <w:t xml:space="preserve"> </w:t>
      </w:r>
      <w:r w:rsidRPr="00AD1C96">
        <w:rPr>
          <w:sz w:val="20"/>
          <w:szCs w:val="20"/>
        </w:rPr>
        <w:t>Affecting</w:t>
      </w:r>
      <w:r w:rsidRPr="00AD1C96">
        <w:rPr>
          <w:spacing w:val="-13"/>
          <w:sz w:val="20"/>
          <w:szCs w:val="20"/>
        </w:rPr>
        <w:t xml:space="preserve"> </w:t>
      </w:r>
      <w:r w:rsidRPr="00AD1C96">
        <w:rPr>
          <w:sz w:val="20"/>
          <w:szCs w:val="20"/>
        </w:rPr>
        <w:t>Tax</w:t>
      </w:r>
      <w:r w:rsidRPr="00AD1C96">
        <w:rPr>
          <w:spacing w:val="-9"/>
          <w:sz w:val="20"/>
          <w:szCs w:val="20"/>
        </w:rPr>
        <w:t xml:space="preserve"> </w:t>
      </w:r>
      <w:r w:rsidRPr="00AD1C96">
        <w:rPr>
          <w:sz w:val="20"/>
          <w:szCs w:val="20"/>
        </w:rPr>
        <w:t>Compliance Intentions</w:t>
      </w:r>
      <w:r w:rsidRPr="00AD1C96">
        <w:rPr>
          <w:spacing w:val="-4"/>
          <w:sz w:val="20"/>
          <w:szCs w:val="20"/>
        </w:rPr>
        <w:t xml:space="preserve"> </w:t>
      </w:r>
      <w:r w:rsidRPr="00AD1C96">
        <w:rPr>
          <w:sz w:val="20"/>
          <w:szCs w:val="20"/>
        </w:rPr>
        <w:t>Among Students." Journal of Behavioral Economics, 14(2), 101-115.</w:t>
      </w:r>
    </w:p>
    <w:p w14:paraId="794AB815" w14:textId="77777777" w:rsidR="009A003D" w:rsidRPr="00AD1C96" w:rsidRDefault="00000000" w:rsidP="00974B92">
      <w:pPr>
        <w:pStyle w:val="ListParagraph"/>
        <w:numPr>
          <w:ilvl w:val="0"/>
          <w:numId w:val="1"/>
        </w:numPr>
        <w:tabs>
          <w:tab w:val="left" w:pos="885"/>
        </w:tabs>
        <w:spacing w:line="360" w:lineRule="auto"/>
        <w:ind w:right="661"/>
        <w:rPr>
          <w:sz w:val="20"/>
          <w:szCs w:val="20"/>
        </w:rPr>
      </w:pPr>
      <w:r w:rsidRPr="00AD1C96">
        <w:rPr>
          <w:sz w:val="20"/>
          <w:szCs w:val="20"/>
        </w:rPr>
        <w:t>lyer,</w:t>
      </w:r>
      <w:r w:rsidRPr="00AD1C96">
        <w:rPr>
          <w:spacing w:val="-15"/>
          <w:sz w:val="20"/>
          <w:szCs w:val="20"/>
        </w:rPr>
        <w:t xml:space="preserve"> </w:t>
      </w:r>
      <w:r w:rsidRPr="00AD1C96">
        <w:rPr>
          <w:sz w:val="20"/>
          <w:szCs w:val="20"/>
        </w:rPr>
        <w:t>M.,</w:t>
      </w:r>
      <w:r w:rsidRPr="00AD1C96">
        <w:rPr>
          <w:spacing w:val="-8"/>
          <w:sz w:val="20"/>
          <w:szCs w:val="20"/>
        </w:rPr>
        <w:t xml:space="preserve"> </w:t>
      </w:r>
      <w:r w:rsidRPr="00AD1C96">
        <w:rPr>
          <w:sz w:val="20"/>
          <w:szCs w:val="20"/>
        </w:rPr>
        <w:t>&amp;</w:t>
      </w:r>
      <w:r w:rsidRPr="00AD1C96">
        <w:rPr>
          <w:spacing w:val="-9"/>
          <w:sz w:val="20"/>
          <w:szCs w:val="20"/>
        </w:rPr>
        <w:t xml:space="preserve"> </w:t>
      </w:r>
      <w:r w:rsidRPr="00AD1C96">
        <w:rPr>
          <w:sz w:val="20"/>
          <w:szCs w:val="20"/>
        </w:rPr>
        <w:t>Nair,</w:t>
      </w:r>
      <w:r w:rsidRPr="00AD1C96">
        <w:rPr>
          <w:spacing w:val="-9"/>
          <w:sz w:val="20"/>
          <w:szCs w:val="20"/>
        </w:rPr>
        <w:t xml:space="preserve"> </w:t>
      </w:r>
      <w:r w:rsidRPr="00AD1C96">
        <w:rPr>
          <w:sz w:val="20"/>
          <w:szCs w:val="20"/>
        </w:rPr>
        <w:t>R.</w:t>
      </w:r>
      <w:r w:rsidRPr="00AD1C96">
        <w:rPr>
          <w:spacing w:val="-9"/>
          <w:sz w:val="20"/>
          <w:szCs w:val="20"/>
        </w:rPr>
        <w:t xml:space="preserve"> </w:t>
      </w:r>
      <w:r w:rsidRPr="00AD1C96">
        <w:rPr>
          <w:sz w:val="20"/>
          <w:szCs w:val="20"/>
        </w:rPr>
        <w:t>(2022).</w:t>
      </w:r>
      <w:r w:rsidRPr="00AD1C96">
        <w:rPr>
          <w:spacing w:val="-9"/>
          <w:sz w:val="20"/>
          <w:szCs w:val="20"/>
        </w:rPr>
        <w:t xml:space="preserve"> </w:t>
      </w:r>
      <w:r w:rsidRPr="00AD1C96">
        <w:rPr>
          <w:sz w:val="20"/>
          <w:szCs w:val="20"/>
        </w:rPr>
        <w:t>"The</w:t>
      </w:r>
      <w:r w:rsidRPr="00AD1C96">
        <w:rPr>
          <w:spacing w:val="-10"/>
          <w:sz w:val="20"/>
          <w:szCs w:val="20"/>
        </w:rPr>
        <w:t xml:space="preserve"> </w:t>
      </w:r>
      <w:r w:rsidRPr="00AD1C96">
        <w:rPr>
          <w:sz w:val="20"/>
          <w:szCs w:val="20"/>
        </w:rPr>
        <w:t>Effect</w:t>
      </w:r>
      <w:r w:rsidRPr="00AD1C96">
        <w:rPr>
          <w:spacing w:val="-9"/>
          <w:sz w:val="20"/>
          <w:szCs w:val="20"/>
        </w:rPr>
        <w:t xml:space="preserve"> </w:t>
      </w:r>
      <w:r w:rsidRPr="00AD1C96">
        <w:rPr>
          <w:sz w:val="20"/>
          <w:szCs w:val="20"/>
        </w:rPr>
        <w:t>of</w:t>
      </w:r>
      <w:r w:rsidRPr="00AD1C96">
        <w:rPr>
          <w:spacing w:val="-9"/>
          <w:sz w:val="20"/>
          <w:szCs w:val="20"/>
        </w:rPr>
        <w:t xml:space="preserve"> </w:t>
      </w:r>
      <w:r w:rsidRPr="00AD1C96">
        <w:rPr>
          <w:sz w:val="20"/>
          <w:szCs w:val="20"/>
        </w:rPr>
        <w:t>Mobile</w:t>
      </w:r>
      <w:r w:rsidRPr="00AD1C96">
        <w:rPr>
          <w:spacing w:val="-12"/>
          <w:sz w:val="20"/>
          <w:szCs w:val="20"/>
        </w:rPr>
        <w:t xml:space="preserve"> </w:t>
      </w:r>
      <w:r w:rsidRPr="00AD1C96">
        <w:rPr>
          <w:sz w:val="20"/>
          <w:szCs w:val="20"/>
        </w:rPr>
        <w:t>Tax</w:t>
      </w:r>
      <w:r w:rsidRPr="00AD1C96">
        <w:rPr>
          <w:spacing w:val="-15"/>
          <w:sz w:val="20"/>
          <w:szCs w:val="20"/>
        </w:rPr>
        <w:t xml:space="preserve"> </w:t>
      </w:r>
      <w:r w:rsidRPr="00AD1C96">
        <w:rPr>
          <w:sz w:val="20"/>
          <w:szCs w:val="20"/>
        </w:rPr>
        <w:t>Applications</w:t>
      </w:r>
      <w:r w:rsidRPr="00AD1C96">
        <w:rPr>
          <w:spacing w:val="-9"/>
          <w:sz w:val="20"/>
          <w:szCs w:val="20"/>
        </w:rPr>
        <w:t xml:space="preserve"> </w:t>
      </w:r>
      <w:r w:rsidRPr="00AD1C96">
        <w:rPr>
          <w:sz w:val="20"/>
          <w:szCs w:val="20"/>
        </w:rPr>
        <w:t>on</w:t>
      </w:r>
      <w:r w:rsidRPr="00AD1C96">
        <w:rPr>
          <w:spacing w:val="-13"/>
          <w:sz w:val="20"/>
          <w:szCs w:val="20"/>
        </w:rPr>
        <w:t xml:space="preserve"> </w:t>
      </w:r>
      <w:r w:rsidRPr="00AD1C96">
        <w:rPr>
          <w:sz w:val="20"/>
          <w:szCs w:val="20"/>
        </w:rPr>
        <w:t xml:space="preserve">Voluntary </w:t>
      </w:r>
      <w:r w:rsidRPr="00AD1C96">
        <w:rPr>
          <w:spacing w:val="-2"/>
          <w:sz w:val="20"/>
          <w:szCs w:val="20"/>
        </w:rPr>
        <w:t>Compliance:</w:t>
      </w:r>
    </w:p>
    <w:p w14:paraId="765D6518" w14:textId="77777777" w:rsidR="009A003D" w:rsidRPr="00D51913" w:rsidRDefault="00000000" w:rsidP="00974B92">
      <w:pPr>
        <w:pStyle w:val="ListParagraph"/>
        <w:numPr>
          <w:ilvl w:val="0"/>
          <w:numId w:val="1"/>
        </w:numPr>
        <w:tabs>
          <w:tab w:val="left" w:pos="885"/>
        </w:tabs>
        <w:spacing w:line="360" w:lineRule="auto"/>
        <w:ind w:right="619"/>
        <w:rPr>
          <w:sz w:val="20"/>
          <w:szCs w:val="20"/>
        </w:rPr>
      </w:pPr>
      <w:r w:rsidRPr="00AD1C96">
        <w:rPr>
          <w:sz w:val="20"/>
          <w:szCs w:val="20"/>
        </w:rPr>
        <w:t>Mehta,</w:t>
      </w:r>
      <w:r w:rsidRPr="00AD1C96">
        <w:rPr>
          <w:spacing w:val="-15"/>
          <w:sz w:val="20"/>
          <w:szCs w:val="20"/>
        </w:rPr>
        <w:t xml:space="preserve"> </w:t>
      </w:r>
      <w:r w:rsidRPr="00AD1C96">
        <w:rPr>
          <w:sz w:val="20"/>
          <w:szCs w:val="20"/>
        </w:rPr>
        <w:t>A.</w:t>
      </w:r>
      <w:r w:rsidRPr="00AD1C96">
        <w:rPr>
          <w:spacing w:val="-10"/>
          <w:sz w:val="20"/>
          <w:szCs w:val="20"/>
        </w:rPr>
        <w:t xml:space="preserve"> </w:t>
      </w:r>
      <w:r w:rsidRPr="00AD1C96">
        <w:rPr>
          <w:sz w:val="20"/>
          <w:szCs w:val="20"/>
        </w:rPr>
        <w:t>(2021).</w:t>
      </w:r>
      <w:r w:rsidRPr="00AD1C96">
        <w:rPr>
          <w:spacing w:val="-6"/>
          <w:sz w:val="20"/>
          <w:szCs w:val="20"/>
        </w:rPr>
        <w:t xml:space="preserve"> </w:t>
      </w:r>
      <w:r w:rsidRPr="00AD1C96">
        <w:rPr>
          <w:sz w:val="20"/>
          <w:szCs w:val="20"/>
        </w:rPr>
        <w:t>"Integrating</w:t>
      </w:r>
      <w:r w:rsidRPr="00AD1C96">
        <w:rPr>
          <w:spacing w:val="-11"/>
          <w:sz w:val="20"/>
          <w:szCs w:val="20"/>
        </w:rPr>
        <w:t xml:space="preserve"> </w:t>
      </w:r>
      <w:r w:rsidRPr="00AD1C96">
        <w:rPr>
          <w:sz w:val="20"/>
          <w:szCs w:val="20"/>
        </w:rPr>
        <w:t>Taxation</w:t>
      </w:r>
      <w:r w:rsidRPr="00AD1C96">
        <w:rPr>
          <w:spacing w:val="-6"/>
          <w:sz w:val="20"/>
          <w:szCs w:val="20"/>
        </w:rPr>
        <w:t xml:space="preserve"> </w:t>
      </w:r>
      <w:r w:rsidRPr="00AD1C96">
        <w:rPr>
          <w:sz w:val="20"/>
          <w:szCs w:val="20"/>
        </w:rPr>
        <w:t>Curricula</w:t>
      </w:r>
      <w:r w:rsidRPr="00AD1C96">
        <w:rPr>
          <w:spacing w:val="-5"/>
          <w:sz w:val="20"/>
          <w:szCs w:val="20"/>
        </w:rPr>
        <w:t xml:space="preserve"> </w:t>
      </w:r>
      <w:r w:rsidRPr="00AD1C96">
        <w:rPr>
          <w:sz w:val="20"/>
          <w:szCs w:val="20"/>
        </w:rPr>
        <w:t>in</w:t>
      </w:r>
      <w:r w:rsidRPr="00AD1C96">
        <w:rPr>
          <w:spacing w:val="-6"/>
          <w:sz w:val="20"/>
          <w:szCs w:val="20"/>
        </w:rPr>
        <w:t xml:space="preserve"> </w:t>
      </w:r>
      <w:r w:rsidRPr="00AD1C96">
        <w:rPr>
          <w:sz w:val="20"/>
          <w:szCs w:val="20"/>
        </w:rPr>
        <w:t>Business</w:t>
      </w:r>
      <w:r w:rsidRPr="00AD1C96">
        <w:rPr>
          <w:spacing w:val="-7"/>
          <w:sz w:val="20"/>
          <w:szCs w:val="20"/>
        </w:rPr>
        <w:t xml:space="preserve"> </w:t>
      </w:r>
      <w:r w:rsidRPr="00AD1C96">
        <w:rPr>
          <w:sz w:val="20"/>
          <w:szCs w:val="20"/>
        </w:rPr>
        <w:t>Schools:</w:t>
      </w:r>
      <w:r w:rsidRPr="00AD1C96">
        <w:rPr>
          <w:spacing w:val="-6"/>
          <w:sz w:val="20"/>
          <w:szCs w:val="20"/>
        </w:rPr>
        <w:t xml:space="preserve"> </w:t>
      </w:r>
      <w:r w:rsidRPr="00AD1C96">
        <w:rPr>
          <w:sz w:val="20"/>
          <w:szCs w:val="20"/>
        </w:rPr>
        <w:t>Impact</w:t>
      </w:r>
      <w:r w:rsidRPr="00AD1C96">
        <w:rPr>
          <w:spacing w:val="-6"/>
          <w:sz w:val="20"/>
          <w:szCs w:val="20"/>
        </w:rPr>
        <w:t xml:space="preserve"> </w:t>
      </w:r>
      <w:r w:rsidRPr="00AD1C96">
        <w:rPr>
          <w:sz w:val="20"/>
          <w:szCs w:val="20"/>
        </w:rPr>
        <w:t xml:space="preserve">on </w:t>
      </w:r>
      <w:r w:rsidRPr="00AD1C96">
        <w:rPr>
          <w:spacing w:val="-2"/>
          <w:sz w:val="20"/>
          <w:szCs w:val="20"/>
        </w:rPr>
        <w:t>Compliance</w:t>
      </w:r>
    </w:p>
    <w:p w14:paraId="22B8D53D" w14:textId="77777777" w:rsidR="00D51913" w:rsidRPr="00D51913" w:rsidRDefault="00D51913" w:rsidP="00974B92">
      <w:pPr>
        <w:pStyle w:val="ListParagraph"/>
        <w:numPr>
          <w:ilvl w:val="0"/>
          <w:numId w:val="1"/>
        </w:numPr>
        <w:spacing w:line="360" w:lineRule="auto"/>
        <w:jc w:val="both"/>
        <w:rPr>
          <w:sz w:val="20"/>
          <w:szCs w:val="20"/>
          <w:lang w:val="en-IN"/>
        </w:rPr>
      </w:pPr>
      <w:r w:rsidRPr="00D51913">
        <w:rPr>
          <w:sz w:val="20"/>
          <w:szCs w:val="20"/>
          <w:lang w:val="en-IN"/>
        </w:rPr>
        <w:t>Kovski, N. L., Hill, H. D., Mooney, S. J., Rivara, F. P., Morgan, E. R., &amp; Rowhani-Rahbar, A. (2021). Association of State-Level Earned Income Tax Credits With Rates of Reported Child Maltreatment, 2004–2017. </w:t>
      </w:r>
      <w:r w:rsidRPr="00D51913">
        <w:rPr>
          <w:i/>
          <w:iCs/>
          <w:sz w:val="20"/>
          <w:szCs w:val="20"/>
          <w:lang w:val="en-IN"/>
        </w:rPr>
        <w:t>Child Maltreatment</w:t>
      </w:r>
      <w:r w:rsidRPr="00D51913">
        <w:rPr>
          <w:sz w:val="20"/>
          <w:szCs w:val="20"/>
          <w:lang w:val="en-IN"/>
        </w:rPr>
        <w:t xml:space="preserve">, 107755952098730. </w:t>
      </w:r>
      <w:hyperlink r:id="rId10" w:history="1">
        <w:r w:rsidRPr="00D51913">
          <w:rPr>
            <w:rStyle w:val="Hyperlink"/>
            <w:sz w:val="20"/>
            <w:szCs w:val="20"/>
            <w:lang w:val="en-IN"/>
          </w:rPr>
          <w:t>https://doi.org/10.1177/1077559520987302</w:t>
        </w:r>
      </w:hyperlink>
    </w:p>
    <w:p w14:paraId="6B7BC099" w14:textId="77777777" w:rsidR="00D51913" w:rsidRPr="00D51913" w:rsidRDefault="00D51913" w:rsidP="00974B92">
      <w:pPr>
        <w:pStyle w:val="ListParagraph"/>
        <w:numPr>
          <w:ilvl w:val="0"/>
          <w:numId w:val="1"/>
        </w:numPr>
        <w:spacing w:line="360" w:lineRule="auto"/>
        <w:jc w:val="both"/>
        <w:rPr>
          <w:sz w:val="20"/>
          <w:szCs w:val="20"/>
          <w:lang w:val="en-IN"/>
        </w:rPr>
      </w:pPr>
      <w:r w:rsidRPr="00D51913">
        <w:rPr>
          <w:sz w:val="20"/>
          <w:szCs w:val="20"/>
          <w:lang w:val="en-IN"/>
        </w:rPr>
        <w:t>Whitmore Schanzenbach, D., &amp; Strain, M. R. (2021). Employment Effects of the Earned Income Tax Credit: Taking the Long View. </w:t>
      </w:r>
      <w:r w:rsidRPr="00D51913">
        <w:rPr>
          <w:i/>
          <w:iCs/>
          <w:sz w:val="20"/>
          <w:szCs w:val="20"/>
          <w:lang w:val="en-IN"/>
        </w:rPr>
        <w:t>Tax Policy and the Economy</w:t>
      </w:r>
      <w:r w:rsidRPr="00D51913">
        <w:rPr>
          <w:sz w:val="20"/>
          <w:szCs w:val="20"/>
          <w:lang w:val="en-IN"/>
        </w:rPr>
        <w:t>, </w:t>
      </w:r>
      <w:r w:rsidRPr="00D51913">
        <w:rPr>
          <w:i/>
          <w:iCs/>
          <w:sz w:val="20"/>
          <w:szCs w:val="20"/>
          <w:lang w:val="en-IN"/>
        </w:rPr>
        <w:t>35</w:t>
      </w:r>
      <w:r w:rsidRPr="00D51913">
        <w:rPr>
          <w:sz w:val="20"/>
          <w:szCs w:val="20"/>
          <w:lang w:val="en-IN"/>
        </w:rPr>
        <w:t xml:space="preserve">, 87–129. </w:t>
      </w:r>
      <w:hyperlink r:id="rId11" w:history="1">
        <w:r w:rsidRPr="00D51913">
          <w:rPr>
            <w:rStyle w:val="Hyperlink"/>
            <w:sz w:val="20"/>
            <w:szCs w:val="20"/>
            <w:lang w:val="en-IN"/>
          </w:rPr>
          <w:t>https://doi.org/10.1086/713494</w:t>
        </w:r>
      </w:hyperlink>
    </w:p>
    <w:p w14:paraId="25765C82" w14:textId="77777777" w:rsidR="00D51913" w:rsidRPr="00274CCF" w:rsidRDefault="00D51913" w:rsidP="00974B92">
      <w:pPr>
        <w:pStyle w:val="ListParagraph"/>
        <w:numPr>
          <w:ilvl w:val="0"/>
          <w:numId w:val="1"/>
        </w:numPr>
        <w:spacing w:line="360" w:lineRule="auto"/>
        <w:jc w:val="both"/>
        <w:rPr>
          <w:sz w:val="20"/>
          <w:szCs w:val="20"/>
          <w:lang w:val="en-IN"/>
        </w:rPr>
      </w:pPr>
      <w:r w:rsidRPr="00274CCF">
        <w:rPr>
          <w:sz w:val="20"/>
          <w:szCs w:val="20"/>
          <w:lang w:val="en-IN"/>
        </w:rPr>
        <w:t>Lester, R., &amp; Olbert, M. (2025, February). </w:t>
      </w:r>
      <w:r w:rsidRPr="00274CCF">
        <w:rPr>
          <w:i/>
          <w:iCs/>
          <w:sz w:val="20"/>
          <w:szCs w:val="20"/>
          <w:lang w:val="en-IN"/>
        </w:rPr>
        <w:t>Firms’ Real and Reporting Responses to Taxation: A Review</w:t>
      </w:r>
      <w:r w:rsidRPr="00274CCF">
        <w:rPr>
          <w:sz w:val="20"/>
          <w:szCs w:val="20"/>
          <w:lang w:val="en-IN"/>
        </w:rPr>
        <w:t xml:space="preserve">. Ssrn.com. </w:t>
      </w:r>
      <w:hyperlink r:id="rId12" w:history="1">
        <w:r w:rsidRPr="00274CCF">
          <w:rPr>
            <w:rStyle w:val="Hyperlink"/>
            <w:sz w:val="20"/>
            <w:szCs w:val="20"/>
            <w:lang w:val="en-IN"/>
          </w:rPr>
          <w:t>https://papers.ssrn.com/sol3/papers.cfm?abstract_id=4779893</w:t>
        </w:r>
      </w:hyperlink>
    </w:p>
    <w:p w14:paraId="444C3273" w14:textId="77777777" w:rsidR="00D51913" w:rsidRPr="00274CCF" w:rsidRDefault="00D51913" w:rsidP="00974B92">
      <w:pPr>
        <w:pStyle w:val="ListParagraph"/>
        <w:numPr>
          <w:ilvl w:val="0"/>
          <w:numId w:val="1"/>
        </w:numPr>
        <w:spacing w:line="360" w:lineRule="auto"/>
        <w:jc w:val="both"/>
        <w:rPr>
          <w:sz w:val="20"/>
          <w:szCs w:val="20"/>
          <w:lang w:val="en-IN"/>
        </w:rPr>
      </w:pPr>
      <w:r w:rsidRPr="00274CCF">
        <w:rPr>
          <w:sz w:val="20"/>
          <w:szCs w:val="20"/>
          <w:lang w:val="en-IN"/>
        </w:rPr>
        <w:t>Alm, J., &amp; Malézieux, A. (2020). 40 years of tax evasion games: a meta-analysis. </w:t>
      </w:r>
      <w:r w:rsidRPr="00274CCF">
        <w:rPr>
          <w:i/>
          <w:iCs/>
          <w:sz w:val="20"/>
          <w:szCs w:val="20"/>
          <w:lang w:val="en-IN"/>
        </w:rPr>
        <w:t>Experimental Economics</w:t>
      </w:r>
      <w:r w:rsidRPr="00274CCF">
        <w:rPr>
          <w:sz w:val="20"/>
          <w:szCs w:val="20"/>
          <w:lang w:val="en-IN"/>
        </w:rPr>
        <w:t xml:space="preserve">. </w:t>
      </w:r>
      <w:hyperlink r:id="rId13" w:history="1">
        <w:r w:rsidRPr="00274CCF">
          <w:rPr>
            <w:rStyle w:val="Hyperlink"/>
            <w:sz w:val="20"/>
            <w:szCs w:val="20"/>
            <w:lang w:val="en-IN"/>
          </w:rPr>
          <w:t>https://doi.org/10.1007/s10683-020-09679-3</w:t>
        </w:r>
      </w:hyperlink>
    </w:p>
    <w:p w14:paraId="057F9D0F" w14:textId="4A649BD6" w:rsidR="00274CCF" w:rsidRPr="00274CCF" w:rsidRDefault="00274CCF" w:rsidP="00974B92">
      <w:pPr>
        <w:pStyle w:val="ListParagraph"/>
        <w:numPr>
          <w:ilvl w:val="0"/>
          <w:numId w:val="1"/>
        </w:numPr>
        <w:spacing w:line="360" w:lineRule="auto"/>
        <w:jc w:val="both"/>
        <w:rPr>
          <w:sz w:val="20"/>
          <w:szCs w:val="20"/>
        </w:rPr>
      </w:pPr>
      <w:r w:rsidRPr="00274CCF">
        <w:rPr>
          <w:sz w:val="20"/>
          <w:szCs w:val="20"/>
        </w:rPr>
        <w:t xml:space="preserve">Kumar, R., &amp; Das, S. (2022). </w:t>
      </w:r>
      <w:r w:rsidRPr="00274CCF">
        <w:rPr>
          <w:i/>
          <w:iCs/>
          <w:sz w:val="20"/>
          <w:szCs w:val="20"/>
        </w:rPr>
        <w:t>Behavioural Responses to Taxation: A Middle-Class Perspective</w:t>
      </w:r>
      <w:r w:rsidRPr="00274CCF">
        <w:rPr>
          <w:sz w:val="20"/>
          <w:szCs w:val="20"/>
        </w:rPr>
        <w:t>. Indian Journal of Behavioural Economics, 10(3), 212–230.</w:t>
      </w:r>
    </w:p>
    <w:p w14:paraId="517D7217" w14:textId="6B6D98CF" w:rsidR="00274CCF" w:rsidRPr="00274CCF" w:rsidRDefault="00274CCF" w:rsidP="00974B92">
      <w:pPr>
        <w:pStyle w:val="ListParagraph"/>
        <w:numPr>
          <w:ilvl w:val="0"/>
          <w:numId w:val="1"/>
        </w:numPr>
        <w:spacing w:line="360" w:lineRule="auto"/>
        <w:rPr>
          <w:sz w:val="20"/>
          <w:szCs w:val="20"/>
        </w:rPr>
      </w:pPr>
      <w:r w:rsidRPr="00274CCF">
        <w:rPr>
          <w:sz w:val="20"/>
          <w:szCs w:val="20"/>
        </w:rPr>
        <w:t xml:space="preserve">Mehta, P. (2023). </w:t>
      </w:r>
      <w:r w:rsidRPr="00274CCF">
        <w:rPr>
          <w:i/>
          <w:iCs/>
          <w:sz w:val="20"/>
          <w:szCs w:val="20"/>
        </w:rPr>
        <w:t>Investment Trends Post New Tax Regime</w:t>
      </w:r>
      <w:r w:rsidRPr="00274CCF">
        <w:rPr>
          <w:sz w:val="20"/>
          <w:szCs w:val="20"/>
        </w:rPr>
        <w:t>. Finance and Investment Review,    28(1), 88–104.</w:t>
      </w:r>
    </w:p>
    <w:p w14:paraId="548EB837" w14:textId="2D13CA7B" w:rsidR="00274CCF" w:rsidRPr="00274CCF" w:rsidRDefault="00274CCF" w:rsidP="00974B92">
      <w:pPr>
        <w:pStyle w:val="ListParagraph"/>
        <w:numPr>
          <w:ilvl w:val="0"/>
          <w:numId w:val="1"/>
        </w:numPr>
        <w:spacing w:line="360" w:lineRule="auto"/>
        <w:rPr>
          <w:sz w:val="20"/>
          <w:szCs w:val="20"/>
        </w:rPr>
      </w:pPr>
      <w:r w:rsidRPr="00274CCF">
        <w:rPr>
          <w:sz w:val="20"/>
          <w:szCs w:val="20"/>
        </w:rPr>
        <w:t xml:space="preserve">Deshmukh, V. (2022). </w:t>
      </w:r>
      <w:r w:rsidRPr="00274CCF">
        <w:rPr>
          <w:i/>
          <w:iCs/>
          <w:sz w:val="20"/>
          <w:szCs w:val="20"/>
        </w:rPr>
        <w:t>New Tax Regime and Its Implications on the Indian Workforce</w:t>
      </w:r>
      <w:r w:rsidRPr="00274CCF">
        <w:rPr>
          <w:sz w:val="20"/>
          <w:szCs w:val="20"/>
        </w:rPr>
        <w:t>. South Asian Journal of Taxation and Development, 6(1), 65–81.</w:t>
      </w:r>
    </w:p>
    <w:p w14:paraId="2AE15CFB" w14:textId="4CE2F601" w:rsidR="00D51913" w:rsidRPr="00274CCF" w:rsidRDefault="00274CCF" w:rsidP="00974B92">
      <w:pPr>
        <w:pStyle w:val="ListParagraph"/>
        <w:numPr>
          <w:ilvl w:val="0"/>
          <w:numId w:val="1"/>
        </w:numPr>
        <w:spacing w:line="360" w:lineRule="auto"/>
        <w:rPr>
          <w:sz w:val="20"/>
          <w:szCs w:val="20"/>
        </w:rPr>
      </w:pPr>
      <w:r w:rsidRPr="00274CCF">
        <w:rPr>
          <w:sz w:val="20"/>
          <w:szCs w:val="20"/>
        </w:rPr>
        <w:t xml:space="preserve">Choudhury, A., &amp; Banerjee, P. (2023). </w:t>
      </w:r>
      <w:r w:rsidRPr="00274CCF">
        <w:rPr>
          <w:i/>
          <w:iCs/>
          <w:sz w:val="20"/>
          <w:szCs w:val="20"/>
        </w:rPr>
        <w:t>A Critical Analysis of Tax Reforms and Economic Growth</w:t>
      </w:r>
      <w:r w:rsidRPr="00274CCF">
        <w:rPr>
          <w:sz w:val="20"/>
          <w:szCs w:val="20"/>
        </w:rPr>
        <w:t>. Economic Affairs, 68(3), 210–227.</w:t>
      </w:r>
    </w:p>
    <w:p w14:paraId="2A6FF56B" w14:textId="77777777" w:rsidR="00524F47" w:rsidRPr="00274CCF" w:rsidRDefault="00524F47" w:rsidP="00974B92">
      <w:pPr>
        <w:pStyle w:val="BodyText"/>
        <w:spacing w:before="43" w:line="360" w:lineRule="auto"/>
        <w:ind w:left="885"/>
        <w:rPr>
          <w:sz w:val="20"/>
          <w:szCs w:val="20"/>
        </w:rPr>
      </w:pPr>
    </w:p>
    <w:p w14:paraId="78647B41" w14:textId="77777777" w:rsidR="003F7F14" w:rsidRDefault="003F7F14" w:rsidP="00974B92">
      <w:pPr>
        <w:spacing w:line="360" w:lineRule="auto"/>
        <w:jc w:val="both"/>
        <w:rPr>
          <w:sz w:val="24"/>
          <w:szCs w:val="24"/>
        </w:rPr>
      </w:pPr>
    </w:p>
    <w:p w14:paraId="48AF3DB2" w14:textId="77777777" w:rsidR="003F7F14" w:rsidRPr="00AD1C96" w:rsidRDefault="003F7F14" w:rsidP="00974B92">
      <w:pPr>
        <w:pStyle w:val="BodyText"/>
        <w:spacing w:before="43" w:line="360" w:lineRule="auto"/>
        <w:ind w:left="885"/>
        <w:rPr>
          <w:sz w:val="20"/>
          <w:szCs w:val="20"/>
        </w:rPr>
      </w:pPr>
    </w:p>
    <w:sectPr w:rsidR="003F7F14" w:rsidRPr="00AD1C96">
      <w:footerReference w:type="default" r:id="rId14"/>
      <w:pgSz w:w="11910" w:h="16840"/>
      <w:pgMar w:top="1360" w:right="1275" w:bottom="280" w:left="12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0571F" w14:textId="77777777" w:rsidR="00D23876" w:rsidRDefault="00D23876" w:rsidP="005213E1">
      <w:r>
        <w:separator/>
      </w:r>
    </w:p>
  </w:endnote>
  <w:endnote w:type="continuationSeparator" w:id="0">
    <w:p w14:paraId="3C5E6637" w14:textId="77777777" w:rsidR="00D23876" w:rsidRDefault="00D23876" w:rsidP="0052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E3E0D" w14:textId="406656E7" w:rsidR="00974B92" w:rsidRDefault="00974B92">
    <w:pPr>
      <w:pStyle w:val="Footer"/>
      <w:jc w:val="right"/>
    </w:pPr>
  </w:p>
  <w:p w14:paraId="69D64DA1" w14:textId="77777777" w:rsidR="00974B92" w:rsidRDefault="00974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78654" w14:textId="77777777" w:rsidR="00D23876" w:rsidRDefault="00D23876" w:rsidP="005213E1">
      <w:r>
        <w:separator/>
      </w:r>
    </w:p>
  </w:footnote>
  <w:footnote w:type="continuationSeparator" w:id="0">
    <w:p w14:paraId="1771FD73" w14:textId="77777777" w:rsidR="00D23876" w:rsidRDefault="00D23876" w:rsidP="00521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A35"/>
    <w:multiLevelType w:val="hybridMultilevel"/>
    <w:tmpl w:val="9D38FDC0"/>
    <w:lvl w:ilvl="0" w:tplc="275445C8">
      <w:start w:val="3"/>
      <w:numFmt w:val="decimal"/>
      <w:lvlText w:val="%1"/>
      <w:lvlJc w:val="left"/>
      <w:pPr>
        <w:ind w:left="765" w:hanging="360"/>
      </w:pPr>
      <w:rPr>
        <w:rFonts w:hint="default"/>
        <w:b/>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 w15:restartNumberingAfterBreak="0">
    <w:nsid w:val="01320CAA"/>
    <w:multiLevelType w:val="hybridMultilevel"/>
    <w:tmpl w:val="1EE81ED4"/>
    <w:lvl w:ilvl="0" w:tplc="20023664">
      <w:numFmt w:val="bullet"/>
      <w:lvlText w:val=""/>
      <w:lvlJc w:val="left"/>
      <w:pPr>
        <w:ind w:left="360" w:hanging="360"/>
      </w:pPr>
      <w:rPr>
        <w:rFonts w:ascii="Wingdings" w:eastAsia="Wingdings" w:hAnsi="Wingdings" w:cs="Wingdings" w:hint="default"/>
        <w:b w:val="0"/>
        <w:bCs w:val="0"/>
        <w:i w:val="0"/>
        <w:iCs w:val="0"/>
        <w:spacing w:val="0"/>
        <w:w w:val="100"/>
        <w:sz w:val="24"/>
        <w:szCs w:val="24"/>
        <w:lang w:val="en-US" w:eastAsia="en-US" w:bidi="ar-SA"/>
      </w:rPr>
    </w:lvl>
    <w:lvl w:ilvl="1" w:tplc="07E41E98">
      <w:numFmt w:val="bullet"/>
      <w:lvlText w:val="•"/>
      <w:lvlJc w:val="left"/>
      <w:pPr>
        <w:ind w:left="1202" w:hanging="360"/>
      </w:pPr>
      <w:rPr>
        <w:rFonts w:hint="default"/>
        <w:lang w:val="en-US" w:eastAsia="en-US" w:bidi="ar-SA"/>
      </w:rPr>
    </w:lvl>
    <w:lvl w:ilvl="2" w:tplc="18A0236A">
      <w:numFmt w:val="bullet"/>
      <w:lvlText w:val="•"/>
      <w:lvlJc w:val="left"/>
      <w:pPr>
        <w:ind w:left="2050" w:hanging="360"/>
      </w:pPr>
      <w:rPr>
        <w:rFonts w:hint="default"/>
        <w:lang w:val="en-US" w:eastAsia="en-US" w:bidi="ar-SA"/>
      </w:rPr>
    </w:lvl>
    <w:lvl w:ilvl="3" w:tplc="26222CD4">
      <w:numFmt w:val="bullet"/>
      <w:lvlText w:val="•"/>
      <w:lvlJc w:val="left"/>
      <w:pPr>
        <w:ind w:left="2897" w:hanging="360"/>
      </w:pPr>
      <w:rPr>
        <w:rFonts w:hint="default"/>
        <w:lang w:val="en-US" w:eastAsia="en-US" w:bidi="ar-SA"/>
      </w:rPr>
    </w:lvl>
    <w:lvl w:ilvl="4" w:tplc="167CD54E">
      <w:numFmt w:val="bullet"/>
      <w:lvlText w:val="•"/>
      <w:lvlJc w:val="left"/>
      <w:pPr>
        <w:ind w:left="3745" w:hanging="360"/>
      </w:pPr>
      <w:rPr>
        <w:rFonts w:hint="default"/>
        <w:lang w:val="en-US" w:eastAsia="en-US" w:bidi="ar-SA"/>
      </w:rPr>
    </w:lvl>
    <w:lvl w:ilvl="5" w:tplc="A9AEF68A">
      <w:numFmt w:val="bullet"/>
      <w:lvlText w:val="•"/>
      <w:lvlJc w:val="left"/>
      <w:pPr>
        <w:ind w:left="4593" w:hanging="360"/>
      </w:pPr>
      <w:rPr>
        <w:rFonts w:hint="default"/>
        <w:lang w:val="en-US" w:eastAsia="en-US" w:bidi="ar-SA"/>
      </w:rPr>
    </w:lvl>
    <w:lvl w:ilvl="6" w:tplc="C18C8B1C">
      <w:numFmt w:val="bullet"/>
      <w:lvlText w:val="•"/>
      <w:lvlJc w:val="left"/>
      <w:pPr>
        <w:ind w:left="5440" w:hanging="360"/>
      </w:pPr>
      <w:rPr>
        <w:rFonts w:hint="default"/>
        <w:lang w:val="en-US" w:eastAsia="en-US" w:bidi="ar-SA"/>
      </w:rPr>
    </w:lvl>
    <w:lvl w:ilvl="7" w:tplc="540A9D84">
      <w:numFmt w:val="bullet"/>
      <w:lvlText w:val="•"/>
      <w:lvlJc w:val="left"/>
      <w:pPr>
        <w:ind w:left="6288" w:hanging="360"/>
      </w:pPr>
      <w:rPr>
        <w:rFonts w:hint="default"/>
        <w:lang w:val="en-US" w:eastAsia="en-US" w:bidi="ar-SA"/>
      </w:rPr>
    </w:lvl>
    <w:lvl w:ilvl="8" w:tplc="6212A192">
      <w:numFmt w:val="bullet"/>
      <w:lvlText w:val="•"/>
      <w:lvlJc w:val="left"/>
      <w:pPr>
        <w:ind w:left="7136" w:hanging="360"/>
      </w:pPr>
      <w:rPr>
        <w:rFonts w:hint="default"/>
        <w:lang w:val="en-US" w:eastAsia="en-US" w:bidi="ar-SA"/>
      </w:rPr>
    </w:lvl>
  </w:abstractNum>
  <w:abstractNum w:abstractNumId="2" w15:restartNumberingAfterBreak="0">
    <w:nsid w:val="02227E15"/>
    <w:multiLevelType w:val="hybridMultilevel"/>
    <w:tmpl w:val="7E8415F0"/>
    <w:lvl w:ilvl="0" w:tplc="DB502E8E">
      <w:numFmt w:val="bullet"/>
      <w:lvlText w:val=""/>
      <w:lvlJc w:val="left"/>
      <w:pPr>
        <w:ind w:left="885" w:hanging="360"/>
      </w:pPr>
      <w:rPr>
        <w:rFonts w:ascii="Wingdings" w:eastAsia="Wingdings" w:hAnsi="Wingdings" w:cs="Wingdings" w:hint="default"/>
        <w:spacing w:val="0"/>
        <w:w w:val="100"/>
        <w:lang w:val="en-US" w:eastAsia="en-US" w:bidi="ar-SA"/>
      </w:rPr>
    </w:lvl>
    <w:lvl w:ilvl="1" w:tplc="723CD734">
      <w:numFmt w:val="bullet"/>
      <w:lvlText w:val="•"/>
      <w:lvlJc w:val="left"/>
      <w:pPr>
        <w:ind w:left="1727" w:hanging="360"/>
      </w:pPr>
      <w:rPr>
        <w:rFonts w:hint="default"/>
        <w:lang w:val="en-US" w:eastAsia="en-US" w:bidi="ar-SA"/>
      </w:rPr>
    </w:lvl>
    <w:lvl w:ilvl="2" w:tplc="8F7621F8">
      <w:numFmt w:val="bullet"/>
      <w:lvlText w:val="•"/>
      <w:lvlJc w:val="left"/>
      <w:pPr>
        <w:ind w:left="2575" w:hanging="360"/>
      </w:pPr>
      <w:rPr>
        <w:rFonts w:hint="default"/>
        <w:lang w:val="en-US" w:eastAsia="en-US" w:bidi="ar-SA"/>
      </w:rPr>
    </w:lvl>
    <w:lvl w:ilvl="3" w:tplc="A8F66A8C">
      <w:numFmt w:val="bullet"/>
      <w:lvlText w:val="•"/>
      <w:lvlJc w:val="left"/>
      <w:pPr>
        <w:ind w:left="3422" w:hanging="360"/>
      </w:pPr>
      <w:rPr>
        <w:rFonts w:hint="default"/>
        <w:lang w:val="en-US" w:eastAsia="en-US" w:bidi="ar-SA"/>
      </w:rPr>
    </w:lvl>
    <w:lvl w:ilvl="4" w:tplc="D9CC20BE">
      <w:numFmt w:val="bullet"/>
      <w:lvlText w:val="•"/>
      <w:lvlJc w:val="left"/>
      <w:pPr>
        <w:ind w:left="4270" w:hanging="360"/>
      </w:pPr>
      <w:rPr>
        <w:rFonts w:hint="default"/>
        <w:lang w:val="en-US" w:eastAsia="en-US" w:bidi="ar-SA"/>
      </w:rPr>
    </w:lvl>
    <w:lvl w:ilvl="5" w:tplc="90CEDA30">
      <w:numFmt w:val="bullet"/>
      <w:lvlText w:val="•"/>
      <w:lvlJc w:val="left"/>
      <w:pPr>
        <w:ind w:left="5118" w:hanging="360"/>
      </w:pPr>
      <w:rPr>
        <w:rFonts w:hint="default"/>
        <w:lang w:val="en-US" w:eastAsia="en-US" w:bidi="ar-SA"/>
      </w:rPr>
    </w:lvl>
    <w:lvl w:ilvl="6" w:tplc="FBEE5F18">
      <w:numFmt w:val="bullet"/>
      <w:lvlText w:val="•"/>
      <w:lvlJc w:val="left"/>
      <w:pPr>
        <w:ind w:left="5965" w:hanging="360"/>
      </w:pPr>
      <w:rPr>
        <w:rFonts w:hint="default"/>
        <w:lang w:val="en-US" w:eastAsia="en-US" w:bidi="ar-SA"/>
      </w:rPr>
    </w:lvl>
    <w:lvl w:ilvl="7" w:tplc="A9326726">
      <w:numFmt w:val="bullet"/>
      <w:lvlText w:val="•"/>
      <w:lvlJc w:val="left"/>
      <w:pPr>
        <w:ind w:left="6813" w:hanging="360"/>
      </w:pPr>
      <w:rPr>
        <w:rFonts w:hint="default"/>
        <w:lang w:val="en-US" w:eastAsia="en-US" w:bidi="ar-SA"/>
      </w:rPr>
    </w:lvl>
    <w:lvl w:ilvl="8" w:tplc="92844A00">
      <w:numFmt w:val="bullet"/>
      <w:lvlText w:val="•"/>
      <w:lvlJc w:val="left"/>
      <w:pPr>
        <w:ind w:left="7661" w:hanging="360"/>
      </w:pPr>
      <w:rPr>
        <w:rFonts w:hint="default"/>
        <w:lang w:val="en-US" w:eastAsia="en-US" w:bidi="ar-SA"/>
      </w:rPr>
    </w:lvl>
  </w:abstractNum>
  <w:abstractNum w:abstractNumId="3" w15:restartNumberingAfterBreak="0">
    <w:nsid w:val="043465E0"/>
    <w:multiLevelType w:val="multilevel"/>
    <w:tmpl w:val="3C921EE8"/>
    <w:lvl w:ilvl="0">
      <w:start w:val="3"/>
      <w:numFmt w:val="decimal"/>
      <w:lvlText w:val="%1"/>
      <w:lvlJc w:val="left"/>
      <w:pPr>
        <w:ind w:left="360" w:hanging="360"/>
      </w:pPr>
      <w:rPr>
        <w:rFonts w:hint="default"/>
      </w:rPr>
    </w:lvl>
    <w:lvl w:ilvl="1">
      <w:start w:val="1"/>
      <w:numFmt w:val="decimal"/>
      <w:lvlText w:val="%1.%2"/>
      <w:lvlJc w:val="left"/>
      <w:pPr>
        <w:ind w:left="564" w:hanging="360"/>
      </w:pPr>
      <w:rPr>
        <w:rFonts w:hint="default"/>
      </w:rPr>
    </w:lvl>
    <w:lvl w:ilvl="2">
      <w:start w:val="1"/>
      <w:numFmt w:val="decimal"/>
      <w:lvlText w:val="%1.%2.%3"/>
      <w:lvlJc w:val="left"/>
      <w:pPr>
        <w:ind w:left="1128" w:hanging="720"/>
      </w:pPr>
      <w:rPr>
        <w:rFonts w:hint="default"/>
      </w:rPr>
    </w:lvl>
    <w:lvl w:ilvl="3">
      <w:start w:val="1"/>
      <w:numFmt w:val="decimal"/>
      <w:lvlText w:val="%1.%2.%3.%4"/>
      <w:lvlJc w:val="left"/>
      <w:pPr>
        <w:ind w:left="1332" w:hanging="720"/>
      </w:pPr>
      <w:rPr>
        <w:rFonts w:hint="default"/>
      </w:rPr>
    </w:lvl>
    <w:lvl w:ilvl="4">
      <w:start w:val="1"/>
      <w:numFmt w:val="decimal"/>
      <w:lvlText w:val="%1.%2.%3.%4.%5"/>
      <w:lvlJc w:val="left"/>
      <w:pPr>
        <w:ind w:left="1536" w:hanging="720"/>
      </w:pPr>
      <w:rPr>
        <w:rFonts w:hint="default"/>
      </w:rPr>
    </w:lvl>
    <w:lvl w:ilvl="5">
      <w:start w:val="1"/>
      <w:numFmt w:val="decimal"/>
      <w:lvlText w:val="%1.%2.%3.%4.%5.%6"/>
      <w:lvlJc w:val="left"/>
      <w:pPr>
        <w:ind w:left="2100" w:hanging="1080"/>
      </w:pPr>
      <w:rPr>
        <w:rFonts w:hint="default"/>
      </w:rPr>
    </w:lvl>
    <w:lvl w:ilvl="6">
      <w:start w:val="1"/>
      <w:numFmt w:val="decimal"/>
      <w:lvlText w:val="%1.%2.%3.%4.%5.%6.%7"/>
      <w:lvlJc w:val="left"/>
      <w:pPr>
        <w:ind w:left="2304" w:hanging="1080"/>
      </w:pPr>
      <w:rPr>
        <w:rFonts w:hint="default"/>
      </w:rPr>
    </w:lvl>
    <w:lvl w:ilvl="7">
      <w:start w:val="1"/>
      <w:numFmt w:val="decimal"/>
      <w:lvlText w:val="%1.%2.%3.%4.%5.%6.%7.%8"/>
      <w:lvlJc w:val="left"/>
      <w:pPr>
        <w:ind w:left="2868" w:hanging="1440"/>
      </w:pPr>
      <w:rPr>
        <w:rFonts w:hint="default"/>
      </w:rPr>
    </w:lvl>
    <w:lvl w:ilvl="8">
      <w:start w:val="1"/>
      <w:numFmt w:val="decimal"/>
      <w:lvlText w:val="%1.%2.%3.%4.%5.%6.%7.%8.%9"/>
      <w:lvlJc w:val="left"/>
      <w:pPr>
        <w:ind w:left="3072" w:hanging="1440"/>
      </w:pPr>
      <w:rPr>
        <w:rFonts w:hint="default"/>
      </w:rPr>
    </w:lvl>
  </w:abstractNum>
  <w:abstractNum w:abstractNumId="4" w15:restartNumberingAfterBreak="0">
    <w:nsid w:val="067158D4"/>
    <w:multiLevelType w:val="hybridMultilevel"/>
    <w:tmpl w:val="0DBE7826"/>
    <w:lvl w:ilvl="0" w:tplc="E39A13E8">
      <w:start w:val="1"/>
      <w:numFmt w:val="lowerRoman"/>
      <w:lvlText w:val="%1)"/>
      <w:lvlJc w:val="left"/>
      <w:pPr>
        <w:ind w:left="885" w:hanging="720"/>
      </w:pPr>
      <w:rPr>
        <w:rFonts w:hint="default"/>
        <w:b/>
      </w:rPr>
    </w:lvl>
    <w:lvl w:ilvl="1" w:tplc="40090019" w:tentative="1">
      <w:start w:val="1"/>
      <w:numFmt w:val="lowerLetter"/>
      <w:lvlText w:val="%2."/>
      <w:lvlJc w:val="left"/>
      <w:pPr>
        <w:ind w:left="1245" w:hanging="360"/>
      </w:pPr>
    </w:lvl>
    <w:lvl w:ilvl="2" w:tplc="4009001B" w:tentative="1">
      <w:start w:val="1"/>
      <w:numFmt w:val="lowerRoman"/>
      <w:lvlText w:val="%3."/>
      <w:lvlJc w:val="right"/>
      <w:pPr>
        <w:ind w:left="1965" w:hanging="180"/>
      </w:pPr>
    </w:lvl>
    <w:lvl w:ilvl="3" w:tplc="4009000F" w:tentative="1">
      <w:start w:val="1"/>
      <w:numFmt w:val="decimal"/>
      <w:lvlText w:val="%4."/>
      <w:lvlJc w:val="left"/>
      <w:pPr>
        <w:ind w:left="2685" w:hanging="360"/>
      </w:pPr>
    </w:lvl>
    <w:lvl w:ilvl="4" w:tplc="40090019" w:tentative="1">
      <w:start w:val="1"/>
      <w:numFmt w:val="lowerLetter"/>
      <w:lvlText w:val="%5."/>
      <w:lvlJc w:val="left"/>
      <w:pPr>
        <w:ind w:left="3405" w:hanging="360"/>
      </w:pPr>
    </w:lvl>
    <w:lvl w:ilvl="5" w:tplc="4009001B" w:tentative="1">
      <w:start w:val="1"/>
      <w:numFmt w:val="lowerRoman"/>
      <w:lvlText w:val="%6."/>
      <w:lvlJc w:val="right"/>
      <w:pPr>
        <w:ind w:left="4125" w:hanging="180"/>
      </w:pPr>
    </w:lvl>
    <w:lvl w:ilvl="6" w:tplc="4009000F" w:tentative="1">
      <w:start w:val="1"/>
      <w:numFmt w:val="decimal"/>
      <w:lvlText w:val="%7."/>
      <w:lvlJc w:val="left"/>
      <w:pPr>
        <w:ind w:left="4845" w:hanging="360"/>
      </w:pPr>
    </w:lvl>
    <w:lvl w:ilvl="7" w:tplc="40090019" w:tentative="1">
      <w:start w:val="1"/>
      <w:numFmt w:val="lowerLetter"/>
      <w:lvlText w:val="%8."/>
      <w:lvlJc w:val="left"/>
      <w:pPr>
        <w:ind w:left="5565" w:hanging="360"/>
      </w:pPr>
    </w:lvl>
    <w:lvl w:ilvl="8" w:tplc="4009001B" w:tentative="1">
      <w:start w:val="1"/>
      <w:numFmt w:val="lowerRoman"/>
      <w:lvlText w:val="%9."/>
      <w:lvlJc w:val="right"/>
      <w:pPr>
        <w:ind w:left="6285" w:hanging="180"/>
      </w:pPr>
    </w:lvl>
  </w:abstractNum>
  <w:abstractNum w:abstractNumId="5" w15:restartNumberingAfterBreak="0">
    <w:nsid w:val="14EE1CFF"/>
    <w:multiLevelType w:val="hybridMultilevel"/>
    <w:tmpl w:val="7A84AD18"/>
    <w:lvl w:ilvl="0" w:tplc="62EC8F56">
      <w:start w:val="1"/>
      <w:numFmt w:val="lowerRoman"/>
      <w:lvlText w:val="%1)"/>
      <w:lvlJc w:val="left"/>
      <w:pPr>
        <w:ind w:left="885" w:hanging="720"/>
      </w:pPr>
      <w:rPr>
        <w:rFonts w:hint="default"/>
      </w:rPr>
    </w:lvl>
    <w:lvl w:ilvl="1" w:tplc="40090019" w:tentative="1">
      <w:start w:val="1"/>
      <w:numFmt w:val="lowerLetter"/>
      <w:lvlText w:val="%2."/>
      <w:lvlJc w:val="left"/>
      <w:pPr>
        <w:ind w:left="1245" w:hanging="360"/>
      </w:pPr>
    </w:lvl>
    <w:lvl w:ilvl="2" w:tplc="4009001B" w:tentative="1">
      <w:start w:val="1"/>
      <w:numFmt w:val="lowerRoman"/>
      <w:lvlText w:val="%3."/>
      <w:lvlJc w:val="right"/>
      <w:pPr>
        <w:ind w:left="1965" w:hanging="180"/>
      </w:pPr>
    </w:lvl>
    <w:lvl w:ilvl="3" w:tplc="4009000F" w:tentative="1">
      <w:start w:val="1"/>
      <w:numFmt w:val="decimal"/>
      <w:lvlText w:val="%4."/>
      <w:lvlJc w:val="left"/>
      <w:pPr>
        <w:ind w:left="2685" w:hanging="360"/>
      </w:pPr>
    </w:lvl>
    <w:lvl w:ilvl="4" w:tplc="40090019" w:tentative="1">
      <w:start w:val="1"/>
      <w:numFmt w:val="lowerLetter"/>
      <w:lvlText w:val="%5."/>
      <w:lvlJc w:val="left"/>
      <w:pPr>
        <w:ind w:left="3405" w:hanging="360"/>
      </w:pPr>
    </w:lvl>
    <w:lvl w:ilvl="5" w:tplc="4009001B" w:tentative="1">
      <w:start w:val="1"/>
      <w:numFmt w:val="lowerRoman"/>
      <w:lvlText w:val="%6."/>
      <w:lvlJc w:val="right"/>
      <w:pPr>
        <w:ind w:left="4125" w:hanging="180"/>
      </w:pPr>
    </w:lvl>
    <w:lvl w:ilvl="6" w:tplc="4009000F" w:tentative="1">
      <w:start w:val="1"/>
      <w:numFmt w:val="decimal"/>
      <w:lvlText w:val="%7."/>
      <w:lvlJc w:val="left"/>
      <w:pPr>
        <w:ind w:left="4845" w:hanging="360"/>
      </w:pPr>
    </w:lvl>
    <w:lvl w:ilvl="7" w:tplc="40090019" w:tentative="1">
      <w:start w:val="1"/>
      <w:numFmt w:val="lowerLetter"/>
      <w:lvlText w:val="%8."/>
      <w:lvlJc w:val="left"/>
      <w:pPr>
        <w:ind w:left="5565" w:hanging="360"/>
      </w:pPr>
    </w:lvl>
    <w:lvl w:ilvl="8" w:tplc="4009001B" w:tentative="1">
      <w:start w:val="1"/>
      <w:numFmt w:val="lowerRoman"/>
      <w:lvlText w:val="%9."/>
      <w:lvlJc w:val="right"/>
      <w:pPr>
        <w:ind w:left="6285" w:hanging="180"/>
      </w:pPr>
    </w:lvl>
  </w:abstractNum>
  <w:abstractNum w:abstractNumId="6" w15:restartNumberingAfterBreak="0">
    <w:nsid w:val="16557F5B"/>
    <w:multiLevelType w:val="hybridMultilevel"/>
    <w:tmpl w:val="2990CADA"/>
    <w:lvl w:ilvl="0" w:tplc="AF0ABB4E">
      <w:numFmt w:val="bullet"/>
      <w:lvlText w:val=""/>
      <w:lvlJc w:val="left"/>
      <w:pPr>
        <w:ind w:left="885" w:hanging="360"/>
      </w:pPr>
      <w:rPr>
        <w:rFonts w:ascii="Wingdings" w:eastAsia="Wingdings" w:hAnsi="Wingdings" w:cs="Wingdings" w:hint="default"/>
        <w:spacing w:val="0"/>
        <w:w w:val="100"/>
        <w:lang w:val="en-US" w:eastAsia="en-US" w:bidi="ar-SA"/>
      </w:rPr>
    </w:lvl>
    <w:lvl w:ilvl="1" w:tplc="455EB372">
      <w:numFmt w:val="bullet"/>
      <w:lvlText w:val="•"/>
      <w:lvlJc w:val="left"/>
      <w:pPr>
        <w:ind w:left="1727" w:hanging="360"/>
      </w:pPr>
      <w:rPr>
        <w:rFonts w:hint="default"/>
        <w:lang w:val="en-US" w:eastAsia="en-US" w:bidi="ar-SA"/>
      </w:rPr>
    </w:lvl>
    <w:lvl w:ilvl="2" w:tplc="89481004">
      <w:numFmt w:val="bullet"/>
      <w:lvlText w:val="•"/>
      <w:lvlJc w:val="left"/>
      <w:pPr>
        <w:ind w:left="2575" w:hanging="360"/>
      </w:pPr>
      <w:rPr>
        <w:rFonts w:hint="default"/>
        <w:lang w:val="en-US" w:eastAsia="en-US" w:bidi="ar-SA"/>
      </w:rPr>
    </w:lvl>
    <w:lvl w:ilvl="3" w:tplc="DF24084C">
      <w:numFmt w:val="bullet"/>
      <w:lvlText w:val="•"/>
      <w:lvlJc w:val="left"/>
      <w:pPr>
        <w:ind w:left="3422" w:hanging="360"/>
      </w:pPr>
      <w:rPr>
        <w:rFonts w:hint="default"/>
        <w:lang w:val="en-US" w:eastAsia="en-US" w:bidi="ar-SA"/>
      </w:rPr>
    </w:lvl>
    <w:lvl w:ilvl="4" w:tplc="92F41FD2">
      <w:numFmt w:val="bullet"/>
      <w:lvlText w:val="•"/>
      <w:lvlJc w:val="left"/>
      <w:pPr>
        <w:ind w:left="4270" w:hanging="360"/>
      </w:pPr>
      <w:rPr>
        <w:rFonts w:hint="default"/>
        <w:lang w:val="en-US" w:eastAsia="en-US" w:bidi="ar-SA"/>
      </w:rPr>
    </w:lvl>
    <w:lvl w:ilvl="5" w:tplc="42E22B5C">
      <w:numFmt w:val="bullet"/>
      <w:lvlText w:val="•"/>
      <w:lvlJc w:val="left"/>
      <w:pPr>
        <w:ind w:left="5118" w:hanging="360"/>
      </w:pPr>
      <w:rPr>
        <w:rFonts w:hint="default"/>
        <w:lang w:val="en-US" w:eastAsia="en-US" w:bidi="ar-SA"/>
      </w:rPr>
    </w:lvl>
    <w:lvl w:ilvl="6" w:tplc="B95A588C">
      <w:numFmt w:val="bullet"/>
      <w:lvlText w:val="•"/>
      <w:lvlJc w:val="left"/>
      <w:pPr>
        <w:ind w:left="5965" w:hanging="360"/>
      </w:pPr>
      <w:rPr>
        <w:rFonts w:hint="default"/>
        <w:lang w:val="en-US" w:eastAsia="en-US" w:bidi="ar-SA"/>
      </w:rPr>
    </w:lvl>
    <w:lvl w:ilvl="7" w:tplc="7654F230">
      <w:numFmt w:val="bullet"/>
      <w:lvlText w:val="•"/>
      <w:lvlJc w:val="left"/>
      <w:pPr>
        <w:ind w:left="6813" w:hanging="360"/>
      </w:pPr>
      <w:rPr>
        <w:rFonts w:hint="default"/>
        <w:lang w:val="en-US" w:eastAsia="en-US" w:bidi="ar-SA"/>
      </w:rPr>
    </w:lvl>
    <w:lvl w:ilvl="8" w:tplc="AF387D06">
      <w:numFmt w:val="bullet"/>
      <w:lvlText w:val="•"/>
      <w:lvlJc w:val="left"/>
      <w:pPr>
        <w:ind w:left="7661" w:hanging="360"/>
      </w:pPr>
      <w:rPr>
        <w:rFonts w:hint="default"/>
        <w:lang w:val="en-US" w:eastAsia="en-US" w:bidi="ar-SA"/>
      </w:rPr>
    </w:lvl>
  </w:abstractNum>
  <w:abstractNum w:abstractNumId="7" w15:restartNumberingAfterBreak="0">
    <w:nsid w:val="168F0E76"/>
    <w:multiLevelType w:val="hybridMultilevel"/>
    <w:tmpl w:val="0C5EBAAC"/>
    <w:lvl w:ilvl="0" w:tplc="40090017">
      <w:start w:val="1"/>
      <w:numFmt w:val="lowerLetter"/>
      <w:lvlText w:val="%1)"/>
      <w:lvlJc w:val="left"/>
      <w:pPr>
        <w:ind w:left="885" w:hanging="360"/>
      </w:p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8" w15:restartNumberingAfterBreak="0">
    <w:nsid w:val="16951649"/>
    <w:multiLevelType w:val="hybridMultilevel"/>
    <w:tmpl w:val="5712CB70"/>
    <w:lvl w:ilvl="0" w:tplc="3806D192">
      <w:numFmt w:val="bullet"/>
      <w:lvlText w:val=""/>
      <w:lvlJc w:val="left"/>
      <w:pPr>
        <w:ind w:left="885" w:hanging="360"/>
      </w:pPr>
      <w:rPr>
        <w:rFonts w:ascii="Wingdings" w:eastAsia="Wingdings" w:hAnsi="Wingdings" w:cs="Wingdings" w:hint="default"/>
        <w:b w:val="0"/>
        <w:bCs w:val="0"/>
        <w:i w:val="0"/>
        <w:iCs w:val="0"/>
        <w:spacing w:val="0"/>
        <w:w w:val="100"/>
        <w:sz w:val="24"/>
        <w:szCs w:val="24"/>
        <w:lang w:val="en-US" w:eastAsia="en-US" w:bidi="ar-SA"/>
      </w:rPr>
    </w:lvl>
    <w:lvl w:ilvl="1" w:tplc="74A43840">
      <w:numFmt w:val="bullet"/>
      <w:lvlText w:val="•"/>
      <w:lvlJc w:val="left"/>
      <w:pPr>
        <w:ind w:left="1727" w:hanging="360"/>
      </w:pPr>
      <w:rPr>
        <w:rFonts w:hint="default"/>
        <w:lang w:val="en-US" w:eastAsia="en-US" w:bidi="ar-SA"/>
      </w:rPr>
    </w:lvl>
    <w:lvl w:ilvl="2" w:tplc="36D4B388">
      <w:numFmt w:val="bullet"/>
      <w:lvlText w:val="•"/>
      <w:lvlJc w:val="left"/>
      <w:pPr>
        <w:ind w:left="2575" w:hanging="360"/>
      </w:pPr>
      <w:rPr>
        <w:rFonts w:hint="default"/>
        <w:lang w:val="en-US" w:eastAsia="en-US" w:bidi="ar-SA"/>
      </w:rPr>
    </w:lvl>
    <w:lvl w:ilvl="3" w:tplc="0578128A">
      <w:numFmt w:val="bullet"/>
      <w:lvlText w:val="•"/>
      <w:lvlJc w:val="left"/>
      <w:pPr>
        <w:ind w:left="3422" w:hanging="360"/>
      </w:pPr>
      <w:rPr>
        <w:rFonts w:hint="default"/>
        <w:lang w:val="en-US" w:eastAsia="en-US" w:bidi="ar-SA"/>
      </w:rPr>
    </w:lvl>
    <w:lvl w:ilvl="4" w:tplc="93C2E54A">
      <w:numFmt w:val="bullet"/>
      <w:lvlText w:val="•"/>
      <w:lvlJc w:val="left"/>
      <w:pPr>
        <w:ind w:left="4270" w:hanging="360"/>
      </w:pPr>
      <w:rPr>
        <w:rFonts w:hint="default"/>
        <w:lang w:val="en-US" w:eastAsia="en-US" w:bidi="ar-SA"/>
      </w:rPr>
    </w:lvl>
    <w:lvl w:ilvl="5" w:tplc="EA72AB28">
      <w:numFmt w:val="bullet"/>
      <w:lvlText w:val="•"/>
      <w:lvlJc w:val="left"/>
      <w:pPr>
        <w:ind w:left="5118" w:hanging="360"/>
      </w:pPr>
      <w:rPr>
        <w:rFonts w:hint="default"/>
        <w:lang w:val="en-US" w:eastAsia="en-US" w:bidi="ar-SA"/>
      </w:rPr>
    </w:lvl>
    <w:lvl w:ilvl="6" w:tplc="8E3644CC">
      <w:numFmt w:val="bullet"/>
      <w:lvlText w:val="•"/>
      <w:lvlJc w:val="left"/>
      <w:pPr>
        <w:ind w:left="5965" w:hanging="360"/>
      </w:pPr>
      <w:rPr>
        <w:rFonts w:hint="default"/>
        <w:lang w:val="en-US" w:eastAsia="en-US" w:bidi="ar-SA"/>
      </w:rPr>
    </w:lvl>
    <w:lvl w:ilvl="7" w:tplc="D5AA7158">
      <w:numFmt w:val="bullet"/>
      <w:lvlText w:val="•"/>
      <w:lvlJc w:val="left"/>
      <w:pPr>
        <w:ind w:left="6813" w:hanging="360"/>
      </w:pPr>
      <w:rPr>
        <w:rFonts w:hint="default"/>
        <w:lang w:val="en-US" w:eastAsia="en-US" w:bidi="ar-SA"/>
      </w:rPr>
    </w:lvl>
    <w:lvl w:ilvl="8" w:tplc="B0227D8E">
      <w:numFmt w:val="bullet"/>
      <w:lvlText w:val="•"/>
      <w:lvlJc w:val="left"/>
      <w:pPr>
        <w:ind w:left="7661" w:hanging="360"/>
      </w:pPr>
      <w:rPr>
        <w:rFonts w:hint="default"/>
        <w:lang w:val="en-US" w:eastAsia="en-US" w:bidi="ar-SA"/>
      </w:rPr>
    </w:lvl>
  </w:abstractNum>
  <w:abstractNum w:abstractNumId="9" w15:restartNumberingAfterBreak="0">
    <w:nsid w:val="18DD1E3E"/>
    <w:multiLevelType w:val="hybridMultilevel"/>
    <w:tmpl w:val="B3D8D8F2"/>
    <w:lvl w:ilvl="0" w:tplc="62EC8F56">
      <w:start w:val="1"/>
      <w:numFmt w:val="lowerRoman"/>
      <w:lvlText w:val="%1)"/>
      <w:lvlJc w:val="left"/>
      <w:pPr>
        <w:ind w:left="885"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9F503E4"/>
    <w:multiLevelType w:val="multilevel"/>
    <w:tmpl w:val="E32EE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FD13F6"/>
    <w:multiLevelType w:val="hybridMultilevel"/>
    <w:tmpl w:val="FDAC6E86"/>
    <w:lvl w:ilvl="0" w:tplc="8224239A">
      <w:numFmt w:val="bullet"/>
      <w:lvlText w:val=""/>
      <w:lvlJc w:val="left"/>
      <w:pPr>
        <w:ind w:left="950" w:hanging="360"/>
      </w:pPr>
      <w:rPr>
        <w:rFonts w:ascii="Wingdings" w:eastAsia="Wingdings" w:hAnsi="Wingdings" w:cs="Wingdings" w:hint="default"/>
        <w:b w:val="0"/>
        <w:bCs w:val="0"/>
        <w:i w:val="0"/>
        <w:iCs w:val="0"/>
        <w:spacing w:val="0"/>
        <w:w w:val="100"/>
        <w:sz w:val="24"/>
        <w:szCs w:val="24"/>
        <w:lang w:val="en-US" w:eastAsia="en-US" w:bidi="ar-SA"/>
      </w:rPr>
    </w:lvl>
    <w:lvl w:ilvl="1" w:tplc="0E3C6898">
      <w:numFmt w:val="bullet"/>
      <w:lvlText w:val="•"/>
      <w:lvlJc w:val="left"/>
      <w:pPr>
        <w:ind w:left="1799" w:hanging="360"/>
      </w:pPr>
      <w:rPr>
        <w:rFonts w:hint="default"/>
        <w:lang w:val="en-US" w:eastAsia="en-US" w:bidi="ar-SA"/>
      </w:rPr>
    </w:lvl>
    <w:lvl w:ilvl="2" w:tplc="20C8F4B6">
      <w:numFmt w:val="bullet"/>
      <w:lvlText w:val="•"/>
      <w:lvlJc w:val="left"/>
      <w:pPr>
        <w:ind w:left="2639" w:hanging="360"/>
      </w:pPr>
      <w:rPr>
        <w:rFonts w:hint="default"/>
        <w:lang w:val="en-US" w:eastAsia="en-US" w:bidi="ar-SA"/>
      </w:rPr>
    </w:lvl>
    <w:lvl w:ilvl="3" w:tplc="6F603E34">
      <w:numFmt w:val="bullet"/>
      <w:lvlText w:val="•"/>
      <w:lvlJc w:val="left"/>
      <w:pPr>
        <w:ind w:left="3478" w:hanging="360"/>
      </w:pPr>
      <w:rPr>
        <w:rFonts w:hint="default"/>
        <w:lang w:val="en-US" w:eastAsia="en-US" w:bidi="ar-SA"/>
      </w:rPr>
    </w:lvl>
    <w:lvl w:ilvl="4" w:tplc="E542A2A6">
      <w:numFmt w:val="bullet"/>
      <w:lvlText w:val="•"/>
      <w:lvlJc w:val="left"/>
      <w:pPr>
        <w:ind w:left="4318" w:hanging="360"/>
      </w:pPr>
      <w:rPr>
        <w:rFonts w:hint="default"/>
        <w:lang w:val="en-US" w:eastAsia="en-US" w:bidi="ar-SA"/>
      </w:rPr>
    </w:lvl>
    <w:lvl w:ilvl="5" w:tplc="494659B6">
      <w:numFmt w:val="bullet"/>
      <w:lvlText w:val="•"/>
      <w:lvlJc w:val="left"/>
      <w:pPr>
        <w:ind w:left="5158" w:hanging="360"/>
      </w:pPr>
      <w:rPr>
        <w:rFonts w:hint="default"/>
        <w:lang w:val="en-US" w:eastAsia="en-US" w:bidi="ar-SA"/>
      </w:rPr>
    </w:lvl>
    <w:lvl w:ilvl="6" w:tplc="0498AD28">
      <w:numFmt w:val="bullet"/>
      <w:lvlText w:val="•"/>
      <w:lvlJc w:val="left"/>
      <w:pPr>
        <w:ind w:left="5997" w:hanging="360"/>
      </w:pPr>
      <w:rPr>
        <w:rFonts w:hint="default"/>
        <w:lang w:val="en-US" w:eastAsia="en-US" w:bidi="ar-SA"/>
      </w:rPr>
    </w:lvl>
    <w:lvl w:ilvl="7" w:tplc="507E7B28">
      <w:numFmt w:val="bullet"/>
      <w:lvlText w:val="•"/>
      <w:lvlJc w:val="left"/>
      <w:pPr>
        <w:ind w:left="6837" w:hanging="360"/>
      </w:pPr>
      <w:rPr>
        <w:rFonts w:hint="default"/>
        <w:lang w:val="en-US" w:eastAsia="en-US" w:bidi="ar-SA"/>
      </w:rPr>
    </w:lvl>
    <w:lvl w:ilvl="8" w:tplc="446438FC">
      <w:numFmt w:val="bullet"/>
      <w:lvlText w:val="•"/>
      <w:lvlJc w:val="left"/>
      <w:pPr>
        <w:ind w:left="7677" w:hanging="360"/>
      </w:pPr>
      <w:rPr>
        <w:rFonts w:hint="default"/>
        <w:lang w:val="en-US" w:eastAsia="en-US" w:bidi="ar-SA"/>
      </w:rPr>
    </w:lvl>
  </w:abstractNum>
  <w:abstractNum w:abstractNumId="12" w15:restartNumberingAfterBreak="0">
    <w:nsid w:val="266930F7"/>
    <w:multiLevelType w:val="hybridMultilevel"/>
    <w:tmpl w:val="D40441F8"/>
    <w:lvl w:ilvl="0" w:tplc="248C7444">
      <w:start w:val="1"/>
      <w:numFmt w:val="lowerRoman"/>
      <w:lvlText w:val="%1)"/>
      <w:lvlJc w:val="left"/>
      <w:pPr>
        <w:ind w:left="885" w:hanging="720"/>
      </w:pPr>
      <w:rPr>
        <w:rFonts w:hint="default"/>
        <w:b/>
      </w:rPr>
    </w:lvl>
    <w:lvl w:ilvl="1" w:tplc="40090019" w:tentative="1">
      <w:start w:val="1"/>
      <w:numFmt w:val="lowerLetter"/>
      <w:lvlText w:val="%2."/>
      <w:lvlJc w:val="left"/>
      <w:pPr>
        <w:ind w:left="1245" w:hanging="360"/>
      </w:pPr>
    </w:lvl>
    <w:lvl w:ilvl="2" w:tplc="4009001B" w:tentative="1">
      <w:start w:val="1"/>
      <w:numFmt w:val="lowerRoman"/>
      <w:lvlText w:val="%3."/>
      <w:lvlJc w:val="right"/>
      <w:pPr>
        <w:ind w:left="1965" w:hanging="180"/>
      </w:pPr>
    </w:lvl>
    <w:lvl w:ilvl="3" w:tplc="4009000F" w:tentative="1">
      <w:start w:val="1"/>
      <w:numFmt w:val="decimal"/>
      <w:lvlText w:val="%4."/>
      <w:lvlJc w:val="left"/>
      <w:pPr>
        <w:ind w:left="2685" w:hanging="360"/>
      </w:pPr>
    </w:lvl>
    <w:lvl w:ilvl="4" w:tplc="40090019" w:tentative="1">
      <w:start w:val="1"/>
      <w:numFmt w:val="lowerLetter"/>
      <w:lvlText w:val="%5."/>
      <w:lvlJc w:val="left"/>
      <w:pPr>
        <w:ind w:left="3405" w:hanging="360"/>
      </w:pPr>
    </w:lvl>
    <w:lvl w:ilvl="5" w:tplc="4009001B" w:tentative="1">
      <w:start w:val="1"/>
      <w:numFmt w:val="lowerRoman"/>
      <w:lvlText w:val="%6."/>
      <w:lvlJc w:val="right"/>
      <w:pPr>
        <w:ind w:left="4125" w:hanging="180"/>
      </w:pPr>
    </w:lvl>
    <w:lvl w:ilvl="6" w:tplc="4009000F" w:tentative="1">
      <w:start w:val="1"/>
      <w:numFmt w:val="decimal"/>
      <w:lvlText w:val="%7."/>
      <w:lvlJc w:val="left"/>
      <w:pPr>
        <w:ind w:left="4845" w:hanging="360"/>
      </w:pPr>
    </w:lvl>
    <w:lvl w:ilvl="7" w:tplc="40090019" w:tentative="1">
      <w:start w:val="1"/>
      <w:numFmt w:val="lowerLetter"/>
      <w:lvlText w:val="%8."/>
      <w:lvlJc w:val="left"/>
      <w:pPr>
        <w:ind w:left="5565" w:hanging="360"/>
      </w:pPr>
    </w:lvl>
    <w:lvl w:ilvl="8" w:tplc="4009001B" w:tentative="1">
      <w:start w:val="1"/>
      <w:numFmt w:val="lowerRoman"/>
      <w:lvlText w:val="%9."/>
      <w:lvlJc w:val="right"/>
      <w:pPr>
        <w:ind w:left="6285" w:hanging="180"/>
      </w:pPr>
    </w:lvl>
  </w:abstractNum>
  <w:abstractNum w:abstractNumId="13" w15:restartNumberingAfterBreak="0">
    <w:nsid w:val="2EF822A1"/>
    <w:multiLevelType w:val="hybridMultilevel"/>
    <w:tmpl w:val="42C6099C"/>
    <w:lvl w:ilvl="0" w:tplc="0D28210E">
      <w:numFmt w:val="bullet"/>
      <w:lvlText w:val=""/>
      <w:lvlJc w:val="left"/>
      <w:pPr>
        <w:ind w:left="885" w:hanging="360"/>
      </w:pPr>
      <w:rPr>
        <w:rFonts w:ascii="Wingdings" w:eastAsia="Wingdings" w:hAnsi="Wingdings" w:cs="Wingdings" w:hint="default"/>
        <w:b w:val="0"/>
        <w:bCs w:val="0"/>
        <w:i w:val="0"/>
        <w:iCs w:val="0"/>
        <w:spacing w:val="0"/>
        <w:w w:val="100"/>
        <w:sz w:val="24"/>
        <w:szCs w:val="24"/>
        <w:lang w:val="en-US" w:eastAsia="en-US" w:bidi="ar-SA"/>
      </w:rPr>
    </w:lvl>
    <w:lvl w:ilvl="1" w:tplc="5ABC6D56">
      <w:numFmt w:val="bullet"/>
      <w:lvlText w:val="•"/>
      <w:lvlJc w:val="left"/>
      <w:pPr>
        <w:ind w:left="1727" w:hanging="360"/>
      </w:pPr>
      <w:rPr>
        <w:rFonts w:hint="default"/>
        <w:lang w:val="en-US" w:eastAsia="en-US" w:bidi="ar-SA"/>
      </w:rPr>
    </w:lvl>
    <w:lvl w:ilvl="2" w:tplc="16C03344">
      <w:numFmt w:val="bullet"/>
      <w:lvlText w:val="•"/>
      <w:lvlJc w:val="left"/>
      <w:pPr>
        <w:ind w:left="2575" w:hanging="360"/>
      </w:pPr>
      <w:rPr>
        <w:rFonts w:hint="default"/>
        <w:lang w:val="en-US" w:eastAsia="en-US" w:bidi="ar-SA"/>
      </w:rPr>
    </w:lvl>
    <w:lvl w:ilvl="3" w:tplc="409E3964">
      <w:numFmt w:val="bullet"/>
      <w:lvlText w:val="•"/>
      <w:lvlJc w:val="left"/>
      <w:pPr>
        <w:ind w:left="3422" w:hanging="360"/>
      </w:pPr>
      <w:rPr>
        <w:rFonts w:hint="default"/>
        <w:lang w:val="en-US" w:eastAsia="en-US" w:bidi="ar-SA"/>
      </w:rPr>
    </w:lvl>
    <w:lvl w:ilvl="4" w:tplc="13286984">
      <w:numFmt w:val="bullet"/>
      <w:lvlText w:val="•"/>
      <w:lvlJc w:val="left"/>
      <w:pPr>
        <w:ind w:left="4270" w:hanging="360"/>
      </w:pPr>
      <w:rPr>
        <w:rFonts w:hint="default"/>
        <w:lang w:val="en-US" w:eastAsia="en-US" w:bidi="ar-SA"/>
      </w:rPr>
    </w:lvl>
    <w:lvl w:ilvl="5" w:tplc="804208D8">
      <w:numFmt w:val="bullet"/>
      <w:lvlText w:val="•"/>
      <w:lvlJc w:val="left"/>
      <w:pPr>
        <w:ind w:left="5118" w:hanging="360"/>
      </w:pPr>
      <w:rPr>
        <w:rFonts w:hint="default"/>
        <w:lang w:val="en-US" w:eastAsia="en-US" w:bidi="ar-SA"/>
      </w:rPr>
    </w:lvl>
    <w:lvl w:ilvl="6" w:tplc="A2B2F3E2">
      <w:numFmt w:val="bullet"/>
      <w:lvlText w:val="•"/>
      <w:lvlJc w:val="left"/>
      <w:pPr>
        <w:ind w:left="5965" w:hanging="360"/>
      </w:pPr>
      <w:rPr>
        <w:rFonts w:hint="default"/>
        <w:lang w:val="en-US" w:eastAsia="en-US" w:bidi="ar-SA"/>
      </w:rPr>
    </w:lvl>
    <w:lvl w:ilvl="7" w:tplc="E2A8F38E">
      <w:numFmt w:val="bullet"/>
      <w:lvlText w:val="•"/>
      <w:lvlJc w:val="left"/>
      <w:pPr>
        <w:ind w:left="6813" w:hanging="360"/>
      </w:pPr>
      <w:rPr>
        <w:rFonts w:hint="default"/>
        <w:lang w:val="en-US" w:eastAsia="en-US" w:bidi="ar-SA"/>
      </w:rPr>
    </w:lvl>
    <w:lvl w:ilvl="8" w:tplc="42AE748C">
      <w:numFmt w:val="bullet"/>
      <w:lvlText w:val="•"/>
      <w:lvlJc w:val="left"/>
      <w:pPr>
        <w:ind w:left="7661" w:hanging="360"/>
      </w:pPr>
      <w:rPr>
        <w:rFonts w:hint="default"/>
        <w:lang w:val="en-US" w:eastAsia="en-US" w:bidi="ar-SA"/>
      </w:rPr>
    </w:lvl>
  </w:abstractNum>
  <w:abstractNum w:abstractNumId="14" w15:restartNumberingAfterBreak="0">
    <w:nsid w:val="32117FA6"/>
    <w:multiLevelType w:val="hybridMultilevel"/>
    <w:tmpl w:val="A4805C4E"/>
    <w:lvl w:ilvl="0" w:tplc="40090017">
      <w:start w:val="1"/>
      <w:numFmt w:val="lowerLetter"/>
      <w:lvlText w:val="%1)"/>
      <w:lvlJc w:val="left"/>
      <w:pPr>
        <w:ind w:left="885" w:hanging="360"/>
      </w:p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15" w15:restartNumberingAfterBreak="0">
    <w:nsid w:val="3A5B732E"/>
    <w:multiLevelType w:val="multilevel"/>
    <w:tmpl w:val="DAAC7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7962CC"/>
    <w:multiLevelType w:val="multilevel"/>
    <w:tmpl w:val="1444DCDC"/>
    <w:lvl w:ilvl="0">
      <w:start w:val="2"/>
      <w:numFmt w:val="decimal"/>
      <w:lvlText w:val="%1."/>
      <w:lvlJc w:val="left"/>
      <w:pPr>
        <w:ind w:left="405" w:hanging="240"/>
      </w:pPr>
      <w:rPr>
        <w:rFonts w:hint="default"/>
        <w:spacing w:val="0"/>
        <w:w w:val="100"/>
      </w:rPr>
    </w:lvl>
    <w:lvl w:ilvl="1">
      <w:start w:val="2"/>
      <w:numFmt w:val="decimal"/>
      <w:lvlText w:val="%1.%2."/>
      <w:lvlJc w:val="left"/>
      <w:pPr>
        <w:ind w:left="562" w:hanging="420"/>
      </w:pPr>
      <w:rPr>
        <w:rFonts w:ascii="Times New Roman" w:eastAsia="Times New Roman" w:hAnsi="Times New Roman" w:cs="Times New Roman" w:hint="default"/>
        <w:b w:val="0"/>
        <w:bCs w:val="0"/>
        <w:i w:val="0"/>
        <w:iCs w:val="0"/>
        <w:spacing w:val="0"/>
        <w:w w:val="100"/>
        <w:sz w:val="20"/>
        <w:szCs w:val="20"/>
      </w:rPr>
    </w:lvl>
    <w:lvl w:ilvl="2">
      <w:numFmt w:val="bullet"/>
      <w:lvlText w:val="-"/>
      <w:lvlJc w:val="left"/>
      <w:pPr>
        <w:ind w:left="165" w:hanging="125"/>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1677" w:hanging="125"/>
      </w:pPr>
      <w:rPr>
        <w:rFonts w:hint="default"/>
      </w:rPr>
    </w:lvl>
    <w:lvl w:ilvl="4">
      <w:numFmt w:val="bullet"/>
      <w:lvlText w:val="•"/>
      <w:lvlJc w:val="left"/>
      <w:pPr>
        <w:ind w:left="2774" w:hanging="125"/>
      </w:pPr>
      <w:rPr>
        <w:rFonts w:hint="default"/>
      </w:rPr>
    </w:lvl>
    <w:lvl w:ilvl="5">
      <w:numFmt w:val="bullet"/>
      <w:lvlText w:val="•"/>
      <w:lvlJc w:val="left"/>
      <w:pPr>
        <w:ind w:left="3871" w:hanging="125"/>
      </w:pPr>
      <w:rPr>
        <w:rFonts w:hint="default"/>
      </w:rPr>
    </w:lvl>
    <w:lvl w:ilvl="6">
      <w:numFmt w:val="bullet"/>
      <w:lvlText w:val="•"/>
      <w:lvlJc w:val="left"/>
      <w:pPr>
        <w:ind w:left="4968" w:hanging="125"/>
      </w:pPr>
      <w:rPr>
        <w:rFonts w:hint="default"/>
      </w:rPr>
    </w:lvl>
    <w:lvl w:ilvl="7">
      <w:numFmt w:val="bullet"/>
      <w:lvlText w:val="•"/>
      <w:lvlJc w:val="left"/>
      <w:pPr>
        <w:ind w:left="6065" w:hanging="125"/>
      </w:pPr>
      <w:rPr>
        <w:rFonts w:hint="default"/>
      </w:rPr>
    </w:lvl>
    <w:lvl w:ilvl="8">
      <w:numFmt w:val="bullet"/>
      <w:lvlText w:val="•"/>
      <w:lvlJc w:val="left"/>
      <w:pPr>
        <w:ind w:left="7162" w:hanging="125"/>
      </w:pPr>
      <w:rPr>
        <w:rFonts w:hint="default"/>
      </w:rPr>
    </w:lvl>
  </w:abstractNum>
  <w:abstractNum w:abstractNumId="17" w15:restartNumberingAfterBreak="0">
    <w:nsid w:val="3B457948"/>
    <w:multiLevelType w:val="hybridMultilevel"/>
    <w:tmpl w:val="C3DC5382"/>
    <w:lvl w:ilvl="0" w:tplc="E74CD22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4A36667"/>
    <w:multiLevelType w:val="multilevel"/>
    <w:tmpl w:val="6E485F6E"/>
    <w:lvl w:ilvl="0">
      <w:start w:val="1"/>
      <w:numFmt w:val="decimal"/>
      <w:lvlText w:val="%1."/>
      <w:lvlJc w:val="left"/>
      <w:pPr>
        <w:ind w:left="405" w:hanging="240"/>
      </w:pPr>
      <w:rPr>
        <w:rFonts w:hint="default"/>
        <w:spacing w:val="0"/>
        <w:w w:val="100"/>
        <w:lang w:val="en-US" w:eastAsia="en-US" w:bidi="ar-SA"/>
      </w:rPr>
    </w:lvl>
    <w:lvl w:ilvl="1">
      <w:start w:val="1"/>
      <w:numFmt w:val="decimal"/>
      <w:lvlText w:val="%1.%2."/>
      <w:lvlJc w:val="left"/>
      <w:pPr>
        <w:ind w:left="562" w:hanging="420"/>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165" w:hanging="125"/>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1677" w:hanging="125"/>
      </w:pPr>
      <w:rPr>
        <w:rFonts w:hint="default"/>
        <w:lang w:val="en-US" w:eastAsia="en-US" w:bidi="ar-SA"/>
      </w:rPr>
    </w:lvl>
    <w:lvl w:ilvl="4">
      <w:numFmt w:val="bullet"/>
      <w:lvlText w:val="•"/>
      <w:lvlJc w:val="left"/>
      <w:pPr>
        <w:ind w:left="2774" w:hanging="125"/>
      </w:pPr>
      <w:rPr>
        <w:rFonts w:hint="default"/>
        <w:lang w:val="en-US" w:eastAsia="en-US" w:bidi="ar-SA"/>
      </w:rPr>
    </w:lvl>
    <w:lvl w:ilvl="5">
      <w:numFmt w:val="bullet"/>
      <w:lvlText w:val="•"/>
      <w:lvlJc w:val="left"/>
      <w:pPr>
        <w:ind w:left="3871" w:hanging="125"/>
      </w:pPr>
      <w:rPr>
        <w:rFonts w:hint="default"/>
        <w:lang w:val="en-US" w:eastAsia="en-US" w:bidi="ar-SA"/>
      </w:rPr>
    </w:lvl>
    <w:lvl w:ilvl="6">
      <w:numFmt w:val="bullet"/>
      <w:lvlText w:val="•"/>
      <w:lvlJc w:val="left"/>
      <w:pPr>
        <w:ind w:left="4968" w:hanging="125"/>
      </w:pPr>
      <w:rPr>
        <w:rFonts w:hint="default"/>
        <w:lang w:val="en-US" w:eastAsia="en-US" w:bidi="ar-SA"/>
      </w:rPr>
    </w:lvl>
    <w:lvl w:ilvl="7">
      <w:numFmt w:val="bullet"/>
      <w:lvlText w:val="•"/>
      <w:lvlJc w:val="left"/>
      <w:pPr>
        <w:ind w:left="6065" w:hanging="125"/>
      </w:pPr>
      <w:rPr>
        <w:rFonts w:hint="default"/>
        <w:lang w:val="en-US" w:eastAsia="en-US" w:bidi="ar-SA"/>
      </w:rPr>
    </w:lvl>
    <w:lvl w:ilvl="8">
      <w:numFmt w:val="bullet"/>
      <w:lvlText w:val="•"/>
      <w:lvlJc w:val="left"/>
      <w:pPr>
        <w:ind w:left="7162" w:hanging="125"/>
      </w:pPr>
      <w:rPr>
        <w:rFonts w:hint="default"/>
        <w:lang w:val="en-US" w:eastAsia="en-US" w:bidi="ar-SA"/>
      </w:rPr>
    </w:lvl>
  </w:abstractNum>
  <w:abstractNum w:abstractNumId="19" w15:restartNumberingAfterBreak="0">
    <w:nsid w:val="451A3A7F"/>
    <w:multiLevelType w:val="hybridMultilevel"/>
    <w:tmpl w:val="AA10BE70"/>
    <w:lvl w:ilvl="0" w:tplc="6E7A960A">
      <w:numFmt w:val="bullet"/>
      <w:lvlText w:val=""/>
      <w:lvlJc w:val="left"/>
      <w:pPr>
        <w:ind w:left="885" w:hanging="360"/>
      </w:pPr>
      <w:rPr>
        <w:rFonts w:ascii="Wingdings" w:eastAsia="Wingdings" w:hAnsi="Wingdings" w:cs="Wingdings" w:hint="default"/>
        <w:b w:val="0"/>
        <w:bCs w:val="0"/>
        <w:i w:val="0"/>
        <w:iCs w:val="0"/>
        <w:spacing w:val="0"/>
        <w:w w:val="100"/>
        <w:sz w:val="24"/>
        <w:szCs w:val="24"/>
        <w:lang w:val="en-US" w:eastAsia="en-US" w:bidi="ar-SA"/>
      </w:rPr>
    </w:lvl>
    <w:lvl w:ilvl="1" w:tplc="612438BA">
      <w:numFmt w:val="bullet"/>
      <w:lvlText w:val="•"/>
      <w:lvlJc w:val="left"/>
      <w:pPr>
        <w:ind w:left="1727" w:hanging="360"/>
      </w:pPr>
      <w:rPr>
        <w:rFonts w:hint="default"/>
        <w:lang w:val="en-US" w:eastAsia="en-US" w:bidi="ar-SA"/>
      </w:rPr>
    </w:lvl>
    <w:lvl w:ilvl="2" w:tplc="A3D81214">
      <w:numFmt w:val="bullet"/>
      <w:lvlText w:val="•"/>
      <w:lvlJc w:val="left"/>
      <w:pPr>
        <w:ind w:left="2575" w:hanging="360"/>
      </w:pPr>
      <w:rPr>
        <w:rFonts w:hint="default"/>
        <w:lang w:val="en-US" w:eastAsia="en-US" w:bidi="ar-SA"/>
      </w:rPr>
    </w:lvl>
    <w:lvl w:ilvl="3" w:tplc="E3D06388">
      <w:numFmt w:val="bullet"/>
      <w:lvlText w:val="•"/>
      <w:lvlJc w:val="left"/>
      <w:pPr>
        <w:ind w:left="3422" w:hanging="360"/>
      </w:pPr>
      <w:rPr>
        <w:rFonts w:hint="default"/>
        <w:lang w:val="en-US" w:eastAsia="en-US" w:bidi="ar-SA"/>
      </w:rPr>
    </w:lvl>
    <w:lvl w:ilvl="4" w:tplc="D8FA847E">
      <w:numFmt w:val="bullet"/>
      <w:lvlText w:val="•"/>
      <w:lvlJc w:val="left"/>
      <w:pPr>
        <w:ind w:left="4270" w:hanging="360"/>
      </w:pPr>
      <w:rPr>
        <w:rFonts w:hint="default"/>
        <w:lang w:val="en-US" w:eastAsia="en-US" w:bidi="ar-SA"/>
      </w:rPr>
    </w:lvl>
    <w:lvl w:ilvl="5" w:tplc="6DBAF682">
      <w:numFmt w:val="bullet"/>
      <w:lvlText w:val="•"/>
      <w:lvlJc w:val="left"/>
      <w:pPr>
        <w:ind w:left="5118" w:hanging="360"/>
      </w:pPr>
      <w:rPr>
        <w:rFonts w:hint="default"/>
        <w:lang w:val="en-US" w:eastAsia="en-US" w:bidi="ar-SA"/>
      </w:rPr>
    </w:lvl>
    <w:lvl w:ilvl="6" w:tplc="7B26D328">
      <w:numFmt w:val="bullet"/>
      <w:lvlText w:val="•"/>
      <w:lvlJc w:val="left"/>
      <w:pPr>
        <w:ind w:left="5965" w:hanging="360"/>
      </w:pPr>
      <w:rPr>
        <w:rFonts w:hint="default"/>
        <w:lang w:val="en-US" w:eastAsia="en-US" w:bidi="ar-SA"/>
      </w:rPr>
    </w:lvl>
    <w:lvl w:ilvl="7" w:tplc="2BE8CDA2">
      <w:numFmt w:val="bullet"/>
      <w:lvlText w:val="•"/>
      <w:lvlJc w:val="left"/>
      <w:pPr>
        <w:ind w:left="6813" w:hanging="360"/>
      </w:pPr>
      <w:rPr>
        <w:rFonts w:hint="default"/>
        <w:lang w:val="en-US" w:eastAsia="en-US" w:bidi="ar-SA"/>
      </w:rPr>
    </w:lvl>
    <w:lvl w:ilvl="8" w:tplc="52D2A3E4">
      <w:numFmt w:val="bullet"/>
      <w:lvlText w:val="•"/>
      <w:lvlJc w:val="left"/>
      <w:pPr>
        <w:ind w:left="7661" w:hanging="360"/>
      </w:pPr>
      <w:rPr>
        <w:rFonts w:hint="default"/>
        <w:lang w:val="en-US" w:eastAsia="en-US" w:bidi="ar-SA"/>
      </w:rPr>
    </w:lvl>
  </w:abstractNum>
  <w:abstractNum w:abstractNumId="20" w15:restartNumberingAfterBreak="0">
    <w:nsid w:val="4BA71D91"/>
    <w:multiLevelType w:val="hybridMultilevel"/>
    <w:tmpl w:val="CF4C36C2"/>
    <w:lvl w:ilvl="0" w:tplc="40090017">
      <w:start w:val="1"/>
      <w:numFmt w:val="lowerLetter"/>
      <w:lvlText w:val="%1)"/>
      <w:lvlJc w:val="left"/>
      <w:pPr>
        <w:ind w:left="885" w:hanging="360"/>
      </w:p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21" w15:restartNumberingAfterBreak="0">
    <w:nsid w:val="4C162B17"/>
    <w:multiLevelType w:val="hybridMultilevel"/>
    <w:tmpl w:val="A07C3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C372033"/>
    <w:multiLevelType w:val="multilevel"/>
    <w:tmpl w:val="1B084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100201"/>
    <w:multiLevelType w:val="multilevel"/>
    <w:tmpl w:val="F83E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AE304D"/>
    <w:multiLevelType w:val="hybridMultilevel"/>
    <w:tmpl w:val="5DD0676C"/>
    <w:lvl w:ilvl="0" w:tplc="40090017">
      <w:start w:val="1"/>
      <w:numFmt w:val="lowerLetter"/>
      <w:lvlText w:val="%1)"/>
      <w:lvlJc w:val="left"/>
      <w:pPr>
        <w:ind w:left="885" w:hanging="360"/>
      </w:p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25" w15:restartNumberingAfterBreak="0">
    <w:nsid w:val="535478A1"/>
    <w:multiLevelType w:val="hybridMultilevel"/>
    <w:tmpl w:val="F83A6DDA"/>
    <w:lvl w:ilvl="0" w:tplc="C3F05360">
      <w:numFmt w:val="bullet"/>
      <w:lvlText w:val=""/>
      <w:lvlJc w:val="left"/>
      <w:pPr>
        <w:ind w:left="885" w:hanging="360"/>
      </w:pPr>
      <w:rPr>
        <w:rFonts w:ascii="Wingdings" w:eastAsia="Wingdings" w:hAnsi="Wingdings" w:cs="Wingdings" w:hint="default"/>
        <w:b w:val="0"/>
        <w:bCs w:val="0"/>
        <w:i w:val="0"/>
        <w:iCs w:val="0"/>
        <w:spacing w:val="0"/>
        <w:w w:val="100"/>
        <w:sz w:val="24"/>
        <w:szCs w:val="24"/>
        <w:lang w:val="en-US" w:eastAsia="en-US" w:bidi="ar-SA"/>
      </w:rPr>
    </w:lvl>
    <w:lvl w:ilvl="1" w:tplc="DAF8E8E0">
      <w:numFmt w:val="bullet"/>
      <w:lvlText w:val="•"/>
      <w:lvlJc w:val="left"/>
      <w:pPr>
        <w:ind w:left="1727" w:hanging="360"/>
      </w:pPr>
      <w:rPr>
        <w:rFonts w:hint="default"/>
        <w:lang w:val="en-US" w:eastAsia="en-US" w:bidi="ar-SA"/>
      </w:rPr>
    </w:lvl>
    <w:lvl w:ilvl="2" w:tplc="9D5405E6">
      <w:numFmt w:val="bullet"/>
      <w:lvlText w:val="•"/>
      <w:lvlJc w:val="left"/>
      <w:pPr>
        <w:ind w:left="2575" w:hanging="360"/>
      </w:pPr>
      <w:rPr>
        <w:rFonts w:hint="default"/>
        <w:lang w:val="en-US" w:eastAsia="en-US" w:bidi="ar-SA"/>
      </w:rPr>
    </w:lvl>
    <w:lvl w:ilvl="3" w:tplc="AEFC9918">
      <w:numFmt w:val="bullet"/>
      <w:lvlText w:val="•"/>
      <w:lvlJc w:val="left"/>
      <w:pPr>
        <w:ind w:left="3422" w:hanging="360"/>
      </w:pPr>
      <w:rPr>
        <w:rFonts w:hint="default"/>
        <w:lang w:val="en-US" w:eastAsia="en-US" w:bidi="ar-SA"/>
      </w:rPr>
    </w:lvl>
    <w:lvl w:ilvl="4" w:tplc="CC0EAC52">
      <w:numFmt w:val="bullet"/>
      <w:lvlText w:val="•"/>
      <w:lvlJc w:val="left"/>
      <w:pPr>
        <w:ind w:left="4270" w:hanging="360"/>
      </w:pPr>
      <w:rPr>
        <w:rFonts w:hint="default"/>
        <w:lang w:val="en-US" w:eastAsia="en-US" w:bidi="ar-SA"/>
      </w:rPr>
    </w:lvl>
    <w:lvl w:ilvl="5" w:tplc="68AE4486">
      <w:numFmt w:val="bullet"/>
      <w:lvlText w:val="•"/>
      <w:lvlJc w:val="left"/>
      <w:pPr>
        <w:ind w:left="5118" w:hanging="360"/>
      </w:pPr>
      <w:rPr>
        <w:rFonts w:hint="default"/>
        <w:lang w:val="en-US" w:eastAsia="en-US" w:bidi="ar-SA"/>
      </w:rPr>
    </w:lvl>
    <w:lvl w:ilvl="6" w:tplc="5CD6D81A">
      <w:numFmt w:val="bullet"/>
      <w:lvlText w:val="•"/>
      <w:lvlJc w:val="left"/>
      <w:pPr>
        <w:ind w:left="5965" w:hanging="360"/>
      </w:pPr>
      <w:rPr>
        <w:rFonts w:hint="default"/>
        <w:lang w:val="en-US" w:eastAsia="en-US" w:bidi="ar-SA"/>
      </w:rPr>
    </w:lvl>
    <w:lvl w:ilvl="7" w:tplc="09A8BA48">
      <w:numFmt w:val="bullet"/>
      <w:lvlText w:val="•"/>
      <w:lvlJc w:val="left"/>
      <w:pPr>
        <w:ind w:left="6813" w:hanging="360"/>
      </w:pPr>
      <w:rPr>
        <w:rFonts w:hint="default"/>
        <w:lang w:val="en-US" w:eastAsia="en-US" w:bidi="ar-SA"/>
      </w:rPr>
    </w:lvl>
    <w:lvl w:ilvl="8" w:tplc="FA68ED1C">
      <w:numFmt w:val="bullet"/>
      <w:lvlText w:val="•"/>
      <w:lvlJc w:val="left"/>
      <w:pPr>
        <w:ind w:left="7661" w:hanging="360"/>
      </w:pPr>
      <w:rPr>
        <w:rFonts w:hint="default"/>
        <w:lang w:val="en-US" w:eastAsia="en-US" w:bidi="ar-SA"/>
      </w:rPr>
    </w:lvl>
  </w:abstractNum>
  <w:abstractNum w:abstractNumId="26" w15:restartNumberingAfterBreak="0">
    <w:nsid w:val="5647385C"/>
    <w:multiLevelType w:val="multilevel"/>
    <w:tmpl w:val="CBCCE5E6"/>
    <w:lvl w:ilvl="0">
      <w:start w:val="1"/>
      <w:numFmt w:val="decimal"/>
      <w:lvlText w:val="%1."/>
      <w:lvlJc w:val="left"/>
      <w:pPr>
        <w:ind w:left="885" w:hanging="360"/>
        <w:jc w:val="right"/>
      </w:pPr>
      <w:rPr>
        <w:rFonts w:hint="default"/>
        <w:spacing w:val="0"/>
        <w:w w:val="100"/>
        <w:lang w:val="en-US" w:eastAsia="en-US" w:bidi="ar-SA"/>
      </w:rPr>
    </w:lvl>
    <w:lvl w:ilvl="1">
      <w:start w:val="1"/>
      <w:numFmt w:val="decimal"/>
      <w:lvlText w:val="%1.%2"/>
      <w:lvlJc w:val="left"/>
      <w:pPr>
        <w:ind w:left="525" w:hanging="360"/>
      </w:pPr>
      <w:rPr>
        <w:rFonts w:hint="default"/>
        <w:spacing w:val="0"/>
        <w:w w:val="100"/>
        <w:lang w:val="en-US" w:eastAsia="en-US" w:bidi="ar-SA"/>
      </w:rPr>
    </w:lvl>
    <w:lvl w:ilvl="2">
      <w:numFmt w:val="bullet"/>
      <w:lvlText w:val="•"/>
      <w:lvlJc w:val="left"/>
      <w:pPr>
        <w:ind w:left="1821" w:hanging="360"/>
      </w:pPr>
      <w:rPr>
        <w:rFonts w:hint="default"/>
        <w:lang w:val="en-US" w:eastAsia="en-US" w:bidi="ar-SA"/>
      </w:rPr>
    </w:lvl>
    <w:lvl w:ilvl="3">
      <w:numFmt w:val="bullet"/>
      <w:lvlText w:val="•"/>
      <w:lvlJc w:val="left"/>
      <w:pPr>
        <w:ind w:left="2763" w:hanging="360"/>
      </w:pPr>
      <w:rPr>
        <w:rFonts w:hint="default"/>
        <w:lang w:val="en-US" w:eastAsia="en-US" w:bidi="ar-SA"/>
      </w:rPr>
    </w:lvl>
    <w:lvl w:ilvl="4">
      <w:numFmt w:val="bullet"/>
      <w:lvlText w:val="•"/>
      <w:lvlJc w:val="left"/>
      <w:pPr>
        <w:ind w:left="3705" w:hanging="360"/>
      </w:pPr>
      <w:rPr>
        <w:rFonts w:hint="default"/>
        <w:lang w:val="en-US" w:eastAsia="en-US" w:bidi="ar-SA"/>
      </w:rPr>
    </w:lvl>
    <w:lvl w:ilvl="5">
      <w:numFmt w:val="bullet"/>
      <w:lvlText w:val="•"/>
      <w:lvlJc w:val="left"/>
      <w:pPr>
        <w:ind w:left="4647" w:hanging="360"/>
      </w:pPr>
      <w:rPr>
        <w:rFonts w:hint="default"/>
        <w:lang w:val="en-US" w:eastAsia="en-US" w:bidi="ar-SA"/>
      </w:rPr>
    </w:lvl>
    <w:lvl w:ilvl="6">
      <w:numFmt w:val="bullet"/>
      <w:lvlText w:val="•"/>
      <w:lvlJc w:val="left"/>
      <w:pPr>
        <w:ind w:left="5589" w:hanging="360"/>
      </w:pPr>
      <w:rPr>
        <w:rFonts w:hint="default"/>
        <w:lang w:val="en-US" w:eastAsia="en-US" w:bidi="ar-SA"/>
      </w:rPr>
    </w:lvl>
    <w:lvl w:ilvl="7">
      <w:numFmt w:val="bullet"/>
      <w:lvlText w:val="•"/>
      <w:lvlJc w:val="left"/>
      <w:pPr>
        <w:ind w:left="6530" w:hanging="360"/>
      </w:pPr>
      <w:rPr>
        <w:rFonts w:hint="default"/>
        <w:lang w:val="en-US" w:eastAsia="en-US" w:bidi="ar-SA"/>
      </w:rPr>
    </w:lvl>
    <w:lvl w:ilvl="8">
      <w:numFmt w:val="bullet"/>
      <w:lvlText w:val="•"/>
      <w:lvlJc w:val="left"/>
      <w:pPr>
        <w:ind w:left="7472" w:hanging="360"/>
      </w:pPr>
      <w:rPr>
        <w:rFonts w:hint="default"/>
        <w:lang w:val="en-US" w:eastAsia="en-US" w:bidi="ar-SA"/>
      </w:rPr>
    </w:lvl>
  </w:abstractNum>
  <w:abstractNum w:abstractNumId="27" w15:restartNumberingAfterBreak="0">
    <w:nsid w:val="5E8612E5"/>
    <w:multiLevelType w:val="hybridMultilevel"/>
    <w:tmpl w:val="389899AC"/>
    <w:lvl w:ilvl="0" w:tplc="EC04E92E">
      <w:numFmt w:val="bullet"/>
      <w:lvlText w:val=""/>
      <w:lvlJc w:val="left"/>
      <w:pPr>
        <w:ind w:left="885" w:hanging="360"/>
      </w:pPr>
      <w:rPr>
        <w:rFonts w:ascii="Wingdings" w:eastAsia="Wingdings" w:hAnsi="Wingdings" w:cs="Wingdings" w:hint="default"/>
        <w:b w:val="0"/>
        <w:bCs w:val="0"/>
        <w:i w:val="0"/>
        <w:iCs w:val="0"/>
        <w:spacing w:val="0"/>
        <w:w w:val="100"/>
        <w:sz w:val="24"/>
        <w:szCs w:val="24"/>
        <w:lang w:val="en-US" w:eastAsia="en-US" w:bidi="ar-SA"/>
      </w:rPr>
    </w:lvl>
    <w:lvl w:ilvl="1" w:tplc="3B64D1CC">
      <w:numFmt w:val="bullet"/>
      <w:lvlText w:val="•"/>
      <w:lvlJc w:val="left"/>
      <w:pPr>
        <w:ind w:left="1727" w:hanging="360"/>
      </w:pPr>
      <w:rPr>
        <w:rFonts w:hint="default"/>
        <w:lang w:val="en-US" w:eastAsia="en-US" w:bidi="ar-SA"/>
      </w:rPr>
    </w:lvl>
    <w:lvl w:ilvl="2" w:tplc="3A040704">
      <w:numFmt w:val="bullet"/>
      <w:lvlText w:val="•"/>
      <w:lvlJc w:val="left"/>
      <w:pPr>
        <w:ind w:left="2575" w:hanging="360"/>
      </w:pPr>
      <w:rPr>
        <w:rFonts w:hint="default"/>
        <w:lang w:val="en-US" w:eastAsia="en-US" w:bidi="ar-SA"/>
      </w:rPr>
    </w:lvl>
    <w:lvl w:ilvl="3" w:tplc="904EA9FA">
      <w:numFmt w:val="bullet"/>
      <w:lvlText w:val="•"/>
      <w:lvlJc w:val="left"/>
      <w:pPr>
        <w:ind w:left="3422" w:hanging="360"/>
      </w:pPr>
      <w:rPr>
        <w:rFonts w:hint="default"/>
        <w:lang w:val="en-US" w:eastAsia="en-US" w:bidi="ar-SA"/>
      </w:rPr>
    </w:lvl>
    <w:lvl w:ilvl="4" w:tplc="61C67140">
      <w:numFmt w:val="bullet"/>
      <w:lvlText w:val="•"/>
      <w:lvlJc w:val="left"/>
      <w:pPr>
        <w:ind w:left="4270" w:hanging="360"/>
      </w:pPr>
      <w:rPr>
        <w:rFonts w:hint="default"/>
        <w:lang w:val="en-US" w:eastAsia="en-US" w:bidi="ar-SA"/>
      </w:rPr>
    </w:lvl>
    <w:lvl w:ilvl="5" w:tplc="26501698">
      <w:numFmt w:val="bullet"/>
      <w:lvlText w:val="•"/>
      <w:lvlJc w:val="left"/>
      <w:pPr>
        <w:ind w:left="5118" w:hanging="360"/>
      </w:pPr>
      <w:rPr>
        <w:rFonts w:hint="default"/>
        <w:lang w:val="en-US" w:eastAsia="en-US" w:bidi="ar-SA"/>
      </w:rPr>
    </w:lvl>
    <w:lvl w:ilvl="6" w:tplc="2D70844C">
      <w:numFmt w:val="bullet"/>
      <w:lvlText w:val="•"/>
      <w:lvlJc w:val="left"/>
      <w:pPr>
        <w:ind w:left="5965" w:hanging="360"/>
      </w:pPr>
      <w:rPr>
        <w:rFonts w:hint="default"/>
        <w:lang w:val="en-US" w:eastAsia="en-US" w:bidi="ar-SA"/>
      </w:rPr>
    </w:lvl>
    <w:lvl w:ilvl="7" w:tplc="FEFCA4DC">
      <w:numFmt w:val="bullet"/>
      <w:lvlText w:val="•"/>
      <w:lvlJc w:val="left"/>
      <w:pPr>
        <w:ind w:left="6813" w:hanging="360"/>
      </w:pPr>
      <w:rPr>
        <w:rFonts w:hint="default"/>
        <w:lang w:val="en-US" w:eastAsia="en-US" w:bidi="ar-SA"/>
      </w:rPr>
    </w:lvl>
    <w:lvl w:ilvl="8" w:tplc="0F1E56C2">
      <w:numFmt w:val="bullet"/>
      <w:lvlText w:val="•"/>
      <w:lvlJc w:val="left"/>
      <w:pPr>
        <w:ind w:left="7661" w:hanging="360"/>
      </w:pPr>
      <w:rPr>
        <w:rFonts w:hint="default"/>
        <w:lang w:val="en-US" w:eastAsia="en-US" w:bidi="ar-SA"/>
      </w:rPr>
    </w:lvl>
  </w:abstractNum>
  <w:abstractNum w:abstractNumId="28" w15:restartNumberingAfterBreak="0">
    <w:nsid w:val="621C11AD"/>
    <w:multiLevelType w:val="multilevel"/>
    <w:tmpl w:val="82BE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447BC9"/>
    <w:multiLevelType w:val="hybridMultilevel"/>
    <w:tmpl w:val="4D702C28"/>
    <w:lvl w:ilvl="0" w:tplc="40090017">
      <w:start w:val="1"/>
      <w:numFmt w:val="lowerLetter"/>
      <w:lvlText w:val="%1)"/>
      <w:lvlJc w:val="left"/>
      <w:pPr>
        <w:ind w:left="1224" w:hanging="360"/>
      </w:pPr>
    </w:lvl>
    <w:lvl w:ilvl="1" w:tplc="40090019" w:tentative="1">
      <w:start w:val="1"/>
      <w:numFmt w:val="lowerLetter"/>
      <w:lvlText w:val="%2."/>
      <w:lvlJc w:val="left"/>
      <w:pPr>
        <w:ind w:left="1944" w:hanging="360"/>
      </w:pPr>
    </w:lvl>
    <w:lvl w:ilvl="2" w:tplc="4009001B" w:tentative="1">
      <w:start w:val="1"/>
      <w:numFmt w:val="lowerRoman"/>
      <w:lvlText w:val="%3."/>
      <w:lvlJc w:val="right"/>
      <w:pPr>
        <w:ind w:left="2664" w:hanging="180"/>
      </w:pPr>
    </w:lvl>
    <w:lvl w:ilvl="3" w:tplc="4009000F" w:tentative="1">
      <w:start w:val="1"/>
      <w:numFmt w:val="decimal"/>
      <w:lvlText w:val="%4."/>
      <w:lvlJc w:val="left"/>
      <w:pPr>
        <w:ind w:left="3384" w:hanging="360"/>
      </w:pPr>
    </w:lvl>
    <w:lvl w:ilvl="4" w:tplc="40090019" w:tentative="1">
      <w:start w:val="1"/>
      <w:numFmt w:val="lowerLetter"/>
      <w:lvlText w:val="%5."/>
      <w:lvlJc w:val="left"/>
      <w:pPr>
        <w:ind w:left="4104" w:hanging="360"/>
      </w:pPr>
    </w:lvl>
    <w:lvl w:ilvl="5" w:tplc="4009001B" w:tentative="1">
      <w:start w:val="1"/>
      <w:numFmt w:val="lowerRoman"/>
      <w:lvlText w:val="%6."/>
      <w:lvlJc w:val="right"/>
      <w:pPr>
        <w:ind w:left="4824" w:hanging="180"/>
      </w:pPr>
    </w:lvl>
    <w:lvl w:ilvl="6" w:tplc="4009000F" w:tentative="1">
      <w:start w:val="1"/>
      <w:numFmt w:val="decimal"/>
      <w:lvlText w:val="%7."/>
      <w:lvlJc w:val="left"/>
      <w:pPr>
        <w:ind w:left="5544" w:hanging="360"/>
      </w:pPr>
    </w:lvl>
    <w:lvl w:ilvl="7" w:tplc="40090019" w:tentative="1">
      <w:start w:val="1"/>
      <w:numFmt w:val="lowerLetter"/>
      <w:lvlText w:val="%8."/>
      <w:lvlJc w:val="left"/>
      <w:pPr>
        <w:ind w:left="6264" w:hanging="360"/>
      </w:pPr>
    </w:lvl>
    <w:lvl w:ilvl="8" w:tplc="4009001B" w:tentative="1">
      <w:start w:val="1"/>
      <w:numFmt w:val="lowerRoman"/>
      <w:lvlText w:val="%9."/>
      <w:lvlJc w:val="right"/>
      <w:pPr>
        <w:ind w:left="6984" w:hanging="180"/>
      </w:pPr>
    </w:lvl>
  </w:abstractNum>
  <w:abstractNum w:abstractNumId="30" w15:restartNumberingAfterBreak="0">
    <w:nsid w:val="64EC7BD6"/>
    <w:multiLevelType w:val="hybridMultilevel"/>
    <w:tmpl w:val="4A70162A"/>
    <w:lvl w:ilvl="0" w:tplc="A600E37E">
      <w:numFmt w:val="bullet"/>
      <w:lvlText w:val=""/>
      <w:lvlJc w:val="left"/>
      <w:pPr>
        <w:ind w:left="885" w:hanging="360"/>
      </w:pPr>
      <w:rPr>
        <w:rFonts w:ascii="Symbol" w:eastAsia="Symbol" w:hAnsi="Symbol" w:cs="Symbol" w:hint="default"/>
        <w:b w:val="0"/>
        <w:bCs w:val="0"/>
        <w:i w:val="0"/>
        <w:iCs w:val="0"/>
        <w:spacing w:val="0"/>
        <w:w w:val="100"/>
        <w:sz w:val="24"/>
        <w:szCs w:val="24"/>
        <w:lang w:val="en-US" w:eastAsia="en-US" w:bidi="ar-SA"/>
      </w:rPr>
    </w:lvl>
    <w:lvl w:ilvl="1" w:tplc="1A6E3CAA">
      <w:numFmt w:val="bullet"/>
      <w:lvlText w:val="•"/>
      <w:lvlJc w:val="left"/>
      <w:pPr>
        <w:ind w:left="1727" w:hanging="360"/>
      </w:pPr>
      <w:rPr>
        <w:rFonts w:hint="default"/>
        <w:lang w:val="en-US" w:eastAsia="en-US" w:bidi="ar-SA"/>
      </w:rPr>
    </w:lvl>
    <w:lvl w:ilvl="2" w:tplc="A0AEE5FC">
      <w:numFmt w:val="bullet"/>
      <w:lvlText w:val="•"/>
      <w:lvlJc w:val="left"/>
      <w:pPr>
        <w:ind w:left="2575" w:hanging="360"/>
      </w:pPr>
      <w:rPr>
        <w:rFonts w:hint="default"/>
        <w:lang w:val="en-US" w:eastAsia="en-US" w:bidi="ar-SA"/>
      </w:rPr>
    </w:lvl>
    <w:lvl w:ilvl="3" w:tplc="B610F6C6">
      <w:numFmt w:val="bullet"/>
      <w:lvlText w:val="•"/>
      <w:lvlJc w:val="left"/>
      <w:pPr>
        <w:ind w:left="3422" w:hanging="360"/>
      </w:pPr>
      <w:rPr>
        <w:rFonts w:hint="default"/>
        <w:lang w:val="en-US" w:eastAsia="en-US" w:bidi="ar-SA"/>
      </w:rPr>
    </w:lvl>
    <w:lvl w:ilvl="4" w:tplc="9E90A22A">
      <w:numFmt w:val="bullet"/>
      <w:lvlText w:val="•"/>
      <w:lvlJc w:val="left"/>
      <w:pPr>
        <w:ind w:left="4270" w:hanging="360"/>
      </w:pPr>
      <w:rPr>
        <w:rFonts w:hint="default"/>
        <w:lang w:val="en-US" w:eastAsia="en-US" w:bidi="ar-SA"/>
      </w:rPr>
    </w:lvl>
    <w:lvl w:ilvl="5" w:tplc="8C2AABD8">
      <w:numFmt w:val="bullet"/>
      <w:lvlText w:val="•"/>
      <w:lvlJc w:val="left"/>
      <w:pPr>
        <w:ind w:left="5118" w:hanging="360"/>
      </w:pPr>
      <w:rPr>
        <w:rFonts w:hint="default"/>
        <w:lang w:val="en-US" w:eastAsia="en-US" w:bidi="ar-SA"/>
      </w:rPr>
    </w:lvl>
    <w:lvl w:ilvl="6" w:tplc="0E0EB03E">
      <w:numFmt w:val="bullet"/>
      <w:lvlText w:val="•"/>
      <w:lvlJc w:val="left"/>
      <w:pPr>
        <w:ind w:left="5965" w:hanging="360"/>
      </w:pPr>
      <w:rPr>
        <w:rFonts w:hint="default"/>
        <w:lang w:val="en-US" w:eastAsia="en-US" w:bidi="ar-SA"/>
      </w:rPr>
    </w:lvl>
    <w:lvl w:ilvl="7" w:tplc="AFA8474A">
      <w:numFmt w:val="bullet"/>
      <w:lvlText w:val="•"/>
      <w:lvlJc w:val="left"/>
      <w:pPr>
        <w:ind w:left="6813" w:hanging="360"/>
      </w:pPr>
      <w:rPr>
        <w:rFonts w:hint="default"/>
        <w:lang w:val="en-US" w:eastAsia="en-US" w:bidi="ar-SA"/>
      </w:rPr>
    </w:lvl>
    <w:lvl w:ilvl="8" w:tplc="44A041C2">
      <w:numFmt w:val="bullet"/>
      <w:lvlText w:val="•"/>
      <w:lvlJc w:val="left"/>
      <w:pPr>
        <w:ind w:left="7661" w:hanging="360"/>
      </w:pPr>
      <w:rPr>
        <w:rFonts w:hint="default"/>
        <w:lang w:val="en-US" w:eastAsia="en-US" w:bidi="ar-SA"/>
      </w:rPr>
    </w:lvl>
  </w:abstractNum>
  <w:abstractNum w:abstractNumId="31" w15:restartNumberingAfterBreak="0">
    <w:nsid w:val="65733AD8"/>
    <w:multiLevelType w:val="hybridMultilevel"/>
    <w:tmpl w:val="7B4EE0E0"/>
    <w:lvl w:ilvl="0" w:tplc="AD1A560E">
      <w:numFmt w:val="bullet"/>
      <w:lvlText w:val=""/>
      <w:lvlJc w:val="left"/>
      <w:pPr>
        <w:ind w:left="885" w:hanging="360"/>
      </w:pPr>
      <w:rPr>
        <w:rFonts w:ascii="Wingdings" w:eastAsia="Wingdings" w:hAnsi="Wingdings" w:cs="Wingdings" w:hint="default"/>
        <w:spacing w:val="0"/>
        <w:w w:val="100"/>
        <w:lang w:val="en-US" w:eastAsia="en-US" w:bidi="ar-SA"/>
      </w:rPr>
    </w:lvl>
    <w:lvl w:ilvl="1" w:tplc="D9924BCE">
      <w:numFmt w:val="bullet"/>
      <w:lvlText w:val="•"/>
      <w:lvlJc w:val="left"/>
      <w:pPr>
        <w:ind w:left="1727" w:hanging="360"/>
      </w:pPr>
      <w:rPr>
        <w:rFonts w:hint="default"/>
        <w:lang w:val="en-US" w:eastAsia="en-US" w:bidi="ar-SA"/>
      </w:rPr>
    </w:lvl>
    <w:lvl w:ilvl="2" w:tplc="7C902D9C">
      <w:numFmt w:val="bullet"/>
      <w:lvlText w:val="•"/>
      <w:lvlJc w:val="left"/>
      <w:pPr>
        <w:ind w:left="2575" w:hanging="360"/>
      </w:pPr>
      <w:rPr>
        <w:rFonts w:hint="default"/>
        <w:lang w:val="en-US" w:eastAsia="en-US" w:bidi="ar-SA"/>
      </w:rPr>
    </w:lvl>
    <w:lvl w:ilvl="3" w:tplc="011619C0">
      <w:numFmt w:val="bullet"/>
      <w:lvlText w:val="•"/>
      <w:lvlJc w:val="left"/>
      <w:pPr>
        <w:ind w:left="3422" w:hanging="360"/>
      </w:pPr>
      <w:rPr>
        <w:rFonts w:hint="default"/>
        <w:lang w:val="en-US" w:eastAsia="en-US" w:bidi="ar-SA"/>
      </w:rPr>
    </w:lvl>
    <w:lvl w:ilvl="4" w:tplc="5C9EB034">
      <w:numFmt w:val="bullet"/>
      <w:lvlText w:val="•"/>
      <w:lvlJc w:val="left"/>
      <w:pPr>
        <w:ind w:left="4270" w:hanging="360"/>
      </w:pPr>
      <w:rPr>
        <w:rFonts w:hint="default"/>
        <w:lang w:val="en-US" w:eastAsia="en-US" w:bidi="ar-SA"/>
      </w:rPr>
    </w:lvl>
    <w:lvl w:ilvl="5" w:tplc="3FFE5B7A">
      <w:numFmt w:val="bullet"/>
      <w:lvlText w:val="•"/>
      <w:lvlJc w:val="left"/>
      <w:pPr>
        <w:ind w:left="5118" w:hanging="360"/>
      </w:pPr>
      <w:rPr>
        <w:rFonts w:hint="default"/>
        <w:lang w:val="en-US" w:eastAsia="en-US" w:bidi="ar-SA"/>
      </w:rPr>
    </w:lvl>
    <w:lvl w:ilvl="6" w:tplc="EFE6F100">
      <w:numFmt w:val="bullet"/>
      <w:lvlText w:val="•"/>
      <w:lvlJc w:val="left"/>
      <w:pPr>
        <w:ind w:left="5965" w:hanging="360"/>
      </w:pPr>
      <w:rPr>
        <w:rFonts w:hint="default"/>
        <w:lang w:val="en-US" w:eastAsia="en-US" w:bidi="ar-SA"/>
      </w:rPr>
    </w:lvl>
    <w:lvl w:ilvl="7" w:tplc="55FAE3F8">
      <w:numFmt w:val="bullet"/>
      <w:lvlText w:val="•"/>
      <w:lvlJc w:val="left"/>
      <w:pPr>
        <w:ind w:left="6813" w:hanging="360"/>
      </w:pPr>
      <w:rPr>
        <w:rFonts w:hint="default"/>
        <w:lang w:val="en-US" w:eastAsia="en-US" w:bidi="ar-SA"/>
      </w:rPr>
    </w:lvl>
    <w:lvl w:ilvl="8" w:tplc="479EF904">
      <w:numFmt w:val="bullet"/>
      <w:lvlText w:val="•"/>
      <w:lvlJc w:val="left"/>
      <w:pPr>
        <w:ind w:left="7661" w:hanging="360"/>
      </w:pPr>
      <w:rPr>
        <w:rFonts w:hint="default"/>
        <w:lang w:val="en-US" w:eastAsia="en-US" w:bidi="ar-SA"/>
      </w:rPr>
    </w:lvl>
  </w:abstractNum>
  <w:abstractNum w:abstractNumId="32" w15:restartNumberingAfterBreak="0">
    <w:nsid w:val="66093A8A"/>
    <w:multiLevelType w:val="hybridMultilevel"/>
    <w:tmpl w:val="154457D0"/>
    <w:lvl w:ilvl="0" w:tplc="57B06C46">
      <w:start w:val="1"/>
      <w:numFmt w:val="decimal"/>
      <w:lvlText w:val="%1."/>
      <w:lvlJc w:val="left"/>
      <w:pPr>
        <w:ind w:left="885"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9E64DD42">
      <w:numFmt w:val="bullet"/>
      <w:lvlText w:val="•"/>
      <w:lvlJc w:val="left"/>
      <w:pPr>
        <w:ind w:left="1727" w:hanging="360"/>
      </w:pPr>
      <w:rPr>
        <w:rFonts w:hint="default"/>
        <w:lang w:val="en-US" w:eastAsia="en-US" w:bidi="ar-SA"/>
      </w:rPr>
    </w:lvl>
    <w:lvl w:ilvl="2" w:tplc="BEEE522E">
      <w:numFmt w:val="bullet"/>
      <w:lvlText w:val="•"/>
      <w:lvlJc w:val="left"/>
      <w:pPr>
        <w:ind w:left="2575" w:hanging="360"/>
      </w:pPr>
      <w:rPr>
        <w:rFonts w:hint="default"/>
        <w:lang w:val="en-US" w:eastAsia="en-US" w:bidi="ar-SA"/>
      </w:rPr>
    </w:lvl>
    <w:lvl w:ilvl="3" w:tplc="17DA5962">
      <w:numFmt w:val="bullet"/>
      <w:lvlText w:val="•"/>
      <w:lvlJc w:val="left"/>
      <w:pPr>
        <w:ind w:left="3422" w:hanging="360"/>
      </w:pPr>
      <w:rPr>
        <w:rFonts w:hint="default"/>
        <w:lang w:val="en-US" w:eastAsia="en-US" w:bidi="ar-SA"/>
      </w:rPr>
    </w:lvl>
    <w:lvl w:ilvl="4" w:tplc="9364E528">
      <w:numFmt w:val="bullet"/>
      <w:lvlText w:val="•"/>
      <w:lvlJc w:val="left"/>
      <w:pPr>
        <w:ind w:left="4270" w:hanging="360"/>
      </w:pPr>
      <w:rPr>
        <w:rFonts w:hint="default"/>
        <w:lang w:val="en-US" w:eastAsia="en-US" w:bidi="ar-SA"/>
      </w:rPr>
    </w:lvl>
    <w:lvl w:ilvl="5" w:tplc="C83E8E08">
      <w:numFmt w:val="bullet"/>
      <w:lvlText w:val="•"/>
      <w:lvlJc w:val="left"/>
      <w:pPr>
        <w:ind w:left="5118" w:hanging="360"/>
      </w:pPr>
      <w:rPr>
        <w:rFonts w:hint="default"/>
        <w:lang w:val="en-US" w:eastAsia="en-US" w:bidi="ar-SA"/>
      </w:rPr>
    </w:lvl>
    <w:lvl w:ilvl="6" w:tplc="6DCE0A16">
      <w:numFmt w:val="bullet"/>
      <w:lvlText w:val="•"/>
      <w:lvlJc w:val="left"/>
      <w:pPr>
        <w:ind w:left="5965" w:hanging="360"/>
      </w:pPr>
      <w:rPr>
        <w:rFonts w:hint="default"/>
        <w:lang w:val="en-US" w:eastAsia="en-US" w:bidi="ar-SA"/>
      </w:rPr>
    </w:lvl>
    <w:lvl w:ilvl="7" w:tplc="5212E964">
      <w:numFmt w:val="bullet"/>
      <w:lvlText w:val="•"/>
      <w:lvlJc w:val="left"/>
      <w:pPr>
        <w:ind w:left="6813" w:hanging="360"/>
      </w:pPr>
      <w:rPr>
        <w:rFonts w:hint="default"/>
        <w:lang w:val="en-US" w:eastAsia="en-US" w:bidi="ar-SA"/>
      </w:rPr>
    </w:lvl>
    <w:lvl w:ilvl="8" w:tplc="5F802330">
      <w:numFmt w:val="bullet"/>
      <w:lvlText w:val="•"/>
      <w:lvlJc w:val="left"/>
      <w:pPr>
        <w:ind w:left="7661" w:hanging="360"/>
      </w:pPr>
      <w:rPr>
        <w:rFonts w:hint="default"/>
        <w:lang w:val="en-US" w:eastAsia="en-US" w:bidi="ar-SA"/>
      </w:rPr>
    </w:lvl>
  </w:abstractNum>
  <w:abstractNum w:abstractNumId="33" w15:restartNumberingAfterBreak="0">
    <w:nsid w:val="66D24EBA"/>
    <w:multiLevelType w:val="hybridMultilevel"/>
    <w:tmpl w:val="25E62FB2"/>
    <w:lvl w:ilvl="0" w:tplc="40090017">
      <w:start w:val="1"/>
      <w:numFmt w:val="lowerLetter"/>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6876BB"/>
    <w:multiLevelType w:val="multilevel"/>
    <w:tmpl w:val="6E24F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544868"/>
    <w:multiLevelType w:val="hybridMultilevel"/>
    <w:tmpl w:val="F8821AC4"/>
    <w:lvl w:ilvl="0" w:tplc="50962574">
      <w:numFmt w:val="bullet"/>
      <w:lvlText w:val=""/>
      <w:lvlJc w:val="left"/>
      <w:pPr>
        <w:ind w:left="885" w:hanging="360"/>
      </w:pPr>
      <w:rPr>
        <w:rFonts w:ascii="Wingdings" w:eastAsia="Wingdings" w:hAnsi="Wingdings" w:cs="Wingdings" w:hint="default"/>
        <w:b w:val="0"/>
        <w:bCs w:val="0"/>
        <w:i w:val="0"/>
        <w:iCs w:val="0"/>
        <w:spacing w:val="0"/>
        <w:w w:val="100"/>
        <w:sz w:val="24"/>
        <w:szCs w:val="24"/>
        <w:lang w:val="en-US" w:eastAsia="en-US" w:bidi="ar-SA"/>
      </w:rPr>
    </w:lvl>
    <w:lvl w:ilvl="1" w:tplc="3034AB6E">
      <w:numFmt w:val="bullet"/>
      <w:lvlText w:val="•"/>
      <w:lvlJc w:val="left"/>
      <w:pPr>
        <w:ind w:left="1727" w:hanging="360"/>
      </w:pPr>
      <w:rPr>
        <w:rFonts w:hint="default"/>
        <w:lang w:val="en-US" w:eastAsia="en-US" w:bidi="ar-SA"/>
      </w:rPr>
    </w:lvl>
    <w:lvl w:ilvl="2" w:tplc="44DE76B0">
      <w:numFmt w:val="bullet"/>
      <w:lvlText w:val="•"/>
      <w:lvlJc w:val="left"/>
      <w:pPr>
        <w:ind w:left="2575" w:hanging="360"/>
      </w:pPr>
      <w:rPr>
        <w:rFonts w:hint="default"/>
        <w:lang w:val="en-US" w:eastAsia="en-US" w:bidi="ar-SA"/>
      </w:rPr>
    </w:lvl>
    <w:lvl w:ilvl="3" w:tplc="C5D03A46">
      <w:numFmt w:val="bullet"/>
      <w:lvlText w:val="•"/>
      <w:lvlJc w:val="left"/>
      <w:pPr>
        <w:ind w:left="3422" w:hanging="360"/>
      </w:pPr>
      <w:rPr>
        <w:rFonts w:hint="default"/>
        <w:lang w:val="en-US" w:eastAsia="en-US" w:bidi="ar-SA"/>
      </w:rPr>
    </w:lvl>
    <w:lvl w:ilvl="4" w:tplc="D9647FB6">
      <w:numFmt w:val="bullet"/>
      <w:lvlText w:val="•"/>
      <w:lvlJc w:val="left"/>
      <w:pPr>
        <w:ind w:left="4270" w:hanging="360"/>
      </w:pPr>
      <w:rPr>
        <w:rFonts w:hint="default"/>
        <w:lang w:val="en-US" w:eastAsia="en-US" w:bidi="ar-SA"/>
      </w:rPr>
    </w:lvl>
    <w:lvl w:ilvl="5" w:tplc="0CB00D0A">
      <w:numFmt w:val="bullet"/>
      <w:lvlText w:val="•"/>
      <w:lvlJc w:val="left"/>
      <w:pPr>
        <w:ind w:left="5118" w:hanging="360"/>
      </w:pPr>
      <w:rPr>
        <w:rFonts w:hint="default"/>
        <w:lang w:val="en-US" w:eastAsia="en-US" w:bidi="ar-SA"/>
      </w:rPr>
    </w:lvl>
    <w:lvl w:ilvl="6" w:tplc="B0A2CA34">
      <w:numFmt w:val="bullet"/>
      <w:lvlText w:val="•"/>
      <w:lvlJc w:val="left"/>
      <w:pPr>
        <w:ind w:left="5965" w:hanging="360"/>
      </w:pPr>
      <w:rPr>
        <w:rFonts w:hint="default"/>
        <w:lang w:val="en-US" w:eastAsia="en-US" w:bidi="ar-SA"/>
      </w:rPr>
    </w:lvl>
    <w:lvl w:ilvl="7" w:tplc="AF4A430E">
      <w:numFmt w:val="bullet"/>
      <w:lvlText w:val="•"/>
      <w:lvlJc w:val="left"/>
      <w:pPr>
        <w:ind w:left="6813" w:hanging="360"/>
      </w:pPr>
      <w:rPr>
        <w:rFonts w:hint="default"/>
        <w:lang w:val="en-US" w:eastAsia="en-US" w:bidi="ar-SA"/>
      </w:rPr>
    </w:lvl>
    <w:lvl w:ilvl="8" w:tplc="BE44D454">
      <w:numFmt w:val="bullet"/>
      <w:lvlText w:val="•"/>
      <w:lvlJc w:val="left"/>
      <w:pPr>
        <w:ind w:left="7661" w:hanging="360"/>
      </w:pPr>
      <w:rPr>
        <w:rFonts w:hint="default"/>
        <w:lang w:val="en-US" w:eastAsia="en-US" w:bidi="ar-SA"/>
      </w:rPr>
    </w:lvl>
  </w:abstractNum>
  <w:num w:numId="1" w16cid:durableId="862129692">
    <w:abstractNumId w:val="32"/>
  </w:num>
  <w:num w:numId="2" w16cid:durableId="871184070">
    <w:abstractNumId w:val="35"/>
  </w:num>
  <w:num w:numId="3" w16cid:durableId="510528685">
    <w:abstractNumId w:val="1"/>
  </w:num>
  <w:num w:numId="4" w16cid:durableId="2033452754">
    <w:abstractNumId w:val="13"/>
  </w:num>
  <w:num w:numId="5" w16cid:durableId="968583586">
    <w:abstractNumId w:val="2"/>
  </w:num>
  <w:num w:numId="6" w16cid:durableId="529300835">
    <w:abstractNumId w:val="6"/>
  </w:num>
  <w:num w:numId="7" w16cid:durableId="1836265880">
    <w:abstractNumId w:val="8"/>
  </w:num>
  <w:num w:numId="8" w16cid:durableId="327559839">
    <w:abstractNumId w:val="27"/>
  </w:num>
  <w:num w:numId="9" w16cid:durableId="351340345">
    <w:abstractNumId w:val="25"/>
  </w:num>
  <w:num w:numId="10" w16cid:durableId="2015760715">
    <w:abstractNumId w:val="19"/>
  </w:num>
  <w:num w:numId="11" w16cid:durableId="711274426">
    <w:abstractNumId w:val="31"/>
  </w:num>
  <w:num w:numId="12" w16cid:durableId="1470591484">
    <w:abstractNumId w:val="26"/>
  </w:num>
  <w:num w:numId="13" w16cid:durableId="302390676">
    <w:abstractNumId w:val="11"/>
  </w:num>
  <w:num w:numId="14" w16cid:durableId="1203202695">
    <w:abstractNumId w:val="30"/>
  </w:num>
  <w:num w:numId="15" w16cid:durableId="856428939">
    <w:abstractNumId w:val="18"/>
  </w:num>
  <w:num w:numId="16" w16cid:durableId="868496952">
    <w:abstractNumId w:val="28"/>
  </w:num>
  <w:num w:numId="17" w16cid:durableId="1737628555">
    <w:abstractNumId w:val="15"/>
  </w:num>
  <w:num w:numId="18" w16cid:durableId="1961721466">
    <w:abstractNumId w:val="23"/>
  </w:num>
  <w:num w:numId="19" w16cid:durableId="612132895">
    <w:abstractNumId w:val="34"/>
  </w:num>
  <w:num w:numId="20" w16cid:durableId="634875381">
    <w:abstractNumId w:val="22"/>
  </w:num>
  <w:num w:numId="21" w16cid:durableId="870262477">
    <w:abstractNumId w:val="10"/>
  </w:num>
  <w:num w:numId="22" w16cid:durableId="1729724222">
    <w:abstractNumId w:val="21"/>
  </w:num>
  <w:num w:numId="23" w16cid:durableId="350421677">
    <w:abstractNumId w:val="24"/>
  </w:num>
  <w:num w:numId="24" w16cid:durableId="1715349937">
    <w:abstractNumId w:val="7"/>
  </w:num>
  <w:num w:numId="25" w16cid:durableId="403451807">
    <w:abstractNumId w:val="12"/>
  </w:num>
  <w:num w:numId="26" w16cid:durableId="11759978">
    <w:abstractNumId w:val="14"/>
  </w:num>
  <w:num w:numId="27" w16cid:durableId="1339769325">
    <w:abstractNumId w:val="4"/>
  </w:num>
  <w:num w:numId="28" w16cid:durableId="1237279762">
    <w:abstractNumId w:val="20"/>
  </w:num>
  <w:num w:numId="29" w16cid:durableId="1514108206">
    <w:abstractNumId w:val="5"/>
  </w:num>
  <w:num w:numId="30" w16cid:durableId="1196428025">
    <w:abstractNumId w:val="9"/>
  </w:num>
  <w:num w:numId="31" w16cid:durableId="1321885267">
    <w:abstractNumId w:val="17"/>
  </w:num>
  <w:num w:numId="32" w16cid:durableId="1777141670">
    <w:abstractNumId w:val="33"/>
  </w:num>
  <w:num w:numId="33" w16cid:durableId="538779042">
    <w:abstractNumId w:val="0"/>
  </w:num>
  <w:num w:numId="34" w16cid:durableId="693766743">
    <w:abstractNumId w:val="29"/>
  </w:num>
  <w:num w:numId="35" w16cid:durableId="882523731">
    <w:abstractNumId w:val="16"/>
  </w:num>
  <w:num w:numId="36" w16cid:durableId="35398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A003D"/>
    <w:rsid w:val="00130698"/>
    <w:rsid w:val="002355E4"/>
    <w:rsid w:val="00273121"/>
    <w:rsid w:val="00274CCF"/>
    <w:rsid w:val="002C1C7E"/>
    <w:rsid w:val="003610FE"/>
    <w:rsid w:val="003F7F14"/>
    <w:rsid w:val="0048407F"/>
    <w:rsid w:val="005213E1"/>
    <w:rsid w:val="00524F47"/>
    <w:rsid w:val="006B248D"/>
    <w:rsid w:val="00747251"/>
    <w:rsid w:val="00764228"/>
    <w:rsid w:val="007F1A0F"/>
    <w:rsid w:val="007F590D"/>
    <w:rsid w:val="007F759A"/>
    <w:rsid w:val="008D7AF3"/>
    <w:rsid w:val="00974B92"/>
    <w:rsid w:val="00991558"/>
    <w:rsid w:val="009A003D"/>
    <w:rsid w:val="00A02750"/>
    <w:rsid w:val="00AD1C96"/>
    <w:rsid w:val="00B14374"/>
    <w:rsid w:val="00BA010D"/>
    <w:rsid w:val="00BE5CE8"/>
    <w:rsid w:val="00BF5A7A"/>
    <w:rsid w:val="00D23876"/>
    <w:rsid w:val="00D51913"/>
    <w:rsid w:val="00E05181"/>
    <w:rsid w:val="00E27BA6"/>
    <w:rsid w:val="00F8353E"/>
    <w:rsid w:val="00FC6D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BB17"/>
  <w15:docId w15:val="{7DF04CB4-BE3A-468C-A640-88C594A8F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26"/>
      <w:outlineLvl w:val="0"/>
    </w:pPr>
    <w:rPr>
      <w:b/>
      <w:bCs/>
      <w:sz w:val="28"/>
      <w:szCs w:val="28"/>
    </w:rPr>
  </w:style>
  <w:style w:type="paragraph" w:styleId="Heading2">
    <w:name w:val="heading 2"/>
    <w:basedOn w:val="Normal"/>
    <w:uiPriority w:val="9"/>
    <w:unhideWhenUsed/>
    <w:qFormat/>
    <w:pPr>
      <w:ind w:left="885" w:right="413" w:hanging="1837"/>
      <w:outlineLvl w:val="1"/>
    </w:pPr>
    <w:rPr>
      <w:sz w:val="28"/>
      <w:szCs w:val="28"/>
    </w:rPr>
  </w:style>
  <w:style w:type="paragraph" w:styleId="Heading3">
    <w:name w:val="heading 3"/>
    <w:basedOn w:val="Normal"/>
    <w:uiPriority w:val="9"/>
    <w:unhideWhenUsed/>
    <w:qFormat/>
    <w:pPr>
      <w:ind w:left="405" w:hanging="240"/>
      <w:outlineLvl w:val="2"/>
    </w:pPr>
    <w:rPr>
      <w:b/>
      <w:bCs/>
      <w:sz w:val="24"/>
      <w:szCs w:val="24"/>
    </w:rPr>
  </w:style>
  <w:style w:type="paragraph" w:styleId="Heading4">
    <w:name w:val="heading 4"/>
    <w:basedOn w:val="Normal"/>
    <w:uiPriority w:val="9"/>
    <w:unhideWhenUsed/>
    <w:qFormat/>
    <w:pPr>
      <w:ind w:left="165"/>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5"/>
    </w:pPr>
    <w:rPr>
      <w:sz w:val="24"/>
      <w:szCs w:val="24"/>
    </w:rPr>
  </w:style>
  <w:style w:type="paragraph" w:styleId="ListParagraph">
    <w:name w:val="List Paragraph"/>
    <w:basedOn w:val="Normal"/>
    <w:uiPriority w:val="1"/>
    <w:qFormat/>
    <w:pPr>
      <w:ind w:left="885"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F7F14"/>
    <w:rPr>
      <w:color w:val="0000FF" w:themeColor="hyperlink"/>
      <w:u w:val="single"/>
    </w:rPr>
  </w:style>
  <w:style w:type="character" w:customStyle="1" w:styleId="Heading1Char">
    <w:name w:val="Heading 1 Char"/>
    <w:basedOn w:val="DefaultParagraphFont"/>
    <w:link w:val="Heading1"/>
    <w:uiPriority w:val="9"/>
    <w:rsid w:val="003F7F14"/>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5213E1"/>
    <w:pPr>
      <w:tabs>
        <w:tab w:val="center" w:pos="4513"/>
        <w:tab w:val="right" w:pos="9026"/>
      </w:tabs>
    </w:pPr>
  </w:style>
  <w:style w:type="character" w:customStyle="1" w:styleId="HeaderChar">
    <w:name w:val="Header Char"/>
    <w:basedOn w:val="DefaultParagraphFont"/>
    <w:link w:val="Header"/>
    <w:uiPriority w:val="99"/>
    <w:rsid w:val="005213E1"/>
    <w:rPr>
      <w:rFonts w:ascii="Times New Roman" w:eastAsia="Times New Roman" w:hAnsi="Times New Roman" w:cs="Times New Roman"/>
    </w:rPr>
  </w:style>
  <w:style w:type="paragraph" w:styleId="Footer">
    <w:name w:val="footer"/>
    <w:basedOn w:val="Normal"/>
    <w:link w:val="FooterChar"/>
    <w:uiPriority w:val="99"/>
    <w:unhideWhenUsed/>
    <w:rsid w:val="005213E1"/>
    <w:pPr>
      <w:tabs>
        <w:tab w:val="center" w:pos="4513"/>
        <w:tab w:val="right" w:pos="9026"/>
      </w:tabs>
    </w:pPr>
  </w:style>
  <w:style w:type="character" w:customStyle="1" w:styleId="FooterChar">
    <w:name w:val="Footer Char"/>
    <w:basedOn w:val="DefaultParagraphFont"/>
    <w:link w:val="Footer"/>
    <w:uiPriority w:val="99"/>
    <w:rsid w:val="005213E1"/>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F5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31316">
      <w:bodyDiv w:val="1"/>
      <w:marLeft w:val="0"/>
      <w:marRight w:val="0"/>
      <w:marTop w:val="0"/>
      <w:marBottom w:val="0"/>
      <w:divBdr>
        <w:top w:val="none" w:sz="0" w:space="0" w:color="auto"/>
        <w:left w:val="none" w:sz="0" w:space="0" w:color="auto"/>
        <w:bottom w:val="none" w:sz="0" w:space="0" w:color="auto"/>
        <w:right w:val="none" w:sz="0" w:space="0" w:color="auto"/>
      </w:divBdr>
    </w:div>
    <w:div w:id="626545256">
      <w:bodyDiv w:val="1"/>
      <w:marLeft w:val="0"/>
      <w:marRight w:val="0"/>
      <w:marTop w:val="0"/>
      <w:marBottom w:val="0"/>
      <w:divBdr>
        <w:top w:val="none" w:sz="0" w:space="0" w:color="auto"/>
        <w:left w:val="none" w:sz="0" w:space="0" w:color="auto"/>
        <w:bottom w:val="none" w:sz="0" w:space="0" w:color="auto"/>
        <w:right w:val="none" w:sz="0" w:space="0" w:color="auto"/>
      </w:divBdr>
    </w:div>
    <w:div w:id="738482918">
      <w:bodyDiv w:val="1"/>
      <w:marLeft w:val="0"/>
      <w:marRight w:val="0"/>
      <w:marTop w:val="0"/>
      <w:marBottom w:val="0"/>
      <w:divBdr>
        <w:top w:val="none" w:sz="0" w:space="0" w:color="auto"/>
        <w:left w:val="none" w:sz="0" w:space="0" w:color="auto"/>
        <w:bottom w:val="none" w:sz="0" w:space="0" w:color="auto"/>
        <w:right w:val="none" w:sz="0" w:space="0" w:color="auto"/>
      </w:divBdr>
    </w:div>
    <w:div w:id="778914957">
      <w:bodyDiv w:val="1"/>
      <w:marLeft w:val="0"/>
      <w:marRight w:val="0"/>
      <w:marTop w:val="0"/>
      <w:marBottom w:val="0"/>
      <w:divBdr>
        <w:top w:val="none" w:sz="0" w:space="0" w:color="auto"/>
        <w:left w:val="none" w:sz="0" w:space="0" w:color="auto"/>
        <w:bottom w:val="none" w:sz="0" w:space="0" w:color="auto"/>
        <w:right w:val="none" w:sz="0" w:space="0" w:color="auto"/>
      </w:divBdr>
    </w:div>
    <w:div w:id="925572934">
      <w:bodyDiv w:val="1"/>
      <w:marLeft w:val="0"/>
      <w:marRight w:val="0"/>
      <w:marTop w:val="0"/>
      <w:marBottom w:val="0"/>
      <w:divBdr>
        <w:top w:val="none" w:sz="0" w:space="0" w:color="auto"/>
        <w:left w:val="none" w:sz="0" w:space="0" w:color="auto"/>
        <w:bottom w:val="none" w:sz="0" w:space="0" w:color="auto"/>
        <w:right w:val="none" w:sz="0" w:space="0" w:color="auto"/>
      </w:divBdr>
    </w:div>
    <w:div w:id="1056969226">
      <w:bodyDiv w:val="1"/>
      <w:marLeft w:val="0"/>
      <w:marRight w:val="0"/>
      <w:marTop w:val="0"/>
      <w:marBottom w:val="0"/>
      <w:divBdr>
        <w:top w:val="none" w:sz="0" w:space="0" w:color="auto"/>
        <w:left w:val="none" w:sz="0" w:space="0" w:color="auto"/>
        <w:bottom w:val="none" w:sz="0" w:space="0" w:color="auto"/>
        <w:right w:val="none" w:sz="0" w:space="0" w:color="auto"/>
      </w:divBdr>
    </w:div>
    <w:div w:id="1237738516">
      <w:bodyDiv w:val="1"/>
      <w:marLeft w:val="0"/>
      <w:marRight w:val="0"/>
      <w:marTop w:val="0"/>
      <w:marBottom w:val="0"/>
      <w:divBdr>
        <w:top w:val="none" w:sz="0" w:space="0" w:color="auto"/>
        <w:left w:val="none" w:sz="0" w:space="0" w:color="auto"/>
        <w:bottom w:val="none" w:sz="0" w:space="0" w:color="auto"/>
        <w:right w:val="none" w:sz="0" w:space="0" w:color="auto"/>
      </w:divBdr>
    </w:div>
    <w:div w:id="1283614585">
      <w:bodyDiv w:val="1"/>
      <w:marLeft w:val="0"/>
      <w:marRight w:val="0"/>
      <w:marTop w:val="0"/>
      <w:marBottom w:val="0"/>
      <w:divBdr>
        <w:top w:val="none" w:sz="0" w:space="0" w:color="auto"/>
        <w:left w:val="none" w:sz="0" w:space="0" w:color="auto"/>
        <w:bottom w:val="none" w:sz="0" w:space="0" w:color="auto"/>
        <w:right w:val="none" w:sz="0" w:space="0" w:color="auto"/>
      </w:divBdr>
    </w:div>
    <w:div w:id="2012680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iranm287@gmail.com" TargetMode="External"/><Relationship Id="rId13" Type="http://schemas.openxmlformats.org/officeDocument/2006/relationships/hyperlink" Target="https://doi.org/10.1007/s10683-020-0967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pers.ssrn.com/sol3/papers.cfm?abstract_id=477989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6/71349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177/1077559520987302"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riya\Downloads\Assessing%20Tax%20Awareness%20and%20Compliance%20Intentions%20Among%20Indian%20Students%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Sheet1!$A$2</c:f>
              <c:strCache>
                <c:ptCount val="1"/>
                <c:pt idx="0">
                  <c:v>Yes (mandatory)</c:v>
                </c:pt>
              </c:strCache>
            </c:strRef>
          </c:tx>
          <c:spPr>
            <a:solidFill>
              <a:schemeClr val="accent1"/>
            </a:solidFill>
            <a:ln>
              <a:noFill/>
            </a:ln>
            <a:effectLst/>
          </c:spPr>
          <c:invertIfNegative val="0"/>
          <c:cat>
            <c:strRef>
              <c:f>Sheet1!$B$1:$F$1</c:f>
              <c:strCache>
                <c:ptCount val="5"/>
                <c:pt idx="0">
                  <c:v>Lack of Financial Literacy</c:v>
                </c:pt>
                <c:pt idx="1">
                  <c:v>Lack of Guidance</c:v>
                </c:pt>
                <c:pt idx="2">
                  <c:v>Complexity of Tax Laws</c:v>
                </c:pt>
                <c:pt idx="3">
                  <c:v>Not Earning Yet</c:v>
                </c:pt>
                <c:pt idx="4">
                  <c:v>Perception on Tax Education</c:v>
                </c:pt>
              </c:strCache>
            </c:strRef>
          </c:cat>
          <c:val>
            <c:numRef>
              <c:f>Sheet1!$B$2:$F$2</c:f>
              <c:numCache>
                <c:formatCode>General</c:formatCode>
                <c:ptCount val="5"/>
                <c:pt idx="0">
                  <c:v>37</c:v>
                </c:pt>
                <c:pt idx="1">
                  <c:v>49</c:v>
                </c:pt>
                <c:pt idx="2">
                  <c:v>25</c:v>
                </c:pt>
                <c:pt idx="3">
                  <c:v>12</c:v>
                </c:pt>
                <c:pt idx="4">
                  <c:v>74</c:v>
                </c:pt>
              </c:numCache>
            </c:numRef>
          </c:val>
          <c:extLst>
            <c:ext xmlns:c16="http://schemas.microsoft.com/office/drawing/2014/chart" uri="{C3380CC4-5D6E-409C-BE32-E72D297353CC}">
              <c16:uniqueId val="{00000000-6A53-49FF-A124-E0A30FBD9602}"/>
            </c:ext>
          </c:extLst>
        </c:ser>
        <c:ser>
          <c:idx val="1"/>
          <c:order val="1"/>
          <c:tx>
            <c:strRef>
              <c:f>Sheet1!$A$3</c:f>
              <c:strCache>
                <c:ptCount val="1"/>
                <c:pt idx="0">
                  <c:v>Maybe (elective)</c:v>
                </c:pt>
              </c:strCache>
            </c:strRef>
          </c:tx>
          <c:spPr>
            <a:solidFill>
              <a:schemeClr val="accent2"/>
            </a:solidFill>
            <a:ln>
              <a:noFill/>
            </a:ln>
            <a:effectLst/>
          </c:spPr>
          <c:invertIfNegative val="0"/>
          <c:cat>
            <c:strRef>
              <c:f>Sheet1!$B$1:$F$1</c:f>
              <c:strCache>
                <c:ptCount val="5"/>
                <c:pt idx="0">
                  <c:v>Lack of Financial Literacy</c:v>
                </c:pt>
                <c:pt idx="1">
                  <c:v>Lack of Guidance</c:v>
                </c:pt>
                <c:pt idx="2">
                  <c:v>Complexity of Tax Laws</c:v>
                </c:pt>
                <c:pt idx="3">
                  <c:v>Not Earning Yet</c:v>
                </c:pt>
                <c:pt idx="4">
                  <c:v>Perception on Tax Education</c:v>
                </c:pt>
              </c:strCache>
            </c:strRef>
          </c:cat>
          <c:val>
            <c:numRef>
              <c:f>Sheet1!$B$3:$F$3</c:f>
              <c:numCache>
                <c:formatCode>General</c:formatCode>
                <c:ptCount val="5"/>
                <c:pt idx="0">
                  <c:v>37</c:v>
                </c:pt>
                <c:pt idx="1">
                  <c:v>25</c:v>
                </c:pt>
                <c:pt idx="2">
                  <c:v>12</c:v>
                </c:pt>
                <c:pt idx="3">
                  <c:v>10</c:v>
                </c:pt>
                <c:pt idx="4">
                  <c:v>37</c:v>
                </c:pt>
              </c:numCache>
            </c:numRef>
          </c:val>
          <c:extLst>
            <c:ext xmlns:c16="http://schemas.microsoft.com/office/drawing/2014/chart" uri="{C3380CC4-5D6E-409C-BE32-E72D297353CC}">
              <c16:uniqueId val="{00000001-6A53-49FF-A124-E0A30FBD9602}"/>
            </c:ext>
          </c:extLst>
        </c:ser>
        <c:ser>
          <c:idx val="2"/>
          <c:order val="2"/>
          <c:tx>
            <c:strRef>
              <c:f>Sheet1!$A$4</c:f>
              <c:strCache>
                <c:ptCount val="1"/>
                <c:pt idx="0">
                  <c:v>No, not necessary</c:v>
                </c:pt>
              </c:strCache>
            </c:strRef>
          </c:tx>
          <c:spPr>
            <a:solidFill>
              <a:schemeClr val="accent3"/>
            </a:solidFill>
            <a:ln>
              <a:noFill/>
            </a:ln>
            <a:effectLst/>
          </c:spPr>
          <c:invertIfNegative val="0"/>
          <c:cat>
            <c:strRef>
              <c:f>Sheet1!$B$1:$F$1</c:f>
              <c:strCache>
                <c:ptCount val="5"/>
                <c:pt idx="0">
                  <c:v>Lack of Financial Literacy</c:v>
                </c:pt>
                <c:pt idx="1">
                  <c:v>Lack of Guidance</c:v>
                </c:pt>
                <c:pt idx="2">
                  <c:v>Complexity of Tax Laws</c:v>
                </c:pt>
                <c:pt idx="3">
                  <c:v>Not Earning Yet</c:v>
                </c:pt>
                <c:pt idx="4">
                  <c:v>Perception on Tax Education</c:v>
                </c:pt>
              </c:strCache>
            </c:strRef>
          </c:cat>
          <c:val>
            <c:numRef>
              <c:f>Sheet1!$B$4:$F$4</c:f>
              <c:numCache>
                <c:formatCode>General</c:formatCode>
                <c:ptCount val="5"/>
                <c:pt idx="0">
                  <c:v>12</c:v>
                </c:pt>
                <c:pt idx="1">
                  <c:v>12</c:v>
                </c:pt>
                <c:pt idx="2">
                  <c:v>0</c:v>
                </c:pt>
                <c:pt idx="3">
                  <c:v>3</c:v>
                </c:pt>
                <c:pt idx="4">
                  <c:v>12</c:v>
                </c:pt>
              </c:numCache>
            </c:numRef>
          </c:val>
          <c:extLst>
            <c:ext xmlns:c16="http://schemas.microsoft.com/office/drawing/2014/chart" uri="{C3380CC4-5D6E-409C-BE32-E72D297353CC}">
              <c16:uniqueId val="{00000002-6A53-49FF-A124-E0A30FBD9602}"/>
            </c:ext>
          </c:extLst>
        </c:ser>
        <c:dLbls>
          <c:showLegendKey val="0"/>
          <c:showVal val="0"/>
          <c:showCatName val="0"/>
          <c:showSerName val="0"/>
          <c:showPercent val="0"/>
          <c:showBubbleSize val="0"/>
        </c:dLbls>
        <c:gapWidth val="182"/>
        <c:axId val="859215264"/>
        <c:axId val="859206144"/>
      </c:barChart>
      <c:catAx>
        <c:axId val="859215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9206144"/>
        <c:crosses val="autoZero"/>
        <c:auto val="1"/>
        <c:lblAlgn val="ctr"/>
        <c:lblOffset val="100"/>
        <c:noMultiLvlLbl val="0"/>
      </c:catAx>
      <c:valAx>
        <c:axId val="8592061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921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372D7-AFC0-4CD0-B1C1-0E186162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11</Pages>
  <Words>4317</Words>
  <Characters>24608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Assessing Tax Awareness and Compliance Intentions Among Indian Students: A Study on Future Taxpayers</vt:lpstr>
    </vt:vector>
  </TitlesOfParts>
  <Company/>
  <LinksUpToDate>false</LinksUpToDate>
  <CharactersWithSpaces>28868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Tax Awareness and Compliance Intentions Among Indian Students: A Study on Future Taxpayers</dc:title>
  <dc:creator>Priyanka Duvvuru</dc:creator>
  <cp:lastModifiedBy>Priyanka Duvvuru</cp:lastModifiedBy>
  <cp:revision>10</cp:revision>
  <dcterms:created xsi:type="dcterms:W3CDTF">2025-04-24T07:22:00Z</dcterms:created>
  <dcterms:modified xsi:type="dcterms:W3CDTF">2025-04-26T08:31:00Z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Word 2021</vt:lpwstr>
  </property>
  <property fmtid="{D5CDD505-2E9C-101B-9397-08002B2CF9AE}" pid="4" name="LastSaved">
    <vt:filetime>2025-04-24T00:00:00Z</vt:filetime>
  </property>
  <property fmtid="{D5CDD505-2E9C-101B-9397-08002B2CF9AE}" pid="5" name="Producer">
    <vt:lpwstr>Microsoft® Word 2021</vt:lpwstr>
  </property>
</Properties>
</file>