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D0142" w:rsidRDefault="00000000">
      <w:pPr>
        <w:spacing w:before="240" w:after="240"/>
        <w:jc w:val="center"/>
        <w:rPr>
          <w:rFonts w:ascii="Times New Roman" w:eastAsia="Times New Roman" w:hAnsi="Times New Roman" w:cs="Times New Roman"/>
          <w:b/>
        </w:rPr>
      </w:pPr>
      <w:r>
        <w:rPr>
          <w:rFonts w:ascii="Times New Roman" w:eastAsia="Times New Roman" w:hAnsi="Times New Roman" w:cs="Times New Roman"/>
          <w:b/>
          <w:sz w:val="32"/>
          <w:szCs w:val="32"/>
        </w:rPr>
        <w:t>A Review on Context-Based Blogging System for AI Applications</w:t>
      </w:r>
    </w:p>
    <w:tbl>
      <w:tblPr>
        <w:tblStyle w:val="a"/>
        <w:tblW w:w="955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30"/>
        <w:gridCol w:w="2010"/>
        <w:gridCol w:w="1440"/>
        <w:gridCol w:w="1470"/>
        <w:gridCol w:w="1845"/>
        <w:gridCol w:w="1260"/>
      </w:tblGrid>
      <w:tr w:rsidR="005D0142">
        <w:trPr>
          <w:trHeight w:val="1326"/>
          <w:jc w:val="center"/>
        </w:trPr>
        <w:tc>
          <w:tcPr>
            <w:tcW w:w="3540"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Mr Nishant D Deshmukh </w:t>
            </w:r>
          </w:p>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Student</w:t>
            </w:r>
          </w:p>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PRPCEM, Amt. India</w:t>
            </w:r>
          </w:p>
          <w:p w:rsidR="005D0142" w:rsidRDefault="000000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rPr>
              <w:t>deshmukhnishant2001@gmail.com</w:t>
            </w:r>
          </w:p>
        </w:tc>
        <w:tc>
          <w:tcPr>
            <w:tcW w:w="2910"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Mr Pranav N Adhau </w:t>
            </w:r>
          </w:p>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Student</w:t>
            </w:r>
          </w:p>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PRPCEM, Amt. India</w:t>
            </w:r>
          </w:p>
          <w:p w:rsidR="005D0142" w:rsidRDefault="000000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pranavadhau2003@gmail.com </w:t>
            </w:r>
          </w:p>
        </w:tc>
        <w:tc>
          <w:tcPr>
            <w:tcW w:w="310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Mr Devanshu V Gohad</w:t>
            </w:r>
          </w:p>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Student</w:t>
            </w:r>
          </w:p>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PRPCEM, Amt. India </w:t>
            </w:r>
          </w:p>
          <w:p w:rsidR="005D0142" w:rsidRDefault="000000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devanshugohad829@gmail.com </w:t>
            </w:r>
          </w:p>
        </w:tc>
      </w:tr>
      <w:tr w:rsidR="005D0142">
        <w:trPr>
          <w:trHeight w:val="1350"/>
          <w:jc w:val="center"/>
        </w:trPr>
        <w:tc>
          <w:tcPr>
            <w:tcW w:w="153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D0142" w:rsidRDefault="005D0142">
            <w:pPr>
              <w:widowControl w:val="0"/>
              <w:spacing w:line="240" w:lineRule="auto"/>
              <w:jc w:val="center"/>
              <w:rPr>
                <w:rFonts w:ascii="Times New Roman" w:eastAsia="Times New Roman" w:hAnsi="Times New Roman" w:cs="Times New Roman"/>
                <w:b/>
              </w:rPr>
            </w:pPr>
          </w:p>
        </w:tc>
        <w:tc>
          <w:tcPr>
            <w:tcW w:w="3450"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D0142" w:rsidRDefault="005D0142">
            <w:pPr>
              <w:widowControl w:val="0"/>
              <w:spacing w:line="240" w:lineRule="auto"/>
              <w:jc w:val="center"/>
              <w:rPr>
                <w:rFonts w:ascii="Times New Roman" w:eastAsia="Times New Roman" w:hAnsi="Times New Roman" w:cs="Times New Roman"/>
              </w:rPr>
            </w:pPr>
          </w:p>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Mr Hitesh V Bokarde </w:t>
            </w:r>
          </w:p>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Student</w:t>
            </w:r>
          </w:p>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PRPCEM, Amt. India</w:t>
            </w:r>
          </w:p>
          <w:p w:rsidR="005D0142" w:rsidRDefault="000000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rPr>
              <w:t>bokardehitesh@gmail.com</w:t>
            </w:r>
          </w:p>
        </w:tc>
        <w:tc>
          <w:tcPr>
            <w:tcW w:w="3315" w:type="dxa"/>
            <w:gridSpan w:val="2"/>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D0142" w:rsidRDefault="005D0142">
            <w:pPr>
              <w:widowControl w:val="0"/>
              <w:spacing w:line="240" w:lineRule="auto"/>
              <w:jc w:val="center"/>
              <w:rPr>
                <w:rFonts w:ascii="Times New Roman" w:eastAsia="Times New Roman" w:hAnsi="Times New Roman" w:cs="Times New Roman"/>
              </w:rPr>
            </w:pPr>
          </w:p>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Dr V B Gadicha </w:t>
            </w:r>
          </w:p>
          <w:p w:rsidR="005D0142" w:rsidRDefault="00000000">
            <w:pPr>
              <w:widowControl w:val="0"/>
              <w:spacing w:line="240" w:lineRule="auto"/>
              <w:jc w:val="center"/>
              <w:rPr>
                <w:rFonts w:ascii="Times New Roman" w:eastAsia="Times New Roman" w:hAnsi="Times New Roman" w:cs="Times New Roman"/>
              </w:rPr>
            </w:pPr>
            <w:r>
              <w:rPr>
                <w:rFonts w:ascii="Times New Roman" w:eastAsia="Times New Roman" w:hAnsi="Times New Roman" w:cs="Times New Roman"/>
              </w:rPr>
              <w:t xml:space="preserve">  HOD, CSE  </w:t>
            </w:r>
          </w:p>
          <w:p w:rsidR="005D0142" w:rsidRDefault="00000000">
            <w:pPr>
              <w:widowControl w:val="0"/>
              <w:spacing w:line="240" w:lineRule="auto"/>
              <w:jc w:val="center"/>
              <w:rPr>
                <w:rFonts w:ascii="Times New Roman" w:eastAsia="Times New Roman" w:hAnsi="Times New Roman" w:cs="Times New Roman"/>
                <w:b/>
              </w:rPr>
            </w:pPr>
            <w:r>
              <w:rPr>
                <w:rFonts w:ascii="Times New Roman" w:eastAsia="Times New Roman" w:hAnsi="Times New Roman" w:cs="Times New Roman"/>
              </w:rPr>
              <w:t xml:space="preserve">PRPCEM, Amt. India vbgadicha@prpotepatilengg.ac.net </w:t>
            </w:r>
          </w:p>
        </w:tc>
        <w:tc>
          <w:tcPr>
            <w:tcW w:w="1260"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rsidR="005D0142" w:rsidRDefault="005D0142">
            <w:pPr>
              <w:widowControl w:val="0"/>
              <w:spacing w:line="240" w:lineRule="auto"/>
              <w:jc w:val="center"/>
              <w:rPr>
                <w:rFonts w:ascii="Times New Roman" w:eastAsia="Times New Roman" w:hAnsi="Times New Roman" w:cs="Times New Roman"/>
              </w:rPr>
            </w:pPr>
          </w:p>
        </w:tc>
      </w:tr>
    </w:tbl>
    <w:p w:rsidR="005D0142" w:rsidRDefault="00000000">
      <w:pPr>
        <w:pStyle w:val="Heading3"/>
        <w:keepNext w:val="0"/>
        <w:keepLines w:val="0"/>
        <w:spacing w:before="280"/>
        <w:jc w:val="center"/>
        <w:rPr>
          <w:rFonts w:ascii="Times New Roman" w:eastAsia="Times New Roman" w:hAnsi="Times New Roman" w:cs="Times New Roman"/>
          <w:b/>
          <w:color w:val="000000"/>
          <w:sz w:val="24"/>
          <w:szCs w:val="24"/>
        </w:rPr>
      </w:pPr>
      <w:bookmarkStart w:id="0" w:name="_osze5tsmdbpr" w:colFirst="0" w:colLast="0"/>
      <w:bookmarkEnd w:id="0"/>
      <w:r>
        <w:rPr>
          <w:rFonts w:ascii="Times New Roman" w:eastAsia="Times New Roman" w:hAnsi="Times New Roman" w:cs="Times New Roman"/>
          <w:b/>
          <w:color w:val="000000"/>
          <w:sz w:val="24"/>
          <w:szCs w:val="24"/>
        </w:rPr>
        <w:t>Abstract</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The Context-Based Blogging System for AI Applications is a specialized platform designed to facilitate structured discussions on artificial intelligence (AI) topics. Unlike general blogging platforms, this system emphasizes context-based content organization, fostering a dedicated AI community that enhances user engagement and promotes meaningful interactions. The platform provides a focused and categorized blogging environment where users can create, manage, and participate in AI-centric discussions effectively. This system does not incorporate any AI algorithms; instead, it solely functions as a blogging platform dedicated to AI-related discussions. Initial results demonstrate improved user satisfaction and engagement, positioning the platform as a valuable resource for AI-related knowledge sharing.</w:t>
      </w:r>
    </w:p>
    <w:p w:rsidR="005D0142" w:rsidRDefault="00000000">
      <w:pPr>
        <w:spacing w:before="240" w:after="240"/>
        <w:jc w:val="both"/>
        <w:rPr>
          <w:rFonts w:ascii="Times New Roman" w:eastAsia="Times New Roman" w:hAnsi="Times New Roman" w:cs="Times New Roman"/>
          <w:color w:val="000000"/>
        </w:rPr>
      </w:pPr>
      <w:r>
        <w:rPr>
          <w:rFonts w:ascii="Times New Roman" w:eastAsia="Times New Roman" w:hAnsi="Times New Roman" w:cs="Times New Roman"/>
          <w:b/>
        </w:rPr>
        <w:t>Keywords:</w:t>
      </w:r>
      <w:r>
        <w:rPr>
          <w:rFonts w:ascii="Times New Roman" w:eastAsia="Times New Roman" w:hAnsi="Times New Roman" w:cs="Times New Roman"/>
        </w:rPr>
        <w:t xml:space="preserve"> AI Blogging Platform, Context-Based Content, User Engagement, AI Discussions, Community Interaction, Content Organization.</w:t>
      </w:r>
    </w:p>
    <w:p w:rsidR="005D0142" w:rsidRDefault="00000000">
      <w:pPr>
        <w:pStyle w:val="Heading3"/>
        <w:keepNext w:val="0"/>
        <w:keepLines w:val="0"/>
        <w:spacing w:before="280"/>
        <w:jc w:val="both"/>
        <w:rPr>
          <w:rFonts w:ascii="Times New Roman" w:eastAsia="Times New Roman" w:hAnsi="Times New Roman" w:cs="Times New Roman"/>
          <w:b/>
          <w:color w:val="000000"/>
          <w:sz w:val="24"/>
          <w:szCs w:val="24"/>
        </w:rPr>
      </w:pPr>
      <w:bookmarkStart w:id="1" w:name="_zc1qn0xeunj4" w:colFirst="0" w:colLast="0"/>
      <w:bookmarkEnd w:id="1"/>
      <w:r>
        <w:rPr>
          <w:rFonts w:ascii="Times New Roman" w:eastAsia="Times New Roman" w:hAnsi="Times New Roman" w:cs="Times New Roman"/>
          <w:b/>
          <w:color w:val="000000"/>
          <w:sz w:val="24"/>
          <w:szCs w:val="24"/>
        </w:rPr>
        <w:t>01. Introduction</w:t>
      </w:r>
    </w:p>
    <w:p w:rsidR="005D0142" w:rsidRDefault="00000000">
      <w:pPr>
        <w:pStyle w:val="Heading4"/>
        <w:keepNext w:val="0"/>
        <w:keepLines w:val="0"/>
        <w:spacing w:before="240" w:after="40"/>
        <w:jc w:val="both"/>
        <w:rPr>
          <w:rFonts w:ascii="Times New Roman" w:eastAsia="Times New Roman" w:hAnsi="Times New Roman" w:cs="Times New Roman"/>
          <w:b/>
          <w:color w:val="000000"/>
          <w:sz w:val="22"/>
          <w:szCs w:val="22"/>
        </w:rPr>
      </w:pPr>
      <w:bookmarkStart w:id="2" w:name="_4n62rd30dh4g" w:colFirst="0" w:colLast="0"/>
      <w:bookmarkEnd w:id="2"/>
      <w:r>
        <w:rPr>
          <w:rFonts w:ascii="Times New Roman" w:eastAsia="Times New Roman" w:hAnsi="Times New Roman" w:cs="Times New Roman"/>
          <w:b/>
          <w:color w:val="000000"/>
          <w:sz w:val="22"/>
          <w:szCs w:val="22"/>
        </w:rPr>
        <w:t>Background:</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The Context-Based Blogging System for AI Applications is designed to address the shortcomings of traditional blogging platforms when discussing technical AI-related topics. Existing blogging systems often lack proper content categorization and user engagement mechanisms for AI professionals, researchers, and enthusiasts. This platform is structured to improve AI-related discussions by enabling context-based content creation, streamlined blog management, and enhanced user participation.</w:t>
      </w:r>
    </w:p>
    <w:p w:rsidR="005D0142" w:rsidRDefault="00000000">
      <w:pPr>
        <w:pStyle w:val="Heading4"/>
        <w:keepNext w:val="0"/>
        <w:keepLines w:val="0"/>
        <w:spacing w:before="240" w:after="40"/>
        <w:jc w:val="both"/>
        <w:rPr>
          <w:rFonts w:ascii="Times New Roman" w:eastAsia="Times New Roman" w:hAnsi="Times New Roman" w:cs="Times New Roman"/>
          <w:b/>
          <w:color w:val="000000"/>
          <w:sz w:val="22"/>
          <w:szCs w:val="22"/>
        </w:rPr>
      </w:pPr>
      <w:bookmarkStart w:id="3" w:name="_8z6zlvcaxv8a" w:colFirst="0" w:colLast="0"/>
      <w:bookmarkEnd w:id="3"/>
      <w:r>
        <w:rPr>
          <w:rFonts w:ascii="Times New Roman" w:eastAsia="Times New Roman" w:hAnsi="Times New Roman" w:cs="Times New Roman"/>
          <w:b/>
          <w:color w:val="000000"/>
          <w:sz w:val="22"/>
          <w:szCs w:val="22"/>
        </w:rPr>
        <w:t>Motivation:</w:t>
      </w:r>
    </w:p>
    <w:p w:rsidR="005D0142" w:rsidRDefault="00000000">
      <w:pPr>
        <w:spacing w:before="240" w:after="240"/>
        <w:jc w:val="both"/>
        <w:rPr>
          <w:rFonts w:ascii="Times New Roman" w:eastAsia="Times New Roman" w:hAnsi="Times New Roman" w:cs="Times New Roman"/>
          <w:color w:val="000000"/>
        </w:rPr>
      </w:pPr>
      <w:r>
        <w:rPr>
          <w:rFonts w:ascii="Times New Roman" w:eastAsia="Times New Roman" w:hAnsi="Times New Roman" w:cs="Times New Roman"/>
        </w:rPr>
        <w:t xml:space="preserve">Traditional blogging platforms are generic and do not cater to AI-related discussions with structured organization. AI professionals require a focused environment where technical discussions, research insights, and community engagement can flourish without being diluted by unrelated content. The need for </w:t>
      </w:r>
      <w:r>
        <w:rPr>
          <w:rFonts w:ascii="Times New Roman" w:eastAsia="Times New Roman" w:hAnsi="Times New Roman" w:cs="Times New Roman"/>
        </w:rPr>
        <w:lastRenderedPageBreak/>
        <w:t>an efficient AI blogging system has been highlighted by researchers who emphasize the importance of context-based content organization for improved engagement and knowledge sharing.</w:t>
      </w:r>
    </w:p>
    <w:p w:rsidR="005D0142" w:rsidRDefault="00000000">
      <w:pPr>
        <w:pStyle w:val="Heading4"/>
        <w:keepNext w:val="0"/>
        <w:keepLines w:val="0"/>
        <w:spacing w:before="240" w:after="40"/>
        <w:jc w:val="both"/>
        <w:rPr>
          <w:rFonts w:ascii="Times New Roman" w:eastAsia="Times New Roman" w:hAnsi="Times New Roman" w:cs="Times New Roman"/>
          <w:b/>
          <w:color w:val="000000"/>
          <w:sz w:val="22"/>
          <w:szCs w:val="22"/>
        </w:rPr>
      </w:pPr>
      <w:bookmarkStart w:id="4" w:name="_ij6lmda5kej" w:colFirst="0" w:colLast="0"/>
      <w:bookmarkEnd w:id="4"/>
      <w:r>
        <w:rPr>
          <w:rFonts w:ascii="Times New Roman" w:eastAsia="Times New Roman" w:hAnsi="Times New Roman" w:cs="Times New Roman"/>
          <w:b/>
          <w:color w:val="000000"/>
          <w:sz w:val="22"/>
          <w:szCs w:val="22"/>
        </w:rPr>
        <w:t>Scope :</w:t>
      </w:r>
    </w:p>
    <w:p w:rsidR="005D0142"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rPr>
        <w:t>The proposed system allows users to register, create and manage blogs, participate in discussions, and access AI-focused content efficiently. The overall objective is to provide an interactive and structured blogging environment that enhances the quality and relevance of AI-related discussions. No AI-based recommendation systems or automated content generation techniques are used in this platform.</w:t>
      </w:r>
    </w:p>
    <w:p w:rsidR="005D0142"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02. Literature Review</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A context-based blogging system enhances user engagement and content organization by structuring discussions around specific domains. Prior research highlights the role of context-aware platforms in improving user interactions and promoting niche discussions (Sullivan, 2020) [1]. Unlike conventional blogging platforms, which often lack structured content management, specialized platforms help in targeted content delivery, increasing accessibility and user satisfaction (Krishnamurthy &amp; Wills, 2007) [2].</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Several studies have explored the impact of user-centric content curation in knowledge-sharing platforms. Research indicates that structured discussion forums enhance engagement by prioritizing contextually relevant content (Zhao et al., 2018) [3]. Additionally, platforms that emphasize community-driven knowledge dissemination foster active participation and meaningful discussions (Sharma &amp; Singh, 2022) [4].</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Recent advancements in digital content platforms have also contributed to the emergence of specialized blogging systems. Studies suggest that thematic content segmentation increases user retention and encourages detailed discourse (Leavitt &amp; Clark, 2015) [5]. Moreover, integrating interactive features such as comment threads and discussion filtering can further enhance the effectiveness of domain-specific blogging platforms (Martin, 2021) [6].</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Furthermore, examples from other digital platforms, like advanced online games where strategies are optimized for better gameplay, show how improved organization and user experience can be achieved (Hybrid Fly Optimization Tuned Artificial Neural Network, Springer Nature) [7]. Similarly, discussions about using new technologies to support sustainable development highlight the potential of these technologies to enhance digital interactions and content management (Leveraging Blockchain and AI for Sustainable Development, IGI Global, 2025) [8].</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While existing research validates the benefits of structured blogging environments, challenges remain in optimizing content categorization, user-driven moderation, and engagement tracking. Future research must explore enhanced recommendation algorithms and adaptive content strategies to further refine context-based blogging systems (Bhat &amp; Deshmukh, 2016) [9].</w:t>
      </w:r>
    </w:p>
    <w:p w:rsidR="005D0142" w:rsidRDefault="005D0142">
      <w:pPr>
        <w:spacing w:line="240" w:lineRule="auto"/>
        <w:rPr>
          <w:rFonts w:ascii="Times New Roman" w:eastAsia="Times New Roman" w:hAnsi="Times New Roman" w:cs="Times New Roman"/>
          <w:b/>
          <w:sz w:val="24"/>
          <w:szCs w:val="24"/>
        </w:rPr>
      </w:pPr>
    </w:p>
    <w:p w:rsidR="005D0142" w:rsidRDefault="005D0142">
      <w:pPr>
        <w:spacing w:line="240" w:lineRule="auto"/>
        <w:jc w:val="center"/>
      </w:pPr>
    </w:p>
    <w:p w:rsidR="005D0142" w:rsidRDefault="005D0142">
      <w:pPr>
        <w:spacing w:before="280"/>
        <w:jc w:val="both"/>
        <w:rPr>
          <w:rFonts w:ascii="Times New Roman" w:eastAsia="Times New Roman" w:hAnsi="Times New Roman" w:cs="Times New Roman"/>
        </w:rPr>
      </w:pPr>
    </w:p>
    <w:p w:rsidR="005D0142" w:rsidRDefault="00000000">
      <w:pPr>
        <w:spacing w:before="280"/>
        <w:jc w:val="center"/>
        <w:rPr>
          <w:rFonts w:ascii="Times New Roman" w:eastAsia="Times New Roman" w:hAnsi="Times New Roman" w:cs="Times New Roman"/>
          <w:b/>
        </w:rPr>
      </w:pPr>
      <w:r>
        <w:rPr>
          <w:rFonts w:ascii="Times New Roman" w:eastAsia="Times New Roman" w:hAnsi="Times New Roman" w:cs="Times New Roman"/>
          <w:b/>
          <w:noProof/>
        </w:rPr>
        <w:lastRenderedPageBreak/>
        <w:drawing>
          <wp:inline distT="114300" distB="114300" distL="114300" distR="114300">
            <wp:extent cx="5943600" cy="33655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5"/>
                    <a:srcRect/>
                    <a:stretch>
                      <a:fillRect/>
                    </a:stretch>
                  </pic:blipFill>
                  <pic:spPr>
                    <a:xfrm>
                      <a:off x="0" y="0"/>
                      <a:ext cx="5943600" cy="3365500"/>
                    </a:xfrm>
                    <a:prstGeom prst="rect">
                      <a:avLst/>
                    </a:prstGeom>
                    <a:ln/>
                  </pic:spPr>
                </pic:pic>
              </a:graphicData>
            </a:graphic>
          </wp:inline>
        </w:drawing>
      </w:r>
      <w:r>
        <w:rPr>
          <w:rFonts w:ascii="Times New Roman" w:eastAsia="Times New Roman" w:hAnsi="Times New Roman" w:cs="Times New Roman"/>
          <w:b/>
        </w:rPr>
        <w:t xml:space="preserve">          </w:t>
      </w:r>
    </w:p>
    <w:p w:rsidR="005D0142" w:rsidRDefault="00000000">
      <w:pPr>
        <w:spacing w:before="280"/>
        <w:jc w:val="center"/>
        <w:rPr>
          <w:rFonts w:ascii="Times New Roman" w:eastAsia="Times New Roman" w:hAnsi="Times New Roman" w:cs="Times New Roman"/>
          <w:b/>
        </w:rPr>
      </w:pPr>
      <w:r>
        <w:rPr>
          <w:rFonts w:ascii="Times New Roman" w:eastAsia="Times New Roman" w:hAnsi="Times New Roman" w:cs="Times New Roman"/>
          <w:b/>
        </w:rPr>
        <w:t xml:space="preserve"> Fig 2.1 Connectivity System Decentralized</w:t>
      </w:r>
    </w:p>
    <w:p w:rsidR="005D0142"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Summary and Discussion</w:t>
      </w:r>
    </w:p>
    <w:p w:rsidR="005D0142" w:rsidRDefault="00000000">
      <w:pPr>
        <w:spacing w:before="280"/>
        <w:jc w:val="both"/>
        <w:rPr>
          <w:rFonts w:ascii="Times New Roman" w:eastAsia="Times New Roman" w:hAnsi="Times New Roman" w:cs="Times New Roman"/>
        </w:rPr>
      </w:pPr>
      <w:r>
        <w:rPr>
          <w:rFonts w:ascii="Times New Roman" w:eastAsia="Times New Roman" w:hAnsi="Times New Roman" w:cs="Times New Roman"/>
        </w:rPr>
        <w:t>The Topic-Focused Blogging System for AI Discussions aims to improve discussions about AI by organizing content clearly and encouraging user participation. Unlike general blogging platforms, this system categorizes discussions based on AI topics, making knowledge sharing more relevant and accessible. The literature review emphasizes the importance of structured content in increasing user loyalty and interaction, as supported by previous research on digital content platforms.</w:t>
      </w:r>
    </w:p>
    <w:p w:rsidR="005D0142" w:rsidRDefault="00000000">
      <w:pPr>
        <w:spacing w:before="280"/>
        <w:jc w:val="both"/>
        <w:rPr>
          <w:rFonts w:ascii="Times New Roman" w:eastAsia="Times New Roman" w:hAnsi="Times New Roman" w:cs="Times New Roman"/>
        </w:rPr>
      </w:pPr>
      <w:r>
        <w:rPr>
          <w:rFonts w:ascii="Times New Roman" w:eastAsia="Times New Roman" w:hAnsi="Times New Roman" w:cs="Times New Roman"/>
        </w:rPr>
        <w:t>Additionally, studies on other digital platforms show that using improved organization and new technology can further optimize content management in future blogging systems. While the current system doesn't include personalized recommendations, future improvements could explore better ways to moderate content and adapt strategies to enhance user engagement.</w:t>
      </w:r>
    </w:p>
    <w:p w:rsidR="005D0142" w:rsidRDefault="00000000">
      <w:pPr>
        <w:spacing w:before="280"/>
        <w:jc w:val="both"/>
        <w:rPr>
          <w:rFonts w:ascii="Times New Roman" w:eastAsia="Times New Roman" w:hAnsi="Times New Roman" w:cs="Times New Roman"/>
        </w:rPr>
      </w:pPr>
      <w:r>
        <w:rPr>
          <w:rFonts w:ascii="Times New Roman" w:eastAsia="Times New Roman" w:hAnsi="Times New Roman" w:cs="Times New Roman"/>
        </w:rPr>
        <w:t>By incorporating findings from existing research, the proposed blogging system is positioned as a valuable tool for AI professionals and enthusiasts. Future work may focus on improving user-driven content filtering, enhancing interactive features, and exploring improved content management strategies for better engagement.</w:t>
      </w:r>
    </w:p>
    <w:p w:rsidR="005D0142" w:rsidRDefault="005D0142">
      <w:pPr>
        <w:pStyle w:val="Heading3"/>
        <w:keepNext w:val="0"/>
        <w:keepLines w:val="0"/>
        <w:spacing w:before="280"/>
        <w:jc w:val="both"/>
        <w:rPr>
          <w:rFonts w:ascii="Times New Roman" w:eastAsia="Times New Roman" w:hAnsi="Times New Roman" w:cs="Times New Roman"/>
          <w:b/>
          <w:color w:val="000000"/>
          <w:sz w:val="24"/>
          <w:szCs w:val="24"/>
        </w:rPr>
      </w:pPr>
    </w:p>
    <w:p w:rsidR="005D0142" w:rsidRDefault="005D0142"/>
    <w:p w:rsidR="005D0142" w:rsidRDefault="005D0142">
      <w:pPr>
        <w:pStyle w:val="Heading3"/>
        <w:keepNext w:val="0"/>
        <w:keepLines w:val="0"/>
        <w:spacing w:before="280"/>
        <w:jc w:val="both"/>
        <w:rPr>
          <w:rFonts w:ascii="Times New Roman" w:eastAsia="Times New Roman" w:hAnsi="Times New Roman" w:cs="Times New Roman"/>
          <w:b/>
          <w:color w:val="000000"/>
          <w:sz w:val="24"/>
          <w:szCs w:val="24"/>
        </w:rPr>
      </w:pPr>
    </w:p>
    <w:p w:rsidR="005D0142" w:rsidRDefault="00000000">
      <w:pPr>
        <w:pStyle w:val="Heading3"/>
        <w:keepNext w:val="0"/>
        <w:keepLines w:val="0"/>
        <w:spacing w:before="28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03. Objectives of the Research</w:t>
      </w:r>
    </w:p>
    <w:p w:rsidR="005D0142" w:rsidRDefault="00000000">
      <w:pPr>
        <w:spacing w:before="240" w:after="240"/>
        <w:jc w:val="both"/>
        <w:rPr>
          <w:rFonts w:ascii="Times New Roman" w:eastAsia="Times New Roman" w:hAnsi="Times New Roman" w:cs="Times New Roman"/>
          <w:b/>
        </w:rPr>
      </w:pPr>
      <w:r>
        <w:rPr>
          <w:rFonts w:ascii="Times New Roman" w:eastAsia="Times New Roman" w:hAnsi="Times New Roman" w:cs="Times New Roman"/>
          <w:b/>
        </w:rPr>
        <w:t>The key objectives of this research are:</w:t>
      </w:r>
    </w:p>
    <w:p w:rsidR="005D0142" w:rsidRDefault="00000000">
      <w:pPr>
        <w:numPr>
          <w:ilvl w:val="0"/>
          <w:numId w:val="4"/>
        </w:numPr>
        <w:spacing w:before="240"/>
        <w:jc w:val="both"/>
        <w:rPr>
          <w:rFonts w:ascii="Times New Roman" w:eastAsia="Times New Roman" w:hAnsi="Times New Roman" w:cs="Times New Roman"/>
        </w:rPr>
      </w:pPr>
      <w:r>
        <w:rPr>
          <w:rFonts w:ascii="Times New Roman" w:eastAsia="Times New Roman" w:hAnsi="Times New Roman" w:cs="Times New Roman"/>
        </w:rPr>
        <w:t>To develop a context-based blogging platform that enhances content organization for AI-related topics.</w:t>
      </w:r>
    </w:p>
    <w:p w:rsidR="005D0142"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To improve user engagement through structured discussions and interactive content features.</w:t>
      </w:r>
    </w:p>
    <w:p w:rsidR="005D0142" w:rsidRDefault="00000000">
      <w:pPr>
        <w:numPr>
          <w:ilvl w:val="0"/>
          <w:numId w:val="4"/>
        </w:numPr>
        <w:jc w:val="both"/>
        <w:rPr>
          <w:rFonts w:ascii="Times New Roman" w:eastAsia="Times New Roman" w:hAnsi="Times New Roman" w:cs="Times New Roman"/>
        </w:rPr>
      </w:pPr>
      <w:r>
        <w:rPr>
          <w:rFonts w:ascii="Times New Roman" w:eastAsia="Times New Roman" w:hAnsi="Times New Roman" w:cs="Times New Roman"/>
        </w:rPr>
        <w:t>To enable effective blog management by providing streamlined user interfaces for creating, editing, and categorizing AI-related content.</w:t>
      </w:r>
    </w:p>
    <w:p w:rsidR="005D0142" w:rsidRDefault="00000000">
      <w:pPr>
        <w:numPr>
          <w:ilvl w:val="0"/>
          <w:numId w:val="4"/>
        </w:numPr>
        <w:spacing w:after="240"/>
        <w:jc w:val="both"/>
        <w:rPr>
          <w:rFonts w:ascii="Times New Roman" w:eastAsia="Times New Roman" w:hAnsi="Times New Roman" w:cs="Times New Roman"/>
        </w:rPr>
      </w:pPr>
      <w:r>
        <w:rPr>
          <w:rFonts w:ascii="Times New Roman" w:eastAsia="Times New Roman" w:hAnsi="Times New Roman" w:cs="Times New Roman"/>
        </w:rPr>
        <w:t>To establish a collaborative knowledge-sharing environment specifically for AI professionals, researchers, and enthusiasts.</w:t>
      </w:r>
    </w:p>
    <w:p w:rsidR="005D0142" w:rsidRDefault="00000000">
      <w:pPr>
        <w:pStyle w:val="Heading3"/>
        <w:keepNext w:val="0"/>
        <w:keepLines w:val="0"/>
        <w:spacing w:before="280"/>
        <w:jc w:val="both"/>
        <w:rPr>
          <w:rFonts w:ascii="Times New Roman" w:eastAsia="Times New Roman" w:hAnsi="Times New Roman" w:cs="Times New Roman"/>
          <w:b/>
          <w:color w:val="000000"/>
          <w:sz w:val="24"/>
          <w:szCs w:val="24"/>
        </w:rPr>
      </w:pPr>
      <w:bookmarkStart w:id="5" w:name="_epof5cwn3ojm" w:colFirst="0" w:colLast="0"/>
      <w:bookmarkEnd w:id="5"/>
      <w:r>
        <w:rPr>
          <w:rFonts w:ascii="Times New Roman" w:eastAsia="Times New Roman" w:hAnsi="Times New Roman" w:cs="Times New Roman"/>
          <w:b/>
          <w:color w:val="000000"/>
          <w:sz w:val="24"/>
          <w:szCs w:val="24"/>
        </w:rPr>
        <w:t>04. Research Methodology</w:t>
      </w:r>
    </w:p>
    <w:p w:rsidR="005D0142" w:rsidRDefault="00000000">
      <w:pPr>
        <w:spacing w:before="240" w:after="40"/>
        <w:jc w:val="both"/>
        <w:rPr>
          <w:rFonts w:ascii="Times New Roman" w:eastAsia="Times New Roman" w:hAnsi="Times New Roman" w:cs="Times New Roman"/>
          <w:b/>
        </w:rPr>
      </w:pPr>
      <w:r>
        <w:rPr>
          <w:rFonts w:ascii="Times New Roman" w:eastAsia="Times New Roman" w:hAnsi="Times New Roman" w:cs="Times New Roman"/>
          <w:b/>
        </w:rPr>
        <w:t>System Development Approach</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The research methodology follows a structured approach to designing and implementing the Context-Based Blogging System for AI Applications. The development is carried out in multiple phases:</w:t>
      </w:r>
    </w:p>
    <w:p w:rsidR="005D0142" w:rsidRDefault="00000000">
      <w:pPr>
        <w:numPr>
          <w:ilvl w:val="0"/>
          <w:numId w:val="2"/>
        </w:numPr>
        <w:spacing w:before="240"/>
        <w:jc w:val="both"/>
        <w:rPr>
          <w:rFonts w:ascii="Times New Roman" w:eastAsia="Times New Roman" w:hAnsi="Times New Roman" w:cs="Times New Roman"/>
        </w:rPr>
      </w:pPr>
      <w:r>
        <w:rPr>
          <w:rFonts w:ascii="Times New Roman" w:eastAsia="Times New Roman" w:hAnsi="Times New Roman" w:cs="Times New Roman"/>
        </w:rPr>
        <w:t>System Analysis: Examining traditional blogging challenges in AI discussions.</w:t>
      </w:r>
    </w:p>
    <w:p w:rsidR="005D0142"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System Design &amp; Implementation: Developing the platform using technologies like React.js, Node.js, MongoDB, and Express.js for a seamless blogging experience.</w:t>
      </w:r>
    </w:p>
    <w:p w:rsidR="005D0142" w:rsidRDefault="00000000">
      <w:pPr>
        <w:numPr>
          <w:ilvl w:val="0"/>
          <w:numId w:val="2"/>
        </w:numPr>
        <w:jc w:val="both"/>
        <w:rPr>
          <w:rFonts w:ascii="Times New Roman" w:eastAsia="Times New Roman" w:hAnsi="Times New Roman" w:cs="Times New Roman"/>
        </w:rPr>
      </w:pPr>
      <w:r>
        <w:rPr>
          <w:rFonts w:ascii="Times New Roman" w:eastAsia="Times New Roman" w:hAnsi="Times New Roman" w:cs="Times New Roman"/>
        </w:rPr>
        <w:t>User Testing &amp; Evaluation: Assessing user engagement, content organization efficiency, and usability.</w:t>
      </w:r>
    </w:p>
    <w:p w:rsidR="005D0142" w:rsidRDefault="00000000">
      <w:pPr>
        <w:numPr>
          <w:ilvl w:val="0"/>
          <w:numId w:val="2"/>
        </w:numPr>
        <w:spacing w:after="240"/>
        <w:jc w:val="both"/>
        <w:rPr>
          <w:rFonts w:ascii="Times New Roman" w:eastAsia="Times New Roman" w:hAnsi="Times New Roman" w:cs="Times New Roman"/>
        </w:rPr>
      </w:pPr>
      <w:r>
        <w:rPr>
          <w:rFonts w:ascii="Times New Roman" w:eastAsia="Times New Roman" w:hAnsi="Times New Roman" w:cs="Times New Roman"/>
        </w:rPr>
        <w:t>Feedback &amp; Improvements: Incorporating user feedback to enhance functionality and experience.</w:t>
      </w:r>
    </w:p>
    <w:p w:rsidR="005D0142" w:rsidRDefault="00000000">
      <w:pPr>
        <w:pStyle w:val="Heading4"/>
        <w:keepNext w:val="0"/>
        <w:keepLines w:val="0"/>
        <w:spacing w:before="240" w:after="40"/>
        <w:jc w:val="both"/>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Implementation Tools</w:t>
      </w:r>
    </w:p>
    <w:p w:rsidR="005D0142" w:rsidRDefault="00000000">
      <w:pPr>
        <w:numPr>
          <w:ilvl w:val="0"/>
          <w:numId w:val="1"/>
        </w:numPr>
        <w:spacing w:before="240"/>
        <w:jc w:val="both"/>
      </w:pPr>
      <w:r>
        <w:rPr>
          <w:rFonts w:ascii="Times New Roman" w:eastAsia="Times New Roman" w:hAnsi="Times New Roman" w:cs="Times New Roman"/>
        </w:rPr>
        <w:t>Frontend: React.js</w:t>
      </w:r>
    </w:p>
    <w:p w:rsidR="005D0142" w:rsidRDefault="00000000">
      <w:pPr>
        <w:numPr>
          <w:ilvl w:val="0"/>
          <w:numId w:val="1"/>
        </w:numPr>
        <w:jc w:val="both"/>
      </w:pPr>
      <w:r>
        <w:rPr>
          <w:rFonts w:ascii="Times New Roman" w:eastAsia="Times New Roman" w:hAnsi="Times New Roman" w:cs="Times New Roman"/>
        </w:rPr>
        <w:t>Backend: Node.js with Express.js</w:t>
      </w:r>
    </w:p>
    <w:p w:rsidR="005D0142" w:rsidRDefault="00000000">
      <w:pPr>
        <w:numPr>
          <w:ilvl w:val="0"/>
          <w:numId w:val="1"/>
        </w:numPr>
        <w:jc w:val="both"/>
      </w:pPr>
      <w:r>
        <w:rPr>
          <w:rFonts w:ascii="Times New Roman" w:eastAsia="Times New Roman" w:hAnsi="Times New Roman" w:cs="Times New Roman"/>
        </w:rPr>
        <w:t>Database: MongoDB for structured storage</w:t>
      </w:r>
    </w:p>
    <w:p w:rsidR="005D0142" w:rsidRDefault="00000000">
      <w:pPr>
        <w:numPr>
          <w:ilvl w:val="0"/>
          <w:numId w:val="1"/>
        </w:numPr>
        <w:jc w:val="both"/>
      </w:pPr>
      <w:r>
        <w:rPr>
          <w:rFonts w:ascii="Times New Roman" w:eastAsia="Times New Roman" w:hAnsi="Times New Roman" w:cs="Times New Roman"/>
        </w:rPr>
        <w:t>Authentication: JWT-based authentication for secure login</w:t>
      </w:r>
    </w:p>
    <w:p w:rsidR="005D0142" w:rsidRDefault="00000000">
      <w:pPr>
        <w:numPr>
          <w:ilvl w:val="0"/>
          <w:numId w:val="1"/>
        </w:numPr>
        <w:spacing w:after="240"/>
        <w:jc w:val="both"/>
      </w:pPr>
      <w:r>
        <w:rPr>
          <w:rFonts w:ascii="Times New Roman" w:eastAsia="Times New Roman" w:hAnsi="Times New Roman" w:cs="Times New Roman"/>
        </w:rPr>
        <w:t>Hosting: Netlify for frontend, Render for backend deployment</w:t>
      </w:r>
    </w:p>
    <w:p w:rsidR="005D0142" w:rsidRDefault="00000000">
      <w:pPr>
        <w:pStyle w:val="Heading4"/>
        <w:keepNext w:val="0"/>
        <w:keepLines w:val="0"/>
        <w:spacing w:before="240" w:after="40"/>
        <w:jc w:val="both"/>
        <w:rPr>
          <w:rFonts w:ascii="Times New Roman" w:eastAsia="Times New Roman" w:hAnsi="Times New Roman" w:cs="Times New Roman"/>
          <w:b/>
          <w:color w:val="000000"/>
          <w:sz w:val="22"/>
          <w:szCs w:val="22"/>
        </w:rPr>
      </w:pPr>
      <w:bookmarkStart w:id="6" w:name="_94ncnlnswuby" w:colFirst="0" w:colLast="0"/>
      <w:bookmarkEnd w:id="6"/>
      <w:r>
        <w:rPr>
          <w:rFonts w:ascii="Times New Roman" w:eastAsia="Times New Roman" w:hAnsi="Times New Roman" w:cs="Times New Roman"/>
          <w:b/>
          <w:color w:val="000000"/>
          <w:sz w:val="22"/>
          <w:szCs w:val="22"/>
        </w:rPr>
        <w:t>Evaluation Metrics</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To measure the effectiveness of the platform, the following metrics will be used:</w:t>
      </w:r>
    </w:p>
    <w:p w:rsidR="005D0142" w:rsidRDefault="00000000">
      <w:pPr>
        <w:numPr>
          <w:ilvl w:val="0"/>
          <w:numId w:val="6"/>
        </w:numPr>
        <w:spacing w:before="240"/>
        <w:jc w:val="both"/>
      </w:pPr>
      <w:r>
        <w:rPr>
          <w:rFonts w:ascii="Times New Roman" w:eastAsia="Times New Roman" w:hAnsi="Times New Roman" w:cs="Times New Roman"/>
        </w:rPr>
        <w:t>User Engagement: Number of active discussions and contributions</w:t>
      </w:r>
    </w:p>
    <w:p w:rsidR="005D0142" w:rsidRDefault="00000000">
      <w:pPr>
        <w:numPr>
          <w:ilvl w:val="0"/>
          <w:numId w:val="6"/>
        </w:numPr>
        <w:jc w:val="both"/>
      </w:pPr>
      <w:r>
        <w:rPr>
          <w:rFonts w:ascii="Times New Roman" w:eastAsia="Times New Roman" w:hAnsi="Times New Roman" w:cs="Times New Roman"/>
        </w:rPr>
        <w:t>Content Relevance: Quality assessment based on user interactions</w:t>
      </w:r>
    </w:p>
    <w:p w:rsidR="005D0142" w:rsidRDefault="00000000">
      <w:pPr>
        <w:numPr>
          <w:ilvl w:val="0"/>
          <w:numId w:val="6"/>
        </w:numPr>
        <w:spacing w:after="240"/>
        <w:jc w:val="both"/>
      </w:pPr>
      <w:bookmarkStart w:id="7" w:name="_vi3xgeiq2c9i" w:colFirst="0" w:colLast="0"/>
      <w:bookmarkEnd w:id="7"/>
      <w:r>
        <w:rPr>
          <w:rFonts w:ascii="Times New Roman" w:eastAsia="Times New Roman" w:hAnsi="Times New Roman" w:cs="Times New Roman"/>
        </w:rPr>
        <w:t>Usability Analysis: User feedback on ease of use and navigation</w:t>
      </w:r>
    </w:p>
    <w:p w:rsidR="005D0142" w:rsidRDefault="005D0142">
      <w:pPr>
        <w:pStyle w:val="Heading3"/>
        <w:keepNext w:val="0"/>
        <w:keepLines w:val="0"/>
        <w:spacing w:before="280"/>
        <w:jc w:val="both"/>
        <w:rPr>
          <w:rFonts w:ascii="Times New Roman" w:eastAsia="Times New Roman" w:hAnsi="Times New Roman" w:cs="Times New Roman"/>
          <w:b/>
          <w:color w:val="000000"/>
          <w:sz w:val="22"/>
          <w:szCs w:val="22"/>
        </w:rPr>
      </w:pPr>
    </w:p>
    <w:p w:rsidR="005D0142" w:rsidRDefault="005D0142">
      <w:pPr>
        <w:pStyle w:val="Heading4"/>
        <w:keepNext w:val="0"/>
        <w:keepLines w:val="0"/>
        <w:spacing w:before="240" w:after="240"/>
        <w:rPr>
          <w:rFonts w:ascii="Times New Roman" w:eastAsia="Times New Roman" w:hAnsi="Times New Roman" w:cs="Times New Roman"/>
          <w:color w:val="000000"/>
          <w:sz w:val="20"/>
          <w:szCs w:val="20"/>
        </w:rPr>
      </w:pPr>
    </w:p>
    <w:p w:rsidR="005D0142" w:rsidRDefault="00000000">
      <w:pPr>
        <w:pStyle w:val="Heading4"/>
        <w:keepNext w:val="0"/>
        <w:keepLines w:val="0"/>
        <w:spacing w:before="240" w:after="240"/>
        <w:ind w:left="2160" w:firstLine="72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lastRenderedPageBreak/>
        <w:t xml:space="preserve">  </w:t>
      </w:r>
      <w:r>
        <w:rPr>
          <w:noProof/>
        </w:rPr>
        <w:drawing>
          <wp:anchor distT="0" distB="0" distL="0" distR="0" simplePos="0" relativeHeight="251659264" behindDoc="0" locked="0" layoutInCell="1" hidden="0" allowOverlap="1">
            <wp:simplePos x="0" y="0"/>
            <wp:positionH relativeFrom="column">
              <wp:posOffset>1571625</wp:posOffset>
            </wp:positionH>
            <wp:positionV relativeFrom="paragraph">
              <wp:posOffset>0</wp:posOffset>
            </wp:positionV>
            <wp:extent cx="2990850" cy="4129088"/>
            <wp:effectExtent l="0" t="0" r="0" b="0"/>
            <wp:wrapTopAndBottom distT="0" distB="0"/>
            <wp:docPr id="3" name="image1.jpg" descr="A diagram of a user flow  AI-generated content may be incorrect."/>
            <wp:cNvGraphicFramePr/>
            <a:graphic xmlns:a="http://schemas.openxmlformats.org/drawingml/2006/main">
              <a:graphicData uri="http://schemas.openxmlformats.org/drawingml/2006/picture">
                <pic:pic xmlns:pic="http://schemas.openxmlformats.org/drawingml/2006/picture">
                  <pic:nvPicPr>
                    <pic:cNvPr id="0" name="image1.jpg" descr="A diagram of a user flow  AI-generated content may be incorrect."/>
                    <pic:cNvPicPr preferRelativeResize="0"/>
                  </pic:nvPicPr>
                  <pic:blipFill>
                    <a:blip r:embed="rId6"/>
                    <a:srcRect/>
                    <a:stretch>
                      <a:fillRect/>
                    </a:stretch>
                  </pic:blipFill>
                  <pic:spPr>
                    <a:xfrm>
                      <a:off x="0" y="0"/>
                      <a:ext cx="2990850" cy="4129088"/>
                    </a:xfrm>
                    <a:prstGeom prst="rect">
                      <a:avLst/>
                    </a:prstGeom>
                    <a:ln/>
                  </pic:spPr>
                </pic:pic>
              </a:graphicData>
            </a:graphic>
          </wp:anchor>
        </w:drawing>
      </w:r>
    </w:p>
    <w:p w:rsidR="005D0142" w:rsidRDefault="00000000">
      <w:pPr>
        <w:pStyle w:val="Heading4"/>
        <w:keepNext w:val="0"/>
        <w:keepLines w:val="0"/>
        <w:spacing w:before="240" w:after="240"/>
        <w:ind w:left="2160"/>
        <w:rPr>
          <w:rFonts w:ascii="Times New Roman" w:eastAsia="Times New Roman" w:hAnsi="Times New Roman" w:cs="Times New Roman"/>
          <w:b/>
          <w:color w:val="000000"/>
          <w:sz w:val="22"/>
          <w:szCs w:val="22"/>
        </w:rPr>
      </w:pPr>
      <w:r>
        <w:rPr>
          <w:rFonts w:ascii="Times New Roman" w:eastAsia="Times New Roman" w:hAnsi="Times New Roman" w:cs="Times New Roman"/>
          <w:b/>
          <w:color w:val="000000"/>
          <w:sz w:val="22"/>
          <w:szCs w:val="22"/>
        </w:rPr>
        <w:t xml:space="preserve">            Fig 4.1 Blog and User Management Flowchart </w:t>
      </w:r>
    </w:p>
    <w:p w:rsidR="005D0142" w:rsidRDefault="00000000">
      <w:pPr>
        <w:pStyle w:val="Heading4"/>
        <w:keepNext w:val="0"/>
        <w:keepLines w:val="0"/>
        <w:spacing w:before="240" w:after="240"/>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The flowchart represents the structured workflow of the Context-Based Blogging System for AI Applications, outlining key processes for user interactions, blog management, and data storage. The system consists of the following core components:</w:t>
      </w:r>
    </w:p>
    <w:p w:rsidR="005D0142" w:rsidRDefault="00000000">
      <w:pPr>
        <w:pStyle w:val="Heading4"/>
        <w:keepNext w:val="0"/>
        <w:keepLines w:val="0"/>
        <w:spacing w:before="240" w:after="40"/>
        <w:jc w:val="both"/>
        <w:rPr>
          <w:rFonts w:ascii="Times New Roman" w:eastAsia="Times New Roman" w:hAnsi="Times New Roman" w:cs="Times New Roman"/>
          <w:color w:val="000000"/>
          <w:sz w:val="22"/>
          <w:szCs w:val="22"/>
        </w:rPr>
      </w:pPr>
      <w:bookmarkStart w:id="8" w:name="_6219delgzreq" w:colFirst="0" w:colLast="0"/>
      <w:bookmarkEnd w:id="8"/>
      <w:r>
        <w:rPr>
          <w:rFonts w:ascii="Times New Roman" w:eastAsia="Times New Roman" w:hAnsi="Times New Roman" w:cs="Times New Roman"/>
          <w:color w:val="000000"/>
          <w:sz w:val="22"/>
          <w:szCs w:val="22"/>
        </w:rPr>
        <w:t>1. User Interactions</w:t>
      </w:r>
    </w:p>
    <w:p w:rsidR="005D0142" w:rsidRDefault="00000000">
      <w:pPr>
        <w:pStyle w:val="Heading4"/>
        <w:keepNext w:val="0"/>
        <w:keepLines w:val="0"/>
        <w:numPr>
          <w:ilvl w:val="0"/>
          <w:numId w:val="8"/>
        </w:numPr>
        <w:spacing w:before="24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User Registration/Login: New users can create an account, while existing users can log in to access the platform.</w:t>
      </w:r>
    </w:p>
    <w:p w:rsidR="005D0142" w:rsidRDefault="00000000">
      <w:pPr>
        <w:pStyle w:val="Heading4"/>
        <w:keepNext w:val="0"/>
        <w:keepLines w:val="0"/>
        <w:numPr>
          <w:ilvl w:val="0"/>
          <w:numId w:val="8"/>
        </w:numPr>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Profile Management: Users can update personal details, manage account settings, and track their blog activity.</w:t>
      </w:r>
    </w:p>
    <w:p w:rsidR="005D0142" w:rsidRDefault="00000000">
      <w:pPr>
        <w:pStyle w:val="Heading4"/>
        <w:keepNext w:val="0"/>
        <w:keepLines w:val="0"/>
        <w:numPr>
          <w:ilvl w:val="0"/>
          <w:numId w:val="8"/>
        </w:numPr>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Blog Creation &amp; Management: Registered users can write new blog posts, edit existing ones, and delete posts when necessary.</w:t>
      </w:r>
    </w:p>
    <w:p w:rsidR="005D0142" w:rsidRDefault="00000000">
      <w:pPr>
        <w:pStyle w:val="Heading4"/>
        <w:keepNext w:val="0"/>
        <w:keepLines w:val="0"/>
        <w:numPr>
          <w:ilvl w:val="0"/>
          <w:numId w:val="8"/>
        </w:numPr>
        <w:spacing w:before="0" w:after="2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Comment System: Users can engage with blog posts by leaving comments and participating in discussions.</w:t>
      </w:r>
    </w:p>
    <w:p w:rsidR="005D0142" w:rsidRDefault="00000000">
      <w:pPr>
        <w:pStyle w:val="Heading4"/>
        <w:keepNext w:val="0"/>
        <w:keepLines w:val="0"/>
        <w:spacing w:before="240" w:after="40"/>
        <w:jc w:val="both"/>
        <w:rPr>
          <w:rFonts w:ascii="Times New Roman" w:eastAsia="Times New Roman" w:hAnsi="Times New Roman" w:cs="Times New Roman"/>
          <w:color w:val="000000"/>
          <w:sz w:val="22"/>
          <w:szCs w:val="22"/>
        </w:rPr>
      </w:pPr>
      <w:bookmarkStart w:id="9" w:name="_fc8wfezbnz6t" w:colFirst="0" w:colLast="0"/>
      <w:bookmarkEnd w:id="9"/>
      <w:r>
        <w:rPr>
          <w:rFonts w:ascii="Times New Roman" w:eastAsia="Times New Roman" w:hAnsi="Times New Roman" w:cs="Times New Roman"/>
          <w:color w:val="000000"/>
          <w:sz w:val="22"/>
          <w:szCs w:val="22"/>
        </w:rPr>
        <w:t>2. Core Processes</w:t>
      </w:r>
    </w:p>
    <w:p w:rsidR="005D0142" w:rsidRDefault="00000000">
      <w:pPr>
        <w:pStyle w:val="Heading4"/>
        <w:keepNext w:val="0"/>
        <w:keepLines w:val="0"/>
        <w:numPr>
          <w:ilvl w:val="0"/>
          <w:numId w:val="5"/>
        </w:numPr>
        <w:spacing w:before="24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Contextual Blog Creation: The system provides a structured blogging environment where posts are categorized based on AI topics, ensuring relevant content.</w:t>
      </w:r>
    </w:p>
    <w:p w:rsidR="005D0142" w:rsidRDefault="00000000">
      <w:pPr>
        <w:pStyle w:val="Heading4"/>
        <w:keepNext w:val="0"/>
        <w:keepLines w:val="0"/>
        <w:numPr>
          <w:ilvl w:val="0"/>
          <w:numId w:val="5"/>
        </w:numPr>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lastRenderedPageBreak/>
        <w:t>Content Moderation: User-generated content goes through moderation to maintain quality and relevance within AI discussions.</w:t>
      </w:r>
    </w:p>
    <w:p w:rsidR="005D0142" w:rsidRDefault="00000000">
      <w:pPr>
        <w:pStyle w:val="Heading4"/>
        <w:keepNext w:val="0"/>
        <w:keepLines w:val="0"/>
        <w:numPr>
          <w:ilvl w:val="0"/>
          <w:numId w:val="5"/>
        </w:numPr>
        <w:spacing w:before="0" w:after="24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User Engagement System: Users can interact through comments, discussions, and topic-based collaborations.</w:t>
      </w:r>
    </w:p>
    <w:p w:rsidR="005D0142" w:rsidRDefault="00000000">
      <w:pPr>
        <w:pStyle w:val="Heading4"/>
        <w:keepNext w:val="0"/>
        <w:keepLines w:val="0"/>
        <w:spacing w:before="240" w:after="40"/>
        <w:jc w:val="both"/>
        <w:rPr>
          <w:rFonts w:ascii="Times New Roman" w:eastAsia="Times New Roman" w:hAnsi="Times New Roman" w:cs="Times New Roman"/>
          <w:color w:val="000000"/>
          <w:sz w:val="22"/>
          <w:szCs w:val="22"/>
        </w:rPr>
      </w:pPr>
      <w:bookmarkStart w:id="10" w:name="_n9j1ifgml5o" w:colFirst="0" w:colLast="0"/>
      <w:bookmarkEnd w:id="10"/>
      <w:r>
        <w:rPr>
          <w:rFonts w:ascii="Times New Roman" w:eastAsia="Times New Roman" w:hAnsi="Times New Roman" w:cs="Times New Roman"/>
          <w:color w:val="000000"/>
          <w:sz w:val="22"/>
          <w:szCs w:val="22"/>
        </w:rPr>
        <w:t>3. Data Storage &amp; Management</w:t>
      </w:r>
    </w:p>
    <w:p w:rsidR="005D0142" w:rsidRDefault="00000000">
      <w:pPr>
        <w:pStyle w:val="Heading4"/>
        <w:keepNext w:val="0"/>
        <w:keepLines w:val="0"/>
        <w:numPr>
          <w:ilvl w:val="0"/>
          <w:numId w:val="3"/>
        </w:numPr>
        <w:spacing w:before="24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User Database: Stores user credentials, profile information, and account preferences.</w:t>
      </w:r>
    </w:p>
    <w:p w:rsidR="005D0142" w:rsidRDefault="00000000">
      <w:pPr>
        <w:pStyle w:val="Heading4"/>
        <w:keepNext w:val="0"/>
        <w:keepLines w:val="0"/>
        <w:numPr>
          <w:ilvl w:val="0"/>
          <w:numId w:val="3"/>
        </w:numPr>
        <w:spacing w:before="0" w:after="0"/>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Blog Database: Maintains records of blog posts, including titles, content, timestamps, and author details.</w:t>
      </w:r>
    </w:p>
    <w:p w:rsidR="005D0142" w:rsidRDefault="00000000">
      <w:pPr>
        <w:pStyle w:val="Heading4"/>
        <w:keepNext w:val="0"/>
        <w:keepLines w:val="0"/>
        <w:numPr>
          <w:ilvl w:val="0"/>
          <w:numId w:val="3"/>
        </w:numPr>
        <w:spacing w:before="0" w:after="240"/>
        <w:rPr>
          <w:rFonts w:ascii="Times New Roman" w:eastAsia="Times New Roman" w:hAnsi="Times New Roman" w:cs="Times New Roman"/>
          <w:color w:val="000000"/>
          <w:sz w:val="22"/>
          <w:szCs w:val="22"/>
        </w:rPr>
      </w:pPr>
      <w:bookmarkStart w:id="11" w:name="_x3emc1vbegxr" w:colFirst="0" w:colLast="0"/>
      <w:bookmarkEnd w:id="11"/>
      <w:r>
        <w:rPr>
          <w:rFonts w:ascii="Times New Roman" w:eastAsia="Times New Roman" w:hAnsi="Times New Roman" w:cs="Times New Roman"/>
          <w:color w:val="000000"/>
          <w:sz w:val="22"/>
          <w:szCs w:val="22"/>
        </w:rPr>
        <w:t>Comment Storage: Saves user-generated comments, ensuring discussions remain accessible for reference.</w:t>
      </w:r>
      <w:r>
        <w:rPr>
          <w:rFonts w:ascii="Times New Roman" w:eastAsia="Times New Roman" w:hAnsi="Times New Roman" w:cs="Times New Roman"/>
          <w:sz w:val="22"/>
          <w:szCs w:val="22"/>
        </w:rPr>
        <w:tab/>
      </w:r>
    </w:p>
    <w:p w:rsidR="005D0142" w:rsidRDefault="00000000">
      <w:pPr>
        <w:pStyle w:val="Heading3"/>
        <w:keepNext w:val="0"/>
        <w:keepLines w:val="0"/>
        <w:spacing w:before="280"/>
        <w:jc w:val="both"/>
        <w:rPr>
          <w:rFonts w:ascii="Times New Roman" w:eastAsia="Times New Roman" w:hAnsi="Times New Roman" w:cs="Times New Roman"/>
          <w:b/>
          <w:color w:val="000000"/>
          <w:sz w:val="24"/>
          <w:szCs w:val="24"/>
        </w:rPr>
      </w:pPr>
      <w:bookmarkStart w:id="12" w:name="_ob5z4gwjwrs4" w:colFirst="0" w:colLast="0"/>
      <w:bookmarkEnd w:id="12"/>
      <w:r>
        <w:rPr>
          <w:rFonts w:ascii="Times New Roman" w:eastAsia="Times New Roman" w:hAnsi="Times New Roman" w:cs="Times New Roman"/>
          <w:b/>
          <w:color w:val="000000"/>
          <w:sz w:val="24"/>
          <w:szCs w:val="24"/>
        </w:rPr>
        <w:t>05. Suggestions &amp; Recommendations</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A Context-Based Blogging System for AI Applications improves the blogging experience by providing categorized AI discussions, ensuring structured content management, and fostering a dedicated AI community. Future enhancements could include:</w:t>
      </w:r>
    </w:p>
    <w:p w:rsidR="005D0142" w:rsidRDefault="00000000">
      <w:pPr>
        <w:numPr>
          <w:ilvl w:val="0"/>
          <w:numId w:val="7"/>
        </w:numPr>
        <w:spacing w:before="240"/>
        <w:jc w:val="both"/>
        <w:rPr>
          <w:rFonts w:ascii="Times New Roman" w:eastAsia="Times New Roman" w:hAnsi="Times New Roman" w:cs="Times New Roman"/>
        </w:rPr>
      </w:pPr>
      <w:r>
        <w:rPr>
          <w:rFonts w:ascii="Times New Roman" w:eastAsia="Times New Roman" w:hAnsi="Times New Roman" w:cs="Times New Roman"/>
        </w:rPr>
        <w:t>Enhanced user experience with better UI/UX features</w:t>
      </w:r>
    </w:p>
    <w:p w:rsidR="005D0142"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Multi-platform accessibility to allow discussions across various devices</w:t>
      </w:r>
    </w:p>
    <w:p w:rsidR="005D0142" w:rsidRDefault="00000000">
      <w:pPr>
        <w:numPr>
          <w:ilvl w:val="0"/>
          <w:numId w:val="7"/>
        </w:numPr>
        <w:jc w:val="both"/>
        <w:rPr>
          <w:rFonts w:ascii="Times New Roman" w:eastAsia="Times New Roman" w:hAnsi="Times New Roman" w:cs="Times New Roman"/>
        </w:rPr>
      </w:pPr>
      <w:r>
        <w:rPr>
          <w:rFonts w:ascii="Times New Roman" w:eastAsia="Times New Roman" w:hAnsi="Times New Roman" w:cs="Times New Roman"/>
        </w:rPr>
        <w:t>Improved moderation tools for ensuring high-quality discussions</w:t>
      </w:r>
    </w:p>
    <w:p w:rsidR="005D0142" w:rsidRDefault="00000000">
      <w:pPr>
        <w:numPr>
          <w:ilvl w:val="0"/>
          <w:numId w:val="7"/>
        </w:numPr>
        <w:spacing w:after="240"/>
        <w:jc w:val="both"/>
        <w:rPr>
          <w:rFonts w:ascii="Times New Roman" w:eastAsia="Times New Roman" w:hAnsi="Times New Roman" w:cs="Times New Roman"/>
        </w:rPr>
      </w:pPr>
      <w:r>
        <w:rPr>
          <w:rFonts w:ascii="Times New Roman" w:eastAsia="Times New Roman" w:hAnsi="Times New Roman" w:cs="Times New Roman"/>
        </w:rPr>
        <w:t>Integration of content filtering mechanisms to refine discussions by user preference</w:t>
      </w:r>
    </w:p>
    <w:p w:rsidR="005D0142" w:rsidRDefault="00000000">
      <w:pPr>
        <w:pStyle w:val="Heading3"/>
        <w:keepNext w:val="0"/>
        <w:keepLines w:val="0"/>
        <w:spacing w:before="280"/>
        <w:jc w:val="both"/>
        <w:rPr>
          <w:rFonts w:ascii="Times New Roman" w:eastAsia="Times New Roman" w:hAnsi="Times New Roman" w:cs="Times New Roman"/>
          <w:b/>
          <w:color w:val="000000"/>
          <w:sz w:val="24"/>
          <w:szCs w:val="24"/>
        </w:rPr>
      </w:pPr>
      <w:bookmarkStart w:id="13" w:name="_ejnje1mxtqrk" w:colFirst="0" w:colLast="0"/>
      <w:bookmarkEnd w:id="13"/>
      <w:r>
        <w:rPr>
          <w:rFonts w:ascii="Times New Roman" w:eastAsia="Times New Roman" w:hAnsi="Times New Roman" w:cs="Times New Roman"/>
          <w:b/>
          <w:color w:val="000000"/>
          <w:sz w:val="24"/>
          <w:szCs w:val="24"/>
        </w:rPr>
        <w:t>06. Conclusion</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The Context-Based Blogging System for AI Applications presents a structured and user-friendly platform for AI discussions. By focusing on context-aware content organization, it significantly enhances user engagement and facilitates knowledge-sharing in the AI domain. The system's dedicated blogging framework ensures that AI enthusiasts, researchers, and professionals can contribute and consume valuable content efficiently, fostering a stronger AI-focused online community.</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This platform does not use AI-based recommendation algorithms, AI-generated content, or automated AI-driven moderation tools. Instead, it remains a human-driven blogging system designed specifically for AI-related discussions, ensuring authentic and user-generated engagement. </w:t>
      </w:r>
    </w:p>
    <w:p w:rsidR="005D0142" w:rsidRDefault="005D0142">
      <w:pPr>
        <w:spacing w:before="240" w:after="240"/>
        <w:jc w:val="both"/>
        <w:rPr>
          <w:rFonts w:ascii="Times New Roman" w:eastAsia="Times New Roman" w:hAnsi="Times New Roman" w:cs="Times New Roman"/>
        </w:rPr>
      </w:pPr>
    </w:p>
    <w:p w:rsidR="005D0142" w:rsidRDefault="005D0142">
      <w:pPr>
        <w:spacing w:before="240" w:after="240"/>
        <w:jc w:val="both"/>
        <w:rPr>
          <w:rFonts w:ascii="Times New Roman" w:eastAsia="Times New Roman" w:hAnsi="Times New Roman" w:cs="Times New Roman"/>
        </w:rPr>
      </w:pPr>
    </w:p>
    <w:p w:rsidR="005D0142" w:rsidRDefault="005D0142">
      <w:pPr>
        <w:spacing w:before="240" w:after="240"/>
        <w:jc w:val="both"/>
        <w:rPr>
          <w:rFonts w:ascii="Times New Roman" w:eastAsia="Times New Roman" w:hAnsi="Times New Roman" w:cs="Times New Roman"/>
        </w:rPr>
      </w:pPr>
    </w:p>
    <w:p w:rsidR="005D0142" w:rsidRDefault="005D0142">
      <w:pPr>
        <w:spacing w:before="240" w:after="240"/>
        <w:jc w:val="both"/>
        <w:rPr>
          <w:rFonts w:ascii="Times New Roman" w:eastAsia="Times New Roman" w:hAnsi="Times New Roman" w:cs="Times New Roman"/>
        </w:rPr>
      </w:pPr>
    </w:p>
    <w:p w:rsidR="005D0142" w:rsidRDefault="005D0142">
      <w:pPr>
        <w:spacing w:before="240" w:after="240"/>
        <w:jc w:val="both"/>
        <w:rPr>
          <w:rFonts w:ascii="Times New Roman" w:eastAsia="Times New Roman" w:hAnsi="Times New Roman" w:cs="Times New Roman"/>
          <w:b/>
          <w:sz w:val="24"/>
          <w:szCs w:val="24"/>
        </w:rPr>
      </w:pPr>
    </w:p>
    <w:p w:rsidR="005D0142" w:rsidRDefault="00000000">
      <w:pPr>
        <w:spacing w:before="240" w:after="2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References</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[1] B. Krishnamurthy and C. E. Wills, "Characterizing the Privacy of Online Content," </w:t>
      </w:r>
      <w:r>
        <w:rPr>
          <w:rFonts w:ascii="Times New Roman" w:eastAsia="Times New Roman" w:hAnsi="Times New Roman" w:cs="Times New Roman"/>
          <w:i/>
        </w:rPr>
        <w:t>Proceedings of the 16th International Conference on World Wide Web</w:t>
      </w:r>
      <w:r>
        <w:rPr>
          <w:rFonts w:ascii="Times New Roman" w:eastAsia="Times New Roman" w:hAnsi="Times New Roman" w:cs="Times New Roman"/>
        </w:rPr>
        <w:t>, 2007, pp. 37–46.</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[2] A. Leavitt and J. Clark, "Upvoting and the Impact on Online Discussions," </w:t>
      </w:r>
      <w:r>
        <w:rPr>
          <w:rFonts w:ascii="Times New Roman" w:eastAsia="Times New Roman" w:hAnsi="Times New Roman" w:cs="Times New Roman"/>
          <w:i/>
        </w:rPr>
        <w:t>Proceedings of the 18th ACM Conference on Computer Supported Cooperative Work &amp; Social Computing</w:t>
      </w:r>
      <w:r>
        <w:rPr>
          <w:rFonts w:ascii="Times New Roman" w:eastAsia="Times New Roman" w:hAnsi="Times New Roman" w:cs="Times New Roman"/>
        </w:rPr>
        <w:t>, 2015, pp. 17–22.</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[3] S. Bhat and P. Deshmukh, "Responsive Web Design for Content Platforms," </w:t>
      </w:r>
      <w:r>
        <w:rPr>
          <w:rFonts w:ascii="Times New Roman" w:eastAsia="Times New Roman" w:hAnsi="Times New Roman" w:cs="Times New Roman"/>
          <w:i/>
        </w:rPr>
        <w:t>International Journal of Computer Applications</w:t>
      </w:r>
      <w:r>
        <w:rPr>
          <w:rFonts w:ascii="Times New Roman" w:eastAsia="Times New Roman" w:hAnsi="Times New Roman" w:cs="Times New Roman"/>
        </w:rPr>
        <w:t>, vol. 150, no. 12, 2016, pp. 21–26.</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[4] Z. Zhao, L. Wang and X. Li, "User Engagement in Niche Content Platforms: An Empirical Study," </w:t>
      </w:r>
      <w:r>
        <w:rPr>
          <w:rFonts w:ascii="Times New Roman" w:eastAsia="Times New Roman" w:hAnsi="Times New Roman" w:cs="Times New Roman"/>
          <w:i/>
        </w:rPr>
        <w:t>ACM Transactions on Human-Computer Interaction</w:t>
      </w:r>
      <w:r>
        <w:rPr>
          <w:rFonts w:ascii="Times New Roman" w:eastAsia="Times New Roman" w:hAnsi="Times New Roman" w:cs="Times New Roman"/>
        </w:rPr>
        <w:t>, vol. 27, no. 5, 2018, pp. 1–22.</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[5] D. Sullivan, "Search Engine Optimization (SEO): A Non-Technical Guide for Bloggers," </w:t>
      </w:r>
      <w:r>
        <w:rPr>
          <w:rFonts w:ascii="Times New Roman" w:eastAsia="Times New Roman" w:hAnsi="Times New Roman" w:cs="Times New Roman"/>
          <w:i/>
        </w:rPr>
        <w:t>Journal of Digital Marketing</w:t>
      </w:r>
      <w:r>
        <w:rPr>
          <w:rFonts w:ascii="Times New Roman" w:eastAsia="Times New Roman" w:hAnsi="Times New Roman" w:cs="Times New Roman"/>
        </w:rPr>
        <w:t>, vol. 11, no. 2, 2020, pp. 5–15.</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[6] E. Martin, "Community-Driven Content Platforms: Best Practices and Challenges," </w:t>
      </w:r>
      <w:r>
        <w:rPr>
          <w:rFonts w:ascii="Times New Roman" w:eastAsia="Times New Roman" w:hAnsi="Times New Roman" w:cs="Times New Roman"/>
          <w:i/>
        </w:rPr>
        <w:t>Journal of Online Communities</w:t>
      </w:r>
      <w:r>
        <w:rPr>
          <w:rFonts w:ascii="Times New Roman" w:eastAsia="Times New Roman" w:hAnsi="Times New Roman" w:cs="Times New Roman"/>
        </w:rPr>
        <w:t>, vol. 45, no. 3, 2021, pp. 23–37.</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[7] P. Sharma and R. Singh, "Context-Aware Blogging Systems for AI Communities," </w:t>
      </w:r>
      <w:r>
        <w:rPr>
          <w:rFonts w:ascii="Times New Roman" w:eastAsia="Times New Roman" w:hAnsi="Times New Roman" w:cs="Times New Roman"/>
          <w:i/>
        </w:rPr>
        <w:t>Proceedings of the International Conference on Digital Innovation</w:t>
      </w:r>
      <w:r>
        <w:rPr>
          <w:rFonts w:ascii="Times New Roman" w:eastAsia="Times New Roman" w:hAnsi="Times New Roman" w:cs="Times New Roman"/>
        </w:rPr>
        <w:t>, 2022, pp. 115–129.</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[8] "Hybrid Fly Optimization Tuned Artificial Neural Network for AI-Based Chess Playing System," </w:t>
      </w:r>
      <w:r>
        <w:rPr>
          <w:rFonts w:ascii="Times New Roman" w:eastAsia="Times New Roman" w:hAnsi="Times New Roman" w:cs="Times New Roman"/>
          <w:i/>
        </w:rPr>
        <w:t>Multimedia Tools and Applications</w:t>
      </w:r>
      <w:r>
        <w:rPr>
          <w:rFonts w:ascii="Times New Roman" w:eastAsia="Times New Roman" w:hAnsi="Times New Roman" w:cs="Times New Roman"/>
        </w:rPr>
        <w:t>, Springer Nature, 2024.</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[9] "Leveraging Blockchain and AI for Sustainable Development," </w:t>
      </w:r>
      <w:r>
        <w:rPr>
          <w:rFonts w:ascii="Times New Roman" w:eastAsia="Times New Roman" w:hAnsi="Times New Roman" w:cs="Times New Roman"/>
          <w:i/>
        </w:rPr>
        <w:t>Driving Socio-Economic Growth With AI and Blockchain</w:t>
      </w:r>
      <w:r>
        <w:rPr>
          <w:rFonts w:ascii="Times New Roman" w:eastAsia="Times New Roman" w:hAnsi="Times New Roman" w:cs="Times New Roman"/>
        </w:rPr>
        <w:t>, IGI Global, Feb. 2025.</w:t>
      </w:r>
    </w:p>
    <w:p w:rsidR="005D0142" w:rsidRDefault="00000000">
      <w:pPr>
        <w:spacing w:before="240" w:after="240"/>
        <w:jc w:val="both"/>
        <w:rPr>
          <w:rFonts w:ascii="Times New Roman" w:eastAsia="Times New Roman" w:hAnsi="Times New Roman" w:cs="Times New Roman"/>
        </w:rPr>
      </w:pPr>
      <w:r>
        <w:rPr>
          <w:rFonts w:ascii="Times New Roman" w:eastAsia="Times New Roman" w:hAnsi="Times New Roman" w:cs="Times New Roman"/>
        </w:rPr>
        <w:t xml:space="preserve">[10] S. S. Patil, A. D. Gawande and S. D. Bhadane, "Real Time Emotion Recognition System using Deep Learning," </w:t>
      </w:r>
      <w:r>
        <w:rPr>
          <w:rFonts w:ascii="Times New Roman" w:eastAsia="Times New Roman" w:hAnsi="Times New Roman" w:cs="Times New Roman"/>
          <w:i/>
        </w:rPr>
        <w:t>International Journal of Progressive Research in Engineering, Management and Science (IJPREMS)</w:t>
      </w:r>
      <w:r>
        <w:rPr>
          <w:rFonts w:ascii="Times New Roman" w:eastAsia="Times New Roman" w:hAnsi="Times New Roman" w:cs="Times New Roman"/>
        </w:rPr>
        <w:t>, vol. 3, no. 4, Apr. 2024, pp. 1–8.</w:t>
      </w:r>
    </w:p>
    <w:p w:rsidR="005D0142" w:rsidRDefault="005D0142">
      <w:pPr>
        <w:spacing w:before="240" w:after="240"/>
        <w:jc w:val="both"/>
        <w:rPr>
          <w:rFonts w:ascii="Times New Roman" w:eastAsia="Times New Roman" w:hAnsi="Times New Roman" w:cs="Times New Roman"/>
        </w:rPr>
      </w:pPr>
    </w:p>
    <w:p w:rsidR="005D0142" w:rsidRDefault="005D0142">
      <w:pPr>
        <w:jc w:val="both"/>
        <w:rPr>
          <w:rFonts w:ascii="Times New Roman" w:eastAsia="Times New Roman" w:hAnsi="Times New Roman" w:cs="Times New Roman"/>
        </w:rPr>
      </w:pPr>
    </w:p>
    <w:sectPr w:rsidR="005D014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44041"/>
    <w:multiLevelType w:val="multilevel"/>
    <w:tmpl w:val="5E929B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B17CBD"/>
    <w:multiLevelType w:val="multilevel"/>
    <w:tmpl w:val="85CA24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8F7B5F"/>
    <w:multiLevelType w:val="multilevel"/>
    <w:tmpl w:val="88EE9C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15:restartNumberingAfterBreak="0">
    <w:nsid w:val="318337E0"/>
    <w:multiLevelType w:val="multilevel"/>
    <w:tmpl w:val="9CCA85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42C06FC6"/>
    <w:multiLevelType w:val="multilevel"/>
    <w:tmpl w:val="88A0E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701B97"/>
    <w:multiLevelType w:val="multilevel"/>
    <w:tmpl w:val="52B2E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8DE596B"/>
    <w:multiLevelType w:val="multilevel"/>
    <w:tmpl w:val="2C2CE3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9F74417"/>
    <w:multiLevelType w:val="multilevel"/>
    <w:tmpl w:val="EABCE2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1898054238">
    <w:abstractNumId w:val="3"/>
  </w:num>
  <w:num w:numId="2" w16cid:durableId="1100029986">
    <w:abstractNumId w:val="2"/>
  </w:num>
  <w:num w:numId="3" w16cid:durableId="2145389329">
    <w:abstractNumId w:val="6"/>
  </w:num>
  <w:num w:numId="4" w16cid:durableId="1440762532">
    <w:abstractNumId w:val="7"/>
  </w:num>
  <w:num w:numId="5" w16cid:durableId="301496199">
    <w:abstractNumId w:val="0"/>
  </w:num>
  <w:num w:numId="6" w16cid:durableId="1610508604">
    <w:abstractNumId w:val="1"/>
  </w:num>
  <w:num w:numId="7" w16cid:durableId="986594172">
    <w:abstractNumId w:val="5"/>
  </w:num>
  <w:num w:numId="8" w16cid:durableId="19845761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142"/>
    <w:rsid w:val="005D0142"/>
    <w:rsid w:val="006A69A3"/>
    <w:rsid w:val="006B4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8A24"/>
  <w15:docId w15:val="{A3282BF0-B8A5-4622-9AF3-1249D0B83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1890</Words>
  <Characters>10774</Characters>
  <Application>Microsoft Office Word</Application>
  <DocSecurity>0</DocSecurity>
  <Lines>89</Lines>
  <Paragraphs>25</Paragraphs>
  <ScaleCrop>false</ScaleCrop>
  <Company/>
  <LinksUpToDate>false</LinksUpToDate>
  <CharactersWithSpaces>12639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PRATHAMESH BAYASKAR</cp:lastModifiedBy>
  <cp:revision>2</cp:revision>
  <dcterms:created xsi:type="dcterms:W3CDTF">2025-04-25T19:14:00Z</dcterms:created>
  <dcterms:modified xsi:type="dcterms:W3CDTF">2025-04-25T19:14:00Z</dcterms:modified>
</cp:coreProperties>
</file>