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2AF6" w:rsidRPr="002E6559" w:rsidRDefault="0067286F" w:rsidP="0067286F">
      <w:pPr>
        <w:spacing w:before="100" w:beforeAutospacing="1" w:after="100" w:afterAutospacing="1" w:line="360" w:lineRule="auto"/>
        <w:jc w:val="center"/>
        <w:rPr>
          <w:rFonts w:ascii="Times New Roman" w:hAnsi="Times New Roman" w:cs="Times New Roman"/>
          <w:b/>
          <w:sz w:val="32"/>
        </w:rPr>
      </w:pPr>
      <w:r w:rsidRPr="002E6559">
        <w:rPr>
          <w:rFonts w:ascii="Times New Roman" w:hAnsi="Times New Roman" w:cs="Times New Roman"/>
          <w:b/>
          <w:sz w:val="32"/>
        </w:rPr>
        <w:t>IMPACT OF ARTIFICIAL INTELLIGENCE ON ELECTIONS</w:t>
      </w:r>
    </w:p>
    <w:p w:rsidR="002E6559" w:rsidRPr="002E6559" w:rsidRDefault="002E6559" w:rsidP="002E6559">
      <w:pPr>
        <w:spacing w:before="100" w:beforeAutospacing="1" w:after="100" w:afterAutospacing="1" w:line="240" w:lineRule="auto"/>
        <w:jc w:val="center"/>
        <w:rPr>
          <w:rFonts w:ascii="Times New Roman" w:hAnsi="Times New Roman" w:cs="Times New Roman"/>
          <w:b/>
          <w:sz w:val="28"/>
        </w:rPr>
      </w:pPr>
      <w:r w:rsidRPr="002E6559">
        <w:rPr>
          <w:rFonts w:ascii="Times New Roman" w:hAnsi="Times New Roman" w:cs="Times New Roman"/>
          <w:b/>
          <w:sz w:val="28"/>
        </w:rPr>
        <w:t>Keerthana B K</w:t>
      </w:r>
    </w:p>
    <w:p w:rsidR="002E6559" w:rsidRPr="002E6559" w:rsidRDefault="002E6559" w:rsidP="002E6559">
      <w:pPr>
        <w:spacing w:before="100" w:beforeAutospacing="1" w:after="100" w:afterAutospacing="1" w:line="240" w:lineRule="auto"/>
        <w:jc w:val="center"/>
        <w:rPr>
          <w:rFonts w:ascii="Times New Roman" w:hAnsi="Times New Roman" w:cs="Times New Roman"/>
          <w:sz w:val="28"/>
        </w:rPr>
      </w:pPr>
      <w:r w:rsidRPr="002E6559">
        <w:rPr>
          <w:rFonts w:ascii="Times New Roman" w:hAnsi="Times New Roman" w:cs="Times New Roman"/>
          <w:sz w:val="28"/>
        </w:rPr>
        <w:t>II MBA Student, Department of Management Studies</w:t>
      </w:r>
    </w:p>
    <w:p w:rsidR="002E6559" w:rsidRPr="002E6559" w:rsidRDefault="002E6559" w:rsidP="002E6559">
      <w:pPr>
        <w:spacing w:before="100" w:beforeAutospacing="1" w:after="100" w:afterAutospacing="1" w:line="240" w:lineRule="auto"/>
        <w:jc w:val="center"/>
        <w:rPr>
          <w:rFonts w:ascii="Times New Roman" w:hAnsi="Times New Roman" w:cs="Times New Roman"/>
          <w:sz w:val="28"/>
        </w:rPr>
      </w:pPr>
      <w:proofErr w:type="spellStart"/>
      <w:r w:rsidRPr="002E6559">
        <w:rPr>
          <w:rFonts w:ascii="Times New Roman" w:hAnsi="Times New Roman" w:cs="Times New Roman"/>
          <w:sz w:val="28"/>
        </w:rPr>
        <w:t>Veltech</w:t>
      </w:r>
      <w:proofErr w:type="spellEnd"/>
      <w:r w:rsidRPr="002E6559">
        <w:rPr>
          <w:rFonts w:ascii="Times New Roman" w:hAnsi="Times New Roman" w:cs="Times New Roman"/>
          <w:sz w:val="28"/>
        </w:rPr>
        <w:t xml:space="preserve"> </w:t>
      </w:r>
      <w:proofErr w:type="spellStart"/>
      <w:r w:rsidRPr="002E6559">
        <w:rPr>
          <w:rFonts w:ascii="Times New Roman" w:hAnsi="Times New Roman" w:cs="Times New Roman"/>
          <w:sz w:val="28"/>
        </w:rPr>
        <w:t>Rangarajan</w:t>
      </w:r>
      <w:proofErr w:type="spellEnd"/>
      <w:r w:rsidRPr="002E6559">
        <w:rPr>
          <w:rFonts w:ascii="Times New Roman" w:hAnsi="Times New Roman" w:cs="Times New Roman"/>
          <w:sz w:val="28"/>
        </w:rPr>
        <w:t xml:space="preserve"> </w:t>
      </w:r>
      <w:proofErr w:type="spellStart"/>
      <w:proofErr w:type="gramStart"/>
      <w:r w:rsidRPr="002E6559">
        <w:rPr>
          <w:rFonts w:ascii="Times New Roman" w:hAnsi="Times New Roman" w:cs="Times New Roman"/>
          <w:sz w:val="28"/>
        </w:rPr>
        <w:t>Dr.Sagunthala</w:t>
      </w:r>
      <w:proofErr w:type="spellEnd"/>
      <w:proofErr w:type="gramEnd"/>
      <w:r w:rsidRPr="002E6559">
        <w:rPr>
          <w:rFonts w:ascii="Times New Roman" w:hAnsi="Times New Roman" w:cs="Times New Roman"/>
          <w:sz w:val="28"/>
        </w:rPr>
        <w:t xml:space="preserve"> R&amp;D</w:t>
      </w:r>
    </w:p>
    <w:p w:rsidR="002E6559" w:rsidRPr="002E6559" w:rsidRDefault="002E6559" w:rsidP="002E6559">
      <w:pPr>
        <w:spacing w:before="100" w:beforeAutospacing="1" w:after="100" w:afterAutospacing="1" w:line="240" w:lineRule="auto"/>
        <w:jc w:val="center"/>
        <w:rPr>
          <w:rFonts w:ascii="Times New Roman" w:hAnsi="Times New Roman" w:cs="Times New Roman"/>
          <w:sz w:val="28"/>
        </w:rPr>
      </w:pPr>
      <w:r w:rsidRPr="002E6559">
        <w:rPr>
          <w:rFonts w:ascii="Times New Roman" w:hAnsi="Times New Roman" w:cs="Times New Roman"/>
          <w:sz w:val="28"/>
        </w:rPr>
        <w:t xml:space="preserve">Institute of Science and Technology, </w:t>
      </w:r>
      <w:proofErr w:type="spellStart"/>
      <w:r w:rsidRPr="002E6559">
        <w:rPr>
          <w:rFonts w:ascii="Times New Roman" w:hAnsi="Times New Roman" w:cs="Times New Roman"/>
          <w:sz w:val="28"/>
        </w:rPr>
        <w:t>Avadi</w:t>
      </w:r>
      <w:proofErr w:type="spellEnd"/>
      <w:r w:rsidRPr="002E6559">
        <w:rPr>
          <w:rFonts w:ascii="Times New Roman" w:hAnsi="Times New Roman" w:cs="Times New Roman"/>
          <w:sz w:val="28"/>
        </w:rPr>
        <w:t>,</w:t>
      </w:r>
    </w:p>
    <w:p w:rsidR="002E6559" w:rsidRDefault="002E6559" w:rsidP="002E6559">
      <w:pPr>
        <w:spacing w:before="100" w:beforeAutospacing="1" w:after="100" w:afterAutospacing="1" w:line="240" w:lineRule="auto"/>
        <w:jc w:val="center"/>
        <w:rPr>
          <w:rFonts w:ascii="Times New Roman" w:hAnsi="Times New Roman" w:cs="Times New Roman"/>
          <w:sz w:val="28"/>
        </w:rPr>
      </w:pPr>
      <w:proofErr w:type="spellStart"/>
      <w:proofErr w:type="gramStart"/>
      <w:r>
        <w:rPr>
          <w:rFonts w:ascii="Times New Roman" w:hAnsi="Times New Roman" w:cs="Times New Roman"/>
          <w:sz w:val="28"/>
        </w:rPr>
        <w:t>Chennai,India</w:t>
      </w:r>
      <w:proofErr w:type="spellEnd"/>
      <w:proofErr w:type="gramEnd"/>
    </w:p>
    <w:p w:rsidR="002E6559" w:rsidRDefault="002E6559" w:rsidP="002E6559">
      <w:pPr>
        <w:spacing w:before="100" w:beforeAutospacing="1" w:after="100" w:afterAutospacing="1" w:line="240" w:lineRule="auto"/>
        <w:jc w:val="center"/>
        <w:rPr>
          <w:rFonts w:ascii="Times New Roman" w:hAnsi="Times New Roman" w:cs="Times New Roman"/>
          <w:sz w:val="28"/>
        </w:rPr>
      </w:pPr>
    </w:p>
    <w:p w:rsidR="002E6559" w:rsidRDefault="002E6559" w:rsidP="002E6559">
      <w:pPr>
        <w:spacing w:before="100" w:beforeAutospacing="1" w:after="100" w:afterAutospacing="1" w:line="240" w:lineRule="auto"/>
        <w:jc w:val="center"/>
        <w:rPr>
          <w:rFonts w:ascii="Times New Roman" w:hAnsi="Times New Roman" w:cs="Times New Roman"/>
          <w:b/>
          <w:sz w:val="28"/>
        </w:rPr>
      </w:pPr>
      <w:r w:rsidRPr="00AC1ABE">
        <w:rPr>
          <w:rFonts w:ascii="Times New Roman" w:hAnsi="Times New Roman" w:cs="Times New Roman"/>
          <w:b/>
          <w:sz w:val="28"/>
        </w:rPr>
        <w:t>Arul Krishnan</w:t>
      </w:r>
      <w:r w:rsidR="00AC1ABE" w:rsidRPr="00AC1ABE">
        <w:rPr>
          <w:rFonts w:ascii="Times New Roman" w:hAnsi="Times New Roman" w:cs="Times New Roman"/>
          <w:b/>
          <w:sz w:val="28"/>
        </w:rPr>
        <w:t xml:space="preserve"> S</w:t>
      </w:r>
    </w:p>
    <w:p w:rsidR="00AC1ABE" w:rsidRPr="00AC1ABE" w:rsidRDefault="00AC1ABE" w:rsidP="00AC1ABE">
      <w:pPr>
        <w:spacing w:before="100" w:beforeAutospacing="1" w:after="100" w:afterAutospacing="1" w:line="240" w:lineRule="auto"/>
        <w:jc w:val="center"/>
        <w:rPr>
          <w:rFonts w:ascii="Times New Roman" w:hAnsi="Times New Roman" w:cs="Times New Roman"/>
          <w:sz w:val="28"/>
        </w:rPr>
      </w:pPr>
      <w:r w:rsidRPr="00AC1ABE">
        <w:rPr>
          <w:rFonts w:ascii="Times New Roman" w:hAnsi="Times New Roman" w:cs="Times New Roman"/>
          <w:sz w:val="28"/>
        </w:rPr>
        <w:t xml:space="preserve">Assistant Professor, </w:t>
      </w:r>
      <w:r w:rsidRPr="00AC1ABE">
        <w:rPr>
          <w:rFonts w:ascii="Times New Roman" w:hAnsi="Times New Roman" w:cs="Times New Roman"/>
          <w:sz w:val="28"/>
        </w:rPr>
        <w:t>Department of Management Studies</w:t>
      </w:r>
    </w:p>
    <w:p w:rsidR="00AC1ABE" w:rsidRPr="00AC1ABE" w:rsidRDefault="00AC1ABE" w:rsidP="00AC1ABE">
      <w:pPr>
        <w:spacing w:before="100" w:beforeAutospacing="1" w:after="100" w:afterAutospacing="1" w:line="240" w:lineRule="auto"/>
        <w:jc w:val="center"/>
        <w:rPr>
          <w:rFonts w:ascii="Times New Roman" w:hAnsi="Times New Roman" w:cs="Times New Roman"/>
          <w:sz w:val="28"/>
        </w:rPr>
      </w:pPr>
      <w:proofErr w:type="spellStart"/>
      <w:r w:rsidRPr="00AC1ABE">
        <w:rPr>
          <w:rFonts w:ascii="Times New Roman" w:hAnsi="Times New Roman" w:cs="Times New Roman"/>
          <w:sz w:val="28"/>
        </w:rPr>
        <w:t>Veltech</w:t>
      </w:r>
      <w:proofErr w:type="spellEnd"/>
      <w:r w:rsidRPr="00AC1ABE">
        <w:rPr>
          <w:rFonts w:ascii="Times New Roman" w:hAnsi="Times New Roman" w:cs="Times New Roman"/>
          <w:sz w:val="28"/>
        </w:rPr>
        <w:t xml:space="preserve"> </w:t>
      </w:r>
      <w:proofErr w:type="spellStart"/>
      <w:r w:rsidRPr="00AC1ABE">
        <w:rPr>
          <w:rFonts w:ascii="Times New Roman" w:hAnsi="Times New Roman" w:cs="Times New Roman"/>
          <w:sz w:val="28"/>
        </w:rPr>
        <w:t>Rangarajan</w:t>
      </w:r>
      <w:proofErr w:type="spellEnd"/>
      <w:r w:rsidRPr="00AC1ABE">
        <w:rPr>
          <w:rFonts w:ascii="Times New Roman" w:hAnsi="Times New Roman" w:cs="Times New Roman"/>
          <w:sz w:val="28"/>
        </w:rPr>
        <w:t xml:space="preserve"> </w:t>
      </w:r>
      <w:proofErr w:type="spellStart"/>
      <w:proofErr w:type="gramStart"/>
      <w:r w:rsidRPr="00AC1ABE">
        <w:rPr>
          <w:rFonts w:ascii="Times New Roman" w:hAnsi="Times New Roman" w:cs="Times New Roman"/>
          <w:sz w:val="28"/>
        </w:rPr>
        <w:t>Dr.Sagunthala</w:t>
      </w:r>
      <w:proofErr w:type="spellEnd"/>
      <w:proofErr w:type="gramEnd"/>
      <w:r w:rsidRPr="00AC1ABE">
        <w:rPr>
          <w:rFonts w:ascii="Times New Roman" w:hAnsi="Times New Roman" w:cs="Times New Roman"/>
          <w:sz w:val="28"/>
        </w:rPr>
        <w:t xml:space="preserve"> R&amp;D</w:t>
      </w:r>
    </w:p>
    <w:p w:rsidR="00AC1ABE" w:rsidRPr="002E6559" w:rsidRDefault="00AC1ABE" w:rsidP="00AC1ABE">
      <w:pPr>
        <w:spacing w:before="100" w:beforeAutospacing="1" w:after="100" w:afterAutospacing="1" w:line="240" w:lineRule="auto"/>
        <w:jc w:val="center"/>
        <w:rPr>
          <w:rFonts w:ascii="Times New Roman" w:hAnsi="Times New Roman" w:cs="Times New Roman"/>
          <w:sz w:val="28"/>
        </w:rPr>
      </w:pPr>
      <w:r w:rsidRPr="002E6559">
        <w:rPr>
          <w:rFonts w:ascii="Times New Roman" w:hAnsi="Times New Roman" w:cs="Times New Roman"/>
          <w:sz w:val="28"/>
        </w:rPr>
        <w:t xml:space="preserve">Institute of Science and Technology, </w:t>
      </w:r>
      <w:proofErr w:type="spellStart"/>
      <w:r w:rsidRPr="002E6559">
        <w:rPr>
          <w:rFonts w:ascii="Times New Roman" w:hAnsi="Times New Roman" w:cs="Times New Roman"/>
          <w:sz w:val="28"/>
        </w:rPr>
        <w:t>Avadi</w:t>
      </w:r>
      <w:proofErr w:type="spellEnd"/>
      <w:r w:rsidRPr="002E6559">
        <w:rPr>
          <w:rFonts w:ascii="Times New Roman" w:hAnsi="Times New Roman" w:cs="Times New Roman"/>
          <w:sz w:val="28"/>
        </w:rPr>
        <w:t>,</w:t>
      </w:r>
    </w:p>
    <w:p w:rsidR="00AC1ABE" w:rsidRDefault="00AC1ABE" w:rsidP="00AC1ABE">
      <w:pPr>
        <w:spacing w:before="100" w:beforeAutospacing="1" w:after="100" w:afterAutospacing="1" w:line="240" w:lineRule="auto"/>
        <w:jc w:val="center"/>
        <w:rPr>
          <w:rFonts w:ascii="Times New Roman" w:hAnsi="Times New Roman" w:cs="Times New Roman"/>
          <w:sz w:val="28"/>
        </w:rPr>
      </w:pPr>
      <w:proofErr w:type="spellStart"/>
      <w:proofErr w:type="gramStart"/>
      <w:r>
        <w:rPr>
          <w:rFonts w:ascii="Times New Roman" w:hAnsi="Times New Roman" w:cs="Times New Roman"/>
          <w:sz w:val="28"/>
        </w:rPr>
        <w:t>Chennai,India</w:t>
      </w:r>
      <w:proofErr w:type="spellEnd"/>
      <w:proofErr w:type="gramEnd"/>
    </w:p>
    <w:p w:rsidR="00AC1ABE" w:rsidRPr="00AC1ABE" w:rsidRDefault="00AC1ABE" w:rsidP="002E6559">
      <w:pPr>
        <w:spacing w:before="100" w:beforeAutospacing="1" w:after="100" w:afterAutospacing="1" w:line="240" w:lineRule="auto"/>
        <w:jc w:val="center"/>
        <w:rPr>
          <w:rFonts w:ascii="Times New Roman" w:hAnsi="Times New Roman" w:cs="Times New Roman"/>
          <w:b/>
          <w:sz w:val="28"/>
        </w:rPr>
      </w:pPr>
    </w:p>
    <w:p w:rsidR="00AC1ABE" w:rsidRPr="00AC1ABE" w:rsidRDefault="00AC1ABE" w:rsidP="00AC1ABE">
      <w:pPr>
        <w:pStyle w:val="Heading1"/>
        <w:spacing w:line="276" w:lineRule="auto"/>
        <w:jc w:val="both"/>
        <w:rPr>
          <w:rFonts w:ascii="Times New Roman" w:hAnsi="Times New Roman" w:cs="Times New Roman"/>
          <w:b/>
          <w:color w:val="auto"/>
          <w:sz w:val="24"/>
          <w:szCs w:val="24"/>
        </w:rPr>
      </w:pPr>
      <w:r w:rsidRPr="00AC1ABE">
        <w:rPr>
          <w:rFonts w:ascii="Times New Roman" w:hAnsi="Times New Roman" w:cs="Times New Roman"/>
          <w:b/>
          <w:color w:val="auto"/>
          <w:sz w:val="24"/>
          <w:szCs w:val="24"/>
        </w:rPr>
        <w:t>ABSTRACT</w:t>
      </w:r>
    </w:p>
    <w:p w:rsidR="00AC1ABE" w:rsidRDefault="00AC1ABE" w:rsidP="00AC1ABE">
      <w:pPr>
        <w:spacing w:before="100" w:beforeAutospacing="1" w:after="100" w:afterAutospacing="1" w:line="276" w:lineRule="auto"/>
        <w:jc w:val="both"/>
        <w:rPr>
          <w:rFonts w:ascii="Times New Roman" w:hAnsi="Times New Roman" w:cs="Times New Roman"/>
          <w:sz w:val="24"/>
          <w:szCs w:val="24"/>
        </w:rPr>
      </w:pPr>
      <w:r w:rsidRPr="00AC1ABE">
        <w:rPr>
          <w:rFonts w:ascii="Times New Roman" w:hAnsi="Times New Roman" w:cs="Times New Roman"/>
          <w:sz w:val="24"/>
          <w:szCs w:val="24"/>
        </w:rPr>
        <w:t xml:space="preserve">The integration of Artificial Intelligence (AI) into electoral processes is rapidly transforming how political campaigns are conducted, how voters access information, and how democratic institutions function. This study examines the dual impact of AI on elections, highlighting its ability to enhance campaign effectiveness through predictive analytics and micro-targeted messaging, while also raising significant concerns regarding misinformation, data privacy, and electoral manipulation. Through a mixed-methods approach involving literature review, case study analysis, and policy evaluation, the research explores how AI-driven innovations such as </w:t>
      </w:r>
      <w:proofErr w:type="spellStart"/>
      <w:r w:rsidRPr="00AC1ABE">
        <w:rPr>
          <w:rFonts w:ascii="Times New Roman" w:hAnsi="Times New Roman" w:cs="Times New Roman"/>
          <w:sz w:val="24"/>
          <w:szCs w:val="24"/>
        </w:rPr>
        <w:t>deepfakes</w:t>
      </w:r>
      <w:proofErr w:type="spellEnd"/>
      <w:r w:rsidRPr="00AC1ABE">
        <w:rPr>
          <w:rFonts w:ascii="Times New Roman" w:hAnsi="Times New Roman" w:cs="Times New Roman"/>
          <w:sz w:val="24"/>
          <w:szCs w:val="24"/>
        </w:rPr>
        <w:t>, algorithmic content curation, and automated bots are reshaping voter behavior and public trust. The findings reveal that while AI technologies offer unprecedented opportunities for political engagement and campaign efficiency, they also present serious risks to the integrity of democratic processes. The paper concludes by emphasizing the urgent need for transparent regulatory frameworks, ethical AI deployment, and enhanced public awareness to ensure that technological advancements support rather than undermine electoral democracy in the digital age.</w:t>
      </w:r>
    </w:p>
    <w:p w:rsidR="00AC1ABE" w:rsidRPr="00AC1ABE" w:rsidRDefault="00AC1ABE" w:rsidP="00AC1ABE">
      <w:pPr>
        <w:pStyle w:val="Heading1"/>
        <w:rPr>
          <w:rFonts w:ascii="Times New Roman" w:hAnsi="Times New Roman" w:cs="Times New Roman"/>
          <w:b/>
          <w:color w:val="auto"/>
          <w:sz w:val="24"/>
        </w:rPr>
      </w:pPr>
      <w:r w:rsidRPr="00AC1ABE">
        <w:rPr>
          <w:rFonts w:ascii="Times New Roman" w:hAnsi="Times New Roman" w:cs="Times New Roman"/>
          <w:b/>
          <w:color w:val="auto"/>
          <w:sz w:val="24"/>
        </w:rPr>
        <w:lastRenderedPageBreak/>
        <w:t>KEYWORDS</w:t>
      </w:r>
    </w:p>
    <w:p w:rsidR="00AC1ABE" w:rsidRPr="00AC1ABE" w:rsidRDefault="00AC1ABE" w:rsidP="00AC1ABE">
      <w:pPr>
        <w:numPr>
          <w:ilvl w:val="0"/>
          <w:numId w:val="37"/>
        </w:numPr>
        <w:spacing w:before="100" w:beforeAutospacing="1" w:after="100" w:afterAutospacing="1" w:line="276" w:lineRule="auto"/>
        <w:jc w:val="both"/>
        <w:rPr>
          <w:sz w:val="24"/>
        </w:rPr>
      </w:pPr>
      <w:r w:rsidRPr="00AC1ABE">
        <w:rPr>
          <w:sz w:val="24"/>
        </w:rPr>
        <w:t>Artificial Intelligence (AI)</w:t>
      </w:r>
    </w:p>
    <w:p w:rsidR="00AC1ABE" w:rsidRPr="00AC1ABE" w:rsidRDefault="00AC1ABE" w:rsidP="00AC1ABE">
      <w:pPr>
        <w:numPr>
          <w:ilvl w:val="0"/>
          <w:numId w:val="37"/>
        </w:numPr>
        <w:spacing w:before="100" w:beforeAutospacing="1" w:after="100" w:afterAutospacing="1" w:line="276" w:lineRule="auto"/>
        <w:jc w:val="both"/>
        <w:rPr>
          <w:sz w:val="24"/>
        </w:rPr>
      </w:pPr>
      <w:r w:rsidRPr="00AC1ABE">
        <w:rPr>
          <w:sz w:val="24"/>
        </w:rPr>
        <w:t>Elections</w:t>
      </w:r>
    </w:p>
    <w:p w:rsidR="00AC1ABE" w:rsidRPr="00AC1ABE" w:rsidRDefault="00AC1ABE" w:rsidP="00AC1ABE">
      <w:pPr>
        <w:numPr>
          <w:ilvl w:val="0"/>
          <w:numId w:val="37"/>
        </w:numPr>
        <w:spacing w:before="100" w:beforeAutospacing="1" w:after="100" w:afterAutospacing="1" w:line="276" w:lineRule="auto"/>
        <w:jc w:val="both"/>
        <w:rPr>
          <w:sz w:val="24"/>
        </w:rPr>
      </w:pPr>
      <w:r w:rsidRPr="00AC1ABE">
        <w:rPr>
          <w:sz w:val="24"/>
        </w:rPr>
        <w:t>Political Campaigns</w:t>
      </w:r>
    </w:p>
    <w:p w:rsidR="00AC1ABE" w:rsidRPr="00AC1ABE" w:rsidRDefault="00AC1ABE" w:rsidP="00AC1ABE">
      <w:pPr>
        <w:numPr>
          <w:ilvl w:val="0"/>
          <w:numId w:val="37"/>
        </w:numPr>
        <w:spacing w:before="100" w:beforeAutospacing="1" w:after="100" w:afterAutospacing="1" w:line="276" w:lineRule="auto"/>
        <w:jc w:val="both"/>
        <w:rPr>
          <w:sz w:val="24"/>
        </w:rPr>
      </w:pPr>
      <w:r w:rsidRPr="00AC1ABE">
        <w:rPr>
          <w:sz w:val="24"/>
        </w:rPr>
        <w:t>Voter Behavior</w:t>
      </w:r>
    </w:p>
    <w:p w:rsidR="00AC1ABE" w:rsidRPr="00AC1ABE" w:rsidRDefault="00AC1ABE" w:rsidP="00AC1ABE">
      <w:pPr>
        <w:numPr>
          <w:ilvl w:val="0"/>
          <w:numId w:val="37"/>
        </w:numPr>
        <w:spacing w:before="100" w:beforeAutospacing="1" w:after="100" w:afterAutospacing="1" w:line="276" w:lineRule="auto"/>
        <w:jc w:val="both"/>
        <w:rPr>
          <w:sz w:val="24"/>
        </w:rPr>
      </w:pPr>
      <w:r w:rsidRPr="00AC1ABE">
        <w:rPr>
          <w:sz w:val="24"/>
        </w:rPr>
        <w:t>Misinformation</w:t>
      </w:r>
    </w:p>
    <w:p w:rsidR="00AC1ABE" w:rsidRPr="00AC1ABE" w:rsidRDefault="00AC1ABE" w:rsidP="00AC1ABE">
      <w:pPr>
        <w:numPr>
          <w:ilvl w:val="0"/>
          <w:numId w:val="37"/>
        </w:numPr>
        <w:spacing w:before="100" w:beforeAutospacing="1" w:after="100" w:afterAutospacing="1" w:line="276" w:lineRule="auto"/>
        <w:jc w:val="both"/>
        <w:rPr>
          <w:sz w:val="24"/>
        </w:rPr>
      </w:pPr>
      <w:proofErr w:type="spellStart"/>
      <w:r w:rsidRPr="00AC1ABE">
        <w:rPr>
          <w:sz w:val="24"/>
        </w:rPr>
        <w:t>Deepfakes</w:t>
      </w:r>
      <w:proofErr w:type="spellEnd"/>
    </w:p>
    <w:p w:rsidR="00AC1ABE" w:rsidRPr="00AC1ABE" w:rsidRDefault="00AC1ABE" w:rsidP="00AC1ABE">
      <w:pPr>
        <w:numPr>
          <w:ilvl w:val="0"/>
          <w:numId w:val="37"/>
        </w:numPr>
        <w:spacing w:before="100" w:beforeAutospacing="1" w:after="100" w:afterAutospacing="1" w:line="276" w:lineRule="auto"/>
        <w:jc w:val="both"/>
        <w:rPr>
          <w:sz w:val="24"/>
        </w:rPr>
      </w:pPr>
      <w:r w:rsidRPr="00AC1ABE">
        <w:rPr>
          <w:sz w:val="24"/>
        </w:rPr>
        <w:t>Data Privacy</w:t>
      </w:r>
    </w:p>
    <w:p w:rsidR="00AC1ABE" w:rsidRPr="00AC1ABE" w:rsidRDefault="00AC1ABE" w:rsidP="00AC1ABE">
      <w:pPr>
        <w:numPr>
          <w:ilvl w:val="0"/>
          <w:numId w:val="37"/>
        </w:numPr>
        <w:spacing w:before="100" w:beforeAutospacing="1" w:after="100" w:afterAutospacing="1" w:line="276" w:lineRule="auto"/>
        <w:jc w:val="both"/>
        <w:rPr>
          <w:sz w:val="24"/>
        </w:rPr>
      </w:pPr>
      <w:r w:rsidRPr="00AC1ABE">
        <w:rPr>
          <w:sz w:val="24"/>
        </w:rPr>
        <w:t>Electoral Integrity</w:t>
      </w:r>
    </w:p>
    <w:p w:rsidR="00AC1ABE" w:rsidRPr="00AC1ABE" w:rsidRDefault="00AC1ABE" w:rsidP="00AC1ABE">
      <w:pPr>
        <w:numPr>
          <w:ilvl w:val="0"/>
          <w:numId w:val="37"/>
        </w:numPr>
        <w:spacing w:before="100" w:beforeAutospacing="1" w:after="100" w:afterAutospacing="1" w:line="276" w:lineRule="auto"/>
        <w:jc w:val="both"/>
        <w:rPr>
          <w:sz w:val="24"/>
        </w:rPr>
      </w:pPr>
      <w:r w:rsidRPr="00AC1ABE">
        <w:rPr>
          <w:sz w:val="24"/>
        </w:rPr>
        <w:t>Predictive Analytics</w:t>
      </w:r>
    </w:p>
    <w:p w:rsidR="00AC1ABE" w:rsidRPr="00AC1ABE" w:rsidRDefault="00AC1ABE" w:rsidP="00AC1ABE">
      <w:pPr>
        <w:numPr>
          <w:ilvl w:val="0"/>
          <w:numId w:val="37"/>
        </w:numPr>
        <w:spacing w:before="100" w:beforeAutospacing="1" w:after="100" w:afterAutospacing="1" w:line="276" w:lineRule="auto"/>
        <w:jc w:val="both"/>
        <w:rPr>
          <w:sz w:val="24"/>
        </w:rPr>
      </w:pPr>
      <w:r w:rsidRPr="00AC1ABE">
        <w:rPr>
          <w:sz w:val="24"/>
        </w:rPr>
        <w:t>Micro-targeting</w:t>
      </w:r>
    </w:p>
    <w:p w:rsidR="00AC1ABE" w:rsidRPr="00AC1ABE" w:rsidRDefault="00AC1ABE" w:rsidP="00AC1ABE">
      <w:pPr>
        <w:numPr>
          <w:ilvl w:val="0"/>
          <w:numId w:val="37"/>
        </w:numPr>
        <w:spacing w:before="100" w:beforeAutospacing="1" w:after="100" w:afterAutospacing="1" w:line="276" w:lineRule="auto"/>
        <w:jc w:val="both"/>
        <w:rPr>
          <w:sz w:val="24"/>
        </w:rPr>
      </w:pPr>
      <w:r w:rsidRPr="00AC1ABE">
        <w:rPr>
          <w:sz w:val="24"/>
        </w:rPr>
        <w:t>Algorithmic Bias</w:t>
      </w:r>
    </w:p>
    <w:p w:rsidR="00AC1ABE" w:rsidRPr="00AC1ABE" w:rsidRDefault="00AC1ABE" w:rsidP="00AC1ABE">
      <w:pPr>
        <w:numPr>
          <w:ilvl w:val="0"/>
          <w:numId w:val="37"/>
        </w:numPr>
        <w:spacing w:before="100" w:beforeAutospacing="1" w:after="100" w:afterAutospacing="1" w:line="276" w:lineRule="auto"/>
        <w:jc w:val="both"/>
        <w:rPr>
          <w:sz w:val="24"/>
        </w:rPr>
      </w:pPr>
      <w:r w:rsidRPr="00AC1ABE">
        <w:rPr>
          <w:sz w:val="24"/>
        </w:rPr>
        <w:t>Digital Democracy</w:t>
      </w:r>
    </w:p>
    <w:p w:rsidR="00AC1ABE" w:rsidRPr="00AC1ABE" w:rsidRDefault="00AC1ABE" w:rsidP="00AC1ABE">
      <w:pPr>
        <w:numPr>
          <w:ilvl w:val="0"/>
          <w:numId w:val="37"/>
        </w:numPr>
        <w:spacing w:before="100" w:beforeAutospacing="1" w:after="100" w:afterAutospacing="1" w:line="276" w:lineRule="auto"/>
        <w:jc w:val="both"/>
        <w:rPr>
          <w:sz w:val="24"/>
        </w:rPr>
      </w:pPr>
      <w:r w:rsidRPr="00AC1ABE">
        <w:rPr>
          <w:sz w:val="24"/>
        </w:rPr>
        <w:t>AI Regulation</w:t>
      </w:r>
    </w:p>
    <w:p w:rsidR="00AC1ABE" w:rsidRPr="00A374D5" w:rsidRDefault="00AC1ABE" w:rsidP="00AC1ABE">
      <w:pPr>
        <w:spacing w:before="100" w:beforeAutospacing="1" w:after="100" w:afterAutospacing="1" w:line="276" w:lineRule="auto"/>
        <w:jc w:val="both"/>
        <w:rPr>
          <w:b/>
          <w:sz w:val="28"/>
        </w:rPr>
      </w:pPr>
    </w:p>
    <w:p w:rsidR="00AC1ABE" w:rsidRPr="00A374D5" w:rsidRDefault="00AC1ABE" w:rsidP="00A374D5">
      <w:pPr>
        <w:spacing w:before="100" w:beforeAutospacing="1" w:after="100" w:afterAutospacing="1" w:line="276" w:lineRule="auto"/>
        <w:jc w:val="both"/>
        <w:rPr>
          <w:rFonts w:ascii="Times New Roman" w:hAnsi="Times New Roman" w:cs="Times New Roman"/>
          <w:b/>
          <w:sz w:val="28"/>
        </w:rPr>
      </w:pPr>
      <w:r w:rsidRPr="00A374D5">
        <w:rPr>
          <w:rFonts w:ascii="Times New Roman" w:hAnsi="Times New Roman" w:cs="Times New Roman"/>
          <w:b/>
          <w:sz w:val="28"/>
        </w:rPr>
        <w:t>INTRODUCTION</w:t>
      </w:r>
    </w:p>
    <w:p w:rsidR="00A374D5" w:rsidRDefault="00AC1ABE"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 xml:space="preserve"> Over the past ten years, artificial intelligence (AI) has played a significant role in contemporary elections. AI has presented both opportunities and challenges as nations adopt digital technologies to enhance democratic processes (</w:t>
      </w:r>
      <w:proofErr w:type="spellStart"/>
      <w:r w:rsidRPr="00A374D5">
        <w:rPr>
          <w:rFonts w:ascii="Times New Roman" w:hAnsi="Times New Roman" w:cs="Times New Roman"/>
          <w:sz w:val="24"/>
        </w:rPr>
        <w:t>Binns</w:t>
      </w:r>
      <w:proofErr w:type="spellEnd"/>
      <w:r w:rsidRPr="00A374D5">
        <w:rPr>
          <w:rFonts w:ascii="Times New Roman" w:hAnsi="Times New Roman" w:cs="Times New Roman"/>
          <w:sz w:val="24"/>
        </w:rPr>
        <w:t>, 2022). The influence of intelligent systems is influencing how elections are conducted and viewed, from voter targeting to predictive analytics to AI-powered misinformation campaigns. Political campaigns can tailor messages based on voter behavior, demographics, and preferences thanks to AI's capacity to process large datasets, enhancing engagement strategies (</w:t>
      </w:r>
      <w:proofErr w:type="spellStart"/>
      <w:r w:rsidRPr="00A374D5">
        <w:rPr>
          <w:rFonts w:ascii="Times New Roman" w:hAnsi="Times New Roman" w:cs="Times New Roman"/>
          <w:sz w:val="24"/>
        </w:rPr>
        <w:t>Karpf</w:t>
      </w:r>
      <w:proofErr w:type="spellEnd"/>
      <w:r w:rsidRPr="00A374D5">
        <w:rPr>
          <w:rFonts w:ascii="Times New Roman" w:hAnsi="Times New Roman" w:cs="Times New Roman"/>
          <w:sz w:val="24"/>
        </w:rPr>
        <w:t>, 2020). However, the same technology also poses privacy, manipulation, and misinformation-related ethical issues (</w:t>
      </w:r>
      <w:proofErr w:type="spellStart"/>
      <w:r w:rsidRPr="00A374D5">
        <w:rPr>
          <w:rFonts w:ascii="Times New Roman" w:hAnsi="Times New Roman" w:cs="Times New Roman"/>
          <w:sz w:val="24"/>
        </w:rPr>
        <w:t>Ceron</w:t>
      </w:r>
      <w:proofErr w:type="spellEnd"/>
      <w:r w:rsidRPr="00A374D5">
        <w:rPr>
          <w:rFonts w:ascii="Times New Roman" w:hAnsi="Times New Roman" w:cs="Times New Roman"/>
          <w:sz w:val="24"/>
        </w:rPr>
        <w:t xml:space="preserve"> et al., 2021). </w:t>
      </w:r>
      <w:proofErr w:type="spellStart"/>
      <w:r w:rsidRPr="00A374D5">
        <w:rPr>
          <w:rFonts w:ascii="Times New Roman" w:hAnsi="Times New Roman" w:cs="Times New Roman"/>
          <w:sz w:val="24"/>
        </w:rPr>
        <w:t>Deepfakes</w:t>
      </w:r>
      <w:proofErr w:type="spellEnd"/>
      <w:r w:rsidRPr="00A374D5">
        <w:rPr>
          <w:rFonts w:ascii="Times New Roman" w:hAnsi="Times New Roman" w:cs="Times New Roman"/>
          <w:sz w:val="24"/>
        </w:rPr>
        <w:t xml:space="preserve"> and algorithmic bias pose a threat to the integrity of elections and public trust (West, 2020). The dual nature of AI's influence on elections is the focus of this discussion, which focuses on how it revolutionizes political campaigning, the risks it introduces, and the regulatory frameworks being considered to protect democratic values. </w:t>
      </w:r>
    </w:p>
    <w:p w:rsidR="00A374D5" w:rsidRPr="00A374D5" w:rsidRDefault="00A374D5" w:rsidP="00A374D5">
      <w:pPr>
        <w:pStyle w:val="Heading2"/>
        <w:rPr>
          <w:rFonts w:ascii="Times New Roman" w:hAnsi="Times New Roman" w:cs="Times New Roman"/>
          <w:b/>
          <w:color w:val="auto"/>
          <w:sz w:val="28"/>
        </w:rPr>
      </w:pPr>
      <w:r w:rsidRPr="00A374D5">
        <w:rPr>
          <w:rFonts w:ascii="Times New Roman" w:hAnsi="Times New Roman" w:cs="Times New Roman"/>
          <w:b/>
          <w:color w:val="auto"/>
          <w:sz w:val="28"/>
        </w:rPr>
        <w:t>BACKGROUND OF THE STUDY</w:t>
      </w:r>
    </w:p>
    <w:p w:rsidR="00A374D5" w:rsidRPr="00A374D5" w:rsidRDefault="00A374D5" w:rsidP="00A374D5">
      <w:pPr>
        <w:spacing w:before="100" w:beforeAutospacing="1" w:after="100" w:afterAutospacing="1"/>
        <w:jc w:val="both"/>
        <w:rPr>
          <w:rFonts w:ascii="Times New Roman" w:hAnsi="Times New Roman" w:cs="Times New Roman"/>
          <w:sz w:val="24"/>
        </w:rPr>
      </w:pPr>
      <w:r w:rsidRPr="00A374D5">
        <w:rPr>
          <w:rFonts w:ascii="Times New Roman" w:hAnsi="Times New Roman" w:cs="Times New Roman"/>
          <w:sz w:val="24"/>
        </w:rPr>
        <w:t xml:space="preserve">The integration of AI into electioneering processes can be traced back to early data-driven campaigns such as Barack Obama’s 2012 presidential campaign, which effectively used big data analytics to influence voter turnout (Issenberg, 2012). Since then, AI techniques like natural language processing (NLP), machine learning algorithms, and sentiment analysis have become central to campaign strategies (Howard &amp; </w:t>
      </w:r>
      <w:proofErr w:type="spellStart"/>
      <w:r w:rsidRPr="00A374D5">
        <w:rPr>
          <w:rFonts w:ascii="Times New Roman" w:hAnsi="Times New Roman" w:cs="Times New Roman"/>
          <w:sz w:val="24"/>
        </w:rPr>
        <w:t>Kollanyi</w:t>
      </w:r>
      <w:proofErr w:type="spellEnd"/>
      <w:r w:rsidRPr="00A374D5">
        <w:rPr>
          <w:rFonts w:ascii="Times New Roman" w:hAnsi="Times New Roman" w:cs="Times New Roman"/>
          <w:sz w:val="24"/>
        </w:rPr>
        <w:t>, 2016).</w:t>
      </w:r>
    </w:p>
    <w:p w:rsidR="00A374D5" w:rsidRPr="00A374D5" w:rsidRDefault="00A374D5" w:rsidP="00A374D5">
      <w:pPr>
        <w:spacing w:before="100" w:beforeAutospacing="1" w:after="100" w:afterAutospacing="1"/>
        <w:jc w:val="both"/>
        <w:rPr>
          <w:rFonts w:ascii="Times New Roman" w:hAnsi="Times New Roman" w:cs="Times New Roman"/>
          <w:sz w:val="24"/>
        </w:rPr>
      </w:pPr>
      <w:r w:rsidRPr="00A374D5">
        <w:rPr>
          <w:rFonts w:ascii="Times New Roman" w:hAnsi="Times New Roman" w:cs="Times New Roman"/>
          <w:sz w:val="24"/>
        </w:rPr>
        <w:lastRenderedPageBreak/>
        <w:t xml:space="preserve">A pivotal moment highlighting the risks of AI in elections was the Cambridge </w:t>
      </w:r>
      <w:proofErr w:type="spellStart"/>
      <w:r w:rsidRPr="00A374D5">
        <w:rPr>
          <w:rFonts w:ascii="Times New Roman" w:hAnsi="Times New Roman" w:cs="Times New Roman"/>
          <w:sz w:val="24"/>
        </w:rPr>
        <w:t>Analytica</w:t>
      </w:r>
      <w:proofErr w:type="spellEnd"/>
      <w:r w:rsidRPr="00A374D5">
        <w:rPr>
          <w:rFonts w:ascii="Times New Roman" w:hAnsi="Times New Roman" w:cs="Times New Roman"/>
          <w:sz w:val="24"/>
        </w:rPr>
        <w:t xml:space="preserve"> scandal, where personal data harvested from Facebook was utilized without consent to influence voter behavior through micro-targeted political ads (</w:t>
      </w:r>
      <w:proofErr w:type="spellStart"/>
      <w:r w:rsidRPr="00A374D5">
        <w:rPr>
          <w:rFonts w:ascii="Times New Roman" w:hAnsi="Times New Roman" w:cs="Times New Roman"/>
          <w:sz w:val="24"/>
        </w:rPr>
        <w:t>Cadwalladr</w:t>
      </w:r>
      <w:proofErr w:type="spellEnd"/>
      <w:r w:rsidRPr="00A374D5">
        <w:rPr>
          <w:rFonts w:ascii="Times New Roman" w:hAnsi="Times New Roman" w:cs="Times New Roman"/>
          <w:sz w:val="24"/>
        </w:rPr>
        <w:t xml:space="preserve"> &amp; Graham-Harrison, 2018). Furthermore, the emergence of AI-generated content, including fake news articles and manipulated videos (</w:t>
      </w:r>
      <w:proofErr w:type="spellStart"/>
      <w:r w:rsidRPr="00A374D5">
        <w:rPr>
          <w:rFonts w:ascii="Times New Roman" w:hAnsi="Times New Roman" w:cs="Times New Roman"/>
          <w:sz w:val="24"/>
        </w:rPr>
        <w:t>deepfakes</w:t>
      </w:r>
      <w:proofErr w:type="spellEnd"/>
      <w:r w:rsidRPr="00A374D5">
        <w:rPr>
          <w:rFonts w:ascii="Times New Roman" w:hAnsi="Times New Roman" w:cs="Times New Roman"/>
          <w:sz w:val="24"/>
        </w:rPr>
        <w:t>), has complicated the information environment, making it harder for voters to discern truth from fabrication (Chesney &amp; Citron, 2019).</w:t>
      </w:r>
    </w:p>
    <w:p w:rsidR="00A374D5" w:rsidRDefault="00A374D5" w:rsidP="00A374D5">
      <w:pPr>
        <w:spacing w:before="100" w:beforeAutospacing="1" w:after="100" w:afterAutospacing="1"/>
        <w:jc w:val="both"/>
        <w:rPr>
          <w:rFonts w:ascii="Times New Roman" w:hAnsi="Times New Roman" w:cs="Times New Roman"/>
          <w:sz w:val="24"/>
        </w:rPr>
      </w:pPr>
      <w:r w:rsidRPr="00A374D5">
        <w:rPr>
          <w:rFonts w:ascii="Times New Roman" w:hAnsi="Times New Roman" w:cs="Times New Roman"/>
          <w:sz w:val="24"/>
        </w:rPr>
        <w:t>The increasing reliance on AI underscores the need to assess its impact on electoral processes critically and to explore ways to mitigate its potential harms while maximizing its benefits.</w:t>
      </w:r>
    </w:p>
    <w:p w:rsidR="00A374D5" w:rsidRDefault="00AC1ABE" w:rsidP="00A374D5">
      <w:pPr>
        <w:spacing w:before="100" w:beforeAutospacing="1" w:after="100" w:afterAutospacing="1" w:line="276" w:lineRule="auto"/>
        <w:jc w:val="both"/>
        <w:rPr>
          <w:rFonts w:ascii="Times New Roman" w:hAnsi="Times New Roman" w:cs="Times New Roman"/>
          <w:sz w:val="28"/>
        </w:rPr>
      </w:pPr>
      <w:r w:rsidRPr="00A374D5">
        <w:rPr>
          <w:rFonts w:ascii="Times New Roman" w:hAnsi="Times New Roman" w:cs="Times New Roman"/>
          <w:b/>
          <w:sz w:val="28"/>
        </w:rPr>
        <w:t>CONTEXT OF THE STUDY</w:t>
      </w:r>
      <w:r w:rsidRPr="00A374D5">
        <w:rPr>
          <w:rFonts w:ascii="Times New Roman" w:hAnsi="Times New Roman" w:cs="Times New Roman"/>
          <w:sz w:val="28"/>
        </w:rPr>
        <w:t xml:space="preserve"> </w:t>
      </w:r>
    </w:p>
    <w:p w:rsidR="00AC1ABE" w:rsidRPr="00A374D5" w:rsidRDefault="00AC1ABE"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 xml:space="preserve">Early data-driven campaigns like Barack Obama's 2012 presidential campaign, which successfully utilized big data analytics to influence voter turnout, can be traced back to the incorporation of AI into electioneering procedures (Issenberg, 2012). Since then, AI methods like sentiment analysis, machine learning algorithms, and natural language processing (NLP) have become essential to campaign strategies (Howard &amp; </w:t>
      </w:r>
      <w:proofErr w:type="spellStart"/>
      <w:r w:rsidRPr="00A374D5">
        <w:rPr>
          <w:rFonts w:ascii="Times New Roman" w:hAnsi="Times New Roman" w:cs="Times New Roman"/>
          <w:sz w:val="24"/>
        </w:rPr>
        <w:t>Kollanyi</w:t>
      </w:r>
      <w:proofErr w:type="spellEnd"/>
      <w:r w:rsidRPr="00A374D5">
        <w:rPr>
          <w:rFonts w:ascii="Times New Roman" w:hAnsi="Times New Roman" w:cs="Times New Roman"/>
          <w:sz w:val="24"/>
        </w:rPr>
        <w:t xml:space="preserve">, 2016). A pivotal moment highlighting the risks of AI in elections was the Cambridge </w:t>
      </w:r>
      <w:proofErr w:type="spellStart"/>
      <w:r w:rsidRPr="00A374D5">
        <w:rPr>
          <w:rFonts w:ascii="Times New Roman" w:hAnsi="Times New Roman" w:cs="Times New Roman"/>
          <w:sz w:val="24"/>
        </w:rPr>
        <w:t>Analytica</w:t>
      </w:r>
      <w:proofErr w:type="spellEnd"/>
      <w:r w:rsidRPr="00A374D5">
        <w:rPr>
          <w:rFonts w:ascii="Times New Roman" w:hAnsi="Times New Roman" w:cs="Times New Roman"/>
          <w:sz w:val="24"/>
        </w:rPr>
        <w:t xml:space="preserve"> scandal, where personal data harvested from Facebook was utilized without consent to influence voter behavior through micro-targeted political ads (</w:t>
      </w:r>
      <w:proofErr w:type="spellStart"/>
      <w:r w:rsidRPr="00A374D5">
        <w:rPr>
          <w:rFonts w:ascii="Times New Roman" w:hAnsi="Times New Roman" w:cs="Times New Roman"/>
          <w:sz w:val="24"/>
        </w:rPr>
        <w:t>Cadwalladr</w:t>
      </w:r>
      <w:proofErr w:type="spellEnd"/>
      <w:r w:rsidRPr="00A374D5">
        <w:rPr>
          <w:rFonts w:ascii="Times New Roman" w:hAnsi="Times New Roman" w:cs="Times New Roman"/>
          <w:sz w:val="24"/>
        </w:rPr>
        <w:t xml:space="preserve"> &amp; Graham-Harrison, 2018).  Furthermore, the emergence of AI-generated content, including fake news articles and manipulated videos (</w:t>
      </w:r>
      <w:proofErr w:type="spellStart"/>
      <w:r w:rsidRPr="00A374D5">
        <w:rPr>
          <w:rFonts w:ascii="Times New Roman" w:hAnsi="Times New Roman" w:cs="Times New Roman"/>
          <w:sz w:val="24"/>
        </w:rPr>
        <w:t>deepfakes</w:t>
      </w:r>
      <w:proofErr w:type="spellEnd"/>
      <w:r w:rsidRPr="00A374D5">
        <w:rPr>
          <w:rFonts w:ascii="Times New Roman" w:hAnsi="Times New Roman" w:cs="Times New Roman"/>
          <w:sz w:val="24"/>
        </w:rPr>
        <w:t>), has complicated the information environment, making it harder for voters to discern truth from fabric</w:t>
      </w:r>
      <w:r w:rsidR="00A374D5">
        <w:rPr>
          <w:rFonts w:ascii="Times New Roman" w:hAnsi="Times New Roman" w:cs="Times New Roman"/>
          <w:sz w:val="24"/>
        </w:rPr>
        <w:t>ation (Chesney &amp; Citron, 2019).</w:t>
      </w:r>
      <w:r w:rsidRPr="00A374D5">
        <w:rPr>
          <w:rFonts w:ascii="Times New Roman" w:hAnsi="Times New Roman" w:cs="Times New Roman"/>
          <w:sz w:val="24"/>
        </w:rPr>
        <w:t xml:space="preserve"> The increasing reliance on AI underscores the need to assess its impact on electoral processes critically and to explore ways to mitigate its potential harms while maximizing its benefits.</w:t>
      </w:r>
    </w:p>
    <w:p w:rsidR="00AC1ABE" w:rsidRPr="00A374D5" w:rsidRDefault="00AC1ABE" w:rsidP="00A374D5">
      <w:pPr>
        <w:spacing w:before="100" w:beforeAutospacing="1" w:after="100" w:afterAutospacing="1" w:line="276" w:lineRule="auto"/>
        <w:jc w:val="both"/>
        <w:rPr>
          <w:rFonts w:ascii="Times New Roman" w:hAnsi="Times New Roman" w:cs="Times New Roman"/>
          <w:b/>
          <w:sz w:val="24"/>
        </w:rPr>
      </w:pPr>
      <w:r w:rsidRPr="00A374D5">
        <w:rPr>
          <w:rFonts w:ascii="Times New Roman" w:hAnsi="Times New Roman" w:cs="Times New Roman"/>
          <w:b/>
          <w:sz w:val="28"/>
        </w:rPr>
        <w:t xml:space="preserve"> THE EVOLUTION OF AI IN ELECTIONS AND ITS IMPACT ON VOTER BEHAVIOR</w:t>
      </w:r>
    </w:p>
    <w:p w:rsidR="00AC1ABE" w:rsidRPr="00A374D5" w:rsidRDefault="00AC1ABE"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 xml:space="preserve"> The rise of AI tools has significantly altered how political campaigns communicate with voters.  Campaigns can predict voter behavior with high accuracy using advanced predictive models, which allows them to tailor outreach efforts to maximize resource allocation (</w:t>
      </w:r>
      <w:proofErr w:type="spellStart"/>
      <w:r w:rsidRPr="00A374D5">
        <w:rPr>
          <w:rFonts w:ascii="Times New Roman" w:hAnsi="Times New Roman" w:cs="Times New Roman"/>
          <w:sz w:val="24"/>
        </w:rPr>
        <w:t>Persily</w:t>
      </w:r>
      <w:proofErr w:type="spellEnd"/>
      <w:r w:rsidRPr="00A374D5">
        <w:rPr>
          <w:rFonts w:ascii="Times New Roman" w:hAnsi="Times New Roman" w:cs="Times New Roman"/>
          <w:sz w:val="24"/>
        </w:rPr>
        <w:t>, 2017). For example, AI systems can analyze social media activity to predict voting patterns and design highly tailored advertising strategies (</w:t>
      </w:r>
      <w:proofErr w:type="spellStart"/>
      <w:r w:rsidRPr="00A374D5">
        <w:rPr>
          <w:rFonts w:ascii="Times New Roman" w:hAnsi="Times New Roman" w:cs="Times New Roman"/>
          <w:sz w:val="24"/>
        </w:rPr>
        <w:t>Tufekci</w:t>
      </w:r>
      <w:proofErr w:type="spellEnd"/>
      <w:r w:rsidRPr="00A374D5">
        <w:rPr>
          <w:rFonts w:ascii="Times New Roman" w:hAnsi="Times New Roman" w:cs="Times New Roman"/>
          <w:sz w:val="24"/>
        </w:rPr>
        <w:t>, 2014).</w:t>
      </w:r>
    </w:p>
    <w:p w:rsidR="00AC1ABE" w:rsidRPr="00A374D5" w:rsidRDefault="00AC1ABE"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 xml:space="preserve"> However, autonomy issues are also brought up by AI's influence. According to Rubinstein (2019), behavioral </w:t>
      </w:r>
      <w:proofErr w:type="spellStart"/>
      <w:r w:rsidRPr="00A374D5">
        <w:rPr>
          <w:rFonts w:ascii="Times New Roman" w:hAnsi="Times New Roman" w:cs="Times New Roman"/>
          <w:sz w:val="24"/>
        </w:rPr>
        <w:t>microtargeting</w:t>
      </w:r>
      <w:proofErr w:type="spellEnd"/>
      <w:r w:rsidRPr="00A374D5">
        <w:rPr>
          <w:rFonts w:ascii="Times New Roman" w:hAnsi="Times New Roman" w:cs="Times New Roman"/>
          <w:sz w:val="24"/>
        </w:rPr>
        <w:t xml:space="preserve"> may subtly influence voters' feelings and opinions, affecting free will and informed decision-making. The spread of misinformation, amplified by AI bots and fake accounts, exacerbates polarization and erodes trust in electoral systems (Bradshaw &amp; Howard, 2018).</w:t>
      </w:r>
    </w:p>
    <w:p w:rsidR="00AC1ABE" w:rsidRPr="00A374D5" w:rsidRDefault="00AC1ABE"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lastRenderedPageBreak/>
        <w:t xml:space="preserve"> Voter behavior is increasingly influenced not just by human-driven campaigns but by algorithmic choices made by AI systems, signaling a profound shift in the political communication landscape.</w:t>
      </w:r>
    </w:p>
    <w:p w:rsidR="00AC1ABE" w:rsidRPr="00A374D5" w:rsidRDefault="00AC1ABE" w:rsidP="00A374D5">
      <w:pPr>
        <w:spacing w:before="100" w:beforeAutospacing="1" w:after="100" w:afterAutospacing="1" w:line="276" w:lineRule="auto"/>
        <w:jc w:val="both"/>
        <w:rPr>
          <w:rFonts w:ascii="Times New Roman" w:hAnsi="Times New Roman" w:cs="Times New Roman"/>
          <w:b/>
          <w:sz w:val="28"/>
        </w:rPr>
      </w:pPr>
      <w:r w:rsidRPr="00A374D5">
        <w:rPr>
          <w:rFonts w:ascii="Times New Roman" w:hAnsi="Times New Roman" w:cs="Times New Roman"/>
          <w:b/>
          <w:sz w:val="28"/>
        </w:rPr>
        <w:t xml:space="preserve"> RESEARCH QUESTION</w:t>
      </w:r>
    </w:p>
    <w:p w:rsidR="00AC1ABE" w:rsidRPr="00A374D5" w:rsidRDefault="00AC1ABE"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 xml:space="preserve"> How </w:t>
      </w:r>
      <w:proofErr w:type="gramStart"/>
      <w:r w:rsidRPr="00A374D5">
        <w:rPr>
          <w:rFonts w:ascii="Times New Roman" w:hAnsi="Times New Roman" w:cs="Times New Roman"/>
          <w:sz w:val="24"/>
        </w:rPr>
        <w:t>does</w:t>
      </w:r>
      <w:proofErr w:type="gramEnd"/>
      <w:r w:rsidRPr="00A374D5">
        <w:rPr>
          <w:rFonts w:ascii="Times New Roman" w:hAnsi="Times New Roman" w:cs="Times New Roman"/>
          <w:sz w:val="24"/>
        </w:rPr>
        <w:t xml:space="preserve"> artificial intelligence impact election processes, particularly in voter targeting and misinformation, and what measures can be implemented to preserve electoral integrity?</w:t>
      </w:r>
    </w:p>
    <w:p w:rsidR="00A374D5" w:rsidRPr="00A374D5" w:rsidRDefault="00AC1ABE" w:rsidP="00A374D5">
      <w:pPr>
        <w:pStyle w:val="Heading2"/>
        <w:spacing w:line="276" w:lineRule="auto"/>
        <w:jc w:val="both"/>
        <w:rPr>
          <w:rFonts w:ascii="Times New Roman" w:hAnsi="Times New Roman" w:cs="Times New Roman"/>
          <w:b/>
          <w:color w:val="auto"/>
          <w:sz w:val="28"/>
        </w:rPr>
      </w:pPr>
      <w:r w:rsidRPr="00A374D5">
        <w:rPr>
          <w:rFonts w:ascii="Times New Roman" w:hAnsi="Times New Roman" w:cs="Times New Roman"/>
          <w:b/>
          <w:color w:val="auto"/>
          <w:sz w:val="32"/>
        </w:rPr>
        <w:t xml:space="preserve"> </w:t>
      </w:r>
      <w:r w:rsidR="00A374D5" w:rsidRPr="00A374D5">
        <w:rPr>
          <w:rFonts w:ascii="Times New Roman" w:hAnsi="Times New Roman" w:cs="Times New Roman"/>
          <w:b/>
          <w:color w:val="auto"/>
          <w:sz w:val="28"/>
        </w:rPr>
        <w:t>RESEARCH QUESTION</w:t>
      </w:r>
    </w:p>
    <w:p w:rsidR="00A374D5" w:rsidRPr="00A374D5" w:rsidRDefault="00A374D5"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 xml:space="preserve">How </w:t>
      </w:r>
      <w:proofErr w:type="gramStart"/>
      <w:r w:rsidRPr="00A374D5">
        <w:rPr>
          <w:rFonts w:ascii="Times New Roman" w:hAnsi="Times New Roman" w:cs="Times New Roman"/>
          <w:sz w:val="24"/>
        </w:rPr>
        <w:t>does</w:t>
      </w:r>
      <w:proofErr w:type="gramEnd"/>
      <w:r w:rsidRPr="00A374D5">
        <w:rPr>
          <w:rFonts w:ascii="Times New Roman" w:hAnsi="Times New Roman" w:cs="Times New Roman"/>
          <w:sz w:val="24"/>
        </w:rPr>
        <w:t xml:space="preserve"> artificial intelligence impact election processes, particularly in voter targeting and misinformation, and what measures can be implemented to preserve electoral integrity?</w:t>
      </w:r>
    </w:p>
    <w:p w:rsidR="00A374D5" w:rsidRPr="00A374D5" w:rsidRDefault="00A374D5" w:rsidP="00A374D5">
      <w:pPr>
        <w:pStyle w:val="Heading2"/>
        <w:spacing w:line="276" w:lineRule="auto"/>
        <w:jc w:val="both"/>
        <w:rPr>
          <w:rFonts w:ascii="Times New Roman" w:hAnsi="Times New Roman" w:cs="Times New Roman"/>
          <w:b/>
          <w:color w:val="auto"/>
          <w:sz w:val="28"/>
        </w:rPr>
      </w:pPr>
      <w:r w:rsidRPr="00A374D5">
        <w:rPr>
          <w:rFonts w:ascii="Times New Roman" w:hAnsi="Times New Roman" w:cs="Times New Roman"/>
          <w:b/>
          <w:color w:val="auto"/>
          <w:sz w:val="28"/>
        </w:rPr>
        <w:t>OBJECTIVES</w:t>
      </w:r>
    </w:p>
    <w:p w:rsidR="00A374D5" w:rsidRPr="00A374D5" w:rsidRDefault="00A374D5" w:rsidP="00A374D5">
      <w:pPr>
        <w:numPr>
          <w:ilvl w:val="0"/>
          <w:numId w:val="38"/>
        </w:num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Evaluate the role of AI in enhancing political campaign strategies through voter targeting and analytics.</w:t>
      </w:r>
    </w:p>
    <w:p w:rsidR="00A374D5" w:rsidRPr="00A374D5" w:rsidRDefault="00A374D5" w:rsidP="00A374D5">
      <w:pPr>
        <w:numPr>
          <w:ilvl w:val="0"/>
          <w:numId w:val="38"/>
        </w:num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 xml:space="preserve">Investigate the risks associated with AI, such as misinformation, </w:t>
      </w:r>
      <w:proofErr w:type="spellStart"/>
      <w:r w:rsidRPr="00A374D5">
        <w:rPr>
          <w:rFonts w:ascii="Times New Roman" w:hAnsi="Times New Roman" w:cs="Times New Roman"/>
          <w:sz w:val="24"/>
        </w:rPr>
        <w:t>deepfakes</w:t>
      </w:r>
      <w:proofErr w:type="spellEnd"/>
      <w:r w:rsidRPr="00A374D5">
        <w:rPr>
          <w:rFonts w:ascii="Times New Roman" w:hAnsi="Times New Roman" w:cs="Times New Roman"/>
          <w:sz w:val="24"/>
        </w:rPr>
        <w:t>, and voter manipulation.</w:t>
      </w:r>
    </w:p>
    <w:p w:rsidR="00A374D5" w:rsidRPr="00A374D5" w:rsidRDefault="00A374D5" w:rsidP="00A374D5">
      <w:pPr>
        <w:numPr>
          <w:ilvl w:val="0"/>
          <w:numId w:val="38"/>
        </w:num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Analyze the ethical and legal challenges emerging from the use of AI in elections.</w:t>
      </w:r>
    </w:p>
    <w:p w:rsidR="00A374D5" w:rsidRPr="00A374D5" w:rsidRDefault="00A374D5" w:rsidP="00A374D5">
      <w:pPr>
        <w:numPr>
          <w:ilvl w:val="0"/>
          <w:numId w:val="38"/>
        </w:num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Propose regulatory and technological frameworks to ensure responsible use of AI in democratic processes.</w:t>
      </w:r>
    </w:p>
    <w:p w:rsidR="00A374D5" w:rsidRPr="00A374D5" w:rsidRDefault="00A374D5" w:rsidP="00A374D5">
      <w:pPr>
        <w:pStyle w:val="Heading2"/>
        <w:spacing w:line="276" w:lineRule="auto"/>
        <w:jc w:val="both"/>
        <w:rPr>
          <w:rFonts w:ascii="Times New Roman" w:hAnsi="Times New Roman" w:cs="Times New Roman"/>
          <w:b/>
          <w:color w:val="auto"/>
          <w:sz w:val="28"/>
        </w:rPr>
      </w:pPr>
      <w:r w:rsidRPr="00A374D5">
        <w:rPr>
          <w:rFonts w:ascii="Times New Roman" w:hAnsi="Times New Roman" w:cs="Times New Roman"/>
          <w:b/>
          <w:color w:val="auto"/>
          <w:sz w:val="28"/>
        </w:rPr>
        <w:t>METHODOLOGY</w:t>
      </w:r>
    </w:p>
    <w:p w:rsidR="00A374D5" w:rsidRPr="00A374D5" w:rsidRDefault="00A374D5"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A mixed-methods approach will be adopted, combining:</w:t>
      </w:r>
    </w:p>
    <w:p w:rsidR="00A374D5" w:rsidRPr="00A374D5" w:rsidRDefault="00A374D5" w:rsidP="00A374D5">
      <w:pPr>
        <w:numPr>
          <w:ilvl w:val="0"/>
          <w:numId w:val="39"/>
        </w:numPr>
        <w:spacing w:before="100" w:beforeAutospacing="1" w:after="100" w:afterAutospacing="1" w:line="276" w:lineRule="auto"/>
        <w:jc w:val="both"/>
        <w:rPr>
          <w:rFonts w:ascii="Times New Roman" w:hAnsi="Times New Roman" w:cs="Times New Roman"/>
          <w:sz w:val="24"/>
        </w:rPr>
      </w:pPr>
      <w:r w:rsidRPr="00A374D5">
        <w:rPr>
          <w:rStyle w:val="Strong"/>
          <w:rFonts w:ascii="Times New Roman" w:hAnsi="Times New Roman" w:cs="Times New Roman"/>
          <w:sz w:val="24"/>
        </w:rPr>
        <w:t>Literature Review</w:t>
      </w:r>
      <w:r w:rsidRPr="00A374D5">
        <w:rPr>
          <w:rFonts w:ascii="Times New Roman" w:hAnsi="Times New Roman" w:cs="Times New Roman"/>
          <w:sz w:val="24"/>
        </w:rPr>
        <w:t>: Analyzing existing research on AI applications in elections and their ethical implications.</w:t>
      </w:r>
    </w:p>
    <w:p w:rsidR="00A374D5" w:rsidRPr="00A374D5" w:rsidRDefault="00A374D5" w:rsidP="00A374D5">
      <w:pPr>
        <w:numPr>
          <w:ilvl w:val="0"/>
          <w:numId w:val="39"/>
        </w:numPr>
        <w:spacing w:before="100" w:beforeAutospacing="1" w:after="100" w:afterAutospacing="1" w:line="276" w:lineRule="auto"/>
        <w:jc w:val="both"/>
        <w:rPr>
          <w:rFonts w:ascii="Times New Roman" w:hAnsi="Times New Roman" w:cs="Times New Roman"/>
          <w:sz w:val="24"/>
        </w:rPr>
      </w:pPr>
      <w:r w:rsidRPr="00A374D5">
        <w:rPr>
          <w:rStyle w:val="Strong"/>
          <w:rFonts w:ascii="Times New Roman" w:hAnsi="Times New Roman" w:cs="Times New Roman"/>
          <w:sz w:val="24"/>
        </w:rPr>
        <w:t>Case Studies</w:t>
      </w:r>
      <w:r w:rsidRPr="00A374D5">
        <w:rPr>
          <w:rFonts w:ascii="Times New Roman" w:hAnsi="Times New Roman" w:cs="Times New Roman"/>
          <w:sz w:val="24"/>
        </w:rPr>
        <w:t xml:space="preserve">: Examining notable elections where AI played a significant role (e.g., US Presidential Elections, </w:t>
      </w:r>
      <w:proofErr w:type="spellStart"/>
      <w:r w:rsidRPr="00A374D5">
        <w:rPr>
          <w:rFonts w:ascii="Times New Roman" w:hAnsi="Times New Roman" w:cs="Times New Roman"/>
          <w:sz w:val="24"/>
        </w:rPr>
        <w:t>Brexit</w:t>
      </w:r>
      <w:proofErr w:type="spellEnd"/>
      <w:r w:rsidRPr="00A374D5">
        <w:rPr>
          <w:rFonts w:ascii="Times New Roman" w:hAnsi="Times New Roman" w:cs="Times New Roman"/>
          <w:sz w:val="24"/>
        </w:rPr>
        <w:t xml:space="preserve"> Referendum).</w:t>
      </w:r>
    </w:p>
    <w:p w:rsidR="00A374D5" w:rsidRPr="00A374D5" w:rsidRDefault="00A374D5" w:rsidP="00A374D5">
      <w:pPr>
        <w:numPr>
          <w:ilvl w:val="0"/>
          <w:numId w:val="39"/>
        </w:numPr>
        <w:spacing w:before="100" w:beforeAutospacing="1" w:after="100" w:afterAutospacing="1" w:line="276" w:lineRule="auto"/>
        <w:jc w:val="both"/>
        <w:rPr>
          <w:rFonts w:ascii="Times New Roman" w:hAnsi="Times New Roman" w:cs="Times New Roman"/>
          <w:sz w:val="24"/>
        </w:rPr>
      </w:pPr>
      <w:r w:rsidRPr="00A374D5">
        <w:rPr>
          <w:rStyle w:val="Strong"/>
          <w:rFonts w:ascii="Times New Roman" w:hAnsi="Times New Roman" w:cs="Times New Roman"/>
          <w:sz w:val="24"/>
        </w:rPr>
        <w:t>Surveys and Interviews</w:t>
      </w:r>
      <w:r w:rsidRPr="00A374D5">
        <w:rPr>
          <w:rFonts w:ascii="Times New Roman" w:hAnsi="Times New Roman" w:cs="Times New Roman"/>
          <w:sz w:val="24"/>
        </w:rPr>
        <w:t>: Collecting opinions from voters, political strategists, and election officials on AI's impact.</w:t>
      </w:r>
    </w:p>
    <w:p w:rsidR="00A374D5" w:rsidRPr="00A374D5" w:rsidRDefault="00A374D5" w:rsidP="00A374D5">
      <w:pPr>
        <w:numPr>
          <w:ilvl w:val="0"/>
          <w:numId w:val="39"/>
        </w:numPr>
        <w:spacing w:before="100" w:beforeAutospacing="1" w:after="100" w:afterAutospacing="1" w:line="276" w:lineRule="auto"/>
        <w:jc w:val="both"/>
        <w:rPr>
          <w:rFonts w:ascii="Times New Roman" w:hAnsi="Times New Roman" w:cs="Times New Roman"/>
          <w:sz w:val="24"/>
        </w:rPr>
      </w:pPr>
      <w:r w:rsidRPr="00A374D5">
        <w:rPr>
          <w:rStyle w:val="Strong"/>
          <w:rFonts w:ascii="Times New Roman" w:hAnsi="Times New Roman" w:cs="Times New Roman"/>
          <w:sz w:val="24"/>
        </w:rPr>
        <w:t>Policy Analysis</w:t>
      </w:r>
      <w:r w:rsidRPr="00A374D5">
        <w:rPr>
          <w:rFonts w:ascii="Times New Roman" w:hAnsi="Times New Roman" w:cs="Times New Roman"/>
          <w:sz w:val="24"/>
        </w:rPr>
        <w:t>: Reviewing existing and proposed regulations related to AI usage in electoral processes.</w:t>
      </w:r>
    </w:p>
    <w:p w:rsidR="00A374D5" w:rsidRPr="00A374D5" w:rsidRDefault="00A374D5" w:rsidP="00A374D5">
      <w:pPr>
        <w:pStyle w:val="Heading2"/>
        <w:spacing w:line="276" w:lineRule="auto"/>
        <w:jc w:val="both"/>
        <w:rPr>
          <w:rFonts w:ascii="Times New Roman" w:hAnsi="Times New Roman" w:cs="Times New Roman"/>
          <w:b/>
        </w:rPr>
      </w:pPr>
      <w:r w:rsidRPr="00A374D5">
        <w:rPr>
          <w:rFonts w:ascii="Times New Roman" w:hAnsi="Times New Roman" w:cs="Times New Roman"/>
          <w:b/>
          <w:color w:val="auto"/>
          <w:sz w:val="28"/>
        </w:rPr>
        <w:t>ANALYZING THE IMPACT OF AI ON CAMPAIGN STRATEGIES</w:t>
      </w:r>
    </w:p>
    <w:p w:rsidR="00A374D5" w:rsidRPr="00A374D5" w:rsidRDefault="00A374D5"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AI enables hyper-personalized political messaging by segmenting the electorate into micro-groups based on interests, demographics, and online behavior (</w:t>
      </w:r>
      <w:proofErr w:type="spellStart"/>
      <w:r w:rsidRPr="00A374D5">
        <w:rPr>
          <w:rFonts w:ascii="Times New Roman" w:hAnsi="Times New Roman" w:cs="Times New Roman"/>
          <w:sz w:val="24"/>
        </w:rPr>
        <w:t>Kreiss</w:t>
      </w:r>
      <w:proofErr w:type="spellEnd"/>
      <w:r w:rsidRPr="00A374D5">
        <w:rPr>
          <w:rFonts w:ascii="Times New Roman" w:hAnsi="Times New Roman" w:cs="Times New Roman"/>
          <w:sz w:val="24"/>
        </w:rPr>
        <w:t>, 2016). These targeted messages often yield higher engagement rates compared to traditional broad-spectrum campaigning.</w:t>
      </w:r>
    </w:p>
    <w:p w:rsidR="00A374D5" w:rsidRPr="00A374D5" w:rsidRDefault="00A374D5"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lastRenderedPageBreak/>
        <w:t>Nevertheless, issues ari</w:t>
      </w:r>
      <w:r>
        <w:rPr>
          <w:rFonts w:ascii="Times New Roman" w:hAnsi="Times New Roman" w:cs="Times New Roman"/>
          <w:sz w:val="24"/>
        </w:rPr>
        <w:t xml:space="preserve">se when campaigns use dark </w:t>
      </w:r>
      <w:proofErr w:type="gramStart"/>
      <w:r>
        <w:rPr>
          <w:rFonts w:ascii="Times New Roman" w:hAnsi="Times New Roman" w:cs="Times New Roman"/>
          <w:sz w:val="24"/>
        </w:rPr>
        <w:t xml:space="preserve">ads </w:t>
      </w:r>
      <w:r w:rsidRPr="00A374D5">
        <w:rPr>
          <w:rFonts w:ascii="Times New Roman" w:hAnsi="Times New Roman" w:cs="Times New Roman"/>
          <w:sz w:val="24"/>
        </w:rPr>
        <w:t xml:space="preserve"> targeted</w:t>
      </w:r>
      <w:proofErr w:type="gramEnd"/>
      <w:r w:rsidRPr="00A374D5">
        <w:rPr>
          <w:rFonts w:ascii="Times New Roman" w:hAnsi="Times New Roman" w:cs="Times New Roman"/>
          <w:sz w:val="24"/>
        </w:rPr>
        <w:t xml:space="preserve"> messages </w:t>
      </w:r>
      <w:r>
        <w:rPr>
          <w:rFonts w:ascii="Times New Roman" w:hAnsi="Times New Roman" w:cs="Times New Roman"/>
          <w:sz w:val="24"/>
        </w:rPr>
        <w:t xml:space="preserve">visible only to specific users </w:t>
      </w:r>
      <w:r w:rsidRPr="00A374D5">
        <w:rPr>
          <w:rFonts w:ascii="Times New Roman" w:hAnsi="Times New Roman" w:cs="Times New Roman"/>
          <w:sz w:val="24"/>
        </w:rPr>
        <w:t xml:space="preserve"> which can foster a lack of transparency in political communication (</w:t>
      </w:r>
      <w:proofErr w:type="spellStart"/>
      <w:r w:rsidRPr="00A374D5">
        <w:rPr>
          <w:rFonts w:ascii="Times New Roman" w:hAnsi="Times New Roman" w:cs="Times New Roman"/>
          <w:sz w:val="24"/>
        </w:rPr>
        <w:t>Borgesius</w:t>
      </w:r>
      <w:proofErr w:type="spellEnd"/>
      <w:r w:rsidRPr="00A374D5">
        <w:rPr>
          <w:rFonts w:ascii="Times New Roman" w:hAnsi="Times New Roman" w:cs="Times New Roman"/>
          <w:sz w:val="24"/>
        </w:rPr>
        <w:t xml:space="preserve"> et al., 2018).</w:t>
      </w:r>
    </w:p>
    <w:p w:rsidR="00AC1ABE" w:rsidRPr="00A374D5" w:rsidRDefault="00A374D5"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Effective AI-driven campaign strategies rely heavily on data accuracy and ethical use, and failure in these areas can lead to public backlash and legal consequences.</w:t>
      </w:r>
    </w:p>
    <w:p w:rsidR="00A374D5" w:rsidRDefault="00AC1ABE"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 xml:space="preserve"> </w:t>
      </w:r>
      <w:r w:rsidRPr="00A374D5">
        <w:rPr>
          <w:rFonts w:ascii="Times New Roman" w:hAnsi="Times New Roman" w:cs="Times New Roman"/>
          <w:b/>
          <w:sz w:val="28"/>
          <w:szCs w:val="28"/>
        </w:rPr>
        <w:t>Review of the Literature:</w:t>
      </w:r>
      <w:r w:rsidRPr="00A374D5">
        <w:rPr>
          <w:rFonts w:ascii="Times New Roman" w:hAnsi="Times New Roman" w:cs="Times New Roman"/>
          <w:sz w:val="24"/>
        </w:rPr>
        <w:t xml:space="preserve"> </w:t>
      </w:r>
    </w:p>
    <w:p w:rsidR="00AC1ABE" w:rsidRPr="00A374D5" w:rsidRDefault="00AC1ABE"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 xml:space="preserve">Examining the existing research on the ethical implications of AI applications in elections. Case Studies: Examining notable elections where AI played a significant role (e.g., US Presidential Elections, </w:t>
      </w:r>
      <w:proofErr w:type="spellStart"/>
      <w:r w:rsidRPr="00A374D5">
        <w:rPr>
          <w:rFonts w:ascii="Times New Roman" w:hAnsi="Times New Roman" w:cs="Times New Roman"/>
          <w:sz w:val="24"/>
        </w:rPr>
        <w:t>Brexit</w:t>
      </w:r>
      <w:proofErr w:type="spellEnd"/>
      <w:r w:rsidRPr="00A374D5">
        <w:rPr>
          <w:rFonts w:ascii="Times New Roman" w:hAnsi="Times New Roman" w:cs="Times New Roman"/>
          <w:sz w:val="24"/>
        </w:rPr>
        <w:t xml:space="preserve"> Referendum).</w:t>
      </w:r>
    </w:p>
    <w:p w:rsidR="00A374D5" w:rsidRDefault="00AC1ABE"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b/>
          <w:sz w:val="28"/>
        </w:rPr>
        <w:t xml:space="preserve"> Surveys and Interviews:</w:t>
      </w:r>
      <w:r w:rsidRPr="00A374D5">
        <w:rPr>
          <w:rFonts w:ascii="Times New Roman" w:hAnsi="Times New Roman" w:cs="Times New Roman"/>
          <w:sz w:val="28"/>
        </w:rPr>
        <w:t xml:space="preserve"> </w:t>
      </w:r>
    </w:p>
    <w:p w:rsidR="00AC1ABE" w:rsidRPr="00A374D5" w:rsidRDefault="00AC1ABE"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Collecting opinions from voters, political strategists, and election officials on AI's impact.</w:t>
      </w:r>
    </w:p>
    <w:p w:rsidR="00A374D5" w:rsidRDefault="00AC1ABE"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b/>
          <w:sz w:val="28"/>
        </w:rPr>
        <w:t xml:space="preserve"> Policy Analysis:</w:t>
      </w:r>
      <w:r w:rsidRPr="00A374D5">
        <w:rPr>
          <w:rFonts w:ascii="Times New Roman" w:hAnsi="Times New Roman" w:cs="Times New Roman"/>
          <w:sz w:val="28"/>
        </w:rPr>
        <w:t xml:space="preserve"> </w:t>
      </w:r>
    </w:p>
    <w:p w:rsidR="00AC1ABE" w:rsidRPr="00A374D5" w:rsidRDefault="00AC1ABE"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Examining proposed and existing regulations regarding the use of AI in electoral processes. By dividing the electorate into micro-groups based on interests, demographics, and online behavior, AI enables hyper-personalized political messaging (</w:t>
      </w:r>
      <w:proofErr w:type="spellStart"/>
      <w:r w:rsidRPr="00A374D5">
        <w:rPr>
          <w:rFonts w:ascii="Times New Roman" w:hAnsi="Times New Roman" w:cs="Times New Roman"/>
          <w:sz w:val="24"/>
        </w:rPr>
        <w:t>Kreiss</w:t>
      </w:r>
      <w:proofErr w:type="spellEnd"/>
      <w:r w:rsidRPr="00A374D5">
        <w:rPr>
          <w:rFonts w:ascii="Times New Roman" w:hAnsi="Times New Roman" w:cs="Times New Roman"/>
          <w:sz w:val="24"/>
        </w:rPr>
        <w:t>, 2016). These targeted messages often yield higher engagement rates compared to traditional broad-spectrum campaigning.</w:t>
      </w:r>
    </w:p>
    <w:p w:rsidR="00A374D5" w:rsidRDefault="00AC1ABE"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 xml:space="preserve"> However, campaigns that use dark ads, which are targeted messages that are only visible to particular users, can cause problems and contribute to a lack of transparency in political communication (</w:t>
      </w:r>
      <w:proofErr w:type="spellStart"/>
      <w:r w:rsidRPr="00A374D5">
        <w:rPr>
          <w:rFonts w:ascii="Times New Roman" w:hAnsi="Times New Roman" w:cs="Times New Roman"/>
          <w:sz w:val="24"/>
        </w:rPr>
        <w:t>Borgesius</w:t>
      </w:r>
      <w:proofErr w:type="spellEnd"/>
      <w:r w:rsidRPr="00A374D5">
        <w:rPr>
          <w:rFonts w:ascii="Times New Roman" w:hAnsi="Times New Roman" w:cs="Times New Roman"/>
          <w:sz w:val="24"/>
        </w:rPr>
        <w:t xml:space="preserve"> et al., 2018). Data accuracy and ethical use are crucial to AI-driven campaign strategies' success, and failure in either of these areas can result in public outcry and legal action. </w:t>
      </w:r>
    </w:p>
    <w:p w:rsidR="00AC1ABE" w:rsidRPr="00A374D5" w:rsidRDefault="00AC1ABE" w:rsidP="00A374D5">
      <w:pPr>
        <w:spacing w:before="100" w:beforeAutospacing="1" w:after="100" w:afterAutospacing="1" w:line="276" w:lineRule="auto"/>
        <w:jc w:val="both"/>
        <w:rPr>
          <w:rFonts w:ascii="Times New Roman" w:hAnsi="Times New Roman" w:cs="Times New Roman"/>
          <w:b/>
          <w:sz w:val="24"/>
        </w:rPr>
      </w:pPr>
      <w:r w:rsidRPr="00A374D5">
        <w:rPr>
          <w:rFonts w:ascii="Times New Roman" w:hAnsi="Times New Roman" w:cs="Times New Roman"/>
          <w:b/>
          <w:sz w:val="28"/>
        </w:rPr>
        <w:t>RISKS OF AI-ENABLED MISINFORMATION AND MANIPULATION</w:t>
      </w:r>
    </w:p>
    <w:p w:rsidR="00AC1ABE" w:rsidRPr="00A374D5" w:rsidRDefault="00AC1ABE"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 xml:space="preserve"> </w:t>
      </w:r>
      <w:proofErr w:type="spellStart"/>
      <w:r w:rsidRPr="00A374D5">
        <w:rPr>
          <w:rFonts w:ascii="Times New Roman" w:hAnsi="Times New Roman" w:cs="Times New Roman"/>
          <w:sz w:val="24"/>
        </w:rPr>
        <w:t>Deepfake</w:t>
      </w:r>
      <w:proofErr w:type="spellEnd"/>
      <w:r w:rsidRPr="00A374D5">
        <w:rPr>
          <w:rFonts w:ascii="Times New Roman" w:hAnsi="Times New Roman" w:cs="Times New Roman"/>
          <w:sz w:val="24"/>
        </w:rPr>
        <w:t xml:space="preserve"> videos and AI-generated fake news are two of the most troubling applications of AI in elections (Chesney &amp; Citron, 2019). Election outcomes can be altered, reputations damaged, and voters misled by these synthetic media. According to Shao et al. (2018), AI bots are also utilized to artificially amplify polarizing content on social media, misleading users regarding the popularity of particular viewpoints. The rapid spread of disinformation challenges traditional fact-checking mechanisms and requires innovative AI-based detection tools to maintain a healthy information ecosystem.</w:t>
      </w:r>
    </w:p>
    <w:p w:rsidR="00AC1ABE" w:rsidRPr="00A374D5" w:rsidRDefault="00AC1ABE"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 xml:space="preserve"> Challenges and future directions for regulating AI in elections Slow regulatory responses to AI's role in elections The Digital Services Act of the European Union contains stricter guidelines for </w:t>
      </w:r>
      <w:r w:rsidRPr="00A374D5">
        <w:rPr>
          <w:rFonts w:ascii="Times New Roman" w:hAnsi="Times New Roman" w:cs="Times New Roman"/>
          <w:sz w:val="24"/>
        </w:rPr>
        <w:lastRenderedPageBreak/>
        <w:t>political advertising transparency (European Commission, 2021), but most nations lack comprehensive frameworks. Future regulations ought to concentrate on: Transparency: Mandating disclosure of AI-generated content.</w:t>
      </w:r>
    </w:p>
    <w:p w:rsidR="00A374D5" w:rsidRDefault="00AC1ABE" w:rsidP="00A374D5">
      <w:pPr>
        <w:spacing w:before="100" w:beforeAutospacing="1" w:after="100" w:afterAutospacing="1" w:line="276" w:lineRule="auto"/>
        <w:jc w:val="both"/>
        <w:rPr>
          <w:rFonts w:ascii="Times New Roman" w:hAnsi="Times New Roman" w:cs="Times New Roman"/>
          <w:sz w:val="24"/>
        </w:rPr>
      </w:pPr>
      <w:bookmarkStart w:id="0" w:name="_GoBack"/>
      <w:bookmarkEnd w:id="0"/>
      <w:r w:rsidRPr="00A374D5">
        <w:rPr>
          <w:rFonts w:ascii="Times New Roman" w:hAnsi="Times New Roman" w:cs="Times New Roman"/>
          <w:b/>
          <w:sz w:val="28"/>
        </w:rPr>
        <w:t>Accountability:</w:t>
      </w:r>
      <w:r w:rsidRPr="00A374D5">
        <w:rPr>
          <w:rFonts w:ascii="Times New Roman" w:hAnsi="Times New Roman" w:cs="Times New Roman"/>
          <w:sz w:val="28"/>
        </w:rPr>
        <w:t xml:space="preserve"> </w:t>
      </w:r>
    </w:p>
    <w:p w:rsidR="00AC1ABE" w:rsidRPr="00A374D5" w:rsidRDefault="00AC1ABE"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Holding those who create harmful AI content accountable. Protecting voter information by ensuring that it is ethically collected and used AI Literacy: Educating voters to critically assess AI-driven information.</w:t>
      </w:r>
    </w:p>
    <w:p w:rsidR="00AC1ABE" w:rsidRPr="00A374D5" w:rsidRDefault="00AC1ABE"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 xml:space="preserve"> Without robust regulations, AI may continue to outpace oversight, undermining democratic institutions.</w:t>
      </w:r>
    </w:p>
    <w:p w:rsidR="00AC1ABE" w:rsidRPr="00A374D5" w:rsidRDefault="00AC1ABE" w:rsidP="00A374D5">
      <w:pPr>
        <w:spacing w:before="100" w:beforeAutospacing="1" w:after="100" w:afterAutospacing="1" w:line="276" w:lineRule="auto"/>
        <w:jc w:val="both"/>
        <w:rPr>
          <w:rFonts w:ascii="Times New Roman" w:hAnsi="Times New Roman" w:cs="Times New Roman"/>
          <w:b/>
          <w:sz w:val="28"/>
        </w:rPr>
      </w:pPr>
      <w:r w:rsidRPr="00A374D5">
        <w:rPr>
          <w:rFonts w:ascii="Times New Roman" w:hAnsi="Times New Roman" w:cs="Times New Roman"/>
          <w:b/>
          <w:sz w:val="28"/>
        </w:rPr>
        <w:t xml:space="preserve"> CONCLUSION</w:t>
      </w:r>
    </w:p>
    <w:p w:rsidR="00AC1ABE" w:rsidRPr="00A374D5" w:rsidRDefault="00AC1ABE"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 xml:space="preserve"> AI’s impact on elections presents a double-edged sword.  While offering innovative ways to engage voters and streamline campaign strategies, it also introduces serious risks related to misinformation, manipulation, and erosion of trust.  Balancing the benefits of AI with the protection of democratic processes requires proactive regulation, technological safeguards, and an informed citizenry.  As elections continue to evolve in the digital era, ensuring the responsible use of AI will be critical to preserving the integrity of democracy.</w:t>
      </w:r>
    </w:p>
    <w:p w:rsidR="00AC1ABE" w:rsidRPr="00A374D5" w:rsidRDefault="00A374D5" w:rsidP="00A374D5">
      <w:pPr>
        <w:spacing w:before="100" w:beforeAutospacing="1" w:after="100" w:afterAutospacing="1" w:line="276" w:lineRule="auto"/>
        <w:jc w:val="both"/>
        <w:rPr>
          <w:rFonts w:ascii="Times New Roman" w:hAnsi="Times New Roman" w:cs="Times New Roman"/>
          <w:sz w:val="24"/>
        </w:rPr>
      </w:pPr>
      <w:r w:rsidRPr="00A374D5">
        <w:rPr>
          <w:rFonts w:ascii="Times New Roman" w:hAnsi="Times New Roman" w:cs="Times New Roman"/>
          <w:sz w:val="24"/>
        </w:rPr>
        <w:t xml:space="preserve"> </w:t>
      </w:r>
    </w:p>
    <w:p w:rsidR="00012AF6" w:rsidRPr="00A374D5" w:rsidRDefault="00012AF6" w:rsidP="00A374D5">
      <w:pPr>
        <w:spacing w:line="276" w:lineRule="auto"/>
        <w:jc w:val="both"/>
        <w:rPr>
          <w:rFonts w:ascii="Times New Roman" w:hAnsi="Times New Roman" w:cs="Times New Roman"/>
          <w:b/>
          <w:sz w:val="28"/>
          <w:szCs w:val="24"/>
        </w:rPr>
      </w:pPr>
    </w:p>
    <w:sectPr w:rsidR="00012AF6" w:rsidRPr="00A374D5" w:rsidSect="00012AF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91066"/>
    <w:multiLevelType w:val="multilevel"/>
    <w:tmpl w:val="EBD271D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39"/>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507AC1"/>
    <w:multiLevelType w:val="multilevel"/>
    <w:tmpl w:val="1B027186"/>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6E1F3E"/>
    <w:multiLevelType w:val="multilevel"/>
    <w:tmpl w:val="924AB734"/>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49"/>
      <w:numFmt w:val="decimal"/>
      <w:lvlText w:val="%3"/>
      <w:lvlJc w:val="left"/>
      <w:pPr>
        <w:ind w:left="2160" w:hanging="360"/>
      </w:pPr>
      <w:rPr>
        <w:rFonts w:hint="default"/>
        <w:b/>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A01091"/>
    <w:multiLevelType w:val="multilevel"/>
    <w:tmpl w:val="8D9E589E"/>
    <w:lvl w:ilvl="0">
      <w:start w:val="1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434495"/>
    <w:multiLevelType w:val="multilevel"/>
    <w:tmpl w:val="93743508"/>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42A71"/>
    <w:multiLevelType w:val="multilevel"/>
    <w:tmpl w:val="FC82B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738FA"/>
    <w:multiLevelType w:val="multilevel"/>
    <w:tmpl w:val="F788C5A6"/>
    <w:lvl w:ilvl="0">
      <w:start w:val="1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7915E2"/>
    <w:multiLevelType w:val="multilevel"/>
    <w:tmpl w:val="4260B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E7DF4"/>
    <w:multiLevelType w:val="multilevel"/>
    <w:tmpl w:val="99EEB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377B4"/>
    <w:multiLevelType w:val="multilevel"/>
    <w:tmpl w:val="187CC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BC2537"/>
    <w:multiLevelType w:val="multilevel"/>
    <w:tmpl w:val="F18E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916BF1"/>
    <w:multiLevelType w:val="multilevel"/>
    <w:tmpl w:val="52A88CAC"/>
    <w:lvl w:ilvl="0">
      <w:start w:val="34"/>
      <w:numFmt w:val="decimal"/>
      <w:lvlText w:val="%1."/>
      <w:lvlJc w:val="left"/>
      <w:pPr>
        <w:tabs>
          <w:tab w:val="num" w:pos="720"/>
        </w:tabs>
        <w:ind w:left="720" w:hanging="360"/>
      </w:pPr>
    </w:lvl>
    <w:lvl w:ilvl="1">
      <w:start w:val="46"/>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D3F1271"/>
    <w:multiLevelType w:val="multilevel"/>
    <w:tmpl w:val="3722A24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68B24BC"/>
    <w:multiLevelType w:val="multilevel"/>
    <w:tmpl w:val="D69E1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1B096E"/>
    <w:multiLevelType w:val="multilevel"/>
    <w:tmpl w:val="5FD86A54"/>
    <w:lvl w:ilvl="0">
      <w:start w:val="35"/>
      <w:numFmt w:val="decimal"/>
      <w:lvlText w:val="%1."/>
      <w:lvlJc w:val="left"/>
      <w:pPr>
        <w:tabs>
          <w:tab w:val="num" w:pos="720"/>
        </w:tabs>
        <w:ind w:left="720" w:hanging="360"/>
      </w:pPr>
    </w:lvl>
    <w:lvl w:ilvl="1">
      <w:start w:val="40"/>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CBF25E4"/>
    <w:multiLevelType w:val="multilevel"/>
    <w:tmpl w:val="9CB8E57C"/>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DA062AF"/>
    <w:multiLevelType w:val="multilevel"/>
    <w:tmpl w:val="594AF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E6B559D"/>
    <w:multiLevelType w:val="multilevel"/>
    <w:tmpl w:val="4C3ABE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4D226B"/>
    <w:multiLevelType w:val="multilevel"/>
    <w:tmpl w:val="51FCA9BE"/>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0134F42"/>
    <w:multiLevelType w:val="multilevel"/>
    <w:tmpl w:val="B832F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EE74E8"/>
    <w:multiLevelType w:val="multilevel"/>
    <w:tmpl w:val="581EE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825162"/>
    <w:multiLevelType w:val="multilevel"/>
    <w:tmpl w:val="A40E2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A3355EC"/>
    <w:multiLevelType w:val="multilevel"/>
    <w:tmpl w:val="FD207A4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CD41AFA"/>
    <w:multiLevelType w:val="multilevel"/>
    <w:tmpl w:val="4C303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CF632EB"/>
    <w:multiLevelType w:val="multilevel"/>
    <w:tmpl w:val="2E6C651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B60C74"/>
    <w:multiLevelType w:val="multilevel"/>
    <w:tmpl w:val="D488231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8A395D"/>
    <w:multiLevelType w:val="multilevel"/>
    <w:tmpl w:val="CBC27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DA5971"/>
    <w:multiLevelType w:val="multilevel"/>
    <w:tmpl w:val="14C63BF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6951B1"/>
    <w:multiLevelType w:val="multilevel"/>
    <w:tmpl w:val="6CB6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C6D1250"/>
    <w:multiLevelType w:val="multilevel"/>
    <w:tmpl w:val="5B8809EA"/>
    <w:lvl w:ilvl="0">
      <w:start w:val="1"/>
      <w:numFmt w:val="bullet"/>
      <w:lvlText w:val=""/>
      <w:lvlJc w:val="left"/>
      <w:pPr>
        <w:tabs>
          <w:tab w:val="num" w:pos="720"/>
        </w:tabs>
        <w:ind w:left="720" w:hanging="360"/>
      </w:pPr>
      <w:rPr>
        <w:rFonts w:ascii="Symbol" w:hAnsi="Symbol" w:hint="default"/>
        <w:sz w:val="20"/>
      </w:rPr>
    </w:lvl>
    <w:lvl w:ilvl="1">
      <w:start w:val="36"/>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F6B6095"/>
    <w:multiLevelType w:val="multilevel"/>
    <w:tmpl w:val="F4A0514C"/>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3B7E18"/>
    <w:multiLevelType w:val="multilevel"/>
    <w:tmpl w:val="50CACE0E"/>
    <w:lvl w:ilvl="0">
      <w:start w:val="1"/>
      <w:numFmt w:val="bullet"/>
      <w:lvlText w:val=""/>
      <w:lvlJc w:val="left"/>
      <w:pPr>
        <w:tabs>
          <w:tab w:val="num" w:pos="720"/>
        </w:tabs>
        <w:ind w:left="720" w:hanging="360"/>
      </w:pPr>
      <w:rPr>
        <w:rFonts w:ascii="Symbol" w:hAnsi="Symbol" w:hint="default"/>
        <w:sz w:val="20"/>
      </w:rPr>
    </w:lvl>
    <w:lvl w:ilvl="1">
      <w:start w:val="43"/>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9F5BFA"/>
    <w:multiLevelType w:val="multilevel"/>
    <w:tmpl w:val="95E86378"/>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496BD9"/>
    <w:multiLevelType w:val="multilevel"/>
    <w:tmpl w:val="5DCA91E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C03DA4"/>
    <w:multiLevelType w:val="multilevel"/>
    <w:tmpl w:val="0C38FC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D1F0D4B"/>
    <w:multiLevelType w:val="multilevel"/>
    <w:tmpl w:val="2F9CE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D37763"/>
    <w:multiLevelType w:val="multilevel"/>
    <w:tmpl w:val="A75CF7BC"/>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2A15F6"/>
    <w:multiLevelType w:val="multilevel"/>
    <w:tmpl w:val="802C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C90C80"/>
    <w:multiLevelType w:val="multilevel"/>
    <w:tmpl w:val="A9A24D52"/>
    <w:lvl w:ilvl="0">
      <w:start w:val="1"/>
      <w:numFmt w:val="bullet"/>
      <w:lvlText w:val=""/>
      <w:lvlJc w:val="left"/>
      <w:pPr>
        <w:tabs>
          <w:tab w:val="num" w:pos="720"/>
        </w:tabs>
        <w:ind w:left="720" w:hanging="360"/>
      </w:pPr>
      <w:rPr>
        <w:rFonts w:ascii="Symbol" w:hAnsi="Symbol" w:hint="default"/>
        <w:sz w:val="20"/>
      </w:rPr>
    </w:lvl>
    <w:lvl w:ilvl="1">
      <w:start w:val="50"/>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3"/>
  </w:num>
  <w:num w:numId="3">
    <w:abstractNumId w:val="6"/>
  </w:num>
  <w:num w:numId="4">
    <w:abstractNumId w:val="1"/>
  </w:num>
  <w:num w:numId="5">
    <w:abstractNumId w:val="33"/>
  </w:num>
  <w:num w:numId="6">
    <w:abstractNumId w:val="35"/>
  </w:num>
  <w:num w:numId="7">
    <w:abstractNumId w:val="25"/>
  </w:num>
  <w:num w:numId="8">
    <w:abstractNumId w:val="16"/>
  </w:num>
  <w:num w:numId="9">
    <w:abstractNumId w:val="32"/>
  </w:num>
  <w:num w:numId="10">
    <w:abstractNumId w:val="9"/>
  </w:num>
  <w:num w:numId="11">
    <w:abstractNumId w:val="18"/>
  </w:num>
  <w:num w:numId="12">
    <w:abstractNumId w:val="21"/>
  </w:num>
  <w:num w:numId="13">
    <w:abstractNumId w:val="4"/>
  </w:num>
  <w:num w:numId="14">
    <w:abstractNumId w:val="37"/>
  </w:num>
  <w:num w:numId="15">
    <w:abstractNumId w:val="24"/>
  </w:num>
  <w:num w:numId="16">
    <w:abstractNumId w:val="28"/>
  </w:num>
  <w:num w:numId="17">
    <w:abstractNumId w:val="34"/>
  </w:num>
  <w:num w:numId="18">
    <w:abstractNumId w:val="7"/>
  </w:num>
  <w:num w:numId="19">
    <w:abstractNumId w:val="22"/>
  </w:num>
  <w:num w:numId="20">
    <w:abstractNumId w:val="13"/>
  </w:num>
  <w:num w:numId="21">
    <w:abstractNumId w:val="15"/>
  </w:num>
  <w:num w:numId="22">
    <w:abstractNumId w:val="20"/>
  </w:num>
  <w:num w:numId="23">
    <w:abstractNumId w:val="36"/>
  </w:num>
  <w:num w:numId="24">
    <w:abstractNumId w:val="23"/>
  </w:num>
  <w:num w:numId="25">
    <w:abstractNumId w:val="27"/>
  </w:num>
  <w:num w:numId="26">
    <w:abstractNumId w:val="5"/>
  </w:num>
  <w:num w:numId="27">
    <w:abstractNumId w:val="30"/>
  </w:num>
  <w:num w:numId="28">
    <w:abstractNumId w:val="8"/>
  </w:num>
  <w:num w:numId="29">
    <w:abstractNumId w:val="12"/>
  </w:num>
  <w:num w:numId="30">
    <w:abstractNumId w:val="38"/>
  </w:num>
  <w:num w:numId="31">
    <w:abstractNumId w:val="11"/>
  </w:num>
  <w:num w:numId="32">
    <w:abstractNumId w:val="31"/>
  </w:num>
  <w:num w:numId="33">
    <w:abstractNumId w:val="14"/>
  </w:num>
  <w:num w:numId="34">
    <w:abstractNumId w:val="29"/>
  </w:num>
  <w:num w:numId="35">
    <w:abstractNumId w:val="0"/>
  </w:num>
  <w:num w:numId="36">
    <w:abstractNumId w:val="2"/>
  </w:num>
  <w:num w:numId="37">
    <w:abstractNumId w:val="10"/>
  </w:num>
  <w:num w:numId="38">
    <w:abstractNumId w:val="19"/>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2AF6"/>
    <w:rsid w:val="00012AF6"/>
    <w:rsid w:val="00072217"/>
    <w:rsid w:val="002E6559"/>
    <w:rsid w:val="0067286F"/>
    <w:rsid w:val="00A374D5"/>
    <w:rsid w:val="00AC1ABE"/>
    <w:rsid w:val="00CF4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38678"/>
  <w15:chartTrackingRefBased/>
  <w15:docId w15:val="{ECBD5567-E479-4842-BBB6-2C99822B7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C1A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374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2AF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12AF6"/>
    <w:rPr>
      <w:rFonts w:ascii="Times New Roman" w:eastAsia="Times New Roman" w:hAnsi="Times New Roman" w:cs="Times New Roman"/>
      <w:b/>
      <w:bCs/>
      <w:sz w:val="27"/>
      <w:szCs w:val="27"/>
    </w:rPr>
  </w:style>
  <w:style w:type="character" w:styleId="Strong">
    <w:name w:val="Strong"/>
    <w:basedOn w:val="DefaultParagraphFont"/>
    <w:uiPriority w:val="22"/>
    <w:qFormat/>
    <w:rsid w:val="00012AF6"/>
    <w:rPr>
      <w:b/>
      <w:bCs/>
    </w:rPr>
  </w:style>
  <w:style w:type="paragraph" w:styleId="ListParagraph">
    <w:name w:val="List Paragraph"/>
    <w:basedOn w:val="Normal"/>
    <w:uiPriority w:val="34"/>
    <w:qFormat/>
    <w:rsid w:val="00072217"/>
    <w:pPr>
      <w:ind w:left="720"/>
      <w:contextualSpacing/>
    </w:pPr>
  </w:style>
  <w:style w:type="character" w:customStyle="1" w:styleId="Heading1Char">
    <w:name w:val="Heading 1 Char"/>
    <w:basedOn w:val="DefaultParagraphFont"/>
    <w:link w:val="Heading1"/>
    <w:uiPriority w:val="9"/>
    <w:rsid w:val="00AC1A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374D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563116">
      <w:bodyDiv w:val="1"/>
      <w:marLeft w:val="0"/>
      <w:marRight w:val="0"/>
      <w:marTop w:val="0"/>
      <w:marBottom w:val="0"/>
      <w:divBdr>
        <w:top w:val="none" w:sz="0" w:space="0" w:color="auto"/>
        <w:left w:val="none" w:sz="0" w:space="0" w:color="auto"/>
        <w:bottom w:val="none" w:sz="0" w:space="0" w:color="auto"/>
        <w:right w:val="none" w:sz="0" w:space="0" w:color="auto"/>
      </w:divBdr>
    </w:div>
    <w:div w:id="812866148">
      <w:bodyDiv w:val="1"/>
      <w:marLeft w:val="0"/>
      <w:marRight w:val="0"/>
      <w:marTop w:val="0"/>
      <w:marBottom w:val="0"/>
      <w:divBdr>
        <w:top w:val="none" w:sz="0" w:space="0" w:color="auto"/>
        <w:left w:val="none" w:sz="0" w:space="0" w:color="auto"/>
        <w:bottom w:val="none" w:sz="0" w:space="0" w:color="auto"/>
        <w:right w:val="none" w:sz="0" w:space="0" w:color="auto"/>
      </w:divBdr>
    </w:div>
    <w:div w:id="1163424567">
      <w:bodyDiv w:val="1"/>
      <w:marLeft w:val="0"/>
      <w:marRight w:val="0"/>
      <w:marTop w:val="0"/>
      <w:marBottom w:val="0"/>
      <w:divBdr>
        <w:top w:val="none" w:sz="0" w:space="0" w:color="auto"/>
        <w:left w:val="none" w:sz="0" w:space="0" w:color="auto"/>
        <w:bottom w:val="none" w:sz="0" w:space="0" w:color="auto"/>
        <w:right w:val="none" w:sz="0" w:space="0" w:color="auto"/>
      </w:divBdr>
    </w:div>
    <w:div w:id="1684551416">
      <w:bodyDiv w:val="1"/>
      <w:marLeft w:val="0"/>
      <w:marRight w:val="0"/>
      <w:marTop w:val="0"/>
      <w:marBottom w:val="0"/>
      <w:divBdr>
        <w:top w:val="none" w:sz="0" w:space="0" w:color="auto"/>
        <w:left w:val="none" w:sz="0" w:space="0" w:color="auto"/>
        <w:bottom w:val="none" w:sz="0" w:space="0" w:color="auto"/>
        <w:right w:val="none" w:sz="0" w:space="0" w:color="auto"/>
      </w:divBdr>
    </w:div>
    <w:div w:id="1787849263">
      <w:bodyDiv w:val="1"/>
      <w:marLeft w:val="0"/>
      <w:marRight w:val="0"/>
      <w:marTop w:val="0"/>
      <w:marBottom w:val="0"/>
      <w:divBdr>
        <w:top w:val="none" w:sz="0" w:space="0" w:color="auto"/>
        <w:left w:val="none" w:sz="0" w:space="0" w:color="auto"/>
        <w:bottom w:val="none" w:sz="0" w:space="0" w:color="auto"/>
        <w:right w:val="none" w:sz="0" w:space="0" w:color="auto"/>
      </w:divBdr>
    </w:div>
    <w:div w:id="1854803258">
      <w:bodyDiv w:val="1"/>
      <w:marLeft w:val="0"/>
      <w:marRight w:val="0"/>
      <w:marTop w:val="0"/>
      <w:marBottom w:val="0"/>
      <w:divBdr>
        <w:top w:val="none" w:sz="0" w:space="0" w:color="auto"/>
        <w:left w:val="none" w:sz="0" w:space="0" w:color="auto"/>
        <w:bottom w:val="none" w:sz="0" w:space="0" w:color="auto"/>
        <w:right w:val="none" w:sz="0" w:space="0" w:color="auto"/>
      </w:divBdr>
    </w:div>
    <w:div w:id="1959751819">
      <w:bodyDiv w:val="1"/>
      <w:marLeft w:val="0"/>
      <w:marRight w:val="0"/>
      <w:marTop w:val="0"/>
      <w:marBottom w:val="0"/>
      <w:divBdr>
        <w:top w:val="none" w:sz="0" w:space="0" w:color="auto"/>
        <w:left w:val="none" w:sz="0" w:space="0" w:color="auto"/>
        <w:bottom w:val="none" w:sz="0" w:space="0" w:color="auto"/>
        <w:right w:val="none" w:sz="0" w:space="0" w:color="auto"/>
      </w:divBdr>
    </w:div>
    <w:div w:id="2008945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3073</TotalTime>
  <Pages>6</Pages>
  <Words>1714</Words>
  <Characters>9775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Keerthana</dc:creator>
  <cp:keywords/>
  <dc:description/>
  <cp:lastModifiedBy>Keerthana</cp:lastModifiedBy>
  <cp:revision>1</cp:revision>
  <cp:lastPrinted>2025-04-22T02:04:00Z</cp:lastPrinted>
  <dcterms:created xsi:type="dcterms:W3CDTF">2025-04-21T17:32:00Z</dcterms:created>
  <dcterms:modified xsi:type="dcterms:W3CDTF">2025-04-26T10:29:00Z</dcterms:modified>
</cp:coreProperties>
</file>