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5.4.0 -->
  <w:body>
    <w:p w:rsidR="00093AB7" w:rsidRPr="006C22BB" w:rsidP="00093AB7" w14:paraId="1071E103" w14:textId="77777777">
      <w:pPr>
        <w:jc w:val="center"/>
        <w:rPr>
          <w:rFonts w:ascii="Times New Roman" w:hAnsi="Times New Roman" w:cs="Times New Roman"/>
          <w:b/>
          <w:bCs/>
          <w:sz w:val="32"/>
          <w:szCs w:val="32"/>
          <w:lang w:val="en-GB"/>
        </w:rPr>
      </w:pPr>
      <w:r w:rsidRPr="006C22BB">
        <w:rPr>
          <w:rFonts w:ascii="Times New Roman" w:hAnsi="Times New Roman" w:cs="Times New Roman"/>
          <w:b/>
          <w:bCs/>
          <w:sz w:val="32"/>
          <w:szCs w:val="32"/>
          <w:lang w:val="en-GB"/>
        </w:rPr>
        <w:t>INCREASING EFFICIENCY OF SIMPLIFIED SEMANTIC COMPRESSION AND CONTEXT UNDERSTANDING WITH NATURAL LANGUAGE PROCESSING</w:t>
      </w:r>
    </w:p>
    <w:p w:rsidR="00713D13" w:rsidRPr="006C22BB" w:rsidP="00713D13" w14:paraId="7BD1E835" w14:textId="66779E0E">
      <w:pPr>
        <w:spacing w:before="224"/>
        <w:ind w:left="1600"/>
        <w:rPr>
          <w:rFonts w:ascii="Times New Roman" w:hAnsi="Times New Roman" w:cs="Times New Roman"/>
          <w:sz w:val="24"/>
        </w:rPr>
      </w:pPr>
      <w:r w:rsidRPr="006C22BB">
        <w:rPr>
          <w:rFonts w:ascii="Times New Roman" w:hAnsi="Times New Roman" w:cs="Times New Roman"/>
          <w:sz w:val="24"/>
          <w:vertAlign w:val="superscript"/>
        </w:rPr>
        <w:t xml:space="preserve">                       1</w:t>
      </w:r>
      <w:r w:rsidRPr="006C22BB" w:rsidR="00093AB7">
        <w:rPr>
          <w:rFonts w:ascii="Times New Roman" w:hAnsi="Times New Roman" w:cs="Times New Roman"/>
          <w:sz w:val="24"/>
        </w:rPr>
        <w:t>E</w:t>
      </w:r>
      <w:r w:rsidRPr="006C22BB" w:rsidR="00526CD0">
        <w:rPr>
          <w:rFonts w:ascii="Times New Roman" w:hAnsi="Times New Roman" w:cs="Times New Roman"/>
          <w:sz w:val="24"/>
        </w:rPr>
        <w:t xml:space="preserve">. </w:t>
      </w:r>
      <w:r w:rsidRPr="006C22BB" w:rsidR="00093AB7">
        <w:rPr>
          <w:rFonts w:ascii="Times New Roman" w:hAnsi="Times New Roman" w:cs="Times New Roman"/>
          <w:sz w:val="24"/>
        </w:rPr>
        <w:t>Saraswathi</w:t>
      </w:r>
      <w:r w:rsidRPr="006C22BB">
        <w:rPr>
          <w:rFonts w:ascii="Times New Roman" w:hAnsi="Times New Roman" w:cs="Times New Roman"/>
          <w:sz w:val="24"/>
        </w:rPr>
        <w:t xml:space="preserve">, </w:t>
      </w:r>
      <w:r w:rsidRPr="006C22BB">
        <w:rPr>
          <w:rFonts w:ascii="Times New Roman" w:hAnsi="Times New Roman" w:cs="Times New Roman"/>
          <w:sz w:val="24"/>
          <w:vertAlign w:val="superscript"/>
        </w:rPr>
        <w:t>2</w:t>
      </w:r>
      <w:r w:rsidRPr="006C22BB" w:rsidR="00526CD0">
        <w:rPr>
          <w:rFonts w:ascii="Times New Roman" w:hAnsi="Times New Roman" w:cs="Times New Roman"/>
          <w:sz w:val="24"/>
        </w:rPr>
        <w:t>Harsh Chaudhary</w:t>
      </w:r>
      <w:r w:rsidRPr="006C22BB">
        <w:rPr>
          <w:rFonts w:ascii="Times New Roman" w:hAnsi="Times New Roman" w:cs="Times New Roman"/>
          <w:sz w:val="24"/>
        </w:rPr>
        <w:t>,</w:t>
      </w:r>
      <w:r w:rsidRPr="006C22BB">
        <w:rPr>
          <w:rFonts w:ascii="Times New Roman" w:hAnsi="Times New Roman" w:cs="Times New Roman"/>
          <w:spacing w:val="-20"/>
          <w:sz w:val="24"/>
        </w:rPr>
        <w:t xml:space="preserve"> </w:t>
      </w:r>
      <w:r w:rsidRPr="006C22BB">
        <w:rPr>
          <w:rFonts w:ascii="Times New Roman" w:hAnsi="Times New Roman" w:cs="Times New Roman"/>
          <w:sz w:val="24"/>
          <w:vertAlign w:val="superscript"/>
        </w:rPr>
        <w:t>3</w:t>
      </w:r>
      <w:r w:rsidRPr="006C22BB" w:rsidR="00093AB7">
        <w:rPr>
          <w:rFonts w:ascii="Times New Roman" w:hAnsi="Times New Roman" w:cs="Times New Roman"/>
          <w:sz w:val="24"/>
        </w:rPr>
        <w:t>Swati Singh,</w:t>
      </w:r>
      <w:r w:rsidRPr="006C22BB" w:rsidR="00093AB7">
        <w:rPr>
          <w:rFonts w:ascii="Times New Roman" w:hAnsi="Times New Roman" w:cs="Times New Roman"/>
          <w:sz w:val="24"/>
          <w:vertAlign w:val="superscript"/>
        </w:rPr>
        <w:t xml:space="preserve"> 4</w:t>
      </w:r>
      <w:r w:rsidRPr="006C22BB" w:rsidR="00093AB7">
        <w:rPr>
          <w:rFonts w:ascii="Times New Roman" w:hAnsi="Times New Roman" w:cs="Times New Roman"/>
          <w:sz w:val="24"/>
        </w:rPr>
        <w:t>Nikhileswar Reddy</w:t>
      </w:r>
    </w:p>
    <w:p w:rsidR="00713D13" w:rsidRPr="006C22BB" w:rsidP="00713D13" w14:paraId="3EC63B54" w14:textId="77777777">
      <w:pPr>
        <w:spacing w:before="229"/>
        <w:ind w:right="764"/>
        <w:jc w:val="center"/>
        <w:rPr>
          <w:rFonts w:ascii="Times New Roman" w:hAnsi="Times New Roman" w:cs="Times New Roman"/>
          <w:sz w:val="20"/>
        </w:rPr>
      </w:pPr>
      <w:r w:rsidRPr="006C22BB">
        <w:rPr>
          <w:rFonts w:ascii="Times New Roman" w:hAnsi="Times New Roman" w:cs="Times New Roman"/>
          <w:b/>
          <w:position w:val="8"/>
          <w:sz w:val="16"/>
        </w:rPr>
        <w:t>1,2,3</w:t>
      </w:r>
      <w:r w:rsidRPr="006C22BB">
        <w:rPr>
          <w:rFonts w:ascii="Times New Roman" w:hAnsi="Times New Roman" w:cs="Times New Roman"/>
          <w:b/>
          <w:spacing w:val="5"/>
          <w:position w:val="8"/>
          <w:sz w:val="16"/>
        </w:rPr>
        <w:t xml:space="preserve"> </w:t>
      </w:r>
      <w:r w:rsidRPr="006C22BB">
        <w:rPr>
          <w:rFonts w:ascii="Times New Roman" w:hAnsi="Times New Roman" w:cs="Times New Roman"/>
          <w:sz w:val="20"/>
        </w:rPr>
        <w:t>Department</w:t>
      </w:r>
      <w:r w:rsidRPr="006C22BB">
        <w:rPr>
          <w:rFonts w:ascii="Times New Roman" w:hAnsi="Times New Roman" w:cs="Times New Roman"/>
          <w:spacing w:val="-6"/>
          <w:sz w:val="20"/>
        </w:rPr>
        <w:t xml:space="preserve"> </w:t>
      </w:r>
      <w:r w:rsidRPr="006C22BB">
        <w:rPr>
          <w:rFonts w:ascii="Times New Roman" w:hAnsi="Times New Roman" w:cs="Times New Roman"/>
          <w:sz w:val="20"/>
        </w:rPr>
        <w:t>of</w:t>
      </w:r>
      <w:r w:rsidRPr="006C22BB">
        <w:rPr>
          <w:rFonts w:ascii="Times New Roman" w:hAnsi="Times New Roman" w:cs="Times New Roman"/>
          <w:spacing w:val="-8"/>
          <w:sz w:val="20"/>
        </w:rPr>
        <w:t xml:space="preserve"> </w:t>
      </w:r>
      <w:r w:rsidRPr="006C22BB">
        <w:rPr>
          <w:rFonts w:ascii="Times New Roman" w:hAnsi="Times New Roman" w:cs="Times New Roman"/>
          <w:sz w:val="20"/>
        </w:rPr>
        <w:t>Computer</w:t>
      </w:r>
      <w:r w:rsidRPr="006C22BB">
        <w:rPr>
          <w:rFonts w:ascii="Times New Roman" w:hAnsi="Times New Roman" w:cs="Times New Roman"/>
          <w:spacing w:val="-6"/>
          <w:sz w:val="20"/>
        </w:rPr>
        <w:t xml:space="preserve"> </w:t>
      </w:r>
      <w:r w:rsidRPr="006C22BB">
        <w:rPr>
          <w:rFonts w:ascii="Times New Roman" w:hAnsi="Times New Roman" w:cs="Times New Roman"/>
          <w:sz w:val="20"/>
        </w:rPr>
        <w:t>Science</w:t>
      </w:r>
      <w:r w:rsidRPr="006C22BB">
        <w:rPr>
          <w:rFonts w:ascii="Times New Roman" w:hAnsi="Times New Roman" w:cs="Times New Roman"/>
          <w:spacing w:val="-6"/>
          <w:sz w:val="20"/>
        </w:rPr>
        <w:t xml:space="preserve"> </w:t>
      </w:r>
      <w:r w:rsidRPr="006C22BB">
        <w:rPr>
          <w:rFonts w:ascii="Times New Roman" w:hAnsi="Times New Roman" w:cs="Times New Roman"/>
          <w:sz w:val="20"/>
        </w:rPr>
        <w:t>and</w:t>
      </w:r>
      <w:r w:rsidRPr="006C22BB">
        <w:rPr>
          <w:rFonts w:ascii="Times New Roman" w:hAnsi="Times New Roman" w:cs="Times New Roman"/>
          <w:spacing w:val="-5"/>
          <w:sz w:val="20"/>
        </w:rPr>
        <w:t xml:space="preserve"> </w:t>
      </w:r>
      <w:r w:rsidRPr="006C22BB">
        <w:rPr>
          <w:rFonts w:ascii="Times New Roman" w:hAnsi="Times New Roman" w:cs="Times New Roman"/>
          <w:spacing w:val="-2"/>
          <w:sz w:val="20"/>
        </w:rPr>
        <w:t>Engineering</w:t>
      </w:r>
    </w:p>
    <w:p w:rsidR="00713D13" w:rsidRPr="006C22BB" w:rsidP="00713D13" w14:paraId="55DEEBF1" w14:textId="77777777">
      <w:pPr>
        <w:spacing w:before="4"/>
        <w:ind w:left="7" w:right="764"/>
        <w:jc w:val="center"/>
        <w:rPr>
          <w:rFonts w:ascii="Times New Roman" w:hAnsi="Times New Roman" w:cs="Times New Roman"/>
          <w:sz w:val="20"/>
        </w:rPr>
      </w:pPr>
      <w:r w:rsidRPr="006C22BB">
        <w:rPr>
          <w:rFonts w:ascii="Times New Roman" w:hAnsi="Times New Roman" w:cs="Times New Roman"/>
          <w:b/>
          <w:position w:val="8"/>
          <w:sz w:val="16"/>
        </w:rPr>
        <w:t>1,2,3</w:t>
      </w:r>
      <w:r w:rsidRPr="006C22BB">
        <w:rPr>
          <w:rFonts w:ascii="Times New Roman" w:hAnsi="Times New Roman" w:cs="Times New Roman"/>
          <w:sz w:val="20"/>
        </w:rPr>
        <w:t>SRM</w:t>
      </w:r>
      <w:r w:rsidRPr="006C22BB">
        <w:rPr>
          <w:rFonts w:ascii="Times New Roman" w:hAnsi="Times New Roman" w:cs="Times New Roman"/>
          <w:spacing w:val="-9"/>
          <w:sz w:val="20"/>
        </w:rPr>
        <w:t xml:space="preserve"> </w:t>
      </w:r>
      <w:r w:rsidRPr="006C22BB">
        <w:rPr>
          <w:rFonts w:ascii="Times New Roman" w:hAnsi="Times New Roman" w:cs="Times New Roman"/>
          <w:sz w:val="20"/>
        </w:rPr>
        <w:t>Institute</w:t>
      </w:r>
      <w:r w:rsidRPr="006C22BB">
        <w:rPr>
          <w:rFonts w:ascii="Times New Roman" w:hAnsi="Times New Roman" w:cs="Times New Roman"/>
          <w:spacing w:val="-8"/>
          <w:sz w:val="20"/>
        </w:rPr>
        <w:t xml:space="preserve"> </w:t>
      </w:r>
      <w:r w:rsidRPr="006C22BB">
        <w:rPr>
          <w:rFonts w:ascii="Times New Roman" w:hAnsi="Times New Roman" w:cs="Times New Roman"/>
          <w:sz w:val="20"/>
        </w:rPr>
        <w:t>of</w:t>
      </w:r>
      <w:r w:rsidRPr="006C22BB">
        <w:rPr>
          <w:rFonts w:ascii="Times New Roman" w:hAnsi="Times New Roman" w:cs="Times New Roman"/>
          <w:spacing w:val="-10"/>
          <w:sz w:val="20"/>
        </w:rPr>
        <w:t xml:space="preserve"> </w:t>
      </w:r>
      <w:r w:rsidRPr="006C22BB">
        <w:rPr>
          <w:rFonts w:ascii="Times New Roman" w:hAnsi="Times New Roman" w:cs="Times New Roman"/>
          <w:sz w:val="20"/>
        </w:rPr>
        <w:t>Science</w:t>
      </w:r>
      <w:r w:rsidRPr="006C22BB">
        <w:rPr>
          <w:rFonts w:ascii="Times New Roman" w:hAnsi="Times New Roman" w:cs="Times New Roman"/>
          <w:spacing w:val="-9"/>
          <w:sz w:val="20"/>
        </w:rPr>
        <w:t xml:space="preserve"> </w:t>
      </w:r>
      <w:r w:rsidRPr="006C22BB">
        <w:rPr>
          <w:rFonts w:ascii="Times New Roman" w:hAnsi="Times New Roman" w:cs="Times New Roman"/>
          <w:sz w:val="20"/>
        </w:rPr>
        <w:t>and</w:t>
      </w:r>
      <w:r w:rsidRPr="006C22BB">
        <w:rPr>
          <w:rFonts w:ascii="Times New Roman" w:hAnsi="Times New Roman" w:cs="Times New Roman"/>
          <w:spacing w:val="-7"/>
          <w:sz w:val="20"/>
        </w:rPr>
        <w:t xml:space="preserve"> </w:t>
      </w:r>
      <w:r w:rsidRPr="006C22BB">
        <w:rPr>
          <w:rFonts w:ascii="Times New Roman" w:hAnsi="Times New Roman" w:cs="Times New Roman"/>
          <w:sz w:val="20"/>
        </w:rPr>
        <w:t>technology, Ramapuram,</w:t>
      </w:r>
      <w:r w:rsidRPr="006C22BB">
        <w:rPr>
          <w:rFonts w:ascii="Times New Roman" w:hAnsi="Times New Roman" w:cs="Times New Roman"/>
          <w:spacing w:val="-6"/>
          <w:sz w:val="20"/>
        </w:rPr>
        <w:t xml:space="preserve"> </w:t>
      </w:r>
      <w:r w:rsidRPr="006C22BB">
        <w:rPr>
          <w:rFonts w:ascii="Times New Roman" w:hAnsi="Times New Roman" w:cs="Times New Roman"/>
          <w:sz w:val="20"/>
        </w:rPr>
        <w:t>Chennai,</w:t>
      </w:r>
      <w:r w:rsidRPr="006C22BB">
        <w:rPr>
          <w:rFonts w:ascii="Times New Roman" w:hAnsi="Times New Roman" w:cs="Times New Roman"/>
          <w:spacing w:val="-9"/>
          <w:sz w:val="20"/>
        </w:rPr>
        <w:t xml:space="preserve"> </w:t>
      </w:r>
      <w:r w:rsidRPr="006C22BB">
        <w:rPr>
          <w:rFonts w:ascii="Times New Roman" w:hAnsi="Times New Roman" w:cs="Times New Roman"/>
          <w:spacing w:val="-2"/>
          <w:sz w:val="20"/>
        </w:rPr>
        <w:t>India</w:t>
      </w:r>
    </w:p>
    <w:p w:rsidR="001D2F2C" w:rsidRPr="006C22BB" w14:paraId="640E6200" w14:textId="77777777">
      <w:pPr>
        <w:pStyle w:val="BodyText"/>
        <w:spacing w:before="3"/>
        <w:ind w:left="0"/>
        <w:rPr>
          <w:rFonts w:ascii="Times New Roman" w:hAnsi="Times New Roman" w:cs="Times New Roman"/>
          <w:i/>
          <w:sz w:val="14"/>
        </w:rPr>
      </w:pPr>
      <w:r w:rsidRPr="006C22BB">
        <w:rPr>
          <w:rFonts w:ascii="Times New Roman" w:hAnsi="Times New Roman" w:cs="Times New Roman"/>
          <w:noProof/>
        </w:rPr>
        <mc:AlternateContent>
          <mc:Choice Requires="wps">
            <w:drawing>
              <wp:anchor distT="0" distB="0" distL="0" distR="0" simplePos="0" relativeHeight="251658240" behindDoc="1" locked="0" layoutInCell="1" allowOverlap="1">
                <wp:simplePos x="0" y="0"/>
                <wp:positionH relativeFrom="page">
                  <wp:posOffset>662940</wp:posOffset>
                </wp:positionH>
                <wp:positionV relativeFrom="paragraph">
                  <wp:posOffset>121791</wp:posOffset>
                </wp:positionV>
                <wp:extent cx="6325870" cy="1270"/>
                <wp:effectExtent l="0" t="0" r="0" b="0"/>
                <wp:wrapTopAndBottom/>
                <wp:docPr id="14" name="Graphic 14"/>
                <wp:cNvGraphicFramePr/>
                <a:graphic xmlns:a="http://schemas.openxmlformats.org/drawingml/2006/main">
                  <a:graphicData uri="http://schemas.microsoft.com/office/word/2010/wordprocessingShape">
                    <wps:wsp xmlns:wps="http://schemas.microsoft.com/office/word/2010/wordprocessingShape">
                      <wps:cNvSpPr/>
                      <wps:spPr>
                        <a:xfrm>
                          <a:off x="0" y="0"/>
                          <a:ext cx="6325870" cy="1270"/>
                        </a:xfrm>
                        <a:custGeom>
                          <a:avLst/>
                          <a:gdLst/>
                          <a:rect l="l" t="t" r="r" b="b"/>
                          <a:pathLst>
                            <a:path fill="norm" w="6325870" stroke="1">
                              <a:moveTo>
                                <a:pt x="0" y="0"/>
                              </a:moveTo>
                              <a:lnTo>
                                <a:pt x="6325617" y="0"/>
                              </a:lnTo>
                            </a:path>
                          </a:pathLst>
                        </a:custGeom>
                        <a:ln w="10611">
                          <a:solidFill>
                            <a:srgbClr val="000000"/>
                          </a:solidFill>
                          <a:prstDash val="sysDash"/>
                        </a:ln>
                      </wps:spPr>
                      <wps:bodyPr wrap="square" lIns="0" tIns="0" rIns="0" bIns="0" rtlCol="0">
                        <a:prstTxWarp prst="textNoShape">
                          <a:avLst/>
                        </a:prstTxWarp>
                      </wps:bodyPr>
                    </wps:wsp>
                  </a:graphicData>
                </a:graphic>
              </wp:anchor>
            </w:drawing>
          </mc:Choice>
          <mc:Fallback>
            <w:pict>
              <v:shape id="Graphic 14" o:spid="_x0000_s1025" style="width:498.1pt;height:0.1pt;margin-top:9.6pt;margin-left:52.2pt;mso-position-horizontal-relative:page;mso-wrap-distance-bottom:0;mso-wrap-distance-left:0;mso-wrap-distance-right:0;mso-wrap-distance-top:0;mso-wrap-style:square;position:absolute;v-text-anchor:top;visibility:visible;z-index:-251657216" coordsize="6325870,1270" path="m,l6325617,e" filled="f" strokeweight="0.84pt">
                <v:stroke dashstyle="solid"/>
                <v:path arrowok="t"/>
                <w10:wrap type="topAndBottom"/>
              </v:shape>
            </w:pict>
          </mc:Fallback>
        </mc:AlternateContent>
      </w:r>
    </w:p>
    <w:p w:rsidR="001D2F2C" w:rsidRPr="006C22BB" w14:paraId="16D297F5" w14:textId="77777777">
      <w:pPr>
        <w:pStyle w:val="BodyText"/>
        <w:spacing w:before="11"/>
        <w:ind w:left="0"/>
        <w:rPr>
          <w:rFonts w:ascii="Times New Roman" w:hAnsi="Times New Roman" w:cs="Times New Roman"/>
          <w:i/>
          <w:sz w:val="5"/>
        </w:rPr>
      </w:pPr>
    </w:p>
    <w:p w:rsidR="001D2F2C" w:rsidRPr="006C22BB" w14:paraId="281C5272" w14:textId="77777777">
      <w:pPr>
        <w:rPr>
          <w:rFonts w:ascii="Times New Roman" w:hAnsi="Times New Roman" w:cs="Times New Roman"/>
          <w:sz w:val="5"/>
        </w:rPr>
        <w:sectPr>
          <w:headerReference w:type="default" r:id="rId4"/>
          <w:footerReference w:type="default" r:id="rId5"/>
          <w:type w:val="continuous"/>
          <w:pgSz w:w="11910" w:h="16840"/>
          <w:pgMar w:top="1880" w:right="420" w:bottom="1260" w:left="600" w:header="882" w:footer="1074" w:gutter="0"/>
          <w:pgNumType w:start="65"/>
          <w:cols w:space="720"/>
        </w:sectPr>
      </w:pPr>
    </w:p>
    <w:p w:rsidR="001D2F2C" w:rsidRPr="006C22BB" w14:paraId="61939AFB" w14:textId="245B6A14">
      <w:pPr>
        <w:spacing w:before="64" w:line="276" w:lineRule="auto"/>
        <w:ind w:left="107" w:right="39"/>
        <w:jc w:val="both"/>
        <w:rPr>
          <w:rFonts w:ascii="Times New Roman" w:hAnsi="Times New Roman" w:cs="Times New Roman"/>
          <w:i/>
          <w:sz w:val="18"/>
        </w:rPr>
      </w:pPr>
      <w:r w:rsidRPr="006C22BB">
        <w:rPr>
          <w:rFonts w:ascii="Times New Roman" w:hAnsi="Times New Roman" w:cs="Times New Roman"/>
          <w:b/>
          <w:i/>
          <w:sz w:val="18"/>
        </w:rPr>
        <w:t>Abstract</w:t>
      </w:r>
      <w:r w:rsidRPr="006C22BB">
        <w:rPr>
          <w:rFonts w:ascii="Times New Roman" w:hAnsi="Times New Roman" w:cs="Times New Roman"/>
          <w:b/>
          <w:sz w:val="18"/>
        </w:rPr>
        <w:t xml:space="preserve">— </w:t>
      </w:r>
      <w:r w:rsidRPr="006C22BB" w:rsidR="008B50E7">
        <w:rPr>
          <w:rFonts w:ascii="Times New Roman" w:hAnsi="Times New Roman" w:cs="Times New Roman"/>
          <w:sz w:val="18"/>
        </w:rPr>
        <w:t xml:space="preserve">Efficient semantic compression and contextual understanding are critical challenges in modern Natural Language Processing (NLP). This research explores advanced techniques to address these challenges by leveraging transformer-based models, graph algorithms, and adaptive evaluation metrics. By refining both extractive and abstractive methods, the study ensures that condensed text retains its core meaning and context. Additionally, a hybrid compression methodology is proposed, integrating predictive lossless techniques such as LZ77 and Huffman coding to enhance efficiency and reduce computational overhead. The findings demonstrate significant improvements in accuracy, coherence, and scalability for text compression and summarization tasks, </w:t>
      </w:r>
      <w:r w:rsidRPr="0008185F" w:rsidR="0008185F">
        <w:rPr>
          <w:rFonts w:ascii="Times New Roman" w:hAnsi="Times New Roman" w:cs="Times New Roman"/>
          <w:sz w:val="18"/>
        </w:rPr>
        <w:t>laying the foundation for more efficient and resource-conscious NLP solutions</w:t>
      </w:r>
      <w:r w:rsidRPr="006C22BB" w:rsidR="008B50E7">
        <w:rPr>
          <w:rFonts w:ascii="Times New Roman" w:hAnsi="Times New Roman" w:cs="Times New Roman"/>
          <w:sz w:val="18"/>
        </w:rPr>
        <w:t>.</w:t>
      </w:r>
    </w:p>
    <w:p w:rsidR="001D2F2C" w:rsidRPr="006C22BB" w14:paraId="76AD7888" w14:textId="77777777">
      <w:pPr>
        <w:spacing w:before="203" w:line="276" w:lineRule="auto"/>
        <w:ind w:left="107" w:right="30" w:firstLine="273"/>
        <w:rPr>
          <w:rFonts w:ascii="Times New Roman" w:hAnsi="Times New Roman" w:cs="Times New Roman"/>
          <w:b/>
          <w:sz w:val="18"/>
          <w:lang w:val="en-IN"/>
        </w:rPr>
      </w:pPr>
      <w:r w:rsidRPr="006C22BB">
        <w:rPr>
          <w:rFonts w:ascii="Times New Roman" w:hAnsi="Times New Roman" w:cs="Times New Roman"/>
          <w:b/>
          <w:i/>
          <w:sz w:val="18"/>
        </w:rPr>
        <w:t>Keywords—</w:t>
      </w:r>
      <w:r w:rsidRPr="006C22BB" w:rsidR="00093AB7">
        <w:rPr>
          <w:rFonts w:ascii="Times New Roman" w:hAnsi="Times New Roman" w:cs="Times New Roman"/>
          <w:b/>
          <w:sz w:val="18"/>
          <w:lang w:val="en-IN"/>
        </w:rPr>
        <w:t xml:space="preserve"> Natural Language Processing, Semantic Compression, Predictive Neural Techniques, AlphaZip,</w:t>
      </w:r>
      <w:r w:rsidRPr="006C22BB" w:rsidR="00F479DC">
        <w:rPr>
          <w:rFonts w:ascii="Times New Roman" w:hAnsi="Times New Roman" w:cs="Times New Roman"/>
          <w:b/>
          <w:sz w:val="18"/>
          <w:lang w:val="en-IN"/>
        </w:rPr>
        <w:t xml:space="preserve"> </w:t>
      </w:r>
      <w:r w:rsidRPr="006C22BB" w:rsidR="00093AB7">
        <w:rPr>
          <w:rFonts w:ascii="Times New Roman" w:hAnsi="Times New Roman" w:cs="Times New Roman"/>
          <w:b/>
          <w:sz w:val="18"/>
          <w:lang w:val="en-IN"/>
        </w:rPr>
        <w:t xml:space="preserve">Transformer Models, Hybrid Compression, </w:t>
      </w:r>
    </w:p>
    <w:p w:rsidR="003971A3" w:rsidRPr="006C22BB" w14:paraId="77F5E214" w14:textId="77777777">
      <w:pPr>
        <w:spacing w:before="203" w:line="276" w:lineRule="auto"/>
        <w:ind w:left="107" w:right="30" w:firstLine="273"/>
        <w:rPr>
          <w:rFonts w:ascii="Times New Roman" w:hAnsi="Times New Roman" w:cs="Times New Roman"/>
          <w:b/>
          <w:i/>
          <w:sz w:val="18"/>
        </w:rPr>
      </w:pPr>
    </w:p>
    <w:p w:rsidR="001D2F2C" w:rsidRPr="006C22BB" w14:paraId="2EEF1007" w14:textId="77777777">
      <w:pPr>
        <w:pStyle w:val="Heading2"/>
        <w:numPr>
          <w:ilvl w:val="0"/>
          <w:numId w:val="2"/>
        </w:numPr>
        <w:tabs>
          <w:tab w:val="left" w:pos="333"/>
        </w:tabs>
        <w:spacing w:before="120"/>
        <w:ind w:left="333" w:hanging="226"/>
        <w:rPr>
          <w:rFonts w:ascii="Times New Roman" w:hAnsi="Times New Roman" w:cs="Times New Roman"/>
        </w:rPr>
      </w:pPr>
      <w:r w:rsidRPr="006C22BB">
        <w:rPr>
          <w:rFonts w:ascii="Times New Roman" w:hAnsi="Times New Roman" w:cs="Times New Roman"/>
          <w:spacing w:val="-2"/>
        </w:rPr>
        <w:t>INTRODUCTION</w:t>
      </w:r>
    </w:p>
    <w:p w:rsidR="00F479DC" w:rsidRPr="0008185F" w:rsidP="0008185F" w14:paraId="2446B2A3" w14:textId="0DC3504D">
      <w:pPr>
        <w:pStyle w:val="BodyText"/>
        <w:spacing w:line="276" w:lineRule="auto"/>
        <w:ind w:right="38"/>
        <w:jc w:val="both"/>
        <w:rPr>
          <w:lang w:val="en-IN"/>
        </w:rPr>
      </w:pPr>
      <w:r w:rsidRPr="006C22BB">
        <w:rPr>
          <w:rFonts w:ascii="Times New Roman" w:hAnsi="Times New Roman" w:cs="Times New Roman"/>
        </w:rPr>
        <w:t>The exponential growth of digital text data has made efficient storage, retrieval, and processing a significant challenge in the modern digital era. Traditional compression techniques like Huffman coding, LZ77, and Gzip focus on statistical redundancies but often fail to capture the deeper semantic relationships within the text. These methods struggle with the co</w:t>
      </w:r>
      <w:r w:rsidR="00893A52">
        <w:rPr>
          <w:rFonts w:ascii="Times New Roman" w:hAnsi="Times New Roman" w:cs="Times New Roman"/>
        </w:rPr>
        <w:t>ntextuality</w:t>
      </w:r>
      <w:r w:rsidRPr="006C22BB">
        <w:rPr>
          <w:rFonts w:ascii="Times New Roman" w:hAnsi="Times New Roman" w:cs="Times New Roman"/>
        </w:rPr>
        <w:t xml:space="preserve"> and co</w:t>
      </w:r>
      <w:r w:rsidR="00893A52">
        <w:rPr>
          <w:rFonts w:ascii="Times New Roman" w:hAnsi="Times New Roman" w:cs="Times New Roman"/>
        </w:rPr>
        <w:t>mplexity</w:t>
      </w:r>
      <w:r w:rsidRPr="006C22BB">
        <w:rPr>
          <w:rFonts w:ascii="Times New Roman" w:hAnsi="Times New Roman" w:cs="Times New Roman"/>
        </w:rPr>
        <w:t xml:space="preserve"> of natural language, </w:t>
      </w:r>
      <w:r w:rsidR="00893A52">
        <w:rPr>
          <w:rFonts w:ascii="Times New Roman" w:hAnsi="Times New Roman" w:cs="Times New Roman"/>
        </w:rPr>
        <w:t>directing</w:t>
      </w:r>
      <w:r w:rsidRPr="006C22BB">
        <w:rPr>
          <w:rFonts w:ascii="Times New Roman" w:hAnsi="Times New Roman" w:cs="Times New Roman"/>
        </w:rPr>
        <w:t xml:space="preserve"> to suboptimal compression ratios and loss of semantic integrity.</w:t>
      </w:r>
      <w:r w:rsidRPr="006C22BB">
        <w:rPr>
          <w:rFonts w:ascii="Times New Roman" w:hAnsi="Times New Roman" w:cs="Times New Roman"/>
        </w:rPr>
        <w:br/>
      </w:r>
      <w:r w:rsidRPr="006C22BB">
        <w:rPr>
          <w:rFonts w:ascii="Times New Roman" w:hAnsi="Times New Roman" w:cs="Times New Roman"/>
        </w:rPr>
        <w:br/>
      </w:r>
      <w:r w:rsidRPr="0008185F">
        <w:rPr>
          <w:rFonts w:ascii="Times New Roman" w:hAnsi="Times New Roman" w:cs="Times New Roman"/>
        </w:rPr>
        <w:t xml:space="preserve">To address these limitations, </w:t>
      </w:r>
      <w:r w:rsidRPr="0008185F" w:rsidR="0008185F">
        <w:rPr>
          <w:rFonts w:ascii="Times New Roman" w:hAnsi="Times New Roman" w:cs="Times New Roman"/>
          <w:lang w:val="en-IN"/>
        </w:rPr>
        <w:t>we introduce a hybrid NLP-AlphaZip model that combines</w:t>
      </w:r>
      <w:r w:rsidRPr="0008185F">
        <w:rPr>
          <w:rFonts w:ascii="Times New Roman" w:hAnsi="Times New Roman" w:cs="Times New Roman"/>
        </w:rPr>
        <w:t xml:space="preserve"> transformer-based NLP techniques with AlphaZip's predictive neural compression framework. This model aims to optimize text compression by preserving semantic integrity while achieving higher compression ratios. The hybrid approach is particularly suitable for applications </w:t>
      </w:r>
      <w:r w:rsidR="00893A52">
        <w:rPr>
          <w:rFonts w:ascii="Times New Roman" w:hAnsi="Times New Roman" w:cs="Times New Roman"/>
        </w:rPr>
        <w:t xml:space="preserve">as </w:t>
      </w:r>
      <w:r w:rsidRPr="0008185F">
        <w:rPr>
          <w:rFonts w:ascii="Times New Roman" w:hAnsi="Times New Roman" w:cs="Times New Roman"/>
        </w:rPr>
        <w:t>such as document</w:t>
      </w:r>
      <w:r w:rsidRPr="006C22BB">
        <w:rPr>
          <w:rFonts w:ascii="Times New Roman" w:hAnsi="Times New Roman" w:cs="Times New Roman"/>
        </w:rPr>
        <w:t xml:space="preserve"> summarization, real-time conversational AI, and knowledge retrieval systems. </w:t>
      </w:r>
      <w:r w:rsidRPr="006C22BB">
        <w:rPr>
          <w:rFonts w:ascii="Times New Roman" w:hAnsi="Times New Roman" w:cs="Times New Roman"/>
        </w:rPr>
        <w:br/>
      </w:r>
      <w:r w:rsidRPr="006C22BB">
        <w:rPr>
          <w:rFonts w:ascii="Times New Roman" w:hAnsi="Times New Roman" w:cs="Times New Roman"/>
        </w:rPr>
        <w:br/>
        <w:t xml:space="preserve">By combining the predictive power of large language models (LLMs) </w:t>
      </w:r>
      <w:r w:rsidR="00893A52">
        <w:rPr>
          <w:rFonts w:ascii="Times New Roman" w:hAnsi="Times New Roman" w:cs="Times New Roman"/>
        </w:rPr>
        <w:t xml:space="preserve">and </w:t>
      </w:r>
      <w:r w:rsidRPr="006C22BB">
        <w:rPr>
          <w:rFonts w:ascii="Times New Roman" w:hAnsi="Times New Roman" w:cs="Times New Roman"/>
        </w:rPr>
        <w:t>with the efficiency of traditional compression algorithms, the hybrid model seeks to bridge the gap between semantic understanding and compression efficiency. This integration not only enhances the compression ratios but also ensures that the compressed text retains its contextual meaning, making it suitable for real-world applications requiring high efficiency and contextual fidelity.</w:t>
      </w:r>
      <w:r w:rsidRPr="006C22BB">
        <w:rPr>
          <w:rFonts w:ascii="Times New Roman" w:hAnsi="Times New Roman" w:cs="Times New Roman"/>
        </w:rPr>
        <w:br/>
      </w:r>
      <w:r w:rsidRPr="006C22BB">
        <w:rPr>
          <w:rFonts w:ascii="Times New Roman" w:hAnsi="Times New Roman" w:cs="Times New Roman"/>
        </w:rPr>
        <w:br/>
        <w:t xml:space="preserve">The hybrid model leverages several key aspects. Firstly, it employs semantic understanding through NLP techniques, which provide a deeper understanding of text, allowing for more accurate prediction of subsequent tokens based on context. This semantic analysis enhances redundancy </w:t>
      </w:r>
      <w:r w:rsidRPr="0008185F">
        <w:rPr>
          <w:rFonts w:ascii="Times New Roman" w:hAnsi="Times New Roman" w:cs="Times New Roman"/>
        </w:rPr>
        <w:t xml:space="preserve">detection, enabling the model </w:t>
      </w:r>
      <w:r w:rsidRPr="0008185F" w:rsidR="0008185F">
        <w:rPr>
          <w:rFonts w:ascii="Times New Roman" w:hAnsi="Times New Roman" w:cs="Times New Roman"/>
          <w:lang w:val="en-IN"/>
        </w:rPr>
        <w:t>to uncover patterns and connections that conventional algorithms may overlook</w:t>
      </w:r>
      <w:r w:rsidRPr="0008185F">
        <w:rPr>
          <w:rFonts w:ascii="Times New Roman" w:hAnsi="Times New Roman" w:cs="Times New Roman"/>
        </w:rPr>
        <w:t>. Secondly, AlphaZip's neural</w:t>
      </w:r>
      <w:r w:rsidRPr="006C22BB">
        <w:rPr>
          <w:rFonts w:ascii="Times New Roman" w:hAnsi="Times New Roman" w:cs="Times New Roman"/>
        </w:rPr>
        <w:t xml:space="preserve"> network-based approach predicts the rank of each token, which is then compressed using entropy coding algorithms. This predictive compression framework optimizes encoding efficiency by capturing</w:t>
      </w:r>
      <w:r w:rsidRPr="001C0A78" w:rsidR="001C0A78">
        <w:rPr>
          <w:rFonts w:ascii="Times New Roman" w:hAnsi="Times New Roman" w:cs="Times New Roman"/>
          <w:color w:val="FFFFFF" w:themeColor="background1"/>
        </w:rPr>
        <w:t>a</w:t>
      </w:r>
      <w:r w:rsidRPr="006C22BB">
        <w:rPr>
          <w:rFonts w:ascii="Times New Roman" w:hAnsi="Times New Roman" w:cs="Times New Roman"/>
        </w:rPr>
        <w:t>complex</w:t>
      </w:r>
      <w:r w:rsidRPr="006C22BB">
        <w:rPr>
          <w:rFonts w:ascii="Times New Roman" w:hAnsi="Times New Roman" w:cs="Times New Roman"/>
          <w:color w:val="FFFFFF" w:themeColor="background1"/>
        </w:rPr>
        <w:t>c</w:t>
      </w:r>
      <w:r w:rsidRPr="006C22BB">
        <w:rPr>
          <w:rFonts w:ascii="Times New Roman" w:hAnsi="Times New Roman" w:cs="Times New Roman"/>
        </w:rPr>
        <w:t>linguistic</w:t>
      </w:r>
      <w:r w:rsidRPr="006C22BB">
        <w:rPr>
          <w:rFonts w:ascii="Times New Roman" w:hAnsi="Times New Roman" w:cs="Times New Roman"/>
          <w:color w:val="FFFFFF" w:themeColor="background1"/>
        </w:rPr>
        <w:t>c</w:t>
      </w:r>
      <w:r w:rsidRPr="006C22BB">
        <w:rPr>
          <w:rFonts w:ascii="Times New Roman" w:hAnsi="Times New Roman" w:cs="Times New Roman"/>
        </w:rPr>
        <w:t>patterns.</w:t>
      </w:r>
      <w:r w:rsidRPr="006C22BB">
        <w:rPr>
          <w:rFonts w:ascii="Times New Roman" w:hAnsi="Times New Roman" w:cs="Times New Roman"/>
        </w:rPr>
        <w:br/>
      </w:r>
      <w:r w:rsidRPr="006C22BB">
        <w:rPr>
          <w:rFonts w:ascii="Times New Roman" w:hAnsi="Times New Roman" w:cs="Times New Roman"/>
        </w:rPr>
        <w:br/>
        <w:t xml:space="preserve">This comprehensive methodology sets a foundation for future research in adaptive compression strategies that dynamically adjust based on domain-specific requirements while maintaining scalability across diverse applications. </w:t>
      </w:r>
      <w:r w:rsidRPr="0008185F" w:rsidR="0008185F">
        <w:rPr>
          <w:rFonts w:ascii="Times New Roman" w:hAnsi="Times New Roman" w:cs="Times New Roman"/>
          <w:lang w:val="en-IN"/>
        </w:rPr>
        <w:t>The upcoming sections will explore the core components</w:t>
      </w:r>
      <w:r w:rsidRPr="0008185F">
        <w:rPr>
          <w:rFonts w:ascii="Times New Roman" w:hAnsi="Times New Roman" w:cs="Times New Roman"/>
        </w:rPr>
        <w:t>, implementation</w:t>
      </w:r>
      <w:r w:rsidRPr="006C22BB">
        <w:rPr>
          <w:rFonts w:ascii="Times New Roman" w:hAnsi="Times New Roman" w:cs="Times New Roman"/>
        </w:rPr>
        <w:t xml:space="preserve"> details, and advantages of the hybrid NLP-AlphaZip model, providing a detailed framework for semantic compression and lossless text compression.</w:t>
      </w:r>
      <w:r w:rsidRPr="006C22BB">
        <w:rPr>
          <w:rFonts w:ascii="Times New Roman" w:hAnsi="Times New Roman" w:cs="Times New Roman"/>
        </w:rPr>
        <w:br/>
        <w:t xml:space="preserve"> </w:t>
      </w:r>
      <w:r w:rsidRPr="006C22BB">
        <w:rPr>
          <w:rFonts w:ascii="Times New Roman" w:hAnsi="Times New Roman" w:cs="Times New Roman"/>
        </w:rPr>
        <w:br/>
      </w:r>
    </w:p>
    <w:p w:rsidR="003971A3" w:rsidP="003971A3" w14:paraId="473FE5BD" w14:textId="77777777">
      <w:pPr>
        <w:pStyle w:val="BodyText"/>
        <w:spacing w:line="276" w:lineRule="auto"/>
        <w:ind w:left="0" w:right="38"/>
        <w:jc w:val="both"/>
        <w:rPr>
          <w:rFonts w:ascii="Times New Roman" w:hAnsi="Times New Roman" w:cs="Times New Roman"/>
          <w:b/>
          <w:bCs/>
        </w:rPr>
      </w:pPr>
    </w:p>
    <w:p w:rsidR="006C22BB" w:rsidRPr="006C22BB" w:rsidP="003971A3" w14:paraId="4CC9BBB0" w14:textId="77777777">
      <w:pPr>
        <w:pStyle w:val="BodyText"/>
        <w:spacing w:line="276" w:lineRule="auto"/>
        <w:ind w:left="0" w:right="38"/>
        <w:jc w:val="both"/>
        <w:rPr>
          <w:rFonts w:ascii="Times New Roman" w:hAnsi="Times New Roman" w:cs="Times New Roman"/>
          <w:b/>
          <w:bCs/>
        </w:rPr>
      </w:pPr>
    </w:p>
    <w:p w:rsidR="001D2F2C" w:rsidRPr="00D8387C" w:rsidP="003971A3" w14:paraId="795D6B48" w14:textId="77777777">
      <w:pPr>
        <w:pStyle w:val="BodyText"/>
        <w:numPr>
          <w:ilvl w:val="0"/>
          <w:numId w:val="2"/>
        </w:numPr>
        <w:spacing w:line="276" w:lineRule="auto"/>
        <w:ind w:right="38"/>
        <w:jc w:val="both"/>
        <w:rPr>
          <w:rFonts w:ascii="Times New Roman" w:hAnsi="Times New Roman" w:cs="Times New Roman"/>
          <w:b/>
          <w:bCs/>
        </w:rPr>
      </w:pPr>
      <w:r w:rsidRPr="00D8387C">
        <w:rPr>
          <w:rFonts w:ascii="Times New Roman" w:hAnsi="Times New Roman" w:cs="Times New Roman"/>
          <w:b/>
          <w:bCs/>
        </w:rPr>
        <w:t>LITERATURE REVIEW</w:t>
      </w:r>
    </w:p>
    <w:p w:rsidR="00F02991" w:rsidRPr="00D8387C" w:rsidP="00D8387C" w14:paraId="13469269" w14:textId="592A4D1C">
      <w:pPr>
        <w:pStyle w:val="BodyText"/>
        <w:spacing w:line="276" w:lineRule="auto"/>
        <w:ind w:left="227" w:right="40"/>
        <w:jc w:val="both"/>
        <w:rPr>
          <w:rFonts w:ascii="Times New Roman" w:hAnsi="Times New Roman" w:cs="Times New Roman"/>
          <w:lang w:val="en-IN"/>
        </w:rPr>
      </w:pPr>
      <w:r w:rsidRPr="00D8387C">
        <w:rPr>
          <w:rFonts w:ascii="Times New Roman" w:hAnsi="Times New Roman" w:cs="Times New Roman"/>
          <w:lang w:val="en-IN"/>
        </w:rPr>
        <w:t xml:space="preserve">Semantic compression and text summarization have undergone significant advancements, driven by the rising demand for efficient data handling and storage solutions. The integration of Natural Language Processing (NLP) with machine learning techniques has played a crucial role in </w:t>
      </w:r>
      <w:r w:rsidR="00893A52">
        <w:rPr>
          <w:rFonts w:ascii="Times New Roman" w:hAnsi="Times New Roman" w:cs="Times New Roman"/>
          <w:lang w:val="en-IN"/>
        </w:rPr>
        <w:t>increasing</w:t>
      </w:r>
      <w:r w:rsidRPr="00D8387C">
        <w:rPr>
          <w:rFonts w:ascii="Times New Roman" w:hAnsi="Times New Roman" w:cs="Times New Roman"/>
          <w:lang w:val="en-IN"/>
        </w:rPr>
        <w:t xml:space="preserve"> the accuracy and efficiency of the methods.</w:t>
      </w:r>
    </w:p>
    <w:p w:rsidR="00893A52" w:rsidRPr="00893A52" w:rsidP="00893A52" w14:paraId="4D46D33A" w14:textId="77777777">
      <w:pPr>
        <w:pStyle w:val="BodyText"/>
        <w:spacing w:line="276" w:lineRule="auto"/>
        <w:ind w:right="40"/>
        <w:jc w:val="both"/>
        <w:rPr>
          <w:rFonts w:ascii="Times New Roman" w:hAnsi="Times New Roman" w:cs="Times New Roman"/>
          <w:lang w:val="en-IN"/>
        </w:rPr>
      </w:pPr>
      <w:r w:rsidRPr="00893A52">
        <w:rPr>
          <w:rFonts w:ascii="Times New Roman" w:hAnsi="Times New Roman" w:cs="Times New Roman"/>
          <w:lang w:val="en-IN"/>
        </w:rPr>
        <w:t>The two primary categories of automatic text summarization are extractive and abstractive. While abstractive summarization creates new sentences that encapsulate the main idea of the content, extractive summarization concentrates on finding and choosing the most pertinent sentences from the original text [1]. Strong summarization strategies are becoming increasingly important for handling massive amounts of textual data and preventing information overload, according to a 2024 study. It also lists the main obstacles in the field, such as the use of evaluation metrics like ROUGE and BLEU, the extraction of semantic relationships, and precise relevance detection [2].</w:t>
      </w:r>
    </w:p>
    <w:p w:rsidR="00F02991" w:rsidRPr="00D8387C" w:rsidP="00D8387C" w14:paraId="5653C3E0" w14:textId="77777777">
      <w:pPr>
        <w:pStyle w:val="BodyText"/>
        <w:spacing w:line="276" w:lineRule="auto"/>
        <w:ind w:right="40"/>
        <w:jc w:val="both"/>
        <w:rPr>
          <w:rFonts w:ascii="Times New Roman" w:hAnsi="Times New Roman" w:cs="Times New Roman"/>
        </w:rPr>
      </w:pPr>
    </w:p>
    <w:p w:rsidR="00893A52" w:rsidRPr="00893A52" w:rsidP="00893A52" w14:paraId="55025CDA" w14:textId="77777777">
      <w:pPr>
        <w:pStyle w:val="BodyText"/>
        <w:spacing w:before="69" w:line="276" w:lineRule="auto"/>
        <w:ind w:left="227" w:right="38"/>
        <w:jc w:val="both"/>
        <w:rPr>
          <w:rFonts w:ascii="Times New Roman" w:hAnsi="Times New Roman" w:cs="Times New Roman"/>
          <w:lang w:val="en-IN"/>
        </w:rPr>
      </w:pPr>
      <w:r w:rsidRPr="00893A52">
        <w:rPr>
          <w:rFonts w:ascii="Times New Roman" w:hAnsi="Times New Roman" w:cs="Times New Roman"/>
          <w:lang w:val="en-IN"/>
        </w:rPr>
        <w:t>In order to assess the quality of text summarization, evaluation metrics are crucial. The ROUGE metric, which was first used in 2024, has become a common method for evaluating machine-generated summaries against references that were written by humans. It includes variations like ROUGE-N and ROUGE-L, which assess different aspects of summary quality like longest common subsequence and n-gram overlap. Metrics like BLEU and METEOR are also frequently used in addition to ROUGE to evaluate the efficacy and fluency of summarization techniques.</w:t>
      </w:r>
    </w:p>
    <w:p w:rsidR="00F02991" w:rsidRPr="00D8387C" w:rsidP="00D8387C" w14:paraId="7994F4E7" w14:textId="77777777">
      <w:pPr>
        <w:pStyle w:val="BodyText"/>
        <w:spacing w:before="69" w:line="276" w:lineRule="auto"/>
        <w:ind w:left="227" w:right="38"/>
        <w:jc w:val="both"/>
        <w:rPr>
          <w:rFonts w:ascii="Times New Roman" w:hAnsi="Times New Roman" w:cs="Times New Roman"/>
          <w:lang w:val="en-IN"/>
        </w:rPr>
      </w:pPr>
    </w:p>
    <w:p w:rsidR="00A70500" w:rsidP="00893A52" w14:paraId="10876DBE" w14:textId="243F61BC">
      <w:pPr>
        <w:pStyle w:val="BodyText"/>
        <w:spacing w:before="69" w:line="276" w:lineRule="auto"/>
        <w:ind w:left="227" w:right="38"/>
        <w:jc w:val="both"/>
        <w:rPr>
          <w:rFonts w:ascii="Times New Roman" w:hAnsi="Times New Roman" w:cs="Times New Roman"/>
          <w:lang w:val="en-IN"/>
        </w:rPr>
      </w:pPr>
      <w:r w:rsidRPr="00893A52">
        <w:rPr>
          <w:rFonts w:ascii="Times New Roman" w:hAnsi="Times New Roman" w:cs="Times New Roman"/>
          <w:lang w:val="en-IN"/>
        </w:rPr>
        <w:t xml:space="preserve">One essential element of extractive summarization is keyword extraction. A 2024 study examined several keyword extraction methods, such as Latent Semantic Analysis (LSA), </w:t>
      </w:r>
      <w:r w:rsidRPr="00893A52">
        <w:rPr>
          <w:rFonts w:ascii="Times New Roman" w:hAnsi="Times New Roman" w:cs="Times New Roman"/>
          <w:lang w:val="en-IN"/>
        </w:rPr>
        <w:t>TextRank</w:t>
      </w:r>
      <w:r w:rsidRPr="00893A52">
        <w:rPr>
          <w:rFonts w:ascii="Times New Roman" w:hAnsi="Times New Roman" w:cs="Times New Roman"/>
          <w:lang w:val="en-IN"/>
        </w:rPr>
        <w:t xml:space="preserve">, and </w:t>
      </w:r>
      <w:r w:rsidRPr="00893A52">
        <w:rPr>
          <w:rFonts w:ascii="Times New Roman" w:hAnsi="Times New Roman" w:cs="Times New Roman"/>
          <w:lang w:val="en-IN"/>
        </w:rPr>
        <w:t>LexRank</w:t>
      </w:r>
      <w:r w:rsidRPr="00893A52">
        <w:rPr>
          <w:rFonts w:ascii="Times New Roman" w:hAnsi="Times New Roman" w:cs="Times New Roman"/>
          <w:lang w:val="en-IN"/>
        </w:rPr>
        <w:t xml:space="preserve">. As confirmed by ROUGE-1 metrics, the study found that </w:t>
      </w:r>
      <w:r w:rsidRPr="00893A52">
        <w:rPr>
          <w:rFonts w:ascii="Times New Roman" w:hAnsi="Times New Roman" w:cs="Times New Roman"/>
          <w:lang w:val="en-IN"/>
        </w:rPr>
        <w:t>TextRank</w:t>
      </w:r>
      <w:r w:rsidRPr="00893A52">
        <w:rPr>
          <w:rFonts w:ascii="Times New Roman" w:hAnsi="Times New Roman" w:cs="Times New Roman"/>
          <w:lang w:val="en-IN"/>
        </w:rPr>
        <w:t xml:space="preserve"> consistently performed better than alternative approaches [4]. Similar to this, Naive Bayes and Support Vector Machines (SVM) were used in sentiment analysis and online review summarization (2023) to examine textual emotions and find pertinent content.</w:t>
      </w:r>
      <w:r>
        <w:rPr>
          <w:rFonts w:ascii="Times New Roman" w:hAnsi="Times New Roman" w:cs="Times New Roman"/>
          <w:lang w:val="en-IN"/>
        </w:rPr>
        <w:t xml:space="preserve"> </w:t>
      </w:r>
      <w:r w:rsidRPr="00D8387C" w:rsidR="00000000">
        <w:rPr>
          <w:rFonts w:ascii="Times New Roman" w:hAnsi="Times New Roman" w:cs="Times New Roman"/>
          <w:lang w:val="en-IN"/>
        </w:rPr>
        <w:t xml:space="preserve">These </w:t>
      </w:r>
    </w:p>
    <w:p w:rsidR="00A70500" w:rsidP="00D8387C" w14:paraId="60F433F1" w14:textId="77777777">
      <w:pPr>
        <w:pStyle w:val="BodyText"/>
        <w:spacing w:before="69" w:line="276" w:lineRule="auto"/>
        <w:ind w:left="227" w:right="38"/>
        <w:jc w:val="both"/>
        <w:rPr>
          <w:rFonts w:ascii="Times New Roman" w:hAnsi="Times New Roman" w:cs="Times New Roman"/>
          <w:lang w:val="en-IN"/>
        </w:rPr>
      </w:pPr>
    </w:p>
    <w:p w:rsidR="00F02991" w:rsidRPr="00D8387C" w:rsidP="00D8387C" w14:paraId="62842891" w14:textId="137999AB">
      <w:pPr>
        <w:pStyle w:val="BodyText"/>
        <w:spacing w:before="69" w:line="276" w:lineRule="auto"/>
        <w:ind w:left="227" w:right="38"/>
        <w:jc w:val="both"/>
        <w:rPr>
          <w:rFonts w:ascii="Times New Roman" w:hAnsi="Times New Roman" w:cs="Times New Roman"/>
          <w:lang w:val="en-IN"/>
        </w:rPr>
      </w:pPr>
      <w:r w:rsidRPr="00D8387C">
        <w:rPr>
          <w:rFonts w:ascii="Times New Roman" w:hAnsi="Times New Roman" w:cs="Times New Roman"/>
          <w:lang w:val="en-IN"/>
        </w:rPr>
        <w:t>techniques have been useful in generating concise summaries of customer reviews and feedback.</w:t>
      </w:r>
    </w:p>
    <w:p w:rsidR="00F02991" w:rsidRPr="00D8387C" w:rsidP="00D8387C" w14:paraId="03153D30" w14:textId="77777777">
      <w:pPr>
        <w:pStyle w:val="BodyText"/>
        <w:spacing w:before="69" w:line="276" w:lineRule="auto"/>
        <w:ind w:left="227" w:right="38"/>
        <w:jc w:val="both"/>
        <w:rPr>
          <w:rFonts w:ascii="Times New Roman" w:hAnsi="Times New Roman" w:cs="Times New Roman"/>
          <w:lang w:val="en-IN"/>
        </w:rPr>
      </w:pPr>
    </w:p>
    <w:p w:rsidR="00F02991" w:rsidRPr="00D8387C" w:rsidP="00D8387C" w14:paraId="60D90D3D" w14:textId="77777777">
      <w:pPr>
        <w:pStyle w:val="BodyText"/>
        <w:spacing w:before="69" w:line="276" w:lineRule="auto"/>
        <w:ind w:left="227" w:right="38"/>
        <w:jc w:val="both"/>
        <w:rPr>
          <w:rFonts w:ascii="Times New Roman" w:hAnsi="Times New Roman" w:cs="Times New Roman"/>
          <w:lang w:val="en-IN"/>
        </w:rPr>
      </w:pPr>
      <w:r w:rsidRPr="00D8387C">
        <w:rPr>
          <w:rFonts w:ascii="Times New Roman" w:hAnsi="Times New Roman" w:cs="Times New Roman"/>
          <w:lang w:val="en-IN"/>
        </w:rPr>
        <w:t>Graph-based summarization models have gained prominence in recent years. Research from 2022 and 2023 introduced methods like Opinosis, TextRank, and LexRank, which leverage graph centrality measures to determine key sentences. These approaches have proven effective in multi-document summarization and opinion-based text summarization. By structuring text as a network of interrelated nodes, these models efficiently extract the most relevant sentences for summary generation.</w:t>
      </w:r>
    </w:p>
    <w:p w:rsidR="00F02991" w:rsidRPr="00D8387C" w:rsidP="00AC6FFE" w14:paraId="32A29997" w14:textId="7B004DD9">
      <w:pPr>
        <w:pStyle w:val="BodyText"/>
        <w:spacing w:before="78" w:line="276" w:lineRule="auto"/>
        <w:ind w:left="227" w:right="327"/>
        <w:jc w:val="both"/>
        <w:rPr>
          <w:rFonts w:ascii="Times New Roman" w:hAnsi="Times New Roman" w:cs="Times New Roman"/>
          <w:spacing w:val="-2"/>
          <w:lang w:val="en-IN"/>
        </w:rPr>
      </w:pPr>
      <w:r w:rsidRPr="00AC6FFE">
        <w:rPr>
          <w:rFonts w:ascii="Times New Roman" w:hAnsi="Times New Roman" w:cs="Times New Roman"/>
          <w:spacing w:val="-2"/>
          <w:lang w:val="en-IN"/>
        </w:rPr>
        <w:t>Text compression and summarization have been further transformed by deep learning-based methods. Neural network architectures like transformers and sequence-to-sequence models were investigated in studies conducted in 2022 and 2023 [5]. By generating coherent and contextually accurate summaries, pretrained language models such as BERT and GPT have demonstrated remarkable performance in abstractive summarization [6]. The quality of the generated summaries is greatly enhanced by the attention mechanisms that these models incorporate, which help them better focus on the most pertinent portions of the input text [7].</w:t>
      </w:r>
    </w:p>
    <w:p w:rsidR="00F02991" w:rsidRPr="006C22BB" w:rsidP="00D8387C" w14:paraId="0C7E056D" w14:textId="13738D6E">
      <w:pPr>
        <w:pStyle w:val="BodyText"/>
        <w:spacing w:before="78" w:line="276" w:lineRule="auto"/>
        <w:ind w:left="227" w:right="327"/>
        <w:jc w:val="both"/>
        <w:rPr>
          <w:rFonts w:ascii="Times New Roman" w:hAnsi="Times New Roman" w:cs="Times New Roman"/>
          <w:spacing w:val="-2"/>
          <w:lang w:val="en-IN"/>
        </w:rPr>
      </w:pPr>
      <w:r w:rsidRPr="00D8387C">
        <w:rPr>
          <w:rFonts w:ascii="Times New Roman" w:hAnsi="Times New Roman" w:cs="Times New Roman"/>
          <w:spacing w:val="-2"/>
          <w:lang w:val="en-IN"/>
        </w:rPr>
        <w:t>Optimized neural compression models have also been developed to enhance text compression efficiency. A 2023 study introduced an entropy-based encoding technique that integrates neural networks to retain contextual meaning while reducing computational overhead [</w:t>
      </w:r>
      <w:r w:rsidRPr="00D8387C" w:rsidR="006C22BB">
        <w:rPr>
          <w:rFonts w:ascii="Times New Roman" w:hAnsi="Times New Roman" w:cs="Times New Roman"/>
          <w:spacing w:val="-2"/>
          <w:lang w:val="en-IN"/>
        </w:rPr>
        <w:t>8</w:t>
      </w:r>
      <w:r w:rsidRPr="00D8387C">
        <w:rPr>
          <w:rFonts w:ascii="Times New Roman" w:hAnsi="Times New Roman" w:cs="Times New Roman"/>
          <w:spacing w:val="-2"/>
          <w:lang w:val="en-IN"/>
        </w:rPr>
        <w:t>]. Similarly, AlphaZip, a neural network-enhanced lossless text compression framework (2024), employs rank-based encoding combined with traditional lossless compression techniques to improve text encoding efficiency [</w:t>
      </w:r>
      <w:r w:rsidRPr="00D8387C" w:rsidR="006C22BB">
        <w:rPr>
          <w:rFonts w:ascii="Times New Roman" w:hAnsi="Times New Roman" w:cs="Times New Roman"/>
          <w:spacing w:val="-2"/>
          <w:lang w:val="en-IN"/>
        </w:rPr>
        <w:t>9</w:t>
      </w:r>
      <w:r w:rsidRPr="00D8387C">
        <w:rPr>
          <w:rFonts w:ascii="Times New Roman" w:hAnsi="Times New Roman" w:cs="Times New Roman"/>
          <w:spacing w:val="-2"/>
          <w:lang w:val="en-IN"/>
        </w:rPr>
        <w:t>].</w:t>
      </w:r>
      <w:r w:rsidR="00A70500">
        <w:rPr>
          <w:rFonts w:ascii="Times New Roman" w:hAnsi="Times New Roman" w:cs="Times New Roman"/>
          <w:spacing w:val="-2"/>
          <w:lang w:val="en-IN"/>
        </w:rPr>
        <w:t xml:space="preserve"> </w:t>
      </w:r>
      <w:r w:rsidRPr="00D8387C">
        <w:rPr>
          <w:rFonts w:ascii="Times New Roman" w:hAnsi="Times New Roman" w:cs="Times New Roman"/>
          <w:spacing w:val="-2"/>
          <w:lang w:val="en-IN"/>
        </w:rPr>
        <w:t>These studies lay the foundation of our research. By integrating AlphaZip with NLP-driven semantic compression, we enhance compression ratios while preserving coherence. Our approach extends existing methods through predictive modeling, transformer-based techniques, and adaptive encoding for large-scale text compression. This research also advances scalable semantic compression frameworks for legal, scientific, and conversational AI applications</w:t>
      </w:r>
      <w:r w:rsidR="00D8387C">
        <w:rPr>
          <w:rFonts w:ascii="Times New Roman" w:hAnsi="Times New Roman" w:cs="Times New Roman"/>
          <w:spacing w:val="-2"/>
          <w:lang w:val="en-IN"/>
        </w:rPr>
        <w:t xml:space="preserve"> [10</w:t>
      </w:r>
      <w:r w:rsidR="00D8387C">
        <w:rPr>
          <w:rFonts w:ascii="Times New Roman" w:hAnsi="Times New Roman" w:cs="Times New Roman"/>
          <w:spacing w:val="-2"/>
          <w:lang w:val="en-IN"/>
        </w:rPr>
        <w:t xml:space="preserve">] </w:t>
      </w:r>
      <w:r w:rsidRPr="00D8387C">
        <w:rPr>
          <w:rFonts w:ascii="Times New Roman" w:hAnsi="Times New Roman" w:cs="Times New Roman"/>
          <w:spacing w:val="-2"/>
          <w:lang w:val="en-IN"/>
        </w:rPr>
        <w:t>.</w:t>
      </w:r>
    </w:p>
    <w:p w:rsidR="00F02991" w:rsidRPr="006C22BB" w:rsidP="00F02991" w14:paraId="59A2DDD2" w14:textId="77777777">
      <w:pPr>
        <w:pStyle w:val="BodyText"/>
        <w:spacing w:line="276" w:lineRule="auto"/>
        <w:ind w:right="143"/>
        <w:jc w:val="both"/>
        <w:rPr>
          <w:rFonts w:ascii="Times New Roman" w:hAnsi="Times New Roman" w:cs="Times New Roman"/>
        </w:rPr>
        <w:sectPr>
          <w:type w:val="continuous"/>
          <w:pgSz w:w="11910" w:h="16840"/>
          <w:pgMar w:top="1880" w:right="420" w:bottom="1260" w:left="600" w:header="882" w:footer="1074" w:gutter="0"/>
          <w:cols w:num="2" w:space="720" w:equalWidth="0">
            <w:col w:w="5242" w:space="301"/>
            <w:col w:w="5347" w:space="0"/>
          </w:cols>
        </w:sectPr>
      </w:pPr>
    </w:p>
    <w:p w:rsidR="001D2F2C" w:rsidRPr="006C22BB" w:rsidP="00A0344E" w14:paraId="5824961B" w14:textId="77777777">
      <w:pPr>
        <w:pStyle w:val="Heading3"/>
        <w:numPr>
          <w:ilvl w:val="0"/>
          <w:numId w:val="2"/>
        </w:numPr>
        <w:tabs>
          <w:tab w:val="left" w:pos="695"/>
        </w:tabs>
        <w:spacing w:before="202"/>
        <w:rPr>
          <w:rFonts w:ascii="Times New Roman" w:hAnsi="Times New Roman" w:cs="Times New Roman"/>
        </w:rPr>
      </w:pPr>
      <w:r w:rsidRPr="006C22BB">
        <w:rPr>
          <w:rFonts w:ascii="Times New Roman" w:hAnsi="Times New Roman" w:cs="Times New Roman"/>
        </w:rPr>
        <w:t>PROPOSED METHODOLOGY</w:t>
      </w:r>
    </w:p>
    <w:p w:rsidR="001D2F2C" w:rsidRPr="006C22BB" w14:paraId="0E9F7B54" w14:textId="77777777">
      <w:pPr>
        <w:pStyle w:val="BodyText"/>
        <w:spacing w:line="276" w:lineRule="auto"/>
        <w:ind w:right="38"/>
        <w:jc w:val="both"/>
        <w:rPr>
          <w:rFonts w:ascii="Times New Roman" w:hAnsi="Times New Roman" w:cs="Times New Roman"/>
        </w:rPr>
      </w:pPr>
      <w:r w:rsidRPr="006C22BB">
        <w:rPr>
          <w:rFonts w:ascii="Times New Roman" w:hAnsi="Times New Roman" w:cs="Times New Roman"/>
        </w:rPr>
        <w:t>In the previous sections, we identified the goal of our project and the need for this research. The methodology includes the following steps:</w:t>
      </w:r>
    </w:p>
    <w:p w:rsidR="001D2F2C" w:rsidRPr="006C22BB" w:rsidP="00A0344E" w14:paraId="174B001D" w14:textId="77777777">
      <w:pPr>
        <w:pStyle w:val="Heading3"/>
        <w:numPr>
          <w:ilvl w:val="1"/>
          <w:numId w:val="24"/>
        </w:numPr>
        <w:tabs>
          <w:tab w:val="left" w:pos="695"/>
        </w:tabs>
        <w:spacing w:before="204"/>
        <w:rPr>
          <w:rFonts w:ascii="Times New Roman" w:hAnsi="Times New Roman" w:cs="Times New Roman"/>
        </w:rPr>
      </w:pPr>
      <w:r w:rsidRPr="006C22BB">
        <w:rPr>
          <w:rFonts w:ascii="Times New Roman" w:hAnsi="Times New Roman" w:cs="Times New Roman"/>
        </w:rPr>
        <w:t>Data</w:t>
      </w:r>
      <w:r w:rsidRPr="006C22BB">
        <w:rPr>
          <w:rFonts w:ascii="Times New Roman" w:hAnsi="Times New Roman" w:cs="Times New Roman"/>
          <w:spacing w:val="-5"/>
        </w:rPr>
        <w:t xml:space="preserve"> </w:t>
      </w:r>
      <w:r w:rsidRPr="006C22BB" w:rsidR="00A0344E">
        <w:rPr>
          <w:rFonts w:ascii="Times New Roman" w:hAnsi="Times New Roman" w:cs="Times New Roman"/>
          <w:spacing w:val="-2"/>
        </w:rPr>
        <w:t>Collection</w:t>
      </w:r>
    </w:p>
    <w:p w:rsidR="00C12425" w:rsidRPr="006C22BB" w:rsidP="00C12425" w14:paraId="33500DA9" w14:textId="5F432D97">
      <w:pPr>
        <w:pStyle w:val="BodyText"/>
        <w:spacing w:before="242" w:line="276" w:lineRule="auto"/>
        <w:ind w:right="40"/>
        <w:jc w:val="both"/>
        <w:rPr>
          <w:rFonts w:ascii="Times New Roman" w:hAnsi="Times New Roman" w:cs="Times New Roman"/>
        </w:rPr>
      </w:pPr>
      <w:r w:rsidRPr="006C22BB">
        <w:rPr>
          <w:rFonts w:ascii="Times New Roman" w:hAnsi="Times New Roman" w:cs="Times New Roman"/>
        </w:rPr>
        <w:t>The dataset used for this prediction is obtained from various sources, including public datasets, medical literature, and pharmaceutical databases. The dataset consists of 1000 entries, each representing a unique drug or medication, with detailed descriptions of their uses, side effects, and other relevant information.</w:t>
      </w:r>
    </w:p>
    <w:p w:rsidR="001D2F2C" w:rsidRPr="006C22BB" w:rsidP="00A0344E" w14:paraId="1535D445" w14:textId="77777777">
      <w:pPr>
        <w:pStyle w:val="Heading3"/>
        <w:tabs>
          <w:tab w:val="left" w:pos="695"/>
        </w:tabs>
        <w:spacing w:before="199"/>
        <w:ind w:left="0"/>
        <w:rPr>
          <w:rFonts w:ascii="Times New Roman" w:hAnsi="Times New Roman" w:cs="Times New Roman"/>
        </w:rPr>
      </w:pPr>
      <w:r w:rsidRPr="006C22BB">
        <w:rPr>
          <w:rFonts w:ascii="Times New Roman" w:hAnsi="Times New Roman" w:cs="Times New Roman"/>
        </w:rPr>
        <w:t>3.</w:t>
      </w:r>
      <w:r w:rsidRPr="006C22BB" w:rsidR="00C12425">
        <w:rPr>
          <w:rFonts w:ascii="Times New Roman" w:hAnsi="Times New Roman" w:cs="Times New Roman"/>
        </w:rPr>
        <w:t>2</w:t>
      </w:r>
      <w:r w:rsidRPr="006C22BB">
        <w:rPr>
          <w:rFonts w:ascii="Times New Roman" w:hAnsi="Times New Roman" w:cs="Times New Roman"/>
        </w:rPr>
        <w:t xml:space="preserve"> </w:t>
      </w:r>
      <w:r w:rsidRPr="006C22BB" w:rsidR="00DE59C4">
        <w:rPr>
          <w:rFonts w:ascii="Times New Roman" w:hAnsi="Times New Roman" w:cs="Times New Roman"/>
        </w:rPr>
        <w:t>Data</w:t>
      </w:r>
      <w:r w:rsidRPr="006C22BB" w:rsidR="00DE59C4">
        <w:rPr>
          <w:rFonts w:ascii="Times New Roman" w:hAnsi="Times New Roman" w:cs="Times New Roman"/>
          <w:spacing w:val="-5"/>
        </w:rPr>
        <w:t xml:space="preserve"> </w:t>
      </w:r>
      <w:r w:rsidRPr="006C22BB">
        <w:rPr>
          <w:rFonts w:ascii="Times New Roman" w:hAnsi="Times New Roman" w:cs="Times New Roman"/>
          <w:spacing w:val="-2"/>
        </w:rPr>
        <w:t>Preprocessing</w:t>
      </w:r>
    </w:p>
    <w:p w:rsidR="0085641C" w:rsidP="00CC6431" w14:paraId="4BF57C55" w14:textId="70DE9649">
      <w:pPr>
        <w:pStyle w:val="ListParagraph"/>
        <w:spacing w:line="276" w:lineRule="auto"/>
        <w:jc w:val="both"/>
        <w:rPr>
          <w:rFonts w:ascii="Times New Roman" w:hAnsi="Times New Roman" w:cs="Times New Roman"/>
        </w:rPr>
      </w:pPr>
      <w:r w:rsidRPr="006C22BB">
        <w:rPr>
          <w:rFonts w:ascii="Times New Roman" w:hAnsi="Times New Roman" w:cs="Times New Roman"/>
          <w:noProof/>
        </w:rPr>
        <w:drawing>
          <wp:anchor distT="0" distB="0" distL="114300" distR="114300" simplePos="0" relativeHeight="251668480" behindDoc="1" locked="0" layoutInCell="1" allowOverlap="1">
            <wp:simplePos x="0" y="0"/>
            <wp:positionH relativeFrom="column">
              <wp:align>right</wp:align>
            </wp:positionH>
            <wp:positionV relativeFrom="paragraph">
              <wp:posOffset>1268730</wp:posOffset>
            </wp:positionV>
            <wp:extent cx="3498850" cy="2085340"/>
            <wp:effectExtent l="0" t="0" r="6350" b="0"/>
            <wp:wrapTight wrapText="bothSides">
              <wp:wrapPolygon>
                <wp:start x="0" y="0"/>
                <wp:lineTo x="0" y="21311"/>
                <wp:lineTo x="21522" y="21311"/>
                <wp:lineTo x="21522"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3498850" cy="20853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C22BB">
        <w:rPr>
          <w:rFonts w:ascii="Times New Roman" w:hAnsi="Times New Roman" w:cs="Times New Roman"/>
        </w:rPr>
        <w:t xml:space="preserve">The real-world data collected from various sources is often incomplete, inconsistent, and noisy. </w:t>
      </w:r>
      <w:r w:rsidRPr="006116FE" w:rsidR="006116FE">
        <w:rPr>
          <w:rFonts w:ascii="Times New Roman" w:hAnsi="Times New Roman" w:cs="Times New Roman"/>
        </w:rPr>
        <w:t>To ensure consistency and enhance the accuracy and efficiency of the hybrid NLP-</w:t>
      </w:r>
      <w:r w:rsidRPr="006116FE" w:rsidR="006116FE">
        <w:rPr>
          <w:rFonts w:ascii="Times New Roman" w:hAnsi="Times New Roman" w:cs="Times New Roman"/>
        </w:rPr>
        <w:t>AlphaZip</w:t>
      </w:r>
      <w:r w:rsidRPr="006116FE" w:rsidR="006116FE">
        <w:rPr>
          <w:rFonts w:ascii="Times New Roman" w:hAnsi="Times New Roman" w:cs="Times New Roman"/>
        </w:rPr>
        <w:t xml:space="preserve"> model, the dataset must undergo cleaning, parsing, and standardization</w:t>
      </w:r>
      <w:r w:rsidRPr="006C22BB">
        <w:rPr>
          <w:rFonts w:ascii="Times New Roman" w:hAnsi="Times New Roman" w:cs="Times New Roman"/>
        </w:rPr>
        <w:t>.</w:t>
      </w:r>
    </w:p>
    <w:p w:rsidR="008962CA" w:rsidRPr="00D8387C" w:rsidP="008962CA" w14:paraId="4D1D07B9" w14:textId="1864B047">
      <w:pPr>
        <w:pStyle w:val="ListParagraph"/>
        <w:rPr>
          <w:rFonts w:ascii="Times New Roman" w:hAnsi="Times New Roman" w:cs="Times New Roman"/>
          <w:b/>
          <w:bCs/>
        </w:rPr>
      </w:pPr>
      <w:r>
        <w:rPr>
          <w:rFonts w:ascii="Times New Roman" w:hAnsi="Times New Roman" w:cs="Times New Roman"/>
        </w:rPr>
        <w:t xml:space="preserve">                        </w:t>
      </w:r>
      <w:r w:rsidRPr="00D8387C">
        <w:rPr>
          <w:rFonts w:ascii="Times New Roman" w:hAnsi="Times New Roman" w:cs="Times New Roman"/>
          <w:b/>
          <w:bCs/>
        </w:rPr>
        <w:t>Fig</w:t>
      </w:r>
      <w:r w:rsidRPr="00D8387C">
        <w:rPr>
          <w:rFonts w:ascii="Times New Roman" w:hAnsi="Times New Roman" w:cs="Times New Roman"/>
          <w:b/>
          <w:bCs/>
          <w:spacing w:val="-1"/>
        </w:rPr>
        <w:t xml:space="preserve"> </w:t>
      </w:r>
      <w:r w:rsidRPr="00D8387C">
        <w:rPr>
          <w:rFonts w:ascii="Times New Roman" w:hAnsi="Times New Roman" w:cs="Times New Roman"/>
          <w:b/>
          <w:bCs/>
        </w:rPr>
        <w:t>-</w:t>
      </w:r>
      <w:r w:rsidRPr="00D8387C">
        <w:rPr>
          <w:rFonts w:ascii="Times New Roman" w:hAnsi="Times New Roman" w:cs="Times New Roman"/>
          <w:b/>
          <w:bCs/>
          <w:spacing w:val="-10"/>
        </w:rPr>
        <w:t xml:space="preserve">1 </w:t>
      </w:r>
      <w:r w:rsidRPr="00D8387C">
        <w:rPr>
          <w:rFonts w:ascii="Times New Roman" w:hAnsi="Times New Roman" w:cs="Times New Roman"/>
          <w:b/>
          <w:bCs/>
        </w:rPr>
        <w:t>Architecture Diagram</w:t>
      </w:r>
      <w:r w:rsidRPr="00D8387C" w:rsidR="0085641C">
        <w:rPr>
          <w:rFonts w:ascii="Times New Roman" w:hAnsi="Times New Roman" w:cs="Times New Roman"/>
          <w:b/>
          <w:bCs/>
        </w:rPr>
        <w:br/>
      </w:r>
    </w:p>
    <w:p w:rsidR="008962CA" w:rsidRPr="006C22BB" w:rsidP="008962CA" w14:paraId="6DBE27EF" w14:textId="77777777">
      <w:pPr>
        <w:pStyle w:val="Heading3"/>
        <w:rPr>
          <w:rFonts w:ascii="Times New Roman" w:hAnsi="Times New Roman" w:cs="Times New Roman"/>
          <w:lang w:val="en-IN"/>
        </w:rPr>
      </w:pPr>
      <w:r w:rsidRPr="006C22BB">
        <w:rPr>
          <w:rFonts w:ascii="Times New Roman" w:hAnsi="Times New Roman" w:cs="Times New Roman"/>
        </w:rPr>
        <w:t xml:space="preserve">3.2.1  </w:t>
      </w:r>
      <w:r w:rsidRPr="006C22BB">
        <w:rPr>
          <w:rFonts w:ascii="Times New Roman" w:hAnsi="Times New Roman" w:cs="Times New Roman"/>
          <w:lang w:val="en-IN"/>
        </w:rPr>
        <w:t>Data</w:t>
      </w:r>
      <w:r w:rsidRPr="006C22BB">
        <w:rPr>
          <w:rFonts w:ascii="Times New Roman" w:hAnsi="Times New Roman" w:cs="Times New Roman"/>
          <w:lang w:val="en-IN"/>
        </w:rPr>
        <w:t xml:space="preserve"> Cleaning</w:t>
      </w:r>
      <w:r w:rsidRPr="006C22BB">
        <w:rPr>
          <w:rFonts w:ascii="Times New Roman" w:hAnsi="Times New Roman" w:cs="Times New Roman"/>
          <w:lang w:val="en-IN"/>
        </w:rPr>
        <w:br/>
      </w:r>
    </w:p>
    <w:p w:rsidR="008962CA" w:rsidRPr="006C22BB" w:rsidP="00CC6431" w14:paraId="330EF2F6" w14:textId="66B2980B">
      <w:pPr>
        <w:pStyle w:val="BodyText"/>
        <w:jc w:val="both"/>
        <w:rPr>
          <w:rFonts w:ascii="Times New Roman" w:hAnsi="Times New Roman" w:cs="Times New Roman"/>
          <w:lang w:val="en-IN"/>
        </w:rPr>
      </w:pPr>
      <w:r w:rsidRPr="006C22BB">
        <w:rPr>
          <w:rFonts w:ascii="Times New Roman" w:hAnsi="Times New Roman" w:cs="Times New Roman"/>
          <w:lang w:val="en-IN"/>
        </w:rPr>
        <w:t>Handling Missing Data: Missing or noisy data should be cleaned to avoid inconsistencies and reduce accuracy in the analysis. Common techniques include:</w:t>
      </w:r>
    </w:p>
    <w:p w:rsidR="008962CA" w:rsidRPr="006C22BB" w:rsidP="00CC6431" w14:paraId="5F8B9A03" w14:textId="6C7FD475">
      <w:pPr>
        <w:pStyle w:val="BodyText"/>
        <w:jc w:val="both"/>
        <w:rPr>
          <w:rFonts w:ascii="Times New Roman" w:hAnsi="Times New Roman" w:cs="Times New Roman"/>
          <w:lang w:val="en-IN"/>
        </w:rPr>
      </w:pPr>
      <w:r w:rsidRPr="006C22BB">
        <w:rPr>
          <w:rFonts w:ascii="Times New Roman" w:hAnsi="Times New Roman" w:cs="Times New Roman"/>
          <w:lang w:val="en-IN"/>
        </w:rPr>
        <w:t xml:space="preserve">•  </w:t>
      </w:r>
      <w:r w:rsidR="00CC6431">
        <w:rPr>
          <w:rFonts w:ascii="Times New Roman" w:hAnsi="Times New Roman" w:cs="Times New Roman"/>
          <w:lang w:val="en-IN"/>
        </w:rPr>
        <w:t xml:space="preserve"> </w:t>
      </w:r>
      <w:r w:rsidRPr="006C22BB">
        <w:rPr>
          <w:rFonts w:ascii="Times New Roman" w:hAnsi="Times New Roman" w:cs="Times New Roman"/>
          <w:lang w:val="en-IN"/>
        </w:rPr>
        <w:t>Dismissing tuples with missing values.</w:t>
      </w:r>
    </w:p>
    <w:p w:rsidR="008962CA" w:rsidRPr="006C22BB" w:rsidP="00CC6431" w14:paraId="09A04C58" w14:textId="4CB0C62A">
      <w:pPr>
        <w:pStyle w:val="BodyText"/>
        <w:jc w:val="both"/>
        <w:rPr>
          <w:rFonts w:ascii="Times New Roman" w:hAnsi="Times New Roman" w:cs="Times New Roman"/>
          <w:lang w:val="en-IN"/>
        </w:rPr>
      </w:pPr>
      <w:r w:rsidRPr="006C22BB">
        <w:rPr>
          <w:rFonts w:ascii="Times New Roman" w:hAnsi="Times New Roman" w:cs="Times New Roman"/>
          <w:lang w:val="en-IN"/>
        </w:rPr>
        <w:t xml:space="preserve">• </w:t>
      </w:r>
      <w:r w:rsidR="009949D9">
        <w:rPr>
          <w:rFonts w:ascii="Times New Roman" w:hAnsi="Times New Roman" w:cs="Times New Roman"/>
          <w:lang w:val="en-IN"/>
        </w:rPr>
        <w:t xml:space="preserve"> </w:t>
      </w:r>
      <w:r w:rsidRPr="006C22BB">
        <w:rPr>
          <w:rFonts w:ascii="Times New Roman" w:hAnsi="Times New Roman" w:cs="Times New Roman"/>
          <w:lang w:val="en-IN"/>
        </w:rPr>
        <w:t xml:space="preserve">Filling in missing values using the median, mean, or </w:t>
      </w:r>
      <w:r w:rsidR="009949D9">
        <w:rPr>
          <w:rFonts w:ascii="Times New Roman" w:hAnsi="Times New Roman" w:cs="Times New Roman"/>
          <w:lang w:val="en-IN"/>
        </w:rPr>
        <w:t xml:space="preserve">          </w:t>
      </w:r>
      <w:r w:rsidRPr="006C22BB">
        <w:rPr>
          <w:rFonts w:ascii="Times New Roman" w:hAnsi="Times New Roman" w:cs="Times New Roman"/>
          <w:lang w:val="en-IN"/>
        </w:rPr>
        <w:t>mode of each column.</w:t>
      </w:r>
    </w:p>
    <w:p w:rsidR="008962CA" w:rsidRPr="006C22BB" w:rsidP="00CC6431" w14:paraId="659D8AFB" w14:textId="28F78B6E">
      <w:pPr>
        <w:pStyle w:val="BodyText"/>
        <w:jc w:val="both"/>
        <w:rPr>
          <w:rFonts w:ascii="Times New Roman" w:hAnsi="Times New Roman" w:cs="Times New Roman"/>
          <w:lang w:val="en-IN"/>
        </w:rPr>
      </w:pPr>
      <w:r w:rsidRPr="006C22BB">
        <w:rPr>
          <w:rFonts w:ascii="Times New Roman" w:hAnsi="Times New Roman" w:cs="Times New Roman"/>
          <w:lang w:val="en-IN"/>
        </w:rPr>
        <w:t>•  Treating noisy data using smoothing techniques like</w:t>
      </w:r>
      <w:r w:rsidR="009949D9">
        <w:rPr>
          <w:rFonts w:ascii="Times New Roman" w:hAnsi="Times New Roman" w:cs="Times New Roman"/>
          <w:lang w:val="en-IN"/>
        </w:rPr>
        <w:t xml:space="preserve"> </w:t>
      </w:r>
      <w:r w:rsidRPr="006C22BB">
        <w:rPr>
          <w:rFonts w:ascii="Times New Roman" w:hAnsi="Times New Roman" w:cs="Times New Roman"/>
          <w:lang w:val="en-IN"/>
        </w:rPr>
        <w:t>regression or clustering.</w:t>
      </w:r>
      <w:r w:rsidRPr="006C22BB">
        <w:rPr>
          <w:rFonts w:ascii="Times New Roman" w:hAnsi="Times New Roman" w:cs="Times New Roman"/>
          <w:lang w:val="en-IN"/>
        </w:rPr>
        <w:br/>
      </w:r>
    </w:p>
    <w:p w:rsidR="001C2D94" w:rsidP="001C2D94" w14:paraId="4831C798" w14:textId="77777777">
      <w:pPr>
        <w:pStyle w:val="Heading3"/>
        <w:rPr>
          <w:rFonts w:ascii="Times New Roman" w:hAnsi="Times New Roman" w:cs="Times New Roman"/>
          <w:lang w:val="en-IN"/>
        </w:rPr>
      </w:pPr>
      <w:r w:rsidRPr="006C22BB">
        <w:rPr>
          <w:rFonts w:ascii="Times New Roman" w:hAnsi="Times New Roman" w:cs="Times New Roman"/>
        </w:rPr>
        <w:t xml:space="preserve">3.2.2 </w:t>
      </w:r>
      <w:r w:rsidRPr="006C22BB">
        <w:rPr>
          <w:rFonts w:ascii="Times New Roman" w:hAnsi="Times New Roman" w:cs="Times New Roman"/>
          <w:lang w:val="en-IN"/>
        </w:rPr>
        <w:t>Data Transformation</w:t>
      </w:r>
    </w:p>
    <w:p w:rsidR="009949D9" w:rsidRPr="006C22BB" w:rsidP="001C2D94" w14:paraId="40783234" w14:textId="77777777">
      <w:pPr>
        <w:pStyle w:val="Heading3"/>
        <w:rPr>
          <w:rFonts w:ascii="Times New Roman" w:hAnsi="Times New Roman" w:cs="Times New Roman"/>
          <w:lang w:val="en-IN"/>
        </w:rPr>
      </w:pPr>
    </w:p>
    <w:p w:rsidR="00FF267A" w:rsidRPr="006C22BB" w:rsidP="006C22BB" w14:paraId="7E2457FB" w14:textId="209F5245">
      <w:pPr>
        <w:pStyle w:val="BodyText"/>
        <w:shd w:val="clear" w:color="auto" w:fill="FFFFFF" w:themeFill="background1"/>
        <w:spacing w:before="90" w:line="276" w:lineRule="auto"/>
        <w:ind w:right="143"/>
        <w:jc w:val="both"/>
        <w:rPr>
          <w:rFonts w:ascii="Times New Roman" w:hAnsi="Times New Roman" w:cs="Times New Roman"/>
          <w:lang w:val="en-IN"/>
        </w:rPr>
      </w:pPr>
      <w:r w:rsidRPr="006C22BB">
        <w:rPr>
          <w:rFonts w:ascii="Times New Roman" w:hAnsi="Times New Roman" w:cs="Times New Roman"/>
          <w:b/>
          <w:bCs/>
          <w:shd w:val="clear" w:color="auto" w:fill="FFFFFF" w:themeFill="background1"/>
          <w:lang w:val="en-IN"/>
        </w:rPr>
        <w:t>Normalization</w:t>
      </w:r>
      <w:r w:rsidRPr="006C22BB">
        <w:rPr>
          <w:rFonts w:ascii="Times New Roman" w:hAnsi="Times New Roman" w:cs="Times New Roman"/>
          <w:shd w:val="clear" w:color="auto" w:fill="FFFFFF" w:themeFill="background1"/>
          <w:lang w:val="en-IN"/>
        </w:rPr>
        <w:t>: To ensure the efficiency of data mining methods, the data must be transformed accordingly. Normalization scales data values within a defined range, typically -1.0 to 1.0.</w:t>
      </w:r>
    </w:p>
    <w:p w:rsidR="00555562" w:rsidRPr="006C22BB" w:rsidP="00555562" w14:paraId="535040A1" w14:textId="77777777">
      <w:pPr>
        <w:pStyle w:val="BodyText"/>
        <w:shd w:val="clear" w:color="auto" w:fill="FFFFFF" w:themeFill="background1"/>
        <w:spacing w:before="90" w:line="276" w:lineRule="auto"/>
        <w:ind w:right="143"/>
        <w:jc w:val="both"/>
        <w:rPr>
          <w:rFonts w:ascii="Times New Roman" w:hAnsi="Times New Roman" w:cs="Times New Roman"/>
          <w:lang w:val="en-IN"/>
        </w:rPr>
      </w:pPr>
    </w:p>
    <w:p w:rsidR="00555562" w:rsidRPr="009949D9" w:rsidP="009949D9" w14:paraId="5738CDCF" w14:textId="3BACC00C">
      <w:pPr>
        <w:pStyle w:val="BodyText"/>
        <w:spacing w:before="90" w:line="276" w:lineRule="auto"/>
        <w:ind w:right="143"/>
        <w:rPr>
          <w:rFonts w:ascii="Times New Roman" w:hAnsi="Times New Roman" w:cs="Times New Roman"/>
          <w:lang w:val="en-IN"/>
        </w:rPr>
      </w:pPr>
      <w:r w:rsidRPr="006C22BB">
        <w:rPr>
          <w:rFonts w:ascii="Times New Roman" w:hAnsi="Times New Roman" w:cs="Times New Roman"/>
          <w:b/>
          <w:bCs/>
          <w:lang w:val="en-IN"/>
        </w:rPr>
        <w:t>Standardization</w:t>
      </w:r>
      <w:r w:rsidRPr="006C22BB">
        <w:rPr>
          <w:rFonts w:ascii="Times New Roman" w:hAnsi="Times New Roman" w:cs="Times New Roman"/>
          <w:lang w:val="en-IN"/>
        </w:rPr>
        <w:t>: Another widely used technique is standardization, where data values are adjusted to fall within a range, typically -3 to 3.</w:t>
      </w:r>
      <w:r w:rsidRPr="006C22BB">
        <w:rPr>
          <w:rFonts w:ascii="Times New Roman" w:hAnsi="Times New Roman" w:cs="Times New Roman"/>
          <w:lang w:val="en-IN"/>
        </w:rPr>
        <w:br/>
      </w:r>
    </w:p>
    <w:p w:rsidR="00555562" w:rsidRPr="006C22BB" w:rsidP="00555562" w14:paraId="393C683A" w14:textId="77777777">
      <w:pPr>
        <w:pStyle w:val="BodyText"/>
        <w:shd w:val="clear" w:color="auto" w:fill="FFFFFF" w:themeFill="background1"/>
        <w:spacing w:before="90" w:line="276" w:lineRule="auto"/>
        <w:ind w:right="143"/>
        <w:jc w:val="both"/>
        <w:rPr>
          <w:rFonts w:ascii="Times New Roman" w:hAnsi="Times New Roman" w:cs="Times New Roman"/>
          <w:b/>
          <w:bCs/>
          <w:lang w:val="en-IN"/>
        </w:rPr>
      </w:pPr>
      <w:r w:rsidRPr="006C22BB">
        <w:rPr>
          <w:rFonts w:ascii="Times New Roman" w:hAnsi="Times New Roman" w:cs="Times New Roman"/>
          <w:b/>
          <w:bCs/>
          <w:lang w:val="en-IN"/>
        </w:rPr>
        <w:t>3.2.3. Data Reduction</w:t>
      </w:r>
    </w:p>
    <w:p w:rsidR="00555562" w:rsidRPr="006C22BB" w:rsidP="00555562" w14:paraId="5D7738D5" w14:textId="77777777">
      <w:pPr>
        <w:pStyle w:val="BodyText"/>
        <w:shd w:val="clear" w:color="auto" w:fill="FFFFFF" w:themeFill="background1"/>
        <w:spacing w:before="90" w:line="276" w:lineRule="auto"/>
        <w:ind w:right="143"/>
        <w:jc w:val="both"/>
        <w:rPr>
          <w:rFonts w:ascii="Times New Roman" w:hAnsi="Times New Roman" w:cs="Times New Roman"/>
          <w:lang w:val="en-IN"/>
        </w:rPr>
      </w:pPr>
      <w:r w:rsidRPr="006C22BB">
        <w:rPr>
          <w:rFonts w:ascii="Times New Roman" w:hAnsi="Times New Roman" w:cs="Times New Roman"/>
          <w:b/>
          <w:bCs/>
          <w:lang w:val="en-IN"/>
        </w:rPr>
        <w:t>Dimensionality Reduction</w:t>
      </w:r>
      <w:r w:rsidRPr="006C22BB">
        <w:rPr>
          <w:rFonts w:ascii="Times New Roman" w:hAnsi="Times New Roman" w:cs="Times New Roman"/>
          <w:lang w:val="en-IN"/>
        </w:rPr>
        <w:t>: Processing and managing large amounts of data can be complex, making data reduction techniques necessary to improve storage efficiency and simplify analysis. Techniques such as:</w:t>
      </w:r>
    </w:p>
    <w:p w:rsidR="00555562" w:rsidRPr="006C22BB" w:rsidP="00555562" w14:paraId="41CC3352" w14:textId="77777777">
      <w:pPr>
        <w:pStyle w:val="BodyText"/>
        <w:shd w:val="clear" w:color="auto" w:fill="FFFFFF" w:themeFill="background1"/>
        <w:spacing w:before="90" w:line="276" w:lineRule="auto"/>
        <w:ind w:right="143"/>
        <w:jc w:val="both"/>
        <w:rPr>
          <w:rFonts w:ascii="Times New Roman" w:hAnsi="Times New Roman" w:cs="Times New Roman"/>
          <w:lang w:val="en-IN"/>
        </w:rPr>
      </w:pPr>
      <w:r w:rsidRPr="006C22BB">
        <w:rPr>
          <w:rFonts w:ascii="Times New Roman" w:hAnsi="Times New Roman" w:cs="Times New Roman"/>
          <w:lang w:val="en-IN"/>
        </w:rPr>
        <w:t>•  Dimensionality reduction.</w:t>
      </w:r>
    </w:p>
    <w:p w:rsidR="00555562" w:rsidRPr="006C22BB" w:rsidP="002C280D" w14:paraId="51D9B8DD" w14:textId="77777777">
      <w:pPr>
        <w:pStyle w:val="BodyText"/>
        <w:shd w:val="clear" w:color="auto" w:fill="FFFFFF" w:themeFill="background1"/>
        <w:spacing w:before="90" w:line="276" w:lineRule="auto"/>
        <w:ind w:right="143"/>
        <w:jc w:val="both"/>
        <w:rPr>
          <w:rFonts w:ascii="Times New Roman" w:hAnsi="Times New Roman" w:cs="Times New Roman"/>
          <w:lang w:val="en-IN"/>
        </w:rPr>
      </w:pPr>
      <w:r w:rsidRPr="006C22BB">
        <w:rPr>
          <w:rFonts w:ascii="Times New Roman" w:hAnsi="Times New Roman" w:cs="Times New Roman"/>
          <w:lang w:val="en-IN"/>
        </w:rPr>
        <w:t>•  Feature subset selection.</w:t>
      </w:r>
    </w:p>
    <w:p w:rsidR="00CD442C" w:rsidRPr="006C22BB" w:rsidP="006C22BB" w14:paraId="4FC31F50" w14:textId="7A537A24">
      <w:pPr>
        <w:pStyle w:val="BodyText"/>
        <w:shd w:val="clear" w:color="auto" w:fill="FFFFFF" w:themeFill="background1"/>
        <w:spacing w:before="90" w:line="276" w:lineRule="auto"/>
        <w:ind w:right="143"/>
        <w:jc w:val="both"/>
        <w:rPr>
          <w:rFonts w:ascii="Times New Roman" w:hAnsi="Times New Roman" w:cs="Times New Roman"/>
          <w:lang w:val="en-IN"/>
        </w:rPr>
      </w:pPr>
      <w:r w:rsidRPr="006C22BB">
        <w:rPr>
          <w:rFonts w:ascii="Times New Roman" w:hAnsi="Times New Roman" w:cs="Times New Roman"/>
          <w:lang w:val="en-IN"/>
        </w:rPr>
        <w:t xml:space="preserve">• </w:t>
      </w:r>
      <w:r w:rsidRPr="006C22BB" w:rsidR="00555562">
        <w:rPr>
          <w:rFonts w:ascii="Times New Roman" w:hAnsi="Times New Roman" w:cs="Times New Roman"/>
          <w:lang w:val="en-IN"/>
        </w:rPr>
        <w:t xml:space="preserve">Data dense aggregation </w:t>
      </w:r>
      <w:r w:rsidRPr="006C22BB" w:rsidR="00555562">
        <w:rPr>
          <w:rFonts w:ascii="Times New Roman" w:hAnsi="Times New Roman" w:cs="Times New Roman"/>
          <w:lang w:val="en-IN"/>
        </w:rPr>
        <w:t>are</w:t>
      </w:r>
      <w:r w:rsidRPr="006C22BB" w:rsidR="00555562">
        <w:rPr>
          <w:rFonts w:ascii="Times New Roman" w:hAnsi="Times New Roman" w:cs="Times New Roman"/>
          <w:lang w:val="en-IN"/>
        </w:rPr>
        <w:t xml:space="preserve"> used for this purpose.</w:t>
      </w:r>
      <w:r w:rsidRPr="006C22BB">
        <w:rPr>
          <w:rFonts w:ascii="Times New Roman" w:hAnsi="Times New Roman" w:cs="Times New Roman"/>
          <w:lang w:val="en-IN"/>
        </w:rPr>
        <w:br/>
      </w:r>
      <w:r w:rsidRPr="006C22BB">
        <w:rPr>
          <w:rFonts w:ascii="Times New Roman" w:hAnsi="Times New Roman" w:cs="Times New Roman"/>
          <w:lang w:val="en-IN"/>
        </w:rPr>
        <w:br/>
      </w:r>
      <w:r w:rsidRPr="006C22BB">
        <w:rPr>
          <w:rFonts w:ascii="Times New Roman" w:hAnsi="Times New Roman" w:cs="Times New Roman"/>
          <w:b/>
          <w:bCs/>
          <w:lang w:val="en-IN"/>
        </w:rPr>
        <w:t>3.3. Text Preprocessing Using NLP</w:t>
      </w:r>
    </w:p>
    <w:p w:rsidR="00AC6FFE" w:rsidRPr="00AC6FFE" w:rsidP="00AC6FFE" w14:paraId="0858F5BA" w14:textId="77777777">
      <w:pPr>
        <w:pStyle w:val="BodyText"/>
        <w:shd w:val="clear" w:color="auto" w:fill="FFFFFF" w:themeFill="background1"/>
        <w:spacing w:before="90" w:line="276" w:lineRule="auto"/>
        <w:ind w:right="143"/>
        <w:jc w:val="both"/>
        <w:rPr>
          <w:lang w:val="en-IN"/>
        </w:rPr>
      </w:pPr>
      <w:r w:rsidRPr="006C22BB">
        <w:rPr>
          <w:rFonts w:ascii="Times New Roman" w:hAnsi="Times New Roman" w:cs="Times New Roman"/>
          <w:lang w:val="en-IN"/>
        </w:rPr>
        <w:t>•</w:t>
      </w:r>
      <w:r>
        <w:rPr>
          <w:rFonts w:ascii="Times New Roman" w:hAnsi="Times New Roman" w:cs="Times New Roman"/>
          <w:lang w:val="en-IN"/>
        </w:rPr>
        <w:t xml:space="preserve"> </w:t>
      </w:r>
      <w:r w:rsidRPr="006C22BB">
        <w:rPr>
          <w:rFonts w:ascii="Times New Roman" w:hAnsi="Times New Roman" w:cs="Times New Roman"/>
          <w:b/>
          <w:bCs/>
          <w:lang w:val="en-IN"/>
        </w:rPr>
        <w:t>Tokenization</w:t>
      </w:r>
      <w:r w:rsidRPr="006C22BB">
        <w:rPr>
          <w:rFonts w:ascii="Times New Roman" w:hAnsi="Times New Roman" w:cs="Times New Roman"/>
          <w:lang w:val="en-IN"/>
        </w:rPr>
        <w:t xml:space="preserve">: </w:t>
      </w:r>
      <w:r w:rsidRPr="00AC6FFE">
        <w:rPr>
          <w:lang w:val="en-IN"/>
        </w:rPr>
        <w:t xml:space="preserve">Tokenization methods like Byte Pair Encoding (BPE) or </w:t>
      </w:r>
      <w:r w:rsidRPr="00AC6FFE">
        <w:rPr>
          <w:lang w:val="en-IN"/>
        </w:rPr>
        <w:t>SentencePiece</w:t>
      </w:r>
      <w:r w:rsidRPr="00AC6FFE">
        <w:rPr>
          <w:lang w:val="en-IN"/>
        </w:rPr>
        <w:t xml:space="preserve"> divide the input text into smaller chunks, like words or </w:t>
      </w:r>
      <w:r w:rsidRPr="00AC6FFE">
        <w:rPr>
          <w:lang w:val="en-IN"/>
        </w:rPr>
        <w:t>subwords</w:t>
      </w:r>
      <w:r w:rsidRPr="00AC6FFE">
        <w:rPr>
          <w:lang w:val="en-IN"/>
        </w:rPr>
        <w:t>.</w:t>
      </w:r>
    </w:p>
    <w:p w:rsidR="0085641C" w:rsidRPr="006C22BB" w:rsidP="0085641C" w14:paraId="35438509" w14:textId="57D78296">
      <w:pPr>
        <w:pStyle w:val="BodyText"/>
        <w:shd w:val="clear" w:color="auto" w:fill="FFFFFF" w:themeFill="background1"/>
        <w:spacing w:before="90" w:line="276" w:lineRule="auto"/>
        <w:ind w:right="143"/>
        <w:jc w:val="both"/>
        <w:rPr>
          <w:rFonts w:ascii="Times New Roman" w:hAnsi="Times New Roman" w:cs="Times New Roman"/>
          <w:lang w:val="en-IN"/>
        </w:rPr>
      </w:pPr>
    </w:p>
    <w:p w:rsidR="00AC6FFE" w:rsidRPr="00AC6FFE" w:rsidP="00AC6FFE" w14:paraId="073566F7" w14:textId="77777777">
      <w:pPr>
        <w:pStyle w:val="BodyText"/>
        <w:shd w:val="clear" w:color="auto" w:fill="FFFFFF" w:themeFill="background1"/>
        <w:spacing w:before="90" w:line="276" w:lineRule="auto"/>
        <w:ind w:right="143"/>
        <w:jc w:val="both"/>
        <w:rPr>
          <w:noProof/>
          <w:shd w:val="clear" w:color="auto" w:fill="FFFFFF" w:themeFill="background1"/>
          <w:lang w:val="en-IN"/>
        </w:rPr>
      </w:pPr>
      <w:r w:rsidRPr="006C22BB">
        <w:rPr>
          <w:rFonts w:ascii="Times New Roman" w:hAnsi="Times New Roman" w:cs="Times New Roman"/>
          <w:lang w:val="en-IN"/>
        </w:rPr>
        <w:t>•</w:t>
      </w:r>
      <w:r>
        <w:rPr>
          <w:rFonts w:ascii="Times New Roman" w:hAnsi="Times New Roman" w:cs="Times New Roman"/>
          <w:lang w:val="en-IN"/>
        </w:rPr>
        <w:t xml:space="preserve"> </w:t>
      </w:r>
      <w:r w:rsidRPr="006C22BB">
        <w:rPr>
          <w:rFonts w:ascii="Times New Roman" w:hAnsi="Times New Roman" w:cs="Times New Roman"/>
          <w:b/>
          <w:bCs/>
          <w:noProof/>
          <w:shd w:val="clear" w:color="auto" w:fill="FFFFFF" w:themeFill="background1"/>
          <w:lang w:val="en-IN"/>
        </w:rPr>
        <w:t>Semantic Analysis</w:t>
      </w:r>
      <w:r w:rsidRPr="006C22BB">
        <w:rPr>
          <w:rFonts w:ascii="Times New Roman" w:hAnsi="Times New Roman" w:cs="Times New Roman"/>
          <w:noProof/>
          <w:shd w:val="clear" w:color="auto" w:fill="FFFFFF" w:themeFill="background1"/>
          <w:lang w:val="en-IN"/>
        </w:rPr>
        <w:t xml:space="preserve">: </w:t>
      </w:r>
      <w:r w:rsidRPr="00AC6FFE">
        <w:rPr>
          <w:noProof/>
          <w:shd w:val="clear" w:color="auto" w:fill="FFFFFF" w:themeFill="background1"/>
          <w:lang w:val="en-IN"/>
        </w:rPr>
        <w:t>NLP methods such as Named Entity Recognition (NER) and Part-of-Speech (POS) tagging are used to extract significant linguistic patterns from the text and enhance contextual understanding.</w:t>
      </w:r>
    </w:p>
    <w:p w:rsidR="001D2F2C" w:rsidRPr="006116FE" w:rsidP="006116FE" w14:paraId="242C7FCC" w14:textId="26BBC4E9">
      <w:pPr>
        <w:pStyle w:val="BodyText"/>
        <w:shd w:val="clear" w:color="auto" w:fill="FFFFFF" w:themeFill="background1"/>
        <w:spacing w:before="90" w:line="276" w:lineRule="auto"/>
        <w:ind w:right="143"/>
        <w:jc w:val="both"/>
        <w:rPr>
          <w:noProof/>
          <w:shd w:val="clear" w:color="auto" w:fill="FFFFFF" w:themeFill="background1"/>
          <w:lang w:val="en-IN"/>
        </w:rPr>
      </w:pPr>
    </w:p>
    <w:p w:rsidR="001D2F2C" w:rsidRPr="006C22BB" w:rsidP="005D7E74" w14:paraId="5A2F75FF" w14:textId="77777777">
      <w:pPr>
        <w:pStyle w:val="Heading3"/>
        <w:numPr>
          <w:ilvl w:val="1"/>
          <w:numId w:val="25"/>
        </w:numPr>
        <w:tabs>
          <w:tab w:val="left" w:pos="539"/>
        </w:tabs>
        <w:spacing w:before="239"/>
        <w:ind w:right="145"/>
        <w:rPr>
          <w:rFonts w:ascii="Times New Roman" w:hAnsi="Times New Roman" w:cs="Times New Roman"/>
          <w:lang w:val="en-IN"/>
        </w:rPr>
      </w:pPr>
      <w:r w:rsidRPr="006C22BB">
        <w:rPr>
          <w:rFonts w:ascii="Times New Roman" w:hAnsi="Times New Roman" w:cs="Times New Roman"/>
          <w:lang w:val="en-IN"/>
        </w:rPr>
        <w:t>Compression Using AlphaZip</w:t>
      </w:r>
    </w:p>
    <w:p w:rsidR="001D2F2C" w:rsidRPr="006C22BB" w:rsidP="00FA7A09" w14:paraId="69CE9D03" w14:textId="77777777">
      <w:pPr>
        <w:pStyle w:val="BodyText"/>
        <w:numPr>
          <w:ilvl w:val="0"/>
          <w:numId w:val="14"/>
        </w:numPr>
        <w:spacing w:before="238" w:line="276" w:lineRule="auto"/>
        <w:ind w:right="145"/>
        <w:jc w:val="both"/>
        <w:rPr>
          <w:rFonts w:ascii="Times New Roman" w:hAnsi="Times New Roman" w:cs="Times New Roman"/>
          <w:lang w:val="en-IN"/>
        </w:rPr>
      </w:pPr>
      <w:r w:rsidRPr="006C22BB">
        <w:rPr>
          <w:rFonts w:ascii="Times New Roman" w:hAnsi="Times New Roman" w:cs="Times New Roman"/>
          <w:noProof/>
          <w:lang w:val="en-IN"/>
        </w:rPr>
        <mc:AlternateContent>
          <mc:Choice Requires="wps">
            <w:drawing>
              <wp:anchor distT="0" distB="0" distL="114300" distR="114300" simplePos="0" relativeHeight="251663360" behindDoc="0" locked="0" layoutInCell="1" allowOverlap="1">
                <wp:simplePos x="0" y="0"/>
                <wp:positionH relativeFrom="column">
                  <wp:posOffset>4551218</wp:posOffset>
                </wp:positionH>
                <wp:positionV relativeFrom="paragraph">
                  <wp:posOffset>896562</wp:posOffset>
                </wp:positionV>
                <wp:extent cx="1890568" cy="256309"/>
                <wp:effectExtent l="0" t="0" r="14605" b="10795"/>
                <wp:wrapNone/>
                <wp:docPr id="12" name="Text Box 1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90568" cy="256309"/>
                        </a:xfrm>
                        <a:prstGeom prst="rect">
                          <a:avLst/>
                        </a:prstGeom>
                        <a:solidFill>
                          <a:schemeClr val="lt1"/>
                        </a:solidFill>
                        <a:ln w="6350">
                          <a:solidFill>
                            <a:schemeClr val="bg1"/>
                          </a:solidFill>
                        </a:ln>
                      </wps:spPr>
                      <wps:txbx>
                        <w:txbxContent>
                          <w:p w:rsidR="004C27AA" w:rsidP="004C27AA" w14:textId="77777777">
                            <w:r>
                              <w:rPr>
                                <w:sz w:val="20"/>
                                <w:szCs w:val="20"/>
                                <w:lang w:val="en-IN" w:eastAsia="en-IN"/>
                              </w:rPr>
                              <w:t>Figure.1  Flow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2" o:spid="_x0000_s1026" type="#_x0000_t202" style="width:148.85pt;height:20.2pt;margin-top:70.6pt;margin-left:358.35pt;mso-width-percent:0;mso-width-relative:margin;mso-wrap-distance-bottom:0;mso-wrap-distance-left:9pt;mso-wrap-distance-right:9pt;mso-wrap-distance-top:0;mso-wrap-style:square;position:absolute;v-text-anchor:top;visibility:visible;z-index:251664384" fillcolor="white" strokecolor="white" strokeweight="0.5pt">
                <v:textbox>
                  <w:txbxContent>
                    <w:p w:rsidR="004C27AA" w:rsidP="004C27AA" w14:paraId="5999F93C" w14:textId="77777777">
                      <w:r>
                        <w:rPr>
                          <w:sz w:val="20"/>
                          <w:szCs w:val="20"/>
                          <w:lang w:val="en-IN" w:eastAsia="en-IN"/>
                        </w:rPr>
                        <w:t>Figure.1  Flow Diagram</w:t>
                      </w:r>
                    </w:p>
                  </w:txbxContent>
                </v:textbox>
              </v:shape>
            </w:pict>
          </mc:Fallback>
        </mc:AlternateContent>
      </w:r>
      <w:r w:rsidRPr="006C22BB" w:rsidR="00FA7A09">
        <w:rPr>
          <w:rFonts w:ascii="Times New Roman" w:hAnsi="Times New Roman" w:cs="Times New Roman"/>
          <w:b/>
          <w:bCs/>
          <w:lang w:val="en-IN"/>
        </w:rPr>
        <w:t>Rank Encoding</w:t>
      </w:r>
      <w:r w:rsidRPr="006C22BB" w:rsidR="00FA7A09">
        <w:rPr>
          <w:rFonts w:ascii="Times New Roman" w:hAnsi="Times New Roman" w:cs="Times New Roman"/>
          <w:lang w:val="en-IN"/>
        </w:rPr>
        <w:t>: The sequence of predicted ranks is encoded into a compact representation. This step involves converting the ranks into a binary format, which can be efficiently compressed.</w:t>
      </w:r>
    </w:p>
    <w:p w:rsidR="00FA7A09" w:rsidRPr="006C22BB" w:rsidP="00FA7A09" w14:paraId="366A7314" w14:textId="77777777">
      <w:pPr>
        <w:pStyle w:val="BodyText"/>
        <w:numPr>
          <w:ilvl w:val="0"/>
          <w:numId w:val="14"/>
        </w:numPr>
        <w:spacing w:before="238" w:line="276" w:lineRule="auto"/>
        <w:ind w:right="145"/>
        <w:jc w:val="both"/>
        <w:rPr>
          <w:rFonts w:ascii="Times New Roman" w:hAnsi="Times New Roman" w:cs="Times New Roman"/>
          <w:lang w:val="en-IN"/>
        </w:rPr>
      </w:pPr>
      <w:r w:rsidRPr="006C22BB">
        <w:rPr>
          <w:rFonts w:ascii="Times New Roman" w:hAnsi="Times New Roman" w:cs="Times New Roman"/>
          <w:b/>
          <w:bCs/>
          <w:lang w:val="en-IN"/>
        </w:rPr>
        <w:t>Entropy-Based Compression</w:t>
      </w:r>
      <w:r w:rsidRPr="006C22BB">
        <w:rPr>
          <w:rFonts w:ascii="Times New Roman" w:hAnsi="Times New Roman" w:cs="Times New Roman"/>
          <w:lang w:val="en-IN"/>
        </w:rPr>
        <w:t xml:space="preserve">: Traditional algorithms like Huffman coding, LZ77, or Brotli are applied to further compress the rank sequence. </w:t>
      </w:r>
      <w:r w:rsidRPr="006C22BB">
        <w:rPr>
          <w:rFonts w:ascii="Times New Roman" w:hAnsi="Times New Roman" w:cs="Times New Roman"/>
          <w:lang w:val="en-IN"/>
        </w:rPr>
        <w:t>These algorithms exploit the redundancy in the rank sequence to achieve high compression ratios.</w:t>
      </w:r>
    </w:p>
    <w:p w:rsidR="0085641C" w:rsidRPr="0085641C" w:rsidP="0085641C" w14:paraId="799389A9" w14:textId="403FBAF9">
      <w:pPr>
        <w:pStyle w:val="BodyText"/>
        <w:numPr>
          <w:ilvl w:val="0"/>
          <w:numId w:val="14"/>
        </w:numPr>
        <w:spacing w:before="238" w:line="276" w:lineRule="auto"/>
        <w:ind w:right="145"/>
        <w:jc w:val="both"/>
        <w:rPr>
          <w:rFonts w:ascii="Times New Roman" w:hAnsi="Times New Roman" w:cs="Times New Roman"/>
          <w:lang w:val="en-IN"/>
        </w:rPr>
      </w:pPr>
      <w:r w:rsidRPr="006C22BB">
        <w:rPr>
          <w:rFonts w:ascii="Times New Roman" w:hAnsi="Times New Roman" w:cs="Times New Roman"/>
          <w:b/>
          <w:bCs/>
          <w:lang w:val="en-IN"/>
        </w:rPr>
        <w:t>Dynamic Compression Levels</w:t>
      </w:r>
      <w:r w:rsidRPr="006C22BB">
        <w:rPr>
          <w:rFonts w:ascii="Times New Roman" w:hAnsi="Times New Roman" w:cs="Times New Roman"/>
          <w:lang w:val="en-IN"/>
        </w:rPr>
        <w:t>: The system dynamically adjusts compression levels based on text complexity, optimizing storage efficiency while maintaining semantic fidelity. For instance, more complex text might require higher compression levels to capture intricate patterns, while simpler text might benefit from lower compression levels to reduce computational overhead.</w:t>
      </w:r>
    </w:p>
    <w:p w:rsidR="001D2F2C" w:rsidRPr="006C22BB" w:rsidP="00611328" w14:paraId="6453A235" w14:textId="77777777">
      <w:pPr>
        <w:pStyle w:val="Heading3"/>
        <w:numPr>
          <w:ilvl w:val="1"/>
          <w:numId w:val="25"/>
        </w:numPr>
        <w:tabs>
          <w:tab w:val="left" w:pos="513"/>
        </w:tabs>
        <w:spacing w:before="201"/>
        <w:rPr>
          <w:rFonts w:ascii="Times New Roman" w:hAnsi="Times New Roman" w:cs="Times New Roman"/>
        </w:rPr>
      </w:pPr>
      <w:r w:rsidRPr="006C22BB">
        <w:rPr>
          <w:rFonts w:ascii="Times New Roman" w:hAnsi="Times New Roman" w:cs="Times New Roman"/>
        </w:rPr>
        <w:t>Decompression and Reconstruction</w:t>
      </w:r>
    </w:p>
    <w:p w:rsidR="00D8387C" w:rsidP="0085641C" w14:paraId="1C1D4E65" w14:textId="77777777">
      <w:pPr>
        <w:spacing w:before="201"/>
        <w:ind w:left="107"/>
        <w:jc w:val="both"/>
        <w:rPr>
          <w:rFonts w:ascii="Times New Roman" w:hAnsi="Times New Roman" w:cs="Times New Roman"/>
        </w:rPr>
      </w:pPr>
      <w:r w:rsidRPr="006C22BB">
        <w:rPr>
          <w:rFonts w:ascii="Times New Roman" w:hAnsi="Times New Roman" w:cs="Times New Roman"/>
          <w:noProof/>
          <w:sz w:val="21"/>
        </w:rPr>
        <w:drawing>
          <wp:anchor distT="0" distB="0" distL="114300" distR="114300" simplePos="0" relativeHeight="251660288" behindDoc="1" locked="0" layoutInCell="1" allowOverlap="1">
            <wp:simplePos x="0" y="0"/>
            <wp:positionH relativeFrom="column">
              <wp:posOffset>320040</wp:posOffset>
            </wp:positionH>
            <wp:positionV relativeFrom="paragraph">
              <wp:posOffset>1211580</wp:posOffset>
            </wp:positionV>
            <wp:extent cx="2910840" cy="3058795"/>
            <wp:effectExtent l="0" t="0" r="3810" b="8255"/>
            <wp:wrapTight wrapText="bothSides">
              <wp:wrapPolygon>
                <wp:start x="0" y="0"/>
                <wp:lineTo x="0" y="21524"/>
                <wp:lineTo x="21487" y="21524"/>
                <wp:lineTo x="21487" y="0"/>
                <wp:lineTo x="0" y="0"/>
              </wp:wrapPolygon>
            </wp:wrapTight>
            <wp:docPr id="9" name="Picture 9" descr="A diagram of text preprocess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diagram of text preprocessing&#10;&#10;AI-generated content may be incorrect."/>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a:xfrm>
                      <a:off x="0" y="0"/>
                      <a:ext cx="2910840" cy="3058795"/>
                    </a:xfrm>
                    <a:prstGeom prst="rect">
                      <a:avLst/>
                    </a:prstGeom>
                  </pic:spPr>
                </pic:pic>
              </a:graphicData>
            </a:graphic>
            <wp14:sizeRelH relativeFrom="margin">
              <wp14:pctWidth>0</wp14:pctWidth>
            </wp14:sizeRelH>
            <wp14:sizeRelV relativeFrom="margin">
              <wp14:pctHeight>0</wp14:pctHeight>
            </wp14:sizeRelV>
          </wp:anchor>
        </w:drawing>
      </w:r>
      <w:r w:rsidRPr="006C22BB" w:rsidR="00611328">
        <w:rPr>
          <w:rFonts w:ascii="Times New Roman" w:hAnsi="Times New Roman" w:cs="Times New Roman"/>
        </w:rPr>
        <w:t xml:space="preserve">Decompression involves reversing the rank encoding process and reconstructing the original text using the transformer model's vocabulary mapping. This step ensures that the compressed text can be accurately restored to its original form, preserving the semantic </w:t>
      </w:r>
      <w:r w:rsidRPr="006C22BB" w:rsidR="00611328">
        <w:rPr>
          <w:rFonts w:ascii="Times New Roman" w:hAnsi="Times New Roman" w:cs="Times New Roman"/>
        </w:rPr>
        <w:t>integrity</w:t>
      </w:r>
      <w:r w:rsidRPr="006C22BB" w:rsidR="00611328">
        <w:rPr>
          <w:rFonts w:ascii="Times New Roman" w:hAnsi="Times New Roman" w:cs="Times New Roman"/>
          <w:color w:val="FFFFFF" w:themeColor="background1"/>
        </w:rPr>
        <w:t>c</w:t>
      </w:r>
      <w:r w:rsidRPr="006C22BB" w:rsidR="00611328">
        <w:rPr>
          <w:rFonts w:ascii="Times New Roman" w:hAnsi="Times New Roman" w:cs="Times New Roman"/>
        </w:rPr>
        <w:t>of</w:t>
      </w:r>
      <w:r w:rsidRPr="006C22BB" w:rsidR="00611328">
        <w:rPr>
          <w:rFonts w:ascii="Times New Roman" w:hAnsi="Times New Roman" w:cs="Times New Roman"/>
          <w:color w:val="FFFFFF" w:themeColor="background1"/>
        </w:rPr>
        <w:t>c</w:t>
      </w:r>
      <w:r w:rsidRPr="006C22BB" w:rsidR="00611328">
        <w:rPr>
          <w:rFonts w:ascii="Times New Roman" w:hAnsi="Times New Roman" w:cs="Times New Roman"/>
        </w:rPr>
        <w:t>the</w:t>
      </w:r>
      <w:r w:rsidRPr="006C22BB" w:rsidR="00611328">
        <w:rPr>
          <w:rFonts w:ascii="Times New Roman" w:hAnsi="Times New Roman" w:cs="Times New Roman"/>
          <w:color w:val="FFFFFF" w:themeColor="background1"/>
        </w:rPr>
        <w:t>c</w:t>
      </w:r>
      <w:r w:rsidRPr="006C22BB" w:rsidR="00611328">
        <w:rPr>
          <w:rFonts w:ascii="Times New Roman" w:hAnsi="Times New Roman" w:cs="Times New Roman"/>
        </w:rPr>
        <w:t>data</w:t>
      </w:r>
      <w:r w:rsidRPr="006C22BB" w:rsidR="00611328">
        <w:rPr>
          <w:rFonts w:ascii="Times New Roman" w:hAnsi="Times New Roman" w:cs="Times New Roman"/>
        </w:rPr>
        <w:t>.</w:t>
      </w:r>
    </w:p>
    <w:p w:rsidR="00ED2AAE" w:rsidRPr="0085641C" w:rsidP="0085641C" w14:paraId="6CDE7A8A" w14:textId="663A37D6">
      <w:pPr>
        <w:spacing w:before="201"/>
        <w:ind w:left="107"/>
        <w:jc w:val="both"/>
        <w:rPr>
          <w:rFonts w:ascii="Times New Roman" w:hAnsi="Times New Roman" w:cs="Times New Roman"/>
          <w:sz w:val="21"/>
        </w:rPr>
      </w:pPr>
      <w:r>
        <w:rPr>
          <w:rFonts w:ascii="Times New Roman" w:hAnsi="Times New Roman" w:cs="Times New Roman"/>
          <w:noProof/>
        </w:rPr>
        <mc:AlternateContent>
          <mc:Choice Requires="wps">
            <w:drawing>
              <wp:anchor distT="0" distB="0" distL="114300" distR="114300" simplePos="0" relativeHeight="251669504" behindDoc="0" locked="0" layoutInCell="1" allowOverlap="1">
                <wp:simplePos x="0" y="0"/>
                <wp:positionH relativeFrom="column">
                  <wp:posOffset>769620</wp:posOffset>
                </wp:positionH>
                <wp:positionV relativeFrom="paragraph">
                  <wp:posOffset>3228975</wp:posOffset>
                </wp:positionV>
                <wp:extent cx="1821180" cy="304800"/>
                <wp:effectExtent l="0" t="0" r="7620" b="0"/>
                <wp:wrapNone/>
                <wp:docPr id="2" name="Text Box 2"/>
                <wp:cNvGraphicFramePr/>
                <a:graphic xmlns:a="http://schemas.openxmlformats.org/drawingml/2006/main">
                  <a:graphicData uri="http://schemas.microsoft.com/office/word/2010/wordprocessingShape">
                    <wps:wsp xmlns:wps="http://schemas.microsoft.com/office/word/2010/wordprocessingShape">
                      <wps:cNvSpPr txBox="1"/>
                      <wps:spPr>
                        <a:xfrm>
                          <a:off x="0" y="0"/>
                          <a:ext cx="1821180" cy="304800"/>
                        </a:xfrm>
                        <a:prstGeom prst="rect">
                          <a:avLst/>
                        </a:prstGeom>
                        <a:solidFill>
                          <a:schemeClr val="lt1"/>
                        </a:solidFill>
                        <a:ln w="6350">
                          <a:noFill/>
                        </a:ln>
                      </wps:spPr>
                      <wps:txbx>
                        <w:txbxContent>
                          <w:p w:rsidR="00D8387C" w:rsidRPr="00D8387C" w14:textId="3B740170">
                            <w:pPr>
                              <w:rPr>
                                <w:b/>
                                <w:bCs/>
                              </w:rPr>
                            </w:pPr>
                            <w:r w:rsidRPr="00D8387C">
                              <w:rPr>
                                <w:rFonts w:ascii="Times New Roman" w:hAnsi="Times New Roman" w:cs="Times New Roman"/>
                                <w:b/>
                                <w:bCs/>
                              </w:rPr>
                              <w:t>Fig</w:t>
                            </w:r>
                            <w:r w:rsidRPr="00D8387C">
                              <w:rPr>
                                <w:rFonts w:ascii="Times New Roman" w:hAnsi="Times New Roman" w:cs="Times New Roman"/>
                                <w:b/>
                                <w:bCs/>
                                <w:spacing w:val="-1"/>
                              </w:rPr>
                              <w:t xml:space="preserve"> </w:t>
                            </w:r>
                            <w:r w:rsidRPr="00D8387C">
                              <w:rPr>
                                <w:rFonts w:ascii="Times New Roman" w:hAnsi="Times New Roman" w:cs="Times New Roman"/>
                                <w:b/>
                                <w:bCs/>
                              </w:rPr>
                              <w:t>-</w:t>
                            </w:r>
                            <w:r w:rsidRPr="00D8387C">
                              <w:rPr>
                                <w:rFonts w:ascii="Times New Roman" w:hAnsi="Times New Roman" w:cs="Times New Roman"/>
                                <w:b/>
                                <w:bCs/>
                                <w:spacing w:val="-10"/>
                              </w:rPr>
                              <w:t>2 Flow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anchor>
            </w:drawing>
          </mc:Choice>
          <mc:Fallback>
            <w:pict>
              <v:shape id="Text Box 2" o:spid="_x0000_s1027" type="#_x0000_t202" style="width:143.4pt;height:24pt;margin-top:254.25pt;margin-left:60.6pt;mso-width-percent:0;mso-width-relative:margin;mso-wrap-distance-bottom:0;mso-wrap-distance-left:9pt;mso-wrap-distance-right:9pt;mso-wrap-distance-top:0;mso-wrap-style:square;position:absolute;v-text-anchor:top;visibility:visible;z-index:251670528" fillcolor="white" stroked="f" strokeweight="0.5pt">
                <v:textbox>
                  <w:txbxContent>
                    <w:p w:rsidR="00D8387C" w:rsidRPr="00D8387C" w14:paraId="7BA91531" w14:textId="3B740170">
                      <w:pPr>
                        <w:rPr>
                          <w:b/>
                          <w:bCs/>
                        </w:rPr>
                      </w:pPr>
                      <w:r w:rsidRPr="00D8387C">
                        <w:rPr>
                          <w:rFonts w:ascii="Times New Roman" w:hAnsi="Times New Roman" w:cs="Times New Roman"/>
                          <w:b/>
                          <w:bCs/>
                        </w:rPr>
                        <w:t>Fig</w:t>
                      </w:r>
                      <w:r w:rsidRPr="00D8387C">
                        <w:rPr>
                          <w:rFonts w:ascii="Times New Roman" w:hAnsi="Times New Roman" w:cs="Times New Roman"/>
                          <w:b/>
                          <w:bCs/>
                          <w:spacing w:val="-1"/>
                        </w:rPr>
                        <w:t xml:space="preserve"> </w:t>
                      </w:r>
                      <w:r w:rsidRPr="00D8387C">
                        <w:rPr>
                          <w:rFonts w:ascii="Times New Roman" w:hAnsi="Times New Roman" w:cs="Times New Roman"/>
                          <w:b/>
                          <w:bCs/>
                        </w:rPr>
                        <w:t>-</w:t>
                      </w:r>
                      <w:r w:rsidRPr="00D8387C">
                        <w:rPr>
                          <w:rFonts w:ascii="Times New Roman" w:hAnsi="Times New Roman" w:cs="Times New Roman"/>
                          <w:b/>
                          <w:bCs/>
                          <w:spacing w:val="-10"/>
                        </w:rPr>
                        <w:t>2 Flow Diagram</w:t>
                      </w:r>
                    </w:p>
                  </w:txbxContent>
                </v:textbox>
              </v:shape>
            </w:pict>
          </mc:Fallback>
        </mc:AlternateContent>
      </w:r>
      <w:r>
        <w:rPr>
          <w:rFonts w:ascii="Times New Roman" w:hAnsi="Times New Roman" w:cs="Times New Roman"/>
        </w:rPr>
        <w:t xml:space="preserve">        </w:t>
      </w:r>
      <w:r w:rsidRPr="006C22BB" w:rsidR="00611328">
        <w:rPr>
          <w:rFonts w:ascii="Times New Roman" w:hAnsi="Times New Roman" w:cs="Times New Roman"/>
        </w:rPr>
        <w:br/>
      </w:r>
      <w:r w:rsidRPr="006C22BB" w:rsidR="00611328">
        <w:rPr>
          <w:rFonts w:ascii="Times New Roman" w:hAnsi="Times New Roman" w:cs="Times New Roman"/>
        </w:rPr>
        <w:br/>
      </w:r>
      <w:r w:rsidRPr="006C22BB">
        <w:rPr>
          <w:rFonts w:ascii="Times New Roman" w:hAnsi="Times New Roman" w:cs="Times New Roman"/>
          <w:b/>
          <w:bCs/>
          <w:lang w:val="en-IN"/>
        </w:rPr>
        <w:t>3.6  Evaluation</w:t>
      </w:r>
      <w:r w:rsidRPr="006C22BB">
        <w:rPr>
          <w:rFonts w:ascii="Times New Roman" w:hAnsi="Times New Roman" w:cs="Times New Roman"/>
          <w:b/>
          <w:bCs/>
          <w:lang w:val="en-IN"/>
        </w:rPr>
        <w:t xml:space="preserve"> Metrics</w:t>
      </w:r>
    </w:p>
    <w:p w:rsidR="00AC6FFE" w:rsidRPr="00AC6FFE" w:rsidP="00AC6FFE" w14:paraId="58430BBE" w14:textId="3BB15359">
      <w:pPr>
        <w:pStyle w:val="BodyText"/>
        <w:numPr>
          <w:ilvl w:val="0"/>
          <w:numId w:val="15"/>
        </w:numPr>
        <w:spacing w:before="237" w:line="276" w:lineRule="auto"/>
        <w:ind w:right="144"/>
        <w:jc w:val="both"/>
        <w:rPr>
          <w:rFonts w:ascii="Times New Roman" w:hAnsi="Times New Roman" w:cs="Times New Roman"/>
          <w:lang w:val="en-IN"/>
        </w:rPr>
      </w:pPr>
      <w:r w:rsidRPr="00AC6FFE">
        <w:rPr>
          <w:rFonts w:ascii="Times New Roman" w:hAnsi="Times New Roman" w:cs="Times New Roman"/>
          <w:b/>
          <w:bCs/>
          <w:lang w:val="en-IN"/>
        </w:rPr>
        <w:t>Compression Ratio</w:t>
      </w:r>
      <w:r w:rsidRPr="00AC6FFE">
        <w:rPr>
          <w:rFonts w:ascii="Times New Roman" w:hAnsi="Times New Roman" w:cs="Times New Roman"/>
          <w:lang w:val="en-IN"/>
        </w:rPr>
        <w:t xml:space="preserve">: </w:t>
      </w:r>
      <w:r>
        <w:rPr>
          <w:rFonts w:ascii="Times New Roman" w:hAnsi="Times New Roman" w:cs="Times New Roman"/>
          <w:lang w:val="en-IN"/>
        </w:rPr>
        <w:t>E</w:t>
      </w:r>
      <w:r w:rsidRPr="00AC6FFE">
        <w:rPr>
          <w:rFonts w:ascii="Times New Roman" w:hAnsi="Times New Roman" w:cs="Times New Roman"/>
          <w:lang w:val="en-IN"/>
        </w:rPr>
        <w:t>valuates how much the hybrid model has reduced the size of the files. The size of the compressed data and the original text are compared to determine this metric.</w:t>
      </w:r>
    </w:p>
    <w:p w:rsidR="00ED2AAE" w:rsidRPr="00AC6FFE" w:rsidP="001B0F60" w14:paraId="3534C8A6" w14:textId="1F264DD2">
      <w:pPr>
        <w:pStyle w:val="BodyText"/>
        <w:numPr>
          <w:ilvl w:val="0"/>
          <w:numId w:val="15"/>
        </w:numPr>
        <w:spacing w:before="237" w:line="276" w:lineRule="auto"/>
        <w:ind w:right="144"/>
        <w:jc w:val="both"/>
        <w:rPr>
          <w:rFonts w:ascii="Times New Roman" w:hAnsi="Times New Roman" w:cs="Times New Roman"/>
          <w:lang w:val="en-IN"/>
        </w:rPr>
      </w:pPr>
      <w:r w:rsidRPr="00AC6FFE">
        <w:rPr>
          <w:rFonts w:ascii="Times New Roman" w:hAnsi="Times New Roman" w:cs="Times New Roman"/>
          <w:b/>
          <w:bCs/>
          <w:lang w:val="en-IN"/>
        </w:rPr>
        <w:t>Semantic Integrity</w:t>
      </w:r>
      <w:r w:rsidRPr="00AC6FFE">
        <w:rPr>
          <w:rFonts w:ascii="Times New Roman" w:hAnsi="Times New Roman" w:cs="Times New Roman"/>
          <w:lang w:val="en-IN"/>
        </w:rPr>
        <w:t xml:space="preserve">: Assesses how well the </w:t>
      </w:r>
      <w:r w:rsidRPr="00AC6FFE">
        <w:rPr>
          <w:rFonts w:ascii="Times New Roman" w:hAnsi="Times New Roman" w:cs="Times New Roman"/>
          <w:lang w:val="en-IN"/>
        </w:rPr>
        <w:t xml:space="preserve">compressed text retains its contextual meaning using metrics like ROUGE, BLEU, </w:t>
      </w:r>
      <w:r w:rsidRPr="00AC6FFE">
        <w:rPr>
          <w:rFonts w:ascii="Times New Roman" w:hAnsi="Times New Roman" w:cs="Times New Roman"/>
          <w:lang w:val="en-IN"/>
        </w:rPr>
        <w:t xml:space="preserve">and </w:t>
      </w:r>
      <w:r w:rsidRPr="00AC6FFE" w:rsidR="00C02114">
        <w:rPr>
          <w:rFonts w:ascii="Times New Roman" w:hAnsi="Times New Roman" w:cs="Times New Roman"/>
          <w:lang w:val="en-IN"/>
        </w:rPr>
        <w:t xml:space="preserve"> </w:t>
      </w:r>
      <w:r w:rsidRPr="00AC6FFE">
        <w:rPr>
          <w:rFonts w:ascii="Times New Roman" w:hAnsi="Times New Roman" w:cs="Times New Roman"/>
          <w:lang w:val="en-IN"/>
        </w:rPr>
        <w:t>BERTScore</w:t>
      </w:r>
      <w:r w:rsidRPr="00AC6FFE">
        <w:rPr>
          <w:rFonts w:ascii="Times New Roman" w:hAnsi="Times New Roman" w:cs="Times New Roman"/>
          <w:lang w:val="en-IN"/>
        </w:rPr>
        <w:t>. These metrics evaluate the similarity between the original and reconstructed text.</w:t>
      </w:r>
    </w:p>
    <w:p w:rsidR="00AB4672" w:rsidP="00AB4672" w14:paraId="467BD4CD" w14:textId="77777777">
      <w:pPr>
        <w:pStyle w:val="BodyText"/>
        <w:numPr>
          <w:ilvl w:val="0"/>
          <w:numId w:val="15"/>
        </w:numPr>
        <w:spacing w:before="237" w:line="276" w:lineRule="auto"/>
        <w:ind w:right="144"/>
        <w:jc w:val="both"/>
        <w:rPr>
          <w:rFonts w:ascii="Times New Roman" w:hAnsi="Times New Roman" w:cs="Times New Roman"/>
          <w:lang w:val="en-IN"/>
        </w:rPr>
      </w:pPr>
      <w:r w:rsidRPr="006C22BB">
        <w:rPr>
          <w:rFonts w:ascii="Times New Roman" w:hAnsi="Times New Roman" w:cs="Times New Roman"/>
          <w:b/>
          <w:bCs/>
          <w:lang w:val="en-IN"/>
        </w:rPr>
        <w:t>Computational Efficiency</w:t>
      </w:r>
      <w:r w:rsidRPr="006C22BB">
        <w:rPr>
          <w:rFonts w:ascii="Times New Roman" w:hAnsi="Times New Roman" w:cs="Times New Roman"/>
          <w:lang w:val="en-IN"/>
        </w:rPr>
        <w:t>: Evaluates the time and resources required for compression and decompression. This includes measuring the time taken for each step in the process and the computational resources (e.g., CPU,</w:t>
      </w:r>
      <w:r w:rsidR="0085641C">
        <w:rPr>
          <w:rFonts w:ascii="Times New Roman" w:hAnsi="Times New Roman" w:cs="Times New Roman"/>
          <w:lang w:val="en-IN"/>
        </w:rPr>
        <w:t xml:space="preserve"> </w:t>
      </w:r>
      <w:r w:rsidRPr="006C22BB">
        <w:rPr>
          <w:rFonts w:ascii="Times New Roman" w:hAnsi="Times New Roman" w:cs="Times New Roman"/>
          <w:lang w:val="en-IN"/>
        </w:rPr>
        <w:t>GPU,</w:t>
      </w:r>
      <w:r w:rsidR="0085641C">
        <w:rPr>
          <w:rFonts w:ascii="Times New Roman" w:hAnsi="Times New Roman" w:cs="Times New Roman"/>
          <w:lang w:val="en-IN"/>
        </w:rPr>
        <w:t xml:space="preserve"> </w:t>
      </w:r>
      <w:r w:rsidRPr="006C22BB">
        <w:rPr>
          <w:rFonts w:ascii="Times New Roman" w:hAnsi="Times New Roman" w:cs="Times New Roman"/>
          <w:lang w:val="en-IN"/>
        </w:rPr>
        <w:t>memory) utilized.</w:t>
      </w:r>
    </w:p>
    <w:p w:rsidR="00C02114" w:rsidRPr="00D8387C" w:rsidP="00AB4672" w14:paraId="0499385B" w14:textId="179F8D40">
      <w:pPr>
        <w:pStyle w:val="BodyText"/>
        <w:spacing w:before="237" w:line="276" w:lineRule="auto"/>
        <w:ind w:left="360" w:right="144"/>
        <w:jc w:val="both"/>
        <w:rPr>
          <w:rFonts w:ascii="Times New Roman" w:hAnsi="Times New Roman" w:cs="Times New Roman"/>
          <w:lang w:val="en-IN"/>
        </w:rPr>
      </w:pPr>
      <w:r w:rsidRPr="00D8387C">
        <w:rPr>
          <w:rFonts w:ascii="Times New Roman" w:hAnsi="Times New Roman" w:cs="Times New Roman"/>
          <w:b/>
          <w:bCs/>
          <w:lang w:val="en-IN"/>
        </w:rPr>
        <w:t>3.7 Implementation Details</w:t>
      </w:r>
    </w:p>
    <w:p w:rsidR="00C02114" w:rsidRPr="00D8387C" w:rsidP="006116FE" w14:paraId="05139F07" w14:textId="70EBEA5F">
      <w:pPr>
        <w:pStyle w:val="BodyText"/>
        <w:numPr>
          <w:ilvl w:val="0"/>
          <w:numId w:val="16"/>
        </w:numPr>
        <w:spacing w:before="237" w:line="276" w:lineRule="auto"/>
        <w:ind w:right="144"/>
        <w:jc w:val="both"/>
        <w:rPr>
          <w:rFonts w:ascii="Times New Roman" w:hAnsi="Times New Roman" w:cs="Times New Roman"/>
          <w:lang w:val="en-IN"/>
        </w:rPr>
      </w:pPr>
      <w:r w:rsidRPr="00D8387C">
        <w:rPr>
          <w:rFonts w:ascii="Times New Roman" w:hAnsi="Times New Roman" w:cs="Times New Roman"/>
          <w:b/>
          <w:bCs/>
          <w:lang w:val="en-IN"/>
        </w:rPr>
        <w:t>Libraries and Tools</w:t>
      </w:r>
      <w:r w:rsidRPr="00D8387C">
        <w:rPr>
          <w:rFonts w:ascii="Times New Roman" w:hAnsi="Times New Roman" w:cs="Times New Roman"/>
          <w:lang w:val="en-IN"/>
        </w:rPr>
        <w:t xml:space="preserve">: </w:t>
      </w:r>
      <w:r w:rsidRPr="00D8387C" w:rsidR="006116FE">
        <w:rPr>
          <w:rFonts w:ascii="Times New Roman" w:hAnsi="Times New Roman" w:cs="Times New Roman"/>
          <w:lang w:val="en-IN"/>
        </w:rPr>
        <w:t xml:space="preserve">Libraries such as </w:t>
      </w:r>
      <w:r w:rsidRPr="00D8387C" w:rsidR="006116FE">
        <w:rPr>
          <w:rFonts w:ascii="Times New Roman" w:hAnsi="Times New Roman" w:cs="Times New Roman"/>
          <w:lang w:val="en-IN"/>
        </w:rPr>
        <w:t>spaCy</w:t>
      </w:r>
      <w:r w:rsidRPr="00D8387C" w:rsidR="006116FE">
        <w:rPr>
          <w:rFonts w:ascii="Times New Roman" w:hAnsi="Times New Roman" w:cs="Times New Roman"/>
          <w:lang w:val="en-IN"/>
        </w:rPr>
        <w:t xml:space="preserve"> and NLTK are utilized for preprocessing tasks, including tokenization, Part-of-Speech (POS) tagging, and Named Entity Recognition (NER). Transformer models like GPT-2 or BERT are implemented using the Hugging Face Transformers library. For entropy-based compression, algorithms such as </w:t>
      </w:r>
      <w:r w:rsidRPr="00D8387C" w:rsidR="006116FE">
        <w:rPr>
          <w:rFonts w:ascii="Times New Roman" w:hAnsi="Times New Roman" w:cs="Times New Roman"/>
          <w:lang w:val="en-IN"/>
        </w:rPr>
        <w:t>Gzip</w:t>
      </w:r>
      <w:r w:rsidRPr="00D8387C" w:rsidR="006116FE">
        <w:rPr>
          <w:rFonts w:ascii="Times New Roman" w:hAnsi="Times New Roman" w:cs="Times New Roman"/>
          <w:lang w:val="en-IN"/>
        </w:rPr>
        <w:t xml:space="preserve"> or </w:t>
      </w:r>
      <w:r w:rsidRPr="00D8387C" w:rsidR="006116FE">
        <w:rPr>
          <w:rFonts w:ascii="Times New Roman" w:hAnsi="Times New Roman" w:cs="Times New Roman"/>
          <w:lang w:val="en-IN"/>
        </w:rPr>
        <w:t>Brotli</w:t>
      </w:r>
      <w:r w:rsidRPr="00D8387C" w:rsidR="006116FE">
        <w:rPr>
          <w:rFonts w:ascii="Times New Roman" w:hAnsi="Times New Roman" w:cs="Times New Roman"/>
          <w:lang w:val="en-IN"/>
        </w:rPr>
        <w:t xml:space="preserve"> are employed</w:t>
      </w:r>
      <w:r w:rsidRPr="00D8387C">
        <w:rPr>
          <w:rFonts w:ascii="Times New Roman" w:hAnsi="Times New Roman" w:cs="Times New Roman"/>
          <w:lang w:val="en-IN"/>
        </w:rPr>
        <w:t>.</w:t>
      </w:r>
    </w:p>
    <w:p w:rsidR="0085641C" w:rsidRPr="00D8387C" w:rsidP="00AB4672" w14:paraId="2FB54624" w14:textId="2F8A924A">
      <w:pPr>
        <w:pStyle w:val="BodyText"/>
        <w:numPr>
          <w:ilvl w:val="0"/>
          <w:numId w:val="16"/>
        </w:numPr>
        <w:spacing w:before="237" w:line="276" w:lineRule="auto"/>
        <w:ind w:right="144"/>
        <w:jc w:val="both"/>
        <w:rPr>
          <w:rFonts w:ascii="Times New Roman" w:hAnsi="Times New Roman" w:cs="Times New Roman"/>
          <w:lang w:val="en-IN"/>
        </w:rPr>
      </w:pPr>
      <w:r w:rsidRPr="00D8387C">
        <w:rPr>
          <w:rFonts w:ascii="Times New Roman" w:hAnsi="Times New Roman" w:cs="Times New Roman"/>
          <w:b/>
          <w:bCs/>
          <w:lang w:val="en-IN"/>
        </w:rPr>
        <w:t>Hardware Requirements</w:t>
      </w:r>
      <w:r w:rsidRPr="00D8387C">
        <w:rPr>
          <w:rFonts w:ascii="Times New Roman" w:hAnsi="Times New Roman" w:cs="Times New Roman"/>
          <w:lang w:val="en-IN"/>
        </w:rPr>
        <w:t>: GPU-enabled systems are necessary for training and inference using neural networks, given the computational intensity of transformer models.</w:t>
      </w:r>
    </w:p>
    <w:p w:rsidR="00C02114" w:rsidRPr="00D8387C" w:rsidP="00C02114" w14:paraId="146B1C13" w14:textId="58509DB5">
      <w:pPr>
        <w:pStyle w:val="BodyText"/>
        <w:spacing w:before="237" w:line="276" w:lineRule="auto"/>
        <w:ind w:right="144"/>
        <w:jc w:val="both"/>
        <w:rPr>
          <w:rFonts w:ascii="Times New Roman" w:hAnsi="Times New Roman" w:cs="Times New Roman"/>
          <w:b/>
          <w:bCs/>
          <w:lang w:val="en-IN"/>
        </w:rPr>
      </w:pPr>
      <w:r w:rsidRPr="00D8387C">
        <w:rPr>
          <w:rFonts w:ascii="Times New Roman" w:hAnsi="Times New Roman" w:cs="Times New Roman"/>
          <w:b/>
          <w:bCs/>
          <w:lang w:val="en-IN"/>
        </w:rPr>
        <w:t xml:space="preserve"> 3.8 Workflow</w:t>
      </w:r>
    </w:p>
    <w:p w:rsidR="00C02114" w:rsidRPr="00D8387C" w:rsidP="00C02114" w14:paraId="6C20D24D" w14:textId="03059B08">
      <w:pPr>
        <w:pStyle w:val="BodyText"/>
        <w:spacing w:before="237" w:line="276" w:lineRule="auto"/>
        <w:ind w:right="144"/>
        <w:jc w:val="both"/>
        <w:rPr>
          <w:rFonts w:ascii="Times New Roman" w:hAnsi="Times New Roman" w:cs="Times New Roman"/>
          <w:lang w:val="en-IN"/>
        </w:rPr>
      </w:pPr>
      <w:r w:rsidRPr="00D8387C">
        <w:rPr>
          <w:rFonts w:ascii="Times New Roman" w:hAnsi="Times New Roman" w:cs="Times New Roman"/>
          <w:lang w:val="en-IN"/>
        </w:rPr>
        <w:t xml:space="preserve">The implementation workflow of the hybrid </w:t>
      </w:r>
      <w:r w:rsidRPr="00D8387C">
        <w:rPr>
          <w:rFonts w:ascii="Times New Roman" w:hAnsi="Times New Roman" w:cs="Times New Roman"/>
          <w:lang w:val="en-IN"/>
        </w:rPr>
        <w:t xml:space="preserve">model </w:t>
      </w:r>
      <w:r w:rsidRPr="00D8387C" w:rsidR="0085641C">
        <w:rPr>
          <w:rFonts w:ascii="Times New Roman" w:hAnsi="Times New Roman" w:cs="Times New Roman"/>
          <w:lang w:val="en-IN"/>
        </w:rPr>
        <w:t xml:space="preserve"> </w:t>
      </w:r>
      <w:r w:rsidRPr="00D8387C">
        <w:rPr>
          <w:rFonts w:ascii="Times New Roman" w:hAnsi="Times New Roman" w:cs="Times New Roman"/>
          <w:lang w:val="en-IN"/>
        </w:rPr>
        <w:t>involves</w:t>
      </w:r>
      <w:r w:rsidRPr="00D8387C">
        <w:rPr>
          <w:rFonts w:ascii="Times New Roman" w:hAnsi="Times New Roman" w:cs="Times New Roman"/>
          <w:lang w:val="en-IN"/>
        </w:rPr>
        <w:t xml:space="preserve"> several steps</w:t>
      </w:r>
      <w:r w:rsidRPr="00D8387C" w:rsidR="007A35DF">
        <w:rPr>
          <w:rFonts w:ascii="Times New Roman" w:hAnsi="Times New Roman" w:cs="Times New Roman"/>
          <w:lang w:val="en-IN"/>
        </w:rPr>
        <w:t xml:space="preserve"> as seen in Fig </w:t>
      </w:r>
      <w:r w:rsidRPr="00D8387C" w:rsidR="004C27AA">
        <w:rPr>
          <w:rFonts w:ascii="Times New Roman" w:hAnsi="Times New Roman" w:cs="Times New Roman"/>
          <w:lang w:val="en-IN"/>
        </w:rPr>
        <w:t>2</w:t>
      </w:r>
      <w:r w:rsidRPr="00D8387C">
        <w:rPr>
          <w:rFonts w:ascii="Times New Roman" w:hAnsi="Times New Roman" w:cs="Times New Roman"/>
          <w:lang w:val="en-IN"/>
        </w:rPr>
        <w:t>:</w:t>
      </w:r>
    </w:p>
    <w:p w:rsidR="00C02114" w:rsidRPr="00D8387C" w:rsidP="00C02114" w14:paraId="4230C62A" w14:textId="0A5D6092">
      <w:pPr>
        <w:pStyle w:val="BodyText"/>
        <w:numPr>
          <w:ilvl w:val="0"/>
          <w:numId w:val="17"/>
        </w:numPr>
        <w:spacing w:before="237" w:line="276" w:lineRule="auto"/>
        <w:ind w:right="144"/>
        <w:jc w:val="both"/>
        <w:rPr>
          <w:rFonts w:ascii="Times New Roman" w:hAnsi="Times New Roman" w:cs="Times New Roman"/>
          <w:lang w:val="en-IN"/>
        </w:rPr>
      </w:pPr>
      <w:r w:rsidRPr="00D8387C">
        <w:rPr>
          <w:rFonts w:ascii="Times New Roman" w:hAnsi="Times New Roman" w:cs="Times New Roman"/>
          <w:b/>
          <w:bCs/>
          <w:lang w:val="en-IN"/>
        </w:rPr>
        <w:t>Preprocessing</w:t>
      </w:r>
      <w:r w:rsidRPr="00D8387C">
        <w:rPr>
          <w:rFonts w:ascii="Times New Roman" w:hAnsi="Times New Roman" w:cs="Times New Roman"/>
          <w:lang w:val="en-IN"/>
        </w:rPr>
        <w:t>: Use </w:t>
      </w:r>
      <w:r w:rsidRPr="00D8387C">
        <w:rPr>
          <w:rFonts w:ascii="Times New Roman" w:hAnsi="Times New Roman" w:cs="Times New Roman"/>
          <w:i/>
          <w:iCs/>
          <w:lang w:val="en-IN"/>
        </w:rPr>
        <w:t>spaCy</w:t>
      </w:r>
      <w:r w:rsidRPr="00D8387C">
        <w:rPr>
          <w:rFonts w:ascii="Times New Roman" w:hAnsi="Times New Roman" w:cs="Times New Roman"/>
          <w:lang w:val="en-IN"/>
        </w:rPr>
        <w:t> for tokenization and linguistic analysis. Apply BPE encoding using Hugging Face's tokenizer library to prepare the text for transformer models.</w:t>
      </w:r>
    </w:p>
    <w:p w:rsidR="0085641C" w:rsidRPr="00AC6FFE" w:rsidP="00AC6FFE" w14:paraId="656463BD" w14:textId="1E63FCC3">
      <w:pPr>
        <w:pStyle w:val="BodyText"/>
        <w:numPr>
          <w:ilvl w:val="0"/>
          <w:numId w:val="17"/>
        </w:numPr>
        <w:spacing w:before="237" w:line="276" w:lineRule="auto"/>
        <w:ind w:right="144"/>
        <w:jc w:val="both"/>
        <w:rPr>
          <w:rFonts w:ascii="Times New Roman" w:hAnsi="Times New Roman" w:cs="Times New Roman"/>
          <w:lang w:val="en-IN"/>
        </w:rPr>
      </w:pPr>
      <w:r w:rsidRPr="00D8387C">
        <w:rPr>
          <w:rFonts w:ascii="Times New Roman" w:hAnsi="Times New Roman" w:cs="Times New Roman"/>
          <w:b/>
          <w:bCs/>
          <w:lang w:val="en-IN"/>
        </w:rPr>
        <w:t>Rank Prediction</w:t>
      </w:r>
      <w:r w:rsidRPr="00D8387C">
        <w:rPr>
          <w:rFonts w:ascii="Times New Roman" w:hAnsi="Times New Roman" w:cs="Times New Roman"/>
          <w:lang w:val="en-IN"/>
        </w:rPr>
        <w:t xml:space="preserve">: </w:t>
      </w:r>
      <w:r w:rsidRPr="00AC6FFE" w:rsidR="00AC6FFE">
        <w:rPr>
          <w:rFonts w:ascii="Times New Roman" w:hAnsi="Times New Roman" w:cs="Times New Roman"/>
          <w:lang w:val="en-IN"/>
        </w:rPr>
        <w:t>Open a Hugging Face Transformers pre-trained GPT2 model. If necessary, refine the model using domain-specific datasets.</w:t>
      </w:r>
      <w:r w:rsidRPr="00D8387C">
        <w:rPr>
          <w:rFonts w:ascii="Times New Roman" w:hAnsi="Times New Roman" w:cs="Times New Roman"/>
          <w:noProof/>
          <w:lang w:val="en-IN"/>
        </w:rPr>
        <mc:AlternateContent>
          <mc:Choice Requires="wps">
            <w:drawing>
              <wp:anchor distT="0" distB="0" distL="114300" distR="114300" simplePos="0" relativeHeight="251665408" behindDoc="0" locked="0" layoutInCell="1" allowOverlap="1">
                <wp:simplePos x="0" y="0"/>
                <wp:positionH relativeFrom="column">
                  <wp:posOffset>4391718</wp:posOffset>
                </wp:positionH>
                <wp:positionV relativeFrom="paragraph">
                  <wp:posOffset>461587</wp:posOffset>
                </wp:positionV>
                <wp:extent cx="1960419" cy="256309"/>
                <wp:effectExtent l="0" t="0" r="20955" b="10795"/>
                <wp:wrapNone/>
                <wp:docPr id="13" name="Text Box 13"/>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0419" cy="256309"/>
                        </a:xfrm>
                        <a:prstGeom prst="rect">
                          <a:avLst/>
                        </a:prstGeom>
                        <a:solidFill>
                          <a:schemeClr val="lt1"/>
                        </a:solidFill>
                        <a:ln w="6350">
                          <a:solidFill>
                            <a:schemeClr val="bg1"/>
                          </a:solidFill>
                        </a:ln>
                      </wps:spPr>
                      <wps:txbx>
                        <w:txbxContent>
                          <w:p w:rsidR="004C27AA" w:rsidP="004C27AA" w14:textId="77777777">
                            <w:r>
                              <w:rPr>
                                <w:sz w:val="20"/>
                                <w:szCs w:val="20"/>
                                <w:lang w:val="en-IN" w:eastAsia="en-IN"/>
                              </w:rPr>
                              <w:t>Figure.2 Architecture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3" o:spid="_x0000_s1028" type="#_x0000_t202" style="width:154.35pt;height:20.2pt;margin-top:36.35pt;margin-left:345.8pt;mso-wrap-distance-bottom:0;mso-wrap-distance-left:9pt;mso-wrap-distance-right:9pt;mso-wrap-distance-top:0;mso-wrap-style:square;position:absolute;v-text-anchor:top;visibility:visible;z-index:251666432" fillcolor="white" strokecolor="white" strokeweight="0.5pt">
                <v:textbox>
                  <w:txbxContent>
                    <w:p w:rsidR="004C27AA" w:rsidP="004C27AA" w14:paraId="01FC29BF" w14:textId="77777777">
                      <w:r>
                        <w:rPr>
                          <w:sz w:val="20"/>
                          <w:szCs w:val="20"/>
                          <w:lang w:val="en-IN" w:eastAsia="en-IN"/>
                        </w:rPr>
                        <w:t>Figure.2 Architecture Diagram</w:t>
                      </w:r>
                    </w:p>
                  </w:txbxContent>
                </v:textbox>
              </v:shape>
            </w:pict>
          </mc:Fallback>
        </mc:AlternateContent>
      </w:r>
      <w:r w:rsidRPr="00D8387C">
        <w:rPr>
          <w:rFonts w:ascii="Times New Roman" w:hAnsi="Times New Roman" w:cs="Times New Roman"/>
          <w:noProof/>
          <w:lang w:val="en-IN"/>
        </w:rPr>
        <mc:AlternateContent>
          <mc:Choice Requires="wps">
            <w:drawing>
              <wp:anchor distT="0" distB="0" distL="114300" distR="114300" simplePos="0" relativeHeight="251661312" behindDoc="0" locked="0" layoutInCell="1" allowOverlap="1">
                <wp:simplePos x="0" y="0"/>
                <wp:positionH relativeFrom="column">
                  <wp:posOffset>4315518</wp:posOffset>
                </wp:positionH>
                <wp:positionV relativeFrom="paragraph">
                  <wp:posOffset>369744</wp:posOffset>
                </wp:positionV>
                <wp:extent cx="1960419" cy="256309"/>
                <wp:effectExtent l="0" t="0" r="20955" b="10795"/>
                <wp:wrapNone/>
                <wp:docPr id="11" name="Text Box 11"/>
                <wp:cNvGraphicFramePr/>
                <a:graphic xmlns:a="http://schemas.openxmlformats.org/drawingml/2006/main">
                  <a:graphicData uri="http://schemas.microsoft.com/office/word/2010/wordprocessingShape">
                    <wps:wsp xmlns:wps="http://schemas.microsoft.com/office/word/2010/wordprocessingShape">
                      <wps:cNvSpPr txBox="1"/>
                      <wps:spPr>
                        <a:xfrm>
                          <a:off x="0" y="0"/>
                          <a:ext cx="1960419" cy="256309"/>
                        </a:xfrm>
                        <a:prstGeom prst="rect">
                          <a:avLst/>
                        </a:prstGeom>
                        <a:solidFill>
                          <a:schemeClr val="lt1"/>
                        </a:solidFill>
                        <a:ln w="6350">
                          <a:solidFill>
                            <a:schemeClr val="bg1"/>
                          </a:solidFill>
                        </a:ln>
                      </wps:spPr>
                      <wps:txbx>
                        <w:txbxContent>
                          <w:p w:rsidR="007A35DF" w14:textId="77777777">
                            <w:r>
                              <w:rPr>
                                <w:sz w:val="20"/>
                                <w:szCs w:val="20"/>
                                <w:lang w:val="en-IN" w:eastAsia="en-IN"/>
                              </w:rPr>
                              <w:t>Figure.</w:t>
                            </w:r>
                            <w:r w:rsidR="004C27AA">
                              <w:rPr>
                                <w:sz w:val="20"/>
                                <w:szCs w:val="20"/>
                                <w:lang w:val="en-IN" w:eastAsia="en-IN"/>
                              </w:rPr>
                              <w:t>2</w:t>
                            </w:r>
                            <w:r>
                              <w:rPr>
                                <w:sz w:val="20"/>
                                <w:szCs w:val="20"/>
                                <w:lang w:val="en-IN" w:eastAsia="en-IN"/>
                              </w:rPr>
                              <w:t xml:space="preserve"> Architecture Diagram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anchor>
            </w:drawing>
          </mc:Choice>
          <mc:Fallback>
            <w:pict>
              <v:shape id="Text Box 11" o:spid="_x0000_s1029" type="#_x0000_t202" style="width:154.35pt;height:20.2pt;margin-top:29.1pt;margin-left:339.8pt;mso-wrap-distance-bottom:0;mso-wrap-distance-left:9pt;mso-wrap-distance-right:9pt;mso-wrap-distance-top:0;mso-wrap-style:square;position:absolute;v-text-anchor:top;visibility:visible;z-index:251662336" fillcolor="white" strokecolor="white" strokeweight="0.5pt">
                <v:textbox>
                  <w:txbxContent>
                    <w:p w:rsidR="007A35DF" w14:paraId="6C9536D5" w14:textId="77777777">
                      <w:r>
                        <w:rPr>
                          <w:sz w:val="20"/>
                          <w:szCs w:val="20"/>
                          <w:lang w:val="en-IN" w:eastAsia="en-IN"/>
                        </w:rPr>
                        <w:t>Figure.</w:t>
                      </w:r>
                      <w:r w:rsidR="004C27AA">
                        <w:rPr>
                          <w:sz w:val="20"/>
                          <w:szCs w:val="20"/>
                          <w:lang w:val="en-IN" w:eastAsia="en-IN"/>
                        </w:rPr>
                        <w:t>2</w:t>
                      </w:r>
                      <w:r>
                        <w:rPr>
                          <w:sz w:val="20"/>
                          <w:szCs w:val="20"/>
                          <w:lang w:val="en-IN" w:eastAsia="en-IN"/>
                        </w:rPr>
                        <w:t xml:space="preserve"> Architecture Diagram</w:t>
                      </w:r>
                    </w:p>
                  </w:txbxContent>
                </v:textbox>
              </v:shape>
            </w:pict>
          </mc:Fallback>
        </mc:AlternateContent>
      </w:r>
    </w:p>
    <w:p w:rsidR="0085641C" w:rsidRPr="00D8387C" w:rsidP="0085641C" w14:paraId="79BBD442" w14:textId="316177FD">
      <w:pPr>
        <w:pStyle w:val="BodyText"/>
        <w:numPr>
          <w:ilvl w:val="0"/>
          <w:numId w:val="17"/>
        </w:numPr>
        <w:spacing w:before="237" w:line="276" w:lineRule="auto"/>
        <w:ind w:right="144"/>
        <w:jc w:val="both"/>
        <w:rPr>
          <w:rFonts w:ascii="Times New Roman" w:hAnsi="Times New Roman" w:cs="Times New Roman"/>
          <w:lang w:val="en-IN"/>
        </w:rPr>
      </w:pPr>
      <w:r w:rsidRPr="00D8387C">
        <w:rPr>
          <w:rFonts w:ascii="Times New Roman" w:hAnsi="Times New Roman" w:cs="Times New Roman"/>
          <w:b/>
          <w:bCs/>
          <w:lang w:val="en-IN"/>
        </w:rPr>
        <w:t>Compression</w:t>
      </w:r>
      <w:r w:rsidRPr="00D8387C">
        <w:rPr>
          <w:rFonts w:ascii="Times New Roman" w:hAnsi="Times New Roman" w:cs="Times New Roman"/>
          <w:lang w:val="en-IN"/>
        </w:rPr>
        <w:t>: Encode ranks into binary format</w:t>
      </w:r>
      <w:r w:rsidRPr="00D8387C" w:rsidR="00AB4672">
        <w:rPr>
          <w:rFonts w:ascii="Times New Roman" w:hAnsi="Times New Roman" w:cs="Times New Roman"/>
          <w:lang w:val="en-IN"/>
        </w:rPr>
        <w:t xml:space="preserve"> </w:t>
      </w:r>
      <w:r w:rsidRPr="00D8387C">
        <w:rPr>
          <w:rFonts w:ascii="Times New Roman" w:hAnsi="Times New Roman" w:cs="Times New Roman"/>
          <w:lang w:val="en-IN"/>
        </w:rPr>
        <w:t xml:space="preserve">using Huffman coding or </w:t>
      </w:r>
      <w:r w:rsidRPr="00D8387C">
        <w:rPr>
          <w:rFonts w:ascii="Times New Roman" w:hAnsi="Times New Roman" w:cs="Times New Roman"/>
          <w:lang w:val="en-IN"/>
        </w:rPr>
        <w:t>Brotli</w:t>
      </w:r>
      <w:r w:rsidRPr="00D8387C">
        <w:rPr>
          <w:rFonts w:ascii="Times New Roman" w:hAnsi="Times New Roman" w:cs="Times New Roman"/>
          <w:lang w:val="en-IN"/>
        </w:rPr>
        <w:t xml:space="preserve">. Compress using </w:t>
      </w:r>
      <w:r w:rsidRPr="00D8387C">
        <w:rPr>
          <w:rFonts w:ascii="Times New Roman" w:hAnsi="Times New Roman" w:cs="Times New Roman"/>
          <w:lang w:val="en-IN"/>
        </w:rPr>
        <w:t>Gzip</w:t>
      </w:r>
      <w:r w:rsidRPr="00D8387C">
        <w:rPr>
          <w:rFonts w:ascii="Times New Roman" w:hAnsi="Times New Roman" w:cs="Times New Roman"/>
          <w:lang w:val="en-IN"/>
        </w:rPr>
        <w:t>.</w:t>
      </w:r>
    </w:p>
    <w:p w:rsidR="00C02114" w:rsidRPr="00D8387C" w:rsidP="0085641C" w14:paraId="24200F2C" w14:textId="2B2FCEC5">
      <w:pPr>
        <w:pStyle w:val="BodyText"/>
        <w:numPr>
          <w:ilvl w:val="0"/>
          <w:numId w:val="17"/>
        </w:numPr>
        <w:spacing w:before="237" w:line="276" w:lineRule="auto"/>
        <w:ind w:right="144"/>
        <w:jc w:val="both"/>
        <w:rPr>
          <w:rFonts w:ascii="Times New Roman" w:hAnsi="Times New Roman" w:cs="Times New Roman"/>
          <w:lang w:val="en-IN"/>
        </w:rPr>
        <w:sectPr>
          <w:pgSz w:w="11910" w:h="16840"/>
          <w:pgMar w:top="1880" w:right="420" w:bottom="1260" w:left="600" w:header="882" w:footer="1074" w:gutter="0"/>
          <w:cols w:num="2" w:space="720" w:equalWidth="0">
            <w:col w:w="5243" w:space="300"/>
            <w:col w:w="5347" w:space="0"/>
          </w:cols>
        </w:sectPr>
      </w:pPr>
      <w:r w:rsidRPr="00D8387C">
        <w:rPr>
          <w:rFonts w:ascii="Times New Roman" w:hAnsi="Times New Roman" w:cs="Times New Roman"/>
          <w:b/>
          <w:bCs/>
          <w:lang w:val="en-IN"/>
        </w:rPr>
        <w:t>Decompression</w:t>
      </w:r>
      <w:r w:rsidRPr="00D8387C">
        <w:rPr>
          <w:rFonts w:ascii="Times New Roman" w:hAnsi="Times New Roman" w:cs="Times New Roman"/>
          <w:lang w:val="en-IN"/>
        </w:rPr>
        <w:t>: Decompress rank sequences and</w:t>
      </w:r>
      <w:r w:rsidRPr="00D8387C" w:rsidR="009949D9">
        <w:rPr>
          <w:rFonts w:ascii="Times New Roman" w:hAnsi="Times New Roman" w:cs="Times New Roman"/>
          <w:lang w:val="en-IN"/>
        </w:rPr>
        <w:t xml:space="preserve"> </w:t>
      </w:r>
      <w:r w:rsidRPr="00D8387C">
        <w:rPr>
          <w:rFonts w:ascii="Times New Roman" w:hAnsi="Times New Roman" w:cs="Times New Roman"/>
          <w:lang w:val="en-IN"/>
        </w:rPr>
        <w:t>reconstruct original text using reverse mappi</w:t>
      </w:r>
      <w:r w:rsidRPr="00D8387C" w:rsidR="00815394">
        <w:rPr>
          <w:rFonts w:ascii="Times New Roman" w:hAnsi="Times New Roman" w:cs="Times New Roman"/>
          <w:lang w:val="en-IN"/>
        </w:rPr>
        <w:t>ng.</w:t>
      </w:r>
    </w:p>
    <w:p w:rsidR="001D2F2C" w:rsidRPr="00D8387C" w:rsidP="00CA4FBE" w14:paraId="7CF2C44D" w14:textId="77777777">
      <w:pPr>
        <w:pStyle w:val="Heading3"/>
        <w:tabs>
          <w:tab w:val="left" w:pos="563"/>
        </w:tabs>
        <w:ind w:left="0"/>
        <w:rPr>
          <w:rFonts w:ascii="Times New Roman" w:hAnsi="Times New Roman" w:cs="Times New Roman"/>
        </w:rPr>
      </w:pPr>
    </w:p>
    <w:p w:rsidR="001D2F2C" w:rsidRPr="00D8387C" w:rsidP="009949D9" w14:paraId="0861BC75" w14:textId="5E97563A">
      <w:pPr>
        <w:pStyle w:val="Heading2"/>
        <w:numPr>
          <w:ilvl w:val="0"/>
          <w:numId w:val="23"/>
        </w:numPr>
        <w:tabs>
          <w:tab w:val="left" w:pos="381"/>
        </w:tabs>
        <w:spacing w:before="90"/>
        <w:rPr>
          <w:rFonts w:ascii="Times New Roman" w:hAnsi="Times New Roman" w:cs="Times New Roman"/>
        </w:rPr>
      </w:pPr>
      <w:r w:rsidRPr="00D8387C">
        <w:rPr>
          <w:rFonts w:ascii="Times New Roman" w:hAnsi="Times New Roman" w:cs="Times New Roman"/>
          <w:spacing w:val="-2"/>
        </w:rPr>
        <w:t>RESULTS</w:t>
      </w:r>
    </w:p>
    <w:p w:rsidR="00E43532" w:rsidRPr="00D8387C" w:rsidP="00E43532" w14:paraId="288778FF" w14:textId="77777777">
      <w:pPr>
        <w:pStyle w:val="BodyText"/>
        <w:spacing w:line="276" w:lineRule="auto"/>
        <w:ind w:right="39"/>
        <w:jc w:val="both"/>
        <w:rPr>
          <w:rFonts w:ascii="Times New Roman" w:hAnsi="Times New Roman" w:cs="Times New Roman"/>
          <w:spacing w:val="-4"/>
        </w:rPr>
      </w:pPr>
      <w:r w:rsidRPr="00D8387C">
        <w:rPr>
          <w:rFonts w:ascii="Times New Roman" w:hAnsi="Times New Roman" w:cs="Times New Roman"/>
          <w:noProof/>
          <w:lang w:val="en-IN"/>
        </w:rPr>
        <w:drawing>
          <wp:anchor distT="0" distB="0" distL="114300" distR="114300" simplePos="0" relativeHeight="251667456" behindDoc="1" locked="0" layoutInCell="1" allowOverlap="1">
            <wp:simplePos x="0" y="0"/>
            <wp:positionH relativeFrom="margin">
              <wp:posOffset>3596557</wp:posOffset>
            </wp:positionH>
            <wp:positionV relativeFrom="paragraph">
              <wp:posOffset>665170</wp:posOffset>
            </wp:positionV>
            <wp:extent cx="3228975" cy="2329815"/>
            <wp:effectExtent l="0" t="0" r="9525" b="0"/>
            <wp:wrapTight wrapText="bothSides">
              <wp:wrapPolygon>
                <wp:start x="0" y="0"/>
                <wp:lineTo x="0" y="21370"/>
                <wp:lineTo x="21536" y="21370"/>
                <wp:lineTo x="2153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8"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28975" cy="2329815"/>
                    </a:xfrm>
                    <a:prstGeom prst="rect">
                      <a:avLst/>
                    </a:prstGeom>
                  </pic:spPr>
                </pic:pic>
              </a:graphicData>
            </a:graphic>
          </wp:anchor>
        </w:drawing>
      </w:r>
      <w:r w:rsidRPr="00D8387C">
        <w:rPr>
          <w:rFonts w:ascii="Times New Roman" w:hAnsi="Times New Roman" w:cs="Times New Roman"/>
          <w:spacing w:val="-4"/>
        </w:rPr>
        <w:t>The hybrid NLP-AlphaZip model was evaluated to demonstrate its effectiveness in enhancing text compression performance compared to standalone methods like AlphaZip and NLP-based approaches. The results showcase the significant improvement in compression ratios achieved by combining NLP preprocessing techniques with AlphaZip's neural network-based predictive framework.</w:t>
      </w:r>
    </w:p>
    <w:p w:rsidR="001D2F2C" w:rsidRPr="00D8387C" w:rsidP="00E43532" w14:paraId="703993B8" w14:textId="77777777">
      <w:pPr>
        <w:pStyle w:val="BodyText"/>
        <w:spacing w:line="276" w:lineRule="auto"/>
        <w:ind w:right="39"/>
        <w:jc w:val="both"/>
        <w:rPr>
          <w:rFonts w:ascii="Times New Roman" w:hAnsi="Times New Roman" w:cs="Times New Roman"/>
          <w:sz w:val="18"/>
        </w:rPr>
      </w:pPr>
      <w:r w:rsidRPr="00D8387C">
        <w:rPr>
          <w:rFonts w:ascii="Times New Roman" w:hAnsi="Times New Roman" w:cs="Times New Roman"/>
          <w:noProof/>
        </w:rPr>
        <w:br/>
      </w:r>
      <w:r w:rsidRPr="00D8387C">
        <w:rPr>
          <w:rFonts w:ascii="Times New Roman" w:hAnsi="Times New Roman" w:cs="Times New Roman"/>
          <w:noProof/>
          <w:sz w:val="18"/>
        </w:rPr>
        <w:drawing>
          <wp:inline distT="0" distB="0" distL="0" distR="0">
            <wp:extent cx="3228975" cy="2411730"/>
            <wp:effectExtent l="0" t="0" r="9525" b="762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xmlns:r="http://schemas.openxmlformats.org/officeDocument/2006/relationships" r:embed="rId9" cstate="print">
                      <a:extLst>
                        <a:ext xmlns:a="http://schemas.openxmlformats.org/drawingml/2006/main" uri="{28A0092B-C50C-407E-A947-70E740481C1C}">
                          <a14:useLocalDpi xmlns:a14="http://schemas.microsoft.com/office/drawing/2010/main" val="0"/>
                        </a:ext>
                      </a:extLst>
                    </a:blip>
                    <a:stretch>
                      <a:fillRect/>
                    </a:stretch>
                  </pic:blipFill>
                  <pic:spPr>
                    <a:xfrm>
                      <a:off x="0" y="0"/>
                      <a:ext cx="3228975" cy="2411730"/>
                    </a:xfrm>
                    <a:prstGeom prst="rect">
                      <a:avLst/>
                    </a:prstGeom>
                  </pic:spPr>
                </pic:pic>
              </a:graphicData>
            </a:graphic>
          </wp:inline>
        </w:drawing>
      </w:r>
    </w:p>
    <w:p w:rsidR="001D2F2C" w:rsidRPr="00D8387C" w14:paraId="6BE4E5D0" w14:textId="77777777">
      <w:pPr>
        <w:pStyle w:val="BodyText"/>
        <w:spacing w:before="113"/>
        <w:ind w:left="0"/>
        <w:rPr>
          <w:rFonts w:ascii="Times New Roman" w:hAnsi="Times New Roman" w:cs="Times New Roman"/>
        </w:rPr>
      </w:pPr>
    </w:p>
    <w:p w:rsidR="001D2F2C" w:rsidRPr="00D8387C" w14:paraId="47515306" w14:textId="77777777">
      <w:pPr>
        <w:pStyle w:val="Heading3"/>
        <w:ind w:left="67" w:right="1"/>
        <w:jc w:val="center"/>
        <w:rPr>
          <w:rFonts w:ascii="Times New Roman" w:hAnsi="Times New Roman" w:cs="Times New Roman"/>
          <w:spacing w:val="-10"/>
        </w:rPr>
      </w:pPr>
      <w:r w:rsidRPr="00D8387C">
        <w:rPr>
          <w:rFonts w:ascii="Times New Roman" w:hAnsi="Times New Roman" w:cs="Times New Roman"/>
        </w:rPr>
        <w:t>Fig</w:t>
      </w:r>
      <w:r w:rsidRPr="00D8387C">
        <w:rPr>
          <w:rFonts w:ascii="Times New Roman" w:hAnsi="Times New Roman" w:cs="Times New Roman"/>
          <w:spacing w:val="-1"/>
        </w:rPr>
        <w:t xml:space="preserve"> </w:t>
      </w:r>
      <w:r w:rsidRPr="00D8387C">
        <w:rPr>
          <w:rFonts w:ascii="Times New Roman" w:hAnsi="Times New Roman" w:cs="Times New Roman"/>
        </w:rPr>
        <w:t>-</w:t>
      </w:r>
      <w:r w:rsidRPr="00D8387C" w:rsidR="00282339">
        <w:rPr>
          <w:rFonts w:ascii="Times New Roman" w:hAnsi="Times New Roman" w:cs="Times New Roman"/>
          <w:spacing w:val="-10"/>
        </w:rPr>
        <w:t>3 Compression comparison</w:t>
      </w:r>
    </w:p>
    <w:p w:rsidR="00E43532" w:rsidRPr="00D8387C" w14:paraId="15EAEDC4" w14:textId="77777777">
      <w:pPr>
        <w:pStyle w:val="Heading3"/>
        <w:ind w:left="67" w:right="1"/>
        <w:jc w:val="center"/>
        <w:rPr>
          <w:rFonts w:ascii="Times New Roman" w:hAnsi="Times New Roman" w:cs="Times New Roman"/>
        </w:rPr>
      </w:pPr>
    </w:p>
    <w:p w:rsidR="00AB4672" w:rsidRPr="00D8387C" w:rsidP="00D8387C" w14:paraId="0CB90252" w14:textId="32B63B54">
      <w:pPr>
        <w:pStyle w:val="BodyText"/>
        <w:spacing w:line="276" w:lineRule="auto"/>
        <w:ind w:right="40"/>
        <w:jc w:val="both"/>
        <w:rPr>
          <w:rFonts w:ascii="Times New Roman" w:hAnsi="Times New Roman" w:cs="Times New Roman"/>
          <w:lang w:val="en-IN"/>
        </w:rPr>
      </w:pPr>
      <w:r w:rsidRPr="00D8387C">
        <w:rPr>
          <w:rFonts w:ascii="Times New Roman" w:hAnsi="Times New Roman" w:cs="Times New Roman"/>
        </w:rPr>
        <w:t xml:space="preserve">Figure </w:t>
      </w:r>
      <w:r w:rsidRPr="00D8387C" w:rsidR="0085641C">
        <w:rPr>
          <w:rFonts w:ascii="Times New Roman" w:hAnsi="Times New Roman" w:cs="Times New Roman"/>
        </w:rPr>
        <w:t>3</w:t>
      </w:r>
      <w:r w:rsidRPr="00D8387C">
        <w:rPr>
          <w:rFonts w:ascii="Times New Roman" w:hAnsi="Times New Roman" w:cs="Times New Roman"/>
        </w:rPr>
        <w:t xml:space="preserve"> illustrates</w:t>
      </w:r>
      <w:r w:rsidRPr="00D8387C" w:rsidR="00E43532">
        <w:rPr>
          <w:rFonts w:ascii="Times New Roman" w:hAnsi="Times New Roman" w:cs="Times New Roman"/>
        </w:rPr>
        <w:t xml:space="preserve"> that hybrid model was tested on various text datasets, including general-purpose text files and domain-specific documents. </w:t>
      </w:r>
      <w:r w:rsidRPr="00D8387C" w:rsidR="00D8387C">
        <w:rPr>
          <w:rFonts w:ascii="Times New Roman" w:hAnsi="Times New Roman" w:cs="Times New Roman"/>
          <w:lang w:val="en-IN"/>
        </w:rPr>
        <w:t>The compression ratio is defined as the proportion of the original file size to the compressed file size, serving as a key metric for evaluating the efficiency of compression techniques</w:t>
      </w:r>
      <w:r w:rsidRPr="00D8387C" w:rsidR="00E43532">
        <w:rPr>
          <w:rFonts w:ascii="Times New Roman" w:hAnsi="Times New Roman" w:cs="Times New Roman"/>
        </w:rPr>
        <w:t>.</w:t>
      </w:r>
      <w:r w:rsidRPr="00D8387C">
        <w:rPr>
          <w:rFonts w:ascii="Times New Roman" w:hAnsi="Times New Roman" w:cs="Times New Roman"/>
        </w:rPr>
        <w:br/>
      </w:r>
      <w:r w:rsidRPr="00D8387C">
        <w:rPr>
          <w:rFonts w:ascii="Times New Roman" w:hAnsi="Times New Roman" w:cs="Times New Roman"/>
        </w:rPr>
        <w:br/>
      </w:r>
      <w:r w:rsidRPr="00D8387C" w:rsidR="00686946">
        <w:rPr>
          <w:rFonts w:ascii="Times New Roman" w:hAnsi="Times New Roman" w:cs="Times New Roman"/>
        </w:rPr>
        <w:t>The experimental evaluation reveals progressive improvements across compression methodologies, with the hybrid NLP-</w:t>
      </w:r>
      <w:r w:rsidRPr="00D8387C" w:rsidR="00686946">
        <w:rPr>
          <w:rFonts w:ascii="Times New Roman" w:hAnsi="Times New Roman" w:cs="Times New Roman"/>
        </w:rPr>
        <w:t>AlphaZip</w:t>
      </w:r>
      <w:r w:rsidRPr="00D8387C" w:rsidR="00686946">
        <w:rPr>
          <w:rFonts w:ascii="Times New Roman" w:hAnsi="Times New Roman" w:cs="Times New Roman"/>
        </w:rPr>
        <w:t xml:space="preserve"> model achieving optimal performance. The baseline NLP-based approach attained a compression ratio of 3.2 by synergizing semantic analysis with conventional entropy coding, though remained constrained by legacy encoding limitations. </w:t>
      </w:r>
      <w:r w:rsidRPr="00D8387C" w:rsidR="00686946">
        <w:rPr>
          <w:rFonts w:ascii="Times New Roman" w:hAnsi="Times New Roman" w:cs="Times New Roman"/>
        </w:rPr>
        <w:t>AlphaZip</w:t>
      </w:r>
      <w:r w:rsidRPr="00D8387C" w:rsidR="00686946">
        <w:rPr>
          <w:rFonts w:ascii="Times New Roman" w:hAnsi="Times New Roman" w:cs="Times New Roman"/>
        </w:rPr>
        <w:t xml:space="preserve"> augmented this foundation through neural rank prediction architectures, elevating the ratio to 3.5 by dynamically optimizing symbol distributions. However, the integrated NLP-</w:t>
      </w:r>
      <w:r w:rsidRPr="00D8387C" w:rsidR="00686946">
        <w:rPr>
          <w:rFonts w:ascii="Times New Roman" w:hAnsi="Times New Roman" w:cs="Times New Roman"/>
        </w:rPr>
        <w:t>AlphaZip</w:t>
      </w:r>
      <w:r w:rsidRPr="00D8387C" w:rsidR="00686946">
        <w:rPr>
          <w:rFonts w:ascii="Times New Roman" w:hAnsi="Times New Roman" w:cs="Times New Roman"/>
        </w:rPr>
        <w:t xml:space="preserve"> framework demonstrated superior </w:t>
      </w:r>
      <w:r w:rsidRPr="00D8387C" w:rsidR="00686946">
        <w:rPr>
          <w:rFonts w:ascii="Times New Roman" w:hAnsi="Times New Roman" w:cs="Times New Roman"/>
        </w:rPr>
        <w:t xml:space="preserve">efficacy, achieving a 3.8 compression ratio through coordinated semantic preprocessing and neural predictive encoding – an 18.8% enhancement over standalone NLP methods. This hybrid paradigm underscores the value of coupling linguistic understanding with adaptive neural </w:t>
      </w:r>
    </w:p>
    <w:p w:rsidR="00AB4672" w:rsidRPr="006C22BB" w:rsidP="00AB4672" w14:paraId="41EFEE45" w14:textId="5199D96A">
      <w:pPr>
        <w:pStyle w:val="Heading3"/>
        <w:ind w:left="67" w:right="1"/>
        <w:jc w:val="center"/>
        <w:rPr>
          <w:rFonts w:ascii="Times New Roman" w:hAnsi="Times New Roman" w:cs="Times New Roman"/>
          <w:spacing w:val="-10"/>
        </w:rPr>
      </w:pPr>
      <w:r w:rsidRPr="006C22BB">
        <w:rPr>
          <w:rFonts w:ascii="Times New Roman" w:hAnsi="Times New Roman" w:cs="Times New Roman"/>
        </w:rPr>
        <w:t>Fig</w:t>
      </w:r>
      <w:r w:rsidRPr="006C22BB">
        <w:rPr>
          <w:rFonts w:ascii="Times New Roman" w:hAnsi="Times New Roman" w:cs="Times New Roman"/>
          <w:spacing w:val="-1"/>
        </w:rPr>
        <w:t xml:space="preserve"> </w:t>
      </w:r>
      <w:r w:rsidRPr="006C22BB">
        <w:rPr>
          <w:rFonts w:ascii="Times New Roman" w:hAnsi="Times New Roman" w:cs="Times New Roman"/>
        </w:rPr>
        <w:t>-</w:t>
      </w:r>
      <w:r>
        <w:rPr>
          <w:rFonts w:ascii="Times New Roman" w:hAnsi="Times New Roman" w:cs="Times New Roman"/>
          <w:spacing w:val="-10"/>
        </w:rPr>
        <w:t>4</w:t>
      </w:r>
      <w:r w:rsidRPr="006C22BB">
        <w:rPr>
          <w:rFonts w:ascii="Times New Roman" w:hAnsi="Times New Roman" w:cs="Times New Roman"/>
          <w:spacing w:val="-10"/>
        </w:rPr>
        <w:t xml:space="preserve"> </w:t>
      </w:r>
      <w:r w:rsidRPr="00AB4672">
        <w:rPr>
          <w:rFonts w:ascii="Times New Roman" w:hAnsi="Times New Roman" w:cs="Times New Roman"/>
          <w:spacing w:val="-10"/>
        </w:rPr>
        <w:t>Compression model time taken</w:t>
      </w:r>
    </w:p>
    <w:p w:rsidR="00AB4672" w:rsidP="00686946" w14:paraId="389852D8" w14:textId="77777777">
      <w:pPr>
        <w:pStyle w:val="BodyText"/>
        <w:spacing w:line="276" w:lineRule="auto"/>
        <w:ind w:right="40"/>
        <w:jc w:val="both"/>
        <w:rPr>
          <w:rFonts w:ascii="Times New Roman" w:hAnsi="Times New Roman" w:cs="Times New Roman"/>
        </w:rPr>
      </w:pPr>
    </w:p>
    <w:p w:rsidR="00BF7EF3" w:rsidRPr="006C22BB" w:rsidP="00686946" w14:paraId="37BC83DC" w14:textId="309AAAD4">
      <w:pPr>
        <w:pStyle w:val="BodyText"/>
        <w:spacing w:line="276" w:lineRule="auto"/>
        <w:ind w:right="40"/>
        <w:jc w:val="both"/>
        <w:rPr>
          <w:rFonts w:ascii="Times New Roman" w:hAnsi="Times New Roman" w:cs="Times New Roman"/>
          <w:b/>
          <w:bCs/>
          <w:lang w:val="en-IN"/>
        </w:rPr>
      </w:pPr>
      <w:r w:rsidRPr="00686946">
        <w:rPr>
          <w:rFonts w:ascii="Times New Roman" w:hAnsi="Times New Roman" w:cs="Times New Roman"/>
        </w:rPr>
        <w:t>architectures to maximize compression efficiency while maintaining computational tractability, establishing new benchmarks for semantically-aware compression systems.</w:t>
      </w:r>
      <w:r w:rsidRPr="006C22BB">
        <w:rPr>
          <w:rFonts w:ascii="Times New Roman" w:hAnsi="Times New Roman" w:cs="Times New Roman"/>
          <w:lang w:val="en-IN"/>
        </w:rPr>
        <w:br/>
      </w:r>
    </w:p>
    <w:p w:rsidR="00BF7EF3" w:rsidP="009949D9" w14:paraId="561B701A" w14:textId="07CEA91F">
      <w:pPr>
        <w:pStyle w:val="Heading3"/>
        <w:numPr>
          <w:ilvl w:val="0"/>
          <w:numId w:val="17"/>
        </w:numPr>
        <w:ind w:right="1"/>
        <w:rPr>
          <w:rFonts w:ascii="Times New Roman" w:hAnsi="Times New Roman" w:cs="Times New Roman"/>
          <w:spacing w:val="-10"/>
        </w:rPr>
      </w:pPr>
      <w:r>
        <w:rPr>
          <w:rFonts w:ascii="Times New Roman" w:hAnsi="Times New Roman" w:cs="Times New Roman"/>
          <w:spacing w:val="-10"/>
        </w:rPr>
        <w:t xml:space="preserve">   </w:t>
      </w:r>
      <w:r w:rsidRPr="006C22BB">
        <w:rPr>
          <w:rFonts w:ascii="Times New Roman" w:hAnsi="Times New Roman" w:cs="Times New Roman"/>
          <w:spacing w:val="-10"/>
        </w:rPr>
        <w:t>Compression model time taken</w:t>
      </w:r>
      <w:r w:rsidR="009949D9">
        <w:rPr>
          <w:rFonts w:ascii="Times New Roman" w:hAnsi="Times New Roman" w:cs="Times New Roman"/>
          <w:spacing w:val="-10"/>
        </w:rPr>
        <w:br/>
      </w:r>
    </w:p>
    <w:p w:rsidR="009949D9" w:rsidRPr="009949D9" w:rsidP="009949D9" w14:paraId="67DAEC5A" w14:textId="23D7F3FC">
      <w:pPr>
        <w:pStyle w:val="Heading3"/>
        <w:spacing w:line="276" w:lineRule="auto"/>
        <w:ind w:left="360" w:right="1"/>
        <w:jc w:val="both"/>
        <w:rPr>
          <w:rFonts w:ascii="Times New Roman" w:hAnsi="Times New Roman" w:cs="Times New Roman"/>
          <w:b w:val="0"/>
          <w:bCs w:val="0"/>
          <w:spacing w:val="-10"/>
        </w:rPr>
      </w:pPr>
      <w:r w:rsidRPr="009949D9">
        <w:rPr>
          <w:rFonts w:ascii="Times New Roman" w:hAnsi="Times New Roman" w:cs="Times New Roman"/>
          <w:b w:val="0"/>
          <w:bCs w:val="0"/>
        </w:rPr>
        <w:t>The computational analysis reveals critical trade-offs between compression efficiency and processing latency (Fig. 4). The hybrid NLP-</w:t>
      </w:r>
      <w:r w:rsidRPr="009949D9">
        <w:rPr>
          <w:rFonts w:ascii="Times New Roman" w:hAnsi="Times New Roman" w:cs="Times New Roman"/>
          <w:b w:val="0"/>
          <w:bCs w:val="0"/>
        </w:rPr>
        <w:t>AlphaZip</w:t>
      </w:r>
      <w:r w:rsidRPr="009949D9">
        <w:rPr>
          <w:rFonts w:ascii="Times New Roman" w:hAnsi="Times New Roman" w:cs="Times New Roman"/>
          <w:b w:val="0"/>
          <w:bCs w:val="0"/>
        </w:rPr>
        <w:t xml:space="preserve"> model required 16.0 seconds, balancing its superior compression ratio with moderate overhead from semantic preprocessing. In contrast, </w:t>
      </w:r>
      <w:r w:rsidRPr="009949D9">
        <w:rPr>
          <w:rFonts w:ascii="Times New Roman" w:hAnsi="Times New Roman" w:cs="Times New Roman"/>
          <w:b w:val="0"/>
          <w:bCs w:val="0"/>
        </w:rPr>
        <w:t>AlphaZip’s</w:t>
      </w:r>
      <w:r w:rsidRPr="009949D9">
        <w:rPr>
          <w:rFonts w:ascii="Times New Roman" w:hAnsi="Times New Roman" w:cs="Times New Roman"/>
          <w:b w:val="0"/>
          <w:bCs w:val="0"/>
        </w:rPr>
        <w:t xml:space="preserve"> standalone implementation took 23.0 seconds due to computationally intensive rank prediction without NLP-guided optimizations, while NLP-based methods achieved the fastest execution (10.8 seconds) through lightweight entropy coding, albeit at the cost of reduced compression efficacy. These results highlight an inverse relationship between processing speed and compression performance, emphasizing the hybrid model’s pragmatic compromise for resource-constrained applications.</w:t>
      </w:r>
    </w:p>
    <w:p w:rsidR="001D2F2C" w:rsidRPr="00AB4672" w:rsidP="00AB4672" w14:paraId="4C2B92A1" w14:textId="46842B3B">
      <w:pPr>
        <w:pStyle w:val="BodyText"/>
        <w:spacing w:line="276" w:lineRule="auto"/>
        <w:ind w:right="40"/>
        <w:jc w:val="both"/>
        <w:rPr>
          <w:rFonts w:ascii="Times New Roman" w:hAnsi="Times New Roman" w:cs="Times New Roman"/>
          <w:lang w:val="en-IN"/>
        </w:rPr>
        <w:sectPr>
          <w:headerReference w:type="default" r:id="rId10"/>
          <w:footerReference w:type="default" r:id="rId11"/>
          <w:pgSz w:w="11910" w:h="16840"/>
          <w:pgMar w:top="1880" w:right="420" w:bottom="1260" w:left="600" w:header="882" w:footer="1074" w:gutter="0"/>
          <w:pgNumType w:start="69"/>
          <w:cols w:num="2" w:space="720" w:equalWidth="0">
            <w:col w:w="5242" w:space="301"/>
            <w:col w:w="5347" w:space="0"/>
          </w:cols>
        </w:sectPr>
      </w:pPr>
      <w:r w:rsidRPr="006C22BB">
        <w:rPr>
          <w:rFonts w:ascii="Times New Roman" w:hAnsi="Times New Roman" w:cs="Times New Roman"/>
        </w:rPr>
        <w:br/>
      </w:r>
      <w:r w:rsidRPr="006C22BB">
        <w:rPr>
          <w:rFonts w:ascii="Times New Roman" w:hAnsi="Times New Roman" w:cs="Times New Roman"/>
        </w:rPr>
        <w:br/>
      </w:r>
      <w:r w:rsidRPr="006C22BB">
        <w:rPr>
          <w:rFonts w:ascii="Times New Roman" w:hAnsi="Times New Roman" w:cs="Times New Roman"/>
          <w:lang w:val="en-IN"/>
        </w:rPr>
        <w:br/>
      </w:r>
    </w:p>
    <w:p w:rsidR="001D2F2C" w:rsidRPr="006C22BB" w:rsidP="008B6E12" w14:paraId="3EA4FC3C" w14:textId="50F5B307">
      <w:pPr>
        <w:pStyle w:val="Heading2"/>
        <w:tabs>
          <w:tab w:val="left" w:pos="334"/>
        </w:tabs>
        <w:spacing w:before="0"/>
        <w:ind w:left="0" w:firstLine="0"/>
        <w:rPr>
          <w:rFonts w:ascii="Times New Roman" w:hAnsi="Times New Roman" w:cs="Times New Roman"/>
        </w:rPr>
      </w:pPr>
      <w:r>
        <w:rPr>
          <w:rFonts w:ascii="Times New Roman" w:hAnsi="Times New Roman" w:cs="Times New Roman"/>
          <w:spacing w:val="-2"/>
        </w:rPr>
        <w:t xml:space="preserve">6  </w:t>
      </w:r>
      <w:r w:rsidRPr="006C22BB">
        <w:rPr>
          <w:rFonts w:ascii="Times New Roman" w:hAnsi="Times New Roman" w:cs="Times New Roman"/>
          <w:spacing w:val="-2"/>
        </w:rPr>
        <w:t>CONCLUSION</w:t>
      </w:r>
    </w:p>
    <w:p w:rsidR="00282339" w:rsidRPr="006C22BB" w:rsidP="00282339" w14:paraId="5A6D6A27" w14:textId="77777777">
      <w:pPr>
        <w:pStyle w:val="BodyText"/>
        <w:spacing w:before="237" w:line="276" w:lineRule="auto"/>
        <w:ind w:right="143"/>
        <w:jc w:val="both"/>
        <w:rPr>
          <w:rFonts w:ascii="Times New Roman" w:hAnsi="Times New Roman" w:cs="Times New Roman"/>
          <w:lang w:val="en-IN"/>
        </w:rPr>
      </w:pPr>
      <w:r w:rsidRPr="006C22BB">
        <w:rPr>
          <w:rFonts w:ascii="Times New Roman" w:hAnsi="Times New Roman" w:cs="Times New Roman"/>
        </w:rPr>
        <w:t>The hybrid NLP-AlphaZip model represents a significant advancement in text compression technology by combining the semantic understanding capabilities of NLP with AlphaZip's predictive neural compression framework. The results demonstrate that this hybrid approach outperforms standalone methods like AlphaZip and NLP-based compression techniques in terms of both compression ratios and semantic preservation</w:t>
      </w:r>
      <w:r w:rsidRPr="006C22BB" w:rsidR="00DE59C4">
        <w:rPr>
          <w:rFonts w:ascii="Times New Roman" w:hAnsi="Times New Roman" w:cs="Times New Roman"/>
        </w:rPr>
        <w:t>.</w:t>
      </w:r>
      <w:r w:rsidRPr="006C22BB">
        <w:rPr>
          <w:rFonts w:ascii="Times New Roman" w:hAnsi="Times New Roman" w:cs="Times New Roman"/>
        </w:rPr>
        <w:br/>
      </w:r>
      <w:r w:rsidRPr="006C22BB">
        <w:rPr>
          <w:rFonts w:ascii="Times New Roman" w:hAnsi="Times New Roman" w:cs="Times New Roman"/>
        </w:rPr>
        <w:br/>
      </w:r>
      <w:r w:rsidRPr="006C22BB">
        <w:rPr>
          <w:rFonts w:ascii="Times New Roman" w:hAnsi="Times New Roman" w:cs="Times New Roman"/>
          <w:lang w:val="en-IN"/>
        </w:rPr>
        <w:t>The hybrid model achieves a balance between compression performance and computational efficiency, delivering a compression ratio of </w:t>
      </w:r>
      <w:r w:rsidRPr="006C22BB">
        <w:rPr>
          <w:rFonts w:ascii="Times New Roman" w:hAnsi="Times New Roman" w:cs="Times New Roman"/>
          <w:b/>
          <w:bCs/>
          <w:lang w:val="en-IN"/>
        </w:rPr>
        <w:t>3.8</w:t>
      </w:r>
      <w:r w:rsidRPr="006C22BB">
        <w:rPr>
          <w:rFonts w:ascii="Times New Roman" w:hAnsi="Times New Roman" w:cs="Times New Roman"/>
          <w:lang w:val="en-IN"/>
        </w:rPr>
        <w:t> while taking approximately 16 seconds for processing. This balance is crucial for applications requiring both high compression ratios and fast processing times.</w:t>
      </w:r>
    </w:p>
    <w:p w:rsidR="00B829F7" w:rsidRPr="00815394" w:rsidP="00815394" w14:paraId="17D21B58" w14:textId="3E5B896F">
      <w:pPr>
        <w:pStyle w:val="BodyText"/>
        <w:spacing w:before="237" w:line="276" w:lineRule="auto"/>
        <w:ind w:right="143"/>
        <w:jc w:val="both"/>
        <w:rPr>
          <w:rFonts w:ascii="Times New Roman" w:hAnsi="Times New Roman" w:cs="Times New Roman"/>
          <w:lang w:val="en-IN"/>
        </w:rPr>
      </w:pPr>
      <w:r w:rsidRPr="006C22BB">
        <w:rPr>
          <w:rFonts w:ascii="Times New Roman" w:hAnsi="Times New Roman" w:cs="Times New Roman"/>
          <w:lang w:val="en-IN"/>
        </w:rPr>
        <w:t>Furthermore, the hybrid model excels in preserving semantic integrity during compression and reconstruction, making it suitable for domain-specific applications where maintaining contextual meaning is critical. Its scalability across different text types and domains highlights its potential for widespread adoption in industries requiring efficient data storage and transmission.</w:t>
      </w:r>
    </w:p>
    <w:p w:rsidR="00B829F7" w:rsidRPr="006C22BB" w:rsidP="009949D9" w14:paraId="726FC76C" w14:textId="77777777">
      <w:pPr>
        <w:pStyle w:val="Heading2"/>
        <w:numPr>
          <w:ilvl w:val="0"/>
          <w:numId w:val="23"/>
        </w:numPr>
        <w:tabs>
          <w:tab w:val="left" w:pos="333"/>
        </w:tabs>
        <w:spacing w:before="202"/>
        <w:ind w:left="333" w:hanging="226"/>
        <w:rPr>
          <w:rFonts w:ascii="Times New Roman" w:hAnsi="Times New Roman" w:cs="Times New Roman"/>
        </w:rPr>
      </w:pPr>
      <w:r w:rsidRPr="006C22BB">
        <w:rPr>
          <w:rFonts w:ascii="Times New Roman" w:hAnsi="Times New Roman" w:cs="Times New Roman"/>
          <w:spacing w:val="-2"/>
        </w:rPr>
        <w:t>REFERENCES</w:t>
      </w:r>
    </w:p>
    <w:p w:rsidR="006709DF" w:rsidRPr="006C22BB" w:rsidP="006709DF" w14:paraId="45426CE0" w14:textId="77777777">
      <w:pPr>
        <w:pStyle w:val="BodyText"/>
        <w:ind w:left="108"/>
        <w:rPr>
          <w:rFonts w:ascii="Times New Roman" w:hAnsi="Times New Roman" w:cs="Times New Roman"/>
        </w:rPr>
      </w:pPr>
      <w:r w:rsidRPr="006C22BB">
        <w:rPr>
          <w:rFonts w:ascii="Times New Roman" w:hAnsi="Times New Roman" w:cs="Times New Roman"/>
        </w:rPr>
        <w:t xml:space="preserve">[1] </w:t>
      </w:r>
      <w:r w:rsidRPr="006C22BB" w:rsidR="00B5483B">
        <w:rPr>
          <w:rFonts w:ascii="Times New Roman" w:hAnsi="Times New Roman" w:cs="Times New Roman"/>
          <w:sz w:val="20"/>
        </w:rPr>
        <w:t>Padma Lahari, E., D. V. N. Siva Kumar, and Shiva Prasad, "Automatic text summarization with statistical and linguistic features using successive thresholds," 2020 IEEE International Conference on Advanced Communications, Control and Computing Technologies, Ramanathapuram, pp. 1519-1524, 2020</w:t>
      </w:r>
    </w:p>
    <w:p w:rsidR="006709DF" w:rsidRPr="006C22BB" w:rsidP="006709DF" w14:paraId="2057A3EB" w14:textId="77777777">
      <w:pPr>
        <w:pStyle w:val="BodyText"/>
        <w:rPr>
          <w:rFonts w:ascii="Times New Roman" w:hAnsi="Times New Roman" w:cs="Times New Roman"/>
        </w:rPr>
      </w:pPr>
      <w:r w:rsidRPr="006C22BB">
        <w:rPr>
          <w:rFonts w:ascii="Times New Roman" w:hAnsi="Times New Roman" w:cs="Times New Roman"/>
        </w:rPr>
        <w:t xml:space="preserve">[2] </w:t>
      </w:r>
      <w:r w:rsidRPr="006C22BB" w:rsidR="00B5483B">
        <w:rPr>
          <w:rFonts w:ascii="Times New Roman" w:hAnsi="Times New Roman" w:cs="Times New Roman"/>
        </w:rPr>
        <w:t>Liu, Peter J., Mohammad Saleh, Etienne Pot, Ben Goodrich, Ryan Sepassi, Lukasz Kaiser, and Noam Shazeer, "Generating wikipedia by summarizing long sequences," conference paper at ICLR 2021,, January 2021.</w:t>
      </w:r>
      <w:r w:rsidRPr="006C22BB">
        <w:rPr>
          <w:rFonts w:ascii="Times New Roman" w:hAnsi="Times New Roman" w:cs="Times New Roman"/>
          <w:color w:val="111111"/>
        </w:rPr>
        <w:t>.</w:t>
      </w:r>
    </w:p>
    <w:p w:rsidR="006709DF" w:rsidRPr="006C22BB" w:rsidP="00815394" w14:paraId="47BDAEC1" w14:textId="2F38DD5D">
      <w:pPr>
        <w:pStyle w:val="BodyText"/>
        <w:jc w:val="both"/>
        <w:rPr>
          <w:rFonts w:ascii="Times New Roman" w:hAnsi="Times New Roman" w:cs="Times New Roman"/>
        </w:rPr>
      </w:pPr>
      <w:r w:rsidRPr="006C22BB">
        <w:rPr>
          <w:rFonts w:ascii="Times New Roman" w:hAnsi="Times New Roman" w:cs="Times New Roman"/>
        </w:rPr>
        <w:t xml:space="preserve">[3] </w:t>
      </w:r>
      <w:r w:rsidRPr="006C22BB" w:rsidR="00B5483B">
        <w:rPr>
          <w:rFonts w:ascii="Times New Roman" w:hAnsi="Times New Roman" w:cs="Times New Roman"/>
        </w:rPr>
        <w:t xml:space="preserve">Improving Extractive Text Summarization Performance Using Enhanced Feature Based RBM Method 2022 Grishma </w:t>
      </w:r>
      <w:r w:rsidRPr="006C22BB" w:rsidR="00B5483B">
        <w:rPr>
          <w:rFonts w:ascii="Times New Roman" w:hAnsi="Times New Roman" w:cs="Times New Roman"/>
        </w:rPr>
        <w:t>Sharma ,</w:t>
      </w:r>
      <w:r w:rsidRPr="006C22BB" w:rsidR="00B5483B">
        <w:rPr>
          <w:rFonts w:ascii="Times New Roman" w:hAnsi="Times New Roman" w:cs="Times New Roman"/>
        </w:rPr>
        <w:t xml:space="preserve"> Deepak Sharma Revue </w:t>
      </w:r>
      <w:r w:rsidRPr="006C22BB">
        <w:rPr>
          <w:rFonts w:ascii="Times New Roman" w:hAnsi="Times New Roman" w:cs="Times New Roman"/>
        </w:rPr>
        <w:t>d'</w:t>
      </w:r>
      <w:r w:rsidR="00A70500">
        <w:rPr>
          <w:rFonts w:ascii="Times New Roman" w:hAnsi="Times New Roman" w:cs="Times New Roman"/>
        </w:rPr>
        <w:t xml:space="preserve"> </w:t>
      </w:r>
      <w:r w:rsidRPr="006C22BB">
        <w:rPr>
          <w:rFonts w:ascii="Times New Roman" w:hAnsi="Times New Roman" w:cs="Times New Roman"/>
        </w:rPr>
        <w:t xml:space="preserve">Intelligence </w:t>
      </w:r>
      <w:r w:rsidRPr="006C22BB">
        <w:rPr>
          <w:rFonts w:ascii="Times New Roman" w:hAnsi="Times New Roman" w:cs="Times New Roman"/>
        </w:rPr>
        <w:t>Artificielle</w:t>
      </w:r>
    </w:p>
    <w:p w:rsidR="00B829F7" w:rsidRPr="006C22BB" w:rsidP="00F6079D" w14:paraId="52E5EF5D" w14:textId="0151E8C5">
      <w:pPr>
        <w:tabs>
          <w:tab w:val="left" w:pos="380"/>
        </w:tabs>
        <w:spacing w:before="238"/>
        <w:ind w:left="107"/>
        <w:jc w:val="both"/>
        <w:rPr>
          <w:rFonts w:ascii="Times New Roman" w:hAnsi="Times New Roman" w:cs="Times New Roman"/>
        </w:rPr>
      </w:pPr>
      <w:r w:rsidRPr="006C22BB">
        <w:rPr>
          <w:rFonts w:ascii="Times New Roman" w:hAnsi="Times New Roman" w:cs="Times New Roman"/>
        </w:rPr>
        <w:t xml:space="preserve">[4] </w:t>
      </w:r>
      <w:r w:rsidRPr="006C22BB" w:rsidR="00B5483B">
        <w:rPr>
          <w:rFonts w:ascii="Times New Roman" w:hAnsi="Times New Roman" w:cs="Times New Roman"/>
        </w:rPr>
        <w:t>Dong L, Yang N, Wang W, Wei F, Liu X, Wang Y, Gao J, Zhou M, Hon H-</w:t>
      </w:r>
      <w:r w:rsidRPr="006C22BB" w:rsidR="00B5483B">
        <w:rPr>
          <w:rFonts w:ascii="Times New Roman" w:hAnsi="Times New Roman" w:cs="Times New Roman"/>
        </w:rPr>
        <w:t>W(</w:t>
      </w:r>
      <w:r w:rsidRPr="006C22BB" w:rsidR="00B5483B">
        <w:rPr>
          <w:rFonts w:ascii="Times New Roman" w:hAnsi="Times New Roman" w:cs="Times New Roman"/>
        </w:rPr>
        <w:t>2020), "Unified Language</w:t>
      </w:r>
      <w:r w:rsidR="00815394">
        <w:rPr>
          <w:rFonts w:ascii="Times New Roman" w:hAnsi="Times New Roman" w:cs="Times New Roman"/>
        </w:rPr>
        <w:t xml:space="preserve"> </w:t>
      </w:r>
      <w:r w:rsidRPr="006C22BB" w:rsidR="00B5483B">
        <w:rPr>
          <w:rFonts w:ascii="Times New Roman" w:hAnsi="Times New Roman" w:cs="Times New Roman"/>
        </w:rPr>
        <w:t>Model Pre-training for Natural Language Understanding and Generation",</w:t>
      </w:r>
    </w:p>
    <w:p w:rsidR="006709DF" w:rsidRPr="006C22BB" w:rsidP="00F6079D" w14:paraId="5A1CA70A" w14:textId="77777777">
      <w:pPr>
        <w:tabs>
          <w:tab w:val="left" w:pos="380"/>
        </w:tabs>
        <w:spacing w:before="238"/>
        <w:ind w:left="107"/>
        <w:jc w:val="both"/>
        <w:rPr>
          <w:rFonts w:ascii="Times New Roman" w:hAnsi="Times New Roman" w:cs="Times New Roman"/>
          <w:sz w:val="20"/>
        </w:rPr>
      </w:pPr>
      <w:r w:rsidRPr="006C22BB">
        <w:rPr>
          <w:rFonts w:ascii="Times New Roman" w:hAnsi="Times New Roman" w:cs="Times New Roman"/>
        </w:rPr>
        <w:t xml:space="preserve">[5] </w:t>
      </w:r>
      <w:r w:rsidRPr="006C22BB" w:rsidR="00B5483B">
        <w:rPr>
          <w:rFonts w:ascii="Times New Roman" w:hAnsi="Times New Roman" w:cs="Times New Roman"/>
        </w:rPr>
        <w:t>Design of optimal search engine using text summarization through artificial intelligence techniques June 2020 TELKOMNIKA (Telecommunication Computing Electronics and Control)</w:t>
      </w:r>
      <w:r w:rsidRPr="006C22BB" w:rsidR="00B5483B">
        <w:rPr>
          <w:rFonts w:ascii="Times New Roman" w:hAnsi="Times New Roman" w:cs="Times New Roman"/>
        </w:rPr>
        <w:br/>
      </w:r>
      <w:r w:rsidRPr="006C22BB" w:rsidR="00B5483B">
        <w:rPr>
          <w:rFonts w:ascii="Times New Roman" w:hAnsi="Times New Roman" w:cs="Times New Roman"/>
        </w:rPr>
        <w:br/>
        <w:t>[6] Collobert, Ronan, Jason Weston, Léon Bottou, Michael Karlen, Kor ay Kavukcuoglu,</w:t>
      </w:r>
      <w:r w:rsidRPr="006C22BB" w:rsidR="00B5483B">
        <w:rPr>
          <w:rFonts w:ascii="Times New Roman" w:hAnsi="Times New Roman" w:cs="Times New Roman"/>
        </w:rPr>
        <w:tab/>
        <w:t>and Pavel Kuksa, "Natural language processing (almost) from scratch," Journal of machine learning research, vol. 12, no. 12, pp. 2493-2537, March 2021</w:t>
      </w:r>
      <w:r w:rsidRPr="006C22BB" w:rsidR="00B5483B">
        <w:rPr>
          <w:rFonts w:ascii="Times New Roman" w:hAnsi="Times New Roman" w:cs="Times New Roman"/>
        </w:rPr>
        <w:br/>
      </w:r>
      <w:r w:rsidRPr="006C22BB" w:rsidR="00B5483B">
        <w:rPr>
          <w:rFonts w:ascii="Times New Roman" w:hAnsi="Times New Roman" w:cs="Times New Roman"/>
        </w:rPr>
        <w:br/>
        <w:t xml:space="preserve">[7] </w:t>
      </w:r>
      <w:r w:rsidRPr="006C22BB" w:rsidR="00B5483B">
        <w:rPr>
          <w:rFonts w:ascii="Times New Roman" w:hAnsi="Times New Roman" w:cs="Times New Roman"/>
          <w:sz w:val="20"/>
        </w:rPr>
        <w:t>Deep Learning Based Abstractive Text Summarization: Approaches, Datasets, Evaluation Measures, and Challenges 2021</w:t>
      </w:r>
      <w:r w:rsidRPr="006C22BB" w:rsidR="00B5483B">
        <w:rPr>
          <w:rFonts w:ascii="Times New Roman" w:hAnsi="Times New Roman" w:cs="Times New Roman"/>
          <w:spacing w:val="40"/>
          <w:sz w:val="20"/>
        </w:rPr>
        <w:t xml:space="preserve"> </w:t>
      </w:r>
      <w:r w:rsidRPr="006C22BB" w:rsidR="00B5483B">
        <w:rPr>
          <w:rFonts w:ascii="Times New Roman" w:hAnsi="Times New Roman" w:cs="Times New Roman"/>
          <w:sz w:val="20"/>
        </w:rPr>
        <w:t>Dima Suleiman and Arafat Awajan</w:t>
      </w:r>
      <w:r w:rsidRPr="006C22BB" w:rsidR="00B5483B">
        <w:rPr>
          <w:rFonts w:ascii="Times New Roman" w:hAnsi="Times New Roman" w:cs="Times New Roman"/>
          <w:sz w:val="20"/>
        </w:rPr>
        <w:br/>
      </w:r>
      <w:r w:rsidRPr="006C22BB" w:rsidR="00B5483B">
        <w:rPr>
          <w:rFonts w:ascii="Times New Roman" w:hAnsi="Times New Roman" w:cs="Times New Roman"/>
          <w:sz w:val="20"/>
        </w:rPr>
        <w:br/>
        <w:t>[8] Khan, Atif, Naomie Salim, Haleem Farman, Murad Khan, Bilal Jan, Awais Ahmad, Imran Ahmed, and Anand Paul, "Abstractive text summarization based on improved semantic graph approach," International Journal of Parallel Programming, vol. 46, no. 5, pp.</w:t>
      </w:r>
      <w:r w:rsidRPr="006C22BB" w:rsidR="00B5483B">
        <w:rPr>
          <w:rFonts w:ascii="Times New Roman" w:hAnsi="Times New Roman" w:cs="Times New Roman"/>
          <w:spacing w:val="40"/>
          <w:sz w:val="20"/>
        </w:rPr>
        <w:t xml:space="preserve"> </w:t>
      </w:r>
      <w:r w:rsidRPr="006C22BB" w:rsidR="00B5483B">
        <w:rPr>
          <w:rFonts w:ascii="Times New Roman" w:hAnsi="Times New Roman" w:cs="Times New Roman"/>
          <w:sz w:val="20"/>
        </w:rPr>
        <w:t>992-1016, February 2018.</w:t>
      </w:r>
    </w:p>
    <w:p w:rsidR="00B5483B" w:rsidRPr="006C22BB" w:rsidP="00F6079D" w14:paraId="184105D3" w14:textId="77777777">
      <w:pPr>
        <w:tabs>
          <w:tab w:val="left" w:pos="380"/>
        </w:tabs>
        <w:spacing w:before="238"/>
        <w:ind w:left="107"/>
        <w:jc w:val="both"/>
        <w:rPr>
          <w:rFonts w:ascii="Times New Roman" w:hAnsi="Times New Roman" w:cs="Times New Roman"/>
        </w:rPr>
      </w:pPr>
      <w:r w:rsidRPr="006C22BB">
        <w:rPr>
          <w:rFonts w:ascii="Times New Roman" w:hAnsi="Times New Roman" w:cs="Times New Roman"/>
          <w:sz w:val="20"/>
        </w:rPr>
        <w:t xml:space="preserve">[9] </w:t>
      </w:r>
      <w:r w:rsidRPr="006C22BB">
        <w:rPr>
          <w:rFonts w:ascii="Times New Roman" w:hAnsi="Times New Roman" w:cs="Times New Roman"/>
        </w:rPr>
        <w:t>J. Devlin, M.-W. Chang, K. Lee, and K. Toutanova, “Pretraining of deep bidirectional transformers for language understanding,” in Proceedings of the 2019 Conference of the North American Chapter of the Association for Computational Linguistics: Human Language Technologies, pp. 4171–4186, Minneapolis, MN, USA, 2019</w:t>
      </w:r>
    </w:p>
    <w:p w:rsidR="00F42EB7" w:rsidRPr="006C22BB" w:rsidP="00815394" w14:paraId="2543B6AC" w14:textId="1FF32915">
      <w:pPr>
        <w:tabs>
          <w:tab w:val="left" w:pos="380"/>
        </w:tabs>
        <w:spacing w:before="238"/>
        <w:ind w:left="107"/>
        <w:jc w:val="both"/>
        <w:rPr>
          <w:rFonts w:ascii="Times New Roman" w:hAnsi="Times New Roman" w:cs="Times New Roman"/>
        </w:rPr>
      </w:pPr>
      <w:r w:rsidRPr="006C22BB">
        <w:rPr>
          <w:rFonts w:ascii="Times New Roman" w:hAnsi="Times New Roman" w:cs="Times New Roman"/>
        </w:rPr>
        <w:t>[10] Z. Li, Z. Peng, S. Tang, C. Zhang, and H. Ma, “Text summarization method based on double attention pointer network,” IEEE Access, vol. 8, pp. 11279– 11288, 2020.</w:t>
      </w:r>
      <w:r w:rsidRPr="006C22BB">
        <w:rPr>
          <w:rFonts w:ascii="Times New Roman" w:hAnsi="Times New Roman" w:cs="Times New Roman"/>
        </w:rPr>
        <w:br/>
      </w:r>
      <w:r w:rsidRPr="006C22BB">
        <w:rPr>
          <w:rFonts w:ascii="Times New Roman" w:hAnsi="Times New Roman" w:cs="Times New Roman"/>
        </w:rPr>
        <w:br/>
        <w:t>[11] Q. Wang, P. Liu, Z. Zhu, H. Yin, Q. Zhang, and L. Zhang, “A text abstraction summary model based on BERT word embedding and reinforcement learning,” Applied Sciences, vol. 9, no. 21, p. 4701, 2019</w:t>
      </w:r>
      <w:r w:rsidRPr="006C22BB">
        <w:rPr>
          <w:rFonts w:ascii="Times New Roman" w:hAnsi="Times New Roman" w:cs="Times New Roman"/>
        </w:rPr>
        <w:br/>
      </w:r>
      <w:r w:rsidRPr="006C22BB">
        <w:rPr>
          <w:rFonts w:ascii="Times New Roman" w:hAnsi="Times New Roman" w:cs="Times New Roman"/>
        </w:rPr>
        <w:br/>
        <w:t>[12] E. Egonmwan and Y. Chali, “Transformer-based model for single documents neural summarization,” in Proceedings of the 3rd Workshop on Neural Generation and Translation,pp. 70–79, Hong Kong, 2019</w:t>
      </w:r>
    </w:p>
    <w:p w:rsidR="00B5483B" w:rsidRPr="006C22BB" w:rsidP="00F6079D" w14:paraId="5568D6E9" w14:textId="427BDFC1">
      <w:pPr>
        <w:tabs>
          <w:tab w:val="left" w:pos="380"/>
        </w:tabs>
        <w:spacing w:before="238" w:after="0"/>
        <w:ind w:left="107"/>
        <w:jc w:val="both"/>
        <w:rPr>
          <w:rFonts w:ascii="Times New Roman" w:hAnsi="Times New Roman" w:cs="Times New Roman"/>
        </w:rPr>
      </w:pPr>
      <w:r w:rsidRPr="006C22BB">
        <w:rPr>
          <w:rFonts w:ascii="Times New Roman" w:hAnsi="Times New Roman" w:cs="Times New Roman"/>
        </w:rPr>
        <w:t xml:space="preserve">[13] C. Sun, L. Lv, G. Tian, Q. Wang, X. Zhang, and L. </w:t>
      </w:r>
      <w:r w:rsidRPr="006C22BB">
        <w:rPr>
          <w:rFonts w:ascii="Times New Roman" w:hAnsi="Times New Roman" w:cs="Times New Roman"/>
        </w:rPr>
        <w:t>Guo,“</w:t>
      </w:r>
      <w:r w:rsidRPr="006C22BB">
        <w:rPr>
          <w:rFonts w:ascii="Times New Roman" w:hAnsi="Times New Roman" w:cs="Times New Roman"/>
        </w:rPr>
        <w:t>Leverage label and word embedding for semantic sparse web service discovery,” Mathematical Problems in Engineering, vol. 2020, Article ID 5670215, 8 pages,2020.</w:t>
      </w:r>
      <w:r w:rsidRPr="006C22BB">
        <w:rPr>
          <w:rFonts w:ascii="Times New Roman" w:hAnsi="Times New Roman" w:cs="Times New Roman"/>
        </w:rPr>
        <w:br/>
      </w:r>
      <w:r w:rsidRPr="006C22BB">
        <w:rPr>
          <w:rFonts w:ascii="Times New Roman" w:hAnsi="Times New Roman" w:cs="Times New Roman"/>
        </w:rPr>
        <w:br/>
        <w:t>[14] Vinnarasu A., Deepa V. Jose, “Speech to text   conversion and summarization for effective understanding and documentation,” International Journal of Electrical and Computer Engineering     (IJECE), vol. 9, no. 5, pp. 3642-3648, October 2021.</w:t>
      </w:r>
      <w:r w:rsidRPr="006C22BB">
        <w:rPr>
          <w:rFonts w:ascii="Times New Roman" w:hAnsi="Times New Roman" w:cs="Times New Roman"/>
        </w:rPr>
        <w:br/>
      </w:r>
    </w:p>
    <w:sectPr>
      <w:headerReference w:type="default" r:id="rId12"/>
      <w:footerReference w:type="default" r:id="rId13"/>
      <w:pgSz w:w="11910" w:h="16840"/>
      <w:pgMar w:top="1880" w:right="420" w:bottom="1260" w:left="600" w:header="882" w:footer="1074" w:gutter="0"/>
      <w:pgNumType w:start="71"/>
      <w:cols w:num="2" w:space="720" w:equalWidth="0">
        <w:col w:w="5242" w:space="301"/>
        <w:col w:w="5347"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2F2C" w14:paraId="6F318C82" w14:textId="77777777">
    <w:pPr>
      <w:pStyle w:val="BodyText"/>
      <w:spacing w:before="0" w:line="14" w:lineRule="auto"/>
      <w:ind w:left="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2F2C" w14:paraId="2765D118" w14:textId="77777777">
    <w:pPr>
      <w:pStyle w:val="BodyText"/>
      <w:spacing w:before="0" w:line="14" w:lineRule="auto"/>
      <w:ind w:left="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2F2C" w14:paraId="6057EF45" w14:textId="77777777">
    <w:pPr>
      <w:pStyle w:val="BodyText"/>
      <w:spacing w:before="0" w:line="14" w:lineRule="auto"/>
      <w:ind w:left="0"/>
      <w:rPr>
        <w:sz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2F2C" w14:paraId="27741E70" w14:textId="77777777">
    <w:pPr>
      <w:pStyle w:val="BodyText"/>
      <w:spacing w:before="0" w:line="14" w:lineRule="auto"/>
      <w:ind w:left="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2F2C" w14:paraId="1D04B901" w14:textId="77777777">
    <w:pPr>
      <w:pStyle w:val="BodyText"/>
      <w:spacing w:before="0" w:line="14" w:lineRule="auto"/>
      <w:ind w:left="0"/>
      <w:rPr>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1D2F2C" w14:paraId="65B996FF" w14:textId="77777777">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15:restartNumberingAfterBreak="0">
    <w:nsid w:val="018047D3"/>
    <w:multiLevelType w:val="multilevel"/>
    <w:tmpl w:val="5810E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C741A0"/>
    <w:multiLevelType w:val="multilevel"/>
    <w:tmpl w:val="CC30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9216D1E"/>
    <w:multiLevelType w:val="multilevel"/>
    <w:tmpl w:val="CB984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2E438E"/>
    <w:multiLevelType w:val="hybridMultilevel"/>
    <w:tmpl w:val="0EBEE6B2"/>
    <w:lvl w:ilvl="0">
      <w:start w:val="1"/>
      <w:numFmt w:val="decimal"/>
      <w:lvlText w:val="%1."/>
      <w:lvlJc w:val="left"/>
      <w:pPr>
        <w:ind w:left="827" w:hanging="360"/>
      </w:pPr>
    </w:lvl>
    <w:lvl w:ilvl="1" w:tentative="1">
      <w:start w:val="1"/>
      <w:numFmt w:val="lowerLetter"/>
      <w:lvlText w:val="%2."/>
      <w:lvlJc w:val="left"/>
      <w:pPr>
        <w:ind w:left="1547" w:hanging="360"/>
      </w:pPr>
    </w:lvl>
    <w:lvl w:ilvl="2" w:tentative="1">
      <w:start w:val="1"/>
      <w:numFmt w:val="lowerRoman"/>
      <w:lvlText w:val="%3."/>
      <w:lvlJc w:val="right"/>
      <w:pPr>
        <w:ind w:left="2267" w:hanging="180"/>
      </w:pPr>
    </w:lvl>
    <w:lvl w:ilvl="3" w:tentative="1">
      <w:start w:val="1"/>
      <w:numFmt w:val="decimal"/>
      <w:lvlText w:val="%4."/>
      <w:lvlJc w:val="left"/>
      <w:pPr>
        <w:ind w:left="2987" w:hanging="360"/>
      </w:pPr>
    </w:lvl>
    <w:lvl w:ilvl="4" w:tentative="1">
      <w:start w:val="1"/>
      <w:numFmt w:val="lowerLetter"/>
      <w:lvlText w:val="%5."/>
      <w:lvlJc w:val="left"/>
      <w:pPr>
        <w:ind w:left="3707" w:hanging="360"/>
      </w:pPr>
    </w:lvl>
    <w:lvl w:ilvl="5" w:tentative="1">
      <w:start w:val="1"/>
      <w:numFmt w:val="lowerRoman"/>
      <w:lvlText w:val="%6."/>
      <w:lvlJc w:val="right"/>
      <w:pPr>
        <w:ind w:left="4427" w:hanging="180"/>
      </w:pPr>
    </w:lvl>
    <w:lvl w:ilvl="6" w:tentative="1">
      <w:start w:val="1"/>
      <w:numFmt w:val="decimal"/>
      <w:lvlText w:val="%7."/>
      <w:lvlJc w:val="left"/>
      <w:pPr>
        <w:ind w:left="5147" w:hanging="360"/>
      </w:pPr>
    </w:lvl>
    <w:lvl w:ilvl="7" w:tentative="1">
      <w:start w:val="1"/>
      <w:numFmt w:val="lowerLetter"/>
      <w:lvlText w:val="%8."/>
      <w:lvlJc w:val="left"/>
      <w:pPr>
        <w:ind w:left="5867" w:hanging="360"/>
      </w:pPr>
    </w:lvl>
    <w:lvl w:ilvl="8" w:tentative="1">
      <w:start w:val="1"/>
      <w:numFmt w:val="lowerRoman"/>
      <w:lvlText w:val="%9."/>
      <w:lvlJc w:val="right"/>
      <w:pPr>
        <w:ind w:left="6587" w:hanging="180"/>
      </w:pPr>
    </w:lvl>
  </w:abstractNum>
  <w:abstractNum w:abstractNumId="4" w15:restartNumberingAfterBreak="0">
    <w:nsid w:val="18E82BF3"/>
    <w:multiLevelType w:val="multilevel"/>
    <w:tmpl w:val="69706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FC336D3"/>
    <w:multiLevelType w:val="multilevel"/>
    <w:tmpl w:val="01149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E0F329D"/>
    <w:multiLevelType w:val="multilevel"/>
    <w:tmpl w:val="B720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13D1E0F"/>
    <w:multiLevelType w:val="hybridMultilevel"/>
    <w:tmpl w:val="AF5CD570"/>
    <w:lvl w:ilvl="0">
      <w:start w:val="1"/>
      <w:numFmt w:val="decimal"/>
      <w:lvlText w:val="[%1]"/>
      <w:lvlJc w:val="left"/>
      <w:pPr>
        <w:ind w:left="385" w:hanging="278"/>
      </w:pPr>
      <w:rPr>
        <w:rFonts w:ascii="Cambria" w:eastAsia="Cambria" w:hAnsi="Cambria" w:cs="Cambria" w:hint="default"/>
        <w:b w:val="0"/>
        <w:bCs w:val="0"/>
        <w:i w:val="0"/>
        <w:iCs w:val="0"/>
        <w:spacing w:val="-1"/>
        <w:w w:val="100"/>
        <w:sz w:val="20"/>
        <w:szCs w:val="20"/>
        <w:lang w:val="en-US" w:eastAsia="en-US" w:bidi="ar-SA"/>
      </w:rPr>
    </w:lvl>
    <w:lvl w:ilvl="1">
      <w:start w:val="0"/>
      <w:numFmt w:val="bullet"/>
      <w:lvlText w:val="•"/>
      <w:lvlJc w:val="left"/>
      <w:pPr>
        <w:ind w:left="1430" w:hanging="278"/>
      </w:pPr>
      <w:rPr>
        <w:rFonts w:hint="default"/>
        <w:lang w:val="en-US" w:eastAsia="en-US" w:bidi="ar-SA"/>
      </w:rPr>
    </w:lvl>
    <w:lvl w:ilvl="2">
      <w:start w:val="0"/>
      <w:numFmt w:val="bullet"/>
      <w:lvlText w:val="•"/>
      <w:lvlJc w:val="left"/>
      <w:pPr>
        <w:ind w:left="2481" w:hanging="278"/>
      </w:pPr>
      <w:rPr>
        <w:rFonts w:hint="default"/>
        <w:lang w:val="en-US" w:eastAsia="en-US" w:bidi="ar-SA"/>
      </w:rPr>
    </w:lvl>
    <w:lvl w:ilvl="3">
      <w:start w:val="0"/>
      <w:numFmt w:val="bullet"/>
      <w:lvlText w:val="•"/>
      <w:lvlJc w:val="left"/>
      <w:pPr>
        <w:ind w:left="3532" w:hanging="278"/>
      </w:pPr>
      <w:rPr>
        <w:rFonts w:hint="default"/>
        <w:lang w:val="en-US" w:eastAsia="en-US" w:bidi="ar-SA"/>
      </w:rPr>
    </w:lvl>
    <w:lvl w:ilvl="4">
      <w:start w:val="0"/>
      <w:numFmt w:val="bullet"/>
      <w:lvlText w:val="•"/>
      <w:lvlJc w:val="left"/>
      <w:pPr>
        <w:ind w:left="4583" w:hanging="278"/>
      </w:pPr>
      <w:rPr>
        <w:rFonts w:hint="default"/>
        <w:lang w:val="en-US" w:eastAsia="en-US" w:bidi="ar-SA"/>
      </w:rPr>
    </w:lvl>
    <w:lvl w:ilvl="5">
      <w:start w:val="0"/>
      <w:numFmt w:val="bullet"/>
      <w:lvlText w:val="•"/>
      <w:lvlJc w:val="left"/>
      <w:pPr>
        <w:ind w:left="5634" w:hanging="278"/>
      </w:pPr>
      <w:rPr>
        <w:rFonts w:hint="default"/>
        <w:lang w:val="en-US" w:eastAsia="en-US" w:bidi="ar-SA"/>
      </w:rPr>
    </w:lvl>
    <w:lvl w:ilvl="6">
      <w:start w:val="0"/>
      <w:numFmt w:val="bullet"/>
      <w:lvlText w:val="•"/>
      <w:lvlJc w:val="left"/>
      <w:pPr>
        <w:ind w:left="6685" w:hanging="278"/>
      </w:pPr>
      <w:rPr>
        <w:rFonts w:hint="default"/>
        <w:lang w:val="en-US" w:eastAsia="en-US" w:bidi="ar-SA"/>
      </w:rPr>
    </w:lvl>
    <w:lvl w:ilvl="7">
      <w:start w:val="0"/>
      <w:numFmt w:val="bullet"/>
      <w:lvlText w:val="•"/>
      <w:lvlJc w:val="left"/>
      <w:pPr>
        <w:ind w:left="7736" w:hanging="278"/>
      </w:pPr>
      <w:rPr>
        <w:rFonts w:hint="default"/>
        <w:lang w:val="en-US" w:eastAsia="en-US" w:bidi="ar-SA"/>
      </w:rPr>
    </w:lvl>
    <w:lvl w:ilvl="8">
      <w:start w:val="0"/>
      <w:numFmt w:val="bullet"/>
      <w:lvlText w:val="•"/>
      <w:lvlJc w:val="left"/>
      <w:pPr>
        <w:ind w:left="8787" w:hanging="278"/>
      </w:pPr>
      <w:rPr>
        <w:rFonts w:hint="default"/>
        <w:lang w:val="en-US" w:eastAsia="en-US" w:bidi="ar-SA"/>
      </w:rPr>
    </w:lvl>
  </w:abstractNum>
  <w:abstractNum w:abstractNumId="8" w15:restartNumberingAfterBreak="0">
    <w:nsid w:val="3FFB3D8D"/>
    <w:multiLevelType w:val="multilevel"/>
    <w:tmpl w:val="3C0E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A53C25"/>
    <w:multiLevelType w:val="multilevel"/>
    <w:tmpl w:val="4C9456A8"/>
    <w:lvl w:ilvl="0">
      <w:start w:val="3"/>
      <w:numFmt w:val="decimal"/>
      <w:lvlText w:val="%1"/>
      <w:lvlJc w:val="left"/>
      <w:pPr>
        <w:ind w:left="360" w:hanging="360"/>
      </w:pPr>
      <w:rPr>
        <w:rFonts w:hint="default"/>
      </w:rPr>
    </w:lvl>
    <w:lvl w:ilvl="1">
      <w:start w:val="4"/>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2656" w:hanging="1800"/>
      </w:pPr>
      <w:rPr>
        <w:rFonts w:hint="default"/>
      </w:rPr>
    </w:lvl>
  </w:abstractNum>
  <w:abstractNum w:abstractNumId="10" w15:restartNumberingAfterBreak="0">
    <w:nsid w:val="431D6ED1"/>
    <w:multiLevelType w:val="multilevel"/>
    <w:tmpl w:val="3CD2C3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346128D"/>
    <w:multiLevelType w:val="multilevel"/>
    <w:tmpl w:val="D25A4D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4FB12A4"/>
    <w:multiLevelType w:val="multilevel"/>
    <w:tmpl w:val="876A8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1143B23"/>
    <w:multiLevelType w:val="multilevel"/>
    <w:tmpl w:val="F8C41C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944530F"/>
    <w:multiLevelType w:val="multilevel"/>
    <w:tmpl w:val="6FE04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E6E7CC6"/>
    <w:multiLevelType w:val="hybridMultilevel"/>
    <w:tmpl w:val="1DFE083A"/>
    <w:lvl w:ilvl="0">
      <w:start w:val="1"/>
      <w:numFmt w:val="decimal"/>
      <w:lvlText w:val="%1."/>
      <w:lvlJc w:val="left"/>
      <w:pPr>
        <w:ind w:left="827" w:hanging="360"/>
      </w:pPr>
    </w:lvl>
    <w:lvl w:ilvl="1" w:tentative="1">
      <w:start w:val="1"/>
      <w:numFmt w:val="lowerLetter"/>
      <w:lvlText w:val="%2."/>
      <w:lvlJc w:val="left"/>
      <w:pPr>
        <w:ind w:left="1547" w:hanging="360"/>
      </w:pPr>
    </w:lvl>
    <w:lvl w:ilvl="2" w:tentative="1">
      <w:start w:val="1"/>
      <w:numFmt w:val="lowerRoman"/>
      <w:lvlText w:val="%3."/>
      <w:lvlJc w:val="right"/>
      <w:pPr>
        <w:ind w:left="2267" w:hanging="180"/>
      </w:pPr>
    </w:lvl>
    <w:lvl w:ilvl="3" w:tentative="1">
      <w:start w:val="1"/>
      <w:numFmt w:val="decimal"/>
      <w:lvlText w:val="%4."/>
      <w:lvlJc w:val="left"/>
      <w:pPr>
        <w:ind w:left="2987" w:hanging="360"/>
      </w:pPr>
    </w:lvl>
    <w:lvl w:ilvl="4" w:tentative="1">
      <w:start w:val="1"/>
      <w:numFmt w:val="lowerLetter"/>
      <w:lvlText w:val="%5."/>
      <w:lvlJc w:val="left"/>
      <w:pPr>
        <w:ind w:left="3707" w:hanging="360"/>
      </w:pPr>
    </w:lvl>
    <w:lvl w:ilvl="5" w:tentative="1">
      <w:start w:val="1"/>
      <w:numFmt w:val="lowerRoman"/>
      <w:lvlText w:val="%6."/>
      <w:lvlJc w:val="right"/>
      <w:pPr>
        <w:ind w:left="4427" w:hanging="180"/>
      </w:pPr>
    </w:lvl>
    <w:lvl w:ilvl="6" w:tentative="1">
      <w:start w:val="1"/>
      <w:numFmt w:val="decimal"/>
      <w:lvlText w:val="%7."/>
      <w:lvlJc w:val="left"/>
      <w:pPr>
        <w:ind w:left="5147" w:hanging="360"/>
      </w:pPr>
    </w:lvl>
    <w:lvl w:ilvl="7" w:tentative="1">
      <w:start w:val="1"/>
      <w:numFmt w:val="lowerLetter"/>
      <w:lvlText w:val="%8."/>
      <w:lvlJc w:val="left"/>
      <w:pPr>
        <w:ind w:left="5867" w:hanging="360"/>
      </w:pPr>
    </w:lvl>
    <w:lvl w:ilvl="8" w:tentative="1">
      <w:start w:val="1"/>
      <w:numFmt w:val="lowerRoman"/>
      <w:lvlText w:val="%9."/>
      <w:lvlJc w:val="right"/>
      <w:pPr>
        <w:ind w:left="6587" w:hanging="180"/>
      </w:pPr>
    </w:lvl>
  </w:abstractNum>
  <w:abstractNum w:abstractNumId="16" w15:restartNumberingAfterBreak="0">
    <w:nsid w:val="61EF6253"/>
    <w:multiLevelType w:val="multilevel"/>
    <w:tmpl w:val="90D4B9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98C5F29"/>
    <w:multiLevelType w:val="multilevel"/>
    <w:tmpl w:val="F7901A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D1D4CC9"/>
    <w:multiLevelType w:val="multilevel"/>
    <w:tmpl w:val="23D64C2E"/>
    <w:lvl w:ilvl="0">
      <w:start w:val="1"/>
      <w:numFmt w:val="decimal"/>
      <w:lvlText w:val="%1."/>
      <w:lvlJc w:val="left"/>
      <w:pPr>
        <w:ind w:left="336" w:hanging="228"/>
      </w:pPr>
      <w:rPr>
        <w:rFonts w:ascii="Cambria" w:eastAsia="Cambria" w:hAnsi="Cambria" w:cs="Cambria" w:hint="default"/>
        <w:b/>
        <w:bCs/>
        <w:i w:val="0"/>
        <w:iCs w:val="0"/>
        <w:spacing w:val="-2"/>
        <w:w w:val="100"/>
        <w:sz w:val="22"/>
        <w:szCs w:val="22"/>
        <w:lang w:val="en-US" w:eastAsia="en-US" w:bidi="ar-SA"/>
      </w:rPr>
    </w:lvl>
    <w:lvl w:ilvl="1">
      <w:start w:val="1"/>
      <w:numFmt w:val="decimal"/>
      <w:lvlText w:val="%1.%2."/>
      <w:lvlJc w:val="left"/>
      <w:pPr>
        <w:ind w:left="516" w:hanging="409"/>
      </w:pPr>
      <w:rPr>
        <w:rFonts w:ascii="Cambria" w:eastAsia="Cambria" w:hAnsi="Cambria" w:cs="Cambria" w:hint="default"/>
        <w:b/>
        <w:bCs/>
        <w:i w:val="0"/>
        <w:iCs w:val="0"/>
        <w:spacing w:val="-2"/>
        <w:w w:val="100"/>
        <w:sz w:val="22"/>
        <w:szCs w:val="22"/>
        <w:lang w:val="en-US" w:eastAsia="en-US" w:bidi="ar-SA"/>
      </w:rPr>
    </w:lvl>
    <w:lvl w:ilvl="2">
      <w:start w:val="1"/>
      <w:numFmt w:val="decimal"/>
      <w:lvlText w:val="%1.%2.%3."/>
      <w:lvlJc w:val="left"/>
      <w:pPr>
        <w:ind w:left="698" w:hanging="591"/>
      </w:pPr>
      <w:rPr>
        <w:rFonts w:ascii="Cambria" w:eastAsia="Cambria" w:hAnsi="Cambria" w:cs="Cambria" w:hint="default"/>
        <w:b/>
        <w:bCs/>
        <w:i w:val="0"/>
        <w:iCs w:val="0"/>
        <w:spacing w:val="-2"/>
        <w:w w:val="100"/>
        <w:sz w:val="22"/>
        <w:szCs w:val="22"/>
        <w:lang w:val="en-US" w:eastAsia="en-US" w:bidi="ar-SA"/>
      </w:rPr>
    </w:lvl>
    <w:lvl w:ilvl="3">
      <w:start w:val="0"/>
      <w:numFmt w:val="bullet"/>
      <w:lvlText w:val="•"/>
      <w:lvlJc w:val="left"/>
      <w:pPr>
        <w:ind w:left="574" w:hanging="591"/>
      </w:pPr>
      <w:rPr>
        <w:rFonts w:hint="default"/>
        <w:lang w:val="en-US" w:eastAsia="en-US" w:bidi="ar-SA"/>
      </w:rPr>
    </w:lvl>
    <w:lvl w:ilvl="4">
      <w:start w:val="0"/>
      <w:numFmt w:val="bullet"/>
      <w:lvlText w:val="•"/>
      <w:lvlJc w:val="left"/>
      <w:pPr>
        <w:ind w:left="449" w:hanging="591"/>
      </w:pPr>
      <w:rPr>
        <w:rFonts w:hint="default"/>
        <w:lang w:val="en-US" w:eastAsia="en-US" w:bidi="ar-SA"/>
      </w:rPr>
    </w:lvl>
    <w:lvl w:ilvl="5">
      <w:start w:val="0"/>
      <w:numFmt w:val="bullet"/>
      <w:lvlText w:val="•"/>
      <w:lvlJc w:val="left"/>
      <w:pPr>
        <w:ind w:left="324" w:hanging="591"/>
      </w:pPr>
      <w:rPr>
        <w:rFonts w:hint="default"/>
        <w:lang w:val="en-US" w:eastAsia="en-US" w:bidi="ar-SA"/>
      </w:rPr>
    </w:lvl>
    <w:lvl w:ilvl="6">
      <w:start w:val="0"/>
      <w:numFmt w:val="bullet"/>
      <w:lvlText w:val="•"/>
      <w:lvlJc w:val="left"/>
      <w:pPr>
        <w:ind w:left="199" w:hanging="591"/>
      </w:pPr>
      <w:rPr>
        <w:rFonts w:hint="default"/>
        <w:lang w:val="en-US" w:eastAsia="en-US" w:bidi="ar-SA"/>
      </w:rPr>
    </w:lvl>
    <w:lvl w:ilvl="7">
      <w:start w:val="0"/>
      <w:numFmt w:val="bullet"/>
      <w:lvlText w:val="•"/>
      <w:lvlJc w:val="left"/>
      <w:pPr>
        <w:ind w:left="74" w:hanging="591"/>
      </w:pPr>
      <w:rPr>
        <w:rFonts w:hint="default"/>
        <w:lang w:val="en-US" w:eastAsia="en-US" w:bidi="ar-SA"/>
      </w:rPr>
    </w:lvl>
    <w:lvl w:ilvl="8">
      <w:start w:val="0"/>
      <w:numFmt w:val="bullet"/>
      <w:lvlText w:val="•"/>
      <w:lvlJc w:val="left"/>
      <w:pPr>
        <w:ind w:left="-52" w:hanging="591"/>
      </w:pPr>
      <w:rPr>
        <w:rFonts w:hint="default"/>
        <w:lang w:val="en-US" w:eastAsia="en-US" w:bidi="ar-SA"/>
      </w:rPr>
    </w:lvl>
  </w:abstractNum>
  <w:abstractNum w:abstractNumId="19" w15:restartNumberingAfterBreak="0">
    <w:nsid w:val="6D8C68D7"/>
    <w:multiLevelType w:val="multilevel"/>
    <w:tmpl w:val="B6A20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E7C5D2C"/>
    <w:multiLevelType w:val="multilevel"/>
    <w:tmpl w:val="55B20300"/>
    <w:lvl w:ilvl="0">
      <w:start w:val="3"/>
      <w:numFmt w:val="decimal"/>
      <w:lvlText w:val="%1"/>
      <w:lvlJc w:val="left"/>
      <w:pPr>
        <w:ind w:left="360" w:hanging="360"/>
      </w:pPr>
      <w:rPr>
        <w:rFonts w:hint="default"/>
      </w:rPr>
    </w:lvl>
    <w:lvl w:ilvl="1">
      <w:start w:val="1"/>
      <w:numFmt w:val="decimal"/>
      <w:lvlText w:val="%1.%2"/>
      <w:lvlJc w:val="left"/>
      <w:pPr>
        <w:ind w:left="1055" w:hanging="360"/>
      </w:pPr>
      <w:rPr>
        <w:rFonts w:hint="default"/>
      </w:rPr>
    </w:lvl>
    <w:lvl w:ilvl="2">
      <w:start w:val="1"/>
      <w:numFmt w:val="decimal"/>
      <w:lvlText w:val="%1.%2.%3"/>
      <w:lvlJc w:val="left"/>
      <w:pPr>
        <w:ind w:left="2110" w:hanging="720"/>
      </w:pPr>
      <w:rPr>
        <w:rFonts w:hint="default"/>
      </w:rPr>
    </w:lvl>
    <w:lvl w:ilvl="3">
      <w:start w:val="1"/>
      <w:numFmt w:val="decimal"/>
      <w:lvlText w:val="%1.%2.%3.%4"/>
      <w:lvlJc w:val="left"/>
      <w:pPr>
        <w:ind w:left="2805" w:hanging="720"/>
      </w:pPr>
      <w:rPr>
        <w:rFonts w:hint="default"/>
      </w:rPr>
    </w:lvl>
    <w:lvl w:ilvl="4">
      <w:start w:val="1"/>
      <w:numFmt w:val="decimal"/>
      <w:lvlText w:val="%1.%2.%3.%4.%5"/>
      <w:lvlJc w:val="left"/>
      <w:pPr>
        <w:ind w:left="3860" w:hanging="1080"/>
      </w:pPr>
      <w:rPr>
        <w:rFonts w:hint="default"/>
      </w:rPr>
    </w:lvl>
    <w:lvl w:ilvl="5">
      <w:start w:val="1"/>
      <w:numFmt w:val="decimal"/>
      <w:lvlText w:val="%1.%2.%3.%4.%5.%6"/>
      <w:lvlJc w:val="left"/>
      <w:pPr>
        <w:ind w:left="4555" w:hanging="1080"/>
      </w:pPr>
      <w:rPr>
        <w:rFonts w:hint="default"/>
      </w:rPr>
    </w:lvl>
    <w:lvl w:ilvl="6">
      <w:start w:val="1"/>
      <w:numFmt w:val="decimal"/>
      <w:lvlText w:val="%1.%2.%3.%4.%5.%6.%7"/>
      <w:lvlJc w:val="left"/>
      <w:pPr>
        <w:ind w:left="5610" w:hanging="1440"/>
      </w:pPr>
      <w:rPr>
        <w:rFonts w:hint="default"/>
      </w:rPr>
    </w:lvl>
    <w:lvl w:ilvl="7">
      <w:start w:val="1"/>
      <w:numFmt w:val="decimal"/>
      <w:lvlText w:val="%1.%2.%3.%4.%5.%6.%7.%8"/>
      <w:lvlJc w:val="left"/>
      <w:pPr>
        <w:ind w:left="6665" w:hanging="1800"/>
      </w:pPr>
      <w:rPr>
        <w:rFonts w:hint="default"/>
      </w:rPr>
    </w:lvl>
    <w:lvl w:ilvl="8">
      <w:start w:val="1"/>
      <w:numFmt w:val="decimal"/>
      <w:lvlText w:val="%1.%2.%3.%4.%5.%6.%7.%8.%9"/>
      <w:lvlJc w:val="left"/>
      <w:pPr>
        <w:ind w:left="7360" w:hanging="1800"/>
      </w:pPr>
      <w:rPr>
        <w:rFonts w:hint="default"/>
      </w:rPr>
    </w:lvl>
  </w:abstractNum>
  <w:abstractNum w:abstractNumId="21" w15:restartNumberingAfterBreak="0">
    <w:nsid w:val="6E7C5D2D"/>
    <w:multiLevelType w:val="multilevel"/>
    <w:tmpl w:val="D25A4D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E7C5D2E"/>
    <w:multiLevelType w:val="multilevel"/>
    <w:tmpl w:val="4C9456A8"/>
    <w:lvl w:ilvl="0">
      <w:start w:val="4"/>
      <w:numFmt w:val="decimal"/>
      <w:lvlText w:val="%1"/>
      <w:lvlJc w:val="left"/>
      <w:pPr>
        <w:ind w:left="360" w:hanging="360"/>
      </w:pPr>
      <w:rPr>
        <w:rFonts w:hint="default"/>
      </w:rPr>
    </w:lvl>
    <w:lvl w:ilvl="1">
      <w:start w:val="4"/>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2656" w:hanging="1800"/>
      </w:pPr>
      <w:rPr>
        <w:rFonts w:hint="default"/>
      </w:rPr>
    </w:lvl>
  </w:abstractNum>
  <w:abstractNum w:abstractNumId="23" w15:restartNumberingAfterBreak="0">
    <w:nsid w:val="6E7C5D2F"/>
    <w:multiLevelType w:val="multilevel"/>
    <w:tmpl w:val="D25A4DD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6E7C5D30"/>
    <w:multiLevelType w:val="multilevel"/>
    <w:tmpl w:val="4C9456A8"/>
    <w:lvl w:ilvl="0">
      <w:start w:val="3"/>
      <w:numFmt w:val="decimal"/>
      <w:lvlText w:val="%1"/>
      <w:lvlJc w:val="left"/>
      <w:pPr>
        <w:ind w:left="360" w:hanging="360"/>
      </w:pPr>
      <w:rPr>
        <w:rFonts w:hint="default"/>
      </w:rPr>
    </w:lvl>
    <w:lvl w:ilvl="1">
      <w:start w:val="4"/>
      <w:numFmt w:val="decimal"/>
      <w:lvlText w:val="%1.%2"/>
      <w:lvlJc w:val="left"/>
      <w:pPr>
        <w:ind w:left="467" w:hanging="360"/>
      </w:pPr>
      <w:rPr>
        <w:rFonts w:hint="default"/>
      </w:rPr>
    </w:lvl>
    <w:lvl w:ilvl="2">
      <w:start w:val="1"/>
      <w:numFmt w:val="decimal"/>
      <w:lvlText w:val="%1.%2.%3"/>
      <w:lvlJc w:val="left"/>
      <w:pPr>
        <w:ind w:left="934" w:hanging="720"/>
      </w:pPr>
      <w:rPr>
        <w:rFonts w:hint="default"/>
      </w:rPr>
    </w:lvl>
    <w:lvl w:ilvl="3">
      <w:start w:val="1"/>
      <w:numFmt w:val="decimal"/>
      <w:lvlText w:val="%1.%2.%3.%4"/>
      <w:lvlJc w:val="left"/>
      <w:pPr>
        <w:ind w:left="1041" w:hanging="720"/>
      </w:pPr>
      <w:rPr>
        <w:rFonts w:hint="default"/>
      </w:rPr>
    </w:lvl>
    <w:lvl w:ilvl="4">
      <w:start w:val="1"/>
      <w:numFmt w:val="decimal"/>
      <w:lvlText w:val="%1.%2.%3.%4.%5"/>
      <w:lvlJc w:val="left"/>
      <w:pPr>
        <w:ind w:left="1508" w:hanging="1080"/>
      </w:pPr>
      <w:rPr>
        <w:rFonts w:hint="default"/>
      </w:rPr>
    </w:lvl>
    <w:lvl w:ilvl="5">
      <w:start w:val="1"/>
      <w:numFmt w:val="decimal"/>
      <w:lvlText w:val="%1.%2.%3.%4.%5.%6"/>
      <w:lvlJc w:val="left"/>
      <w:pPr>
        <w:ind w:left="1615" w:hanging="1080"/>
      </w:pPr>
      <w:rPr>
        <w:rFonts w:hint="default"/>
      </w:rPr>
    </w:lvl>
    <w:lvl w:ilvl="6">
      <w:start w:val="1"/>
      <w:numFmt w:val="decimal"/>
      <w:lvlText w:val="%1.%2.%3.%4.%5.%6.%7"/>
      <w:lvlJc w:val="left"/>
      <w:pPr>
        <w:ind w:left="2082" w:hanging="1440"/>
      </w:pPr>
      <w:rPr>
        <w:rFonts w:hint="default"/>
      </w:rPr>
    </w:lvl>
    <w:lvl w:ilvl="7">
      <w:start w:val="1"/>
      <w:numFmt w:val="decimal"/>
      <w:lvlText w:val="%1.%2.%3.%4.%5.%6.%7.%8"/>
      <w:lvlJc w:val="left"/>
      <w:pPr>
        <w:ind w:left="2549" w:hanging="1800"/>
      </w:pPr>
      <w:rPr>
        <w:rFonts w:hint="default"/>
      </w:rPr>
    </w:lvl>
    <w:lvl w:ilvl="8">
      <w:start w:val="1"/>
      <w:numFmt w:val="decimal"/>
      <w:lvlText w:val="%1.%2.%3.%4.%5.%6.%7.%8.%9"/>
      <w:lvlJc w:val="left"/>
      <w:pPr>
        <w:ind w:left="2656" w:hanging="1800"/>
      </w:pPr>
      <w:rPr>
        <w:rFonts w:hint="default"/>
      </w:rPr>
    </w:lvl>
  </w:abstractNum>
  <w:num w:numId="1" w16cid:durableId="592007687">
    <w:abstractNumId w:val="7"/>
  </w:num>
  <w:num w:numId="2" w16cid:durableId="989208497">
    <w:abstractNumId w:val="18"/>
  </w:num>
  <w:num w:numId="3" w16cid:durableId="1399281888">
    <w:abstractNumId w:val="15"/>
  </w:num>
  <w:num w:numId="4" w16cid:durableId="1588877157">
    <w:abstractNumId w:val="3"/>
  </w:num>
  <w:num w:numId="5" w16cid:durableId="1201750462">
    <w:abstractNumId w:val="20"/>
  </w:num>
  <w:num w:numId="6" w16cid:durableId="99617629">
    <w:abstractNumId w:val="11"/>
  </w:num>
  <w:num w:numId="7" w16cid:durableId="1638796028">
    <w:abstractNumId w:val="13"/>
  </w:num>
  <w:num w:numId="8" w16cid:durableId="799611087">
    <w:abstractNumId w:val="6"/>
  </w:num>
  <w:num w:numId="9" w16cid:durableId="795106455">
    <w:abstractNumId w:val="5"/>
  </w:num>
  <w:num w:numId="10" w16cid:durableId="684288456">
    <w:abstractNumId w:val="17"/>
  </w:num>
  <w:num w:numId="11" w16cid:durableId="871722991">
    <w:abstractNumId w:val="12"/>
  </w:num>
  <w:num w:numId="12" w16cid:durableId="1379864501">
    <w:abstractNumId w:val="1"/>
  </w:num>
  <w:num w:numId="13" w16cid:durableId="2051496418">
    <w:abstractNumId w:val="9"/>
  </w:num>
  <w:num w:numId="14" w16cid:durableId="1866214156">
    <w:abstractNumId w:val="4"/>
  </w:num>
  <w:num w:numId="15" w16cid:durableId="195655005">
    <w:abstractNumId w:val="0"/>
  </w:num>
  <w:num w:numId="16" w16cid:durableId="1598177933">
    <w:abstractNumId w:val="14"/>
  </w:num>
  <w:num w:numId="17" w16cid:durableId="410004789">
    <w:abstractNumId w:val="19"/>
  </w:num>
  <w:num w:numId="18" w16cid:durableId="1335037507">
    <w:abstractNumId w:val="16"/>
  </w:num>
  <w:num w:numId="19" w16cid:durableId="60713834">
    <w:abstractNumId w:val="10"/>
  </w:num>
  <w:num w:numId="20" w16cid:durableId="2135174937">
    <w:abstractNumId w:val="8"/>
  </w:num>
  <w:num w:numId="21" w16cid:durableId="921990682">
    <w:abstractNumId w:val="2"/>
  </w:num>
  <w:num w:numId="22" w16cid:durableId="556169664">
    <w:abstractNumId w:val="21"/>
  </w:num>
  <w:num w:numId="23" w16cid:durableId="8916451">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F2C"/>
    <w:rsid w:val="000311F5"/>
    <w:rsid w:val="00031E19"/>
    <w:rsid w:val="0008185F"/>
    <w:rsid w:val="00093AB7"/>
    <w:rsid w:val="001B0F60"/>
    <w:rsid w:val="001B41A8"/>
    <w:rsid w:val="001C0A78"/>
    <w:rsid w:val="001C2D94"/>
    <w:rsid w:val="001D2F2C"/>
    <w:rsid w:val="00200C16"/>
    <w:rsid w:val="00210473"/>
    <w:rsid w:val="00223284"/>
    <w:rsid w:val="002570A6"/>
    <w:rsid w:val="00282339"/>
    <w:rsid w:val="002C280D"/>
    <w:rsid w:val="002E534E"/>
    <w:rsid w:val="002F2E95"/>
    <w:rsid w:val="00364C28"/>
    <w:rsid w:val="003971A3"/>
    <w:rsid w:val="003D712E"/>
    <w:rsid w:val="003E2B45"/>
    <w:rsid w:val="003F2BF0"/>
    <w:rsid w:val="0045763E"/>
    <w:rsid w:val="00471E54"/>
    <w:rsid w:val="004A4A82"/>
    <w:rsid w:val="004C27AA"/>
    <w:rsid w:val="004C27B0"/>
    <w:rsid w:val="005026B8"/>
    <w:rsid w:val="00526CD0"/>
    <w:rsid w:val="00555562"/>
    <w:rsid w:val="00585E86"/>
    <w:rsid w:val="005D7E74"/>
    <w:rsid w:val="00611328"/>
    <w:rsid w:val="006116FE"/>
    <w:rsid w:val="006709DF"/>
    <w:rsid w:val="006710CE"/>
    <w:rsid w:val="00675F66"/>
    <w:rsid w:val="00686946"/>
    <w:rsid w:val="0069710E"/>
    <w:rsid w:val="006C22BB"/>
    <w:rsid w:val="00706CCF"/>
    <w:rsid w:val="00713D13"/>
    <w:rsid w:val="007240D3"/>
    <w:rsid w:val="007342CA"/>
    <w:rsid w:val="00783CA9"/>
    <w:rsid w:val="00797F5C"/>
    <w:rsid w:val="007A35DF"/>
    <w:rsid w:val="007F178B"/>
    <w:rsid w:val="00815394"/>
    <w:rsid w:val="0085641C"/>
    <w:rsid w:val="008903A1"/>
    <w:rsid w:val="00893A52"/>
    <w:rsid w:val="008962CA"/>
    <w:rsid w:val="008B50E7"/>
    <w:rsid w:val="008B6E12"/>
    <w:rsid w:val="008B7F28"/>
    <w:rsid w:val="00900CAA"/>
    <w:rsid w:val="009054A1"/>
    <w:rsid w:val="0096296D"/>
    <w:rsid w:val="009723D0"/>
    <w:rsid w:val="009949D9"/>
    <w:rsid w:val="00A0344E"/>
    <w:rsid w:val="00A67788"/>
    <w:rsid w:val="00A70500"/>
    <w:rsid w:val="00AA69F7"/>
    <w:rsid w:val="00AB4672"/>
    <w:rsid w:val="00AC133A"/>
    <w:rsid w:val="00AC6FFE"/>
    <w:rsid w:val="00B274D8"/>
    <w:rsid w:val="00B5483B"/>
    <w:rsid w:val="00B65E10"/>
    <w:rsid w:val="00B6776A"/>
    <w:rsid w:val="00B829F7"/>
    <w:rsid w:val="00BB5065"/>
    <w:rsid w:val="00BD791A"/>
    <w:rsid w:val="00BF7EF3"/>
    <w:rsid w:val="00BF7FC0"/>
    <w:rsid w:val="00C02114"/>
    <w:rsid w:val="00C12425"/>
    <w:rsid w:val="00C557B8"/>
    <w:rsid w:val="00C57E7A"/>
    <w:rsid w:val="00CA4FBE"/>
    <w:rsid w:val="00CC6431"/>
    <w:rsid w:val="00CD442C"/>
    <w:rsid w:val="00D020C3"/>
    <w:rsid w:val="00D8387C"/>
    <w:rsid w:val="00DD0E0A"/>
    <w:rsid w:val="00DE59C4"/>
    <w:rsid w:val="00DF4EFD"/>
    <w:rsid w:val="00E1329F"/>
    <w:rsid w:val="00E25EF4"/>
    <w:rsid w:val="00E43532"/>
    <w:rsid w:val="00E74235"/>
    <w:rsid w:val="00EA4ED9"/>
    <w:rsid w:val="00ED2AAE"/>
    <w:rsid w:val="00F02991"/>
    <w:rsid w:val="00F42EB7"/>
    <w:rsid w:val="00F479DC"/>
    <w:rsid w:val="00F6079D"/>
    <w:rsid w:val="00FA7A09"/>
    <w:rsid w:val="00FC01A3"/>
    <w:rsid w:val="00FC0432"/>
    <w:rsid w:val="00FF267A"/>
  </w:rsids>
  <m:mathPr>
    <m:mathFont m:val="Cambria Math"/>
  </m:mathPr>
  <w:themeFontLang w:val="en-IN"/>
  <w:clrSchemeMapping w:bg1="light1" w:t1="dark1" w:bg2="light2" w:t2="dark2" w:accent1="accent1" w:accent2="accent2" w:accent3="accent3" w:accent4="accent4" w:accent5="accent5" w:accent6="accent6" w:hyperlink="hyperlink" w:followedHyperlink="followedHyperlink"/>
  <w14:docId w14:val="06D25C58"/>
  <w15:docId w15:val="{4F8DABBC-55C5-42D8-9EEC-8D7C40107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20"/>
      <w:ind w:left="11"/>
      <w:outlineLvl w:val="0"/>
    </w:pPr>
    <w:rPr>
      <w:b/>
      <w:bCs/>
      <w:sz w:val="24"/>
      <w:szCs w:val="24"/>
    </w:rPr>
  </w:style>
  <w:style w:type="paragraph" w:styleId="Heading2">
    <w:name w:val="heading 2"/>
    <w:basedOn w:val="Normal"/>
    <w:uiPriority w:val="9"/>
    <w:unhideWhenUsed/>
    <w:qFormat/>
    <w:pPr>
      <w:spacing w:before="20"/>
      <w:ind w:left="333" w:hanging="226"/>
      <w:outlineLvl w:val="1"/>
    </w:pPr>
    <w:rPr>
      <w:b/>
      <w:bCs/>
    </w:rPr>
  </w:style>
  <w:style w:type="paragraph" w:styleId="Heading3">
    <w:name w:val="heading 3"/>
    <w:basedOn w:val="Normal"/>
    <w:uiPriority w:val="9"/>
    <w:unhideWhenUsed/>
    <w:qFormat/>
    <w:pPr>
      <w:ind w:left="1"/>
      <w:outlineLvl w:val="2"/>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39"/>
      <w:ind w:left="107"/>
    </w:pPr>
  </w:style>
  <w:style w:type="paragraph" w:styleId="Title">
    <w:name w:val="Title"/>
    <w:basedOn w:val="Normal"/>
    <w:uiPriority w:val="10"/>
    <w:qFormat/>
    <w:pPr>
      <w:spacing w:before="89"/>
      <w:ind w:right="45"/>
      <w:jc w:val="center"/>
    </w:pPr>
    <w:rPr>
      <w:b/>
      <w:bCs/>
      <w:sz w:val="32"/>
      <w:szCs w:val="32"/>
    </w:rPr>
  </w:style>
  <w:style w:type="paragraph" w:styleId="ListParagraph">
    <w:name w:val="List Paragraph"/>
    <w:basedOn w:val="Normal"/>
    <w:uiPriority w:val="1"/>
    <w:qFormat/>
    <w:pPr>
      <w:spacing w:before="201"/>
      <w:ind w:left="10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903A1"/>
    <w:pPr>
      <w:tabs>
        <w:tab w:val="center" w:pos="4513"/>
        <w:tab w:val="right" w:pos="9026"/>
      </w:tabs>
    </w:pPr>
  </w:style>
  <w:style w:type="character" w:customStyle="1" w:styleId="HeaderChar">
    <w:name w:val="Header Char"/>
    <w:basedOn w:val="DefaultParagraphFont"/>
    <w:link w:val="Header"/>
    <w:uiPriority w:val="99"/>
    <w:rsid w:val="008903A1"/>
    <w:rPr>
      <w:rFonts w:ascii="Cambria" w:eastAsia="Cambria" w:hAnsi="Cambria" w:cs="Cambria"/>
    </w:rPr>
  </w:style>
  <w:style w:type="paragraph" w:styleId="Footer">
    <w:name w:val="footer"/>
    <w:basedOn w:val="Normal"/>
    <w:link w:val="FooterChar"/>
    <w:uiPriority w:val="99"/>
    <w:unhideWhenUsed/>
    <w:rsid w:val="008903A1"/>
    <w:pPr>
      <w:tabs>
        <w:tab w:val="center" w:pos="4513"/>
        <w:tab w:val="right" w:pos="9026"/>
      </w:tabs>
    </w:pPr>
  </w:style>
  <w:style w:type="character" w:customStyle="1" w:styleId="FooterChar">
    <w:name w:val="Footer Char"/>
    <w:basedOn w:val="DefaultParagraphFont"/>
    <w:link w:val="Footer"/>
    <w:uiPriority w:val="99"/>
    <w:rsid w:val="008903A1"/>
    <w:rPr>
      <w:rFonts w:ascii="Cambria" w:eastAsia="Cambria" w:hAnsi="Cambria" w:cs="Cambria"/>
    </w:rPr>
  </w:style>
  <w:style w:type="character" w:styleId="Hyperlink">
    <w:name w:val="Hyperlink"/>
    <w:basedOn w:val="DefaultParagraphFont"/>
    <w:uiPriority w:val="99"/>
    <w:unhideWhenUsed/>
    <w:rsid w:val="00B829F7"/>
    <w:rPr>
      <w:color w:val="0000FF" w:themeColor="hyperlink"/>
      <w:u w:val="single"/>
    </w:rPr>
  </w:style>
  <w:style w:type="character" w:styleId="UnresolvedMention">
    <w:name w:val="Unresolved Mention"/>
    <w:basedOn w:val="DefaultParagraphFont"/>
    <w:uiPriority w:val="99"/>
    <w:semiHidden/>
    <w:unhideWhenUsed/>
    <w:rsid w:val="00B829F7"/>
    <w:rPr>
      <w:color w:val="605E5C"/>
      <w:shd w:val="clear" w:color="auto" w:fill="E1DFDD"/>
    </w:rPr>
  </w:style>
  <w:style w:type="paragraph" w:styleId="NormalWeb">
    <w:name w:val="Normal (Web)"/>
    <w:basedOn w:val="Normal"/>
    <w:uiPriority w:val="99"/>
    <w:semiHidden/>
    <w:unhideWhenUsed/>
    <w:rsid w:val="0008185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header" Target="header3.xml" /><Relationship Id="rId13" Type="http://schemas.openxmlformats.org/officeDocument/2006/relationships/footer" Target="footer3.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image" Target="media/image1.jpe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image" Target="media/image4.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7</Pages>
  <Words>3000</Words>
  <Characters>17106</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Harsh Chaudhary</cp:lastModifiedBy>
  <cp:revision>2</cp:revision>
  <cp:lastPrinted>2025-04-09T11:46:00Z</cp:lastPrinted>
  <dcterms:created xsi:type="dcterms:W3CDTF">2025-04-21T08:00:00Z</dcterms:created>
  <dcterms:modified xsi:type="dcterms:W3CDTF">2025-04-21T08:00:00Z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2010</vt:lpwstr>
  </property>
  <property fmtid="{D5CDD505-2E9C-101B-9397-08002B2CF9AE}" pid="4" name="LastSaved">
    <vt:filetime>2024-08-17T00:00:00Z</vt:filetime>
  </property>
  <property fmtid="{D5CDD505-2E9C-101B-9397-08002B2CF9AE}" pid="5" name="Producer">
    <vt:lpwstr>Microsoft® Word 2010</vt:lpwstr>
  </property>
</Properties>
</file>