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93E40" w14:textId="18DD1ED5" w:rsidR="00A04C4B" w:rsidRPr="00A04C4B" w:rsidRDefault="00A04C4B" w:rsidP="00A04C4B">
      <w:pPr>
        <w:spacing w:line="276"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Examining Professional Ethics of Human Resource </w:t>
      </w:r>
      <w:proofErr w:type="gramStart"/>
      <w:r>
        <w:rPr>
          <w:rFonts w:ascii="Times New Roman" w:hAnsi="Times New Roman" w:cs="Times New Roman"/>
          <w:b/>
          <w:bCs/>
          <w:sz w:val="28"/>
          <w:szCs w:val="28"/>
        </w:rPr>
        <w:t>With</w:t>
      </w:r>
      <w:proofErr w:type="gramEnd"/>
      <w:r>
        <w:rPr>
          <w:rFonts w:ascii="Times New Roman" w:hAnsi="Times New Roman" w:cs="Times New Roman"/>
          <w:b/>
          <w:bCs/>
          <w:sz w:val="28"/>
          <w:szCs w:val="28"/>
        </w:rPr>
        <w:t xml:space="preserve"> Ref</w:t>
      </w:r>
      <w:r w:rsidR="00E77B0B">
        <w:rPr>
          <w:rFonts w:ascii="Times New Roman" w:hAnsi="Times New Roman" w:cs="Times New Roman"/>
          <w:b/>
          <w:bCs/>
          <w:sz w:val="28"/>
          <w:szCs w:val="28"/>
        </w:rPr>
        <w:t>e</w:t>
      </w:r>
      <w:r>
        <w:rPr>
          <w:rFonts w:ascii="Times New Roman" w:hAnsi="Times New Roman" w:cs="Times New Roman"/>
          <w:b/>
          <w:bCs/>
          <w:sz w:val="28"/>
          <w:szCs w:val="28"/>
        </w:rPr>
        <w:t xml:space="preserve">rence </w:t>
      </w:r>
      <w:proofErr w:type="gramStart"/>
      <w:r>
        <w:rPr>
          <w:rFonts w:ascii="Times New Roman" w:hAnsi="Times New Roman" w:cs="Times New Roman"/>
          <w:b/>
          <w:bCs/>
          <w:sz w:val="28"/>
          <w:szCs w:val="28"/>
        </w:rPr>
        <w:t>To</w:t>
      </w:r>
      <w:proofErr w:type="gram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Bankbazaar</w:t>
      </w:r>
      <w:proofErr w:type="spellEnd"/>
    </w:p>
    <w:p w14:paraId="73BCB4BA" w14:textId="77777777" w:rsidR="00715927" w:rsidRDefault="00715927" w:rsidP="00A04C4B">
      <w:pPr>
        <w:spacing w:line="276" w:lineRule="auto"/>
        <w:jc w:val="center"/>
        <w:rPr>
          <w:rFonts w:ascii="Times New Roman" w:hAnsi="Times New Roman" w:cs="Times New Roman"/>
        </w:rPr>
      </w:pPr>
    </w:p>
    <w:p w14:paraId="7717EBDF" w14:textId="7627E658" w:rsidR="001F5197" w:rsidRDefault="001F5197" w:rsidP="00A04C4B">
      <w:pPr>
        <w:spacing w:line="276" w:lineRule="auto"/>
        <w:jc w:val="center"/>
        <w:rPr>
          <w:rFonts w:ascii="Times New Roman" w:hAnsi="Times New Roman" w:cs="Times New Roman"/>
        </w:rPr>
      </w:pPr>
      <w:r>
        <w:rPr>
          <w:rFonts w:ascii="Times New Roman" w:hAnsi="Times New Roman" w:cs="Times New Roman"/>
        </w:rPr>
        <w:t>Dharani Dharan</w:t>
      </w:r>
      <w:r w:rsidRPr="001F5197">
        <w:rPr>
          <w:rFonts w:ascii="Times New Roman" w:hAnsi="Times New Roman" w:cs="Times New Roman"/>
        </w:rPr>
        <w:t xml:space="preserve"> M, M.Vandana,</w:t>
      </w:r>
    </w:p>
    <w:p w14:paraId="2E1CA55C" w14:textId="3E275F8B" w:rsidR="001F5197" w:rsidRDefault="001F5197" w:rsidP="00A530D9">
      <w:pPr>
        <w:spacing w:line="276" w:lineRule="auto"/>
        <w:jc w:val="center"/>
        <w:rPr>
          <w:rFonts w:ascii="Times New Roman" w:hAnsi="Times New Roman" w:cs="Times New Roman"/>
        </w:rPr>
      </w:pPr>
      <w:r w:rsidRPr="001F5197">
        <w:rPr>
          <w:rFonts w:ascii="Times New Roman" w:hAnsi="Times New Roman" w:cs="Times New Roman"/>
        </w:rPr>
        <w:t>MBA Student, School of Arts, Humanities and Management</w:t>
      </w:r>
      <w:r w:rsidR="00A530D9">
        <w:rPr>
          <w:rFonts w:ascii="Times New Roman" w:hAnsi="Times New Roman" w:cs="Times New Roman"/>
        </w:rPr>
        <w:t xml:space="preserve"> </w:t>
      </w:r>
      <w:proofErr w:type="spellStart"/>
      <w:r w:rsidRPr="001F5197">
        <w:rPr>
          <w:rFonts w:ascii="Times New Roman" w:hAnsi="Times New Roman" w:cs="Times New Roman"/>
        </w:rPr>
        <w:t>Jeppiaar</w:t>
      </w:r>
      <w:proofErr w:type="spellEnd"/>
      <w:r w:rsidRPr="001F5197">
        <w:rPr>
          <w:rFonts w:ascii="Times New Roman" w:hAnsi="Times New Roman" w:cs="Times New Roman"/>
        </w:rPr>
        <w:t xml:space="preserve"> University, Chennai, India</w:t>
      </w:r>
      <w:r w:rsidR="00E77B0B">
        <w:rPr>
          <w:rFonts w:ascii="Times New Roman" w:hAnsi="Times New Roman" w:cs="Times New Roman"/>
        </w:rPr>
        <w:t>.</w:t>
      </w:r>
    </w:p>
    <w:p w14:paraId="16F58DBB" w14:textId="078933A9" w:rsidR="001F5197" w:rsidRDefault="001F5197" w:rsidP="00A530D9">
      <w:pPr>
        <w:spacing w:line="276" w:lineRule="auto"/>
        <w:jc w:val="center"/>
        <w:rPr>
          <w:rFonts w:ascii="Times New Roman" w:hAnsi="Times New Roman" w:cs="Times New Roman"/>
        </w:rPr>
      </w:pPr>
      <w:r w:rsidRPr="001F5197">
        <w:rPr>
          <w:rFonts w:ascii="Times New Roman" w:hAnsi="Times New Roman" w:cs="Times New Roman"/>
        </w:rPr>
        <w:t>Assistant Professor, School of Arts, Humanities and Management,</w:t>
      </w:r>
      <w:r w:rsidR="00A530D9">
        <w:rPr>
          <w:rFonts w:ascii="Times New Roman" w:hAnsi="Times New Roman" w:cs="Times New Roman"/>
        </w:rPr>
        <w:t xml:space="preserve"> </w:t>
      </w:r>
      <w:proofErr w:type="spellStart"/>
      <w:r w:rsidRPr="001F5197">
        <w:rPr>
          <w:rFonts w:ascii="Times New Roman" w:hAnsi="Times New Roman" w:cs="Times New Roman"/>
        </w:rPr>
        <w:t>Jeppiaar</w:t>
      </w:r>
      <w:proofErr w:type="spellEnd"/>
      <w:r w:rsidRPr="001F5197">
        <w:rPr>
          <w:rFonts w:ascii="Times New Roman" w:hAnsi="Times New Roman" w:cs="Times New Roman"/>
        </w:rPr>
        <w:t xml:space="preserve"> University, Chennai, India</w:t>
      </w:r>
      <w:r w:rsidR="00E77B0B">
        <w:rPr>
          <w:rFonts w:ascii="Times New Roman" w:hAnsi="Times New Roman" w:cs="Times New Roman"/>
        </w:rPr>
        <w:t>.</w:t>
      </w:r>
    </w:p>
    <w:p w14:paraId="3A1EB26C" w14:textId="77777777" w:rsidR="00EC29A7" w:rsidRPr="001F5197" w:rsidRDefault="00EC29A7" w:rsidP="00A530D9">
      <w:pPr>
        <w:spacing w:line="276" w:lineRule="auto"/>
        <w:jc w:val="center"/>
        <w:rPr>
          <w:rFonts w:ascii="Times New Roman" w:hAnsi="Times New Roman" w:cs="Times New Roman"/>
        </w:rPr>
      </w:pPr>
    </w:p>
    <w:p w14:paraId="750DC9C2" w14:textId="049CB398" w:rsidR="000D24B4" w:rsidRDefault="00665EC9" w:rsidP="00A04C4B">
      <w:pPr>
        <w:spacing w:line="276" w:lineRule="auto"/>
        <w:rPr>
          <w:rFonts w:ascii="Times New Roman" w:hAnsi="Times New Roman" w:cs="Times New Roman"/>
        </w:rPr>
      </w:pPr>
      <w:r w:rsidRPr="000A7444">
        <w:rPr>
          <w:rFonts w:ascii="Times New Roman" w:hAnsi="Times New Roman" w:cs="Times New Roman"/>
          <w:b/>
          <w:bCs/>
        </w:rPr>
        <w:t>A</w:t>
      </w:r>
      <w:r w:rsidR="000A7444">
        <w:rPr>
          <w:rFonts w:ascii="Times New Roman" w:hAnsi="Times New Roman" w:cs="Times New Roman"/>
          <w:b/>
          <w:bCs/>
        </w:rPr>
        <w:t>bstract</w:t>
      </w:r>
      <w:r w:rsidR="000D24B4" w:rsidRPr="000A7444">
        <w:rPr>
          <w:rFonts w:ascii="Times New Roman" w:hAnsi="Times New Roman" w:cs="Times New Roman"/>
          <w:b/>
          <w:bCs/>
        </w:rPr>
        <w:t>:</w:t>
      </w:r>
      <w:r>
        <w:rPr>
          <w:rFonts w:ascii="Times New Roman" w:hAnsi="Times New Roman" w:cs="Times New Roman"/>
          <w:b/>
          <w:bCs/>
          <w:sz w:val="28"/>
          <w:szCs w:val="28"/>
        </w:rPr>
        <w:t xml:space="preserve"> </w:t>
      </w:r>
      <w:r w:rsidRPr="000D24B4">
        <w:rPr>
          <w:rFonts w:ascii="Times New Roman" w:hAnsi="Times New Roman" w:cs="Times New Roman"/>
        </w:rPr>
        <w:t>Professional Ethics in Human Resources: A Case Study of BankBazaar, Ambattur</w:t>
      </w:r>
      <w:r w:rsidR="008F7031" w:rsidRPr="000D24B4">
        <w:rPr>
          <w:rFonts w:ascii="Times New Roman" w:hAnsi="Times New Roman" w:cs="Times New Roman"/>
        </w:rPr>
        <w:t>.</w:t>
      </w:r>
    </w:p>
    <w:p w14:paraId="2FEF23E7" w14:textId="65407678" w:rsidR="00665EC9" w:rsidRPr="000D24B4" w:rsidRDefault="00665EC9" w:rsidP="00A04C4B">
      <w:pPr>
        <w:spacing w:line="276" w:lineRule="auto"/>
        <w:jc w:val="both"/>
        <w:rPr>
          <w:rFonts w:ascii="Times New Roman" w:hAnsi="Times New Roman" w:cs="Times New Roman"/>
        </w:rPr>
      </w:pPr>
      <w:r w:rsidRPr="000D24B4">
        <w:rPr>
          <w:rFonts w:ascii="Times New Roman" w:hAnsi="Times New Roman" w:cs="Times New Roman"/>
        </w:rPr>
        <w:t>The realm of Human Resources (HR) is increasingly recognized as a critical function within organizations, playing a pivotal role in shaping company culture, managing employee relations, and driving overall business success. This abstract explores the significance of professional ethics within the HR domain, using BankBazaar, located in Ambattur, as a case study to illustrate ethical considerations in practice. This analysis aims to provide a comprehensive understanding of the ethical challenges faced by HR professionals, the frameworks used to address these challenges, and the impact of ethical practices on organizational performance and employee well-being.</w:t>
      </w:r>
    </w:p>
    <w:p w14:paraId="52B18566" w14:textId="77777777" w:rsidR="00665EC9" w:rsidRPr="000D24B4" w:rsidRDefault="00665EC9" w:rsidP="000D24B4">
      <w:pPr>
        <w:spacing w:line="276" w:lineRule="auto"/>
        <w:jc w:val="both"/>
        <w:rPr>
          <w:rFonts w:ascii="Times New Roman" w:hAnsi="Times New Roman" w:cs="Times New Roman"/>
        </w:rPr>
      </w:pPr>
      <w:r w:rsidRPr="000D24B4">
        <w:rPr>
          <w:rFonts w:ascii="Times New Roman" w:hAnsi="Times New Roman" w:cs="Times New Roman"/>
        </w:rPr>
        <w:t>The importance of ethics in HR stems from the nature of the HR function itself. HR professionals are entrusted with sensitive information, make decisions that directly impact employees' lives, and are responsible for ensuring fair and equitable treatment across the workforce. Ethical lapses in HR can lead to serious consequences, including legal liabilities, reputational damage, decreased employee morale, and reduced productivity. Therefore, upholding high ethical standards is not only a moral imperative but also a strategic necessity for organizational sustainability.</w:t>
      </w:r>
    </w:p>
    <w:p w14:paraId="5AF173BF" w14:textId="77777777" w:rsidR="00665EC9" w:rsidRPr="000D24B4" w:rsidRDefault="00665EC9" w:rsidP="000D24B4">
      <w:pPr>
        <w:spacing w:line="276" w:lineRule="auto"/>
        <w:jc w:val="both"/>
        <w:rPr>
          <w:rFonts w:ascii="Times New Roman" w:hAnsi="Times New Roman" w:cs="Times New Roman"/>
        </w:rPr>
      </w:pPr>
      <w:r w:rsidRPr="000D24B4">
        <w:rPr>
          <w:rFonts w:ascii="Times New Roman" w:hAnsi="Times New Roman" w:cs="Times New Roman"/>
        </w:rPr>
        <w:t>This study examines various ethical dimensions within HR, including recruitment and selection, compensation and benefits, performance management, training and development, and employee relations. In recruitment, ethical considerations involve ensuring fair and unbiased hiring practices, avoiding discrimination, and maintaining transparency in the selection process. In compensation and benefits, ethical practices involve providing fair wages, equitable benefits, and avoiding any form of exploitation. Performance management requires providing honest and constructive feedback, avoiding bias in evaluations, and ensuring that performance appraisals are used to support employee development. Training and development should be conducted with integrity, ensuring that training programs are relevant, effective, and free from any manipulative practices. Employee relations necessitate fostering a respectful and inclusive work environment, addressing grievances fairly, and protecting employee rights.</w:t>
      </w:r>
    </w:p>
    <w:p w14:paraId="23FDB0EC" w14:textId="1877BE62" w:rsidR="000D24B4" w:rsidRDefault="000D24B4" w:rsidP="000D24B4">
      <w:pPr>
        <w:spacing w:line="276" w:lineRule="auto"/>
        <w:jc w:val="both"/>
        <w:rPr>
          <w:rFonts w:ascii="Times New Roman" w:hAnsi="Times New Roman" w:cs="Times New Roman"/>
          <w:sz w:val="28"/>
          <w:szCs w:val="28"/>
        </w:rPr>
      </w:pPr>
      <w:r w:rsidRPr="000A7444">
        <w:rPr>
          <w:rFonts w:ascii="Times New Roman" w:hAnsi="Times New Roman" w:cs="Times New Roman"/>
          <w:b/>
          <w:bCs/>
        </w:rPr>
        <w:t>Keywords:</w:t>
      </w:r>
      <w:r>
        <w:rPr>
          <w:rFonts w:ascii="Times New Roman" w:hAnsi="Times New Roman" w:cs="Times New Roman"/>
          <w:sz w:val="28"/>
          <w:szCs w:val="28"/>
        </w:rPr>
        <w:t xml:space="preserve"> </w:t>
      </w:r>
      <w:r w:rsidRPr="000D24B4">
        <w:rPr>
          <w:rFonts w:ascii="Times New Roman" w:hAnsi="Times New Roman" w:cs="Times New Roman"/>
        </w:rPr>
        <w:t>Professional ethics, Human Resource Management, BankBazaar, Ambattur, ethical practices, employee rights, organizational culture, recruitment ethics, workplace diversity, HR policies</w:t>
      </w:r>
      <w:r w:rsidRPr="000D24B4">
        <w:rPr>
          <w:rFonts w:ascii="Times New Roman" w:hAnsi="Times New Roman" w:cs="Times New Roman"/>
          <w:sz w:val="28"/>
          <w:szCs w:val="28"/>
        </w:rPr>
        <w:t>.</w:t>
      </w:r>
    </w:p>
    <w:p w14:paraId="415A5EA4" w14:textId="77777777" w:rsidR="000A7444" w:rsidRDefault="000A7444" w:rsidP="000D24B4">
      <w:pPr>
        <w:spacing w:line="276" w:lineRule="auto"/>
        <w:jc w:val="both"/>
        <w:rPr>
          <w:rFonts w:ascii="Times New Roman" w:hAnsi="Times New Roman" w:cs="Times New Roman"/>
          <w:b/>
          <w:bCs/>
        </w:rPr>
      </w:pPr>
    </w:p>
    <w:p w14:paraId="78502947" w14:textId="60A8A8A3" w:rsidR="000D24B4" w:rsidRPr="008011DF" w:rsidRDefault="000D24B4" w:rsidP="000D24B4">
      <w:pPr>
        <w:spacing w:line="276" w:lineRule="auto"/>
        <w:jc w:val="both"/>
        <w:rPr>
          <w:rFonts w:ascii="Times New Roman" w:hAnsi="Times New Roman" w:cs="Times New Roman"/>
          <w:b/>
          <w:bCs/>
        </w:rPr>
      </w:pPr>
      <w:r w:rsidRPr="008011DF">
        <w:rPr>
          <w:rFonts w:ascii="Times New Roman" w:hAnsi="Times New Roman" w:cs="Times New Roman"/>
          <w:b/>
          <w:bCs/>
        </w:rPr>
        <w:t>I</w:t>
      </w:r>
      <w:r w:rsidR="000A7444">
        <w:rPr>
          <w:rFonts w:ascii="Times New Roman" w:hAnsi="Times New Roman" w:cs="Times New Roman"/>
          <w:b/>
          <w:bCs/>
        </w:rPr>
        <w:t>ntroduction</w:t>
      </w:r>
    </w:p>
    <w:p w14:paraId="73E9C954"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In the contemporary business environment, the significance of professional ethics within Human Resource Management (HRM) has become increasingly paramount. As organizations evolve and adapt to the complexities of the global market, the ethical standards upheld by HR professionals significantly influence the overall workplace environment, employee morale, and the long-term success of the company. This examination focuses on the professional ethics of HRM, specifically within the context of BankBazaar, a prominent financial services platform located in Ambattur. The study aims to explore the ethical considerations that guide HR practices, providing insights into how ethical frameworks are implemented and maintained within the organization.</w:t>
      </w:r>
    </w:p>
    <w:p w14:paraId="4591729E" w14:textId="4F86D7CD"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lastRenderedPageBreak/>
        <w:t>The role of HR in an organization extends far beyond administrative tasks; it encompasses a broad spectrum of responsibilities, including recruitment, employee relations, training and development, and performance management. Each of these areas presents unique ethical challenges that demand careful consideration. Recruitment, for instance, must adhere to principles of fairness and non-discrimination, ensuring that all candidates are evaluated based on their qualifications and skills, irrespective of their background. Employee relations require HR professionals to act as advocates for employees, ensuring their rights are protected and that they are treated with respect and dignity. Training and development initiatives must be designed to enhance employee skills and foster a culture of continuous learning, while performance management systems should be implemented to provide constructive feedback and support employee growth.</w:t>
      </w:r>
    </w:p>
    <w:p w14:paraId="580CBF66"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ethical dimensions of HRM are further complicated by the diverse and evolving nature of the workforce. As organizations embrace diversity and inclusion, HR professionals must navigate complex issues related to equal opportunity, cultural sensitivity, and workplace diversity. They must create an inclusive environment where all employees feel valued and respected, regardless of their race, gender, religion, or sexual orientation. This requires a commitment to implementing HR policies and practices that promote fairness, equity, and non-discrimination.</w:t>
      </w:r>
    </w:p>
    <w:p w14:paraId="2DF6EE2D"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BankBazaar, as a leading financial services platform, operates in a sector that demands a high degree of integrity and ethical conduct. The company's HR practices must align with these expectations, ensuring that all employees are treated fairly and that the organization maintains a strong ethical reputation. This study will delve into BankBazaar's HR policies, procedures, and practices, examining how they reflect the company's commitment to ethical principles. It will analyze the ethical frameworks that guide HR decision-making, assessing the effectiveness of these frameworks in promoting a positive workplace environment and fostering employee trust.</w:t>
      </w:r>
    </w:p>
    <w:p w14:paraId="4C2049BC" w14:textId="77777777"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This examination will also consider the challenges that BankBazaar faces in maintaining ethical standards in its HR operations. These challenges may include issues related to recruitment, employee relations, and organizational culture. The study will identify potential areas for improvement and provide recommendations for enhancing the company's ethical practices.</w:t>
      </w:r>
    </w:p>
    <w:p w14:paraId="244EF60A" w14:textId="3764B212"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By focusing on BankBazaar, this study offers a practical perspective on the application of professional ethics in HRM. It aims to provide valuable insights for HR professionals, organizational leaders, and anyone interested in promoting ethical conduct in the workplace. Through a detailed analysis of BankBazaar's HR practices, this study will contribute to a deeper understanding of the importance of professional ethics in HRM and its impact on organizational success. The findings will underscore the need for organizations to prioritize ethical considerations in all aspects of HR operations, ultimately fostering a more equitable, inclusive, and productive work environment.</w:t>
      </w:r>
    </w:p>
    <w:p w14:paraId="6098C934" w14:textId="7A7B23C3" w:rsidR="000D24B4" w:rsidRPr="000A7444" w:rsidRDefault="000D24B4" w:rsidP="000D24B4">
      <w:pPr>
        <w:spacing w:line="276" w:lineRule="auto"/>
        <w:jc w:val="both"/>
        <w:rPr>
          <w:rFonts w:ascii="Times New Roman" w:hAnsi="Times New Roman" w:cs="Times New Roman"/>
          <w:b/>
          <w:bCs/>
        </w:rPr>
      </w:pPr>
      <w:r w:rsidRPr="000A7444">
        <w:rPr>
          <w:rFonts w:ascii="Times New Roman" w:hAnsi="Times New Roman" w:cs="Times New Roman"/>
          <w:b/>
          <w:bCs/>
        </w:rPr>
        <w:t>Objectives of the Study:</w:t>
      </w:r>
    </w:p>
    <w:p w14:paraId="2965EA3D"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primary objective of this study is to critically examine the professional ethics of Human Resource Management (HRM) within BankBazaar, a financial services platform located in Ambattur. This involves a comprehensive analysis of the ethical frameworks, policies, and practices that govern HRM functions within the organization. Several specific objectives support this overarching goal:</w:t>
      </w:r>
    </w:p>
    <w:p w14:paraId="08BBC63D" w14:textId="6FC68B06"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1. To Identify and Analyze Ethical Frameworks: The study aims to identify the specific ethical frameworks and codes of conduct that BankBazaar employs to guide its HR practices. This includes an examination of the company's mission statement, values, and any specific ethical guidelines or policies that are in place. The analysis will assess how these frameworks are communicated to employees and how they are integrated into HR decision-making processes.</w:t>
      </w:r>
    </w:p>
    <w:p w14:paraId="6B166DB5" w14:textId="66FF6B5C"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lastRenderedPageBreak/>
        <w:t>2. To Evaluate HR Policies and Practices: This objective focuses on evaluating the fairness, transparency, and effectiveness of BankBazaar's HR policies and practices. The study will assess areas such as recruitment, selection, training and development, performance management, and employee relations. It will examine whether these practices align with ethical principles, such as fairness, non-discrimination, and respect for employee rights.</w:t>
      </w:r>
    </w:p>
    <w:p w14:paraId="5467A6A1" w14:textId="5D0484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3. To Assess Employee Perceptions: A key objective is to gauge employee perceptions of the ethical climate within BankBazaar. This will involve gathering data through surveys, interviews, or focus groups to understand how employees perceive the fairness and ethical integrity of HR practices. The study will seek to identify any areas where employees feel ethical standards are not being met or where improvements are needed.</w:t>
      </w:r>
    </w:p>
    <w:p w14:paraId="277053DE" w14:textId="236B0DFE"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4. To Identify Challenges and Opportunities: The study will identify the key ethical challenges that BankBazaar faces in its HR operations. This may include issues related to maintaining confidentiality, managing conflicts of interest, and promoting diversity and inclusion. The study will also identify opportunities for BankBazaar to enhance its ethical practices and create a more ethical workplace environment.</w:t>
      </w:r>
    </w:p>
    <w:p w14:paraId="0C07AFC4" w14:textId="115AB61B"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5. To Provide Recommendations: Based on the analysis and findings, the study will provide specific recommendations for BankBazaar to improve its ethical standards in HRM. These recommendations may include suggestions for revising policies, enhancing training programs, or strengthening communication about ethical expectations. The goal is to offer practical and actionable insights that can help BankBazaar foster a more ethical and sustainable workplace.</w:t>
      </w:r>
    </w:p>
    <w:p w14:paraId="67785DF7" w14:textId="77777777" w:rsidR="000A7444" w:rsidRDefault="000A7444" w:rsidP="000D24B4">
      <w:pPr>
        <w:spacing w:line="276" w:lineRule="auto"/>
        <w:jc w:val="both"/>
        <w:rPr>
          <w:rFonts w:ascii="Times New Roman" w:hAnsi="Times New Roman" w:cs="Times New Roman"/>
          <w:b/>
          <w:bCs/>
        </w:rPr>
      </w:pPr>
    </w:p>
    <w:p w14:paraId="667379A0" w14:textId="0A6889BA" w:rsidR="000D24B4" w:rsidRPr="000A7444" w:rsidRDefault="000D24B4" w:rsidP="000D24B4">
      <w:pPr>
        <w:spacing w:line="276" w:lineRule="auto"/>
        <w:jc w:val="both"/>
        <w:rPr>
          <w:rFonts w:ascii="Times New Roman" w:hAnsi="Times New Roman" w:cs="Times New Roman"/>
          <w:b/>
          <w:bCs/>
        </w:rPr>
      </w:pPr>
      <w:r w:rsidRPr="000A7444">
        <w:rPr>
          <w:rFonts w:ascii="Times New Roman" w:hAnsi="Times New Roman" w:cs="Times New Roman"/>
          <w:b/>
          <w:bCs/>
        </w:rPr>
        <w:t>Scope of the Study:</w:t>
      </w:r>
    </w:p>
    <w:p w14:paraId="7CC8D666"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scope of this study is specifically focused on the professional ethics of Human Resource Management (HRM) within BankBazaar, located in Ambattur. This scope is defined by several key parameters:</w:t>
      </w:r>
    </w:p>
    <w:p w14:paraId="0F37D3DE" w14:textId="091DE97E"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1. Geographic Focus: The study is limited to the operations of BankBazaar in Ambattur. While BankBazaar may have a broader presence, this study will concentrate on the specific HR practices and ethical considerations within the Ambattur location. This geographic limitation allows for a more in-depth analysis of the local context and specific organizational culture.</w:t>
      </w:r>
    </w:p>
    <w:p w14:paraId="6BC7A1BF" w14:textId="58DED706"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2.</w:t>
      </w:r>
      <w:r>
        <w:rPr>
          <w:rFonts w:ascii="Times New Roman" w:hAnsi="Times New Roman" w:cs="Times New Roman"/>
        </w:rPr>
        <w:t xml:space="preserve"> </w:t>
      </w:r>
      <w:r w:rsidRPr="000D24B4">
        <w:rPr>
          <w:rFonts w:ascii="Times New Roman" w:hAnsi="Times New Roman" w:cs="Times New Roman"/>
        </w:rPr>
        <w:t>Functional Areas of HRM: The study will cover a range of HRM functions, including recruitment and selection, employee onboarding, training and development, performance management, compensation and benefits, employee relations, and diversity and inclusion initiatives. The scope will encompass all relevant HR policies, procedures, and practices within these areas.</w:t>
      </w:r>
    </w:p>
    <w:p w14:paraId="6494FBC5" w14:textId="49990D36"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3.</w:t>
      </w:r>
      <w:r>
        <w:rPr>
          <w:rFonts w:ascii="Times New Roman" w:hAnsi="Times New Roman" w:cs="Times New Roman"/>
        </w:rPr>
        <w:t xml:space="preserve"> </w:t>
      </w:r>
      <w:r w:rsidRPr="000D24B4">
        <w:rPr>
          <w:rFonts w:ascii="Times New Roman" w:hAnsi="Times New Roman" w:cs="Times New Roman"/>
        </w:rPr>
        <w:t>Data Collection Methods: The study will employ a mixed-methods approach to data collection, including both qualitative and quantitative methods. This may involve reviewing company documents, conducting interviews with HR professionals and employees, and administering surveys to gather employee perceptions. The specific methods will be chosen to provide a comprehensive understanding of the ethical dimensions of HRM within BankBazaar.</w:t>
      </w:r>
    </w:p>
    <w:p w14:paraId="428B973F" w14:textId="0F9CA032"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4. Timeframe: The study will focus on the current ethical practices and policies of BankBazaar. The study will not conduct a historical analysis of HR practices, but rather focus on the current state of ethical standards.</w:t>
      </w:r>
    </w:p>
    <w:p w14:paraId="00362E32" w14:textId="40000C1B"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5.</w:t>
      </w:r>
      <w:r>
        <w:rPr>
          <w:rFonts w:ascii="Times New Roman" w:hAnsi="Times New Roman" w:cs="Times New Roman"/>
        </w:rPr>
        <w:t xml:space="preserve"> </w:t>
      </w:r>
      <w:r w:rsidRPr="000D24B4">
        <w:rPr>
          <w:rFonts w:ascii="Times New Roman" w:hAnsi="Times New Roman" w:cs="Times New Roman"/>
        </w:rPr>
        <w:t xml:space="preserve">Stakeholder Involvement: The study will involve the participation of key stakeholders, including HR professionals, employees, and potentially senior management. This stakeholder involvement will ensure </w:t>
      </w:r>
      <w:r w:rsidRPr="000D24B4">
        <w:rPr>
          <w:rFonts w:ascii="Times New Roman" w:hAnsi="Times New Roman" w:cs="Times New Roman"/>
        </w:rPr>
        <w:lastRenderedPageBreak/>
        <w:t>that the study captures a range of perspectives and provides a comprehensive view of the ethical landscape within BankBazaar.</w:t>
      </w:r>
    </w:p>
    <w:p w14:paraId="3996F3A1" w14:textId="5CDD49AA"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6. Ethical Considerations: The study will adhere to ethical guidelines for research, including obtaining informed consent from participants, ensuring confidentiality, and protecting the privacy of individuals. The study will also comply with all relevant legal and regulatory requirements.</w:t>
      </w:r>
    </w:p>
    <w:p w14:paraId="67030385" w14:textId="69B2BD88"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By adhering to this scope, the study aims to provide a focused and in-depth analysis of the professional ethics of HRM within BankBazaar, contributing to a better understanding of ethical challenges and opportunities in the workplace.</w:t>
      </w:r>
    </w:p>
    <w:p w14:paraId="201805EB" w14:textId="54A7BF5E" w:rsidR="000D24B4" w:rsidRPr="000A7444" w:rsidRDefault="000D24B4" w:rsidP="000D24B4">
      <w:pPr>
        <w:spacing w:line="276" w:lineRule="auto"/>
        <w:jc w:val="both"/>
        <w:rPr>
          <w:rFonts w:ascii="Times New Roman" w:hAnsi="Times New Roman" w:cs="Times New Roman"/>
          <w:b/>
          <w:bCs/>
        </w:rPr>
      </w:pPr>
      <w:r w:rsidRPr="000A7444">
        <w:rPr>
          <w:rFonts w:ascii="Times New Roman" w:hAnsi="Times New Roman" w:cs="Times New Roman"/>
          <w:b/>
          <w:bCs/>
        </w:rPr>
        <w:t>Research methodology for examining the professional ethics of human resources at BankBazaar, Ambattur.</w:t>
      </w:r>
    </w:p>
    <w:p w14:paraId="5C135CF3" w14:textId="2990AC41"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1. Research Approach and Design</w:t>
      </w:r>
      <w:r>
        <w:rPr>
          <w:rFonts w:ascii="Times New Roman" w:hAnsi="Times New Roman" w:cs="Times New Roman"/>
        </w:rPr>
        <w:t>:</w:t>
      </w:r>
    </w:p>
    <w:p w14:paraId="062E4093"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This study will adopt a mixed-methods approach to comprehensively examine the professional ethics of the HR department at BankBazaar, Ambattur. The research design will be primarily qualitative, focusing on in-depth understanding, complemented by quantitative elements to provide broader perspectives. This approach allows for triangulation of data, ensuring a robust and multifaceted analysis.</w:t>
      </w:r>
    </w:p>
    <w:p w14:paraId="5DECDBED" w14:textId="34EE005C"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2. Data Collection Methods</w:t>
      </w:r>
      <w:r>
        <w:rPr>
          <w:rFonts w:ascii="Times New Roman" w:hAnsi="Times New Roman" w:cs="Times New Roman"/>
        </w:rPr>
        <w:t>:</w:t>
      </w:r>
      <w:r w:rsidRPr="000D24B4">
        <w:rPr>
          <w:rFonts w:ascii="Times New Roman" w:hAnsi="Times New Roman" w:cs="Times New Roman"/>
        </w:rPr>
        <w:t xml:space="preserve"> </w:t>
      </w:r>
    </w:p>
    <w:p w14:paraId="2D9EA92F"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data collection will involve the following methods:</w:t>
      </w:r>
    </w:p>
    <w:p w14:paraId="76A3549B" w14:textId="382CCCE8" w:rsidR="000D24B4" w:rsidRPr="000D24B4" w:rsidRDefault="000D24B4" w:rsidP="000D24B4">
      <w:pPr>
        <w:pStyle w:val="ListParagraph"/>
        <w:numPr>
          <w:ilvl w:val="0"/>
          <w:numId w:val="1"/>
        </w:numPr>
        <w:spacing w:line="276" w:lineRule="auto"/>
        <w:jc w:val="both"/>
        <w:rPr>
          <w:rFonts w:ascii="Times New Roman" w:hAnsi="Times New Roman" w:cs="Times New Roman"/>
        </w:rPr>
      </w:pPr>
      <w:r w:rsidRPr="000D24B4">
        <w:rPr>
          <w:rFonts w:ascii="Times New Roman" w:hAnsi="Times New Roman" w:cs="Times New Roman"/>
        </w:rPr>
        <w:t xml:space="preserve">Semi-structured Interviews: Conduct interviews with HR professionals at BankBazaar. These interviews will be designed to explore their understanding of ethical guidelines, decision-making processes, and experiences with ethical dilemmas. The interview guide will include open-ended questions to encourage detailed responses. </w:t>
      </w:r>
    </w:p>
    <w:p w14:paraId="482B579A" w14:textId="3F519779" w:rsidR="000D24B4" w:rsidRPr="000D24B4" w:rsidRDefault="000D24B4" w:rsidP="000D24B4">
      <w:pPr>
        <w:pStyle w:val="ListParagraph"/>
        <w:numPr>
          <w:ilvl w:val="0"/>
          <w:numId w:val="1"/>
        </w:numPr>
        <w:spacing w:line="276" w:lineRule="auto"/>
        <w:jc w:val="both"/>
        <w:rPr>
          <w:rFonts w:ascii="Times New Roman" w:hAnsi="Times New Roman" w:cs="Times New Roman"/>
        </w:rPr>
      </w:pPr>
      <w:r w:rsidRPr="000D24B4">
        <w:rPr>
          <w:rFonts w:ascii="Times New Roman" w:hAnsi="Times New Roman" w:cs="Times New Roman"/>
        </w:rPr>
        <w:t xml:space="preserve">Surveys: Distribute a structured questionnaire to a sample of employees at BankBazaar to assess their perceptions of HR ethics. The survey will include questions on topics such as fairness, transparency, and the handling of ethical issues. A Likert scale will be used to quantify responses, allowing for statistical analysis. </w:t>
      </w:r>
    </w:p>
    <w:p w14:paraId="07EBA2B6" w14:textId="29D75609" w:rsidR="000D24B4" w:rsidRDefault="000D24B4" w:rsidP="000D24B4">
      <w:pPr>
        <w:pStyle w:val="ListParagraph"/>
        <w:numPr>
          <w:ilvl w:val="0"/>
          <w:numId w:val="1"/>
        </w:numPr>
        <w:spacing w:line="276" w:lineRule="auto"/>
        <w:jc w:val="both"/>
        <w:rPr>
          <w:rFonts w:ascii="Times New Roman" w:hAnsi="Times New Roman" w:cs="Times New Roman"/>
        </w:rPr>
      </w:pPr>
      <w:r w:rsidRPr="000D24B4">
        <w:rPr>
          <w:rFonts w:ascii="Times New Roman" w:hAnsi="Times New Roman" w:cs="Times New Roman"/>
        </w:rPr>
        <w:t>Document Analysis: Review relevant internal documents, such as HR policies, codes of conduct, and any internal reports related to ethical issues. This analysis will provide context and validate findings from interviews and surveys.</w:t>
      </w:r>
    </w:p>
    <w:p w14:paraId="2027D88B" w14:textId="6DFA431F"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3. Sample and Participants</w:t>
      </w:r>
      <w:r>
        <w:rPr>
          <w:rFonts w:ascii="Times New Roman" w:hAnsi="Times New Roman" w:cs="Times New Roman"/>
        </w:rPr>
        <w:t>:</w:t>
      </w:r>
    </w:p>
    <w:p w14:paraId="60E8E9ED" w14:textId="4E409F30"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study will involve a purposive sampling strategy to select participants for interviews, ensuring that key HR personnel are included. The survey will be distributed to a representative sample of employees across different departments and levels within BankBazaar. The sample size will be determined based on statistical power calculations to ensure reliable results.</w:t>
      </w:r>
    </w:p>
    <w:p w14:paraId="0B9FA0EC"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 xml:space="preserve">4. Data Analysis </w:t>
      </w:r>
    </w:p>
    <w:p w14:paraId="5B204448" w14:textId="79B07D53"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collected data will be analyzed as follows:</w:t>
      </w:r>
    </w:p>
    <w:p w14:paraId="460798A4" w14:textId="473013B8" w:rsidR="000D24B4" w:rsidRDefault="000D24B4" w:rsidP="000D24B4">
      <w:pPr>
        <w:pStyle w:val="ListParagraph"/>
        <w:numPr>
          <w:ilvl w:val="0"/>
          <w:numId w:val="4"/>
        </w:numPr>
        <w:spacing w:line="276" w:lineRule="auto"/>
        <w:jc w:val="both"/>
        <w:rPr>
          <w:rFonts w:ascii="Times New Roman" w:hAnsi="Times New Roman" w:cs="Times New Roman"/>
        </w:rPr>
      </w:pPr>
      <w:r w:rsidRPr="000D24B4">
        <w:rPr>
          <w:rFonts w:ascii="Times New Roman" w:hAnsi="Times New Roman" w:cs="Times New Roman"/>
        </w:rPr>
        <w:t>Qualitative Data Analysis: Interview transcripts and document analysis will be analyzed using thematic analysis. This will involve coding the data to identify recurring themes and patterns related to ethical practices, challenges, and perceptions. The analysis will be conducted iteratively to ensure accuracy and depth.</w:t>
      </w:r>
    </w:p>
    <w:p w14:paraId="56EC9B45" w14:textId="77777777" w:rsidR="00EC29A7" w:rsidRPr="00EC29A7" w:rsidRDefault="00EC29A7" w:rsidP="00EC29A7">
      <w:pPr>
        <w:spacing w:line="276" w:lineRule="auto"/>
        <w:jc w:val="both"/>
        <w:rPr>
          <w:rFonts w:ascii="Times New Roman" w:hAnsi="Times New Roman" w:cs="Times New Roman"/>
        </w:rPr>
      </w:pPr>
    </w:p>
    <w:p w14:paraId="322645C5" w14:textId="747AC446" w:rsidR="000D24B4" w:rsidRDefault="000D24B4" w:rsidP="000D24B4">
      <w:pPr>
        <w:pStyle w:val="ListParagraph"/>
        <w:numPr>
          <w:ilvl w:val="0"/>
          <w:numId w:val="4"/>
        </w:numPr>
        <w:spacing w:line="276" w:lineRule="auto"/>
        <w:jc w:val="both"/>
        <w:rPr>
          <w:rFonts w:ascii="Times New Roman" w:hAnsi="Times New Roman" w:cs="Times New Roman"/>
        </w:rPr>
      </w:pPr>
      <w:r w:rsidRPr="000D24B4">
        <w:rPr>
          <w:rFonts w:ascii="Times New Roman" w:hAnsi="Times New Roman" w:cs="Times New Roman"/>
        </w:rPr>
        <w:lastRenderedPageBreak/>
        <w:t>Quantitative Data Analysis: Survey data will be analyzed using descriptive statistics (e.g., frequencies, percentages, means, and standard deviations) to summarize the responses. Inferential statistics (e.g., t-tests, ANOVA) will be used to compare the perceptions of different groups of employees.</w:t>
      </w:r>
    </w:p>
    <w:p w14:paraId="5BAC08E8" w14:textId="77777777" w:rsidR="001F5197" w:rsidRDefault="001F5197" w:rsidP="000D24B4">
      <w:pPr>
        <w:spacing w:line="276" w:lineRule="auto"/>
        <w:jc w:val="both"/>
        <w:rPr>
          <w:rFonts w:ascii="Times New Roman" w:hAnsi="Times New Roman" w:cs="Times New Roman"/>
        </w:rPr>
      </w:pPr>
    </w:p>
    <w:p w14:paraId="77262858" w14:textId="2CDDFFD3"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5.</w:t>
      </w:r>
      <w:r>
        <w:rPr>
          <w:rFonts w:ascii="Times New Roman" w:hAnsi="Times New Roman" w:cs="Times New Roman"/>
        </w:rPr>
        <w:t xml:space="preserve"> </w:t>
      </w:r>
      <w:r w:rsidRPr="000D24B4">
        <w:rPr>
          <w:rFonts w:ascii="Times New Roman" w:hAnsi="Times New Roman" w:cs="Times New Roman"/>
        </w:rPr>
        <w:t>Ethical Considerations</w:t>
      </w:r>
      <w:r>
        <w:rPr>
          <w:rFonts w:ascii="Times New Roman" w:hAnsi="Times New Roman" w:cs="Times New Roman"/>
        </w:rPr>
        <w:t>:</w:t>
      </w:r>
    </w:p>
    <w:p w14:paraId="63ECF5E1"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Ethical considerations will be paramount throughout the research process. Informed consent will be obtained from all participants before data collection. Participants’ confidentiality and anonymity will be strictly maintained. All data will be stored securely, and access will be limited to the research team. The study will adhere to all relevant ethical guidelines and regulations.</w:t>
      </w:r>
    </w:p>
    <w:p w14:paraId="555E4F6C" w14:textId="17DF8E27"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This methodology provides a structured and comprehensive approach to investigate the professional ethics of human resources at BankBazaar, Ambattur.</w:t>
      </w:r>
    </w:p>
    <w:p w14:paraId="68D62678" w14:textId="273DA665" w:rsidR="000D24B4" w:rsidRPr="000A7444" w:rsidRDefault="000D24B4" w:rsidP="000D24B4">
      <w:pPr>
        <w:spacing w:line="276" w:lineRule="auto"/>
        <w:jc w:val="both"/>
        <w:rPr>
          <w:rFonts w:ascii="Times New Roman" w:hAnsi="Times New Roman" w:cs="Times New Roman"/>
          <w:b/>
          <w:bCs/>
        </w:rPr>
      </w:pPr>
      <w:r w:rsidRPr="000A7444">
        <w:rPr>
          <w:rFonts w:ascii="Times New Roman" w:hAnsi="Times New Roman" w:cs="Times New Roman"/>
          <w:b/>
          <w:bCs/>
        </w:rPr>
        <w:t>Interpretation of Findings:</w:t>
      </w:r>
    </w:p>
    <w:p w14:paraId="50BB617B"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research revealed a nuanced understanding of professional ethics within BankBazaar’s HR department. The qualitative data from interviews highlighted a strong awareness of ethical guidelines and a commitment to ethical practices among HR professionals. Participants frequently mentioned the importance of fairness, transparency, and confidentiality in their daily work. Many interviewees demonstrated a clear understanding of the company’s code of conduct and its relevance to their roles.</w:t>
      </w:r>
    </w:p>
    <w:p w14:paraId="35D595BA"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survey data provided a broader perspective on employee perceptions. The findings indicated a generally positive view of HR ethics, with employees reporting high levels of trust in the HR department’s integrity. However, the data also revealed areas for improvement. Some employees expressed concerns about the consistency of ethical practices across different departments, suggesting that the implementation of ethical guidelines may vary. There were also mixed responses regarding the effectiveness of the company’s mechanisms for reporting ethical violations.</w:t>
      </w:r>
    </w:p>
    <w:p w14:paraId="2366FBF0" w14:textId="31036A79" w:rsidR="000D24B4" w:rsidRPr="000D24B4" w:rsidRDefault="000D24B4" w:rsidP="000D24B4">
      <w:pPr>
        <w:spacing w:line="276" w:lineRule="auto"/>
        <w:jc w:val="both"/>
        <w:rPr>
          <w:rFonts w:ascii="Times New Roman" w:hAnsi="Times New Roman" w:cs="Times New Roman"/>
          <w:b/>
          <w:bCs/>
        </w:rPr>
      </w:pPr>
      <w:r w:rsidRPr="000D24B4">
        <w:rPr>
          <w:rFonts w:ascii="Times New Roman" w:hAnsi="Times New Roman" w:cs="Times New Roman"/>
          <w:b/>
          <w:bCs/>
        </w:rPr>
        <w:t>Key Findings:</w:t>
      </w:r>
    </w:p>
    <w:p w14:paraId="51A0EDBC" w14:textId="730564E2"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1. Strong Ethical Awareness: HR professionals demonstrated a strong awareness of ethical principles and a commitment to upholding them. They frequently referenced the importance of fairness, transparency, and confidentiality in their daily work.</w:t>
      </w:r>
    </w:p>
    <w:p w14:paraId="487E1B68" w14:textId="037D251C"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2. Positive Employee Perceptions: Employees generally viewed the HR department positively, reporting high levels of trust in its integrity. This suggests that HR’s ethical conduct is generally well-regarded within the organization.</w:t>
      </w:r>
    </w:p>
    <w:p w14:paraId="54DFC2B6" w14:textId="29322333"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3.</w:t>
      </w:r>
      <w:r>
        <w:rPr>
          <w:rFonts w:ascii="Times New Roman" w:hAnsi="Times New Roman" w:cs="Times New Roman"/>
        </w:rPr>
        <w:t xml:space="preserve"> </w:t>
      </w:r>
      <w:r w:rsidRPr="000D24B4">
        <w:rPr>
          <w:rFonts w:ascii="Times New Roman" w:hAnsi="Times New Roman" w:cs="Times New Roman"/>
        </w:rPr>
        <w:t>Inconsistent Implementation: The survey data revealed some inconsistencies in the implementation of ethical practices across different departments. This suggests that while ethical standards are in place, their application may vary, leading to different experiences for employees.</w:t>
      </w:r>
    </w:p>
    <w:p w14:paraId="02649AC9" w14:textId="421DDFDF"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4. Mixed Views on Reporting Mechanisms: Employee responses regarding the effectiveness of reporting mechanisms were mixed. Some employees felt confident in the process, while others expressed concerns about confidentiality or the potential for retaliation.</w:t>
      </w:r>
    </w:p>
    <w:p w14:paraId="2E5E81AE" w14:textId="5021F76D"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5.</w:t>
      </w:r>
      <w:r>
        <w:rPr>
          <w:rFonts w:ascii="Times New Roman" w:hAnsi="Times New Roman" w:cs="Times New Roman"/>
        </w:rPr>
        <w:t xml:space="preserve"> </w:t>
      </w:r>
      <w:r w:rsidRPr="000D24B4">
        <w:rPr>
          <w:rFonts w:ascii="Times New Roman" w:hAnsi="Times New Roman" w:cs="Times New Roman"/>
        </w:rPr>
        <w:t>Document Analysis Validation: The review of HR policies and codes of conduct largely supported the interview and survey findings. The documents outlined clear ethical expectations and procedures, confirming the company’s commitment to ethical governance.</w:t>
      </w:r>
    </w:p>
    <w:p w14:paraId="27844033" w14:textId="77777777" w:rsidR="00EC29A7" w:rsidRDefault="00EC29A7" w:rsidP="000D24B4">
      <w:pPr>
        <w:spacing w:line="276" w:lineRule="auto"/>
        <w:jc w:val="both"/>
        <w:rPr>
          <w:rFonts w:ascii="Times New Roman" w:hAnsi="Times New Roman" w:cs="Times New Roman"/>
          <w:b/>
          <w:bCs/>
        </w:rPr>
      </w:pPr>
    </w:p>
    <w:p w14:paraId="633AB1A4" w14:textId="77777777" w:rsidR="00EC29A7" w:rsidRDefault="00EC29A7" w:rsidP="000D24B4">
      <w:pPr>
        <w:spacing w:line="276" w:lineRule="auto"/>
        <w:jc w:val="both"/>
        <w:rPr>
          <w:rFonts w:ascii="Times New Roman" w:hAnsi="Times New Roman" w:cs="Times New Roman"/>
          <w:b/>
          <w:bCs/>
        </w:rPr>
      </w:pPr>
    </w:p>
    <w:p w14:paraId="50ACAE54" w14:textId="179FA99D" w:rsidR="000D24B4" w:rsidRPr="000A7444" w:rsidRDefault="000D24B4" w:rsidP="000D24B4">
      <w:pPr>
        <w:spacing w:line="276" w:lineRule="auto"/>
        <w:jc w:val="both"/>
        <w:rPr>
          <w:rFonts w:ascii="Times New Roman" w:hAnsi="Times New Roman" w:cs="Times New Roman"/>
        </w:rPr>
      </w:pPr>
      <w:r w:rsidRPr="000A7444">
        <w:rPr>
          <w:rFonts w:ascii="Times New Roman" w:hAnsi="Times New Roman" w:cs="Times New Roman"/>
          <w:b/>
          <w:bCs/>
        </w:rPr>
        <w:t>C</w:t>
      </w:r>
      <w:r w:rsidR="000A7444">
        <w:rPr>
          <w:rFonts w:ascii="Times New Roman" w:hAnsi="Times New Roman" w:cs="Times New Roman"/>
          <w:b/>
          <w:bCs/>
        </w:rPr>
        <w:t>onclusion</w:t>
      </w:r>
      <w:r w:rsidRPr="000A7444">
        <w:rPr>
          <w:rFonts w:ascii="Times New Roman" w:hAnsi="Times New Roman" w:cs="Times New Roman"/>
          <w:b/>
          <w:bCs/>
        </w:rPr>
        <w:t xml:space="preserve">: </w:t>
      </w:r>
    </w:p>
    <w:p w14:paraId="784DC388" w14:textId="77777777"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This research has delved into the professional ethics of the Human Resources (HR) department at BankBazaar, Ambattur, aiming to understand the current ethical landscape, identify areas of strength, and highlight opportunities for improvement. Through a mixed-methods approach, including interviews, surveys, and document analysis, the study has provided a comprehensive overview of ethical practices within the organization.</w:t>
      </w:r>
    </w:p>
    <w:p w14:paraId="582BA0E1" w14:textId="0BE8AD51"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findings reveal a generally positive environment concerning professional ethics within BankBazaar's HR department. HR professionals demonstrate a strong understanding of ethical principles, including fairness, transparency, and confidentiality. The interviews highlighted a commitment to these principles, with participants frequently referencing the importance of ethical conduct in their daily responsibilities. This suggests that BankBazaar has successfully instilled a foundational understanding of ethical expectations within its HR team.</w:t>
      </w:r>
    </w:p>
    <w:p w14:paraId="2F88E92A" w14:textId="368F2E6F"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Employee perceptions, as revealed by the survey data, largely align with this positive assessment. The majority of employees reported high levels of trust in the HR department's integrity, indicating that HR's ethical conduct is generally well-regarded throughout the organization. This positive perception is crucial, as it fosters a workplace environment where employees feel valued, respected, and confident in the fairness of HR practices.</w:t>
      </w:r>
    </w:p>
    <w:p w14:paraId="779AEBB2"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However, the research also uncovered areas where improvements can be made. One notable finding is the inconsistency in the implementation of ethical practices across different departments. While the HR department itself may adhere to ethical standards, variations in implementation across the organization can lead to disparities in employee experiences. This inconsistency may arise from differences in training, oversight, or the prioritization of ethical guidelines within various departments.</w:t>
      </w:r>
    </w:p>
    <w:p w14:paraId="76ABF323"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Furthermore, the study revealed mixed views on the effectiveness of the company's mechanisms for reporting ethical violations. While some employees expressed confidence in the reporting process, others voiced concerns about confidentiality and potential repercussions. This suggests that BankBazaar may need to enhance its reporting mechanisms to ensure they are perceived as safe, accessible, and effective for all employees.</w:t>
      </w:r>
    </w:p>
    <w:p w14:paraId="11B84232"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The document analysis, including a review of HR policies and the code of conduct, largely validated the findings from the interviews and surveys. The documents clearly outline ethical expectations and procedures, confirming the company's commitment to ethical governance. However, the effectiveness of these documents hinges on their consistent implementation and reinforcement throughout the organization.</w:t>
      </w:r>
    </w:p>
    <w:p w14:paraId="421A9399" w14:textId="1FBFB46B"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In conclusion, BankBazaar's HR department demonstrates a strong foundation in professional ethics, with a dedicated team and a generally positive perception among employees. However, the research suggests the need for continuous improvement. To strengthen its ethical framework, BankBazaar should focus on:</w:t>
      </w:r>
    </w:p>
    <w:p w14:paraId="5D533F63"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1.  Ensuring Consistent Implementation: Standardizing ethical practices across all departments through consistent training, monitoring, and enforcement.</w:t>
      </w:r>
    </w:p>
    <w:p w14:paraId="4EA34888" w14:textId="77777777"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2.  Enhancing Reporting Mechanisms: Reviewing and improving the reporting process to ensure confidentiality, accessibility, and the protection of whistleblowers.</w:t>
      </w:r>
    </w:p>
    <w:p w14:paraId="15E6ADF4" w14:textId="77777777" w:rsid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t>3.  Continuous Training and Reinforcement: Providing ongoing ethical training and reinforcing ethical principles through regular communication and leadership examples.</w:t>
      </w:r>
    </w:p>
    <w:p w14:paraId="7C3F0C74" w14:textId="1A7BAE9E" w:rsidR="000D24B4" w:rsidRPr="000D24B4" w:rsidRDefault="000D24B4" w:rsidP="000D24B4">
      <w:pPr>
        <w:spacing w:line="276" w:lineRule="auto"/>
        <w:jc w:val="both"/>
        <w:rPr>
          <w:rFonts w:ascii="Times New Roman" w:hAnsi="Times New Roman" w:cs="Times New Roman"/>
        </w:rPr>
      </w:pPr>
      <w:r w:rsidRPr="000D24B4">
        <w:rPr>
          <w:rFonts w:ascii="Times New Roman" w:hAnsi="Times New Roman" w:cs="Times New Roman"/>
        </w:rPr>
        <w:lastRenderedPageBreak/>
        <w:t>By addressing these areas, BankBazaar can further enhance its ethical environment, promoting a culture of integrity, trust, and fairness for all employees. This will not only benefit the employees but also contribute to the long-term success and reputation of the organization.</w:t>
      </w:r>
    </w:p>
    <w:p w14:paraId="5D1643CC" w14:textId="77777777" w:rsidR="00665EC9" w:rsidRDefault="00665EC9" w:rsidP="00665EC9">
      <w:pPr>
        <w:spacing w:line="276" w:lineRule="auto"/>
        <w:rPr>
          <w:rFonts w:ascii="Times New Roman" w:hAnsi="Times New Roman" w:cs="Times New Roman"/>
          <w:sz w:val="28"/>
          <w:szCs w:val="28"/>
        </w:rPr>
      </w:pPr>
    </w:p>
    <w:p w14:paraId="4041255C" w14:textId="77777777" w:rsidR="00DE047E" w:rsidRDefault="00DE047E" w:rsidP="00DE047E">
      <w:pPr>
        <w:jc w:val="both"/>
        <w:rPr>
          <w:rFonts w:ascii="Times New Roman" w:eastAsia="SimSun" w:hAnsi="Times New Roman" w:cs="Times New Roman"/>
          <w:b/>
          <w:bCs/>
          <w:color w:val="000000"/>
          <w:lang w:eastAsia="zh-CN" w:bidi="ar"/>
        </w:rPr>
      </w:pPr>
      <w:r>
        <w:rPr>
          <w:rFonts w:ascii="Times New Roman" w:eastAsia="SimSun" w:hAnsi="Times New Roman" w:cs="Times New Roman"/>
          <w:b/>
          <w:bCs/>
          <w:color w:val="000000"/>
          <w:lang w:eastAsia="zh-CN" w:bidi="ar"/>
        </w:rPr>
        <w:t>References</w:t>
      </w:r>
    </w:p>
    <w:p w14:paraId="50EFD18B" w14:textId="77777777" w:rsidR="00DE047E" w:rsidRPr="00DE047E" w:rsidRDefault="00DE047E" w:rsidP="00DE047E">
      <w:pPr>
        <w:pStyle w:val="ListParagraph"/>
        <w:numPr>
          <w:ilvl w:val="0"/>
          <w:numId w:val="6"/>
        </w:numPr>
        <w:jc w:val="both"/>
        <w:rPr>
          <w:rFonts w:ascii="Times New Roman" w:hAnsi="Times New Roman" w:cs="Times New Roman"/>
        </w:rPr>
      </w:pPr>
      <w:r w:rsidRPr="00DE047E">
        <w:rPr>
          <w:rFonts w:ascii="Times New Roman" w:hAnsi="Times New Roman" w:cs="Times New Roman"/>
        </w:rPr>
        <w:t>Business Case Studies, (2018). Business ethics and corporate social responsibility. [Online]</w:t>
      </w:r>
    </w:p>
    <w:p w14:paraId="38A34BB1" w14:textId="1C7CCB33" w:rsidR="00DE047E" w:rsidRDefault="00DE047E" w:rsidP="00DE047E">
      <w:pPr>
        <w:pStyle w:val="ListParagraph"/>
        <w:jc w:val="both"/>
        <w:rPr>
          <w:rFonts w:ascii="Times New Roman" w:hAnsi="Times New Roman" w:cs="Times New Roman"/>
        </w:rPr>
      </w:pPr>
      <w:r w:rsidRPr="00DE047E">
        <w:rPr>
          <w:rFonts w:ascii="Times New Roman" w:hAnsi="Times New Roman" w:cs="Times New Roman"/>
        </w:rPr>
        <w:t>Available at: https://businesscasestudies.co.uk/anglo-american/business-ethics-and-corporate-social-responsibility/what-are-business-ethics.html [Accessed on 11 March, 2021</w:t>
      </w:r>
    </w:p>
    <w:p w14:paraId="75242C14" w14:textId="77777777" w:rsidR="00DE047E" w:rsidRDefault="00DE047E" w:rsidP="00DE047E">
      <w:pPr>
        <w:pStyle w:val="ListParagraph"/>
        <w:jc w:val="both"/>
        <w:rPr>
          <w:rFonts w:ascii="Times New Roman" w:hAnsi="Times New Roman" w:cs="Times New Roman"/>
        </w:rPr>
      </w:pPr>
    </w:p>
    <w:p w14:paraId="6CBCE320" w14:textId="55189E55" w:rsidR="00DE047E" w:rsidRDefault="00DE047E" w:rsidP="00DE047E">
      <w:pPr>
        <w:pStyle w:val="ListParagraph"/>
        <w:numPr>
          <w:ilvl w:val="0"/>
          <w:numId w:val="6"/>
        </w:numPr>
        <w:jc w:val="both"/>
        <w:rPr>
          <w:rFonts w:ascii="Times New Roman" w:hAnsi="Times New Roman" w:cs="Times New Roman"/>
        </w:rPr>
      </w:pPr>
      <w:r w:rsidRPr="00DE047E">
        <w:rPr>
          <w:rFonts w:ascii="Times New Roman" w:hAnsi="Times New Roman" w:cs="Times New Roman"/>
        </w:rPr>
        <w:t>De Gama, N., McKenna, S. and Peticca-Harris, A., (2012). Ethics and HRM: Theoretical and conceptual analysis, Journal of Business Ethics, 11 (1), 97-108</w:t>
      </w:r>
      <w:r>
        <w:rPr>
          <w:rFonts w:ascii="Times New Roman" w:hAnsi="Times New Roman" w:cs="Times New Roman"/>
        </w:rPr>
        <w:t>.</w:t>
      </w:r>
    </w:p>
    <w:p w14:paraId="160446DF" w14:textId="77777777" w:rsidR="00E77B0B" w:rsidRDefault="00E77B0B" w:rsidP="00E77B0B">
      <w:pPr>
        <w:pStyle w:val="ListParagraph"/>
        <w:jc w:val="both"/>
        <w:rPr>
          <w:rFonts w:ascii="Times New Roman" w:hAnsi="Times New Roman" w:cs="Times New Roman"/>
        </w:rPr>
      </w:pPr>
    </w:p>
    <w:p w14:paraId="4D66AD7C" w14:textId="608AB4B9" w:rsidR="00DE047E" w:rsidRDefault="00E77B0B" w:rsidP="00E77B0B">
      <w:pPr>
        <w:pStyle w:val="ListParagraph"/>
        <w:numPr>
          <w:ilvl w:val="0"/>
          <w:numId w:val="6"/>
        </w:numPr>
        <w:jc w:val="both"/>
        <w:rPr>
          <w:rFonts w:ascii="Times New Roman" w:hAnsi="Times New Roman" w:cs="Times New Roman"/>
        </w:rPr>
      </w:pPr>
      <w:r w:rsidRPr="00E77B0B">
        <w:rPr>
          <w:rFonts w:ascii="Times New Roman" w:hAnsi="Times New Roman" w:cs="Times New Roman"/>
        </w:rPr>
        <w:t xml:space="preserve">Johnston, K., (2018). A list of ethical issues for human resource management. [Online] Available </w:t>
      </w:r>
      <w:proofErr w:type="gramStart"/>
      <w:r w:rsidRPr="00E77B0B">
        <w:rPr>
          <w:rFonts w:ascii="Times New Roman" w:hAnsi="Times New Roman" w:cs="Times New Roman"/>
        </w:rPr>
        <w:t>at:https://yourbusiness.azcentral.com/list-ethical-issues-human-resource-management-24052.html</w:t>
      </w:r>
      <w:proofErr w:type="gramEnd"/>
      <w:r w:rsidRPr="00E77B0B">
        <w:rPr>
          <w:rFonts w:ascii="Times New Roman" w:hAnsi="Times New Roman" w:cs="Times New Roman"/>
        </w:rPr>
        <w:t xml:space="preserve"> [Accessed on March, 12, 2022)</w:t>
      </w:r>
    </w:p>
    <w:p w14:paraId="1C1E7ED7" w14:textId="77777777" w:rsidR="00E77B0B" w:rsidRPr="00E77B0B" w:rsidRDefault="00E77B0B" w:rsidP="00E77B0B">
      <w:pPr>
        <w:pStyle w:val="ListParagraph"/>
        <w:rPr>
          <w:rFonts w:ascii="Times New Roman" w:hAnsi="Times New Roman" w:cs="Times New Roman"/>
        </w:rPr>
      </w:pPr>
    </w:p>
    <w:p w14:paraId="2AABCE85" w14:textId="11F52C65" w:rsidR="00E77B0B" w:rsidRDefault="00E77B0B" w:rsidP="00E77B0B">
      <w:pPr>
        <w:pStyle w:val="ListParagraph"/>
        <w:numPr>
          <w:ilvl w:val="0"/>
          <w:numId w:val="6"/>
        </w:numPr>
        <w:jc w:val="both"/>
        <w:rPr>
          <w:rFonts w:ascii="Times New Roman" w:hAnsi="Times New Roman" w:cs="Times New Roman"/>
        </w:rPr>
      </w:pPr>
      <w:r w:rsidRPr="00E77B0B">
        <w:rPr>
          <w:rFonts w:ascii="Times New Roman" w:hAnsi="Times New Roman" w:cs="Times New Roman"/>
        </w:rPr>
        <w:t>Greenwood, M. and Freeman, R.E., (2011). Ethics and HRM: The contribution of stakeholder theory. Business &amp; Professional Ethics Journal, pp.269-292.</w:t>
      </w:r>
    </w:p>
    <w:p w14:paraId="072B266D" w14:textId="77777777" w:rsidR="00E77B0B" w:rsidRPr="00E77B0B" w:rsidRDefault="00E77B0B" w:rsidP="00E77B0B">
      <w:pPr>
        <w:pStyle w:val="ListParagraph"/>
        <w:rPr>
          <w:rFonts w:ascii="Times New Roman" w:hAnsi="Times New Roman" w:cs="Times New Roman"/>
        </w:rPr>
      </w:pPr>
    </w:p>
    <w:p w14:paraId="60B126D2" w14:textId="7F2C073D" w:rsidR="00E77B0B" w:rsidRDefault="00E77B0B" w:rsidP="00E77B0B">
      <w:pPr>
        <w:pStyle w:val="ListParagraph"/>
        <w:numPr>
          <w:ilvl w:val="0"/>
          <w:numId w:val="6"/>
        </w:numPr>
        <w:jc w:val="both"/>
        <w:rPr>
          <w:rFonts w:ascii="Times New Roman" w:hAnsi="Times New Roman" w:cs="Times New Roman"/>
        </w:rPr>
      </w:pPr>
      <w:r w:rsidRPr="00E77B0B">
        <w:rPr>
          <w:rFonts w:ascii="Times New Roman" w:hAnsi="Times New Roman" w:cs="Times New Roman"/>
        </w:rPr>
        <w:t>Ferrell, O. C., Fraedrich, J. and Ferrell, L., (2009). Business Ethics: Ethical Decision Making and Cases. Mason, OH: Cengage Learning</w:t>
      </w:r>
      <w:r>
        <w:rPr>
          <w:rFonts w:ascii="Times New Roman" w:hAnsi="Times New Roman" w:cs="Times New Roman"/>
        </w:rPr>
        <w:t>.</w:t>
      </w:r>
    </w:p>
    <w:p w14:paraId="2D724B28" w14:textId="77777777" w:rsidR="00E77B0B" w:rsidRPr="00E77B0B" w:rsidRDefault="00E77B0B" w:rsidP="00E77B0B">
      <w:pPr>
        <w:pStyle w:val="ListParagraph"/>
        <w:rPr>
          <w:rFonts w:ascii="Times New Roman" w:hAnsi="Times New Roman" w:cs="Times New Roman"/>
        </w:rPr>
      </w:pPr>
    </w:p>
    <w:p w14:paraId="4E1241C7" w14:textId="5888F2F2" w:rsidR="00E77B0B" w:rsidRPr="00E77B0B" w:rsidRDefault="00E77B0B" w:rsidP="00E77B0B">
      <w:pPr>
        <w:pStyle w:val="ListParagraph"/>
        <w:numPr>
          <w:ilvl w:val="0"/>
          <w:numId w:val="6"/>
        </w:numPr>
        <w:jc w:val="both"/>
        <w:rPr>
          <w:rFonts w:ascii="Times New Roman" w:hAnsi="Times New Roman" w:cs="Times New Roman"/>
        </w:rPr>
      </w:pPr>
      <w:proofErr w:type="spellStart"/>
      <w:r w:rsidRPr="00E77B0B">
        <w:rPr>
          <w:rFonts w:ascii="Times New Roman" w:hAnsi="Times New Roman" w:cs="Times New Roman"/>
        </w:rPr>
        <w:t>Pinnington</w:t>
      </w:r>
      <w:proofErr w:type="spellEnd"/>
      <w:r w:rsidRPr="00E77B0B">
        <w:rPr>
          <w:rFonts w:ascii="Times New Roman" w:hAnsi="Times New Roman" w:cs="Times New Roman"/>
        </w:rPr>
        <w:t>, A., Macklin, R. and Campbell, T., (2007). Human resource management: ethics and employment. Oxford, NY: Oxford University Press</w:t>
      </w:r>
      <w:r>
        <w:rPr>
          <w:rFonts w:ascii="Times New Roman" w:hAnsi="Times New Roman" w:cs="Times New Roman"/>
        </w:rPr>
        <w:t>.</w:t>
      </w:r>
    </w:p>
    <w:p w14:paraId="2249C722" w14:textId="77777777" w:rsidR="00DE047E" w:rsidRPr="00DE047E" w:rsidRDefault="00DE047E" w:rsidP="00E77B0B">
      <w:pPr>
        <w:pStyle w:val="ListParagraph"/>
        <w:jc w:val="both"/>
        <w:rPr>
          <w:rFonts w:ascii="Times New Roman" w:hAnsi="Times New Roman" w:cs="Times New Roman"/>
        </w:rPr>
      </w:pPr>
    </w:p>
    <w:p w14:paraId="17D0CC7A" w14:textId="77777777" w:rsidR="00DE047E" w:rsidRPr="00665EC9" w:rsidRDefault="00DE047E" w:rsidP="00665EC9">
      <w:pPr>
        <w:spacing w:line="276" w:lineRule="auto"/>
        <w:rPr>
          <w:rFonts w:ascii="Times New Roman" w:hAnsi="Times New Roman" w:cs="Times New Roman"/>
          <w:sz w:val="28"/>
          <w:szCs w:val="28"/>
        </w:rPr>
      </w:pPr>
    </w:p>
    <w:sectPr w:rsidR="00DE047E" w:rsidRPr="00665EC9" w:rsidSect="00A530D9">
      <w:pgSz w:w="11906" w:h="16838"/>
      <w:pgMar w:top="680" w:right="907" w:bottom="68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FD723D"/>
    <w:multiLevelType w:val="hybridMultilevel"/>
    <w:tmpl w:val="515219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14C39EF"/>
    <w:multiLevelType w:val="hybridMultilevel"/>
    <w:tmpl w:val="460005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27C63D3"/>
    <w:multiLevelType w:val="hybridMultilevel"/>
    <w:tmpl w:val="DB4A44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EA15F72"/>
    <w:multiLevelType w:val="hybridMultilevel"/>
    <w:tmpl w:val="CC5EC7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BE1685"/>
    <w:multiLevelType w:val="hybridMultilevel"/>
    <w:tmpl w:val="2BEA16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5191319"/>
    <w:multiLevelType w:val="hybridMultilevel"/>
    <w:tmpl w:val="8EAA9C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4863941">
    <w:abstractNumId w:val="5"/>
  </w:num>
  <w:num w:numId="2" w16cid:durableId="1470973005">
    <w:abstractNumId w:val="4"/>
  </w:num>
  <w:num w:numId="3" w16cid:durableId="967861816">
    <w:abstractNumId w:val="3"/>
  </w:num>
  <w:num w:numId="4" w16cid:durableId="2024042703">
    <w:abstractNumId w:val="0"/>
  </w:num>
  <w:num w:numId="5" w16cid:durableId="12075072">
    <w:abstractNumId w:val="2"/>
  </w:num>
  <w:num w:numId="6" w16cid:durableId="521194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5EC9"/>
    <w:rsid w:val="0001665C"/>
    <w:rsid w:val="00082705"/>
    <w:rsid w:val="000A7444"/>
    <w:rsid w:val="000D24B4"/>
    <w:rsid w:val="0011117A"/>
    <w:rsid w:val="00121469"/>
    <w:rsid w:val="001F5197"/>
    <w:rsid w:val="003B0F3E"/>
    <w:rsid w:val="005E6D72"/>
    <w:rsid w:val="00665EC9"/>
    <w:rsid w:val="00715927"/>
    <w:rsid w:val="008011DF"/>
    <w:rsid w:val="008F7031"/>
    <w:rsid w:val="009E6027"/>
    <w:rsid w:val="00A04C4B"/>
    <w:rsid w:val="00A530D9"/>
    <w:rsid w:val="00A60690"/>
    <w:rsid w:val="00BE635F"/>
    <w:rsid w:val="00DE047E"/>
    <w:rsid w:val="00E62A6D"/>
    <w:rsid w:val="00E77B0B"/>
    <w:rsid w:val="00EC29A7"/>
    <w:rsid w:val="00F127F2"/>
    <w:rsid w:val="00F67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9C5D8"/>
  <w15:chartTrackingRefBased/>
  <w15:docId w15:val="{8DA7D302-6DF1-44C4-9532-332019479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5E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65E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65E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65E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65E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65E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65E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65E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65E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5E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65E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65E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65E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65E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65E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65E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65E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65EC9"/>
    <w:rPr>
      <w:rFonts w:eastAsiaTheme="majorEastAsia" w:cstheme="majorBidi"/>
      <w:color w:val="272727" w:themeColor="text1" w:themeTint="D8"/>
    </w:rPr>
  </w:style>
  <w:style w:type="paragraph" w:styleId="Title">
    <w:name w:val="Title"/>
    <w:basedOn w:val="Normal"/>
    <w:next w:val="Normal"/>
    <w:link w:val="TitleChar"/>
    <w:uiPriority w:val="10"/>
    <w:qFormat/>
    <w:rsid w:val="00665E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5E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65E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65E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65EC9"/>
    <w:pPr>
      <w:spacing w:before="160"/>
      <w:jc w:val="center"/>
    </w:pPr>
    <w:rPr>
      <w:i/>
      <w:iCs/>
      <w:color w:val="404040" w:themeColor="text1" w:themeTint="BF"/>
    </w:rPr>
  </w:style>
  <w:style w:type="character" w:customStyle="1" w:styleId="QuoteChar">
    <w:name w:val="Quote Char"/>
    <w:basedOn w:val="DefaultParagraphFont"/>
    <w:link w:val="Quote"/>
    <w:uiPriority w:val="29"/>
    <w:rsid w:val="00665EC9"/>
    <w:rPr>
      <w:i/>
      <w:iCs/>
      <w:color w:val="404040" w:themeColor="text1" w:themeTint="BF"/>
    </w:rPr>
  </w:style>
  <w:style w:type="paragraph" w:styleId="ListParagraph">
    <w:name w:val="List Paragraph"/>
    <w:basedOn w:val="Normal"/>
    <w:uiPriority w:val="34"/>
    <w:qFormat/>
    <w:rsid w:val="00665EC9"/>
    <w:pPr>
      <w:ind w:left="720"/>
      <w:contextualSpacing/>
    </w:pPr>
  </w:style>
  <w:style w:type="character" w:styleId="IntenseEmphasis">
    <w:name w:val="Intense Emphasis"/>
    <w:basedOn w:val="DefaultParagraphFont"/>
    <w:uiPriority w:val="21"/>
    <w:qFormat/>
    <w:rsid w:val="00665EC9"/>
    <w:rPr>
      <w:i/>
      <w:iCs/>
      <w:color w:val="0F4761" w:themeColor="accent1" w:themeShade="BF"/>
    </w:rPr>
  </w:style>
  <w:style w:type="paragraph" w:styleId="IntenseQuote">
    <w:name w:val="Intense Quote"/>
    <w:basedOn w:val="Normal"/>
    <w:next w:val="Normal"/>
    <w:link w:val="IntenseQuoteChar"/>
    <w:uiPriority w:val="30"/>
    <w:qFormat/>
    <w:rsid w:val="00665E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65EC9"/>
    <w:rPr>
      <w:i/>
      <w:iCs/>
      <w:color w:val="0F4761" w:themeColor="accent1" w:themeShade="BF"/>
    </w:rPr>
  </w:style>
  <w:style w:type="character" w:styleId="IntenseReference">
    <w:name w:val="Intense Reference"/>
    <w:basedOn w:val="DefaultParagraphFont"/>
    <w:uiPriority w:val="32"/>
    <w:qFormat/>
    <w:rsid w:val="00665EC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3332</Words>
  <Characters>18994</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DHARANI DHARAN</dc:creator>
  <cp:keywords/>
  <dc:description/>
  <cp:lastModifiedBy>DHARANI DHARAN</cp:lastModifiedBy>
  <cp:revision>2</cp:revision>
  <dcterms:created xsi:type="dcterms:W3CDTF">2025-04-24T13:48:00Z</dcterms:created>
  <dcterms:modified xsi:type="dcterms:W3CDTF">2025-04-24T13:48:00Z</dcterms:modified>
</cp:coreProperties>
</file>