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4AA7" w14:textId="77777777" w:rsidR="00843E74" w:rsidRDefault="00BC0E0C">
      <w:pPr>
        <w:spacing w:after="5" w:line="259" w:lineRule="auto"/>
        <w:ind w:left="-5" w:right="0"/>
      </w:pPr>
      <w:r>
        <w:rPr>
          <w:b/>
          <w:sz w:val="48"/>
        </w:rPr>
        <w:t xml:space="preserve">A Comprehensive Study on the </w:t>
      </w:r>
    </w:p>
    <w:p w14:paraId="2790B94B" w14:textId="77777777" w:rsidR="00843E74" w:rsidRDefault="00BC0E0C">
      <w:pPr>
        <w:spacing w:after="5" w:line="259" w:lineRule="auto"/>
        <w:ind w:left="-5" w:right="0"/>
        <w:rPr>
          <w:b/>
          <w:sz w:val="48"/>
        </w:rPr>
      </w:pPr>
      <w:r>
        <w:rPr>
          <w:b/>
          <w:sz w:val="48"/>
        </w:rPr>
        <w:t xml:space="preserve">Recruitment and Selection Process </w:t>
      </w:r>
    </w:p>
    <w:p w14:paraId="52807D63" w14:textId="6381728C" w:rsidR="00EA6A49" w:rsidRDefault="00F7665C" w:rsidP="00026E9A">
      <w:pPr>
        <w:spacing w:after="5" w:line="259" w:lineRule="auto"/>
        <w:ind w:right="0"/>
        <w:rPr>
          <w:bCs/>
          <w:sz w:val="48"/>
        </w:rPr>
      </w:pPr>
      <w:r>
        <w:rPr>
          <w:bCs/>
          <w:sz w:val="48"/>
        </w:rPr>
        <w:t xml:space="preserve">              </w:t>
      </w:r>
      <w:r w:rsidR="00026E9A">
        <w:rPr>
          <w:bCs/>
          <w:sz w:val="48"/>
        </w:rPr>
        <w:t xml:space="preserve">1.Dinesh raj S </w:t>
      </w:r>
    </w:p>
    <w:p w14:paraId="3653AEF1" w14:textId="2C2A3AD9" w:rsidR="00EA6A49" w:rsidRPr="00AA6DEE" w:rsidRDefault="00026E9A" w:rsidP="001733D3">
      <w:pPr>
        <w:spacing w:after="5" w:line="259" w:lineRule="auto"/>
        <w:ind w:right="0"/>
        <w:rPr>
          <w:bCs/>
          <w:sz w:val="48"/>
        </w:rPr>
      </w:pPr>
      <w:r>
        <w:rPr>
          <w:bCs/>
          <w:sz w:val="48"/>
        </w:rPr>
        <w:t xml:space="preserve">       </w:t>
      </w:r>
      <w:r w:rsidR="001733D3">
        <w:rPr>
          <w:bCs/>
          <w:sz w:val="48"/>
        </w:rPr>
        <w:t xml:space="preserve">    </w:t>
      </w:r>
      <w:r>
        <w:rPr>
          <w:bCs/>
          <w:sz w:val="48"/>
        </w:rPr>
        <w:t xml:space="preserve">   2.</w:t>
      </w:r>
      <w:r w:rsidR="00AA6DEE">
        <w:rPr>
          <w:bCs/>
          <w:sz w:val="48"/>
        </w:rPr>
        <w:t xml:space="preserve"> Mohammed saif .N</w:t>
      </w:r>
    </w:p>
    <w:p w14:paraId="022941F6" w14:textId="77777777" w:rsidR="00EA6A49" w:rsidRDefault="00EA6A49">
      <w:pPr>
        <w:spacing w:after="5" w:line="259" w:lineRule="auto"/>
        <w:ind w:left="-5" w:right="0"/>
      </w:pPr>
    </w:p>
    <w:p w14:paraId="76214244" w14:textId="04F02F37" w:rsidR="00843E74" w:rsidRDefault="00BC0E0C">
      <w:pPr>
        <w:spacing w:after="365" w:line="259" w:lineRule="auto"/>
        <w:ind w:left="0" w:right="0" w:firstLine="0"/>
      </w:pPr>
      <w:r>
        <w:t xml:space="preserve"> </w:t>
      </w:r>
      <w:r w:rsidR="00C2625F">
        <w:t xml:space="preserve">                             </w:t>
      </w:r>
      <w:r w:rsidR="00B67F25">
        <w:t>1.</w:t>
      </w:r>
      <w:r w:rsidR="00C2625F">
        <w:t xml:space="preserve">   </w:t>
      </w:r>
      <w:hyperlink r:id="rId5" w:history="1">
        <w:r w:rsidR="00A07809" w:rsidRPr="00B76B75">
          <w:rPr>
            <w:rStyle w:val="Hyperlink"/>
          </w:rPr>
          <w:t>dineshrajshanmugam49@gmail.com</w:t>
        </w:r>
      </w:hyperlink>
    </w:p>
    <w:p w14:paraId="32FD1AC0" w14:textId="41F0C7A9" w:rsidR="00AD5681" w:rsidRDefault="00AD5681">
      <w:pPr>
        <w:spacing w:after="365" w:line="259" w:lineRule="auto"/>
        <w:ind w:left="0" w:right="0" w:firstLine="0"/>
      </w:pPr>
      <w:r>
        <w:t xml:space="preserve">                               </w:t>
      </w:r>
      <w:r w:rsidR="00B67F25">
        <w:t>2.</w:t>
      </w:r>
      <w:r>
        <w:t xml:space="preserve">   </w:t>
      </w:r>
      <w:hyperlink r:id="rId6" w:history="1">
        <w:r w:rsidR="00B67F25" w:rsidRPr="00B76B75">
          <w:rPr>
            <w:rStyle w:val="Hyperlink"/>
          </w:rPr>
          <w:t>simleyboysaifu@gmail.com</w:t>
        </w:r>
      </w:hyperlink>
    </w:p>
    <w:p w14:paraId="739624DC" w14:textId="77777777" w:rsidR="00B67F25" w:rsidRDefault="00B67F25">
      <w:pPr>
        <w:spacing w:after="365" w:line="259" w:lineRule="auto"/>
        <w:ind w:left="0" w:right="0" w:firstLine="0"/>
      </w:pPr>
    </w:p>
    <w:p w14:paraId="73D45DBB" w14:textId="56EDCFB6" w:rsidR="00A07809" w:rsidRDefault="00A07809">
      <w:pPr>
        <w:spacing w:after="365" w:line="259" w:lineRule="auto"/>
        <w:ind w:left="0" w:right="0" w:firstLine="0"/>
      </w:pPr>
      <w:r>
        <w:t xml:space="preserve">                               </w:t>
      </w:r>
    </w:p>
    <w:p w14:paraId="74F82A9A" w14:textId="77777777" w:rsidR="00843E74" w:rsidRDefault="00BC0E0C">
      <w:pPr>
        <w:pStyle w:val="Heading1"/>
        <w:ind w:left="345" w:hanging="360"/>
      </w:pPr>
      <w:r>
        <w:t xml:space="preserve">Introduction </w:t>
      </w:r>
    </w:p>
    <w:p w14:paraId="6F87588B" w14:textId="77777777" w:rsidR="00843E74" w:rsidRDefault="00BC0E0C">
      <w:pPr>
        <w:spacing w:after="255" w:line="259" w:lineRule="auto"/>
        <w:ind w:left="0" w:right="0" w:firstLine="0"/>
      </w:pPr>
      <w:r>
        <w:t xml:space="preserve"> </w:t>
      </w:r>
    </w:p>
    <w:p w14:paraId="365CBD6A" w14:textId="77777777" w:rsidR="00843E74" w:rsidRDefault="00BC0E0C">
      <w:pPr>
        <w:spacing w:after="269"/>
        <w:ind w:right="55"/>
      </w:pPr>
      <w:r>
        <w:t>Human capital serves as the foundation of an organization’s</w:t>
      </w:r>
      <w:r>
        <w:t xml:space="preserve"> growth and long-term success. In </w:t>
      </w:r>
      <w:r>
        <w:t>today’s dynamic corporate environment—</w:t>
      </w:r>
      <w:r>
        <w:t>where innovation, competition, and rapid technological change are the norm</w:t>
      </w:r>
      <w:r>
        <w:t>—</w:t>
      </w:r>
      <w:r>
        <w:t xml:space="preserve">the need to hire the right talent has become more critical than ever. Recruitment and selection are two of the most vital components of Human Resource Management (HRM), acting as the gateway through which individuals enter the organization. These processes not only determine the quality of incoming talent but also shape workplace culture, employee engagement, and overall organizational performance. </w:t>
      </w:r>
    </w:p>
    <w:p w14:paraId="1EDB5B29" w14:textId="77777777" w:rsidR="00843E74" w:rsidRDefault="00BC0E0C">
      <w:pPr>
        <w:spacing w:after="260" w:line="259" w:lineRule="auto"/>
        <w:ind w:left="0" w:right="0" w:firstLine="0"/>
      </w:pPr>
      <w:r>
        <w:t xml:space="preserve"> </w:t>
      </w:r>
    </w:p>
    <w:p w14:paraId="6044EA97" w14:textId="77777777" w:rsidR="00843E74" w:rsidRDefault="00BC0E0C">
      <w:pPr>
        <w:spacing w:after="319"/>
        <w:ind w:right="55"/>
      </w:pPr>
      <w:r>
        <w:t xml:space="preserve">This article aims to provide an in-depth analysis of the recruitment and selection process, exploring its importance, methods, recent developments, and strategic impact on business growth. </w:t>
      </w:r>
    </w:p>
    <w:p w14:paraId="4EE8939F" w14:textId="77777777" w:rsidR="00843E74" w:rsidRDefault="00BC0E0C">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57DB5F60" wp14:editId="15E6D599">
                <wp:extent cx="5741099" cy="10795"/>
                <wp:effectExtent l="0" t="0" r="0" b="0"/>
                <wp:docPr id="4058" name="Group 4058"/>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3" name="Picture 5063"/>
                          <pic:cNvPicPr/>
                        </pic:nvPicPr>
                        <pic:blipFill>
                          <a:blip r:embed="rId7"/>
                          <a:stretch>
                            <a:fillRect/>
                          </a:stretch>
                        </pic:blipFill>
                        <pic:spPr>
                          <a:xfrm>
                            <a:off x="-3364" y="-4317"/>
                            <a:ext cx="5745481" cy="15240"/>
                          </a:xfrm>
                          <a:prstGeom prst="rect">
                            <a:avLst/>
                          </a:prstGeom>
                        </pic:spPr>
                      </pic:pic>
                    </wpg:wgp>
                  </a:graphicData>
                </a:graphic>
              </wp:inline>
            </w:drawing>
          </mc:Choice>
          <mc:Fallback xmlns:a="http://schemas.openxmlformats.org/drawingml/2006/main">
            <w:pict>
              <v:group id="Group 4058" style="width:452.055pt;height:0.849976pt;mso-position-horizontal-relative:char;mso-position-vertical-relative:line" coordsize="57410,107">
                <v:shape id="Picture 5063" style="position:absolute;width:57454;height:152;left:-33;top:-43;" filled="f">
                  <v:imagedata r:id="rId8"/>
                </v:shape>
              </v:group>
            </w:pict>
          </mc:Fallback>
        </mc:AlternateContent>
      </w:r>
      <w:r>
        <w:t xml:space="preserve"> </w:t>
      </w:r>
    </w:p>
    <w:p w14:paraId="4B7422C3" w14:textId="77777777" w:rsidR="00843E74" w:rsidRDefault="00BC0E0C">
      <w:pPr>
        <w:pStyle w:val="Heading1"/>
        <w:ind w:left="345" w:hanging="360"/>
      </w:pPr>
      <w:r>
        <w:t xml:space="preserve">Definition and Conceptual Framework </w:t>
      </w:r>
    </w:p>
    <w:p w14:paraId="4166712D" w14:textId="77777777" w:rsidR="00843E74" w:rsidRDefault="00BC0E0C">
      <w:pPr>
        <w:spacing w:after="280" w:line="259" w:lineRule="auto"/>
        <w:ind w:left="0" w:right="0" w:firstLine="0"/>
      </w:pPr>
      <w:r>
        <w:t xml:space="preserve"> </w:t>
      </w:r>
    </w:p>
    <w:p w14:paraId="12109920" w14:textId="77777777" w:rsidR="00843E74" w:rsidRDefault="00BC0E0C">
      <w:pPr>
        <w:pStyle w:val="Heading2"/>
        <w:ind w:left="394" w:hanging="409"/>
      </w:pPr>
      <w:r>
        <w:t xml:space="preserve">Recruitment </w:t>
      </w:r>
    </w:p>
    <w:p w14:paraId="21CF28EF" w14:textId="77777777" w:rsidR="00843E74" w:rsidRDefault="00BC0E0C">
      <w:pPr>
        <w:spacing w:after="260" w:line="259" w:lineRule="auto"/>
        <w:ind w:left="0" w:right="0" w:firstLine="0"/>
      </w:pPr>
      <w:r>
        <w:t xml:space="preserve"> </w:t>
      </w:r>
    </w:p>
    <w:p w14:paraId="2362172B" w14:textId="77777777" w:rsidR="00843E74" w:rsidRDefault="00BC0E0C">
      <w:pPr>
        <w:ind w:right="55"/>
      </w:pPr>
      <w:r>
        <w:lastRenderedPageBreak/>
        <w:t xml:space="preserve">Recruitment refers to the process of locating, attracting, and encouraging potential candidates to apply for job openings within an organization. According to Edwin B. </w:t>
      </w:r>
      <w:proofErr w:type="spellStart"/>
      <w:r>
        <w:t>Flippo</w:t>
      </w:r>
      <w:proofErr w:type="spellEnd"/>
      <w:r>
        <w:t xml:space="preserve">, </w:t>
      </w:r>
    </w:p>
    <w:p w14:paraId="051F84E5" w14:textId="77777777" w:rsidR="00843E74" w:rsidRDefault="00BC0E0C">
      <w:pPr>
        <w:spacing w:after="274"/>
        <w:ind w:left="-5" w:right="0"/>
      </w:pPr>
      <w:r>
        <w:t>“Recruitment is the process of searching for prospective employees and stimulati</w:t>
      </w:r>
      <w:r>
        <w:t xml:space="preserve">ng them to </w:t>
      </w:r>
      <w:r>
        <w:t xml:space="preserve">apply for jobs in an organization.” It is essentially a positive activity, designed to build a </w:t>
      </w:r>
      <w:r>
        <w:t xml:space="preserve">robust pool of qualified applicants. </w:t>
      </w:r>
    </w:p>
    <w:p w14:paraId="253A087B" w14:textId="77777777" w:rsidR="00843E74" w:rsidRDefault="00BC0E0C">
      <w:pPr>
        <w:spacing w:after="280" w:line="259" w:lineRule="auto"/>
        <w:ind w:left="0" w:right="0" w:firstLine="0"/>
      </w:pPr>
      <w:r>
        <w:t xml:space="preserve"> </w:t>
      </w:r>
    </w:p>
    <w:p w14:paraId="3E640E81" w14:textId="77777777" w:rsidR="00843E74" w:rsidRDefault="00BC0E0C">
      <w:pPr>
        <w:pStyle w:val="Heading2"/>
        <w:ind w:left="394" w:hanging="409"/>
      </w:pPr>
      <w:r>
        <w:t xml:space="preserve">Selection </w:t>
      </w:r>
    </w:p>
    <w:p w14:paraId="1F8D5111" w14:textId="77777777" w:rsidR="00843E74" w:rsidRDefault="00BC0E0C">
      <w:pPr>
        <w:spacing w:after="255" w:line="259" w:lineRule="auto"/>
        <w:ind w:left="0" w:right="0" w:firstLine="0"/>
      </w:pPr>
      <w:r>
        <w:t xml:space="preserve"> </w:t>
      </w:r>
    </w:p>
    <w:p w14:paraId="0B6BC9BA" w14:textId="77777777" w:rsidR="00843E74" w:rsidRDefault="00BC0E0C">
      <w:pPr>
        <w:spacing w:after="274"/>
        <w:ind w:right="55"/>
      </w:pPr>
      <w:r>
        <w:t xml:space="preserve">Selection, on the other hand, involves identifying and choosing the most suitable individual from the pool of applicants generated during recruitment. As defined by Dale Yoder, </w:t>
      </w:r>
      <w:r>
        <w:t>“Selection is the process by which candidates for employment are divided into two classes –</w:t>
      </w:r>
      <w:r>
        <w:t xml:space="preserve"> </w:t>
      </w:r>
      <w:r>
        <w:t xml:space="preserve">those who will be offered employment and those who will not.” It is a comparative and </w:t>
      </w:r>
      <w:r>
        <w:t xml:space="preserve">evaluative process that focuses on shortlisting candidates based on specific criteria. </w:t>
      </w:r>
    </w:p>
    <w:p w14:paraId="4126A229" w14:textId="77777777" w:rsidR="00843E74" w:rsidRDefault="00BC0E0C">
      <w:pPr>
        <w:spacing w:after="255" w:line="259" w:lineRule="auto"/>
        <w:ind w:left="0" w:right="0" w:firstLine="0"/>
      </w:pPr>
      <w:r>
        <w:t xml:space="preserve"> </w:t>
      </w:r>
    </w:p>
    <w:p w14:paraId="0227E494" w14:textId="77777777" w:rsidR="00843E74" w:rsidRDefault="00BC0E0C">
      <w:pPr>
        <w:spacing w:after="319"/>
        <w:ind w:right="55"/>
      </w:pPr>
      <w:r>
        <w:t xml:space="preserve">Together, recruitment and selection constitute a comprehensive system for placing the right talent in the right roles at the right time. </w:t>
      </w:r>
    </w:p>
    <w:p w14:paraId="4F78A189" w14:textId="77777777" w:rsidR="00843E74" w:rsidRDefault="00BC0E0C">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539CFB63" wp14:editId="4864F6A2">
                <wp:extent cx="5741099" cy="10795"/>
                <wp:effectExtent l="0" t="0" r="0" b="0"/>
                <wp:docPr id="4280" name="Group 4280"/>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4" name="Picture 5064"/>
                          <pic:cNvPicPr/>
                        </pic:nvPicPr>
                        <pic:blipFill>
                          <a:blip r:embed="rId7"/>
                          <a:stretch>
                            <a:fillRect/>
                          </a:stretch>
                        </pic:blipFill>
                        <pic:spPr>
                          <a:xfrm>
                            <a:off x="-3364" y="-4317"/>
                            <a:ext cx="5745481" cy="15240"/>
                          </a:xfrm>
                          <a:prstGeom prst="rect">
                            <a:avLst/>
                          </a:prstGeom>
                        </pic:spPr>
                      </pic:pic>
                    </wpg:wgp>
                  </a:graphicData>
                </a:graphic>
              </wp:inline>
            </w:drawing>
          </mc:Choice>
          <mc:Fallback xmlns:a="http://schemas.openxmlformats.org/drawingml/2006/main">
            <w:pict>
              <v:group id="Group 4280" style="width:452.055pt;height:0.850037pt;mso-position-horizontal-relative:char;mso-position-vertical-relative:line" coordsize="57410,107">
                <v:shape id="Picture 5064" style="position:absolute;width:57454;height:152;left:-33;top:-43;" filled="f">
                  <v:imagedata r:id="rId8"/>
                </v:shape>
              </v:group>
            </w:pict>
          </mc:Fallback>
        </mc:AlternateContent>
      </w:r>
      <w:r>
        <w:t xml:space="preserve"> </w:t>
      </w:r>
    </w:p>
    <w:p w14:paraId="61D9DF35" w14:textId="77777777" w:rsidR="00843E74" w:rsidRDefault="00BC0E0C">
      <w:pPr>
        <w:pStyle w:val="Heading1"/>
        <w:ind w:left="345" w:hanging="360"/>
      </w:pPr>
      <w:r>
        <w:t xml:space="preserve">Objectives of Recruitment and Selection </w:t>
      </w:r>
    </w:p>
    <w:p w14:paraId="7E54EE4F" w14:textId="77777777" w:rsidR="00843E74" w:rsidRDefault="00BC0E0C">
      <w:pPr>
        <w:numPr>
          <w:ilvl w:val="0"/>
          <w:numId w:val="1"/>
        </w:numPr>
        <w:ind w:right="55" w:hanging="360"/>
      </w:pPr>
      <w:r>
        <w:t xml:space="preserve">To attract capable and skilled individuals to apply for vacancies. </w:t>
      </w:r>
    </w:p>
    <w:p w14:paraId="1B4748C8" w14:textId="77777777" w:rsidR="00843E74" w:rsidRDefault="00BC0E0C">
      <w:pPr>
        <w:numPr>
          <w:ilvl w:val="0"/>
          <w:numId w:val="1"/>
        </w:numPr>
        <w:ind w:right="55" w:hanging="360"/>
      </w:pPr>
      <w:r>
        <w:t xml:space="preserve">To ensure a transparent, consistent, and merit-based selection process. </w:t>
      </w:r>
    </w:p>
    <w:p w14:paraId="18BFF2B5" w14:textId="77777777" w:rsidR="00843E74" w:rsidRDefault="00BC0E0C">
      <w:pPr>
        <w:numPr>
          <w:ilvl w:val="0"/>
          <w:numId w:val="1"/>
        </w:numPr>
        <w:ind w:right="55" w:hanging="360"/>
      </w:pPr>
      <w:r>
        <w:t xml:space="preserve">To minimize </w:t>
      </w:r>
      <w:r>
        <w:t xml:space="preserve">employee turnover by aligning individual fit with organizational requirements. </w:t>
      </w:r>
    </w:p>
    <w:p w14:paraId="16CEB943" w14:textId="77777777" w:rsidR="00843E74" w:rsidRDefault="00BC0E0C">
      <w:pPr>
        <w:numPr>
          <w:ilvl w:val="0"/>
          <w:numId w:val="1"/>
        </w:numPr>
        <w:ind w:right="55" w:hanging="360"/>
      </w:pPr>
      <w:r>
        <w:t xml:space="preserve">To support strategic planning by acquiring talent aligned with future goals. </w:t>
      </w:r>
    </w:p>
    <w:p w14:paraId="13A5F8F6" w14:textId="77777777" w:rsidR="00843E74" w:rsidRDefault="00BC0E0C">
      <w:pPr>
        <w:numPr>
          <w:ilvl w:val="0"/>
          <w:numId w:val="1"/>
        </w:numPr>
        <w:spacing w:after="324"/>
        <w:ind w:right="55" w:hanging="360"/>
      </w:pPr>
      <w:r>
        <w:t xml:space="preserve">To enhance productivity and organizational effectiveness through smart hiring decisions. </w:t>
      </w:r>
    </w:p>
    <w:p w14:paraId="614CC2FE" w14:textId="77777777" w:rsidR="00843E74" w:rsidRDefault="00BC0E0C">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64566D61" wp14:editId="62AF1BD8">
                <wp:extent cx="5741099" cy="10795"/>
                <wp:effectExtent l="0" t="0" r="0" b="0"/>
                <wp:docPr id="4281" name="Group 4281"/>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5" name="Picture 5065"/>
                          <pic:cNvPicPr/>
                        </pic:nvPicPr>
                        <pic:blipFill>
                          <a:blip r:embed="rId9"/>
                          <a:stretch>
                            <a:fillRect/>
                          </a:stretch>
                        </pic:blipFill>
                        <pic:spPr>
                          <a:xfrm>
                            <a:off x="-3364" y="-4952"/>
                            <a:ext cx="5745481" cy="18288"/>
                          </a:xfrm>
                          <a:prstGeom prst="rect">
                            <a:avLst/>
                          </a:prstGeom>
                        </pic:spPr>
                      </pic:pic>
                    </wpg:wgp>
                  </a:graphicData>
                </a:graphic>
              </wp:inline>
            </w:drawing>
          </mc:Choice>
          <mc:Fallback xmlns:a="http://schemas.openxmlformats.org/drawingml/2006/main">
            <w:pict>
              <v:group id="Group 4281" style="width:452.055pt;height:0.850006pt;mso-position-horizontal-relative:char;mso-position-vertical-relative:line" coordsize="57410,107">
                <v:shape id="Picture 5065" style="position:absolute;width:57454;height:182;left:-33;top:-49;" filled="f">
                  <v:imagedata r:id="rId10"/>
                </v:shape>
              </v:group>
            </w:pict>
          </mc:Fallback>
        </mc:AlternateContent>
      </w:r>
      <w:r>
        <w:t xml:space="preserve"> </w:t>
      </w:r>
    </w:p>
    <w:p w14:paraId="58E16B01" w14:textId="77777777" w:rsidR="00843E74" w:rsidRDefault="00BC0E0C">
      <w:pPr>
        <w:pStyle w:val="Heading1"/>
        <w:ind w:left="345" w:hanging="360"/>
      </w:pPr>
      <w:r>
        <w:t xml:space="preserve">Recruitment Process: A Step-by-Step Breakdown </w:t>
      </w:r>
    </w:p>
    <w:p w14:paraId="5AD2F24F" w14:textId="77777777" w:rsidR="00843E74" w:rsidRDefault="00BC0E0C">
      <w:pPr>
        <w:spacing w:after="280" w:line="259" w:lineRule="auto"/>
        <w:ind w:left="0" w:right="0" w:firstLine="0"/>
      </w:pPr>
      <w:r>
        <w:t xml:space="preserve"> </w:t>
      </w:r>
    </w:p>
    <w:p w14:paraId="69A69E95" w14:textId="77777777" w:rsidR="00843E74" w:rsidRDefault="00BC0E0C">
      <w:pPr>
        <w:pStyle w:val="Heading2"/>
        <w:ind w:left="394" w:hanging="409"/>
      </w:pPr>
      <w:r>
        <w:t xml:space="preserve">Workforce Planning </w:t>
      </w:r>
    </w:p>
    <w:p w14:paraId="381EAAD2" w14:textId="77777777" w:rsidR="00843E74" w:rsidRDefault="00BC0E0C">
      <w:pPr>
        <w:spacing w:after="255" w:line="259" w:lineRule="auto"/>
        <w:ind w:left="0" w:right="0" w:firstLine="0"/>
      </w:pPr>
      <w:r>
        <w:t xml:space="preserve"> </w:t>
      </w:r>
    </w:p>
    <w:p w14:paraId="0B8C1B53" w14:textId="77777777" w:rsidR="00843E74" w:rsidRDefault="00BC0E0C">
      <w:pPr>
        <w:spacing w:after="269"/>
        <w:ind w:right="55"/>
      </w:pPr>
      <w:r>
        <w:t xml:space="preserve">This initial step involves forecasting staffing needs based on business expansion, retirements, resignations, or restructuring. </w:t>
      </w:r>
    </w:p>
    <w:p w14:paraId="1900FB3F" w14:textId="77777777" w:rsidR="00843E74" w:rsidRDefault="00BC0E0C">
      <w:pPr>
        <w:spacing w:after="285" w:line="259" w:lineRule="auto"/>
        <w:ind w:left="0" w:right="0" w:firstLine="0"/>
      </w:pPr>
      <w:r>
        <w:lastRenderedPageBreak/>
        <w:t xml:space="preserve"> </w:t>
      </w:r>
    </w:p>
    <w:p w14:paraId="55B36D49" w14:textId="77777777" w:rsidR="00843E74" w:rsidRDefault="00BC0E0C">
      <w:pPr>
        <w:pStyle w:val="Heading2"/>
        <w:ind w:left="394" w:hanging="409"/>
      </w:pPr>
      <w:r>
        <w:t xml:space="preserve">Job Analysis </w:t>
      </w:r>
    </w:p>
    <w:p w14:paraId="5F747BB5" w14:textId="77777777" w:rsidR="00843E74" w:rsidRDefault="00BC0E0C">
      <w:pPr>
        <w:spacing w:after="255" w:line="259" w:lineRule="auto"/>
        <w:ind w:left="0" w:right="0" w:firstLine="0"/>
      </w:pPr>
      <w:r>
        <w:t xml:space="preserve"> </w:t>
      </w:r>
    </w:p>
    <w:p w14:paraId="12BAC811" w14:textId="77777777" w:rsidR="00843E74" w:rsidRDefault="00BC0E0C">
      <w:pPr>
        <w:spacing w:after="270"/>
        <w:ind w:right="55"/>
      </w:pPr>
      <w:r>
        <w:t xml:space="preserve">Job analysis is a detailed examination of job duties, responsibilities, and qualifications, resulting in: </w:t>
      </w:r>
    </w:p>
    <w:p w14:paraId="2299EA93" w14:textId="77777777" w:rsidR="00843E74" w:rsidRDefault="00BC0E0C">
      <w:pPr>
        <w:numPr>
          <w:ilvl w:val="0"/>
          <w:numId w:val="2"/>
        </w:numPr>
        <w:ind w:right="55" w:hanging="360"/>
      </w:pPr>
      <w:r>
        <w:t xml:space="preserve">Job Description (JD): Outlines job content and expectations. </w:t>
      </w:r>
    </w:p>
    <w:p w14:paraId="05C8DE4D" w14:textId="77777777" w:rsidR="00843E74" w:rsidRDefault="00BC0E0C">
      <w:pPr>
        <w:numPr>
          <w:ilvl w:val="0"/>
          <w:numId w:val="2"/>
        </w:numPr>
        <w:spacing w:after="271"/>
        <w:ind w:right="55" w:hanging="360"/>
      </w:pPr>
      <w:r>
        <w:t xml:space="preserve">Job Specification: Lists necessary skills, qualifications, and experience. </w:t>
      </w:r>
    </w:p>
    <w:p w14:paraId="0604DBBC" w14:textId="77777777" w:rsidR="00843E74" w:rsidRDefault="00BC0E0C">
      <w:pPr>
        <w:spacing w:after="0" w:line="259" w:lineRule="auto"/>
        <w:ind w:left="0" w:right="0" w:firstLine="0"/>
      </w:pPr>
      <w:r>
        <w:t xml:space="preserve"> </w:t>
      </w:r>
    </w:p>
    <w:p w14:paraId="036E71C6" w14:textId="77777777" w:rsidR="00843E74" w:rsidRDefault="00BC0E0C">
      <w:pPr>
        <w:pStyle w:val="Heading2"/>
        <w:ind w:left="394" w:hanging="409"/>
      </w:pPr>
      <w:r>
        <w:t xml:space="preserve">Sources of Recruitment </w:t>
      </w:r>
    </w:p>
    <w:p w14:paraId="3F0F6E6E" w14:textId="77777777" w:rsidR="00843E74" w:rsidRDefault="00BC0E0C">
      <w:pPr>
        <w:spacing w:after="255" w:line="259" w:lineRule="auto"/>
        <w:ind w:left="0" w:right="0" w:firstLine="0"/>
      </w:pPr>
      <w:r>
        <w:t xml:space="preserve"> </w:t>
      </w:r>
    </w:p>
    <w:p w14:paraId="4E0C3FF6" w14:textId="77777777" w:rsidR="00843E74" w:rsidRDefault="00BC0E0C">
      <w:pPr>
        <w:spacing w:after="256" w:line="259" w:lineRule="auto"/>
        <w:ind w:left="-5" w:right="0"/>
      </w:pPr>
      <w:r>
        <w:rPr>
          <w:b/>
        </w:rPr>
        <w:t xml:space="preserve">Internal Sources: </w:t>
      </w:r>
    </w:p>
    <w:p w14:paraId="46FE9D94" w14:textId="77777777" w:rsidR="00843E74" w:rsidRDefault="00BC0E0C">
      <w:pPr>
        <w:numPr>
          <w:ilvl w:val="0"/>
          <w:numId w:val="3"/>
        </w:numPr>
        <w:ind w:right="55" w:hanging="360"/>
      </w:pPr>
      <w:r>
        <w:t xml:space="preserve">Promotions and transfers </w:t>
      </w:r>
    </w:p>
    <w:p w14:paraId="30F00F1B" w14:textId="77777777" w:rsidR="00843E74" w:rsidRDefault="00BC0E0C">
      <w:pPr>
        <w:numPr>
          <w:ilvl w:val="0"/>
          <w:numId w:val="3"/>
        </w:numPr>
        <w:ind w:right="55" w:hanging="360"/>
      </w:pPr>
      <w:r>
        <w:t xml:space="preserve">Employee referrals </w:t>
      </w:r>
    </w:p>
    <w:p w14:paraId="04805E92" w14:textId="77777777" w:rsidR="00843E74" w:rsidRDefault="00BC0E0C">
      <w:pPr>
        <w:numPr>
          <w:ilvl w:val="0"/>
          <w:numId w:val="3"/>
        </w:numPr>
        <w:spacing w:after="267"/>
        <w:ind w:right="55" w:hanging="360"/>
      </w:pPr>
      <w:r>
        <w:t xml:space="preserve">Internal job postings </w:t>
      </w:r>
    </w:p>
    <w:p w14:paraId="4BB8BFC2" w14:textId="77777777" w:rsidR="00843E74" w:rsidRDefault="00BC0E0C">
      <w:pPr>
        <w:spacing w:after="255" w:line="259" w:lineRule="auto"/>
        <w:ind w:left="0" w:right="0" w:firstLine="0"/>
      </w:pPr>
      <w:r>
        <w:t xml:space="preserve"> </w:t>
      </w:r>
    </w:p>
    <w:p w14:paraId="09A16293" w14:textId="77777777" w:rsidR="00843E74" w:rsidRDefault="00BC0E0C">
      <w:pPr>
        <w:spacing w:after="256" w:line="259" w:lineRule="auto"/>
        <w:ind w:left="-5" w:right="0"/>
      </w:pPr>
      <w:r>
        <w:rPr>
          <w:b/>
        </w:rPr>
        <w:t xml:space="preserve">External Sources: </w:t>
      </w:r>
    </w:p>
    <w:p w14:paraId="0F4F66DD" w14:textId="77777777" w:rsidR="00843E74" w:rsidRDefault="00BC0E0C">
      <w:pPr>
        <w:numPr>
          <w:ilvl w:val="0"/>
          <w:numId w:val="3"/>
        </w:numPr>
        <w:ind w:right="55" w:hanging="360"/>
      </w:pPr>
      <w:r>
        <w:t xml:space="preserve">Job portals (e.g., </w:t>
      </w:r>
      <w:proofErr w:type="spellStart"/>
      <w:r>
        <w:t>Naukri</w:t>
      </w:r>
      <w:proofErr w:type="spellEnd"/>
      <w:r>
        <w:t xml:space="preserve">, Indeed) </w:t>
      </w:r>
    </w:p>
    <w:p w14:paraId="7429EE5E" w14:textId="77777777" w:rsidR="00843E74" w:rsidRDefault="00BC0E0C">
      <w:pPr>
        <w:numPr>
          <w:ilvl w:val="0"/>
          <w:numId w:val="3"/>
        </w:numPr>
        <w:ind w:right="55" w:hanging="360"/>
      </w:pPr>
      <w:r>
        <w:t xml:space="preserve">Social media platforms (e.g., LinkedIn) </w:t>
      </w:r>
    </w:p>
    <w:p w14:paraId="07AA944C" w14:textId="77777777" w:rsidR="00843E74" w:rsidRDefault="00BC0E0C">
      <w:pPr>
        <w:numPr>
          <w:ilvl w:val="0"/>
          <w:numId w:val="3"/>
        </w:numPr>
        <w:ind w:right="55" w:hanging="360"/>
      </w:pPr>
      <w:r>
        <w:t xml:space="preserve">Campus recruitment </w:t>
      </w:r>
    </w:p>
    <w:p w14:paraId="3607DCBC" w14:textId="77777777" w:rsidR="00843E74" w:rsidRDefault="00BC0E0C">
      <w:pPr>
        <w:numPr>
          <w:ilvl w:val="0"/>
          <w:numId w:val="3"/>
        </w:numPr>
        <w:ind w:right="55" w:hanging="360"/>
      </w:pPr>
      <w:r>
        <w:t xml:space="preserve">Placement agencies </w:t>
      </w:r>
    </w:p>
    <w:p w14:paraId="66ABE9D1" w14:textId="77777777" w:rsidR="00843E74" w:rsidRDefault="00BC0E0C">
      <w:pPr>
        <w:numPr>
          <w:ilvl w:val="0"/>
          <w:numId w:val="3"/>
        </w:numPr>
        <w:spacing w:after="266"/>
        <w:ind w:right="55" w:hanging="360"/>
      </w:pPr>
      <w:r>
        <w:t xml:space="preserve">Walk-in interviews </w:t>
      </w:r>
    </w:p>
    <w:p w14:paraId="6C35E8BD" w14:textId="77777777" w:rsidR="00843E74" w:rsidRDefault="00BC0E0C">
      <w:pPr>
        <w:spacing w:after="285" w:line="259" w:lineRule="auto"/>
        <w:ind w:left="0" w:right="0" w:firstLine="0"/>
      </w:pPr>
      <w:r>
        <w:t xml:space="preserve"> </w:t>
      </w:r>
    </w:p>
    <w:p w14:paraId="6B2E977D" w14:textId="77777777" w:rsidR="00843E74" w:rsidRDefault="00BC0E0C">
      <w:pPr>
        <w:pStyle w:val="Heading2"/>
        <w:ind w:left="394" w:hanging="409"/>
      </w:pPr>
      <w:r>
        <w:t xml:space="preserve">Recruitment Advertising </w:t>
      </w:r>
    </w:p>
    <w:p w14:paraId="757687C6" w14:textId="77777777" w:rsidR="00843E74" w:rsidRDefault="00BC0E0C">
      <w:pPr>
        <w:spacing w:after="255" w:line="259" w:lineRule="auto"/>
        <w:ind w:left="0" w:right="0" w:firstLine="0"/>
      </w:pPr>
      <w:r>
        <w:t xml:space="preserve"> </w:t>
      </w:r>
    </w:p>
    <w:p w14:paraId="5F43B063" w14:textId="77777777" w:rsidR="00843E74" w:rsidRDefault="00BC0E0C">
      <w:pPr>
        <w:spacing w:after="274"/>
        <w:ind w:right="55"/>
      </w:pPr>
      <w:r>
        <w:t xml:space="preserve">Job openings are publicized through suitable channels to reach the intended audience. </w:t>
      </w:r>
      <w:r>
        <w:t xml:space="preserve">Effective job advertisements are clear, informative, and consistent with the organization’s </w:t>
      </w:r>
      <w:r>
        <w:t xml:space="preserve">branding. </w:t>
      </w:r>
    </w:p>
    <w:p w14:paraId="42D2B0BD" w14:textId="77777777" w:rsidR="00843E74" w:rsidRDefault="00BC0E0C">
      <w:pPr>
        <w:spacing w:after="280" w:line="259" w:lineRule="auto"/>
        <w:ind w:left="0" w:right="0" w:firstLine="0"/>
      </w:pPr>
      <w:r>
        <w:t xml:space="preserve"> </w:t>
      </w:r>
    </w:p>
    <w:p w14:paraId="27D31648" w14:textId="77777777" w:rsidR="00843E74" w:rsidRDefault="00BC0E0C">
      <w:pPr>
        <w:pStyle w:val="Heading2"/>
        <w:ind w:left="394" w:hanging="409"/>
      </w:pPr>
      <w:r>
        <w:t xml:space="preserve">Application Management </w:t>
      </w:r>
    </w:p>
    <w:p w14:paraId="680A96E7" w14:textId="77777777" w:rsidR="00843E74" w:rsidRDefault="00BC0E0C">
      <w:pPr>
        <w:spacing w:after="255" w:line="259" w:lineRule="auto"/>
        <w:ind w:left="0" w:right="0" w:firstLine="0"/>
      </w:pPr>
      <w:r>
        <w:t xml:space="preserve"> </w:t>
      </w:r>
    </w:p>
    <w:p w14:paraId="794C1872" w14:textId="77777777" w:rsidR="00843E74" w:rsidRDefault="00BC0E0C">
      <w:pPr>
        <w:spacing w:after="319"/>
        <w:ind w:right="55"/>
      </w:pPr>
      <w:r>
        <w:lastRenderedPageBreak/>
        <w:t xml:space="preserve">Applications are collected and managed using tools such as Applicant Tracking Systems (ATS), which filter candidates based on keyword matching and role requirements. </w:t>
      </w:r>
    </w:p>
    <w:p w14:paraId="7752C944" w14:textId="77777777" w:rsidR="00843E74" w:rsidRDefault="00BC0E0C">
      <w:pPr>
        <w:spacing w:after="320" w:line="259" w:lineRule="auto"/>
        <w:ind w:left="-8" w:right="0" w:firstLine="0"/>
        <w:jc w:val="right"/>
      </w:pPr>
      <w:r>
        <w:rPr>
          <w:rFonts w:ascii="Calibri" w:eastAsia="Calibri" w:hAnsi="Calibri" w:cs="Calibri"/>
          <w:noProof/>
          <w:sz w:val="22"/>
        </w:rPr>
        <mc:AlternateContent>
          <mc:Choice Requires="wpg">
            <w:drawing>
              <wp:inline distT="0" distB="0" distL="0" distR="0" wp14:anchorId="72CC261A" wp14:editId="1CDE9E38">
                <wp:extent cx="5741099" cy="10795"/>
                <wp:effectExtent l="0" t="0" r="0" b="0"/>
                <wp:docPr id="4212" name="Group 4212"/>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6" name="Picture 5066"/>
                          <pic:cNvPicPr/>
                        </pic:nvPicPr>
                        <pic:blipFill>
                          <a:blip r:embed="rId11"/>
                          <a:stretch>
                            <a:fillRect/>
                          </a:stretch>
                        </pic:blipFill>
                        <pic:spPr>
                          <a:xfrm>
                            <a:off x="-3364" y="-4698"/>
                            <a:ext cx="5745481" cy="18288"/>
                          </a:xfrm>
                          <a:prstGeom prst="rect">
                            <a:avLst/>
                          </a:prstGeom>
                        </pic:spPr>
                      </pic:pic>
                    </wpg:wgp>
                  </a:graphicData>
                </a:graphic>
              </wp:inline>
            </w:drawing>
          </mc:Choice>
          <mc:Fallback xmlns:a="http://schemas.openxmlformats.org/drawingml/2006/main">
            <w:pict>
              <v:group id="Group 4212" style="width:452.055pt;height:0.849976pt;mso-position-horizontal-relative:char;mso-position-vertical-relative:line" coordsize="57410,107">
                <v:shape id="Picture 5066" style="position:absolute;width:57454;height:182;left:-33;top:-46;" filled="f">
                  <v:imagedata r:id="rId12"/>
                </v:shape>
              </v:group>
            </w:pict>
          </mc:Fallback>
        </mc:AlternateContent>
      </w:r>
      <w:r>
        <w:t xml:space="preserve"> </w:t>
      </w:r>
    </w:p>
    <w:p w14:paraId="3E003FA6" w14:textId="77777777" w:rsidR="00843E74" w:rsidRDefault="00BC0E0C">
      <w:pPr>
        <w:pStyle w:val="Heading1"/>
        <w:ind w:left="345" w:hanging="360"/>
      </w:pPr>
      <w:r>
        <w:t xml:space="preserve">The Selection Process: A Strategic Framework </w:t>
      </w:r>
    </w:p>
    <w:p w14:paraId="2A968638" w14:textId="77777777" w:rsidR="00843E74" w:rsidRDefault="00BC0E0C">
      <w:pPr>
        <w:spacing w:after="285" w:line="259" w:lineRule="auto"/>
        <w:ind w:left="0" w:right="0" w:firstLine="0"/>
      </w:pPr>
      <w:r>
        <w:t xml:space="preserve"> </w:t>
      </w:r>
    </w:p>
    <w:p w14:paraId="6BA7CDAF" w14:textId="77777777" w:rsidR="00843E74" w:rsidRDefault="00BC0E0C">
      <w:pPr>
        <w:pStyle w:val="Heading2"/>
        <w:ind w:left="394" w:hanging="409"/>
      </w:pPr>
      <w:r>
        <w:t xml:space="preserve">Initial Screening </w:t>
      </w:r>
    </w:p>
    <w:p w14:paraId="1F8AAD62" w14:textId="77777777" w:rsidR="00843E74" w:rsidRDefault="00BC0E0C">
      <w:pPr>
        <w:spacing w:after="0" w:line="259" w:lineRule="auto"/>
        <w:ind w:left="0" w:right="0" w:firstLine="0"/>
      </w:pPr>
      <w:r>
        <w:t xml:space="preserve"> </w:t>
      </w:r>
    </w:p>
    <w:p w14:paraId="262A575A" w14:textId="77777777" w:rsidR="00843E74" w:rsidRDefault="00BC0E0C">
      <w:pPr>
        <w:spacing w:after="269"/>
        <w:ind w:right="55"/>
      </w:pPr>
      <w:r>
        <w:t xml:space="preserve">This stage involves reviewing applications and eliminating those that do not meet the minimum requirements. </w:t>
      </w:r>
    </w:p>
    <w:p w14:paraId="4165EDDD" w14:textId="77777777" w:rsidR="00843E74" w:rsidRDefault="00BC0E0C">
      <w:pPr>
        <w:spacing w:after="285" w:line="259" w:lineRule="auto"/>
        <w:ind w:left="0" w:right="0" w:firstLine="0"/>
      </w:pPr>
      <w:r>
        <w:t xml:space="preserve"> </w:t>
      </w:r>
    </w:p>
    <w:p w14:paraId="7E630CC6" w14:textId="77777777" w:rsidR="00843E74" w:rsidRDefault="00BC0E0C">
      <w:pPr>
        <w:pStyle w:val="Heading2"/>
        <w:ind w:left="394" w:hanging="409"/>
      </w:pPr>
      <w:r>
        <w:t xml:space="preserve">Assessment Tests </w:t>
      </w:r>
    </w:p>
    <w:p w14:paraId="38EE11CC" w14:textId="77777777" w:rsidR="00843E74" w:rsidRDefault="00BC0E0C">
      <w:pPr>
        <w:spacing w:after="255" w:line="259" w:lineRule="auto"/>
        <w:ind w:left="0" w:right="0" w:firstLine="0"/>
      </w:pPr>
      <w:r>
        <w:t xml:space="preserve"> </w:t>
      </w:r>
    </w:p>
    <w:p w14:paraId="202DA158" w14:textId="77777777" w:rsidR="00843E74" w:rsidRDefault="00BC0E0C">
      <w:pPr>
        <w:spacing w:after="267"/>
        <w:ind w:right="55"/>
      </w:pPr>
      <w:r>
        <w:t xml:space="preserve">Depending on the nature of the job, various tests may be administered: </w:t>
      </w:r>
    </w:p>
    <w:p w14:paraId="11936578" w14:textId="77777777" w:rsidR="00843E74" w:rsidRDefault="00BC0E0C">
      <w:pPr>
        <w:numPr>
          <w:ilvl w:val="0"/>
          <w:numId w:val="4"/>
        </w:numPr>
        <w:ind w:right="55" w:hanging="360"/>
      </w:pPr>
      <w:r>
        <w:t xml:space="preserve">Aptitude Tests: Measure logical thinking and reasoning ability. </w:t>
      </w:r>
    </w:p>
    <w:p w14:paraId="5EA85E6B" w14:textId="77777777" w:rsidR="00843E74" w:rsidRDefault="00BC0E0C">
      <w:pPr>
        <w:numPr>
          <w:ilvl w:val="0"/>
          <w:numId w:val="4"/>
        </w:numPr>
        <w:ind w:right="55" w:hanging="360"/>
      </w:pPr>
      <w:r>
        <w:t xml:space="preserve">Technical Tests: Evaluate domain-specific knowledge. </w:t>
      </w:r>
    </w:p>
    <w:p w14:paraId="7C3B270D" w14:textId="77777777" w:rsidR="00843E74" w:rsidRDefault="00BC0E0C">
      <w:pPr>
        <w:numPr>
          <w:ilvl w:val="0"/>
          <w:numId w:val="4"/>
        </w:numPr>
        <w:spacing w:after="271"/>
        <w:ind w:right="55" w:hanging="360"/>
      </w:pPr>
      <w:r>
        <w:t xml:space="preserve">Psychometric Tests: Assess personality traits and workplace behavior. </w:t>
      </w:r>
    </w:p>
    <w:p w14:paraId="04562B6B" w14:textId="77777777" w:rsidR="00843E74" w:rsidRDefault="00BC0E0C">
      <w:pPr>
        <w:spacing w:after="280" w:line="259" w:lineRule="auto"/>
        <w:ind w:left="0" w:right="0" w:firstLine="0"/>
      </w:pPr>
      <w:r>
        <w:t xml:space="preserve"> </w:t>
      </w:r>
    </w:p>
    <w:p w14:paraId="78CC4790" w14:textId="77777777" w:rsidR="00843E74" w:rsidRDefault="00BC0E0C">
      <w:pPr>
        <w:pStyle w:val="Heading2"/>
        <w:ind w:left="394" w:hanging="409"/>
      </w:pPr>
      <w:r>
        <w:t xml:space="preserve">Interviews </w:t>
      </w:r>
    </w:p>
    <w:p w14:paraId="4FE25925" w14:textId="77777777" w:rsidR="00843E74" w:rsidRDefault="00BC0E0C">
      <w:pPr>
        <w:spacing w:after="255" w:line="259" w:lineRule="auto"/>
        <w:ind w:left="0" w:right="0" w:firstLine="0"/>
      </w:pPr>
      <w:r>
        <w:t xml:space="preserve"> </w:t>
      </w:r>
    </w:p>
    <w:p w14:paraId="3982C79E" w14:textId="77777777" w:rsidR="00843E74" w:rsidRDefault="00BC0E0C">
      <w:pPr>
        <w:spacing w:after="275"/>
        <w:ind w:right="55"/>
      </w:pPr>
      <w:r>
        <w:t xml:space="preserve">Candidates shortlisted from assessments undergo multiple rounds of interviews. These may include: </w:t>
      </w:r>
    </w:p>
    <w:p w14:paraId="6930D6CE" w14:textId="77777777" w:rsidR="00843E74" w:rsidRDefault="00BC0E0C">
      <w:pPr>
        <w:numPr>
          <w:ilvl w:val="0"/>
          <w:numId w:val="5"/>
        </w:numPr>
        <w:ind w:right="55" w:hanging="360"/>
      </w:pPr>
      <w:r>
        <w:t xml:space="preserve">Structured interviews with predefined questions </w:t>
      </w:r>
    </w:p>
    <w:p w14:paraId="11AD97F2" w14:textId="77777777" w:rsidR="00843E74" w:rsidRDefault="00BC0E0C">
      <w:pPr>
        <w:numPr>
          <w:ilvl w:val="0"/>
          <w:numId w:val="5"/>
        </w:numPr>
        <w:ind w:right="55" w:hanging="360"/>
      </w:pPr>
      <w:r>
        <w:t xml:space="preserve">Unstructured or conversational interviews </w:t>
      </w:r>
    </w:p>
    <w:p w14:paraId="4BAAE319" w14:textId="77777777" w:rsidR="00843E74" w:rsidRDefault="00BC0E0C">
      <w:pPr>
        <w:numPr>
          <w:ilvl w:val="0"/>
          <w:numId w:val="5"/>
        </w:numPr>
        <w:ind w:right="55" w:hanging="360"/>
      </w:pPr>
      <w:r>
        <w:t xml:space="preserve">Behavioral or situational interviews </w:t>
      </w:r>
    </w:p>
    <w:p w14:paraId="75D71B28" w14:textId="77777777" w:rsidR="00843E74" w:rsidRDefault="00BC0E0C">
      <w:pPr>
        <w:numPr>
          <w:ilvl w:val="0"/>
          <w:numId w:val="5"/>
        </w:numPr>
        <w:spacing w:after="267"/>
        <w:ind w:right="55" w:hanging="360"/>
      </w:pPr>
      <w:r>
        <w:t xml:space="preserve">Panel or group interviews </w:t>
      </w:r>
    </w:p>
    <w:p w14:paraId="5839CF02" w14:textId="77777777" w:rsidR="00843E74" w:rsidRDefault="00BC0E0C">
      <w:pPr>
        <w:spacing w:after="285" w:line="259" w:lineRule="auto"/>
        <w:ind w:left="0" w:right="0" w:firstLine="0"/>
      </w:pPr>
      <w:r>
        <w:t xml:space="preserve"> </w:t>
      </w:r>
    </w:p>
    <w:p w14:paraId="3CC754C5" w14:textId="77777777" w:rsidR="00843E74" w:rsidRDefault="00BC0E0C">
      <w:pPr>
        <w:pStyle w:val="Heading2"/>
        <w:ind w:left="394" w:hanging="409"/>
      </w:pPr>
      <w:r>
        <w:t xml:space="preserve">Background Verification </w:t>
      </w:r>
    </w:p>
    <w:p w14:paraId="460BE9A0" w14:textId="77777777" w:rsidR="00843E74" w:rsidRDefault="00BC0E0C">
      <w:pPr>
        <w:spacing w:after="255" w:line="259" w:lineRule="auto"/>
        <w:ind w:left="0" w:right="0" w:firstLine="0"/>
      </w:pPr>
      <w:r>
        <w:t xml:space="preserve"> </w:t>
      </w:r>
    </w:p>
    <w:p w14:paraId="520E73B8" w14:textId="77777777" w:rsidR="00843E74" w:rsidRDefault="00BC0E0C">
      <w:pPr>
        <w:spacing w:after="269"/>
        <w:ind w:right="55"/>
      </w:pPr>
      <w:r>
        <w:lastRenderedPageBreak/>
        <w:t xml:space="preserve">Verification of candidate details such as previous employment, educational qualifications, and references is conducted to ensure authenticity. </w:t>
      </w:r>
    </w:p>
    <w:p w14:paraId="0F7A3675" w14:textId="77777777" w:rsidR="00843E74" w:rsidRDefault="00BC0E0C">
      <w:pPr>
        <w:spacing w:after="280" w:line="259" w:lineRule="auto"/>
        <w:ind w:left="0" w:right="0" w:firstLine="0"/>
      </w:pPr>
      <w:r>
        <w:t xml:space="preserve"> </w:t>
      </w:r>
    </w:p>
    <w:p w14:paraId="5E87ED76" w14:textId="77777777" w:rsidR="00843E74" w:rsidRDefault="00BC0E0C">
      <w:pPr>
        <w:pStyle w:val="Heading2"/>
        <w:ind w:left="394" w:hanging="409"/>
      </w:pPr>
      <w:r>
        <w:t xml:space="preserve">Medical Examination </w:t>
      </w:r>
    </w:p>
    <w:p w14:paraId="1FADA23C" w14:textId="77777777" w:rsidR="00843E74" w:rsidRDefault="00BC0E0C">
      <w:pPr>
        <w:spacing w:after="260" w:line="259" w:lineRule="auto"/>
        <w:ind w:left="0" w:right="0" w:firstLine="0"/>
      </w:pPr>
      <w:r>
        <w:t xml:space="preserve"> </w:t>
      </w:r>
    </w:p>
    <w:p w14:paraId="63358D85" w14:textId="77777777" w:rsidR="00843E74" w:rsidRDefault="00BC0E0C">
      <w:pPr>
        <w:spacing w:after="270"/>
        <w:ind w:right="55"/>
      </w:pPr>
      <w:r>
        <w:t xml:space="preserve">A health check is often conducted to ensure the candidate is fit for the role, especially in physically demanding jobs. </w:t>
      </w:r>
    </w:p>
    <w:p w14:paraId="18830A39" w14:textId="77777777" w:rsidR="00843E74" w:rsidRDefault="00BC0E0C">
      <w:pPr>
        <w:spacing w:after="0" w:line="259" w:lineRule="auto"/>
        <w:ind w:left="0" w:right="0" w:firstLine="0"/>
      </w:pPr>
      <w:r>
        <w:t xml:space="preserve"> </w:t>
      </w:r>
    </w:p>
    <w:p w14:paraId="762BFD8D" w14:textId="77777777" w:rsidR="00843E74" w:rsidRDefault="00BC0E0C">
      <w:pPr>
        <w:pStyle w:val="Heading2"/>
        <w:ind w:left="394" w:hanging="409"/>
      </w:pPr>
      <w:r>
        <w:t xml:space="preserve">Job Offer and Onboarding </w:t>
      </w:r>
    </w:p>
    <w:p w14:paraId="10AB0A0E" w14:textId="77777777" w:rsidR="00843E74" w:rsidRDefault="00BC0E0C">
      <w:pPr>
        <w:spacing w:after="255" w:line="259" w:lineRule="auto"/>
        <w:ind w:left="0" w:right="0" w:firstLine="0"/>
      </w:pPr>
      <w:r>
        <w:t xml:space="preserve"> </w:t>
      </w:r>
    </w:p>
    <w:p w14:paraId="0CAD69EB" w14:textId="77777777" w:rsidR="00843E74" w:rsidRDefault="00BC0E0C">
      <w:pPr>
        <w:spacing w:after="324"/>
        <w:ind w:right="55"/>
      </w:pPr>
      <w:r>
        <w:t xml:space="preserve">A formal job offer is extended to the selected candidate, followed by onboarding sessions designed to facilitate smooth integration into the organization. </w:t>
      </w:r>
    </w:p>
    <w:p w14:paraId="73C52400" w14:textId="77777777" w:rsidR="00843E74" w:rsidRDefault="00BC0E0C">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23689E0A" wp14:editId="7F83BB59">
                <wp:extent cx="5741099" cy="10795"/>
                <wp:effectExtent l="0" t="0" r="0" b="0"/>
                <wp:docPr id="4855" name="Group 4855"/>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7" name="Picture 5067"/>
                          <pic:cNvPicPr/>
                        </pic:nvPicPr>
                        <pic:blipFill>
                          <a:blip r:embed="rId13"/>
                          <a:stretch>
                            <a:fillRect/>
                          </a:stretch>
                        </pic:blipFill>
                        <pic:spPr>
                          <a:xfrm>
                            <a:off x="-3364" y="-5841"/>
                            <a:ext cx="5745481" cy="18288"/>
                          </a:xfrm>
                          <a:prstGeom prst="rect">
                            <a:avLst/>
                          </a:prstGeom>
                        </pic:spPr>
                      </pic:pic>
                    </wpg:wgp>
                  </a:graphicData>
                </a:graphic>
              </wp:inline>
            </w:drawing>
          </mc:Choice>
          <mc:Fallback xmlns:a="http://schemas.openxmlformats.org/drawingml/2006/main">
            <w:pict>
              <v:group id="Group 4855" style="width:452.055pt;height:0.849976pt;mso-position-horizontal-relative:char;mso-position-vertical-relative:line" coordsize="57410,107">
                <v:shape id="Picture 5067" style="position:absolute;width:57454;height:182;left:-33;top:-58;" filled="f">
                  <v:imagedata r:id="rId14"/>
                </v:shape>
              </v:group>
            </w:pict>
          </mc:Fallback>
        </mc:AlternateContent>
      </w:r>
      <w:r>
        <w:t xml:space="preserve"> </w:t>
      </w:r>
    </w:p>
    <w:p w14:paraId="6D0306B6" w14:textId="77777777" w:rsidR="00843E74" w:rsidRDefault="00BC0E0C">
      <w:pPr>
        <w:pStyle w:val="Heading1"/>
        <w:ind w:left="-5"/>
      </w:pPr>
      <w:r>
        <w:t xml:space="preserve">Importance of an Effective Recruitment and Selection Process </w:t>
      </w:r>
    </w:p>
    <w:p w14:paraId="282577EB" w14:textId="77777777" w:rsidR="00843E74" w:rsidRDefault="00BC0E0C">
      <w:pPr>
        <w:numPr>
          <w:ilvl w:val="0"/>
          <w:numId w:val="6"/>
        </w:numPr>
        <w:ind w:right="55" w:hanging="360"/>
      </w:pPr>
      <w:r>
        <w:t>Access to Talent: Expands the organization’s</w:t>
      </w:r>
      <w:r>
        <w:t xml:space="preserve"> ability to attract the right skill sets. </w:t>
      </w:r>
    </w:p>
    <w:p w14:paraId="40763954" w14:textId="77777777" w:rsidR="00843E74" w:rsidRDefault="00BC0E0C">
      <w:pPr>
        <w:numPr>
          <w:ilvl w:val="0"/>
          <w:numId w:val="6"/>
        </w:numPr>
        <w:ind w:right="55" w:hanging="360"/>
      </w:pPr>
      <w:r>
        <w:t xml:space="preserve">Improved Performance: Leads to higher productivity and innovation. </w:t>
      </w:r>
    </w:p>
    <w:p w14:paraId="128225E2" w14:textId="77777777" w:rsidR="00843E74" w:rsidRDefault="00BC0E0C">
      <w:pPr>
        <w:numPr>
          <w:ilvl w:val="0"/>
          <w:numId w:val="6"/>
        </w:numPr>
        <w:ind w:right="55" w:hanging="360"/>
      </w:pPr>
      <w:r>
        <w:t xml:space="preserve">Cost Savings: Reduces hiring and training costs in the long term. </w:t>
      </w:r>
    </w:p>
    <w:p w14:paraId="25F404D4" w14:textId="77777777" w:rsidR="00843E74" w:rsidRDefault="00BC0E0C">
      <w:pPr>
        <w:numPr>
          <w:ilvl w:val="0"/>
          <w:numId w:val="6"/>
        </w:numPr>
        <w:ind w:right="55" w:hanging="360"/>
      </w:pPr>
      <w:r>
        <w:t xml:space="preserve">Employee Retention: Ensures a better job-role and cultural fit. </w:t>
      </w:r>
    </w:p>
    <w:p w14:paraId="1D69F58F" w14:textId="77777777" w:rsidR="00843E74" w:rsidRDefault="00BC0E0C">
      <w:pPr>
        <w:numPr>
          <w:ilvl w:val="0"/>
          <w:numId w:val="6"/>
        </w:numPr>
        <w:spacing w:after="316"/>
        <w:ind w:right="55" w:hanging="360"/>
      </w:pPr>
      <w:r>
        <w:t xml:space="preserve">Legal and Ethical Compliance: Upholds labor laws and reduces the risk of litigation. </w:t>
      </w:r>
    </w:p>
    <w:p w14:paraId="04FE3FCD" w14:textId="77777777" w:rsidR="00843E74" w:rsidRDefault="00BC0E0C">
      <w:pPr>
        <w:spacing w:after="320" w:line="259" w:lineRule="auto"/>
        <w:ind w:left="-8" w:right="0" w:firstLine="0"/>
        <w:jc w:val="right"/>
      </w:pPr>
      <w:r>
        <w:rPr>
          <w:rFonts w:ascii="Calibri" w:eastAsia="Calibri" w:hAnsi="Calibri" w:cs="Calibri"/>
          <w:noProof/>
          <w:sz w:val="22"/>
        </w:rPr>
        <mc:AlternateContent>
          <mc:Choice Requires="wpg">
            <w:drawing>
              <wp:inline distT="0" distB="0" distL="0" distR="0" wp14:anchorId="7BB73DBD" wp14:editId="3FC877F7">
                <wp:extent cx="5741099" cy="10795"/>
                <wp:effectExtent l="0" t="0" r="0" b="0"/>
                <wp:docPr id="4856" name="Group 4856"/>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8" name="Picture 5068"/>
                          <pic:cNvPicPr/>
                        </pic:nvPicPr>
                        <pic:blipFill>
                          <a:blip r:embed="rId15"/>
                          <a:stretch>
                            <a:fillRect/>
                          </a:stretch>
                        </pic:blipFill>
                        <pic:spPr>
                          <a:xfrm>
                            <a:off x="-3364" y="-5206"/>
                            <a:ext cx="5745481" cy="18288"/>
                          </a:xfrm>
                          <a:prstGeom prst="rect">
                            <a:avLst/>
                          </a:prstGeom>
                        </pic:spPr>
                      </pic:pic>
                    </wpg:wgp>
                  </a:graphicData>
                </a:graphic>
              </wp:inline>
            </w:drawing>
          </mc:Choice>
          <mc:Fallback xmlns:a="http://schemas.openxmlformats.org/drawingml/2006/main">
            <w:pict>
              <v:group id="Group 4856" style="width:452.055pt;height:0.850006pt;mso-position-horizontal-relative:char;mso-position-vertical-relative:line" coordsize="57410,107">
                <v:shape id="Picture 5068" style="position:absolute;width:57454;height:182;left:-33;top:-52;" filled="f">
                  <v:imagedata r:id="rId16"/>
                </v:shape>
              </v:group>
            </w:pict>
          </mc:Fallback>
        </mc:AlternateContent>
      </w:r>
      <w:r>
        <w:t xml:space="preserve"> </w:t>
      </w:r>
    </w:p>
    <w:p w14:paraId="28E24E93" w14:textId="77777777" w:rsidR="00843E74" w:rsidRDefault="00BC0E0C">
      <w:pPr>
        <w:pStyle w:val="Heading1"/>
        <w:ind w:left="345" w:hanging="360"/>
      </w:pPr>
      <w:r>
        <w:t xml:space="preserve">Technological Advancements in Recruitment </w:t>
      </w:r>
    </w:p>
    <w:p w14:paraId="0CED3299" w14:textId="77777777" w:rsidR="00843E74" w:rsidRDefault="00BC0E0C">
      <w:pPr>
        <w:spacing w:after="260" w:line="259" w:lineRule="auto"/>
        <w:ind w:left="0" w:right="0" w:firstLine="0"/>
      </w:pPr>
      <w:r>
        <w:t xml:space="preserve"> </w:t>
      </w:r>
    </w:p>
    <w:p w14:paraId="02BADF38" w14:textId="77777777" w:rsidR="00843E74" w:rsidRDefault="00BC0E0C">
      <w:pPr>
        <w:spacing w:after="271"/>
        <w:ind w:right="55"/>
      </w:pPr>
      <w:r>
        <w:t xml:space="preserve">With the advancement of digital tools, recruitment has evolved into a more streamlined and data-driven process. Some key developments include: </w:t>
      </w:r>
    </w:p>
    <w:p w14:paraId="56120D55" w14:textId="77777777" w:rsidR="00843E74" w:rsidRDefault="00BC0E0C">
      <w:pPr>
        <w:numPr>
          <w:ilvl w:val="0"/>
          <w:numId w:val="7"/>
        </w:numPr>
        <w:ind w:right="55" w:hanging="360"/>
      </w:pPr>
      <w:r>
        <w:t xml:space="preserve">Applicant Tracking Systems (ATS) </w:t>
      </w:r>
    </w:p>
    <w:p w14:paraId="0D96533F" w14:textId="77777777" w:rsidR="00843E74" w:rsidRDefault="00BC0E0C">
      <w:pPr>
        <w:numPr>
          <w:ilvl w:val="0"/>
          <w:numId w:val="7"/>
        </w:numPr>
        <w:ind w:right="55" w:hanging="360"/>
      </w:pPr>
      <w:r>
        <w:t xml:space="preserve">Artificial Intelligence and Machine Learning for resume screening and candidate ranking </w:t>
      </w:r>
    </w:p>
    <w:p w14:paraId="5B044870" w14:textId="77777777" w:rsidR="00843E74" w:rsidRDefault="00BC0E0C">
      <w:pPr>
        <w:numPr>
          <w:ilvl w:val="0"/>
          <w:numId w:val="7"/>
        </w:numPr>
        <w:ind w:right="55" w:hanging="360"/>
      </w:pPr>
      <w:r>
        <w:t xml:space="preserve">Video Interview Platforms for remote assessments </w:t>
      </w:r>
    </w:p>
    <w:p w14:paraId="4E5BE580" w14:textId="77777777" w:rsidR="00843E74" w:rsidRDefault="00BC0E0C">
      <w:pPr>
        <w:numPr>
          <w:ilvl w:val="0"/>
          <w:numId w:val="7"/>
        </w:numPr>
        <w:ind w:right="55" w:hanging="360"/>
      </w:pPr>
      <w:r>
        <w:t xml:space="preserve">HR Analytics for performance tracking and predictive hiring </w:t>
      </w:r>
    </w:p>
    <w:p w14:paraId="36804029" w14:textId="77777777" w:rsidR="00843E74" w:rsidRDefault="00BC0E0C">
      <w:pPr>
        <w:numPr>
          <w:ilvl w:val="0"/>
          <w:numId w:val="7"/>
        </w:numPr>
        <w:spacing w:after="316"/>
        <w:ind w:right="55" w:hanging="360"/>
      </w:pPr>
      <w:r>
        <w:t xml:space="preserve">Gamification Tools for engaging candidate assessments </w:t>
      </w:r>
    </w:p>
    <w:p w14:paraId="712A2482" w14:textId="77777777" w:rsidR="00843E74" w:rsidRDefault="00BC0E0C">
      <w:pPr>
        <w:spacing w:after="315" w:line="259" w:lineRule="auto"/>
        <w:ind w:left="-8" w:right="0" w:firstLine="0"/>
        <w:jc w:val="right"/>
      </w:pPr>
      <w:r>
        <w:rPr>
          <w:rFonts w:ascii="Calibri" w:eastAsia="Calibri" w:hAnsi="Calibri" w:cs="Calibri"/>
          <w:noProof/>
          <w:sz w:val="22"/>
        </w:rPr>
        <w:lastRenderedPageBreak/>
        <mc:AlternateContent>
          <mc:Choice Requires="wpg">
            <w:drawing>
              <wp:inline distT="0" distB="0" distL="0" distR="0" wp14:anchorId="08AF25C3" wp14:editId="424853F3">
                <wp:extent cx="5741099" cy="10795"/>
                <wp:effectExtent l="0" t="0" r="0" b="0"/>
                <wp:docPr id="4857" name="Group 4857"/>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9" name="Picture 5069"/>
                          <pic:cNvPicPr/>
                        </pic:nvPicPr>
                        <pic:blipFill>
                          <a:blip r:embed="rId17"/>
                          <a:stretch>
                            <a:fillRect/>
                          </a:stretch>
                        </pic:blipFill>
                        <pic:spPr>
                          <a:xfrm>
                            <a:off x="-3364" y="-3809"/>
                            <a:ext cx="5745481" cy="15240"/>
                          </a:xfrm>
                          <a:prstGeom prst="rect">
                            <a:avLst/>
                          </a:prstGeom>
                        </pic:spPr>
                      </pic:pic>
                    </wpg:wgp>
                  </a:graphicData>
                </a:graphic>
              </wp:inline>
            </w:drawing>
          </mc:Choice>
          <mc:Fallback xmlns:a="http://schemas.openxmlformats.org/drawingml/2006/main">
            <w:pict>
              <v:group id="Group 4857" style="width:452.055pt;height:0.850037pt;mso-position-horizontal-relative:char;mso-position-vertical-relative:line" coordsize="57410,107">
                <v:shape id="Picture 5069" style="position:absolute;width:57454;height:152;left:-33;top:-38;" filled="f">
                  <v:imagedata r:id="rId18"/>
                </v:shape>
              </v:group>
            </w:pict>
          </mc:Fallback>
        </mc:AlternateContent>
      </w:r>
      <w:r>
        <w:t xml:space="preserve"> </w:t>
      </w:r>
    </w:p>
    <w:p w14:paraId="78C7713B" w14:textId="77777777" w:rsidR="00843E74" w:rsidRDefault="00BC0E0C">
      <w:pPr>
        <w:pStyle w:val="Heading1"/>
        <w:ind w:left="345" w:hanging="360"/>
      </w:pPr>
      <w:r>
        <w:t xml:space="preserve">Challenges in Recruitment and Selection </w:t>
      </w:r>
    </w:p>
    <w:p w14:paraId="164FD4C1" w14:textId="77777777" w:rsidR="00843E74" w:rsidRDefault="00BC0E0C">
      <w:pPr>
        <w:numPr>
          <w:ilvl w:val="0"/>
          <w:numId w:val="8"/>
        </w:numPr>
        <w:ind w:right="55" w:hanging="360"/>
      </w:pPr>
      <w:r>
        <w:t xml:space="preserve">Skill Shortages: Difficulty in sourcing candidates with niche expertise. </w:t>
      </w:r>
    </w:p>
    <w:p w14:paraId="0FA1AE62" w14:textId="77777777" w:rsidR="00843E74" w:rsidRDefault="00BC0E0C">
      <w:pPr>
        <w:numPr>
          <w:ilvl w:val="0"/>
          <w:numId w:val="8"/>
        </w:numPr>
        <w:ind w:right="55" w:hanging="360"/>
      </w:pPr>
      <w:r>
        <w:t xml:space="preserve">Cultural Mismatches: Even skilled candidates may struggle to adapt culturally. </w:t>
      </w:r>
    </w:p>
    <w:p w14:paraId="48AB96E7" w14:textId="77777777" w:rsidR="00843E74" w:rsidRDefault="00BC0E0C">
      <w:pPr>
        <w:numPr>
          <w:ilvl w:val="0"/>
          <w:numId w:val="8"/>
        </w:numPr>
        <w:ind w:right="55" w:hanging="360"/>
      </w:pPr>
      <w:r>
        <w:t xml:space="preserve">Bias in Hiring: Risk of unconscious or systemic bias during interviews. </w:t>
      </w:r>
    </w:p>
    <w:p w14:paraId="79C909AF" w14:textId="77777777" w:rsidR="00843E74" w:rsidRDefault="00BC0E0C">
      <w:pPr>
        <w:numPr>
          <w:ilvl w:val="0"/>
          <w:numId w:val="8"/>
        </w:numPr>
        <w:ind w:right="55" w:hanging="360"/>
      </w:pPr>
      <w:r>
        <w:t xml:space="preserve">Remote Hiring Limitations: Limited ability to assess non-verbal cues and interpersonal skills. </w:t>
      </w:r>
    </w:p>
    <w:p w14:paraId="308582C0" w14:textId="77777777" w:rsidR="00843E74" w:rsidRDefault="00BC0E0C">
      <w:pPr>
        <w:numPr>
          <w:ilvl w:val="0"/>
          <w:numId w:val="8"/>
        </w:numPr>
        <w:spacing w:after="316"/>
        <w:ind w:right="55" w:hanging="360"/>
      </w:pPr>
      <w:r>
        <w:t xml:space="preserve">Cost and Time Constraints: Urgency to fill roles may compromise quality. </w:t>
      </w:r>
    </w:p>
    <w:p w14:paraId="0CF5C31D" w14:textId="77777777" w:rsidR="00843E74" w:rsidRDefault="00BC0E0C">
      <w:pPr>
        <w:spacing w:after="0" w:line="259" w:lineRule="auto"/>
        <w:ind w:left="-8" w:right="0" w:firstLine="0"/>
        <w:jc w:val="right"/>
      </w:pPr>
      <w:r>
        <w:rPr>
          <w:rFonts w:ascii="Calibri" w:eastAsia="Calibri" w:hAnsi="Calibri" w:cs="Calibri"/>
          <w:noProof/>
          <w:sz w:val="22"/>
        </w:rPr>
        <mc:AlternateContent>
          <mc:Choice Requires="wpg">
            <w:drawing>
              <wp:inline distT="0" distB="0" distL="0" distR="0" wp14:anchorId="6BC96E43" wp14:editId="2997EA24">
                <wp:extent cx="5741099" cy="10795"/>
                <wp:effectExtent l="0" t="0" r="0" b="0"/>
                <wp:docPr id="4858" name="Group 4858"/>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70" name="Picture 5070"/>
                          <pic:cNvPicPr/>
                        </pic:nvPicPr>
                        <pic:blipFill>
                          <a:blip r:embed="rId12"/>
                          <a:stretch>
                            <a:fillRect/>
                          </a:stretch>
                        </pic:blipFill>
                        <pic:spPr>
                          <a:xfrm>
                            <a:off x="-3364" y="-4952"/>
                            <a:ext cx="5745481" cy="18288"/>
                          </a:xfrm>
                          <a:prstGeom prst="rect">
                            <a:avLst/>
                          </a:prstGeom>
                        </pic:spPr>
                      </pic:pic>
                    </wpg:wgp>
                  </a:graphicData>
                </a:graphic>
              </wp:inline>
            </w:drawing>
          </mc:Choice>
          <mc:Fallback xmlns:a="http://schemas.openxmlformats.org/drawingml/2006/main">
            <w:pict>
              <v:group id="Group 4858" style="width:452.055pt;height:0.849976pt;mso-position-horizontal-relative:char;mso-position-vertical-relative:line" coordsize="57410,107">
                <v:shape id="Picture 5070" style="position:absolute;width:57454;height:182;left:-33;top:-49;" filled="f">
                  <v:imagedata r:id="rId10"/>
                </v:shape>
              </v:group>
            </w:pict>
          </mc:Fallback>
        </mc:AlternateContent>
      </w:r>
      <w:r>
        <w:t xml:space="preserve"> </w:t>
      </w:r>
    </w:p>
    <w:p w14:paraId="4B4AEE53" w14:textId="77777777" w:rsidR="00843E74" w:rsidRDefault="00BC0E0C">
      <w:pPr>
        <w:pStyle w:val="Heading1"/>
        <w:ind w:left="345" w:hanging="360"/>
      </w:pPr>
      <w:r>
        <w:t xml:space="preserve">Best Practices and Strategic Recommendations </w:t>
      </w:r>
    </w:p>
    <w:p w14:paraId="14A5C83D" w14:textId="77777777" w:rsidR="00843E74" w:rsidRDefault="00BC0E0C">
      <w:pPr>
        <w:numPr>
          <w:ilvl w:val="0"/>
          <w:numId w:val="9"/>
        </w:numPr>
        <w:ind w:right="55" w:hanging="360"/>
      </w:pPr>
      <w:r>
        <w:t xml:space="preserve">Utilize structured interviews and objective evaluation metrics. </w:t>
      </w:r>
    </w:p>
    <w:p w14:paraId="36FF76B8" w14:textId="77777777" w:rsidR="00843E74" w:rsidRDefault="00BC0E0C">
      <w:pPr>
        <w:numPr>
          <w:ilvl w:val="0"/>
          <w:numId w:val="9"/>
        </w:numPr>
        <w:ind w:right="55" w:hanging="360"/>
      </w:pPr>
      <w:r>
        <w:t xml:space="preserve">Encourage internal promotions and employee referrals. </w:t>
      </w:r>
    </w:p>
    <w:p w14:paraId="017A5148" w14:textId="77777777" w:rsidR="00843E74" w:rsidRDefault="00BC0E0C">
      <w:pPr>
        <w:numPr>
          <w:ilvl w:val="0"/>
          <w:numId w:val="9"/>
        </w:numPr>
        <w:ind w:right="55" w:hanging="360"/>
      </w:pPr>
      <w:r>
        <w:t xml:space="preserve">Regularly train hiring managers and recruiters. </w:t>
      </w:r>
    </w:p>
    <w:p w14:paraId="4C8CE1DD" w14:textId="77777777" w:rsidR="00843E74" w:rsidRDefault="00BC0E0C">
      <w:pPr>
        <w:numPr>
          <w:ilvl w:val="0"/>
          <w:numId w:val="9"/>
        </w:numPr>
        <w:ind w:right="55" w:hanging="360"/>
      </w:pPr>
      <w:r>
        <w:t xml:space="preserve">Strengthen employer branding to attract top-tier talent. </w:t>
      </w:r>
    </w:p>
    <w:p w14:paraId="53C1C9A8" w14:textId="77777777" w:rsidR="00843E74" w:rsidRDefault="00BC0E0C">
      <w:pPr>
        <w:numPr>
          <w:ilvl w:val="0"/>
          <w:numId w:val="9"/>
        </w:numPr>
        <w:spacing w:after="316"/>
        <w:ind w:right="55" w:hanging="360"/>
      </w:pPr>
      <w:r>
        <w:t xml:space="preserve">Continuously review and refine recruitment strategies based on market trends. </w:t>
      </w:r>
    </w:p>
    <w:p w14:paraId="4C620653" w14:textId="77777777" w:rsidR="00843E74" w:rsidRDefault="00BC0E0C">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43FE2CD6" wp14:editId="090AEBB5">
                <wp:extent cx="5741099" cy="10795"/>
                <wp:effectExtent l="0" t="0" r="0" b="0"/>
                <wp:docPr id="4255" name="Group 4255"/>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71" name="Picture 5071"/>
                          <pic:cNvPicPr/>
                        </pic:nvPicPr>
                        <pic:blipFill>
                          <a:blip r:embed="rId19"/>
                          <a:stretch>
                            <a:fillRect/>
                          </a:stretch>
                        </pic:blipFill>
                        <pic:spPr>
                          <a:xfrm>
                            <a:off x="-3364" y="-5587"/>
                            <a:ext cx="5745481" cy="18288"/>
                          </a:xfrm>
                          <a:prstGeom prst="rect">
                            <a:avLst/>
                          </a:prstGeom>
                        </pic:spPr>
                      </pic:pic>
                    </wpg:wgp>
                  </a:graphicData>
                </a:graphic>
              </wp:inline>
            </w:drawing>
          </mc:Choice>
          <mc:Fallback xmlns:a="http://schemas.openxmlformats.org/drawingml/2006/main">
            <w:pict>
              <v:group id="Group 4255" style="width:452.055pt;height:0.849976pt;mso-position-horizontal-relative:char;mso-position-vertical-relative:line" coordsize="57410,107">
                <v:shape id="Picture 5071" style="position:absolute;width:57454;height:182;left:-33;top:-55;" filled="f">
                  <v:imagedata r:id="rId20"/>
                </v:shape>
              </v:group>
            </w:pict>
          </mc:Fallback>
        </mc:AlternateContent>
      </w:r>
      <w:r>
        <w:t xml:space="preserve"> </w:t>
      </w:r>
    </w:p>
    <w:p w14:paraId="67998540" w14:textId="77777777" w:rsidR="00843E74" w:rsidRDefault="00BC0E0C">
      <w:pPr>
        <w:pStyle w:val="Heading1"/>
        <w:ind w:left="525" w:hanging="540"/>
      </w:pPr>
      <w:r>
        <w:t xml:space="preserve">Conclusion </w:t>
      </w:r>
    </w:p>
    <w:p w14:paraId="0799E60F" w14:textId="77777777" w:rsidR="00843E74" w:rsidRDefault="00BC0E0C">
      <w:pPr>
        <w:spacing w:after="255" w:line="259" w:lineRule="auto"/>
        <w:ind w:left="0" w:right="0" w:firstLine="0"/>
      </w:pPr>
      <w:r>
        <w:t xml:space="preserve"> </w:t>
      </w:r>
    </w:p>
    <w:p w14:paraId="361B7FF4" w14:textId="77777777" w:rsidR="00843E74" w:rsidRDefault="00BC0E0C">
      <w:pPr>
        <w:spacing w:after="274"/>
        <w:ind w:right="55"/>
      </w:pPr>
      <w:r>
        <w:t>Recruitment and selection are pivotal not only to the HR department but to the overall success of the organization. By implementing structured, fair, and data-driven hiring practices, organizations can secure the talent needed to navigate competitive markets and achieve long-</w:t>
      </w:r>
      <w:r>
        <w:t xml:space="preserve">term goals. In an age where people are a company’s most valuable asset, </w:t>
      </w:r>
      <w:r>
        <w:t xml:space="preserve">success is defined not just by who gets hired, but how. </w:t>
      </w:r>
    </w:p>
    <w:p w14:paraId="58087773" w14:textId="77777777" w:rsidR="00843E74" w:rsidRDefault="00BC0E0C">
      <w:pPr>
        <w:spacing w:after="0" w:line="259" w:lineRule="auto"/>
        <w:ind w:left="0" w:right="0" w:firstLine="0"/>
      </w:pPr>
      <w:r>
        <w:rPr>
          <w:rFonts w:ascii="Calibri" w:eastAsia="Calibri" w:hAnsi="Calibri" w:cs="Calibri"/>
        </w:rPr>
        <w:t xml:space="preserve"> </w:t>
      </w:r>
    </w:p>
    <w:sectPr w:rsidR="00843E74">
      <w:pgSz w:w="11905" w:h="16840"/>
      <w:pgMar w:top="1499" w:right="1376" w:bottom="146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80C"/>
    <w:multiLevelType w:val="multilevel"/>
    <w:tmpl w:val="FFFFFFFF"/>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10F716B0"/>
    <w:multiLevelType w:val="hybridMultilevel"/>
    <w:tmpl w:val="FFFFFFFF"/>
    <w:lvl w:ilvl="0" w:tplc="119AB1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6213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46335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562FE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867A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1267C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A842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4A392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66603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2361DD"/>
    <w:multiLevelType w:val="hybridMultilevel"/>
    <w:tmpl w:val="FFFFFFFF"/>
    <w:lvl w:ilvl="0" w:tplc="562AF28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0998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9ED35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E7BA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2146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4C5BA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607D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480F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00C41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4A3B08"/>
    <w:multiLevelType w:val="hybridMultilevel"/>
    <w:tmpl w:val="FFFFFFFF"/>
    <w:lvl w:ilvl="0" w:tplc="B3B4709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A8584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7ABC3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C772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8ABB8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DEA33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C2D9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2291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260E8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800EB3"/>
    <w:multiLevelType w:val="hybridMultilevel"/>
    <w:tmpl w:val="FFFFFFFF"/>
    <w:lvl w:ilvl="0" w:tplc="58E2457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EA5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6A93C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69C9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A60A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4CD42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421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87E7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2AECF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746A14"/>
    <w:multiLevelType w:val="hybridMultilevel"/>
    <w:tmpl w:val="FFFFFFFF"/>
    <w:lvl w:ilvl="0" w:tplc="9BCED5D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A031B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58146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7487C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07F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8C462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C8BA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ED8D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88599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4D0520"/>
    <w:multiLevelType w:val="hybridMultilevel"/>
    <w:tmpl w:val="79C03872"/>
    <w:lvl w:ilvl="0" w:tplc="FFFFFFFF">
      <w:start w:val="1"/>
      <w:numFmt w:val="decimal"/>
      <w:lvlText w:val="%1."/>
      <w:lvlJc w:val="left"/>
      <w:pPr>
        <w:ind w:left="2265" w:hanging="360"/>
      </w:pPr>
      <w:rPr>
        <w:rFonts w:hint="default"/>
      </w:r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7" w15:restartNumberingAfterBreak="0">
    <w:nsid w:val="54156D3D"/>
    <w:multiLevelType w:val="hybridMultilevel"/>
    <w:tmpl w:val="FFFFFFFF"/>
    <w:lvl w:ilvl="0" w:tplc="08D65EF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24A1C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2AE40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B68AA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645E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8419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BC9B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2488B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7C65F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710102"/>
    <w:multiLevelType w:val="hybridMultilevel"/>
    <w:tmpl w:val="FFFFFFFF"/>
    <w:lvl w:ilvl="0" w:tplc="9A1EE58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BC370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27F8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ED38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2FEC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142C6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C88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DC662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E6D9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3765F1"/>
    <w:multiLevelType w:val="hybridMultilevel"/>
    <w:tmpl w:val="FFFFFFFF"/>
    <w:lvl w:ilvl="0" w:tplc="41887FB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CA81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44438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78A43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7A99B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2AD3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8CE98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01EC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9838C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447A4A"/>
    <w:multiLevelType w:val="hybridMultilevel"/>
    <w:tmpl w:val="FFFFFFFF"/>
    <w:lvl w:ilvl="0" w:tplc="94F8550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F81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A654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02C6F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0A0E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80B20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702D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B49E1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C8C90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77656549">
    <w:abstractNumId w:val="9"/>
  </w:num>
  <w:num w:numId="2" w16cid:durableId="1897232938">
    <w:abstractNumId w:val="5"/>
  </w:num>
  <w:num w:numId="3" w16cid:durableId="240918571">
    <w:abstractNumId w:val="8"/>
  </w:num>
  <w:num w:numId="4" w16cid:durableId="271129326">
    <w:abstractNumId w:val="10"/>
  </w:num>
  <w:num w:numId="5" w16cid:durableId="1368138123">
    <w:abstractNumId w:val="3"/>
  </w:num>
  <w:num w:numId="6" w16cid:durableId="1865242548">
    <w:abstractNumId w:val="2"/>
  </w:num>
  <w:num w:numId="7" w16cid:durableId="1444958711">
    <w:abstractNumId w:val="1"/>
  </w:num>
  <w:num w:numId="8" w16cid:durableId="1912735129">
    <w:abstractNumId w:val="4"/>
  </w:num>
  <w:num w:numId="9" w16cid:durableId="640889510">
    <w:abstractNumId w:val="7"/>
  </w:num>
  <w:num w:numId="10" w16cid:durableId="504982222">
    <w:abstractNumId w:val="0"/>
  </w:num>
  <w:num w:numId="11" w16cid:durableId="1316228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74"/>
    <w:rsid w:val="00026E9A"/>
    <w:rsid w:val="001733D3"/>
    <w:rsid w:val="00226331"/>
    <w:rsid w:val="00843E74"/>
    <w:rsid w:val="008D77E1"/>
    <w:rsid w:val="00926E07"/>
    <w:rsid w:val="00A07809"/>
    <w:rsid w:val="00AA6DEE"/>
    <w:rsid w:val="00AD5681"/>
    <w:rsid w:val="00B67F25"/>
    <w:rsid w:val="00BC0E0C"/>
    <w:rsid w:val="00C241DF"/>
    <w:rsid w:val="00C2625F"/>
    <w:rsid w:val="00EA6A49"/>
    <w:rsid w:val="00F766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716AEA5"/>
  <w15:docId w15:val="{7B1A3CF6-4C12-BC49-A1D5-A0CA9392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32"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numPr>
        <w:numId w:val="10"/>
      </w:numPr>
      <w:spacing w:after="148" w:line="249" w:lineRule="auto"/>
      <w:ind w:left="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numPr>
        <w:ilvl w:val="1"/>
        <w:numId w:val="10"/>
      </w:numPr>
      <w:spacing w:after="227" w:line="259" w:lineRule="auto"/>
      <w:ind w:left="10" w:hanging="10"/>
      <w:outlineLvl w:val="1"/>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styleId="Hyperlink">
    <w:name w:val="Hyperlink"/>
    <w:basedOn w:val="DefaultParagraphFont"/>
    <w:uiPriority w:val="99"/>
    <w:unhideWhenUsed/>
    <w:rsid w:val="00A07809"/>
    <w:rPr>
      <w:color w:val="0563C1" w:themeColor="hyperlink"/>
      <w:u w:val="single"/>
    </w:rPr>
  </w:style>
  <w:style w:type="character" w:styleId="UnresolvedMention">
    <w:name w:val="Unresolved Mention"/>
    <w:basedOn w:val="DefaultParagraphFont"/>
    <w:uiPriority w:val="99"/>
    <w:semiHidden/>
    <w:unhideWhenUsed/>
    <w:rsid w:val="00A07809"/>
    <w:rPr>
      <w:color w:val="605E5C"/>
      <w:shd w:val="clear" w:color="auto" w:fill="E1DFDD"/>
    </w:rPr>
  </w:style>
  <w:style w:type="paragraph" w:styleId="ListParagraph">
    <w:name w:val="List Paragraph"/>
    <w:basedOn w:val="Normal"/>
    <w:uiPriority w:val="34"/>
    <w:qFormat/>
    <w:rsid w:val="00F76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4.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hyperlink" Target="mailto:simleyboysaifu@gmail.com" TargetMode="External"/><Relationship Id="rId11" Type="http://schemas.openxmlformats.org/officeDocument/2006/relationships/image" Target="media/image3.png"/><Relationship Id="rId5" Type="http://schemas.openxmlformats.org/officeDocument/2006/relationships/hyperlink" Target="mailto:dineshrajshanmugam49@gmail.com" TargetMode="External"/><Relationship Id="rId15" Type="http://schemas.openxmlformats.org/officeDocument/2006/relationships/image" Target="media/image5.png"/><Relationship Id="rId10" Type="http://schemas.openxmlformats.org/officeDocument/2006/relationships/image" Target="media/image10.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1080</Words>
  <Characters>6160</Characters>
  <Application>Microsoft Office Word</Application>
  <DocSecurity>0</DocSecurity>
  <Lines>51</Lines>
  <Paragraphs>14</Paragraphs>
  <ScaleCrop>false</ScaleCrop>
  <Company/>
  <LinksUpToDate>false</LinksUpToDate>
  <CharactersWithSpaces>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dineshrajshanmugam49@gmail.com</dc:creator>
  <cp:keywords/>
  <cp:lastModifiedBy>dineshrajshanmugam49@gmail.com</cp:lastModifiedBy>
  <cp:revision>2</cp:revision>
  <dcterms:created xsi:type="dcterms:W3CDTF">2025-04-24T04:30:00Z</dcterms:created>
  <dcterms:modified xsi:type="dcterms:W3CDTF">2025-04-24T04:30:00Z</dcterms:modified>
</cp:coreProperties>
</file>