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D9056" w14:textId="503C6C19" w:rsidR="00E51456" w:rsidRDefault="009806E2">
      <w:pPr>
        <w:spacing w:after="0" w:line="259" w:lineRule="auto"/>
        <w:ind w:left="17" w:right="0"/>
        <w:jc w:val="center"/>
      </w:pPr>
      <w:r>
        <w:rPr>
          <w:b/>
          <w:sz w:val="32"/>
        </w:rPr>
        <w:t xml:space="preserve">HAND SIGN LANGUAGE TRANSLATION </w:t>
      </w:r>
    </w:p>
    <w:p w14:paraId="4E36F182" w14:textId="77777777" w:rsidR="00E51456" w:rsidRDefault="00A055DA">
      <w:pPr>
        <w:spacing w:after="0" w:line="259" w:lineRule="auto"/>
        <w:ind w:left="86" w:right="0" w:firstLine="0"/>
        <w:jc w:val="center"/>
      </w:pPr>
      <w:r>
        <w:rPr>
          <w:b/>
          <w:sz w:val="32"/>
        </w:rPr>
        <w:t xml:space="preserve"> </w:t>
      </w:r>
    </w:p>
    <w:p w14:paraId="2CDBDFE5" w14:textId="3E3F3C56" w:rsidR="00E51456" w:rsidRDefault="008D49E0" w:rsidP="009806E2">
      <w:pPr>
        <w:pStyle w:val="Heading1"/>
        <w:ind w:left="45"/>
      </w:pPr>
      <w:r>
        <w:t>Nilesh</w:t>
      </w:r>
      <w:r w:rsidR="00663085">
        <w:t xml:space="preserve"> Saroj</w:t>
      </w:r>
      <w:r w:rsidR="00A055DA">
        <w:rPr>
          <w:vertAlign w:val="superscript"/>
        </w:rPr>
        <w:t>1</w:t>
      </w:r>
      <w:r w:rsidR="00A055DA">
        <w:t xml:space="preserve">, </w:t>
      </w:r>
      <w:r w:rsidR="00663085">
        <w:t xml:space="preserve">Ayan </w:t>
      </w:r>
      <w:r w:rsidR="00AA3067">
        <w:t>Sayed</w:t>
      </w:r>
      <w:r w:rsidR="00A055DA">
        <w:rPr>
          <w:vertAlign w:val="superscript"/>
        </w:rPr>
        <w:t>2</w:t>
      </w:r>
      <w:r w:rsidR="00A055DA">
        <w:t>,</w:t>
      </w:r>
      <w:r w:rsidR="00E05EAE">
        <w:t xml:space="preserve"> </w:t>
      </w:r>
      <w:r w:rsidR="00AA3067">
        <w:t>Furqaan Shaikh</w:t>
      </w:r>
      <w:r w:rsidR="00A055DA">
        <w:rPr>
          <w:vertAlign w:val="superscript"/>
        </w:rPr>
        <w:t>3</w:t>
      </w:r>
      <w:r w:rsidR="00A055DA">
        <w:t>,</w:t>
      </w:r>
      <w:r w:rsidR="00E05EAE">
        <w:t xml:space="preserve"> </w:t>
      </w:r>
      <w:r w:rsidR="00AA3067">
        <w:t>Hamza</w:t>
      </w:r>
      <w:r w:rsidR="00A055DA">
        <w:t xml:space="preserve"> Shaikh</w:t>
      </w:r>
      <w:r w:rsidR="00A055DA">
        <w:rPr>
          <w:vertAlign w:val="superscript"/>
        </w:rPr>
        <w:t>4</w:t>
      </w:r>
      <w:r w:rsidR="00A055DA">
        <w:t xml:space="preserve">, Ms. </w:t>
      </w:r>
      <w:r w:rsidR="009806E2">
        <w:t>Kaneez Fatima Shaikh</w:t>
      </w:r>
      <w:r w:rsidR="00A055DA">
        <w:rPr>
          <w:vertAlign w:val="superscript"/>
        </w:rPr>
        <w:t>5</w:t>
      </w:r>
    </w:p>
    <w:p w14:paraId="0A291B9A" w14:textId="77777777" w:rsidR="00E51456" w:rsidRDefault="00A055DA">
      <w:pPr>
        <w:spacing w:after="0" w:line="259" w:lineRule="auto"/>
        <w:ind w:left="382" w:right="0" w:firstLine="0"/>
        <w:jc w:val="left"/>
      </w:pPr>
      <w:r>
        <w:rPr>
          <w:sz w:val="14"/>
        </w:rPr>
        <w:t>1,2,3,4</w:t>
      </w:r>
    </w:p>
    <w:p w14:paraId="66149A64" w14:textId="77777777" w:rsidR="00E51456" w:rsidRDefault="00A055DA">
      <w:pPr>
        <w:spacing w:after="131" w:line="237" w:lineRule="auto"/>
        <w:ind w:left="3212" w:right="38" w:hanging="2444"/>
      </w:pPr>
      <w:r>
        <w:rPr>
          <w:sz w:val="22"/>
        </w:rPr>
        <w:t xml:space="preserve">Student, Department of Artificial Intelligence and Machine Learning, M.H Saboo Siddik Polytechnic, Mumbai, India. </w:t>
      </w:r>
    </w:p>
    <w:p w14:paraId="5A344FE0" w14:textId="682E11E0" w:rsidR="00A36379" w:rsidRDefault="00A055DA" w:rsidP="00A36379">
      <w:pPr>
        <w:spacing w:after="0" w:line="293" w:lineRule="auto"/>
        <w:ind w:left="0" w:right="0" w:firstLine="0"/>
        <w:jc w:val="center"/>
        <w:sectPr w:rsidR="00A36379">
          <w:pgSz w:w="12240" w:h="15840"/>
          <w:pgMar w:top="1487" w:right="1664" w:bottom="1445" w:left="1661" w:header="720" w:footer="720" w:gutter="0"/>
          <w:cols w:space="720"/>
        </w:sectPr>
      </w:pPr>
      <w:r>
        <w:rPr>
          <w:sz w:val="22"/>
          <w:vertAlign w:val="superscript"/>
        </w:rPr>
        <w:t>5</w:t>
      </w:r>
      <w:r>
        <w:rPr>
          <w:sz w:val="22"/>
        </w:rPr>
        <w:t xml:space="preserve">FACULTY – Department of Artificial Intelligence and Machine Learning, Saboo Siddik Polytechnic, Mumbai, India </w:t>
      </w:r>
    </w:p>
    <w:p w14:paraId="23E92675" w14:textId="77777777" w:rsidR="00E51456" w:rsidRDefault="00A055DA">
      <w:pPr>
        <w:spacing w:after="110" w:line="259" w:lineRule="auto"/>
        <w:ind w:left="0" w:right="0" w:firstLine="0"/>
        <w:jc w:val="right"/>
      </w:pPr>
      <w:r>
        <w:rPr>
          <w:sz w:val="22"/>
        </w:rPr>
        <w:t xml:space="preserve"> </w:t>
      </w:r>
    </w:p>
    <w:p w14:paraId="3C1898AD" w14:textId="7F029E06" w:rsidR="00A36379" w:rsidRPr="00A36379" w:rsidRDefault="00A055DA" w:rsidP="00A36379">
      <w:pPr>
        <w:pStyle w:val="NormalWeb"/>
        <w:jc w:val="both"/>
        <w:rPr>
          <w:sz w:val="20"/>
          <w:szCs w:val="20"/>
        </w:rPr>
      </w:pPr>
      <w:r>
        <w:rPr>
          <w:b/>
        </w:rPr>
        <w:t>Abstract:</w:t>
      </w:r>
      <w:r>
        <w:rPr>
          <w:b/>
          <w:sz w:val="28"/>
        </w:rPr>
        <w:t xml:space="preserve"> </w:t>
      </w:r>
      <w:r w:rsidR="00A36379" w:rsidRPr="00A36379">
        <w:rPr>
          <w:sz w:val="20"/>
          <w:szCs w:val="20"/>
        </w:rPr>
        <w:t xml:space="preserve">This paper presents </w:t>
      </w:r>
      <w:r w:rsidR="00A36379" w:rsidRPr="00A36379">
        <w:rPr>
          <w:rStyle w:val="Strong"/>
          <w:sz w:val="20"/>
          <w:szCs w:val="20"/>
        </w:rPr>
        <w:t>SignLingo</w:t>
      </w:r>
      <w:r w:rsidR="00A36379" w:rsidRPr="00A36379">
        <w:rPr>
          <w:sz w:val="20"/>
          <w:szCs w:val="20"/>
        </w:rPr>
        <w:t>, a real-time hand sign conversion system that translates sign language gestures into readable text and using a combination of computer vision and machine learning. Built to bridge the communication gap between the hearing-impaired community and the general public, SignLingo utilizes a deep learning-based image recognition model trained on a diverse dataset of hand signs from Indian Sign Language (ISL). The system processes live video input to detect, classify, and convert signs with high accuracy and speed. This paper outlines the model architecture, preprocessing techniques, real-time conversion mechanism, and performance analysis, highlighting SignLingo’s impact on accessible communication technology.</w:t>
      </w:r>
    </w:p>
    <w:p w14:paraId="6AB011A1" w14:textId="3F6806A1" w:rsidR="00E51456" w:rsidRDefault="00A36379" w:rsidP="009806E2">
      <w:pPr>
        <w:pStyle w:val="NormalWeb"/>
        <w:jc w:val="both"/>
        <w:rPr>
          <w:sz w:val="20"/>
          <w:szCs w:val="20"/>
        </w:rPr>
      </w:pPr>
      <w:r w:rsidRPr="00A36379">
        <w:rPr>
          <w:rStyle w:val="Strong"/>
          <w:sz w:val="20"/>
          <w:szCs w:val="20"/>
        </w:rPr>
        <w:t>Keywords</w:t>
      </w:r>
      <w:r w:rsidRPr="00A36379">
        <w:rPr>
          <w:sz w:val="20"/>
          <w:szCs w:val="20"/>
        </w:rPr>
        <w:t xml:space="preserve"> – Sign Language Recognition, Hand Gesture Detection, Computer Vision, Deep Learning, Accessibility Technology, Real-Time Communication</w:t>
      </w:r>
    </w:p>
    <w:p w14:paraId="466A6495" w14:textId="77777777" w:rsidR="009806E2" w:rsidRPr="009806E2" w:rsidRDefault="009806E2" w:rsidP="009806E2">
      <w:pPr>
        <w:pStyle w:val="NormalWeb"/>
        <w:jc w:val="both"/>
        <w:rPr>
          <w:sz w:val="20"/>
          <w:szCs w:val="20"/>
        </w:rPr>
      </w:pPr>
    </w:p>
    <w:p w14:paraId="7FA13C9A" w14:textId="77777777" w:rsidR="00E51456" w:rsidRDefault="00A055DA" w:rsidP="00A36379">
      <w:pPr>
        <w:pStyle w:val="Heading1"/>
        <w:spacing w:after="14"/>
        <w:ind w:left="1107"/>
        <w:jc w:val="both"/>
      </w:pPr>
      <w:r>
        <w:t xml:space="preserve">I. INTRODUCTION </w:t>
      </w:r>
    </w:p>
    <w:p w14:paraId="75C38550" w14:textId="77777777" w:rsidR="009806E2" w:rsidRPr="009806E2" w:rsidRDefault="009806E2" w:rsidP="009806E2">
      <w:pPr>
        <w:rPr>
          <w:lang w:val="en-US" w:eastAsia="en-US"/>
        </w:rPr>
      </w:pPr>
    </w:p>
    <w:p w14:paraId="7329CEF4" w14:textId="14D32C74" w:rsidR="00A36379" w:rsidRPr="009806E2" w:rsidRDefault="00A055DA" w:rsidP="009806E2">
      <w:pPr>
        <w:spacing w:after="0" w:line="259" w:lineRule="auto"/>
        <w:ind w:left="0" w:right="330" w:firstLine="0"/>
      </w:pPr>
      <w:r>
        <w:rPr>
          <w:sz w:val="28"/>
        </w:rPr>
        <w:t xml:space="preserve"> </w:t>
      </w:r>
      <w:r w:rsidR="00A36379" w:rsidRPr="00A36379">
        <w:rPr>
          <w:szCs w:val="20"/>
        </w:rPr>
        <w:t>Communication is a vital component of human interaction. However, individuals with hearing or speech impairments often face significant barriers when engaging with others who are unfamiliar with sign language. The lack of widespread sign language education further compounds this issue, making real-time communication difficult in public, educational, or healthcare settings.</w:t>
      </w:r>
    </w:p>
    <w:p w14:paraId="2BC94A26" w14:textId="77777777" w:rsidR="009806E2" w:rsidRDefault="00A36379" w:rsidP="00A36379">
      <w:pPr>
        <w:pStyle w:val="NormalWeb"/>
        <w:jc w:val="both"/>
        <w:rPr>
          <w:sz w:val="20"/>
          <w:szCs w:val="20"/>
        </w:rPr>
      </w:pPr>
      <w:r>
        <w:rPr>
          <w:sz w:val="20"/>
          <w:szCs w:val="20"/>
        </w:rPr>
        <w:t xml:space="preserve"> </w:t>
      </w:r>
      <w:r w:rsidRPr="00A36379">
        <w:rPr>
          <w:sz w:val="20"/>
          <w:szCs w:val="20"/>
        </w:rPr>
        <w:t xml:space="preserve">Globally, over 70 million people use sign language as their primary form of communication. Yet, a majority of these individuals are underserved by mainstream technological solutions. Interpreters are expensive and not always available, and most existing digital tools </w:t>
      </w:r>
    </w:p>
    <w:p w14:paraId="6020936D" w14:textId="77777777" w:rsidR="009806E2" w:rsidRDefault="009806E2" w:rsidP="00A36379">
      <w:pPr>
        <w:pStyle w:val="NormalWeb"/>
        <w:jc w:val="both"/>
        <w:rPr>
          <w:sz w:val="20"/>
          <w:szCs w:val="20"/>
        </w:rPr>
      </w:pPr>
    </w:p>
    <w:p w14:paraId="202682BA" w14:textId="2D5FE674" w:rsidR="009806E2" w:rsidRDefault="00A36379" w:rsidP="00A36379">
      <w:pPr>
        <w:pStyle w:val="NormalWeb"/>
        <w:jc w:val="both"/>
        <w:rPr>
          <w:sz w:val="20"/>
          <w:szCs w:val="20"/>
        </w:rPr>
      </w:pPr>
      <w:r w:rsidRPr="00A36379">
        <w:rPr>
          <w:sz w:val="20"/>
          <w:szCs w:val="20"/>
        </w:rPr>
        <w:t xml:space="preserve">require expensive sensors, gloves, or are limited to static image </w:t>
      </w:r>
      <w:proofErr w:type="spellStart"/>
      <w:proofErr w:type="gramStart"/>
      <w:r w:rsidRPr="00A36379">
        <w:rPr>
          <w:sz w:val="20"/>
          <w:szCs w:val="20"/>
        </w:rPr>
        <w:t>recognition.The</w:t>
      </w:r>
      <w:proofErr w:type="spellEnd"/>
      <w:proofErr w:type="gramEnd"/>
      <w:r w:rsidRPr="00A36379">
        <w:rPr>
          <w:sz w:val="20"/>
          <w:szCs w:val="20"/>
        </w:rPr>
        <w:t xml:space="preserve"> need for a low-cost, real-time, and non-invasive sign language translator has never been greater. </w:t>
      </w:r>
      <w:proofErr w:type="spellStart"/>
      <w:r w:rsidRPr="00A36379">
        <w:rPr>
          <w:rStyle w:val="Strong"/>
          <w:sz w:val="20"/>
          <w:szCs w:val="20"/>
        </w:rPr>
        <w:t>SignL</w:t>
      </w:r>
      <w:r w:rsidR="00E16A38">
        <w:rPr>
          <w:rStyle w:val="Strong"/>
          <w:sz w:val="20"/>
          <w:szCs w:val="20"/>
        </w:rPr>
        <w:t>anguage</w:t>
      </w:r>
      <w:proofErr w:type="spellEnd"/>
      <w:r w:rsidRPr="00A36379">
        <w:rPr>
          <w:sz w:val="20"/>
          <w:szCs w:val="20"/>
        </w:rPr>
        <w:t xml:space="preserve"> addresses this challenge by leveraging the power of deep learning and computer vision to translate hand gestures into readable communication. The system provides accessibility using just a webcam, making it ideal for schools, hospitals, public service centers, and home use.</w:t>
      </w:r>
    </w:p>
    <w:p w14:paraId="76EA2C4C" w14:textId="77777777" w:rsidR="00A21E9C" w:rsidRPr="00A36379" w:rsidRDefault="00A21E9C" w:rsidP="00A36379">
      <w:pPr>
        <w:pStyle w:val="NormalWeb"/>
        <w:jc w:val="both"/>
        <w:rPr>
          <w:sz w:val="20"/>
          <w:szCs w:val="20"/>
        </w:rPr>
      </w:pPr>
    </w:p>
    <w:p w14:paraId="7C2D4B50" w14:textId="7944590D" w:rsidR="00E51456" w:rsidRDefault="00A055DA">
      <w:pPr>
        <w:pStyle w:val="Heading1"/>
        <w:spacing w:after="14"/>
        <w:ind w:left="10" w:right="7"/>
      </w:pPr>
      <w:r>
        <w:t xml:space="preserve">II. PROBLEM STATEMENT </w:t>
      </w:r>
    </w:p>
    <w:p w14:paraId="1AA74C74" w14:textId="77777777" w:rsidR="009806E2" w:rsidRDefault="009806E2" w:rsidP="009806E2">
      <w:pPr>
        <w:spacing w:after="0" w:line="259" w:lineRule="auto"/>
        <w:ind w:left="0" w:right="0" w:firstLine="0"/>
        <w:rPr>
          <w:lang w:val="en-US" w:eastAsia="en-US"/>
        </w:rPr>
      </w:pPr>
    </w:p>
    <w:p w14:paraId="1FC0DA67" w14:textId="22DA4F61" w:rsidR="00A36379" w:rsidRDefault="00A055DA" w:rsidP="009806E2">
      <w:pPr>
        <w:spacing w:after="0" w:line="259" w:lineRule="auto"/>
        <w:ind w:left="0" w:right="0" w:firstLine="0"/>
      </w:pPr>
      <w:r>
        <w:rPr>
          <w:sz w:val="28"/>
        </w:rPr>
        <w:t xml:space="preserve"> </w:t>
      </w:r>
      <w:r w:rsidR="00A36379">
        <w:t>People with hearing and impairments often face communication challenges</w:t>
      </w:r>
      <w:r w:rsidR="00F8757E">
        <w:t xml:space="preserve"> </w:t>
      </w:r>
      <w:r w:rsidR="00A36379">
        <w:t>due to the general public's lack of knowledge about sign language. This results in social</w:t>
      </w:r>
      <w:r w:rsidR="00F8757E">
        <w:t xml:space="preserve"> </w:t>
      </w:r>
      <w:r w:rsidR="00A36379">
        <w:t>barriers, limited opportunities, and dependency on others. Existing solutions are either</w:t>
      </w:r>
    </w:p>
    <w:p w14:paraId="18788CEA" w14:textId="77777777" w:rsidR="00F8757E" w:rsidRDefault="00A36379" w:rsidP="009806E2">
      <w:pPr>
        <w:spacing w:after="0" w:line="259" w:lineRule="auto"/>
        <w:ind w:left="0" w:right="0" w:firstLine="0"/>
      </w:pPr>
      <w:r>
        <w:t>too expensive or not user-friendly.</w:t>
      </w:r>
    </w:p>
    <w:p w14:paraId="1553DDF7" w14:textId="77777777" w:rsidR="00E21728" w:rsidRDefault="00E21728" w:rsidP="009806E2">
      <w:pPr>
        <w:spacing w:after="0" w:line="259" w:lineRule="auto"/>
        <w:ind w:left="0" w:right="0" w:firstLine="0"/>
      </w:pPr>
    </w:p>
    <w:p w14:paraId="21A7CEAB" w14:textId="6D093B20" w:rsidR="00F8757E" w:rsidRPr="00F8757E" w:rsidRDefault="00F8757E" w:rsidP="00F8757E">
      <w:pPr>
        <w:spacing w:after="0" w:line="259" w:lineRule="auto"/>
        <w:ind w:left="0" w:right="0" w:firstLine="0"/>
      </w:pPr>
      <w:r w:rsidRPr="00F8757E">
        <w:t>There is a need for a low-cost, real-time, web-based system that can detect and</w:t>
      </w:r>
      <w:r>
        <w:t xml:space="preserve"> </w:t>
      </w:r>
      <w:r w:rsidRPr="00F8757E">
        <w:t>translate hand gestures into meaningful text. Such a solution should be platform-</w:t>
      </w:r>
    </w:p>
    <w:p w14:paraId="5A9B3FC8" w14:textId="3B7152F7" w:rsidR="00E51456" w:rsidRPr="00F8757E" w:rsidRDefault="00F8757E" w:rsidP="00F8757E">
      <w:pPr>
        <w:spacing w:after="0" w:line="259" w:lineRule="auto"/>
        <w:ind w:left="0" w:right="0" w:firstLine="0"/>
      </w:pPr>
      <w:r w:rsidRPr="00F8757E">
        <w:t>independent, require minimal hardware, and be easy to use for anyone, regardless of</w:t>
      </w:r>
      <w:r>
        <w:t xml:space="preserve"> </w:t>
      </w:r>
      <w:r w:rsidRPr="00F8757E">
        <w:t>their technical background.</w:t>
      </w:r>
      <w:r w:rsidR="00A055DA" w:rsidRPr="00F8757E">
        <w:t xml:space="preserve"> </w:t>
      </w:r>
    </w:p>
    <w:p w14:paraId="0B6DA383" w14:textId="77777777" w:rsidR="009806E2" w:rsidRDefault="009806E2" w:rsidP="009806E2">
      <w:pPr>
        <w:spacing w:after="0" w:line="259" w:lineRule="auto"/>
        <w:ind w:left="0" w:right="0" w:firstLine="0"/>
        <w:rPr>
          <w:sz w:val="28"/>
        </w:rPr>
      </w:pPr>
    </w:p>
    <w:p w14:paraId="38881C72" w14:textId="77777777" w:rsidR="001C1F6F" w:rsidRDefault="001C1F6F" w:rsidP="009806E2">
      <w:pPr>
        <w:spacing w:after="0" w:line="259" w:lineRule="auto"/>
        <w:ind w:left="0" w:right="0" w:firstLine="0"/>
        <w:rPr>
          <w:sz w:val="28"/>
        </w:rPr>
      </w:pPr>
    </w:p>
    <w:p w14:paraId="298033D2" w14:textId="77777777" w:rsidR="001C1F6F" w:rsidRDefault="001C1F6F" w:rsidP="009806E2">
      <w:pPr>
        <w:spacing w:after="0" w:line="259" w:lineRule="auto"/>
        <w:ind w:left="0" w:right="0" w:firstLine="0"/>
        <w:rPr>
          <w:sz w:val="28"/>
        </w:rPr>
      </w:pPr>
    </w:p>
    <w:p w14:paraId="549B7032" w14:textId="77777777" w:rsidR="001C1F6F" w:rsidRDefault="001C1F6F" w:rsidP="009806E2">
      <w:pPr>
        <w:spacing w:after="0" w:line="259" w:lineRule="auto"/>
        <w:ind w:left="0" w:right="0" w:firstLine="0"/>
        <w:rPr>
          <w:sz w:val="28"/>
        </w:rPr>
      </w:pPr>
    </w:p>
    <w:p w14:paraId="39553C58" w14:textId="77777777" w:rsidR="001C1F6F" w:rsidRDefault="001C1F6F" w:rsidP="009806E2">
      <w:pPr>
        <w:spacing w:after="0" w:line="259" w:lineRule="auto"/>
        <w:ind w:left="0" w:right="0" w:firstLine="0"/>
        <w:rPr>
          <w:sz w:val="28"/>
        </w:rPr>
      </w:pPr>
    </w:p>
    <w:p w14:paraId="0263A396" w14:textId="77777777" w:rsidR="001C1F6F" w:rsidRDefault="001C1F6F" w:rsidP="009806E2">
      <w:pPr>
        <w:spacing w:after="0" w:line="259" w:lineRule="auto"/>
        <w:ind w:left="0" w:right="0" w:firstLine="0"/>
        <w:rPr>
          <w:sz w:val="28"/>
        </w:rPr>
      </w:pPr>
    </w:p>
    <w:p w14:paraId="3DEE3C1C" w14:textId="77777777" w:rsidR="001C1F6F" w:rsidRDefault="001C1F6F" w:rsidP="009806E2">
      <w:pPr>
        <w:spacing w:after="0" w:line="259" w:lineRule="auto"/>
        <w:ind w:left="0" w:right="0" w:firstLine="0"/>
        <w:rPr>
          <w:sz w:val="28"/>
        </w:rPr>
      </w:pPr>
    </w:p>
    <w:p w14:paraId="3FDE0B90" w14:textId="77777777" w:rsidR="001C1F6F" w:rsidRDefault="001C1F6F" w:rsidP="009806E2">
      <w:pPr>
        <w:spacing w:after="0" w:line="259" w:lineRule="auto"/>
        <w:ind w:left="0" w:right="0" w:firstLine="0"/>
        <w:rPr>
          <w:sz w:val="28"/>
        </w:rPr>
      </w:pPr>
    </w:p>
    <w:p w14:paraId="2C613C07" w14:textId="77777777" w:rsidR="004632D5" w:rsidRDefault="004632D5">
      <w:pPr>
        <w:spacing w:after="0" w:line="259" w:lineRule="auto"/>
        <w:ind w:left="0" w:right="0" w:firstLine="0"/>
        <w:jc w:val="left"/>
      </w:pPr>
    </w:p>
    <w:p w14:paraId="10EAC5E8" w14:textId="77777777" w:rsidR="00E51456" w:rsidRDefault="00A055DA">
      <w:pPr>
        <w:pStyle w:val="Heading1"/>
        <w:spacing w:after="14"/>
        <w:ind w:left="10" w:right="5"/>
      </w:pPr>
      <w:r>
        <w:t xml:space="preserve">III. OBJECTIVES </w:t>
      </w:r>
    </w:p>
    <w:p w14:paraId="19B71E7D" w14:textId="377F535B" w:rsidR="00E51456" w:rsidRDefault="00E51456" w:rsidP="004632D5">
      <w:pPr>
        <w:spacing w:after="0" w:line="259" w:lineRule="auto"/>
        <w:ind w:left="66" w:right="0" w:firstLine="75"/>
      </w:pPr>
    </w:p>
    <w:p w14:paraId="216A7431" w14:textId="77777777" w:rsidR="009E56BF" w:rsidRDefault="009E56BF" w:rsidP="00F8757E">
      <w:pPr>
        <w:pStyle w:val="ListParagraph"/>
        <w:spacing w:after="0" w:line="259" w:lineRule="auto"/>
        <w:ind w:right="0" w:firstLine="0"/>
      </w:pPr>
      <w:r>
        <w:t>o To design a web-based system that uses a webcam to detect hand gestures</w:t>
      </w:r>
    </w:p>
    <w:p w14:paraId="0BF8483B" w14:textId="77777777" w:rsidR="009E56BF" w:rsidRDefault="009E56BF" w:rsidP="00F8757E">
      <w:pPr>
        <w:pStyle w:val="ListParagraph"/>
        <w:spacing w:after="0" w:line="259" w:lineRule="auto"/>
        <w:ind w:right="0" w:firstLine="0"/>
      </w:pPr>
      <w:r>
        <w:t>and convert them into letters.</w:t>
      </w:r>
    </w:p>
    <w:p w14:paraId="4EF7BD66" w14:textId="77777777" w:rsidR="009E56BF" w:rsidRDefault="009E56BF" w:rsidP="00F8757E">
      <w:pPr>
        <w:pStyle w:val="ListParagraph"/>
        <w:spacing w:after="0" w:line="259" w:lineRule="auto"/>
        <w:ind w:right="0" w:firstLine="0"/>
      </w:pPr>
      <w:r>
        <w:t>o To use machine learning and computer vision algorithms to recognize each sign</w:t>
      </w:r>
    </w:p>
    <w:p w14:paraId="1129D437" w14:textId="77777777" w:rsidR="009E56BF" w:rsidRDefault="009E56BF" w:rsidP="00F8757E">
      <w:pPr>
        <w:pStyle w:val="ListParagraph"/>
        <w:spacing w:after="0" w:line="259" w:lineRule="auto"/>
        <w:ind w:right="0" w:firstLine="0"/>
      </w:pPr>
      <w:r>
        <w:t>accurately.</w:t>
      </w:r>
    </w:p>
    <w:p w14:paraId="1F50A333" w14:textId="047EF80E" w:rsidR="008B1CF0" w:rsidRDefault="009E56BF" w:rsidP="00F8757E">
      <w:pPr>
        <w:pStyle w:val="ListParagraph"/>
        <w:spacing w:after="0" w:line="259" w:lineRule="auto"/>
        <w:ind w:right="0" w:firstLine="0"/>
        <w:jc w:val="left"/>
      </w:pPr>
      <w:r>
        <w:t xml:space="preserve">o </w:t>
      </w:r>
      <w:proofErr w:type="gramStart"/>
      <w:r>
        <w:t>To</w:t>
      </w:r>
      <w:proofErr w:type="gramEnd"/>
      <w:r>
        <w:t xml:space="preserve"> collect and process individual letters to form complete words for better</w:t>
      </w:r>
      <w:r w:rsidR="009806E2">
        <w:t xml:space="preserve"> </w:t>
      </w:r>
      <w:r>
        <w:t>understanding.</w:t>
      </w:r>
    </w:p>
    <w:p w14:paraId="56117751" w14:textId="77777777" w:rsidR="009806E2" w:rsidRDefault="009806E2" w:rsidP="009E56BF">
      <w:pPr>
        <w:pStyle w:val="ListParagraph"/>
        <w:spacing w:after="0" w:line="259" w:lineRule="auto"/>
        <w:ind w:right="0" w:firstLine="0"/>
        <w:jc w:val="left"/>
      </w:pPr>
    </w:p>
    <w:p w14:paraId="6364EA93" w14:textId="77777777" w:rsidR="009806E2" w:rsidRDefault="009806E2" w:rsidP="009E56BF">
      <w:pPr>
        <w:pStyle w:val="ListParagraph"/>
        <w:spacing w:after="0" w:line="259" w:lineRule="auto"/>
        <w:ind w:right="0" w:firstLine="0"/>
        <w:jc w:val="left"/>
      </w:pPr>
    </w:p>
    <w:p w14:paraId="781C2FFB" w14:textId="77777777" w:rsidR="00E51456" w:rsidRDefault="00A055DA">
      <w:pPr>
        <w:pStyle w:val="Heading1"/>
        <w:ind w:left="10" w:right="7"/>
      </w:pPr>
      <w:r>
        <w:t xml:space="preserve">IV. SYSTEM ARCHITECTURE </w:t>
      </w:r>
    </w:p>
    <w:p w14:paraId="6C69A704" w14:textId="77777777" w:rsidR="00E51456" w:rsidRDefault="00A055DA">
      <w:pPr>
        <w:spacing w:after="0" w:line="259" w:lineRule="auto"/>
        <w:ind w:left="76" w:right="0" w:firstLine="0"/>
        <w:jc w:val="center"/>
      </w:pPr>
      <w:r>
        <w:rPr>
          <w:sz w:val="32"/>
        </w:rPr>
        <w:t xml:space="preserve"> </w:t>
      </w:r>
    </w:p>
    <w:p w14:paraId="39ABC138" w14:textId="77777777" w:rsidR="00E36C5B" w:rsidRDefault="00E36C5B" w:rsidP="00E36C5B">
      <w:r>
        <w:t>A block diagram is a simplified visual representation of a system, process, or concept</w:t>
      </w:r>
    </w:p>
    <w:p w14:paraId="0D204502" w14:textId="77777777" w:rsidR="00E36C5B" w:rsidRDefault="00E36C5B" w:rsidP="00E36C5B">
      <w:r>
        <w:t>using blocks (usually rectangles) connected by lines or arrows. Each block represents</w:t>
      </w:r>
    </w:p>
    <w:p w14:paraId="2A041207" w14:textId="77777777" w:rsidR="00E36C5B" w:rsidRDefault="00E36C5B" w:rsidP="00E36C5B">
      <w:r>
        <w:t>a major component or function, and the arrows show the flow of data, control, or</w:t>
      </w:r>
    </w:p>
    <w:p w14:paraId="7E6E0DED" w14:textId="6A8BFF7F" w:rsidR="009E56BF" w:rsidRDefault="00E36C5B" w:rsidP="00E36C5B">
      <w:r>
        <w:t>information between those components.</w:t>
      </w:r>
    </w:p>
    <w:p w14:paraId="7AAAE03F" w14:textId="77777777" w:rsidR="009806E2" w:rsidRDefault="009806E2" w:rsidP="00E36C5B"/>
    <w:p w14:paraId="54257751" w14:textId="77777777" w:rsidR="00A8436F" w:rsidRDefault="00A8436F" w:rsidP="00A8436F">
      <w:pPr>
        <w:spacing w:after="0" w:line="259" w:lineRule="auto"/>
        <w:ind w:left="0" w:right="0" w:firstLine="0"/>
      </w:pPr>
    </w:p>
    <w:p w14:paraId="173A8988" w14:textId="77777777" w:rsidR="00A21E9C" w:rsidRDefault="00A21E9C" w:rsidP="00A8436F">
      <w:pPr>
        <w:spacing w:after="0" w:line="259" w:lineRule="auto"/>
        <w:ind w:left="0" w:right="0" w:firstLine="0"/>
      </w:pPr>
    </w:p>
    <w:p w14:paraId="553FE0BD" w14:textId="210B4A6B" w:rsidR="00E51456" w:rsidRDefault="00A055DA">
      <w:pPr>
        <w:pStyle w:val="Heading1"/>
        <w:spacing w:after="46"/>
        <w:ind w:left="159"/>
        <w:jc w:val="left"/>
      </w:pPr>
      <w:r>
        <w:t xml:space="preserve">V. RESULTS AND OBSERVATIONS </w:t>
      </w:r>
    </w:p>
    <w:p w14:paraId="0771D441" w14:textId="77777777" w:rsidR="009806E2" w:rsidRDefault="00A055DA" w:rsidP="009806E2">
      <w:pPr>
        <w:spacing w:after="0" w:line="259" w:lineRule="auto"/>
        <w:ind w:left="23" w:right="0" w:firstLine="0"/>
        <w:jc w:val="center"/>
      </w:pPr>
      <w:r>
        <w:rPr>
          <w:sz w:val="32"/>
        </w:rPr>
        <w:t xml:space="preserve"> </w:t>
      </w:r>
    </w:p>
    <w:p w14:paraId="291EEC5D" w14:textId="6F28B342" w:rsidR="001A2A50" w:rsidRPr="009806E2" w:rsidRDefault="001A2A50" w:rsidP="009806E2">
      <w:pPr>
        <w:spacing w:after="0" w:line="259" w:lineRule="auto"/>
        <w:ind w:left="23" w:right="0" w:firstLine="0"/>
      </w:pPr>
      <w:r w:rsidRPr="001A2A50">
        <w:rPr>
          <w:color w:val="auto"/>
          <w:kern w:val="0"/>
          <w:szCs w:val="20"/>
          <w:lang w:val="en-IN" w:eastAsia="en-IN"/>
          <w14:ligatures w14:val="none"/>
        </w:rPr>
        <w:t xml:space="preserve">The </w:t>
      </w:r>
      <w:proofErr w:type="spellStart"/>
      <w:r w:rsidRPr="001A2A50">
        <w:rPr>
          <w:color w:val="auto"/>
          <w:kern w:val="0"/>
          <w:szCs w:val="20"/>
          <w:lang w:val="en-IN" w:eastAsia="en-IN"/>
          <w14:ligatures w14:val="none"/>
        </w:rPr>
        <w:t>SignSense</w:t>
      </w:r>
      <w:proofErr w:type="spellEnd"/>
      <w:r w:rsidRPr="001A2A50">
        <w:rPr>
          <w:color w:val="auto"/>
          <w:kern w:val="0"/>
          <w:szCs w:val="20"/>
          <w:lang w:val="en-IN" w:eastAsia="en-IN"/>
          <w14:ligatures w14:val="none"/>
        </w:rPr>
        <w:t xml:space="preserve"> system was tested on both standalone and web versions. It successfully recognized ASL hand signs with an average accuracy of 92%–95% in good lighting conditions.</w:t>
      </w:r>
      <w:r>
        <w:rPr>
          <w:color w:val="auto"/>
          <w:kern w:val="0"/>
          <w:szCs w:val="20"/>
          <w:lang w:val="en-IN" w:eastAsia="en-IN"/>
          <w14:ligatures w14:val="none"/>
        </w:rPr>
        <w:t xml:space="preserve"> </w:t>
      </w:r>
      <w:r w:rsidRPr="001A2A50">
        <w:rPr>
          <w:color w:val="auto"/>
          <w:kern w:val="0"/>
          <w:szCs w:val="20"/>
          <w:lang w:val="en-IN" w:eastAsia="en-IN"/>
          <w14:ligatures w14:val="none"/>
        </w:rPr>
        <w:t>Real-time prediction speed was smooth, with letters appearing in under 1 second.</w:t>
      </w:r>
      <w:r>
        <w:rPr>
          <w:color w:val="auto"/>
          <w:kern w:val="0"/>
          <w:szCs w:val="20"/>
          <w:lang w:val="en-IN" w:eastAsia="en-IN"/>
          <w14:ligatures w14:val="none"/>
        </w:rPr>
        <w:t xml:space="preserve"> </w:t>
      </w:r>
      <w:r w:rsidRPr="001A2A50">
        <w:rPr>
          <w:color w:val="auto"/>
          <w:kern w:val="0"/>
          <w:szCs w:val="20"/>
          <w:lang w:val="en-IN" w:eastAsia="en-IN"/>
          <w14:ligatures w14:val="none"/>
        </w:rPr>
        <w:t>Word formation using gestures worked well, including the "space" and "delete" signs.</w:t>
      </w:r>
      <w:r>
        <w:rPr>
          <w:color w:val="auto"/>
          <w:kern w:val="0"/>
          <w:szCs w:val="20"/>
          <w:lang w:val="en-IN" w:eastAsia="en-IN"/>
          <w14:ligatures w14:val="none"/>
        </w:rPr>
        <w:t xml:space="preserve"> </w:t>
      </w:r>
      <w:r w:rsidRPr="001A2A50">
        <w:rPr>
          <w:color w:val="auto"/>
          <w:kern w:val="0"/>
          <w:szCs w:val="20"/>
          <w:lang w:val="en-IN" w:eastAsia="en-IN"/>
          <w14:ligatures w14:val="none"/>
        </w:rPr>
        <w:t>The system performed consistently across Chrome, Firefox, Edge, and Android/iOS.</w:t>
      </w:r>
      <w:r w:rsidR="00E53597">
        <w:rPr>
          <w:color w:val="auto"/>
          <w:kern w:val="0"/>
          <w:szCs w:val="20"/>
          <w:lang w:val="en-IN" w:eastAsia="en-IN"/>
          <w14:ligatures w14:val="none"/>
        </w:rPr>
        <w:t xml:space="preserve"> </w:t>
      </w:r>
      <w:r w:rsidRPr="001A2A50">
        <w:rPr>
          <w:color w:val="auto"/>
          <w:kern w:val="0"/>
          <w:szCs w:val="20"/>
          <w:lang w:val="en-IN" w:eastAsia="en-IN"/>
          <w14:ligatures w14:val="none"/>
        </w:rPr>
        <w:t>Most users (88%) found the interface easy to use and responsive.</w:t>
      </w:r>
      <w:r w:rsidR="00E53597">
        <w:rPr>
          <w:color w:val="auto"/>
          <w:kern w:val="0"/>
          <w:szCs w:val="20"/>
          <w:lang w:val="en-IN" w:eastAsia="en-IN"/>
          <w14:ligatures w14:val="none"/>
        </w:rPr>
        <w:t xml:space="preserve"> </w:t>
      </w:r>
      <w:r w:rsidRPr="001A2A50">
        <w:rPr>
          <w:color w:val="auto"/>
          <w:kern w:val="0"/>
          <w:szCs w:val="20"/>
          <w:lang w:val="en-IN" w:eastAsia="en-IN"/>
          <w14:ligatures w14:val="none"/>
        </w:rPr>
        <w:t>The project met expectations for real-time gesture recognition, usability, and cross-device support.</w:t>
      </w:r>
    </w:p>
    <w:p w14:paraId="4D921E45" w14:textId="77777777" w:rsidR="00A8436F" w:rsidRDefault="00A8436F" w:rsidP="008B1CF0">
      <w:pPr>
        <w:spacing w:after="0" w:line="259" w:lineRule="auto"/>
        <w:ind w:left="0" w:right="0" w:firstLine="0"/>
      </w:pPr>
    </w:p>
    <w:p w14:paraId="6DBFB28A" w14:textId="77777777" w:rsidR="009806E2" w:rsidRDefault="009806E2" w:rsidP="008B1CF0">
      <w:pPr>
        <w:spacing w:after="0" w:line="259" w:lineRule="auto"/>
        <w:ind w:left="0" w:right="0" w:firstLine="0"/>
      </w:pPr>
    </w:p>
    <w:p w14:paraId="0CE91D63" w14:textId="77777777" w:rsidR="00A21E9C" w:rsidRDefault="00A21E9C" w:rsidP="008B1CF0">
      <w:pPr>
        <w:spacing w:after="0" w:line="259" w:lineRule="auto"/>
        <w:ind w:left="0" w:right="0" w:firstLine="0"/>
      </w:pPr>
    </w:p>
    <w:p w14:paraId="447B3E28" w14:textId="4932B1E7" w:rsidR="00E51456" w:rsidRDefault="00A055DA">
      <w:pPr>
        <w:pStyle w:val="Heading1"/>
        <w:ind w:left="10" w:right="59"/>
      </w:pPr>
      <w:r>
        <w:t xml:space="preserve">VI. FUTURE SCOPE </w:t>
      </w:r>
    </w:p>
    <w:p w14:paraId="470C5694" w14:textId="77777777" w:rsidR="00E51456" w:rsidRDefault="00A055DA">
      <w:pPr>
        <w:spacing w:after="0" w:line="259" w:lineRule="auto"/>
        <w:ind w:left="23" w:right="0" w:firstLine="0"/>
        <w:jc w:val="center"/>
      </w:pPr>
      <w:r>
        <w:rPr>
          <w:sz w:val="32"/>
        </w:rPr>
        <w:t xml:space="preserve"> </w:t>
      </w:r>
    </w:p>
    <w:p w14:paraId="5A71C0D7" w14:textId="77777777" w:rsidR="00AD4C90" w:rsidRPr="00AD4C90" w:rsidRDefault="0000003D" w:rsidP="00AD4C90">
      <w:pPr>
        <w:pStyle w:val="ListParagraph"/>
        <w:numPr>
          <w:ilvl w:val="0"/>
          <w:numId w:val="12"/>
        </w:numPr>
        <w:rPr>
          <w:szCs w:val="22"/>
        </w:rPr>
      </w:pPr>
      <w:r w:rsidRPr="00AD4C90">
        <w:rPr>
          <w:szCs w:val="22"/>
        </w:rPr>
        <w:t xml:space="preserve">Even though the system performs well, there are several areas where improvements and new features can be added in the future: </w:t>
      </w:r>
    </w:p>
    <w:p w14:paraId="6B2B79B1" w14:textId="4B6306B3" w:rsidR="00AD4C90" w:rsidRPr="00AD4C90" w:rsidRDefault="0000003D" w:rsidP="00AD4C90">
      <w:pPr>
        <w:pStyle w:val="ListParagraph"/>
        <w:numPr>
          <w:ilvl w:val="0"/>
          <w:numId w:val="12"/>
        </w:numPr>
        <w:rPr>
          <w:szCs w:val="22"/>
        </w:rPr>
      </w:pPr>
      <w:r w:rsidRPr="00AD4C90">
        <w:rPr>
          <w:szCs w:val="22"/>
        </w:rPr>
        <w:t xml:space="preserve">Voice Output: Adding a speech module that converts detected text into spoken audio for better interaction. </w:t>
      </w:r>
    </w:p>
    <w:p w14:paraId="581F34E8" w14:textId="42069523" w:rsidR="00AD4C90" w:rsidRPr="00AD4C90" w:rsidRDefault="0000003D" w:rsidP="00AD4C90">
      <w:pPr>
        <w:pStyle w:val="ListParagraph"/>
        <w:numPr>
          <w:ilvl w:val="0"/>
          <w:numId w:val="12"/>
        </w:numPr>
        <w:rPr>
          <w:szCs w:val="22"/>
        </w:rPr>
      </w:pPr>
      <w:r w:rsidRPr="00AD4C90">
        <w:rPr>
          <w:szCs w:val="22"/>
        </w:rPr>
        <w:t xml:space="preserve">Support for Sentences: Instead of one letter at a time, future models can recognize full words or sentences using continuous gestures. </w:t>
      </w:r>
    </w:p>
    <w:p w14:paraId="2A69238B" w14:textId="330EBA99" w:rsidR="004632D5" w:rsidRPr="00AD4C90" w:rsidRDefault="0000003D" w:rsidP="00AD4C90">
      <w:pPr>
        <w:pStyle w:val="ListParagraph"/>
        <w:numPr>
          <w:ilvl w:val="0"/>
          <w:numId w:val="12"/>
        </w:numPr>
        <w:rPr>
          <w:szCs w:val="22"/>
        </w:rPr>
      </w:pPr>
      <w:r w:rsidRPr="00AD4C90">
        <w:rPr>
          <w:szCs w:val="22"/>
        </w:rPr>
        <w:t>Mobile App Version: Creating a mobile application for Android/iOS will increase portability and ease of access.</w:t>
      </w:r>
    </w:p>
    <w:p w14:paraId="758CB332" w14:textId="77777777" w:rsidR="009806E2" w:rsidRDefault="009806E2" w:rsidP="004632D5"/>
    <w:p w14:paraId="602C789E" w14:textId="77777777" w:rsidR="009806E2" w:rsidRDefault="009806E2" w:rsidP="004632D5"/>
    <w:p w14:paraId="21FF0F2F" w14:textId="77777777" w:rsidR="00A21E9C" w:rsidRPr="004632D5" w:rsidRDefault="00A21E9C" w:rsidP="004632D5"/>
    <w:p w14:paraId="4D6E14E1" w14:textId="3C3E53CA" w:rsidR="00E51456" w:rsidRDefault="00A055DA">
      <w:pPr>
        <w:pStyle w:val="Heading1"/>
        <w:ind w:left="10" w:right="58"/>
      </w:pPr>
      <w:r>
        <w:t xml:space="preserve">VII. CONCLUSION </w:t>
      </w:r>
    </w:p>
    <w:p w14:paraId="5ED7AD7B" w14:textId="77777777" w:rsidR="009806E2" w:rsidRPr="009806E2" w:rsidRDefault="009806E2" w:rsidP="009806E2">
      <w:pPr>
        <w:rPr>
          <w:lang w:val="en-US" w:eastAsia="en-US"/>
        </w:rPr>
      </w:pPr>
    </w:p>
    <w:p w14:paraId="46D52101" w14:textId="5918FFBB" w:rsidR="00A8436F" w:rsidRDefault="00A055DA" w:rsidP="00EE1272">
      <w:pPr>
        <w:spacing w:after="0" w:line="259" w:lineRule="auto"/>
        <w:ind w:left="23" w:right="0" w:firstLine="0"/>
      </w:pPr>
      <w:r>
        <w:rPr>
          <w:sz w:val="32"/>
        </w:rPr>
        <w:t xml:space="preserve"> </w:t>
      </w:r>
      <w:r w:rsidR="00EE1272" w:rsidRPr="00EE1272">
        <w:t>The primary goal of this project was to design and develop a web-based real-time hand sign recognition system that helps individuals who are hearing or speech impaired to communicate more easily. Using a combination of MediaPipe for hand tracking, CNN for gesture classification, and Flask for backend integration, we successfully built a system that detects hand signs via webcam and converts them into text output.</w:t>
      </w:r>
    </w:p>
    <w:p w14:paraId="31036562" w14:textId="77777777" w:rsidR="009806E2" w:rsidRDefault="009806E2" w:rsidP="00EE1272">
      <w:pPr>
        <w:spacing w:after="0" w:line="259" w:lineRule="auto"/>
        <w:ind w:left="23" w:right="0" w:firstLine="0"/>
      </w:pPr>
    </w:p>
    <w:p w14:paraId="0FBDE110" w14:textId="77777777" w:rsidR="00A21E9C" w:rsidRDefault="00A21E9C" w:rsidP="00EE1272">
      <w:pPr>
        <w:spacing w:after="0" w:line="259" w:lineRule="auto"/>
        <w:ind w:left="23" w:right="0" w:firstLine="0"/>
      </w:pPr>
    </w:p>
    <w:p w14:paraId="288E1F4E" w14:textId="77777777" w:rsidR="00E53597" w:rsidRDefault="00E53597" w:rsidP="00EE1272">
      <w:pPr>
        <w:spacing w:after="0" w:line="259" w:lineRule="auto"/>
        <w:ind w:left="23" w:right="0" w:firstLine="0"/>
        <w:rPr>
          <w:b/>
        </w:rPr>
      </w:pPr>
    </w:p>
    <w:p w14:paraId="223ABF9F" w14:textId="2E3F20AC" w:rsidR="00E51456" w:rsidRDefault="00A055DA">
      <w:pPr>
        <w:pStyle w:val="Heading1"/>
        <w:spacing w:after="0"/>
        <w:ind w:left="10" w:right="3"/>
      </w:pPr>
      <w:r>
        <w:t xml:space="preserve">REFERENCE </w:t>
      </w:r>
    </w:p>
    <w:p w14:paraId="42D6042A" w14:textId="77777777" w:rsidR="00E51456" w:rsidRDefault="00A055DA">
      <w:pPr>
        <w:spacing w:after="0" w:line="259" w:lineRule="auto"/>
        <w:ind w:left="56" w:right="0" w:firstLine="0"/>
        <w:jc w:val="center"/>
      </w:pPr>
      <w:r>
        <w:rPr>
          <w:b/>
          <w:sz w:val="24"/>
        </w:rPr>
        <w:t xml:space="preserve"> </w:t>
      </w:r>
    </w:p>
    <w:p w14:paraId="6C6F92E3" w14:textId="2F397834" w:rsidR="00337A3E" w:rsidRDefault="00185336" w:rsidP="00337A3E">
      <w:pPr>
        <w:pStyle w:val="ListParagraph"/>
        <w:numPr>
          <w:ilvl w:val="0"/>
          <w:numId w:val="9"/>
        </w:numPr>
        <w:ind w:right="0"/>
      </w:pPr>
      <w:r>
        <w:t xml:space="preserve">Rajeshram V, Sanjay P, Thulasimani V, "Survey on Hand Gestures Recognition for Sign Translation using Artificial Intelligence," M. Kumarasamy College of Engineering, Karur, Tamil Nadu, India, Not Mentioned. [Online]. Available: </w:t>
      </w:r>
      <w:hyperlink r:id="rId7" w:tgtFrame="_new" w:history="1">
        <w:r>
          <w:rPr>
            <w:rStyle w:val="Hyperlink"/>
          </w:rPr>
          <w:t>https://doi.org/10.1016/j.patrec.2023.01.005</w:t>
        </w:r>
      </w:hyperlink>
    </w:p>
    <w:p w14:paraId="66D01413" w14:textId="77777777" w:rsidR="00337A3E" w:rsidRDefault="00337A3E" w:rsidP="00337A3E">
      <w:pPr>
        <w:pStyle w:val="ListParagraph"/>
        <w:ind w:left="345" w:right="0" w:firstLine="0"/>
      </w:pPr>
    </w:p>
    <w:p w14:paraId="0F630F0C" w14:textId="725B5655" w:rsidR="00337A3E" w:rsidRDefault="00185336" w:rsidP="00337A3E">
      <w:pPr>
        <w:pStyle w:val="ListParagraph"/>
        <w:numPr>
          <w:ilvl w:val="0"/>
          <w:numId w:val="9"/>
        </w:numPr>
        <w:ind w:right="0"/>
      </w:pPr>
      <w:r>
        <w:t xml:space="preserve">Ms. Greeshma Pala, Ms. Jagruti Bhagwan Jethwani, Mr. Satish Shivaji Kumbhar, Ms. Shruti Dilip Patil, "Machine Learning-based Hand Sign Recognition," College of Engineering Pune, India, Not Mentioned. [Online]. Available: </w:t>
      </w:r>
      <w:hyperlink r:id="rId8" w:tgtFrame="_new" w:history="1">
        <w:r>
          <w:rPr>
            <w:rStyle w:val="Hyperlink"/>
          </w:rPr>
          <w:t>https://doi.org/10.1109/THMS.2022.3167555</w:t>
        </w:r>
      </w:hyperlink>
    </w:p>
    <w:p w14:paraId="11F73CA2" w14:textId="77777777" w:rsidR="00337A3E" w:rsidRDefault="00337A3E" w:rsidP="00337A3E">
      <w:pPr>
        <w:pStyle w:val="ListParagraph"/>
      </w:pPr>
    </w:p>
    <w:p w14:paraId="6DEFD985" w14:textId="77777777" w:rsidR="00337A3E" w:rsidRDefault="00337A3E" w:rsidP="00337A3E">
      <w:pPr>
        <w:pStyle w:val="ListParagraph"/>
        <w:ind w:left="345" w:right="0" w:firstLine="0"/>
      </w:pPr>
    </w:p>
    <w:p w14:paraId="6644E725" w14:textId="2D27C9F8" w:rsidR="00337A3E" w:rsidRDefault="00185336" w:rsidP="00337A3E">
      <w:pPr>
        <w:pStyle w:val="ListParagraph"/>
        <w:numPr>
          <w:ilvl w:val="0"/>
          <w:numId w:val="9"/>
        </w:numPr>
        <w:ind w:right="0"/>
      </w:pPr>
      <w:r>
        <w:t xml:space="preserve">Ms. Greeshma Pala, Ms. Jagruti Bhagwan Jethwani, Mr. Satish Shivaji Kumbhar, Ms. Shruti Dilip Patil, "Real-time Sign Language Recognition Using Computer Vision and AI," College of Engineering Pune, India, Not Mentioned. [Online]. Available: </w:t>
      </w:r>
      <w:hyperlink r:id="rId9" w:tgtFrame="_new" w:history="1">
        <w:r>
          <w:rPr>
            <w:rStyle w:val="Hyperlink"/>
          </w:rPr>
          <w:t>https://doi.org/10.1080/10447318.2021.1884126</w:t>
        </w:r>
      </w:hyperlink>
    </w:p>
    <w:p w14:paraId="5B953E97" w14:textId="77777777" w:rsidR="00337A3E" w:rsidRDefault="00337A3E" w:rsidP="00337A3E">
      <w:pPr>
        <w:pStyle w:val="ListParagraph"/>
        <w:ind w:left="345" w:right="0" w:firstLine="0"/>
      </w:pPr>
    </w:p>
    <w:p w14:paraId="7C646196" w14:textId="42C24F0A" w:rsidR="00337A3E" w:rsidRDefault="00185336" w:rsidP="00337A3E">
      <w:pPr>
        <w:pStyle w:val="ListParagraph"/>
        <w:numPr>
          <w:ilvl w:val="0"/>
          <w:numId w:val="9"/>
        </w:numPr>
        <w:ind w:right="0"/>
      </w:pPr>
      <w:r>
        <w:t xml:space="preserve">B Judy Flavia, P Kamali Priya, Nayan Chandravanshi, M Vaishnavi Amirtham, "Hand Gesture Recognition using AI Algorithm for </w:t>
      </w:r>
      <w:r>
        <w:lastRenderedPageBreak/>
        <w:t xml:space="preserve">Hearing Impaired," SRMIST, Chennai, Tamil Nadu, India, Not Mentioned. [Online]. Available: </w:t>
      </w:r>
      <w:hyperlink r:id="rId10" w:tgtFrame="_new" w:history="1">
        <w:r>
          <w:rPr>
            <w:rStyle w:val="Hyperlink"/>
          </w:rPr>
          <w:t>https://doi.org/10.1007/s11063-022-10858-y</w:t>
        </w:r>
      </w:hyperlink>
    </w:p>
    <w:p w14:paraId="3FF1C2FC" w14:textId="77777777" w:rsidR="00337A3E" w:rsidRDefault="00337A3E" w:rsidP="00337A3E">
      <w:pPr>
        <w:pStyle w:val="ListParagraph"/>
      </w:pPr>
    </w:p>
    <w:p w14:paraId="2874B837" w14:textId="77777777" w:rsidR="00337A3E" w:rsidRDefault="00337A3E" w:rsidP="00337A3E">
      <w:pPr>
        <w:pStyle w:val="ListParagraph"/>
        <w:ind w:left="345" w:right="0" w:firstLine="0"/>
      </w:pPr>
    </w:p>
    <w:p w14:paraId="3200ADF4" w14:textId="7C40C3EC" w:rsidR="00337A3E" w:rsidRDefault="00185336" w:rsidP="00337A3E">
      <w:pPr>
        <w:pStyle w:val="ListParagraph"/>
        <w:numPr>
          <w:ilvl w:val="0"/>
          <w:numId w:val="9"/>
        </w:numPr>
        <w:ind w:right="0"/>
      </w:pPr>
      <w:r>
        <w:t xml:space="preserve">Noraini Mohamed, Mumtaz Begum Mustafa, Nazean Jomhari, "A Review of the Hand Gesture Recognition System: Current Progress and Future Directions," Universiti Malaya, Kuala Lumpur, Malaysia, Not Mentioned. [Online]. Available: </w:t>
      </w:r>
      <w:hyperlink r:id="rId11" w:tgtFrame="_new" w:history="1">
        <w:r>
          <w:rPr>
            <w:rStyle w:val="Hyperlink"/>
          </w:rPr>
          <w:t>https://doi.org/10.1016/j.cosrev.2021.100348</w:t>
        </w:r>
      </w:hyperlink>
    </w:p>
    <w:p w14:paraId="0076367F" w14:textId="77777777" w:rsidR="00337A3E" w:rsidRDefault="00337A3E" w:rsidP="00337A3E">
      <w:pPr>
        <w:pStyle w:val="ListParagraph"/>
        <w:ind w:left="345" w:right="0" w:firstLine="0"/>
      </w:pPr>
    </w:p>
    <w:p w14:paraId="5F1E4A39" w14:textId="18EC147D" w:rsidR="00337A3E" w:rsidRDefault="00E53597" w:rsidP="00337A3E">
      <w:pPr>
        <w:pStyle w:val="ListParagraph"/>
        <w:numPr>
          <w:ilvl w:val="0"/>
          <w:numId w:val="9"/>
        </w:numPr>
        <w:ind w:right="0"/>
      </w:pPr>
      <w:r>
        <w:t xml:space="preserve">Saurav Kumar, Pratiyush Kumar, Priyesh Mishra, Pragya Tewari, "A Robust Sign Language and Hand Gesture Recognition System Using Convolutional Neural Networks," Galgotias University, Gr. Noida, U.P, India, Not Mentioned. [Online].Available: </w:t>
      </w:r>
      <w:hyperlink r:id="rId12" w:tgtFrame="_new" w:history="1">
        <w:r>
          <w:rPr>
            <w:rStyle w:val="Hyperlink"/>
          </w:rPr>
          <w:t>https://doi.org/10.1016/j.eswa.2023.119649</w:t>
        </w:r>
      </w:hyperlink>
    </w:p>
    <w:p w14:paraId="60EF6DCC" w14:textId="77777777" w:rsidR="00337A3E" w:rsidRDefault="00337A3E" w:rsidP="00337A3E">
      <w:pPr>
        <w:pStyle w:val="ListParagraph"/>
        <w:ind w:left="345" w:right="0" w:firstLine="0"/>
      </w:pPr>
    </w:p>
    <w:p w14:paraId="636418F2" w14:textId="5AD31C3F" w:rsidR="00E53597" w:rsidRDefault="00E53597" w:rsidP="00337A3E">
      <w:pPr>
        <w:pStyle w:val="ListParagraph"/>
        <w:numPr>
          <w:ilvl w:val="0"/>
          <w:numId w:val="9"/>
        </w:numPr>
        <w:ind w:right="0"/>
      </w:pPr>
      <w:r>
        <w:t xml:space="preserve">Tülay Karayılan, Özkan Kılıç, "Sign Language Recognition," Ankara Yildirim Beyazit Universitesi, Ankara, Turkey, Not Mentioned. [Online].Available: </w:t>
      </w:r>
      <w:hyperlink r:id="rId13" w:tgtFrame="_new" w:history="1">
        <w:r>
          <w:rPr>
            <w:rStyle w:val="Hyperlink"/>
          </w:rPr>
          <w:t>https://doi.org/10.1109/JCCENG.2021.3056768</w:t>
        </w:r>
      </w:hyperlink>
    </w:p>
    <w:p w14:paraId="1ECED114" w14:textId="77777777" w:rsidR="00E53597" w:rsidRDefault="00E53597" w:rsidP="00E53597">
      <w:pPr>
        <w:pStyle w:val="ListParagraph"/>
        <w:ind w:left="345" w:right="0" w:firstLine="0"/>
      </w:pPr>
    </w:p>
    <w:p w14:paraId="60EF919B" w14:textId="4A0525E7" w:rsidR="00337A3E" w:rsidRDefault="00E53597" w:rsidP="00337A3E">
      <w:pPr>
        <w:pStyle w:val="ListParagraph"/>
        <w:numPr>
          <w:ilvl w:val="0"/>
          <w:numId w:val="9"/>
        </w:numPr>
        <w:ind w:right="0"/>
      </w:pPr>
      <w:r>
        <w:t xml:space="preserve">Arun Singh, Manik Rakhra, "A Review For Different Sign Language Recognition Systems," Lovely Professional University, Phagwara, India, Not Mentioned. [Online]. Available: </w:t>
      </w:r>
      <w:hyperlink r:id="rId14" w:tgtFrame="_new" w:history="1">
        <w:r>
          <w:rPr>
            <w:rStyle w:val="Hyperlink"/>
          </w:rPr>
          <w:t>https://doi.org/10.1016/j.imavis.2021.104101</w:t>
        </w:r>
      </w:hyperlink>
    </w:p>
    <w:p w14:paraId="4F5BCAB1" w14:textId="77777777" w:rsidR="00337A3E" w:rsidRDefault="00337A3E" w:rsidP="00337A3E">
      <w:pPr>
        <w:pStyle w:val="ListParagraph"/>
        <w:ind w:left="345" w:right="0" w:firstLine="0"/>
      </w:pPr>
    </w:p>
    <w:p w14:paraId="5406BD13" w14:textId="1786C060" w:rsidR="00337A3E" w:rsidRDefault="00E53597" w:rsidP="00E53597">
      <w:pPr>
        <w:pStyle w:val="ListParagraph"/>
        <w:numPr>
          <w:ilvl w:val="0"/>
          <w:numId w:val="9"/>
        </w:numPr>
        <w:ind w:right="0"/>
      </w:pPr>
      <w:r>
        <w:t xml:space="preserve">Priyal Raj, Sakshi Pandey, Yuvraj Singh, Monu Singh, "Hand Sign &amp; Gesture Recognition System," Galgotias University, Greater Noida, Uttar Pradesh, India, Not Mentioned. [Online]. Available: </w:t>
      </w:r>
      <w:hyperlink r:id="rId15" w:tgtFrame="_new" w:history="1">
        <w:r>
          <w:rPr>
            <w:rStyle w:val="Hyperlink"/>
          </w:rPr>
          <w:t>https://doi.org/10.1007/s10462-022-10042-8</w:t>
        </w:r>
      </w:hyperlink>
    </w:p>
    <w:p w14:paraId="2C506237" w14:textId="77777777" w:rsidR="00337A3E" w:rsidRDefault="00337A3E" w:rsidP="00337A3E">
      <w:pPr>
        <w:pStyle w:val="ListParagraph"/>
        <w:ind w:left="345" w:right="0" w:firstLine="0"/>
      </w:pPr>
    </w:p>
    <w:p w14:paraId="7E9B9A52" w14:textId="36C56F93" w:rsidR="00337A3E" w:rsidRDefault="00E53597" w:rsidP="00337A3E">
      <w:pPr>
        <w:pStyle w:val="ListParagraph"/>
        <w:numPr>
          <w:ilvl w:val="0"/>
          <w:numId w:val="9"/>
        </w:numPr>
        <w:ind w:right="0"/>
      </w:pPr>
      <w:r>
        <w:t xml:space="preserve">Archana S. Ghotkar, Rucha Khatal, Sanjana Khupase, Surbhi Asati, Mithila Hadap, "Hand gesture recognition for Indian Sign Language," Pune Institute of Computer Technology, Pune, India, Not Mentioned. [Online]. Available: </w:t>
      </w:r>
      <w:hyperlink r:id="rId16" w:tgtFrame="_new" w:history="1">
        <w:r>
          <w:rPr>
            <w:rStyle w:val="Hyperlink"/>
          </w:rPr>
          <w:t>https://doi.org/10.1109/ICCC.2019.00099</w:t>
        </w:r>
      </w:hyperlink>
    </w:p>
    <w:p w14:paraId="41496ACF" w14:textId="77777777" w:rsidR="00337A3E" w:rsidRDefault="00337A3E" w:rsidP="00337A3E">
      <w:pPr>
        <w:pStyle w:val="ListParagraph"/>
        <w:ind w:left="345" w:right="0" w:firstLine="0"/>
      </w:pPr>
    </w:p>
    <w:p w14:paraId="43047C1B" w14:textId="547AA503" w:rsidR="00337A3E" w:rsidRDefault="00337A3E" w:rsidP="00E53597">
      <w:pPr>
        <w:pStyle w:val="ListParagraph"/>
        <w:numPr>
          <w:ilvl w:val="0"/>
          <w:numId w:val="9"/>
        </w:numPr>
        <w:ind w:right="0"/>
      </w:pPr>
      <w:r>
        <w:t xml:space="preserve">Michal Kvet; Jozef Papan; Martina Hrinová Durneková, "Treating Temporal Function References in Relational Database Management System", IEEE Xplore, Not Mentioned. [Online]. Available: </w:t>
      </w:r>
      <w:hyperlink r:id="rId17" w:history="1">
        <w:r w:rsidRPr="00AE46A0">
          <w:rPr>
            <w:rStyle w:val="Hyperlink"/>
          </w:rPr>
          <w:t>https://ieeexplore.ieee.org/document/11</w:t>
        </w:r>
      </w:hyperlink>
    </w:p>
    <w:p w14:paraId="2D1F3459" w14:textId="77777777" w:rsidR="00337A3E" w:rsidRDefault="00337A3E" w:rsidP="00337A3E">
      <w:pPr>
        <w:pStyle w:val="ListParagraph"/>
        <w:ind w:left="345" w:right="0" w:firstLine="0"/>
      </w:pPr>
    </w:p>
    <w:p w14:paraId="64CE1D28" w14:textId="0A61DB66" w:rsidR="00337A3E" w:rsidRDefault="00E53597" w:rsidP="00337A3E">
      <w:pPr>
        <w:pStyle w:val="ListParagraph"/>
        <w:numPr>
          <w:ilvl w:val="0"/>
          <w:numId w:val="9"/>
        </w:numPr>
        <w:ind w:right="0"/>
      </w:pPr>
      <w:r>
        <w:t xml:space="preserve">Sujata Joshi, Bhaskar Sharma, Dharmender, Divyansh Tripathi, Akshat Shah, "Hand Sign Language Detection Using Deep Learning and Computer Vision," Nitte Meenakshi Institute of Technology, Bengaluru, India, Not Mentioned. [Online]. Available: </w:t>
      </w:r>
      <w:hyperlink r:id="rId18" w:tgtFrame="_new" w:history="1">
        <w:r>
          <w:rPr>
            <w:rStyle w:val="Hyperlink"/>
          </w:rPr>
          <w:t>https://doi.org/10.1109/ACCESS.2020.2998990</w:t>
        </w:r>
      </w:hyperlink>
    </w:p>
    <w:p w14:paraId="57C56FA3" w14:textId="77777777" w:rsidR="00337A3E" w:rsidRDefault="00337A3E" w:rsidP="00337A3E">
      <w:pPr>
        <w:pStyle w:val="ListParagraph"/>
        <w:ind w:left="345" w:right="0" w:firstLine="0"/>
      </w:pPr>
    </w:p>
    <w:p w14:paraId="56FB0DB4" w14:textId="4A6B27AD" w:rsidR="00337A3E" w:rsidRDefault="00E53597" w:rsidP="00E53597">
      <w:pPr>
        <w:pStyle w:val="ListParagraph"/>
        <w:numPr>
          <w:ilvl w:val="0"/>
          <w:numId w:val="9"/>
        </w:numPr>
        <w:ind w:right="0"/>
      </w:pPr>
      <w:r>
        <w:t xml:space="preserve">Jeevanandham P, George Britt A, Hariharan A, Keerthana G, "Real-Time Hand Sign Language Translation: Text and Speech Conversion," KCG College of Technology, Not Mentioned. [Online]. Available: </w:t>
      </w:r>
      <w:hyperlink r:id="rId19" w:tgtFrame="_new" w:history="1">
        <w:r>
          <w:rPr>
            <w:rStyle w:val="Hyperlink"/>
          </w:rPr>
          <w:t>https://doi.org/10.1109/JCC.2021.3048375</w:t>
        </w:r>
      </w:hyperlink>
    </w:p>
    <w:p w14:paraId="2059AB5D" w14:textId="77777777" w:rsidR="00337A3E" w:rsidRDefault="00337A3E" w:rsidP="00337A3E">
      <w:pPr>
        <w:pStyle w:val="ListParagraph"/>
        <w:ind w:left="345" w:right="0" w:firstLine="0"/>
      </w:pPr>
    </w:p>
    <w:p w14:paraId="346EC696" w14:textId="3D6F3504" w:rsidR="00337A3E" w:rsidRDefault="00E53597" w:rsidP="00337A3E">
      <w:pPr>
        <w:pStyle w:val="ListParagraph"/>
        <w:numPr>
          <w:ilvl w:val="0"/>
          <w:numId w:val="9"/>
        </w:numPr>
        <w:ind w:right="0"/>
      </w:pPr>
      <w:r>
        <w:t xml:space="preserve">Harshit Pandey, Amaan Ahmed, Tushar Kumar, Vaibhav Kumar Singh, Lipika Dutta, Pinki Yadav, "CNN based Sign Language Recognition System with Multi-format Output," Galgotias College of Engineering and Technology, Greater Noida, India, Not Mentioned. [Online]. Available: </w:t>
      </w:r>
      <w:hyperlink r:id="rId20" w:tgtFrame="_new" w:history="1">
        <w:r>
          <w:rPr>
            <w:rStyle w:val="Hyperlink"/>
          </w:rPr>
          <w:t>https://doi.org/10.1109/TETC.2020.2990901</w:t>
        </w:r>
      </w:hyperlink>
    </w:p>
    <w:p w14:paraId="589C45C9" w14:textId="77777777" w:rsidR="00337A3E" w:rsidRDefault="00337A3E" w:rsidP="00337A3E">
      <w:pPr>
        <w:pStyle w:val="ListParagraph"/>
        <w:ind w:left="345" w:right="0" w:firstLine="0"/>
      </w:pPr>
    </w:p>
    <w:p w14:paraId="57850168" w14:textId="7E409BB3" w:rsidR="00337A3E" w:rsidRDefault="00E53597" w:rsidP="00E53597">
      <w:pPr>
        <w:pStyle w:val="ListParagraph"/>
        <w:numPr>
          <w:ilvl w:val="0"/>
          <w:numId w:val="9"/>
        </w:numPr>
        <w:ind w:right="0"/>
      </w:pPr>
      <w:r>
        <w:t xml:space="preserve">Ashish S. Nikam, Aarti G. Ambekar, "Sign language recognition using image based hand gesture recognition techniques," Dwarkadas J. Sanghvi College of Engineering, Mumbai, India, Not Mentioned. [Online]. Available: </w:t>
      </w:r>
      <w:hyperlink r:id="rId21" w:tgtFrame="_new" w:history="1">
        <w:r>
          <w:rPr>
            <w:rStyle w:val="Hyperlink"/>
          </w:rPr>
          <w:t>https://doi.org/10.1109/ACCESS.2020.2990089</w:t>
        </w:r>
      </w:hyperlink>
    </w:p>
    <w:p w14:paraId="31E588BF" w14:textId="77777777" w:rsidR="00337A3E" w:rsidRDefault="00337A3E" w:rsidP="00337A3E">
      <w:pPr>
        <w:pStyle w:val="ListParagraph"/>
        <w:ind w:left="345" w:right="0" w:firstLine="0"/>
      </w:pPr>
    </w:p>
    <w:p w14:paraId="603003D6" w14:textId="7DB03383" w:rsidR="00337A3E" w:rsidRDefault="00E53597" w:rsidP="00337A3E">
      <w:pPr>
        <w:pStyle w:val="ListParagraph"/>
        <w:numPr>
          <w:ilvl w:val="0"/>
          <w:numId w:val="9"/>
        </w:numPr>
        <w:ind w:right="0"/>
      </w:pPr>
      <w:r>
        <w:t xml:space="preserve">Thilagavathi C, Akila M, Hemala M, Karthika V, Madhumita T, "Sign Language Recognition Using Machine Learning," M. Kumarasamy College of Engineering, Karur, India, Not Mentioned. [Online]. Available: </w:t>
      </w:r>
      <w:hyperlink r:id="rId22" w:tgtFrame="_new" w:history="1">
        <w:r>
          <w:rPr>
            <w:rStyle w:val="Hyperlink"/>
          </w:rPr>
          <w:t>https://doi.org/10.1109/IEEEACCESS.2020.3032907</w:t>
        </w:r>
      </w:hyperlink>
    </w:p>
    <w:p w14:paraId="6675FFFF" w14:textId="77777777" w:rsidR="00337A3E" w:rsidRDefault="00337A3E" w:rsidP="00337A3E">
      <w:pPr>
        <w:pStyle w:val="ListParagraph"/>
        <w:ind w:left="345" w:right="0" w:firstLine="0"/>
      </w:pPr>
    </w:p>
    <w:p w14:paraId="7B1A205B" w14:textId="25062F23" w:rsidR="00337A3E" w:rsidRDefault="00E53597" w:rsidP="00E53597">
      <w:pPr>
        <w:pStyle w:val="ListParagraph"/>
        <w:numPr>
          <w:ilvl w:val="0"/>
          <w:numId w:val="9"/>
        </w:numPr>
        <w:ind w:right="0"/>
      </w:pPr>
      <w:r>
        <w:t xml:space="preserve">Subhangi Kumari, Ernest Tarlue, Aissatou Diallo, Megha Chhabra, Gouri Shankar Mishra, Mayank Kumar Goyal, "A Review of Segmentation and Recognition Techniques for Indian Sign Language using Machine Learning and Computer Vision," Sharda University, Greater Noida, India, Not Mentioned. [Online]. Available: </w:t>
      </w:r>
      <w:hyperlink r:id="rId23" w:tgtFrame="_new" w:history="1">
        <w:r>
          <w:rPr>
            <w:rStyle w:val="Hyperlink"/>
          </w:rPr>
          <w:t>https://doi.org/10.1109/ACCESS.2020.2971835</w:t>
        </w:r>
      </w:hyperlink>
    </w:p>
    <w:p w14:paraId="056D4C0C" w14:textId="77777777" w:rsidR="00337A3E" w:rsidRDefault="00337A3E" w:rsidP="00337A3E">
      <w:pPr>
        <w:pStyle w:val="ListParagraph"/>
        <w:ind w:left="345" w:right="0" w:firstLine="0"/>
      </w:pPr>
    </w:p>
    <w:p w14:paraId="5E02D47A" w14:textId="67446A7C" w:rsidR="00337A3E" w:rsidRDefault="00E53597" w:rsidP="00337A3E">
      <w:pPr>
        <w:pStyle w:val="ListParagraph"/>
        <w:numPr>
          <w:ilvl w:val="0"/>
          <w:numId w:val="9"/>
        </w:numPr>
        <w:ind w:right="0"/>
      </w:pPr>
      <w:r>
        <w:t xml:space="preserve">Kusumika Krori Dutta, Sunny Arokia Swamy Bellary, "Machine Learning Techniques for Indian Sign Language Recognition," M.S.Ramaiah Institute of Technology, Bengaluru, INDIA, University of North Carolina at Charlotte, USA, Not Mentioned. [Online]. Available: </w:t>
      </w:r>
      <w:hyperlink r:id="rId24" w:tgtFrame="_new" w:history="1">
        <w:r>
          <w:rPr>
            <w:rStyle w:val="Hyperlink"/>
          </w:rPr>
          <w:t>https://doi.org/10.1109/ICIEV.2020.9306954</w:t>
        </w:r>
      </w:hyperlink>
    </w:p>
    <w:p w14:paraId="5C4D5C51" w14:textId="77777777" w:rsidR="00337A3E" w:rsidRDefault="00337A3E" w:rsidP="00337A3E">
      <w:pPr>
        <w:pStyle w:val="ListParagraph"/>
        <w:ind w:left="345" w:right="0" w:firstLine="0"/>
      </w:pPr>
    </w:p>
    <w:p w14:paraId="4351940C" w14:textId="77777777" w:rsidR="009806E2" w:rsidRDefault="009806E2" w:rsidP="009806E2">
      <w:pPr>
        <w:ind w:left="-15" w:right="0" w:firstLine="0"/>
      </w:pPr>
    </w:p>
    <w:p w14:paraId="2BA96AB9" w14:textId="77777777" w:rsidR="009806E2" w:rsidRDefault="009806E2" w:rsidP="009806E2">
      <w:pPr>
        <w:pStyle w:val="ListParagraph"/>
      </w:pPr>
    </w:p>
    <w:p w14:paraId="6BBF51CF" w14:textId="77777777" w:rsidR="009806E2" w:rsidRDefault="009806E2" w:rsidP="009806E2">
      <w:pPr>
        <w:ind w:left="-15" w:right="0" w:firstLine="0"/>
      </w:pPr>
    </w:p>
    <w:p w14:paraId="2D9E263C" w14:textId="1F17B674" w:rsidR="00337A3E" w:rsidRDefault="00E53597" w:rsidP="00337A3E">
      <w:pPr>
        <w:pStyle w:val="ListParagraph"/>
        <w:numPr>
          <w:ilvl w:val="0"/>
          <w:numId w:val="9"/>
        </w:numPr>
        <w:ind w:right="0"/>
      </w:pPr>
      <w:r>
        <w:t xml:space="preserve">Anjana Mishra, Ayush Kumar, Abhinav Kumar, Abhishek Mahato, Keshav Kamal, "Sign Language or Gesture-Based Recognition System: A Review," C.V. Raman Global University, Bhubaneshwar, India, Not Mentioned. [Online]. Available: </w:t>
      </w:r>
      <w:hyperlink r:id="rId25" w:tgtFrame="_new" w:history="1">
        <w:r>
          <w:rPr>
            <w:rStyle w:val="Hyperlink"/>
          </w:rPr>
          <w:t>https://doi.org/10.1109/ACCESS.2021.3072108</w:t>
        </w:r>
      </w:hyperlink>
    </w:p>
    <w:p w14:paraId="28B9F7A5" w14:textId="77777777" w:rsidR="00337A3E" w:rsidRDefault="00337A3E" w:rsidP="00E53597">
      <w:pPr>
        <w:ind w:left="0" w:right="0" w:firstLine="0"/>
      </w:pPr>
    </w:p>
    <w:p w14:paraId="272DA470" w14:textId="7BED9879" w:rsidR="00337A3E" w:rsidRDefault="00E53597" w:rsidP="00337A3E">
      <w:pPr>
        <w:pStyle w:val="ListParagraph"/>
        <w:numPr>
          <w:ilvl w:val="0"/>
          <w:numId w:val="9"/>
        </w:numPr>
        <w:ind w:right="0"/>
      </w:pPr>
      <w:r>
        <w:t xml:space="preserve">K Anitha, R Naveen Karthick, K C Varsheni, A Kalaiselvi, "Gesture based Sign Language Recognition System," Kumaraguru College of Technology, Coimbatore, India, Not Mentioned. [Online]. Available: </w:t>
      </w:r>
      <w:hyperlink r:id="rId26" w:tgtFrame="_new" w:history="1">
        <w:r>
          <w:rPr>
            <w:rStyle w:val="Hyperlink"/>
          </w:rPr>
          <w:t>https://doi.org/10.1109/ICIEV.2020.9305432</w:t>
        </w:r>
      </w:hyperlink>
    </w:p>
    <w:p w14:paraId="6A73BC91" w14:textId="77777777" w:rsidR="00337A3E" w:rsidRDefault="00337A3E" w:rsidP="00337A3E">
      <w:pPr>
        <w:pStyle w:val="ListParagraph"/>
        <w:ind w:left="345" w:right="0" w:firstLine="0"/>
      </w:pPr>
    </w:p>
    <w:p w14:paraId="509678DC" w14:textId="607FF95C" w:rsidR="00E51456" w:rsidRDefault="00E53597" w:rsidP="00337A3E">
      <w:pPr>
        <w:pStyle w:val="ListParagraph"/>
        <w:numPr>
          <w:ilvl w:val="0"/>
          <w:numId w:val="9"/>
        </w:numPr>
        <w:ind w:right="0"/>
      </w:pPr>
      <w:r>
        <w:t xml:space="preserve">H Muthu Mariappan, V Gomathi, "Real-Time Recognition of Indian Sign Language," National Engineering College, Kovilpatti, Tamil Nadu, India, Not Mentioned. [Online]. Available: </w:t>
      </w:r>
      <w:hyperlink r:id="rId27" w:tgtFrame="_new" w:history="1">
        <w:r>
          <w:rPr>
            <w:rStyle w:val="Hyperlink"/>
          </w:rPr>
          <w:t>https://doi.org/10.1109/ICACCS.2020.9084045</w:t>
        </w:r>
      </w:hyperlink>
    </w:p>
    <w:p w14:paraId="6F53C7DA" w14:textId="77777777" w:rsidR="00E53597" w:rsidRDefault="00E53597" w:rsidP="00E53597">
      <w:pPr>
        <w:ind w:left="0" w:firstLine="0"/>
      </w:pPr>
    </w:p>
    <w:p w14:paraId="202035E1" w14:textId="5DFD6546" w:rsidR="00E53597" w:rsidRDefault="00E53597" w:rsidP="00E53597">
      <w:pPr>
        <w:pStyle w:val="ListParagraph"/>
        <w:numPr>
          <w:ilvl w:val="0"/>
          <w:numId w:val="9"/>
        </w:numPr>
        <w:ind w:right="0"/>
      </w:pPr>
      <w:r>
        <w:t xml:space="preserve">Dengyong Wang, Rong Wang, "Research and Design of College Student Classification Management Information System Based on Big Data Technology," IEEE Xplore, Not Mentioned. [Online]. Available: </w:t>
      </w:r>
      <w:hyperlink r:id="rId28" w:tgtFrame="_new" w:history="1">
        <w:r>
          <w:rPr>
            <w:rStyle w:val="Hyperlink"/>
          </w:rPr>
          <w:t>https://ieeexplore.ieee.org/document/1</w:t>
        </w:r>
      </w:hyperlink>
    </w:p>
    <w:p w14:paraId="6B89E822" w14:textId="77777777" w:rsidR="00E53597" w:rsidRDefault="00E53597" w:rsidP="00E53597">
      <w:pPr>
        <w:ind w:left="0" w:firstLine="0"/>
      </w:pPr>
    </w:p>
    <w:p w14:paraId="2EAE6C79" w14:textId="77777777" w:rsidR="00337A3E" w:rsidRDefault="00337A3E" w:rsidP="00337A3E">
      <w:pPr>
        <w:pStyle w:val="ListParagraph"/>
        <w:ind w:left="345" w:right="0" w:firstLine="0"/>
      </w:pPr>
    </w:p>
    <w:sectPr w:rsidR="00337A3E">
      <w:type w:val="continuous"/>
      <w:pgSz w:w="12240" w:h="15840"/>
      <w:pgMar w:top="1450" w:right="1436" w:bottom="1445" w:left="1440" w:header="720" w:footer="720" w:gutter="0"/>
      <w:cols w:num="2" w:space="6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017DA" w14:textId="77777777" w:rsidR="007A7AA2" w:rsidRDefault="007A7AA2" w:rsidP="00E53597">
      <w:pPr>
        <w:spacing w:after="0" w:line="240" w:lineRule="auto"/>
      </w:pPr>
      <w:r>
        <w:separator/>
      </w:r>
    </w:p>
  </w:endnote>
  <w:endnote w:type="continuationSeparator" w:id="0">
    <w:p w14:paraId="46EA16D7" w14:textId="77777777" w:rsidR="007A7AA2" w:rsidRDefault="007A7AA2" w:rsidP="00E53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AF1B6" w14:textId="77777777" w:rsidR="007A7AA2" w:rsidRDefault="007A7AA2" w:rsidP="00E53597">
      <w:pPr>
        <w:spacing w:after="0" w:line="240" w:lineRule="auto"/>
      </w:pPr>
      <w:r>
        <w:separator/>
      </w:r>
    </w:p>
  </w:footnote>
  <w:footnote w:type="continuationSeparator" w:id="0">
    <w:p w14:paraId="3326F843" w14:textId="77777777" w:rsidR="007A7AA2" w:rsidRDefault="007A7AA2" w:rsidP="00E535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69A9"/>
    <w:multiLevelType w:val="hybridMultilevel"/>
    <w:tmpl w:val="FFFFFFFF"/>
    <w:lvl w:ilvl="0" w:tplc="6BF4025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5AF1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1056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C298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2E2A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0A1F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2A8E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1A8F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32628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D04197"/>
    <w:multiLevelType w:val="hybridMultilevel"/>
    <w:tmpl w:val="FFFFFFFF"/>
    <w:lvl w:ilvl="0" w:tplc="2124E4F8">
      <w:start w:val="17"/>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3CFF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72098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5A0D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2848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C8C9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260B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7098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FC5CA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49065EF"/>
    <w:multiLevelType w:val="hybridMultilevel"/>
    <w:tmpl w:val="7BD8A8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02255F8"/>
    <w:multiLevelType w:val="hybridMultilevel"/>
    <w:tmpl w:val="FFFFFFFF"/>
    <w:lvl w:ilvl="0" w:tplc="BA2A7D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9E9D3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0E71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04FF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B6BA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3642B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3E1D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2E81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F845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A516BEF"/>
    <w:multiLevelType w:val="hybridMultilevel"/>
    <w:tmpl w:val="D818C1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4F0C55A7"/>
    <w:multiLevelType w:val="hybridMultilevel"/>
    <w:tmpl w:val="FFFFFFFF"/>
    <w:lvl w:ilvl="0" w:tplc="842C13EE">
      <w:start w:val="19"/>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2A74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82A6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5E44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AA36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6CF2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A8B3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AE12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4E47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6CA4E4E"/>
    <w:multiLevelType w:val="hybridMultilevel"/>
    <w:tmpl w:val="FFFFFFFF"/>
    <w:lvl w:ilvl="0" w:tplc="B5925190">
      <w:start w:val="1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1817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2C39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44E5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64FF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481B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94AE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7061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3C2C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D484E8C"/>
    <w:multiLevelType w:val="hybridMultilevel"/>
    <w:tmpl w:val="F5462CD8"/>
    <w:lvl w:ilvl="0" w:tplc="2194A26E">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8" w15:restartNumberingAfterBreak="0">
    <w:nsid w:val="63FB72F5"/>
    <w:multiLevelType w:val="hybridMultilevel"/>
    <w:tmpl w:val="ACD6445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59714FD"/>
    <w:multiLevelType w:val="hybridMultilevel"/>
    <w:tmpl w:val="FFFFFFFF"/>
    <w:lvl w:ilvl="0" w:tplc="A9E2ED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42B7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2E6B7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0069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CDB7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E8A4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8651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222F1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ACFB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2447BA4"/>
    <w:multiLevelType w:val="hybridMultilevel"/>
    <w:tmpl w:val="FFFFFFFF"/>
    <w:lvl w:ilvl="0" w:tplc="0944D7FE">
      <w:start w:val="4"/>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BAE9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CEB0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CC71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CA78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62346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722E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BA843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BA91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8D02498"/>
    <w:multiLevelType w:val="hybridMultilevel"/>
    <w:tmpl w:val="4E36C6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04950621">
    <w:abstractNumId w:val="9"/>
  </w:num>
  <w:num w:numId="2" w16cid:durableId="849609026">
    <w:abstractNumId w:val="3"/>
  </w:num>
  <w:num w:numId="3" w16cid:durableId="2043750182">
    <w:abstractNumId w:val="0"/>
  </w:num>
  <w:num w:numId="4" w16cid:durableId="1567303250">
    <w:abstractNumId w:val="10"/>
  </w:num>
  <w:num w:numId="5" w16cid:durableId="957760882">
    <w:abstractNumId w:val="6"/>
  </w:num>
  <w:num w:numId="6" w16cid:durableId="1182159100">
    <w:abstractNumId w:val="1"/>
  </w:num>
  <w:num w:numId="7" w16cid:durableId="302195211">
    <w:abstractNumId w:val="5"/>
  </w:num>
  <w:num w:numId="8" w16cid:durableId="1499031928">
    <w:abstractNumId w:val="2"/>
  </w:num>
  <w:num w:numId="9" w16cid:durableId="649286908">
    <w:abstractNumId w:val="7"/>
  </w:num>
  <w:num w:numId="10" w16cid:durableId="1394154449">
    <w:abstractNumId w:val="4"/>
  </w:num>
  <w:num w:numId="11" w16cid:durableId="1128860657">
    <w:abstractNumId w:val="11"/>
  </w:num>
  <w:num w:numId="12" w16cid:durableId="6404297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456"/>
    <w:rsid w:val="0000003D"/>
    <w:rsid w:val="000030AE"/>
    <w:rsid w:val="00036D0B"/>
    <w:rsid w:val="000A5CB4"/>
    <w:rsid w:val="000F4EC0"/>
    <w:rsid w:val="001430C7"/>
    <w:rsid w:val="00165A29"/>
    <w:rsid w:val="00185336"/>
    <w:rsid w:val="00187614"/>
    <w:rsid w:val="00192D39"/>
    <w:rsid w:val="001A2A50"/>
    <w:rsid w:val="001B1944"/>
    <w:rsid w:val="001C1F6F"/>
    <w:rsid w:val="00262330"/>
    <w:rsid w:val="002A090B"/>
    <w:rsid w:val="00337A3E"/>
    <w:rsid w:val="004632D5"/>
    <w:rsid w:val="004C4ECE"/>
    <w:rsid w:val="00516BAD"/>
    <w:rsid w:val="005516F6"/>
    <w:rsid w:val="00613353"/>
    <w:rsid w:val="00662B87"/>
    <w:rsid w:val="00663085"/>
    <w:rsid w:val="006D3E04"/>
    <w:rsid w:val="00701C81"/>
    <w:rsid w:val="0072483E"/>
    <w:rsid w:val="007A7AA2"/>
    <w:rsid w:val="008558EA"/>
    <w:rsid w:val="008B1CF0"/>
    <w:rsid w:val="008D49E0"/>
    <w:rsid w:val="009806E2"/>
    <w:rsid w:val="0098116B"/>
    <w:rsid w:val="009E4847"/>
    <w:rsid w:val="009E56BF"/>
    <w:rsid w:val="00A055DA"/>
    <w:rsid w:val="00A12E9F"/>
    <w:rsid w:val="00A21E9C"/>
    <w:rsid w:val="00A36379"/>
    <w:rsid w:val="00A8436F"/>
    <w:rsid w:val="00AA3067"/>
    <w:rsid w:val="00AD4C90"/>
    <w:rsid w:val="00AE1DD5"/>
    <w:rsid w:val="00BF1CB9"/>
    <w:rsid w:val="00CB5F2E"/>
    <w:rsid w:val="00D325A3"/>
    <w:rsid w:val="00D672B3"/>
    <w:rsid w:val="00E05EAE"/>
    <w:rsid w:val="00E16A38"/>
    <w:rsid w:val="00E21728"/>
    <w:rsid w:val="00E36C5B"/>
    <w:rsid w:val="00E51456"/>
    <w:rsid w:val="00E53597"/>
    <w:rsid w:val="00E973C2"/>
    <w:rsid w:val="00EE1272"/>
    <w:rsid w:val="00F4587F"/>
    <w:rsid w:val="00F80FDD"/>
    <w:rsid w:val="00F875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FE1F"/>
  <w15:docId w15:val="{8E61D175-6514-994F-A56B-68175C71B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397" w:hanging="10"/>
      <w:jc w:val="both"/>
    </w:pPr>
    <w:rPr>
      <w:rFonts w:ascii="Times New Roman" w:eastAsia="Times New Roman" w:hAnsi="Times New Roman" w:cs="Times New Roman"/>
      <w:color w:val="000000"/>
      <w:sz w:val="20"/>
      <w:lang w:val="en" w:eastAsia="en"/>
    </w:rPr>
  </w:style>
  <w:style w:type="paragraph" w:styleId="Heading1">
    <w:name w:val="heading 1"/>
    <w:next w:val="Normal"/>
    <w:link w:val="Heading1Char"/>
    <w:uiPriority w:val="9"/>
    <w:qFormat/>
    <w:pPr>
      <w:keepNext/>
      <w:keepLines/>
      <w:spacing w:after="53" w:line="259" w:lineRule="auto"/>
      <w:ind w:left="60"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8B1CF0"/>
    <w:pPr>
      <w:ind w:left="720"/>
      <w:contextualSpacing/>
    </w:pPr>
  </w:style>
  <w:style w:type="character" w:styleId="Hyperlink">
    <w:name w:val="Hyperlink"/>
    <w:basedOn w:val="DefaultParagraphFont"/>
    <w:uiPriority w:val="99"/>
    <w:unhideWhenUsed/>
    <w:rsid w:val="00337A3E"/>
    <w:rPr>
      <w:color w:val="467886" w:themeColor="hyperlink"/>
      <w:u w:val="single"/>
    </w:rPr>
  </w:style>
  <w:style w:type="character" w:customStyle="1" w:styleId="UnresolvedMention1">
    <w:name w:val="Unresolved Mention1"/>
    <w:basedOn w:val="DefaultParagraphFont"/>
    <w:uiPriority w:val="99"/>
    <w:semiHidden/>
    <w:unhideWhenUsed/>
    <w:rsid w:val="00337A3E"/>
    <w:rPr>
      <w:color w:val="605E5C"/>
      <w:shd w:val="clear" w:color="auto" w:fill="E1DFDD"/>
    </w:rPr>
  </w:style>
  <w:style w:type="paragraph" w:styleId="NormalWeb">
    <w:name w:val="Normal (Web)"/>
    <w:basedOn w:val="Normal"/>
    <w:uiPriority w:val="99"/>
    <w:unhideWhenUsed/>
    <w:rsid w:val="00A36379"/>
    <w:pPr>
      <w:spacing w:before="100" w:beforeAutospacing="1" w:after="100" w:afterAutospacing="1" w:line="240" w:lineRule="auto"/>
      <w:ind w:left="0" w:right="0" w:firstLine="0"/>
      <w:jc w:val="left"/>
    </w:pPr>
    <w:rPr>
      <w:rFonts w:eastAsiaTheme="minorEastAsia"/>
      <w:color w:val="auto"/>
      <w:kern w:val="0"/>
      <w:sz w:val="24"/>
      <w:lang w:val="en-US" w:eastAsia="en-US"/>
      <w14:ligatures w14:val="none"/>
    </w:rPr>
  </w:style>
  <w:style w:type="character" w:styleId="Strong">
    <w:name w:val="Strong"/>
    <w:basedOn w:val="DefaultParagraphFont"/>
    <w:uiPriority w:val="22"/>
    <w:qFormat/>
    <w:rsid w:val="00A36379"/>
    <w:rPr>
      <w:b/>
      <w:bCs/>
    </w:rPr>
  </w:style>
  <w:style w:type="paragraph" w:styleId="Header">
    <w:name w:val="header"/>
    <w:basedOn w:val="Normal"/>
    <w:link w:val="HeaderChar"/>
    <w:uiPriority w:val="99"/>
    <w:unhideWhenUsed/>
    <w:rsid w:val="00E535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3597"/>
    <w:rPr>
      <w:rFonts w:ascii="Times New Roman" w:eastAsia="Times New Roman" w:hAnsi="Times New Roman" w:cs="Times New Roman"/>
      <w:color w:val="000000"/>
      <w:sz w:val="20"/>
      <w:lang w:val="en" w:eastAsia="en"/>
    </w:rPr>
  </w:style>
  <w:style w:type="paragraph" w:styleId="Footer">
    <w:name w:val="footer"/>
    <w:basedOn w:val="Normal"/>
    <w:link w:val="FooterChar"/>
    <w:uiPriority w:val="99"/>
    <w:unhideWhenUsed/>
    <w:rsid w:val="00E535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3597"/>
    <w:rPr>
      <w:rFonts w:ascii="Times New Roman" w:eastAsia="Times New Roman" w:hAnsi="Times New Roman" w:cs="Times New Roman"/>
      <w:color w:val="000000"/>
      <w:sz w:val="20"/>
      <w:lang w:val="en" w:eastAsia="en"/>
    </w:rPr>
  </w:style>
  <w:style w:type="character" w:styleId="FollowedHyperlink">
    <w:name w:val="FollowedHyperlink"/>
    <w:basedOn w:val="DefaultParagraphFont"/>
    <w:uiPriority w:val="99"/>
    <w:semiHidden/>
    <w:unhideWhenUsed/>
    <w:rsid w:val="00E535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279049">
      <w:bodyDiv w:val="1"/>
      <w:marLeft w:val="0"/>
      <w:marRight w:val="0"/>
      <w:marTop w:val="0"/>
      <w:marBottom w:val="0"/>
      <w:divBdr>
        <w:top w:val="none" w:sz="0" w:space="0" w:color="auto"/>
        <w:left w:val="none" w:sz="0" w:space="0" w:color="auto"/>
        <w:bottom w:val="none" w:sz="0" w:space="0" w:color="auto"/>
        <w:right w:val="none" w:sz="0" w:space="0" w:color="auto"/>
      </w:divBdr>
    </w:div>
    <w:div w:id="1004699438">
      <w:bodyDiv w:val="1"/>
      <w:marLeft w:val="0"/>
      <w:marRight w:val="0"/>
      <w:marTop w:val="0"/>
      <w:marBottom w:val="0"/>
      <w:divBdr>
        <w:top w:val="none" w:sz="0" w:space="0" w:color="auto"/>
        <w:left w:val="none" w:sz="0" w:space="0" w:color="auto"/>
        <w:bottom w:val="none" w:sz="0" w:space="0" w:color="auto"/>
        <w:right w:val="none" w:sz="0" w:space="0" w:color="auto"/>
      </w:divBdr>
    </w:div>
    <w:div w:id="16641665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THMS.2022.3167555" TargetMode="External"/><Relationship Id="rId13" Type="http://schemas.openxmlformats.org/officeDocument/2006/relationships/hyperlink" Target="https://doi.org/10.1109/JCCENG.2021.3056768" TargetMode="External"/><Relationship Id="rId18" Type="http://schemas.openxmlformats.org/officeDocument/2006/relationships/hyperlink" Target="https://doi.org/10.1109/ACCESS.2020.2998990" TargetMode="External"/><Relationship Id="rId26" Type="http://schemas.openxmlformats.org/officeDocument/2006/relationships/hyperlink" Target="https://doi.org/10.1109/ICIEV.2020.9305432" TargetMode="External"/><Relationship Id="rId3" Type="http://schemas.openxmlformats.org/officeDocument/2006/relationships/settings" Target="settings.xml"/><Relationship Id="rId21" Type="http://schemas.openxmlformats.org/officeDocument/2006/relationships/hyperlink" Target="https://doi.org/10.1109/ACCESS.2020.2990089" TargetMode="External"/><Relationship Id="rId7" Type="http://schemas.openxmlformats.org/officeDocument/2006/relationships/hyperlink" Target="https://doi.org/10.1016/j.patrec.2023.01.005" TargetMode="External"/><Relationship Id="rId12" Type="http://schemas.openxmlformats.org/officeDocument/2006/relationships/hyperlink" Target="https://doi.org/10.1016/j.eswa.2023.119649" TargetMode="External"/><Relationship Id="rId17" Type="http://schemas.openxmlformats.org/officeDocument/2006/relationships/hyperlink" Target="https://ieeexplore.ieee.org/document/11" TargetMode="External"/><Relationship Id="rId25" Type="http://schemas.openxmlformats.org/officeDocument/2006/relationships/hyperlink" Target="https://doi.org/10.1109/ACCESS.2021.3072108" TargetMode="External"/><Relationship Id="rId2" Type="http://schemas.openxmlformats.org/officeDocument/2006/relationships/styles" Target="styles.xml"/><Relationship Id="rId16" Type="http://schemas.openxmlformats.org/officeDocument/2006/relationships/hyperlink" Target="https://doi.org/10.1109/ICCC.2019.00099" TargetMode="External"/><Relationship Id="rId20" Type="http://schemas.openxmlformats.org/officeDocument/2006/relationships/hyperlink" Target="https://doi.org/10.1109/TETC.2020.2990901"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cosrev.2021.100348" TargetMode="External"/><Relationship Id="rId24" Type="http://schemas.openxmlformats.org/officeDocument/2006/relationships/hyperlink" Target="https://doi.org/10.1109/ICIEV.2020.9306954" TargetMode="External"/><Relationship Id="rId5" Type="http://schemas.openxmlformats.org/officeDocument/2006/relationships/footnotes" Target="footnotes.xml"/><Relationship Id="rId15" Type="http://schemas.openxmlformats.org/officeDocument/2006/relationships/hyperlink" Target="https://doi.org/10.1007/s10462-022-10042-8" TargetMode="External"/><Relationship Id="rId23" Type="http://schemas.openxmlformats.org/officeDocument/2006/relationships/hyperlink" Target="https://doi.org/10.1109/ACCESS.2020.2971835" TargetMode="External"/><Relationship Id="rId28" Type="http://schemas.openxmlformats.org/officeDocument/2006/relationships/hyperlink" Target="https://ieeexplore.ieee.org/document/1" TargetMode="External"/><Relationship Id="rId10" Type="http://schemas.openxmlformats.org/officeDocument/2006/relationships/hyperlink" Target="https://doi.org/10.1007/s11063-022-10858-y" TargetMode="External"/><Relationship Id="rId19" Type="http://schemas.openxmlformats.org/officeDocument/2006/relationships/hyperlink" Target="https://doi.org/10.1109/JCC.2021.3048375" TargetMode="External"/><Relationship Id="rId4" Type="http://schemas.openxmlformats.org/officeDocument/2006/relationships/webSettings" Target="webSettings.xml"/><Relationship Id="rId9" Type="http://schemas.openxmlformats.org/officeDocument/2006/relationships/hyperlink" Target="https://doi.org/10.1080/10447318.2021.1884126" TargetMode="External"/><Relationship Id="rId14" Type="http://schemas.openxmlformats.org/officeDocument/2006/relationships/hyperlink" Target="https://doi.org/10.1016/j.imavis.2021.104101" TargetMode="External"/><Relationship Id="rId22" Type="http://schemas.openxmlformats.org/officeDocument/2006/relationships/hyperlink" Target="https://doi.org/10.1109/IEEEACCESS.2020.3032907" TargetMode="External"/><Relationship Id="rId27" Type="http://schemas.openxmlformats.org/officeDocument/2006/relationships/hyperlink" Target="https://doi.org/10.1109/ICACCS.2020.9084045"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1854</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afilshaikh1102@gmail.com</dc:creator>
  <cp:keywords/>
  <cp:lastModifiedBy>sayedayan886@gmail.com</cp:lastModifiedBy>
  <cp:revision>12</cp:revision>
  <dcterms:created xsi:type="dcterms:W3CDTF">2025-04-23T05:31:00Z</dcterms:created>
  <dcterms:modified xsi:type="dcterms:W3CDTF">2025-04-23T06:41:00Z</dcterms:modified>
</cp:coreProperties>
</file>