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9926D" w14:textId="77777777" w:rsidR="00BA0A6D" w:rsidRDefault="00A90A9A" w:rsidP="00A90A9A">
      <w:pPr>
        <w:pStyle w:val="BodyText"/>
        <w:spacing w:before="138"/>
        <w:jc w:val="center"/>
        <w:rPr>
          <w:sz w:val="48"/>
          <w:szCs w:val="48"/>
        </w:rPr>
      </w:pPr>
      <w:r w:rsidRPr="00A90A9A">
        <w:rPr>
          <w:sz w:val="48"/>
          <w:szCs w:val="48"/>
        </w:rPr>
        <w:t>EFFECT OF MUNICIPAL SOLID WASTE INCINERATION WASTE ON CLAYEY SOIL</w:t>
      </w:r>
    </w:p>
    <w:p w14:paraId="5DD55591" w14:textId="77777777" w:rsidR="00A90A9A" w:rsidRDefault="00A90A9A" w:rsidP="00A90A9A">
      <w:pPr>
        <w:pStyle w:val="BodyText"/>
        <w:spacing w:before="138"/>
        <w:jc w:val="center"/>
        <w:rPr>
          <w:sz w:val="48"/>
          <w:szCs w:val="48"/>
        </w:rPr>
      </w:pPr>
    </w:p>
    <w:p w14:paraId="052B29D8" w14:textId="51980EC7" w:rsidR="00A90A9A" w:rsidRDefault="00A90A9A" w:rsidP="00A90A9A">
      <w:pPr>
        <w:pStyle w:val="BodyText"/>
        <w:spacing w:before="138"/>
        <w:jc w:val="center"/>
        <w:sectPr w:rsidR="00A90A9A">
          <w:headerReference w:type="default" r:id="rId8"/>
          <w:footerReference w:type="default" r:id="rId9"/>
          <w:type w:val="continuous"/>
          <w:pgSz w:w="12240" w:h="15840"/>
          <w:pgMar w:top="1440" w:right="360" w:bottom="960" w:left="360" w:header="742" w:footer="763" w:gutter="0"/>
          <w:pgNumType w:start="165"/>
          <w:cols w:space="720"/>
        </w:sectPr>
      </w:pPr>
    </w:p>
    <w:p w14:paraId="63F10361" w14:textId="74163C28" w:rsidR="00BA0A6D" w:rsidRDefault="00A90A9A">
      <w:pPr>
        <w:pStyle w:val="BodyText"/>
        <w:spacing w:before="101"/>
        <w:ind w:left="2089" w:right="1073" w:firstLine="8"/>
        <w:jc w:val="center"/>
      </w:pPr>
      <w:r>
        <w:t xml:space="preserve">B. Ashok Reddy </w:t>
      </w:r>
      <w:r w:rsidR="00000000">
        <w:rPr>
          <w:vertAlign w:val="superscript"/>
        </w:rPr>
        <w:t>1</w:t>
      </w:r>
      <w:r w:rsidR="00000000">
        <w:t xml:space="preserve"> Ass</w:t>
      </w:r>
      <w:r>
        <w:t>istant</w:t>
      </w:r>
      <w:r w:rsidR="00000000">
        <w:rPr>
          <w:spacing w:val="-13"/>
        </w:rPr>
        <w:t xml:space="preserve"> </w:t>
      </w:r>
      <w:r w:rsidR="00000000">
        <w:t>Professor</w:t>
      </w:r>
    </w:p>
    <w:p w14:paraId="301B9E1E" w14:textId="77777777" w:rsidR="00BA0A6D" w:rsidRDefault="00000000">
      <w:pPr>
        <w:pStyle w:val="BodyText"/>
        <w:spacing w:before="1"/>
        <w:ind w:left="1028"/>
        <w:jc w:val="center"/>
      </w:pPr>
      <w:r>
        <w:t>Vignan's</w:t>
      </w:r>
      <w:r>
        <w:rPr>
          <w:spacing w:val="-9"/>
        </w:rPr>
        <w:t xml:space="preserve"> </w:t>
      </w:r>
      <w:r>
        <w:t>Institute</w:t>
      </w:r>
      <w:r>
        <w:rPr>
          <w:spacing w:val="-10"/>
        </w:rPr>
        <w:t xml:space="preserve"> </w:t>
      </w:r>
      <w:r>
        <w:t>of</w:t>
      </w:r>
      <w:r>
        <w:rPr>
          <w:spacing w:val="-12"/>
        </w:rPr>
        <w:t xml:space="preserve"> </w:t>
      </w:r>
      <w:r>
        <w:t>Information</w:t>
      </w:r>
      <w:r>
        <w:rPr>
          <w:spacing w:val="-8"/>
        </w:rPr>
        <w:t xml:space="preserve"> </w:t>
      </w:r>
      <w:r>
        <w:t>Technology Visakhapatnam, India</w:t>
      </w:r>
    </w:p>
    <w:p w14:paraId="2E8DC4BC" w14:textId="380588D0" w:rsidR="00BA0A6D" w:rsidRDefault="00000000">
      <w:pPr>
        <w:pStyle w:val="BodyText"/>
        <w:spacing w:before="101"/>
        <w:ind w:left="1066"/>
      </w:pPr>
      <w:r>
        <w:br w:type="column"/>
      </w:r>
      <w:proofErr w:type="spellStart"/>
      <w:proofErr w:type="gramStart"/>
      <w:r w:rsidR="00A90A9A">
        <w:t>B.Mohan</w:t>
      </w:r>
      <w:proofErr w:type="spellEnd"/>
      <w:proofErr w:type="gramEnd"/>
      <w:r w:rsidR="00A90A9A">
        <w:t xml:space="preserve"> Chandra</w:t>
      </w:r>
      <w:r>
        <w:rPr>
          <w:vertAlign w:val="superscript"/>
        </w:rPr>
        <w:t>2</w:t>
      </w:r>
      <w:r>
        <w:t>;</w:t>
      </w:r>
      <w:r>
        <w:rPr>
          <w:spacing w:val="-8"/>
        </w:rPr>
        <w:t xml:space="preserve"> </w:t>
      </w:r>
      <w:proofErr w:type="spellStart"/>
      <w:proofErr w:type="gramStart"/>
      <w:r w:rsidR="00A90A9A">
        <w:t>G.Sri</w:t>
      </w:r>
      <w:proofErr w:type="spellEnd"/>
      <w:proofErr w:type="gramEnd"/>
      <w:r w:rsidR="00A90A9A">
        <w:t xml:space="preserve"> Harshitha</w:t>
      </w:r>
      <w:r>
        <w:rPr>
          <w:vertAlign w:val="superscript"/>
        </w:rPr>
        <w:t>3</w:t>
      </w:r>
      <w:r>
        <w:t>;</w:t>
      </w:r>
      <w:r>
        <w:rPr>
          <w:spacing w:val="-4"/>
        </w:rPr>
        <w:t xml:space="preserve"> </w:t>
      </w:r>
      <w:proofErr w:type="spellStart"/>
      <w:proofErr w:type="gramStart"/>
      <w:r w:rsidR="00A90A9A">
        <w:t>V.Sudharshan</w:t>
      </w:r>
      <w:proofErr w:type="spellEnd"/>
      <w:proofErr w:type="gramEnd"/>
      <w:r w:rsidR="00A90A9A">
        <w:t xml:space="preserve"> Rao</w:t>
      </w:r>
      <w:r>
        <w:rPr>
          <w:spacing w:val="-2"/>
          <w:vertAlign w:val="superscript"/>
        </w:rPr>
        <w:t>4</w:t>
      </w:r>
      <w:r>
        <w:rPr>
          <w:spacing w:val="-2"/>
        </w:rPr>
        <w:t>;</w:t>
      </w:r>
    </w:p>
    <w:p w14:paraId="0FC11FFD" w14:textId="10034122" w:rsidR="00BA0A6D" w:rsidRDefault="00A90A9A">
      <w:pPr>
        <w:pStyle w:val="BodyText"/>
        <w:ind w:left="2679" w:right="977" w:hanging="1062"/>
      </w:pPr>
      <w:proofErr w:type="spellStart"/>
      <w:r>
        <w:t>V.Vijay</w:t>
      </w:r>
      <w:proofErr w:type="spellEnd"/>
      <w:r>
        <w:t xml:space="preserve"> Kumar </w:t>
      </w:r>
      <w:r w:rsidR="00000000">
        <w:rPr>
          <w:vertAlign w:val="superscript"/>
        </w:rPr>
        <w:t>5</w:t>
      </w:r>
      <w:r w:rsidR="00000000">
        <w:t>;</w:t>
      </w:r>
      <w:r w:rsidR="00000000">
        <w:rPr>
          <w:spacing w:val="-12"/>
        </w:rPr>
        <w:t xml:space="preserve"> </w:t>
      </w:r>
      <w:proofErr w:type="spellStart"/>
      <w:r>
        <w:t>S.v.s</w:t>
      </w:r>
      <w:proofErr w:type="spellEnd"/>
      <w:r>
        <w:t>. Rishitha</w:t>
      </w:r>
      <w:r w:rsidR="00000000">
        <w:rPr>
          <w:vertAlign w:val="superscript"/>
        </w:rPr>
        <w:t>6</w:t>
      </w:r>
      <w:r w:rsidR="00000000">
        <w:t xml:space="preserve"> </w:t>
      </w:r>
      <w:r w:rsidR="00000000">
        <w:rPr>
          <w:spacing w:val="-2"/>
        </w:rPr>
        <w:t>Student</w:t>
      </w:r>
    </w:p>
    <w:p w14:paraId="7EF4EF85" w14:textId="77777777" w:rsidR="00BA0A6D" w:rsidRDefault="00000000">
      <w:pPr>
        <w:pStyle w:val="BodyText"/>
        <w:spacing w:before="1"/>
        <w:ind w:left="2108" w:hanging="936"/>
      </w:pPr>
      <w:r>
        <w:t>Vignan's</w:t>
      </w:r>
      <w:r>
        <w:rPr>
          <w:spacing w:val="-9"/>
        </w:rPr>
        <w:t xml:space="preserve"> </w:t>
      </w:r>
      <w:r>
        <w:t>Institute</w:t>
      </w:r>
      <w:r>
        <w:rPr>
          <w:spacing w:val="-10"/>
        </w:rPr>
        <w:t xml:space="preserve"> </w:t>
      </w:r>
      <w:r>
        <w:t>of</w:t>
      </w:r>
      <w:r>
        <w:rPr>
          <w:spacing w:val="-12"/>
        </w:rPr>
        <w:t xml:space="preserve"> </w:t>
      </w:r>
      <w:r>
        <w:t>Information</w:t>
      </w:r>
      <w:r>
        <w:rPr>
          <w:spacing w:val="-8"/>
        </w:rPr>
        <w:t xml:space="preserve"> </w:t>
      </w:r>
      <w:r>
        <w:t>Technology Visakhapatnam, India</w:t>
      </w:r>
    </w:p>
    <w:p w14:paraId="1595AD84" w14:textId="77777777" w:rsidR="00BA0A6D" w:rsidRDefault="00BA0A6D">
      <w:pPr>
        <w:pStyle w:val="BodyText"/>
        <w:sectPr w:rsidR="00BA0A6D">
          <w:type w:val="continuous"/>
          <w:pgSz w:w="12240" w:h="15840"/>
          <w:pgMar w:top="1440" w:right="360" w:bottom="960" w:left="360" w:header="742" w:footer="763" w:gutter="0"/>
          <w:cols w:num="2" w:space="720" w:equalWidth="0">
            <w:col w:w="4743" w:space="913"/>
            <w:col w:w="5864"/>
          </w:cols>
        </w:sectPr>
      </w:pPr>
    </w:p>
    <w:p w14:paraId="2A2E5F85" w14:textId="77777777" w:rsidR="00BA0A6D" w:rsidRDefault="00BA0A6D">
      <w:pPr>
        <w:pStyle w:val="BodyText"/>
        <w:spacing w:before="134"/>
      </w:pPr>
    </w:p>
    <w:p w14:paraId="50133E7E" w14:textId="77777777" w:rsidR="00BA0A6D" w:rsidRDefault="00BA0A6D">
      <w:pPr>
        <w:pStyle w:val="BodyText"/>
        <w:sectPr w:rsidR="00BA0A6D">
          <w:type w:val="continuous"/>
          <w:pgSz w:w="12240" w:h="15840"/>
          <w:pgMar w:top="1440" w:right="360" w:bottom="960" w:left="360" w:header="742" w:footer="763" w:gutter="0"/>
          <w:cols w:space="720"/>
        </w:sectPr>
      </w:pPr>
    </w:p>
    <w:p w14:paraId="1F1D3EA4" w14:textId="77777777" w:rsidR="00A90A9A" w:rsidRPr="00A90A9A" w:rsidRDefault="00000000" w:rsidP="00A90A9A">
      <w:pPr>
        <w:pStyle w:val="Heading1"/>
        <w:spacing w:before="98"/>
        <w:ind w:left="360" w:right="40"/>
        <w:jc w:val="both"/>
        <w:rPr>
          <w:spacing w:val="-7"/>
        </w:rPr>
      </w:pPr>
      <w:proofErr w:type="gramStart"/>
      <w:r>
        <w:t>Abstract:-</w:t>
      </w:r>
      <w:proofErr w:type="gramEnd"/>
      <w:r>
        <w:rPr>
          <w:spacing w:val="-7"/>
        </w:rPr>
        <w:t xml:space="preserve"> </w:t>
      </w:r>
      <w:r w:rsidR="00A90A9A" w:rsidRPr="00A90A9A">
        <w:rPr>
          <w:spacing w:val="-7"/>
        </w:rPr>
        <w:t xml:space="preserve">Sustainable soil improvement methods play a crucial role in enhancing soil health while ensuring environmental sustainability. Several innovative techniques and stabilizing agents contribute to the engineering properties of soil, making them ideal for road construction projects and other infrastructure developments. In the last few years, waste materials have been used for soil stabilization. Various waste materials, such as fly ash (FA), granulated blast furnace slag (GGBFS), rice husk ash (RHA), cement kiln dust (CKD), Quarry dust, demolished waste, etc. The study aims to assess the effectiveness of MSWIFA as a sustainable and environmentally friendly stabilizer for clayey soil. </w:t>
      </w:r>
    </w:p>
    <w:p w14:paraId="0D514510" w14:textId="08108D1F" w:rsidR="00BA0A6D" w:rsidRPr="00530FD9" w:rsidRDefault="00A90A9A" w:rsidP="00530FD9">
      <w:pPr>
        <w:pStyle w:val="Heading1"/>
        <w:spacing w:before="98"/>
        <w:ind w:left="360" w:right="40"/>
        <w:jc w:val="both"/>
        <w:rPr>
          <w:spacing w:val="-7"/>
        </w:rPr>
      </w:pPr>
      <w:r w:rsidRPr="00A90A9A">
        <w:rPr>
          <w:spacing w:val="-7"/>
        </w:rPr>
        <w:t>Laboratory tests were conducted to evaluate the impact of different proportions (10 %, 20 %, and 30%) of municipal solid waste (MSW) fly ash on the engineering properties of subgrade clayey soils. Results indicated that the inclusion of MSWIA significantly improved the soil’s behavior, with notable reductions in liquid limit (up to 37.66 %), plasticity index (up to 74.76 %), and Optimum moisture content These findings suggest that MSWIA can serve as sustainable alternatives to traditional soil stabilizers, offering both performance improvements and environmental benefits.</w:t>
      </w:r>
    </w:p>
    <w:p w14:paraId="01D32FC3" w14:textId="158285E9" w:rsidR="00BA0A6D" w:rsidRDefault="00000000">
      <w:pPr>
        <w:spacing w:before="228"/>
        <w:ind w:left="360" w:right="50"/>
        <w:jc w:val="both"/>
        <w:rPr>
          <w:i/>
          <w:sz w:val="20"/>
        </w:rPr>
      </w:pPr>
      <w:proofErr w:type="gramStart"/>
      <w:r>
        <w:rPr>
          <w:b/>
          <w:i/>
          <w:sz w:val="20"/>
        </w:rPr>
        <w:t>Keywords:-</w:t>
      </w:r>
      <w:r w:rsidR="00A90A9A">
        <w:rPr>
          <w:i/>
          <w:sz w:val="20"/>
        </w:rPr>
        <w:t>MSWI(</w:t>
      </w:r>
      <w:proofErr w:type="gramEnd"/>
      <w:r w:rsidR="00A90A9A">
        <w:rPr>
          <w:i/>
          <w:sz w:val="20"/>
        </w:rPr>
        <w:t>municipal</w:t>
      </w:r>
      <w:r w:rsidR="003C2956">
        <w:rPr>
          <w:i/>
          <w:sz w:val="20"/>
        </w:rPr>
        <w:t xml:space="preserve"> </w:t>
      </w:r>
      <w:r w:rsidR="00A90A9A">
        <w:rPr>
          <w:i/>
          <w:sz w:val="20"/>
        </w:rPr>
        <w:t>solid waste incineration ash</w:t>
      </w:r>
      <w:proofErr w:type="gramStart"/>
      <w:r w:rsidR="00A90A9A">
        <w:rPr>
          <w:i/>
          <w:sz w:val="20"/>
        </w:rPr>
        <w:t>),Liquid</w:t>
      </w:r>
      <w:proofErr w:type="gramEnd"/>
      <w:r w:rsidR="00A90A9A">
        <w:rPr>
          <w:i/>
          <w:sz w:val="20"/>
        </w:rPr>
        <w:t xml:space="preserve"> Limit Test</w:t>
      </w:r>
      <w:r>
        <w:rPr>
          <w:i/>
          <w:sz w:val="20"/>
        </w:rPr>
        <w:t xml:space="preserve">, </w:t>
      </w:r>
      <w:r w:rsidR="00A90A9A">
        <w:rPr>
          <w:i/>
          <w:sz w:val="20"/>
        </w:rPr>
        <w:t xml:space="preserve">Plastic Limit </w:t>
      </w:r>
      <w:r w:rsidR="009E588F">
        <w:rPr>
          <w:i/>
          <w:sz w:val="20"/>
        </w:rPr>
        <w:t>T</w:t>
      </w:r>
      <w:r w:rsidR="00A90A9A">
        <w:rPr>
          <w:i/>
          <w:sz w:val="20"/>
        </w:rPr>
        <w:t>est</w:t>
      </w:r>
      <w:r>
        <w:rPr>
          <w:i/>
          <w:sz w:val="20"/>
        </w:rPr>
        <w:t xml:space="preserve">, </w:t>
      </w:r>
      <w:r w:rsidR="009E588F">
        <w:rPr>
          <w:i/>
          <w:sz w:val="20"/>
        </w:rPr>
        <w:t>and Standard Proctor Test.</w:t>
      </w:r>
    </w:p>
    <w:p w14:paraId="1DDC011E" w14:textId="77777777" w:rsidR="00BA0A6D" w:rsidRDefault="00BA0A6D">
      <w:pPr>
        <w:pStyle w:val="BodyText"/>
        <w:spacing w:before="6"/>
        <w:rPr>
          <w:i/>
        </w:rPr>
      </w:pPr>
    </w:p>
    <w:p w14:paraId="1C239500" w14:textId="77777777" w:rsidR="00BA0A6D" w:rsidRPr="00396D2C" w:rsidRDefault="00000000">
      <w:pPr>
        <w:pStyle w:val="Heading1"/>
        <w:numPr>
          <w:ilvl w:val="0"/>
          <w:numId w:val="3"/>
        </w:numPr>
        <w:tabs>
          <w:tab w:val="left" w:pos="2376"/>
        </w:tabs>
        <w:ind w:left="2376" w:hanging="691"/>
        <w:jc w:val="left"/>
      </w:pPr>
      <w:r>
        <w:rPr>
          <w:spacing w:val="-2"/>
        </w:rPr>
        <w:t>INTRODUCTION</w:t>
      </w:r>
    </w:p>
    <w:p w14:paraId="7A90A366" w14:textId="77777777" w:rsidR="00396D2C" w:rsidRDefault="00396D2C" w:rsidP="00396D2C">
      <w:pPr>
        <w:pStyle w:val="Heading1"/>
        <w:tabs>
          <w:tab w:val="left" w:pos="2376"/>
        </w:tabs>
        <w:ind w:left="2376"/>
        <w:jc w:val="right"/>
      </w:pPr>
    </w:p>
    <w:p w14:paraId="4948124D" w14:textId="652217EF" w:rsidR="00396D2C" w:rsidRDefault="00396D2C" w:rsidP="00396D2C">
      <w:pPr>
        <w:pStyle w:val="BodyText"/>
        <w:spacing w:line="360" w:lineRule="auto"/>
        <w:ind w:left="423" w:firstLine="297"/>
        <w:jc w:val="both"/>
      </w:pPr>
      <w:r>
        <w:t xml:space="preserve">Soil stabilization is the alteration of soil to enhance its physical properties. The process of soil stabilization helps to achieve the required properties in a soil needed for the construction work. Weak soil generally swells and shrinks depending on the presence of moisture content. Stabilization can increase the shear strength of a soil and control the shrinkage properties of a soil and thus improving the load-bearing capacity of a soil. While traditional stabilization methods like lime and cement treatment are effective, they </w:t>
      </w:r>
      <w:r>
        <w:t xml:space="preserve">come with substantial environmental drawbacks, including high carbon emissions and significant energy consumption. As a result, there is a growing need to explore more sustainable and eco-friendly alternatives. In this regard, </w:t>
      </w:r>
      <w:r w:rsidRPr="00C06229">
        <w:t>utilizing waste materials in soil stabilization presents a sustainable and cost-effective approach to reducing environmental impact in construction projects. Waste materials such as fly ash, rice husk ash, and palm oil fly ash have been increasingly utilized in soil stabilization, offering a viable alternative to traditional methods like cement and lime production.</w:t>
      </w:r>
      <w:r w:rsidRPr="00476F24">
        <w:t xml:space="preserve"> </w:t>
      </w:r>
      <w:r>
        <w:t xml:space="preserve">Many studies recommend the use of MSW fly ash for construction purposes. However, there is no clear evidence, either experimental nor numerical, proving its effectiveness for subgrade soil in the study area. Therefore, this study aims to promote the use of municipal solid waste ash in order to reduce </w:t>
      </w:r>
      <w:r w:rsidRPr="00C06229">
        <w:t>its environmental footprint while promoting sustainable development. Not only do these methods minimize the demand for new resources, but they also contribute to recycling waste materials, thereby lessening negative environmental impacts</w:t>
      </w:r>
      <w:r>
        <w:t>. Consequently, the use of municipal solid waste ash can also help to reduce construction material costs while improving the strength of weak road pavement subgrade.</w:t>
      </w:r>
    </w:p>
    <w:p w14:paraId="69AF42FF" w14:textId="10ED7C9E" w:rsidR="00BA0A6D" w:rsidRDefault="00BA0A6D" w:rsidP="00396D2C">
      <w:pPr>
        <w:pStyle w:val="BodyText"/>
        <w:spacing w:before="93"/>
        <w:ind w:right="347"/>
        <w:jc w:val="both"/>
      </w:pPr>
    </w:p>
    <w:p w14:paraId="008AE058" w14:textId="77777777" w:rsidR="00396D2C" w:rsidRPr="00396D2C" w:rsidRDefault="00000000" w:rsidP="00396D2C">
      <w:pPr>
        <w:spacing w:line="360" w:lineRule="auto"/>
        <w:ind w:left="448" w:firstLine="272"/>
        <w:jc w:val="both"/>
        <w:rPr>
          <w:sz w:val="20"/>
          <w:szCs w:val="20"/>
        </w:rPr>
      </w:pPr>
      <w:r w:rsidRPr="00396D2C">
        <w:rPr>
          <w:sz w:val="20"/>
          <w:szCs w:val="20"/>
        </w:rPr>
        <w:t xml:space="preserve">A </w:t>
      </w:r>
      <w:r w:rsidR="00396D2C" w:rsidRPr="00396D2C">
        <w:rPr>
          <w:sz w:val="20"/>
          <w:szCs w:val="20"/>
        </w:rPr>
        <w:t>Solid waste fly ash is a fine, powdery byproduct produced during the combustion of coal or other solid fuels in power plants and industrial processes. It is carried by flue gases and collected by pollution control</w:t>
      </w:r>
      <w:r w:rsidR="00396D2C" w:rsidRPr="000E6F83">
        <w:rPr>
          <w:sz w:val="24"/>
          <w:szCs w:val="24"/>
        </w:rPr>
        <w:t xml:space="preserve"> devices. Fly ash contains minerals </w:t>
      </w:r>
      <w:r w:rsidR="00396D2C" w:rsidRPr="00396D2C">
        <w:rPr>
          <w:sz w:val="20"/>
          <w:szCs w:val="20"/>
        </w:rPr>
        <w:t xml:space="preserve">like silica, alumina, and calcium, and can sometimes include hazardous substances such as heavy metals. If not properly </w:t>
      </w:r>
      <w:r w:rsidR="00396D2C" w:rsidRPr="00396D2C">
        <w:rPr>
          <w:sz w:val="20"/>
          <w:szCs w:val="20"/>
        </w:rPr>
        <w:lastRenderedPageBreak/>
        <w:t xml:space="preserve">managed, it can pose environmental and health risks. Solid waste fly ash, particularly from municipal solid waste incineration (MSWI), is a fine particulate residue collected from flue gas purification systems during the incineration process, often containing heavy metals, dioxins, and other pollutants, which can be hazardous. Municipal solid waste incineration ash is the outcome/product of bioengineering science. </w:t>
      </w:r>
    </w:p>
    <w:p w14:paraId="24266A93" w14:textId="213D196B" w:rsidR="00396D2C" w:rsidRPr="00BF0305" w:rsidRDefault="00396D2C" w:rsidP="00396D2C">
      <w:pPr>
        <w:pStyle w:val="ListParagraph"/>
        <w:spacing w:line="360" w:lineRule="auto"/>
        <w:ind w:left="448"/>
        <w:rPr>
          <w:sz w:val="20"/>
          <w:szCs w:val="20"/>
        </w:rPr>
      </w:pPr>
      <w:r>
        <w:t xml:space="preserve">     </w:t>
      </w:r>
      <w:r>
        <w:tab/>
      </w:r>
      <w:r>
        <w:tab/>
      </w:r>
      <w:r w:rsidRPr="00BF0305">
        <w:rPr>
          <w:sz w:val="20"/>
          <w:szCs w:val="20"/>
        </w:rPr>
        <w:t>The incineration or burning of municipal solid waste (MSW) reduces the volume of this biomass by 90%, and the residual ash can be used in several applications. In this study, the potential of municipal solid waste incineration (MSWI) ash waste for the stabilization of expansive soil has been experimentally evaluated.</w:t>
      </w:r>
    </w:p>
    <w:p w14:paraId="3093BCED" w14:textId="77777777" w:rsidR="00BA0A6D" w:rsidRDefault="00BA0A6D">
      <w:pPr>
        <w:pStyle w:val="BodyText"/>
        <w:jc w:val="both"/>
      </w:pPr>
    </w:p>
    <w:p w14:paraId="23FF067D" w14:textId="52A222AC" w:rsidR="00530FD9" w:rsidRPr="00530FD9" w:rsidRDefault="00530FD9" w:rsidP="00530FD9">
      <w:pPr>
        <w:pStyle w:val="ListParagraph"/>
        <w:numPr>
          <w:ilvl w:val="0"/>
          <w:numId w:val="2"/>
        </w:numPr>
        <w:tabs>
          <w:tab w:val="left" w:pos="643"/>
        </w:tabs>
        <w:ind w:hanging="283"/>
        <w:rPr>
          <w:i/>
          <w:sz w:val="20"/>
        </w:rPr>
      </w:pPr>
      <w:r>
        <w:t xml:space="preserve"> </w:t>
      </w:r>
      <w:r>
        <w:rPr>
          <w:i/>
          <w:spacing w:val="-2"/>
          <w:sz w:val="20"/>
        </w:rPr>
        <w:t>Objective</w:t>
      </w:r>
      <w:r>
        <w:rPr>
          <w:i/>
          <w:spacing w:val="-2"/>
          <w:sz w:val="20"/>
        </w:rPr>
        <w:t xml:space="preserve"> of the study</w:t>
      </w:r>
    </w:p>
    <w:p w14:paraId="6A6957EF" w14:textId="77777777" w:rsidR="00530FD9" w:rsidRDefault="00530FD9" w:rsidP="00530FD9">
      <w:pPr>
        <w:pStyle w:val="ListParagraph"/>
        <w:tabs>
          <w:tab w:val="left" w:pos="643"/>
        </w:tabs>
        <w:ind w:firstLine="0"/>
        <w:rPr>
          <w:i/>
          <w:sz w:val="20"/>
        </w:rPr>
      </w:pPr>
    </w:p>
    <w:p w14:paraId="69316DDB" w14:textId="76693F1B" w:rsidR="00530FD9" w:rsidRPr="00530FD9" w:rsidRDefault="00530FD9" w:rsidP="00530FD9">
      <w:pPr>
        <w:pStyle w:val="ListParagraph"/>
        <w:numPr>
          <w:ilvl w:val="0"/>
          <w:numId w:val="1"/>
        </w:numPr>
        <w:tabs>
          <w:tab w:val="left" w:pos="641"/>
          <w:tab w:val="left" w:pos="643"/>
        </w:tabs>
        <w:spacing w:before="1"/>
        <w:ind w:right="44"/>
      </w:pPr>
      <w:r>
        <w:rPr>
          <w:sz w:val="20"/>
        </w:rPr>
        <w:t xml:space="preserve">To </w:t>
      </w:r>
      <w:r>
        <w:rPr>
          <w:sz w:val="20"/>
        </w:rPr>
        <w:t xml:space="preserve">Analyze the characteristics of clayey soil for different concentration </w:t>
      </w:r>
      <w:proofErr w:type="gramStart"/>
      <w:r>
        <w:rPr>
          <w:sz w:val="20"/>
        </w:rPr>
        <w:t>of  0</w:t>
      </w:r>
      <w:proofErr w:type="gramEnd"/>
      <w:r>
        <w:rPr>
          <w:sz w:val="20"/>
        </w:rPr>
        <w:t>%,10%,20%, and 30%MSWI ash mixed with it.</w:t>
      </w:r>
    </w:p>
    <w:p w14:paraId="26514AA6" w14:textId="1CE653F9" w:rsidR="00530FD9" w:rsidRPr="00530FD9" w:rsidRDefault="00530FD9" w:rsidP="00530FD9">
      <w:pPr>
        <w:pStyle w:val="ListParagraph"/>
        <w:numPr>
          <w:ilvl w:val="0"/>
          <w:numId w:val="1"/>
        </w:numPr>
        <w:tabs>
          <w:tab w:val="left" w:pos="641"/>
          <w:tab w:val="left" w:pos="643"/>
        </w:tabs>
        <w:spacing w:before="1"/>
        <w:ind w:right="44"/>
      </w:pPr>
      <w:r>
        <w:rPr>
          <w:sz w:val="20"/>
        </w:rPr>
        <w:t xml:space="preserve">To Study the effect of solid </w:t>
      </w:r>
      <w:r w:rsidR="00B96BA4">
        <w:rPr>
          <w:sz w:val="20"/>
        </w:rPr>
        <w:t>wastes, namely</w:t>
      </w:r>
      <w:r>
        <w:rPr>
          <w:sz w:val="20"/>
        </w:rPr>
        <w:t xml:space="preserve"> MSWI </w:t>
      </w:r>
      <w:r w:rsidR="00B96BA4">
        <w:rPr>
          <w:sz w:val="20"/>
        </w:rPr>
        <w:t>ash, in</w:t>
      </w:r>
      <w:r>
        <w:rPr>
          <w:sz w:val="20"/>
        </w:rPr>
        <w:t xml:space="preserve"> clayey soil on the variation of index properties and compaction characteristics.</w:t>
      </w:r>
    </w:p>
    <w:p w14:paraId="5C399E29" w14:textId="77777777" w:rsidR="00530FD9" w:rsidRDefault="00B96BA4" w:rsidP="00B96BA4">
      <w:pPr>
        <w:pStyle w:val="ListParagraph"/>
        <w:numPr>
          <w:ilvl w:val="0"/>
          <w:numId w:val="1"/>
        </w:numPr>
        <w:tabs>
          <w:tab w:val="left" w:pos="641"/>
          <w:tab w:val="left" w:pos="643"/>
        </w:tabs>
        <w:spacing w:before="1"/>
        <w:ind w:right="44"/>
      </w:pPr>
      <w:r>
        <w:t>To Study the outcome of MSWI ash in soil stabilization, in the way to decrease the waste disposal problem, environmental pollutio</w:t>
      </w:r>
      <w:r w:rsidR="00134934">
        <w:t>n.</w:t>
      </w:r>
    </w:p>
    <w:p w14:paraId="03BC6CE8" w14:textId="77777777" w:rsidR="00134934" w:rsidRDefault="00134934" w:rsidP="00134934">
      <w:pPr>
        <w:tabs>
          <w:tab w:val="left" w:pos="641"/>
          <w:tab w:val="left" w:pos="643"/>
        </w:tabs>
        <w:spacing w:before="1"/>
        <w:ind w:right="44"/>
      </w:pPr>
    </w:p>
    <w:p w14:paraId="276B37E1" w14:textId="77777777" w:rsidR="00134934" w:rsidRDefault="00134934" w:rsidP="00134934">
      <w:pPr>
        <w:tabs>
          <w:tab w:val="left" w:pos="641"/>
          <w:tab w:val="left" w:pos="643"/>
        </w:tabs>
        <w:spacing w:before="1"/>
        <w:ind w:right="44"/>
      </w:pPr>
    </w:p>
    <w:p w14:paraId="0845DC7A" w14:textId="77777777" w:rsidR="00134934" w:rsidRDefault="00134934" w:rsidP="00134934">
      <w:pPr>
        <w:tabs>
          <w:tab w:val="left" w:pos="641"/>
          <w:tab w:val="left" w:pos="643"/>
        </w:tabs>
        <w:spacing w:before="1"/>
        <w:ind w:right="44"/>
      </w:pPr>
    </w:p>
    <w:p w14:paraId="689F8E49" w14:textId="77777777" w:rsidR="00134934" w:rsidRDefault="00134934" w:rsidP="00134934">
      <w:pPr>
        <w:tabs>
          <w:tab w:val="left" w:pos="641"/>
          <w:tab w:val="left" w:pos="643"/>
        </w:tabs>
        <w:spacing w:before="1"/>
        <w:ind w:right="44"/>
        <w:jc w:val="center"/>
        <w:rPr>
          <w:b/>
          <w:bCs/>
        </w:rPr>
      </w:pPr>
      <w:r w:rsidRPr="00134934">
        <w:rPr>
          <w:b/>
          <w:bCs/>
        </w:rPr>
        <w:t>II</w:t>
      </w:r>
      <w:r>
        <w:rPr>
          <w:b/>
          <w:bCs/>
        </w:rPr>
        <w:t xml:space="preserve">.         </w:t>
      </w:r>
      <w:r w:rsidRPr="00B1683E">
        <w:rPr>
          <w:b/>
          <w:bCs/>
          <w:sz w:val="20"/>
          <w:szCs w:val="20"/>
        </w:rPr>
        <w:t>LITERATURE REVIEW</w:t>
      </w:r>
    </w:p>
    <w:p w14:paraId="6166B218" w14:textId="77777777" w:rsidR="00134934" w:rsidRDefault="00134934" w:rsidP="00134934">
      <w:pPr>
        <w:tabs>
          <w:tab w:val="left" w:pos="641"/>
          <w:tab w:val="left" w:pos="643"/>
        </w:tabs>
        <w:spacing w:before="1"/>
        <w:ind w:right="44"/>
        <w:jc w:val="center"/>
        <w:rPr>
          <w:b/>
          <w:bCs/>
        </w:rPr>
      </w:pPr>
    </w:p>
    <w:p w14:paraId="7F744DAC" w14:textId="77777777" w:rsidR="00134934" w:rsidRDefault="00134934" w:rsidP="00134934">
      <w:pPr>
        <w:tabs>
          <w:tab w:val="left" w:pos="641"/>
          <w:tab w:val="left" w:pos="643"/>
        </w:tabs>
        <w:spacing w:before="1"/>
        <w:ind w:right="44"/>
        <w:jc w:val="center"/>
        <w:rPr>
          <w:b/>
          <w:bCs/>
        </w:rPr>
      </w:pPr>
    </w:p>
    <w:p w14:paraId="5069E18E" w14:textId="77777777" w:rsidR="00134934" w:rsidRPr="00D85A66" w:rsidRDefault="00134934" w:rsidP="00134934">
      <w:pPr>
        <w:spacing w:before="10"/>
        <w:jc w:val="both"/>
        <w:rPr>
          <w:sz w:val="20"/>
          <w:szCs w:val="20"/>
        </w:rPr>
      </w:pPr>
      <w:r>
        <w:rPr>
          <w:b/>
          <w:bCs/>
        </w:rPr>
        <w:t xml:space="preserve">        </w:t>
      </w:r>
      <w:r w:rsidRPr="00D85A66">
        <w:rPr>
          <w:sz w:val="20"/>
          <w:szCs w:val="20"/>
        </w:rPr>
        <w:t>1)</w:t>
      </w:r>
      <w:r w:rsidRPr="00D85A66">
        <w:rPr>
          <w:sz w:val="20"/>
          <w:szCs w:val="20"/>
        </w:rPr>
        <w:tab/>
        <w:t>Saurabh Kumar, Sneha Gupta (2025). Conducted numerous tests, including consistency limits tests, compaction tests, unconfined compressive strength, California bearing ratio tests, and permeability tests, on various combinations of highly compressible clayey soil and Municipal solid waste incinerated ash and found that adding an 20% of MSWIA bottom ash (20%) had effectively decreased the value of differential free swell and consistency limitations of the soil and the value of UCS increased by more than 146 %.</w:t>
      </w:r>
    </w:p>
    <w:p w14:paraId="08FEECF7" w14:textId="77777777" w:rsidR="00134934" w:rsidRPr="00D85A66" w:rsidRDefault="00134934" w:rsidP="00134934">
      <w:pPr>
        <w:spacing w:before="10"/>
        <w:jc w:val="both"/>
        <w:rPr>
          <w:sz w:val="20"/>
          <w:szCs w:val="20"/>
        </w:rPr>
      </w:pPr>
      <w:r w:rsidRPr="00D85A66">
        <w:rPr>
          <w:sz w:val="20"/>
          <w:szCs w:val="20"/>
        </w:rPr>
        <w:t>2)</w:t>
      </w:r>
      <w:r w:rsidRPr="00D85A66">
        <w:rPr>
          <w:sz w:val="20"/>
          <w:szCs w:val="20"/>
        </w:rPr>
        <w:tab/>
        <w:t>B. Mohan Babu and Gayathri et al. (2023) found that weak soils blended with varying percentages of MSWA (2.5%, 5%, 10%, 12.5%, and 15% improve index properties and compaction values of the soils.</w:t>
      </w:r>
    </w:p>
    <w:p w14:paraId="36D5742E" w14:textId="77777777" w:rsidR="00134934" w:rsidRPr="00D85A66" w:rsidRDefault="00134934" w:rsidP="00134934">
      <w:pPr>
        <w:spacing w:before="10"/>
        <w:jc w:val="both"/>
        <w:rPr>
          <w:sz w:val="20"/>
          <w:szCs w:val="20"/>
        </w:rPr>
      </w:pPr>
      <w:r w:rsidRPr="00D85A66">
        <w:rPr>
          <w:sz w:val="20"/>
          <w:szCs w:val="20"/>
        </w:rPr>
        <w:t>3)</w:t>
      </w:r>
      <w:r w:rsidRPr="00D85A66">
        <w:rPr>
          <w:sz w:val="20"/>
          <w:szCs w:val="20"/>
        </w:rPr>
        <w:tab/>
        <w:t xml:space="preserve">Chethan K, Mariyam, et al (2024).  Studied the effect of biomedical waste incinerator ash and lime on the weak soils blended with different percentages of 2.5%, 5%, 10%, 12.5%, and 15%.  Particle size analysis, Atterberg limits, free swell, compaction, unconfined compression strength, and California </w:t>
      </w:r>
      <w:r w:rsidRPr="00D85A66">
        <w:rPr>
          <w:sz w:val="20"/>
          <w:szCs w:val="20"/>
        </w:rPr>
        <w:t>bearing ratio tests were performed. and observed improved properties and Compaction values of the soil.</w:t>
      </w:r>
    </w:p>
    <w:p w14:paraId="35D6E83F" w14:textId="77777777" w:rsidR="00134934" w:rsidRPr="00D85A66" w:rsidRDefault="00134934" w:rsidP="00134934">
      <w:pPr>
        <w:spacing w:before="10"/>
        <w:jc w:val="both"/>
        <w:rPr>
          <w:sz w:val="20"/>
          <w:szCs w:val="20"/>
        </w:rPr>
      </w:pPr>
      <w:r w:rsidRPr="00D85A66">
        <w:rPr>
          <w:sz w:val="20"/>
          <w:szCs w:val="20"/>
        </w:rPr>
        <w:t>4)</w:t>
      </w:r>
      <w:r w:rsidRPr="00D85A66">
        <w:rPr>
          <w:sz w:val="20"/>
          <w:szCs w:val="20"/>
        </w:rPr>
        <w:tab/>
        <w:t>Vipin Maddah, Mr. Aman, et al (2022) found that the soil stabilization using burnt municipal solid waste improves the properties of soil and also concluded that the optimum value of ash is 8%, which is desirable to use to stabilize the soil.</w:t>
      </w:r>
    </w:p>
    <w:p w14:paraId="10988312" w14:textId="77777777" w:rsidR="00134934" w:rsidRPr="00D85A66" w:rsidRDefault="00134934" w:rsidP="00134934">
      <w:pPr>
        <w:spacing w:before="10"/>
        <w:jc w:val="both"/>
        <w:rPr>
          <w:sz w:val="20"/>
          <w:szCs w:val="20"/>
        </w:rPr>
      </w:pPr>
      <w:r w:rsidRPr="00D85A66">
        <w:rPr>
          <w:sz w:val="20"/>
          <w:szCs w:val="20"/>
        </w:rPr>
        <w:t>5)</w:t>
      </w:r>
      <w:r w:rsidRPr="00D85A66">
        <w:rPr>
          <w:sz w:val="20"/>
          <w:szCs w:val="20"/>
        </w:rPr>
        <w:tab/>
        <w:t xml:space="preserve">Shabana Salih K (2021). reviewed the chemical composition and the suitability of MSW incinerator ash in soil stabilization, considering its performance in engineering and sustainability aspects. </w:t>
      </w:r>
    </w:p>
    <w:p w14:paraId="45E8F645" w14:textId="77777777" w:rsidR="00134934" w:rsidRPr="00D85A66" w:rsidRDefault="00134934" w:rsidP="00134934">
      <w:pPr>
        <w:spacing w:before="10"/>
        <w:jc w:val="both"/>
        <w:rPr>
          <w:sz w:val="20"/>
          <w:szCs w:val="20"/>
        </w:rPr>
      </w:pPr>
      <w:r w:rsidRPr="00D85A66">
        <w:rPr>
          <w:sz w:val="20"/>
          <w:szCs w:val="20"/>
        </w:rPr>
        <w:t>6)</w:t>
      </w:r>
      <w:r w:rsidRPr="00D85A66">
        <w:rPr>
          <w:sz w:val="20"/>
          <w:szCs w:val="20"/>
        </w:rPr>
        <w:tab/>
        <w:t xml:space="preserve">S. M. Riyad, I. M. </w:t>
      </w:r>
      <w:proofErr w:type="spellStart"/>
      <w:r w:rsidRPr="00D85A66">
        <w:rPr>
          <w:sz w:val="20"/>
          <w:szCs w:val="20"/>
        </w:rPr>
        <w:t>Rafizul</w:t>
      </w:r>
      <w:proofErr w:type="spellEnd"/>
      <w:r w:rsidRPr="00D85A66">
        <w:rPr>
          <w:sz w:val="20"/>
          <w:szCs w:val="20"/>
        </w:rPr>
        <w:t>, et al (2018) investigated the effect of fly ash content on the engineering properties of stabilized soils. The fly ash content of 10, 20, and 30%, the inorganic silt of 10, 20, and 30%, as well as the cement content of 10%, was used to stabilize soils. The results revealed that the optimum content of fly ash was 20% and 30%. The soil with an organic content of 16% showed the highest value of compressive strength, while, soil with an organic content of 12.5% showed the lowest value.</w:t>
      </w:r>
    </w:p>
    <w:p w14:paraId="153C9FC4" w14:textId="77777777" w:rsidR="00134934" w:rsidRPr="00D85A66" w:rsidRDefault="00134934" w:rsidP="00134934">
      <w:pPr>
        <w:spacing w:before="10"/>
        <w:jc w:val="both"/>
        <w:rPr>
          <w:sz w:val="20"/>
          <w:szCs w:val="20"/>
        </w:rPr>
      </w:pPr>
      <w:proofErr w:type="gramStart"/>
      <w:r w:rsidRPr="00D85A66">
        <w:rPr>
          <w:sz w:val="20"/>
          <w:szCs w:val="20"/>
        </w:rPr>
        <w:t>7)</w:t>
      </w:r>
      <w:r w:rsidRPr="00D85A66">
        <w:rPr>
          <w:sz w:val="20"/>
          <w:szCs w:val="20"/>
        </w:rPr>
        <w:tab/>
      </w:r>
      <w:proofErr w:type="spellStart"/>
      <w:r w:rsidRPr="00D85A66">
        <w:rPr>
          <w:sz w:val="20"/>
          <w:szCs w:val="20"/>
        </w:rPr>
        <w:t>Dinesh.A,Gokilavani.S</w:t>
      </w:r>
      <w:proofErr w:type="spellEnd"/>
      <w:proofErr w:type="gramEnd"/>
      <w:r w:rsidRPr="00D85A66">
        <w:rPr>
          <w:sz w:val="20"/>
          <w:szCs w:val="20"/>
        </w:rPr>
        <w:t xml:space="preserve"> et al (2017). Studied the stabilization of soil using solid waste. To understand the performance of stabilized soil, the Atterberg limits, compaction characteristics, swelling, shear strength, CBR value, and other Index &amp; Engineering properties of soil were analyzed and discussed.</w:t>
      </w:r>
    </w:p>
    <w:p w14:paraId="51C9EEDB" w14:textId="77777777" w:rsidR="00134934" w:rsidRPr="00D85A66" w:rsidRDefault="00134934" w:rsidP="00134934">
      <w:pPr>
        <w:spacing w:before="10"/>
        <w:jc w:val="both"/>
        <w:rPr>
          <w:sz w:val="20"/>
          <w:szCs w:val="20"/>
        </w:rPr>
      </w:pPr>
      <w:r w:rsidRPr="00D85A66">
        <w:rPr>
          <w:sz w:val="20"/>
          <w:szCs w:val="20"/>
        </w:rPr>
        <w:t>8)</w:t>
      </w:r>
      <w:r w:rsidRPr="00D85A66">
        <w:rPr>
          <w:sz w:val="20"/>
          <w:szCs w:val="20"/>
        </w:rPr>
        <w:tab/>
        <w:t xml:space="preserve">Renuka and Shiva Shanker et al (2012) found that the red soils, which are low-expansive having average strength and low bearing capacity mixed with of MSWA with different percentages of 2.5%, 5%, 10%, 12.5%, and 15%, resulted in the improved strength of the soil. </w:t>
      </w:r>
    </w:p>
    <w:p w14:paraId="4ADD1A6E" w14:textId="77777777" w:rsidR="00134934" w:rsidRPr="00D85A66" w:rsidRDefault="00134934" w:rsidP="00134934">
      <w:pPr>
        <w:spacing w:before="10"/>
        <w:jc w:val="both"/>
        <w:rPr>
          <w:sz w:val="20"/>
          <w:szCs w:val="20"/>
        </w:rPr>
      </w:pPr>
      <w:r w:rsidRPr="00D85A66">
        <w:rPr>
          <w:sz w:val="20"/>
          <w:szCs w:val="20"/>
        </w:rPr>
        <w:t>9)</w:t>
      </w:r>
      <w:r w:rsidRPr="00D85A66">
        <w:rPr>
          <w:sz w:val="20"/>
          <w:szCs w:val="20"/>
        </w:rPr>
        <w:tab/>
        <w:t>Karthik, Ashok Kumar, et al (2014). Conducted CBR tests on soils and soil–ash mixtures prepared at an optimum water content of 9% and concluded that the addition of Fly Ash results in appreciable increase of CBR value of the soil. The increment of the CBR value is used to reduce the thickness of the pavement. And increasing the bearing capacity of soil.</w:t>
      </w:r>
    </w:p>
    <w:p w14:paraId="1F4BC3C2" w14:textId="77777777" w:rsidR="00134934" w:rsidRPr="00D85A66" w:rsidRDefault="00134934" w:rsidP="00134934">
      <w:pPr>
        <w:spacing w:before="10"/>
        <w:jc w:val="both"/>
        <w:rPr>
          <w:sz w:val="20"/>
          <w:szCs w:val="20"/>
        </w:rPr>
      </w:pPr>
      <w:r w:rsidRPr="00D85A66">
        <w:rPr>
          <w:sz w:val="20"/>
          <w:szCs w:val="20"/>
        </w:rPr>
        <w:t>10)</w:t>
      </w:r>
      <w:r w:rsidRPr="00D85A66">
        <w:rPr>
          <w:sz w:val="20"/>
          <w:szCs w:val="20"/>
        </w:rPr>
        <w:tab/>
        <w:t>Charles H. K. Lam, et al (2010). reviewed the characteristics of municipal solid waste incineration (MSWI) ashes, and also the possible treatment methods for the utilization of ash, namely, separation processes, solidification/stabilization, and thermal processes, are discussed and found that practical use of MSWI ash shows a great contribution to waste minimization as well as resource conservation.</w:t>
      </w:r>
    </w:p>
    <w:p w14:paraId="38A19C21" w14:textId="77777777" w:rsidR="00134934" w:rsidRPr="00D85A66" w:rsidRDefault="00134934" w:rsidP="00134934">
      <w:pPr>
        <w:spacing w:before="10"/>
        <w:jc w:val="both"/>
        <w:rPr>
          <w:sz w:val="20"/>
          <w:szCs w:val="20"/>
        </w:rPr>
      </w:pPr>
      <w:r w:rsidRPr="00D85A66">
        <w:rPr>
          <w:sz w:val="20"/>
          <w:szCs w:val="20"/>
        </w:rPr>
        <w:t>11)</w:t>
      </w:r>
      <w:r w:rsidRPr="00D85A66">
        <w:rPr>
          <w:sz w:val="20"/>
          <w:szCs w:val="20"/>
        </w:rPr>
        <w:tab/>
      </w:r>
      <w:proofErr w:type="spellStart"/>
      <w:r w:rsidRPr="00D85A66">
        <w:rPr>
          <w:sz w:val="20"/>
          <w:szCs w:val="20"/>
        </w:rPr>
        <w:t>Tawrez</w:t>
      </w:r>
      <w:proofErr w:type="spellEnd"/>
      <w:r w:rsidRPr="00D85A66">
        <w:rPr>
          <w:sz w:val="20"/>
          <w:szCs w:val="20"/>
        </w:rPr>
        <w:t xml:space="preserve"> Sofi, Jamal Ismael et al (2023) Reviewed the key parameters of geotechnical properties of MSW, which are required to utilize in the landfill operations and waste management facilities. Hence, geotechnical properties data of the waste can assist engineers in selecting possible solutions for the extension of the landfill and obtaining prior background data for the evaluation and design of landfills. Because MSW disposal may change the geotechnical properties of soil and also can alter the geotechnical properties of soils may contribute to the physical and </w:t>
      </w:r>
      <w:proofErr w:type="spellStart"/>
      <w:r w:rsidRPr="00D85A66">
        <w:rPr>
          <w:sz w:val="20"/>
          <w:szCs w:val="20"/>
        </w:rPr>
        <w:t>physico</w:t>
      </w:r>
      <w:proofErr w:type="spellEnd"/>
      <w:r w:rsidRPr="00D85A66">
        <w:rPr>
          <w:sz w:val="20"/>
          <w:szCs w:val="20"/>
        </w:rPr>
        <w:t>-chemical interactions between soil and contaminants of the dumping sites.</w:t>
      </w:r>
    </w:p>
    <w:p w14:paraId="2AEF6FBD" w14:textId="77777777" w:rsidR="00134934" w:rsidRPr="00D85A66" w:rsidRDefault="00134934" w:rsidP="00134934">
      <w:pPr>
        <w:spacing w:before="10"/>
        <w:jc w:val="both"/>
        <w:rPr>
          <w:sz w:val="20"/>
          <w:szCs w:val="20"/>
        </w:rPr>
      </w:pPr>
      <w:r w:rsidRPr="00D85A66">
        <w:rPr>
          <w:sz w:val="20"/>
          <w:szCs w:val="20"/>
        </w:rPr>
        <w:t>12)</w:t>
      </w:r>
      <w:r w:rsidRPr="00D85A66">
        <w:rPr>
          <w:sz w:val="20"/>
          <w:szCs w:val="20"/>
        </w:rPr>
        <w:tab/>
        <w:t>Karanbir Singh Randhawa, Raman Kumar et al (2024) evaluated the potential of municipal solid waste incineration (MSWI) ash and calcium carbide residue (CCR) waste for the stabilization of expansive soils. And determine the best combination of additives to achieve the most favorable technical characteristics of expansive soil. The percentage of expansive soil has been kept fixed at 60% of the total weight of the mix for varying ratios of stabilizing agents</w:t>
      </w:r>
    </w:p>
    <w:p w14:paraId="3E9E5FA8" w14:textId="77777777" w:rsidR="00134934" w:rsidRPr="00D85A66" w:rsidRDefault="00134934" w:rsidP="00134934">
      <w:pPr>
        <w:spacing w:before="10"/>
        <w:jc w:val="both"/>
        <w:rPr>
          <w:sz w:val="20"/>
          <w:szCs w:val="20"/>
        </w:rPr>
      </w:pPr>
      <w:r w:rsidRPr="00D85A66">
        <w:rPr>
          <w:sz w:val="20"/>
          <w:szCs w:val="20"/>
        </w:rPr>
        <w:t>13)</w:t>
      </w:r>
      <w:r w:rsidRPr="00D85A66">
        <w:rPr>
          <w:sz w:val="20"/>
          <w:szCs w:val="20"/>
        </w:rPr>
        <w:tab/>
        <w:t xml:space="preserve">Carmen Otilia </w:t>
      </w:r>
      <w:proofErr w:type="spellStart"/>
      <w:r w:rsidRPr="00D85A66">
        <w:rPr>
          <w:sz w:val="20"/>
          <w:szCs w:val="20"/>
        </w:rPr>
        <w:t>Rusănescu</w:t>
      </w:r>
      <w:proofErr w:type="spellEnd"/>
      <w:r w:rsidRPr="00D85A66">
        <w:rPr>
          <w:sz w:val="20"/>
          <w:szCs w:val="20"/>
        </w:rPr>
        <w:t xml:space="preserve"> et al (2023) studied and presented ash treatment methods to reduce the content of heavy metals and salts. </w:t>
      </w:r>
      <w:r w:rsidRPr="00D85A66">
        <w:rPr>
          <w:sz w:val="20"/>
          <w:szCs w:val="20"/>
        </w:rPr>
        <w:lastRenderedPageBreak/>
        <w:t>And found that addition of certain concentrations of fly ash to degraded soils, the quality, porosity, and texture of the soil are improved; the yield of certain crops increases; the water retention capacity of the soil and soil aeration are improved; the density of the soil bulk; the compactness of the soil is reduced; the pH value is optimized; the electrical conductivity of the soil is increased.</w:t>
      </w:r>
    </w:p>
    <w:p w14:paraId="5CC87A22" w14:textId="77777777" w:rsidR="00134934" w:rsidRPr="00D85A66" w:rsidRDefault="00134934" w:rsidP="00134934">
      <w:pPr>
        <w:spacing w:before="10"/>
        <w:jc w:val="both"/>
        <w:rPr>
          <w:sz w:val="20"/>
          <w:szCs w:val="20"/>
        </w:rPr>
      </w:pPr>
      <w:r w:rsidRPr="00D85A66">
        <w:rPr>
          <w:sz w:val="20"/>
          <w:szCs w:val="20"/>
        </w:rPr>
        <w:t>14)</w:t>
      </w:r>
      <w:r w:rsidRPr="00D85A66">
        <w:rPr>
          <w:sz w:val="20"/>
          <w:szCs w:val="20"/>
        </w:rPr>
        <w:tab/>
        <w:t xml:space="preserve">Karanbir Singh </w:t>
      </w:r>
      <w:proofErr w:type="spellStart"/>
      <w:r w:rsidRPr="00D85A66">
        <w:rPr>
          <w:sz w:val="20"/>
          <w:szCs w:val="20"/>
        </w:rPr>
        <w:t>Randhawaa</w:t>
      </w:r>
      <w:proofErr w:type="spellEnd"/>
      <w:r w:rsidRPr="00D85A66">
        <w:rPr>
          <w:sz w:val="20"/>
          <w:szCs w:val="20"/>
        </w:rPr>
        <w:t>, Rajiv Chauhan (2021). Reviewed the works carried out by various researchers on the improvement of engineering properties of expansive soils, after the addition of MSWI in varying proportions, and reported that the optimum content of MSWI ash varies between 10% and 30%, for improvement in strength characteristics.</w:t>
      </w:r>
    </w:p>
    <w:p w14:paraId="12025CD8" w14:textId="46165C31" w:rsidR="00134934" w:rsidRPr="00D85A66" w:rsidRDefault="00134934" w:rsidP="00134934">
      <w:pPr>
        <w:spacing w:before="10"/>
        <w:jc w:val="both"/>
        <w:rPr>
          <w:sz w:val="20"/>
          <w:szCs w:val="20"/>
        </w:rPr>
      </w:pPr>
      <w:r w:rsidRPr="00D85A66">
        <w:rPr>
          <w:sz w:val="20"/>
          <w:szCs w:val="20"/>
        </w:rPr>
        <w:t>15)</w:t>
      </w:r>
      <w:r w:rsidRPr="00D85A66">
        <w:rPr>
          <w:sz w:val="20"/>
          <w:szCs w:val="20"/>
        </w:rPr>
        <w:tab/>
        <w:t xml:space="preserve">Anthony T.C. Goh, Joo-Hwa Tay et al (2021). Reviewed the investigations of physical and engineering properties of the fly ash derived from municipal solid‐waste incineration, concluded that MSWIA can be utilized as a potential source as a fill material, </w:t>
      </w:r>
      <w:proofErr w:type="gramStart"/>
      <w:r w:rsidRPr="00D85A66">
        <w:rPr>
          <w:sz w:val="20"/>
          <w:szCs w:val="20"/>
        </w:rPr>
        <w:t xml:space="preserve">with </w:t>
      </w:r>
      <w:r w:rsidR="00481517">
        <w:rPr>
          <w:sz w:val="20"/>
          <w:szCs w:val="20"/>
        </w:rPr>
        <w:t xml:space="preserve"> </w:t>
      </w:r>
      <w:r w:rsidRPr="00D85A66">
        <w:rPr>
          <w:sz w:val="20"/>
          <w:szCs w:val="20"/>
        </w:rPr>
        <w:t>low</w:t>
      </w:r>
      <w:proofErr w:type="gramEnd"/>
      <w:r w:rsidRPr="00D85A66">
        <w:rPr>
          <w:sz w:val="20"/>
          <w:szCs w:val="20"/>
        </w:rPr>
        <w:t xml:space="preserve"> compacted density and high strength, and relatively free draining, with permeability of the same order of magnitude as coarse-grained materials. The use of MSWIA as an admixture in the stabilization of a soft marine clay showed improved undrained shear strengths and lower compressive properties.</w:t>
      </w:r>
    </w:p>
    <w:p w14:paraId="7FB092EC" w14:textId="77777777" w:rsidR="00134934" w:rsidRPr="00D85A66" w:rsidRDefault="00134934" w:rsidP="00134934">
      <w:pPr>
        <w:spacing w:before="10"/>
        <w:jc w:val="both"/>
        <w:rPr>
          <w:sz w:val="20"/>
          <w:szCs w:val="20"/>
        </w:rPr>
      </w:pPr>
      <w:r w:rsidRPr="00D85A66">
        <w:rPr>
          <w:sz w:val="20"/>
          <w:szCs w:val="20"/>
        </w:rPr>
        <w:t>16)</w:t>
      </w:r>
      <w:r w:rsidRPr="00D85A66">
        <w:rPr>
          <w:sz w:val="20"/>
          <w:szCs w:val="20"/>
        </w:rPr>
        <w:tab/>
      </w:r>
      <w:proofErr w:type="spellStart"/>
      <w:r w:rsidRPr="00D85A66">
        <w:rPr>
          <w:sz w:val="20"/>
          <w:szCs w:val="20"/>
        </w:rPr>
        <w:t>Damtew</w:t>
      </w:r>
      <w:proofErr w:type="spellEnd"/>
      <w:r w:rsidRPr="00D85A66">
        <w:rPr>
          <w:sz w:val="20"/>
          <w:szCs w:val="20"/>
        </w:rPr>
        <w:t xml:space="preserve"> Tsige Melese, Guta Jida, et al (2024). Evaluated the influence of municipal solid waste fly ash on expansive soils using laboratory tests and finite element methods. The MSW fly ash was used as a stabilizing agent at varying percentages (5 %, 10 %, 15 %, 20 %, 25 %, and 30 % of the dry mass of the soil sample). The laboratory tests showed improvements in the engineering properties of expansive soil when MSW fly ash was mixed. These improvements included a reduction of soaked CBR swelling, free swell index, plasticity index, specific gravity, and optimum moisture content. Additionally, the maximum dry density and soaked CBR values increased.</w:t>
      </w:r>
    </w:p>
    <w:p w14:paraId="34015A60" w14:textId="77777777" w:rsidR="00134934" w:rsidRPr="00D85A66" w:rsidRDefault="00134934" w:rsidP="00134934">
      <w:pPr>
        <w:spacing w:before="10"/>
        <w:jc w:val="both"/>
        <w:rPr>
          <w:sz w:val="20"/>
          <w:szCs w:val="20"/>
        </w:rPr>
      </w:pPr>
      <w:r w:rsidRPr="00D85A66">
        <w:rPr>
          <w:sz w:val="20"/>
          <w:szCs w:val="20"/>
        </w:rPr>
        <w:t>17)</w:t>
      </w:r>
      <w:r w:rsidRPr="00D85A66">
        <w:rPr>
          <w:sz w:val="20"/>
          <w:szCs w:val="20"/>
        </w:rPr>
        <w:tab/>
        <w:t>Mohammed Faisal Noaman, M.A. Khan, Kausar Ali, et al (2022). Investigated the effect of fly ash additive on soil characteristics and found that fly ash improved the soil stability, especially in terms of CBR values, the permeability of the soil, and decreased the potential of volumetric soil changes through a series of experimental tests. This is due to the size and shape of particles; in addition to the treated period, volumetric dilation of the ground is reduced.</w:t>
      </w:r>
    </w:p>
    <w:p w14:paraId="32F4EB6B" w14:textId="77777777" w:rsidR="00134934" w:rsidRPr="00D85A66" w:rsidRDefault="00134934" w:rsidP="00134934">
      <w:pPr>
        <w:spacing w:before="10"/>
        <w:jc w:val="both"/>
        <w:rPr>
          <w:sz w:val="20"/>
          <w:szCs w:val="20"/>
        </w:rPr>
      </w:pPr>
      <w:r w:rsidRPr="00D85A66">
        <w:rPr>
          <w:sz w:val="20"/>
          <w:szCs w:val="20"/>
        </w:rPr>
        <w:t>18)</w:t>
      </w:r>
      <w:r w:rsidRPr="00D85A66">
        <w:rPr>
          <w:sz w:val="20"/>
          <w:szCs w:val="20"/>
        </w:rPr>
        <w:tab/>
        <w:t xml:space="preserve">B.R. Phani Kumar, Radhey S. Sharma (2004). Studied the efficiency of fly ash as an additive in improving the engineering characteristics of expansive soils. And evaluated the effect of the fly ash content on the free swell index, swell potential, swelling pressure, plasticity, compaction, strength, and hydraulic conductivity characteristics of expansive soil. The plasticity, hydraulic conductivity, and swelling properties of the blends decreased, and the dry unit weight and strength increased with an increase in fly ash content. </w:t>
      </w:r>
    </w:p>
    <w:p w14:paraId="78F839D7" w14:textId="77777777" w:rsidR="00134934" w:rsidRPr="00D85A66" w:rsidRDefault="00134934" w:rsidP="00134934">
      <w:pPr>
        <w:spacing w:before="10"/>
        <w:jc w:val="both"/>
        <w:rPr>
          <w:sz w:val="20"/>
          <w:szCs w:val="20"/>
        </w:rPr>
      </w:pPr>
      <w:r w:rsidRPr="00D85A66">
        <w:rPr>
          <w:sz w:val="20"/>
          <w:szCs w:val="20"/>
        </w:rPr>
        <w:t>19)</w:t>
      </w:r>
      <w:r w:rsidRPr="00D85A66">
        <w:rPr>
          <w:sz w:val="20"/>
          <w:szCs w:val="20"/>
        </w:rPr>
        <w:tab/>
        <w:t xml:space="preserve"> M. A. Ansary, M. A. Noor, M. Islam (2006). Investigated the influence of fly ash with lime. The amount of lime was fixed at 3 percent, with the varied amount of fly ash 0, 6, 12, and 18 percent. The results showed that by increasing the amount of fly ash, the strength properties of lime-fly ash stabilized soils also increased. The use of fly ash with lime gave better strength, and it may be more economical. Compared with the untreated samples, flexural strength and modulus increased considerably, depending on the additive content.</w:t>
      </w:r>
    </w:p>
    <w:p w14:paraId="65CFE25E" w14:textId="77777777" w:rsidR="00134934" w:rsidRPr="00D85A66" w:rsidRDefault="00134934" w:rsidP="00134934">
      <w:pPr>
        <w:spacing w:before="10"/>
        <w:jc w:val="both"/>
        <w:rPr>
          <w:sz w:val="20"/>
          <w:szCs w:val="20"/>
        </w:rPr>
      </w:pPr>
      <w:r w:rsidRPr="00D85A66">
        <w:rPr>
          <w:sz w:val="20"/>
          <w:szCs w:val="20"/>
        </w:rPr>
        <w:t>20)</w:t>
      </w:r>
      <w:r w:rsidRPr="00D85A66">
        <w:rPr>
          <w:sz w:val="20"/>
          <w:szCs w:val="20"/>
        </w:rPr>
        <w:tab/>
        <w:t>Vara prasad, Jayaprakash Reddy (2020). The primary objective of this study concerns the reuse of local incinerated ash from municipal solid wastes in soil stabilization. Municipal Solid Waste Incinerated Ash (MSWIA) is blended with soil in various combinations and tested for its Atterberg limits, unconfined compressive strength (UCS), California Bearing Ratio (CBR), and Free Swell Index (FSI). A 1-D Consolidation Test was conducted, and changes in the soil during the test were examined by a scanning electron microscopic (SEM) analysis. The test results showed that there are increments in the UCS and CBR values with the reductions in the FSI, swell pressure, and swell potential of the treated soils.</w:t>
      </w:r>
    </w:p>
    <w:p w14:paraId="732C1453" w14:textId="54996D06" w:rsidR="00134934" w:rsidRDefault="00B1683E" w:rsidP="00134934">
      <w:pPr>
        <w:spacing w:before="10"/>
        <w:rPr>
          <w:sz w:val="20"/>
          <w:szCs w:val="20"/>
        </w:rPr>
      </w:pPr>
      <w:r>
        <w:rPr>
          <w:sz w:val="20"/>
          <w:szCs w:val="20"/>
        </w:rPr>
        <w:t xml:space="preserve">      </w:t>
      </w:r>
    </w:p>
    <w:p w14:paraId="3E69E476" w14:textId="23BFB1A5" w:rsidR="00B1683E" w:rsidRDefault="00B1683E" w:rsidP="00B1683E">
      <w:pPr>
        <w:tabs>
          <w:tab w:val="left" w:pos="641"/>
          <w:tab w:val="left" w:pos="643"/>
        </w:tabs>
        <w:spacing w:before="1"/>
        <w:ind w:right="44"/>
        <w:rPr>
          <w:b/>
          <w:bCs/>
        </w:rPr>
      </w:pPr>
      <w:r>
        <w:rPr>
          <w:sz w:val="20"/>
          <w:szCs w:val="20"/>
        </w:rPr>
        <w:t xml:space="preserve">             </w:t>
      </w:r>
      <w:r w:rsidRPr="00134934">
        <w:rPr>
          <w:b/>
          <w:bCs/>
        </w:rPr>
        <w:t>II</w:t>
      </w:r>
      <w:r w:rsidR="001425FA">
        <w:rPr>
          <w:b/>
          <w:bCs/>
        </w:rPr>
        <w:t>I</w:t>
      </w:r>
      <w:r>
        <w:rPr>
          <w:b/>
          <w:bCs/>
        </w:rPr>
        <w:t xml:space="preserve">.         </w:t>
      </w:r>
      <w:r>
        <w:rPr>
          <w:b/>
          <w:bCs/>
          <w:sz w:val="20"/>
          <w:szCs w:val="20"/>
        </w:rPr>
        <w:t>MATERIALS AND METHODS</w:t>
      </w:r>
    </w:p>
    <w:p w14:paraId="7DEC2CF3" w14:textId="7F6E652B" w:rsidR="00B1683E" w:rsidRPr="00D85A66" w:rsidRDefault="00B1683E" w:rsidP="00134934">
      <w:pPr>
        <w:spacing w:before="10"/>
        <w:rPr>
          <w:sz w:val="20"/>
          <w:szCs w:val="20"/>
        </w:rPr>
      </w:pPr>
    </w:p>
    <w:p w14:paraId="65105F31" w14:textId="42909FCF" w:rsidR="00481517" w:rsidRDefault="00481517" w:rsidP="00134934">
      <w:pPr>
        <w:tabs>
          <w:tab w:val="left" w:pos="641"/>
          <w:tab w:val="left" w:pos="643"/>
        </w:tabs>
        <w:spacing w:before="1"/>
        <w:ind w:right="44"/>
        <w:rPr>
          <w:b/>
          <w:bCs/>
        </w:rPr>
      </w:pPr>
      <w:r>
        <w:rPr>
          <w:b/>
          <w:bCs/>
        </w:rPr>
        <w:t>MATERIALS</w:t>
      </w:r>
    </w:p>
    <w:p w14:paraId="27DFC19B" w14:textId="77777777" w:rsidR="00481517" w:rsidRDefault="00481517" w:rsidP="00134934">
      <w:pPr>
        <w:tabs>
          <w:tab w:val="left" w:pos="641"/>
          <w:tab w:val="left" w:pos="643"/>
        </w:tabs>
        <w:spacing w:before="1"/>
        <w:ind w:right="44"/>
        <w:rPr>
          <w:b/>
          <w:bCs/>
        </w:rPr>
      </w:pPr>
    </w:p>
    <w:p w14:paraId="5B147E68" w14:textId="77777777" w:rsidR="00481517" w:rsidRPr="00A45CEA" w:rsidRDefault="00481517" w:rsidP="00481517">
      <w:pPr>
        <w:pStyle w:val="ListParagraph"/>
        <w:numPr>
          <w:ilvl w:val="2"/>
          <w:numId w:val="6"/>
        </w:numPr>
        <w:tabs>
          <w:tab w:val="left" w:pos="884"/>
        </w:tabs>
        <w:ind w:left="1407" w:hanging="361"/>
        <w:jc w:val="left"/>
        <w:rPr>
          <w:sz w:val="20"/>
          <w:szCs w:val="20"/>
        </w:rPr>
      </w:pPr>
      <w:r w:rsidRPr="00A45CEA">
        <w:rPr>
          <w:sz w:val="20"/>
          <w:szCs w:val="20"/>
        </w:rPr>
        <w:t xml:space="preserve">Municipal solid incineration ash </w:t>
      </w:r>
    </w:p>
    <w:p w14:paraId="3C423638" w14:textId="77777777" w:rsidR="00481517" w:rsidRPr="00A45CEA" w:rsidRDefault="00481517" w:rsidP="00481517">
      <w:pPr>
        <w:pStyle w:val="ListParagraph"/>
        <w:tabs>
          <w:tab w:val="left" w:pos="884"/>
        </w:tabs>
        <w:ind w:left="1407"/>
        <w:rPr>
          <w:sz w:val="20"/>
          <w:szCs w:val="20"/>
        </w:rPr>
      </w:pPr>
    </w:p>
    <w:p w14:paraId="702404CD" w14:textId="7BAA49E6" w:rsidR="00481517" w:rsidRPr="00A45CEA" w:rsidRDefault="00481517" w:rsidP="00481517">
      <w:pPr>
        <w:pStyle w:val="ListParagraph"/>
        <w:numPr>
          <w:ilvl w:val="2"/>
          <w:numId w:val="6"/>
        </w:numPr>
        <w:tabs>
          <w:tab w:val="left" w:pos="884"/>
        </w:tabs>
        <w:ind w:left="1407" w:hanging="361"/>
        <w:jc w:val="left"/>
        <w:rPr>
          <w:sz w:val="20"/>
          <w:szCs w:val="20"/>
        </w:rPr>
      </w:pPr>
      <w:r w:rsidRPr="00A45CEA">
        <w:rPr>
          <w:spacing w:val="-4"/>
          <w:sz w:val="20"/>
          <w:szCs w:val="20"/>
        </w:rPr>
        <w:t>Soil.</w:t>
      </w:r>
    </w:p>
    <w:p w14:paraId="2AEA2AA8" w14:textId="77777777" w:rsidR="00481517" w:rsidRDefault="00481517" w:rsidP="00481517">
      <w:pPr>
        <w:pStyle w:val="ListParagraph"/>
        <w:rPr>
          <w:b/>
          <w:bCs/>
          <w:sz w:val="20"/>
          <w:szCs w:val="20"/>
        </w:rPr>
      </w:pPr>
    </w:p>
    <w:p w14:paraId="0488F2A8" w14:textId="77777777" w:rsidR="00481517" w:rsidRDefault="00481517" w:rsidP="00481517">
      <w:pPr>
        <w:pStyle w:val="ListParagraph"/>
        <w:rPr>
          <w:b/>
          <w:bCs/>
          <w:sz w:val="20"/>
          <w:szCs w:val="20"/>
        </w:rPr>
      </w:pPr>
    </w:p>
    <w:p w14:paraId="3E96AE66" w14:textId="747340C6" w:rsidR="00481517" w:rsidRPr="00481517" w:rsidRDefault="00481517" w:rsidP="00481517">
      <w:pPr>
        <w:pStyle w:val="ListParagraph"/>
        <w:jc w:val="center"/>
        <w:rPr>
          <w:b/>
          <w:bCs/>
          <w:sz w:val="20"/>
          <w:szCs w:val="20"/>
        </w:rPr>
      </w:pPr>
      <w:r w:rsidRPr="00481517">
        <w:rPr>
          <w:b/>
          <w:bCs/>
          <w:sz w:val="20"/>
          <w:szCs w:val="20"/>
        </w:rPr>
        <w:t>MUNICIPAL SOLID WASTE INCINERATION ASH</w:t>
      </w:r>
    </w:p>
    <w:p w14:paraId="3628FB6C" w14:textId="77777777" w:rsidR="00481517" w:rsidRPr="00481517" w:rsidRDefault="00481517" w:rsidP="00481517">
      <w:pPr>
        <w:pStyle w:val="BodyText"/>
        <w:spacing w:before="6"/>
        <w:rPr>
          <w:b/>
          <w:bCs/>
          <w:noProof/>
        </w:rPr>
      </w:pPr>
    </w:p>
    <w:p w14:paraId="5D4225F0" w14:textId="77777777" w:rsidR="00481517" w:rsidRPr="00AD554F" w:rsidRDefault="00481517" w:rsidP="00481517">
      <w:pPr>
        <w:pStyle w:val="BodyText"/>
        <w:spacing w:before="37" w:line="276" w:lineRule="auto"/>
        <w:jc w:val="both"/>
      </w:pPr>
      <w:r>
        <w:rPr>
          <w:b/>
          <w:noProof/>
          <w:sz w:val="15"/>
        </w:rPr>
        <w:t xml:space="preserve"> </w:t>
      </w:r>
      <w:r w:rsidRPr="00AD554F">
        <w:t>Solid waste fly ash is a fine, powdery byproduct produced during the combustion of coal or other solid fuels in power plants and industrial processes. It is carried by flue gases and collected by pollution control devices. Fly ash contains minerals like silica, alumina, and calcium, and can sometimes include hazardous substances such as heavy metals. If not properly managed, it can pose environmental and health risks.</w:t>
      </w:r>
    </w:p>
    <w:p w14:paraId="1C7CBE25" w14:textId="77777777" w:rsidR="00481517" w:rsidRDefault="00481517" w:rsidP="00481517">
      <w:pPr>
        <w:pStyle w:val="BodyText"/>
        <w:spacing w:before="37" w:line="276" w:lineRule="auto"/>
        <w:jc w:val="both"/>
      </w:pPr>
      <w:r w:rsidRPr="00AD554F">
        <w:t>Solid waste fly ash, particularly from municipal solid waste incineration (MSWI), is a fine particulate residue collected from flue gas purification systems during the incineration process, often containing heavy metals, dioxins, and other pollutants, which can be hazardous</w:t>
      </w:r>
      <w:r>
        <w:t>.</w:t>
      </w:r>
    </w:p>
    <w:p w14:paraId="3264A486" w14:textId="6F4BF9F8" w:rsidR="00481517" w:rsidRPr="00481517" w:rsidRDefault="00481517" w:rsidP="00481517">
      <w:pPr>
        <w:pStyle w:val="BodyText"/>
        <w:spacing w:before="37" w:line="276" w:lineRule="auto"/>
        <w:jc w:val="center"/>
        <w:rPr>
          <w:b/>
          <w:bCs/>
        </w:rPr>
      </w:pPr>
      <w:r w:rsidRPr="00481517">
        <w:rPr>
          <w:b/>
          <w:bCs/>
        </w:rPr>
        <w:t>PROPERTIES OF INCINERATION ASH</w:t>
      </w:r>
    </w:p>
    <w:p w14:paraId="601D1F39" w14:textId="77777777" w:rsidR="00481517" w:rsidRDefault="00481517" w:rsidP="00481517">
      <w:pPr>
        <w:pStyle w:val="BodyText"/>
        <w:spacing w:before="37" w:line="276" w:lineRule="auto"/>
        <w:jc w:val="both"/>
      </w:pPr>
      <w:r w:rsidRPr="00AD554F">
        <w:t>Solid waste Fly ash is a by-product obtained from burning coal or municipal solid waste. It has the following properties:</w:t>
      </w:r>
    </w:p>
    <w:p w14:paraId="062119DA" w14:textId="77777777" w:rsidR="00481517" w:rsidRDefault="00481517" w:rsidP="00481517">
      <w:pPr>
        <w:pStyle w:val="BodyText"/>
        <w:spacing w:before="37" w:line="276" w:lineRule="auto"/>
        <w:jc w:val="both"/>
      </w:pPr>
      <w:r w:rsidRPr="00AD554F">
        <w:t xml:space="preserve">Physical appearance: solid waste fly ash is a finely divided, typically appears </w:t>
      </w:r>
      <w:proofErr w:type="gramStart"/>
      <w:r w:rsidRPr="00AD554F">
        <w:t>as  grey</w:t>
      </w:r>
      <w:proofErr w:type="gramEnd"/>
      <w:r w:rsidRPr="00AD554F">
        <w:t>, spherical, and alkaline-natured powder with micro-sized particles</w:t>
      </w:r>
    </w:p>
    <w:p w14:paraId="6C8AAA19" w14:textId="77777777" w:rsidR="00481517" w:rsidRDefault="00481517" w:rsidP="00481517">
      <w:pPr>
        <w:pStyle w:val="BodyText"/>
        <w:spacing w:before="37" w:line="276" w:lineRule="auto"/>
        <w:jc w:val="both"/>
      </w:pPr>
      <w:r w:rsidRPr="00AD554F">
        <w:t>Chemical composition: Solid waste fly ash often contains silicon dioxide, aluminum oxide, and calcium oxide.</w:t>
      </w:r>
    </w:p>
    <w:p w14:paraId="62A6F312" w14:textId="77777777" w:rsidR="00481517" w:rsidRDefault="00481517" w:rsidP="00481517">
      <w:pPr>
        <w:pStyle w:val="BodyText"/>
        <w:spacing w:before="37" w:line="276" w:lineRule="auto"/>
        <w:jc w:val="both"/>
      </w:pPr>
      <w:r w:rsidRPr="00AD554F">
        <w:t>PH: Municipal solid waste</w:t>
      </w:r>
      <w:r w:rsidRPr="00AD554F">
        <w:rPr>
          <w:spacing w:val="-4"/>
        </w:rPr>
        <w:t xml:space="preserve"> </w:t>
      </w:r>
      <w:r w:rsidRPr="00AD554F">
        <w:t>fly ash particles tend to be strongly alkaline (pH≥11). </w:t>
      </w:r>
    </w:p>
    <w:p w14:paraId="56535675" w14:textId="77777777" w:rsidR="00481517" w:rsidRDefault="00481517" w:rsidP="00481517">
      <w:pPr>
        <w:pStyle w:val="BodyText"/>
        <w:spacing w:before="37" w:line="276" w:lineRule="auto"/>
        <w:jc w:val="both"/>
      </w:pPr>
      <w:r w:rsidRPr="00AD554F">
        <w:t>Moisture content: The moisture content of municipal solid waste (MSW) incineration fly ash typically ranges from 0.78% to 16.48%</w:t>
      </w:r>
      <w:r>
        <w:t>.</w:t>
      </w:r>
    </w:p>
    <w:p w14:paraId="3F6B9562" w14:textId="46CD8AD1" w:rsidR="00481517" w:rsidRPr="00AD554F" w:rsidRDefault="00481517" w:rsidP="00481517">
      <w:pPr>
        <w:pStyle w:val="BodyText"/>
        <w:spacing w:before="37" w:line="276" w:lineRule="auto"/>
        <w:jc w:val="both"/>
      </w:pPr>
      <w:r w:rsidRPr="00AD554F">
        <w:t>Density: The density of MSWI fly ash can be up to 2350 kg/m3.</w:t>
      </w:r>
    </w:p>
    <w:p w14:paraId="6AEB2561" w14:textId="77777777" w:rsidR="00481517" w:rsidRDefault="00481517" w:rsidP="00481517">
      <w:pPr>
        <w:pStyle w:val="BodyText"/>
        <w:ind w:right="322"/>
        <w:jc w:val="both"/>
      </w:pPr>
      <w:r w:rsidRPr="00AD554F">
        <w:t>Pozzolanic Properties: Fly ash contains reactive silica and alumina that can react with calcium hydroxide (Ca</w:t>
      </w:r>
      <w:r>
        <w:t xml:space="preserve"> </w:t>
      </w:r>
      <w:r w:rsidRPr="00AD554F">
        <w:t>(OH)₂) in the presence of water to form compounds with cement-like properties. This makes fly ash useful as an additive in the production of concrete.</w:t>
      </w:r>
    </w:p>
    <w:p w14:paraId="7B66E655" w14:textId="77777777" w:rsidR="00134934" w:rsidRDefault="00134934" w:rsidP="00481517">
      <w:pPr>
        <w:tabs>
          <w:tab w:val="left" w:pos="641"/>
          <w:tab w:val="left" w:pos="643"/>
        </w:tabs>
        <w:spacing w:before="1"/>
        <w:ind w:right="44"/>
        <w:jc w:val="both"/>
        <w:rPr>
          <w:b/>
          <w:bCs/>
        </w:rPr>
      </w:pPr>
    </w:p>
    <w:p w14:paraId="2CC4527B" w14:textId="201B1145" w:rsidR="00481517" w:rsidRPr="00481517" w:rsidRDefault="00481517" w:rsidP="00481517">
      <w:pPr>
        <w:tabs>
          <w:tab w:val="left" w:pos="641"/>
          <w:tab w:val="left" w:pos="643"/>
        </w:tabs>
        <w:spacing w:before="1"/>
        <w:ind w:right="44"/>
        <w:jc w:val="center"/>
        <w:rPr>
          <w:b/>
          <w:bCs/>
          <w:sz w:val="20"/>
          <w:szCs w:val="20"/>
        </w:rPr>
      </w:pPr>
      <w:r w:rsidRPr="00481517">
        <w:rPr>
          <w:b/>
          <w:bCs/>
          <w:sz w:val="20"/>
          <w:szCs w:val="20"/>
        </w:rPr>
        <w:lastRenderedPageBreak/>
        <w:t>EXTRACTION OF INCINERATION ASH</w:t>
      </w:r>
    </w:p>
    <w:p w14:paraId="3B833134" w14:textId="77777777" w:rsidR="00481517" w:rsidRDefault="00481517" w:rsidP="00481517">
      <w:pPr>
        <w:tabs>
          <w:tab w:val="left" w:pos="641"/>
          <w:tab w:val="left" w:pos="643"/>
        </w:tabs>
        <w:spacing w:before="1"/>
        <w:ind w:right="44"/>
        <w:jc w:val="both"/>
        <w:rPr>
          <w:b/>
          <w:bCs/>
        </w:rPr>
      </w:pPr>
    </w:p>
    <w:p w14:paraId="1ABD3E3D" w14:textId="77777777" w:rsidR="00481517" w:rsidRDefault="00E74CF8" w:rsidP="00481517">
      <w:pPr>
        <w:tabs>
          <w:tab w:val="left" w:pos="641"/>
          <w:tab w:val="left" w:pos="643"/>
        </w:tabs>
        <w:spacing w:before="1"/>
        <w:ind w:right="44"/>
        <w:rPr>
          <w:b/>
          <w:bCs/>
        </w:rPr>
      </w:pPr>
      <w:r w:rsidRPr="00AD554F">
        <w:rPr>
          <w:noProof/>
          <w:sz w:val="20"/>
          <w:lang w:val="en-IN" w:eastAsia="en-IN"/>
        </w:rPr>
        <w:drawing>
          <wp:inline distT="0" distB="0" distL="0" distR="0" wp14:anchorId="4ACE044E" wp14:editId="7F933DE4">
            <wp:extent cx="3429000" cy="1698390"/>
            <wp:effectExtent l="0" t="0" r="0" b="0"/>
            <wp:docPr id="11039376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37669" name="Picture 1103937669"/>
                    <pic:cNvPicPr/>
                  </pic:nvPicPr>
                  <pic:blipFill>
                    <a:blip r:embed="rId10">
                      <a:extLst>
                        <a:ext uri="{28A0092B-C50C-407E-A947-70E740481C1C}">
                          <a14:useLocalDpi xmlns:a14="http://schemas.microsoft.com/office/drawing/2010/main" val="0"/>
                        </a:ext>
                      </a:extLst>
                    </a:blip>
                    <a:stretch>
                      <a:fillRect/>
                    </a:stretch>
                  </pic:blipFill>
                  <pic:spPr>
                    <a:xfrm>
                      <a:off x="0" y="0"/>
                      <a:ext cx="3429000" cy="1698390"/>
                    </a:xfrm>
                    <a:prstGeom prst="rect">
                      <a:avLst/>
                    </a:prstGeom>
                  </pic:spPr>
                </pic:pic>
              </a:graphicData>
            </a:graphic>
          </wp:inline>
        </w:drawing>
      </w:r>
    </w:p>
    <w:p w14:paraId="49D098B0" w14:textId="77777777" w:rsidR="00762BC8" w:rsidRDefault="00762BC8" w:rsidP="00762BC8">
      <w:pPr>
        <w:ind w:right="1871"/>
        <w:rPr>
          <w:b/>
          <w:sz w:val="20"/>
          <w:szCs w:val="20"/>
        </w:rPr>
      </w:pPr>
      <w:bookmarkStart w:id="0" w:name="_Hlk196138456"/>
    </w:p>
    <w:p w14:paraId="3F1B6F27" w14:textId="4D289BDA" w:rsidR="00762BC8" w:rsidRPr="00946B05" w:rsidRDefault="00762BC8" w:rsidP="00762BC8">
      <w:pPr>
        <w:ind w:right="1871"/>
        <w:jc w:val="both"/>
        <w:rPr>
          <w:b/>
          <w:sz w:val="20"/>
          <w:szCs w:val="20"/>
        </w:rPr>
      </w:pPr>
      <w:r w:rsidRPr="00946B05">
        <w:rPr>
          <w:b/>
          <w:sz w:val="20"/>
          <w:szCs w:val="20"/>
        </w:rPr>
        <w:t>Figure.</w:t>
      </w:r>
      <w:r w:rsidRPr="00946B05">
        <w:rPr>
          <w:b/>
          <w:spacing w:val="-4"/>
          <w:sz w:val="20"/>
          <w:szCs w:val="20"/>
        </w:rPr>
        <w:t xml:space="preserve"> </w:t>
      </w:r>
      <w:r w:rsidRPr="00946B05">
        <w:rPr>
          <w:b/>
          <w:sz w:val="20"/>
          <w:szCs w:val="20"/>
        </w:rPr>
        <w:t>3.1</w:t>
      </w:r>
      <w:r w:rsidRPr="00946B05">
        <w:rPr>
          <w:b/>
          <w:spacing w:val="-3"/>
          <w:sz w:val="20"/>
          <w:szCs w:val="20"/>
        </w:rPr>
        <w:t xml:space="preserve">.  Extraction of Municipal </w:t>
      </w:r>
      <w:r w:rsidRPr="00946B05">
        <w:rPr>
          <w:b/>
          <w:sz w:val="20"/>
          <w:szCs w:val="20"/>
        </w:rPr>
        <w:t>Solid Waste Ash</w:t>
      </w:r>
      <w:r>
        <w:rPr>
          <w:b/>
          <w:sz w:val="20"/>
          <w:szCs w:val="20"/>
        </w:rPr>
        <w:t xml:space="preserve"> </w:t>
      </w:r>
    </w:p>
    <w:bookmarkEnd w:id="0"/>
    <w:p w14:paraId="39263DBB" w14:textId="77777777" w:rsidR="00762BC8" w:rsidRDefault="00762BC8" w:rsidP="00481517">
      <w:pPr>
        <w:tabs>
          <w:tab w:val="left" w:pos="641"/>
          <w:tab w:val="left" w:pos="643"/>
        </w:tabs>
        <w:spacing w:before="1"/>
        <w:ind w:right="44"/>
        <w:rPr>
          <w:b/>
          <w:bCs/>
        </w:rPr>
      </w:pPr>
    </w:p>
    <w:p w14:paraId="4E3BEAE0" w14:textId="77777777" w:rsidR="00AC0D3F" w:rsidRPr="00AC0D3F" w:rsidRDefault="00AC0D3F" w:rsidP="00AC0D3F">
      <w:pPr>
        <w:tabs>
          <w:tab w:val="left" w:pos="641"/>
          <w:tab w:val="left" w:pos="643"/>
        </w:tabs>
        <w:spacing w:before="1"/>
        <w:ind w:right="44"/>
        <w:jc w:val="both"/>
        <w:rPr>
          <w:sz w:val="20"/>
          <w:szCs w:val="20"/>
        </w:rPr>
      </w:pPr>
      <w:r w:rsidRPr="00AC0D3F">
        <w:rPr>
          <w:sz w:val="20"/>
          <w:szCs w:val="20"/>
        </w:rPr>
        <w:t>The solid waste incineration ash will be extracted and treated using various methods, including physical separation, chemical leaching, thermal treatment, and solidification/stabilization.</w:t>
      </w:r>
    </w:p>
    <w:p w14:paraId="6BAE68A4" w14:textId="77777777" w:rsidR="00AC0D3F" w:rsidRPr="00AC0D3F" w:rsidRDefault="00AC0D3F" w:rsidP="00AC0D3F">
      <w:pPr>
        <w:tabs>
          <w:tab w:val="left" w:pos="641"/>
          <w:tab w:val="left" w:pos="643"/>
        </w:tabs>
        <w:spacing w:before="1"/>
        <w:ind w:right="44"/>
        <w:jc w:val="both"/>
        <w:rPr>
          <w:sz w:val="20"/>
          <w:szCs w:val="20"/>
        </w:rPr>
      </w:pPr>
      <w:r w:rsidRPr="00AC0D3F">
        <w:rPr>
          <w:sz w:val="20"/>
          <w:szCs w:val="20"/>
        </w:rPr>
        <w:t xml:space="preserve">The extraction of Municipal Solid Waste Incineration (MSWI) ash typically refers to the recovery of valuable materials (especially metals) or the treatment of the ash to reduce its environmental impact. MSWI ash is generated as a byproduct of burning municipal solid waste and can </w:t>
      </w:r>
      <w:proofErr w:type="spellStart"/>
      <w:r w:rsidRPr="00AC0D3F">
        <w:rPr>
          <w:sz w:val="20"/>
          <w:szCs w:val="20"/>
        </w:rPr>
        <w:t>beclassified</w:t>
      </w:r>
      <w:proofErr w:type="spellEnd"/>
      <w:r w:rsidRPr="00AC0D3F">
        <w:rPr>
          <w:sz w:val="20"/>
          <w:szCs w:val="20"/>
        </w:rPr>
        <w:t xml:space="preserve"> into:</w:t>
      </w:r>
    </w:p>
    <w:p w14:paraId="1CF1508B" w14:textId="77777777" w:rsidR="00AC0D3F" w:rsidRPr="00AC0D3F" w:rsidRDefault="00AC0D3F" w:rsidP="00AC0D3F">
      <w:pPr>
        <w:tabs>
          <w:tab w:val="left" w:pos="641"/>
          <w:tab w:val="left" w:pos="643"/>
        </w:tabs>
        <w:spacing w:before="1"/>
        <w:ind w:right="44"/>
        <w:jc w:val="both"/>
        <w:rPr>
          <w:sz w:val="20"/>
          <w:szCs w:val="20"/>
        </w:rPr>
      </w:pPr>
      <w:r w:rsidRPr="00AC0D3F">
        <w:rPr>
          <w:sz w:val="20"/>
          <w:szCs w:val="20"/>
        </w:rPr>
        <w:t>Bottom ash: the non-combustible residue left at the bottom of the incinerator.</w:t>
      </w:r>
    </w:p>
    <w:p w14:paraId="70ABACCD" w14:textId="77777777" w:rsidR="00AC0D3F" w:rsidRPr="00AC0D3F" w:rsidRDefault="00AC0D3F" w:rsidP="00AC0D3F">
      <w:pPr>
        <w:tabs>
          <w:tab w:val="left" w:pos="641"/>
          <w:tab w:val="left" w:pos="643"/>
        </w:tabs>
        <w:spacing w:before="1"/>
        <w:ind w:right="44"/>
        <w:jc w:val="both"/>
        <w:rPr>
          <w:sz w:val="20"/>
          <w:szCs w:val="20"/>
        </w:rPr>
      </w:pPr>
      <w:r w:rsidRPr="00AC0D3F">
        <w:rPr>
          <w:sz w:val="20"/>
          <w:szCs w:val="20"/>
        </w:rPr>
        <w:t>Fly ash: the fine particles carried with flue gases, often captured by air pollution control systems.</w:t>
      </w:r>
    </w:p>
    <w:p w14:paraId="3DD5C9E1" w14:textId="77777777" w:rsidR="00E74CF8" w:rsidRDefault="00E74CF8" w:rsidP="00481517">
      <w:pPr>
        <w:tabs>
          <w:tab w:val="left" w:pos="641"/>
          <w:tab w:val="left" w:pos="643"/>
        </w:tabs>
        <w:spacing w:before="1"/>
        <w:ind w:right="44"/>
        <w:rPr>
          <w:b/>
          <w:bCs/>
        </w:rPr>
      </w:pPr>
    </w:p>
    <w:p w14:paraId="19370E6A" w14:textId="77777777" w:rsidR="00762BC8" w:rsidRDefault="00762BC8" w:rsidP="00481517">
      <w:pPr>
        <w:tabs>
          <w:tab w:val="left" w:pos="641"/>
          <w:tab w:val="left" w:pos="643"/>
        </w:tabs>
        <w:spacing w:before="1"/>
        <w:ind w:right="44"/>
        <w:rPr>
          <w:b/>
          <w:bCs/>
          <w:sz w:val="20"/>
          <w:szCs w:val="20"/>
        </w:rPr>
      </w:pPr>
      <w:r w:rsidRPr="00762BC8">
        <w:rPr>
          <w:b/>
          <w:bCs/>
          <w:sz w:val="20"/>
          <w:szCs w:val="20"/>
        </w:rPr>
        <w:t xml:space="preserve"> COLLECTION OF SOLID WASTE INCINERATION ASH</w:t>
      </w:r>
    </w:p>
    <w:p w14:paraId="19CF0B5B" w14:textId="77777777" w:rsidR="00762BC8" w:rsidRDefault="00762BC8" w:rsidP="00481517">
      <w:pPr>
        <w:tabs>
          <w:tab w:val="left" w:pos="641"/>
          <w:tab w:val="left" w:pos="643"/>
        </w:tabs>
        <w:spacing w:before="1"/>
        <w:ind w:right="44"/>
        <w:rPr>
          <w:b/>
          <w:bCs/>
          <w:sz w:val="20"/>
          <w:szCs w:val="20"/>
        </w:rPr>
      </w:pPr>
    </w:p>
    <w:p w14:paraId="306A3757" w14:textId="77777777" w:rsidR="00762BC8" w:rsidRDefault="00762BC8" w:rsidP="00481517">
      <w:pPr>
        <w:tabs>
          <w:tab w:val="left" w:pos="641"/>
          <w:tab w:val="left" w:pos="643"/>
        </w:tabs>
        <w:spacing w:before="1"/>
        <w:ind w:right="44"/>
        <w:rPr>
          <w:b/>
          <w:bCs/>
          <w:sz w:val="20"/>
          <w:szCs w:val="20"/>
        </w:rPr>
      </w:pPr>
    </w:p>
    <w:p w14:paraId="5BFB2A7B" w14:textId="77777777" w:rsidR="00762BC8" w:rsidRDefault="00762BC8" w:rsidP="00481517">
      <w:pPr>
        <w:tabs>
          <w:tab w:val="left" w:pos="641"/>
          <w:tab w:val="left" w:pos="643"/>
        </w:tabs>
        <w:spacing w:before="1"/>
        <w:ind w:right="44"/>
        <w:rPr>
          <w:b/>
          <w:bCs/>
          <w:sz w:val="20"/>
          <w:szCs w:val="20"/>
        </w:rPr>
      </w:pPr>
      <w:r w:rsidRPr="00AD554F">
        <w:rPr>
          <w:noProof/>
          <w:sz w:val="28"/>
          <w:lang w:val="en-IN" w:eastAsia="en-IN"/>
        </w:rPr>
        <w:drawing>
          <wp:inline distT="0" distB="0" distL="0" distR="0" wp14:anchorId="3ED37425" wp14:editId="29EFD888">
            <wp:extent cx="3429000" cy="1943018"/>
            <wp:effectExtent l="0" t="0" r="0" b="635"/>
            <wp:docPr id="16122925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92506" name="Picture 161229250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9000" cy="1943018"/>
                    </a:xfrm>
                    <a:prstGeom prst="rect">
                      <a:avLst/>
                    </a:prstGeom>
                  </pic:spPr>
                </pic:pic>
              </a:graphicData>
            </a:graphic>
          </wp:inline>
        </w:drawing>
      </w:r>
    </w:p>
    <w:p w14:paraId="1AE1D4A0" w14:textId="77777777" w:rsidR="00762BC8" w:rsidRDefault="00762BC8" w:rsidP="00481517">
      <w:pPr>
        <w:tabs>
          <w:tab w:val="left" w:pos="641"/>
          <w:tab w:val="left" w:pos="643"/>
        </w:tabs>
        <w:spacing w:before="1"/>
        <w:ind w:right="44"/>
        <w:rPr>
          <w:b/>
          <w:bCs/>
          <w:sz w:val="20"/>
          <w:szCs w:val="20"/>
        </w:rPr>
      </w:pPr>
    </w:p>
    <w:p w14:paraId="407AD3B2" w14:textId="77777777" w:rsidR="00762BC8" w:rsidRPr="00946B05" w:rsidRDefault="00762BC8" w:rsidP="00762BC8">
      <w:pPr>
        <w:ind w:right="1871"/>
        <w:jc w:val="both"/>
        <w:rPr>
          <w:b/>
          <w:sz w:val="20"/>
          <w:szCs w:val="20"/>
        </w:rPr>
      </w:pPr>
      <w:r w:rsidRPr="00946B05">
        <w:rPr>
          <w:b/>
          <w:sz w:val="20"/>
          <w:szCs w:val="20"/>
        </w:rPr>
        <w:t>Figure.</w:t>
      </w:r>
      <w:r w:rsidRPr="00946B05">
        <w:rPr>
          <w:b/>
          <w:spacing w:val="-4"/>
          <w:sz w:val="20"/>
          <w:szCs w:val="20"/>
        </w:rPr>
        <w:t xml:space="preserve"> </w:t>
      </w:r>
      <w:r w:rsidRPr="00946B05">
        <w:rPr>
          <w:b/>
          <w:sz w:val="20"/>
          <w:szCs w:val="20"/>
        </w:rPr>
        <w:t>3.2</w:t>
      </w:r>
      <w:r w:rsidRPr="00946B05">
        <w:rPr>
          <w:b/>
          <w:spacing w:val="-3"/>
          <w:sz w:val="20"/>
          <w:szCs w:val="20"/>
        </w:rPr>
        <w:t xml:space="preserve">.  Collection of </w:t>
      </w:r>
      <w:r w:rsidRPr="00946B05">
        <w:rPr>
          <w:b/>
          <w:sz w:val="20"/>
          <w:szCs w:val="20"/>
        </w:rPr>
        <w:t>Solid Waste Incineration Ash</w:t>
      </w:r>
    </w:p>
    <w:p w14:paraId="472A9053" w14:textId="77777777" w:rsidR="00762BC8" w:rsidRDefault="00762BC8" w:rsidP="00481517">
      <w:pPr>
        <w:tabs>
          <w:tab w:val="left" w:pos="641"/>
          <w:tab w:val="left" w:pos="643"/>
        </w:tabs>
        <w:spacing w:before="1"/>
        <w:ind w:right="44"/>
        <w:rPr>
          <w:b/>
          <w:bCs/>
          <w:sz w:val="20"/>
          <w:szCs w:val="20"/>
        </w:rPr>
      </w:pPr>
    </w:p>
    <w:p w14:paraId="3A52BB71" w14:textId="77777777" w:rsidR="00CE5DE4" w:rsidRDefault="00CE5DE4" w:rsidP="00481517">
      <w:pPr>
        <w:tabs>
          <w:tab w:val="left" w:pos="641"/>
          <w:tab w:val="left" w:pos="643"/>
        </w:tabs>
        <w:spacing w:before="1"/>
        <w:ind w:right="44"/>
        <w:rPr>
          <w:b/>
          <w:bCs/>
          <w:sz w:val="20"/>
          <w:szCs w:val="20"/>
        </w:rPr>
      </w:pPr>
    </w:p>
    <w:p w14:paraId="2559241C" w14:textId="77777777" w:rsidR="00CE5DE4" w:rsidRPr="00CE5DE4" w:rsidRDefault="00CE5DE4" w:rsidP="00CE5DE4">
      <w:pPr>
        <w:tabs>
          <w:tab w:val="left" w:pos="641"/>
          <w:tab w:val="left" w:pos="643"/>
        </w:tabs>
        <w:spacing w:before="1"/>
        <w:ind w:right="44"/>
        <w:jc w:val="both"/>
        <w:rPr>
          <w:sz w:val="20"/>
          <w:szCs w:val="20"/>
        </w:rPr>
      </w:pPr>
      <w:r w:rsidRPr="00CE5DE4">
        <w:rPr>
          <w:sz w:val="20"/>
          <w:szCs w:val="20"/>
        </w:rPr>
        <w:t xml:space="preserve">The solid waste incineration ash is collected from </w:t>
      </w:r>
      <w:proofErr w:type="spellStart"/>
      <w:r w:rsidRPr="00CE5DE4">
        <w:rPr>
          <w:sz w:val="20"/>
          <w:szCs w:val="20"/>
        </w:rPr>
        <w:t>Marikavalasa</w:t>
      </w:r>
      <w:proofErr w:type="spellEnd"/>
      <w:r w:rsidRPr="00CE5DE4">
        <w:rPr>
          <w:sz w:val="20"/>
          <w:szCs w:val="20"/>
        </w:rPr>
        <w:t xml:space="preserve"> Greater Vizag Municipal Corporation (GVMC), where the municipal solid waste is stored and burnt at high temperatures. The resultant ash produced is called the municipal solid incineration ash.</w:t>
      </w:r>
    </w:p>
    <w:p w14:paraId="67CB08A2" w14:textId="77777777" w:rsidR="00CE5DE4" w:rsidRPr="00CE5DE4" w:rsidRDefault="00CE5DE4" w:rsidP="00CE5DE4">
      <w:pPr>
        <w:tabs>
          <w:tab w:val="left" w:pos="641"/>
          <w:tab w:val="left" w:pos="643"/>
        </w:tabs>
        <w:spacing w:before="1"/>
        <w:ind w:right="44"/>
        <w:rPr>
          <w:sz w:val="20"/>
          <w:szCs w:val="20"/>
        </w:rPr>
      </w:pPr>
      <w:r w:rsidRPr="00CE5DE4">
        <w:rPr>
          <w:sz w:val="20"/>
          <w:szCs w:val="20"/>
        </w:rPr>
        <w:t>Municipal solid waste incineration ash collection refers to the</w:t>
      </w:r>
      <w:r w:rsidRPr="00CE5DE4">
        <w:rPr>
          <w:b/>
          <w:bCs/>
          <w:sz w:val="20"/>
          <w:szCs w:val="20"/>
        </w:rPr>
        <w:t xml:space="preserve"> </w:t>
      </w:r>
      <w:r w:rsidRPr="00CE5DE4">
        <w:rPr>
          <w:sz w:val="20"/>
          <w:szCs w:val="20"/>
        </w:rPr>
        <w:t>process of gathering the residue remaining after burning household and commercial waste in an incinerator.</w:t>
      </w:r>
    </w:p>
    <w:p w14:paraId="565ED857" w14:textId="16EE452D" w:rsidR="00CE5DE4" w:rsidRDefault="00CE5DE4" w:rsidP="00481517">
      <w:pPr>
        <w:tabs>
          <w:tab w:val="left" w:pos="641"/>
          <w:tab w:val="left" w:pos="643"/>
        </w:tabs>
        <w:spacing w:before="1"/>
        <w:ind w:right="44"/>
        <w:rPr>
          <w:b/>
          <w:bCs/>
          <w:sz w:val="20"/>
          <w:szCs w:val="20"/>
        </w:rPr>
      </w:pPr>
    </w:p>
    <w:p w14:paraId="1DC9DB4A" w14:textId="3ED94542" w:rsidR="001012A4" w:rsidRDefault="001012A4" w:rsidP="001012A4">
      <w:pPr>
        <w:tabs>
          <w:tab w:val="left" w:pos="641"/>
          <w:tab w:val="left" w:pos="643"/>
        </w:tabs>
        <w:spacing w:before="1"/>
        <w:ind w:right="44"/>
        <w:jc w:val="center"/>
        <w:rPr>
          <w:b/>
          <w:bCs/>
          <w:sz w:val="20"/>
          <w:szCs w:val="20"/>
        </w:rPr>
      </w:pPr>
      <w:r>
        <w:rPr>
          <w:b/>
          <w:bCs/>
          <w:sz w:val="20"/>
          <w:szCs w:val="20"/>
        </w:rPr>
        <w:t>EXTRACTION OF SOIL</w:t>
      </w:r>
    </w:p>
    <w:p w14:paraId="7BEA7F2B" w14:textId="77777777" w:rsidR="001012A4" w:rsidRDefault="001012A4" w:rsidP="001012A4">
      <w:pPr>
        <w:tabs>
          <w:tab w:val="left" w:pos="641"/>
          <w:tab w:val="left" w:pos="643"/>
        </w:tabs>
        <w:spacing w:before="1"/>
        <w:ind w:right="44"/>
        <w:jc w:val="center"/>
        <w:rPr>
          <w:b/>
          <w:bCs/>
          <w:sz w:val="20"/>
          <w:szCs w:val="20"/>
        </w:rPr>
      </w:pPr>
    </w:p>
    <w:p w14:paraId="7C739BF8" w14:textId="7A337AF1" w:rsidR="001012A4" w:rsidRDefault="001012A4" w:rsidP="001012A4">
      <w:pPr>
        <w:tabs>
          <w:tab w:val="left" w:pos="641"/>
          <w:tab w:val="left" w:pos="643"/>
        </w:tabs>
        <w:spacing w:before="1"/>
        <w:ind w:right="44"/>
        <w:jc w:val="center"/>
        <w:rPr>
          <w:b/>
          <w:bCs/>
          <w:sz w:val="20"/>
          <w:szCs w:val="20"/>
        </w:rPr>
      </w:pPr>
      <w:r w:rsidRPr="00AD554F">
        <w:rPr>
          <w:noProof/>
          <w:sz w:val="20"/>
          <w:lang w:val="en-IN" w:eastAsia="en-IN"/>
        </w:rPr>
        <w:drawing>
          <wp:inline distT="0" distB="0" distL="0" distR="0" wp14:anchorId="24006783" wp14:editId="00EBD123">
            <wp:extent cx="3429000" cy="1675910"/>
            <wp:effectExtent l="0" t="0" r="0" b="635"/>
            <wp:docPr id="20013543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4320" name="Picture 200135432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0" cy="1675910"/>
                    </a:xfrm>
                    <a:prstGeom prst="rect">
                      <a:avLst/>
                    </a:prstGeom>
                  </pic:spPr>
                </pic:pic>
              </a:graphicData>
            </a:graphic>
          </wp:inline>
        </w:drawing>
      </w:r>
    </w:p>
    <w:p w14:paraId="612AADD7" w14:textId="77777777" w:rsidR="00E83613" w:rsidRDefault="00E83613" w:rsidP="000E3917">
      <w:pPr>
        <w:ind w:right="1871"/>
        <w:rPr>
          <w:b/>
          <w:bCs/>
          <w:sz w:val="20"/>
          <w:szCs w:val="20"/>
        </w:rPr>
      </w:pPr>
    </w:p>
    <w:p w14:paraId="72048159" w14:textId="3D5C0D0A" w:rsidR="001012A4" w:rsidRPr="001012A4" w:rsidRDefault="000E3917" w:rsidP="000E3917">
      <w:pPr>
        <w:ind w:right="1871"/>
        <w:rPr>
          <w:b/>
          <w:sz w:val="20"/>
          <w:szCs w:val="20"/>
        </w:rPr>
      </w:pPr>
      <w:r>
        <w:rPr>
          <w:b/>
          <w:sz w:val="20"/>
          <w:szCs w:val="20"/>
        </w:rPr>
        <w:t xml:space="preserve"> </w:t>
      </w:r>
      <w:r w:rsidR="001012A4" w:rsidRPr="001012A4">
        <w:rPr>
          <w:b/>
          <w:sz w:val="20"/>
          <w:szCs w:val="20"/>
        </w:rPr>
        <w:t>Figure.</w:t>
      </w:r>
      <w:r w:rsidR="001012A4" w:rsidRPr="001012A4">
        <w:rPr>
          <w:b/>
          <w:spacing w:val="-4"/>
          <w:sz w:val="20"/>
          <w:szCs w:val="20"/>
        </w:rPr>
        <w:t xml:space="preserve"> </w:t>
      </w:r>
      <w:r w:rsidR="001012A4" w:rsidRPr="001012A4">
        <w:rPr>
          <w:b/>
          <w:sz w:val="20"/>
          <w:szCs w:val="20"/>
        </w:rPr>
        <w:t>3.3</w:t>
      </w:r>
      <w:r w:rsidR="001012A4" w:rsidRPr="001012A4">
        <w:rPr>
          <w:b/>
          <w:spacing w:val="-3"/>
          <w:sz w:val="20"/>
          <w:szCs w:val="20"/>
        </w:rPr>
        <w:t xml:space="preserve">.  </w:t>
      </w:r>
      <w:proofErr w:type="gramStart"/>
      <w:r w:rsidR="001012A4" w:rsidRPr="001012A4">
        <w:rPr>
          <w:b/>
          <w:spacing w:val="-3"/>
          <w:sz w:val="20"/>
          <w:szCs w:val="20"/>
        </w:rPr>
        <w:t>Extraction  of</w:t>
      </w:r>
      <w:proofErr w:type="gramEnd"/>
      <w:r w:rsidR="001012A4" w:rsidRPr="001012A4">
        <w:rPr>
          <w:b/>
          <w:spacing w:val="-3"/>
          <w:sz w:val="20"/>
          <w:szCs w:val="20"/>
        </w:rPr>
        <w:t xml:space="preserve"> </w:t>
      </w:r>
      <w:r w:rsidR="001012A4" w:rsidRPr="001012A4">
        <w:rPr>
          <w:b/>
          <w:sz w:val="20"/>
          <w:szCs w:val="20"/>
        </w:rPr>
        <w:t>Soil Sample</w:t>
      </w:r>
    </w:p>
    <w:p w14:paraId="4CFC4FBD" w14:textId="77777777" w:rsidR="001012A4" w:rsidRDefault="001012A4" w:rsidP="000E3917">
      <w:pPr>
        <w:tabs>
          <w:tab w:val="left" w:pos="641"/>
          <w:tab w:val="left" w:pos="643"/>
        </w:tabs>
        <w:spacing w:before="1"/>
        <w:ind w:right="44"/>
        <w:rPr>
          <w:b/>
          <w:bCs/>
          <w:sz w:val="20"/>
          <w:szCs w:val="20"/>
        </w:rPr>
      </w:pPr>
    </w:p>
    <w:p w14:paraId="7446D8D6" w14:textId="19597F62" w:rsidR="000E3917" w:rsidRPr="00E83613" w:rsidRDefault="000E3917" w:rsidP="00E83613">
      <w:pPr>
        <w:tabs>
          <w:tab w:val="left" w:pos="641"/>
          <w:tab w:val="left" w:pos="643"/>
        </w:tabs>
        <w:spacing w:before="1"/>
        <w:ind w:right="44"/>
        <w:jc w:val="both"/>
        <w:rPr>
          <w:sz w:val="20"/>
          <w:szCs w:val="20"/>
        </w:rPr>
      </w:pPr>
      <w:r w:rsidRPr="00E83613">
        <w:rPr>
          <w:sz w:val="20"/>
          <w:szCs w:val="20"/>
        </w:rPr>
        <w:t xml:space="preserve">The soil is collected at Visakhapatnam, and several </w:t>
      </w:r>
      <w:proofErr w:type="gramStart"/>
      <w:r w:rsidRPr="00E83613">
        <w:rPr>
          <w:sz w:val="20"/>
          <w:szCs w:val="20"/>
        </w:rPr>
        <w:t xml:space="preserve">laboratory </w:t>
      </w:r>
      <w:r w:rsidRPr="00E83613">
        <w:rPr>
          <w:sz w:val="20"/>
          <w:szCs w:val="20"/>
        </w:rPr>
        <w:t xml:space="preserve"> </w:t>
      </w:r>
      <w:r w:rsidRPr="00E83613">
        <w:rPr>
          <w:sz w:val="20"/>
          <w:szCs w:val="20"/>
        </w:rPr>
        <w:t>tests</w:t>
      </w:r>
      <w:proofErr w:type="gramEnd"/>
      <w:r w:rsidRPr="00E83613">
        <w:rPr>
          <w:sz w:val="20"/>
          <w:szCs w:val="20"/>
        </w:rPr>
        <w:t xml:space="preserve"> were conducted, and identified as a clayey soil.</w:t>
      </w:r>
    </w:p>
    <w:p w14:paraId="39EBDA0A" w14:textId="77777777" w:rsidR="00E83613" w:rsidRDefault="00E83613" w:rsidP="00E83613">
      <w:pPr>
        <w:tabs>
          <w:tab w:val="left" w:pos="641"/>
          <w:tab w:val="left" w:pos="643"/>
        </w:tabs>
        <w:spacing w:before="1"/>
        <w:ind w:right="44"/>
        <w:jc w:val="both"/>
        <w:rPr>
          <w:b/>
          <w:bCs/>
          <w:sz w:val="20"/>
          <w:szCs w:val="20"/>
        </w:rPr>
      </w:pPr>
    </w:p>
    <w:p w14:paraId="51B106DC" w14:textId="00DC1C26" w:rsidR="00E83613" w:rsidRDefault="00E83613" w:rsidP="00E83613">
      <w:pPr>
        <w:tabs>
          <w:tab w:val="left" w:pos="641"/>
          <w:tab w:val="left" w:pos="643"/>
        </w:tabs>
        <w:spacing w:before="1"/>
        <w:ind w:right="44"/>
        <w:jc w:val="center"/>
        <w:rPr>
          <w:b/>
          <w:bCs/>
          <w:sz w:val="20"/>
          <w:szCs w:val="20"/>
        </w:rPr>
      </w:pPr>
      <w:r>
        <w:rPr>
          <w:b/>
          <w:bCs/>
          <w:sz w:val="20"/>
          <w:szCs w:val="20"/>
        </w:rPr>
        <w:t>COLLECTION OF SOIL</w:t>
      </w:r>
    </w:p>
    <w:p w14:paraId="3AD284E5" w14:textId="77777777" w:rsidR="00E83613" w:rsidRDefault="00E83613" w:rsidP="00E83613">
      <w:pPr>
        <w:tabs>
          <w:tab w:val="left" w:pos="641"/>
          <w:tab w:val="left" w:pos="643"/>
        </w:tabs>
        <w:spacing w:before="1"/>
        <w:ind w:right="44"/>
        <w:jc w:val="center"/>
        <w:rPr>
          <w:b/>
          <w:bCs/>
          <w:sz w:val="20"/>
          <w:szCs w:val="20"/>
        </w:rPr>
      </w:pPr>
    </w:p>
    <w:p w14:paraId="1001921F" w14:textId="15A7E75C" w:rsidR="00E83613" w:rsidRDefault="00E83613" w:rsidP="00E83613">
      <w:pPr>
        <w:tabs>
          <w:tab w:val="left" w:pos="641"/>
          <w:tab w:val="left" w:pos="643"/>
        </w:tabs>
        <w:spacing w:before="1"/>
        <w:ind w:right="44"/>
        <w:rPr>
          <w:b/>
          <w:bCs/>
          <w:sz w:val="20"/>
          <w:szCs w:val="20"/>
        </w:rPr>
      </w:pPr>
      <w:r>
        <w:rPr>
          <w:b/>
          <w:bCs/>
          <w:sz w:val="20"/>
          <w:szCs w:val="20"/>
        </w:rPr>
        <w:t xml:space="preserve">   </w:t>
      </w:r>
      <w:r>
        <w:rPr>
          <w:noProof/>
          <w:sz w:val="20"/>
          <w:lang w:val="en-IN" w:eastAsia="en-IN"/>
        </w:rPr>
        <w:drawing>
          <wp:inline distT="0" distB="0" distL="0" distR="0" wp14:anchorId="65636FC3" wp14:editId="32C386A6">
            <wp:extent cx="2973622" cy="20097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lack-cotton-soil.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6421" cy="2011666"/>
                    </a:xfrm>
                    <a:prstGeom prst="rect">
                      <a:avLst/>
                    </a:prstGeom>
                  </pic:spPr>
                </pic:pic>
              </a:graphicData>
            </a:graphic>
          </wp:inline>
        </w:drawing>
      </w:r>
    </w:p>
    <w:p w14:paraId="641D8D85" w14:textId="76312815" w:rsidR="00E83613" w:rsidRDefault="00E83613" w:rsidP="00E83613">
      <w:pPr>
        <w:tabs>
          <w:tab w:val="left" w:pos="641"/>
          <w:tab w:val="left" w:pos="643"/>
        </w:tabs>
        <w:spacing w:before="1"/>
        <w:ind w:right="44"/>
        <w:rPr>
          <w:b/>
          <w:bCs/>
          <w:sz w:val="20"/>
          <w:szCs w:val="20"/>
        </w:rPr>
      </w:pPr>
      <w:r>
        <w:rPr>
          <w:b/>
          <w:bCs/>
          <w:sz w:val="20"/>
          <w:szCs w:val="20"/>
        </w:rPr>
        <w:t xml:space="preserve">  </w:t>
      </w:r>
    </w:p>
    <w:p w14:paraId="45916B93" w14:textId="52D69B8B" w:rsidR="00E83613" w:rsidRDefault="00E83613" w:rsidP="00E83613">
      <w:pPr>
        <w:tabs>
          <w:tab w:val="left" w:pos="641"/>
          <w:tab w:val="left" w:pos="643"/>
        </w:tabs>
        <w:spacing w:before="1"/>
        <w:ind w:right="44"/>
        <w:rPr>
          <w:b/>
          <w:bCs/>
          <w:sz w:val="20"/>
          <w:szCs w:val="20"/>
        </w:rPr>
      </w:pPr>
      <w:r>
        <w:rPr>
          <w:b/>
          <w:bCs/>
          <w:sz w:val="20"/>
          <w:szCs w:val="20"/>
        </w:rPr>
        <w:t xml:space="preserve"> Figure .3.4. Collection of Soil</w:t>
      </w:r>
    </w:p>
    <w:p w14:paraId="16FE9392" w14:textId="77777777" w:rsidR="00E83613" w:rsidRDefault="00E83613" w:rsidP="00E83613">
      <w:pPr>
        <w:tabs>
          <w:tab w:val="left" w:pos="641"/>
          <w:tab w:val="left" w:pos="643"/>
        </w:tabs>
        <w:spacing w:before="1"/>
        <w:ind w:right="44"/>
        <w:rPr>
          <w:b/>
          <w:bCs/>
          <w:sz w:val="20"/>
          <w:szCs w:val="20"/>
        </w:rPr>
      </w:pPr>
    </w:p>
    <w:p w14:paraId="48556E80" w14:textId="6D25894E" w:rsidR="00E83613" w:rsidRPr="00E83613" w:rsidRDefault="00E83613" w:rsidP="00E83613">
      <w:pPr>
        <w:tabs>
          <w:tab w:val="left" w:pos="641"/>
          <w:tab w:val="left" w:pos="643"/>
        </w:tabs>
        <w:spacing w:before="1"/>
        <w:ind w:right="44"/>
        <w:jc w:val="both"/>
        <w:rPr>
          <w:sz w:val="20"/>
          <w:szCs w:val="20"/>
        </w:rPr>
      </w:pPr>
      <w:r w:rsidRPr="00E83613">
        <w:rPr>
          <w:sz w:val="20"/>
          <w:szCs w:val="20"/>
        </w:rPr>
        <w:t>The soil is collected at a depth of 1 meter to avoid organic waste matter, which is present above the soil layer.</w:t>
      </w:r>
    </w:p>
    <w:p w14:paraId="4CE70AE4" w14:textId="77777777" w:rsidR="00CE5DE4" w:rsidRPr="00E83613" w:rsidRDefault="00CE5DE4" w:rsidP="000E3917">
      <w:pPr>
        <w:tabs>
          <w:tab w:val="left" w:pos="641"/>
          <w:tab w:val="left" w:pos="643"/>
        </w:tabs>
        <w:spacing w:before="1"/>
        <w:ind w:right="44"/>
        <w:jc w:val="both"/>
        <w:rPr>
          <w:sz w:val="20"/>
          <w:szCs w:val="20"/>
        </w:rPr>
      </w:pPr>
    </w:p>
    <w:p w14:paraId="5288D224" w14:textId="75D9C7D0" w:rsidR="00CE5DE4" w:rsidRPr="00762BC8" w:rsidRDefault="00CE5DE4" w:rsidP="00481517">
      <w:pPr>
        <w:tabs>
          <w:tab w:val="left" w:pos="641"/>
          <w:tab w:val="left" w:pos="643"/>
        </w:tabs>
        <w:spacing w:before="1"/>
        <w:ind w:right="44"/>
        <w:rPr>
          <w:b/>
          <w:bCs/>
          <w:sz w:val="20"/>
          <w:szCs w:val="20"/>
        </w:rPr>
        <w:sectPr w:rsidR="00CE5DE4" w:rsidRPr="00762BC8">
          <w:type w:val="continuous"/>
          <w:pgSz w:w="12240" w:h="15840"/>
          <w:pgMar w:top="1440" w:right="360" w:bottom="960" w:left="360" w:header="742" w:footer="763" w:gutter="0"/>
          <w:cols w:num="2" w:space="720" w:equalWidth="0">
            <w:col w:w="5447" w:space="315"/>
            <w:col w:w="5758"/>
          </w:cols>
        </w:sectPr>
      </w:pPr>
    </w:p>
    <w:p w14:paraId="75E38578" w14:textId="30FAF37E" w:rsidR="00E83613" w:rsidRPr="00E83613" w:rsidRDefault="00E83613" w:rsidP="00E83613">
      <w:pPr>
        <w:ind w:right="1851"/>
        <w:jc w:val="center"/>
        <w:rPr>
          <w:b/>
          <w:sz w:val="20"/>
          <w:szCs w:val="20"/>
        </w:rPr>
      </w:pPr>
      <w:r>
        <w:rPr>
          <w:b/>
          <w:sz w:val="20"/>
          <w:szCs w:val="20"/>
        </w:rPr>
        <w:lastRenderedPageBreak/>
        <w:t xml:space="preserve">IV.  </w:t>
      </w:r>
      <w:r w:rsidRPr="00E83613">
        <w:rPr>
          <w:b/>
          <w:sz w:val="20"/>
          <w:szCs w:val="20"/>
        </w:rPr>
        <w:t>EXPERIMENTAL</w:t>
      </w:r>
      <w:r>
        <w:rPr>
          <w:b/>
          <w:sz w:val="20"/>
          <w:szCs w:val="20"/>
        </w:rPr>
        <w:t xml:space="preserve"> </w:t>
      </w:r>
      <w:r w:rsidRPr="00E83613">
        <w:rPr>
          <w:b/>
          <w:sz w:val="20"/>
          <w:szCs w:val="20"/>
        </w:rPr>
        <w:t>PROGRAMME</w:t>
      </w:r>
    </w:p>
    <w:p w14:paraId="0A1A7400" w14:textId="77777777" w:rsidR="00FD0704" w:rsidRDefault="00FD0704" w:rsidP="00FD0704">
      <w:pPr>
        <w:pStyle w:val="BodyText"/>
        <w:spacing w:before="1"/>
        <w:ind w:left="360" w:right="346"/>
        <w:jc w:val="both"/>
      </w:pPr>
    </w:p>
    <w:p w14:paraId="148E34FF" w14:textId="004F8F24" w:rsidR="00FD0704" w:rsidRPr="00FD0704" w:rsidRDefault="00FD0704" w:rsidP="00FD0704">
      <w:pPr>
        <w:pStyle w:val="BodyText"/>
        <w:spacing w:before="1"/>
        <w:ind w:left="360" w:right="346"/>
        <w:rPr>
          <w:b/>
          <w:bCs/>
        </w:rPr>
      </w:pPr>
      <w:r>
        <w:rPr>
          <w:b/>
          <w:bCs/>
        </w:rPr>
        <w:t xml:space="preserve">                </w:t>
      </w:r>
      <w:r w:rsidR="007D7FB8">
        <w:rPr>
          <w:b/>
          <w:bCs/>
        </w:rPr>
        <w:t xml:space="preserve">          </w:t>
      </w:r>
      <w:r w:rsidRPr="00FD0704">
        <w:rPr>
          <w:b/>
          <w:bCs/>
        </w:rPr>
        <w:t>GENERAL</w:t>
      </w:r>
    </w:p>
    <w:p w14:paraId="2E93C56C" w14:textId="77777777" w:rsidR="00FD0704" w:rsidRDefault="00FD0704" w:rsidP="00FD0704">
      <w:pPr>
        <w:pStyle w:val="BodyText"/>
        <w:spacing w:before="1"/>
        <w:ind w:right="346"/>
        <w:jc w:val="both"/>
      </w:pPr>
      <w:r>
        <w:t xml:space="preserve">The Highway Research Board (IRB) classifies the soil strata, like black cotton soil and clayey soil, using a suitable sampling technique, such as the Core Cutter Method. To determine the characteristics like Grading by Sieve Analysis, Atterberg’s Limits </w:t>
      </w:r>
      <w:proofErr w:type="spellStart"/>
      <w:r>
        <w:t>i.e</w:t>
      </w:r>
      <w:proofErr w:type="spellEnd"/>
      <w:r>
        <w:t xml:space="preserve"> Liquid limit using Cone Penetration Method and Casagrande Method, Plastic limit by rolling the sample to 3mm diameter thread, Shrinkage limit using Shrinkage apparatus, Optimum Moisture Content and Maximum Dry Density using Standard Proctor Test and also California Bearing Ratio by the determination of the properties such as liquid limit, plastic limit, shrinkage limit, optimum moisture content, maximum dry density, CBR value and shear strength for different concentration of Geo synthetic material with black cotton. The pavement thickness design will be done using pavement design catalogues published by IRC SP:20-2002. The estimation for the road is done by considering items such as Jungle Cutting. Earthwork Excavation for Roadway and Drains, compacting and grading, etc. </w:t>
      </w:r>
    </w:p>
    <w:p w14:paraId="669CFC58" w14:textId="77777777" w:rsidR="00FD0704" w:rsidRDefault="00FD0704" w:rsidP="00FD0704">
      <w:pPr>
        <w:pStyle w:val="BodyText"/>
        <w:spacing w:before="1"/>
        <w:ind w:right="346"/>
        <w:jc w:val="both"/>
      </w:pPr>
    </w:p>
    <w:p w14:paraId="49B0FB5E" w14:textId="77777777" w:rsidR="00FD0704" w:rsidRDefault="00FD0704" w:rsidP="00FD0704">
      <w:pPr>
        <w:pStyle w:val="BodyText"/>
        <w:spacing w:before="1"/>
        <w:ind w:right="346"/>
        <w:jc w:val="both"/>
      </w:pPr>
      <w:r>
        <w:t>Different tests were conducted in order to determine the different characteristics and properties of the soil. The procedure for each of the tests is explained below</w:t>
      </w:r>
    </w:p>
    <w:p w14:paraId="3C918EE7" w14:textId="77777777" w:rsidR="00FD0704" w:rsidRDefault="00FD0704" w:rsidP="00FD0704">
      <w:pPr>
        <w:pStyle w:val="BodyText"/>
        <w:spacing w:before="1"/>
        <w:ind w:right="346"/>
        <w:jc w:val="both"/>
      </w:pPr>
    </w:p>
    <w:p w14:paraId="08DF1705" w14:textId="77777777" w:rsidR="006437D9" w:rsidRDefault="00FD0704" w:rsidP="006437D9">
      <w:pPr>
        <w:pStyle w:val="BodyText"/>
        <w:spacing w:before="1"/>
        <w:ind w:right="346"/>
        <w:jc w:val="both"/>
        <w:rPr>
          <w:b/>
          <w:bCs/>
        </w:rPr>
      </w:pPr>
      <w:r w:rsidRPr="00FD0704">
        <w:rPr>
          <w:b/>
          <w:bCs/>
        </w:rPr>
        <w:t>INDEX PROPERTIES:</w:t>
      </w:r>
    </w:p>
    <w:p w14:paraId="714E7929" w14:textId="77777777" w:rsidR="006437D9" w:rsidRDefault="006437D9" w:rsidP="006437D9">
      <w:pPr>
        <w:pStyle w:val="BodyText"/>
        <w:spacing w:before="1"/>
        <w:ind w:right="346"/>
        <w:jc w:val="both"/>
        <w:rPr>
          <w:b/>
          <w:bCs/>
        </w:rPr>
      </w:pPr>
    </w:p>
    <w:p w14:paraId="4D8EDA68" w14:textId="77777777" w:rsidR="006437D9" w:rsidRPr="006437D9" w:rsidRDefault="00FD0704" w:rsidP="006437D9">
      <w:pPr>
        <w:pStyle w:val="BodyText"/>
        <w:spacing w:before="1"/>
        <w:ind w:right="346"/>
        <w:jc w:val="both"/>
        <w:rPr>
          <w:b/>
          <w:bCs/>
        </w:rPr>
      </w:pPr>
      <w:r w:rsidRPr="006437D9">
        <w:rPr>
          <w:b/>
          <w:bCs/>
        </w:rPr>
        <w:t>Specific Gravity:</w:t>
      </w:r>
    </w:p>
    <w:p w14:paraId="2FCEB9C5" w14:textId="77777777" w:rsidR="006437D9" w:rsidRDefault="006437D9" w:rsidP="006437D9">
      <w:pPr>
        <w:pStyle w:val="BodyText"/>
        <w:spacing w:before="1"/>
        <w:ind w:right="346"/>
        <w:jc w:val="both"/>
        <w:rPr>
          <w:b/>
          <w:bCs/>
        </w:rPr>
      </w:pPr>
    </w:p>
    <w:p w14:paraId="3EAFF75D" w14:textId="402E5C11" w:rsidR="00FD0704" w:rsidRPr="006437D9" w:rsidRDefault="00FD0704" w:rsidP="006437D9">
      <w:pPr>
        <w:pStyle w:val="BodyText"/>
        <w:spacing w:before="1"/>
        <w:ind w:right="346"/>
        <w:jc w:val="both"/>
        <w:rPr>
          <w:b/>
          <w:bCs/>
        </w:rPr>
      </w:pPr>
      <w:r w:rsidRPr="006437D9">
        <w:rPr>
          <w:b/>
          <w:bCs/>
        </w:rPr>
        <w:t>Aim:</w:t>
      </w:r>
      <w:r>
        <w:t xml:space="preserve"> To determine the specific gravity of soil.</w:t>
      </w:r>
    </w:p>
    <w:p w14:paraId="71DD2C36" w14:textId="77777777" w:rsidR="006437D9" w:rsidRDefault="006437D9" w:rsidP="006437D9">
      <w:pPr>
        <w:pStyle w:val="BodyText"/>
        <w:spacing w:before="1"/>
        <w:ind w:right="346"/>
        <w:jc w:val="both"/>
      </w:pPr>
    </w:p>
    <w:p w14:paraId="553A90BD" w14:textId="77777777" w:rsidR="006437D9" w:rsidRDefault="00FD0704" w:rsidP="006437D9">
      <w:pPr>
        <w:pStyle w:val="BodyText"/>
        <w:spacing w:before="1"/>
        <w:ind w:right="346"/>
        <w:jc w:val="both"/>
        <w:rPr>
          <w:b/>
          <w:bCs/>
        </w:rPr>
      </w:pPr>
      <w:r w:rsidRPr="006437D9">
        <w:rPr>
          <w:b/>
          <w:bCs/>
        </w:rPr>
        <w:t>Materials and equipment needed:</w:t>
      </w:r>
    </w:p>
    <w:p w14:paraId="7565F9F9" w14:textId="77777777" w:rsidR="006437D9" w:rsidRDefault="006437D9" w:rsidP="006437D9">
      <w:pPr>
        <w:pStyle w:val="BodyText"/>
        <w:spacing w:before="1"/>
        <w:ind w:right="346"/>
        <w:jc w:val="both"/>
        <w:rPr>
          <w:b/>
          <w:bCs/>
        </w:rPr>
      </w:pPr>
    </w:p>
    <w:p w14:paraId="67EBB3F1" w14:textId="2579FBA4" w:rsidR="00FD0704" w:rsidRPr="006437D9" w:rsidRDefault="00FD0704" w:rsidP="006437D9">
      <w:pPr>
        <w:pStyle w:val="BodyText"/>
        <w:spacing w:before="1"/>
        <w:ind w:right="346"/>
        <w:jc w:val="both"/>
        <w:rPr>
          <w:b/>
          <w:bCs/>
        </w:rPr>
      </w:pPr>
      <w:r>
        <w:t>Pycnometer (clean and dry)</w:t>
      </w:r>
    </w:p>
    <w:p w14:paraId="58630189" w14:textId="42CF8484" w:rsidR="00FD0704" w:rsidRDefault="00FD0704" w:rsidP="006437D9">
      <w:pPr>
        <w:pStyle w:val="BodyText"/>
        <w:spacing w:before="1"/>
        <w:ind w:right="346"/>
        <w:jc w:val="both"/>
      </w:pPr>
      <w:r>
        <w:t>Sample liquid (whose specific gravity needs to be determined)</w:t>
      </w:r>
    </w:p>
    <w:p w14:paraId="693ECE91" w14:textId="2E1B9E56" w:rsidR="00FD0704" w:rsidRDefault="00FD0704" w:rsidP="006437D9">
      <w:pPr>
        <w:pStyle w:val="BodyText"/>
        <w:spacing w:before="1"/>
        <w:ind w:right="346"/>
        <w:jc w:val="both"/>
      </w:pPr>
      <w:r>
        <w:t>Distilled water (for reference)</w:t>
      </w:r>
    </w:p>
    <w:p w14:paraId="29877CCD" w14:textId="74960FAC" w:rsidR="00FD0704" w:rsidRDefault="00FD0704" w:rsidP="006437D9">
      <w:pPr>
        <w:pStyle w:val="BodyText"/>
        <w:spacing w:before="1"/>
        <w:ind w:right="346"/>
        <w:jc w:val="both"/>
      </w:pPr>
      <w:r>
        <w:t>Analytical balance (to measure the mass)</w:t>
      </w:r>
    </w:p>
    <w:p w14:paraId="49399EA1" w14:textId="77777777" w:rsidR="006437D9" w:rsidRDefault="00FD0704" w:rsidP="006437D9">
      <w:pPr>
        <w:pStyle w:val="BodyText"/>
        <w:spacing w:before="1"/>
        <w:ind w:right="346"/>
        <w:jc w:val="both"/>
      </w:pPr>
      <w:r>
        <w:t>Stopwatch or timer</w:t>
      </w:r>
    </w:p>
    <w:p w14:paraId="1091E1A8" w14:textId="03C21F5B" w:rsidR="00FD0704" w:rsidRDefault="00FD0704" w:rsidP="006437D9">
      <w:pPr>
        <w:pStyle w:val="BodyText"/>
        <w:spacing w:before="1"/>
        <w:ind w:right="346"/>
        <w:jc w:val="both"/>
        <w:rPr>
          <w:b/>
          <w:bCs/>
        </w:rPr>
      </w:pPr>
      <w:r w:rsidRPr="006437D9">
        <w:rPr>
          <w:b/>
          <w:bCs/>
        </w:rPr>
        <w:t>Procedure:</w:t>
      </w:r>
    </w:p>
    <w:p w14:paraId="3038A152" w14:textId="77777777" w:rsidR="006437D9" w:rsidRPr="006437D9" w:rsidRDefault="006437D9" w:rsidP="006437D9">
      <w:pPr>
        <w:pStyle w:val="BodyText"/>
        <w:spacing w:before="1"/>
        <w:ind w:right="346"/>
        <w:jc w:val="both"/>
      </w:pPr>
    </w:p>
    <w:p w14:paraId="478AA680" w14:textId="77777777" w:rsidR="00FD0704" w:rsidRDefault="00FD0704" w:rsidP="006437D9">
      <w:pPr>
        <w:pStyle w:val="BodyText"/>
        <w:spacing w:before="1"/>
        <w:ind w:right="346"/>
        <w:jc w:val="both"/>
      </w:pPr>
      <w:r>
        <w:t>Step 1: Clean and Dry the Pycnometer. Ensure that the pycnometer is clean and dry before starting the test. Any residual liquid or moisture can affect the accuracy of the test results.</w:t>
      </w:r>
    </w:p>
    <w:p w14:paraId="2D224661" w14:textId="77777777" w:rsidR="00FD0704" w:rsidRDefault="00FD0704" w:rsidP="006437D9">
      <w:pPr>
        <w:pStyle w:val="BodyText"/>
        <w:spacing w:before="1"/>
        <w:ind w:left="360" w:right="346"/>
        <w:jc w:val="both"/>
      </w:pPr>
    </w:p>
    <w:p w14:paraId="16F2D4D4" w14:textId="77777777" w:rsidR="00FD0704" w:rsidRDefault="00FD0704" w:rsidP="006437D9">
      <w:pPr>
        <w:pStyle w:val="BodyText"/>
        <w:spacing w:before="1"/>
        <w:ind w:right="346"/>
        <w:jc w:val="both"/>
      </w:pPr>
      <w:r>
        <w:t>Step 2: Weigh the Empty Pycnometer using an analytical balance, weigh the empty and dry pycnometer (W1). Record the mass to the nearest milligram (mg).</w:t>
      </w:r>
    </w:p>
    <w:p w14:paraId="7CDB7778" w14:textId="77777777" w:rsidR="00FD0704" w:rsidRDefault="00FD0704" w:rsidP="006437D9">
      <w:pPr>
        <w:pStyle w:val="BodyText"/>
        <w:spacing w:before="1"/>
        <w:ind w:left="360" w:right="346"/>
        <w:jc w:val="both"/>
      </w:pPr>
    </w:p>
    <w:p w14:paraId="1F3F03FA" w14:textId="07918715" w:rsidR="00BA0A6D" w:rsidRDefault="00FD0704" w:rsidP="006437D9">
      <w:pPr>
        <w:pStyle w:val="BodyText"/>
        <w:spacing w:before="1"/>
        <w:ind w:right="346"/>
        <w:jc w:val="both"/>
      </w:pPr>
      <w:r>
        <w:t>Step 3: Fill the Pycnometer with Distilled Water Fill the pycnometer with distilled water up to the calibration mark on the neck of the pycnometer. Avoid any air bubbles in the pycnometer, as they can affect the accuracy of the test results.</w:t>
      </w:r>
    </w:p>
    <w:p w14:paraId="64167B91" w14:textId="77777777" w:rsidR="006437D9" w:rsidRDefault="006437D9" w:rsidP="006437D9">
      <w:pPr>
        <w:pStyle w:val="BodyText"/>
        <w:spacing w:before="1"/>
        <w:ind w:right="346"/>
        <w:jc w:val="both"/>
      </w:pPr>
    </w:p>
    <w:p w14:paraId="0E3A5851" w14:textId="77777777" w:rsidR="006437D9" w:rsidRDefault="006437D9" w:rsidP="006437D9">
      <w:pPr>
        <w:pStyle w:val="BodyText"/>
        <w:spacing w:before="1"/>
        <w:ind w:right="346"/>
        <w:jc w:val="both"/>
      </w:pPr>
    </w:p>
    <w:p w14:paraId="088F934D" w14:textId="77777777" w:rsidR="006437D9" w:rsidRDefault="006437D9" w:rsidP="006437D9">
      <w:pPr>
        <w:pStyle w:val="BodyText"/>
        <w:spacing w:before="1"/>
        <w:ind w:right="346"/>
        <w:jc w:val="both"/>
      </w:pPr>
    </w:p>
    <w:p w14:paraId="7363889E" w14:textId="77777777" w:rsidR="006437D9" w:rsidRDefault="006437D9" w:rsidP="006437D9">
      <w:pPr>
        <w:pStyle w:val="BodyText"/>
        <w:spacing w:before="1"/>
        <w:ind w:right="346"/>
        <w:jc w:val="both"/>
      </w:pPr>
    </w:p>
    <w:p w14:paraId="7E4DE893" w14:textId="4A7A9D73" w:rsidR="006437D9" w:rsidRDefault="006437D9" w:rsidP="006437D9">
      <w:pPr>
        <w:pStyle w:val="BodyText"/>
        <w:spacing w:before="1"/>
        <w:ind w:right="346"/>
      </w:pPr>
      <w:r w:rsidRPr="00AD554F">
        <w:rPr>
          <w:noProof/>
          <w:lang w:val="en-IN" w:eastAsia="en-IN"/>
        </w:rPr>
        <w:drawing>
          <wp:inline distT="0" distB="0" distL="0" distR="0" wp14:anchorId="39E9F586" wp14:editId="5F7CF523">
            <wp:extent cx="2770870" cy="2063750"/>
            <wp:effectExtent l="0" t="0" r="0" b="0"/>
            <wp:docPr id="1689067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711" name="Picture 1689067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6202" cy="2075169"/>
                    </a:xfrm>
                    <a:prstGeom prst="rect">
                      <a:avLst/>
                    </a:prstGeom>
                  </pic:spPr>
                </pic:pic>
              </a:graphicData>
            </a:graphic>
          </wp:inline>
        </w:drawing>
      </w:r>
    </w:p>
    <w:p w14:paraId="0DE01646" w14:textId="77777777" w:rsidR="006437D9" w:rsidRDefault="006437D9" w:rsidP="006437D9">
      <w:pPr>
        <w:ind w:right="1871"/>
        <w:jc w:val="both"/>
        <w:rPr>
          <w:b/>
          <w:sz w:val="20"/>
          <w:szCs w:val="20"/>
        </w:rPr>
      </w:pPr>
    </w:p>
    <w:p w14:paraId="2DBA5F30" w14:textId="5CF714A6" w:rsidR="006437D9" w:rsidRPr="006437D9" w:rsidRDefault="006437D9" w:rsidP="006437D9">
      <w:pPr>
        <w:ind w:right="1871"/>
        <w:jc w:val="both"/>
        <w:rPr>
          <w:b/>
          <w:sz w:val="20"/>
          <w:szCs w:val="20"/>
        </w:rPr>
      </w:pPr>
      <w:r w:rsidRPr="006437D9">
        <w:rPr>
          <w:b/>
          <w:sz w:val="20"/>
          <w:szCs w:val="20"/>
        </w:rPr>
        <w:t>Figure.</w:t>
      </w:r>
      <w:r w:rsidRPr="006437D9">
        <w:rPr>
          <w:b/>
          <w:spacing w:val="-4"/>
          <w:sz w:val="20"/>
          <w:szCs w:val="20"/>
        </w:rPr>
        <w:t xml:space="preserve"> </w:t>
      </w:r>
      <w:r w:rsidRPr="006437D9">
        <w:rPr>
          <w:b/>
          <w:sz w:val="20"/>
          <w:szCs w:val="20"/>
        </w:rPr>
        <w:t>4.1.</w:t>
      </w:r>
      <w:r w:rsidRPr="006437D9">
        <w:rPr>
          <w:b/>
          <w:spacing w:val="-3"/>
          <w:sz w:val="20"/>
          <w:szCs w:val="20"/>
        </w:rPr>
        <w:t xml:space="preserve"> Pycnometers with soil sample</w:t>
      </w:r>
    </w:p>
    <w:p w14:paraId="7BAB329F" w14:textId="77777777" w:rsidR="00696DD1" w:rsidRDefault="00696DD1" w:rsidP="00696DD1">
      <w:pPr>
        <w:pStyle w:val="BodyText"/>
        <w:jc w:val="both"/>
      </w:pPr>
    </w:p>
    <w:p w14:paraId="71C2005C" w14:textId="77777777" w:rsidR="00696DD1" w:rsidRDefault="00696DD1" w:rsidP="00696DD1">
      <w:pPr>
        <w:pStyle w:val="BodyText"/>
        <w:jc w:val="both"/>
      </w:pPr>
      <w:r>
        <w:t>Step 4: Weigh the Pycnometer with Water. Weigh the pycnometer filled with distilled water (W2) using the analytical balance. Record the mass to the nearest milligram (mg).</w:t>
      </w:r>
    </w:p>
    <w:p w14:paraId="3A94BA57" w14:textId="77777777" w:rsidR="00696DD1" w:rsidRDefault="00696DD1" w:rsidP="00696DD1">
      <w:pPr>
        <w:pStyle w:val="BodyText"/>
        <w:jc w:val="both"/>
      </w:pPr>
    </w:p>
    <w:p w14:paraId="76BD6B40" w14:textId="77777777" w:rsidR="00696DD1" w:rsidRDefault="00696DD1" w:rsidP="00696DD1">
      <w:pPr>
        <w:pStyle w:val="BodyText"/>
        <w:jc w:val="both"/>
      </w:pPr>
      <w:r>
        <w:t>Step 5: Empty the Pycnometer. Empty the pycnometer and rinse it with the sample liquid whose specific gravity needs to be determined. Make sure that the pycnometer is completely clean and free from any residual water or other substances.</w:t>
      </w:r>
    </w:p>
    <w:p w14:paraId="5BC879AC" w14:textId="77777777" w:rsidR="00696DD1" w:rsidRDefault="00696DD1" w:rsidP="00696DD1">
      <w:pPr>
        <w:pStyle w:val="BodyText"/>
        <w:jc w:val="both"/>
      </w:pPr>
    </w:p>
    <w:p w14:paraId="34F0AC67" w14:textId="77777777" w:rsidR="00696DD1" w:rsidRDefault="00696DD1" w:rsidP="00696DD1">
      <w:pPr>
        <w:pStyle w:val="BodyText"/>
        <w:jc w:val="both"/>
      </w:pPr>
      <w:r>
        <w:t>Step 6: Fill the Pycnometer with Sample Liquid. Fill the pycnometer with the sample liquid up to the calibration mark on the neck of the pycnometer. Again, avoid any air bubbles in the pycnometer.</w:t>
      </w:r>
    </w:p>
    <w:p w14:paraId="1012BAFF" w14:textId="77777777" w:rsidR="00696DD1" w:rsidRDefault="00696DD1" w:rsidP="00696DD1">
      <w:pPr>
        <w:pStyle w:val="BodyText"/>
        <w:jc w:val="both"/>
      </w:pPr>
    </w:p>
    <w:p w14:paraId="399C785E" w14:textId="77777777" w:rsidR="00696DD1" w:rsidRDefault="00696DD1" w:rsidP="00696DD1">
      <w:pPr>
        <w:pStyle w:val="BodyText"/>
        <w:jc w:val="both"/>
      </w:pPr>
      <w:r>
        <w:t>Step 7: Weight the Pycnometer with Sample Liquid. Weigh the pycnometer filled with the sample liquid (W3) using the analytical balance. Record the mass to the nearest milligram (mg).</w:t>
      </w:r>
    </w:p>
    <w:p w14:paraId="42C27CAC" w14:textId="77777777" w:rsidR="00696DD1" w:rsidRDefault="00696DD1" w:rsidP="00696DD1">
      <w:pPr>
        <w:pStyle w:val="BodyText"/>
        <w:jc w:val="both"/>
      </w:pPr>
    </w:p>
    <w:p w14:paraId="3A35BA1C" w14:textId="77777777" w:rsidR="00696DD1" w:rsidRDefault="00696DD1" w:rsidP="00696DD1">
      <w:pPr>
        <w:pStyle w:val="BodyText"/>
        <w:jc w:val="both"/>
      </w:pPr>
      <w:r>
        <w:t>Step 8: Measure the Temperature of the Sample Liquid. Using a thermometer, measure the temperature of the sample liquid in the pycnometer. Record the temperature to the nearest degree Celsius (°C).</w:t>
      </w:r>
    </w:p>
    <w:p w14:paraId="3A31A607" w14:textId="77777777" w:rsidR="00696DD1" w:rsidRDefault="00696DD1" w:rsidP="00696DD1">
      <w:pPr>
        <w:pStyle w:val="BodyText"/>
        <w:jc w:val="both"/>
      </w:pPr>
    </w:p>
    <w:p w14:paraId="1DBB3CED" w14:textId="77777777" w:rsidR="00696DD1" w:rsidRDefault="00696DD1" w:rsidP="00696DD1">
      <w:pPr>
        <w:pStyle w:val="BodyText"/>
        <w:jc w:val="both"/>
      </w:pPr>
      <w:r>
        <w:t>Step 9: Calculate the Specific Gravity. Calculate the specific gravity (SG) of the sample liquid using the following formula:</w:t>
      </w:r>
    </w:p>
    <w:p w14:paraId="331D1688" w14:textId="77777777" w:rsidR="00696DD1" w:rsidRDefault="00696DD1" w:rsidP="00696DD1">
      <w:pPr>
        <w:pStyle w:val="BodyText"/>
        <w:jc w:val="both"/>
      </w:pPr>
      <w:r>
        <w:t>SG = (W3 - W1) / (W2 - W1)</w:t>
      </w:r>
    </w:p>
    <w:p w14:paraId="7DF62F5A" w14:textId="77777777" w:rsidR="00696DD1" w:rsidRDefault="00696DD1" w:rsidP="00696DD1">
      <w:pPr>
        <w:pStyle w:val="BodyText"/>
        <w:jc w:val="both"/>
      </w:pPr>
    </w:p>
    <w:p w14:paraId="688388A1" w14:textId="77777777" w:rsidR="00696DD1" w:rsidRDefault="00696DD1" w:rsidP="00696DD1">
      <w:pPr>
        <w:pStyle w:val="BodyText"/>
        <w:jc w:val="both"/>
      </w:pPr>
      <w:r>
        <w:t>Where:</w:t>
      </w:r>
    </w:p>
    <w:p w14:paraId="191D68EC" w14:textId="77777777" w:rsidR="00696DD1" w:rsidRDefault="00696DD1" w:rsidP="00696DD1">
      <w:pPr>
        <w:pStyle w:val="BodyText"/>
        <w:jc w:val="both"/>
      </w:pPr>
      <w:r>
        <w:t xml:space="preserve">SG = Specific gravity of the sample liquid, </w:t>
      </w:r>
    </w:p>
    <w:p w14:paraId="184EF6CF" w14:textId="77777777" w:rsidR="00696DD1" w:rsidRDefault="00696DD1" w:rsidP="00696DD1">
      <w:pPr>
        <w:pStyle w:val="BodyText"/>
        <w:jc w:val="both"/>
      </w:pPr>
      <w:r>
        <w:t>W1 = Mass of the empty pycnometer</w:t>
      </w:r>
    </w:p>
    <w:p w14:paraId="285F2B35" w14:textId="77777777" w:rsidR="00696DD1" w:rsidRDefault="00696DD1" w:rsidP="00696DD1">
      <w:pPr>
        <w:pStyle w:val="BodyText"/>
        <w:jc w:val="both"/>
      </w:pPr>
      <w:r>
        <w:t xml:space="preserve">W2 = Mass of the pycnometer filled with distilled water, </w:t>
      </w:r>
    </w:p>
    <w:p w14:paraId="66095915" w14:textId="77777777" w:rsidR="00696DD1" w:rsidRDefault="00696DD1" w:rsidP="00696DD1">
      <w:pPr>
        <w:pStyle w:val="BodyText"/>
        <w:jc w:val="both"/>
      </w:pPr>
      <w:r>
        <w:t>W3 = Mass of the pycnometer filled with sample liquid</w:t>
      </w:r>
    </w:p>
    <w:p w14:paraId="0FAB69C0" w14:textId="77777777" w:rsidR="00696DD1" w:rsidRDefault="00696DD1" w:rsidP="00696DD1">
      <w:pPr>
        <w:pStyle w:val="BodyText"/>
        <w:jc w:val="both"/>
      </w:pPr>
    </w:p>
    <w:p w14:paraId="3E04AC8A" w14:textId="77777777" w:rsidR="00696DD1" w:rsidRDefault="00696DD1" w:rsidP="00696DD1">
      <w:pPr>
        <w:pStyle w:val="BodyText"/>
        <w:jc w:val="both"/>
      </w:pPr>
      <w:r>
        <w:t>Step 10: Correct the Specific Gravity for Temperature</w:t>
      </w:r>
    </w:p>
    <w:p w14:paraId="545BF00A" w14:textId="77777777" w:rsidR="00696DD1" w:rsidRDefault="00696DD1" w:rsidP="00696DD1">
      <w:pPr>
        <w:pStyle w:val="BodyText"/>
        <w:jc w:val="both"/>
      </w:pPr>
      <w:r>
        <w:t>If necessary, correct the specific gravity for the temperature of the sample liquid using a reference table or a specific gravity correction calculator, as the density of liquids changes with temperature.</w:t>
      </w:r>
    </w:p>
    <w:p w14:paraId="66149B87" w14:textId="77777777" w:rsidR="00696DD1" w:rsidRDefault="00696DD1" w:rsidP="00696DD1">
      <w:pPr>
        <w:pStyle w:val="BodyText"/>
        <w:jc w:val="both"/>
      </w:pPr>
      <w:r>
        <w:t>specific gravity correction calculator, as the density of liquids changes with temperature.</w:t>
      </w:r>
    </w:p>
    <w:p w14:paraId="3F9F7976" w14:textId="77777777" w:rsidR="00696DD1" w:rsidRDefault="00696DD1" w:rsidP="00696DD1">
      <w:pPr>
        <w:pStyle w:val="BodyText"/>
        <w:jc w:val="both"/>
      </w:pPr>
    </w:p>
    <w:p w14:paraId="64038187" w14:textId="66D83D12" w:rsidR="00696DD1" w:rsidRPr="00696DD1" w:rsidRDefault="00696DD1" w:rsidP="00E1613E">
      <w:pPr>
        <w:pStyle w:val="BodyText"/>
        <w:jc w:val="center"/>
        <w:rPr>
          <w:b/>
          <w:bCs/>
        </w:rPr>
      </w:pPr>
      <w:r w:rsidRPr="00696DD1">
        <w:rPr>
          <w:b/>
          <w:bCs/>
        </w:rPr>
        <w:t>Liquid Limit Test:</w:t>
      </w:r>
    </w:p>
    <w:p w14:paraId="758CF3D4" w14:textId="5E4895A6" w:rsidR="00696DD1" w:rsidRPr="00696DD1" w:rsidRDefault="00696DD1" w:rsidP="00696DD1">
      <w:pPr>
        <w:pStyle w:val="BodyText"/>
        <w:rPr>
          <w:b/>
          <w:bCs/>
        </w:rPr>
      </w:pPr>
      <w:r w:rsidRPr="00696DD1">
        <w:rPr>
          <w:b/>
          <w:bCs/>
        </w:rPr>
        <w:t>General</w:t>
      </w:r>
    </w:p>
    <w:p w14:paraId="3B72F969" w14:textId="77777777" w:rsidR="00696DD1" w:rsidRDefault="00696DD1" w:rsidP="00696DD1">
      <w:pPr>
        <w:pStyle w:val="BodyText"/>
        <w:jc w:val="both"/>
      </w:pPr>
      <w:r>
        <w:t xml:space="preserve">In order to study the liquid limit of soil Casagrande test was conducted. </w:t>
      </w:r>
      <w:r>
        <w:lastRenderedPageBreak/>
        <w:t>Liquid limit is generally determined by the mechanical method using Casagrande’s apparatus or the standard liquid limit test apparatus. As per this method, the liquid limit is defined as the moisture content at which 25 blows or drops in standard liquid limit apparatus will just close a groove of standardized dimensions cut in the sample by the grooving tool by a specified amount</w:t>
      </w:r>
    </w:p>
    <w:p w14:paraId="5BAE319A" w14:textId="77777777" w:rsidR="00696DD1" w:rsidRDefault="00696DD1" w:rsidP="00696DD1">
      <w:pPr>
        <w:pStyle w:val="BodyText"/>
        <w:jc w:val="both"/>
      </w:pPr>
    </w:p>
    <w:p w14:paraId="44D7127A" w14:textId="77777777" w:rsidR="00696DD1" w:rsidRDefault="00696DD1" w:rsidP="00696DD1">
      <w:pPr>
        <w:pStyle w:val="BodyText"/>
        <w:jc w:val="both"/>
      </w:pPr>
      <w:r w:rsidRPr="00696DD1">
        <w:rPr>
          <w:b/>
          <w:bCs/>
        </w:rPr>
        <w:t>Aim:</w:t>
      </w:r>
      <w:r>
        <w:t xml:space="preserve"> To determine the liquid limit of a soil sample.</w:t>
      </w:r>
    </w:p>
    <w:p w14:paraId="09ECAA4A" w14:textId="77777777" w:rsidR="00696DD1" w:rsidRDefault="00696DD1" w:rsidP="00696DD1">
      <w:pPr>
        <w:pStyle w:val="BodyText"/>
        <w:jc w:val="both"/>
      </w:pPr>
    </w:p>
    <w:p w14:paraId="574D95CC" w14:textId="44B1B983" w:rsidR="00696DD1" w:rsidRPr="00696DD1" w:rsidRDefault="00696DD1" w:rsidP="00696DD1">
      <w:pPr>
        <w:pStyle w:val="BodyText"/>
        <w:jc w:val="both"/>
        <w:rPr>
          <w:b/>
          <w:bCs/>
        </w:rPr>
      </w:pPr>
      <w:r w:rsidRPr="00696DD1">
        <w:rPr>
          <w:b/>
          <w:bCs/>
        </w:rPr>
        <w:t>Materials:</w:t>
      </w:r>
    </w:p>
    <w:p w14:paraId="7290918C" w14:textId="2F2C9615" w:rsidR="00696DD1" w:rsidRDefault="00696DD1" w:rsidP="00696DD1">
      <w:pPr>
        <w:pStyle w:val="BodyText"/>
        <w:jc w:val="both"/>
      </w:pPr>
      <w:r>
        <w:t>Soil sample</w:t>
      </w:r>
    </w:p>
    <w:p w14:paraId="6DA3CB54" w14:textId="77777777" w:rsidR="00696DD1" w:rsidRDefault="00696DD1" w:rsidP="00696DD1">
      <w:pPr>
        <w:pStyle w:val="BodyText"/>
        <w:jc w:val="both"/>
      </w:pPr>
      <w:r>
        <w:t>Distilled water</w:t>
      </w:r>
    </w:p>
    <w:p w14:paraId="3FBC52F2" w14:textId="77777777" w:rsidR="00696DD1" w:rsidRDefault="00696DD1" w:rsidP="00696DD1">
      <w:pPr>
        <w:pStyle w:val="BodyText"/>
        <w:jc w:val="both"/>
      </w:pPr>
      <w:r>
        <w:t>Moisture containers or dishes</w:t>
      </w:r>
    </w:p>
    <w:p w14:paraId="36C6EA74" w14:textId="77777777" w:rsidR="00696DD1" w:rsidRDefault="00696DD1" w:rsidP="00696DD1">
      <w:pPr>
        <w:pStyle w:val="BodyText"/>
        <w:jc w:val="both"/>
      </w:pPr>
      <w:r>
        <w:t>Sieve with a mesh size of 425 microns</w:t>
      </w:r>
    </w:p>
    <w:p w14:paraId="081D2422" w14:textId="77777777" w:rsidR="00696DD1" w:rsidRDefault="00696DD1" w:rsidP="00696DD1">
      <w:pPr>
        <w:pStyle w:val="BodyText"/>
        <w:jc w:val="both"/>
      </w:pPr>
      <w:r>
        <w:t>Paper towels or filter paper</w:t>
      </w:r>
    </w:p>
    <w:p w14:paraId="60FFE479" w14:textId="77777777" w:rsidR="00696DD1" w:rsidRDefault="00696DD1" w:rsidP="00696DD1">
      <w:pPr>
        <w:pStyle w:val="BodyText"/>
        <w:jc w:val="both"/>
      </w:pPr>
      <w:r>
        <w:t>Liquid limit device (such as a Casagrande cup)</w:t>
      </w:r>
    </w:p>
    <w:p w14:paraId="53ECD1AB" w14:textId="77777777" w:rsidR="00696DD1" w:rsidRDefault="00696DD1" w:rsidP="00696DD1">
      <w:pPr>
        <w:pStyle w:val="BodyText"/>
        <w:jc w:val="both"/>
      </w:pPr>
      <w:r>
        <w:t>Mixing spatula or rod</w:t>
      </w:r>
    </w:p>
    <w:p w14:paraId="3F34738C" w14:textId="77777777" w:rsidR="00696DD1" w:rsidRDefault="00696DD1" w:rsidP="00696DD1">
      <w:pPr>
        <w:pStyle w:val="BodyText"/>
        <w:jc w:val="both"/>
      </w:pPr>
      <w:r>
        <w:t>Graduated cylinder or dropper for measuring water</w:t>
      </w:r>
    </w:p>
    <w:p w14:paraId="5A41A750" w14:textId="77777777" w:rsidR="00696DD1" w:rsidRDefault="00696DD1" w:rsidP="00696DD1">
      <w:pPr>
        <w:pStyle w:val="BodyText"/>
        <w:jc w:val="both"/>
      </w:pPr>
      <w:r>
        <w:t xml:space="preserve">      </w:t>
      </w:r>
    </w:p>
    <w:p w14:paraId="23BC7FA8" w14:textId="77777777" w:rsidR="00696DD1" w:rsidRPr="00696DD1" w:rsidRDefault="00696DD1" w:rsidP="00696DD1">
      <w:pPr>
        <w:pStyle w:val="BodyText"/>
        <w:jc w:val="both"/>
        <w:rPr>
          <w:b/>
          <w:bCs/>
        </w:rPr>
      </w:pPr>
      <w:r w:rsidRPr="00696DD1">
        <w:rPr>
          <w:b/>
          <w:bCs/>
        </w:rPr>
        <w:t>Equipment:</w:t>
      </w:r>
    </w:p>
    <w:p w14:paraId="117A1079" w14:textId="77777777" w:rsidR="00696DD1" w:rsidRDefault="00696DD1" w:rsidP="00696DD1">
      <w:pPr>
        <w:pStyle w:val="BodyText"/>
        <w:jc w:val="both"/>
      </w:pPr>
      <w:r>
        <w:t>Oven for drying soil samples</w:t>
      </w:r>
    </w:p>
    <w:p w14:paraId="12D6AD87" w14:textId="77777777" w:rsidR="00696DD1" w:rsidRDefault="00696DD1" w:rsidP="00696DD1">
      <w:pPr>
        <w:pStyle w:val="BodyText"/>
        <w:jc w:val="both"/>
      </w:pPr>
      <w:r>
        <w:t>Balance or scale for weighing soil samples</w:t>
      </w:r>
    </w:p>
    <w:p w14:paraId="50CBD707" w14:textId="77777777" w:rsidR="00696DD1" w:rsidRDefault="00696DD1" w:rsidP="00696DD1">
      <w:pPr>
        <w:pStyle w:val="BodyText"/>
        <w:jc w:val="both"/>
      </w:pPr>
      <w:r>
        <w:t>Stopwatch or timer for measuring time</w:t>
      </w:r>
    </w:p>
    <w:p w14:paraId="37051038" w14:textId="77777777" w:rsidR="00696DD1" w:rsidRDefault="00696DD1" w:rsidP="00696DD1">
      <w:pPr>
        <w:pStyle w:val="BodyText"/>
        <w:jc w:val="both"/>
      </w:pPr>
      <w:r>
        <w:t>Measuring cylinder or graduated dropper for measuring drops per second</w:t>
      </w:r>
    </w:p>
    <w:p w14:paraId="584C04AA" w14:textId="77777777" w:rsidR="00696DD1" w:rsidRDefault="00696DD1" w:rsidP="00696DD1">
      <w:pPr>
        <w:pStyle w:val="BodyText"/>
        <w:jc w:val="both"/>
      </w:pPr>
      <w:r>
        <w:t>Cleaning equipment (brushes, towels, etc.) for clean-up</w:t>
      </w:r>
    </w:p>
    <w:p w14:paraId="775BE32B" w14:textId="77777777" w:rsidR="00696DD1" w:rsidRDefault="00696DD1" w:rsidP="00696DD1">
      <w:pPr>
        <w:pStyle w:val="BodyText"/>
        <w:jc w:val="both"/>
      </w:pPr>
      <w:r>
        <w:t>Safety equipment (gloves, goggles, etc.) as required for laboratory safety protocols</w:t>
      </w:r>
    </w:p>
    <w:p w14:paraId="1B26DAAA" w14:textId="77777777" w:rsidR="00696DD1" w:rsidRDefault="00696DD1" w:rsidP="00696DD1">
      <w:pPr>
        <w:pStyle w:val="BodyText"/>
        <w:jc w:val="both"/>
      </w:pPr>
    </w:p>
    <w:p w14:paraId="3C9F70EB" w14:textId="77777777" w:rsidR="00696DD1" w:rsidRPr="00696DD1" w:rsidRDefault="00696DD1" w:rsidP="00696DD1">
      <w:pPr>
        <w:pStyle w:val="BodyText"/>
        <w:jc w:val="both"/>
        <w:rPr>
          <w:b/>
          <w:bCs/>
        </w:rPr>
      </w:pPr>
      <w:r w:rsidRPr="00696DD1">
        <w:rPr>
          <w:b/>
          <w:bCs/>
        </w:rPr>
        <w:t>Procedure:</w:t>
      </w:r>
    </w:p>
    <w:p w14:paraId="4BBBB3F3" w14:textId="77777777" w:rsidR="00696DD1" w:rsidRDefault="00696DD1" w:rsidP="00696DD1">
      <w:pPr>
        <w:pStyle w:val="BodyText"/>
        <w:jc w:val="both"/>
      </w:pPr>
    </w:p>
    <w:p w14:paraId="7AF33D2D" w14:textId="77777777" w:rsidR="00696DD1" w:rsidRDefault="00696DD1" w:rsidP="00696DD1">
      <w:pPr>
        <w:pStyle w:val="BodyText"/>
        <w:jc w:val="both"/>
      </w:pPr>
      <w:r>
        <w:t>Step 1: Collect the Sample</w:t>
      </w:r>
    </w:p>
    <w:p w14:paraId="607EE7A0" w14:textId="77777777" w:rsidR="00696DD1" w:rsidRDefault="00696DD1" w:rsidP="00696DD1">
      <w:pPr>
        <w:pStyle w:val="BodyText"/>
        <w:jc w:val="both"/>
      </w:pPr>
      <w:r>
        <w:t>Obtain a representative sample of the soil to be tested. The sample should be collected from the field in accordance with standard sampling procedures, ensuring that it is free from any large particles or debris</w:t>
      </w:r>
    </w:p>
    <w:p w14:paraId="7F88BDC3" w14:textId="77777777" w:rsidR="00696DD1" w:rsidRDefault="00696DD1" w:rsidP="00696DD1">
      <w:pPr>
        <w:pStyle w:val="BodyText"/>
        <w:jc w:val="both"/>
      </w:pPr>
      <w:r>
        <w:t>Step 2: Preparation of Soil Sample</w:t>
      </w:r>
    </w:p>
    <w:p w14:paraId="3BE4DD79" w14:textId="77777777" w:rsidR="00696DD1" w:rsidRDefault="00696DD1" w:rsidP="00696DD1">
      <w:pPr>
        <w:pStyle w:val="BodyText"/>
        <w:jc w:val="both"/>
      </w:pPr>
      <w:r>
        <w:t>Air dry the soil sample to a constant weight in an oven at a temperature of 105°C (221°F). Crush any lumps or aggregates in the soil sample and pass it through a 425-micron sieve to remove any large particles.</w:t>
      </w:r>
    </w:p>
    <w:p w14:paraId="561139B5" w14:textId="77777777" w:rsidR="00696DD1" w:rsidRDefault="00696DD1" w:rsidP="00696DD1">
      <w:pPr>
        <w:pStyle w:val="BodyText"/>
        <w:jc w:val="both"/>
      </w:pPr>
    </w:p>
    <w:p w14:paraId="6DDFAAEB" w14:textId="77777777" w:rsidR="00696DD1" w:rsidRDefault="00696DD1" w:rsidP="00696DD1">
      <w:pPr>
        <w:pStyle w:val="BodyText"/>
        <w:jc w:val="both"/>
      </w:pPr>
      <w:r>
        <w:t>Step 3: Determination of Initial Moisture Content</w:t>
      </w:r>
    </w:p>
    <w:p w14:paraId="4F883F46" w14:textId="38ACF53A" w:rsidR="00BA0A6D" w:rsidRDefault="00696DD1" w:rsidP="00696DD1">
      <w:pPr>
        <w:pStyle w:val="BodyText"/>
        <w:jc w:val="both"/>
      </w:pPr>
      <w:r>
        <w:t>Weigh out an appropriate amount of the air-dried soil sample (usually between 20-30 grams) and record the weight as W1. Place the soil sample in a moisture container and thoroughly mix it with distilled water to uniformly distribute the moisture. Weigh the container with the moist soil and record the weight as W2. Calculate the initial moisture content using the formula:</w:t>
      </w:r>
    </w:p>
    <w:p w14:paraId="4D875A71" w14:textId="77777777" w:rsidR="00696DD1" w:rsidRDefault="00696DD1" w:rsidP="00696DD1">
      <w:pPr>
        <w:pStyle w:val="BodyText"/>
        <w:jc w:val="both"/>
      </w:pPr>
    </w:p>
    <w:p w14:paraId="29E7EB8D" w14:textId="013FC878" w:rsidR="00696DD1" w:rsidRDefault="00696DD1" w:rsidP="00696DD1">
      <w:pPr>
        <w:pStyle w:val="BodyText"/>
        <w:jc w:val="both"/>
        <w:rPr>
          <w:spacing w:val="-5"/>
        </w:rPr>
      </w:pPr>
      <w:r w:rsidRPr="003E5BD2">
        <w:t>Initial Moisture Content = [(W2 -</w:t>
      </w:r>
      <w:r w:rsidRPr="003E5BD2">
        <w:rPr>
          <w:spacing w:val="-2"/>
        </w:rPr>
        <w:t xml:space="preserve"> </w:t>
      </w:r>
      <w:r w:rsidRPr="003E5BD2">
        <w:t>W1)/W1]</w:t>
      </w:r>
      <w:r w:rsidRPr="003E5BD2">
        <w:rPr>
          <w:spacing w:val="-3"/>
        </w:rPr>
        <w:t xml:space="preserve"> </w:t>
      </w:r>
      <w:r w:rsidRPr="003E5BD2">
        <w:t xml:space="preserve">x </w:t>
      </w:r>
      <w:r w:rsidRPr="003E5BD2">
        <w:rPr>
          <w:spacing w:val="-5"/>
        </w:rPr>
        <w:t>100</w:t>
      </w:r>
    </w:p>
    <w:p w14:paraId="54C41EDA" w14:textId="77777777" w:rsidR="00696DD1" w:rsidRDefault="00696DD1" w:rsidP="00696DD1">
      <w:pPr>
        <w:pStyle w:val="BodyText"/>
        <w:jc w:val="both"/>
      </w:pPr>
    </w:p>
    <w:p w14:paraId="38F035C6" w14:textId="7668AA96" w:rsidR="00BA0A6D" w:rsidRDefault="00BA0A6D" w:rsidP="006437D9">
      <w:pPr>
        <w:pStyle w:val="BodyText"/>
        <w:ind w:right="347"/>
        <w:jc w:val="both"/>
      </w:pPr>
    </w:p>
    <w:p w14:paraId="1DB12F75" w14:textId="77777777" w:rsidR="00696DD1" w:rsidRDefault="00696DD1" w:rsidP="00696DD1">
      <w:pPr>
        <w:pStyle w:val="BodyText"/>
        <w:spacing w:before="229"/>
        <w:ind w:right="354"/>
      </w:pPr>
      <w:r w:rsidRPr="00AD554F">
        <w:rPr>
          <w:noProof/>
          <w:lang w:val="en-IN" w:eastAsia="en-IN"/>
        </w:rPr>
        <w:drawing>
          <wp:inline distT="0" distB="0" distL="0" distR="0" wp14:anchorId="55E4816B" wp14:editId="332199BA">
            <wp:extent cx="2178657" cy="2373389"/>
            <wp:effectExtent l="0" t="0" r="0" b="8255"/>
            <wp:docPr id="593985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85760" name="Picture 593985760"/>
                    <pic:cNvPicPr/>
                  </pic:nvPicPr>
                  <pic:blipFill>
                    <a:blip r:embed="rId15">
                      <a:extLst>
                        <a:ext uri="{28A0092B-C50C-407E-A947-70E740481C1C}">
                          <a14:useLocalDpi xmlns:a14="http://schemas.microsoft.com/office/drawing/2010/main" val="0"/>
                        </a:ext>
                      </a:extLst>
                    </a:blip>
                    <a:stretch>
                      <a:fillRect/>
                    </a:stretch>
                  </pic:blipFill>
                  <pic:spPr>
                    <a:xfrm>
                      <a:off x="0" y="0"/>
                      <a:ext cx="2192551" cy="2388525"/>
                    </a:xfrm>
                    <a:prstGeom prst="rect">
                      <a:avLst/>
                    </a:prstGeom>
                  </pic:spPr>
                </pic:pic>
              </a:graphicData>
            </a:graphic>
          </wp:inline>
        </w:drawing>
      </w:r>
      <w:r w:rsidR="00000000">
        <w:t xml:space="preserve">. </w:t>
      </w:r>
    </w:p>
    <w:p w14:paraId="5C4C988C" w14:textId="77777777" w:rsidR="00AD0E6C" w:rsidRDefault="00696DD1" w:rsidP="00AD0E6C">
      <w:pPr>
        <w:ind w:right="1871"/>
        <w:rPr>
          <w:b/>
          <w:spacing w:val="-3"/>
          <w:sz w:val="20"/>
          <w:szCs w:val="20"/>
        </w:rPr>
      </w:pPr>
      <w:r w:rsidRPr="003E5BD2">
        <w:rPr>
          <w:b/>
          <w:sz w:val="20"/>
          <w:szCs w:val="20"/>
        </w:rPr>
        <w:t>Figure.</w:t>
      </w:r>
      <w:r w:rsidRPr="003E5BD2">
        <w:rPr>
          <w:b/>
          <w:spacing w:val="-4"/>
          <w:sz w:val="20"/>
          <w:szCs w:val="20"/>
        </w:rPr>
        <w:t xml:space="preserve"> </w:t>
      </w:r>
      <w:r w:rsidRPr="003E5BD2">
        <w:rPr>
          <w:b/>
          <w:sz w:val="20"/>
          <w:szCs w:val="20"/>
        </w:rPr>
        <w:t>4.2</w:t>
      </w:r>
      <w:r w:rsidRPr="003E5BD2">
        <w:rPr>
          <w:b/>
          <w:spacing w:val="-3"/>
          <w:sz w:val="20"/>
          <w:szCs w:val="20"/>
        </w:rPr>
        <w:t xml:space="preserve">. Casagrande Apparatus </w:t>
      </w:r>
    </w:p>
    <w:p w14:paraId="6AEB622D" w14:textId="77777777" w:rsidR="00AD0E6C" w:rsidRDefault="00AD0E6C" w:rsidP="00AD0E6C">
      <w:pPr>
        <w:ind w:right="1871"/>
        <w:rPr>
          <w:b/>
          <w:spacing w:val="-3"/>
          <w:sz w:val="20"/>
          <w:szCs w:val="20"/>
        </w:rPr>
      </w:pPr>
    </w:p>
    <w:p w14:paraId="06803D5D" w14:textId="01851E63" w:rsidR="00AD0E6C" w:rsidRPr="00AD0E6C" w:rsidRDefault="00AD0E6C" w:rsidP="00AD0E6C">
      <w:pPr>
        <w:ind w:right="1871"/>
        <w:rPr>
          <w:b/>
          <w:spacing w:val="-3"/>
          <w:sz w:val="20"/>
          <w:szCs w:val="20"/>
        </w:rPr>
      </w:pPr>
      <w:r>
        <w:t>Step 4: Preparation of Soil Paste</w:t>
      </w:r>
    </w:p>
    <w:p w14:paraId="31C3429E" w14:textId="6AF53BD4" w:rsidR="00AD0E6C" w:rsidRDefault="00AD0E6C" w:rsidP="00AD0E6C">
      <w:pPr>
        <w:pStyle w:val="BodyText"/>
        <w:spacing w:before="229"/>
        <w:ind w:right="353"/>
        <w:jc w:val="both"/>
      </w:pPr>
      <w:r>
        <w:t>Add a small amount of distilled water to the moist soil sample in the container and mix it to form a thick paste. Place the paste in the liquid limit device (such as a Casagrande cup) and level it off.</w:t>
      </w:r>
    </w:p>
    <w:p w14:paraId="0F3B4C78" w14:textId="77777777" w:rsidR="00AD0E6C" w:rsidRDefault="00AD0E6C" w:rsidP="00AD0E6C">
      <w:pPr>
        <w:pStyle w:val="BodyText"/>
        <w:spacing w:before="229"/>
        <w:ind w:right="353"/>
        <w:jc w:val="both"/>
      </w:pPr>
      <w:r>
        <w:t>Step 5: Determination of Liquid Limit</w:t>
      </w:r>
    </w:p>
    <w:p w14:paraId="3B17514B" w14:textId="77777777" w:rsidR="00AD0E6C" w:rsidRDefault="00AD0E6C" w:rsidP="00AD0E6C">
      <w:pPr>
        <w:pStyle w:val="BodyText"/>
        <w:spacing w:before="229"/>
        <w:ind w:right="353"/>
        <w:jc w:val="both"/>
      </w:pPr>
      <w:r>
        <w:t>Adjust the liquid limit device so that the cup starts moving, and gradually increase the number of drops per second. Allow the cup to move back and forth along the length of the device. The drops from the cup will cause the soil paste to close and form a groove. Keep increasing the drops per second until the groove made by the cup closes for a distance of 13 mm (0.5 inches) along its length. The number of drops per second at this point is the liquid limit of the soil.</w:t>
      </w:r>
    </w:p>
    <w:p w14:paraId="5D87B364" w14:textId="77777777" w:rsidR="00AD0E6C" w:rsidRDefault="00AD0E6C" w:rsidP="00AD0E6C">
      <w:pPr>
        <w:pStyle w:val="BodyText"/>
        <w:spacing w:before="229"/>
        <w:ind w:right="353"/>
        <w:jc w:val="both"/>
      </w:pPr>
      <w:r>
        <w:t>Step 6: Calculation of Liquid Limit</w:t>
      </w:r>
    </w:p>
    <w:p w14:paraId="14D86530" w14:textId="0F5C286E" w:rsidR="00AD0E6C" w:rsidRDefault="00AD0E6C" w:rsidP="00AD0E6C">
      <w:pPr>
        <w:pStyle w:val="BodyText"/>
        <w:spacing w:before="229"/>
        <w:ind w:right="353"/>
        <w:jc w:val="both"/>
      </w:pPr>
      <w:r>
        <w:t>Record the number of drops per second at which the groove closes. Repeat the test at least three times and take the average. Use the following formula to calculate the liquid limit:</w:t>
      </w:r>
    </w:p>
    <w:p w14:paraId="705A65D6" w14:textId="77777777" w:rsidR="00AD0E6C" w:rsidRDefault="00AD0E6C" w:rsidP="00AD0E6C">
      <w:pPr>
        <w:pStyle w:val="BodyText"/>
        <w:spacing w:before="229"/>
        <w:ind w:right="353"/>
        <w:jc w:val="both"/>
      </w:pPr>
      <w:r>
        <w:t>Liquid Limit (LL) = Average number of drops per second</w:t>
      </w:r>
    </w:p>
    <w:p w14:paraId="7AD167B0" w14:textId="4186EDB7" w:rsidR="00AD0E6C" w:rsidRDefault="00AD0E6C" w:rsidP="00AD0E6C">
      <w:pPr>
        <w:pStyle w:val="BodyText"/>
        <w:spacing w:before="229"/>
        <w:ind w:right="353"/>
        <w:jc w:val="both"/>
      </w:pPr>
      <w:r>
        <w:t>Step 7: Clean-up</w:t>
      </w:r>
    </w:p>
    <w:p w14:paraId="4E83CA2A" w14:textId="77777777" w:rsidR="00AD0E6C" w:rsidRDefault="00AD0E6C" w:rsidP="00AD0E6C">
      <w:pPr>
        <w:pStyle w:val="BodyText"/>
        <w:spacing w:before="229"/>
        <w:ind w:right="353"/>
        <w:jc w:val="both"/>
      </w:pPr>
      <w:r>
        <w:t>Clean the liquid limit device and other equipment used in the test thoroughly to remove any</w:t>
      </w:r>
    </w:p>
    <w:p w14:paraId="29F149B7" w14:textId="77777777" w:rsidR="00AD0E6C" w:rsidRDefault="00AD0E6C" w:rsidP="00AD0E6C">
      <w:pPr>
        <w:pStyle w:val="BodyText"/>
        <w:spacing w:before="229"/>
        <w:ind w:right="353"/>
        <w:jc w:val="both"/>
      </w:pPr>
      <w:r>
        <w:t>residue from the soil sample.</w:t>
      </w:r>
    </w:p>
    <w:p w14:paraId="73E623E3" w14:textId="6534E34F" w:rsidR="00AD0E6C" w:rsidRPr="00E1613E" w:rsidRDefault="00E1613E" w:rsidP="00E1613E">
      <w:pPr>
        <w:pStyle w:val="BodyText"/>
        <w:spacing w:before="229"/>
        <w:ind w:right="353"/>
        <w:rPr>
          <w:b/>
          <w:bCs/>
        </w:rPr>
      </w:pPr>
      <w:r>
        <w:rPr>
          <w:b/>
          <w:bCs/>
        </w:rPr>
        <w:t xml:space="preserve">                           </w:t>
      </w:r>
      <w:r w:rsidR="00AD0E6C" w:rsidRPr="00E1613E">
        <w:rPr>
          <w:b/>
          <w:bCs/>
        </w:rPr>
        <w:t>Plastic Limit Test:</w:t>
      </w:r>
    </w:p>
    <w:p w14:paraId="4A611C0F" w14:textId="2B799F6F" w:rsidR="00AD0E6C" w:rsidRDefault="00AD0E6C" w:rsidP="00AD0E6C">
      <w:pPr>
        <w:pStyle w:val="BodyText"/>
        <w:spacing w:before="229"/>
        <w:ind w:right="353"/>
        <w:jc w:val="both"/>
      </w:pPr>
      <w:r>
        <w:t>General</w:t>
      </w:r>
    </w:p>
    <w:p w14:paraId="5226FD5B" w14:textId="77777777" w:rsidR="00AD0E6C" w:rsidRDefault="00AD0E6C" w:rsidP="00AD0E6C">
      <w:pPr>
        <w:pStyle w:val="BodyText"/>
        <w:spacing w:before="229"/>
        <w:ind w:right="353"/>
        <w:jc w:val="both"/>
      </w:pPr>
      <w:r>
        <w:t xml:space="preserve">In order to study the Atterberg's limit, it is important to conduct the plastic limit test. Plastic limit (PL) is the water content at which the soil rolled into a thread of the smallest diameter possible starts </w:t>
      </w:r>
      <w:r>
        <w:lastRenderedPageBreak/>
        <w:t>crumbling and has a diameter of 3 mm</w:t>
      </w:r>
    </w:p>
    <w:p w14:paraId="41C09DA5" w14:textId="77777777" w:rsidR="00AD0E6C" w:rsidRDefault="00AD0E6C" w:rsidP="00AD0E6C">
      <w:pPr>
        <w:pStyle w:val="BodyText"/>
        <w:spacing w:before="229"/>
        <w:ind w:right="353"/>
        <w:jc w:val="both"/>
      </w:pPr>
      <w:r w:rsidRPr="00E1613E">
        <w:rPr>
          <w:b/>
          <w:bCs/>
        </w:rPr>
        <w:t>Aim:</w:t>
      </w:r>
      <w:r>
        <w:t xml:space="preserve"> To determine the plastic limit of a soil sample.</w:t>
      </w:r>
    </w:p>
    <w:p w14:paraId="73DEFB9D" w14:textId="6DAA8516" w:rsidR="00AD0E6C" w:rsidRPr="00E1613E" w:rsidRDefault="00AD0E6C" w:rsidP="00AD0E6C">
      <w:pPr>
        <w:pStyle w:val="BodyText"/>
        <w:spacing w:before="229"/>
        <w:ind w:right="353"/>
        <w:jc w:val="both"/>
        <w:rPr>
          <w:b/>
          <w:bCs/>
        </w:rPr>
      </w:pPr>
      <w:r w:rsidRPr="00E1613E">
        <w:rPr>
          <w:b/>
          <w:bCs/>
        </w:rPr>
        <w:t>Equipment and Materials:</w:t>
      </w:r>
    </w:p>
    <w:p w14:paraId="4C67AC92" w14:textId="77777777" w:rsidR="00AD0E6C" w:rsidRDefault="00AD0E6C" w:rsidP="00AD0E6C">
      <w:pPr>
        <w:pStyle w:val="BodyText"/>
        <w:spacing w:before="229"/>
        <w:ind w:right="353"/>
        <w:jc w:val="both"/>
      </w:pPr>
      <w:r>
        <w:t xml:space="preserve">Mixing dish or glass plate </w:t>
      </w:r>
    </w:p>
    <w:p w14:paraId="405444AA" w14:textId="77777777" w:rsidR="00AD0E6C" w:rsidRDefault="00AD0E6C" w:rsidP="00AD0E6C">
      <w:pPr>
        <w:pStyle w:val="BodyText"/>
        <w:spacing w:before="229"/>
        <w:ind w:right="353"/>
        <w:jc w:val="both"/>
      </w:pPr>
      <w:r>
        <w:t>Soil Sample</w:t>
      </w:r>
    </w:p>
    <w:p w14:paraId="7BDB0F9C" w14:textId="77777777" w:rsidR="00AD0E6C" w:rsidRDefault="00AD0E6C" w:rsidP="00AD0E6C">
      <w:pPr>
        <w:pStyle w:val="BodyText"/>
        <w:spacing w:before="229"/>
        <w:ind w:right="353"/>
        <w:jc w:val="both"/>
      </w:pPr>
      <w:r>
        <w:t>Water source</w:t>
      </w:r>
    </w:p>
    <w:p w14:paraId="1DF2DC6B" w14:textId="77777777" w:rsidR="00AD0E6C" w:rsidRDefault="00AD0E6C" w:rsidP="00AD0E6C">
      <w:pPr>
        <w:pStyle w:val="BodyText"/>
        <w:spacing w:before="229"/>
        <w:ind w:right="353"/>
        <w:jc w:val="both"/>
      </w:pPr>
      <w:r>
        <w:t>Spatula or mixing tool</w:t>
      </w:r>
    </w:p>
    <w:p w14:paraId="08FEBB62" w14:textId="77777777" w:rsidR="00AD0E6C" w:rsidRDefault="00AD0E6C" w:rsidP="00AD0E6C">
      <w:pPr>
        <w:pStyle w:val="BodyText"/>
        <w:spacing w:before="229"/>
        <w:ind w:right="353"/>
        <w:jc w:val="both"/>
      </w:pPr>
      <w:r>
        <w:t>Plastic limit device (</w:t>
      </w:r>
      <w:proofErr w:type="spellStart"/>
      <w:r>
        <w:t>e.g</w:t>
      </w:r>
      <w:proofErr w:type="spellEnd"/>
      <w:r>
        <w:t>, Casagrande’s apparatus)</w:t>
      </w:r>
    </w:p>
    <w:p w14:paraId="2F674F28" w14:textId="77777777" w:rsidR="00AD0E6C" w:rsidRDefault="00AD0E6C" w:rsidP="00AD0E6C">
      <w:pPr>
        <w:pStyle w:val="BodyText"/>
        <w:spacing w:before="229"/>
        <w:ind w:right="353"/>
        <w:jc w:val="both"/>
      </w:pPr>
      <w:r>
        <w:t xml:space="preserve">Oven for drying soil samples </w:t>
      </w:r>
    </w:p>
    <w:p w14:paraId="0405A8B0" w14:textId="77777777" w:rsidR="00AD0E6C" w:rsidRDefault="00AD0E6C" w:rsidP="00AD0E6C">
      <w:pPr>
        <w:pStyle w:val="BodyText"/>
        <w:spacing w:before="229"/>
        <w:ind w:right="353"/>
        <w:jc w:val="both"/>
      </w:pPr>
      <w:r>
        <w:t>Balance or scale with appropriate accuracy</w:t>
      </w:r>
    </w:p>
    <w:p w14:paraId="48A9E23F" w14:textId="77777777" w:rsidR="00AD0E6C" w:rsidRPr="00E1613E" w:rsidRDefault="00AD0E6C" w:rsidP="00AD0E6C">
      <w:pPr>
        <w:pStyle w:val="BodyText"/>
        <w:spacing w:before="229"/>
        <w:ind w:right="353"/>
        <w:jc w:val="both"/>
        <w:rPr>
          <w:b/>
          <w:bCs/>
        </w:rPr>
      </w:pPr>
      <w:r w:rsidRPr="00E1613E">
        <w:rPr>
          <w:b/>
          <w:bCs/>
        </w:rPr>
        <w:t>Procedure:</w:t>
      </w:r>
    </w:p>
    <w:p w14:paraId="53BAFA0D" w14:textId="6A0AF023" w:rsidR="00E1613E" w:rsidRDefault="00AD0E6C" w:rsidP="00AD0E6C">
      <w:pPr>
        <w:pStyle w:val="BodyText"/>
        <w:spacing w:before="229"/>
        <w:ind w:right="353"/>
        <w:jc w:val="both"/>
      </w:pPr>
      <w:r>
        <w:t>Step 1</w:t>
      </w:r>
      <w:r w:rsidR="00E1613E">
        <w:t xml:space="preserve"> </w:t>
      </w:r>
      <w:r>
        <w:t>Collect a representative soil sample from the field, ensuring it is free from any visible organic matter or debris. Take a sufficient amount of soil to ensure a representative test result.</w:t>
      </w:r>
    </w:p>
    <w:p w14:paraId="5001752D" w14:textId="77777777" w:rsidR="00E1613E" w:rsidRDefault="00AD0E6C" w:rsidP="00AD0E6C">
      <w:pPr>
        <w:pStyle w:val="BodyText"/>
        <w:spacing w:before="229"/>
        <w:ind w:right="353"/>
        <w:jc w:val="both"/>
      </w:pPr>
      <w:r>
        <w:t>Step 2.</w:t>
      </w:r>
      <w:r w:rsidR="00E1613E">
        <w:t xml:space="preserve"> </w:t>
      </w:r>
      <w:proofErr w:type="gramStart"/>
      <w:r>
        <w:t>Air</w:t>
      </w:r>
      <w:proofErr w:type="gramEnd"/>
      <w:r>
        <w:t>-dry the soil sample to remove excess moisture, but do not allow it to become fully dry. The soil should be at or near its natural moisture content before the test.</w:t>
      </w:r>
    </w:p>
    <w:p w14:paraId="03779458" w14:textId="22CAD6CE" w:rsidR="00E1613E" w:rsidRDefault="00AD0E6C" w:rsidP="00AD0E6C">
      <w:pPr>
        <w:pStyle w:val="BodyText"/>
        <w:spacing w:before="229"/>
        <w:ind w:right="353"/>
        <w:jc w:val="both"/>
      </w:pPr>
      <w:r>
        <w:t>Step</w:t>
      </w:r>
      <w:r w:rsidR="00E1613E">
        <w:t xml:space="preserve"> </w:t>
      </w:r>
      <w:proofErr w:type="gramStart"/>
      <w:r>
        <w:t>3.Prepare</w:t>
      </w:r>
      <w:proofErr w:type="gramEnd"/>
      <w:r>
        <w:t xml:space="preserve"> the plastic limit device by cleaning and assembling it according to the manufacturer's instructions.</w:t>
      </w:r>
    </w:p>
    <w:p w14:paraId="6944519A" w14:textId="4B72539B" w:rsidR="00E1613E" w:rsidRDefault="00AD0E6C" w:rsidP="00AD0E6C">
      <w:pPr>
        <w:pStyle w:val="BodyText"/>
        <w:spacing w:before="229"/>
        <w:ind w:right="353"/>
        <w:jc w:val="both"/>
      </w:pPr>
      <w:r>
        <w:t>Step 4.</w:t>
      </w:r>
      <w:r w:rsidR="00E1613E">
        <w:t xml:space="preserve"> </w:t>
      </w:r>
      <w:r>
        <w:t>Weigh an empty mixing dish or glass plate and record its weight as "W1".</w:t>
      </w:r>
    </w:p>
    <w:p w14:paraId="3F71F290" w14:textId="77777777" w:rsidR="00E1613E" w:rsidRDefault="00AD0E6C" w:rsidP="00AD0E6C">
      <w:pPr>
        <w:pStyle w:val="BodyText"/>
        <w:spacing w:before="229"/>
        <w:ind w:right="353"/>
        <w:jc w:val="both"/>
      </w:pPr>
      <w:r>
        <w:t>Step 5.</w:t>
      </w:r>
      <w:r w:rsidR="00E1613E">
        <w:t xml:space="preserve">  </w:t>
      </w:r>
      <w:r>
        <w:t>Take a portion of the air-dried soil sample and break it down into smaller pieces, removing any visible aggregates or clumps.</w:t>
      </w:r>
    </w:p>
    <w:p w14:paraId="7836A999" w14:textId="77777777" w:rsidR="00E1613E" w:rsidRDefault="00AD0E6C" w:rsidP="00AD0E6C">
      <w:pPr>
        <w:pStyle w:val="BodyText"/>
        <w:spacing w:before="229"/>
        <w:ind w:right="353"/>
        <w:jc w:val="both"/>
      </w:pPr>
      <w:r>
        <w:t>Step 6.</w:t>
      </w:r>
      <w:r w:rsidR="00E1613E">
        <w:t xml:space="preserve">  </w:t>
      </w:r>
      <w:r>
        <w:t>Place a small amount of the soil sample on the mixing dish or glass plate, and using a spatula or mixing tool, add water gradually while thoroughly mixing the soil until it reaches a consistency where it can be easily rolled into a thread without crumbling or cracking. This is the plastic state.</w:t>
      </w:r>
    </w:p>
    <w:p w14:paraId="51629E47" w14:textId="77777777" w:rsidR="00E1613E" w:rsidRDefault="00AD0E6C" w:rsidP="00AD0E6C">
      <w:pPr>
        <w:pStyle w:val="BodyText"/>
        <w:spacing w:before="229"/>
        <w:ind w:right="353"/>
        <w:jc w:val="both"/>
      </w:pPr>
      <w:r>
        <w:t>Step 7.</w:t>
      </w:r>
      <w:r w:rsidR="00E1613E">
        <w:t xml:space="preserve">  </w:t>
      </w:r>
      <w:r>
        <w:t>Roll a small portion of the soil into a thread with a diameter of approximately 3 mm (1/8 inch) on the mixing dish or glass plate.</w:t>
      </w:r>
    </w:p>
    <w:p w14:paraId="2F23EC5E" w14:textId="537E4BFE" w:rsidR="00AD0E6C" w:rsidRDefault="00AD0E6C" w:rsidP="00AD0E6C">
      <w:pPr>
        <w:pStyle w:val="BodyText"/>
        <w:spacing w:before="229"/>
        <w:ind w:right="353"/>
        <w:jc w:val="both"/>
      </w:pPr>
      <w:r>
        <w:t>Step 8.</w:t>
      </w:r>
      <w:r w:rsidR="00E1613E">
        <w:t xml:space="preserve">  </w:t>
      </w:r>
      <w:r>
        <w:t>Use the plastic limit device to cut through the center of the rolled thread, ensuring that the cutting edge just touches the bottom of the dish or plate. Move the two halves of the thread apart by gently lifting the device.</w:t>
      </w:r>
    </w:p>
    <w:p w14:paraId="4560EAC2" w14:textId="77777777" w:rsidR="00E1613E" w:rsidRDefault="00AD0E6C" w:rsidP="00AD0E6C">
      <w:pPr>
        <w:pStyle w:val="BodyText"/>
        <w:spacing w:before="229"/>
        <w:ind w:right="353"/>
        <w:jc w:val="both"/>
      </w:pPr>
      <w:r>
        <w:t>Step 9.</w:t>
      </w:r>
      <w:r w:rsidR="00E1613E">
        <w:t xml:space="preserve"> </w:t>
      </w:r>
      <w:r>
        <w:t xml:space="preserve">Repeat the process with additional portions of the soil sample to obtain at least three threads that meet the criteria for </w:t>
      </w:r>
      <w:r>
        <w:t>the plastic state.</w:t>
      </w:r>
    </w:p>
    <w:p w14:paraId="4C99F232" w14:textId="77777777" w:rsidR="00E1613E" w:rsidRDefault="00AD0E6C" w:rsidP="00AD0E6C">
      <w:pPr>
        <w:pStyle w:val="BodyText"/>
        <w:spacing w:before="229"/>
        <w:ind w:right="353"/>
        <w:jc w:val="both"/>
      </w:pPr>
      <w:r>
        <w:t>Step 10.</w:t>
      </w:r>
      <w:r w:rsidR="00E1613E">
        <w:t xml:space="preserve"> </w:t>
      </w:r>
      <w:r>
        <w:t>Allow the threads to air dry for a specific time period (typically 24 hours).</w:t>
      </w:r>
    </w:p>
    <w:p w14:paraId="168C27AA" w14:textId="77777777" w:rsidR="00E1613E" w:rsidRDefault="00AD0E6C" w:rsidP="00AD0E6C">
      <w:pPr>
        <w:pStyle w:val="BodyText"/>
        <w:spacing w:before="229"/>
        <w:ind w:right="353"/>
        <w:jc w:val="both"/>
      </w:pPr>
      <w:r>
        <w:t>Step 11.</w:t>
      </w:r>
      <w:r w:rsidR="00E1613E">
        <w:t xml:space="preserve"> </w:t>
      </w:r>
      <w:r>
        <w:t>Once the threads are sufficiently dry, use a spatula or other suitable tool to carefully pick up the threads and try to roll them into threads again. If the threads crumble or crack, they have transitioned from the plastic state to a semi-solid state.</w:t>
      </w:r>
    </w:p>
    <w:p w14:paraId="66A9BD3C" w14:textId="77777777" w:rsidR="00E1613E" w:rsidRDefault="00AD0E6C" w:rsidP="00AD0E6C">
      <w:pPr>
        <w:pStyle w:val="BodyText"/>
        <w:spacing w:before="229"/>
        <w:ind w:right="353"/>
        <w:jc w:val="both"/>
      </w:pPr>
      <w:r>
        <w:t>Step 12.</w:t>
      </w:r>
      <w:r w:rsidR="00E1613E">
        <w:t xml:space="preserve"> </w:t>
      </w:r>
      <w:r>
        <w:t>Weigh the mixing dish or glass plate with the crumbled threads and record its weight as "W2".</w:t>
      </w:r>
    </w:p>
    <w:p w14:paraId="7B0D1149" w14:textId="77777777" w:rsidR="00E1613E" w:rsidRDefault="00AD0E6C" w:rsidP="00AD0E6C">
      <w:pPr>
        <w:pStyle w:val="BodyText"/>
        <w:spacing w:before="229"/>
        <w:ind w:right="353"/>
        <w:jc w:val="both"/>
      </w:pPr>
      <w:r>
        <w:t>Step 13.</w:t>
      </w:r>
      <w:r w:rsidR="00E1613E">
        <w:t xml:space="preserve"> </w:t>
      </w:r>
      <w:r>
        <w:t>Calculate the plastic limit (PL) of the soil using the formula: PL = (W1 - W2) / (W1 - W3) x 100</w:t>
      </w:r>
    </w:p>
    <w:p w14:paraId="683608ED" w14:textId="77777777" w:rsidR="00E1613E" w:rsidRDefault="00AD0E6C" w:rsidP="00AD0E6C">
      <w:pPr>
        <w:pStyle w:val="BodyText"/>
        <w:spacing w:before="229"/>
        <w:ind w:right="353"/>
        <w:jc w:val="both"/>
      </w:pPr>
      <w:r>
        <w:t>Where W3 is the weight of the empty dish or plate after the threads are crumbled and   removed.</w:t>
      </w:r>
    </w:p>
    <w:p w14:paraId="512CF4F0" w14:textId="77777777" w:rsidR="00E1613E" w:rsidRDefault="00AD0E6C" w:rsidP="00AD0E6C">
      <w:pPr>
        <w:pStyle w:val="BodyText"/>
        <w:spacing w:before="229"/>
        <w:ind w:right="353"/>
        <w:jc w:val="both"/>
      </w:pPr>
      <w:r>
        <w:t>Step 14.</w:t>
      </w:r>
      <w:r w:rsidR="00E1613E">
        <w:t xml:space="preserve"> </w:t>
      </w:r>
      <w:r>
        <w:t>Repeat the test with different moisture contents of the soil sample to obtain a range of data points for determining the plastic limit accurately.</w:t>
      </w:r>
    </w:p>
    <w:p w14:paraId="2FA30DFA" w14:textId="5625B30D" w:rsidR="00470E49" w:rsidRDefault="00AD0E6C" w:rsidP="00AD0E6C">
      <w:pPr>
        <w:pStyle w:val="BodyText"/>
        <w:spacing w:before="229"/>
        <w:ind w:right="353"/>
        <w:jc w:val="both"/>
      </w:pPr>
      <w:r>
        <w:t>Step 15.</w:t>
      </w:r>
      <w:r w:rsidR="00E1613E">
        <w:t xml:space="preserve"> </w:t>
      </w:r>
      <w:r>
        <w:t>Clean and dry the equipment thoroughly after each test to prevent contamination and ensure accurate results</w:t>
      </w:r>
      <w:r w:rsidR="00470E49">
        <w:t>.</w:t>
      </w:r>
    </w:p>
    <w:p w14:paraId="2AAFE8C6" w14:textId="77777777" w:rsidR="00470E49" w:rsidRDefault="00470E49" w:rsidP="00AD0E6C">
      <w:pPr>
        <w:pStyle w:val="BodyText"/>
        <w:spacing w:before="229"/>
        <w:ind w:right="353"/>
        <w:jc w:val="both"/>
      </w:pPr>
    </w:p>
    <w:p w14:paraId="434155EE" w14:textId="3C8A5A5C" w:rsidR="00470E49" w:rsidRDefault="00470E49" w:rsidP="00AD0E6C">
      <w:pPr>
        <w:pStyle w:val="BodyText"/>
        <w:spacing w:before="229"/>
        <w:ind w:right="353"/>
        <w:jc w:val="both"/>
      </w:pPr>
      <w:r w:rsidRPr="00AD554F">
        <w:rPr>
          <w:noProof/>
          <w:lang w:val="en-IN" w:eastAsia="en-IN"/>
        </w:rPr>
        <w:drawing>
          <wp:inline distT="0" distB="0" distL="0" distR="0" wp14:anchorId="22B95F87" wp14:editId="744014FC">
            <wp:extent cx="3429000" cy="1785804"/>
            <wp:effectExtent l="0" t="0" r="0" b="5080"/>
            <wp:docPr id="12761962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96238" name="Picture 1276196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29000" cy="1785804"/>
                    </a:xfrm>
                    <a:prstGeom prst="rect">
                      <a:avLst/>
                    </a:prstGeom>
                  </pic:spPr>
                </pic:pic>
              </a:graphicData>
            </a:graphic>
          </wp:inline>
        </w:drawing>
      </w:r>
    </w:p>
    <w:p w14:paraId="4C2AACF9" w14:textId="30D5B5A2" w:rsidR="00A54E28" w:rsidRDefault="00470E49" w:rsidP="00A54E28">
      <w:pPr>
        <w:pStyle w:val="BodyText"/>
        <w:spacing w:before="229"/>
        <w:ind w:right="353"/>
        <w:jc w:val="both"/>
        <w:rPr>
          <w:b/>
          <w:spacing w:val="-3"/>
        </w:rPr>
      </w:pPr>
      <w:r w:rsidRPr="00245B8E">
        <w:rPr>
          <w:b/>
        </w:rPr>
        <w:t>Figure.</w:t>
      </w:r>
      <w:r w:rsidRPr="00245B8E">
        <w:rPr>
          <w:b/>
          <w:spacing w:val="-4"/>
        </w:rPr>
        <w:t xml:space="preserve"> </w:t>
      </w:r>
      <w:r w:rsidRPr="00245B8E">
        <w:rPr>
          <w:b/>
        </w:rPr>
        <w:t>4.3</w:t>
      </w:r>
      <w:r w:rsidRPr="00245B8E">
        <w:rPr>
          <w:b/>
          <w:spacing w:val="-3"/>
        </w:rPr>
        <w:t>. Plastic Limit test</w:t>
      </w:r>
    </w:p>
    <w:p w14:paraId="14FEF24C" w14:textId="024E3BA6" w:rsidR="00A54E28" w:rsidRDefault="00736580" w:rsidP="00736580">
      <w:pPr>
        <w:pStyle w:val="BodyText"/>
        <w:spacing w:before="229"/>
        <w:ind w:right="353"/>
        <w:rPr>
          <w:b/>
          <w:spacing w:val="-3"/>
        </w:rPr>
      </w:pPr>
      <w:r>
        <w:rPr>
          <w:b/>
          <w:spacing w:val="-3"/>
        </w:rPr>
        <w:t xml:space="preserve">                    </w:t>
      </w:r>
      <w:r w:rsidR="00A54E28">
        <w:rPr>
          <w:b/>
          <w:spacing w:val="-3"/>
        </w:rPr>
        <w:t xml:space="preserve">ENGINEERING </w:t>
      </w:r>
      <w:proofErr w:type="gramStart"/>
      <w:r w:rsidR="00A54E28">
        <w:rPr>
          <w:b/>
          <w:spacing w:val="-3"/>
        </w:rPr>
        <w:t>PROPERTIES :</w:t>
      </w:r>
      <w:proofErr w:type="gramEnd"/>
    </w:p>
    <w:p w14:paraId="3CDB437F" w14:textId="77777777" w:rsidR="00A54E28" w:rsidRDefault="00A54E28" w:rsidP="00736580">
      <w:pPr>
        <w:pStyle w:val="BodyText"/>
        <w:spacing w:before="229"/>
        <w:ind w:right="353"/>
        <w:rPr>
          <w:b/>
          <w:spacing w:val="-3"/>
        </w:rPr>
      </w:pPr>
      <w:r>
        <w:rPr>
          <w:b/>
          <w:spacing w:val="-3"/>
        </w:rPr>
        <w:t xml:space="preserve">Free Swell Index </w:t>
      </w:r>
      <w:proofErr w:type="gramStart"/>
      <w:r>
        <w:rPr>
          <w:b/>
          <w:spacing w:val="-3"/>
        </w:rPr>
        <w:t>Test :</w:t>
      </w:r>
      <w:proofErr w:type="gramEnd"/>
    </w:p>
    <w:p w14:paraId="1004EF0E" w14:textId="42B92BB7" w:rsidR="00A54E28" w:rsidRPr="00A54E28" w:rsidRDefault="00A54E28" w:rsidP="00736580">
      <w:pPr>
        <w:pStyle w:val="BodyText"/>
        <w:spacing w:before="229"/>
        <w:ind w:right="353"/>
        <w:rPr>
          <w:b/>
          <w:spacing w:val="-3"/>
        </w:rPr>
      </w:pPr>
      <w:r w:rsidRPr="00A54E28">
        <w:rPr>
          <w:b/>
        </w:rPr>
        <w:t>Aim:</w:t>
      </w:r>
      <w:r w:rsidRPr="00245B8E">
        <w:rPr>
          <w:b/>
          <w:spacing w:val="-7"/>
        </w:rPr>
        <w:t xml:space="preserve"> </w:t>
      </w:r>
      <w:r w:rsidRPr="00245B8E">
        <w:t>To</w:t>
      </w:r>
      <w:r w:rsidRPr="00245B8E">
        <w:rPr>
          <w:spacing w:val="-1"/>
        </w:rPr>
        <w:t xml:space="preserve"> </w:t>
      </w:r>
      <w:r w:rsidRPr="00245B8E">
        <w:t>determine</w:t>
      </w:r>
      <w:r w:rsidRPr="00245B8E">
        <w:rPr>
          <w:spacing w:val="-4"/>
        </w:rPr>
        <w:t xml:space="preserve"> </w:t>
      </w:r>
      <w:r w:rsidRPr="00245B8E">
        <w:t>the free</w:t>
      </w:r>
      <w:r w:rsidRPr="00245B8E">
        <w:rPr>
          <w:spacing w:val="-4"/>
        </w:rPr>
        <w:t xml:space="preserve"> </w:t>
      </w:r>
      <w:r w:rsidRPr="00245B8E">
        <w:t>swell characteristics</w:t>
      </w:r>
      <w:r w:rsidRPr="00245B8E">
        <w:rPr>
          <w:spacing w:val="-1"/>
        </w:rPr>
        <w:t xml:space="preserve"> </w:t>
      </w:r>
      <w:r w:rsidRPr="00245B8E">
        <w:t>of</w:t>
      </w:r>
      <w:r w:rsidRPr="00245B8E">
        <w:rPr>
          <w:spacing w:val="-2"/>
        </w:rPr>
        <w:t xml:space="preserve"> </w:t>
      </w:r>
      <w:r w:rsidRPr="00245B8E">
        <w:t>a</w:t>
      </w:r>
      <w:r w:rsidRPr="00245B8E">
        <w:rPr>
          <w:spacing w:val="-4"/>
        </w:rPr>
        <w:t xml:space="preserve"> </w:t>
      </w:r>
      <w:r w:rsidRPr="00245B8E">
        <w:t xml:space="preserve">soil </w:t>
      </w:r>
      <w:r w:rsidRPr="00245B8E">
        <w:rPr>
          <w:spacing w:val="-2"/>
        </w:rPr>
        <w:t>sample.</w:t>
      </w:r>
    </w:p>
    <w:p w14:paraId="2853967F" w14:textId="77777777" w:rsidR="00A54E28" w:rsidRPr="00245B8E" w:rsidRDefault="00A54E28" w:rsidP="00736580">
      <w:pPr>
        <w:pStyle w:val="Heading5"/>
        <w:rPr>
          <w:sz w:val="20"/>
          <w:szCs w:val="20"/>
        </w:rPr>
      </w:pPr>
      <w:r w:rsidRPr="00245B8E">
        <w:rPr>
          <w:rFonts w:ascii="Times New Roman" w:hAnsi="Times New Roman" w:cs="Times New Roman"/>
          <w:b/>
          <w:bCs/>
          <w:color w:val="000000" w:themeColor="text1"/>
          <w:sz w:val="20"/>
          <w:szCs w:val="20"/>
        </w:rPr>
        <w:t>Equipment</w:t>
      </w:r>
      <w:r w:rsidRPr="00245B8E">
        <w:rPr>
          <w:rFonts w:ascii="Times New Roman" w:hAnsi="Times New Roman" w:cs="Times New Roman"/>
          <w:b/>
          <w:bCs/>
          <w:color w:val="000000" w:themeColor="text1"/>
          <w:spacing w:val="-7"/>
          <w:sz w:val="20"/>
          <w:szCs w:val="20"/>
        </w:rPr>
        <w:t xml:space="preserve"> </w:t>
      </w:r>
      <w:r w:rsidRPr="00245B8E">
        <w:rPr>
          <w:rFonts w:ascii="Times New Roman" w:hAnsi="Times New Roman" w:cs="Times New Roman"/>
          <w:b/>
          <w:bCs/>
          <w:color w:val="000000" w:themeColor="text1"/>
          <w:sz w:val="20"/>
          <w:szCs w:val="20"/>
        </w:rPr>
        <w:t>and</w:t>
      </w:r>
      <w:r w:rsidRPr="00245B8E">
        <w:rPr>
          <w:rFonts w:ascii="Times New Roman" w:hAnsi="Times New Roman" w:cs="Times New Roman"/>
          <w:b/>
          <w:bCs/>
          <w:color w:val="000000" w:themeColor="text1"/>
          <w:spacing w:val="-5"/>
          <w:sz w:val="20"/>
          <w:szCs w:val="20"/>
        </w:rPr>
        <w:t xml:space="preserve"> </w:t>
      </w:r>
      <w:r w:rsidRPr="00245B8E">
        <w:rPr>
          <w:rFonts w:ascii="Times New Roman" w:hAnsi="Times New Roman" w:cs="Times New Roman"/>
          <w:b/>
          <w:bCs/>
          <w:color w:val="000000" w:themeColor="text1"/>
          <w:spacing w:val="-2"/>
          <w:sz w:val="20"/>
          <w:szCs w:val="20"/>
        </w:rPr>
        <w:t>Materials</w:t>
      </w:r>
      <w:r w:rsidRPr="00245B8E">
        <w:rPr>
          <w:spacing w:val="-2"/>
          <w:sz w:val="20"/>
          <w:szCs w:val="20"/>
        </w:rPr>
        <w:t>:</w:t>
      </w:r>
    </w:p>
    <w:p w14:paraId="29C158A2" w14:textId="77777777" w:rsidR="00A54E28" w:rsidRPr="00A54E28" w:rsidRDefault="00A54E28" w:rsidP="00736580">
      <w:pPr>
        <w:tabs>
          <w:tab w:val="left" w:pos="885"/>
        </w:tabs>
        <w:spacing w:before="269"/>
        <w:rPr>
          <w:sz w:val="20"/>
          <w:szCs w:val="20"/>
        </w:rPr>
      </w:pPr>
      <w:r w:rsidRPr="00A54E28">
        <w:rPr>
          <w:sz w:val="20"/>
          <w:szCs w:val="20"/>
        </w:rPr>
        <w:t xml:space="preserve">Graduated cylinder or volumetric flask </w:t>
      </w:r>
    </w:p>
    <w:p w14:paraId="7972182A" w14:textId="77777777" w:rsidR="00A54E28" w:rsidRPr="00A54E28" w:rsidRDefault="00A54E28" w:rsidP="00736580">
      <w:pPr>
        <w:tabs>
          <w:tab w:val="left" w:pos="885"/>
        </w:tabs>
        <w:rPr>
          <w:sz w:val="20"/>
          <w:szCs w:val="20"/>
        </w:rPr>
      </w:pPr>
      <w:r w:rsidRPr="00A54E28">
        <w:rPr>
          <w:sz w:val="20"/>
          <w:szCs w:val="20"/>
        </w:rPr>
        <w:t>Soil Sample</w:t>
      </w:r>
    </w:p>
    <w:p w14:paraId="2915F0E1" w14:textId="77777777" w:rsidR="00A54E28" w:rsidRPr="00A54E28" w:rsidRDefault="00A54E28" w:rsidP="00736580">
      <w:pPr>
        <w:tabs>
          <w:tab w:val="left" w:pos="885"/>
        </w:tabs>
        <w:spacing w:before="43"/>
        <w:rPr>
          <w:sz w:val="20"/>
          <w:szCs w:val="20"/>
        </w:rPr>
      </w:pPr>
      <w:r w:rsidRPr="00A54E28">
        <w:rPr>
          <w:sz w:val="20"/>
          <w:szCs w:val="20"/>
        </w:rPr>
        <w:t>Water source</w:t>
      </w:r>
    </w:p>
    <w:p w14:paraId="49C6B7B0" w14:textId="77777777" w:rsidR="00A54E28" w:rsidRPr="00A54E28" w:rsidRDefault="00A54E28" w:rsidP="00736580">
      <w:pPr>
        <w:tabs>
          <w:tab w:val="left" w:pos="885"/>
        </w:tabs>
        <w:spacing w:before="41"/>
        <w:rPr>
          <w:sz w:val="20"/>
          <w:szCs w:val="20"/>
        </w:rPr>
      </w:pPr>
      <w:r w:rsidRPr="00A54E28">
        <w:rPr>
          <w:sz w:val="20"/>
          <w:szCs w:val="20"/>
        </w:rPr>
        <w:t xml:space="preserve">Timer or stopwatch </w:t>
      </w:r>
    </w:p>
    <w:p w14:paraId="6781AD82" w14:textId="77777777" w:rsidR="00A54E28" w:rsidRPr="00A54E28" w:rsidRDefault="00A54E28" w:rsidP="00736580">
      <w:pPr>
        <w:tabs>
          <w:tab w:val="left" w:pos="885"/>
        </w:tabs>
        <w:spacing w:before="41"/>
        <w:rPr>
          <w:sz w:val="20"/>
          <w:szCs w:val="20"/>
        </w:rPr>
      </w:pPr>
      <w:r w:rsidRPr="00A54E28">
        <w:rPr>
          <w:sz w:val="20"/>
          <w:szCs w:val="20"/>
        </w:rPr>
        <w:t>Stirring rod or a spatula</w:t>
      </w:r>
    </w:p>
    <w:p w14:paraId="0CD056D0" w14:textId="77777777" w:rsidR="00DC357F" w:rsidRDefault="00A54E28" w:rsidP="00736580">
      <w:pPr>
        <w:tabs>
          <w:tab w:val="left" w:pos="885"/>
        </w:tabs>
        <w:spacing w:before="41"/>
        <w:rPr>
          <w:sz w:val="20"/>
          <w:szCs w:val="20"/>
        </w:rPr>
      </w:pPr>
      <w:r w:rsidRPr="00A54E28">
        <w:rPr>
          <w:sz w:val="20"/>
          <w:szCs w:val="20"/>
        </w:rPr>
        <w:t>Balance or scale with appropriate accuracy</w:t>
      </w:r>
    </w:p>
    <w:p w14:paraId="450BD7D2" w14:textId="382C0BE0" w:rsidR="00A54E28" w:rsidRPr="00DC357F" w:rsidRDefault="00A54E28" w:rsidP="00736580">
      <w:pPr>
        <w:tabs>
          <w:tab w:val="left" w:pos="885"/>
        </w:tabs>
        <w:spacing w:before="41"/>
        <w:jc w:val="both"/>
        <w:rPr>
          <w:b/>
          <w:bCs/>
          <w:sz w:val="20"/>
          <w:szCs w:val="20"/>
        </w:rPr>
      </w:pPr>
      <w:r w:rsidRPr="00DC357F">
        <w:rPr>
          <w:b/>
          <w:bCs/>
          <w:color w:val="000000" w:themeColor="text1"/>
          <w:spacing w:val="-2"/>
          <w:sz w:val="20"/>
          <w:szCs w:val="20"/>
        </w:rPr>
        <w:lastRenderedPageBreak/>
        <w:t>Procedure:</w:t>
      </w:r>
    </w:p>
    <w:p w14:paraId="06E590C7" w14:textId="63C34852" w:rsidR="00A54E28" w:rsidRDefault="00A54E28" w:rsidP="00736580">
      <w:pPr>
        <w:pStyle w:val="BodyText"/>
        <w:spacing w:before="32"/>
        <w:jc w:val="both"/>
      </w:pPr>
      <w:r w:rsidRPr="00245B8E">
        <w:t>Step</w:t>
      </w:r>
      <w:r w:rsidRPr="00245B8E">
        <w:rPr>
          <w:spacing w:val="-3"/>
        </w:rPr>
        <w:t xml:space="preserve"> </w:t>
      </w:r>
      <w:r w:rsidRPr="00245B8E">
        <w:rPr>
          <w:spacing w:val="-5"/>
        </w:rPr>
        <w:t>1.</w:t>
      </w:r>
      <w:r w:rsidR="00736580">
        <w:t xml:space="preserve"> </w:t>
      </w:r>
      <w:r w:rsidRPr="00245B8E">
        <w:t>Collect</w:t>
      </w:r>
      <w:r w:rsidRPr="00245B8E">
        <w:rPr>
          <w:spacing w:val="-2"/>
        </w:rPr>
        <w:t xml:space="preserve"> </w:t>
      </w:r>
      <w:r w:rsidRPr="00245B8E">
        <w:t>a</w:t>
      </w:r>
      <w:r w:rsidRPr="00245B8E">
        <w:rPr>
          <w:spacing w:val="-4"/>
        </w:rPr>
        <w:t xml:space="preserve"> </w:t>
      </w:r>
      <w:r w:rsidRPr="00245B8E">
        <w:t>representative</w:t>
      </w:r>
      <w:r w:rsidRPr="00245B8E">
        <w:rPr>
          <w:spacing w:val="-3"/>
        </w:rPr>
        <w:t xml:space="preserve"> </w:t>
      </w:r>
      <w:r w:rsidRPr="00245B8E">
        <w:t>soil</w:t>
      </w:r>
      <w:r w:rsidRPr="00245B8E">
        <w:rPr>
          <w:spacing w:val="-1"/>
        </w:rPr>
        <w:t xml:space="preserve"> </w:t>
      </w:r>
      <w:r w:rsidRPr="00245B8E">
        <w:t>sample</w:t>
      </w:r>
      <w:r w:rsidRPr="00245B8E">
        <w:rPr>
          <w:spacing w:val="-4"/>
        </w:rPr>
        <w:t xml:space="preserve"> </w:t>
      </w:r>
      <w:r w:rsidRPr="00245B8E">
        <w:t>from</w:t>
      </w:r>
      <w:r w:rsidRPr="00245B8E">
        <w:rPr>
          <w:spacing w:val="-3"/>
        </w:rPr>
        <w:t xml:space="preserve"> </w:t>
      </w:r>
      <w:r w:rsidRPr="00245B8E">
        <w:t>the</w:t>
      </w:r>
      <w:r w:rsidRPr="00245B8E">
        <w:rPr>
          <w:spacing w:val="-4"/>
        </w:rPr>
        <w:t xml:space="preserve"> </w:t>
      </w:r>
      <w:r w:rsidRPr="00245B8E">
        <w:t>field,</w:t>
      </w:r>
      <w:r w:rsidRPr="00245B8E">
        <w:rPr>
          <w:spacing w:val="-3"/>
        </w:rPr>
        <w:t xml:space="preserve"> </w:t>
      </w:r>
      <w:r w:rsidRPr="00245B8E">
        <w:t>ensuring</w:t>
      </w:r>
      <w:r w:rsidRPr="00245B8E">
        <w:rPr>
          <w:spacing w:val="-8"/>
        </w:rPr>
        <w:t xml:space="preserve"> </w:t>
      </w:r>
      <w:r w:rsidRPr="00245B8E">
        <w:t>it</w:t>
      </w:r>
      <w:r w:rsidRPr="00245B8E">
        <w:rPr>
          <w:spacing w:val="-3"/>
        </w:rPr>
        <w:t xml:space="preserve"> </w:t>
      </w:r>
      <w:r w:rsidRPr="00245B8E">
        <w:t>is</w:t>
      </w:r>
      <w:r w:rsidRPr="00245B8E">
        <w:rPr>
          <w:spacing w:val="-3"/>
        </w:rPr>
        <w:t xml:space="preserve"> </w:t>
      </w:r>
      <w:r w:rsidRPr="00245B8E">
        <w:t>free</w:t>
      </w:r>
      <w:r w:rsidRPr="00245B8E">
        <w:rPr>
          <w:spacing w:val="-7"/>
        </w:rPr>
        <w:t xml:space="preserve"> </w:t>
      </w:r>
      <w:r w:rsidRPr="00245B8E">
        <w:t>from</w:t>
      </w:r>
      <w:r w:rsidRPr="00245B8E">
        <w:rPr>
          <w:spacing w:val="-3"/>
        </w:rPr>
        <w:t xml:space="preserve"> </w:t>
      </w:r>
      <w:r w:rsidRPr="00245B8E">
        <w:t>any</w:t>
      </w:r>
      <w:r w:rsidRPr="00245B8E">
        <w:rPr>
          <w:spacing w:val="-12"/>
        </w:rPr>
        <w:t xml:space="preserve"> </w:t>
      </w:r>
      <w:r w:rsidRPr="00245B8E">
        <w:t>visible</w:t>
      </w:r>
      <w:r w:rsidRPr="00245B8E">
        <w:rPr>
          <w:spacing w:val="-3"/>
        </w:rPr>
        <w:t xml:space="preserve"> </w:t>
      </w:r>
      <w:r w:rsidRPr="00245B8E">
        <w:t>organic matter or debris. Take a sufficient amount of soil to ensure a representative test result.</w:t>
      </w:r>
    </w:p>
    <w:p w14:paraId="6B2D0088" w14:textId="77777777" w:rsidR="00736580" w:rsidRDefault="00736580" w:rsidP="00736580">
      <w:pPr>
        <w:pStyle w:val="BodyText"/>
        <w:jc w:val="both"/>
      </w:pPr>
    </w:p>
    <w:p w14:paraId="1C67B515" w14:textId="2AB906C1" w:rsidR="00A54E28" w:rsidRPr="00245B8E" w:rsidRDefault="00A54E28" w:rsidP="00736580">
      <w:pPr>
        <w:pStyle w:val="BodyText"/>
        <w:jc w:val="both"/>
      </w:pPr>
      <w:r w:rsidRPr="00245B8E">
        <w:t>Step</w:t>
      </w:r>
      <w:r w:rsidRPr="00245B8E">
        <w:rPr>
          <w:spacing w:val="-3"/>
        </w:rPr>
        <w:t xml:space="preserve"> </w:t>
      </w:r>
      <w:r w:rsidRPr="00245B8E">
        <w:rPr>
          <w:spacing w:val="-5"/>
        </w:rPr>
        <w:t>2.</w:t>
      </w:r>
      <w:r w:rsidR="00736580">
        <w:t xml:space="preserve">  </w:t>
      </w:r>
      <w:r w:rsidRPr="00245B8E">
        <w:t>Air-dry</w:t>
      </w:r>
      <w:r w:rsidRPr="00245B8E">
        <w:rPr>
          <w:spacing w:val="-14"/>
        </w:rPr>
        <w:t xml:space="preserve"> </w:t>
      </w:r>
      <w:r w:rsidRPr="00245B8E">
        <w:t>the</w:t>
      </w:r>
      <w:r w:rsidRPr="00245B8E">
        <w:rPr>
          <w:spacing w:val="-3"/>
        </w:rPr>
        <w:t xml:space="preserve"> </w:t>
      </w:r>
      <w:r w:rsidRPr="00245B8E">
        <w:t>soil</w:t>
      </w:r>
      <w:r w:rsidRPr="00245B8E">
        <w:rPr>
          <w:spacing w:val="-2"/>
        </w:rPr>
        <w:t xml:space="preserve"> </w:t>
      </w:r>
      <w:r w:rsidRPr="00245B8E">
        <w:t>sample</w:t>
      </w:r>
      <w:r w:rsidRPr="00245B8E">
        <w:rPr>
          <w:spacing w:val="-2"/>
        </w:rPr>
        <w:t xml:space="preserve"> </w:t>
      </w:r>
      <w:r w:rsidRPr="00245B8E">
        <w:t>to</w:t>
      </w:r>
      <w:r w:rsidRPr="00245B8E">
        <w:rPr>
          <w:spacing w:val="-2"/>
        </w:rPr>
        <w:t xml:space="preserve"> </w:t>
      </w:r>
      <w:r w:rsidRPr="00245B8E">
        <w:t>remove</w:t>
      </w:r>
      <w:r w:rsidRPr="00245B8E">
        <w:rPr>
          <w:spacing w:val="-2"/>
        </w:rPr>
        <w:t xml:space="preserve"> </w:t>
      </w:r>
      <w:r w:rsidRPr="00245B8E">
        <w:t>excess</w:t>
      </w:r>
      <w:r w:rsidRPr="00245B8E">
        <w:rPr>
          <w:spacing w:val="-2"/>
        </w:rPr>
        <w:t xml:space="preserve"> </w:t>
      </w:r>
      <w:r w:rsidRPr="00245B8E">
        <w:t>moisture,</w:t>
      </w:r>
      <w:r w:rsidRPr="00245B8E">
        <w:rPr>
          <w:spacing w:val="-2"/>
        </w:rPr>
        <w:t xml:space="preserve"> </w:t>
      </w:r>
      <w:r w:rsidRPr="00245B8E">
        <w:t>but</w:t>
      </w:r>
      <w:r w:rsidRPr="00245B8E">
        <w:rPr>
          <w:spacing w:val="-2"/>
        </w:rPr>
        <w:t xml:space="preserve"> </w:t>
      </w:r>
      <w:r w:rsidRPr="00245B8E">
        <w:t>do</w:t>
      </w:r>
      <w:r w:rsidRPr="00245B8E">
        <w:rPr>
          <w:spacing w:val="-1"/>
        </w:rPr>
        <w:t xml:space="preserve"> </w:t>
      </w:r>
      <w:r w:rsidRPr="00245B8E">
        <w:t>not</w:t>
      </w:r>
      <w:r w:rsidRPr="00245B8E">
        <w:rPr>
          <w:spacing w:val="-2"/>
        </w:rPr>
        <w:t xml:space="preserve"> </w:t>
      </w:r>
      <w:r w:rsidRPr="00245B8E">
        <w:t>allow</w:t>
      </w:r>
      <w:r w:rsidRPr="00245B8E">
        <w:rPr>
          <w:spacing w:val="-2"/>
        </w:rPr>
        <w:t xml:space="preserve"> </w:t>
      </w:r>
      <w:r w:rsidRPr="00245B8E">
        <w:t>it</w:t>
      </w:r>
      <w:r w:rsidRPr="00245B8E">
        <w:rPr>
          <w:spacing w:val="-2"/>
        </w:rPr>
        <w:t xml:space="preserve"> </w:t>
      </w:r>
      <w:r w:rsidRPr="00245B8E">
        <w:t>to</w:t>
      </w:r>
      <w:r w:rsidRPr="00245B8E">
        <w:rPr>
          <w:spacing w:val="-1"/>
        </w:rPr>
        <w:t xml:space="preserve"> </w:t>
      </w:r>
      <w:r w:rsidRPr="00245B8E">
        <w:t>become</w:t>
      </w:r>
      <w:r w:rsidRPr="00245B8E">
        <w:rPr>
          <w:spacing w:val="-2"/>
        </w:rPr>
        <w:t xml:space="preserve"> </w:t>
      </w:r>
      <w:r w:rsidRPr="00245B8E">
        <w:t>fully</w:t>
      </w:r>
      <w:r w:rsidRPr="00245B8E">
        <w:rPr>
          <w:spacing w:val="-12"/>
        </w:rPr>
        <w:t xml:space="preserve"> </w:t>
      </w:r>
      <w:r w:rsidRPr="00245B8E">
        <w:t>dry.</w:t>
      </w:r>
      <w:r w:rsidRPr="00245B8E">
        <w:rPr>
          <w:spacing w:val="-2"/>
        </w:rPr>
        <w:t xml:space="preserve"> </w:t>
      </w:r>
      <w:r w:rsidRPr="00245B8E">
        <w:t>The soil should be at or near its natural moisture content before the test.</w:t>
      </w:r>
    </w:p>
    <w:p w14:paraId="519A97EE" w14:textId="77777777" w:rsidR="00A54E28" w:rsidRPr="00245B8E" w:rsidRDefault="00A54E28" w:rsidP="00736580">
      <w:pPr>
        <w:pStyle w:val="BodyText"/>
        <w:spacing w:before="29"/>
        <w:jc w:val="both"/>
      </w:pPr>
    </w:p>
    <w:p w14:paraId="0F287C3F" w14:textId="3EB5E312" w:rsidR="00A54E28" w:rsidRPr="00245B8E" w:rsidRDefault="00A54E28" w:rsidP="00736580">
      <w:pPr>
        <w:pStyle w:val="BodyText"/>
        <w:jc w:val="both"/>
      </w:pPr>
      <w:r w:rsidRPr="00245B8E">
        <w:t>Step</w:t>
      </w:r>
      <w:r w:rsidRPr="00245B8E">
        <w:rPr>
          <w:spacing w:val="-3"/>
        </w:rPr>
        <w:t xml:space="preserve"> </w:t>
      </w:r>
      <w:r w:rsidRPr="00245B8E">
        <w:rPr>
          <w:spacing w:val="-5"/>
        </w:rPr>
        <w:t>3.</w:t>
      </w:r>
      <w:r w:rsidR="00736580">
        <w:t xml:space="preserve">  </w:t>
      </w:r>
      <w:r w:rsidRPr="00245B8E">
        <w:t>Prepare</w:t>
      </w:r>
      <w:r w:rsidRPr="00245B8E">
        <w:rPr>
          <w:spacing w:val="-3"/>
        </w:rPr>
        <w:t xml:space="preserve"> </w:t>
      </w:r>
      <w:r w:rsidRPr="00245B8E">
        <w:t>a</w:t>
      </w:r>
      <w:r w:rsidRPr="00245B8E">
        <w:rPr>
          <w:spacing w:val="-2"/>
        </w:rPr>
        <w:t xml:space="preserve"> </w:t>
      </w:r>
      <w:r w:rsidRPr="00245B8E">
        <w:t>graduated</w:t>
      </w:r>
      <w:r w:rsidRPr="00245B8E">
        <w:rPr>
          <w:spacing w:val="-3"/>
        </w:rPr>
        <w:t xml:space="preserve"> </w:t>
      </w:r>
      <w:r w:rsidRPr="00245B8E">
        <w:t>cylinder</w:t>
      </w:r>
      <w:r w:rsidRPr="00245B8E">
        <w:rPr>
          <w:spacing w:val="-3"/>
        </w:rPr>
        <w:t xml:space="preserve"> </w:t>
      </w:r>
      <w:r w:rsidRPr="00245B8E">
        <w:t>or</w:t>
      </w:r>
      <w:r w:rsidRPr="00245B8E">
        <w:rPr>
          <w:spacing w:val="-5"/>
        </w:rPr>
        <w:t xml:space="preserve"> </w:t>
      </w:r>
      <w:r w:rsidRPr="00245B8E">
        <w:t>volumetric</w:t>
      </w:r>
      <w:r w:rsidRPr="00245B8E">
        <w:rPr>
          <w:spacing w:val="-2"/>
        </w:rPr>
        <w:t xml:space="preserve"> </w:t>
      </w:r>
      <w:r w:rsidRPr="00245B8E">
        <w:t>flask</w:t>
      </w:r>
      <w:r w:rsidRPr="00245B8E">
        <w:rPr>
          <w:spacing w:val="-3"/>
        </w:rPr>
        <w:t xml:space="preserve"> </w:t>
      </w:r>
      <w:r w:rsidRPr="00245B8E">
        <w:t>of</w:t>
      </w:r>
      <w:r w:rsidRPr="00245B8E">
        <w:rPr>
          <w:spacing w:val="-2"/>
        </w:rPr>
        <w:t xml:space="preserve"> </w:t>
      </w:r>
      <w:r w:rsidRPr="00245B8E">
        <w:t>known</w:t>
      </w:r>
      <w:r w:rsidRPr="00245B8E">
        <w:rPr>
          <w:spacing w:val="-3"/>
        </w:rPr>
        <w:t xml:space="preserve"> </w:t>
      </w:r>
      <w:r w:rsidRPr="00245B8E">
        <w:t>volume</w:t>
      </w:r>
      <w:r w:rsidRPr="00245B8E">
        <w:rPr>
          <w:spacing w:val="-3"/>
        </w:rPr>
        <w:t xml:space="preserve"> </w:t>
      </w:r>
      <w:r w:rsidRPr="00245B8E">
        <w:t>by</w:t>
      </w:r>
      <w:r w:rsidRPr="00245B8E">
        <w:rPr>
          <w:spacing w:val="-8"/>
        </w:rPr>
        <w:t xml:space="preserve"> </w:t>
      </w:r>
      <w:r w:rsidRPr="00245B8E">
        <w:t>thoroughly</w:t>
      </w:r>
      <w:r w:rsidRPr="00245B8E">
        <w:rPr>
          <w:spacing w:val="-8"/>
        </w:rPr>
        <w:t xml:space="preserve"> </w:t>
      </w:r>
      <w:r w:rsidRPr="00245B8E">
        <w:t>cleaning</w:t>
      </w:r>
      <w:r w:rsidRPr="00245B8E">
        <w:rPr>
          <w:spacing w:val="-6"/>
        </w:rPr>
        <w:t xml:space="preserve"> </w:t>
      </w:r>
      <w:r w:rsidRPr="00245B8E">
        <w:t>and drying it. Record its initial volume as "V1".</w:t>
      </w:r>
    </w:p>
    <w:p w14:paraId="1F334040" w14:textId="77777777" w:rsidR="00A54E28" w:rsidRPr="00245B8E" w:rsidRDefault="00A54E28" w:rsidP="00736580">
      <w:pPr>
        <w:pStyle w:val="BodyText"/>
        <w:spacing w:before="37"/>
        <w:jc w:val="both"/>
      </w:pPr>
    </w:p>
    <w:p w14:paraId="586CDFB6" w14:textId="28035517" w:rsidR="00A54E28" w:rsidRPr="00736580" w:rsidRDefault="00A54E28" w:rsidP="00736580">
      <w:pPr>
        <w:pStyle w:val="BodyText"/>
        <w:jc w:val="both"/>
      </w:pPr>
      <w:r w:rsidRPr="00245B8E">
        <w:t>Step</w:t>
      </w:r>
      <w:r w:rsidRPr="00245B8E">
        <w:rPr>
          <w:spacing w:val="-3"/>
        </w:rPr>
        <w:t xml:space="preserve"> </w:t>
      </w:r>
      <w:r w:rsidRPr="00245B8E">
        <w:rPr>
          <w:spacing w:val="-5"/>
        </w:rPr>
        <w:t>4.</w:t>
      </w:r>
      <w:r w:rsidR="00736580">
        <w:t xml:space="preserve"> </w:t>
      </w:r>
      <w:r w:rsidRPr="00245B8E">
        <w:t>Weigh</w:t>
      </w:r>
      <w:r w:rsidRPr="00245B8E">
        <w:rPr>
          <w:spacing w:val="-4"/>
        </w:rPr>
        <w:t xml:space="preserve"> </w:t>
      </w:r>
      <w:r w:rsidRPr="00245B8E">
        <w:t>a</w:t>
      </w:r>
      <w:r w:rsidRPr="00245B8E">
        <w:rPr>
          <w:spacing w:val="-5"/>
        </w:rPr>
        <w:t xml:space="preserve"> </w:t>
      </w:r>
      <w:r w:rsidRPr="00245B8E">
        <w:t>known</w:t>
      </w:r>
      <w:r w:rsidRPr="00245B8E">
        <w:rPr>
          <w:spacing w:val="-1"/>
        </w:rPr>
        <w:t xml:space="preserve"> </w:t>
      </w:r>
      <w:r w:rsidRPr="00245B8E">
        <w:t>amount</w:t>
      </w:r>
      <w:r w:rsidRPr="00245B8E">
        <w:rPr>
          <w:spacing w:val="3"/>
        </w:rPr>
        <w:t xml:space="preserve"> </w:t>
      </w:r>
      <w:r w:rsidRPr="00245B8E">
        <w:t>of</w:t>
      </w:r>
      <w:r w:rsidRPr="00245B8E">
        <w:rPr>
          <w:spacing w:val="-2"/>
        </w:rPr>
        <w:t xml:space="preserve"> </w:t>
      </w:r>
      <w:r w:rsidRPr="00245B8E">
        <w:t>the</w:t>
      </w:r>
      <w:r w:rsidRPr="00245B8E">
        <w:rPr>
          <w:spacing w:val="-4"/>
        </w:rPr>
        <w:t xml:space="preserve"> </w:t>
      </w:r>
      <w:r w:rsidRPr="00245B8E">
        <w:t>air-dried</w:t>
      </w:r>
      <w:r w:rsidRPr="00245B8E">
        <w:rPr>
          <w:spacing w:val="-1"/>
        </w:rPr>
        <w:t xml:space="preserve"> </w:t>
      </w:r>
      <w:r w:rsidRPr="00245B8E">
        <w:t>soil</w:t>
      </w:r>
      <w:r w:rsidRPr="00245B8E">
        <w:rPr>
          <w:spacing w:val="-1"/>
        </w:rPr>
        <w:t xml:space="preserve"> </w:t>
      </w:r>
      <w:r w:rsidRPr="00245B8E">
        <w:t>sample</w:t>
      </w:r>
      <w:r w:rsidRPr="00245B8E">
        <w:rPr>
          <w:spacing w:val="-4"/>
        </w:rPr>
        <w:t xml:space="preserve"> </w:t>
      </w:r>
      <w:r w:rsidRPr="00245B8E">
        <w:t>and</w:t>
      </w:r>
      <w:r w:rsidRPr="00245B8E">
        <w:rPr>
          <w:spacing w:val="-1"/>
        </w:rPr>
        <w:t xml:space="preserve"> </w:t>
      </w:r>
      <w:r w:rsidRPr="00245B8E">
        <w:t>record</w:t>
      </w:r>
      <w:r w:rsidRPr="00245B8E">
        <w:rPr>
          <w:spacing w:val="-1"/>
        </w:rPr>
        <w:t xml:space="preserve"> </w:t>
      </w:r>
      <w:r w:rsidRPr="00245B8E">
        <w:t>its</w:t>
      </w:r>
      <w:r w:rsidRPr="00245B8E">
        <w:rPr>
          <w:spacing w:val="-1"/>
        </w:rPr>
        <w:t xml:space="preserve"> </w:t>
      </w:r>
      <w:r w:rsidRPr="00245B8E">
        <w:t>weight as</w:t>
      </w:r>
      <w:r w:rsidRPr="00245B8E">
        <w:rPr>
          <w:spacing w:val="-1"/>
        </w:rPr>
        <w:t xml:space="preserve"> </w:t>
      </w:r>
      <w:r w:rsidRPr="00245B8E">
        <w:rPr>
          <w:spacing w:val="-2"/>
        </w:rPr>
        <w:t>"W1".</w:t>
      </w:r>
    </w:p>
    <w:p w14:paraId="63CF4067" w14:textId="77777777" w:rsidR="00A54E28" w:rsidRPr="00245B8E" w:rsidRDefault="00A54E28" w:rsidP="00736580">
      <w:pPr>
        <w:pStyle w:val="BodyText"/>
        <w:spacing w:before="39"/>
        <w:ind w:left="376"/>
        <w:jc w:val="both"/>
        <w:rPr>
          <w:spacing w:val="-2"/>
        </w:rPr>
      </w:pPr>
    </w:p>
    <w:p w14:paraId="48296F44" w14:textId="0D08DC97" w:rsidR="00A54E28" w:rsidRPr="00245B8E" w:rsidRDefault="00A54E28" w:rsidP="00736580">
      <w:pPr>
        <w:pStyle w:val="BodyText"/>
        <w:jc w:val="both"/>
      </w:pPr>
      <w:r w:rsidRPr="00245B8E">
        <w:t>Step</w:t>
      </w:r>
      <w:r w:rsidRPr="00245B8E">
        <w:rPr>
          <w:spacing w:val="-3"/>
        </w:rPr>
        <w:t xml:space="preserve"> </w:t>
      </w:r>
      <w:r w:rsidRPr="00245B8E">
        <w:rPr>
          <w:spacing w:val="-5"/>
        </w:rPr>
        <w:t>5.</w:t>
      </w:r>
      <w:r w:rsidR="00736580">
        <w:t xml:space="preserve">   </w:t>
      </w:r>
      <w:r w:rsidRPr="00245B8E">
        <w:t>Place</w:t>
      </w:r>
      <w:r w:rsidRPr="00245B8E">
        <w:rPr>
          <w:spacing w:val="-7"/>
        </w:rPr>
        <w:t xml:space="preserve"> </w:t>
      </w:r>
      <w:r w:rsidRPr="00245B8E">
        <w:t>the</w:t>
      </w:r>
      <w:r w:rsidRPr="00245B8E">
        <w:rPr>
          <w:spacing w:val="-4"/>
        </w:rPr>
        <w:t xml:space="preserve"> </w:t>
      </w:r>
      <w:r w:rsidRPr="00245B8E">
        <w:t>weighed</w:t>
      </w:r>
      <w:r w:rsidRPr="00245B8E">
        <w:rPr>
          <w:spacing w:val="-3"/>
        </w:rPr>
        <w:t xml:space="preserve"> </w:t>
      </w:r>
      <w:r w:rsidRPr="00245B8E">
        <w:t>soil</w:t>
      </w:r>
      <w:r w:rsidRPr="00245B8E">
        <w:rPr>
          <w:spacing w:val="-2"/>
        </w:rPr>
        <w:t xml:space="preserve"> </w:t>
      </w:r>
      <w:r w:rsidRPr="00245B8E">
        <w:t>sample</w:t>
      </w:r>
      <w:r w:rsidRPr="00245B8E">
        <w:rPr>
          <w:spacing w:val="-4"/>
        </w:rPr>
        <w:t xml:space="preserve"> </w:t>
      </w:r>
      <w:r w:rsidRPr="00245B8E">
        <w:t>in</w:t>
      </w:r>
      <w:r w:rsidRPr="00245B8E">
        <w:rPr>
          <w:spacing w:val="-3"/>
        </w:rPr>
        <w:t xml:space="preserve"> </w:t>
      </w:r>
      <w:r w:rsidRPr="00245B8E">
        <w:t>the</w:t>
      </w:r>
      <w:r w:rsidRPr="00245B8E">
        <w:rPr>
          <w:spacing w:val="-6"/>
        </w:rPr>
        <w:t xml:space="preserve"> </w:t>
      </w:r>
      <w:r w:rsidRPr="00245B8E">
        <w:t>graduated</w:t>
      </w:r>
      <w:r w:rsidRPr="00245B8E">
        <w:rPr>
          <w:spacing w:val="-3"/>
        </w:rPr>
        <w:t xml:space="preserve"> </w:t>
      </w:r>
      <w:r w:rsidRPr="00245B8E">
        <w:t>cylinder</w:t>
      </w:r>
      <w:r w:rsidRPr="00245B8E">
        <w:rPr>
          <w:spacing w:val="-6"/>
        </w:rPr>
        <w:t xml:space="preserve"> </w:t>
      </w:r>
      <w:r w:rsidRPr="00245B8E">
        <w:t>or</w:t>
      </w:r>
      <w:r w:rsidRPr="00245B8E">
        <w:rPr>
          <w:spacing w:val="-4"/>
        </w:rPr>
        <w:t xml:space="preserve"> </w:t>
      </w:r>
      <w:r w:rsidRPr="00245B8E">
        <w:t>volumetric</w:t>
      </w:r>
      <w:r w:rsidRPr="00245B8E">
        <w:rPr>
          <w:spacing w:val="-3"/>
        </w:rPr>
        <w:t xml:space="preserve"> </w:t>
      </w:r>
      <w:r w:rsidRPr="00245B8E">
        <w:t>flask,</w:t>
      </w:r>
      <w:r w:rsidRPr="00245B8E">
        <w:rPr>
          <w:spacing w:val="-1"/>
        </w:rPr>
        <w:t xml:space="preserve"> </w:t>
      </w:r>
      <w:r w:rsidRPr="00245B8E">
        <w:t>and</w:t>
      </w:r>
      <w:r w:rsidRPr="00245B8E">
        <w:rPr>
          <w:spacing w:val="-3"/>
        </w:rPr>
        <w:t xml:space="preserve"> </w:t>
      </w:r>
      <w:r w:rsidRPr="00245B8E">
        <w:t>add</w:t>
      </w:r>
      <w:r w:rsidRPr="00245B8E">
        <w:rPr>
          <w:spacing w:val="-3"/>
        </w:rPr>
        <w:t xml:space="preserve"> </w:t>
      </w:r>
      <w:r w:rsidRPr="00245B8E">
        <w:t>a</w:t>
      </w:r>
      <w:r w:rsidRPr="00245B8E">
        <w:rPr>
          <w:spacing w:val="-4"/>
        </w:rPr>
        <w:t xml:space="preserve"> </w:t>
      </w:r>
      <w:r w:rsidRPr="00245B8E">
        <w:t>known amount of water to fully</w:t>
      </w:r>
      <w:r w:rsidRPr="00245B8E">
        <w:rPr>
          <w:spacing w:val="-1"/>
        </w:rPr>
        <w:t xml:space="preserve"> </w:t>
      </w:r>
      <w:r w:rsidRPr="00245B8E">
        <w:t>saturate the soil. The water content should be sufficient to allow for swelling, but not excessive</w:t>
      </w:r>
      <w:r w:rsidRPr="00245B8E">
        <w:rPr>
          <w:spacing w:val="-1"/>
        </w:rPr>
        <w:t xml:space="preserve"> </w:t>
      </w:r>
      <w:r w:rsidRPr="00245B8E">
        <w:t>to cause over-saturation. Stir the</w:t>
      </w:r>
      <w:r w:rsidRPr="00245B8E">
        <w:rPr>
          <w:spacing w:val="-2"/>
        </w:rPr>
        <w:t xml:space="preserve"> </w:t>
      </w:r>
      <w:r w:rsidRPr="00245B8E">
        <w:t>soil-water</w:t>
      </w:r>
      <w:r w:rsidRPr="00245B8E">
        <w:rPr>
          <w:spacing w:val="-2"/>
        </w:rPr>
        <w:t xml:space="preserve"> </w:t>
      </w:r>
      <w:r w:rsidRPr="00245B8E">
        <w:t>mixture</w:t>
      </w:r>
      <w:r w:rsidRPr="00245B8E">
        <w:rPr>
          <w:spacing w:val="-2"/>
        </w:rPr>
        <w:t xml:space="preserve"> </w:t>
      </w:r>
      <w:r w:rsidRPr="00245B8E">
        <w:t>thoroughly</w:t>
      </w:r>
      <w:r w:rsidRPr="00245B8E">
        <w:rPr>
          <w:spacing w:val="-5"/>
        </w:rPr>
        <w:t xml:space="preserve"> </w:t>
      </w:r>
      <w:r w:rsidRPr="00245B8E">
        <w:t>to ensure complete saturation of the soil.</w:t>
      </w:r>
    </w:p>
    <w:p w14:paraId="789E7212" w14:textId="77777777" w:rsidR="00A54E28" w:rsidRPr="00245B8E" w:rsidRDefault="00A54E28" w:rsidP="00736580">
      <w:pPr>
        <w:pStyle w:val="BodyText"/>
        <w:spacing w:before="39"/>
        <w:jc w:val="both"/>
      </w:pPr>
    </w:p>
    <w:p w14:paraId="7E4DF40C" w14:textId="2D49276E" w:rsidR="00A54E28" w:rsidRPr="00245B8E" w:rsidRDefault="00A54E28" w:rsidP="00736580">
      <w:pPr>
        <w:pStyle w:val="BodyText"/>
        <w:spacing w:before="64"/>
        <w:jc w:val="both"/>
      </w:pPr>
      <w:r w:rsidRPr="00245B8E">
        <w:t>Step</w:t>
      </w:r>
      <w:r w:rsidRPr="00245B8E">
        <w:rPr>
          <w:spacing w:val="-3"/>
        </w:rPr>
        <w:t xml:space="preserve"> </w:t>
      </w:r>
      <w:r w:rsidRPr="00245B8E">
        <w:rPr>
          <w:spacing w:val="-5"/>
        </w:rPr>
        <w:t>6.</w:t>
      </w:r>
      <w:r w:rsidR="00736580">
        <w:t xml:space="preserve"> </w:t>
      </w:r>
      <w:r w:rsidRPr="00245B8E">
        <w:t>Allow the soil-water mixture to stand undisturbed for a specific time period (usually</w:t>
      </w:r>
      <w:r w:rsidRPr="00245B8E">
        <w:rPr>
          <w:spacing w:val="-2"/>
        </w:rPr>
        <w:t xml:space="preserve"> </w:t>
      </w:r>
      <w:r w:rsidRPr="00245B8E">
        <w:t>24 hours) to allow for swelling to occur.</w:t>
      </w:r>
    </w:p>
    <w:p w14:paraId="0F987EF4" w14:textId="77777777" w:rsidR="00A54E28" w:rsidRPr="00245B8E" w:rsidRDefault="00A54E28" w:rsidP="00736580">
      <w:pPr>
        <w:pStyle w:val="BodyText"/>
        <w:spacing w:before="32"/>
        <w:jc w:val="both"/>
      </w:pPr>
    </w:p>
    <w:p w14:paraId="1FE188D1" w14:textId="7755F988" w:rsidR="00A54E28" w:rsidRDefault="00A54E28" w:rsidP="00736580">
      <w:pPr>
        <w:pStyle w:val="BodyText"/>
        <w:jc w:val="both"/>
      </w:pPr>
      <w:r w:rsidRPr="00245B8E">
        <w:t>Step</w:t>
      </w:r>
      <w:r w:rsidRPr="00245B8E">
        <w:rPr>
          <w:spacing w:val="-3"/>
        </w:rPr>
        <w:t xml:space="preserve"> </w:t>
      </w:r>
      <w:r w:rsidRPr="00245B8E">
        <w:rPr>
          <w:spacing w:val="-5"/>
        </w:rPr>
        <w:t>7.</w:t>
      </w:r>
      <w:r w:rsidR="00736580">
        <w:t xml:space="preserve"> </w:t>
      </w:r>
      <w:r w:rsidRPr="00245B8E">
        <w:t>After the specified time period has elapsed, carefully measure the volume of the soil-water mixture in the graduated cylinder or volumetric flask and record it as "V2".</w:t>
      </w:r>
    </w:p>
    <w:p w14:paraId="5BAF9FA0" w14:textId="77777777" w:rsidR="00736580" w:rsidRDefault="00736580" w:rsidP="00736580">
      <w:pPr>
        <w:pStyle w:val="BodyText"/>
        <w:jc w:val="both"/>
      </w:pPr>
    </w:p>
    <w:p w14:paraId="64B44BB1" w14:textId="3852CDD8" w:rsidR="00DC357F" w:rsidRPr="00245B8E" w:rsidRDefault="00DC357F" w:rsidP="00736580">
      <w:pPr>
        <w:pStyle w:val="BodyText"/>
        <w:jc w:val="both"/>
      </w:pPr>
      <w:r w:rsidRPr="00245B8E">
        <w:t>Step</w:t>
      </w:r>
      <w:r w:rsidRPr="00245B8E">
        <w:rPr>
          <w:spacing w:val="-3"/>
        </w:rPr>
        <w:t xml:space="preserve"> </w:t>
      </w:r>
      <w:r w:rsidRPr="00245B8E">
        <w:rPr>
          <w:spacing w:val="-5"/>
        </w:rPr>
        <w:t>8.</w:t>
      </w:r>
    </w:p>
    <w:p w14:paraId="5D5D59CD" w14:textId="614AF014" w:rsidR="00736580" w:rsidRPr="00245B8E" w:rsidRDefault="00DC357F" w:rsidP="00736580">
      <w:pPr>
        <w:pStyle w:val="BodyText"/>
        <w:spacing w:before="43" w:line="278" w:lineRule="auto"/>
        <w:ind w:left="240" w:right="3214" w:hanging="240"/>
        <w:jc w:val="both"/>
      </w:pPr>
      <w:r w:rsidRPr="00245B8E">
        <w:t>Calculate</w:t>
      </w:r>
      <w:r w:rsidRPr="00245B8E">
        <w:rPr>
          <w:spacing w:val="-5"/>
        </w:rPr>
        <w:t xml:space="preserve"> </w:t>
      </w:r>
      <w:r w:rsidRPr="00245B8E">
        <w:t>the</w:t>
      </w:r>
      <w:r w:rsidRPr="00245B8E">
        <w:rPr>
          <w:spacing w:val="-6"/>
        </w:rPr>
        <w:t xml:space="preserve"> </w:t>
      </w:r>
      <w:r w:rsidRPr="00245B8E">
        <w:t>free</w:t>
      </w:r>
      <w:r w:rsidRPr="00245B8E">
        <w:rPr>
          <w:spacing w:val="-7"/>
        </w:rPr>
        <w:t xml:space="preserve"> </w:t>
      </w:r>
      <w:r w:rsidRPr="00245B8E">
        <w:t>swell</w:t>
      </w:r>
      <w:r w:rsidRPr="00245B8E">
        <w:rPr>
          <w:spacing w:val="-4"/>
        </w:rPr>
        <w:t xml:space="preserve"> </w:t>
      </w:r>
      <w:r w:rsidRPr="00245B8E">
        <w:t>index</w:t>
      </w:r>
      <w:r w:rsidRPr="00245B8E">
        <w:rPr>
          <w:spacing w:val="-3"/>
        </w:rPr>
        <w:t xml:space="preserve"> </w:t>
      </w:r>
      <w:r w:rsidRPr="00245B8E">
        <w:t>(FSI)</w:t>
      </w:r>
      <w:r w:rsidRPr="00245B8E">
        <w:rPr>
          <w:spacing w:val="-4"/>
        </w:rPr>
        <w:t xml:space="preserve"> </w:t>
      </w:r>
      <w:r w:rsidRPr="00245B8E">
        <w:t>of</w:t>
      </w:r>
      <w:r w:rsidRPr="00245B8E">
        <w:rPr>
          <w:spacing w:val="-7"/>
        </w:rPr>
        <w:t xml:space="preserve"> </w:t>
      </w:r>
      <w:r w:rsidRPr="00245B8E">
        <w:t>the</w:t>
      </w:r>
      <w:r w:rsidRPr="00245B8E">
        <w:rPr>
          <w:spacing w:val="-4"/>
        </w:rPr>
        <w:t xml:space="preserve"> </w:t>
      </w:r>
      <w:r w:rsidRPr="00245B8E">
        <w:t>soil</w:t>
      </w:r>
      <w:r w:rsidRPr="00245B8E">
        <w:rPr>
          <w:spacing w:val="-3"/>
        </w:rPr>
        <w:t xml:space="preserve"> </w:t>
      </w:r>
      <w:r w:rsidRPr="00245B8E">
        <w:t>using</w:t>
      </w:r>
      <w:r w:rsidRPr="00245B8E">
        <w:rPr>
          <w:spacing w:val="-11"/>
        </w:rPr>
        <w:t xml:space="preserve"> </w:t>
      </w:r>
      <w:r w:rsidRPr="00245B8E">
        <w:t>the</w:t>
      </w:r>
      <w:r w:rsidRPr="00245B8E">
        <w:rPr>
          <w:spacing w:val="-5"/>
        </w:rPr>
        <w:t xml:space="preserve"> </w:t>
      </w:r>
      <w:r w:rsidRPr="00245B8E">
        <w:t xml:space="preserve">formula: </w:t>
      </w:r>
    </w:p>
    <w:p w14:paraId="744E6593" w14:textId="7E41B4B5" w:rsidR="00DC357F" w:rsidRDefault="00DC357F" w:rsidP="00736580">
      <w:pPr>
        <w:pStyle w:val="BodyText"/>
        <w:spacing w:before="43" w:line="278" w:lineRule="auto"/>
        <w:ind w:left="240" w:right="3214" w:hanging="240"/>
        <w:jc w:val="both"/>
      </w:pPr>
      <w:r w:rsidRPr="00245B8E">
        <w:t xml:space="preserve"> FSI = (V2 - V1) / V1 x100</w:t>
      </w:r>
    </w:p>
    <w:p w14:paraId="11489FE6" w14:textId="77777777" w:rsidR="00736580" w:rsidRPr="00245B8E" w:rsidRDefault="00736580" w:rsidP="00736580">
      <w:pPr>
        <w:pStyle w:val="BodyText"/>
        <w:spacing w:before="43" w:line="278" w:lineRule="auto"/>
        <w:ind w:left="240" w:right="3214" w:hanging="240"/>
        <w:jc w:val="both"/>
      </w:pPr>
    </w:p>
    <w:p w14:paraId="7E9B9B3B" w14:textId="77777777" w:rsidR="00DC357F" w:rsidRDefault="00DC357F" w:rsidP="00736580">
      <w:pPr>
        <w:pStyle w:val="BodyText"/>
        <w:spacing w:line="278" w:lineRule="auto"/>
        <w:ind w:right="450"/>
        <w:jc w:val="both"/>
      </w:pPr>
      <w:r w:rsidRPr="00245B8E">
        <w:t>Where V1 is the initial volume of the graduated cylinder or volumetric flask and V2 is the</w:t>
      </w:r>
      <w:r w:rsidRPr="00245B8E">
        <w:rPr>
          <w:spacing w:val="40"/>
        </w:rPr>
        <w:t xml:space="preserve"> </w:t>
      </w:r>
      <w:r w:rsidRPr="00245B8E">
        <w:t>final volume of the soil-water mixture after swelling.</w:t>
      </w:r>
    </w:p>
    <w:p w14:paraId="4E5C67F9" w14:textId="77777777" w:rsidR="00AD1052" w:rsidRDefault="00AD1052" w:rsidP="00736580">
      <w:pPr>
        <w:pStyle w:val="BodyText"/>
        <w:spacing w:line="278" w:lineRule="auto"/>
        <w:ind w:right="450"/>
        <w:jc w:val="both"/>
      </w:pPr>
    </w:p>
    <w:p w14:paraId="2A4A7F3C" w14:textId="4B0EC52F" w:rsidR="00A54E28" w:rsidRDefault="00AD1052" w:rsidP="00736580">
      <w:pPr>
        <w:pStyle w:val="BodyText"/>
        <w:spacing w:before="1"/>
        <w:jc w:val="both"/>
      </w:pPr>
      <w:r w:rsidRPr="00245B8E">
        <w:t>Step</w:t>
      </w:r>
      <w:r w:rsidRPr="00245B8E">
        <w:rPr>
          <w:spacing w:val="-3"/>
        </w:rPr>
        <w:t xml:space="preserve"> </w:t>
      </w:r>
      <w:r w:rsidRPr="00245B8E">
        <w:rPr>
          <w:spacing w:val="-5"/>
        </w:rPr>
        <w:t>9.</w:t>
      </w:r>
      <w:r w:rsidR="00736580">
        <w:t xml:space="preserve"> </w:t>
      </w:r>
      <w:r w:rsidRPr="00245B8E">
        <w:t>Repeat the test with different soil samples or different moisture contents of the same soil sample</w:t>
      </w:r>
      <w:r w:rsidRPr="00245B8E">
        <w:rPr>
          <w:spacing w:val="-4"/>
        </w:rPr>
        <w:t xml:space="preserve"> </w:t>
      </w:r>
      <w:r w:rsidRPr="00245B8E">
        <w:t>to obtain a</w:t>
      </w:r>
      <w:r w:rsidRPr="00245B8E">
        <w:rPr>
          <w:spacing w:val="-1"/>
        </w:rPr>
        <w:t xml:space="preserve"> </w:t>
      </w:r>
      <w:r w:rsidRPr="00245B8E">
        <w:t>range of</w:t>
      </w:r>
      <w:r w:rsidRPr="00245B8E">
        <w:rPr>
          <w:spacing w:val="-3"/>
        </w:rPr>
        <w:t xml:space="preserve"> </w:t>
      </w:r>
      <w:r w:rsidRPr="00245B8E">
        <w:t>data</w:t>
      </w:r>
      <w:r w:rsidRPr="00245B8E">
        <w:rPr>
          <w:spacing w:val="-1"/>
        </w:rPr>
        <w:t xml:space="preserve"> </w:t>
      </w:r>
      <w:r w:rsidRPr="00245B8E">
        <w:t>points for</w:t>
      </w:r>
      <w:r w:rsidRPr="00245B8E">
        <w:rPr>
          <w:spacing w:val="-4"/>
        </w:rPr>
        <w:t xml:space="preserve"> </w:t>
      </w:r>
      <w:r w:rsidRPr="00245B8E">
        <w:t>determining</w:t>
      </w:r>
      <w:r w:rsidRPr="00245B8E">
        <w:rPr>
          <w:spacing w:val="-6"/>
        </w:rPr>
        <w:t xml:space="preserve"> </w:t>
      </w:r>
      <w:r w:rsidRPr="00245B8E">
        <w:t>the</w:t>
      </w:r>
      <w:r w:rsidRPr="00245B8E">
        <w:rPr>
          <w:spacing w:val="-1"/>
        </w:rPr>
        <w:t xml:space="preserve"> </w:t>
      </w:r>
      <w:r w:rsidRPr="00245B8E">
        <w:t>free</w:t>
      </w:r>
      <w:r w:rsidRPr="00245B8E">
        <w:rPr>
          <w:spacing w:val="-4"/>
        </w:rPr>
        <w:t xml:space="preserve"> </w:t>
      </w:r>
      <w:r w:rsidRPr="00245B8E">
        <w:t>swell characteristics accurately.</w:t>
      </w:r>
    </w:p>
    <w:p w14:paraId="4E59CF99" w14:textId="77777777" w:rsidR="00736580" w:rsidRDefault="00736580" w:rsidP="00736580">
      <w:pPr>
        <w:pStyle w:val="BodyText"/>
        <w:spacing w:before="1"/>
        <w:jc w:val="both"/>
      </w:pPr>
    </w:p>
    <w:p w14:paraId="1D9B9D2D" w14:textId="77777777" w:rsidR="00736580" w:rsidRPr="00245B8E" w:rsidRDefault="00736580" w:rsidP="00736580">
      <w:pPr>
        <w:pStyle w:val="BodyText"/>
        <w:jc w:val="both"/>
      </w:pPr>
      <w:r w:rsidRPr="00245B8E">
        <w:t>Step</w:t>
      </w:r>
      <w:r w:rsidRPr="00245B8E">
        <w:rPr>
          <w:spacing w:val="-3"/>
        </w:rPr>
        <w:t xml:space="preserve"> </w:t>
      </w:r>
      <w:r w:rsidRPr="00245B8E">
        <w:rPr>
          <w:spacing w:val="-5"/>
        </w:rPr>
        <w:t>10.</w:t>
      </w:r>
    </w:p>
    <w:p w14:paraId="75E9932C" w14:textId="77777777" w:rsidR="00736580" w:rsidRDefault="00736580" w:rsidP="00736580">
      <w:pPr>
        <w:pStyle w:val="BodyText"/>
        <w:spacing w:before="43" w:line="280" w:lineRule="auto"/>
        <w:ind w:left="10" w:right="304"/>
        <w:jc w:val="both"/>
      </w:pPr>
      <w:r w:rsidRPr="00245B8E">
        <w:t>Clean and dry the equipment thoroughly after each test to prevent contamination and ensure accurate results.</w:t>
      </w:r>
    </w:p>
    <w:p w14:paraId="0B10C67F" w14:textId="77777777" w:rsidR="00736580" w:rsidRDefault="00736580" w:rsidP="00736580">
      <w:pPr>
        <w:pStyle w:val="BodyText"/>
        <w:spacing w:before="1"/>
        <w:jc w:val="both"/>
      </w:pPr>
    </w:p>
    <w:p w14:paraId="4FE4C85E" w14:textId="0BA53216" w:rsidR="00736580" w:rsidRPr="00245B8E" w:rsidRDefault="00736580" w:rsidP="00736580">
      <w:pPr>
        <w:rPr>
          <w:sz w:val="20"/>
          <w:szCs w:val="20"/>
        </w:rPr>
      </w:pPr>
    </w:p>
    <w:p w14:paraId="06FFFB50" w14:textId="77777777" w:rsidR="00A54E28" w:rsidRPr="00245B8E" w:rsidRDefault="00A54E28" w:rsidP="00A54E28">
      <w:pPr>
        <w:pStyle w:val="BodyText"/>
        <w:spacing w:before="94"/>
        <w:rPr>
          <w:b/>
        </w:rPr>
      </w:pPr>
    </w:p>
    <w:p w14:paraId="2558EFBA" w14:textId="77777777" w:rsidR="00A54E28" w:rsidRPr="00245B8E" w:rsidRDefault="00A54E28" w:rsidP="00DC357F">
      <w:pPr>
        <w:pStyle w:val="ListParagraph"/>
        <w:tabs>
          <w:tab w:val="left" w:pos="1167"/>
        </w:tabs>
        <w:jc w:val="left"/>
        <w:rPr>
          <w:b/>
          <w:sz w:val="20"/>
          <w:szCs w:val="20"/>
        </w:rPr>
      </w:pPr>
      <w:r w:rsidRPr="00245B8E">
        <w:rPr>
          <w:b/>
          <w:sz w:val="20"/>
          <w:szCs w:val="20"/>
        </w:rPr>
        <w:t xml:space="preserve">  </w:t>
      </w:r>
      <w:r w:rsidRPr="00245B8E">
        <w:rPr>
          <w:noProof/>
          <w:sz w:val="20"/>
          <w:szCs w:val="20"/>
          <w:lang w:val="en-IN" w:eastAsia="en-IN"/>
        </w:rPr>
        <w:drawing>
          <wp:inline distT="0" distB="0" distL="0" distR="0" wp14:anchorId="411F8C06" wp14:editId="724B8AB5">
            <wp:extent cx="4789170" cy="2440884"/>
            <wp:effectExtent l="0" t="0" r="0" b="0"/>
            <wp:docPr id="453057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6086" name="Picture 51126608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23926" cy="2458598"/>
                    </a:xfrm>
                    <a:prstGeom prst="rect">
                      <a:avLst/>
                    </a:prstGeom>
                  </pic:spPr>
                </pic:pic>
              </a:graphicData>
            </a:graphic>
          </wp:inline>
        </w:drawing>
      </w:r>
    </w:p>
    <w:p w14:paraId="5FF166DE" w14:textId="77777777" w:rsidR="00A54E28" w:rsidRPr="00245B8E" w:rsidRDefault="00A54E28" w:rsidP="00A54E28">
      <w:pPr>
        <w:pStyle w:val="ListParagraph"/>
        <w:tabs>
          <w:tab w:val="left" w:pos="1167"/>
        </w:tabs>
        <w:rPr>
          <w:b/>
          <w:sz w:val="20"/>
          <w:szCs w:val="20"/>
        </w:rPr>
      </w:pPr>
    </w:p>
    <w:p w14:paraId="62FE5660" w14:textId="53CE83DB" w:rsidR="00A54E28" w:rsidRPr="00736580" w:rsidRDefault="00A54E28" w:rsidP="00736580">
      <w:pPr>
        <w:ind w:left="687" w:right="1871"/>
        <w:rPr>
          <w:b/>
          <w:spacing w:val="-3"/>
          <w:sz w:val="20"/>
          <w:szCs w:val="20"/>
        </w:rPr>
      </w:pPr>
      <w:r w:rsidRPr="00245B8E">
        <w:rPr>
          <w:b/>
          <w:sz w:val="20"/>
          <w:szCs w:val="20"/>
        </w:rPr>
        <w:t>Figure.</w:t>
      </w:r>
      <w:r w:rsidRPr="00245B8E">
        <w:rPr>
          <w:b/>
          <w:spacing w:val="-4"/>
          <w:sz w:val="20"/>
          <w:szCs w:val="20"/>
        </w:rPr>
        <w:t xml:space="preserve"> </w:t>
      </w:r>
      <w:r w:rsidRPr="00245B8E">
        <w:rPr>
          <w:b/>
          <w:sz w:val="20"/>
          <w:szCs w:val="20"/>
        </w:rPr>
        <w:t>4.4</w:t>
      </w:r>
      <w:r w:rsidRPr="00245B8E">
        <w:rPr>
          <w:b/>
          <w:spacing w:val="-3"/>
          <w:sz w:val="20"/>
          <w:szCs w:val="20"/>
        </w:rPr>
        <w:t>. Measuring jars with a soil sample</w:t>
      </w:r>
      <w:r w:rsidR="00736580">
        <w:rPr>
          <w:b/>
          <w:spacing w:val="-3"/>
          <w:sz w:val="20"/>
          <w:szCs w:val="20"/>
        </w:rPr>
        <w:t>.</w:t>
      </w:r>
    </w:p>
    <w:p w14:paraId="437DB0D6" w14:textId="034C85F3" w:rsidR="00736580" w:rsidRDefault="00736580" w:rsidP="00736580">
      <w:pPr>
        <w:pStyle w:val="BodyText"/>
        <w:spacing w:before="43" w:line="280" w:lineRule="auto"/>
        <w:ind w:left="10" w:right="304"/>
        <w:jc w:val="center"/>
        <w:rPr>
          <w:b/>
          <w:bCs/>
        </w:rPr>
      </w:pPr>
      <w:r w:rsidRPr="00736580">
        <w:rPr>
          <w:b/>
          <w:bCs/>
        </w:rPr>
        <w:t>Proctor Test</w:t>
      </w:r>
    </w:p>
    <w:p w14:paraId="1663D5FD" w14:textId="2E2E70A9" w:rsidR="00736580" w:rsidRDefault="00736580" w:rsidP="00736580">
      <w:pPr>
        <w:pStyle w:val="BodyText"/>
        <w:spacing w:before="43" w:line="280" w:lineRule="auto"/>
        <w:ind w:left="10" w:right="304"/>
        <w:rPr>
          <w:b/>
          <w:bCs/>
        </w:rPr>
      </w:pPr>
      <w:r>
        <w:rPr>
          <w:b/>
          <w:bCs/>
        </w:rPr>
        <w:t>General</w:t>
      </w:r>
    </w:p>
    <w:p w14:paraId="2042B3FB" w14:textId="77777777" w:rsidR="00736580" w:rsidRPr="00736580" w:rsidRDefault="00736580" w:rsidP="00736580">
      <w:pPr>
        <w:pStyle w:val="BodyText"/>
        <w:spacing w:before="43" w:line="280" w:lineRule="auto"/>
        <w:ind w:left="10" w:right="304"/>
        <w:jc w:val="both"/>
        <w:rPr>
          <w:b/>
          <w:bCs/>
        </w:rPr>
      </w:pPr>
    </w:p>
    <w:p w14:paraId="52447FBC" w14:textId="77777777" w:rsidR="00A54E28" w:rsidRPr="00245B8E" w:rsidRDefault="00A54E28" w:rsidP="00736580">
      <w:pPr>
        <w:pStyle w:val="BodyText"/>
        <w:spacing w:line="276" w:lineRule="auto"/>
        <w:ind w:left="10" w:right="306" w:hanging="10"/>
        <w:jc w:val="both"/>
      </w:pPr>
      <w:r w:rsidRPr="00245B8E">
        <w:t>The Standard Proctor Test is conducted to study the density of soil and its corresponding optimum moisture content. Compaction of soil is a mechanical process by which the soil particles are constrained to be packed more closely together by reducing the air voids. Soil compaction causes a decrease in air voids and, consequently, an increase in dry density. This may result in an increase in shearing strength</w:t>
      </w:r>
    </w:p>
    <w:p w14:paraId="28E5277D" w14:textId="77777777" w:rsidR="00A54E28" w:rsidRPr="00245B8E" w:rsidRDefault="00A54E28" w:rsidP="00736580">
      <w:pPr>
        <w:pStyle w:val="BodyText"/>
        <w:spacing w:before="177"/>
        <w:ind w:left="10"/>
        <w:jc w:val="both"/>
        <w:rPr>
          <w:spacing w:val="-2"/>
        </w:rPr>
      </w:pPr>
      <w:r w:rsidRPr="00736580">
        <w:rPr>
          <w:b/>
        </w:rPr>
        <w:t>Aim:</w:t>
      </w:r>
      <w:r w:rsidRPr="00245B8E">
        <w:rPr>
          <w:b/>
          <w:spacing w:val="-4"/>
        </w:rPr>
        <w:t xml:space="preserve"> </w:t>
      </w:r>
      <w:r w:rsidRPr="00245B8E">
        <w:t>To determine</w:t>
      </w:r>
      <w:r w:rsidRPr="00245B8E">
        <w:rPr>
          <w:spacing w:val="-1"/>
        </w:rPr>
        <w:t xml:space="preserve"> </w:t>
      </w:r>
      <w:r w:rsidRPr="00245B8E">
        <w:t>the</w:t>
      </w:r>
      <w:r w:rsidRPr="00245B8E">
        <w:rPr>
          <w:spacing w:val="2"/>
        </w:rPr>
        <w:t xml:space="preserve"> </w:t>
      </w:r>
      <w:r w:rsidRPr="00245B8E">
        <w:t>maximum dry</w:t>
      </w:r>
      <w:r w:rsidRPr="00245B8E">
        <w:rPr>
          <w:spacing w:val="-14"/>
        </w:rPr>
        <w:t xml:space="preserve"> </w:t>
      </w:r>
      <w:r w:rsidRPr="00245B8E">
        <w:t>density</w:t>
      </w:r>
      <w:r w:rsidRPr="00245B8E">
        <w:rPr>
          <w:spacing w:val="-7"/>
        </w:rPr>
        <w:t xml:space="preserve"> </w:t>
      </w:r>
      <w:r w:rsidRPr="00245B8E">
        <w:t>and optimum moisture</w:t>
      </w:r>
      <w:r w:rsidRPr="00245B8E">
        <w:rPr>
          <w:spacing w:val="-3"/>
        </w:rPr>
        <w:t xml:space="preserve"> </w:t>
      </w:r>
      <w:r w:rsidRPr="00245B8E">
        <w:t>content of a</w:t>
      </w:r>
      <w:r w:rsidRPr="00245B8E">
        <w:rPr>
          <w:spacing w:val="-1"/>
        </w:rPr>
        <w:t xml:space="preserve"> </w:t>
      </w:r>
      <w:r w:rsidRPr="00245B8E">
        <w:t xml:space="preserve">soil </w:t>
      </w:r>
      <w:r w:rsidRPr="00245B8E">
        <w:rPr>
          <w:spacing w:val="-2"/>
        </w:rPr>
        <w:t>sample.</w:t>
      </w:r>
    </w:p>
    <w:p w14:paraId="7A28B83B" w14:textId="77777777" w:rsidR="00A54E28" w:rsidRDefault="00A54E28" w:rsidP="00736580">
      <w:pPr>
        <w:pStyle w:val="Heading5"/>
        <w:spacing w:line="275" w:lineRule="exact"/>
        <w:jc w:val="both"/>
        <w:rPr>
          <w:spacing w:val="-2"/>
          <w:sz w:val="20"/>
          <w:szCs w:val="20"/>
        </w:rPr>
      </w:pPr>
      <w:r w:rsidRPr="00245B8E">
        <w:rPr>
          <w:rFonts w:ascii="Times New Roman" w:hAnsi="Times New Roman" w:cs="Times New Roman"/>
          <w:b/>
          <w:bCs/>
          <w:color w:val="000000" w:themeColor="text1"/>
          <w:sz w:val="20"/>
          <w:szCs w:val="20"/>
        </w:rPr>
        <w:t>Materials</w:t>
      </w:r>
      <w:r w:rsidRPr="00245B8E">
        <w:rPr>
          <w:rFonts w:ascii="Times New Roman" w:hAnsi="Times New Roman" w:cs="Times New Roman"/>
          <w:b/>
          <w:bCs/>
          <w:color w:val="000000" w:themeColor="text1"/>
          <w:spacing w:val="-8"/>
          <w:sz w:val="20"/>
          <w:szCs w:val="20"/>
        </w:rPr>
        <w:t xml:space="preserve"> </w:t>
      </w:r>
      <w:r w:rsidRPr="00245B8E">
        <w:rPr>
          <w:rFonts w:ascii="Times New Roman" w:hAnsi="Times New Roman" w:cs="Times New Roman"/>
          <w:b/>
          <w:bCs/>
          <w:color w:val="000000" w:themeColor="text1"/>
          <w:sz w:val="20"/>
          <w:szCs w:val="20"/>
        </w:rPr>
        <w:t>and</w:t>
      </w:r>
      <w:r w:rsidRPr="00245B8E">
        <w:rPr>
          <w:rFonts w:ascii="Times New Roman" w:hAnsi="Times New Roman" w:cs="Times New Roman"/>
          <w:b/>
          <w:bCs/>
          <w:color w:val="000000" w:themeColor="text1"/>
          <w:spacing w:val="-5"/>
          <w:sz w:val="20"/>
          <w:szCs w:val="20"/>
        </w:rPr>
        <w:t xml:space="preserve"> </w:t>
      </w:r>
      <w:r w:rsidRPr="00245B8E">
        <w:rPr>
          <w:rFonts w:ascii="Times New Roman" w:hAnsi="Times New Roman" w:cs="Times New Roman"/>
          <w:b/>
          <w:bCs/>
          <w:color w:val="000000" w:themeColor="text1"/>
          <w:sz w:val="20"/>
          <w:szCs w:val="20"/>
        </w:rPr>
        <w:t>Equipment</w:t>
      </w:r>
      <w:r w:rsidRPr="00245B8E">
        <w:rPr>
          <w:rFonts w:ascii="Times New Roman" w:hAnsi="Times New Roman" w:cs="Times New Roman"/>
          <w:b/>
          <w:bCs/>
          <w:color w:val="000000" w:themeColor="text1"/>
          <w:spacing w:val="-4"/>
          <w:sz w:val="20"/>
          <w:szCs w:val="20"/>
        </w:rPr>
        <w:t xml:space="preserve"> </w:t>
      </w:r>
      <w:r w:rsidRPr="00245B8E">
        <w:rPr>
          <w:rFonts w:ascii="Times New Roman" w:hAnsi="Times New Roman" w:cs="Times New Roman"/>
          <w:b/>
          <w:bCs/>
          <w:color w:val="000000" w:themeColor="text1"/>
          <w:spacing w:val="-2"/>
          <w:sz w:val="20"/>
          <w:szCs w:val="20"/>
        </w:rPr>
        <w:t>Required</w:t>
      </w:r>
      <w:r w:rsidRPr="00245B8E">
        <w:rPr>
          <w:spacing w:val="-2"/>
          <w:sz w:val="20"/>
          <w:szCs w:val="20"/>
        </w:rPr>
        <w:t>:</w:t>
      </w:r>
    </w:p>
    <w:p w14:paraId="17311945" w14:textId="77777777" w:rsidR="00736580" w:rsidRPr="00736580" w:rsidRDefault="00736580" w:rsidP="00736580"/>
    <w:p w14:paraId="073096C3" w14:textId="77777777" w:rsidR="00A54E28" w:rsidRPr="00736580" w:rsidRDefault="00A54E28" w:rsidP="00736580">
      <w:pPr>
        <w:tabs>
          <w:tab w:val="left" w:pos="885"/>
        </w:tabs>
        <w:spacing w:line="275" w:lineRule="exact"/>
        <w:jc w:val="both"/>
        <w:rPr>
          <w:sz w:val="20"/>
          <w:szCs w:val="20"/>
        </w:rPr>
      </w:pPr>
      <w:r w:rsidRPr="00736580">
        <w:rPr>
          <w:sz w:val="20"/>
          <w:szCs w:val="20"/>
        </w:rPr>
        <w:t>Soil</w:t>
      </w:r>
      <w:r w:rsidRPr="00736580">
        <w:rPr>
          <w:spacing w:val="1"/>
          <w:sz w:val="20"/>
          <w:szCs w:val="20"/>
        </w:rPr>
        <w:t xml:space="preserve"> </w:t>
      </w:r>
      <w:r w:rsidRPr="00736580">
        <w:rPr>
          <w:spacing w:val="-2"/>
          <w:sz w:val="20"/>
          <w:szCs w:val="20"/>
        </w:rPr>
        <w:t>sample</w:t>
      </w:r>
    </w:p>
    <w:p w14:paraId="6E147CE5" w14:textId="77777777" w:rsidR="00A54E28" w:rsidRPr="00736580" w:rsidRDefault="00A54E28" w:rsidP="00736580">
      <w:pPr>
        <w:tabs>
          <w:tab w:val="left" w:pos="885"/>
        </w:tabs>
        <w:spacing w:before="41"/>
        <w:jc w:val="both"/>
        <w:rPr>
          <w:sz w:val="20"/>
          <w:szCs w:val="20"/>
        </w:rPr>
      </w:pPr>
      <w:r w:rsidRPr="00736580">
        <w:rPr>
          <w:sz w:val="20"/>
          <w:szCs w:val="20"/>
        </w:rPr>
        <w:t>Proctor</w:t>
      </w:r>
      <w:r w:rsidRPr="00736580">
        <w:rPr>
          <w:spacing w:val="-1"/>
          <w:sz w:val="20"/>
          <w:szCs w:val="20"/>
        </w:rPr>
        <w:t xml:space="preserve"> </w:t>
      </w:r>
      <w:r w:rsidRPr="00736580">
        <w:rPr>
          <w:sz w:val="20"/>
          <w:szCs w:val="20"/>
        </w:rPr>
        <w:t>mold with</w:t>
      </w:r>
      <w:r w:rsidRPr="00736580">
        <w:rPr>
          <w:spacing w:val="-1"/>
          <w:sz w:val="20"/>
          <w:szCs w:val="20"/>
        </w:rPr>
        <w:t xml:space="preserve"> </w:t>
      </w:r>
      <w:r w:rsidRPr="00736580">
        <w:rPr>
          <w:sz w:val="20"/>
          <w:szCs w:val="20"/>
        </w:rPr>
        <w:t>a volume</w:t>
      </w:r>
      <w:r w:rsidRPr="00736580">
        <w:rPr>
          <w:spacing w:val="-1"/>
          <w:sz w:val="20"/>
          <w:szCs w:val="20"/>
        </w:rPr>
        <w:t xml:space="preserve"> </w:t>
      </w:r>
      <w:r w:rsidRPr="00736580">
        <w:rPr>
          <w:sz w:val="20"/>
          <w:szCs w:val="20"/>
        </w:rPr>
        <w:t>of</w:t>
      </w:r>
      <w:r w:rsidRPr="00736580">
        <w:rPr>
          <w:spacing w:val="-4"/>
          <w:sz w:val="20"/>
          <w:szCs w:val="20"/>
        </w:rPr>
        <w:t xml:space="preserve"> </w:t>
      </w:r>
      <w:r w:rsidRPr="00736580">
        <w:rPr>
          <w:sz w:val="20"/>
          <w:szCs w:val="20"/>
        </w:rPr>
        <w:t>1/30 ft³</w:t>
      </w:r>
      <w:r w:rsidRPr="00736580">
        <w:rPr>
          <w:spacing w:val="-1"/>
          <w:sz w:val="20"/>
          <w:szCs w:val="20"/>
        </w:rPr>
        <w:t xml:space="preserve"> </w:t>
      </w:r>
      <w:r w:rsidRPr="00736580">
        <w:rPr>
          <w:sz w:val="20"/>
          <w:szCs w:val="20"/>
        </w:rPr>
        <w:t>or</w:t>
      </w:r>
      <w:r w:rsidRPr="00736580">
        <w:rPr>
          <w:spacing w:val="-1"/>
          <w:sz w:val="20"/>
          <w:szCs w:val="20"/>
        </w:rPr>
        <w:t xml:space="preserve"> </w:t>
      </w:r>
      <w:r w:rsidRPr="00736580">
        <w:rPr>
          <w:sz w:val="20"/>
          <w:szCs w:val="20"/>
        </w:rPr>
        <w:t xml:space="preserve">1 </w:t>
      </w:r>
      <w:r w:rsidRPr="00736580">
        <w:rPr>
          <w:spacing w:val="-2"/>
          <w:sz w:val="20"/>
          <w:szCs w:val="20"/>
        </w:rPr>
        <w:t>liter</w:t>
      </w:r>
    </w:p>
    <w:p w14:paraId="23085707" w14:textId="77777777" w:rsidR="00A54E28" w:rsidRPr="00736580" w:rsidRDefault="00A54E28" w:rsidP="00736580">
      <w:pPr>
        <w:tabs>
          <w:tab w:val="left" w:pos="885"/>
        </w:tabs>
        <w:spacing w:before="41"/>
        <w:jc w:val="both"/>
        <w:rPr>
          <w:sz w:val="20"/>
          <w:szCs w:val="20"/>
        </w:rPr>
      </w:pPr>
      <w:r w:rsidRPr="00736580">
        <w:rPr>
          <w:sz w:val="20"/>
          <w:szCs w:val="20"/>
        </w:rPr>
        <w:t>Proctor</w:t>
      </w:r>
      <w:r w:rsidRPr="00736580">
        <w:rPr>
          <w:spacing w:val="-1"/>
          <w:sz w:val="20"/>
          <w:szCs w:val="20"/>
        </w:rPr>
        <w:t xml:space="preserve"> </w:t>
      </w:r>
      <w:r w:rsidRPr="00736580">
        <w:rPr>
          <w:sz w:val="20"/>
          <w:szCs w:val="20"/>
        </w:rPr>
        <w:t>hammer</w:t>
      </w:r>
      <w:r w:rsidRPr="00736580">
        <w:rPr>
          <w:spacing w:val="-1"/>
          <w:sz w:val="20"/>
          <w:szCs w:val="20"/>
        </w:rPr>
        <w:t xml:space="preserve"> </w:t>
      </w:r>
      <w:r w:rsidRPr="00736580">
        <w:rPr>
          <w:sz w:val="20"/>
          <w:szCs w:val="20"/>
        </w:rPr>
        <w:t>with a</w:t>
      </w:r>
      <w:r w:rsidRPr="00736580">
        <w:rPr>
          <w:spacing w:val="-2"/>
          <w:sz w:val="20"/>
          <w:szCs w:val="20"/>
        </w:rPr>
        <w:t xml:space="preserve"> </w:t>
      </w:r>
      <w:r w:rsidRPr="00736580">
        <w:rPr>
          <w:sz w:val="20"/>
          <w:szCs w:val="20"/>
        </w:rPr>
        <w:t>weight</w:t>
      </w:r>
      <w:r w:rsidRPr="00736580">
        <w:rPr>
          <w:spacing w:val="-1"/>
          <w:sz w:val="20"/>
          <w:szCs w:val="20"/>
        </w:rPr>
        <w:t xml:space="preserve"> </w:t>
      </w:r>
      <w:r w:rsidRPr="00736580">
        <w:rPr>
          <w:sz w:val="20"/>
          <w:szCs w:val="20"/>
        </w:rPr>
        <w:t>of</w:t>
      </w:r>
      <w:r w:rsidRPr="00736580">
        <w:rPr>
          <w:spacing w:val="-4"/>
          <w:sz w:val="20"/>
          <w:szCs w:val="20"/>
        </w:rPr>
        <w:t xml:space="preserve"> </w:t>
      </w:r>
      <w:r w:rsidRPr="00736580">
        <w:rPr>
          <w:sz w:val="20"/>
          <w:szCs w:val="20"/>
        </w:rPr>
        <w:t>5.5</w:t>
      </w:r>
      <w:r w:rsidRPr="00736580">
        <w:rPr>
          <w:spacing w:val="-1"/>
          <w:sz w:val="20"/>
          <w:szCs w:val="20"/>
        </w:rPr>
        <w:t xml:space="preserve"> </w:t>
      </w:r>
      <w:proofErr w:type="spellStart"/>
      <w:r w:rsidRPr="00736580">
        <w:rPr>
          <w:sz w:val="20"/>
          <w:szCs w:val="20"/>
        </w:rPr>
        <w:t>lbs</w:t>
      </w:r>
      <w:proofErr w:type="spellEnd"/>
      <w:r w:rsidRPr="00736580">
        <w:rPr>
          <w:sz w:val="20"/>
          <w:szCs w:val="20"/>
        </w:rPr>
        <w:t xml:space="preserve"> or</w:t>
      </w:r>
      <w:r w:rsidRPr="00736580">
        <w:rPr>
          <w:spacing w:val="-1"/>
          <w:sz w:val="20"/>
          <w:szCs w:val="20"/>
        </w:rPr>
        <w:t xml:space="preserve"> </w:t>
      </w:r>
      <w:r w:rsidRPr="00736580">
        <w:rPr>
          <w:sz w:val="20"/>
          <w:szCs w:val="20"/>
        </w:rPr>
        <w:t xml:space="preserve">2.5 </w:t>
      </w:r>
      <w:r w:rsidRPr="00736580">
        <w:rPr>
          <w:spacing w:val="-5"/>
          <w:sz w:val="20"/>
          <w:szCs w:val="20"/>
        </w:rPr>
        <w:t>kg</w:t>
      </w:r>
    </w:p>
    <w:p w14:paraId="11FF6882" w14:textId="77777777" w:rsidR="00A54E28" w:rsidRPr="00736580" w:rsidRDefault="00A54E28" w:rsidP="00736580">
      <w:pPr>
        <w:tabs>
          <w:tab w:val="left" w:pos="885"/>
        </w:tabs>
        <w:spacing w:before="41"/>
        <w:jc w:val="both"/>
        <w:rPr>
          <w:sz w:val="20"/>
          <w:szCs w:val="20"/>
        </w:rPr>
      </w:pPr>
      <w:r w:rsidRPr="00736580">
        <w:rPr>
          <w:sz w:val="20"/>
          <w:szCs w:val="20"/>
        </w:rPr>
        <w:t>Proctor</w:t>
      </w:r>
      <w:r w:rsidRPr="00736580">
        <w:rPr>
          <w:spacing w:val="-4"/>
          <w:sz w:val="20"/>
          <w:szCs w:val="20"/>
        </w:rPr>
        <w:t xml:space="preserve"> </w:t>
      </w:r>
      <w:r w:rsidRPr="00736580">
        <w:rPr>
          <w:sz w:val="20"/>
          <w:szCs w:val="20"/>
        </w:rPr>
        <w:t>base</w:t>
      </w:r>
      <w:r w:rsidRPr="00736580">
        <w:rPr>
          <w:spacing w:val="-5"/>
          <w:sz w:val="20"/>
          <w:szCs w:val="20"/>
        </w:rPr>
        <w:t xml:space="preserve"> </w:t>
      </w:r>
      <w:r w:rsidRPr="00736580">
        <w:rPr>
          <w:sz w:val="20"/>
          <w:szCs w:val="20"/>
        </w:rPr>
        <w:t>or</w:t>
      </w:r>
      <w:r w:rsidRPr="00736580">
        <w:rPr>
          <w:spacing w:val="-1"/>
          <w:sz w:val="20"/>
          <w:szCs w:val="20"/>
        </w:rPr>
        <w:t xml:space="preserve"> </w:t>
      </w:r>
      <w:r w:rsidRPr="00736580">
        <w:rPr>
          <w:sz w:val="20"/>
          <w:szCs w:val="20"/>
        </w:rPr>
        <w:t>compaction</w:t>
      </w:r>
      <w:r w:rsidRPr="00736580">
        <w:rPr>
          <w:spacing w:val="1"/>
          <w:sz w:val="20"/>
          <w:szCs w:val="20"/>
        </w:rPr>
        <w:t xml:space="preserve"> </w:t>
      </w:r>
      <w:r w:rsidRPr="00736580">
        <w:rPr>
          <w:spacing w:val="-2"/>
          <w:sz w:val="20"/>
          <w:szCs w:val="20"/>
        </w:rPr>
        <w:t>pedestal</w:t>
      </w:r>
    </w:p>
    <w:p w14:paraId="0E590937" w14:textId="77777777" w:rsidR="00A54E28" w:rsidRPr="00736580" w:rsidRDefault="00A54E28" w:rsidP="00736580">
      <w:pPr>
        <w:tabs>
          <w:tab w:val="left" w:pos="885"/>
        </w:tabs>
        <w:spacing w:before="40"/>
        <w:jc w:val="both"/>
        <w:rPr>
          <w:sz w:val="20"/>
          <w:szCs w:val="20"/>
        </w:rPr>
      </w:pPr>
      <w:r w:rsidRPr="00736580">
        <w:rPr>
          <w:sz w:val="20"/>
          <w:szCs w:val="20"/>
        </w:rPr>
        <w:t>Balance</w:t>
      </w:r>
      <w:r w:rsidRPr="00736580">
        <w:rPr>
          <w:spacing w:val="-4"/>
          <w:sz w:val="20"/>
          <w:szCs w:val="20"/>
        </w:rPr>
        <w:t xml:space="preserve"> </w:t>
      </w:r>
      <w:r w:rsidRPr="00736580">
        <w:rPr>
          <w:sz w:val="20"/>
          <w:szCs w:val="20"/>
        </w:rPr>
        <w:t>or scale</w:t>
      </w:r>
      <w:r w:rsidRPr="00736580">
        <w:rPr>
          <w:spacing w:val="1"/>
          <w:sz w:val="20"/>
          <w:szCs w:val="20"/>
        </w:rPr>
        <w:t xml:space="preserve"> </w:t>
      </w:r>
      <w:r w:rsidRPr="00736580">
        <w:rPr>
          <w:sz w:val="20"/>
          <w:szCs w:val="20"/>
        </w:rPr>
        <w:t>with a</w:t>
      </w:r>
      <w:r w:rsidRPr="00736580">
        <w:rPr>
          <w:spacing w:val="-1"/>
          <w:sz w:val="20"/>
          <w:szCs w:val="20"/>
        </w:rPr>
        <w:t xml:space="preserve"> </w:t>
      </w:r>
      <w:r w:rsidRPr="00736580">
        <w:rPr>
          <w:sz w:val="20"/>
          <w:szCs w:val="20"/>
        </w:rPr>
        <w:t>capacity</w:t>
      </w:r>
      <w:r w:rsidRPr="00736580">
        <w:rPr>
          <w:spacing w:val="-9"/>
          <w:sz w:val="20"/>
          <w:szCs w:val="20"/>
        </w:rPr>
        <w:t xml:space="preserve"> </w:t>
      </w:r>
      <w:r w:rsidRPr="00736580">
        <w:rPr>
          <w:sz w:val="20"/>
          <w:szCs w:val="20"/>
        </w:rPr>
        <w:t>of</w:t>
      </w:r>
      <w:r w:rsidRPr="00736580">
        <w:rPr>
          <w:spacing w:val="-1"/>
          <w:sz w:val="20"/>
          <w:szCs w:val="20"/>
        </w:rPr>
        <w:t xml:space="preserve"> </w:t>
      </w:r>
      <w:r w:rsidRPr="00736580">
        <w:rPr>
          <w:sz w:val="20"/>
          <w:szCs w:val="20"/>
        </w:rPr>
        <w:t>at</w:t>
      </w:r>
      <w:r w:rsidRPr="00736580">
        <w:rPr>
          <w:spacing w:val="-1"/>
          <w:sz w:val="20"/>
          <w:szCs w:val="20"/>
        </w:rPr>
        <w:t xml:space="preserve"> </w:t>
      </w:r>
      <w:r w:rsidRPr="00736580">
        <w:rPr>
          <w:sz w:val="20"/>
          <w:szCs w:val="20"/>
        </w:rPr>
        <w:t xml:space="preserve">least 10 </w:t>
      </w:r>
      <w:proofErr w:type="spellStart"/>
      <w:r w:rsidRPr="00736580">
        <w:rPr>
          <w:sz w:val="20"/>
          <w:szCs w:val="20"/>
        </w:rPr>
        <w:t>lbs</w:t>
      </w:r>
      <w:proofErr w:type="spellEnd"/>
      <w:r w:rsidRPr="00736580">
        <w:rPr>
          <w:sz w:val="20"/>
          <w:szCs w:val="20"/>
        </w:rPr>
        <w:t xml:space="preserve"> or</w:t>
      </w:r>
      <w:r w:rsidRPr="00736580">
        <w:rPr>
          <w:spacing w:val="-1"/>
          <w:sz w:val="20"/>
          <w:szCs w:val="20"/>
        </w:rPr>
        <w:t xml:space="preserve"> </w:t>
      </w:r>
      <w:r w:rsidRPr="00736580">
        <w:rPr>
          <w:sz w:val="20"/>
          <w:szCs w:val="20"/>
        </w:rPr>
        <w:t>5 kg,</w:t>
      </w:r>
      <w:r w:rsidRPr="00736580">
        <w:rPr>
          <w:spacing w:val="3"/>
          <w:sz w:val="20"/>
          <w:szCs w:val="20"/>
        </w:rPr>
        <w:t xml:space="preserve"> </w:t>
      </w:r>
      <w:r w:rsidRPr="00736580">
        <w:rPr>
          <w:sz w:val="20"/>
          <w:szCs w:val="20"/>
        </w:rPr>
        <w:t>and accuracy</w:t>
      </w:r>
      <w:r w:rsidRPr="00736580">
        <w:rPr>
          <w:spacing w:val="-9"/>
          <w:sz w:val="20"/>
          <w:szCs w:val="20"/>
        </w:rPr>
        <w:t xml:space="preserve"> </w:t>
      </w:r>
      <w:r w:rsidRPr="00736580">
        <w:rPr>
          <w:sz w:val="20"/>
          <w:szCs w:val="20"/>
        </w:rPr>
        <w:t>of</w:t>
      </w:r>
      <w:r w:rsidRPr="00736580">
        <w:rPr>
          <w:spacing w:val="1"/>
          <w:sz w:val="20"/>
          <w:szCs w:val="20"/>
        </w:rPr>
        <w:t xml:space="preserve"> </w:t>
      </w:r>
      <w:r w:rsidRPr="00736580">
        <w:rPr>
          <w:sz w:val="20"/>
          <w:szCs w:val="20"/>
        </w:rPr>
        <w:t>0.01</w:t>
      </w:r>
      <w:r w:rsidRPr="00736580">
        <w:rPr>
          <w:spacing w:val="-1"/>
          <w:sz w:val="20"/>
          <w:szCs w:val="20"/>
        </w:rPr>
        <w:t xml:space="preserve"> </w:t>
      </w:r>
      <w:proofErr w:type="spellStart"/>
      <w:r w:rsidRPr="00736580">
        <w:rPr>
          <w:sz w:val="20"/>
          <w:szCs w:val="20"/>
        </w:rPr>
        <w:t>lbs</w:t>
      </w:r>
      <w:proofErr w:type="spellEnd"/>
      <w:r w:rsidRPr="00736580">
        <w:rPr>
          <w:sz w:val="20"/>
          <w:szCs w:val="20"/>
        </w:rPr>
        <w:t xml:space="preserve"> or</w:t>
      </w:r>
      <w:r w:rsidRPr="00736580">
        <w:rPr>
          <w:spacing w:val="-1"/>
          <w:sz w:val="20"/>
          <w:szCs w:val="20"/>
        </w:rPr>
        <w:t xml:space="preserve"> </w:t>
      </w:r>
      <w:r w:rsidRPr="00736580">
        <w:rPr>
          <w:sz w:val="20"/>
          <w:szCs w:val="20"/>
        </w:rPr>
        <w:t xml:space="preserve">5 </w:t>
      </w:r>
      <w:r w:rsidRPr="00736580">
        <w:rPr>
          <w:spacing w:val="-10"/>
          <w:sz w:val="20"/>
          <w:szCs w:val="20"/>
        </w:rPr>
        <w:t>g</w:t>
      </w:r>
    </w:p>
    <w:p w14:paraId="08C3291F" w14:textId="77777777" w:rsidR="00A54E28" w:rsidRPr="00736580" w:rsidRDefault="00A54E28" w:rsidP="00736580">
      <w:pPr>
        <w:tabs>
          <w:tab w:val="left" w:pos="885"/>
        </w:tabs>
        <w:spacing w:before="41"/>
        <w:jc w:val="both"/>
        <w:rPr>
          <w:sz w:val="20"/>
          <w:szCs w:val="20"/>
        </w:rPr>
      </w:pPr>
      <w:r w:rsidRPr="00736580">
        <w:rPr>
          <w:sz w:val="20"/>
          <w:szCs w:val="20"/>
        </w:rPr>
        <w:t>Moisture</w:t>
      </w:r>
      <w:r w:rsidRPr="00736580">
        <w:rPr>
          <w:spacing w:val="-5"/>
          <w:sz w:val="20"/>
          <w:szCs w:val="20"/>
        </w:rPr>
        <w:t xml:space="preserve"> </w:t>
      </w:r>
      <w:r w:rsidRPr="00736580">
        <w:rPr>
          <w:sz w:val="20"/>
          <w:szCs w:val="20"/>
        </w:rPr>
        <w:t>content</w:t>
      </w:r>
      <w:r w:rsidRPr="00736580">
        <w:rPr>
          <w:spacing w:val="-1"/>
          <w:sz w:val="20"/>
          <w:szCs w:val="20"/>
        </w:rPr>
        <w:t xml:space="preserve"> </w:t>
      </w:r>
      <w:r w:rsidRPr="00736580">
        <w:rPr>
          <w:sz w:val="20"/>
          <w:szCs w:val="20"/>
        </w:rPr>
        <w:t>can</w:t>
      </w:r>
      <w:r w:rsidRPr="00736580">
        <w:rPr>
          <w:spacing w:val="-1"/>
          <w:sz w:val="20"/>
          <w:szCs w:val="20"/>
        </w:rPr>
        <w:t xml:space="preserve"> </w:t>
      </w:r>
      <w:r w:rsidRPr="00736580">
        <w:rPr>
          <w:sz w:val="20"/>
          <w:szCs w:val="20"/>
        </w:rPr>
        <w:t>or</w:t>
      </w:r>
      <w:r w:rsidRPr="00736580">
        <w:rPr>
          <w:spacing w:val="1"/>
          <w:sz w:val="20"/>
          <w:szCs w:val="20"/>
        </w:rPr>
        <w:t xml:space="preserve"> </w:t>
      </w:r>
      <w:r w:rsidRPr="00736580">
        <w:rPr>
          <w:spacing w:val="-2"/>
          <w:sz w:val="20"/>
          <w:szCs w:val="20"/>
        </w:rPr>
        <w:t>containers</w:t>
      </w:r>
    </w:p>
    <w:p w14:paraId="13A40F34" w14:textId="77777777" w:rsidR="00A54E28" w:rsidRPr="00736580" w:rsidRDefault="00A54E28" w:rsidP="00736580">
      <w:pPr>
        <w:tabs>
          <w:tab w:val="left" w:pos="885"/>
        </w:tabs>
        <w:spacing w:before="43"/>
        <w:jc w:val="both"/>
        <w:rPr>
          <w:sz w:val="20"/>
          <w:szCs w:val="20"/>
        </w:rPr>
      </w:pPr>
      <w:r w:rsidRPr="00736580">
        <w:rPr>
          <w:sz w:val="20"/>
          <w:szCs w:val="20"/>
        </w:rPr>
        <w:t>Mixing</w:t>
      </w:r>
      <w:r w:rsidRPr="00736580">
        <w:rPr>
          <w:spacing w:val="-6"/>
          <w:sz w:val="20"/>
          <w:szCs w:val="20"/>
        </w:rPr>
        <w:t xml:space="preserve"> </w:t>
      </w:r>
      <w:r w:rsidRPr="00736580">
        <w:rPr>
          <w:sz w:val="20"/>
          <w:szCs w:val="20"/>
        </w:rPr>
        <w:t>tools</w:t>
      </w:r>
      <w:r w:rsidRPr="00736580">
        <w:rPr>
          <w:spacing w:val="-1"/>
          <w:sz w:val="20"/>
          <w:szCs w:val="20"/>
        </w:rPr>
        <w:t xml:space="preserve"> </w:t>
      </w:r>
      <w:r w:rsidRPr="00736580">
        <w:rPr>
          <w:sz w:val="20"/>
          <w:szCs w:val="20"/>
        </w:rPr>
        <w:t>(e.g., spatula,</w:t>
      </w:r>
      <w:r w:rsidRPr="00736580">
        <w:rPr>
          <w:spacing w:val="-1"/>
          <w:sz w:val="20"/>
          <w:szCs w:val="20"/>
        </w:rPr>
        <w:t xml:space="preserve"> </w:t>
      </w:r>
      <w:r w:rsidRPr="00736580">
        <w:rPr>
          <w:sz w:val="20"/>
          <w:szCs w:val="20"/>
        </w:rPr>
        <w:t>mixing</w:t>
      </w:r>
      <w:r w:rsidRPr="00736580">
        <w:rPr>
          <w:spacing w:val="-3"/>
          <w:sz w:val="20"/>
          <w:szCs w:val="20"/>
        </w:rPr>
        <w:t xml:space="preserve"> </w:t>
      </w:r>
      <w:r w:rsidRPr="00736580">
        <w:rPr>
          <w:spacing w:val="-2"/>
          <w:sz w:val="20"/>
          <w:szCs w:val="20"/>
        </w:rPr>
        <w:t>bowl)</w:t>
      </w:r>
    </w:p>
    <w:p w14:paraId="17E7EFCC" w14:textId="77777777" w:rsidR="00A54E28" w:rsidRPr="00736580" w:rsidRDefault="00A54E28" w:rsidP="00736580">
      <w:pPr>
        <w:tabs>
          <w:tab w:val="left" w:pos="885"/>
        </w:tabs>
        <w:spacing w:before="42"/>
        <w:jc w:val="both"/>
        <w:rPr>
          <w:sz w:val="20"/>
          <w:szCs w:val="20"/>
        </w:rPr>
      </w:pPr>
      <w:r w:rsidRPr="00736580">
        <w:rPr>
          <w:sz w:val="20"/>
          <w:szCs w:val="20"/>
        </w:rPr>
        <w:t>Oven</w:t>
      </w:r>
      <w:r w:rsidRPr="00736580">
        <w:rPr>
          <w:spacing w:val="-2"/>
          <w:sz w:val="20"/>
          <w:szCs w:val="20"/>
        </w:rPr>
        <w:t xml:space="preserve"> </w:t>
      </w:r>
      <w:r w:rsidRPr="00736580">
        <w:rPr>
          <w:sz w:val="20"/>
          <w:szCs w:val="20"/>
        </w:rPr>
        <w:t>or</w:t>
      </w:r>
      <w:r w:rsidRPr="00736580">
        <w:rPr>
          <w:spacing w:val="-2"/>
          <w:sz w:val="20"/>
          <w:szCs w:val="20"/>
        </w:rPr>
        <w:t xml:space="preserve"> </w:t>
      </w:r>
      <w:r w:rsidRPr="00736580">
        <w:rPr>
          <w:sz w:val="20"/>
          <w:szCs w:val="20"/>
        </w:rPr>
        <w:t>drying</w:t>
      </w:r>
      <w:r w:rsidRPr="00736580">
        <w:rPr>
          <w:spacing w:val="-5"/>
          <w:sz w:val="20"/>
          <w:szCs w:val="20"/>
        </w:rPr>
        <w:t xml:space="preserve"> </w:t>
      </w:r>
      <w:r w:rsidRPr="00736580">
        <w:rPr>
          <w:spacing w:val="-2"/>
          <w:sz w:val="20"/>
          <w:szCs w:val="20"/>
        </w:rPr>
        <w:t>apparatus</w:t>
      </w:r>
    </w:p>
    <w:p w14:paraId="37E71789" w14:textId="77777777" w:rsidR="00A54E28" w:rsidRPr="00736580" w:rsidRDefault="00A54E28" w:rsidP="00736580">
      <w:pPr>
        <w:tabs>
          <w:tab w:val="left" w:pos="885"/>
        </w:tabs>
        <w:spacing w:before="43"/>
        <w:jc w:val="both"/>
        <w:rPr>
          <w:sz w:val="20"/>
          <w:szCs w:val="20"/>
        </w:rPr>
      </w:pPr>
      <w:r w:rsidRPr="00736580">
        <w:rPr>
          <w:sz w:val="20"/>
          <w:szCs w:val="20"/>
        </w:rPr>
        <w:t>Graduated</w:t>
      </w:r>
      <w:r w:rsidRPr="00736580">
        <w:rPr>
          <w:spacing w:val="-3"/>
          <w:sz w:val="20"/>
          <w:szCs w:val="20"/>
        </w:rPr>
        <w:t xml:space="preserve"> </w:t>
      </w:r>
      <w:r w:rsidRPr="00736580">
        <w:rPr>
          <w:sz w:val="20"/>
          <w:szCs w:val="20"/>
        </w:rPr>
        <w:t>cylinder</w:t>
      </w:r>
      <w:r w:rsidRPr="00736580">
        <w:rPr>
          <w:spacing w:val="-1"/>
          <w:sz w:val="20"/>
          <w:szCs w:val="20"/>
        </w:rPr>
        <w:t xml:space="preserve"> </w:t>
      </w:r>
      <w:r w:rsidRPr="00736580">
        <w:rPr>
          <w:sz w:val="20"/>
          <w:szCs w:val="20"/>
        </w:rPr>
        <w:t>or</w:t>
      </w:r>
      <w:r w:rsidRPr="00736580">
        <w:rPr>
          <w:spacing w:val="-6"/>
          <w:sz w:val="20"/>
          <w:szCs w:val="20"/>
        </w:rPr>
        <w:t xml:space="preserve"> </w:t>
      </w:r>
      <w:r w:rsidRPr="00736580">
        <w:rPr>
          <w:sz w:val="20"/>
          <w:szCs w:val="20"/>
        </w:rPr>
        <w:t>similar</w:t>
      </w:r>
      <w:r w:rsidRPr="00736580">
        <w:rPr>
          <w:spacing w:val="-4"/>
          <w:sz w:val="20"/>
          <w:szCs w:val="20"/>
        </w:rPr>
        <w:t xml:space="preserve"> </w:t>
      </w:r>
      <w:r w:rsidRPr="00736580">
        <w:rPr>
          <w:sz w:val="20"/>
          <w:szCs w:val="20"/>
        </w:rPr>
        <w:t>measuring</w:t>
      </w:r>
      <w:r w:rsidRPr="00736580">
        <w:rPr>
          <w:spacing w:val="-6"/>
          <w:sz w:val="20"/>
          <w:szCs w:val="20"/>
        </w:rPr>
        <w:t xml:space="preserve"> </w:t>
      </w:r>
      <w:r w:rsidRPr="00736580">
        <w:rPr>
          <w:spacing w:val="-2"/>
          <w:sz w:val="20"/>
          <w:szCs w:val="20"/>
        </w:rPr>
        <w:t>device</w:t>
      </w:r>
    </w:p>
    <w:p w14:paraId="157DCE2E" w14:textId="39D5A09F" w:rsidR="00A54E28" w:rsidRDefault="00A54E28" w:rsidP="00736580">
      <w:pPr>
        <w:pStyle w:val="Heading5"/>
        <w:jc w:val="both"/>
        <w:rPr>
          <w:sz w:val="20"/>
          <w:szCs w:val="20"/>
        </w:rPr>
      </w:pPr>
    </w:p>
    <w:p w14:paraId="1C2C415F" w14:textId="77777777" w:rsidR="00736580" w:rsidRDefault="00736580" w:rsidP="00736580">
      <w:pPr>
        <w:jc w:val="both"/>
        <w:rPr>
          <w:b/>
          <w:bCs/>
        </w:rPr>
      </w:pPr>
      <w:r w:rsidRPr="00736580">
        <w:rPr>
          <w:b/>
          <w:bCs/>
        </w:rPr>
        <w:t>Procedure</w:t>
      </w:r>
      <w:r>
        <w:rPr>
          <w:b/>
          <w:bCs/>
        </w:rPr>
        <w:t>:</w:t>
      </w:r>
    </w:p>
    <w:p w14:paraId="401CF5F5" w14:textId="77777777" w:rsidR="00736580" w:rsidRDefault="00736580" w:rsidP="00736580">
      <w:pPr>
        <w:jc w:val="both"/>
        <w:rPr>
          <w:b/>
          <w:bCs/>
        </w:rPr>
      </w:pPr>
    </w:p>
    <w:p w14:paraId="4FD7F3FE" w14:textId="5A821942" w:rsidR="00A54E28" w:rsidRPr="00736580" w:rsidRDefault="00A54E28" w:rsidP="00736580">
      <w:pPr>
        <w:jc w:val="both"/>
        <w:rPr>
          <w:b/>
          <w:bCs/>
        </w:rPr>
      </w:pPr>
      <w:r w:rsidRPr="00245B8E">
        <w:rPr>
          <w:sz w:val="20"/>
          <w:szCs w:val="20"/>
        </w:rPr>
        <w:t>Step</w:t>
      </w:r>
      <w:r w:rsidRPr="00245B8E">
        <w:rPr>
          <w:spacing w:val="-3"/>
          <w:sz w:val="20"/>
          <w:szCs w:val="20"/>
        </w:rPr>
        <w:t xml:space="preserve"> </w:t>
      </w:r>
      <w:r w:rsidRPr="00245B8E">
        <w:rPr>
          <w:spacing w:val="-5"/>
          <w:sz w:val="20"/>
          <w:szCs w:val="20"/>
        </w:rPr>
        <w:t>1.</w:t>
      </w:r>
      <w:r w:rsidR="00736580">
        <w:rPr>
          <w:spacing w:val="-5"/>
          <w:sz w:val="20"/>
          <w:szCs w:val="20"/>
        </w:rPr>
        <w:t xml:space="preserve"> </w:t>
      </w:r>
      <w:r w:rsidRPr="00245B8E">
        <w:rPr>
          <w:sz w:val="20"/>
          <w:szCs w:val="20"/>
        </w:rPr>
        <w:t>Obtain</w:t>
      </w:r>
      <w:r w:rsidRPr="00245B8E">
        <w:rPr>
          <w:spacing w:val="-3"/>
          <w:sz w:val="20"/>
          <w:szCs w:val="20"/>
        </w:rPr>
        <w:t xml:space="preserve"> </w:t>
      </w:r>
      <w:r w:rsidRPr="00245B8E">
        <w:rPr>
          <w:sz w:val="20"/>
          <w:szCs w:val="20"/>
        </w:rPr>
        <w:t>a</w:t>
      </w:r>
      <w:r w:rsidRPr="00245B8E">
        <w:rPr>
          <w:spacing w:val="-3"/>
          <w:sz w:val="20"/>
          <w:szCs w:val="20"/>
        </w:rPr>
        <w:t xml:space="preserve"> </w:t>
      </w:r>
      <w:r w:rsidRPr="00245B8E">
        <w:rPr>
          <w:sz w:val="20"/>
          <w:szCs w:val="20"/>
        </w:rPr>
        <w:t>representative</w:t>
      </w:r>
      <w:r w:rsidRPr="00245B8E">
        <w:rPr>
          <w:spacing w:val="-3"/>
          <w:sz w:val="20"/>
          <w:szCs w:val="20"/>
        </w:rPr>
        <w:t xml:space="preserve"> </w:t>
      </w:r>
      <w:r w:rsidRPr="00245B8E">
        <w:rPr>
          <w:sz w:val="20"/>
          <w:szCs w:val="20"/>
        </w:rPr>
        <w:t>soil</w:t>
      </w:r>
      <w:r w:rsidRPr="00245B8E">
        <w:rPr>
          <w:spacing w:val="-3"/>
          <w:sz w:val="20"/>
          <w:szCs w:val="20"/>
        </w:rPr>
        <w:t xml:space="preserve"> </w:t>
      </w:r>
      <w:r w:rsidRPr="00245B8E">
        <w:rPr>
          <w:sz w:val="20"/>
          <w:szCs w:val="20"/>
        </w:rPr>
        <w:t>sample</w:t>
      </w:r>
      <w:r w:rsidRPr="00245B8E">
        <w:rPr>
          <w:spacing w:val="-3"/>
          <w:sz w:val="20"/>
          <w:szCs w:val="20"/>
        </w:rPr>
        <w:t xml:space="preserve"> </w:t>
      </w:r>
      <w:r w:rsidRPr="00245B8E">
        <w:rPr>
          <w:sz w:val="20"/>
          <w:szCs w:val="20"/>
        </w:rPr>
        <w:t>from</w:t>
      </w:r>
      <w:r w:rsidRPr="00245B8E">
        <w:rPr>
          <w:spacing w:val="-3"/>
          <w:sz w:val="20"/>
          <w:szCs w:val="20"/>
        </w:rPr>
        <w:t xml:space="preserve"> </w:t>
      </w:r>
      <w:r w:rsidRPr="00245B8E">
        <w:rPr>
          <w:sz w:val="20"/>
          <w:szCs w:val="20"/>
        </w:rPr>
        <w:t>the</w:t>
      </w:r>
      <w:r w:rsidRPr="00245B8E">
        <w:rPr>
          <w:spacing w:val="-3"/>
          <w:sz w:val="20"/>
          <w:szCs w:val="20"/>
        </w:rPr>
        <w:t xml:space="preserve"> </w:t>
      </w:r>
      <w:r w:rsidRPr="00245B8E">
        <w:rPr>
          <w:sz w:val="20"/>
          <w:szCs w:val="20"/>
        </w:rPr>
        <w:t>project</w:t>
      </w:r>
      <w:r w:rsidRPr="00245B8E">
        <w:rPr>
          <w:spacing w:val="-3"/>
          <w:sz w:val="20"/>
          <w:szCs w:val="20"/>
        </w:rPr>
        <w:t xml:space="preserve"> </w:t>
      </w:r>
      <w:r w:rsidRPr="00245B8E">
        <w:rPr>
          <w:sz w:val="20"/>
          <w:szCs w:val="20"/>
        </w:rPr>
        <w:t>site.</w:t>
      </w:r>
      <w:r w:rsidRPr="00245B8E">
        <w:rPr>
          <w:spacing w:val="-3"/>
          <w:sz w:val="20"/>
          <w:szCs w:val="20"/>
        </w:rPr>
        <w:t xml:space="preserve"> </w:t>
      </w:r>
      <w:r w:rsidRPr="00245B8E">
        <w:rPr>
          <w:sz w:val="20"/>
          <w:szCs w:val="20"/>
        </w:rPr>
        <w:t>The</w:t>
      </w:r>
      <w:r w:rsidRPr="00245B8E">
        <w:rPr>
          <w:spacing w:val="-4"/>
          <w:sz w:val="20"/>
          <w:szCs w:val="20"/>
        </w:rPr>
        <w:t xml:space="preserve"> </w:t>
      </w:r>
      <w:r w:rsidRPr="00245B8E">
        <w:rPr>
          <w:sz w:val="20"/>
          <w:szCs w:val="20"/>
        </w:rPr>
        <w:t>sample</w:t>
      </w:r>
      <w:r w:rsidRPr="00245B8E">
        <w:rPr>
          <w:spacing w:val="-3"/>
          <w:sz w:val="20"/>
          <w:szCs w:val="20"/>
        </w:rPr>
        <w:t xml:space="preserve"> </w:t>
      </w:r>
      <w:r w:rsidRPr="00245B8E">
        <w:rPr>
          <w:sz w:val="20"/>
          <w:szCs w:val="20"/>
        </w:rPr>
        <w:t>should</w:t>
      </w:r>
      <w:r w:rsidRPr="00245B8E">
        <w:rPr>
          <w:spacing w:val="-3"/>
          <w:sz w:val="20"/>
          <w:szCs w:val="20"/>
        </w:rPr>
        <w:t xml:space="preserve"> </w:t>
      </w:r>
      <w:r w:rsidRPr="00245B8E">
        <w:rPr>
          <w:sz w:val="20"/>
          <w:szCs w:val="20"/>
        </w:rPr>
        <w:t>be</w:t>
      </w:r>
      <w:r w:rsidRPr="00245B8E">
        <w:rPr>
          <w:spacing w:val="-4"/>
          <w:sz w:val="20"/>
          <w:szCs w:val="20"/>
        </w:rPr>
        <w:t xml:space="preserve"> </w:t>
      </w:r>
      <w:r w:rsidRPr="00245B8E">
        <w:rPr>
          <w:sz w:val="20"/>
          <w:szCs w:val="20"/>
        </w:rPr>
        <w:t>large</w:t>
      </w:r>
      <w:r w:rsidRPr="00245B8E">
        <w:rPr>
          <w:spacing w:val="-2"/>
          <w:sz w:val="20"/>
          <w:szCs w:val="20"/>
        </w:rPr>
        <w:t xml:space="preserve"> </w:t>
      </w:r>
      <w:r w:rsidRPr="00245B8E">
        <w:rPr>
          <w:sz w:val="20"/>
          <w:szCs w:val="20"/>
        </w:rPr>
        <w:t>enough</w:t>
      </w:r>
      <w:r w:rsidRPr="00245B8E">
        <w:rPr>
          <w:spacing w:val="-3"/>
          <w:sz w:val="20"/>
          <w:szCs w:val="20"/>
        </w:rPr>
        <w:t xml:space="preserve"> </w:t>
      </w:r>
      <w:r w:rsidRPr="00245B8E">
        <w:rPr>
          <w:sz w:val="20"/>
          <w:szCs w:val="20"/>
        </w:rPr>
        <w:t xml:space="preserve">to provide an adequate amount of soil for testing, typically around 5-10 </w:t>
      </w:r>
      <w:proofErr w:type="spellStart"/>
      <w:r w:rsidRPr="00245B8E">
        <w:rPr>
          <w:sz w:val="20"/>
          <w:szCs w:val="20"/>
        </w:rPr>
        <w:t>lbs</w:t>
      </w:r>
      <w:proofErr w:type="spellEnd"/>
      <w:r w:rsidRPr="00245B8E">
        <w:rPr>
          <w:sz w:val="20"/>
          <w:szCs w:val="20"/>
        </w:rPr>
        <w:t xml:space="preserve"> or 2-5 kg.</w:t>
      </w:r>
    </w:p>
    <w:p w14:paraId="68B61D21" w14:textId="77777777" w:rsidR="00736580" w:rsidRDefault="00736580" w:rsidP="00736580">
      <w:pPr>
        <w:pStyle w:val="BodyText"/>
        <w:spacing w:before="64"/>
        <w:jc w:val="both"/>
      </w:pPr>
    </w:p>
    <w:p w14:paraId="76A006C9" w14:textId="1A7E3AE8" w:rsidR="00A54E28" w:rsidRPr="00245B8E" w:rsidRDefault="00A54E28" w:rsidP="00736580">
      <w:pPr>
        <w:pStyle w:val="BodyText"/>
        <w:spacing w:before="64"/>
        <w:jc w:val="both"/>
      </w:pPr>
      <w:r w:rsidRPr="00245B8E">
        <w:t xml:space="preserve"> Step</w:t>
      </w:r>
      <w:r w:rsidRPr="00245B8E">
        <w:rPr>
          <w:spacing w:val="-3"/>
        </w:rPr>
        <w:t xml:space="preserve"> </w:t>
      </w:r>
      <w:r w:rsidRPr="00245B8E">
        <w:rPr>
          <w:spacing w:val="-5"/>
        </w:rPr>
        <w:t>2.</w:t>
      </w:r>
      <w:r w:rsidR="00736580">
        <w:rPr>
          <w:spacing w:val="-5"/>
        </w:rPr>
        <w:t xml:space="preserve"> </w:t>
      </w:r>
      <w:proofErr w:type="gramStart"/>
      <w:r w:rsidRPr="00245B8E">
        <w:t>Remove</w:t>
      </w:r>
      <w:proofErr w:type="gramEnd"/>
      <w:r w:rsidRPr="00245B8E">
        <w:rPr>
          <w:spacing w:val="-3"/>
        </w:rPr>
        <w:t xml:space="preserve"> </w:t>
      </w:r>
      <w:r w:rsidRPr="00245B8E">
        <w:t>any</w:t>
      </w:r>
      <w:r w:rsidRPr="00245B8E">
        <w:rPr>
          <w:spacing w:val="-12"/>
        </w:rPr>
        <w:t xml:space="preserve"> </w:t>
      </w:r>
      <w:r w:rsidRPr="00245B8E">
        <w:t>organic</w:t>
      </w:r>
      <w:r w:rsidRPr="00245B8E">
        <w:rPr>
          <w:spacing w:val="-2"/>
        </w:rPr>
        <w:t xml:space="preserve"> </w:t>
      </w:r>
      <w:r w:rsidRPr="00245B8E">
        <w:t>materials</w:t>
      </w:r>
      <w:r w:rsidRPr="00245B8E">
        <w:rPr>
          <w:spacing w:val="-2"/>
        </w:rPr>
        <w:t xml:space="preserve"> </w:t>
      </w:r>
      <w:r w:rsidRPr="00245B8E">
        <w:t>or</w:t>
      </w:r>
      <w:r w:rsidRPr="00245B8E">
        <w:rPr>
          <w:spacing w:val="-2"/>
        </w:rPr>
        <w:t xml:space="preserve"> </w:t>
      </w:r>
      <w:r w:rsidRPr="00245B8E">
        <w:t>large</w:t>
      </w:r>
      <w:r w:rsidRPr="00245B8E">
        <w:rPr>
          <w:spacing w:val="-3"/>
        </w:rPr>
        <w:t xml:space="preserve"> </w:t>
      </w:r>
      <w:r w:rsidRPr="00245B8E">
        <w:t>particles</w:t>
      </w:r>
      <w:r w:rsidRPr="00245B8E">
        <w:rPr>
          <w:spacing w:val="-2"/>
        </w:rPr>
        <w:t xml:space="preserve"> </w:t>
      </w:r>
      <w:r w:rsidRPr="00245B8E">
        <w:t>from</w:t>
      </w:r>
      <w:r w:rsidRPr="00245B8E">
        <w:rPr>
          <w:spacing w:val="-2"/>
        </w:rPr>
        <w:t xml:space="preserve"> </w:t>
      </w:r>
      <w:r w:rsidRPr="00245B8E">
        <w:t>the</w:t>
      </w:r>
      <w:r w:rsidRPr="00245B8E">
        <w:rPr>
          <w:spacing w:val="-3"/>
        </w:rPr>
        <w:t xml:space="preserve"> </w:t>
      </w:r>
      <w:r w:rsidRPr="00245B8E">
        <w:t>soil</w:t>
      </w:r>
      <w:r w:rsidRPr="00245B8E">
        <w:rPr>
          <w:spacing w:val="-2"/>
        </w:rPr>
        <w:t xml:space="preserve"> </w:t>
      </w:r>
      <w:r w:rsidRPr="00245B8E">
        <w:lastRenderedPageBreak/>
        <w:t>sample</w:t>
      </w:r>
      <w:r w:rsidRPr="00245B8E">
        <w:rPr>
          <w:spacing w:val="-2"/>
        </w:rPr>
        <w:t xml:space="preserve"> </w:t>
      </w:r>
      <w:r w:rsidRPr="00245B8E">
        <w:t>that</w:t>
      </w:r>
      <w:r w:rsidRPr="00245B8E">
        <w:rPr>
          <w:spacing w:val="-5"/>
        </w:rPr>
        <w:t xml:space="preserve"> </w:t>
      </w:r>
      <w:r w:rsidRPr="00245B8E">
        <w:t>may</w:t>
      </w:r>
      <w:r w:rsidRPr="00245B8E">
        <w:rPr>
          <w:spacing w:val="-12"/>
        </w:rPr>
        <w:t xml:space="preserve"> </w:t>
      </w:r>
      <w:r w:rsidRPr="00245B8E">
        <w:t>interfere</w:t>
      </w:r>
      <w:r w:rsidRPr="00245B8E">
        <w:rPr>
          <w:spacing w:val="-5"/>
        </w:rPr>
        <w:t xml:space="preserve"> </w:t>
      </w:r>
      <w:r w:rsidRPr="00245B8E">
        <w:t>with the test results. Break up any</w:t>
      </w:r>
      <w:r w:rsidRPr="00245B8E">
        <w:rPr>
          <w:spacing w:val="-1"/>
        </w:rPr>
        <w:t xml:space="preserve"> </w:t>
      </w:r>
      <w:r w:rsidRPr="00245B8E">
        <w:t>large clumps of soil and remove stones or debris.</w:t>
      </w:r>
    </w:p>
    <w:p w14:paraId="4A4D712B" w14:textId="77777777" w:rsidR="00736580" w:rsidRDefault="00736580" w:rsidP="00736580">
      <w:pPr>
        <w:pStyle w:val="BodyText"/>
        <w:jc w:val="both"/>
      </w:pPr>
    </w:p>
    <w:p w14:paraId="31939801" w14:textId="1E780FD2" w:rsidR="00A54E28" w:rsidRPr="00245B8E" w:rsidRDefault="00A54E28" w:rsidP="00736580">
      <w:pPr>
        <w:pStyle w:val="BodyText"/>
        <w:jc w:val="both"/>
      </w:pPr>
      <w:r w:rsidRPr="00245B8E">
        <w:t>Step</w:t>
      </w:r>
      <w:r w:rsidRPr="00245B8E">
        <w:rPr>
          <w:spacing w:val="-3"/>
        </w:rPr>
        <w:t xml:space="preserve"> </w:t>
      </w:r>
      <w:r w:rsidRPr="00245B8E">
        <w:rPr>
          <w:spacing w:val="-5"/>
        </w:rPr>
        <w:t>3.</w:t>
      </w:r>
      <w:r w:rsidR="00736580">
        <w:t xml:space="preserve"> </w:t>
      </w:r>
      <w:r w:rsidRPr="00245B8E">
        <w:t>Determine</w:t>
      </w:r>
      <w:r w:rsidRPr="00245B8E">
        <w:rPr>
          <w:spacing w:val="-7"/>
        </w:rPr>
        <w:t xml:space="preserve"> </w:t>
      </w:r>
      <w:r w:rsidRPr="00245B8E">
        <w:t>the</w:t>
      </w:r>
      <w:r w:rsidRPr="00245B8E">
        <w:rPr>
          <w:spacing w:val="-2"/>
        </w:rPr>
        <w:t xml:space="preserve"> </w:t>
      </w:r>
      <w:r w:rsidRPr="00245B8E">
        <w:t>initial</w:t>
      </w:r>
      <w:r w:rsidRPr="00245B8E">
        <w:rPr>
          <w:spacing w:val="-1"/>
        </w:rPr>
        <w:t xml:space="preserve"> </w:t>
      </w:r>
      <w:r w:rsidRPr="00245B8E">
        <w:t>weight</w:t>
      </w:r>
      <w:r w:rsidRPr="00245B8E">
        <w:rPr>
          <w:spacing w:val="1"/>
        </w:rPr>
        <w:t xml:space="preserve"> </w:t>
      </w:r>
      <w:r w:rsidRPr="00245B8E">
        <w:t>of</w:t>
      </w:r>
      <w:r w:rsidRPr="00245B8E">
        <w:rPr>
          <w:spacing w:val="-2"/>
        </w:rPr>
        <w:t xml:space="preserve"> </w:t>
      </w:r>
      <w:r w:rsidRPr="00245B8E">
        <w:t>the</w:t>
      </w:r>
      <w:r w:rsidRPr="00245B8E">
        <w:rPr>
          <w:spacing w:val="-2"/>
        </w:rPr>
        <w:t xml:space="preserve"> </w:t>
      </w:r>
      <w:r w:rsidRPr="00245B8E">
        <w:t>Proctor</w:t>
      </w:r>
      <w:r w:rsidRPr="00245B8E">
        <w:rPr>
          <w:spacing w:val="-1"/>
        </w:rPr>
        <w:t xml:space="preserve"> </w:t>
      </w:r>
      <w:proofErr w:type="spellStart"/>
      <w:r w:rsidRPr="00245B8E">
        <w:t>mould</w:t>
      </w:r>
      <w:proofErr w:type="spellEnd"/>
      <w:r w:rsidRPr="00245B8E">
        <w:t xml:space="preserve"> with</w:t>
      </w:r>
      <w:r w:rsidRPr="00245B8E">
        <w:rPr>
          <w:spacing w:val="-1"/>
        </w:rPr>
        <w:t xml:space="preserve"> </w:t>
      </w:r>
      <w:r w:rsidRPr="00245B8E">
        <w:t>the</w:t>
      </w:r>
      <w:r w:rsidRPr="00245B8E">
        <w:rPr>
          <w:spacing w:val="-2"/>
        </w:rPr>
        <w:t xml:space="preserve"> </w:t>
      </w:r>
      <w:r w:rsidRPr="00245B8E">
        <w:t>base</w:t>
      </w:r>
      <w:r w:rsidRPr="00245B8E">
        <w:rPr>
          <w:spacing w:val="-5"/>
        </w:rPr>
        <w:t xml:space="preserve"> </w:t>
      </w:r>
      <w:r w:rsidRPr="00245B8E">
        <w:t>and</w:t>
      </w:r>
      <w:r w:rsidRPr="00245B8E">
        <w:rPr>
          <w:spacing w:val="-1"/>
        </w:rPr>
        <w:t xml:space="preserve"> </w:t>
      </w:r>
      <w:r w:rsidRPr="00245B8E">
        <w:t>record</w:t>
      </w:r>
      <w:r w:rsidRPr="00245B8E">
        <w:rPr>
          <w:spacing w:val="2"/>
        </w:rPr>
        <w:t xml:space="preserve"> </w:t>
      </w:r>
      <w:r w:rsidRPr="00245B8E">
        <w:rPr>
          <w:spacing w:val="-5"/>
        </w:rPr>
        <w:t>it.</w:t>
      </w:r>
    </w:p>
    <w:p w14:paraId="063B1AC2" w14:textId="77777777" w:rsidR="00A54E28" w:rsidRPr="00245B8E" w:rsidRDefault="00A54E28" w:rsidP="00736580">
      <w:pPr>
        <w:pStyle w:val="BodyText"/>
        <w:spacing w:before="39"/>
        <w:jc w:val="both"/>
      </w:pPr>
    </w:p>
    <w:p w14:paraId="1B8582AD" w14:textId="4ACBC168" w:rsidR="00A54E28" w:rsidRPr="00245B8E" w:rsidRDefault="00A54E28" w:rsidP="00736580">
      <w:pPr>
        <w:pStyle w:val="BodyText"/>
        <w:spacing w:line="275" w:lineRule="exact"/>
        <w:jc w:val="both"/>
      </w:pPr>
      <w:r w:rsidRPr="00245B8E">
        <w:t>Step</w:t>
      </w:r>
      <w:r w:rsidRPr="00245B8E">
        <w:rPr>
          <w:spacing w:val="-3"/>
        </w:rPr>
        <w:t xml:space="preserve"> </w:t>
      </w:r>
      <w:r w:rsidRPr="00245B8E">
        <w:rPr>
          <w:spacing w:val="-5"/>
        </w:rPr>
        <w:t>4.</w:t>
      </w:r>
      <w:r w:rsidR="00736580">
        <w:t xml:space="preserve"> </w:t>
      </w:r>
      <w:r w:rsidRPr="00245B8E">
        <w:t>Place</w:t>
      </w:r>
      <w:r w:rsidRPr="00245B8E">
        <w:rPr>
          <w:spacing w:val="-3"/>
        </w:rPr>
        <w:t xml:space="preserve"> </w:t>
      </w:r>
      <w:r w:rsidRPr="00245B8E">
        <w:t>the</w:t>
      </w:r>
      <w:r w:rsidRPr="00245B8E">
        <w:rPr>
          <w:spacing w:val="-2"/>
        </w:rPr>
        <w:t xml:space="preserve"> </w:t>
      </w:r>
      <w:r w:rsidRPr="00245B8E">
        <w:t>soil</w:t>
      </w:r>
      <w:r w:rsidRPr="00245B8E">
        <w:rPr>
          <w:spacing w:val="-2"/>
        </w:rPr>
        <w:t xml:space="preserve"> </w:t>
      </w:r>
      <w:r w:rsidRPr="00245B8E">
        <w:t>sample</w:t>
      </w:r>
      <w:r w:rsidRPr="00245B8E">
        <w:rPr>
          <w:spacing w:val="-2"/>
        </w:rPr>
        <w:t xml:space="preserve"> </w:t>
      </w:r>
      <w:r w:rsidRPr="00245B8E">
        <w:t>in</w:t>
      </w:r>
      <w:r w:rsidRPr="00245B8E">
        <w:rPr>
          <w:spacing w:val="-2"/>
        </w:rPr>
        <w:t xml:space="preserve"> </w:t>
      </w:r>
      <w:r w:rsidRPr="00245B8E">
        <w:t>a mixing</w:t>
      </w:r>
      <w:r w:rsidRPr="00245B8E">
        <w:rPr>
          <w:spacing w:val="-4"/>
        </w:rPr>
        <w:t xml:space="preserve"> </w:t>
      </w:r>
      <w:r w:rsidRPr="00245B8E">
        <w:t>bowl</w:t>
      </w:r>
      <w:r w:rsidRPr="00245B8E">
        <w:rPr>
          <w:spacing w:val="-2"/>
        </w:rPr>
        <w:t xml:space="preserve"> </w:t>
      </w:r>
      <w:r w:rsidRPr="00245B8E">
        <w:t>and</w:t>
      </w:r>
      <w:r w:rsidRPr="00245B8E">
        <w:rPr>
          <w:spacing w:val="-2"/>
        </w:rPr>
        <w:t xml:space="preserve"> </w:t>
      </w:r>
      <w:r w:rsidRPr="00245B8E">
        <w:t>add</w:t>
      </w:r>
      <w:r w:rsidRPr="00245B8E">
        <w:rPr>
          <w:spacing w:val="-2"/>
        </w:rPr>
        <w:t xml:space="preserve"> </w:t>
      </w:r>
      <w:r w:rsidRPr="00245B8E">
        <w:t>water</w:t>
      </w:r>
      <w:r w:rsidRPr="00245B8E">
        <w:rPr>
          <w:spacing w:val="-2"/>
        </w:rPr>
        <w:t xml:space="preserve"> </w:t>
      </w:r>
      <w:r w:rsidRPr="00245B8E">
        <w:t>gradually</w:t>
      </w:r>
      <w:r w:rsidRPr="00245B8E">
        <w:rPr>
          <w:spacing w:val="-5"/>
        </w:rPr>
        <w:t xml:space="preserve"> </w:t>
      </w:r>
      <w:r w:rsidRPr="00245B8E">
        <w:t>while</w:t>
      </w:r>
      <w:r w:rsidRPr="00245B8E">
        <w:rPr>
          <w:spacing w:val="-2"/>
        </w:rPr>
        <w:t xml:space="preserve"> </w:t>
      </w:r>
      <w:r w:rsidRPr="00245B8E">
        <w:t>mixing</w:t>
      </w:r>
      <w:r w:rsidRPr="00245B8E">
        <w:rPr>
          <w:spacing w:val="-4"/>
        </w:rPr>
        <w:t xml:space="preserve"> </w:t>
      </w:r>
      <w:r w:rsidRPr="00245B8E">
        <w:t>until</w:t>
      </w:r>
      <w:r w:rsidRPr="00245B8E">
        <w:rPr>
          <w:spacing w:val="-2"/>
        </w:rPr>
        <w:t xml:space="preserve"> </w:t>
      </w:r>
      <w:r w:rsidRPr="00245B8E">
        <w:t>the</w:t>
      </w:r>
      <w:r w:rsidRPr="00245B8E">
        <w:rPr>
          <w:spacing w:val="-3"/>
        </w:rPr>
        <w:t xml:space="preserve"> </w:t>
      </w:r>
      <w:r w:rsidRPr="00245B8E">
        <w:t>soil reaches</w:t>
      </w:r>
      <w:r w:rsidRPr="00245B8E">
        <w:rPr>
          <w:spacing w:val="-1"/>
        </w:rPr>
        <w:t xml:space="preserve"> </w:t>
      </w:r>
      <w:r w:rsidRPr="00245B8E">
        <w:t>the</w:t>
      </w:r>
      <w:r w:rsidRPr="00245B8E">
        <w:rPr>
          <w:spacing w:val="-2"/>
        </w:rPr>
        <w:t xml:space="preserve"> </w:t>
      </w:r>
      <w:r w:rsidRPr="00245B8E">
        <w:t>desired</w:t>
      </w:r>
      <w:r w:rsidRPr="00245B8E">
        <w:rPr>
          <w:spacing w:val="-1"/>
        </w:rPr>
        <w:t xml:space="preserve"> </w:t>
      </w:r>
      <w:r w:rsidRPr="00245B8E">
        <w:t>moisture</w:t>
      </w:r>
      <w:r w:rsidRPr="00245B8E">
        <w:rPr>
          <w:spacing w:val="-2"/>
        </w:rPr>
        <w:t xml:space="preserve"> </w:t>
      </w:r>
      <w:r w:rsidRPr="00245B8E">
        <w:t>content</w:t>
      </w:r>
      <w:r w:rsidRPr="00245B8E">
        <w:rPr>
          <w:spacing w:val="-1"/>
        </w:rPr>
        <w:t xml:space="preserve"> </w:t>
      </w:r>
      <w:r w:rsidRPr="00245B8E">
        <w:t>for</w:t>
      </w:r>
      <w:r w:rsidRPr="00245B8E">
        <w:rPr>
          <w:spacing w:val="-3"/>
        </w:rPr>
        <w:t xml:space="preserve"> </w:t>
      </w:r>
      <w:r w:rsidRPr="00245B8E">
        <w:t>testing.</w:t>
      </w:r>
      <w:r w:rsidRPr="00245B8E">
        <w:rPr>
          <w:spacing w:val="-1"/>
        </w:rPr>
        <w:t xml:space="preserve"> </w:t>
      </w:r>
      <w:r w:rsidRPr="00245B8E">
        <w:t>The</w:t>
      </w:r>
      <w:r w:rsidRPr="00245B8E">
        <w:rPr>
          <w:spacing w:val="-3"/>
        </w:rPr>
        <w:t xml:space="preserve"> </w:t>
      </w:r>
      <w:r w:rsidRPr="00245B8E">
        <w:t>moisture</w:t>
      </w:r>
      <w:r w:rsidRPr="00245B8E">
        <w:rPr>
          <w:spacing w:val="-2"/>
        </w:rPr>
        <w:t xml:space="preserve"> </w:t>
      </w:r>
      <w:r w:rsidRPr="00245B8E">
        <w:t>content</w:t>
      </w:r>
      <w:r w:rsidRPr="00245B8E">
        <w:rPr>
          <w:spacing w:val="-1"/>
        </w:rPr>
        <w:t xml:space="preserve"> </w:t>
      </w:r>
      <w:r w:rsidRPr="00245B8E">
        <w:t>should</w:t>
      </w:r>
      <w:r w:rsidRPr="00245B8E">
        <w:rPr>
          <w:spacing w:val="-1"/>
        </w:rPr>
        <w:t xml:space="preserve"> </w:t>
      </w:r>
      <w:r w:rsidRPr="00245B8E">
        <w:t>be</w:t>
      </w:r>
      <w:r w:rsidRPr="00245B8E">
        <w:rPr>
          <w:spacing w:val="-2"/>
        </w:rPr>
        <w:t xml:space="preserve"> </w:t>
      </w:r>
      <w:r w:rsidRPr="00245B8E">
        <w:t>within</w:t>
      </w:r>
      <w:r w:rsidRPr="00245B8E">
        <w:rPr>
          <w:spacing w:val="-1"/>
        </w:rPr>
        <w:t xml:space="preserve"> </w:t>
      </w:r>
      <w:r w:rsidRPr="00245B8E">
        <w:t>the range of the expected field conditions for compaction.</w:t>
      </w:r>
    </w:p>
    <w:p w14:paraId="5DDF7D22" w14:textId="54507716" w:rsidR="00A54E28" w:rsidRPr="00245B8E" w:rsidRDefault="00A54E28" w:rsidP="00736580">
      <w:pPr>
        <w:pStyle w:val="BodyText"/>
        <w:spacing w:before="275"/>
        <w:ind w:left="10"/>
        <w:jc w:val="both"/>
      </w:pPr>
      <w:r w:rsidRPr="00245B8E">
        <w:t>Step</w:t>
      </w:r>
      <w:r w:rsidRPr="00245B8E">
        <w:rPr>
          <w:spacing w:val="-3"/>
        </w:rPr>
        <w:t xml:space="preserve"> </w:t>
      </w:r>
      <w:r w:rsidRPr="00245B8E">
        <w:rPr>
          <w:spacing w:val="-5"/>
        </w:rPr>
        <w:t>5.</w:t>
      </w:r>
      <w:r w:rsidR="00736580">
        <w:t xml:space="preserve"> </w:t>
      </w:r>
      <w:r w:rsidRPr="00245B8E">
        <w:t>Fill</w:t>
      </w:r>
      <w:r w:rsidRPr="00245B8E">
        <w:rPr>
          <w:spacing w:val="-3"/>
        </w:rPr>
        <w:t xml:space="preserve"> </w:t>
      </w:r>
      <w:r w:rsidRPr="00245B8E">
        <w:t>the</w:t>
      </w:r>
      <w:r w:rsidRPr="00245B8E">
        <w:rPr>
          <w:spacing w:val="-5"/>
        </w:rPr>
        <w:t xml:space="preserve"> </w:t>
      </w:r>
      <w:r w:rsidRPr="00245B8E">
        <w:t>Proctor</w:t>
      </w:r>
      <w:r w:rsidRPr="00245B8E">
        <w:rPr>
          <w:spacing w:val="-3"/>
        </w:rPr>
        <w:t xml:space="preserve"> </w:t>
      </w:r>
      <w:r w:rsidRPr="00245B8E">
        <w:t>mold</w:t>
      </w:r>
      <w:r w:rsidRPr="00245B8E">
        <w:rPr>
          <w:spacing w:val="-3"/>
        </w:rPr>
        <w:t xml:space="preserve"> </w:t>
      </w:r>
      <w:r w:rsidRPr="00245B8E">
        <w:t>in</w:t>
      </w:r>
      <w:r w:rsidRPr="00245B8E">
        <w:rPr>
          <w:spacing w:val="-4"/>
        </w:rPr>
        <w:t xml:space="preserve"> </w:t>
      </w:r>
      <w:r w:rsidRPr="00245B8E">
        <w:t>three</w:t>
      </w:r>
      <w:r w:rsidRPr="00245B8E">
        <w:rPr>
          <w:spacing w:val="-6"/>
        </w:rPr>
        <w:t xml:space="preserve"> </w:t>
      </w:r>
      <w:r w:rsidRPr="00245B8E">
        <w:t>equal</w:t>
      </w:r>
      <w:r w:rsidRPr="00245B8E">
        <w:rPr>
          <w:spacing w:val="-3"/>
        </w:rPr>
        <w:t xml:space="preserve"> </w:t>
      </w:r>
      <w:r w:rsidRPr="00245B8E">
        <w:t>layers,</w:t>
      </w:r>
      <w:r w:rsidRPr="00245B8E">
        <w:rPr>
          <w:spacing w:val="-2"/>
        </w:rPr>
        <w:t xml:space="preserve"> </w:t>
      </w:r>
      <w:r w:rsidRPr="00245B8E">
        <w:t>each</w:t>
      </w:r>
      <w:r w:rsidRPr="00245B8E">
        <w:rPr>
          <w:spacing w:val="-2"/>
        </w:rPr>
        <w:t xml:space="preserve"> </w:t>
      </w:r>
      <w:r w:rsidRPr="00245B8E">
        <w:t>having</w:t>
      </w:r>
      <w:r w:rsidRPr="00245B8E">
        <w:rPr>
          <w:spacing w:val="-3"/>
        </w:rPr>
        <w:t xml:space="preserve"> </w:t>
      </w:r>
      <w:r w:rsidRPr="00245B8E">
        <w:t>a</w:t>
      </w:r>
      <w:r w:rsidRPr="00245B8E">
        <w:rPr>
          <w:spacing w:val="-5"/>
        </w:rPr>
        <w:t xml:space="preserve"> </w:t>
      </w:r>
      <w:r w:rsidRPr="00245B8E">
        <w:t>height</w:t>
      </w:r>
      <w:r w:rsidRPr="00245B8E">
        <w:rPr>
          <w:spacing w:val="-3"/>
        </w:rPr>
        <w:t xml:space="preserve"> </w:t>
      </w:r>
      <w:r w:rsidRPr="00245B8E">
        <w:t>of</w:t>
      </w:r>
      <w:r w:rsidRPr="00245B8E">
        <w:rPr>
          <w:spacing w:val="-4"/>
        </w:rPr>
        <w:t xml:space="preserve"> </w:t>
      </w:r>
      <w:r w:rsidRPr="00245B8E">
        <w:t>approximately</w:t>
      </w:r>
      <w:r w:rsidRPr="00245B8E">
        <w:rPr>
          <w:spacing w:val="-15"/>
        </w:rPr>
        <w:t xml:space="preserve"> </w:t>
      </w:r>
      <w:r w:rsidRPr="00245B8E">
        <w:t>1/3</w:t>
      </w:r>
      <w:r w:rsidRPr="00245B8E">
        <w:rPr>
          <w:spacing w:val="-3"/>
        </w:rPr>
        <w:t xml:space="preserve"> </w:t>
      </w:r>
      <w:r w:rsidRPr="00245B8E">
        <w:t>of</w:t>
      </w:r>
      <w:r w:rsidRPr="00245B8E">
        <w:rPr>
          <w:spacing w:val="-4"/>
        </w:rPr>
        <w:t xml:space="preserve"> </w:t>
      </w:r>
      <w:r w:rsidRPr="00245B8E">
        <w:t>the mold volume. Compact each layer using 25 blows of the Proctor hammer, uniformly distributed over the surface of the soil.</w:t>
      </w:r>
    </w:p>
    <w:p w14:paraId="61D07710" w14:textId="77777777" w:rsidR="00A54E28" w:rsidRPr="00245B8E" w:rsidRDefault="00A54E28" w:rsidP="00736580">
      <w:pPr>
        <w:pStyle w:val="BodyText"/>
        <w:ind w:left="326" w:right="450" w:firstLine="50"/>
        <w:jc w:val="both"/>
      </w:pPr>
    </w:p>
    <w:p w14:paraId="46C4D6FC" w14:textId="7F756306" w:rsidR="00A54E28" w:rsidRDefault="00A54E28" w:rsidP="00736580">
      <w:pPr>
        <w:pStyle w:val="BodyText"/>
        <w:spacing w:before="67"/>
        <w:ind w:left="20"/>
        <w:jc w:val="both"/>
      </w:pPr>
      <w:r w:rsidRPr="00245B8E">
        <w:t>Step</w:t>
      </w:r>
      <w:r w:rsidRPr="00245B8E">
        <w:rPr>
          <w:spacing w:val="-3"/>
        </w:rPr>
        <w:t xml:space="preserve"> </w:t>
      </w:r>
      <w:r w:rsidRPr="00245B8E">
        <w:rPr>
          <w:spacing w:val="-5"/>
        </w:rPr>
        <w:t>6.</w:t>
      </w:r>
      <w:r w:rsidR="00736580">
        <w:t xml:space="preserve"> </w:t>
      </w:r>
      <w:r w:rsidRPr="00245B8E">
        <w:t xml:space="preserve">After compacting each layer, trim the excess soil from the top of the </w:t>
      </w:r>
      <w:proofErr w:type="spellStart"/>
      <w:r w:rsidRPr="00245B8E">
        <w:t>mould</w:t>
      </w:r>
      <w:proofErr w:type="spellEnd"/>
      <w:r w:rsidRPr="00245B8E">
        <w:t xml:space="preserve"> using a straightedge</w:t>
      </w:r>
      <w:r w:rsidRPr="00245B8E">
        <w:rPr>
          <w:spacing w:val="-6"/>
        </w:rPr>
        <w:t xml:space="preserve"> </w:t>
      </w:r>
      <w:r w:rsidRPr="00245B8E">
        <w:t>or</w:t>
      </w:r>
      <w:r w:rsidRPr="00245B8E">
        <w:rPr>
          <w:spacing w:val="-4"/>
        </w:rPr>
        <w:t xml:space="preserve"> </w:t>
      </w:r>
      <w:r w:rsidRPr="00245B8E">
        <w:t>spatula,</w:t>
      </w:r>
      <w:r w:rsidRPr="00245B8E">
        <w:rPr>
          <w:spacing w:val="-1"/>
        </w:rPr>
        <w:t xml:space="preserve"> </w:t>
      </w:r>
      <w:r w:rsidRPr="00245B8E">
        <w:t>and</w:t>
      </w:r>
      <w:r w:rsidRPr="00245B8E">
        <w:rPr>
          <w:spacing w:val="-3"/>
        </w:rPr>
        <w:t xml:space="preserve"> </w:t>
      </w:r>
      <w:r w:rsidRPr="00245B8E">
        <w:t>determine</w:t>
      </w:r>
      <w:r w:rsidRPr="00245B8E">
        <w:rPr>
          <w:spacing w:val="-6"/>
        </w:rPr>
        <w:t xml:space="preserve"> </w:t>
      </w:r>
      <w:r w:rsidRPr="00245B8E">
        <w:t>the</w:t>
      </w:r>
      <w:r w:rsidRPr="00245B8E">
        <w:rPr>
          <w:spacing w:val="-4"/>
        </w:rPr>
        <w:t xml:space="preserve"> </w:t>
      </w:r>
      <w:r w:rsidRPr="00245B8E">
        <w:t>weight of</w:t>
      </w:r>
      <w:r w:rsidRPr="00245B8E">
        <w:rPr>
          <w:spacing w:val="-7"/>
        </w:rPr>
        <w:t xml:space="preserve"> </w:t>
      </w:r>
      <w:r w:rsidRPr="00245B8E">
        <w:t>the</w:t>
      </w:r>
      <w:r w:rsidRPr="00245B8E">
        <w:rPr>
          <w:spacing w:val="-4"/>
        </w:rPr>
        <w:t xml:space="preserve"> </w:t>
      </w:r>
      <w:r w:rsidRPr="00245B8E">
        <w:t>compacted</w:t>
      </w:r>
      <w:r w:rsidRPr="00245B8E">
        <w:rPr>
          <w:spacing w:val="-4"/>
        </w:rPr>
        <w:t xml:space="preserve"> </w:t>
      </w:r>
      <w:r w:rsidRPr="00245B8E">
        <w:t>soil</w:t>
      </w:r>
      <w:r w:rsidRPr="00245B8E">
        <w:rPr>
          <w:spacing w:val="-2"/>
        </w:rPr>
        <w:t xml:space="preserve"> </w:t>
      </w:r>
      <w:r w:rsidRPr="00245B8E">
        <w:t>in</w:t>
      </w:r>
      <w:r w:rsidRPr="00245B8E">
        <w:rPr>
          <w:spacing w:val="-3"/>
        </w:rPr>
        <w:t xml:space="preserve"> </w:t>
      </w:r>
      <w:r w:rsidRPr="00245B8E">
        <w:t>the</w:t>
      </w:r>
      <w:r w:rsidRPr="00245B8E">
        <w:rPr>
          <w:spacing w:val="-4"/>
        </w:rPr>
        <w:t xml:space="preserve"> </w:t>
      </w:r>
      <w:proofErr w:type="spellStart"/>
      <w:r w:rsidRPr="00245B8E">
        <w:t>mould</w:t>
      </w:r>
      <w:proofErr w:type="spellEnd"/>
      <w:r w:rsidRPr="00245B8E">
        <w:t>,</w:t>
      </w:r>
      <w:r w:rsidRPr="00245B8E">
        <w:rPr>
          <w:spacing w:val="-3"/>
        </w:rPr>
        <w:t xml:space="preserve"> </w:t>
      </w:r>
      <w:r w:rsidRPr="00245B8E">
        <w:t xml:space="preserve">including the </w:t>
      </w:r>
      <w:proofErr w:type="spellStart"/>
      <w:r w:rsidRPr="00245B8E">
        <w:t>mould</w:t>
      </w:r>
      <w:proofErr w:type="spellEnd"/>
      <w:r w:rsidRPr="00245B8E">
        <w:t xml:space="preserve"> and base. Record the weight as the wet weight.</w:t>
      </w:r>
    </w:p>
    <w:p w14:paraId="17A80048" w14:textId="77777777" w:rsidR="00736580" w:rsidRPr="00245B8E" w:rsidRDefault="00736580" w:rsidP="00736580">
      <w:pPr>
        <w:pStyle w:val="BodyText"/>
        <w:spacing w:before="67"/>
        <w:ind w:left="20"/>
        <w:jc w:val="both"/>
      </w:pPr>
    </w:p>
    <w:p w14:paraId="0F1F9691" w14:textId="0D0C0008" w:rsidR="00A54E28" w:rsidRPr="00245B8E" w:rsidRDefault="00A54E28" w:rsidP="00736580">
      <w:pPr>
        <w:pStyle w:val="BodyText"/>
        <w:ind w:left="30"/>
        <w:jc w:val="both"/>
      </w:pPr>
      <w:r w:rsidRPr="00245B8E">
        <w:t>Step</w:t>
      </w:r>
      <w:r w:rsidRPr="00245B8E">
        <w:rPr>
          <w:spacing w:val="-3"/>
        </w:rPr>
        <w:t xml:space="preserve"> </w:t>
      </w:r>
      <w:r w:rsidRPr="00245B8E">
        <w:rPr>
          <w:spacing w:val="-5"/>
        </w:rPr>
        <w:t>7.</w:t>
      </w:r>
      <w:r w:rsidR="00736580">
        <w:t xml:space="preserve"> </w:t>
      </w:r>
      <w:r w:rsidRPr="00245B8E">
        <w:t>Remove</w:t>
      </w:r>
      <w:r w:rsidRPr="00245B8E">
        <w:rPr>
          <w:spacing w:val="-4"/>
        </w:rPr>
        <w:t xml:space="preserve"> </w:t>
      </w:r>
      <w:r w:rsidRPr="00245B8E">
        <w:t>the</w:t>
      </w:r>
      <w:r w:rsidRPr="00245B8E">
        <w:rPr>
          <w:spacing w:val="-4"/>
        </w:rPr>
        <w:t xml:space="preserve"> </w:t>
      </w:r>
      <w:r w:rsidRPr="00245B8E">
        <w:t>compacted</w:t>
      </w:r>
      <w:r w:rsidRPr="00245B8E">
        <w:rPr>
          <w:spacing w:val="-3"/>
        </w:rPr>
        <w:t xml:space="preserve"> </w:t>
      </w:r>
      <w:r w:rsidRPr="00245B8E">
        <w:t>soil</w:t>
      </w:r>
      <w:r w:rsidRPr="00245B8E">
        <w:rPr>
          <w:spacing w:val="-3"/>
        </w:rPr>
        <w:t xml:space="preserve"> </w:t>
      </w:r>
      <w:r w:rsidRPr="00245B8E">
        <w:t>from</w:t>
      </w:r>
      <w:r w:rsidRPr="00245B8E">
        <w:rPr>
          <w:spacing w:val="-3"/>
        </w:rPr>
        <w:t xml:space="preserve"> </w:t>
      </w:r>
      <w:r w:rsidRPr="00245B8E">
        <w:t>the</w:t>
      </w:r>
      <w:r w:rsidRPr="00245B8E">
        <w:rPr>
          <w:spacing w:val="-4"/>
        </w:rPr>
        <w:t xml:space="preserve"> </w:t>
      </w:r>
      <w:proofErr w:type="spellStart"/>
      <w:r w:rsidRPr="00245B8E">
        <w:t>mould</w:t>
      </w:r>
      <w:proofErr w:type="spellEnd"/>
      <w:r w:rsidRPr="00245B8E">
        <w:rPr>
          <w:spacing w:val="-3"/>
        </w:rPr>
        <w:t xml:space="preserve"> </w:t>
      </w:r>
      <w:r w:rsidRPr="00245B8E">
        <w:t>carefully</w:t>
      </w:r>
      <w:r w:rsidRPr="00245B8E">
        <w:rPr>
          <w:spacing w:val="-11"/>
        </w:rPr>
        <w:t xml:space="preserve"> </w:t>
      </w:r>
      <w:r w:rsidRPr="00245B8E">
        <w:t>and</w:t>
      </w:r>
      <w:r w:rsidRPr="00245B8E">
        <w:rPr>
          <w:spacing w:val="-3"/>
        </w:rPr>
        <w:t xml:space="preserve"> </w:t>
      </w:r>
      <w:r w:rsidRPr="00245B8E">
        <w:t>place</w:t>
      </w:r>
      <w:r w:rsidRPr="00245B8E">
        <w:rPr>
          <w:spacing w:val="-4"/>
        </w:rPr>
        <w:t xml:space="preserve"> </w:t>
      </w:r>
      <w:r w:rsidRPr="00245B8E">
        <w:t>it</w:t>
      </w:r>
      <w:r w:rsidRPr="00245B8E">
        <w:rPr>
          <w:spacing w:val="-3"/>
        </w:rPr>
        <w:t xml:space="preserve"> </w:t>
      </w:r>
      <w:r w:rsidRPr="00245B8E">
        <w:t>in</w:t>
      </w:r>
      <w:r w:rsidRPr="00245B8E">
        <w:rPr>
          <w:spacing w:val="-3"/>
        </w:rPr>
        <w:t xml:space="preserve"> </w:t>
      </w:r>
      <w:r w:rsidRPr="00245B8E">
        <w:t>a</w:t>
      </w:r>
      <w:r w:rsidRPr="00245B8E">
        <w:rPr>
          <w:spacing w:val="-3"/>
        </w:rPr>
        <w:t xml:space="preserve"> </w:t>
      </w:r>
      <w:r w:rsidRPr="00245B8E">
        <w:t>moisture</w:t>
      </w:r>
      <w:r w:rsidRPr="00245B8E">
        <w:rPr>
          <w:spacing w:val="-5"/>
        </w:rPr>
        <w:t xml:space="preserve"> </w:t>
      </w:r>
      <w:r w:rsidRPr="00245B8E">
        <w:t>content</w:t>
      </w:r>
      <w:r w:rsidRPr="00245B8E">
        <w:rPr>
          <w:spacing w:val="-3"/>
        </w:rPr>
        <w:t xml:space="preserve"> </w:t>
      </w:r>
      <w:r w:rsidRPr="00245B8E">
        <w:t>can</w:t>
      </w:r>
      <w:r w:rsidRPr="00245B8E">
        <w:rPr>
          <w:spacing w:val="-3"/>
        </w:rPr>
        <w:t xml:space="preserve"> </w:t>
      </w:r>
      <w:r w:rsidRPr="00245B8E">
        <w:t>or container. Repeat the compaction process for additional moisture content levels, usually 2-3 more times, to obtain a range of compacted samples with different moisture contents</w:t>
      </w:r>
    </w:p>
    <w:p w14:paraId="49DFF97D" w14:textId="77777777" w:rsidR="00A54E28" w:rsidRPr="00245B8E" w:rsidRDefault="00A54E28" w:rsidP="00736580">
      <w:pPr>
        <w:pStyle w:val="BodyText"/>
        <w:spacing w:before="177"/>
        <w:jc w:val="both"/>
      </w:pPr>
    </w:p>
    <w:p w14:paraId="490C6308" w14:textId="1AAC6449" w:rsidR="00A54E28" w:rsidRPr="00245B8E" w:rsidRDefault="00A54E28" w:rsidP="00736580">
      <w:pPr>
        <w:pStyle w:val="BodyText"/>
        <w:ind w:left="40"/>
        <w:jc w:val="both"/>
      </w:pPr>
      <w:r w:rsidRPr="00245B8E">
        <w:t>Step</w:t>
      </w:r>
      <w:r w:rsidRPr="00245B8E">
        <w:rPr>
          <w:spacing w:val="-3"/>
        </w:rPr>
        <w:t xml:space="preserve"> </w:t>
      </w:r>
      <w:r w:rsidRPr="00245B8E">
        <w:rPr>
          <w:spacing w:val="-5"/>
        </w:rPr>
        <w:t>8.</w:t>
      </w:r>
      <w:r w:rsidR="00736580">
        <w:t xml:space="preserve"> </w:t>
      </w:r>
      <w:r w:rsidRPr="00245B8E">
        <w:t>After obtaining all the necessary compacted samples, place them in an oven or drying apparatus</w:t>
      </w:r>
      <w:r w:rsidRPr="00245B8E">
        <w:rPr>
          <w:spacing w:val="-2"/>
        </w:rPr>
        <w:t xml:space="preserve"> </w:t>
      </w:r>
      <w:r w:rsidRPr="00245B8E">
        <w:t>to</w:t>
      </w:r>
      <w:r w:rsidRPr="00245B8E">
        <w:rPr>
          <w:spacing w:val="-2"/>
        </w:rPr>
        <w:t xml:space="preserve"> </w:t>
      </w:r>
      <w:r w:rsidRPr="00245B8E">
        <w:t>dry</w:t>
      </w:r>
      <w:r w:rsidRPr="00245B8E">
        <w:rPr>
          <w:spacing w:val="-5"/>
        </w:rPr>
        <w:t xml:space="preserve"> </w:t>
      </w:r>
      <w:r w:rsidRPr="00245B8E">
        <w:t>at</w:t>
      </w:r>
      <w:r w:rsidRPr="00245B8E">
        <w:rPr>
          <w:spacing w:val="-2"/>
        </w:rPr>
        <w:t xml:space="preserve"> </w:t>
      </w:r>
      <w:r w:rsidRPr="00245B8E">
        <w:t>a</w:t>
      </w:r>
      <w:r w:rsidRPr="00245B8E">
        <w:rPr>
          <w:spacing w:val="-2"/>
        </w:rPr>
        <w:t xml:space="preserve"> </w:t>
      </w:r>
      <w:r w:rsidRPr="00245B8E">
        <w:t>temperature</w:t>
      </w:r>
      <w:r w:rsidRPr="00245B8E">
        <w:rPr>
          <w:spacing w:val="-3"/>
        </w:rPr>
        <w:t xml:space="preserve"> </w:t>
      </w:r>
      <w:r w:rsidRPr="00245B8E">
        <w:t>of</w:t>
      </w:r>
      <w:r w:rsidRPr="00245B8E">
        <w:rPr>
          <w:spacing w:val="-2"/>
        </w:rPr>
        <w:t xml:space="preserve"> </w:t>
      </w:r>
      <w:r w:rsidRPr="00245B8E">
        <w:t>230-250°F</w:t>
      </w:r>
      <w:r w:rsidRPr="00245B8E">
        <w:rPr>
          <w:spacing w:val="-4"/>
        </w:rPr>
        <w:t xml:space="preserve"> </w:t>
      </w:r>
      <w:r w:rsidRPr="00245B8E">
        <w:t>(110-120°C)</w:t>
      </w:r>
      <w:r w:rsidRPr="00245B8E">
        <w:rPr>
          <w:spacing w:val="-2"/>
        </w:rPr>
        <w:t xml:space="preserve"> </w:t>
      </w:r>
      <w:r w:rsidRPr="00245B8E">
        <w:t>for</w:t>
      </w:r>
      <w:r w:rsidRPr="00245B8E">
        <w:rPr>
          <w:spacing w:val="-3"/>
        </w:rPr>
        <w:t xml:space="preserve"> </w:t>
      </w:r>
      <w:r w:rsidRPr="00245B8E">
        <w:t>at</w:t>
      </w:r>
      <w:r w:rsidRPr="00245B8E">
        <w:rPr>
          <w:spacing w:val="-2"/>
        </w:rPr>
        <w:t xml:space="preserve"> </w:t>
      </w:r>
      <w:r w:rsidRPr="00245B8E">
        <w:t>least</w:t>
      </w:r>
      <w:r w:rsidRPr="00245B8E">
        <w:rPr>
          <w:spacing w:val="-2"/>
        </w:rPr>
        <w:t xml:space="preserve"> </w:t>
      </w:r>
      <w:r w:rsidRPr="00245B8E">
        <w:t>24</w:t>
      </w:r>
      <w:r w:rsidRPr="00245B8E">
        <w:rPr>
          <w:spacing w:val="-2"/>
        </w:rPr>
        <w:t xml:space="preserve"> </w:t>
      </w:r>
      <w:r w:rsidRPr="00245B8E">
        <w:t>hours,</w:t>
      </w:r>
      <w:r w:rsidRPr="00245B8E">
        <w:rPr>
          <w:spacing w:val="-2"/>
        </w:rPr>
        <w:t xml:space="preserve"> </w:t>
      </w:r>
      <w:r w:rsidRPr="00245B8E">
        <w:t>or</w:t>
      </w:r>
      <w:r w:rsidRPr="00245B8E">
        <w:rPr>
          <w:spacing w:val="-4"/>
        </w:rPr>
        <w:t xml:space="preserve"> </w:t>
      </w:r>
      <w:r w:rsidRPr="00245B8E">
        <w:t>until</w:t>
      </w:r>
      <w:r w:rsidRPr="00245B8E">
        <w:rPr>
          <w:spacing w:val="-2"/>
        </w:rPr>
        <w:t xml:space="preserve"> </w:t>
      </w:r>
      <w:r w:rsidRPr="00245B8E">
        <w:t>the samples reach a constant weight. This constant weight represents the dry weight of the soil.</w:t>
      </w:r>
    </w:p>
    <w:p w14:paraId="7B401473" w14:textId="77777777" w:rsidR="00A54E28" w:rsidRPr="00245B8E" w:rsidRDefault="00A54E28" w:rsidP="00736580">
      <w:pPr>
        <w:pStyle w:val="BodyText"/>
        <w:spacing w:before="39"/>
        <w:jc w:val="both"/>
      </w:pPr>
    </w:p>
    <w:p w14:paraId="73B2BE87" w14:textId="0827F4F3" w:rsidR="00A54E28" w:rsidRPr="00245B8E" w:rsidRDefault="00A54E28" w:rsidP="00736580">
      <w:pPr>
        <w:pStyle w:val="BodyText"/>
        <w:ind w:left="50"/>
        <w:jc w:val="both"/>
      </w:pPr>
      <w:r w:rsidRPr="00245B8E">
        <w:t>Step</w:t>
      </w:r>
      <w:r w:rsidRPr="00245B8E">
        <w:rPr>
          <w:spacing w:val="-3"/>
        </w:rPr>
        <w:t xml:space="preserve"> </w:t>
      </w:r>
      <w:r w:rsidRPr="00245B8E">
        <w:rPr>
          <w:spacing w:val="-5"/>
        </w:rPr>
        <w:t>9.</w:t>
      </w:r>
      <w:r w:rsidR="00736580">
        <w:t xml:space="preserve">  </w:t>
      </w:r>
      <w:r w:rsidRPr="00245B8E">
        <w:t>Once</w:t>
      </w:r>
      <w:r w:rsidRPr="00245B8E">
        <w:rPr>
          <w:spacing w:val="-7"/>
        </w:rPr>
        <w:t xml:space="preserve"> </w:t>
      </w:r>
      <w:r w:rsidRPr="00245B8E">
        <w:t>the</w:t>
      </w:r>
      <w:r w:rsidRPr="00245B8E">
        <w:rPr>
          <w:spacing w:val="-4"/>
        </w:rPr>
        <w:t xml:space="preserve"> </w:t>
      </w:r>
      <w:r w:rsidRPr="00245B8E">
        <w:t>samples</w:t>
      </w:r>
      <w:r w:rsidRPr="00245B8E">
        <w:rPr>
          <w:spacing w:val="-1"/>
        </w:rPr>
        <w:t xml:space="preserve"> </w:t>
      </w:r>
      <w:r w:rsidRPr="00245B8E">
        <w:t>are</w:t>
      </w:r>
      <w:r w:rsidRPr="00245B8E">
        <w:rPr>
          <w:spacing w:val="-4"/>
        </w:rPr>
        <w:t xml:space="preserve"> </w:t>
      </w:r>
      <w:r w:rsidRPr="00245B8E">
        <w:t>completely</w:t>
      </w:r>
      <w:r w:rsidRPr="00245B8E">
        <w:rPr>
          <w:spacing w:val="-13"/>
        </w:rPr>
        <w:t xml:space="preserve"> </w:t>
      </w:r>
      <w:r w:rsidRPr="00245B8E">
        <w:t>dry,</w:t>
      </w:r>
      <w:r w:rsidRPr="00245B8E">
        <w:rPr>
          <w:spacing w:val="-3"/>
        </w:rPr>
        <w:t xml:space="preserve"> </w:t>
      </w:r>
      <w:r w:rsidRPr="00245B8E">
        <w:t>remove</w:t>
      </w:r>
      <w:r w:rsidRPr="00245B8E">
        <w:rPr>
          <w:spacing w:val="-3"/>
        </w:rPr>
        <w:t xml:space="preserve"> </w:t>
      </w:r>
      <w:r w:rsidRPr="00245B8E">
        <w:t>them</w:t>
      </w:r>
      <w:r w:rsidRPr="00245B8E">
        <w:rPr>
          <w:spacing w:val="-3"/>
        </w:rPr>
        <w:t xml:space="preserve"> </w:t>
      </w:r>
      <w:r w:rsidRPr="00245B8E">
        <w:t>from</w:t>
      </w:r>
      <w:r w:rsidRPr="00245B8E">
        <w:rPr>
          <w:spacing w:val="-3"/>
        </w:rPr>
        <w:t xml:space="preserve"> </w:t>
      </w:r>
      <w:r w:rsidRPr="00245B8E">
        <w:t>the</w:t>
      </w:r>
      <w:r w:rsidRPr="00245B8E">
        <w:rPr>
          <w:spacing w:val="-6"/>
        </w:rPr>
        <w:t xml:space="preserve"> </w:t>
      </w:r>
      <w:r w:rsidRPr="00245B8E">
        <w:t>oven</w:t>
      </w:r>
      <w:r w:rsidRPr="00245B8E">
        <w:rPr>
          <w:spacing w:val="-3"/>
        </w:rPr>
        <w:t xml:space="preserve"> </w:t>
      </w:r>
      <w:r w:rsidRPr="00245B8E">
        <w:t>or</w:t>
      </w:r>
      <w:r w:rsidRPr="00245B8E">
        <w:rPr>
          <w:spacing w:val="-4"/>
        </w:rPr>
        <w:t xml:space="preserve"> </w:t>
      </w:r>
      <w:r w:rsidRPr="00245B8E">
        <w:t>drying</w:t>
      </w:r>
      <w:r w:rsidRPr="00245B8E">
        <w:rPr>
          <w:spacing w:val="-7"/>
        </w:rPr>
        <w:t xml:space="preserve"> </w:t>
      </w:r>
      <w:r w:rsidRPr="00245B8E">
        <w:t>apparatus, allow them to cool to room temperature, and determine the dry weight of each sample using the balance or scale.</w:t>
      </w:r>
    </w:p>
    <w:p w14:paraId="2B44436B" w14:textId="77777777" w:rsidR="00A54E28" w:rsidRPr="00245B8E" w:rsidRDefault="00A54E28" w:rsidP="00736580">
      <w:pPr>
        <w:pStyle w:val="BodyText"/>
        <w:spacing w:before="7"/>
        <w:jc w:val="both"/>
      </w:pPr>
    </w:p>
    <w:p w14:paraId="22468329" w14:textId="77777777" w:rsidR="008D32B3" w:rsidRDefault="00A54E28" w:rsidP="008D32B3">
      <w:pPr>
        <w:pStyle w:val="BodyText"/>
        <w:ind w:left="60"/>
        <w:jc w:val="both"/>
      </w:pPr>
      <w:r w:rsidRPr="00245B8E">
        <w:t>Step</w:t>
      </w:r>
      <w:r w:rsidRPr="00245B8E">
        <w:rPr>
          <w:spacing w:val="-3"/>
        </w:rPr>
        <w:t xml:space="preserve"> </w:t>
      </w:r>
      <w:r w:rsidRPr="00245B8E">
        <w:rPr>
          <w:spacing w:val="-5"/>
        </w:rPr>
        <w:t>10.</w:t>
      </w:r>
      <w:r w:rsidR="00736580">
        <w:t xml:space="preserve">  </w:t>
      </w:r>
      <w:r w:rsidRPr="00245B8E">
        <w:t>Calculate the moisture content for each sample using the formula: Moisture</w:t>
      </w:r>
      <w:r w:rsidRPr="00245B8E">
        <w:rPr>
          <w:spacing w:val="-4"/>
        </w:rPr>
        <w:t xml:space="preserve"> </w:t>
      </w:r>
      <w:r w:rsidRPr="00245B8E">
        <w:t>Content</w:t>
      </w:r>
      <w:r w:rsidRPr="00245B8E">
        <w:rPr>
          <w:spacing w:val="-3"/>
        </w:rPr>
        <w:t xml:space="preserve"> </w:t>
      </w:r>
      <w:r w:rsidRPr="00245B8E">
        <w:t>(%)</w:t>
      </w:r>
      <w:r w:rsidRPr="00245B8E">
        <w:rPr>
          <w:spacing w:val="-3"/>
        </w:rPr>
        <w:t xml:space="preserve"> </w:t>
      </w:r>
      <w:r w:rsidRPr="00245B8E">
        <w:t>=</w:t>
      </w:r>
      <w:r w:rsidRPr="00245B8E">
        <w:rPr>
          <w:spacing w:val="-7"/>
        </w:rPr>
        <w:t xml:space="preserve"> </w:t>
      </w:r>
      <w:r w:rsidRPr="00245B8E">
        <w:t>[(Wet</w:t>
      </w:r>
      <w:r w:rsidRPr="00245B8E">
        <w:rPr>
          <w:spacing w:val="-3"/>
        </w:rPr>
        <w:t xml:space="preserve"> </w:t>
      </w:r>
      <w:r w:rsidRPr="00245B8E">
        <w:t>Weight -</w:t>
      </w:r>
      <w:r w:rsidRPr="00245B8E">
        <w:rPr>
          <w:spacing w:val="-4"/>
        </w:rPr>
        <w:t xml:space="preserve"> </w:t>
      </w:r>
      <w:r w:rsidRPr="00245B8E">
        <w:t>Dry</w:t>
      </w:r>
      <w:r w:rsidRPr="00245B8E">
        <w:rPr>
          <w:spacing w:val="-12"/>
        </w:rPr>
        <w:t xml:space="preserve"> </w:t>
      </w:r>
      <w:r w:rsidRPr="00245B8E">
        <w:t>Weight)/Dry</w:t>
      </w:r>
      <w:r w:rsidRPr="00245B8E">
        <w:rPr>
          <w:spacing w:val="-12"/>
        </w:rPr>
        <w:t xml:space="preserve"> </w:t>
      </w:r>
      <w:r w:rsidRPr="00245B8E">
        <w:t>Weight]</w:t>
      </w:r>
      <w:r w:rsidRPr="00245B8E">
        <w:rPr>
          <w:spacing w:val="-1"/>
        </w:rPr>
        <w:t xml:space="preserve"> </w:t>
      </w:r>
      <w:r w:rsidRPr="00245B8E">
        <w:t>x 100</w:t>
      </w:r>
    </w:p>
    <w:p w14:paraId="74F46034" w14:textId="77777777" w:rsidR="008D32B3" w:rsidRDefault="008D32B3" w:rsidP="008D32B3">
      <w:pPr>
        <w:pStyle w:val="BodyText"/>
        <w:ind w:left="60"/>
        <w:jc w:val="both"/>
      </w:pPr>
    </w:p>
    <w:p w14:paraId="6C2DFC48" w14:textId="1AD6FB5A" w:rsidR="00A54E28" w:rsidRDefault="00A54E28" w:rsidP="008D32B3">
      <w:pPr>
        <w:pStyle w:val="BodyText"/>
        <w:ind w:left="60"/>
        <w:jc w:val="both"/>
      </w:pPr>
      <w:r w:rsidRPr="00245B8E">
        <w:t>Step</w:t>
      </w:r>
      <w:r w:rsidRPr="00245B8E">
        <w:rPr>
          <w:spacing w:val="-3"/>
        </w:rPr>
        <w:t xml:space="preserve"> </w:t>
      </w:r>
      <w:r w:rsidRPr="00245B8E">
        <w:rPr>
          <w:spacing w:val="-5"/>
        </w:rPr>
        <w:t>11.</w:t>
      </w:r>
      <w:r w:rsidR="008D32B3">
        <w:t xml:space="preserve">  </w:t>
      </w:r>
      <w:r w:rsidRPr="00245B8E">
        <w:t>Plot</w:t>
      </w:r>
      <w:r w:rsidRPr="00245B8E">
        <w:rPr>
          <w:spacing w:val="-2"/>
        </w:rPr>
        <w:t xml:space="preserve"> </w:t>
      </w:r>
      <w:r w:rsidRPr="00245B8E">
        <w:t>a</w:t>
      </w:r>
      <w:r w:rsidRPr="00245B8E">
        <w:rPr>
          <w:spacing w:val="-3"/>
        </w:rPr>
        <w:t xml:space="preserve"> </w:t>
      </w:r>
      <w:r w:rsidRPr="00245B8E">
        <w:t>moisture</w:t>
      </w:r>
      <w:r w:rsidRPr="00245B8E">
        <w:rPr>
          <w:spacing w:val="-3"/>
        </w:rPr>
        <w:t xml:space="preserve"> </w:t>
      </w:r>
      <w:r w:rsidRPr="00245B8E">
        <w:t>content</w:t>
      </w:r>
      <w:r w:rsidRPr="00245B8E">
        <w:rPr>
          <w:spacing w:val="-2"/>
        </w:rPr>
        <w:t xml:space="preserve"> </w:t>
      </w:r>
      <w:r w:rsidRPr="00245B8E">
        <w:t>versus</w:t>
      </w:r>
      <w:r w:rsidRPr="00245B8E">
        <w:rPr>
          <w:spacing w:val="-2"/>
        </w:rPr>
        <w:t xml:space="preserve"> </w:t>
      </w:r>
      <w:r w:rsidRPr="00245B8E">
        <w:t>dry</w:t>
      </w:r>
      <w:r w:rsidRPr="00245B8E">
        <w:rPr>
          <w:spacing w:val="-7"/>
        </w:rPr>
        <w:t xml:space="preserve"> </w:t>
      </w:r>
      <w:r w:rsidRPr="00245B8E">
        <w:t>density</w:t>
      </w:r>
      <w:r w:rsidRPr="00245B8E">
        <w:rPr>
          <w:spacing w:val="-7"/>
        </w:rPr>
        <w:t xml:space="preserve"> </w:t>
      </w:r>
      <w:r w:rsidRPr="00245B8E">
        <w:t>curve</w:t>
      </w:r>
      <w:r w:rsidRPr="00245B8E">
        <w:rPr>
          <w:spacing w:val="-3"/>
        </w:rPr>
        <w:t xml:space="preserve"> </w:t>
      </w:r>
      <w:r w:rsidRPr="00245B8E">
        <w:t>using</w:t>
      </w:r>
      <w:r w:rsidRPr="00245B8E">
        <w:rPr>
          <w:spacing w:val="-4"/>
        </w:rPr>
        <w:t xml:space="preserve"> </w:t>
      </w:r>
      <w:r w:rsidRPr="00245B8E">
        <w:t>the</w:t>
      </w:r>
      <w:r w:rsidRPr="00245B8E">
        <w:rPr>
          <w:spacing w:val="-2"/>
        </w:rPr>
        <w:t xml:space="preserve"> </w:t>
      </w:r>
      <w:r w:rsidRPr="00245B8E">
        <w:t>moisture</w:t>
      </w:r>
      <w:r w:rsidRPr="00245B8E">
        <w:rPr>
          <w:spacing w:val="-4"/>
        </w:rPr>
        <w:t xml:space="preserve"> </w:t>
      </w:r>
      <w:r w:rsidRPr="00245B8E">
        <w:t>content and</w:t>
      </w:r>
      <w:r w:rsidRPr="00245B8E">
        <w:rPr>
          <w:spacing w:val="-2"/>
        </w:rPr>
        <w:t xml:space="preserve"> </w:t>
      </w:r>
      <w:r w:rsidRPr="00245B8E">
        <w:t>dry</w:t>
      </w:r>
      <w:r w:rsidRPr="00245B8E">
        <w:rPr>
          <w:spacing w:val="-7"/>
        </w:rPr>
        <w:t xml:space="preserve"> </w:t>
      </w:r>
      <w:r w:rsidRPr="00245B8E">
        <w:t>density values obtained from the Proctor test.</w:t>
      </w:r>
    </w:p>
    <w:p w14:paraId="743672B8" w14:textId="77777777" w:rsidR="00736580" w:rsidRPr="00245B8E" w:rsidRDefault="00736580" w:rsidP="00736580">
      <w:pPr>
        <w:pStyle w:val="BodyText"/>
        <w:spacing w:before="43" w:line="276" w:lineRule="auto"/>
        <w:ind w:left="70" w:right="311"/>
        <w:jc w:val="both"/>
      </w:pPr>
    </w:p>
    <w:p w14:paraId="5E3E8312" w14:textId="642C8429" w:rsidR="00A54E28" w:rsidRPr="00736580" w:rsidRDefault="00A54E28" w:rsidP="00736580">
      <w:pPr>
        <w:pStyle w:val="BodyText"/>
        <w:spacing w:before="1"/>
        <w:ind w:left="70"/>
        <w:jc w:val="both"/>
      </w:pPr>
      <w:r w:rsidRPr="00245B8E">
        <w:t>Step</w:t>
      </w:r>
      <w:r w:rsidRPr="00245B8E">
        <w:rPr>
          <w:spacing w:val="-3"/>
        </w:rPr>
        <w:t xml:space="preserve"> </w:t>
      </w:r>
      <w:r w:rsidRPr="00245B8E">
        <w:rPr>
          <w:spacing w:val="-5"/>
        </w:rPr>
        <w:t>12.</w:t>
      </w:r>
      <w:r w:rsidR="00736580">
        <w:t xml:space="preserve"> </w:t>
      </w:r>
      <w:r w:rsidR="008D32B3">
        <w:t xml:space="preserve"> </w:t>
      </w:r>
      <w:r w:rsidRPr="00245B8E">
        <w:t>Determine</w:t>
      </w:r>
      <w:r w:rsidRPr="00245B8E">
        <w:rPr>
          <w:spacing w:val="-4"/>
        </w:rPr>
        <w:t xml:space="preserve"> </w:t>
      </w:r>
      <w:r w:rsidRPr="00245B8E">
        <w:t>the</w:t>
      </w:r>
      <w:r w:rsidRPr="00245B8E">
        <w:rPr>
          <w:spacing w:val="-3"/>
        </w:rPr>
        <w:t xml:space="preserve"> </w:t>
      </w:r>
      <w:r w:rsidRPr="00245B8E">
        <w:t>moisture</w:t>
      </w:r>
      <w:r w:rsidRPr="00245B8E">
        <w:rPr>
          <w:spacing w:val="-3"/>
        </w:rPr>
        <w:t xml:space="preserve"> </w:t>
      </w:r>
      <w:r w:rsidRPr="00245B8E">
        <w:t>content</w:t>
      </w:r>
      <w:r w:rsidRPr="00245B8E">
        <w:rPr>
          <w:spacing w:val="-3"/>
        </w:rPr>
        <w:t xml:space="preserve"> </w:t>
      </w:r>
      <w:r w:rsidRPr="00245B8E">
        <w:t>and</w:t>
      </w:r>
      <w:r w:rsidRPr="00245B8E">
        <w:rPr>
          <w:spacing w:val="-3"/>
        </w:rPr>
        <w:t xml:space="preserve"> </w:t>
      </w:r>
      <w:r w:rsidRPr="00245B8E">
        <w:t>corresponding</w:t>
      </w:r>
      <w:r w:rsidRPr="00245B8E">
        <w:rPr>
          <w:spacing w:val="-3"/>
        </w:rPr>
        <w:t xml:space="preserve"> </w:t>
      </w:r>
      <w:r w:rsidRPr="00245B8E">
        <w:t>dry</w:t>
      </w:r>
      <w:r w:rsidRPr="00245B8E">
        <w:rPr>
          <w:spacing w:val="-8"/>
        </w:rPr>
        <w:t xml:space="preserve"> </w:t>
      </w:r>
      <w:r w:rsidRPr="00245B8E">
        <w:t>density</w:t>
      </w:r>
      <w:r w:rsidRPr="00245B8E">
        <w:rPr>
          <w:spacing w:val="-8"/>
        </w:rPr>
        <w:t xml:space="preserve"> </w:t>
      </w:r>
      <w:r w:rsidRPr="00245B8E">
        <w:t>that yield</w:t>
      </w:r>
      <w:r w:rsidRPr="00245B8E">
        <w:rPr>
          <w:spacing w:val="-3"/>
        </w:rPr>
        <w:t xml:space="preserve"> </w:t>
      </w:r>
      <w:r w:rsidRPr="00245B8E">
        <w:t>the</w:t>
      </w:r>
      <w:r w:rsidRPr="00245B8E">
        <w:rPr>
          <w:spacing w:val="-2"/>
        </w:rPr>
        <w:t xml:space="preserve"> </w:t>
      </w:r>
      <w:r w:rsidRPr="00245B8E">
        <w:t>maximum</w:t>
      </w:r>
      <w:r w:rsidRPr="00245B8E">
        <w:rPr>
          <w:spacing w:val="-3"/>
        </w:rPr>
        <w:t xml:space="preserve"> </w:t>
      </w:r>
      <w:r w:rsidRPr="00245B8E">
        <w:t>dry density</w:t>
      </w:r>
      <w:r w:rsidRPr="00245B8E">
        <w:rPr>
          <w:spacing w:val="-1"/>
        </w:rPr>
        <w:t xml:space="preserve"> </w:t>
      </w:r>
      <w:r w:rsidRPr="00245B8E">
        <w:t>from the moisture content versus dry</w:t>
      </w:r>
      <w:r w:rsidRPr="00245B8E">
        <w:rPr>
          <w:spacing w:val="-1"/>
        </w:rPr>
        <w:t xml:space="preserve"> </w:t>
      </w:r>
      <w:r w:rsidRPr="00245B8E">
        <w:t>density</w:t>
      </w:r>
      <w:r w:rsidRPr="00245B8E">
        <w:rPr>
          <w:spacing w:val="-1"/>
        </w:rPr>
        <w:t xml:space="preserve"> </w:t>
      </w:r>
      <w:r w:rsidRPr="00245B8E">
        <w:t xml:space="preserve">curve. This moisture content and dry density represent the optimal moisture content and maximum dry density of the soil for </w:t>
      </w:r>
      <w:r w:rsidRPr="00245B8E">
        <w:rPr>
          <w:spacing w:val="-2"/>
        </w:rPr>
        <w:t>compaction.</w:t>
      </w:r>
    </w:p>
    <w:p w14:paraId="1F372268" w14:textId="77777777" w:rsidR="00A54E28" w:rsidRPr="00245B8E" w:rsidRDefault="00A54E28" w:rsidP="00A54E28">
      <w:pPr>
        <w:pStyle w:val="BodyText"/>
        <w:spacing w:before="43" w:line="276" w:lineRule="auto"/>
        <w:ind w:left="80" w:right="450" w:hanging="10"/>
      </w:pPr>
    </w:p>
    <w:p w14:paraId="212FB398" w14:textId="77777777" w:rsidR="00A54E28" w:rsidRPr="00245B8E" w:rsidRDefault="00A54E28" w:rsidP="00A54E28">
      <w:pPr>
        <w:pStyle w:val="Heading2"/>
        <w:tabs>
          <w:tab w:val="left" w:pos="935"/>
        </w:tabs>
        <w:rPr>
          <w:sz w:val="20"/>
          <w:szCs w:val="20"/>
        </w:rPr>
      </w:pPr>
      <w:r w:rsidRPr="00245B8E">
        <w:rPr>
          <w:noProof/>
          <w:sz w:val="20"/>
          <w:szCs w:val="20"/>
          <w:lang w:val="en-IN" w:eastAsia="en-IN"/>
        </w:rPr>
        <w:drawing>
          <wp:inline distT="0" distB="0" distL="0" distR="0" wp14:anchorId="57153B5D" wp14:editId="64933121">
            <wp:extent cx="2743126" cy="1807259"/>
            <wp:effectExtent l="0" t="0" r="635" b="2540"/>
            <wp:docPr id="16886364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36492" name="Picture 1688636492"/>
                    <pic:cNvPicPr/>
                  </pic:nvPicPr>
                  <pic:blipFill>
                    <a:blip r:embed="rId18">
                      <a:extLst>
                        <a:ext uri="{28A0092B-C50C-407E-A947-70E740481C1C}">
                          <a14:useLocalDpi xmlns:a14="http://schemas.microsoft.com/office/drawing/2010/main" val="0"/>
                        </a:ext>
                      </a:extLst>
                    </a:blip>
                    <a:stretch>
                      <a:fillRect/>
                    </a:stretch>
                  </pic:blipFill>
                  <pic:spPr>
                    <a:xfrm>
                      <a:off x="0" y="0"/>
                      <a:ext cx="2816004" cy="1855273"/>
                    </a:xfrm>
                    <a:prstGeom prst="rect">
                      <a:avLst/>
                    </a:prstGeom>
                  </pic:spPr>
                </pic:pic>
              </a:graphicData>
            </a:graphic>
          </wp:inline>
        </w:drawing>
      </w:r>
      <w:r w:rsidRPr="00245B8E">
        <w:rPr>
          <w:noProof/>
          <w:sz w:val="20"/>
          <w:szCs w:val="20"/>
          <w:lang w:val="en-IN" w:eastAsia="en-IN"/>
        </w:rPr>
        <w:drawing>
          <wp:inline distT="0" distB="0" distL="0" distR="0" wp14:anchorId="7DD0B0BA" wp14:editId="4A18C56F">
            <wp:extent cx="2897945" cy="1821180"/>
            <wp:effectExtent l="0" t="0" r="0" b="7620"/>
            <wp:docPr id="19535420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42047" name="Picture 195354204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8145" cy="1871581"/>
                    </a:xfrm>
                    <a:prstGeom prst="rect">
                      <a:avLst/>
                    </a:prstGeom>
                  </pic:spPr>
                </pic:pic>
              </a:graphicData>
            </a:graphic>
          </wp:inline>
        </w:drawing>
      </w:r>
    </w:p>
    <w:p w14:paraId="3E099075" w14:textId="77777777" w:rsidR="00A54E28" w:rsidRPr="00245B8E" w:rsidRDefault="00A54E28" w:rsidP="00A54E28">
      <w:pPr>
        <w:ind w:left="687" w:right="1871"/>
        <w:jc w:val="center"/>
        <w:rPr>
          <w:b/>
          <w:spacing w:val="-3"/>
          <w:sz w:val="20"/>
          <w:szCs w:val="20"/>
        </w:rPr>
      </w:pPr>
    </w:p>
    <w:p w14:paraId="0FF7A1DD" w14:textId="77777777" w:rsidR="00A54E28" w:rsidRPr="00245B8E" w:rsidRDefault="00A54E28" w:rsidP="008D32B3">
      <w:pPr>
        <w:ind w:right="1871"/>
        <w:rPr>
          <w:b/>
          <w:spacing w:val="-3"/>
          <w:sz w:val="20"/>
          <w:szCs w:val="20"/>
        </w:rPr>
      </w:pPr>
      <w:r w:rsidRPr="00245B8E">
        <w:rPr>
          <w:b/>
          <w:sz w:val="20"/>
          <w:szCs w:val="20"/>
        </w:rPr>
        <w:t>Figure.</w:t>
      </w:r>
      <w:r w:rsidRPr="00245B8E">
        <w:rPr>
          <w:b/>
          <w:spacing w:val="-4"/>
          <w:sz w:val="20"/>
          <w:szCs w:val="20"/>
        </w:rPr>
        <w:t xml:space="preserve"> </w:t>
      </w:r>
      <w:r w:rsidRPr="00245B8E">
        <w:rPr>
          <w:b/>
          <w:sz w:val="20"/>
          <w:szCs w:val="20"/>
        </w:rPr>
        <w:t>4.5</w:t>
      </w:r>
      <w:r w:rsidRPr="00245B8E">
        <w:rPr>
          <w:b/>
          <w:spacing w:val="-3"/>
          <w:sz w:val="20"/>
          <w:szCs w:val="20"/>
        </w:rPr>
        <w:t>. Compaction of a soil with a proctor</w:t>
      </w:r>
    </w:p>
    <w:p w14:paraId="2A094818" w14:textId="77777777" w:rsidR="00A54E28" w:rsidRPr="00245B8E" w:rsidRDefault="00A54E28" w:rsidP="00A54E28">
      <w:pPr>
        <w:ind w:left="687" w:right="1871"/>
        <w:jc w:val="center"/>
        <w:rPr>
          <w:b/>
          <w:spacing w:val="-3"/>
          <w:sz w:val="20"/>
          <w:szCs w:val="20"/>
        </w:rPr>
      </w:pPr>
      <w:r w:rsidRPr="00245B8E">
        <w:rPr>
          <w:b/>
          <w:spacing w:val="-3"/>
          <w:sz w:val="20"/>
          <w:szCs w:val="20"/>
        </w:rPr>
        <w:t xml:space="preserve"> </w:t>
      </w:r>
    </w:p>
    <w:p w14:paraId="19FA1F1F" w14:textId="553ADD9E" w:rsidR="00A54E28" w:rsidRDefault="00A54E28" w:rsidP="00AD0E6C">
      <w:pPr>
        <w:pStyle w:val="BodyText"/>
        <w:spacing w:before="229"/>
        <w:ind w:right="353"/>
        <w:jc w:val="both"/>
      </w:pPr>
    </w:p>
    <w:p w14:paraId="1FAACBF2" w14:textId="77777777" w:rsidR="00BA0A6D" w:rsidRDefault="00BA0A6D">
      <w:pPr>
        <w:pStyle w:val="BodyText"/>
        <w:jc w:val="both"/>
      </w:pPr>
    </w:p>
    <w:p w14:paraId="1DE708DC" w14:textId="77777777" w:rsidR="00470E49" w:rsidRDefault="00470E49">
      <w:pPr>
        <w:pStyle w:val="BodyText"/>
        <w:jc w:val="both"/>
        <w:sectPr w:rsidR="00470E49">
          <w:pgSz w:w="12240" w:h="15840"/>
          <w:pgMar w:top="1440" w:right="360" w:bottom="960" w:left="360" w:header="742" w:footer="763" w:gutter="0"/>
          <w:cols w:num="2" w:space="720" w:equalWidth="0">
            <w:col w:w="5450" w:space="312"/>
            <w:col w:w="5758"/>
          </w:cols>
        </w:sectPr>
      </w:pPr>
    </w:p>
    <w:p w14:paraId="434B93FF" w14:textId="77777777" w:rsidR="00BA0A6D" w:rsidRDefault="00BA0A6D">
      <w:pPr>
        <w:pStyle w:val="BodyText"/>
        <w:rPr>
          <w:sz w:val="9"/>
        </w:rPr>
      </w:pPr>
    </w:p>
    <w:p w14:paraId="457980B1" w14:textId="1F242C8D" w:rsidR="00BA0A6D" w:rsidRDefault="00BA0A6D">
      <w:pPr>
        <w:pStyle w:val="BodyText"/>
        <w:ind w:left="374"/>
      </w:pPr>
    </w:p>
    <w:p w14:paraId="131D262A" w14:textId="77777777" w:rsidR="00BA0A6D" w:rsidRDefault="00BA0A6D">
      <w:pPr>
        <w:pStyle w:val="BodyText"/>
        <w:sectPr w:rsidR="00BA0A6D">
          <w:type w:val="continuous"/>
          <w:pgSz w:w="12240" w:h="15840"/>
          <w:pgMar w:top="1440" w:right="360" w:bottom="960" w:left="360" w:header="742" w:footer="763" w:gutter="0"/>
          <w:cols w:num="2" w:space="720" w:equalWidth="0">
            <w:col w:w="5447" w:space="1194"/>
            <w:col w:w="4879"/>
          </w:cols>
        </w:sectPr>
      </w:pPr>
    </w:p>
    <w:p w14:paraId="6009FD6E" w14:textId="77777777" w:rsidR="008D32B3" w:rsidRPr="00FB2A21" w:rsidRDefault="008D32B3" w:rsidP="008D32B3">
      <w:pPr>
        <w:pStyle w:val="BodyText"/>
        <w:spacing w:before="27"/>
        <w:rPr>
          <w:b/>
        </w:rPr>
      </w:pPr>
    </w:p>
    <w:p w14:paraId="7A4C5400" w14:textId="32D6AC86" w:rsidR="008D32B3" w:rsidRPr="00FB2A21" w:rsidRDefault="00C47DBE" w:rsidP="008D32B3">
      <w:pPr>
        <w:ind w:left="1420" w:right="1851"/>
        <w:jc w:val="center"/>
        <w:rPr>
          <w:b/>
          <w:spacing w:val="-2"/>
          <w:sz w:val="20"/>
          <w:szCs w:val="20"/>
        </w:rPr>
      </w:pPr>
      <w:bookmarkStart w:id="1" w:name="_RESULTS"/>
      <w:bookmarkEnd w:id="1"/>
      <w:r>
        <w:rPr>
          <w:b/>
          <w:spacing w:val="-2"/>
          <w:sz w:val="20"/>
          <w:szCs w:val="20"/>
        </w:rPr>
        <w:t xml:space="preserve"> V.  </w:t>
      </w:r>
      <w:r w:rsidR="008D32B3" w:rsidRPr="00FB2A21">
        <w:rPr>
          <w:b/>
          <w:spacing w:val="-2"/>
          <w:sz w:val="20"/>
          <w:szCs w:val="20"/>
        </w:rPr>
        <w:t xml:space="preserve">RESULTS AND DISCUCCIONS </w:t>
      </w:r>
    </w:p>
    <w:p w14:paraId="5D3F8B8B" w14:textId="77777777" w:rsidR="008D32B3" w:rsidRPr="00FB2A21" w:rsidRDefault="008D32B3" w:rsidP="008D32B3">
      <w:pPr>
        <w:ind w:left="1420" w:right="1851"/>
        <w:jc w:val="center"/>
        <w:rPr>
          <w:b/>
          <w:sz w:val="20"/>
          <w:szCs w:val="20"/>
        </w:rPr>
      </w:pPr>
    </w:p>
    <w:p w14:paraId="69D943F6" w14:textId="40DA1A5B" w:rsidR="008D32B3" w:rsidRDefault="008D32B3" w:rsidP="008D32B3">
      <w:pPr>
        <w:tabs>
          <w:tab w:val="left" w:pos="1069"/>
        </w:tabs>
        <w:spacing w:before="119"/>
        <w:rPr>
          <w:b/>
          <w:sz w:val="20"/>
          <w:szCs w:val="20"/>
        </w:rPr>
      </w:pPr>
      <w:r w:rsidRPr="00FB2A21">
        <w:rPr>
          <w:b/>
          <w:sz w:val="20"/>
          <w:szCs w:val="20"/>
        </w:rPr>
        <w:t xml:space="preserve">         </w:t>
      </w:r>
      <w:r w:rsidRPr="008D32B3">
        <w:rPr>
          <w:b/>
          <w:sz w:val="20"/>
          <w:szCs w:val="20"/>
        </w:rPr>
        <w:t>FREE SWELL INDEX TEST:</w:t>
      </w:r>
    </w:p>
    <w:p w14:paraId="3608FD5C" w14:textId="77777777" w:rsidR="008D32B3" w:rsidRPr="008D32B3" w:rsidRDefault="008D32B3" w:rsidP="008D32B3">
      <w:pPr>
        <w:tabs>
          <w:tab w:val="left" w:pos="1069"/>
        </w:tabs>
        <w:spacing w:before="119"/>
        <w:rPr>
          <w:b/>
          <w:sz w:val="20"/>
          <w:szCs w:val="20"/>
        </w:rPr>
      </w:pPr>
    </w:p>
    <w:p w14:paraId="4F1126DB" w14:textId="77777777" w:rsidR="008D32B3" w:rsidRPr="00FB2A21" w:rsidRDefault="008D32B3" w:rsidP="008D32B3">
      <w:pPr>
        <w:pStyle w:val="ListParagraph"/>
        <w:numPr>
          <w:ilvl w:val="0"/>
          <w:numId w:val="14"/>
        </w:numPr>
        <w:tabs>
          <w:tab w:val="left" w:pos="1069"/>
        </w:tabs>
        <w:spacing w:before="119"/>
        <w:jc w:val="left"/>
        <w:rPr>
          <w:bCs/>
          <w:sz w:val="20"/>
          <w:szCs w:val="20"/>
        </w:rPr>
      </w:pPr>
      <w:r w:rsidRPr="00FB2A21">
        <w:rPr>
          <w:bCs/>
          <w:sz w:val="20"/>
          <w:szCs w:val="20"/>
        </w:rPr>
        <w:t>Free swell index of soil with varying MSWI ash percentages:</w:t>
      </w:r>
    </w:p>
    <w:p w14:paraId="600C8E60" w14:textId="77777777" w:rsidR="008D32B3" w:rsidRPr="00FB2A21" w:rsidRDefault="008D32B3" w:rsidP="008D32B3">
      <w:pPr>
        <w:ind w:right="1871"/>
        <w:rPr>
          <w:b/>
          <w:spacing w:val="-3"/>
          <w:sz w:val="20"/>
          <w:szCs w:val="20"/>
        </w:rPr>
      </w:pPr>
    </w:p>
    <w:p w14:paraId="5CBEEB84" w14:textId="77777777" w:rsidR="008D32B3" w:rsidRPr="00FB2A21" w:rsidRDefault="008D32B3" w:rsidP="008D32B3">
      <w:pPr>
        <w:pStyle w:val="ListParagraph"/>
        <w:rPr>
          <w:rFonts w:ascii="Wingdings" w:hAnsi="Wingdings"/>
          <w:sz w:val="20"/>
          <w:szCs w:val="20"/>
        </w:rPr>
      </w:pPr>
    </w:p>
    <w:p w14:paraId="235DFD59" w14:textId="77777777" w:rsidR="008D32B3" w:rsidRPr="00FB2A21" w:rsidRDefault="008D32B3" w:rsidP="008D32B3">
      <w:pPr>
        <w:pStyle w:val="ListParagraph"/>
        <w:ind w:left="0"/>
        <w:jc w:val="center"/>
        <w:rPr>
          <w:rFonts w:ascii="Wingdings" w:hAnsi="Wingdings"/>
          <w:sz w:val="20"/>
          <w:szCs w:val="20"/>
        </w:rPr>
      </w:pPr>
      <w:r w:rsidRPr="00FB2A21">
        <w:rPr>
          <w:noProof/>
          <w:sz w:val="20"/>
          <w:szCs w:val="20"/>
        </w:rPr>
        <w:drawing>
          <wp:inline distT="0" distB="0" distL="0" distR="0" wp14:anchorId="71ED6D0E" wp14:editId="3C7D9391">
            <wp:extent cx="5022166" cy="3025140"/>
            <wp:effectExtent l="0" t="0" r="7620" b="3810"/>
            <wp:docPr id="95750223" name="Chart 1">
              <a:extLst xmlns:a="http://schemas.openxmlformats.org/drawingml/2006/main">
                <a:ext uri="{FF2B5EF4-FFF2-40B4-BE49-F238E27FC236}">
                  <a16:creationId xmlns:a16="http://schemas.microsoft.com/office/drawing/2014/main" id="{D6A29283-1D51-5DB4-1D8E-E8C6968A2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7CD035D" w14:textId="77777777" w:rsidR="008D32B3" w:rsidRPr="00FB2A21" w:rsidRDefault="008D32B3" w:rsidP="008D32B3">
      <w:pPr>
        <w:pStyle w:val="ListParagraph"/>
        <w:ind w:left="687"/>
        <w:rPr>
          <w:rFonts w:ascii="Wingdings" w:hAnsi="Wingdings"/>
          <w:sz w:val="20"/>
          <w:szCs w:val="20"/>
        </w:rPr>
      </w:pPr>
    </w:p>
    <w:p w14:paraId="3F07044A" w14:textId="77777777" w:rsidR="008D32B3" w:rsidRPr="00FB2A21" w:rsidRDefault="008D32B3" w:rsidP="008D32B3">
      <w:pPr>
        <w:ind w:left="720" w:right="1871"/>
        <w:jc w:val="center"/>
        <w:rPr>
          <w:b/>
          <w:spacing w:val="-3"/>
          <w:sz w:val="20"/>
          <w:szCs w:val="20"/>
        </w:rPr>
      </w:pPr>
      <w:r w:rsidRPr="00FB2A21">
        <w:rPr>
          <w:b/>
          <w:sz w:val="20"/>
          <w:szCs w:val="20"/>
        </w:rPr>
        <w:t>Figure. 5</w:t>
      </w:r>
      <w:r w:rsidRPr="00FB2A21">
        <w:rPr>
          <w:b/>
          <w:spacing w:val="-3"/>
          <w:sz w:val="20"/>
          <w:szCs w:val="20"/>
        </w:rPr>
        <w:t>.1. shows free swell index with different % of MSWI ash content</w:t>
      </w:r>
    </w:p>
    <w:p w14:paraId="0B3C6E3E" w14:textId="77777777" w:rsidR="008D32B3" w:rsidRPr="00FB2A21" w:rsidRDefault="008D32B3" w:rsidP="008D32B3">
      <w:pPr>
        <w:ind w:right="1871"/>
        <w:rPr>
          <w:b/>
          <w:spacing w:val="-3"/>
          <w:sz w:val="20"/>
          <w:szCs w:val="20"/>
        </w:rPr>
      </w:pPr>
    </w:p>
    <w:p w14:paraId="285DEE75" w14:textId="77777777" w:rsidR="008D32B3" w:rsidRPr="00FB2A21" w:rsidRDefault="008D32B3" w:rsidP="008D32B3">
      <w:pPr>
        <w:tabs>
          <w:tab w:val="left" w:pos="1069"/>
        </w:tabs>
        <w:spacing w:before="119"/>
        <w:jc w:val="center"/>
        <w:rPr>
          <w:bCs/>
          <w:sz w:val="20"/>
          <w:szCs w:val="20"/>
        </w:rPr>
      </w:pPr>
      <w:r w:rsidRPr="00FB2A21">
        <w:rPr>
          <w:bCs/>
          <w:sz w:val="20"/>
          <w:szCs w:val="20"/>
        </w:rPr>
        <w:t>Table 1: Free swell index</w:t>
      </w:r>
    </w:p>
    <w:tbl>
      <w:tblPr>
        <w:tblStyle w:val="TableGrid"/>
        <w:tblpPr w:leftFromText="180" w:rightFromText="180" w:vertAnchor="text" w:horzAnchor="margin" w:tblpXSpec="center" w:tblpY="222"/>
        <w:tblW w:w="6658" w:type="dxa"/>
        <w:tblLook w:val="0600" w:firstRow="0" w:lastRow="0" w:firstColumn="0" w:lastColumn="0" w:noHBand="1" w:noVBand="1"/>
      </w:tblPr>
      <w:tblGrid>
        <w:gridCol w:w="1271"/>
        <w:gridCol w:w="2552"/>
        <w:gridCol w:w="2835"/>
      </w:tblGrid>
      <w:tr w:rsidR="008D32B3" w:rsidRPr="00FB2A21" w14:paraId="77B64164" w14:textId="77777777" w:rsidTr="008D7AB5">
        <w:trPr>
          <w:trHeight w:val="609"/>
        </w:trPr>
        <w:tc>
          <w:tcPr>
            <w:tcW w:w="1271" w:type="dxa"/>
            <w:hideMark/>
          </w:tcPr>
          <w:p w14:paraId="3691BF3E" w14:textId="77777777" w:rsidR="008D32B3" w:rsidRPr="00FB2A21" w:rsidRDefault="008D32B3" w:rsidP="008D7AB5">
            <w:pPr>
              <w:pStyle w:val="BodyText"/>
              <w:jc w:val="center"/>
              <w:rPr>
                <w:lang w:val="en-IN"/>
              </w:rPr>
            </w:pPr>
            <w:r w:rsidRPr="00FB2A21">
              <w:t>S.NO</w:t>
            </w:r>
          </w:p>
        </w:tc>
        <w:tc>
          <w:tcPr>
            <w:tcW w:w="2552" w:type="dxa"/>
            <w:hideMark/>
          </w:tcPr>
          <w:p w14:paraId="106284F8" w14:textId="77777777" w:rsidR="008D32B3" w:rsidRPr="00FB2A21" w:rsidRDefault="008D32B3" w:rsidP="008D7AB5">
            <w:pPr>
              <w:pStyle w:val="BodyText"/>
              <w:jc w:val="center"/>
              <w:rPr>
                <w:lang w:val="en-IN"/>
              </w:rPr>
            </w:pPr>
            <w:r w:rsidRPr="00FB2A21">
              <w:rPr>
                <w:lang w:val="en-IN"/>
              </w:rPr>
              <w:t>Percentage of MSWI ash</w:t>
            </w:r>
          </w:p>
        </w:tc>
        <w:tc>
          <w:tcPr>
            <w:tcW w:w="2835" w:type="dxa"/>
            <w:hideMark/>
          </w:tcPr>
          <w:p w14:paraId="2E93D099" w14:textId="77777777" w:rsidR="008D32B3" w:rsidRPr="00FB2A21" w:rsidRDefault="008D32B3" w:rsidP="008D7AB5">
            <w:pPr>
              <w:pStyle w:val="BodyText"/>
              <w:jc w:val="center"/>
              <w:rPr>
                <w:lang w:val="en-IN"/>
              </w:rPr>
            </w:pPr>
            <w:r w:rsidRPr="00FB2A21">
              <w:rPr>
                <w:lang w:val="en-IN"/>
              </w:rPr>
              <w:t>Percentage of free swell index</w:t>
            </w:r>
          </w:p>
        </w:tc>
      </w:tr>
      <w:tr w:rsidR="008D32B3" w:rsidRPr="00FB2A21" w14:paraId="6026CB62" w14:textId="77777777" w:rsidTr="008D7AB5">
        <w:trPr>
          <w:trHeight w:val="599"/>
        </w:trPr>
        <w:tc>
          <w:tcPr>
            <w:tcW w:w="1271" w:type="dxa"/>
            <w:hideMark/>
          </w:tcPr>
          <w:p w14:paraId="25F781EE" w14:textId="77777777" w:rsidR="008D32B3" w:rsidRPr="00FB2A21" w:rsidRDefault="008D32B3" w:rsidP="008D7AB5">
            <w:pPr>
              <w:pStyle w:val="BodyText"/>
              <w:jc w:val="center"/>
              <w:rPr>
                <w:lang w:val="en-IN"/>
              </w:rPr>
            </w:pPr>
            <w:r w:rsidRPr="00FB2A21">
              <w:rPr>
                <w:lang w:val="en-IN"/>
              </w:rPr>
              <w:t>1</w:t>
            </w:r>
          </w:p>
        </w:tc>
        <w:tc>
          <w:tcPr>
            <w:tcW w:w="2552" w:type="dxa"/>
            <w:hideMark/>
          </w:tcPr>
          <w:p w14:paraId="234050D1" w14:textId="77777777" w:rsidR="008D32B3" w:rsidRPr="00FB2A21" w:rsidRDefault="008D32B3" w:rsidP="008D7AB5">
            <w:pPr>
              <w:pStyle w:val="BodyText"/>
              <w:jc w:val="center"/>
              <w:rPr>
                <w:lang w:val="en-IN"/>
              </w:rPr>
            </w:pPr>
            <w:r w:rsidRPr="00FB2A21">
              <w:rPr>
                <w:lang w:val="en-IN"/>
              </w:rPr>
              <w:t>0</w:t>
            </w:r>
          </w:p>
        </w:tc>
        <w:tc>
          <w:tcPr>
            <w:tcW w:w="2835" w:type="dxa"/>
            <w:hideMark/>
          </w:tcPr>
          <w:p w14:paraId="75693518" w14:textId="77777777" w:rsidR="008D32B3" w:rsidRPr="00FB2A21" w:rsidRDefault="008D32B3" w:rsidP="008D7AB5">
            <w:pPr>
              <w:pStyle w:val="BodyText"/>
              <w:jc w:val="center"/>
              <w:rPr>
                <w:lang w:val="en-IN"/>
              </w:rPr>
            </w:pPr>
            <w:r w:rsidRPr="00FB2A21">
              <w:rPr>
                <w:lang w:val="en-IN"/>
              </w:rPr>
              <w:t>65</w:t>
            </w:r>
          </w:p>
        </w:tc>
      </w:tr>
      <w:tr w:rsidR="008D32B3" w:rsidRPr="00FB2A21" w14:paraId="12A346FE" w14:textId="77777777" w:rsidTr="008D7AB5">
        <w:trPr>
          <w:trHeight w:val="588"/>
        </w:trPr>
        <w:tc>
          <w:tcPr>
            <w:tcW w:w="1271" w:type="dxa"/>
            <w:hideMark/>
          </w:tcPr>
          <w:p w14:paraId="4B555D92" w14:textId="77777777" w:rsidR="008D32B3" w:rsidRPr="00FB2A21" w:rsidRDefault="008D32B3" w:rsidP="008D7AB5">
            <w:pPr>
              <w:pStyle w:val="BodyText"/>
              <w:jc w:val="center"/>
              <w:rPr>
                <w:lang w:val="en-IN"/>
              </w:rPr>
            </w:pPr>
            <w:r w:rsidRPr="00FB2A21">
              <w:rPr>
                <w:lang w:val="en-IN"/>
              </w:rPr>
              <w:t>2</w:t>
            </w:r>
          </w:p>
        </w:tc>
        <w:tc>
          <w:tcPr>
            <w:tcW w:w="2552" w:type="dxa"/>
            <w:hideMark/>
          </w:tcPr>
          <w:p w14:paraId="24F38441" w14:textId="77777777" w:rsidR="008D32B3" w:rsidRPr="00FB2A21" w:rsidRDefault="008D32B3" w:rsidP="008D7AB5">
            <w:pPr>
              <w:pStyle w:val="BodyText"/>
              <w:jc w:val="center"/>
              <w:rPr>
                <w:lang w:val="en-IN"/>
              </w:rPr>
            </w:pPr>
            <w:r w:rsidRPr="00FB2A21">
              <w:rPr>
                <w:lang w:val="en-IN"/>
              </w:rPr>
              <w:t>10</w:t>
            </w:r>
          </w:p>
        </w:tc>
        <w:tc>
          <w:tcPr>
            <w:tcW w:w="2835" w:type="dxa"/>
            <w:hideMark/>
          </w:tcPr>
          <w:p w14:paraId="2D257FC4" w14:textId="77777777" w:rsidR="008D32B3" w:rsidRPr="00FB2A21" w:rsidRDefault="008D32B3" w:rsidP="008D7AB5">
            <w:pPr>
              <w:pStyle w:val="BodyText"/>
              <w:jc w:val="center"/>
              <w:rPr>
                <w:lang w:val="en-IN"/>
              </w:rPr>
            </w:pPr>
            <w:r w:rsidRPr="00FB2A21">
              <w:rPr>
                <w:lang w:val="en-IN"/>
              </w:rPr>
              <w:t>52</w:t>
            </w:r>
          </w:p>
        </w:tc>
      </w:tr>
      <w:tr w:rsidR="008D32B3" w:rsidRPr="00FB2A21" w14:paraId="5A0E7A10" w14:textId="77777777" w:rsidTr="008D7AB5">
        <w:trPr>
          <w:trHeight w:val="564"/>
        </w:trPr>
        <w:tc>
          <w:tcPr>
            <w:tcW w:w="1271" w:type="dxa"/>
            <w:hideMark/>
          </w:tcPr>
          <w:p w14:paraId="1CE72803" w14:textId="77777777" w:rsidR="008D32B3" w:rsidRPr="00FB2A21" w:rsidRDefault="008D32B3" w:rsidP="008D7AB5">
            <w:pPr>
              <w:pStyle w:val="BodyText"/>
              <w:jc w:val="center"/>
              <w:rPr>
                <w:lang w:val="en-IN"/>
              </w:rPr>
            </w:pPr>
            <w:r w:rsidRPr="00FB2A21">
              <w:rPr>
                <w:lang w:val="en-IN"/>
              </w:rPr>
              <w:t>3</w:t>
            </w:r>
          </w:p>
        </w:tc>
        <w:tc>
          <w:tcPr>
            <w:tcW w:w="2552" w:type="dxa"/>
            <w:hideMark/>
          </w:tcPr>
          <w:p w14:paraId="6AF6B53B" w14:textId="77777777" w:rsidR="008D32B3" w:rsidRPr="00FB2A21" w:rsidRDefault="008D32B3" w:rsidP="008D7AB5">
            <w:pPr>
              <w:pStyle w:val="BodyText"/>
              <w:jc w:val="center"/>
              <w:rPr>
                <w:lang w:val="en-IN"/>
              </w:rPr>
            </w:pPr>
            <w:r w:rsidRPr="00FB2A21">
              <w:rPr>
                <w:lang w:val="en-IN"/>
              </w:rPr>
              <w:t>20</w:t>
            </w:r>
          </w:p>
        </w:tc>
        <w:tc>
          <w:tcPr>
            <w:tcW w:w="2835" w:type="dxa"/>
            <w:hideMark/>
          </w:tcPr>
          <w:p w14:paraId="159396D7" w14:textId="77777777" w:rsidR="008D32B3" w:rsidRPr="00FB2A21" w:rsidRDefault="008D32B3" w:rsidP="008D7AB5">
            <w:pPr>
              <w:pStyle w:val="BodyText"/>
              <w:jc w:val="center"/>
              <w:rPr>
                <w:lang w:val="en-IN"/>
              </w:rPr>
            </w:pPr>
            <w:r w:rsidRPr="00FB2A21">
              <w:rPr>
                <w:lang w:val="en-IN"/>
              </w:rPr>
              <w:t>42</w:t>
            </w:r>
          </w:p>
        </w:tc>
      </w:tr>
      <w:tr w:rsidR="008D32B3" w:rsidRPr="00FB2A21" w14:paraId="19EF6965" w14:textId="77777777" w:rsidTr="008D7AB5">
        <w:trPr>
          <w:trHeight w:val="417"/>
        </w:trPr>
        <w:tc>
          <w:tcPr>
            <w:tcW w:w="1271" w:type="dxa"/>
            <w:hideMark/>
          </w:tcPr>
          <w:p w14:paraId="786DAE59" w14:textId="77777777" w:rsidR="008D32B3" w:rsidRPr="00FB2A21" w:rsidRDefault="008D32B3" w:rsidP="008D7AB5">
            <w:pPr>
              <w:pStyle w:val="BodyText"/>
              <w:jc w:val="center"/>
              <w:rPr>
                <w:lang w:val="en-IN"/>
              </w:rPr>
            </w:pPr>
            <w:r w:rsidRPr="00FB2A21">
              <w:rPr>
                <w:lang w:val="en-IN"/>
              </w:rPr>
              <w:t>4</w:t>
            </w:r>
          </w:p>
        </w:tc>
        <w:tc>
          <w:tcPr>
            <w:tcW w:w="2552" w:type="dxa"/>
            <w:hideMark/>
          </w:tcPr>
          <w:p w14:paraId="22C673CF" w14:textId="77777777" w:rsidR="008D32B3" w:rsidRPr="00FB2A21" w:rsidRDefault="008D32B3" w:rsidP="008D7AB5">
            <w:pPr>
              <w:pStyle w:val="BodyText"/>
              <w:jc w:val="center"/>
              <w:rPr>
                <w:lang w:val="en-IN"/>
              </w:rPr>
            </w:pPr>
            <w:r w:rsidRPr="00FB2A21">
              <w:rPr>
                <w:lang w:val="en-IN"/>
              </w:rPr>
              <w:t>30</w:t>
            </w:r>
          </w:p>
        </w:tc>
        <w:tc>
          <w:tcPr>
            <w:tcW w:w="2835" w:type="dxa"/>
            <w:hideMark/>
          </w:tcPr>
          <w:p w14:paraId="3255A032" w14:textId="77777777" w:rsidR="008D32B3" w:rsidRPr="00FB2A21" w:rsidRDefault="008D32B3" w:rsidP="008D7AB5">
            <w:pPr>
              <w:pStyle w:val="BodyText"/>
              <w:jc w:val="center"/>
              <w:rPr>
                <w:lang w:val="en-IN"/>
              </w:rPr>
            </w:pPr>
            <w:r w:rsidRPr="00FB2A21">
              <w:rPr>
                <w:lang w:val="en-IN"/>
              </w:rPr>
              <w:t>37</w:t>
            </w:r>
          </w:p>
        </w:tc>
      </w:tr>
    </w:tbl>
    <w:p w14:paraId="10AB0942" w14:textId="77777777" w:rsidR="008D32B3" w:rsidRPr="00FB2A21" w:rsidRDefault="008D32B3" w:rsidP="008D32B3">
      <w:pPr>
        <w:ind w:right="1871"/>
        <w:rPr>
          <w:b/>
          <w:spacing w:val="-3"/>
          <w:sz w:val="20"/>
          <w:szCs w:val="20"/>
        </w:rPr>
      </w:pPr>
    </w:p>
    <w:p w14:paraId="0C8ED9FC" w14:textId="77777777" w:rsidR="008D32B3" w:rsidRPr="00FB2A21" w:rsidRDefault="008D32B3" w:rsidP="008D32B3">
      <w:pPr>
        <w:ind w:right="1871"/>
        <w:rPr>
          <w:b/>
          <w:spacing w:val="-3"/>
          <w:sz w:val="20"/>
          <w:szCs w:val="20"/>
        </w:rPr>
      </w:pPr>
    </w:p>
    <w:p w14:paraId="5F4D4414" w14:textId="77777777" w:rsidR="008D32B3" w:rsidRPr="00FB2A21" w:rsidRDefault="008D32B3" w:rsidP="008D32B3">
      <w:pPr>
        <w:ind w:right="1871"/>
        <w:rPr>
          <w:b/>
          <w:spacing w:val="-3"/>
          <w:sz w:val="20"/>
          <w:szCs w:val="20"/>
        </w:rPr>
      </w:pPr>
    </w:p>
    <w:p w14:paraId="3239A190" w14:textId="77777777" w:rsidR="008D32B3" w:rsidRPr="00FB2A21" w:rsidRDefault="008D32B3" w:rsidP="008D32B3">
      <w:pPr>
        <w:ind w:right="1871"/>
        <w:rPr>
          <w:b/>
          <w:spacing w:val="-3"/>
          <w:sz w:val="20"/>
          <w:szCs w:val="20"/>
        </w:rPr>
      </w:pPr>
    </w:p>
    <w:p w14:paraId="67F7D32C" w14:textId="77777777" w:rsidR="008D32B3" w:rsidRPr="00FB2A21" w:rsidRDefault="008D32B3" w:rsidP="008D32B3">
      <w:pPr>
        <w:ind w:right="1871"/>
        <w:rPr>
          <w:b/>
          <w:spacing w:val="-3"/>
          <w:sz w:val="20"/>
          <w:szCs w:val="20"/>
        </w:rPr>
      </w:pPr>
    </w:p>
    <w:p w14:paraId="296D323A" w14:textId="77777777" w:rsidR="008D32B3" w:rsidRPr="00FB2A21" w:rsidRDefault="008D32B3" w:rsidP="008D32B3">
      <w:pPr>
        <w:ind w:right="1871"/>
        <w:rPr>
          <w:b/>
          <w:spacing w:val="-3"/>
          <w:sz w:val="20"/>
          <w:szCs w:val="20"/>
        </w:rPr>
      </w:pPr>
    </w:p>
    <w:p w14:paraId="5D2C9C7B" w14:textId="77777777" w:rsidR="008D32B3" w:rsidRPr="00FB2A21" w:rsidRDefault="008D32B3" w:rsidP="008D32B3">
      <w:pPr>
        <w:ind w:right="1871"/>
        <w:rPr>
          <w:b/>
          <w:spacing w:val="-3"/>
          <w:sz w:val="20"/>
          <w:szCs w:val="20"/>
        </w:rPr>
      </w:pPr>
    </w:p>
    <w:p w14:paraId="137C0A7B" w14:textId="77777777" w:rsidR="008D32B3" w:rsidRPr="00FB2A21" w:rsidRDefault="008D32B3" w:rsidP="008D32B3">
      <w:pPr>
        <w:ind w:right="1871"/>
        <w:rPr>
          <w:b/>
          <w:spacing w:val="-3"/>
          <w:sz w:val="20"/>
          <w:szCs w:val="20"/>
        </w:rPr>
      </w:pPr>
    </w:p>
    <w:p w14:paraId="18AAC476" w14:textId="77777777" w:rsidR="008D32B3" w:rsidRPr="00FB2A21" w:rsidRDefault="008D32B3" w:rsidP="008D32B3">
      <w:pPr>
        <w:ind w:right="1871"/>
        <w:rPr>
          <w:b/>
          <w:spacing w:val="-3"/>
          <w:sz w:val="20"/>
          <w:szCs w:val="20"/>
        </w:rPr>
      </w:pPr>
    </w:p>
    <w:p w14:paraId="6A3FAA0C" w14:textId="77777777" w:rsidR="008D32B3" w:rsidRDefault="008D32B3" w:rsidP="008D32B3">
      <w:pPr>
        <w:ind w:right="1871"/>
        <w:rPr>
          <w:b/>
          <w:spacing w:val="-3"/>
          <w:sz w:val="20"/>
          <w:szCs w:val="20"/>
        </w:rPr>
      </w:pPr>
    </w:p>
    <w:p w14:paraId="3AE796D9" w14:textId="77777777" w:rsidR="008D32B3" w:rsidRDefault="008D32B3" w:rsidP="008D32B3">
      <w:pPr>
        <w:ind w:right="1871"/>
        <w:rPr>
          <w:b/>
          <w:spacing w:val="-3"/>
          <w:sz w:val="20"/>
          <w:szCs w:val="20"/>
        </w:rPr>
      </w:pPr>
    </w:p>
    <w:p w14:paraId="4767FAB3" w14:textId="77777777" w:rsidR="008D32B3" w:rsidRDefault="008D32B3" w:rsidP="008D32B3">
      <w:pPr>
        <w:ind w:right="1871"/>
        <w:rPr>
          <w:b/>
          <w:spacing w:val="-3"/>
          <w:sz w:val="20"/>
          <w:szCs w:val="20"/>
        </w:rPr>
      </w:pPr>
    </w:p>
    <w:p w14:paraId="377FCEDF" w14:textId="77777777" w:rsidR="008D32B3" w:rsidRDefault="008D32B3" w:rsidP="008D32B3">
      <w:pPr>
        <w:ind w:right="1871"/>
        <w:rPr>
          <w:b/>
          <w:spacing w:val="-3"/>
          <w:sz w:val="20"/>
          <w:szCs w:val="20"/>
        </w:rPr>
      </w:pPr>
    </w:p>
    <w:p w14:paraId="787A7AC3" w14:textId="77777777" w:rsidR="008D32B3" w:rsidRPr="00FB2A21" w:rsidRDefault="008D32B3" w:rsidP="008D32B3">
      <w:pPr>
        <w:ind w:right="1871"/>
        <w:rPr>
          <w:b/>
          <w:spacing w:val="-3"/>
          <w:sz w:val="20"/>
          <w:szCs w:val="20"/>
        </w:rPr>
      </w:pPr>
    </w:p>
    <w:p w14:paraId="276B7DA1" w14:textId="77777777" w:rsidR="008D32B3" w:rsidRPr="00FB2A21" w:rsidRDefault="008D32B3" w:rsidP="008D32B3">
      <w:pPr>
        <w:ind w:right="1871"/>
        <w:rPr>
          <w:b/>
          <w:spacing w:val="-3"/>
          <w:sz w:val="20"/>
          <w:szCs w:val="20"/>
        </w:rPr>
      </w:pPr>
    </w:p>
    <w:p w14:paraId="61BF5936" w14:textId="77777777" w:rsidR="008D32B3" w:rsidRPr="00FB2A21" w:rsidRDefault="008D32B3" w:rsidP="008D32B3">
      <w:pPr>
        <w:pStyle w:val="ListParagraph"/>
        <w:numPr>
          <w:ilvl w:val="0"/>
          <w:numId w:val="15"/>
        </w:numPr>
        <w:spacing w:line="276" w:lineRule="auto"/>
        <w:ind w:right="1871"/>
        <w:rPr>
          <w:b/>
          <w:spacing w:val="-3"/>
          <w:sz w:val="20"/>
          <w:szCs w:val="20"/>
        </w:rPr>
        <w:sectPr w:rsidR="008D32B3" w:rsidRPr="00FB2A21" w:rsidSect="008D32B3">
          <w:pgSz w:w="11920" w:h="16850"/>
          <w:pgMar w:top="1160" w:right="425" w:bottom="1240" w:left="992" w:header="260" w:footer="1025" w:gutter="0"/>
          <w:cols w:space="720"/>
        </w:sectPr>
      </w:pPr>
      <w:r w:rsidRPr="00FB2A21">
        <w:rPr>
          <w:bCs/>
          <w:sz w:val="20"/>
          <w:szCs w:val="20"/>
        </w:rPr>
        <w:t>From the above table, we can observe that the clayey soil without adding MSWI ash the percentage of free swell index is 65% by adding MSWI ash, the free swell index is reduced to 52%,42%,37% With addition of 10%,20%and 30% of MSWI ash respectively.</w:t>
      </w:r>
    </w:p>
    <w:p w14:paraId="04CE50A7" w14:textId="5A4F4752" w:rsidR="008D32B3" w:rsidRPr="00FB2A21" w:rsidRDefault="008D32B3" w:rsidP="008D32B3">
      <w:pPr>
        <w:pStyle w:val="BodyText"/>
        <w:spacing w:before="56"/>
        <w:ind w:left="493"/>
      </w:pPr>
      <w:r w:rsidRPr="00FB2A21">
        <w:rPr>
          <w:b/>
        </w:rPr>
        <w:lastRenderedPageBreak/>
        <w:t>SPECIFIC GRAVITY TEST:</w:t>
      </w:r>
    </w:p>
    <w:p w14:paraId="79F8B696" w14:textId="77777777" w:rsidR="008D32B3" w:rsidRPr="00FB2A21" w:rsidRDefault="008D32B3" w:rsidP="008D32B3">
      <w:pPr>
        <w:pStyle w:val="BodyText"/>
      </w:pPr>
    </w:p>
    <w:p w14:paraId="558180DE" w14:textId="77777777" w:rsidR="008D32B3" w:rsidRPr="00FB2A21" w:rsidRDefault="008D32B3" w:rsidP="008D32B3">
      <w:pPr>
        <w:pStyle w:val="BodyText"/>
        <w:jc w:val="center"/>
      </w:pPr>
      <w:r w:rsidRPr="00FB2A21">
        <w:rPr>
          <w:noProof/>
        </w:rPr>
        <w:drawing>
          <wp:inline distT="0" distB="0" distL="0" distR="0" wp14:anchorId="389307A7" wp14:editId="7B9973AC">
            <wp:extent cx="5795401" cy="3615055"/>
            <wp:effectExtent l="0" t="0" r="15240" b="4445"/>
            <wp:docPr id="699374745" name="Chart 1">
              <a:extLst xmlns:a="http://schemas.openxmlformats.org/drawingml/2006/main">
                <a:ext uri="{FF2B5EF4-FFF2-40B4-BE49-F238E27FC236}">
                  <a16:creationId xmlns:a16="http://schemas.microsoft.com/office/drawing/2014/main" id="{13060C4E-5EA1-10ED-D68E-FBC8A54F50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4399F89" w14:textId="77777777" w:rsidR="008D32B3" w:rsidRPr="00FB2A21" w:rsidRDefault="008D32B3" w:rsidP="008D32B3">
      <w:pPr>
        <w:pStyle w:val="BodyText"/>
        <w:jc w:val="center"/>
      </w:pPr>
    </w:p>
    <w:p w14:paraId="11AA3146" w14:textId="77777777" w:rsidR="008D32B3" w:rsidRPr="00FB2A21" w:rsidRDefault="008D32B3" w:rsidP="008D32B3">
      <w:pPr>
        <w:ind w:left="579" w:right="1871"/>
        <w:jc w:val="center"/>
        <w:rPr>
          <w:b/>
          <w:spacing w:val="-3"/>
          <w:sz w:val="20"/>
          <w:szCs w:val="20"/>
        </w:rPr>
      </w:pPr>
      <w:r w:rsidRPr="00FB2A21">
        <w:rPr>
          <w:b/>
          <w:sz w:val="20"/>
          <w:szCs w:val="20"/>
        </w:rPr>
        <w:t>Figure. 5</w:t>
      </w:r>
      <w:r w:rsidRPr="00FB2A21">
        <w:rPr>
          <w:b/>
          <w:spacing w:val="-3"/>
          <w:sz w:val="20"/>
          <w:szCs w:val="20"/>
        </w:rPr>
        <w:t>.2. Shows Specific gravity with different % of MSWI ash content</w:t>
      </w:r>
    </w:p>
    <w:p w14:paraId="4931107D" w14:textId="77777777" w:rsidR="008D32B3" w:rsidRPr="00FB2A21" w:rsidRDefault="008D32B3" w:rsidP="008D32B3">
      <w:pPr>
        <w:pStyle w:val="BodyText"/>
        <w:jc w:val="center"/>
      </w:pPr>
    </w:p>
    <w:p w14:paraId="7A525EE1" w14:textId="77777777" w:rsidR="008D32B3" w:rsidRPr="00FB2A21" w:rsidRDefault="008D32B3" w:rsidP="008D32B3">
      <w:pPr>
        <w:pStyle w:val="ListParagraph"/>
        <w:numPr>
          <w:ilvl w:val="0"/>
          <w:numId w:val="16"/>
        </w:numPr>
        <w:tabs>
          <w:tab w:val="left" w:pos="1069"/>
        </w:tabs>
        <w:spacing w:before="119"/>
        <w:jc w:val="left"/>
        <w:rPr>
          <w:sz w:val="20"/>
          <w:szCs w:val="20"/>
        </w:rPr>
      </w:pPr>
      <w:r w:rsidRPr="00FB2A21">
        <w:rPr>
          <w:bCs/>
          <w:sz w:val="20"/>
          <w:szCs w:val="20"/>
        </w:rPr>
        <w:t>Specific gravity of soil:</w:t>
      </w:r>
    </w:p>
    <w:p w14:paraId="450EC4EA" w14:textId="77777777" w:rsidR="008D32B3" w:rsidRPr="00FB2A21" w:rsidRDefault="008D32B3" w:rsidP="008D32B3">
      <w:pPr>
        <w:tabs>
          <w:tab w:val="left" w:pos="1069"/>
        </w:tabs>
        <w:spacing w:before="119"/>
        <w:jc w:val="center"/>
        <w:rPr>
          <w:bCs/>
          <w:sz w:val="20"/>
          <w:szCs w:val="20"/>
        </w:rPr>
      </w:pPr>
      <w:r w:rsidRPr="00FB2A21">
        <w:rPr>
          <w:bCs/>
          <w:sz w:val="20"/>
          <w:szCs w:val="20"/>
        </w:rPr>
        <w:t>Table 2: Specific gravity of soil</w:t>
      </w:r>
    </w:p>
    <w:p w14:paraId="62A5237E" w14:textId="77777777" w:rsidR="008D32B3" w:rsidRPr="00FB2A21" w:rsidRDefault="008D32B3" w:rsidP="008D32B3">
      <w:pPr>
        <w:tabs>
          <w:tab w:val="left" w:pos="1069"/>
        </w:tabs>
        <w:spacing w:before="119"/>
        <w:jc w:val="center"/>
        <w:rPr>
          <w:bCs/>
          <w:sz w:val="20"/>
          <w:szCs w:val="20"/>
        </w:rPr>
      </w:pPr>
    </w:p>
    <w:tbl>
      <w:tblPr>
        <w:tblStyle w:val="TableGrid"/>
        <w:tblW w:w="8918" w:type="dxa"/>
        <w:tblInd w:w="716" w:type="dxa"/>
        <w:tblLook w:val="0600" w:firstRow="0" w:lastRow="0" w:firstColumn="0" w:lastColumn="0" w:noHBand="1" w:noVBand="1"/>
      </w:tblPr>
      <w:tblGrid>
        <w:gridCol w:w="1069"/>
        <w:gridCol w:w="1620"/>
        <w:gridCol w:w="1700"/>
        <w:gridCol w:w="1694"/>
        <w:gridCol w:w="1701"/>
        <w:gridCol w:w="1134"/>
      </w:tblGrid>
      <w:tr w:rsidR="008D32B3" w:rsidRPr="00FB2A21" w14:paraId="47ED64CF" w14:textId="77777777" w:rsidTr="008D7AB5">
        <w:trPr>
          <w:trHeight w:val="678"/>
        </w:trPr>
        <w:tc>
          <w:tcPr>
            <w:tcW w:w="1069" w:type="dxa"/>
            <w:hideMark/>
          </w:tcPr>
          <w:p w14:paraId="744F747C" w14:textId="77777777" w:rsidR="008D32B3" w:rsidRPr="00FB2A21" w:rsidRDefault="008D32B3" w:rsidP="008D7AB5">
            <w:pPr>
              <w:pStyle w:val="BodyText"/>
              <w:spacing w:before="264"/>
              <w:rPr>
                <w:lang w:val="en-IN"/>
              </w:rPr>
            </w:pPr>
            <w:r w:rsidRPr="00FB2A21">
              <w:rPr>
                <w:lang w:val="en-IN"/>
              </w:rPr>
              <w:t>Trail no</w:t>
            </w:r>
          </w:p>
        </w:tc>
        <w:tc>
          <w:tcPr>
            <w:tcW w:w="1620" w:type="dxa"/>
            <w:hideMark/>
          </w:tcPr>
          <w:p w14:paraId="27349F7A" w14:textId="77777777" w:rsidR="008D32B3" w:rsidRPr="00FB2A21" w:rsidRDefault="008D32B3" w:rsidP="008D7AB5">
            <w:pPr>
              <w:pStyle w:val="BodyText"/>
              <w:spacing w:before="264"/>
              <w:rPr>
                <w:lang w:val="en-IN"/>
              </w:rPr>
            </w:pPr>
            <w:r w:rsidRPr="00FB2A21">
              <w:rPr>
                <w:lang w:val="en-IN"/>
              </w:rPr>
              <w:t xml:space="preserve"> Weight 1(w1)</w:t>
            </w:r>
          </w:p>
        </w:tc>
        <w:tc>
          <w:tcPr>
            <w:tcW w:w="1700" w:type="dxa"/>
            <w:hideMark/>
          </w:tcPr>
          <w:p w14:paraId="28D6CA7D" w14:textId="77777777" w:rsidR="008D32B3" w:rsidRPr="00FB2A21" w:rsidRDefault="008D32B3" w:rsidP="008D7AB5">
            <w:pPr>
              <w:pStyle w:val="BodyText"/>
              <w:spacing w:before="264"/>
              <w:rPr>
                <w:lang w:val="en-IN"/>
              </w:rPr>
            </w:pPr>
            <w:r w:rsidRPr="00FB2A21">
              <w:rPr>
                <w:lang w:val="en-IN"/>
              </w:rPr>
              <w:t>Weight 2(w2)</w:t>
            </w:r>
          </w:p>
        </w:tc>
        <w:tc>
          <w:tcPr>
            <w:tcW w:w="1694" w:type="dxa"/>
            <w:hideMark/>
          </w:tcPr>
          <w:p w14:paraId="5322D59B" w14:textId="77777777" w:rsidR="008D32B3" w:rsidRPr="00FB2A21" w:rsidRDefault="008D32B3" w:rsidP="008D7AB5">
            <w:pPr>
              <w:pStyle w:val="BodyText"/>
              <w:spacing w:before="264"/>
              <w:rPr>
                <w:lang w:val="en-IN"/>
              </w:rPr>
            </w:pPr>
            <w:r w:rsidRPr="00FB2A21">
              <w:rPr>
                <w:lang w:val="en-IN"/>
              </w:rPr>
              <w:t>Weight 3 (w3)</w:t>
            </w:r>
          </w:p>
        </w:tc>
        <w:tc>
          <w:tcPr>
            <w:tcW w:w="1701" w:type="dxa"/>
            <w:hideMark/>
          </w:tcPr>
          <w:p w14:paraId="7A697DFC" w14:textId="77777777" w:rsidR="008D32B3" w:rsidRPr="00FB2A21" w:rsidRDefault="008D32B3" w:rsidP="008D7AB5">
            <w:pPr>
              <w:pStyle w:val="BodyText"/>
              <w:spacing w:before="264"/>
              <w:rPr>
                <w:lang w:val="en-IN"/>
              </w:rPr>
            </w:pPr>
            <w:r w:rsidRPr="00FB2A21">
              <w:rPr>
                <w:lang w:val="en-IN"/>
              </w:rPr>
              <w:t>Weight 4 (w4)</w:t>
            </w:r>
          </w:p>
        </w:tc>
        <w:tc>
          <w:tcPr>
            <w:tcW w:w="1134" w:type="dxa"/>
            <w:hideMark/>
          </w:tcPr>
          <w:p w14:paraId="3C133537" w14:textId="77777777" w:rsidR="008D32B3" w:rsidRPr="00FB2A21" w:rsidRDefault="008D32B3" w:rsidP="008D7AB5">
            <w:pPr>
              <w:pStyle w:val="BodyText"/>
              <w:spacing w:before="264"/>
              <w:rPr>
                <w:lang w:val="en-IN"/>
              </w:rPr>
            </w:pPr>
            <w:r w:rsidRPr="00FB2A21">
              <w:rPr>
                <w:lang w:val="en-IN"/>
              </w:rPr>
              <w:t>Specific Gravity</w:t>
            </w:r>
          </w:p>
        </w:tc>
      </w:tr>
      <w:tr w:rsidR="008D32B3" w:rsidRPr="00FB2A21" w14:paraId="7A3E2FB2" w14:textId="77777777" w:rsidTr="008D7AB5">
        <w:trPr>
          <w:trHeight w:val="449"/>
        </w:trPr>
        <w:tc>
          <w:tcPr>
            <w:tcW w:w="1069" w:type="dxa"/>
            <w:hideMark/>
          </w:tcPr>
          <w:p w14:paraId="79412D44" w14:textId="77777777" w:rsidR="008D32B3" w:rsidRPr="00FB2A21" w:rsidRDefault="008D32B3" w:rsidP="008D7AB5">
            <w:pPr>
              <w:pStyle w:val="BodyText"/>
              <w:spacing w:before="264"/>
              <w:rPr>
                <w:lang w:val="en-IN"/>
              </w:rPr>
            </w:pPr>
            <w:r w:rsidRPr="00FB2A21">
              <w:rPr>
                <w:lang w:val="en-IN"/>
              </w:rPr>
              <w:t>Trail 1</w:t>
            </w:r>
          </w:p>
        </w:tc>
        <w:tc>
          <w:tcPr>
            <w:tcW w:w="1620" w:type="dxa"/>
            <w:hideMark/>
          </w:tcPr>
          <w:p w14:paraId="54728243" w14:textId="77777777" w:rsidR="008D32B3" w:rsidRPr="00FB2A21" w:rsidRDefault="008D32B3" w:rsidP="008D7AB5">
            <w:pPr>
              <w:pStyle w:val="BodyText"/>
              <w:spacing w:before="264"/>
              <w:jc w:val="center"/>
              <w:rPr>
                <w:lang w:val="en-IN"/>
              </w:rPr>
            </w:pPr>
            <w:r w:rsidRPr="00FB2A21">
              <w:rPr>
                <w:lang w:val="en-IN"/>
              </w:rPr>
              <w:t>36.88</w:t>
            </w:r>
          </w:p>
        </w:tc>
        <w:tc>
          <w:tcPr>
            <w:tcW w:w="1700" w:type="dxa"/>
            <w:hideMark/>
          </w:tcPr>
          <w:p w14:paraId="47FC2838" w14:textId="77777777" w:rsidR="008D32B3" w:rsidRPr="00FB2A21" w:rsidRDefault="008D32B3" w:rsidP="008D7AB5">
            <w:pPr>
              <w:pStyle w:val="BodyText"/>
              <w:spacing w:before="264"/>
              <w:jc w:val="center"/>
              <w:rPr>
                <w:lang w:val="en-IN"/>
              </w:rPr>
            </w:pPr>
            <w:r w:rsidRPr="00FB2A21">
              <w:rPr>
                <w:lang w:val="en-IN"/>
              </w:rPr>
              <w:t>46.9</w:t>
            </w:r>
          </w:p>
        </w:tc>
        <w:tc>
          <w:tcPr>
            <w:tcW w:w="1694" w:type="dxa"/>
            <w:hideMark/>
          </w:tcPr>
          <w:p w14:paraId="2F9FCB0E" w14:textId="77777777" w:rsidR="008D32B3" w:rsidRPr="00FB2A21" w:rsidRDefault="008D32B3" w:rsidP="008D7AB5">
            <w:pPr>
              <w:pStyle w:val="BodyText"/>
              <w:spacing w:before="264"/>
              <w:jc w:val="center"/>
              <w:rPr>
                <w:lang w:val="en-IN"/>
              </w:rPr>
            </w:pPr>
            <w:r w:rsidRPr="00FB2A21">
              <w:rPr>
                <w:lang w:val="en-IN"/>
              </w:rPr>
              <w:t>94.41</w:t>
            </w:r>
          </w:p>
        </w:tc>
        <w:tc>
          <w:tcPr>
            <w:tcW w:w="1701" w:type="dxa"/>
            <w:hideMark/>
          </w:tcPr>
          <w:p w14:paraId="203DA258" w14:textId="77777777" w:rsidR="008D32B3" w:rsidRPr="00FB2A21" w:rsidRDefault="008D32B3" w:rsidP="008D7AB5">
            <w:pPr>
              <w:pStyle w:val="BodyText"/>
              <w:spacing w:before="264"/>
              <w:jc w:val="center"/>
              <w:rPr>
                <w:lang w:val="en-IN"/>
              </w:rPr>
            </w:pPr>
            <w:r w:rsidRPr="00FB2A21">
              <w:rPr>
                <w:lang w:val="en-IN"/>
              </w:rPr>
              <w:t>88.56</w:t>
            </w:r>
          </w:p>
        </w:tc>
        <w:tc>
          <w:tcPr>
            <w:tcW w:w="1134" w:type="dxa"/>
            <w:hideMark/>
          </w:tcPr>
          <w:p w14:paraId="7789BDAB" w14:textId="77777777" w:rsidR="008D32B3" w:rsidRPr="00FB2A21" w:rsidRDefault="008D32B3" w:rsidP="008D7AB5">
            <w:pPr>
              <w:pStyle w:val="BodyText"/>
              <w:spacing w:before="264"/>
              <w:jc w:val="center"/>
              <w:rPr>
                <w:lang w:val="en-IN"/>
              </w:rPr>
            </w:pPr>
            <w:r w:rsidRPr="00FB2A21">
              <w:rPr>
                <w:lang w:val="en-IN"/>
              </w:rPr>
              <w:t>2.4</w:t>
            </w:r>
          </w:p>
        </w:tc>
      </w:tr>
      <w:tr w:rsidR="008D32B3" w:rsidRPr="00FB2A21" w14:paraId="0AB6CD94" w14:textId="77777777" w:rsidTr="008D7AB5">
        <w:trPr>
          <w:trHeight w:val="440"/>
        </w:trPr>
        <w:tc>
          <w:tcPr>
            <w:tcW w:w="1069" w:type="dxa"/>
            <w:hideMark/>
          </w:tcPr>
          <w:p w14:paraId="3EB8B321" w14:textId="77777777" w:rsidR="008D32B3" w:rsidRPr="00FB2A21" w:rsidRDefault="008D32B3" w:rsidP="008D7AB5">
            <w:pPr>
              <w:pStyle w:val="BodyText"/>
              <w:spacing w:before="264"/>
              <w:rPr>
                <w:lang w:val="en-IN"/>
              </w:rPr>
            </w:pPr>
            <w:r w:rsidRPr="00FB2A21">
              <w:rPr>
                <w:lang w:val="en-IN"/>
              </w:rPr>
              <w:t>Trail 2</w:t>
            </w:r>
          </w:p>
        </w:tc>
        <w:tc>
          <w:tcPr>
            <w:tcW w:w="1620" w:type="dxa"/>
            <w:hideMark/>
          </w:tcPr>
          <w:p w14:paraId="4EBCCF61" w14:textId="77777777" w:rsidR="008D32B3" w:rsidRPr="00FB2A21" w:rsidRDefault="008D32B3" w:rsidP="008D7AB5">
            <w:pPr>
              <w:pStyle w:val="BodyText"/>
              <w:spacing w:before="264"/>
              <w:jc w:val="center"/>
              <w:rPr>
                <w:lang w:val="en-IN"/>
              </w:rPr>
            </w:pPr>
            <w:r w:rsidRPr="00FB2A21">
              <w:rPr>
                <w:lang w:val="en-IN"/>
              </w:rPr>
              <w:t>36.92</w:t>
            </w:r>
          </w:p>
        </w:tc>
        <w:tc>
          <w:tcPr>
            <w:tcW w:w="1700" w:type="dxa"/>
            <w:hideMark/>
          </w:tcPr>
          <w:p w14:paraId="3C6CA6A3" w14:textId="77777777" w:rsidR="008D32B3" w:rsidRPr="00FB2A21" w:rsidRDefault="008D32B3" w:rsidP="008D7AB5">
            <w:pPr>
              <w:pStyle w:val="BodyText"/>
              <w:spacing w:before="264"/>
              <w:jc w:val="center"/>
              <w:rPr>
                <w:lang w:val="en-IN"/>
              </w:rPr>
            </w:pPr>
            <w:r w:rsidRPr="00FB2A21">
              <w:rPr>
                <w:lang w:val="en-IN"/>
              </w:rPr>
              <w:t>46.57</w:t>
            </w:r>
          </w:p>
        </w:tc>
        <w:tc>
          <w:tcPr>
            <w:tcW w:w="1694" w:type="dxa"/>
            <w:hideMark/>
          </w:tcPr>
          <w:p w14:paraId="2F41925C" w14:textId="77777777" w:rsidR="008D32B3" w:rsidRPr="00FB2A21" w:rsidRDefault="008D32B3" w:rsidP="008D7AB5">
            <w:pPr>
              <w:pStyle w:val="BodyText"/>
              <w:spacing w:before="264"/>
              <w:jc w:val="center"/>
              <w:rPr>
                <w:lang w:val="en-IN"/>
              </w:rPr>
            </w:pPr>
            <w:r w:rsidRPr="00FB2A21">
              <w:rPr>
                <w:lang w:val="en-IN"/>
              </w:rPr>
              <w:t>94.4</w:t>
            </w:r>
          </w:p>
        </w:tc>
        <w:tc>
          <w:tcPr>
            <w:tcW w:w="1701" w:type="dxa"/>
            <w:hideMark/>
          </w:tcPr>
          <w:p w14:paraId="0198906B" w14:textId="77777777" w:rsidR="008D32B3" w:rsidRPr="00FB2A21" w:rsidRDefault="008D32B3" w:rsidP="008D7AB5">
            <w:pPr>
              <w:pStyle w:val="BodyText"/>
              <w:spacing w:before="264"/>
              <w:jc w:val="center"/>
              <w:rPr>
                <w:lang w:val="en-IN"/>
              </w:rPr>
            </w:pPr>
            <w:r w:rsidRPr="00FB2A21">
              <w:rPr>
                <w:lang w:val="en-IN"/>
              </w:rPr>
              <w:t>88.56</w:t>
            </w:r>
          </w:p>
        </w:tc>
        <w:tc>
          <w:tcPr>
            <w:tcW w:w="1134" w:type="dxa"/>
            <w:hideMark/>
          </w:tcPr>
          <w:p w14:paraId="54E906CD" w14:textId="77777777" w:rsidR="008D32B3" w:rsidRPr="00FB2A21" w:rsidRDefault="008D32B3" w:rsidP="008D7AB5">
            <w:pPr>
              <w:pStyle w:val="BodyText"/>
              <w:spacing w:before="264"/>
              <w:jc w:val="center"/>
              <w:rPr>
                <w:lang w:val="en-IN"/>
              </w:rPr>
            </w:pPr>
            <w:r w:rsidRPr="00FB2A21">
              <w:rPr>
                <w:lang w:val="en-IN"/>
              </w:rPr>
              <w:t>2.38</w:t>
            </w:r>
          </w:p>
        </w:tc>
      </w:tr>
      <w:tr w:rsidR="008D32B3" w:rsidRPr="00FB2A21" w14:paraId="141CAB66" w14:textId="77777777" w:rsidTr="008D7AB5">
        <w:trPr>
          <w:trHeight w:val="422"/>
        </w:trPr>
        <w:tc>
          <w:tcPr>
            <w:tcW w:w="1069" w:type="dxa"/>
            <w:hideMark/>
          </w:tcPr>
          <w:p w14:paraId="21F9634F" w14:textId="77777777" w:rsidR="008D32B3" w:rsidRPr="00FB2A21" w:rsidRDefault="008D32B3" w:rsidP="008D7AB5">
            <w:pPr>
              <w:pStyle w:val="BodyText"/>
              <w:spacing w:before="264"/>
              <w:rPr>
                <w:lang w:val="en-IN"/>
              </w:rPr>
            </w:pPr>
            <w:r w:rsidRPr="00FB2A21">
              <w:rPr>
                <w:lang w:val="en-IN"/>
              </w:rPr>
              <w:t>Trail 3</w:t>
            </w:r>
          </w:p>
        </w:tc>
        <w:tc>
          <w:tcPr>
            <w:tcW w:w="1620" w:type="dxa"/>
            <w:hideMark/>
          </w:tcPr>
          <w:p w14:paraId="77639E8B" w14:textId="77777777" w:rsidR="008D32B3" w:rsidRPr="00FB2A21" w:rsidRDefault="008D32B3" w:rsidP="008D7AB5">
            <w:pPr>
              <w:pStyle w:val="BodyText"/>
              <w:spacing w:before="264"/>
              <w:jc w:val="center"/>
              <w:rPr>
                <w:lang w:val="en-IN"/>
              </w:rPr>
            </w:pPr>
            <w:r w:rsidRPr="00FB2A21">
              <w:rPr>
                <w:lang w:val="en-IN"/>
              </w:rPr>
              <w:t>36.88</w:t>
            </w:r>
          </w:p>
        </w:tc>
        <w:tc>
          <w:tcPr>
            <w:tcW w:w="1700" w:type="dxa"/>
            <w:hideMark/>
          </w:tcPr>
          <w:p w14:paraId="43C63A53" w14:textId="77777777" w:rsidR="008D32B3" w:rsidRPr="00FB2A21" w:rsidRDefault="008D32B3" w:rsidP="008D7AB5">
            <w:pPr>
              <w:pStyle w:val="BodyText"/>
              <w:spacing w:before="264"/>
              <w:jc w:val="center"/>
              <w:rPr>
                <w:lang w:val="en-IN"/>
              </w:rPr>
            </w:pPr>
            <w:r w:rsidRPr="00FB2A21">
              <w:rPr>
                <w:lang w:val="en-IN"/>
              </w:rPr>
              <w:t>56.88</w:t>
            </w:r>
          </w:p>
        </w:tc>
        <w:tc>
          <w:tcPr>
            <w:tcW w:w="1694" w:type="dxa"/>
            <w:hideMark/>
          </w:tcPr>
          <w:p w14:paraId="26B8577F" w14:textId="77777777" w:rsidR="008D32B3" w:rsidRPr="00FB2A21" w:rsidRDefault="008D32B3" w:rsidP="008D7AB5">
            <w:pPr>
              <w:pStyle w:val="BodyText"/>
              <w:spacing w:before="264"/>
              <w:jc w:val="center"/>
              <w:rPr>
                <w:lang w:val="en-IN"/>
              </w:rPr>
            </w:pPr>
            <w:r w:rsidRPr="00FB2A21">
              <w:rPr>
                <w:lang w:val="en-IN"/>
              </w:rPr>
              <w:t>100.24</w:t>
            </w:r>
          </w:p>
        </w:tc>
        <w:tc>
          <w:tcPr>
            <w:tcW w:w="1701" w:type="dxa"/>
            <w:hideMark/>
          </w:tcPr>
          <w:p w14:paraId="090178B5" w14:textId="77777777" w:rsidR="008D32B3" w:rsidRPr="00FB2A21" w:rsidRDefault="008D32B3" w:rsidP="008D7AB5">
            <w:pPr>
              <w:pStyle w:val="BodyText"/>
              <w:spacing w:before="264"/>
              <w:jc w:val="center"/>
              <w:rPr>
                <w:lang w:val="en-IN"/>
              </w:rPr>
            </w:pPr>
            <w:r w:rsidRPr="00FB2A21">
              <w:rPr>
                <w:lang w:val="en-IN"/>
              </w:rPr>
              <w:t>88.92</w:t>
            </w:r>
          </w:p>
        </w:tc>
        <w:tc>
          <w:tcPr>
            <w:tcW w:w="1134" w:type="dxa"/>
            <w:hideMark/>
          </w:tcPr>
          <w:p w14:paraId="18807BDE" w14:textId="77777777" w:rsidR="008D32B3" w:rsidRPr="00FB2A21" w:rsidRDefault="008D32B3" w:rsidP="008D7AB5">
            <w:pPr>
              <w:pStyle w:val="BodyText"/>
              <w:spacing w:before="264"/>
              <w:jc w:val="center"/>
              <w:rPr>
                <w:lang w:val="en-IN"/>
              </w:rPr>
            </w:pPr>
            <w:r w:rsidRPr="00FB2A21">
              <w:rPr>
                <w:lang w:val="en-IN"/>
              </w:rPr>
              <w:t>2.3</w:t>
            </w:r>
          </w:p>
        </w:tc>
      </w:tr>
      <w:tr w:rsidR="008D32B3" w:rsidRPr="00FB2A21" w14:paraId="3E5A4F1D" w14:textId="77777777" w:rsidTr="008D7AB5">
        <w:trPr>
          <w:trHeight w:val="431"/>
        </w:trPr>
        <w:tc>
          <w:tcPr>
            <w:tcW w:w="1069" w:type="dxa"/>
            <w:hideMark/>
          </w:tcPr>
          <w:p w14:paraId="2AE820ED" w14:textId="77777777" w:rsidR="008D32B3" w:rsidRPr="00FB2A21" w:rsidRDefault="008D32B3" w:rsidP="008D7AB5">
            <w:pPr>
              <w:pStyle w:val="BodyText"/>
              <w:spacing w:before="264"/>
              <w:rPr>
                <w:lang w:val="en-IN"/>
              </w:rPr>
            </w:pPr>
            <w:r w:rsidRPr="00FB2A21">
              <w:rPr>
                <w:lang w:val="en-IN"/>
              </w:rPr>
              <w:t>Trail 4</w:t>
            </w:r>
          </w:p>
        </w:tc>
        <w:tc>
          <w:tcPr>
            <w:tcW w:w="1620" w:type="dxa"/>
            <w:hideMark/>
          </w:tcPr>
          <w:p w14:paraId="2643F8C5" w14:textId="77777777" w:rsidR="008D32B3" w:rsidRPr="00FB2A21" w:rsidRDefault="008D32B3" w:rsidP="008D7AB5">
            <w:pPr>
              <w:pStyle w:val="BodyText"/>
              <w:spacing w:before="264"/>
              <w:jc w:val="center"/>
              <w:rPr>
                <w:lang w:val="en-IN"/>
              </w:rPr>
            </w:pPr>
            <w:r w:rsidRPr="00FB2A21">
              <w:rPr>
                <w:lang w:val="en-IN"/>
              </w:rPr>
              <w:t>36.94</w:t>
            </w:r>
          </w:p>
        </w:tc>
        <w:tc>
          <w:tcPr>
            <w:tcW w:w="1700" w:type="dxa"/>
            <w:hideMark/>
          </w:tcPr>
          <w:p w14:paraId="18AB5AC9" w14:textId="77777777" w:rsidR="008D32B3" w:rsidRPr="00FB2A21" w:rsidRDefault="008D32B3" w:rsidP="008D7AB5">
            <w:pPr>
              <w:pStyle w:val="BodyText"/>
              <w:spacing w:before="264"/>
              <w:jc w:val="center"/>
              <w:rPr>
                <w:lang w:val="en-IN"/>
              </w:rPr>
            </w:pPr>
            <w:r w:rsidRPr="00FB2A21">
              <w:rPr>
                <w:lang w:val="en-IN"/>
              </w:rPr>
              <w:t>56.94</w:t>
            </w:r>
          </w:p>
        </w:tc>
        <w:tc>
          <w:tcPr>
            <w:tcW w:w="1694" w:type="dxa"/>
            <w:hideMark/>
          </w:tcPr>
          <w:p w14:paraId="00C693DC" w14:textId="77777777" w:rsidR="008D32B3" w:rsidRPr="00FB2A21" w:rsidRDefault="008D32B3" w:rsidP="008D7AB5">
            <w:pPr>
              <w:pStyle w:val="BodyText"/>
              <w:spacing w:before="264"/>
              <w:jc w:val="center"/>
              <w:rPr>
                <w:lang w:val="en-IN"/>
              </w:rPr>
            </w:pPr>
            <w:r w:rsidRPr="00FB2A21">
              <w:rPr>
                <w:lang w:val="en-IN"/>
              </w:rPr>
              <w:t>100.27</w:t>
            </w:r>
          </w:p>
        </w:tc>
        <w:tc>
          <w:tcPr>
            <w:tcW w:w="1701" w:type="dxa"/>
            <w:hideMark/>
          </w:tcPr>
          <w:p w14:paraId="5D23134C" w14:textId="77777777" w:rsidR="008D32B3" w:rsidRPr="00FB2A21" w:rsidRDefault="008D32B3" w:rsidP="008D7AB5">
            <w:pPr>
              <w:pStyle w:val="BodyText"/>
              <w:spacing w:before="264"/>
              <w:jc w:val="center"/>
              <w:rPr>
                <w:lang w:val="en-IN"/>
              </w:rPr>
            </w:pPr>
            <w:r w:rsidRPr="00FB2A21">
              <w:rPr>
                <w:lang w:val="en-IN"/>
              </w:rPr>
              <w:t>88.75</w:t>
            </w:r>
          </w:p>
        </w:tc>
        <w:tc>
          <w:tcPr>
            <w:tcW w:w="1134" w:type="dxa"/>
            <w:hideMark/>
          </w:tcPr>
          <w:p w14:paraId="25A8232D" w14:textId="77777777" w:rsidR="008D32B3" w:rsidRPr="00FB2A21" w:rsidRDefault="008D32B3" w:rsidP="008D7AB5">
            <w:pPr>
              <w:pStyle w:val="BodyText"/>
              <w:spacing w:before="264"/>
              <w:jc w:val="center"/>
              <w:rPr>
                <w:lang w:val="en-IN"/>
              </w:rPr>
            </w:pPr>
            <w:r w:rsidRPr="00FB2A21">
              <w:rPr>
                <w:lang w:val="en-IN"/>
              </w:rPr>
              <w:t>2.35</w:t>
            </w:r>
          </w:p>
        </w:tc>
      </w:tr>
    </w:tbl>
    <w:p w14:paraId="2999D63E" w14:textId="77777777" w:rsidR="008D32B3" w:rsidRPr="00FB2A21" w:rsidRDefault="008D32B3" w:rsidP="008D32B3">
      <w:pPr>
        <w:pStyle w:val="ListParagraph"/>
        <w:tabs>
          <w:tab w:val="left" w:pos="1069"/>
        </w:tabs>
        <w:spacing w:before="119"/>
        <w:ind w:left="720"/>
        <w:rPr>
          <w:sz w:val="20"/>
          <w:szCs w:val="20"/>
        </w:rPr>
      </w:pPr>
    </w:p>
    <w:p w14:paraId="0DBCBFAD" w14:textId="77777777" w:rsidR="008D32B3" w:rsidRPr="00FB2A21" w:rsidRDefault="008D32B3" w:rsidP="008D32B3">
      <w:pPr>
        <w:pStyle w:val="ListParagraph"/>
        <w:numPr>
          <w:ilvl w:val="0"/>
          <w:numId w:val="17"/>
        </w:numPr>
        <w:tabs>
          <w:tab w:val="left" w:pos="1069"/>
        </w:tabs>
        <w:spacing w:before="119"/>
        <w:ind w:left="720"/>
        <w:jc w:val="left"/>
        <w:rPr>
          <w:sz w:val="20"/>
          <w:szCs w:val="20"/>
        </w:rPr>
      </w:pPr>
      <w:r w:rsidRPr="00FB2A21">
        <w:rPr>
          <w:bCs/>
          <w:sz w:val="20"/>
          <w:szCs w:val="20"/>
        </w:rPr>
        <w:t>From Table 2 above, we observe that the specific gravity of soil without adding any MSWI</w:t>
      </w:r>
    </w:p>
    <w:p w14:paraId="1D11F756" w14:textId="77777777" w:rsidR="008D32B3" w:rsidRPr="00FB2A21" w:rsidRDefault="008D32B3" w:rsidP="008D32B3">
      <w:pPr>
        <w:tabs>
          <w:tab w:val="left" w:pos="1069"/>
        </w:tabs>
        <w:spacing w:before="119"/>
        <w:ind w:left="360"/>
        <w:rPr>
          <w:sz w:val="20"/>
          <w:szCs w:val="20"/>
        </w:rPr>
      </w:pPr>
      <w:r w:rsidRPr="00FB2A21">
        <w:rPr>
          <w:sz w:val="20"/>
          <w:szCs w:val="20"/>
        </w:rPr>
        <w:t xml:space="preserve">      ash the specific gravity of the soil by taking the average of the trials performed on the specific gravity </w:t>
      </w:r>
    </w:p>
    <w:p w14:paraId="554A6D84" w14:textId="77777777" w:rsidR="008D32B3" w:rsidRPr="00FB2A21" w:rsidRDefault="008D32B3" w:rsidP="008D32B3">
      <w:pPr>
        <w:tabs>
          <w:tab w:val="left" w:pos="1069"/>
        </w:tabs>
        <w:spacing w:before="119"/>
        <w:ind w:left="720"/>
        <w:rPr>
          <w:sz w:val="20"/>
          <w:szCs w:val="20"/>
        </w:rPr>
        <w:sectPr w:rsidR="008D32B3" w:rsidRPr="00FB2A21" w:rsidSect="008D32B3">
          <w:pgSz w:w="11920" w:h="16850"/>
          <w:pgMar w:top="1160" w:right="425" w:bottom="1240" w:left="992" w:header="260" w:footer="1025" w:gutter="0"/>
          <w:cols w:space="720"/>
        </w:sectPr>
      </w:pPr>
      <w:r w:rsidRPr="00FB2A21">
        <w:rPr>
          <w:sz w:val="20"/>
          <w:szCs w:val="20"/>
        </w:rPr>
        <w:t>of the soil is observed to be 2.35</w:t>
      </w:r>
    </w:p>
    <w:p w14:paraId="2358418A" w14:textId="77777777" w:rsidR="008D32B3" w:rsidRPr="00FB2A21" w:rsidRDefault="008D32B3" w:rsidP="008D32B3">
      <w:pPr>
        <w:pStyle w:val="ListParagraph"/>
        <w:numPr>
          <w:ilvl w:val="0"/>
          <w:numId w:val="16"/>
        </w:numPr>
        <w:tabs>
          <w:tab w:val="left" w:pos="1069"/>
        </w:tabs>
        <w:spacing w:before="119"/>
        <w:jc w:val="left"/>
        <w:rPr>
          <w:sz w:val="20"/>
          <w:szCs w:val="20"/>
        </w:rPr>
      </w:pPr>
      <w:r w:rsidRPr="00FB2A21">
        <w:rPr>
          <w:bCs/>
          <w:sz w:val="20"/>
          <w:szCs w:val="20"/>
        </w:rPr>
        <w:lastRenderedPageBreak/>
        <w:t>Specific gravity of soil with 10% of MSWI ash:</w:t>
      </w:r>
    </w:p>
    <w:p w14:paraId="0BD703C8" w14:textId="77777777" w:rsidR="008D32B3" w:rsidRPr="00FB2A21" w:rsidRDefault="008D32B3" w:rsidP="008D32B3">
      <w:pPr>
        <w:rPr>
          <w:b/>
          <w:sz w:val="20"/>
          <w:szCs w:val="20"/>
        </w:rPr>
      </w:pPr>
    </w:p>
    <w:p w14:paraId="52B8CF6B" w14:textId="77777777" w:rsidR="008D32B3" w:rsidRPr="00FB2A21" w:rsidRDefault="008D32B3" w:rsidP="008D32B3">
      <w:pPr>
        <w:tabs>
          <w:tab w:val="left" w:pos="1069"/>
        </w:tabs>
        <w:spacing w:before="119"/>
        <w:jc w:val="center"/>
        <w:rPr>
          <w:bCs/>
          <w:sz w:val="20"/>
          <w:szCs w:val="20"/>
        </w:rPr>
      </w:pPr>
      <w:r w:rsidRPr="00FB2A21">
        <w:rPr>
          <w:bCs/>
          <w:sz w:val="20"/>
          <w:szCs w:val="20"/>
        </w:rPr>
        <w:t>Table 3 Specific gravity of soil with 10% of MSWI ash</w:t>
      </w:r>
    </w:p>
    <w:tbl>
      <w:tblPr>
        <w:tblStyle w:val="TableGrid"/>
        <w:tblpPr w:leftFromText="180" w:rightFromText="180" w:vertAnchor="text" w:horzAnchor="margin" w:tblpXSpec="center" w:tblpY="145"/>
        <w:tblW w:w="9351" w:type="dxa"/>
        <w:tblLook w:val="0600" w:firstRow="0" w:lastRow="0" w:firstColumn="0" w:lastColumn="0" w:noHBand="1" w:noVBand="1"/>
      </w:tblPr>
      <w:tblGrid>
        <w:gridCol w:w="988"/>
        <w:gridCol w:w="1559"/>
        <w:gridCol w:w="1559"/>
        <w:gridCol w:w="1701"/>
        <w:gridCol w:w="1701"/>
        <w:gridCol w:w="1843"/>
      </w:tblGrid>
      <w:tr w:rsidR="008D32B3" w:rsidRPr="00FB2A21" w14:paraId="405A7496" w14:textId="77777777" w:rsidTr="008D7AB5">
        <w:trPr>
          <w:trHeight w:val="678"/>
        </w:trPr>
        <w:tc>
          <w:tcPr>
            <w:tcW w:w="988" w:type="dxa"/>
            <w:hideMark/>
          </w:tcPr>
          <w:p w14:paraId="16FA2BD1" w14:textId="77777777" w:rsidR="008D32B3" w:rsidRPr="00FB2A21" w:rsidRDefault="008D32B3" w:rsidP="008D7AB5">
            <w:pPr>
              <w:pStyle w:val="BodyText"/>
              <w:spacing w:before="264"/>
              <w:rPr>
                <w:lang w:val="en-IN"/>
              </w:rPr>
            </w:pPr>
            <w:r w:rsidRPr="00FB2A21">
              <w:t>Trail.no</w:t>
            </w:r>
          </w:p>
        </w:tc>
        <w:tc>
          <w:tcPr>
            <w:tcW w:w="1559" w:type="dxa"/>
            <w:hideMark/>
          </w:tcPr>
          <w:p w14:paraId="166FB2A4" w14:textId="77777777" w:rsidR="008D32B3" w:rsidRPr="00FB2A21" w:rsidRDefault="008D32B3" w:rsidP="008D7AB5">
            <w:pPr>
              <w:pStyle w:val="BodyText"/>
              <w:spacing w:before="264"/>
              <w:rPr>
                <w:lang w:val="en-IN"/>
              </w:rPr>
            </w:pPr>
            <w:r w:rsidRPr="00FB2A21">
              <w:rPr>
                <w:lang w:val="en-IN"/>
              </w:rPr>
              <w:t xml:space="preserve"> Weight1(w1)</w:t>
            </w:r>
          </w:p>
        </w:tc>
        <w:tc>
          <w:tcPr>
            <w:tcW w:w="1559" w:type="dxa"/>
            <w:hideMark/>
          </w:tcPr>
          <w:p w14:paraId="5624FC84" w14:textId="77777777" w:rsidR="008D32B3" w:rsidRPr="00FB2A21" w:rsidRDefault="008D32B3" w:rsidP="008D7AB5">
            <w:pPr>
              <w:pStyle w:val="BodyText"/>
              <w:spacing w:before="264"/>
              <w:rPr>
                <w:lang w:val="en-IN"/>
              </w:rPr>
            </w:pPr>
            <w:r w:rsidRPr="00FB2A21">
              <w:rPr>
                <w:lang w:val="en-IN"/>
              </w:rPr>
              <w:t>Weight 2(w2)</w:t>
            </w:r>
          </w:p>
        </w:tc>
        <w:tc>
          <w:tcPr>
            <w:tcW w:w="1701" w:type="dxa"/>
            <w:hideMark/>
          </w:tcPr>
          <w:p w14:paraId="63F843F8" w14:textId="77777777" w:rsidR="008D32B3" w:rsidRPr="00FB2A21" w:rsidRDefault="008D32B3" w:rsidP="008D7AB5">
            <w:pPr>
              <w:pStyle w:val="BodyText"/>
              <w:spacing w:before="264"/>
              <w:rPr>
                <w:lang w:val="en-IN"/>
              </w:rPr>
            </w:pPr>
            <w:r w:rsidRPr="00FB2A21">
              <w:rPr>
                <w:lang w:val="en-IN"/>
              </w:rPr>
              <w:t>Weight 3 (w3)</w:t>
            </w:r>
          </w:p>
        </w:tc>
        <w:tc>
          <w:tcPr>
            <w:tcW w:w="1701" w:type="dxa"/>
            <w:hideMark/>
          </w:tcPr>
          <w:p w14:paraId="46547023" w14:textId="77777777" w:rsidR="008D32B3" w:rsidRPr="00FB2A21" w:rsidRDefault="008D32B3" w:rsidP="008D7AB5">
            <w:pPr>
              <w:pStyle w:val="BodyText"/>
              <w:spacing w:before="264"/>
              <w:jc w:val="center"/>
              <w:rPr>
                <w:lang w:val="en-IN"/>
              </w:rPr>
            </w:pPr>
            <w:r w:rsidRPr="00FB2A21">
              <w:rPr>
                <w:lang w:val="en-IN"/>
              </w:rPr>
              <w:t>Weight 4 (w4)</w:t>
            </w:r>
          </w:p>
        </w:tc>
        <w:tc>
          <w:tcPr>
            <w:tcW w:w="1843" w:type="dxa"/>
            <w:hideMark/>
          </w:tcPr>
          <w:p w14:paraId="305ECFE6" w14:textId="77777777" w:rsidR="008D32B3" w:rsidRPr="00FB2A21" w:rsidRDefault="008D32B3" w:rsidP="008D7AB5">
            <w:pPr>
              <w:pStyle w:val="BodyText"/>
              <w:spacing w:before="264"/>
              <w:rPr>
                <w:lang w:val="en-IN"/>
              </w:rPr>
            </w:pPr>
            <w:r w:rsidRPr="00FB2A21">
              <w:rPr>
                <w:lang w:val="en-IN"/>
              </w:rPr>
              <w:t>Specific Gravity</w:t>
            </w:r>
          </w:p>
        </w:tc>
      </w:tr>
      <w:tr w:rsidR="008D32B3" w:rsidRPr="00FB2A21" w14:paraId="11CCADEB" w14:textId="77777777" w:rsidTr="008D7AB5">
        <w:trPr>
          <w:trHeight w:val="449"/>
        </w:trPr>
        <w:tc>
          <w:tcPr>
            <w:tcW w:w="988" w:type="dxa"/>
            <w:vAlign w:val="center"/>
            <w:hideMark/>
          </w:tcPr>
          <w:p w14:paraId="693763A6" w14:textId="77777777" w:rsidR="008D32B3" w:rsidRPr="00FB2A21" w:rsidRDefault="008D32B3" w:rsidP="008D7AB5">
            <w:pPr>
              <w:pStyle w:val="BodyText"/>
              <w:spacing w:before="264"/>
              <w:rPr>
                <w:lang w:val="en-IN"/>
              </w:rPr>
            </w:pPr>
            <w:r w:rsidRPr="00FB2A21">
              <w:rPr>
                <w:rFonts w:eastAsia="Calibri"/>
                <w:color w:val="000000"/>
                <w:kern w:val="24"/>
              </w:rPr>
              <w:t>Trail 1</w:t>
            </w:r>
          </w:p>
        </w:tc>
        <w:tc>
          <w:tcPr>
            <w:tcW w:w="1559" w:type="dxa"/>
            <w:vAlign w:val="center"/>
            <w:hideMark/>
          </w:tcPr>
          <w:p w14:paraId="0CF6CA40" w14:textId="77777777" w:rsidR="008D32B3" w:rsidRPr="00FB2A21" w:rsidRDefault="008D32B3" w:rsidP="008D7AB5">
            <w:pPr>
              <w:pStyle w:val="BodyText"/>
              <w:spacing w:before="264"/>
              <w:jc w:val="center"/>
              <w:rPr>
                <w:lang w:val="en-IN"/>
              </w:rPr>
            </w:pPr>
            <w:r w:rsidRPr="00FB2A21">
              <w:rPr>
                <w:rFonts w:eastAsia="Calibri"/>
                <w:color w:val="000000"/>
                <w:kern w:val="24"/>
              </w:rPr>
              <w:t>34.46</w:t>
            </w:r>
          </w:p>
        </w:tc>
        <w:tc>
          <w:tcPr>
            <w:tcW w:w="1559" w:type="dxa"/>
            <w:vAlign w:val="center"/>
            <w:hideMark/>
          </w:tcPr>
          <w:p w14:paraId="72B99EC9" w14:textId="77777777" w:rsidR="008D32B3" w:rsidRPr="00FB2A21" w:rsidRDefault="008D32B3" w:rsidP="008D7AB5">
            <w:pPr>
              <w:pStyle w:val="BodyText"/>
              <w:spacing w:before="264"/>
              <w:jc w:val="center"/>
              <w:rPr>
                <w:lang w:val="en-IN"/>
              </w:rPr>
            </w:pPr>
            <w:r w:rsidRPr="00FB2A21">
              <w:rPr>
                <w:rFonts w:eastAsia="Calibri"/>
                <w:color w:val="000000"/>
                <w:kern w:val="24"/>
              </w:rPr>
              <w:t>54.34</w:t>
            </w:r>
          </w:p>
        </w:tc>
        <w:tc>
          <w:tcPr>
            <w:tcW w:w="1701" w:type="dxa"/>
            <w:vAlign w:val="center"/>
            <w:hideMark/>
          </w:tcPr>
          <w:p w14:paraId="560D854C" w14:textId="77777777" w:rsidR="008D32B3" w:rsidRPr="00FB2A21" w:rsidRDefault="008D32B3" w:rsidP="008D7AB5">
            <w:pPr>
              <w:pStyle w:val="BodyText"/>
              <w:spacing w:before="264"/>
              <w:jc w:val="center"/>
              <w:rPr>
                <w:lang w:val="en-IN"/>
              </w:rPr>
            </w:pPr>
            <w:r w:rsidRPr="00FB2A21">
              <w:rPr>
                <w:rFonts w:eastAsia="Calibri"/>
                <w:color w:val="000000"/>
                <w:kern w:val="24"/>
              </w:rPr>
              <w:t>98.78</w:t>
            </w:r>
          </w:p>
        </w:tc>
        <w:tc>
          <w:tcPr>
            <w:tcW w:w="1701" w:type="dxa"/>
            <w:vAlign w:val="center"/>
            <w:hideMark/>
          </w:tcPr>
          <w:p w14:paraId="5FBF8D3F" w14:textId="77777777" w:rsidR="008D32B3" w:rsidRPr="00FB2A21" w:rsidRDefault="008D32B3" w:rsidP="008D7AB5">
            <w:pPr>
              <w:pStyle w:val="BodyText"/>
              <w:spacing w:before="264"/>
              <w:jc w:val="center"/>
              <w:rPr>
                <w:lang w:val="en-IN"/>
              </w:rPr>
            </w:pPr>
            <w:r w:rsidRPr="00FB2A21">
              <w:rPr>
                <w:rFonts w:eastAsia="Calibri"/>
                <w:color w:val="000000"/>
                <w:kern w:val="24"/>
              </w:rPr>
              <w:t>86.14</w:t>
            </w:r>
          </w:p>
        </w:tc>
        <w:tc>
          <w:tcPr>
            <w:tcW w:w="1843" w:type="dxa"/>
            <w:vAlign w:val="center"/>
            <w:hideMark/>
          </w:tcPr>
          <w:p w14:paraId="529AA585" w14:textId="77777777" w:rsidR="008D32B3" w:rsidRPr="00FB2A21" w:rsidRDefault="008D32B3" w:rsidP="008D7AB5">
            <w:pPr>
              <w:pStyle w:val="BodyText"/>
              <w:spacing w:before="264"/>
              <w:jc w:val="center"/>
              <w:rPr>
                <w:lang w:val="en-IN"/>
              </w:rPr>
            </w:pPr>
            <w:r w:rsidRPr="00FB2A21">
              <w:rPr>
                <w:rFonts w:eastAsia="Calibri"/>
                <w:color w:val="000000"/>
                <w:kern w:val="24"/>
              </w:rPr>
              <w:t>2.39</w:t>
            </w:r>
          </w:p>
        </w:tc>
      </w:tr>
      <w:tr w:rsidR="008D32B3" w:rsidRPr="00FB2A21" w14:paraId="04503A98" w14:textId="77777777" w:rsidTr="008D7AB5">
        <w:trPr>
          <w:trHeight w:val="440"/>
        </w:trPr>
        <w:tc>
          <w:tcPr>
            <w:tcW w:w="988" w:type="dxa"/>
            <w:vAlign w:val="center"/>
            <w:hideMark/>
          </w:tcPr>
          <w:p w14:paraId="7438D899" w14:textId="77777777" w:rsidR="008D32B3" w:rsidRPr="00FB2A21" w:rsidRDefault="008D32B3" w:rsidP="008D7AB5">
            <w:pPr>
              <w:pStyle w:val="BodyText"/>
              <w:spacing w:before="264"/>
              <w:rPr>
                <w:lang w:val="en-IN"/>
              </w:rPr>
            </w:pPr>
            <w:r w:rsidRPr="00FB2A21">
              <w:rPr>
                <w:rFonts w:eastAsia="Calibri"/>
                <w:color w:val="000000"/>
                <w:kern w:val="24"/>
              </w:rPr>
              <w:t>Trail 2</w:t>
            </w:r>
          </w:p>
        </w:tc>
        <w:tc>
          <w:tcPr>
            <w:tcW w:w="1559" w:type="dxa"/>
            <w:vAlign w:val="center"/>
            <w:hideMark/>
          </w:tcPr>
          <w:p w14:paraId="43DA69AE" w14:textId="77777777" w:rsidR="008D32B3" w:rsidRPr="00FB2A21" w:rsidRDefault="008D32B3" w:rsidP="008D7AB5">
            <w:pPr>
              <w:pStyle w:val="BodyText"/>
              <w:spacing w:before="264"/>
              <w:jc w:val="center"/>
              <w:rPr>
                <w:lang w:val="en-IN"/>
              </w:rPr>
            </w:pPr>
            <w:r w:rsidRPr="00FB2A21">
              <w:rPr>
                <w:rFonts w:eastAsia="Calibri"/>
                <w:color w:val="000000"/>
                <w:kern w:val="24"/>
              </w:rPr>
              <w:t>34.98</w:t>
            </w:r>
          </w:p>
        </w:tc>
        <w:tc>
          <w:tcPr>
            <w:tcW w:w="1559" w:type="dxa"/>
            <w:vAlign w:val="center"/>
            <w:hideMark/>
          </w:tcPr>
          <w:p w14:paraId="2D151B0B" w14:textId="77777777" w:rsidR="008D32B3" w:rsidRPr="00FB2A21" w:rsidRDefault="008D32B3" w:rsidP="008D7AB5">
            <w:pPr>
              <w:pStyle w:val="BodyText"/>
              <w:spacing w:before="264"/>
              <w:jc w:val="center"/>
              <w:rPr>
                <w:lang w:val="en-IN"/>
              </w:rPr>
            </w:pPr>
            <w:r w:rsidRPr="00FB2A21">
              <w:rPr>
                <w:rFonts w:eastAsia="Calibri"/>
                <w:color w:val="000000"/>
                <w:kern w:val="24"/>
              </w:rPr>
              <w:t>56.98</w:t>
            </w:r>
          </w:p>
        </w:tc>
        <w:tc>
          <w:tcPr>
            <w:tcW w:w="1701" w:type="dxa"/>
            <w:vAlign w:val="center"/>
            <w:hideMark/>
          </w:tcPr>
          <w:p w14:paraId="1DBB3EE1" w14:textId="77777777" w:rsidR="008D32B3" w:rsidRPr="00FB2A21" w:rsidRDefault="008D32B3" w:rsidP="008D7AB5">
            <w:pPr>
              <w:pStyle w:val="BodyText"/>
              <w:spacing w:before="264"/>
              <w:jc w:val="center"/>
              <w:rPr>
                <w:lang w:val="en-IN"/>
              </w:rPr>
            </w:pPr>
            <w:r w:rsidRPr="00FB2A21">
              <w:rPr>
                <w:lang w:val="en-IN"/>
              </w:rPr>
              <w:t>100.64</w:t>
            </w:r>
          </w:p>
        </w:tc>
        <w:tc>
          <w:tcPr>
            <w:tcW w:w="1701" w:type="dxa"/>
            <w:vAlign w:val="center"/>
            <w:hideMark/>
          </w:tcPr>
          <w:p w14:paraId="3367F4F6" w14:textId="77777777" w:rsidR="008D32B3" w:rsidRPr="00FB2A21" w:rsidRDefault="008D32B3" w:rsidP="008D7AB5">
            <w:pPr>
              <w:pStyle w:val="BodyText"/>
              <w:spacing w:before="264"/>
              <w:jc w:val="center"/>
              <w:rPr>
                <w:lang w:val="en-IN"/>
              </w:rPr>
            </w:pPr>
            <w:r w:rsidRPr="00FB2A21">
              <w:rPr>
                <w:rFonts w:eastAsia="Calibri"/>
                <w:color w:val="000000"/>
                <w:kern w:val="24"/>
              </w:rPr>
              <w:t>88.46</w:t>
            </w:r>
          </w:p>
        </w:tc>
        <w:tc>
          <w:tcPr>
            <w:tcW w:w="1843" w:type="dxa"/>
            <w:vAlign w:val="center"/>
            <w:hideMark/>
          </w:tcPr>
          <w:p w14:paraId="362D5630" w14:textId="77777777" w:rsidR="008D32B3" w:rsidRPr="00FB2A21" w:rsidRDefault="008D32B3" w:rsidP="008D7AB5">
            <w:pPr>
              <w:pStyle w:val="BodyText"/>
              <w:spacing w:before="264"/>
              <w:jc w:val="center"/>
              <w:rPr>
                <w:lang w:val="en-IN"/>
              </w:rPr>
            </w:pPr>
            <w:r w:rsidRPr="00FB2A21">
              <w:rPr>
                <w:rFonts w:eastAsia="Calibri"/>
                <w:color w:val="000000"/>
                <w:kern w:val="24"/>
              </w:rPr>
              <w:t>2.55</w:t>
            </w:r>
          </w:p>
        </w:tc>
      </w:tr>
      <w:tr w:rsidR="008D32B3" w:rsidRPr="00FB2A21" w14:paraId="05A2B44E" w14:textId="77777777" w:rsidTr="008D7AB5">
        <w:trPr>
          <w:trHeight w:val="422"/>
        </w:trPr>
        <w:tc>
          <w:tcPr>
            <w:tcW w:w="988" w:type="dxa"/>
            <w:vAlign w:val="center"/>
            <w:hideMark/>
          </w:tcPr>
          <w:p w14:paraId="14E493D1" w14:textId="77777777" w:rsidR="008D32B3" w:rsidRPr="00FB2A21" w:rsidRDefault="008D32B3" w:rsidP="008D7AB5">
            <w:pPr>
              <w:pStyle w:val="BodyText"/>
              <w:spacing w:before="264"/>
              <w:rPr>
                <w:lang w:val="en-IN"/>
              </w:rPr>
            </w:pPr>
            <w:r w:rsidRPr="00FB2A21">
              <w:rPr>
                <w:rFonts w:eastAsia="Calibri"/>
                <w:color w:val="000000"/>
                <w:kern w:val="24"/>
              </w:rPr>
              <w:t>Trail 3</w:t>
            </w:r>
          </w:p>
        </w:tc>
        <w:tc>
          <w:tcPr>
            <w:tcW w:w="1559" w:type="dxa"/>
            <w:vAlign w:val="center"/>
            <w:hideMark/>
          </w:tcPr>
          <w:p w14:paraId="20076E0D" w14:textId="77777777" w:rsidR="008D32B3" w:rsidRPr="00FB2A21" w:rsidRDefault="008D32B3" w:rsidP="008D7AB5">
            <w:pPr>
              <w:pStyle w:val="BodyText"/>
              <w:spacing w:before="264"/>
              <w:jc w:val="center"/>
              <w:rPr>
                <w:lang w:val="en-IN"/>
              </w:rPr>
            </w:pPr>
            <w:r w:rsidRPr="00FB2A21">
              <w:rPr>
                <w:rFonts w:eastAsia="Calibri"/>
                <w:color w:val="000000"/>
                <w:kern w:val="24"/>
              </w:rPr>
              <w:t>34.65</w:t>
            </w:r>
          </w:p>
        </w:tc>
        <w:tc>
          <w:tcPr>
            <w:tcW w:w="1559" w:type="dxa"/>
            <w:vAlign w:val="center"/>
            <w:hideMark/>
          </w:tcPr>
          <w:p w14:paraId="5815BA3E" w14:textId="77777777" w:rsidR="008D32B3" w:rsidRPr="00FB2A21" w:rsidRDefault="008D32B3" w:rsidP="008D7AB5">
            <w:pPr>
              <w:pStyle w:val="BodyText"/>
              <w:spacing w:before="264"/>
              <w:jc w:val="center"/>
              <w:rPr>
                <w:lang w:val="en-IN"/>
              </w:rPr>
            </w:pPr>
            <w:r w:rsidRPr="00FB2A21">
              <w:rPr>
                <w:rFonts w:eastAsia="Calibri"/>
                <w:color w:val="000000"/>
                <w:kern w:val="24"/>
              </w:rPr>
              <w:t>54.68</w:t>
            </w:r>
          </w:p>
        </w:tc>
        <w:tc>
          <w:tcPr>
            <w:tcW w:w="1701" w:type="dxa"/>
            <w:vAlign w:val="center"/>
            <w:hideMark/>
          </w:tcPr>
          <w:p w14:paraId="5496CE57" w14:textId="77777777" w:rsidR="008D32B3" w:rsidRPr="00FB2A21" w:rsidRDefault="008D32B3" w:rsidP="008D7AB5">
            <w:pPr>
              <w:pStyle w:val="BodyText"/>
              <w:spacing w:before="264"/>
              <w:jc w:val="center"/>
              <w:rPr>
                <w:lang w:val="en-IN"/>
              </w:rPr>
            </w:pPr>
            <w:r w:rsidRPr="00FB2A21">
              <w:rPr>
                <w:lang w:val="en-IN"/>
              </w:rPr>
              <w:t>98.54</w:t>
            </w:r>
          </w:p>
        </w:tc>
        <w:tc>
          <w:tcPr>
            <w:tcW w:w="1701" w:type="dxa"/>
            <w:vAlign w:val="center"/>
            <w:hideMark/>
          </w:tcPr>
          <w:p w14:paraId="3876B613" w14:textId="77777777" w:rsidR="008D32B3" w:rsidRPr="00FB2A21" w:rsidRDefault="008D32B3" w:rsidP="008D7AB5">
            <w:pPr>
              <w:pStyle w:val="BodyText"/>
              <w:spacing w:before="264"/>
              <w:jc w:val="center"/>
              <w:rPr>
                <w:lang w:val="en-IN"/>
              </w:rPr>
            </w:pPr>
            <w:r w:rsidRPr="00FB2A21">
              <w:rPr>
                <w:rFonts w:eastAsia="Calibri"/>
                <w:color w:val="000000"/>
                <w:kern w:val="24"/>
              </w:rPr>
              <w:t>86.44</w:t>
            </w:r>
          </w:p>
        </w:tc>
        <w:tc>
          <w:tcPr>
            <w:tcW w:w="1843" w:type="dxa"/>
            <w:vAlign w:val="center"/>
            <w:hideMark/>
          </w:tcPr>
          <w:p w14:paraId="3D33C1E8" w14:textId="77777777" w:rsidR="008D32B3" w:rsidRPr="00FB2A21" w:rsidRDefault="008D32B3" w:rsidP="008D7AB5">
            <w:pPr>
              <w:pStyle w:val="BodyText"/>
              <w:spacing w:before="264"/>
              <w:jc w:val="center"/>
              <w:rPr>
                <w:lang w:val="en-IN"/>
              </w:rPr>
            </w:pPr>
            <w:r w:rsidRPr="00FB2A21">
              <w:rPr>
                <w:rFonts w:eastAsia="Calibri"/>
                <w:color w:val="000000"/>
                <w:kern w:val="24"/>
              </w:rPr>
              <w:t>2.52</w:t>
            </w:r>
          </w:p>
        </w:tc>
      </w:tr>
    </w:tbl>
    <w:p w14:paraId="4DEBD1B4" w14:textId="77777777" w:rsidR="008D32B3" w:rsidRPr="00FB2A21" w:rsidRDefault="008D32B3" w:rsidP="008D32B3">
      <w:pPr>
        <w:tabs>
          <w:tab w:val="left" w:pos="1069"/>
        </w:tabs>
        <w:spacing w:before="119"/>
        <w:jc w:val="both"/>
        <w:rPr>
          <w:sz w:val="20"/>
          <w:szCs w:val="20"/>
        </w:rPr>
      </w:pPr>
    </w:p>
    <w:p w14:paraId="6AD8B729" w14:textId="77777777" w:rsidR="008D32B3" w:rsidRPr="00FB2A21" w:rsidRDefault="008D32B3" w:rsidP="008D32B3">
      <w:pPr>
        <w:pStyle w:val="ListParagraph"/>
        <w:tabs>
          <w:tab w:val="left" w:pos="1069"/>
        </w:tabs>
        <w:spacing w:before="119"/>
        <w:ind w:left="720"/>
        <w:rPr>
          <w:sz w:val="20"/>
          <w:szCs w:val="20"/>
        </w:rPr>
      </w:pPr>
    </w:p>
    <w:p w14:paraId="16F798C2" w14:textId="77777777" w:rsidR="008D32B3" w:rsidRPr="00FB2A21" w:rsidRDefault="008D32B3" w:rsidP="008D32B3">
      <w:pPr>
        <w:pStyle w:val="ListParagraph"/>
        <w:tabs>
          <w:tab w:val="left" w:pos="1069"/>
        </w:tabs>
        <w:spacing w:before="119"/>
        <w:ind w:left="720"/>
        <w:rPr>
          <w:sz w:val="20"/>
          <w:szCs w:val="20"/>
        </w:rPr>
      </w:pPr>
    </w:p>
    <w:p w14:paraId="33ABFD81" w14:textId="77777777" w:rsidR="008D32B3" w:rsidRPr="00FB2A21" w:rsidRDefault="008D32B3" w:rsidP="008D32B3">
      <w:pPr>
        <w:pStyle w:val="ListParagraph"/>
        <w:tabs>
          <w:tab w:val="left" w:pos="1069"/>
        </w:tabs>
        <w:spacing w:before="119"/>
        <w:ind w:left="720"/>
        <w:rPr>
          <w:sz w:val="20"/>
          <w:szCs w:val="20"/>
        </w:rPr>
      </w:pPr>
    </w:p>
    <w:p w14:paraId="68290C16" w14:textId="77777777" w:rsidR="008D32B3" w:rsidRPr="00FB2A21" w:rsidRDefault="008D32B3" w:rsidP="008D32B3">
      <w:pPr>
        <w:pStyle w:val="ListParagraph"/>
        <w:tabs>
          <w:tab w:val="left" w:pos="1069"/>
        </w:tabs>
        <w:spacing w:before="119"/>
        <w:ind w:left="720"/>
        <w:rPr>
          <w:sz w:val="20"/>
          <w:szCs w:val="20"/>
        </w:rPr>
      </w:pPr>
    </w:p>
    <w:p w14:paraId="09C19A1D" w14:textId="77777777" w:rsidR="008D32B3" w:rsidRPr="00FB2A21" w:rsidRDefault="008D32B3" w:rsidP="008D32B3">
      <w:pPr>
        <w:rPr>
          <w:sz w:val="20"/>
          <w:szCs w:val="20"/>
        </w:rPr>
      </w:pPr>
    </w:p>
    <w:p w14:paraId="6341F026" w14:textId="77777777" w:rsidR="008D32B3" w:rsidRPr="00FB2A21" w:rsidRDefault="008D32B3" w:rsidP="008D32B3">
      <w:pPr>
        <w:rPr>
          <w:sz w:val="20"/>
          <w:szCs w:val="20"/>
        </w:rPr>
      </w:pPr>
    </w:p>
    <w:p w14:paraId="73A6C2AF" w14:textId="77777777" w:rsidR="008D32B3" w:rsidRPr="00FB2A21" w:rsidRDefault="008D32B3" w:rsidP="008D32B3">
      <w:pPr>
        <w:rPr>
          <w:sz w:val="20"/>
          <w:szCs w:val="20"/>
        </w:rPr>
      </w:pPr>
    </w:p>
    <w:p w14:paraId="5F87AE74" w14:textId="77777777" w:rsidR="008D32B3" w:rsidRPr="00FB2A21" w:rsidRDefault="008D32B3" w:rsidP="008D32B3">
      <w:pPr>
        <w:pStyle w:val="ListParagraph"/>
        <w:numPr>
          <w:ilvl w:val="0"/>
          <w:numId w:val="17"/>
        </w:numPr>
        <w:tabs>
          <w:tab w:val="left" w:pos="1069"/>
        </w:tabs>
        <w:spacing w:before="119"/>
        <w:ind w:left="720"/>
        <w:jc w:val="left"/>
        <w:rPr>
          <w:sz w:val="20"/>
          <w:szCs w:val="20"/>
        </w:rPr>
      </w:pPr>
      <w:r w:rsidRPr="00FB2A21">
        <w:rPr>
          <w:bCs/>
          <w:sz w:val="20"/>
          <w:szCs w:val="20"/>
        </w:rPr>
        <w:t>From the above table no 3 we observe that the specific gravity of soil with adding 10% of MSWI</w:t>
      </w:r>
    </w:p>
    <w:p w14:paraId="733C9425" w14:textId="77777777" w:rsidR="008D32B3" w:rsidRPr="00FB2A21" w:rsidRDefault="008D32B3" w:rsidP="008D32B3">
      <w:pPr>
        <w:tabs>
          <w:tab w:val="left" w:pos="1069"/>
        </w:tabs>
        <w:spacing w:before="119"/>
        <w:ind w:left="360"/>
        <w:rPr>
          <w:sz w:val="20"/>
          <w:szCs w:val="20"/>
        </w:rPr>
      </w:pPr>
      <w:r w:rsidRPr="00FB2A21">
        <w:rPr>
          <w:sz w:val="20"/>
          <w:szCs w:val="20"/>
        </w:rPr>
        <w:t xml:space="preserve">      ash the specific gravity of the specific gravity of the soil is increased from 2.35 to 2.48 by adding the</w:t>
      </w:r>
    </w:p>
    <w:p w14:paraId="760C40E1" w14:textId="77777777" w:rsidR="008D32B3" w:rsidRPr="00FB2A21" w:rsidRDefault="008D32B3" w:rsidP="008D32B3">
      <w:pPr>
        <w:tabs>
          <w:tab w:val="left" w:pos="1069"/>
        </w:tabs>
        <w:spacing w:before="119"/>
        <w:ind w:left="720"/>
        <w:rPr>
          <w:sz w:val="20"/>
          <w:szCs w:val="20"/>
        </w:rPr>
      </w:pPr>
      <w:r w:rsidRPr="00FB2A21">
        <w:rPr>
          <w:sz w:val="20"/>
          <w:szCs w:val="20"/>
        </w:rPr>
        <w:t>10% of MSWI ash to the clayey soil.</w:t>
      </w:r>
    </w:p>
    <w:p w14:paraId="4F21F83D" w14:textId="77777777" w:rsidR="008D32B3" w:rsidRPr="00FB2A21" w:rsidRDefault="008D32B3" w:rsidP="008D32B3">
      <w:pPr>
        <w:tabs>
          <w:tab w:val="left" w:pos="1069"/>
        </w:tabs>
        <w:spacing w:before="119"/>
        <w:ind w:left="720"/>
        <w:rPr>
          <w:sz w:val="20"/>
          <w:szCs w:val="20"/>
        </w:rPr>
      </w:pPr>
    </w:p>
    <w:p w14:paraId="653D29C7" w14:textId="77777777" w:rsidR="008D32B3" w:rsidRPr="00FB2A21" w:rsidRDefault="008D32B3" w:rsidP="008D32B3">
      <w:pPr>
        <w:pStyle w:val="ListParagraph"/>
        <w:numPr>
          <w:ilvl w:val="0"/>
          <w:numId w:val="16"/>
        </w:numPr>
        <w:tabs>
          <w:tab w:val="left" w:pos="1069"/>
        </w:tabs>
        <w:spacing w:before="119"/>
        <w:jc w:val="left"/>
        <w:rPr>
          <w:sz w:val="20"/>
          <w:szCs w:val="20"/>
        </w:rPr>
      </w:pPr>
      <w:r w:rsidRPr="00FB2A21">
        <w:rPr>
          <w:bCs/>
          <w:sz w:val="20"/>
          <w:szCs w:val="20"/>
        </w:rPr>
        <w:t>Specific gravity of soil with 20% of MSWI ash:</w:t>
      </w:r>
    </w:p>
    <w:p w14:paraId="7678AD87" w14:textId="77777777" w:rsidR="008D32B3" w:rsidRPr="00FB2A21" w:rsidRDefault="008D32B3" w:rsidP="008D32B3">
      <w:pPr>
        <w:tabs>
          <w:tab w:val="left" w:pos="1069"/>
        </w:tabs>
        <w:spacing w:before="119"/>
        <w:ind w:left="720"/>
        <w:rPr>
          <w:sz w:val="20"/>
          <w:szCs w:val="20"/>
        </w:rPr>
      </w:pPr>
    </w:p>
    <w:p w14:paraId="0EA60603" w14:textId="77777777" w:rsidR="008D32B3" w:rsidRPr="00FB2A21" w:rsidRDefault="008D32B3" w:rsidP="00A45424">
      <w:pPr>
        <w:tabs>
          <w:tab w:val="left" w:pos="1069"/>
        </w:tabs>
        <w:spacing w:before="119"/>
        <w:jc w:val="center"/>
        <w:rPr>
          <w:bCs/>
          <w:sz w:val="20"/>
          <w:szCs w:val="20"/>
        </w:rPr>
      </w:pPr>
      <w:r w:rsidRPr="00FB2A21">
        <w:rPr>
          <w:bCs/>
          <w:sz w:val="20"/>
          <w:szCs w:val="20"/>
        </w:rPr>
        <w:t>Table 4 Specific gravity of soil with 20% of MSWI ash</w:t>
      </w:r>
    </w:p>
    <w:tbl>
      <w:tblPr>
        <w:tblStyle w:val="TableGrid"/>
        <w:tblpPr w:leftFromText="180" w:rightFromText="180" w:vertAnchor="text" w:horzAnchor="margin" w:tblpXSpec="center" w:tblpY="167"/>
        <w:tblW w:w="9634" w:type="dxa"/>
        <w:tblLook w:val="0600" w:firstRow="0" w:lastRow="0" w:firstColumn="0" w:lastColumn="0" w:noHBand="1" w:noVBand="1"/>
      </w:tblPr>
      <w:tblGrid>
        <w:gridCol w:w="1068"/>
        <w:gridCol w:w="1621"/>
        <w:gridCol w:w="1701"/>
        <w:gridCol w:w="1701"/>
        <w:gridCol w:w="1701"/>
        <w:gridCol w:w="1842"/>
      </w:tblGrid>
      <w:tr w:rsidR="008D32B3" w:rsidRPr="00FB2A21" w14:paraId="3B546A95" w14:textId="77777777" w:rsidTr="008D7AB5">
        <w:trPr>
          <w:trHeight w:val="678"/>
        </w:trPr>
        <w:tc>
          <w:tcPr>
            <w:tcW w:w="1068" w:type="dxa"/>
            <w:hideMark/>
          </w:tcPr>
          <w:p w14:paraId="12415F35" w14:textId="77777777" w:rsidR="008D32B3" w:rsidRPr="00FB2A21" w:rsidRDefault="008D32B3" w:rsidP="008D7AB5">
            <w:pPr>
              <w:pStyle w:val="BodyText"/>
              <w:spacing w:before="264"/>
              <w:rPr>
                <w:lang w:val="en-IN"/>
              </w:rPr>
            </w:pPr>
            <w:r w:rsidRPr="00FB2A21">
              <w:t>Trail.no</w:t>
            </w:r>
          </w:p>
        </w:tc>
        <w:tc>
          <w:tcPr>
            <w:tcW w:w="1621" w:type="dxa"/>
            <w:hideMark/>
          </w:tcPr>
          <w:p w14:paraId="70EE3DFB" w14:textId="77777777" w:rsidR="008D32B3" w:rsidRPr="00FB2A21" w:rsidRDefault="008D32B3" w:rsidP="008D7AB5">
            <w:pPr>
              <w:pStyle w:val="BodyText"/>
              <w:spacing w:before="264"/>
              <w:rPr>
                <w:lang w:val="en-IN"/>
              </w:rPr>
            </w:pPr>
            <w:r w:rsidRPr="00FB2A21">
              <w:rPr>
                <w:lang w:val="en-IN"/>
              </w:rPr>
              <w:t xml:space="preserve"> Weight 1(w1)</w:t>
            </w:r>
          </w:p>
        </w:tc>
        <w:tc>
          <w:tcPr>
            <w:tcW w:w="1701" w:type="dxa"/>
            <w:hideMark/>
          </w:tcPr>
          <w:p w14:paraId="7ECCBC31" w14:textId="77777777" w:rsidR="008D32B3" w:rsidRPr="00FB2A21" w:rsidRDefault="008D32B3" w:rsidP="008D7AB5">
            <w:pPr>
              <w:pStyle w:val="BodyText"/>
              <w:spacing w:before="264"/>
              <w:jc w:val="right"/>
              <w:rPr>
                <w:lang w:val="en-IN"/>
              </w:rPr>
            </w:pPr>
            <w:r w:rsidRPr="00FB2A21">
              <w:rPr>
                <w:lang w:val="en-IN"/>
              </w:rPr>
              <w:t>Weight 2(w2)</w:t>
            </w:r>
          </w:p>
        </w:tc>
        <w:tc>
          <w:tcPr>
            <w:tcW w:w="1701" w:type="dxa"/>
            <w:hideMark/>
          </w:tcPr>
          <w:p w14:paraId="0F5CA74E" w14:textId="77777777" w:rsidR="008D32B3" w:rsidRPr="00FB2A21" w:rsidRDefault="008D32B3" w:rsidP="008D7AB5">
            <w:pPr>
              <w:pStyle w:val="BodyText"/>
              <w:spacing w:before="264"/>
              <w:rPr>
                <w:lang w:val="en-IN"/>
              </w:rPr>
            </w:pPr>
            <w:r w:rsidRPr="00FB2A21">
              <w:rPr>
                <w:lang w:val="en-IN"/>
              </w:rPr>
              <w:t>Weight 3 (w3)</w:t>
            </w:r>
          </w:p>
        </w:tc>
        <w:tc>
          <w:tcPr>
            <w:tcW w:w="1701" w:type="dxa"/>
            <w:hideMark/>
          </w:tcPr>
          <w:p w14:paraId="708B066B" w14:textId="77777777" w:rsidR="008D32B3" w:rsidRPr="00FB2A21" w:rsidRDefault="008D32B3" w:rsidP="008D7AB5">
            <w:pPr>
              <w:pStyle w:val="BodyText"/>
              <w:spacing w:before="264"/>
              <w:rPr>
                <w:lang w:val="en-IN"/>
              </w:rPr>
            </w:pPr>
            <w:r w:rsidRPr="00FB2A21">
              <w:rPr>
                <w:lang w:val="en-IN"/>
              </w:rPr>
              <w:t>Weight 4 (w4)</w:t>
            </w:r>
          </w:p>
        </w:tc>
        <w:tc>
          <w:tcPr>
            <w:tcW w:w="1842" w:type="dxa"/>
            <w:hideMark/>
          </w:tcPr>
          <w:p w14:paraId="208221B9" w14:textId="77777777" w:rsidR="008D32B3" w:rsidRPr="00FB2A21" w:rsidRDefault="008D32B3" w:rsidP="008D7AB5">
            <w:pPr>
              <w:pStyle w:val="BodyText"/>
              <w:spacing w:before="264"/>
              <w:rPr>
                <w:lang w:val="en-IN"/>
              </w:rPr>
            </w:pPr>
            <w:r w:rsidRPr="00FB2A21">
              <w:rPr>
                <w:lang w:val="en-IN"/>
              </w:rPr>
              <w:t>Specific Gravity</w:t>
            </w:r>
          </w:p>
        </w:tc>
      </w:tr>
      <w:tr w:rsidR="008D32B3" w:rsidRPr="00FB2A21" w14:paraId="27B5F4EA" w14:textId="77777777" w:rsidTr="008D7AB5">
        <w:trPr>
          <w:trHeight w:val="449"/>
        </w:trPr>
        <w:tc>
          <w:tcPr>
            <w:tcW w:w="1068" w:type="dxa"/>
            <w:vAlign w:val="center"/>
            <w:hideMark/>
          </w:tcPr>
          <w:p w14:paraId="3089AEB2" w14:textId="77777777" w:rsidR="008D32B3" w:rsidRPr="00FB2A21" w:rsidRDefault="008D32B3" w:rsidP="008D7AB5">
            <w:pPr>
              <w:pStyle w:val="BodyText"/>
              <w:spacing w:before="264"/>
              <w:rPr>
                <w:lang w:val="en-IN"/>
              </w:rPr>
            </w:pPr>
            <w:r w:rsidRPr="00FB2A21">
              <w:rPr>
                <w:rFonts w:eastAsia="Calibri"/>
                <w:color w:val="000000"/>
                <w:kern w:val="24"/>
              </w:rPr>
              <w:t>Trail 1</w:t>
            </w:r>
          </w:p>
        </w:tc>
        <w:tc>
          <w:tcPr>
            <w:tcW w:w="1621" w:type="dxa"/>
            <w:vAlign w:val="center"/>
            <w:hideMark/>
          </w:tcPr>
          <w:p w14:paraId="2CFFB0F7" w14:textId="77777777" w:rsidR="008D32B3" w:rsidRPr="00FB2A21" w:rsidRDefault="008D32B3" w:rsidP="008D7AB5">
            <w:pPr>
              <w:pStyle w:val="BodyText"/>
              <w:spacing w:before="264"/>
              <w:jc w:val="center"/>
              <w:rPr>
                <w:lang w:val="en-IN"/>
              </w:rPr>
            </w:pPr>
            <w:r w:rsidRPr="00FB2A21">
              <w:rPr>
                <w:rFonts w:eastAsia="Calibri"/>
                <w:color w:val="000000"/>
                <w:kern w:val="24"/>
              </w:rPr>
              <w:t>34.46</w:t>
            </w:r>
          </w:p>
        </w:tc>
        <w:tc>
          <w:tcPr>
            <w:tcW w:w="1701" w:type="dxa"/>
            <w:vAlign w:val="center"/>
            <w:hideMark/>
          </w:tcPr>
          <w:p w14:paraId="6834C673" w14:textId="77777777" w:rsidR="008D32B3" w:rsidRPr="00FB2A21" w:rsidRDefault="008D32B3" w:rsidP="008D7AB5">
            <w:pPr>
              <w:pStyle w:val="BodyText"/>
              <w:spacing w:before="264"/>
              <w:jc w:val="center"/>
              <w:rPr>
                <w:lang w:val="en-IN"/>
              </w:rPr>
            </w:pPr>
            <w:r w:rsidRPr="00FB2A21">
              <w:rPr>
                <w:rFonts w:eastAsia="Calibri"/>
                <w:color w:val="000000"/>
                <w:kern w:val="24"/>
              </w:rPr>
              <w:t>54.5</w:t>
            </w:r>
          </w:p>
        </w:tc>
        <w:tc>
          <w:tcPr>
            <w:tcW w:w="1701" w:type="dxa"/>
            <w:vAlign w:val="center"/>
            <w:hideMark/>
          </w:tcPr>
          <w:p w14:paraId="4BAE17FF" w14:textId="77777777" w:rsidR="008D32B3" w:rsidRPr="00FB2A21" w:rsidRDefault="008D32B3" w:rsidP="008D7AB5">
            <w:pPr>
              <w:pStyle w:val="BodyText"/>
              <w:spacing w:before="264"/>
              <w:jc w:val="center"/>
              <w:rPr>
                <w:lang w:val="en-IN"/>
              </w:rPr>
            </w:pPr>
            <w:r w:rsidRPr="00FB2A21">
              <w:rPr>
                <w:rFonts w:eastAsia="Calibri"/>
                <w:color w:val="000000"/>
                <w:kern w:val="24"/>
              </w:rPr>
              <w:t>98.7</w:t>
            </w:r>
          </w:p>
        </w:tc>
        <w:tc>
          <w:tcPr>
            <w:tcW w:w="1701" w:type="dxa"/>
            <w:vAlign w:val="center"/>
            <w:hideMark/>
          </w:tcPr>
          <w:p w14:paraId="70DB72E4" w14:textId="77777777" w:rsidR="008D32B3" w:rsidRPr="00FB2A21" w:rsidRDefault="008D32B3" w:rsidP="008D7AB5">
            <w:pPr>
              <w:pStyle w:val="BodyText"/>
              <w:spacing w:before="264"/>
              <w:jc w:val="center"/>
              <w:rPr>
                <w:lang w:val="en-IN"/>
              </w:rPr>
            </w:pPr>
            <w:r w:rsidRPr="00FB2A21">
              <w:rPr>
                <w:rFonts w:eastAsia="Calibri"/>
                <w:color w:val="000000"/>
                <w:kern w:val="24"/>
              </w:rPr>
              <w:t>86.24</w:t>
            </w:r>
          </w:p>
        </w:tc>
        <w:tc>
          <w:tcPr>
            <w:tcW w:w="1842" w:type="dxa"/>
            <w:vAlign w:val="center"/>
            <w:hideMark/>
          </w:tcPr>
          <w:p w14:paraId="2DD38C31" w14:textId="77777777" w:rsidR="008D32B3" w:rsidRPr="00FB2A21" w:rsidRDefault="008D32B3" w:rsidP="008D7AB5">
            <w:pPr>
              <w:pStyle w:val="BodyText"/>
              <w:spacing w:before="264"/>
              <w:jc w:val="center"/>
              <w:rPr>
                <w:lang w:val="en-IN"/>
              </w:rPr>
            </w:pPr>
            <w:r w:rsidRPr="00FB2A21">
              <w:rPr>
                <w:rFonts w:eastAsia="Calibri"/>
                <w:color w:val="000000"/>
                <w:kern w:val="24"/>
              </w:rPr>
              <w:t>2.64</w:t>
            </w:r>
          </w:p>
        </w:tc>
      </w:tr>
      <w:tr w:rsidR="008D32B3" w:rsidRPr="00FB2A21" w14:paraId="1DDFFF3D" w14:textId="77777777" w:rsidTr="008D7AB5">
        <w:trPr>
          <w:trHeight w:val="440"/>
        </w:trPr>
        <w:tc>
          <w:tcPr>
            <w:tcW w:w="1068" w:type="dxa"/>
            <w:vAlign w:val="center"/>
            <w:hideMark/>
          </w:tcPr>
          <w:p w14:paraId="0A8188EE" w14:textId="77777777" w:rsidR="008D32B3" w:rsidRPr="00FB2A21" w:rsidRDefault="008D32B3" w:rsidP="008D7AB5">
            <w:pPr>
              <w:pStyle w:val="BodyText"/>
              <w:spacing w:before="264"/>
              <w:rPr>
                <w:lang w:val="en-IN"/>
              </w:rPr>
            </w:pPr>
            <w:r w:rsidRPr="00FB2A21">
              <w:rPr>
                <w:rFonts w:eastAsia="Calibri"/>
                <w:color w:val="000000"/>
                <w:kern w:val="24"/>
              </w:rPr>
              <w:t>Trail 2</w:t>
            </w:r>
          </w:p>
        </w:tc>
        <w:tc>
          <w:tcPr>
            <w:tcW w:w="1621" w:type="dxa"/>
            <w:vAlign w:val="center"/>
            <w:hideMark/>
          </w:tcPr>
          <w:p w14:paraId="266ED6B9" w14:textId="77777777" w:rsidR="008D32B3" w:rsidRPr="00FB2A21" w:rsidRDefault="008D32B3" w:rsidP="008D7AB5">
            <w:pPr>
              <w:pStyle w:val="BodyText"/>
              <w:spacing w:before="264"/>
              <w:jc w:val="center"/>
              <w:rPr>
                <w:lang w:val="en-IN"/>
              </w:rPr>
            </w:pPr>
            <w:r w:rsidRPr="00FB2A21">
              <w:rPr>
                <w:rFonts w:eastAsia="Calibri"/>
                <w:color w:val="000000"/>
                <w:kern w:val="24"/>
              </w:rPr>
              <w:t>34.69</w:t>
            </w:r>
          </w:p>
        </w:tc>
        <w:tc>
          <w:tcPr>
            <w:tcW w:w="1701" w:type="dxa"/>
            <w:vAlign w:val="center"/>
            <w:hideMark/>
          </w:tcPr>
          <w:p w14:paraId="05303CE5" w14:textId="77777777" w:rsidR="008D32B3" w:rsidRPr="00FB2A21" w:rsidRDefault="008D32B3" w:rsidP="008D7AB5">
            <w:pPr>
              <w:pStyle w:val="BodyText"/>
              <w:spacing w:before="264"/>
              <w:jc w:val="center"/>
              <w:rPr>
                <w:lang w:val="en-IN"/>
              </w:rPr>
            </w:pPr>
            <w:r w:rsidRPr="00FB2A21">
              <w:rPr>
                <w:rFonts w:eastAsia="Calibri"/>
                <w:color w:val="000000"/>
                <w:kern w:val="24"/>
              </w:rPr>
              <w:t>54.74</w:t>
            </w:r>
          </w:p>
        </w:tc>
        <w:tc>
          <w:tcPr>
            <w:tcW w:w="1701" w:type="dxa"/>
            <w:vAlign w:val="center"/>
            <w:hideMark/>
          </w:tcPr>
          <w:p w14:paraId="269CCDD2" w14:textId="77777777" w:rsidR="008D32B3" w:rsidRPr="00FB2A21" w:rsidRDefault="008D32B3" w:rsidP="008D7AB5">
            <w:pPr>
              <w:pStyle w:val="BodyText"/>
              <w:spacing w:before="264"/>
              <w:jc w:val="center"/>
              <w:rPr>
                <w:lang w:val="en-IN"/>
              </w:rPr>
            </w:pPr>
            <w:r w:rsidRPr="00FB2A21">
              <w:rPr>
                <w:rFonts w:eastAsia="Calibri"/>
                <w:color w:val="000000"/>
                <w:kern w:val="24"/>
              </w:rPr>
              <w:t>98.94</w:t>
            </w:r>
          </w:p>
        </w:tc>
        <w:tc>
          <w:tcPr>
            <w:tcW w:w="1701" w:type="dxa"/>
            <w:vAlign w:val="center"/>
            <w:hideMark/>
          </w:tcPr>
          <w:p w14:paraId="6890C6B5" w14:textId="77777777" w:rsidR="008D32B3" w:rsidRPr="00FB2A21" w:rsidRDefault="008D32B3" w:rsidP="008D7AB5">
            <w:pPr>
              <w:pStyle w:val="BodyText"/>
              <w:spacing w:before="264"/>
              <w:jc w:val="center"/>
              <w:rPr>
                <w:lang w:val="en-IN"/>
              </w:rPr>
            </w:pPr>
            <w:r w:rsidRPr="00FB2A21">
              <w:rPr>
                <w:rFonts w:eastAsia="Calibri"/>
                <w:color w:val="000000"/>
                <w:kern w:val="24"/>
              </w:rPr>
              <w:t>86.49</w:t>
            </w:r>
          </w:p>
        </w:tc>
        <w:tc>
          <w:tcPr>
            <w:tcW w:w="1842" w:type="dxa"/>
            <w:vAlign w:val="center"/>
            <w:hideMark/>
          </w:tcPr>
          <w:p w14:paraId="1523EA4B" w14:textId="77777777" w:rsidR="008D32B3" w:rsidRPr="00FB2A21" w:rsidRDefault="008D32B3" w:rsidP="008D7AB5">
            <w:pPr>
              <w:pStyle w:val="BodyText"/>
              <w:spacing w:before="264"/>
              <w:jc w:val="center"/>
              <w:rPr>
                <w:lang w:val="en-IN"/>
              </w:rPr>
            </w:pPr>
            <w:r w:rsidRPr="00FB2A21">
              <w:rPr>
                <w:rFonts w:eastAsia="Calibri"/>
                <w:color w:val="000000"/>
                <w:kern w:val="24"/>
              </w:rPr>
              <w:t>2.63</w:t>
            </w:r>
          </w:p>
        </w:tc>
      </w:tr>
      <w:tr w:rsidR="008D32B3" w:rsidRPr="00FB2A21" w14:paraId="5DF2DB9C" w14:textId="77777777" w:rsidTr="008D7AB5">
        <w:trPr>
          <w:trHeight w:val="422"/>
        </w:trPr>
        <w:tc>
          <w:tcPr>
            <w:tcW w:w="1068" w:type="dxa"/>
            <w:vAlign w:val="center"/>
            <w:hideMark/>
          </w:tcPr>
          <w:p w14:paraId="354F7F48" w14:textId="77777777" w:rsidR="008D32B3" w:rsidRPr="00FB2A21" w:rsidRDefault="008D32B3" w:rsidP="008D7AB5">
            <w:pPr>
              <w:pStyle w:val="BodyText"/>
              <w:spacing w:before="264"/>
              <w:rPr>
                <w:lang w:val="en-IN"/>
              </w:rPr>
            </w:pPr>
            <w:r w:rsidRPr="00FB2A21">
              <w:rPr>
                <w:rFonts w:eastAsia="Calibri"/>
                <w:color w:val="000000"/>
                <w:kern w:val="24"/>
              </w:rPr>
              <w:t>Trail 3</w:t>
            </w:r>
          </w:p>
        </w:tc>
        <w:tc>
          <w:tcPr>
            <w:tcW w:w="1621" w:type="dxa"/>
            <w:vAlign w:val="center"/>
            <w:hideMark/>
          </w:tcPr>
          <w:p w14:paraId="45D2C8DE" w14:textId="77777777" w:rsidR="008D32B3" w:rsidRPr="00FB2A21" w:rsidRDefault="008D32B3" w:rsidP="008D7AB5">
            <w:pPr>
              <w:pStyle w:val="BodyText"/>
              <w:spacing w:before="264"/>
              <w:jc w:val="center"/>
              <w:rPr>
                <w:lang w:val="en-IN"/>
              </w:rPr>
            </w:pPr>
            <w:r w:rsidRPr="00FB2A21">
              <w:rPr>
                <w:rFonts w:eastAsia="Calibri"/>
                <w:color w:val="000000"/>
                <w:kern w:val="24"/>
              </w:rPr>
              <w:t>36.92</w:t>
            </w:r>
          </w:p>
        </w:tc>
        <w:tc>
          <w:tcPr>
            <w:tcW w:w="1701" w:type="dxa"/>
            <w:vAlign w:val="center"/>
            <w:hideMark/>
          </w:tcPr>
          <w:p w14:paraId="4270D313" w14:textId="77777777" w:rsidR="008D32B3" w:rsidRPr="00FB2A21" w:rsidRDefault="008D32B3" w:rsidP="008D7AB5">
            <w:pPr>
              <w:pStyle w:val="BodyText"/>
              <w:spacing w:before="264"/>
              <w:jc w:val="center"/>
              <w:rPr>
                <w:lang w:val="en-IN"/>
              </w:rPr>
            </w:pPr>
            <w:r w:rsidRPr="00FB2A21">
              <w:rPr>
                <w:rFonts w:eastAsia="Calibri"/>
                <w:color w:val="000000"/>
                <w:kern w:val="24"/>
              </w:rPr>
              <w:t>56.92</w:t>
            </w:r>
          </w:p>
        </w:tc>
        <w:tc>
          <w:tcPr>
            <w:tcW w:w="1701" w:type="dxa"/>
            <w:vAlign w:val="center"/>
            <w:hideMark/>
          </w:tcPr>
          <w:p w14:paraId="7D5E655A" w14:textId="77777777" w:rsidR="008D32B3" w:rsidRPr="00FB2A21" w:rsidRDefault="008D32B3" w:rsidP="008D7AB5">
            <w:pPr>
              <w:pStyle w:val="BodyText"/>
              <w:spacing w:before="264"/>
              <w:jc w:val="center"/>
              <w:rPr>
                <w:lang w:val="en-IN"/>
              </w:rPr>
            </w:pPr>
            <w:r w:rsidRPr="00FB2A21">
              <w:rPr>
                <w:rFonts w:eastAsia="Calibri"/>
                <w:color w:val="000000"/>
                <w:kern w:val="24"/>
              </w:rPr>
              <w:t>100.53</w:t>
            </w:r>
          </w:p>
        </w:tc>
        <w:tc>
          <w:tcPr>
            <w:tcW w:w="1701" w:type="dxa"/>
            <w:vAlign w:val="center"/>
            <w:hideMark/>
          </w:tcPr>
          <w:p w14:paraId="29632BA7" w14:textId="77777777" w:rsidR="008D32B3" w:rsidRPr="00FB2A21" w:rsidRDefault="008D32B3" w:rsidP="008D7AB5">
            <w:pPr>
              <w:pStyle w:val="BodyText"/>
              <w:spacing w:before="264"/>
              <w:jc w:val="center"/>
              <w:rPr>
                <w:lang w:val="en-IN"/>
              </w:rPr>
            </w:pPr>
            <w:r w:rsidRPr="00FB2A21">
              <w:rPr>
                <w:rFonts w:eastAsia="Calibri"/>
                <w:color w:val="000000"/>
                <w:kern w:val="24"/>
              </w:rPr>
              <w:t>88.41</w:t>
            </w:r>
          </w:p>
        </w:tc>
        <w:tc>
          <w:tcPr>
            <w:tcW w:w="1842" w:type="dxa"/>
            <w:vAlign w:val="center"/>
            <w:hideMark/>
          </w:tcPr>
          <w:p w14:paraId="5C8E662E" w14:textId="77777777" w:rsidR="008D32B3" w:rsidRPr="00FB2A21" w:rsidRDefault="008D32B3" w:rsidP="008D7AB5">
            <w:pPr>
              <w:pStyle w:val="BodyText"/>
              <w:spacing w:before="264"/>
              <w:jc w:val="center"/>
              <w:rPr>
                <w:lang w:val="en-IN"/>
              </w:rPr>
            </w:pPr>
            <w:r w:rsidRPr="00FB2A21">
              <w:rPr>
                <w:rFonts w:eastAsia="Calibri"/>
                <w:color w:val="000000"/>
                <w:kern w:val="24"/>
              </w:rPr>
              <w:t>2.53</w:t>
            </w:r>
          </w:p>
        </w:tc>
      </w:tr>
    </w:tbl>
    <w:p w14:paraId="48DFD4E6" w14:textId="77777777" w:rsidR="008D32B3" w:rsidRPr="00FB2A21" w:rsidRDefault="008D32B3" w:rsidP="008D32B3">
      <w:pPr>
        <w:tabs>
          <w:tab w:val="left" w:pos="1069"/>
        </w:tabs>
        <w:spacing w:before="119"/>
        <w:rPr>
          <w:sz w:val="20"/>
          <w:szCs w:val="20"/>
        </w:rPr>
      </w:pPr>
    </w:p>
    <w:p w14:paraId="4DF7649B" w14:textId="77777777" w:rsidR="008D32B3" w:rsidRPr="00FB2A21" w:rsidRDefault="008D32B3" w:rsidP="008D32B3">
      <w:pPr>
        <w:pStyle w:val="ListParagraph"/>
        <w:numPr>
          <w:ilvl w:val="0"/>
          <w:numId w:val="17"/>
        </w:numPr>
        <w:tabs>
          <w:tab w:val="left" w:pos="1069"/>
        </w:tabs>
        <w:spacing w:before="119"/>
        <w:ind w:left="720"/>
        <w:rPr>
          <w:sz w:val="20"/>
          <w:szCs w:val="20"/>
        </w:rPr>
      </w:pPr>
      <w:r w:rsidRPr="00FB2A21">
        <w:rPr>
          <w:bCs/>
          <w:sz w:val="20"/>
          <w:szCs w:val="20"/>
        </w:rPr>
        <w:t>From the above table no 4 we observe that the specific gravity of soil with adding 20% of MSWI</w:t>
      </w:r>
    </w:p>
    <w:p w14:paraId="26DB5B1D" w14:textId="77777777" w:rsidR="008D32B3" w:rsidRPr="00FB2A21" w:rsidRDefault="008D32B3" w:rsidP="008D32B3">
      <w:pPr>
        <w:tabs>
          <w:tab w:val="left" w:pos="1069"/>
        </w:tabs>
        <w:spacing w:before="119"/>
        <w:ind w:left="360"/>
        <w:jc w:val="both"/>
        <w:rPr>
          <w:sz w:val="20"/>
          <w:szCs w:val="20"/>
        </w:rPr>
      </w:pPr>
      <w:r w:rsidRPr="00FB2A21">
        <w:rPr>
          <w:sz w:val="20"/>
          <w:szCs w:val="20"/>
        </w:rPr>
        <w:t xml:space="preserve">      ash the specific gravity of the specific gravity of the soil is increased from 2.35 to 2.48 by adding the</w:t>
      </w:r>
    </w:p>
    <w:p w14:paraId="484321FB" w14:textId="77777777" w:rsidR="008D32B3" w:rsidRPr="00FB2A21" w:rsidRDefault="008D32B3" w:rsidP="008D32B3">
      <w:pPr>
        <w:tabs>
          <w:tab w:val="left" w:pos="1069"/>
        </w:tabs>
        <w:spacing w:before="119"/>
        <w:ind w:left="720"/>
        <w:jc w:val="both"/>
        <w:rPr>
          <w:sz w:val="20"/>
          <w:szCs w:val="20"/>
        </w:rPr>
      </w:pPr>
      <w:r w:rsidRPr="00FB2A21">
        <w:rPr>
          <w:sz w:val="20"/>
          <w:szCs w:val="20"/>
        </w:rPr>
        <w:t>20% of MSWI ash to the clayey soil.</w:t>
      </w:r>
    </w:p>
    <w:p w14:paraId="527B67BC" w14:textId="77777777" w:rsidR="008D32B3" w:rsidRPr="00FB2A21" w:rsidRDefault="008D32B3" w:rsidP="008D32B3">
      <w:pPr>
        <w:tabs>
          <w:tab w:val="left" w:pos="1069"/>
        </w:tabs>
        <w:spacing w:before="119"/>
        <w:ind w:left="720"/>
        <w:jc w:val="both"/>
        <w:rPr>
          <w:sz w:val="20"/>
          <w:szCs w:val="20"/>
        </w:rPr>
      </w:pPr>
    </w:p>
    <w:p w14:paraId="6347710F" w14:textId="77777777" w:rsidR="008D32B3" w:rsidRPr="00FB2A21" w:rsidRDefault="008D32B3" w:rsidP="008D32B3">
      <w:pPr>
        <w:tabs>
          <w:tab w:val="left" w:pos="1069"/>
        </w:tabs>
        <w:spacing w:before="119"/>
        <w:jc w:val="both"/>
        <w:rPr>
          <w:sz w:val="20"/>
          <w:szCs w:val="20"/>
        </w:rPr>
        <w:sectPr w:rsidR="008D32B3" w:rsidRPr="00FB2A21" w:rsidSect="008D32B3">
          <w:pgSz w:w="11920" w:h="16850"/>
          <w:pgMar w:top="1160" w:right="425" w:bottom="1240" w:left="992" w:header="260" w:footer="1025" w:gutter="0"/>
          <w:cols w:space="720"/>
        </w:sectPr>
      </w:pPr>
    </w:p>
    <w:p w14:paraId="46C93D84" w14:textId="2E700987" w:rsidR="008D32B3" w:rsidRPr="00FB2A21" w:rsidRDefault="008D32B3" w:rsidP="008D32B3">
      <w:pPr>
        <w:tabs>
          <w:tab w:val="left" w:pos="2548"/>
        </w:tabs>
        <w:jc w:val="both"/>
        <w:rPr>
          <w:sz w:val="20"/>
          <w:szCs w:val="20"/>
        </w:rPr>
      </w:pPr>
    </w:p>
    <w:p w14:paraId="3149CE77" w14:textId="77777777" w:rsidR="008D32B3" w:rsidRPr="00FB2A21" w:rsidRDefault="008D32B3" w:rsidP="008D32B3">
      <w:pPr>
        <w:pStyle w:val="ListParagraph"/>
        <w:numPr>
          <w:ilvl w:val="0"/>
          <w:numId w:val="16"/>
        </w:numPr>
        <w:tabs>
          <w:tab w:val="left" w:pos="1069"/>
        </w:tabs>
        <w:spacing w:before="119"/>
        <w:jc w:val="left"/>
        <w:rPr>
          <w:sz w:val="20"/>
          <w:szCs w:val="20"/>
        </w:rPr>
      </w:pPr>
      <w:r w:rsidRPr="00FB2A21">
        <w:rPr>
          <w:bCs/>
          <w:sz w:val="20"/>
          <w:szCs w:val="20"/>
        </w:rPr>
        <w:t>Specific gravity of soil with 30% of MSWI ash:</w:t>
      </w:r>
    </w:p>
    <w:p w14:paraId="77827914" w14:textId="5278B17F" w:rsidR="008D32B3" w:rsidRPr="008D32B3" w:rsidRDefault="008D32B3" w:rsidP="00A45424">
      <w:pPr>
        <w:tabs>
          <w:tab w:val="left" w:pos="1069"/>
        </w:tabs>
        <w:spacing w:before="119"/>
        <w:jc w:val="center"/>
        <w:rPr>
          <w:bCs/>
          <w:sz w:val="20"/>
          <w:szCs w:val="20"/>
        </w:rPr>
      </w:pPr>
      <w:r w:rsidRPr="008D32B3">
        <w:rPr>
          <w:bCs/>
          <w:sz w:val="20"/>
          <w:szCs w:val="20"/>
        </w:rPr>
        <w:t xml:space="preserve">Table </w:t>
      </w:r>
      <w:proofErr w:type="gramStart"/>
      <w:r w:rsidRPr="008D32B3">
        <w:rPr>
          <w:bCs/>
          <w:sz w:val="20"/>
          <w:szCs w:val="20"/>
        </w:rPr>
        <w:t>5</w:t>
      </w:r>
      <w:r w:rsidRPr="008D32B3">
        <w:rPr>
          <w:bCs/>
          <w:sz w:val="20"/>
          <w:szCs w:val="20"/>
        </w:rPr>
        <w:t xml:space="preserve"> </w:t>
      </w:r>
      <w:r w:rsidRPr="008D32B3">
        <w:rPr>
          <w:bCs/>
          <w:sz w:val="20"/>
          <w:szCs w:val="20"/>
        </w:rPr>
        <w:t xml:space="preserve"> Specific</w:t>
      </w:r>
      <w:proofErr w:type="gramEnd"/>
      <w:r w:rsidRPr="008D32B3">
        <w:rPr>
          <w:bCs/>
          <w:sz w:val="20"/>
          <w:szCs w:val="20"/>
        </w:rPr>
        <w:t xml:space="preserve"> gravity of soil with 30% of MSWI ash</w:t>
      </w:r>
    </w:p>
    <w:tbl>
      <w:tblPr>
        <w:tblStyle w:val="TableGrid"/>
        <w:tblpPr w:leftFromText="180" w:rightFromText="180" w:vertAnchor="text" w:horzAnchor="margin" w:tblpXSpec="center" w:tblpY="139"/>
        <w:tblW w:w="9493" w:type="dxa"/>
        <w:tblLook w:val="0600" w:firstRow="0" w:lastRow="0" w:firstColumn="0" w:lastColumn="0" w:noHBand="1" w:noVBand="1"/>
      </w:tblPr>
      <w:tblGrid>
        <w:gridCol w:w="1068"/>
        <w:gridCol w:w="1621"/>
        <w:gridCol w:w="1701"/>
        <w:gridCol w:w="1701"/>
        <w:gridCol w:w="1701"/>
        <w:gridCol w:w="1701"/>
      </w:tblGrid>
      <w:tr w:rsidR="008D32B3" w:rsidRPr="00FB2A21" w14:paraId="00B61801" w14:textId="77777777" w:rsidTr="008D7AB5">
        <w:trPr>
          <w:trHeight w:val="678"/>
        </w:trPr>
        <w:tc>
          <w:tcPr>
            <w:tcW w:w="1068" w:type="dxa"/>
            <w:hideMark/>
          </w:tcPr>
          <w:p w14:paraId="636BE9E7" w14:textId="77777777" w:rsidR="008D32B3" w:rsidRPr="00FB2A21" w:rsidRDefault="008D32B3" w:rsidP="008D7AB5">
            <w:pPr>
              <w:pStyle w:val="BodyText"/>
              <w:spacing w:before="264"/>
              <w:rPr>
                <w:lang w:val="en-IN"/>
              </w:rPr>
            </w:pPr>
            <w:r w:rsidRPr="00FB2A21">
              <w:t>S.NO</w:t>
            </w:r>
          </w:p>
        </w:tc>
        <w:tc>
          <w:tcPr>
            <w:tcW w:w="1621" w:type="dxa"/>
            <w:hideMark/>
          </w:tcPr>
          <w:p w14:paraId="3DF923A7" w14:textId="77777777" w:rsidR="008D32B3" w:rsidRPr="00FB2A21" w:rsidRDefault="008D32B3" w:rsidP="008D7AB5">
            <w:pPr>
              <w:pStyle w:val="BodyText"/>
              <w:spacing w:before="264"/>
              <w:rPr>
                <w:lang w:val="en-IN"/>
              </w:rPr>
            </w:pPr>
            <w:r w:rsidRPr="00FB2A21">
              <w:rPr>
                <w:lang w:val="en-IN"/>
              </w:rPr>
              <w:t xml:space="preserve"> Weight 1(w1)</w:t>
            </w:r>
          </w:p>
        </w:tc>
        <w:tc>
          <w:tcPr>
            <w:tcW w:w="1701" w:type="dxa"/>
            <w:hideMark/>
          </w:tcPr>
          <w:p w14:paraId="19D98441" w14:textId="77777777" w:rsidR="008D32B3" w:rsidRPr="00FB2A21" w:rsidRDefault="008D32B3" w:rsidP="008D7AB5">
            <w:pPr>
              <w:pStyle w:val="BodyText"/>
              <w:spacing w:before="264"/>
              <w:rPr>
                <w:lang w:val="en-IN"/>
              </w:rPr>
            </w:pPr>
            <w:r w:rsidRPr="00FB2A21">
              <w:rPr>
                <w:lang w:val="en-IN"/>
              </w:rPr>
              <w:t>Weight 2(w2)</w:t>
            </w:r>
          </w:p>
        </w:tc>
        <w:tc>
          <w:tcPr>
            <w:tcW w:w="1701" w:type="dxa"/>
            <w:hideMark/>
          </w:tcPr>
          <w:p w14:paraId="48B36923" w14:textId="77777777" w:rsidR="008D32B3" w:rsidRPr="00FB2A21" w:rsidRDefault="008D32B3" w:rsidP="008D7AB5">
            <w:pPr>
              <w:pStyle w:val="BodyText"/>
              <w:spacing w:before="264"/>
              <w:rPr>
                <w:lang w:val="en-IN"/>
              </w:rPr>
            </w:pPr>
            <w:r w:rsidRPr="00FB2A21">
              <w:rPr>
                <w:lang w:val="en-IN"/>
              </w:rPr>
              <w:t>Weight 3 (w3)</w:t>
            </w:r>
          </w:p>
        </w:tc>
        <w:tc>
          <w:tcPr>
            <w:tcW w:w="1701" w:type="dxa"/>
            <w:hideMark/>
          </w:tcPr>
          <w:p w14:paraId="25D52E0C" w14:textId="77777777" w:rsidR="008D32B3" w:rsidRPr="00FB2A21" w:rsidRDefault="008D32B3" w:rsidP="008D7AB5">
            <w:pPr>
              <w:pStyle w:val="BodyText"/>
              <w:spacing w:before="264"/>
              <w:rPr>
                <w:lang w:val="en-IN"/>
              </w:rPr>
            </w:pPr>
            <w:r w:rsidRPr="00FB2A21">
              <w:rPr>
                <w:lang w:val="en-IN"/>
              </w:rPr>
              <w:t>Weight 4 (w4)</w:t>
            </w:r>
          </w:p>
        </w:tc>
        <w:tc>
          <w:tcPr>
            <w:tcW w:w="1701" w:type="dxa"/>
            <w:hideMark/>
          </w:tcPr>
          <w:p w14:paraId="7E543D06" w14:textId="77777777" w:rsidR="008D32B3" w:rsidRPr="00FB2A21" w:rsidRDefault="008D32B3" w:rsidP="008D7AB5">
            <w:pPr>
              <w:pStyle w:val="BodyText"/>
              <w:spacing w:before="264"/>
              <w:rPr>
                <w:lang w:val="en-IN"/>
              </w:rPr>
            </w:pPr>
            <w:r w:rsidRPr="00FB2A21">
              <w:rPr>
                <w:lang w:val="en-IN"/>
              </w:rPr>
              <w:t>Specific Gravity</w:t>
            </w:r>
          </w:p>
        </w:tc>
      </w:tr>
      <w:tr w:rsidR="008D32B3" w:rsidRPr="00FB2A21" w14:paraId="1EF3945F" w14:textId="77777777" w:rsidTr="008D7AB5">
        <w:trPr>
          <w:trHeight w:val="449"/>
        </w:trPr>
        <w:tc>
          <w:tcPr>
            <w:tcW w:w="1068" w:type="dxa"/>
            <w:vAlign w:val="center"/>
            <w:hideMark/>
          </w:tcPr>
          <w:p w14:paraId="64C3858D" w14:textId="77777777" w:rsidR="008D32B3" w:rsidRPr="00FB2A21" w:rsidRDefault="008D32B3" w:rsidP="008D7AB5">
            <w:pPr>
              <w:pStyle w:val="BodyText"/>
              <w:spacing w:before="264"/>
              <w:rPr>
                <w:lang w:val="en-IN"/>
              </w:rPr>
            </w:pPr>
            <w:r w:rsidRPr="00FB2A21">
              <w:rPr>
                <w:rFonts w:eastAsia="Calibri"/>
                <w:color w:val="000000"/>
                <w:kern w:val="24"/>
              </w:rPr>
              <w:t>Trail 1</w:t>
            </w:r>
          </w:p>
        </w:tc>
        <w:tc>
          <w:tcPr>
            <w:tcW w:w="1621" w:type="dxa"/>
            <w:vAlign w:val="center"/>
            <w:hideMark/>
          </w:tcPr>
          <w:p w14:paraId="3BE74BFD" w14:textId="77777777" w:rsidR="008D32B3" w:rsidRPr="00FB2A21" w:rsidRDefault="008D32B3" w:rsidP="008D7AB5">
            <w:pPr>
              <w:pStyle w:val="BodyText"/>
              <w:spacing w:before="264"/>
              <w:jc w:val="center"/>
              <w:rPr>
                <w:lang w:val="en-IN"/>
              </w:rPr>
            </w:pPr>
            <w:r w:rsidRPr="00FB2A21">
              <w:rPr>
                <w:rFonts w:eastAsia="Calibri"/>
                <w:color w:val="000000"/>
                <w:kern w:val="24"/>
              </w:rPr>
              <w:t>34.41</w:t>
            </w:r>
          </w:p>
        </w:tc>
        <w:tc>
          <w:tcPr>
            <w:tcW w:w="1701" w:type="dxa"/>
            <w:vAlign w:val="center"/>
            <w:hideMark/>
          </w:tcPr>
          <w:p w14:paraId="335AFF14" w14:textId="77777777" w:rsidR="008D32B3" w:rsidRPr="00FB2A21" w:rsidRDefault="008D32B3" w:rsidP="008D7AB5">
            <w:pPr>
              <w:pStyle w:val="BodyText"/>
              <w:spacing w:before="264"/>
              <w:jc w:val="center"/>
              <w:rPr>
                <w:lang w:val="en-IN"/>
              </w:rPr>
            </w:pPr>
            <w:r w:rsidRPr="00FB2A21">
              <w:rPr>
                <w:rFonts w:eastAsia="Calibri"/>
                <w:color w:val="000000"/>
                <w:kern w:val="24"/>
              </w:rPr>
              <w:t>54.41</w:t>
            </w:r>
          </w:p>
        </w:tc>
        <w:tc>
          <w:tcPr>
            <w:tcW w:w="1701" w:type="dxa"/>
            <w:vAlign w:val="center"/>
            <w:hideMark/>
          </w:tcPr>
          <w:p w14:paraId="44F877C2" w14:textId="77777777" w:rsidR="008D32B3" w:rsidRPr="00FB2A21" w:rsidRDefault="008D32B3" w:rsidP="008D7AB5">
            <w:pPr>
              <w:pStyle w:val="BodyText"/>
              <w:spacing w:before="264"/>
              <w:jc w:val="center"/>
              <w:rPr>
                <w:lang w:val="en-IN"/>
              </w:rPr>
            </w:pPr>
            <w:r w:rsidRPr="00FB2A21">
              <w:rPr>
                <w:rFonts w:eastAsia="Calibri"/>
                <w:color w:val="000000"/>
                <w:kern w:val="24"/>
              </w:rPr>
              <w:t>99.27</w:t>
            </w:r>
          </w:p>
        </w:tc>
        <w:tc>
          <w:tcPr>
            <w:tcW w:w="1701" w:type="dxa"/>
            <w:vAlign w:val="center"/>
            <w:hideMark/>
          </w:tcPr>
          <w:p w14:paraId="0B1730FC" w14:textId="77777777" w:rsidR="008D32B3" w:rsidRPr="00FB2A21" w:rsidRDefault="008D32B3" w:rsidP="008D7AB5">
            <w:pPr>
              <w:pStyle w:val="BodyText"/>
              <w:spacing w:before="264"/>
              <w:jc w:val="center"/>
              <w:rPr>
                <w:lang w:val="en-IN"/>
              </w:rPr>
            </w:pPr>
            <w:r w:rsidRPr="00FB2A21">
              <w:rPr>
                <w:rFonts w:eastAsia="Calibri"/>
                <w:color w:val="000000"/>
                <w:kern w:val="24"/>
              </w:rPr>
              <w:t>86.16</w:t>
            </w:r>
          </w:p>
        </w:tc>
        <w:tc>
          <w:tcPr>
            <w:tcW w:w="1701" w:type="dxa"/>
            <w:vAlign w:val="center"/>
            <w:hideMark/>
          </w:tcPr>
          <w:p w14:paraId="13BEEF6B" w14:textId="77777777" w:rsidR="008D32B3" w:rsidRPr="00FB2A21" w:rsidRDefault="008D32B3" w:rsidP="008D7AB5">
            <w:pPr>
              <w:pStyle w:val="BodyText"/>
              <w:spacing w:before="264"/>
              <w:jc w:val="center"/>
              <w:rPr>
                <w:lang w:val="en-IN"/>
              </w:rPr>
            </w:pPr>
            <w:r w:rsidRPr="00FB2A21">
              <w:rPr>
                <w:rFonts w:eastAsia="Calibri"/>
                <w:color w:val="000000"/>
                <w:kern w:val="24"/>
              </w:rPr>
              <w:t>2.85</w:t>
            </w:r>
          </w:p>
        </w:tc>
      </w:tr>
      <w:tr w:rsidR="008D32B3" w:rsidRPr="00FB2A21" w14:paraId="52B5F831" w14:textId="77777777" w:rsidTr="008D7AB5">
        <w:trPr>
          <w:trHeight w:val="440"/>
        </w:trPr>
        <w:tc>
          <w:tcPr>
            <w:tcW w:w="1068" w:type="dxa"/>
            <w:vAlign w:val="center"/>
            <w:hideMark/>
          </w:tcPr>
          <w:p w14:paraId="018FB258" w14:textId="77777777" w:rsidR="008D32B3" w:rsidRPr="00FB2A21" w:rsidRDefault="008D32B3" w:rsidP="008D7AB5">
            <w:pPr>
              <w:pStyle w:val="BodyText"/>
              <w:spacing w:before="264"/>
              <w:rPr>
                <w:lang w:val="en-IN"/>
              </w:rPr>
            </w:pPr>
            <w:r w:rsidRPr="00FB2A21">
              <w:rPr>
                <w:rFonts w:eastAsia="Calibri"/>
                <w:color w:val="000000"/>
                <w:kern w:val="24"/>
              </w:rPr>
              <w:t>Trail 2</w:t>
            </w:r>
          </w:p>
        </w:tc>
        <w:tc>
          <w:tcPr>
            <w:tcW w:w="1621" w:type="dxa"/>
            <w:vAlign w:val="center"/>
            <w:hideMark/>
          </w:tcPr>
          <w:p w14:paraId="00B9856E" w14:textId="77777777" w:rsidR="008D32B3" w:rsidRPr="00FB2A21" w:rsidRDefault="008D32B3" w:rsidP="008D7AB5">
            <w:pPr>
              <w:pStyle w:val="BodyText"/>
              <w:spacing w:before="264"/>
              <w:jc w:val="center"/>
              <w:rPr>
                <w:lang w:val="en-IN"/>
              </w:rPr>
            </w:pPr>
            <w:r w:rsidRPr="00FB2A21">
              <w:rPr>
                <w:rFonts w:eastAsia="Calibri"/>
                <w:color w:val="000000"/>
                <w:kern w:val="24"/>
              </w:rPr>
              <w:t>37.01</w:t>
            </w:r>
          </w:p>
        </w:tc>
        <w:tc>
          <w:tcPr>
            <w:tcW w:w="1701" w:type="dxa"/>
            <w:vAlign w:val="center"/>
            <w:hideMark/>
          </w:tcPr>
          <w:p w14:paraId="68408DEC" w14:textId="77777777" w:rsidR="008D32B3" w:rsidRPr="00FB2A21" w:rsidRDefault="008D32B3" w:rsidP="008D7AB5">
            <w:pPr>
              <w:pStyle w:val="BodyText"/>
              <w:spacing w:before="264"/>
              <w:jc w:val="center"/>
              <w:rPr>
                <w:lang w:val="en-IN"/>
              </w:rPr>
            </w:pPr>
            <w:r w:rsidRPr="00FB2A21">
              <w:rPr>
                <w:rFonts w:eastAsia="Calibri"/>
                <w:color w:val="000000"/>
                <w:kern w:val="24"/>
              </w:rPr>
              <w:t>57.01</w:t>
            </w:r>
          </w:p>
        </w:tc>
        <w:tc>
          <w:tcPr>
            <w:tcW w:w="1701" w:type="dxa"/>
            <w:vAlign w:val="center"/>
            <w:hideMark/>
          </w:tcPr>
          <w:p w14:paraId="0F918E95" w14:textId="77777777" w:rsidR="008D32B3" w:rsidRPr="00FB2A21" w:rsidRDefault="008D32B3" w:rsidP="008D7AB5">
            <w:pPr>
              <w:pStyle w:val="BodyText"/>
              <w:spacing w:before="264"/>
              <w:jc w:val="center"/>
              <w:rPr>
                <w:lang w:val="en-IN"/>
              </w:rPr>
            </w:pPr>
            <w:r w:rsidRPr="00FB2A21">
              <w:rPr>
                <w:rFonts w:eastAsia="Calibri"/>
                <w:color w:val="000000"/>
                <w:kern w:val="24"/>
              </w:rPr>
              <w:t>100.92</w:t>
            </w:r>
          </w:p>
        </w:tc>
        <w:tc>
          <w:tcPr>
            <w:tcW w:w="1701" w:type="dxa"/>
            <w:vAlign w:val="center"/>
            <w:hideMark/>
          </w:tcPr>
          <w:p w14:paraId="5E17AE50" w14:textId="77777777" w:rsidR="008D32B3" w:rsidRPr="00FB2A21" w:rsidRDefault="008D32B3" w:rsidP="008D7AB5">
            <w:pPr>
              <w:pStyle w:val="BodyText"/>
              <w:spacing w:before="264"/>
              <w:jc w:val="center"/>
              <w:rPr>
                <w:lang w:val="en-IN"/>
              </w:rPr>
            </w:pPr>
            <w:r w:rsidRPr="00FB2A21">
              <w:rPr>
                <w:rFonts w:eastAsia="Calibri"/>
                <w:color w:val="000000"/>
                <w:kern w:val="24"/>
              </w:rPr>
              <w:t>88.45</w:t>
            </w:r>
          </w:p>
        </w:tc>
        <w:tc>
          <w:tcPr>
            <w:tcW w:w="1701" w:type="dxa"/>
            <w:vAlign w:val="center"/>
            <w:hideMark/>
          </w:tcPr>
          <w:p w14:paraId="4D871824" w14:textId="77777777" w:rsidR="008D32B3" w:rsidRPr="00FB2A21" w:rsidRDefault="008D32B3" w:rsidP="008D7AB5">
            <w:pPr>
              <w:pStyle w:val="BodyText"/>
              <w:spacing w:before="264"/>
              <w:jc w:val="center"/>
              <w:rPr>
                <w:lang w:val="en-IN"/>
              </w:rPr>
            </w:pPr>
            <w:r w:rsidRPr="00FB2A21">
              <w:rPr>
                <w:rFonts w:eastAsia="Calibri"/>
                <w:color w:val="000000"/>
                <w:kern w:val="24"/>
              </w:rPr>
              <w:t>2.65</w:t>
            </w:r>
          </w:p>
        </w:tc>
      </w:tr>
      <w:tr w:rsidR="008D32B3" w:rsidRPr="00FB2A21" w14:paraId="5E9A6F60" w14:textId="77777777" w:rsidTr="008D7AB5">
        <w:trPr>
          <w:trHeight w:val="422"/>
        </w:trPr>
        <w:tc>
          <w:tcPr>
            <w:tcW w:w="1068" w:type="dxa"/>
            <w:vAlign w:val="center"/>
            <w:hideMark/>
          </w:tcPr>
          <w:p w14:paraId="29FF44D9" w14:textId="77777777" w:rsidR="008D32B3" w:rsidRPr="00FB2A21" w:rsidRDefault="008D32B3" w:rsidP="008D7AB5">
            <w:pPr>
              <w:pStyle w:val="BodyText"/>
              <w:spacing w:before="264"/>
              <w:rPr>
                <w:lang w:val="en-IN"/>
              </w:rPr>
            </w:pPr>
            <w:r w:rsidRPr="00FB2A21">
              <w:rPr>
                <w:rFonts w:eastAsia="Calibri"/>
                <w:color w:val="000000"/>
                <w:kern w:val="24"/>
              </w:rPr>
              <w:t>Trail 3</w:t>
            </w:r>
          </w:p>
        </w:tc>
        <w:tc>
          <w:tcPr>
            <w:tcW w:w="1621" w:type="dxa"/>
            <w:vAlign w:val="center"/>
            <w:hideMark/>
          </w:tcPr>
          <w:p w14:paraId="4100F287" w14:textId="77777777" w:rsidR="008D32B3" w:rsidRPr="00FB2A21" w:rsidRDefault="008D32B3" w:rsidP="008D7AB5">
            <w:pPr>
              <w:pStyle w:val="BodyText"/>
              <w:spacing w:before="264"/>
              <w:jc w:val="center"/>
              <w:rPr>
                <w:lang w:val="en-IN"/>
              </w:rPr>
            </w:pPr>
            <w:r w:rsidRPr="00FB2A21">
              <w:rPr>
                <w:rFonts w:eastAsia="Calibri"/>
                <w:color w:val="000000"/>
                <w:kern w:val="24"/>
              </w:rPr>
              <w:t>34.75</w:t>
            </w:r>
          </w:p>
        </w:tc>
        <w:tc>
          <w:tcPr>
            <w:tcW w:w="1701" w:type="dxa"/>
            <w:vAlign w:val="center"/>
            <w:hideMark/>
          </w:tcPr>
          <w:p w14:paraId="5C64F9A3" w14:textId="77777777" w:rsidR="008D32B3" w:rsidRPr="00FB2A21" w:rsidRDefault="008D32B3" w:rsidP="008D7AB5">
            <w:pPr>
              <w:pStyle w:val="BodyText"/>
              <w:spacing w:before="264"/>
              <w:jc w:val="center"/>
              <w:rPr>
                <w:lang w:val="en-IN"/>
              </w:rPr>
            </w:pPr>
            <w:r w:rsidRPr="00FB2A21">
              <w:rPr>
                <w:rFonts w:eastAsia="Calibri"/>
                <w:color w:val="000000"/>
                <w:kern w:val="24"/>
              </w:rPr>
              <w:t>54.77</w:t>
            </w:r>
          </w:p>
        </w:tc>
        <w:tc>
          <w:tcPr>
            <w:tcW w:w="1701" w:type="dxa"/>
            <w:vAlign w:val="center"/>
            <w:hideMark/>
          </w:tcPr>
          <w:p w14:paraId="28C9BED4" w14:textId="77777777" w:rsidR="008D32B3" w:rsidRPr="00FB2A21" w:rsidRDefault="008D32B3" w:rsidP="008D7AB5">
            <w:pPr>
              <w:pStyle w:val="BodyText"/>
              <w:spacing w:before="264"/>
              <w:jc w:val="center"/>
              <w:rPr>
                <w:lang w:val="en-IN"/>
              </w:rPr>
            </w:pPr>
            <w:r w:rsidRPr="00FB2A21">
              <w:rPr>
                <w:rFonts w:eastAsia="Calibri"/>
                <w:color w:val="000000"/>
                <w:kern w:val="24"/>
              </w:rPr>
              <w:t>99.01</w:t>
            </w:r>
          </w:p>
        </w:tc>
        <w:tc>
          <w:tcPr>
            <w:tcW w:w="1701" w:type="dxa"/>
            <w:vAlign w:val="center"/>
            <w:hideMark/>
          </w:tcPr>
          <w:p w14:paraId="5EAA91F9" w14:textId="77777777" w:rsidR="008D32B3" w:rsidRPr="00FB2A21" w:rsidRDefault="008D32B3" w:rsidP="008D7AB5">
            <w:pPr>
              <w:pStyle w:val="BodyText"/>
              <w:spacing w:before="264"/>
              <w:jc w:val="center"/>
              <w:rPr>
                <w:lang w:val="en-IN"/>
              </w:rPr>
            </w:pPr>
            <w:r w:rsidRPr="00FB2A21">
              <w:rPr>
                <w:rFonts w:eastAsia="Calibri"/>
                <w:color w:val="000000"/>
                <w:kern w:val="24"/>
              </w:rPr>
              <w:t>86.42</w:t>
            </w:r>
          </w:p>
        </w:tc>
        <w:tc>
          <w:tcPr>
            <w:tcW w:w="1701" w:type="dxa"/>
            <w:vAlign w:val="center"/>
            <w:hideMark/>
          </w:tcPr>
          <w:p w14:paraId="50AED7D2" w14:textId="77777777" w:rsidR="008D32B3" w:rsidRPr="00FB2A21" w:rsidRDefault="008D32B3" w:rsidP="008D7AB5">
            <w:pPr>
              <w:pStyle w:val="BodyText"/>
              <w:spacing w:before="264"/>
              <w:jc w:val="center"/>
              <w:rPr>
                <w:lang w:val="en-IN"/>
              </w:rPr>
            </w:pPr>
            <w:r w:rsidRPr="00FB2A21">
              <w:rPr>
                <w:rFonts w:eastAsia="Calibri"/>
                <w:color w:val="000000"/>
                <w:kern w:val="24"/>
              </w:rPr>
              <w:t>2.69</w:t>
            </w:r>
          </w:p>
        </w:tc>
      </w:tr>
    </w:tbl>
    <w:p w14:paraId="65AF98C7" w14:textId="77777777" w:rsidR="008D32B3" w:rsidRPr="00FB2A21" w:rsidRDefault="008D32B3" w:rsidP="008D32B3">
      <w:pPr>
        <w:rPr>
          <w:sz w:val="20"/>
          <w:szCs w:val="20"/>
        </w:rPr>
      </w:pPr>
    </w:p>
    <w:p w14:paraId="1C850182" w14:textId="77777777" w:rsidR="008D32B3" w:rsidRPr="00FB2A21" w:rsidRDefault="008D32B3" w:rsidP="008D32B3">
      <w:pPr>
        <w:pStyle w:val="ListParagraph"/>
        <w:numPr>
          <w:ilvl w:val="0"/>
          <w:numId w:val="17"/>
        </w:numPr>
        <w:tabs>
          <w:tab w:val="left" w:pos="1069"/>
        </w:tabs>
        <w:spacing w:before="119"/>
        <w:ind w:left="720"/>
        <w:rPr>
          <w:sz w:val="20"/>
          <w:szCs w:val="20"/>
        </w:rPr>
      </w:pPr>
      <w:r w:rsidRPr="00FB2A21">
        <w:rPr>
          <w:bCs/>
          <w:sz w:val="20"/>
          <w:szCs w:val="20"/>
        </w:rPr>
        <w:t>From the above table no 4 we observe that the specific gravity of soil with adding 30% of MSWI</w:t>
      </w:r>
    </w:p>
    <w:p w14:paraId="35978B54" w14:textId="77777777" w:rsidR="008D32B3" w:rsidRPr="00FB2A21" w:rsidRDefault="008D32B3" w:rsidP="008D32B3">
      <w:pPr>
        <w:tabs>
          <w:tab w:val="left" w:pos="1069"/>
        </w:tabs>
        <w:spacing w:before="119"/>
        <w:ind w:left="360"/>
        <w:jc w:val="both"/>
        <w:rPr>
          <w:sz w:val="20"/>
          <w:szCs w:val="20"/>
        </w:rPr>
      </w:pPr>
      <w:r w:rsidRPr="00FB2A21">
        <w:rPr>
          <w:sz w:val="20"/>
          <w:szCs w:val="20"/>
        </w:rPr>
        <w:t xml:space="preserve">      ash the specific gravity of the specific gravity of the soil is reduced from 2.6 to 2.73 by adding the</w:t>
      </w:r>
    </w:p>
    <w:p w14:paraId="11C8EAB6" w14:textId="77777777" w:rsidR="008D32B3" w:rsidRPr="00FB2A21" w:rsidRDefault="008D32B3" w:rsidP="008D32B3">
      <w:pPr>
        <w:tabs>
          <w:tab w:val="left" w:pos="1069"/>
        </w:tabs>
        <w:spacing w:before="119"/>
        <w:ind w:left="720"/>
        <w:jc w:val="both"/>
        <w:rPr>
          <w:sz w:val="20"/>
          <w:szCs w:val="20"/>
        </w:rPr>
      </w:pPr>
      <w:r w:rsidRPr="00FB2A21">
        <w:rPr>
          <w:sz w:val="20"/>
          <w:szCs w:val="20"/>
        </w:rPr>
        <w:t>30% of MSWI ash to the clayey soil</w:t>
      </w:r>
    </w:p>
    <w:p w14:paraId="63E10FBF" w14:textId="77777777" w:rsidR="008D32B3" w:rsidRPr="00FB2A21" w:rsidRDefault="008D32B3" w:rsidP="008D32B3">
      <w:pPr>
        <w:tabs>
          <w:tab w:val="left" w:pos="1069"/>
        </w:tabs>
        <w:spacing w:before="119"/>
        <w:ind w:left="360"/>
        <w:jc w:val="both"/>
        <w:rPr>
          <w:sz w:val="20"/>
          <w:szCs w:val="20"/>
        </w:rPr>
      </w:pPr>
      <w:r w:rsidRPr="00FB2A21">
        <w:rPr>
          <w:sz w:val="20"/>
          <w:szCs w:val="20"/>
        </w:rPr>
        <w:t xml:space="preserve">      </w:t>
      </w:r>
    </w:p>
    <w:p w14:paraId="4C26051A" w14:textId="77777777" w:rsidR="008D32B3" w:rsidRPr="00FB2A21" w:rsidRDefault="008D32B3" w:rsidP="008D32B3">
      <w:pPr>
        <w:pStyle w:val="BodyText"/>
        <w:numPr>
          <w:ilvl w:val="0"/>
          <w:numId w:val="18"/>
        </w:numPr>
        <w:spacing w:line="364" w:lineRule="auto"/>
        <w:ind w:right="311"/>
        <w:jc w:val="center"/>
        <w:rPr>
          <w:lang w:val="en-IN"/>
        </w:rPr>
      </w:pPr>
      <w:bookmarkStart w:id="2" w:name="_Hlk196050254"/>
      <w:r w:rsidRPr="00FB2A21">
        <w:rPr>
          <w:lang w:val="en-IN"/>
        </w:rPr>
        <w:t xml:space="preserve">The specific gravity is found to be increased, </w:t>
      </w:r>
      <w:proofErr w:type="spellStart"/>
      <w:r w:rsidRPr="00FB2A21">
        <w:rPr>
          <w:lang w:val="en-IN"/>
        </w:rPr>
        <w:t>i.e</w:t>
      </w:r>
      <w:proofErr w:type="spellEnd"/>
      <w:r w:rsidRPr="00FB2A21">
        <w:rPr>
          <w:lang w:val="en-IN"/>
        </w:rPr>
        <w:t>, the specific gravity of soil is 2.35 by adding the</w:t>
      </w:r>
    </w:p>
    <w:p w14:paraId="699E93CE" w14:textId="77777777" w:rsidR="008D32B3" w:rsidRPr="00FB2A21" w:rsidRDefault="008D32B3" w:rsidP="008D32B3">
      <w:pPr>
        <w:pStyle w:val="BodyText"/>
        <w:spacing w:line="364" w:lineRule="auto"/>
        <w:ind w:left="720" w:right="311"/>
        <w:rPr>
          <w:lang w:val="en-IN"/>
        </w:rPr>
      </w:pPr>
      <w:r w:rsidRPr="00FB2A21">
        <w:rPr>
          <w:lang w:val="en-IN"/>
        </w:rPr>
        <w:t xml:space="preserve">MSWI ash with different percentages, 10%,20%, and 30%, the specific gravity of the clayey soil is increased to 2.48,2.6,2.73, respectively. </w:t>
      </w:r>
      <w:bookmarkEnd w:id="2"/>
    </w:p>
    <w:p w14:paraId="03992C1E" w14:textId="5896D365" w:rsidR="008D32B3" w:rsidRPr="00FB2A21" w:rsidRDefault="008D32B3" w:rsidP="008D32B3">
      <w:pPr>
        <w:tabs>
          <w:tab w:val="left" w:pos="1069"/>
        </w:tabs>
        <w:spacing w:before="119"/>
        <w:jc w:val="both"/>
        <w:rPr>
          <w:sz w:val="20"/>
          <w:szCs w:val="20"/>
        </w:rPr>
      </w:pPr>
      <w:r w:rsidRPr="00FB2A21">
        <w:rPr>
          <w:b/>
          <w:sz w:val="20"/>
          <w:szCs w:val="20"/>
        </w:rPr>
        <w:t xml:space="preserve">      MODIFIED PROCTOR TEST:</w:t>
      </w:r>
    </w:p>
    <w:p w14:paraId="263E2C0E" w14:textId="77777777" w:rsidR="008D32B3" w:rsidRPr="00FB2A21" w:rsidRDefault="008D32B3" w:rsidP="008D32B3">
      <w:pPr>
        <w:ind w:firstLine="720"/>
        <w:rPr>
          <w:sz w:val="20"/>
          <w:szCs w:val="20"/>
        </w:rPr>
      </w:pPr>
    </w:p>
    <w:p w14:paraId="3A2CCE8E" w14:textId="77777777" w:rsidR="008D32B3" w:rsidRPr="00FB2A21" w:rsidRDefault="008D32B3" w:rsidP="008D32B3">
      <w:pPr>
        <w:jc w:val="center"/>
        <w:rPr>
          <w:sz w:val="20"/>
          <w:szCs w:val="20"/>
        </w:rPr>
      </w:pPr>
      <w:r w:rsidRPr="00FB2A21">
        <w:rPr>
          <w:noProof/>
          <w:sz w:val="20"/>
          <w:szCs w:val="20"/>
        </w:rPr>
        <w:drawing>
          <wp:inline distT="0" distB="0" distL="0" distR="0" wp14:anchorId="48F77DCD" wp14:editId="59A2061A">
            <wp:extent cx="5338640" cy="2714820"/>
            <wp:effectExtent l="0" t="0" r="14605" b="9525"/>
            <wp:docPr id="962113823" name="Chart 1">
              <a:extLst xmlns:a="http://schemas.openxmlformats.org/drawingml/2006/main">
                <a:ext uri="{FF2B5EF4-FFF2-40B4-BE49-F238E27FC236}">
                  <a16:creationId xmlns:a16="http://schemas.microsoft.com/office/drawing/2014/main" id="{9A98360C-47CA-4A90-8379-C3B7E62F3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FD03A3" w14:textId="77777777" w:rsidR="008D32B3" w:rsidRPr="00FB2A21" w:rsidRDefault="008D32B3" w:rsidP="008D32B3">
      <w:pPr>
        <w:pStyle w:val="BodyText"/>
        <w:jc w:val="center"/>
      </w:pPr>
    </w:p>
    <w:p w14:paraId="7C816D30" w14:textId="77777777" w:rsidR="008D32B3" w:rsidRPr="00FB2A21" w:rsidRDefault="008D32B3" w:rsidP="008D32B3">
      <w:pPr>
        <w:ind w:left="579" w:right="1871"/>
        <w:jc w:val="center"/>
        <w:rPr>
          <w:b/>
          <w:spacing w:val="-3"/>
          <w:sz w:val="20"/>
          <w:szCs w:val="20"/>
        </w:rPr>
      </w:pPr>
      <w:r w:rsidRPr="00FB2A21">
        <w:rPr>
          <w:b/>
          <w:sz w:val="20"/>
          <w:szCs w:val="20"/>
        </w:rPr>
        <w:t xml:space="preserve">          Figure. 5</w:t>
      </w:r>
      <w:r w:rsidRPr="00FB2A21">
        <w:rPr>
          <w:b/>
          <w:spacing w:val="-3"/>
          <w:sz w:val="20"/>
          <w:szCs w:val="20"/>
        </w:rPr>
        <w:t>.3. Shows the dry density of the soil</w:t>
      </w:r>
    </w:p>
    <w:p w14:paraId="0C46B6A3" w14:textId="77777777" w:rsidR="008D32B3" w:rsidRPr="00FB2A21" w:rsidRDefault="008D32B3" w:rsidP="008D32B3">
      <w:pPr>
        <w:rPr>
          <w:sz w:val="20"/>
          <w:szCs w:val="20"/>
        </w:rPr>
      </w:pPr>
    </w:p>
    <w:p w14:paraId="0FD949C9" w14:textId="77777777" w:rsidR="008D32B3" w:rsidRPr="00FB2A21" w:rsidRDefault="008D32B3" w:rsidP="008D32B3">
      <w:pPr>
        <w:rPr>
          <w:sz w:val="20"/>
          <w:szCs w:val="20"/>
        </w:rPr>
      </w:pPr>
    </w:p>
    <w:p w14:paraId="1DF04AD6" w14:textId="77777777" w:rsidR="008D32B3" w:rsidRPr="00FB2A21" w:rsidRDefault="008D32B3" w:rsidP="008D32B3">
      <w:pPr>
        <w:rPr>
          <w:sz w:val="20"/>
          <w:szCs w:val="20"/>
        </w:rPr>
      </w:pPr>
    </w:p>
    <w:p w14:paraId="2673AAAB" w14:textId="77777777" w:rsidR="008D32B3" w:rsidRPr="00FB2A21" w:rsidRDefault="008D32B3" w:rsidP="008D32B3">
      <w:pPr>
        <w:rPr>
          <w:sz w:val="20"/>
          <w:szCs w:val="20"/>
        </w:rPr>
        <w:sectPr w:rsidR="008D32B3" w:rsidRPr="00FB2A21" w:rsidSect="008D32B3">
          <w:pgSz w:w="11920" w:h="16850"/>
          <w:pgMar w:top="1160" w:right="425" w:bottom="1240" w:left="992" w:header="260" w:footer="1025" w:gutter="0"/>
          <w:cols w:space="720"/>
        </w:sectPr>
      </w:pPr>
    </w:p>
    <w:p w14:paraId="3E671B11" w14:textId="77777777" w:rsidR="008D32B3" w:rsidRPr="00FB2A21" w:rsidRDefault="008D32B3" w:rsidP="008D32B3">
      <w:pPr>
        <w:jc w:val="center"/>
        <w:rPr>
          <w:b/>
          <w:sz w:val="20"/>
          <w:szCs w:val="20"/>
        </w:rPr>
      </w:pPr>
    </w:p>
    <w:p w14:paraId="148636D1" w14:textId="77777777" w:rsidR="008D32B3" w:rsidRPr="00FB2A21" w:rsidRDefault="008D32B3" w:rsidP="008D32B3">
      <w:pPr>
        <w:pStyle w:val="ListParagraph"/>
        <w:numPr>
          <w:ilvl w:val="0"/>
          <w:numId w:val="19"/>
        </w:numPr>
        <w:tabs>
          <w:tab w:val="left" w:pos="1069"/>
        </w:tabs>
        <w:spacing w:before="119"/>
        <w:jc w:val="left"/>
        <w:rPr>
          <w:sz w:val="20"/>
          <w:szCs w:val="20"/>
        </w:rPr>
      </w:pPr>
      <w:r w:rsidRPr="00FB2A21">
        <w:rPr>
          <w:bCs/>
          <w:sz w:val="20"/>
          <w:szCs w:val="20"/>
        </w:rPr>
        <w:t>Modified proctor test for soil:</w:t>
      </w:r>
    </w:p>
    <w:p w14:paraId="7BF1A905" w14:textId="77777777" w:rsidR="008D32B3" w:rsidRPr="00FB2A21" w:rsidRDefault="008D32B3" w:rsidP="008D32B3">
      <w:pPr>
        <w:jc w:val="center"/>
        <w:rPr>
          <w:b/>
          <w:sz w:val="20"/>
          <w:szCs w:val="20"/>
        </w:rPr>
      </w:pPr>
    </w:p>
    <w:p w14:paraId="00EE0E65" w14:textId="2D38ADA6" w:rsidR="008D32B3" w:rsidRPr="00FB2A21" w:rsidRDefault="008D32B3" w:rsidP="00A45424">
      <w:pPr>
        <w:tabs>
          <w:tab w:val="left" w:pos="1069"/>
        </w:tabs>
        <w:spacing w:before="119"/>
        <w:jc w:val="center"/>
        <w:rPr>
          <w:bCs/>
          <w:sz w:val="20"/>
          <w:szCs w:val="20"/>
        </w:rPr>
      </w:pPr>
      <w:r w:rsidRPr="00FB2A21">
        <w:rPr>
          <w:bCs/>
          <w:sz w:val="20"/>
          <w:szCs w:val="20"/>
        </w:rPr>
        <w:t>Table 6: Dry density of soil</w:t>
      </w:r>
    </w:p>
    <w:p w14:paraId="47AAE99F" w14:textId="77777777" w:rsidR="008D32B3" w:rsidRPr="00FB2A21" w:rsidRDefault="008D32B3" w:rsidP="008D32B3">
      <w:pPr>
        <w:tabs>
          <w:tab w:val="left" w:pos="4608"/>
        </w:tabs>
        <w:jc w:val="right"/>
        <w:rPr>
          <w:bCs/>
          <w:sz w:val="20"/>
          <w:szCs w:val="20"/>
        </w:rPr>
      </w:pPr>
    </w:p>
    <w:tbl>
      <w:tblPr>
        <w:tblW w:w="4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9"/>
        <w:gridCol w:w="2272"/>
      </w:tblGrid>
      <w:tr w:rsidR="008D32B3" w:rsidRPr="00FB2A21" w14:paraId="020B95C4" w14:textId="77777777" w:rsidTr="008D7AB5">
        <w:trPr>
          <w:trHeight w:val="1010"/>
          <w:jc w:val="center"/>
        </w:trPr>
        <w:tc>
          <w:tcPr>
            <w:tcW w:w="1829" w:type="dxa"/>
            <w:shd w:val="clear" w:color="auto" w:fill="DCE6EF"/>
          </w:tcPr>
          <w:p w14:paraId="02D143B2" w14:textId="77777777" w:rsidR="008D32B3" w:rsidRPr="00FB2A21" w:rsidRDefault="008D32B3" w:rsidP="008D7AB5">
            <w:pPr>
              <w:pStyle w:val="TableParagraph"/>
              <w:ind w:left="273" w:right="420" w:hanging="12"/>
              <w:rPr>
                <w:sz w:val="20"/>
                <w:szCs w:val="20"/>
              </w:rPr>
            </w:pPr>
            <w:r w:rsidRPr="00FB2A21">
              <w:rPr>
                <w:spacing w:val="-2"/>
                <w:sz w:val="20"/>
                <w:szCs w:val="20"/>
              </w:rPr>
              <w:t xml:space="preserve">WATER CONTENT </w:t>
            </w:r>
            <w:r w:rsidRPr="00FB2A21">
              <w:rPr>
                <w:spacing w:val="-4"/>
                <w:sz w:val="20"/>
                <w:szCs w:val="20"/>
              </w:rPr>
              <w:t>(%)</w:t>
            </w:r>
          </w:p>
        </w:tc>
        <w:tc>
          <w:tcPr>
            <w:tcW w:w="2272" w:type="dxa"/>
            <w:shd w:val="clear" w:color="auto" w:fill="DCE6EF"/>
          </w:tcPr>
          <w:p w14:paraId="311EB4D1" w14:textId="77777777" w:rsidR="008D32B3" w:rsidRPr="00FB2A21" w:rsidRDefault="008D32B3" w:rsidP="008D7AB5">
            <w:pPr>
              <w:pStyle w:val="TableParagraph"/>
              <w:spacing w:before="263"/>
              <w:ind w:left="508" w:right="154" w:hanging="10"/>
              <w:rPr>
                <w:sz w:val="20"/>
                <w:szCs w:val="20"/>
              </w:rPr>
            </w:pPr>
            <w:r w:rsidRPr="00FB2A21">
              <w:rPr>
                <w:spacing w:val="-2"/>
                <w:sz w:val="20"/>
                <w:szCs w:val="20"/>
              </w:rPr>
              <w:t>DRYDENSITY</w:t>
            </w:r>
            <w:r w:rsidRPr="00FB2A21">
              <w:rPr>
                <w:sz w:val="20"/>
                <w:szCs w:val="20"/>
              </w:rPr>
              <w:t xml:space="preserve"> kg/m^3</w:t>
            </w:r>
          </w:p>
        </w:tc>
      </w:tr>
      <w:tr w:rsidR="008D32B3" w:rsidRPr="00FB2A21" w14:paraId="5D8E4E16" w14:textId="77777777" w:rsidTr="008D7AB5">
        <w:trPr>
          <w:trHeight w:val="455"/>
          <w:jc w:val="center"/>
        </w:trPr>
        <w:tc>
          <w:tcPr>
            <w:tcW w:w="1829" w:type="dxa"/>
          </w:tcPr>
          <w:p w14:paraId="117D3089" w14:textId="77777777" w:rsidR="008D32B3" w:rsidRPr="00FB2A21" w:rsidRDefault="008D32B3" w:rsidP="008D7AB5">
            <w:pPr>
              <w:pStyle w:val="TableParagraph"/>
              <w:spacing w:line="268" w:lineRule="exact"/>
              <w:ind w:left="741"/>
              <w:jc w:val="left"/>
              <w:rPr>
                <w:sz w:val="20"/>
                <w:szCs w:val="20"/>
              </w:rPr>
            </w:pPr>
            <w:r w:rsidRPr="00FB2A21">
              <w:rPr>
                <w:spacing w:val="-10"/>
                <w:sz w:val="20"/>
                <w:szCs w:val="20"/>
              </w:rPr>
              <w:t>13.63</w:t>
            </w:r>
          </w:p>
        </w:tc>
        <w:tc>
          <w:tcPr>
            <w:tcW w:w="2272" w:type="dxa"/>
          </w:tcPr>
          <w:p w14:paraId="0ABBB152" w14:textId="77777777" w:rsidR="008D32B3" w:rsidRPr="00FB2A21" w:rsidRDefault="008D32B3" w:rsidP="008D7AB5">
            <w:pPr>
              <w:pStyle w:val="TableParagraph"/>
              <w:spacing w:line="268" w:lineRule="exact"/>
              <w:ind w:left="919"/>
              <w:jc w:val="left"/>
              <w:rPr>
                <w:sz w:val="20"/>
                <w:szCs w:val="20"/>
              </w:rPr>
            </w:pPr>
            <w:r w:rsidRPr="00FB2A21">
              <w:rPr>
                <w:sz w:val="20"/>
                <w:szCs w:val="20"/>
              </w:rPr>
              <w:t>1.45</w:t>
            </w:r>
          </w:p>
        </w:tc>
      </w:tr>
      <w:tr w:rsidR="008D32B3" w:rsidRPr="00FB2A21" w14:paraId="6239C945" w14:textId="77777777" w:rsidTr="008D7AB5">
        <w:trPr>
          <w:trHeight w:val="455"/>
          <w:jc w:val="center"/>
        </w:trPr>
        <w:tc>
          <w:tcPr>
            <w:tcW w:w="1829" w:type="dxa"/>
            <w:shd w:val="clear" w:color="auto" w:fill="DCE6EF"/>
          </w:tcPr>
          <w:p w14:paraId="37567DC8" w14:textId="77777777" w:rsidR="008D32B3" w:rsidRPr="00FB2A21" w:rsidRDefault="008D32B3" w:rsidP="008D7AB5">
            <w:pPr>
              <w:pStyle w:val="TableParagraph"/>
              <w:spacing w:line="265" w:lineRule="exact"/>
              <w:ind w:left="681"/>
              <w:jc w:val="left"/>
              <w:rPr>
                <w:sz w:val="20"/>
                <w:szCs w:val="20"/>
              </w:rPr>
            </w:pPr>
            <w:r w:rsidRPr="00FB2A21">
              <w:rPr>
                <w:spacing w:val="-5"/>
                <w:sz w:val="20"/>
                <w:szCs w:val="20"/>
              </w:rPr>
              <w:t>19.04</w:t>
            </w:r>
          </w:p>
        </w:tc>
        <w:tc>
          <w:tcPr>
            <w:tcW w:w="2272" w:type="dxa"/>
            <w:shd w:val="clear" w:color="auto" w:fill="DCE6EF"/>
          </w:tcPr>
          <w:p w14:paraId="0C2428B1" w14:textId="77777777" w:rsidR="008D32B3" w:rsidRPr="00FB2A21" w:rsidRDefault="008D32B3" w:rsidP="008D7AB5">
            <w:pPr>
              <w:pStyle w:val="TableParagraph"/>
              <w:spacing w:line="265" w:lineRule="exact"/>
              <w:ind w:left="859"/>
              <w:jc w:val="left"/>
              <w:rPr>
                <w:sz w:val="20"/>
                <w:szCs w:val="20"/>
              </w:rPr>
            </w:pPr>
            <w:r w:rsidRPr="00FB2A21">
              <w:rPr>
                <w:spacing w:val="-4"/>
                <w:sz w:val="20"/>
                <w:szCs w:val="20"/>
              </w:rPr>
              <w:t xml:space="preserve"> 1.46</w:t>
            </w:r>
          </w:p>
        </w:tc>
      </w:tr>
      <w:tr w:rsidR="008D32B3" w:rsidRPr="00FB2A21" w14:paraId="3585D0C4" w14:textId="77777777" w:rsidTr="008D7AB5">
        <w:trPr>
          <w:trHeight w:val="455"/>
          <w:jc w:val="center"/>
        </w:trPr>
        <w:tc>
          <w:tcPr>
            <w:tcW w:w="1829" w:type="dxa"/>
          </w:tcPr>
          <w:p w14:paraId="5DEB3408" w14:textId="77777777" w:rsidR="008D32B3" w:rsidRPr="00FB2A21" w:rsidRDefault="008D32B3" w:rsidP="008D7AB5">
            <w:pPr>
              <w:pStyle w:val="TableParagraph"/>
              <w:spacing w:line="265" w:lineRule="exact"/>
              <w:ind w:left="681"/>
              <w:jc w:val="left"/>
              <w:rPr>
                <w:sz w:val="20"/>
                <w:szCs w:val="20"/>
              </w:rPr>
            </w:pPr>
            <w:r w:rsidRPr="00FB2A21">
              <w:rPr>
                <w:spacing w:val="-5"/>
                <w:sz w:val="20"/>
                <w:szCs w:val="20"/>
              </w:rPr>
              <w:t>21.42</w:t>
            </w:r>
          </w:p>
        </w:tc>
        <w:tc>
          <w:tcPr>
            <w:tcW w:w="2272" w:type="dxa"/>
          </w:tcPr>
          <w:p w14:paraId="2337FA30" w14:textId="77777777" w:rsidR="008D32B3" w:rsidRPr="00FB2A21" w:rsidRDefault="008D32B3" w:rsidP="008D7AB5">
            <w:pPr>
              <w:pStyle w:val="TableParagraph"/>
              <w:spacing w:line="265" w:lineRule="exact"/>
              <w:ind w:left="919"/>
              <w:jc w:val="left"/>
              <w:rPr>
                <w:sz w:val="20"/>
                <w:szCs w:val="20"/>
              </w:rPr>
            </w:pPr>
            <w:r w:rsidRPr="00FB2A21">
              <w:rPr>
                <w:spacing w:val="-5"/>
                <w:sz w:val="20"/>
                <w:szCs w:val="20"/>
              </w:rPr>
              <w:t>1.87</w:t>
            </w:r>
          </w:p>
        </w:tc>
      </w:tr>
      <w:tr w:rsidR="008D32B3" w:rsidRPr="00FB2A21" w14:paraId="0566B421" w14:textId="77777777" w:rsidTr="008D7AB5">
        <w:trPr>
          <w:trHeight w:val="453"/>
          <w:jc w:val="center"/>
        </w:trPr>
        <w:tc>
          <w:tcPr>
            <w:tcW w:w="1829" w:type="dxa"/>
            <w:shd w:val="clear" w:color="auto" w:fill="DCE6EF"/>
          </w:tcPr>
          <w:p w14:paraId="69A6B40F" w14:textId="77777777" w:rsidR="008D32B3" w:rsidRPr="00FB2A21" w:rsidRDefault="008D32B3" w:rsidP="008D7AB5">
            <w:pPr>
              <w:pStyle w:val="TableParagraph"/>
              <w:spacing w:line="265" w:lineRule="exact"/>
              <w:ind w:left="681"/>
              <w:jc w:val="left"/>
              <w:rPr>
                <w:sz w:val="20"/>
                <w:szCs w:val="20"/>
              </w:rPr>
            </w:pPr>
            <w:r w:rsidRPr="00FB2A21">
              <w:rPr>
                <w:spacing w:val="-5"/>
                <w:sz w:val="20"/>
                <w:szCs w:val="20"/>
              </w:rPr>
              <w:t>26.08</w:t>
            </w:r>
          </w:p>
        </w:tc>
        <w:tc>
          <w:tcPr>
            <w:tcW w:w="2272" w:type="dxa"/>
            <w:shd w:val="clear" w:color="auto" w:fill="DCE6EF"/>
          </w:tcPr>
          <w:p w14:paraId="3B56A0E1" w14:textId="77777777" w:rsidR="008D32B3" w:rsidRPr="00FB2A21" w:rsidRDefault="008D32B3" w:rsidP="008D7AB5">
            <w:pPr>
              <w:pStyle w:val="TableParagraph"/>
              <w:spacing w:line="265" w:lineRule="exact"/>
              <w:ind w:left="919"/>
              <w:jc w:val="left"/>
              <w:rPr>
                <w:sz w:val="20"/>
                <w:szCs w:val="20"/>
              </w:rPr>
            </w:pPr>
            <w:r w:rsidRPr="00FB2A21">
              <w:rPr>
                <w:spacing w:val="-4"/>
                <w:sz w:val="20"/>
                <w:szCs w:val="20"/>
              </w:rPr>
              <w:t>1.53</w:t>
            </w:r>
          </w:p>
        </w:tc>
      </w:tr>
      <w:tr w:rsidR="008D32B3" w:rsidRPr="00FB2A21" w14:paraId="6908FA62" w14:textId="77777777" w:rsidTr="008D7AB5">
        <w:trPr>
          <w:trHeight w:val="458"/>
          <w:jc w:val="center"/>
        </w:trPr>
        <w:tc>
          <w:tcPr>
            <w:tcW w:w="1829" w:type="dxa"/>
          </w:tcPr>
          <w:p w14:paraId="5019080A" w14:textId="77777777" w:rsidR="008D32B3" w:rsidRPr="00FB2A21" w:rsidRDefault="008D32B3" w:rsidP="008D7AB5">
            <w:pPr>
              <w:pStyle w:val="TableParagraph"/>
              <w:spacing w:line="268" w:lineRule="exact"/>
              <w:ind w:left="681"/>
              <w:jc w:val="left"/>
              <w:rPr>
                <w:sz w:val="20"/>
                <w:szCs w:val="20"/>
              </w:rPr>
            </w:pPr>
            <w:r w:rsidRPr="00FB2A21">
              <w:rPr>
                <w:spacing w:val="-5"/>
                <w:sz w:val="20"/>
                <w:szCs w:val="20"/>
              </w:rPr>
              <w:t>26.92</w:t>
            </w:r>
          </w:p>
        </w:tc>
        <w:tc>
          <w:tcPr>
            <w:tcW w:w="2272" w:type="dxa"/>
          </w:tcPr>
          <w:p w14:paraId="6B564E5B" w14:textId="77777777" w:rsidR="008D32B3" w:rsidRPr="00FB2A21" w:rsidRDefault="008D32B3" w:rsidP="008D7AB5">
            <w:pPr>
              <w:pStyle w:val="TableParagraph"/>
              <w:spacing w:line="268" w:lineRule="exact"/>
              <w:ind w:left="919"/>
              <w:jc w:val="left"/>
              <w:rPr>
                <w:sz w:val="20"/>
                <w:szCs w:val="20"/>
              </w:rPr>
            </w:pPr>
            <w:r w:rsidRPr="00FB2A21">
              <w:rPr>
                <w:spacing w:val="-4"/>
                <w:sz w:val="20"/>
                <w:szCs w:val="20"/>
              </w:rPr>
              <w:t>1.47</w:t>
            </w:r>
          </w:p>
        </w:tc>
      </w:tr>
    </w:tbl>
    <w:p w14:paraId="187A6F39" w14:textId="77777777" w:rsidR="008D32B3" w:rsidRPr="00FB2A21" w:rsidRDefault="008D32B3" w:rsidP="008D32B3">
      <w:pPr>
        <w:tabs>
          <w:tab w:val="left" w:pos="4608"/>
        </w:tabs>
        <w:rPr>
          <w:bCs/>
          <w:sz w:val="20"/>
          <w:szCs w:val="20"/>
        </w:rPr>
      </w:pPr>
    </w:p>
    <w:p w14:paraId="2C09AD95" w14:textId="77777777" w:rsidR="008D32B3" w:rsidRPr="00FB2A21" w:rsidRDefault="008D32B3" w:rsidP="008D32B3">
      <w:pPr>
        <w:pStyle w:val="ListParagraph"/>
        <w:numPr>
          <w:ilvl w:val="0"/>
          <w:numId w:val="17"/>
        </w:numPr>
        <w:tabs>
          <w:tab w:val="left" w:pos="1069"/>
        </w:tabs>
        <w:spacing w:before="119"/>
        <w:jc w:val="left"/>
        <w:rPr>
          <w:sz w:val="20"/>
          <w:szCs w:val="20"/>
        </w:rPr>
      </w:pPr>
      <w:r w:rsidRPr="00FB2A21">
        <w:rPr>
          <w:bCs/>
          <w:sz w:val="20"/>
          <w:szCs w:val="20"/>
        </w:rPr>
        <w:t>From Table 6 above, we observe that the dry density of soil without MSWI is the dry density of</w:t>
      </w:r>
    </w:p>
    <w:p w14:paraId="0A54F8BC" w14:textId="77777777" w:rsidR="008D32B3" w:rsidRPr="00FB2A21" w:rsidRDefault="008D32B3" w:rsidP="008D32B3">
      <w:pPr>
        <w:tabs>
          <w:tab w:val="left" w:pos="1069"/>
        </w:tabs>
        <w:spacing w:before="119"/>
        <w:rPr>
          <w:sz w:val="20"/>
          <w:szCs w:val="20"/>
        </w:rPr>
      </w:pPr>
      <w:r w:rsidRPr="00FB2A21">
        <w:rPr>
          <w:sz w:val="20"/>
          <w:szCs w:val="20"/>
        </w:rPr>
        <w:t xml:space="preserve">      The clayey soil is observed as 1.877 g/cc, and the optimum moisture content is noted as 21.42% to the</w:t>
      </w:r>
    </w:p>
    <w:p w14:paraId="78D70256" w14:textId="77777777" w:rsidR="008D32B3" w:rsidRPr="00FB2A21" w:rsidRDefault="008D32B3" w:rsidP="008D32B3">
      <w:pPr>
        <w:tabs>
          <w:tab w:val="left" w:pos="1069"/>
        </w:tabs>
        <w:spacing w:before="119"/>
        <w:ind w:left="360"/>
        <w:rPr>
          <w:sz w:val="20"/>
          <w:szCs w:val="20"/>
        </w:rPr>
      </w:pPr>
      <w:r w:rsidRPr="00FB2A21">
        <w:rPr>
          <w:sz w:val="20"/>
          <w:szCs w:val="20"/>
        </w:rPr>
        <w:t>clayey soil.</w:t>
      </w:r>
    </w:p>
    <w:p w14:paraId="6B81865D" w14:textId="77777777" w:rsidR="008D32B3" w:rsidRPr="00FB2A21" w:rsidRDefault="008D32B3" w:rsidP="008D32B3">
      <w:pPr>
        <w:tabs>
          <w:tab w:val="left" w:pos="1069"/>
        </w:tabs>
        <w:spacing w:before="119"/>
        <w:ind w:left="360"/>
        <w:jc w:val="both"/>
        <w:rPr>
          <w:sz w:val="20"/>
          <w:szCs w:val="20"/>
        </w:rPr>
      </w:pPr>
      <w:r w:rsidRPr="00FB2A21">
        <w:rPr>
          <w:sz w:val="20"/>
          <w:szCs w:val="20"/>
        </w:rPr>
        <w:t xml:space="preserve">      </w:t>
      </w:r>
    </w:p>
    <w:p w14:paraId="630C97FE" w14:textId="77777777" w:rsidR="008D32B3" w:rsidRPr="00FB2A21" w:rsidRDefault="008D32B3" w:rsidP="008D32B3">
      <w:pPr>
        <w:pStyle w:val="ListParagraph"/>
        <w:numPr>
          <w:ilvl w:val="0"/>
          <w:numId w:val="19"/>
        </w:numPr>
        <w:tabs>
          <w:tab w:val="left" w:pos="1069"/>
        </w:tabs>
        <w:spacing w:before="119"/>
        <w:jc w:val="left"/>
        <w:rPr>
          <w:sz w:val="20"/>
          <w:szCs w:val="20"/>
        </w:rPr>
      </w:pPr>
      <w:r w:rsidRPr="00FB2A21">
        <w:rPr>
          <w:bCs/>
          <w:sz w:val="20"/>
          <w:szCs w:val="20"/>
        </w:rPr>
        <w:t>Modified proctor test for soil with 30% of MSWI ash:</w:t>
      </w:r>
    </w:p>
    <w:p w14:paraId="752FCF00" w14:textId="77777777" w:rsidR="008D32B3" w:rsidRPr="00FB2A21" w:rsidRDefault="008D32B3" w:rsidP="008D32B3">
      <w:pPr>
        <w:pStyle w:val="ListParagraph"/>
        <w:tabs>
          <w:tab w:val="left" w:pos="1069"/>
        </w:tabs>
        <w:spacing w:before="119"/>
        <w:ind w:left="939"/>
        <w:rPr>
          <w:sz w:val="20"/>
          <w:szCs w:val="20"/>
        </w:rPr>
      </w:pPr>
    </w:p>
    <w:p w14:paraId="46252A23" w14:textId="77777777" w:rsidR="008D32B3" w:rsidRPr="00FB2A21" w:rsidRDefault="008D32B3" w:rsidP="008D32B3">
      <w:pPr>
        <w:pStyle w:val="ListParagraph"/>
        <w:tabs>
          <w:tab w:val="left" w:pos="1069"/>
        </w:tabs>
        <w:spacing w:before="119"/>
        <w:ind w:left="939"/>
        <w:rPr>
          <w:sz w:val="20"/>
          <w:szCs w:val="20"/>
        </w:rPr>
      </w:pPr>
      <w:r w:rsidRPr="00FB2A21">
        <w:rPr>
          <w:noProof/>
          <w:sz w:val="20"/>
          <w:szCs w:val="20"/>
        </w:rPr>
        <w:drawing>
          <wp:inline distT="0" distB="0" distL="0" distR="0" wp14:anchorId="37D0EB1D" wp14:editId="64D87EF1">
            <wp:extent cx="5788318" cy="2750185"/>
            <wp:effectExtent l="0" t="0" r="3175" b="12065"/>
            <wp:docPr id="816400379" name="Chart 1">
              <a:extLst xmlns:a="http://schemas.openxmlformats.org/drawingml/2006/main">
                <a:ext uri="{FF2B5EF4-FFF2-40B4-BE49-F238E27FC236}">
                  <a16:creationId xmlns:a16="http://schemas.microsoft.com/office/drawing/2014/main" id="{D6A31ACB-A043-4313-8096-2E356DE79D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CE535D" w14:textId="77777777" w:rsidR="008D32B3" w:rsidRPr="00FB2A21" w:rsidRDefault="008D32B3" w:rsidP="008D32B3">
      <w:pPr>
        <w:pStyle w:val="ListParagraph"/>
        <w:tabs>
          <w:tab w:val="left" w:pos="1069"/>
        </w:tabs>
        <w:spacing w:before="119"/>
        <w:ind w:left="939"/>
        <w:rPr>
          <w:sz w:val="20"/>
          <w:szCs w:val="20"/>
        </w:rPr>
      </w:pPr>
    </w:p>
    <w:p w14:paraId="7860D7AC" w14:textId="77777777" w:rsidR="008D32B3" w:rsidRPr="00FB2A21" w:rsidRDefault="008D32B3" w:rsidP="008D32B3">
      <w:pPr>
        <w:pStyle w:val="BodyText"/>
        <w:spacing w:before="262"/>
        <w:jc w:val="center"/>
        <w:rPr>
          <w:b/>
        </w:rPr>
      </w:pPr>
      <w:r w:rsidRPr="00FB2A21">
        <w:rPr>
          <w:b/>
        </w:rPr>
        <w:t>Figure. 5</w:t>
      </w:r>
      <w:r w:rsidRPr="00FB2A21">
        <w:rPr>
          <w:b/>
          <w:spacing w:val="-3"/>
        </w:rPr>
        <w:t xml:space="preserve">.4. Shows the dry density of the soil with 30% of MSWI ash </w:t>
      </w:r>
    </w:p>
    <w:p w14:paraId="363EC6DD" w14:textId="77777777" w:rsidR="008D32B3" w:rsidRPr="00FB2A21" w:rsidRDefault="008D32B3" w:rsidP="008D32B3">
      <w:pPr>
        <w:pStyle w:val="BodyText"/>
        <w:spacing w:before="262"/>
        <w:rPr>
          <w:b/>
        </w:rPr>
      </w:pPr>
    </w:p>
    <w:p w14:paraId="215FDCFC" w14:textId="77777777" w:rsidR="008D32B3" w:rsidRPr="00FB2A21" w:rsidRDefault="008D32B3" w:rsidP="008D32B3">
      <w:pPr>
        <w:pStyle w:val="BodyText"/>
        <w:spacing w:before="262"/>
        <w:rPr>
          <w:b/>
        </w:rPr>
      </w:pPr>
    </w:p>
    <w:p w14:paraId="3D105461" w14:textId="77777777" w:rsidR="008D32B3" w:rsidRDefault="008D32B3" w:rsidP="008D32B3">
      <w:pPr>
        <w:pStyle w:val="BodyText"/>
        <w:spacing w:before="262"/>
        <w:rPr>
          <w:bCs/>
        </w:rPr>
      </w:pPr>
      <w:r w:rsidRPr="00FB2A21">
        <w:rPr>
          <w:bCs/>
        </w:rPr>
        <w:t xml:space="preserve">                                     </w:t>
      </w:r>
    </w:p>
    <w:p w14:paraId="327365F4" w14:textId="77777777" w:rsidR="008D32B3" w:rsidRDefault="008D32B3" w:rsidP="008D32B3">
      <w:pPr>
        <w:pStyle w:val="BodyText"/>
        <w:spacing w:before="262"/>
        <w:rPr>
          <w:bCs/>
        </w:rPr>
      </w:pPr>
    </w:p>
    <w:p w14:paraId="75AD7B12" w14:textId="7967A175" w:rsidR="008D32B3" w:rsidRPr="00FB2A21" w:rsidRDefault="008D32B3" w:rsidP="00A45424">
      <w:pPr>
        <w:pStyle w:val="BodyText"/>
        <w:spacing w:before="262"/>
        <w:jc w:val="center"/>
        <w:rPr>
          <w:b/>
        </w:rPr>
      </w:pPr>
      <w:r w:rsidRPr="00FB2A21">
        <w:rPr>
          <w:bCs/>
        </w:rPr>
        <w:lastRenderedPageBreak/>
        <w:t>Table 7: Dry density of soil with 30% of MSWA ash</w:t>
      </w:r>
    </w:p>
    <w:p w14:paraId="1B576557" w14:textId="77777777" w:rsidR="008D32B3" w:rsidRPr="00FB2A21" w:rsidRDefault="008D32B3" w:rsidP="008D32B3">
      <w:pPr>
        <w:pStyle w:val="BodyText"/>
        <w:spacing w:before="262"/>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9"/>
        <w:gridCol w:w="2272"/>
      </w:tblGrid>
      <w:tr w:rsidR="008D32B3" w:rsidRPr="00FB2A21" w14:paraId="276E07F0" w14:textId="77777777" w:rsidTr="008D7AB5">
        <w:trPr>
          <w:trHeight w:val="1010"/>
          <w:jc w:val="center"/>
        </w:trPr>
        <w:tc>
          <w:tcPr>
            <w:tcW w:w="1829" w:type="dxa"/>
            <w:shd w:val="clear" w:color="auto" w:fill="DCE6EF"/>
          </w:tcPr>
          <w:p w14:paraId="02D78191" w14:textId="77777777" w:rsidR="008D32B3" w:rsidRPr="00FB2A21" w:rsidRDefault="008D32B3" w:rsidP="008D7AB5">
            <w:pPr>
              <w:pStyle w:val="TableParagraph"/>
              <w:ind w:left="273" w:right="420" w:hanging="12"/>
              <w:rPr>
                <w:sz w:val="20"/>
                <w:szCs w:val="20"/>
              </w:rPr>
            </w:pPr>
            <w:r w:rsidRPr="00FB2A21">
              <w:rPr>
                <w:spacing w:val="-2"/>
                <w:sz w:val="20"/>
                <w:szCs w:val="20"/>
              </w:rPr>
              <w:t xml:space="preserve">WATER CONTENT </w:t>
            </w:r>
            <w:r w:rsidRPr="00FB2A21">
              <w:rPr>
                <w:spacing w:val="-4"/>
                <w:sz w:val="20"/>
                <w:szCs w:val="20"/>
              </w:rPr>
              <w:t>(%)</w:t>
            </w:r>
          </w:p>
        </w:tc>
        <w:tc>
          <w:tcPr>
            <w:tcW w:w="2272" w:type="dxa"/>
            <w:shd w:val="clear" w:color="auto" w:fill="DCE6EF"/>
          </w:tcPr>
          <w:p w14:paraId="20924BAE" w14:textId="77777777" w:rsidR="008D32B3" w:rsidRPr="00FB2A21" w:rsidRDefault="008D32B3" w:rsidP="008D7AB5">
            <w:pPr>
              <w:pStyle w:val="TableParagraph"/>
              <w:spacing w:before="263"/>
              <w:ind w:left="508" w:right="154" w:hanging="10"/>
              <w:rPr>
                <w:sz w:val="20"/>
                <w:szCs w:val="20"/>
              </w:rPr>
            </w:pPr>
            <w:r w:rsidRPr="00FB2A21">
              <w:rPr>
                <w:spacing w:val="-2"/>
                <w:sz w:val="20"/>
                <w:szCs w:val="20"/>
              </w:rPr>
              <w:t>DRYDENSITY</w:t>
            </w:r>
            <w:r w:rsidRPr="00FB2A21">
              <w:rPr>
                <w:sz w:val="20"/>
                <w:szCs w:val="20"/>
              </w:rPr>
              <w:t xml:space="preserve"> kg/m^3</w:t>
            </w:r>
          </w:p>
        </w:tc>
      </w:tr>
      <w:tr w:rsidR="008D32B3" w:rsidRPr="00FB2A21" w14:paraId="21373A8E" w14:textId="77777777" w:rsidTr="008D7AB5">
        <w:trPr>
          <w:trHeight w:val="455"/>
          <w:jc w:val="center"/>
        </w:trPr>
        <w:tc>
          <w:tcPr>
            <w:tcW w:w="1829" w:type="dxa"/>
          </w:tcPr>
          <w:p w14:paraId="433355BC" w14:textId="77777777" w:rsidR="008D32B3" w:rsidRPr="00FB2A21" w:rsidRDefault="008D32B3" w:rsidP="008D7AB5">
            <w:pPr>
              <w:pStyle w:val="TableParagraph"/>
              <w:spacing w:line="268" w:lineRule="exact"/>
              <w:jc w:val="left"/>
              <w:rPr>
                <w:sz w:val="20"/>
                <w:szCs w:val="20"/>
              </w:rPr>
            </w:pPr>
            <w:r w:rsidRPr="00FB2A21">
              <w:rPr>
                <w:spacing w:val="-10"/>
                <w:sz w:val="20"/>
                <w:szCs w:val="20"/>
              </w:rPr>
              <w:t xml:space="preserve">             16.66</w:t>
            </w:r>
          </w:p>
        </w:tc>
        <w:tc>
          <w:tcPr>
            <w:tcW w:w="2272" w:type="dxa"/>
          </w:tcPr>
          <w:p w14:paraId="236CD515" w14:textId="77777777" w:rsidR="008D32B3" w:rsidRPr="00FB2A21" w:rsidRDefault="008D32B3" w:rsidP="008D7AB5">
            <w:pPr>
              <w:pStyle w:val="TableParagraph"/>
              <w:spacing w:line="268" w:lineRule="exact"/>
              <w:ind w:left="919"/>
              <w:jc w:val="left"/>
              <w:rPr>
                <w:sz w:val="20"/>
                <w:szCs w:val="20"/>
              </w:rPr>
            </w:pPr>
            <w:r w:rsidRPr="00FB2A21">
              <w:rPr>
                <w:sz w:val="20"/>
                <w:szCs w:val="20"/>
              </w:rPr>
              <w:t>1.59</w:t>
            </w:r>
          </w:p>
        </w:tc>
      </w:tr>
      <w:tr w:rsidR="008D32B3" w:rsidRPr="00FB2A21" w14:paraId="5DB15758" w14:textId="77777777" w:rsidTr="008D7AB5">
        <w:trPr>
          <w:trHeight w:val="455"/>
          <w:jc w:val="center"/>
        </w:trPr>
        <w:tc>
          <w:tcPr>
            <w:tcW w:w="1829" w:type="dxa"/>
            <w:shd w:val="clear" w:color="auto" w:fill="DCE6EF"/>
          </w:tcPr>
          <w:p w14:paraId="5ECE2EB4" w14:textId="77777777" w:rsidR="008D32B3" w:rsidRPr="00FB2A21" w:rsidRDefault="008D32B3" w:rsidP="008D7AB5">
            <w:pPr>
              <w:pStyle w:val="TableParagraph"/>
              <w:spacing w:line="265" w:lineRule="exact"/>
              <w:ind w:left="681"/>
              <w:jc w:val="left"/>
              <w:rPr>
                <w:sz w:val="20"/>
                <w:szCs w:val="20"/>
              </w:rPr>
            </w:pPr>
            <w:r w:rsidRPr="00FB2A21">
              <w:rPr>
                <w:spacing w:val="-5"/>
                <w:sz w:val="20"/>
                <w:szCs w:val="20"/>
              </w:rPr>
              <w:t>17.64</w:t>
            </w:r>
          </w:p>
        </w:tc>
        <w:tc>
          <w:tcPr>
            <w:tcW w:w="2272" w:type="dxa"/>
            <w:shd w:val="clear" w:color="auto" w:fill="DCE6EF"/>
          </w:tcPr>
          <w:p w14:paraId="26E2966B" w14:textId="77777777" w:rsidR="008D32B3" w:rsidRPr="00FB2A21" w:rsidRDefault="008D32B3" w:rsidP="008D7AB5">
            <w:pPr>
              <w:pStyle w:val="TableParagraph"/>
              <w:spacing w:line="265" w:lineRule="exact"/>
              <w:ind w:left="859"/>
              <w:jc w:val="left"/>
              <w:rPr>
                <w:sz w:val="20"/>
                <w:szCs w:val="20"/>
              </w:rPr>
            </w:pPr>
            <w:r w:rsidRPr="00FB2A21">
              <w:rPr>
                <w:spacing w:val="-4"/>
                <w:sz w:val="20"/>
                <w:szCs w:val="20"/>
              </w:rPr>
              <w:t xml:space="preserve"> 1.66</w:t>
            </w:r>
          </w:p>
        </w:tc>
      </w:tr>
      <w:tr w:rsidR="008D32B3" w:rsidRPr="00FB2A21" w14:paraId="5FF125CF" w14:textId="77777777" w:rsidTr="008D7AB5">
        <w:trPr>
          <w:trHeight w:val="455"/>
          <w:jc w:val="center"/>
        </w:trPr>
        <w:tc>
          <w:tcPr>
            <w:tcW w:w="1829" w:type="dxa"/>
          </w:tcPr>
          <w:p w14:paraId="7770A7F4" w14:textId="77777777" w:rsidR="008D32B3" w:rsidRPr="00FB2A21" w:rsidRDefault="008D32B3" w:rsidP="008D7AB5">
            <w:pPr>
              <w:pStyle w:val="TableParagraph"/>
              <w:spacing w:line="265" w:lineRule="exact"/>
              <w:ind w:left="681"/>
              <w:jc w:val="left"/>
              <w:rPr>
                <w:sz w:val="20"/>
                <w:szCs w:val="20"/>
              </w:rPr>
            </w:pPr>
            <w:r w:rsidRPr="00FB2A21">
              <w:rPr>
                <w:spacing w:val="-5"/>
                <w:sz w:val="20"/>
                <w:szCs w:val="20"/>
              </w:rPr>
              <w:t>17.85</w:t>
            </w:r>
          </w:p>
        </w:tc>
        <w:tc>
          <w:tcPr>
            <w:tcW w:w="2272" w:type="dxa"/>
          </w:tcPr>
          <w:p w14:paraId="37E82571" w14:textId="77777777" w:rsidR="008D32B3" w:rsidRPr="00FB2A21" w:rsidRDefault="008D32B3" w:rsidP="008D7AB5">
            <w:pPr>
              <w:pStyle w:val="TableParagraph"/>
              <w:spacing w:line="265" w:lineRule="exact"/>
              <w:ind w:left="919"/>
              <w:jc w:val="left"/>
              <w:rPr>
                <w:sz w:val="20"/>
                <w:szCs w:val="20"/>
              </w:rPr>
            </w:pPr>
            <w:r w:rsidRPr="00FB2A21">
              <w:rPr>
                <w:spacing w:val="-5"/>
                <w:sz w:val="20"/>
                <w:szCs w:val="20"/>
              </w:rPr>
              <w:t>1.67</w:t>
            </w:r>
          </w:p>
        </w:tc>
      </w:tr>
      <w:tr w:rsidR="008D32B3" w:rsidRPr="00FB2A21" w14:paraId="1E2586B7" w14:textId="77777777" w:rsidTr="008D7AB5">
        <w:trPr>
          <w:trHeight w:val="453"/>
          <w:jc w:val="center"/>
        </w:trPr>
        <w:tc>
          <w:tcPr>
            <w:tcW w:w="1829" w:type="dxa"/>
            <w:shd w:val="clear" w:color="auto" w:fill="DCE6EF"/>
          </w:tcPr>
          <w:p w14:paraId="41445429" w14:textId="77777777" w:rsidR="008D32B3" w:rsidRPr="00FB2A21" w:rsidRDefault="008D32B3" w:rsidP="008D7AB5">
            <w:pPr>
              <w:pStyle w:val="TableParagraph"/>
              <w:spacing w:line="265" w:lineRule="exact"/>
              <w:ind w:left="681"/>
              <w:jc w:val="left"/>
              <w:rPr>
                <w:sz w:val="20"/>
                <w:szCs w:val="20"/>
              </w:rPr>
            </w:pPr>
            <w:r w:rsidRPr="00FB2A21">
              <w:rPr>
                <w:spacing w:val="-5"/>
                <w:sz w:val="20"/>
                <w:szCs w:val="20"/>
              </w:rPr>
              <w:t>18.85</w:t>
            </w:r>
          </w:p>
        </w:tc>
        <w:tc>
          <w:tcPr>
            <w:tcW w:w="2272" w:type="dxa"/>
            <w:shd w:val="clear" w:color="auto" w:fill="DCE6EF"/>
          </w:tcPr>
          <w:p w14:paraId="755D7A30" w14:textId="77777777" w:rsidR="008D32B3" w:rsidRPr="00FB2A21" w:rsidRDefault="008D32B3" w:rsidP="008D7AB5">
            <w:pPr>
              <w:pStyle w:val="TableParagraph"/>
              <w:spacing w:line="265" w:lineRule="exact"/>
              <w:ind w:left="919"/>
              <w:jc w:val="left"/>
              <w:rPr>
                <w:sz w:val="20"/>
                <w:szCs w:val="20"/>
              </w:rPr>
            </w:pPr>
            <w:r w:rsidRPr="00FB2A21">
              <w:rPr>
                <w:spacing w:val="-4"/>
                <w:sz w:val="20"/>
                <w:szCs w:val="20"/>
              </w:rPr>
              <w:t>1.36</w:t>
            </w:r>
          </w:p>
        </w:tc>
      </w:tr>
      <w:tr w:rsidR="008D32B3" w:rsidRPr="00FB2A21" w14:paraId="7325C61D" w14:textId="77777777" w:rsidTr="008D7AB5">
        <w:trPr>
          <w:trHeight w:val="458"/>
          <w:jc w:val="center"/>
        </w:trPr>
        <w:tc>
          <w:tcPr>
            <w:tcW w:w="1829" w:type="dxa"/>
          </w:tcPr>
          <w:p w14:paraId="20ADD6F3" w14:textId="77777777" w:rsidR="008D32B3" w:rsidRPr="00FB2A21" w:rsidRDefault="008D32B3" w:rsidP="008D7AB5">
            <w:pPr>
              <w:pStyle w:val="TableParagraph"/>
              <w:spacing w:line="268" w:lineRule="exact"/>
              <w:ind w:left="681"/>
              <w:jc w:val="left"/>
              <w:rPr>
                <w:sz w:val="20"/>
                <w:szCs w:val="20"/>
              </w:rPr>
            </w:pPr>
            <w:r w:rsidRPr="00FB2A21">
              <w:rPr>
                <w:spacing w:val="-5"/>
                <w:sz w:val="20"/>
                <w:szCs w:val="20"/>
              </w:rPr>
              <w:t>19.23</w:t>
            </w:r>
          </w:p>
        </w:tc>
        <w:tc>
          <w:tcPr>
            <w:tcW w:w="2272" w:type="dxa"/>
          </w:tcPr>
          <w:p w14:paraId="481BF228" w14:textId="77777777" w:rsidR="008D32B3" w:rsidRPr="00FB2A21" w:rsidRDefault="008D32B3" w:rsidP="008D7AB5">
            <w:pPr>
              <w:pStyle w:val="TableParagraph"/>
              <w:spacing w:line="268" w:lineRule="exact"/>
              <w:ind w:left="919"/>
              <w:jc w:val="left"/>
              <w:rPr>
                <w:sz w:val="20"/>
                <w:szCs w:val="20"/>
              </w:rPr>
            </w:pPr>
            <w:r w:rsidRPr="00FB2A21">
              <w:rPr>
                <w:spacing w:val="-4"/>
                <w:sz w:val="20"/>
                <w:szCs w:val="20"/>
              </w:rPr>
              <w:t>1.56</w:t>
            </w:r>
          </w:p>
        </w:tc>
      </w:tr>
    </w:tbl>
    <w:p w14:paraId="0B2E41B9" w14:textId="77777777" w:rsidR="008D32B3" w:rsidRPr="00FB2A21" w:rsidRDefault="008D32B3" w:rsidP="008D32B3">
      <w:pPr>
        <w:pStyle w:val="BodyText"/>
      </w:pPr>
    </w:p>
    <w:p w14:paraId="089BFB00" w14:textId="77777777" w:rsidR="008D32B3" w:rsidRPr="00FB2A21" w:rsidRDefault="008D32B3" w:rsidP="008D32B3">
      <w:pPr>
        <w:pStyle w:val="ListParagraph"/>
        <w:numPr>
          <w:ilvl w:val="0"/>
          <w:numId w:val="17"/>
        </w:numPr>
        <w:tabs>
          <w:tab w:val="left" w:pos="1069"/>
        </w:tabs>
        <w:spacing w:before="119" w:line="276" w:lineRule="auto"/>
        <w:rPr>
          <w:sz w:val="20"/>
          <w:szCs w:val="20"/>
        </w:rPr>
      </w:pPr>
      <w:r w:rsidRPr="00FB2A21">
        <w:rPr>
          <w:bCs/>
          <w:sz w:val="20"/>
          <w:szCs w:val="20"/>
        </w:rPr>
        <w:t xml:space="preserve">From Table 7 above, we observe that the dry density of soil with adding 30% of MSWI ash the dry </w:t>
      </w:r>
      <w:r w:rsidRPr="00FB2A21">
        <w:rPr>
          <w:sz w:val="20"/>
          <w:szCs w:val="20"/>
        </w:rPr>
        <w:t>density of the clayey soil is observed as 1.677 g/cc, and the optimum moisture content is noted as 17.85% for the clayey soil.</w:t>
      </w:r>
    </w:p>
    <w:p w14:paraId="62F8E998" w14:textId="77777777" w:rsidR="008D32B3" w:rsidRPr="00FB2A21" w:rsidRDefault="008D32B3" w:rsidP="008D32B3">
      <w:pPr>
        <w:tabs>
          <w:tab w:val="left" w:pos="1069"/>
        </w:tabs>
        <w:spacing w:before="119" w:line="276" w:lineRule="auto"/>
        <w:rPr>
          <w:sz w:val="20"/>
          <w:szCs w:val="20"/>
        </w:rPr>
      </w:pPr>
    </w:p>
    <w:p w14:paraId="022647B6" w14:textId="77777777" w:rsidR="008D32B3" w:rsidRPr="00FB2A21" w:rsidRDefault="008D32B3" w:rsidP="008D32B3">
      <w:pPr>
        <w:pStyle w:val="BodyText"/>
        <w:numPr>
          <w:ilvl w:val="0"/>
          <w:numId w:val="20"/>
        </w:numPr>
        <w:tabs>
          <w:tab w:val="clear" w:pos="1080"/>
          <w:tab w:val="num" w:pos="360"/>
        </w:tabs>
        <w:spacing w:line="276" w:lineRule="auto"/>
        <w:ind w:left="360" w:right="311"/>
        <w:jc w:val="both"/>
        <w:rPr>
          <w:lang w:val="en-IN"/>
        </w:rPr>
      </w:pPr>
      <w:r w:rsidRPr="00FB2A21">
        <w:rPr>
          <w:lang w:val="en-IN"/>
        </w:rPr>
        <w:t xml:space="preserve">For the modified proctor test, for soil without adding the MSWI ash, the OMC = 21.42%, and the maximum dry density =1.877 g/cc, which are reduced by adding 30% of MSWI ash, the OMC = 17.85 % the maximum dry density =1.674 g/cc. </w:t>
      </w:r>
    </w:p>
    <w:p w14:paraId="1199BC47" w14:textId="49354B31" w:rsidR="008D32B3" w:rsidRPr="00FB2A21" w:rsidRDefault="008D32B3" w:rsidP="008D32B3">
      <w:pPr>
        <w:pStyle w:val="BodyText"/>
        <w:spacing w:before="262"/>
        <w:rPr>
          <w:b/>
        </w:rPr>
      </w:pPr>
      <w:r w:rsidRPr="00FB2A21">
        <w:rPr>
          <w:b/>
        </w:rPr>
        <w:t xml:space="preserve"> ATTERBURG LIMITS FOR SOIL</w:t>
      </w:r>
    </w:p>
    <w:p w14:paraId="51D8BB3F" w14:textId="41D75611" w:rsidR="008D32B3" w:rsidRPr="00FB2A21" w:rsidRDefault="008D32B3" w:rsidP="008D32B3">
      <w:pPr>
        <w:pStyle w:val="BodyText"/>
        <w:spacing w:before="262"/>
        <w:rPr>
          <w:bCs/>
        </w:rPr>
      </w:pPr>
      <w:r w:rsidRPr="00FB2A21">
        <w:rPr>
          <w:b/>
        </w:rPr>
        <w:t xml:space="preserve">   Liquid limit test</w:t>
      </w:r>
      <w:r w:rsidRPr="00FB2A21">
        <w:rPr>
          <w:bCs/>
        </w:rPr>
        <w:t>:</w:t>
      </w:r>
    </w:p>
    <w:p w14:paraId="02944D5C" w14:textId="77777777" w:rsidR="008D32B3" w:rsidRPr="00FB2A21" w:rsidRDefault="008D32B3" w:rsidP="008D32B3">
      <w:pPr>
        <w:pStyle w:val="BodyText"/>
        <w:spacing w:before="262"/>
        <w:jc w:val="center"/>
        <w:rPr>
          <w:bCs/>
        </w:rPr>
      </w:pPr>
      <w:r w:rsidRPr="00FB2A21">
        <w:rPr>
          <w:noProof/>
        </w:rPr>
        <w:drawing>
          <wp:inline distT="0" distB="0" distL="0" distR="0" wp14:anchorId="608AC15C" wp14:editId="4628D025">
            <wp:extent cx="5648178" cy="2862776"/>
            <wp:effectExtent l="0" t="0" r="10160" b="13970"/>
            <wp:docPr id="1821982233" name="Chart 1">
              <a:extLst xmlns:a="http://schemas.openxmlformats.org/drawingml/2006/main">
                <a:ext uri="{FF2B5EF4-FFF2-40B4-BE49-F238E27FC236}">
                  <a16:creationId xmlns:a16="http://schemas.microsoft.com/office/drawing/2014/main" id="{77B5D2E7-368A-5239-2B05-B9D75F87BF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E68845D" w14:textId="77777777" w:rsidR="008D32B3" w:rsidRPr="00FB2A21" w:rsidRDefault="008D32B3" w:rsidP="008D32B3">
      <w:pPr>
        <w:pStyle w:val="BodyText"/>
        <w:spacing w:before="262"/>
        <w:jc w:val="center"/>
        <w:rPr>
          <w:b/>
        </w:rPr>
      </w:pPr>
      <w:r w:rsidRPr="00FB2A21">
        <w:rPr>
          <w:b/>
        </w:rPr>
        <w:t>Figure. 5</w:t>
      </w:r>
      <w:r w:rsidRPr="00FB2A21">
        <w:rPr>
          <w:b/>
          <w:spacing w:val="-3"/>
        </w:rPr>
        <w:t>.5. Shows the Liquid limit of the soil with different % MSWI ash content</w:t>
      </w:r>
    </w:p>
    <w:p w14:paraId="5AAA9145" w14:textId="77777777" w:rsidR="008D32B3" w:rsidRPr="00FB2A21" w:rsidRDefault="008D32B3" w:rsidP="008D32B3">
      <w:pPr>
        <w:pStyle w:val="BodyText"/>
        <w:spacing w:before="262"/>
        <w:rPr>
          <w:b/>
        </w:rPr>
      </w:pPr>
    </w:p>
    <w:p w14:paraId="5C93D85C" w14:textId="77777777" w:rsidR="008D32B3" w:rsidRDefault="008D32B3" w:rsidP="008D32B3">
      <w:pPr>
        <w:pStyle w:val="BodyText"/>
        <w:spacing w:before="262"/>
        <w:rPr>
          <w:b/>
        </w:rPr>
      </w:pPr>
    </w:p>
    <w:p w14:paraId="46D2EEF0" w14:textId="77777777" w:rsidR="001C7A25" w:rsidRPr="00FB2A21" w:rsidRDefault="001C7A25" w:rsidP="008D32B3">
      <w:pPr>
        <w:pStyle w:val="BodyText"/>
        <w:spacing w:before="262"/>
        <w:rPr>
          <w:b/>
        </w:rPr>
      </w:pPr>
    </w:p>
    <w:p w14:paraId="2EE02886" w14:textId="77777777" w:rsidR="008D32B3" w:rsidRPr="00FB2A21" w:rsidRDefault="008D32B3" w:rsidP="008D32B3">
      <w:pPr>
        <w:pStyle w:val="ListParagraph"/>
        <w:numPr>
          <w:ilvl w:val="0"/>
          <w:numId w:val="21"/>
        </w:numPr>
        <w:tabs>
          <w:tab w:val="left" w:pos="1069"/>
        </w:tabs>
        <w:spacing w:before="119"/>
        <w:jc w:val="left"/>
        <w:rPr>
          <w:sz w:val="20"/>
          <w:szCs w:val="20"/>
        </w:rPr>
      </w:pPr>
      <w:r w:rsidRPr="00FB2A21">
        <w:rPr>
          <w:bCs/>
          <w:sz w:val="20"/>
          <w:szCs w:val="20"/>
        </w:rPr>
        <w:t>Liquid Limit of soil:</w:t>
      </w:r>
    </w:p>
    <w:p w14:paraId="0E62CA40" w14:textId="77777777" w:rsidR="00A45424" w:rsidRDefault="008D32B3" w:rsidP="008D32B3">
      <w:pPr>
        <w:pStyle w:val="BodyText"/>
        <w:spacing w:before="262"/>
      </w:pPr>
      <w:r w:rsidRPr="00FB2A21">
        <w:lastRenderedPageBreak/>
        <w:t xml:space="preserve">                                            </w:t>
      </w:r>
    </w:p>
    <w:p w14:paraId="687F741E" w14:textId="333D9E3E" w:rsidR="008D32B3" w:rsidRPr="00FB2A21" w:rsidRDefault="008D32B3" w:rsidP="00A45424">
      <w:pPr>
        <w:pStyle w:val="BodyText"/>
        <w:spacing w:before="262"/>
        <w:jc w:val="center"/>
        <w:rPr>
          <w:b/>
        </w:rPr>
      </w:pPr>
      <w:r w:rsidRPr="00FB2A21">
        <w:rPr>
          <w:bCs/>
        </w:rPr>
        <w:t>Table 8: Liquid limit of soil</w:t>
      </w:r>
    </w:p>
    <w:p w14:paraId="7C96A220" w14:textId="77777777" w:rsidR="008D32B3" w:rsidRPr="00FB2A21" w:rsidRDefault="008D32B3" w:rsidP="008D32B3">
      <w:pPr>
        <w:rPr>
          <w:b/>
          <w:sz w:val="20"/>
          <w:szCs w:val="20"/>
        </w:rPr>
      </w:pPr>
    </w:p>
    <w:tbl>
      <w:tblPr>
        <w:tblStyle w:val="TableGrid"/>
        <w:tblpPr w:leftFromText="180" w:rightFromText="180" w:vertAnchor="text" w:horzAnchor="margin" w:tblpXSpec="center" w:tblpY="85"/>
        <w:tblW w:w="8926" w:type="dxa"/>
        <w:tblLook w:val="0600" w:firstRow="0" w:lastRow="0" w:firstColumn="0" w:lastColumn="0" w:noHBand="1" w:noVBand="1"/>
      </w:tblPr>
      <w:tblGrid>
        <w:gridCol w:w="1584"/>
        <w:gridCol w:w="856"/>
        <w:gridCol w:w="1524"/>
        <w:gridCol w:w="1560"/>
        <w:gridCol w:w="1559"/>
        <w:gridCol w:w="1843"/>
      </w:tblGrid>
      <w:tr w:rsidR="008D32B3" w:rsidRPr="00FB2A21" w14:paraId="2C845935" w14:textId="77777777" w:rsidTr="008D7AB5">
        <w:trPr>
          <w:trHeight w:val="642"/>
        </w:trPr>
        <w:tc>
          <w:tcPr>
            <w:tcW w:w="1584" w:type="dxa"/>
            <w:hideMark/>
          </w:tcPr>
          <w:p w14:paraId="39D68FCD" w14:textId="77777777" w:rsidR="008D32B3" w:rsidRPr="00FB2A21" w:rsidRDefault="008D32B3" w:rsidP="008D7AB5">
            <w:pPr>
              <w:pStyle w:val="BodyText"/>
              <w:spacing w:before="262"/>
              <w:jc w:val="center"/>
              <w:rPr>
                <w:bCs/>
                <w:lang w:val="en-IN"/>
              </w:rPr>
            </w:pPr>
            <w:r w:rsidRPr="00FB2A21">
              <w:rPr>
                <w:bCs/>
                <w:lang w:val="en-IN"/>
              </w:rPr>
              <w:t>Water content</w:t>
            </w:r>
          </w:p>
        </w:tc>
        <w:tc>
          <w:tcPr>
            <w:tcW w:w="856" w:type="dxa"/>
            <w:hideMark/>
          </w:tcPr>
          <w:p w14:paraId="77576DC8" w14:textId="77777777" w:rsidR="008D32B3" w:rsidRPr="00FB2A21" w:rsidRDefault="008D32B3" w:rsidP="008D7AB5">
            <w:pPr>
              <w:pStyle w:val="BodyText"/>
              <w:spacing w:before="262"/>
              <w:rPr>
                <w:bCs/>
                <w:lang w:val="en-IN"/>
              </w:rPr>
            </w:pPr>
            <w:r w:rsidRPr="00FB2A21">
              <w:rPr>
                <w:bCs/>
                <w:lang w:val="en-IN"/>
              </w:rPr>
              <w:t>Blows</w:t>
            </w:r>
          </w:p>
        </w:tc>
        <w:tc>
          <w:tcPr>
            <w:tcW w:w="1524" w:type="dxa"/>
            <w:hideMark/>
          </w:tcPr>
          <w:p w14:paraId="701B8857" w14:textId="77777777" w:rsidR="008D32B3" w:rsidRPr="00FB2A21" w:rsidRDefault="008D32B3" w:rsidP="008D7AB5">
            <w:pPr>
              <w:pStyle w:val="BodyText"/>
              <w:spacing w:before="262"/>
              <w:rPr>
                <w:bCs/>
                <w:lang w:val="en-IN"/>
              </w:rPr>
            </w:pPr>
            <w:r w:rsidRPr="00FB2A21">
              <w:rPr>
                <w:bCs/>
                <w:lang w:val="en-IN"/>
              </w:rPr>
              <w:t>Weight (w0)</w:t>
            </w:r>
          </w:p>
        </w:tc>
        <w:tc>
          <w:tcPr>
            <w:tcW w:w="1560" w:type="dxa"/>
            <w:hideMark/>
          </w:tcPr>
          <w:p w14:paraId="6B4A6704" w14:textId="77777777" w:rsidR="008D32B3" w:rsidRPr="00FB2A21" w:rsidRDefault="008D32B3" w:rsidP="008D7AB5">
            <w:pPr>
              <w:pStyle w:val="BodyText"/>
              <w:spacing w:before="262"/>
              <w:rPr>
                <w:bCs/>
                <w:lang w:val="en-IN"/>
              </w:rPr>
            </w:pPr>
            <w:r w:rsidRPr="00FB2A21">
              <w:rPr>
                <w:bCs/>
                <w:lang w:val="en-IN"/>
              </w:rPr>
              <w:t>Weight 1(w1)</w:t>
            </w:r>
          </w:p>
        </w:tc>
        <w:tc>
          <w:tcPr>
            <w:tcW w:w="1559" w:type="dxa"/>
            <w:hideMark/>
          </w:tcPr>
          <w:p w14:paraId="205EF692" w14:textId="77777777" w:rsidR="008D32B3" w:rsidRPr="00FB2A21" w:rsidRDefault="008D32B3" w:rsidP="008D7AB5">
            <w:pPr>
              <w:pStyle w:val="BodyText"/>
              <w:spacing w:before="262"/>
              <w:rPr>
                <w:bCs/>
                <w:lang w:val="en-IN"/>
              </w:rPr>
            </w:pPr>
            <w:r w:rsidRPr="00FB2A21">
              <w:rPr>
                <w:bCs/>
                <w:lang w:val="en-IN"/>
              </w:rPr>
              <w:t>Weight 2(w2)</w:t>
            </w:r>
          </w:p>
        </w:tc>
        <w:tc>
          <w:tcPr>
            <w:tcW w:w="1843" w:type="dxa"/>
            <w:hideMark/>
          </w:tcPr>
          <w:p w14:paraId="76260B17" w14:textId="77777777" w:rsidR="008D32B3" w:rsidRPr="00FB2A21" w:rsidRDefault="008D32B3" w:rsidP="008D7AB5">
            <w:pPr>
              <w:pStyle w:val="BodyText"/>
              <w:spacing w:before="262"/>
              <w:rPr>
                <w:bCs/>
                <w:lang w:val="en-IN"/>
              </w:rPr>
            </w:pPr>
            <w:r w:rsidRPr="00FB2A21">
              <w:rPr>
                <w:bCs/>
                <w:lang w:val="en-IN"/>
              </w:rPr>
              <w:t>Percentage of Liquid limit (%)</w:t>
            </w:r>
          </w:p>
        </w:tc>
      </w:tr>
      <w:tr w:rsidR="008D32B3" w:rsidRPr="00FB2A21" w14:paraId="46DD462D" w14:textId="77777777" w:rsidTr="008D7AB5">
        <w:trPr>
          <w:trHeight w:val="860"/>
        </w:trPr>
        <w:tc>
          <w:tcPr>
            <w:tcW w:w="1584" w:type="dxa"/>
            <w:hideMark/>
          </w:tcPr>
          <w:p w14:paraId="6C5F16CD" w14:textId="77777777" w:rsidR="008D32B3" w:rsidRPr="00FB2A21" w:rsidRDefault="008D32B3" w:rsidP="008D7AB5">
            <w:pPr>
              <w:pStyle w:val="BodyText"/>
              <w:spacing w:before="262"/>
              <w:jc w:val="center"/>
              <w:rPr>
                <w:bCs/>
                <w:lang w:val="en-IN"/>
              </w:rPr>
            </w:pPr>
            <w:r w:rsidRPr="00FB2A21">
              <w:rPr>
                <w:bCs/>
                <w:lang w:val="en-IN"/>
              </w:rPr>
              <w:t>Amount of water: 40ml</w:t>
            </w:r>
          </w:p>
        </w:tc>
        <w:tc>
          <w:tcPr>
            <w:tcW w:w="856" w:type="dxa"/>
            <w:hideMark/>
          </w:tcPr>
          <w:p w14:paraId="16FA9A6E" w14:textId="77777777" w:rsidR="008D32B3" w:rsidRPr="00FB2A21" w:rsidRDefault="008D32B3" w:rsidP="008D7AB5">
            <w:pPr>
              <w:pStyle w:val="BodyText"/>
              <w:spacing w:before="262"/>
              <w:jc w:val="center"/>
              <w:rPr>
                <w:bCs/>
                <w:lang w:val="en-IN"/>
              </w:rPr>
            </w:pPr>
            <w:r w:rsidRPr="00FB2A21">
              <w:rPr>
                <w:bCs/>
                <w:lang w:val="en-IN"/>
              </w:rPr>
              <w:t>46</w:t>
            </w:r>
          </w:p>
        </w:tc>
        <w:tc>
          <w:tcPr>
            <w:tcW w:w="1524" w:type="dxa"/>
            <w:hideMark/>
          </w:tcPr>
          <w:p w14:paraId="27032D6D" w14:textId="77777777" w:rsidR="008D32B3" w:rsidRPr="00FB2A21" w:rsidRDefault="008D32B3" w:rsidP="008D7AB5">
            <w:pPr>
              <w:pStyle w:val="BodyText"/>
              <w:spacing w:before="262"/>
              <w:jc w:val="center"/>
              <w:rPr>
                <w:bCs/>
                <w:lang w:val="en-IN"/>
              </w:rPr>
            </w:pPr>
            <w:r w:rsidRPr="00FB2A21">
              <w:rPr>
                <w:bCs/>
                <w:lang w:val="en-IN"/>
              </w:rPr>
              <w:t>53.18</w:t>
            </w:r>
          </w:p>
        </w:tc>
        <w:tc>
          <w:tcPr>
            <w:tcW w:w="1560" w:type="dxa"/>
            <w:hideMark/>
          </w:tcPr>
          <w:p w14:paraId="3FF282AB" w14:textId="77777777" w:rsidR="008D32B3" w:rsidRPr="00FB2A21" w:rsidRDefault="008D32B3" w:rsidP="008D7AB5">
            <w:pPr>
              <w:pStyle w:val="BodyText"/>
              <w:spacing w:before="262"/>
              <w:jc w:val="center"/>
              <w:rPr>
                <w:bCs/>
                <w:lang w:val="en-IN"/>
              </w:rPr>
            </w:pPr>
            <w:r w:rsidRPr="00FB2A21">
              <w:rPr>
                <w:bCs/>
                <w:lang w:val="en-IN"/>
              </w:rPr>
              <w:t>60.67</w:t>
            </w:r>
          </w:p>
        </w:tc>
        <w:tc>
          <w:tcPr>
            <w:tcW w:w="1559" w:type="dxa"/>
            <w:hideMark/>
          </w:tcPr>
          <w:p w14:paraId="558BAC51" w14:textId="77777777" w:rsidR="008D32B3" w:rsidRPr="00FB2A21" w:rsidRDefault="008D32B3" w:rsidP="008D7AB5">
            <w:pPr>
              <w:pStyle w:val="BodyText"/>
              <w:spacing w:before="262"/>
              <w:jc w:val="center"/>
              <w:rPr>
                <w:bCs/>
                <w:lang w:val="en-IN"/>
              </w:rPr>
            </w:pPr>
            <w:r w:rsidRPr="00FB2A21">
              <w:rPr>
                <w:bCs/>
                <w:lang w:val="en-IN"/>
              </w:rPr>
              <w:t>58.36</w:t>
            </w:r>
          </w:p>
        </w:tc>
        <w:tc>
          <w:tcPr>
            <w:tcW w:w="1843" w:type="dxa"/>
            <w:hideMark/>
          </w:tcPr>
          <w:p w14:paraId="6A5E833A" w14:textId="77777777" w:rsidR="008D32B3" w:rsidRPr="00FB2A21" w:rsidRDefault="008D32B3" w:rsidP="008D7AB5">
            <w:pPr>
              <w:pStyle w:val="BodyText"/>
              <w:spacing w:before="262"/>
              <w:jc w:val="center"/>
              <w:rPr>
                <w:bCs/>
                <w:lang w:val="en-IN"/>
              </w:rPr>
            </w:pPr>
            <w:r w:rsidRPr="00FB2A21">
              <w:rPr>
                <w:bCs/>
                <w:lang w:val="en-IN"/>
              </w:rPr>
              <w:t>44.42%</w:t>
            </w:r>
          </w:p>
        </w:tc>
      </w:tr>
      <w:tr w:rsidR="008D32B3" w:rsidRPr="00FB2A21" w14:paraId="16ADCB61" w14:textId="77777777" w:rsidTr="008D7AB5">
        <w:trPr>
          <w:trHeight w:val="874"/>
        </w:trPr>
        <w:tc>
          <w:tcPr>
            <w:tcW w:w="1584" w:type="dxa"/>
            <w:hideMark/>
          </w:tcPr>
          <w:p w14:paraId="31D9FAB9" w14:textId="77777777" w:rsidR="008D32B3" w:rsidRPr="00FB2A21" w:rsidRDefault="008D32B3" w:rsidP="008D7AB5">
            <w:pPr>
              <w:pStyle w:val="BodyText"/>
              <w:spacing w:before="262"/>
              <w:jc w:val="center"/>
              <w:rPr>
                <w:bCs/>
                <w:lang w:val="en-IN"/>
              </w:rPr>
            </w:pPr>
            <w:r w:rsidRPr="00FB2A21">
              <w:rPr>
                <w:bCs/>
                <w:lang w:val="en-IN"/>
              </w:rPr>
              <w:t>Amount of water: 45ml</w:t>
            </w:r>
          </w:p>
        </w:tc>
        <w:tc>
          <w:tcPr>
            <w:tcW w:w="856" w:type="dxa"/>
            <w:hideMark/>
          </w:tcPr>
          <w:p w14:paraId="127464E6" w14:textId="77777777" w:rsidR="008D32B3" w:rsidRPr="00FB2A21" w:rsidRDefault="008D32B3" w:rsidP="008D7AB5">
            <w:pPr>
              <w:pStyle w:val="BodyText"/>
              <w:spacing w:before="262"/>
              <w:jc w:val="center"/>
              <w:rPr>
                <w:bCs/>
                <w:lang w:val="en-IN"/>
              </w:rPr>
            </w:pPr>
            <w:r w:rsidRPr="00FB2A21">
              <w:rPr>
                <w:bCs/>
                <w:lang w:val="en-IN"/>
              </w:rPr>
              <w:t>26</w:t>
            </w:r>
          </w:p>
        </w:tc>
        <w:tc>
          <w:tcPr>
            <w:tcW w:w="1524" w:type="dxa"/>
            <w:hideMark/>
          </w:tcPr>
          <w:p w14:paraId="164F8F4B" w14:textId="77777777" w:rsidR="008D32B3" w:rsidRPr="00FB2A21" w:rsidRDefault="008D32B3" w:rsidP="008D7AB5">
            <w:pPr>
              <w:pStyle w:val="BodyText"/>
              <w:spacing w:before="262"/>
              <w:jc w:val="center"/>
              <w:rPr>
                <w:bCs/>
                <w:lang w:val="en-IN"/>
              </w:rPr>
            </w:pPr>
            <w:r w:rsidRPr="00FB2A21">
              <w:rPr>
                <w:bCs/>
                <w:lang w:val="en-IN"/>
              </w:rPr>
              <w:t>53.56</w:t>
            </w:r>
          </w:p>
        </w:tc>
        <w:tc>
          <w:tcPr>
            <w:tcW w:w="1560" w:type="dxa"/>
            <w:hideMark/>
          </w:tcPr>
          <w:p w14:paraId="0538EB85" w14:textId="77777777" w:rsidR="008D32B3" w:rsidRPr="00FB2A21" w:rsidRDefault="008D32B3" w:rsidP="008D7AB5">
            <w:pPr>
              <w:pStyle w:val="BodyText"/>
              <w:spacing w:before="262"/>
              <w:jc w:val="center"/>
              <w:rPr>
                <w:bCs/>
                <w:lang w:val="en-IN"/>
              </w:rPr>
            </w:pPr>
            <w:r w:rsidRPr="00FB2A21">
              <w:rPr>
                <w:bCs/>
                <w:lang w:val="en-IN"/>
              </w:rPr>
              <w:t>61.32</w:t>
            </w:r>
          </w:p>
        </w:tc>
        <w:tc>
          <w:tcPr>
            <w:tcW w:w="1559" w:type="dxa"/>
            <w:hideMark/>
          </w:tcPr>
          <w:p w14:paraId="73AFF46D" w14:textId="77777777" w:rsidR="008D32B3" w:rsidRPr="00FB2A21" w:rsidRDefault="008D32B3" w:rsidP="008D7AB5">
            <w:pPr>
              <w:pStyle w:val="BodyText"/>
              <w:spacing w:before="262"/>
              <w:jc w:val="center"/>
              <w:rPr>
                <w:bCs/>
                <w:lang w:val="en-IN"/>
              </w:rPr>
            </w:pPr>
            <w:r w:rsidRPr="00FB2A21">
              <w:rPr>
                <w:bCs/>
                <w:lang w:val="en-IN"/>
              </w:rPr>
              <w:t>58.71</w:t>
            </w:r>
          </w:p>
        </w:tc>
        <w:tc>
          <w:tcPr>
            <w:tcW w:w="1843" w:type="dxa"/>
            <w:hideMark/>
          </w:tcPr>
          <w:p w14:paraId="4040F2C2" w14:textId="77777777" w:rsidR="008D32B3" w:rsidRPr="00FB2A21" w:rsidRDefault="008D32B3" w:rsidP="008D7AB5">
            <w:pPr>
              <w:pStyle w:val="BodyText"/>
              <w:spacing w:before="262"/>
              <w:jc w:val="center"/>
              <w:rPr>
                <w:bCs/>
                <w:lang w:val="en-IN"/>
              </w:rPr>
            </w:pPr>
            <w:r w:rsidRPr="00FB2A21">
              <w:rPr>
                <w:bCs/>
                <w:lang w:val="en-IN"/>
              </w:rPr>
              <w:t>49.71%</w:t>
            </w:r>
          </w:p>
        </w:tc>
      </w:tr>
      <w:tr w:rsidR="008D32B3" w:rsidRPr="00FB2A21" w14:paraId="2DE5225B" w14:textId="77777777" w:rsidTr="008D7AB5">
        <w:trPr>
          <w:trHeight w:val="866"/>
        </w:trPr>
        <w:tc>
          <w:tcPr>
            <w:tcW w:w="1584" w:type="dxa"/>
            <w:hideMark/>
          </w:tcPr>
          <w:p w14:paraId="246005FB" w14:textId="77777777" w:rsidR="008D32B3" w:rsidRPr="00FB2A21" w:rsidRDefault="008D32B3" w:rsidP="008D7AB5">
            <w:pPr>
              <w:pStyle w:val="BodyText"/>
              <w:spacing w:before="262"/>
              <w:jc w:val="center"/>
              <w:rPr>
                <w:bCs/>
                <w:lang w:val="en-IN"/>
              </w:rPr>
            </w:pPr>
            <w:r w:rsidRPr="00FB2A21">
              <w:rPr>
                <w:bCs/>
                <w:lang w:val="en-IN"/>
              </w:rPr>
              <w:t>Amount of water: 50ml</w:t>
            </w:r>
          </w:p>
        </w:tc>
        <w:tc>
          <w:tcPr>
            <w:tcW w:w="856" w:type="dxa"/>
            <w:hideMark/>
          </w:tcPr>
          <w:p w14:paraId="12D23B70" w14:textId="77777777" w:rsidR="008D32B3" w:rsidRPr="00FB2A21" w:rsidRDefault="008D32B3" w:rsidP="008D7AB5">
            <w:pPr>
              <w:pStyle w:val="BodyText"/>
              <w:spacing w:before="262"/>
              <w:jc w:val="center"/>
              <w:rPr>
                <w:bCs/>
                <w:lang w:val="en-IN"/>
              </w:rPr>
            </w:pPr>
            <w:r w:rsidRPr="00FB2A21">
              <w:rPr>
                <w:bCs/>
                <w:lang w:val="en-IN"/>
              </w:rPr>
              <w:t>10</w:t>
            </w:r>
          </w:p>
        </w:tc>
        <w:tc>
          <w:tcPr>
            <w:tcW w:w="1524" w:type="dxa"/>
            <w:hideMark/>
          </w:tcPr>
          <w:p w14:paraId="263EF595" w14:textId="77777777" w:rsidR="008D32B3" w:rsidRPr="00FB2A21" w:rsidRDefault="008D32B3" w:rsidP="008D7AB5">
            <w:pPr>
              <w:pStyle w:val="BodyText"/>
              <w:spacing w:before="262"/>
              <w:jc w:val="center"/>
              <w:rPr>
                <w:bCs/>
                <w:lang w:val="en-IN"/>
              </w:rPr>
            </w:pPr>
            <w:r w:rsidRPr="00FB2A21">
              <w:rPr>
                <w:bCs/>
                <w:lang w:val="en-IN"/>
              </w:rPr>
              <w:t>47.2</w:t>
            </w:r>
          </w:p>
        </w:tc>
        <w:tc>
          <w:tcPr>
            <w:tcW w:w="1560" w:type="dxa"/>
            <w:hideMark/>
          </w:tcPr>
          <w:p w14:paraId="586009F4" w14:textId="77777777" w:rsidR="008D32B3" w:rsidRPr="00FB2A21" w:rsidRDefault="008D32B3" w:rsidP="008D7AB5">
            <w:pPr>
              <w:pStyle w:val="BodyText"/>
              <w:spacing w:before="262"/>
              <w:jc w:val="center"/>
              <w:rPr>
                <w:bCs/>
                <w:lang w:val="en-IN"/>
              </w:rPr>
            </w:pPr>
            <w:r w:rsidRPr="00FB2A21">
              <w:rPr>
                <w:bCs/>
                <w:lang w:val="en-IN"/>
              </w:rPr>
              <w:t>58.87</w:t>
            </w:r>
          </w:p>
        </w:tc>
        <w:tc>
          <w:tcPr>
            <w:tcW w:w="1559" w:type="dxa"/>
            <w:hideMark/>
          </w:tcPr>
          <w:p w14:paraId="776AB1A6" w14:textId="77777777" w:rsidR="008D32B3" w:rsidRPr="00FB2A21" w:rsidRDefault="008D32B3" w:rsidP="008D7AB5">
            <w:pPr>
              <w:pStyle w:val="BodyText"/>
              <w:spacing w:before="262"/>
              <w:jc w:val="center"/>
              <w:rPr>
                <w:bCs/>
                <w:lang w:val="en-IN"/>
              </w:rPr>
            </w:pPr>
            <w:r w:rsidRPr="00FB2A21">
              <w:rPr>
                <w:bCs/>
                <w:lang w:val="en-IN"/>
              </w:rPr>
              <w:t>54.77</w:t>
            </w:r>
          </w:p>
        </w:tc>
        <w:tc>
          <w:tcPr>
            <w:tcW w:w="1843" w:type="dxa"/>
            <w:hideMark/>
          </w:tcPr>
          <w:p w14:paraId="532E2F9B" w14:textId="77777777" w:rsidR="008D32B3" w:rsidRPr="00FB2A21" w:rsidRDefault="008D32B3" w:rsidP="008D7AB5">
            <w:pPr>
              <w:pStyle w:val="BodyText"/>
              <w:spacing w:before="262"/>
              <w:jc w:val="center"/>
              <w:rPr>
                <w:bCs/>
                <w:lang w:val="en-IN"/>
              </w:rPr>
            </w:pPr>
            <w:r w:rsidRPr="00FB2A21">
              <w:rPr>
                <w:bCs/>
                <w:lang w:val="en-IN"/>
              </w:rPr>
              <w:t>54.16%</w:t>
            </w:r>
          </w:p>
        </w:tc>
      </w:tr>
    </w:tbl>
    <w:p w14:paraId="4A63B6C1" w14:textId="77777777" w:rsidR="008D32B3" w:rsidRPr="00FB2A21" w:rsidRDefault="008D32B3" w:rsidP="008D32B3">
      <w:pPr>
        <w:pStyle w:val="BodyText"/>
        <w:spacing w:before="262"/>
        <w:rPr>
          <w:b/>
        </w:rPr>
      </w:pPr>
    </w:p>
    <w:p w14:paraId="6E66DEB4" w14:textId="77777777" w:rsidR="008D32B3" w:rsidRPr="001C7A25" w:rsidRDefault="008D32B3" w:rsidP="008D32B3">
      <w:pPr>
        <w:pStyle w:val="ListParagraph"/>
        <w:numPr>
          <w:ilvl w:val="0"/>
          <w:numId w:val="17"/>
        </w:numPr>
        <w:tabs>
          <w:tab w:val="left" w:pos="1069"/>
        </w:tabs>
        <w:spacing w:before="262" w:line="276" w:lineRule="auto"/>
        <w:rPr>
          <w:b/>
          <w:sz w:val="20"/>
          <w:szCs w:val="20"/>
        </w:rPr>
      </w:pPr>
      <w:r w:rsidRPr="00FB2A21">
        <w:rPr>
          <w:bCs/>
          <w:sz w:val="20"/>
          <w:szCs w:val="20"/>
        </w:rPr>
        <w:t>From Table 8 above, we observe that the liquid limit of the soil without adding the MSWI ash the liquid limit of the soil is found to be 49%.</w:t>
      </w:r>
    </w:p>
    <w:p w14:paraId="6BBD6340" w14:textId="77777777" w:rsidR="001C7A25" w:rsidRPr="001C7A25" w:rsidRDefault="001C7A25" w:rsidP="001C7A25">
      <w:pPr>
        <w:tabs>
          <w:tab w:val="left" w:pos="1069"/>
        </w:tabs>
        <w:spacing w:before="262" w:line="276" w:lineRule="auto"/>
        <w:rPr>
          <w:b/>
          <w:sz w:val="20"/>
          <w:szCs w:val="20"/>
        </w:rPr>
      </w:pPr>
    </w:p>
    <w:p w14:paraId="7B7AA25D" w14:textId="77777777" w:rsidR="008D32B3" w:rsidRPr="00FB2A21" w:rsidRDefault="008D32B3" w:rsidP="008D32B3">
      <w:pPr>
        <w:pStyle w:val="ListParagraph"/>
        <w:numPr>
          <w:ilvl w:val="0"/>
          <w:numId w:val="21"/>
        </w:numPr>
        <w:tabs>
          <w:tab w:val="left" w:pos="1069"/>
        </w:tabs>
        <w:spacing w:before="119"/>
        <w:jc w:val="left"/>
        <w:rPr>
          <w:sz w:val="20"/>
          <w:szCs w:val="20"/>
        </w:rPr>
      </w:pPr>
      <w:r w:rsidRPr="00FB2A21">
        <w:rPr>
          <w:bCs/>
          <w:sz w:val="20"/>
          <w:szCs w:val="20"/>
        </w:rPr>
        <w:t>Liquid Limit of soil with 10% of MSWA ash:</w:t>
      </w:r>
    </w:p>
    <w:p w14:paraId="2AB3B71B" w14:textId="77777777" w:rsidR="008D32B3" w:rsidRPr="00FB2A21" w:rsidRDefault="008D32B3" w:rsidP="00A45424">
      <w:pPr>
        <w:pStyle w:val="BodyText"/>
        <w:spacing w:before="262"/>
        <w:ind w:left="360"/>
        <w:jc w:val="center"/>
        <w:rPr>
          <w:b/>
        </w:rPr>
      </w:pPr>
      <w:r w:rsidRPr="00FB2A21">
        <w:rPr>
          <w:bCs/>
        </w:rPr>
        <w:t>Table 9: Liquid limit of soil with 10% of MSWA ash</w:t>
      </w:r>
    </w:p>
    <w:p w14:paraId="4B84613F" w14:textId="77777777" w:rsidR="008D32B3" w:rsidRPr="00FB2A21" w:rsidRDefault="008D32B3" w:rsidP="00A45424">
      <w:pPr>
        <w:pStyle w:val="ListParagraph"/>
        <w:tabs>
          <w:tab w:val="left" w:pos="1069"/>
        </w:tabs>
        <w:spacing w:before="119"/>
        <w:ind w:left="360"/>
        <w:jc w:val="center"/>
        <w:rPr>
          <w:sz w:val="20"/>
          <w:szCs w:val="20"/>
        </w:rPr>
      </w:pPr>
    </w:p>
    <w:tbl>
      <w:tblPr>
        <w:tblStyle w:val="TableGrid"/>
        <w:tblpPr w:leftFromText="180" w:rightFromText="180" w:vertAnchor="text" w:horzAnchor="margin" w:tblpXSpec="center" w:tblpY="-62"/>
        <w:tblW w:w="8926" w:type="dxa"/>
        <w:tblLook w:val="0600" w:firstRow="0" w:lastRow="0" w:firstColumn="0" w:lastColumn="0" w:noHBand="1" w:noVBand="1"/>
      </w:tblPr>
      <w:tblGrid>
        <w:gridCol w:w="1584"/>
        <w:gridCol w:w="856"/>
        <w:gridCol w:w="1524"/>
        <w:gridCol w:w="1560"/>
        <w:gridCol w:w="1559"/>
        <w:gridCol w:w="1843"/>
      </w:tblGrid>
      <w:tr w:rsidR="008D32B3" w:rsidRPr="00FB2A21" w14:paraId="271CBC69" w14:textId="77777777" w:rsidTr="008D7AB5">
        <w:trPr>
          <w:trHeight w:val="642"/>
        </w:trPr>
        <w:tc>
          <w:tcPr>
            <w:tcW w:w="1584" w:type="dxa"/>
            <w:hideMark/>
          </w:tcPr>
          <w:p w14:paraId="309390F1" w14:textId="77777777" w:rsidR="008D32B3" w:rsidRPr="00FB2A21" w:rsidRDefault="008D32B3" w:rsidP="008D7AB5">
            <w:pPr>
              <w:pStyle w:val="BodyText"/>
              <w:spacing w:before="262"/>
              <w:jc w:val="center"/>
              <w:rPr>
                <w:bCs/>
                <w:lang w:val="en-IN"/>
              </w:rPr>
            </w:pPr>
            <w:r w:rsidRPr="00FB2A21">
              <w:rPr>
                <w:bCs/>
                <w:lang w:val="en-IN"/>
              </w:rPr>
              <w:t>Water content</w:t>
            </w:r>
          </w:p>
        </w:tc>
        <w:tc>
          <w:tcPr>
            <w:tcW w:w="856" w:type="dxa"/>
            <w:hideMark/>
          </w:tcPr>
          <w:p w14:paraId="282C4C56" w14:textId="77777777" w:rsidR="008D32B3" w:rsidRPr="00FB2A21" w:rsidRDefault="008D32B3" w:rsidP="008D7AB5">
            <w:pPr>
              <w:pStyle w:val="BodyText"/>
              <w:spacing w:before="262"/>
              <w:rPr>
                <w:bCs/>
                <w:lang w:val="en-IN"/>
              </w:rPr>
            </w:pPr>
            <w:r w:rsidRPr="00FB2A21">
              <w:rPr>
                <w:bCs/>
                <w:lang w:val="en-IN"/>
              </w:rPr>
              <w:t>Blows</w:t>
            </w:r>
          </w:p>
        </w:tc>
        <w:tc>
          <w:tcPr>
            <w:tcW w:w="1524" w:type="dxa"/>
            <w:hideMark/>
          </w:tcPr>
          <w:p w14:paraId="46795077" w14:textId="77777777" w:rsidR="008D32B3" w:rsidRPr="00FB2A21" w:rsidRDefault="008D32B3" w:rsidP="008D7AB5">
            <w:pPr>
              <w:pStyle w:val="BodyText"/>
              <w:spacing w:before="262"/>
              <w:rPr>
                <w:bCs/>
                <w:lang w:val="en-IN"/>
              </w:rPr>
            </w:pPr>
            <w:r w:rsidRPr="00FB2A21">
              <w:rPr>
                <w:bCs/>
                <w:lang w:val="en-IN"/>
              </w:rPr>
              <w:t>Weight (w0)</w:t>
            </w:r>
          </w:p>
        </w:tc>
        <w:tc>
          <w:tcPr>
            <w:tcW w:w="1560" w:type="dxa"/>
            <w:hideMark/>
          </w:tcPr>
          <w:p w14:paraId="3710BB2D" w14:textId="77777777" w:rsidR="008D32B3" w:rsidRPr="00FB2A21" w:rsidRDefault="008D32B3" w:rsidP="008D7AB5">
            <w:pPr>
              <w:pStyle w:val="BodyText"/>
              <w:spacing w:before="262"/>
              <w:rPr>
                <w:bCs/>
                <w:lang w:val="en-IN"/>
              </w:rPr>
            </w:pPr>
            <w:r w:rsidRPr="00FB2A21">
              <w:rPr>
                <w:bCs/>
                <w:lang w:val="en-IN"/>
              </w:rPr>
              <w:t>Weight 1(w1)</w:t>
            </w:r>
          </w:p>
        </w:tc>
        <w:tc>
          <w:tcPr>
            <w:tcW w:w="1559" w:type="dxa"/>
            <w:hideMark/>
          </w:tcPr>
          <w:p w14:paraId="17E96DF0" w14:textId="77777777" w:rsidR="008D32B3" w:rsidRPr="00FB2A21" w:rsidRDefault="008D32B3" w:rsidP="008D7AB5">
            <w:pPr>
              <w:pStyle w:val="BodyText"/>
              <w:spacing w:before="262"/>
              <w:rPr>
                <w:bCs/>
                <w:lang w:val="en-IN"/>
              </w:rPr>
            </w:pPr>
            <w:r w:rsidRPr="00FB2A21">
              <w:rPr>
                <w:bCs/>
                <w:lang w:val="en-IN"/>
              </w:rPr>
              <w:t>Weight 2(w2)</w:t>
            </w:r>
          </w:p>
        </w:tc>
        <w:tc>
          <w:tcPr>
            <w:tcW w:w="1843" w:type="dxa"/>
            <w:hideMark/>
          </w:tcPr>
          <w:p w14:paraId="712B59B1" w14:textId="77777777" w:rsidR="008D32B3" w:rsidRPr="00FB2A21" w:rsidRDefault="008D32B3" w:rsidP="008D7AB5">
            <w:pPr>
              <w:pStyle w:val="BodyText"/>
              <w:spacing w:before="262"/>
              <w:rPr>
                <w:bCs/>
                <w:lang w:val="en-IN"/>
              </w:rPr>
            </w:pPr>
            <w:r w:rsidRPr="00FB2A21">
              <w:rPr>
                <w:bCs/>
                <w:lang w:val="en-IN"/>
              </w:rPr>
              <w:t>Percentage of Liquid limit (%)</w:t>
            </w:r>
          </w:p>
        </w:tc>
      </w:tr>
      <w:tr w:rsidR="008D32B3" w:rsidRPr="00FB2A21" w14:paraId="3221AAE7" w14:textId="77777777" w:rsidTr="008D7AB5">
        <w:trPr>
          <w:trHeight w:val="860"/>
        </w:trPr>
        <w:tc>
          <w:tcPr>
            <w:tcW w:w="1584" w:type="dxa"/>
            <w:hideMark/>
          </w:tcPr>
          <w:p w14:paraId="1474CB35" w14:textId="77777777" w:rsidR="008D32B3" w:rsidRPr="00FB2A21" w:rsidRDefault="008D32B3" w:rsidP="008D7AB5">
            <w:pPr>
              <w:pStyle w:val="BodyText"/>
              <w:spacing w:before="262"/>
              <w:jc w:val="center"/>
              <w:rPr>
                <w:bCs/>
                <w:lang w:val="en-IN"/>
              </w:rPr>
            </w:pPr>
            <w:r w:rsidRPr="00FB2A21">
              <w:rPr>
                <w:bCs/>
                <w:lang w:val="en-IN"/>
              </w:rPr>
              <w:t>Amount of water: 40ml</w:t>
            </w:r>
          </w:p>
        </w:tc>
        <w:tc>
          <w:tcPr>
            <w:tcW w:w="856" w:type="dxa"/>
            <w:hideMark/>
          </w:tcPr>
          <w:p w14:paraId="5FA47988" w14:textId="77777777" w:rsidR="008D32B3" w:rsidRPr="00FB2A21" w:rsidRDefault="008D32B3" w:rsidP="008D7AB5">
            <w:pPr>
              <w:pStyle w:val="BodyText"/>
              <w:spacing w:before="262"/>
              <w:jc w:val="center"/>
              <w:rPr>
                <w:bCs/>
                <w:lang w:val="en-IN"/>
              </w:rPr>
            </w:pPr>
            <w:r w:rsidRPr="00FB2A21">
              <w:rPr>
                <w:bCs/>
                <w:lang w:val="en-IN"/>
              </w:rPr>
              <w:t>30</w:t>
            </w:r>
          </w:p>
        </w:tc>
        <w:tc>
          <w:tcPr>
            <w:tcW w:w="1524" w:type="dxa"/>
            <w:hideMark/>
          </w:tcPr>
          <w:p w14:paraId="43D748F9" w14:textId="77777777" w:rsidR="008D32B3" w:rsidRPr="00FB2A21" w:rsidRDefault="008D32B3" w:rsidP="008D7AB5">
            <w:pPr>
              <w:pStyle w:val="BodyText"/>
              <w:spacing w:before="262"/>
              <w:jc w:val="center"/>
              <w:rPr>
                <w:bCs/>
                <w:lang w:val="en-IN"/>
              </w:rPr>
            </w:pPr>
            <w:r w:rsidRPr="00FB2A21">
              <w:rPr>
                <w:bCs/>
                <w:lang w:val="en-IN"/>
              </w:rPr>
              <w:t>47.26</w:t>
            </w:r>
          </w:p>
        </w:tc>
        <w:tc>
          <w:tcPr>
            <w:tcW w:w="1560" w:type="dxa"/>
            <w:hideMark/>
          </w:tcPr>
          <w:p w14:paraId="351747E2" w14:textId="77777777" w:rsidR="008D32B3" w:rsidRPr="00FB2A21" w:rsidRDefault="008D32B3" w:rsidP="008D7AB5">
            <w:pPr>
              <w:pStyle w:val="BodyText"/>
              <w:spacing w:before="262"/>
              <w:jc w:val="center"/>
              <w:rPr>
                <w:bCs/>
                <w:lang w:val="en-IN"/>
              </w:rPr>
            </w:pPr>
            <w:r w:rsidRPr="00FB2A21">
              <w:rPr>
                <w:bCs/>
                <w:lang w:val="en-IN"/>
              </w:rPr>
              <w:t>60.57</w:t>
            </w:r>
          </w:p>
        </w:tc>
        <w:tc>
          <w:tcPr>
            <w:tcW w:w="1559" w:type="dxa"/>
            <w:hideMark/>
          </w:tcPr>
          <w:p w14:paraId="592D7142" w14:textId="77777777" w:rsidR="008D32B3" w:rsidRPr="00FB2A21" w:rsidRDefault="008D32B3" w:rsidP="008D7AB5">
            <w:pPr>
              <w:pStyle w:val="BodyText"/>
              <w:spacing w:before="262"/>
              <w:jc w:val="center"/>
              <w:rPr>
                <w:bCs/>
                <w:lang w:val="en-IN"/>
              </w:rPr>
            </w:pPr>
            <w:r w:rsidRPr="00FB2A21">
              <w:rPr>
                <w:bCs/>
                <w:lang w:val="en-IN"/>
              </w:rPr>
              <w:t>56.64</w:t>
            </w:r>
          </w:p>
        </w:tc>
        <w:tc>
          <w:tcPr>
            <w:tcW w:w="1843" w:type="dxa"/>
            <w:hideMark/>
          </w:tcPr>
          <w:p w14:paraId="3F5EC7BE" w14:textId="77777777" w:rsidR="008D32B3" w:rsidRPr="00FB2A21" w:rsidRDefault="008D32B3" w:rsidP="008D7AB5">
            <w:pPr>
              <w:pStyle w:val="BodyText"/>
              <w:spacing w:before="262"/>
              <w:jc w:val="center"/>
              <w:rPr>
                <w:bCs/>
                <w:lang w:val="en-IN"/>
              </w:rPr>
            </w:pPr>
            <w:r w:rsidRPr="00FB2A21">
              <w:rPr>
                <w:bCs/>
                <w:lang w:val="en-IN"/>
              </w:rPr>
              <w:t>41.89%</w:t>
            </w:r>
          </w:p>
        </w:tc>
      </w:tr>
      <w:tr w:rsidR="008D32B3" w:rsidRPr="00FB2A21" w14:paraId="2E90DC28" w14:textId="77777777" w:rsidTr="008D7AB5">
        <w:trPr>
          <w:trHeight w:val="874"/>
        </w:trPr>
        <w:tc>
          <w:tcPr>
            <w:tcW w:w="1584" w:type="dxa"/>
            <w:hideMark/>
          </w:tcPr>
          <w:p w14:paraId="50A62274" w14:textId="77777777" w:rsidR="008D32B3" w:rsidRPr="00FB2A21" w:rsidRDefault="008D32B3" w:rsidP="008D7AB5">
            <w:pPr>
              <w:pStyle w:val="BodyText"/>
              <w:spacing w:before="262"/>
              <w:jc w:val="center"/>
              <w:rPr>
                <w:bCs/>
                <w:lang w:val="en-IN"/>
              </w:rPr>
            </w:pPr>
            <w:r w:rsidRPr="00FB2A21">
              <w:rPr>
                <w:bCs/>
                <w:lang w:val="en-IN"/>
              </w:rPr>
              <w:t>Amount of water: 45ml</w:t>
            </w:r>
          </w:p>
        </w:tc>
        <w:tc>
          <w:tcPr>
            <w:tcW w:w="856" w:type="dxa"/>
            <w:hideMark/>
          </w:tcPr>
          <w:p w14:paraId="1084A15F" w14:textId="77777777" w:rsidR="008D32B3" w:rsidRPr="00FB2A21" w:rsidRDefault="008D32B3" w:rsidP="008D7AB5">
            <w:pPr>
              <w:pStyle w:val="BodyText"/>
              <w:spacing w:before="262"/>
              <w:jc w:val="center"/>
              <w:rPr>
                <w:bCs/>
                <w:lang w:val="en-IN"/>
              </w:rPr>
            </w:pPr>
            <w:r w:rsidRPr="00FB2A21">
              <w:rPr>
                <w:bCs/>
                <w:lang w:val="en-IN"/>
              </w:rPr>
              <w:t>28</w:t>
            </w:r>
          </w:p>
        </w:tc>
        <w:tc>
          <w:tcPr>
            <w:tcW w:w="1524" w:type="dxa"/>
            <w:hideMark/>
          </w:tcPr>
          <w:p w14:paraId="4B2F7C33" w14:textId="77777777" w:rsidR="008D32B3" w:rsidRPr="00FB2A21" w:rsidRDefault="008D32B3" w:rsidP="008D7AB5">
            <w:pPr>
              <w:pStyle w:val="BodyText"/>
              <w:spacing w:before="262"/>
              <w:jc w:val="center"/>
              <w:rPr>
                <w:bCs/>
                <w:lang w:val="en-IN"/>
              </w:rPr>
            </w:pPr>
            <w:r w:rsidRPr="00FB2A21">
              <w:rPr>
                <w:bCs/>
                <w:lang w:val="en-IN"/>
              </w:rPr>
              <w:t>54.22</w:t>
            </w:r>
          </w:p>
        </w:tc>
        <w:tc>
          <w:tcPr>
            <w:tcW w:w="1560" w:type="dxa"/>
            <w:hideMark/>
          </w:tcPr>
          <w:p w14:paraId="77BC7D53" w14:textId="77777777" w:rsidR="008D32B3" w:rsidRPr="00FB2A21" w:rsidRDefault="008D32B3" w:rsidP="008D7AB5">
            <w:pPr>
              <w:pStyle w:val="BodyText"/>
              <w:spacing w:before="262"/>
              <w:jc w:val="center"/>
              <w:rPr>
                <w:bCs/>
                <w:lang w:val="en-IN"/>
              </w:rPr>
            </w:pPr>
            <w:r w:rsidRPr="00FB2A21">
              <w:rPr>
                <w:bCs/>
                <w:lang w:val="en-IN"/>
              </w:rPr>
              <w:t>69.31</w:t>
            </w:r>
          </w:p>
        </w:tc>
        <w:tc>
          <w:tcPr>
            <w:tcW w:w="1559" w:type="dxa"/>
            <w:hideMark/>
          </w:tcPr>
          <w:p w14:paraId="1520E053" w14:textId="77777777" w:rsidR="008D32B3" w:rsidRPr="00FB2A21" w:rsidRDefault="008D32B3" w:rsidP="008D7AB5">
            <w:pPr>
              <w:pStyle w:val="BodyText"/>
              <w:spacing w:before="262"/>
              <w:jc w:val="center"/>
              <w:rPr>
                <w:bCs/>
                <w:lang w:val="en-IN"/>
              </w:rPr>
            </w:pPr>
            <w:r w:rsidRPr="00FB2A21">
              <w:rPr>
                <w:bCs/>
                <w:lang w:val="en-IN"/>
              </w:rPr>
              <w:t>64.79</w:t>
            </w:r>
          </w:p>
        </w:tc>
        <w:tc>
          <w:tcPr>
            <w:tcW w:w="1843" w:type="dxa"/>
            <w:hideMark/>
          </w:tcPr>
          <w:p w14:paraId="294A9DB4" w14:textId="77777777" w:rsidR="008D32B3" w:rsidRPr="00FB2A21" w:rsidRDefault="008D32B3" w:rsidP="008D7AB5">
            <w:pPr>
              <w:pStyle w:val="BodyText"/>
              <w:spacing w:before="262"/>
              <w:jc w:val="center"/>
              <w:rPr>
                <w:bCs/>
                <w:lang w:val="en-IN"/>
              </w:rPr>
            </w:pPr>
            <w:r w:rsidRPr="00FB2A21">
              <w:rPr>
                <w:bCs/>
                <w:lang w:val="en-IN"/>
              </w:rPr>
              <w:t>42.76%</w:t>
            </w:r>
          </w:p>
        </w:tc>
      </w:tr>
      <w:tr w:rsidR="008D32B3" w:rsidRPr="00FB2A21" w14:paraId="2538C653" w14:textId="77777777" w:rsidTr="008D7AB5">
        <w:trPr>
          <w:trHeight w:val="866"/>
        </w:trPr>
        <w:tc>
          <w:tcPr>
            <w:tcW w:w="1584" w:type="dxa"/>
            <w:hideMark/>
          </w:tcPr>
          <w:p w14:paraId="065AB53D" w14:textId="77777777" w:rsidR="008D32B3" w:rsidRPr="00FB2A21" w:rsidRDefault="008D32B3" w:rsidP="008D7AB5">
            <w:pPr>
              <w:pStyle w:val="BodyText"/>
              <w:spacing w:before="262"/>
              <w:jc w:val="center"/>
              <w:rPr>
                <w:bCs/>
                <w:lang w:val="en-IN"/>
              </w:rPr>
            </w:pPr>
            <w:r w:rsidRPr="00FB2A21">
              <w:rPr>
                <w:bCs/>
                <w:lang w:val="en-IN"/>
              </w:rPr>
              <w:t>Amount of water: 50ml</w:t>
            </w:r>
          </w:p>
        </w:tc>
        <w:tc>
          <w:tcPr>
            <w:tcW w:w="856" w:type="dxa"/>
            <w:hideMark/>
          </w:tcPr>
          <w:p w14:paraId="60E79C4E" w14:textId="77777777" w:rsidR="008D32B3" w:rsidRPr="00FB2A21" w:rsidRDefault="008D32B3" w:rsidP="008D7AB5">
            <w:pPr>
              <w:pStyle w:val="BodyText"/>
              <w:spacing w:before="262"/>
              <w:jc w:val="center"/>
              <w:rPr>
                <w:bCs/>
                <w:lang w:val="en-IN"/>
              </w:rPr>
            </w:pPr>
            <w:r w:rsidRPr="00FB2A21">
              <w:rPr>
                <w:bCs/>
                <w:lang w:val="en-IN"/>
              </w:rPr>
              <w:t>10</w:t>
            </w:r>
          </w:p>
        </w:tc>
        <w:tc>
          <w:tcPr>
            <w:tcW w:w="1524" w:type="dxa"/>
            <w:hideMark/>
          </w:tcPr>
          <w:p w14:paraId="3064508D" w14:textId="77777777" w:rsidR="008D32B3" w:rsidRPr="00FB2A21" w:rsidRDefault="008D32B3" w:rsidP="008D7AB5">
            <w:pPr>
              <w:pStyle w:val="BodyText"/>
              <w:spacing w:before="262"/>
              <w:jc w:val="center"/>
              <w:rPr>
                <w:bCs/>
                <w:lang w:val="en-IN"/>
              </w:rPr>
            </w:pPr>
            <w:r w:rsidRPr="00FB2A21">
              <w:rPr>
                <w:bCs/>
                <w:lang w:val="en-IN"/>
              </w:rPr>
              <w:t>53.07</w:t>
            </w:r>
          </w:p>
        </w:tc>
        <w:tc>
          <w:tcPr>
            <w:tcW w:w="1560" w:type="dxa"/>
            <w:hideMark/>
          </w:tcPr>
          <w:p w14:paraId="13730080" w14:textId="77777777" w:rsidR="008D32B3" w:rsidRPr="00FB2A21" w:rsidRDefault="008D32B3" w:rsidP="008D7AB5">
            <w:pPr>
              <w:pStyle w:val="BodyText"/>
              <w:spacing w:before="262"/>
              <w:jc w:val="center"/>
              <w:rPr>
                <w:bCs/>
                <w:lang w:val="en-IN"/>
              </w:rPr>
            </w:pPr>
            <w:r w:rsidRPr="00FB2A21">
              <w:rPr>
                <w:bCs/>
                <w:lang w:val="en-IN"/>
              </w:rPr>
              <w:t>67.92</w:t>
            </w:r>
          </w:p>
        </w:tc>
        <w:tc>
          <w:tcPr>
            <w:tcW w:w="1559" w:type="dxa"/>
            <w:hideMark/>
          </w:tcPr>
          <w:p w14:paraId="3DE6E8B8" w14:textId="77777777" w:rsidR="008D32B3" w:rsidRPr="00FB2A21" w:rsidRDefault="008D32B3" w:rsidP="008D7AB5">
            <w:pPr>
              <w:pStyle w:val="BodyText"/>
              <w:spacing w:before="262"/>
              <w:jc w:val="center"/>
              <w:rPr>
                <w:bCs/>
                <w:lang w:val="en-IN"/>
              </w:rPr>
            </w:pPr>
            <w:r w:rsidRPr="00FB2A21">
              <w:rPr>
                <w:bCs/>
                <w:lang w:val="en-IN"/>
              </w:rPr>
              <w:t>62.94</w:t>
            </w:r>
          </w:p>
        </w:tc>
        <w:tc>
          <w:tcPr>
            <w:tcW w:w="1843" w:type="dxa"/>
            <w:hideMark/>
          </w:tcPr>
          <w:p w14:paraId="5E7AB9DA" w14:textId="77777777" w:rsidR="008D32B3" w:rsidRPr="00FB2A21" w:rsidRDefault="008D32B3" w:rsidP="008D7AB5">
            <w:pPr>
              <w:pStyle w:val="BodyText"/>
              <w:spacing w:before="262"/>
              <w:jc w:val="center"/>
              <w:rPr>
                <w:bCs/>
                <w:lang w:val="en-IN"/>
              </w:rPr>
            </w:pPr>
            <w:r w:rsidRPr="00FB2A21">
              <w:rPr>
                <w:bCs/>
                <w:lang w:val="en-IN"/>
              </w:rPr>
              <w:t>50.45%</w:t>
            </w:r>
          </w:p>
        </w:tc>
      </w:tr>
    </w:tbl>
    <w:p w14:paraId="0E1D27BC" w14:textId="77777777" w:rsidR="008D32B3" w:rsidRPr="00FB2A21" w:rsidRDefault="008D32B3" w:rsidP="008D32B3">
      <w:pPr>
        <w:pStyle w:val="BodyText"/>
        <w:spacing w:before="159" w:line="360" w:lineRule="auto"/>
        <w:ind w:right="282"/>
        <w:jc w:val="both"/>
      </w:pPr>
    </w:p>
    <w:p w14:paraId="0F8A1903" w14:textId="77777777" w:rsidR="008D32B3" w:rsidRPr="00FB2A21" w:rsidRDefault="008D32B3" w:rsidP="008D32B3">
      <w:pPr>
        <w:pStyle w:val="BodyText"/>
        <w:spacing w:before="159" w:line="360" w:lineRule="auto"/>
        <w:ind w:right="282"/>
        <w:jc w:val="both"/>
      </w:pPr>
    </w:p>
    <w:p w14:paraId="3FEE4708" w14:textId="77777777" w:rsidR="008D32B3" w:rsidRPr="00FB2A21" w:rsidRDefault="008D32B3" w:rsidP="008D32B3">
      <w:pPr>
        <w:pStyle w:val="BodyText"/>
        <w:spacing w:before="159" w:line="360" w:lineRule="auto"/>
        <w:ind w:right="282"/>
        <w:jc w:val="both"/>
      </w:pPr>
    </w:p>
    <w:p w14:paraId="3327C790" w14:textId="77777777" w:rsidR="008D32B3" w:rsidRPr="00FB2A21" w:rsidRDefault="008D32B3" w:rsidP="008D32B3">
      <w:pPr>
        <w:pStyle w:val="BodyText"/>
        <w:spacing w:before="159" w:line="360" w:lineRule="auto"/>
        <w:ind w:right="282"/>
        <w:jc w:val="both"/>
      </w:pPr>
    </w:p>
    <w:p w14:paraId="181FA7FF" w14:textId="77777777" w:rsidR="008D32B3" w:rsidRPr="00FB2A21" w:rsidRDefault="008D32B3" w:rsidP="008D32B3">
      <w:pPr>
        <w:pStyle w:val="BodyText"/>
        <w:spacing w:before="159" w:line="360" w:lineRule="auto"/>
        <w:ind w:right="282"/>
        <w:jc w:val="both"/>
      </w:pPr>
    </w:p>
    <w:p w14:paraId="117C9C75" w14:textId="77777777" w:rsidR="008D32B3" w:rsidRPr="00FB2A21" w:rsidRDefault="008D32B3" w:rsidP="008D32B3">
      <w:pPr>
        <w:pStyle w:val="BodyText"/>
        <w:spacing w:before="159" w:line="360" w:lineRule="auto"/>
        <w:ind w:right="282"/>
        <w:jc w:val="both"/>
      </w:pPr>
    </w:p>
    <w:p w14:paraId="748AFE88" w14:textId="77777777" w:rsidR="008D32B3" w:rsidRPr="00FB2A21" w:rsidRDefault="008D32B3" w:rsidP="008D32B3">
      <w:pPr>
        <w:pStyle w:val="BodyText"/>
        <w:spacing w:before="159" w:line="360" w:lineRule="auto"/>
        <w:ind w:right="282"/>
        <w:jc w:val="both"/>
      </w:pPr>
    </w:p>
    <w:p w14:paraId="67555392" w14:textId="520D0A64" w:rsidR="008D32B3" w:rsidRPr="00A45424" w:rsidRDefault="008D32B3" w:rsidP="00A45424">
      <w:pPr>
        <w:pStyle w:val="ListParagraph"/>
        <w:numPr>
          <w:ilvl w:val="0"/>
          <w:numId w:val="17"/>
        </w:numPr>
        <w:tabs>
          <w:tab w:val="left" w:pos="1069"/>
        </w:tabs>
        <w:spacing w:before="262" w:line="276" w:lineRule="auto"/>
        <w:rPr>
          <w:b/>
          <w:sz w:val="20"/>
          <w:szCs w:val="20"/>
        </w:rPr>
      </w:pPr>
      <w:r w:rsidRPr="00FB2A21">
        <w:rPr>
          <w:bCs/>
          <w:sz w:val="20"/>
          <w:szCs w:val="20"/>
        </w:rPr>
        <w:t xml:space="preserve">From Table 9 above, we observe that the liquid limit of the soil with adding the 10% </w:t>
      </w:r>
      <w:proofErr w:type="gramStart"/>
      <w:r w:rsidRPr="00FB2A21">
        <w:rPr>
          <w:bCs/>
          <w:sz w:val="20"/>
          <w:szCs w:val="20"/>
        </w:rPr>
        <w:t>of  MSWI</w:t>
      </w:r>
      <w:proofErr w:type="gramEnd"/>
      <w:r w:rsidRPr="00FB2A21">
        <w:rPr>
          <w:bCs/>
          <w:sz w:val="20"/>
          <w:szCs w:val="20"/>
        </w:rPr>
        <w:t xml:space="preserve"> ash the liquid limit of the soil is found to be 45%, which is reduced by 4%.</w:t>
      </w:r>
    </w:p>
    <w:p w14:paraId="1C083377" w14:textId="77777777" w:rsidR="00A45424" w:rsidRDefault="00A45424" w:rsidP="00A45424">
      <w:pPr>
        <w:tabs>
          <w:tab w:val="left" w:pos="1069"/>
        </w:tabs>
        <w:spacing w:before="262" w:line="276" w:lineRule="auto"/>
        <w:rPr>
          <w:b/>
          <w:sz w:val="20"/>
          <w:szCs w:val="20"/>
        </w:rPr>
      </w:pPr>
    </w:p>
    <w:p w14:paraId="414AB7A4" w14:textId="77777777" w:rsidR="00A45424" w:rsidRDefault="00A45424" w:rsidP="00A45424">
      <w:pPr>
        <w:tabs>
          <w:tab w:val="left" w:pos="1069"/>
        </w:tabs>
        <w:spacing w:before="262" w:line="276" w:lineRule="auto"/>
        <w:rPr>
          <w:b/>
          <w:sz w:val="20"/>
          <w:szCs w:val="20"/>
        </w:rPr>
      </w:pPr>
    </w:p>
    <w:p w14:paraId="7DF28828" w14:textId="77777777" w:rsidR="00A45424" w:rsidRDefault="00A45424" w:rsidP="00A45424">
      <w:pPr>
        <w:tabs>
          <w:tab w:val="left" w:pos="1069"/>
        </w:tabs>
        <w:spacing w:before="262" w:line="276" w:lineRule="auto"/>
        <w:rPr>
          <w:b/>
          <w:sz w:val="20"/>
          <w:szCs w:val="20"/>
        </w:rPr>
      </w:pPr>
    </w:p>
    <w:p w14:paraId="2D054721" w14:textId="77777777" w:rsidR="00A45424" w:rsidRPr="00A45424" w:rsidRDefault="00A45424" w:rsidP="00A45424">
      <w:pPr>
        <w:tabs>
          <w:tab w:val="left" w:pos="1069"/>
        </w:tabs>
        <w:spacing w:before="262" w:line="276" w:lineRule="auto"/>
        <w:rPr>
          <w:b/>
          <w:sz w:val="20"/>
          <w:szCs w:val="20"/>
        </w:rPr>
      </w:pPr>
    </w:p>
    <w:p w14:paraId="4F74077E" w14:textId="77777777" w:rsidR="008D32B3" w:rsidRDefault="008D32B3" w:rsidP="008D32B3">
      <w:pPr>
        <w:pStyle w:val="BodyText"/>
        <w:spacing w:before="159" w:line="360" w:lineRule="auto"/>
        <w:ind w:right="282"/>
        <w:jc w:val="both"/>
      </w:pPr>
    </w:p>
    <w:p w14:paraId="2C0E885F" w14:textId="77777777" w:rsidR="001C7A25" w:rsidRDefault="001C7A25" w:rsidP="008D32B3">
      <w:pPr>
        <w:pStyle w:val="BodyText"/>
        <w:spacing w:before="159" w:line="360" w:lineRule="auto"/>
        <w:ind w:right="282"/>
        <w:jc w:val="both"/>
      </w:pPr>
    </w:p>
    <w:p w14:paraId="42B2B81E" w14:textId="77777777" w:rsidR="001C7A25" w:rsidRPr="00FB2A21" w:rsidRDefault="001C7A25" w:rsidP="008D32B3">
      <w:pPr>
        <w:pStyle w:val="BodyText"/>
        <w:spacing w:before="159" w:line="360" w:lineRule="auto"/>
        <w:ind w:right="282"/>
        <w:jc w:val="both"/>
      </w:pPr>
    </w:p>
    <w:p w14:paraId="3150457D" w14:textId="77777777" w:rsidR="008D32B3" w:rsidRPr="00A45424" w:rsidRDefault="008D32B3" w:rsidP="008D32B3">
      <w:pPr>
        <w:pStyle w:val="ListParagraph"/>
        <w:numPr>
          <w:ilvl w:val="0"/>
          <w:numId w:val="21"/>
        </w:numPr>
        <w:tabs>
          <w:tab w:val="left" w:pos="1069"/>
        </w:tabs>
        <w:spacing w:before="119"/>
        <w:jc w:val="left"/>
        <w:rPr>
          <w:sz w:val="20"/>
          <w:szCs w:val="20"/>
        </w:rPr>
      </w:pPr>
      <w:r w:rsidRPr="00FB2A21">
        <w:rPr>
          <w:bCs/>
          <w:sz w:val="20"/>
          <w:szCs w:val="20"/>
        </w:rPr>
        <w:t>Liquid Limit of soil with 20% of MSWA ash:</w:t>
      </w:r>
    </w:p>
    <w:p w14:paraId="4CD66EDE" w14:textId="77777777" w:rsidR="00A45424" w:rsidRPr="00A45424" w:rsidRDefault="00A45424" w:rsidP="00A45424">
      <w:pPr>
        <w:tabs>
          <w:tab w:val="left" w:pos="1069"/>
        </w:tabs>
        <w:spacing w:before="119"/>
        <w:rPr>
          <w:sz w:val="20"/>
          <w:szCs w:val="20"/>
        </w:rPr>
      </w:pPr>
    </w:p>
    <w:p w14:paraId="6F86A8A5" w14:textId="3A8413DE" w:rsidR="008D32B3" w:rsidRPr="00A45424" w:rsidRDefault="00A45424" w:rsidP="001C7A25">
      <w:pPr>
        <w:pStyle w:val="ListParagraph"/>
        <w:tabs>
          <w:tab w:val="left" w:pos="1069"/>
        </w:tabs>
        <w:spacing w:before="119"/>
        <w:ind w:left="360" w:firstLine="0"/>
        <w:jc w:val="left"/>
        <w:rPr>
          <w:sz w:val="20"/>
          <w:szCs w:val="20"/>
        </w:rPr>
      </w:pPr>
      <w:r>
        <w:rPr>
          <w:bCs/>
        </w:rPr>
        <w:t xml:space="preserve">                                         </w:t>
      </w:r>
      <w:r w:rsidR="008D32B3" w:rsidRPr="00A45424">
        <w:rPr>
          <w:bCs/>
        </w:rPr>
        <w:t>Table 10: Liquid limit of soil with 20% of MSWA ash</w:t>
      </w:r>
    </w:p>
    <w:tbl>
      <w:tblPr>
        <w:tblStyle w:val="TableGrid"/>
        <w:tblpPr w:leftFromText="180" w:rightFromText="180" w:vertAnchor="text" w:horzAnchor="margin" w:tblpXSpec="center" w:tblpY="195"/>
        <w:tblW w:w="8784" w:type="dxa"/>
        <w:tblLook w:val="0600" w:firstRow="0" w:lastRow="0" w:firstColumn="0" w:lastColumn="0" w:noHBand="1" w:noVBand="1"/>
      </w:tblPr>
      <w:tblGrid>
        <w:gridCol w:w="1584"/>
        <w:gridCol w:w="856"/>
        <w:gridCol w:w="1524"/>
        <w:gridCol w:w="1560"/>
        <w:gridCol w:w="1559"/>
        <w:gridCol w:w="1701"/>
      </w:tblGrid>
      <w:tr w:rsidR="008D32B3" w:rsidRPr="00FB2A21" w14:paraId="600BB402" w14:textId="77777777" w:rsidTr="008D7AB5">
        <w:trPr>
          <w:trHeight w:val="642"/>
        </w:trPr>
        <w:tc>
          <w:tcPr>
            <w:tcW w:w="1584" w:type="dxa"/>
            <w:hideMark/>
          </w:tcPr>
          <w:p w14:paraId="1C00B2C9" w14:textId="77777777" w:rsidR="008D32B3" w:rsidRPr="00FB2A21" w:rsidRDefault="008D32B3" w:rsidP="008D7AB5">
            <w:pPr>
              <w:pStyle w:val="BodyText"/>
              <w:spacing w:before="262"/>
              <w:jc w:val="center"/>
              <w:rPr>
                <w:bCs/>
                <w:lang w:val="en-IN"/>
              </w:rPr>
            </w:pPr>
            <w:r w:rsidRPr="00FB2A21">
              <w:rPr>
                <w:bCs/>
                <w:lang w:val="en-IN"/>
              </w:rPr>
              <w:t>Water content</w:t>
            </w:r>
          </w:p>
        </w:tc>
        <w:tc>
          <w:tcPr>
            <w:tcW w:w="856" w:type="dxa"/>
            <w:hideMark/>
          </w:tcPr>
          <w:p w14:paraId="61D791C6" w14:textId="77777777" w:rsidR="008D32B3" w:rsidRPr="00FB2A21" w:rsidRDefault="008D32B3" w:rsidP="008D7AB5">
            <w:pPr>
              <w:pStyle w:val="BodyText"/>
              <w:spacing w:before="262"/>
              <w:rPr>
                <w:bCs/>
                <w:lang w:val="en-IN"/>
              </w:rPr>
            </w:pPr>
            <w:r w:rsidRPr="00FB2A21">
              <w:rPr>
                <w:bCs/>
                <w:lang w:val="en-IN"/>
              </w:rPr>
              <w:t>Blows</w:t>
            </w:r>
          </w:p>
        </w:tc>
        <w:tc>
          <w:tcPr>
            <w:tcW w:w="1524" w:type="dxa"/>
            <w:hideMark/>
          </w:tcPr>
          <w:p w14:paraId="26004115" w14:textId="77777777" w:rsidR="008D32B3" w:rsidRPr="00FB2A21" w:rsidRDefault="008D32B3" w:rsidP="008D7AB5">
            <w:pPr>
              <w:pStyle w:val="BodyText"/>
              <w:spacing w:before="262"/>
              <w:rPr>
                <w:bCs/>
                <w:lang w:val="en-IN"/>
              </w:rPr>
            </w:pPr>
            <w:r w:rsidRPr="00FB2A21">
              <w:rPr>
                <w:bCs/>
                <w:lang w:val="en-IN"/>
              </w:rPr>
              <w:t>Weight (w0)</w:t>
            </w:r>
          </w:p>
        </w:tc>
        <w:tc>
          <w:tcPr>
            <w:tcW w:w="1560" w:type="dxa"/>
            <w:hideMark/>
          </w:tcPr>
          <w:p w14:paraId="72CD8889" w14:textId="77777777" w:rsidR="008D32B3" w:rsidRPr="00FB2A21" w:rsidRDefault="008D32B3" w:rsidP="008D7AB5">
            <w:pPr>
              <w:pStyle w:val="BodyText"/>
              <w:spacing w:before="262"/>
              <w:rPr>
                <w:bCs/>
                <w:lang w:val="en-IN"/>
              </w:rPr>
            </w:pPr>
            <w:r w:rsidRPr="00FB2A21">
              <w:rPr>
                <w:bCs/>
                <w:lang w:val="en-IN"/>
              </w:rPr>
              <w:t>Weight 1(w1)</w:t>
            </w:r>
          </w:p>
        </w:tc>
        <w:tc>
          <w:tcPr>
            <w:tcW w:w="1559" w:type="dxa"/>
            <w:hideMark/>
          </w:tcPr>
          <w:p w14:paraId="51FBDBAA" w14:textId="77777777" w:rsidR="008D32B3" w:rsidRPr="00FB2A21" w:rsidRDefault="008D32B3" w:rsidP="008D7AB5">
            <w:pPr>
              <w:pStyle w:val="BodyText"/>
              <w:spacing w:before="262"/>
              <w:rPr>
                <w:bCs/>
                <w:lang w:val="en-IN"/>
              </w:rPr>
            </w:pPr>
            <w:r w:rsidRPr="00FB2A21">
              <w:rPr>
                <w:bCs/>
                <w:lang w:val="en-IN"/>
              </w:rPr>
              <w:t>Weight 2(w2)</w:t>
            </w:r>
          </w:p>
        </w:tc>
        <w:tc>
          <w:tcPr>
            <w:tcW w:w="1701" w:type="dxa"/>
            <w:hideMark/>
          </w:tcPr>
          <w:p w14:paraId="4626F82D" w14:textId="77777777" w:rsidR="008D32B3" w:rsidRPr="00FB2A21" w:rsidRDefault="008D32B3" w:rsidP="008D7AB5">
            <w:pPr>
              <w:pStyle w:val="BodyText"/>
              <w:spacing w:before="262"/>
              <w:rPr>
                <w:bCs/>
                <w:lang w:val="en-IN"/>
              </w:rPr>
            </w:pPr>
            <w:r w:rsidRPr="00FB2A21">
              <w:rPr>
                <w:bCs/>
                <w:lang w:val="en-IN"/>
              </w:rPr>
              <w:t>Percentage of Liquid limit (%)</w:t>
            </w:r>
          </w:p>
        </w:tc>
      </w:tr>
      <w:tr w:rsidR="008D32B3" w:rsidRPr="00FB2A21" w14:paraId="6EF0B833" w14:textId="77777777" w:rsidTr="008D7AB5">
        <w:trPr>
          <w:trHeight w:val="860"/>
        </w:trPr>
        <w:tc>
          <w:tcPr>
            <w:tcW w:w="1584" w:type="dxa"/>
            <w:hideMark/>
          </w:tcPr>
          <w:p w14:paraId="3C058C84" w14:textId="77777777" w:rsidR="008D32B3" w:rsidRPr="00FB2A21" w:rsidRDefault="008D32B3" w:rsidP="008D7AB5">
            <w:pPr>
              <w:pStyle w:val="BodyText"/>
              <w:spacing w:before="262"/>
              <w:jc w:val="center"/>
              <w:rPr>
                <w:bCs/>
                <w:lang w:val="en-IN"/>
              </w:rPr>
            </w:pPr>
            <w:r w:rsidRPr="00FB2A21">
              <w:rPr>
                <w:bCs/>
                <w:lang w:val="en-IN"/>
              </w:rPr>
              <w:t>Amount of water: 40ml</w:t>
            </w:r>
          </w:p>
        </w:tc>
        <w:tc>
          <w:tcPr>
            <w:tcW w:w="856" w:type="dxa"/>
            <w:hideMark/>
          </w:tcPr>
          <w:p w14:paraId="3BEC6AFC" w14:textId="77777777" w:rsidR="008D32B3" w:rsidRPr="00FB2A21" w:rsidRDefault="008D32B3" w:rsidP="008D7AB5">
            <w:pPr>
              <w:pStyle w:val="BodyText"/>
              <w:spacing w:before="262"/>
              <w:jc w:val="center"/>
              <w:rPr>
                <w:bCs/>
                <w:lang w:val="en-IN"/>
              </w:rPr>
            </w:pPr>
            <w:r w:rsidRPr="00FB2A21">
              <w:rPr>
                <w:bCs/>
                <w:lang w:val="en-IN"/>
              </w:rPr>
              <w:t>35</w:t>
            </w:r>
          </w:p>
        </w:tc>
        <w:tc>
          <w:tcPr>
            <w:tcW w:w="1524" w:type="dxa"/>
            <w:hideMark/>
          </w:tcPr>
          <w:p w14:paraId="77D126E0" w14:textId="77777777" w:rsidR="008D32B3" w:rsidRPr="00FB2A21" w:rsidRDefault="008D32B3" w:rsidP="008D7AB5">
            <w:pPr>
              <w:pStyle w:val="BodyText"/>
              <w:spacing w:before="262"/>
              <w:jc w:val="center"/>
              <w:rPr>
                <w:bCs/>
                <w:lang w:val="en-IN"/>
              </w:rPr>
            </w:pPr>
            <w:r w:rsidRPr="00FB2A21">
              <w:rPr>
                <w:bCs/>
                <w:lang w:val="en-IN"/>
              </w:rPr>
              <w:t>51.49</w:t>
            </w:r>
          </w:p>
        </w:tc>
        <w:tc>
          <w:tcPr>
            <w:tcW w:w="1560" w:type="dxa"/>
            <w:hideMark/>
          </w:tcPr>
          <w:p w14:paraId="2DCD5DB5" w14:textId="77777777" w:rsidR="008D32B3" w:rsidRPr="00FB2A21" w:rsidRDefault="008D32B3" w:rsidP="008D7AB5">
            <w:pPr>
              <w:pStyle w:val="BodyText"/>
              <w:spacing w:before="262"/>
              <w:jc w:val="center"/>
              <w:rPr>
                <w:bCs/>
                <w:lang w:val="en-IN"/>
              </w:rPr>
            </w:pPr>
            <w:r w:rsidRPr="00FB2A21">
              <w:rPr>
                <w:bCs/>
                <w:lang w:val="en-IN"/>
              </w:rPr>
              <w:t>66.87</w:t>
            </w:r>
          </w:p>
        </w:tc>
        <w:tc>
          <w:tcPr>
            <w:tcW w:w="1559" w:type="dxa"/>
            <w:hideMark/>
          </w:tcPr>
          <w:p w14:paraId="3A90A5D2" w14:textId="77777777" w:rsidR="008D32B3" w:rsidRPr="00FB2A21" w:rsidRDefault="008D32B3" w:rsidP="008D7AB5">
            <w:pPr>
              <w:pStyle w:val="BodyText"/>
              <w:spacing w:before="262"/>
              <w:jc w:val="center"/>
              <w:rPr>
                <w:bCs/>
                <w:lang w:val="en-IN"/>
              </w:rPr>
            </w:pPr>
            <w:r w:rsidRPr="00FB2A21">
              <w:rPr>
                <w:bCs/>
                <w:lang w:val="en-IN"/>
              </w:rPr>
              <w:t>62.55</w:t>
            </w:r>
          </w:p>
        </w:tc>
        <w:tc>
          <w:tcPr>
            <w:tcW w:w="1701" w:type="dxa"/>
            <w:hideMark/>
          </w:tcPr>
          <w:p w14:paraId="5A36448D" w14:textId="77777777" w:rsidR="008D32B3" w:rsidRPr="00FB2A21" w:rsidRDefault="008D32B3" w:rsidP="008D7AB5">
            <w:pPr>
              <w:pStyle w:val="BodyText"/>
              <w:spacing w:before="262"/>
              <w:jc w:val="center"/>
              <w:rPr>
                <w:bCs/>
                <w:lang w:val="en-IN"/>
              </w:rPr>
            </w:pPr>
            <w:r w:rsidRPr="00FB2A21">
              <w:rPr>
                <w:bCs/>
                <w:lang w:val="en-IN"/>
              </w:rPr>
              <w:t>39.05%</w:t>
            </w:r>
          </w:p>
        </w:tc>
      </w:tr>
      <w:tr w:rsidR="008D32B3" w:rsidRPr="00FB2A21" w14:paraId="172CE257" w14:textId="77777777" w:rsidTr="008D7AB5">
        <w:trPr>
          <w:trHeight w:val="874"/>
        </w:trPr>
        <w:tc>
          <w:tcPr>
            <w:tcW w:w="1584" w:type="dxa"/>
            <w:hideMark/>
          </w:tcPr>
          <w:p w14:paraId="23D77AB5" w14:textId="77777777" w:rsidR="008D32B3" w:rsidRPr="00FB2A21" w:rsidRDefault="008D32B3" w:rsidP="008D7AB5">
            <w:pPr>
              <w:pStyle w:val="BodyText"/>
              <w:spacing w:before="262"/>
              <w:jc w:val="center"/>
              <w:rPr>
                <w:bCs/>
                <w:lang w:val="en-IN"/>
              </w:rPr>
            </w:pPr>
            <w:r w:rsidRPr="00FB2A21">
              <w:rPr>
                <w:bCs/>
                <w:lang w:val="en-IN"/>
              </w:rPr>
              <w:t>Amount of water: 45ml</w:t>
            </w:r>
          </w:p>
        </w:tc>
        <w:tc>
          <w:tcPr>
            <w:tcW w:w="856" w:type="dxa"/>
            <w:hideMark/>
          </w:tcPr>
          <w:p w14:paraId="1C8B471A" w14:textId="77777777" w:rsidR="008D32B3" w:rsidRPr="00FB2A21" w:rsidRDefault="008D32B3" w:rsidP="008D7AB5">
            <w:pPr>
              <w:pStyle w:val="BodyText"/>
              <w:spacing w:before="262"/>
              <w:jc w:val="center"/>
              <w:rPr>
                <w:bCs/>
                <w:lang w:val="en-IN"/>
              </w:rPr>
            </w:pPr>
            <w:r w:rsidRPr="00FB2A21">
              <w:rPr>
                <w:bCs/>
                <w:lang w:val="en-IN"/>
              </w:rPr>
              <w:t>25</w:t>
            </w:r>
          </w:p>
        </w:tc>
        <w:tc>
          <w:tcPr>
            <w:tcW w:w="1524" w:type="dxa"/>
            <w:hideMark/>
          </w:tcPr>
          <w:p w14:paraId="26335FA7" w14:textId="77777777" w:rsidR="008D32B3" w:rsidRPr="00FB2A21" w:rsidRDefault="008D32B3" w:rsidP="008D7AB5">
            <w:pPr>
              <w:pStyle w:val="BodyText"/>
              <w:spacing w:before="262"/>
              <w:jc w:val="center"/>
              <w:rPr>
                <w:bCs/>
                <w:lang w:val="en-IN"/>
              </w:rPr>
            </w:pPr>
            <w:r w:rsidRPr="00FB2A21">
              <w:rPr>
                <w:bCs/>
                <w:lang w:val="en-IN"/>
              </w:rPr>
              <w:t>51.88</w:t>
            </w:r>
          </w:p>
        </w:tc>
        <w:tc>
          <w:tcPr>
            <w:tcW w:w="1560" w:type="dxa"/>
            <w:hideMark/>
          </w:tcPr>
          <w:p w14:paraId="1BE94DC8" w14:textId="77777777" w:rsidR="008D32B3" w:rsidRPr="00FB2A21" w:rsidRDefault="008D32B3" w:rsidP="008D7AB5">
            <w:pPr>
              <w:pStyle w:val="BodyText"/>
              <w:spacing w:before="262"/>
              <w:jc w:val="center"/>
              <w:rPr>
                <w:bCs/>
                <w:lang w:val="en-IN"/>
              </w:rPr>
            </w:pPr>
            <w:r w:rsidRPr="00FB2A21">
              <w:rPr>
                <w:bCs/>
                <w:lang w:val="en-IN"/>
              </w:rPr>
              <w:t>68.98</w:t>
            </w:r>
          </w:p>
        </w:tc>
        <w:tc>
          <w:tcPr>
            <w:tcW w:w="1559" w:type="dxa"/>
            <w:hideMark/>
          </w:tcPr>
          <w:p w14:paraId="6059A967" w14:textId="77777777" w:rsidR="008D32B3" w:rsidRPr="00FB2A21" w:rsidRDefault="008D32B3" w:rsidP="008D7AB5">
            <w:pPr>
              <w:pStyle w:val="BodyText"/>
              <w:spacing w:before="262"/>
              <w:jc w:val="center"/>
              <w:rPr>
                <w:bCs/>
                <w:lang w:val="en-IN"/>
              </w:rPr>
            </w:pPr>
            <w:r w:rsidRPr="00FB2A21">
              <w:rPr>
                <w:bCs/>
                <w:lang w:val="en-IN"/>
              </w:rPr>
              <w:t>63.68</w:t>
            </w:r>
          </w:p>
        </w:tc>
        <w:tc>
          <w:tcPr>
            <w:tcW w:w="1701" w:type="dxa"/>
            <w:hideMark/>
          </w:tcPr>
          <w:p w14:paraId="6AC4B3A6" w14:textId="77777777" w:rsidR="008D32B3" w:rsidRPr="00FB2A21" w:rsidRDefault="008D32B3" w:rsidP="008D7AB5">
            <w:pPr>
              <w:pStyle w:val="BodyText"/>
              <w:spacing w:before="262"/>
              <w:jc w:val="center"/>
              <w:rPr>
                <w:bCs/>
                <w:lang w:val="en-IN"/>
              </w:rPr>
            </w:pPr>
            <w:r w:rsidRPr="00FB2A21">
              <w:rPr>
                <w:bCs/>
                <w:lang w:val="en-IN"/>
              </w:rPr>
              <w:t>44.91%</w:t>
            </w:r>
          </w:p>
        </w:tc>
      </w:tr>
      <w:tr w:rsidR="008D32B3" w:rsidRPr="00FB2A21" w14:paraId="73D6AD5F" w14:textId="77777777" w:rsidTr="008D7AB5">
        <w:trPr>
          <w:trHeight w:val="866"/>
        </w:trPr>
        <w:tc>
          <w:tcPr>
            <w:tcW w:w="1584" w:type="dxa"/>
            <w:hideMark/>
          </w:tcPr>
          <w:p w14:paraId="2FF3E0D3" w14:textId="77777777" w:rsidR="008D32B3" w:rsidRPr="00FB2A21" w:rsidRDefault="008D32B3" w:rsidP="008D7AB5">
            <w:pPr>
              <w:pStyle w:val="BodyText"/>
              <w:spacing w:before="262"/>
              <w:jc w:val="center"/>
              <w:rPr>
                <w:bCs/>
                <w:lang w:val="en-IN"/>
              </w:rPr>
            </w:pPr>
            <w:r w:rsidRPr="00FB2A21">
              <w:rPr>
                <w:bCs/>
                <w:lang w:val="en-IN"/>
              </w:rPr>
              <w:t>Amount of water: 50ml</w:t>
            </w:r>
          </w:p>
        </w:tc>
        <w:tc>
          <w:tcPr>
            <w:tcW w:w="856" w:type="dxa"/>
            <w:hideMark/>
          </w:tcPr>
          <w:p w14:paraId="3A04C17D" w14:textId="77777777" w:rsidR="008D32B3" w:rsidRPr="00FB2A21" w:rsidRDefault="008D32B3" w:rsidP="008D7AB5">
            <w:pPr>
              <w:pStyle w:val="BodyText"/>
              <w:spacing w:before="262"/>
              <w:jc w:val="center"/>
              <w:rPr>
                <w:bCs/>
                <w:lang w:val="en-IN"/>
              </w:rPr>
            </w:pPr>
            <w:r w:rsidRPr="00FB2A21">
              <w:rPr>
                <w:bCs/>
                <w:lang w:val="en-IN"/>
              </w:rPr>
              <w:t>10</w:t>
            </w:r>
          </w:p>
        </w:tc>
        <w:tc>
          <w:tcPr>
            <w:tcW w:w="1524" w:type="dxa"/>
            <w:hideMark/>
          </w:tcPr>
          <w:p w14:paraId="637FB325" w14:textId="77777777" w:rsidR="008D32B3" w:rsidRPr="00FB2A21" w:rsidRDefault="008D32B3" w:rsidP="008D7AB5">
            <w:pPr>
              <w:pStyle w:val="BodyText"/>
              <w:spacing w:before="262"/>
              <w:jc w:val="center"/>
              <w:rPr>
                <w:bCs/>
                <w:lang w:val="en-IN"/>
              </w:rPr>
            </w:pPr>
            <w:r w:rsidRPr="00FB2A21">
              <w:rPr>
                <w:bCs/>
                <w:lang w:val="en-IN"/>
              </w:rPr>
              <w:t>54.21</w:t>
            </w:r>
          </w:p>
        </w:tc>
        <w:tc>
          <w:tcPr>
            <w:tcW w:w="1560" w:type="dxa"/>
            <w:hideMark/>
          </w:tcPr>
          <w:p w14:paraId="3508915F" w14:textId="77777777" w:rsidR="008D32B3" w:rsidRPr="00FB2A21" w:rsidRDefault="008D32B3" w:rsidP="008D7AB5">
            <w:pPr>
              <w:pStyle w:val="BodyText"/>
              <w:spacing w:before="262"/>
              <w:jc w:val="center"/>
              <w:rPr>
                <w:bCs/>
                <w:lang w:val="en-IN"/>
              </w:rPr>
            </w:pPr>
            <w:r w:rsidRPr="00FB2A21">
              <w:rPr>
                <w:bCs/>
                <w:lang w:val="en-IN"/>
              </w:rPr>
              <w:t>73.46</w:t>
            </w:r>
          </w:p>
        </w:tc>
        <w:tc>
          <w:tcPr>
            <w:tcW w:w="1559" w:type="dxa"/>
            <w:hideMark/>
          </w:tcPr>
          <w:p w14:paraId="24BDB7D0" w14:textId="77777777" w:rsidR="008D32B3" w:rsidRPr="00FB2A21" w:rsidRDefault="008D32B3" w:rsidP="008D7AB5">
            <w:pPr>
              <w:pStyle w:val="BodyText"/>
              <w:spacing w:before="262"/>
              <w:jc w:val="center"/>
              <w:rPr>
                <w:bCs/>
                <w:lang w:val="en-IN"/>
              </w:rPr>
            </w:pPr>
            <w:r w:rsidRPr="00FB2A21">
              <w:rPr>
                <w:bCs/>
                <w:lang w:val="en-IN"/>
              </w:rPr>
              <w:t>67.01</w:t>
            </w:r>
          </w:p>
        </w:tc>
        <w:tc>
          <w:tcPr>
            <w:tcW w:w="1701" w:type="dxa"/>
            <w:hideMark/>
          </w:tcPr>
          <w:p w14:paraId="1D417949" w14:textId="77777777" w:rsidR="008D32B3" w:rsidRPr="00FB2A21" w:rsidRDefault="008D32B3" w:rsidP="008D7AB5">
            <w:pPr>
              <w:pStyle w:val="BodyText"/>
              <w:spacing w:before="262"/>
              <w:jc w:val="center"/>
              <w:rPr>
                <w:bCs/>
                <w:lang w:val="en-IN"/>
              </w:rPr>
            </w:pPr>
            <w:r w:rsidRPr="00FB2A21">
              <w:rPr>
                <w:bCs/>
                <w:lang w:val="en-IN"/>
              </w:rPr>
              <w:t>50.39%</w:t>
            </w:r>
          </w:p>
        </w:tc>
      </w:tr>
    </w:tbl>
    <w:p w14:paraId="0DC61D23" w14:textId="77777777" w:rsidR="008D32B3" w:rsidRPr="00FB2A21" w:rsidRDefault="008D32B3" w:rsidP="008D32B3">
      <w:pPr>
        <w:pStyle w:val="BodyText"/>
        <w:spacing w:before="159" w:line="360" w:lineRule="auto"/>
        <w:ind w:right="282"/>
        <w:jc w:val="both"/>
      </w:pPr>
    </w:p>
    <w:p w14:paraId="04587281" w14:textId="77777777" w:rsidR="008D32B3" w:rsidRPr="00FB2A21" w:rsidRDefault="008D32B3" w:rsidP="008D32B3">
      <w:pPr>
        <w:pStyle w:val="BodyText"/>
        <w:spacing w:before="159" w:line="360" w:lineRule="auto"/>
        <w:ind w:right="282"/>
        <w:jc w:val="both"/>
      </w:pPr>
    </w:p>
    <w:p w14:paraId="502D6779" w14:textId="77777777" w:rsidR="008D32B3" w:rsidRPr="00FB2A21" w:rsidRDefault="008D32B3" w:rsidP="008D32B3">
      <w:pPr>
        <w:pStyle w:val="BodyText"/>
        <w:spacing w:before="159" w:line="360" w:lineRule="auto"/>
        <w:ind w:right="282"/>
        <w:jc w:val="both"/>
      </w:pPr>
    </w:p>
    <w:p w14:paraId="78E77807" w14:textId="77777777" w:rsidR="008D32B3" w:rsidRPr="00FB2A21" w:rsidRDefault="008D32B3" w:rsidP="008D32B3">
      <w:pPr>
        <w:pStyle w:val="BodyText"/>
        <w:spacing w:before="159" w:line="360" w:lineRule="auto"/>
        <w:ind w:right="282"/>
        <w:jc w:val="both"/>
      </w:pPr>
    </w:p>
    <w:p w14:paraId="62F49409" w14:textId="77777777" w:rsidR="008D32B3" w:rsidRPr="00FB2A21" w:rsidRDefault="008D32B3" w:rsidP="008D32B3">
      <w:pPr>
        <w:pStyle w:val="BodyText"/>
        <w:spacing w:before="159" w:line="360" w:lineRule="auto"/>
        <w:ind w:right="282"/>
        <w:jc w:val="both"/>
      </w:pPr>
    </w:p>
    <w:p w14:paraId="5BE001E6" w14:textId="77777777" w:rsidR="008D32B3" w:rsidRPr="00FB2A21" w:rsidRDefault="008D32B3" w:rsidP="008D32B3">
      <w:pPr>
        <w:pStyle w:val="BodyText"/>
        <w:spacing w:before="159" w:line="360" w:lineRule="auto"/>
        <w:ind w:right="282"/>
        <w:jc w:val="both"/>
      </w:pPr>
    </w:p>
    <w:p w14:paraId="3BB5AC39" w14:textId="77777777" w:rsidR="008D32B3" w:rsidRPr="00FB2A21" w:rsidRDefault="008D32B3" w:rsidP="008D32B3">
      <w:pPr>
        <w:pStyle w:val="BodyText"/>
        <w:spacing w:before="159" w:line="360" w:lineRule="auto"/>
        <w:ind w:right="282"/>
        <w:jc w:val="both"/>
      </w:pPr>
    </w:p>
    <w:p w14:paraId="439CCE1D" w14:textId="77777777" w:rsidR="008D32B3" w:rsidRPr="00FB2A21" w:rsidRDefault="008D32B3" w:rsidP="008D32B3">
      <w:pPr>
        <w:pStyle w:val="ListParagraph"/>
        <w:numPr>
          <w:ilvl w:val="0"/>
          <w:numId w:val="17"/>
        </w:numPr>
        <w:tabs>
          <w:tab w:val="left" w:pos="1069"/>
        </w:tabs>
        <w:spacing w:before="262" w:line="276" w:lineRule="auto"/>
        <w:rPr>
          <w:b/>
          <w:sz w:val="20"/>
          <w:szCs w:val="20"/>
        </w:rPr>
      </w:pPr>
      <w:r w:rsidRPr="00FB2A21">
        <w:rPr>
          <w:bCs/>
          <w:sz w:val="20"/>
          <w:szCs w:val="20"/>
        </w:rPr>
        <w:t>From Table 10 above, we observe that the liquid limit of the soil with adding the 20% of MSWI ash the liquid limit of the soil is found to be 44%, which is reduced by 0.09%.</w:t>
      </w:r>
    </w:p>
    <w:p w14:paraId="719C0C58" w14:textId="77777777" w:rsidR="008D32B3" w:rsidRPr="00FB2A21" w:rsidRDefault="008D32B3" w:rsidP="008D32B3">
      <w:pPr>
        <w:pStyle w:val="ListParagraph"/>
        <w:numPr>
          <w:ilvl w:val="0"/>
          <w:numId w:val="21"/>
        </w:numPr>
        <w:tabs>
          <w:tab w:val="left" w:pos="1069"/>
        </w:tabs>
        <w:spacing w:before="119"/>
        <w:jc w:val="left"/>
        <w:rPr>
          <w:sz w:val="20"/>
          <w:szCs w:val="20"/>
        </w:rPr>
      </w:pPr>
      <w:r w:rsidRPr="00FB2A21">
        <w:rPr>
          <w:bCs/>
          <w:sz w:val="20"/>
          <w:szCs w:val="20"/>
        </w:rPr>
        <w:t>Liquid Limit of soil with 30% of MSWA ash:</w:t>
      </w:r>
    </w:p>
    <w:p w14:paraId="0A9275B2" w14:textId="77777777" w:rsidR="008D32B3" w:rsidRPr="00FB2A21" w:rsidRDefault="008D32B3" w:rsidP="000343D8">
      <w:pPr>
        <w:pStyle w:val="BodyText"/>
        <w:spacing w:before="262"/>
        <w:ind w:left="360"/>
        <w:jc w:val="center"/>
        <w:rPr>
          <w:b/>
        </w:rPr>
      </w:pPr>
      <w:r w:rsidRPr="00FB2A21">
        <w:rPr>
          <w:bCs/>
        </w:rPr>
        <w:t>Table 11: Liquid limit of soil with 30% of MSWA ash</w:t>
      </w:r>
    </w:p>
    <w:tbl>
      <w:tblPr>
        <w:tblStyle w:val="TableGrid"/>
        <w:tblpPr w:leftFromText="180" w:rightFromText="180" w:vertAnchor="text" w:horzAnchor="margin" w:tblpXSpec="center" w:tblpY="195"/>
        <w:tblW w:w="8784" w:type="dxa"/>
        <w:tblLook w:val="0600" w:firstRow="0" w:lastRow="0" w:firstColumn="0" w:lastColumn="0" w:noHBand="1" w:noVBand="1"/>
      </w:tblPr>
      <w:tblGrid>
        <w:gridCol w:w="1584"/>
        <w:gridCol w:w="856"/>
        <w:gridCol w:w="1524"/>
        <w:gridCol w:w="1560"/>
        <w:gridCol w:w="1559"/>
        <w:gridCol w:w="1701"/>
      </w:tblGrid>
      <w:tr w:rsidR="008D32B3" w:rsidRPr="00FB2A21" w14:paraId="17ED5C3E" w14:textId="77777777" w:rsidTr="008D7AB5">
        <w:trPr>
          <w:trHeight w:val="642"/>
        </w:trPr>
        <w:tc>
          <w:tcPr>
            <w:tcW w:w="1584" w:type="dxa"/>
            <w:hideMark/>
          </w:tcPr>
          <w:p w14:paraId="2FB9EC88" w14:textId="77777777" w:rsidR="008D32B3" w:rsidRPr="00FB2A21" w:rsidRDefault="008D32B3" w:rsidP="008D7AB5">
            <w:pPr>
              <w:pStyle w:val="BodyText"/>
              <w:spacing w:before="262"/>
              <w:jc w:val="center"/>
              <w:rPr>
                <w:bCs/>
                <w:lang w:val="en-IN"/>
              </w:rPr>
            </w:pPr>
            <w:r w:rsidRPr="00FB2A21">
              <w:rPr>
                <w:bCs/>
                <w:lang w:val="en-IN"/>
              </w:rPr>
              <w:t>Water content</w:t>
            </w:r>
          </w:p>
        </w:tc>
        <w:tc>
          <w:tcPr>
            <w:tcW w:w="856" w:type="dxa"/>
            <w:hideMark/>
          </w:tcPr>
          <w:p w14:paraId="0AB3E019" w14:textId="77777777" w:rsidR="008D32B3" w:rsidRPr="00FB2A21" w:rsidRDefault="008D32B3" w:rsidP="008D7AB5">
            <w:pPr>
              <w:pStyle w:val="BodyText"/>
              <w:spacing w:before="262"/>
              <w:rPr>
                <w:bCs/>
                <w:lang w:val="en-IN"/>
              </w:rPr>
            </w:pPr>
            <w:r w:rsidRPr="00FB2A21">
              <w:rPr>
                <w:bCs/>
                <w:lang w:val="en-IN"/>
              </w:rPr>
              <w:t>Blows</w:t>
            </w:r>
          </w:p>
        </w:tc>
        <w:tc>
          <w:tcPr>
            <w:tcW w:w="1524" w:type="dxa"/>
            <w:hideMark/>
          </w:tcPr>
          <w:p w14:paraId="31A8C585" w14:textId="77777777" w:rsidR="008D32B3" w:rsidRPr="00FB2A21" w:rsidRDefault="008D32B3" w:rsidP="008D7AB5">
            <w:pPr>
              <w:pStyle w:val="BodyText"/>
              <w:spacing w:before="262"/>
              <w:rPr>
                <w:bCs/>
                <w:lang w:val="en-IN"/>
              </w:rPr>
            </w:pPr>
            <w:r w:rsidRPr="00FB2A21">
              <w:rPr>
                <w:bCs/>
                <w:lang w:val="en-IN"/>
              </w:rPr>
              <w:t>Weight (w0)</w:t>
            </w:r>
          </w:p>
        </w:tc>
        <w:tc>
          <w:tcPr>
            <w:tcW w:w="1560" w:type="dxa"/>
            <w:hideMark/>
          </w:tcPr>
          <w:p w14:paraId="32AE6020" w14:textId="77777777" w:rsidR="008D32B3" w:rsidRPr="00FB2A21" w:rsidRDefault="008D32B3" w:rsidP="008D7AB5">
            <w:pPr>
              <w:pStyle w:val="BodyText"/>
              <w:spacing w:before="262"/>
              <w:rPr>
                <w:bCs/>
                <w:lang w:val="en-IN"/>
              </w:rPr>
            </w:pPr>
            <w:r w:rsidRPr="00FB2A21">
              <w:rPr>
                <w:bCs/>
                <w:lang w:val="en-IN"/>
              </w:rPr>
              <w:t>Weight 1(w1)</w:t>
            </w:r>
          </w:p>
        </w:tc>
        <w:tc>
          <w:tcPr>
            <w:tcW w:w="1559" w:type="dxa"/>
            <w:hideMark/>
          </w:tcPr>
          <w:p w14:paraId="66AA792C" w14:textId="77777777" w:rsidR="008D32B3" w:rsidRPr="00FB2A21" w:rsidRDefault="008D32B3" w:rsidP="008D7AB5">
            <w:pPr>
              <w:pStyle w:val="BodyText"/>
              <w:spacing w:before="262"/>
              <w:rPr>
                <w:bCs/>
                <w:lang w:val="en-IN"/>
              </w:rPr>
            </w:pPr>
            <w:r w:rsidRPr="00FB2A21">
              <w:rPr>
                <w:bCs/>
                <w:lang w:val="en-IN"/>
              </w:rPr>
              <w:t>Weight 2(w2)</w:t>
            </w:r>
          </w:p>
        </w:tc>
        <w:tc>
          <w:tcPr>
            <w:tcW w:w="1701" w:type="dxa"/>
            <w:hideMark/>
          </w:tcPr>
          <w:p w14:paraId="34F78D1D" w14:textId="77777777" w:rsidR="008D32B3" w:rsidRPr="00FB2A21" w:rsidRDefault="008D32B3" w:rsidP="008D7AB5">
            <w:pPr>
              <w:pStyle w:val="BodyText"/>
              <w:spacing w:before="262"/>
              <w:rPr>
                <w:bCs/>
                <w:lang w:val="en-IN"/>
              </w:rPr>
            </w:pPr>
            <w:r w:rsidRPr="00FB2A21">
              <w:rPr>
                <w:bCs/>
                <w:lang w:val="en-IN"/>
              </w:rPr>
              <w:t>Percentage of Liquid limit (%)</w:t>
            </w:r>
          </w:p>
        </w:tc>
      </w:tr>
      <w:tr w:rsidR="008D32B3" w:rsidRPr="00FB2A21" w14:paraId="6A2E29D0" w14:textId="77777777" w:rsidTr="008D7AB5">
        <w:trPr>
          <w:trHeight w:val="860"/>
        </w:trPr>
        <w:tc>
          <w:tcPr>
            <w:tcW w:w="1584" w:type="dxa"/>
            <w:hideMark/>
          </w:tcPr>
          <w:p w14:paraId="07F86DAD" w14:textId="77777777" w:rsidR="008D32B3" w:rsidRPr="00FB2A21" w:rsidRDefault="008D32B3" w:rsidP="008D7AB5">
            <w:pPr>
              <w:pStyle w:val="BodyText"/>
              <w:spacing w:before="262"/>
              <w:jc w:val="center"/>
              <w:rPr>
                <w:bCs/>
                <w:lang w:val="en-IN"/>
              </w:rPr>
            </w:pPr>
            <w:r w:rsidRPr="00FB2A21">
              <w:rPr>
                <w:bCs/>
                <w:lang w:val="en-IN"/>
              </w:rPr>
              <w:t>Amount of water: 40ml</w:t>
            </w:r>
          </w:p>
        </w:tc>
        <w:tc>
          <w:tcPr>
            <w:tcW w:w="856" w:type="dxa"/>
            <w:hideMark/>
          </w:tcPr>
          <w:p w14:paraId="60942D55" w14:textId="77777777" w:rsidR="008D32B3" w:rsidRPr="00FB2A21" w:rsidRDefault="008D32B3" w:rsidP="008D7AB5">
            <w:pPr>
              <w:pStyle w:val="BodyText"/>
              <w:spacing w:before="262"/>
              <w:jc w:val="center"/>
              <w:rPr>
                <w:bCs/>
                <w:lang w:val="en-IN"/>
              </w:rPr>
            </w:pPr>
            <w:r w:rsidRPr="00FB2A21">
              <w:rPr>
                <w:bCs/>
                <w:lang w:val="en-IN"/>
              </w:rPr>
              <w:t>30</w:t>
            </w:r>
          </w:p>
        </w:tc>
        <w:tc>
          <w:tcPr>
            <w:tcW w:w="1524" w:type="dxa"/>
            <w:hideMark/>
          </w:tcPr>
          <w:p w14:paraId="2F9C0B85" w14:textId="77777777" w:rsidR="008D32B3" w:rsidRPr="00FB2A21" w:rsidRDefault="008D32B3" w:rsidP="008D7AB5">
            <w:pPr>
              <w:pStyle w:val="BodyText"/>
              <w:spacing w:before="262"/>
              <w:jc w:val="center"/>
              <w:rPr>
                <w:bCs/>
                <w:lang w:val="en-IN"/>
              </w:rPr>
            </w:pPr>
            <w:r w:rsidRPr="00FB2A21">
              <w:rPr>
                <w:bCs/>
                <w:lang w:val="en-IN"/>
              </w:rPr>
              <w:t>51.86</w:t>
            </w:r>
          </w:p>
        </w:tc>
        <w:tc>
          <w:tcPr>
            <w:tcW w:w="1560" w:type="dxa"/>
            <w:hideMark/>
          </w:tcPr>
          <w:p w14:paraId="1072A78A" w14:textId="77777777" w:rsidR="008D32B3" w:rsidRPr="00FB2A21" w:rsidRDefault="008D32B3" w:rsidP="008D7AB5">
            <w:pPr>
              <w:pStyle w:val="BodyText"/>
              <w:spacing w:before="262"/>
              <w:jc w:val="center"/>
              <w:rPr>
                <w:bCs/>
                <w:lang w:val="en-IN"/>
              </w:rPr>
            </w:pPr>
            <w:r w:rsidRPr="00FB2A21">
              <w:rPr>
                <w:bCs/>
                <w:lang w:val="en-IN"/>
              </w:rPr>
              <w:t>68.04</w:t>
            </w:r>
          </w:p>
        </w:tc>
        <w:tc>
          <w:tcPr>
            <w:tcW w:w="1559" w:type="dxa"/>
            <w:hideMark/>
          </w:tcPr>
          <w:p w14:paraId="199211C8" w14:textId="77777777" w:rsidR="008D32B3" w:rsidRPr="00FB2A21" w:rsidRDefault="008D32B3" w:rsidP="008D7AB5">
            <w:pPr>
              <w:pStyle w:val="BodyText"/>
              <w:spacing w:before="262"/>
              <w:jc w:val="center"/>
              <w:rPr>
                <w:bCs/>
                <w:lang w:val="en-IN"/>
              </w:rPr>
            </w:pPr>
            <w:r w:rsidRPr="00FB2A21">
              <w:rPr>
                <w:bCs/>
                <w:lang w:val="en-IN"/>
              </w:rPr>
              <w:t>63.41</w:t>
            </w:r>
          </w:p>
        </w:tc>
        <w:tc>
          <w:tcPr>
            <w:tcW w:w="1701" w:type="dxa"/>
            <w:hideMark/>
          </w:tcPr>
          <w:p w14:paraId="13C0E56C" w14:textId="77777777" w:rsidR="008D32B3" w:rsidRPr="00FB2A21" w:rsidRDefault="008D32B3" w:rsidP="008D7AB5">
            <w:pPr>
              <w:pStyle w:val="BodyText"/>
              <w:spacing w:before="262"/>
              <w:jc w:val="center"/>
              <w:rPr>
                <w:bCs/>
                <w:lang w:val="en-IN"/>
              </w:rPr>
            </w:pPr>
            <w:r w:rsidRPr="00FB2A21">
              <w:rPr>
                <w:bCs/>
                <w:lang w:val="en-IN"/>
              </w:rPr>
              <w:t>40.08%</w:t>
            </w:r>
          </w:p>
        </w:tc>
      </w:tr>
      <w:tr w:rsidR="008D32B3" w:rsidRPr="00FB2A21" w14:paraId="246A0D6F" w14:textId="77777777" w:rsidTr="008D7AB5">
        <w:trPr>
          <w:trHeight w:val="874"/>
        </w:trPr>
        <w:tc>
          <w:tcPr>
            <w:tcW w:w="1584" w:type="dxa"/>
            <w:hideMark/>
          </w:tcPr>
          <w:p w14:paraId="0806F8A4" w14:textId="77777777" w:rsidR="008D32B3" w:rsidRPr="00FB2A21" w:rsidRDefault="008D32B3" w:rsidP="008D7AB5">
            <w:pPr>
              <w:pStyle w:val="BodyText"/>
              <w:spacing w:before="262"/>
              <w:jc w:val="center"/>
              <w:rPr>
                <w:bCs/>
                <w:lang w:val="en-IN"/>
              </w:rPr>
            </w:pPr>
            <w:r w:rsidRPr="00FB2A21">
              <w:rPr>
                <w:bCs/>
                <w:lang w:val="en-IN"/>
              </w:rPr>
              <w:t>Amount of water: 45ml</w:t>
            </w:r>
          </w:p>
        </w:tc>
        <w:tc>
          <w:tcPr>
            <w:tcW w:w="856" w:type="dxa"/>
            <w:hideMark/>
          </w:tcPr>
          <w:p w14:paraId="0E7D6A85" w14:textId="77777777" w:rsidR="008D32B3" w:rsidRPr="00FB2A21" w:rsidRDefault="008D32B3" w:rsidP="008D7AB5">
            <w:pPr>
              <w:pStyle w:val="BodyText"/>
              <w:spacing w:before="262"/>
              <w:jc w:val="center"/>
              <w:rPr>
                <w:bCs/>
                <w:lang w:val="en-IN"/>
              </w:rPr>
            </w:pPr>
            <w:r w:rsidRPr="00FB2A21">
              <w:rPr>
                <w:bCs/>
                <w:lang w:val="en-IN"/>
              </w:rPr>
              <w:t>20</w:t>
            </w:r>
          </w:p>
        </w:tc>
        <w:tc>
          <w:tcPr>
            <w:tcW w:w="1524" w:type="dxa"/>
            <w:hideMark/>
          </w:tcPr>
          <w:p w14:paraId="7C6C39F8" w14:textId="77777777" w:rsidR="008D32B3" w:rsidRPr="00FB2A21" w:rsidRDefault="008D32B3" w:rsidP="008D7AB5">
            <w:pPr>
              <w:pStyle w:val="BodyText"/>
              <w:spacing w:before="262"/>
              <w:jc w:val="center"/>
              <w:rPr>
                <w:bCs/>
                <w:lang w:val="en-IN"/>
              </w:rPr>
            </w:pPr>
            <w:r w:rsidRPr="00FB2A21">
              <w:rPr>
                <w:bCs/>
                <w:lang w:val="en-IN"/>
              </w:rPr>
              <w:t>47.2</w:t>
            </w:r>
          </w:p>
        </w:tc>
        <w:tc>
          <w:tcPr>
            <w:tcW w:w="1560" w:type="dxa"/>
            <w:hideMark/>
          </w:tcPr>
          <w:p w14:paraId="5EF8CE23" w14:textId="77777777" w:rsidR="008D32B3" w:rsidRPr="00FB2A21" w:rsidRDefault="008D32B3" w:rsidP="008D7AB5">
            <w:pPr>
              <w:pStyle w:val="BodyText"/>
              <w:spacing w:before="262"/>
              <w:jc w:val="center"/>
              <w:rPr>
                <w:bCs/>
                <w:lang w:val="en-IN"/>
              </w:rPr>
            </w:pPr>
            <w:r w:rsidRPr="00FB2A21">
              <w:rPr>
                <w:bCs/>
                <w:lang w:val="en-IN"/>
              </w:rPr>
              <w:t>63.15</w:t>
            </w:r>
          </w:p>
        </w:tc>
        <w:tc>
          <w:tcPr>
            <w:tcW w:w="1559" w:type="dxa"/>
            <w:hideMark/>
          </w:tcPr>
          <w:p w14:paraId="0A08F60D" w14:textId="77777777" w:rsidR="008D32B3" w:rsidRPr="00FB2A21" w:rsidRDefault="008D32B3" w:rsidP="008D7AB5">
            <w:pPr>
              <w:pStyle w:val="BodyText"/>
              <w:spacing w:before="262"/>
              <w:jc w:val="center"/>
              <w:rPr>
                <w:bCs/>
                <w:lang w:val="en-IN"/>
              </w:rPr>
            </w:pPr>
            <w:r w:rsidRPr="00FB2A21">
              <w:rPr>
                <w:bCs/>
                <w:lang w:val="en-IN"/>
              </w:rPr>
              <w:t>58.24</w:t>
            </w:r>
          </w:p>
        </w:tc>
        <w:tc>
          <w:tcPr>
            <w:tcW w:w="1701" w:type="dxa"/>
            <w:hideMark/>
          </w:tcPr>
          <w:p w14:paraId="14D40254" w14:textId="77777777" w:rsidR="008D32B3" w:rsidRPr="00FB2A21" w:rsidRDefault="008D32B3" w:rsidP="008D7AB5">
            <w:pPr>
              <w:pStyle w:val="BodyText"/>
              <w:spacing w:before="262"/>
              <w:jc w:val="center"/>
              <w:rPr>
                <w:bCs/>
                <w:lang w:val="en-IN"/>
              </w:rPr>
            </w:pPr>
            <w:r w:rsidRPr="00FB2A21">
              <w:rPr>
                <w:bCs/>
                <w:lang w:val="en-IN"/>
              </w:rPr>
              <w:t>44.4%</w:t>
            </w:r>
          </w:p>
        </w:tc>
      </w:tr>
    </w:tbl>
    <w:p w14:paraId="139228A7" w14:textId="77777777" w:rsidR="008D32B3" w:rsidRPr="00FB2A21" w:rsidRDefault="008D32B3" w:rsidP="008D32B3">
      <w:pPr>
        <w:pStyle w:val="BodyText"/>
        <w:spacing w:before="159" w:line="360" w:lineRule="auto"/>
        <w:ind w:right="282"/>
        <w:jc w:val="both"/>
      </w:pPr>
    </w:p>
    <w:p w14:paraId="692E5386" w14:textId="77777777" w:rsidR="008D32B3" w:rsidRPr="00FB2A21" w:rsidRDefault="008D32B3" w:rsidP="008D32B3">
      <w:pPr>
        <w:pStyle w:val="BodyText"/>
        <w:spacing w:before="159" w:line="360" w:lineRule="auto"/>
        <w:ind w:right="282"/>
        <w:jc w:val="both"/>
      </w:pPr>
    </w:p>
    <w:p w14:paraId="3147391C" w14:textId="77777777" w:rsidR="008D32B3" w:rsidRPr="00FB2A21" w:rsidRDefault="008D32B3" w:rsidP="008D32B3">
      <w:pPr>
        <w:pStyle w:val="BodyText"/>
        <w:spacing w:before="159" w:line="360" w:lineRule="auto"/>
        <w:ind w:right="282"/>
        <w:jc w:val="both"/>
      </w:pPr>
    </w:p>
    <w:p w14:paraId="1466C390" w14:textId="77777777" w:rsidR="008D32B3" w:rsidRPr="00FB2A21" w:rsidRDefault="008D32B3" w:rsidP="008D32B3">
      <w:pPr>
        <w:pStyle w:val="BodyText"/>
        <w:spacing w:before="159" w:line="360" w:lineRule="auto"/>
        <w:ind w:right="282"/>
        <w:jc w:val="both"/>
      </w:pPr>
    </w:p>
    <w:p w14:paraId="45691D5D" w14:textId="77777777" w:rsidR="008D32B3" w:rsidRPr="00FB2A21" w:rsidRDefault="008D32B3" w:rsidP="008D32B3">
      <w:pPr>
        <w:pStyle w:val="BodyText"/>
        <w:spacing w:before="159" w:line="360" w:lineRule="auto"/>
        <w:ind w:right="282"/>
        <w:jc w:val="both"/>
      </w:pPr>
    </w:p>
    <w:p w14:paraId="6C985F82" w14:textId="77777777" w:rsidR="008D32B3" w:rsidRPr="00FB2A21" w:rsidRDefault="008D32B3" w:rsidP="008D32B3">
      <w:pPr>
        <w:pStyle w:val="ListParagraph"/>
        <w:numPr>
          <w:ilvl w:val="0"/>
          <w:numId w:val="17"/>
        </w:numPr>
        <w:tabs>
          <w:tab w:val="left" w:pos="1069"/>
        </w:tabs>
        <w:spacing w:before="262" w:line="276" w:lineRule="auto"/>
        <w:rPr>
          <w:b/>
          <w:sz w:val="20"/>
          <w:szCs w:val="20"/>
        </w:rPr>
      </w:pPr>
      <w:r w:rsidRPr="00FB2A21">
        <w:rPr>
          <w:bCs/>
          <w:sz w:val="20"/>
          <w:szCs w:val="20"/>
        </w:rPr>
        <w:t>From Table 11 above, we observe that the liquid limit of the soil with adding the 30% of MSWI ash the liquid limit of the soil is found to be 42%, which is reduced by 2.91%.</w:t>
      </w:r>
    </w:p>
    <w:p w14:paraId="2C94FF8E" w14:textId="77777777" w:rsidR="008D32B3" w:rsidRPr="00FB2A21" w:rsidRDefault="008D32B3" w:rsidP="008D32B3">
      <w:pPr>
        <w:pStyle w:val="BodyText"/>
        <w:numPr>
          <w:ilvl w:val="0"/>
          <w:numId w:val="17"/>
        </w:numPr>
        <w:spacing w:line="276" w:lineRule="auto"/>
        <w:ind w:right="311"/>
        <w:jc w:val="both"/>
        <w:rPr>
          <w:lang w:val="en-IN"/>
        </w:rPr>
      </w:pPr>
      <w:r w:rsidRPr="00FB2A21">
        <w:rPr>
          <w:lang w:val="en-IN"/>
        </w:rPr>
        <w:t xml:space="preserve">The liquid limit of the soil was found to decrease with an increase in the MSWA content, </w:t>
      </w:r>
      <w:proofErr w:type="spellStart"/>
      <w:r w:rsidRPr="00FB2A21">
        <w:rPr>
          <w:lang w:val="en-IN"/>
        </w:rPr>
        <w:t>i.e</w:t>
      </w:r>
      <w:proofErr w:type="spellEnd"/>
      <w:r w:rsidRPr="00FB2A21">
        <w:rPr>
          <w:lang w:val="en-IN"/>
        </w:rPr>
        <w:t xml:space="preserve">, the liquid limit of the soil was found to be 49% by adding the MSWA with different percentages, 10%,20%, and 30% are 45%,44.92%, and 42% respectively. </w:t>
      </w:r>
    </w:p>
    <w:p w14:paraId="6B1CB1D7" w14:textId="77777777" w:rsidR="008D32B3" w:rsidRPr="00FB2A21" w:rsidRDefault="008D32B3" w:rsidP="008D32B3">
      <w:pPr>
        <w:tabs>
          <w:tab w:val="left" w:pos="1069"/>
        </w:tabs>
        <w:spacing w:before="262" w:line="276" w:lineRule="auto"/>
        <w:jc w:val="both"/>
        <w:rPr>
          <w:b/>
          <w:sz w:val="20"/>
          <w:szCs w:val="20"/>
        </w:rPr>
      </w:pPr>
    </w:p>
    <w:p w14:paraId="01F6C1AA" w14:textId="77777777" w:rsidR="000343D8" w:rsidRDefault="000343D8" w:rsidP="008D32B3">
      <w:pPr>
        <w:pStyle w:val="BodyText"/>
        <w:spacing w:before="159" w:line="360" w:lineRule="auto"/>
        <w:ind w:right="282"/>
        <w:jc w:val="both"/>
        <w:rPr>
          <w:b/>
        </w:rPr>
      </w:pPr>
    </w:p>
    <w:p w14:paraId="07136AA4" w14:textId="77777777" w:rsidR="000343D8" w:rsidRDefault="000343D8" w:rsidP="008D32B3">
      <w:pPr>
        <w:pStyle w:val="BodyText"/>
        <w:spacing w:before="159" w:line="360" w:lineRule="auto"/>
        <w:ind w:right="282"/>
        <w:jc w:val="both"/>
        <w:rPr>
          <w:b/>
        </w:rPr>
      </w:pPr>
    </w:p>
    <w:p w14:paraId="39DBA986" w14:textId="1A5D4457" w:rsidR="008D32B3" w:rsidRDefault="008D32B3" w:rsidP="008D32B3">
      <w:pPr>
        <w:pStyle w:val="BodyText"/>
        <w:spacing w:before="159" w:line="360" w:lineRule="auto"/>
        <w:ind w:right="282"/>
        <w:jc w:val="both"/>
        <w:rPr>
          <w:b/>
        </w:rPr>
      </w:pPr>
      <w:r w:rsidRPr="00FB2A21">
        <w:rPr>
          <w:b/>
        </w:rPr>
        <w:t xml:space="preserve"> Plastic limit test:</w:t>
      </w:r>
    </w:p>
    <w:p w14:paraId="7A9844C3" w14:textId="70066234" w:rsidR="000343D8" w:rsidRDefault="000343D8" w:rsidP="008D32B3">
      <w:pPr>
        <w:pStyle w:val="BodyText"/>
        <w:spacing w:before="159" w:line="360" w:lineRule="auto"/>
        <w:ind w:right="282"/>
        <w:jc w:val="both"/>
        <w:rPr>
          <w:b/>
        </w:rPr>
      </w:pPr>
      <w:r w:rsidRPr="00FB2A21">
        <w:rPr>
          <w:noProof/>
        </w:rPr>
        <w:drawing>
          <wp:inline distT="0" distB="0" distL="0" distR="0" wp14:anchorId="3FF2567B" wp14:editId="4EEC949C">
            <wp:extent cx="5959313" cy="3299460"/>
            <wp:effectExtent l="0" t="0" r="3810" b="15240"/>
            <wp:docPr id="1061674146" name="Chart 1">
              <a:extLst xmlns:a="http://schemas.openxmlformats.org/drawingml/2006/main">
                <a:ext uri="{FF2B5EF4-FFF2-40B4-BE49-F238E27FC236}">
                  <a16:creationId xmlns:a16="http://schemas.microsoft.com/office/drawing/2014/main" id="{0F3F1DD7-4139-34C8-31B3-215952144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DE87D7" w14:textId="61B7147F" w:rsidR="009F72FE" w:rsidRPr="00C36A84" w:rsidRDefault="000343D8" w:rsidP="00C36A84">
      <w:pPr>
        <w:pStyle w:val="BodyText"/>
        <w:spacing w:before="262"/>
        <w:jc w:val="center"/>
        <w:rPr>
          <w:b/>
          <w:spacing w:val="-3"/>
        </w:rPr>
      </w:pPr>
      <w:r w:rsidRPr="00FB2A21">
        <w:rPr>
          <w:b/>
        </w:rPr>
        <w:t>Figure. 5</w:t>
      </w:r>
      <w:r w:rsidRPr="00FB2A21">
        <w:rPr>
          <w:b/>
          <w:spacing w:val="-3"/>
        </w:rPr>
        <w:t>.6. Shows the plasticity index of the soil with different % MSWI ash content</w:t>
      </w:r>
    </w:p>
    <w:p w14:paraId="66CF7D05" w14:textId="77777777" w:rsidR="000343D8" w:rsidRPr="00FB2A21" w:rsidRDefault="000343D8" w:rsidP="000343D8">
      <w:pPr>
        <w:pStyle w:val="BodyText"/>
        <w:numPr>
          <w:ilvl w:val="0"/>
          <w:numId w:val="22"/>
        </w:numPr>
        <w:spacing w:before="159" w:line="360" w:lineRule="auto"/>
        <w:ind w:right="282"/>
        <w:jc w:val="both"/>
      </w:pPr>
      <w:r w:rsidRPr="00FB2A21">
        <w:rPr>
          <w:bCs/>
        </w:rPr>
        <w:t>Plastic Limit of soil:</w:t>
      </w:r>
    </w:p>
    <w:p w14:paraId="67ECF475" w14:textId="77777777" w:rsidR="000343D8" w:rsidRPr="00FB2A21" w:rsidRDefault="000343D8" w:rsidP="000343D8">
      <w:pPr>
        <w:pStyle w:val="BodyText"/>
        <w:spacing w:before="262"/>
        <w:ind w:left="2880"/>
        <w:rPr>
          <w:bCs/>
        </w:rPr>
      </w:pPr>
      <w:r>
        <w:rPr>
          <w:b/>
        </w:rPr>
        <w:t xml:space="preserve"> </w:t>
      </w:r>
      <w:r w:rsidRPr="00FB2A21">
        <w:rPr>
          <w:bCs/>
        </w:rPr>
        <w:t xml:space="preserve">Table 12: Plastic limit of soil </w:t>
      </w:r>
    </w:p>
    <w:p w14:paraId="2FBC3161" w14:textId="77777777" w:rsidR="000343D8" w:rsidRPr="00FB2A21" w:rsidRDefault="000343D8" w:rsidP="000343D8">
      <w:pPr>
        <w:pStyle w:val="BodyText"/>
        <w:spacing w:before="159" w:line="360" w:lineRule="auto"/>
        <w:ind w:right="282"/>
        <w:jc w:val="both"/>
      </w:pPr>
    </w:p>
    <w:tbl>
      <w:tblPr>
        <w:tblStyle w:val="TableGrid"/>
        <w:tblpPr w:leftFromText="180" w:rightFromText="180" w:vertAnchor="page" w:horzAnchor="margin" w:tblpY="9517"/>
        <w:tblW w:w="9634" w:type="dxa"/>
        <w:tblLook w:val="0600" w:firstRow="0" w:lastRow="0" w:firstColumn="0" w:lastColumn="0" w:noHBand="1" w:noVBand="1"/>
      </w:tblPr>
      <w:tblGrid>
        <w:gridCol w:w="1405"/>
        <w:gridCol w:w="1831"/>
        <w:gridCol w:w="1972"/>
        <w:gridCol w:w="1875"/>
        <w:gridCol w:w="2551"/>
      </w:tblGrid>
      <w:tr w:rsidR="00C36A84" w:rsidRPr="00FB2A21" w14:paraId="43E45219" w14:textId="77777777" w:rsidTr="008D7AB5">
        <w:trPr>
          <w:trHeight w:val="506"/>
        </w:trPr>
        <w:tc>
          <w:tcPr>
            <w:tcW w:w="1405" w:type="dxa"/>
            <w:hideMark/>
          </w:tcPr>
          <w:p w14:paraId="712F9CE0"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hAnsi="Times New Roman" w:cs="Times New Roman"/>
                <w:color w:val="000000" w:themeColor="text1"/>
                <w:sz w:val="20"/>
                <w:szCs w:val="20"/>
                <w:lang w:val="en-IN"/>
              </w:rPr>
              <w:t xml:space="preserve">Trail no </w:t>
            </w:r>
          </w:p>
        </w:tc>
        <w:tc>
          <w:tcPr>
            <w:tcW w:w="1831" w:type="dxa"/>
            <w:vAlign w:val="center"/>
            <w:hideMark/>
          </w:tcPr>
          <w:p w14:paraId="4AA22DFF"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 (w0)</w:t>
            </w:r>
          </w:p>
        </w:tc>
        <w:tc>
          <w:tcPr>
            <w:tcW w:w="1972" w:type="dxa"/>
            <w:vAlign w:val="center"/>
            <w:hideMark/>
          </w:tcPr>
          <w:p w14:paraId="4ACB5A57"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Weight1 (w1)</w:t>
            </w:r>
          </w:p>
        </w:tc>
        <w:tc>
          <w:tcPr>
            <w:tcW w:w="1875" w:type="dxa"/>
            <w:vAlign w:val="center"/>
            <w:hideMark/>
          </w:tcPr>
          <w:p w14:paraId="7655991D"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Weight2 (w2)</w:t>
            </w:r>
          </w:p>
        </w:tc>
        <w:tc>
          <w:tcPr>
            <w:tcW w:w="2551" w:type="dxa"/>
            <w:vAlign w:val="center"/>
            <w:hideMark/>
          </w:tcPr>
          <w:p w14:paraId="4CDFE1C0"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Percentage of Plastic limit (%)</w:t>
            </w:r>
          </w:p>
        </w:tc>
      </w:tr>
      <w:tr w:rsidR="00C36A84" w:rsidRPr="00FB2A21" w14:paraId="7774AD5D" w14:textId="77777777" w:rsidTr="008D7AB5">
        <w:trPr>
          <w:trHeight w:val="551"/>
        </w:trPr>
        <w:tc>
          <w:tcPr>
            <w:tcW w:w="1405" w:type="dxa"/>
            <w:vAlign w:val="center"/>
            <w:hideMark/>
          </w:tcPr>
          <w:p w14:paraId="292E70A2"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Trail 1</w:t>
            </w:r>
          </w:p>
        </w:tc>
        <w:tc>
          <w:tcPr>
            <w:tcW w:w="1831" w:type="dxa"/>
            <w:vAlign w:val="center"/>
            <w:hideMark/>
          </w:tcPr>
          <w:p w14:paraId="75A3D1BD"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51.51</w:t>
            </w:r>
          </w:p>
        </w:tc>
        <w:tc>
          <w:tcPr>
            <w:tcW w:w="1972" w:type="dxa"/>
            <w:vAlign w:val="center"/>
            <w:hideMark/>
          </w:tcPr>
          <w:p w14:paraId="28B2262A"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55.93</w:t>
            </w:r>
          </w:p>
        </w:tc>
        <w:tc>
          <w:tcPr>
            <w:tcW w:w="1875" w:type="dxa"/>
            <w:vAlign w:val="center"/>
            <w:hideMark/>
          </w:tcPr>
          <w:p w14:paraId="556EDF51"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55.07</w:t>
            </w:r>
          </w:p>
        </w:tc>
        <w:tc>
          <w:tcPr>
            <w:tcW w:w="2551" w:type="dxa"/>
            <w:vAlign w:val="center"/>
            <w:hideMark/>
          </w:tcPr>
          <w:p w14:paraId="1979F9E6"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24.15%</w:t>
            </w:r>
          </w:p>
        </w:tc>
      </w:tr>
      <w:tr w:rsidR="00C36A84" w:rsidRPr="00FB2A21" w14:paraId="0D5F9874" w14:textId="77777777" w:rsidTr="008D7AB5">
        <w:trPr>
          <w:trHeight w:val="561"/>
        </w:trPr>
        <w:tc>
          <w:tcPr>
            <w:tcW w:w="1405" w:type="dxa"/>
            <w:vAlign w:val="center"/>
            <w:hideMark/>
          </w:tcPr>
          <w:p w14:paraId="522BCD8F"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Trail 2</w:t>
            </w:r>
          </w:p>
        </w:tc>
        <w:tc>
          <w:tcPr>
            <w:tcW w:w="1831" w:type="dxa"/>
            <w:vAlign w:val="center"/>
            <w:hideMark/>
          </w:tcPr>
          <w:p w14:paraId="7579BBB1"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hAnsi="Times New Roman" w:cs="Times New Roman"/>
                <w:sz w:val="20"/>
                <w:szCs w:val="20"/>
                <w:lang w:val="en-IN"/>
              </w:rPr>
              <w:t>47.21</w:t>
            </w:r>
          </w:p>
        </w:tc>
        <w:tc>
          <w:tcPr>
            <w:tcW w:w="1972" w:type="dxa"/>
            <w:vAlign w:val="center"/>
            <w:hideMark/>
          </w:tcPr>
          <w:p w14:paraId="5A225FD9"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49.71</w:t>
            </w:r>
          </w:p>
        </w:tc>
        <w:tc>
          <w:tcPr>
            <w:tcW w:w="1875" w:type="dxa"/>
            <w:vAlign w:val="center"/>
            <w:hideMark/>
          </w:tcPr>
          <w:p w14:paraId="73C3ED0F"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49.18</w:t>
            </w:r>
          </w:p>
        </w:tc>
        <w:tc>
          <w:tcPr>
            <w:tcW w:w="2551" w:type="dxa"/>
            <w:vAlign w:val="center"/>
            <w:hideMark/>
          </w:tcPr>
          <w:p w14:paraId="3E6A4180" w14:textId="77777777" w:rsidR="00C36A84" w:rsidRPr="00FB2A21" w:rsidRDefault="00C36A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26.90%</w:t>
            </w:r>
          </w:p>
        </w:tc>
      </w:tr>
    </w:tbl>
    <w:p w14:paraId="61BF2CC7" w14:textId="77777777" w:rsidR="000343D8" w:rsidRPr="00FB2A21" w:rsidRDefault="000343D8" w:rsidP="000343D8">
      <w:pPr>
        <w:pStyle w:val="BodyText"/>
        <w:spacing w:before="159" w:line="360" w:lineRule="auto"/>
        <w:ind w:right="282"/>
        <w:jc w:val="both"/>
      </w:pPr>
    </w:p>
    <w:p w14:paraId="1375DF08" w14:textId="77777777" w:rsidR="000343D8" w:rsidRDefault="000343D8" w:rsidP="000343D8">
      <w:pPr>
        <w:tabs>
          <w:tab w:val="left" w:pos="1069"/>
        </w:tabs>
        <w:spacing w:before="262" w:line="276" w:lineRule="auto"/>
        <w:rPr>
          <w:bCs/>
          <w:sz w:val="20"/>
          <w:szCs w:val="20"/>
        </w:rPr>
      </w:pPr>
    </w:p>
    <w:p w14:paraId="3083435B" w14:textId="77777777" w:rsidR="000343D8" w:rsidRDefault="000343D8" w:rsidP="000343D8">
      <w:pPr>
        <w:tabs>
          <w:tab w:val="left" w:pos="1069"/>
        </w:tabs>
        <w:spacing w:before="262" w:line="276" w:lineRule="auto"/>
        <w:rPr>
          <w:bCs/>
          <w:sz w:val="20"/>
          <w:szCs w:val="20"/>
        </w:rPr>
      </w:pPr>
    </w:p>
    <w:p w14:paraId="5EA5F142" w14:textId="77777777" w:rsidR="000343D8" w:rsidRDefault="000343D8" w:rsidP="000343D8">
      <w:pPr>
        <w:tabs>
          <w:tab w:val="left" w:pos="1069"/>
        </w:tabs>
        <w:spacing w:before="262" w:line="276" w:lineRule="auto"/>
        <w:rPr>
          <w:bCs/>
          <w:sz w:val="20"/>
          <w:szCs w:val="20"/>
        </w:rPr>
      </w:pPr>
    </w:p>
    <w:p w14:paraId="7E25C6A0" w14:textId="34CB4679" w:rsidR="000343D8" w:rsidRDefault="000343D8" w:rsidP="000343D8">
      <w:pPr>
        <w:tabs>
          <w:tab w:val="left" w:pos="1069"/>
        </w:tabs>
        <w:spacing w:before="262" w:line="276" w:lineRule="auto"/>
        <w:rPr>
          <w:bCs/>
          <w:sz w:val="20"/>
          <w:szCs w:val="20"/>
        </w:rPr>
      </w:pPr>
      <w:r w:rsidRPr="000343D8">
        <w:rPr>
          <w:bCs/>
          <w:sz w:val="20"/>
          <w:szCs w:val="20"/>
        </w:rPr>
        <w:t>From Table 12 above, we observe that plastic limit of the soil without adding the MSWI ash the plastic limit of the soil is found to be 26.9%.</w:t>
      </w:r>
    </w:p>
    <w:p w14:paraId="35D129A8" w14:textId="77777777" w:rsidR="000343D8" w:rsidRDefault="000343D8" w:rsidP="000343D8">
      <w:pPr>
        <w:tabs>
          <w:tab w:val="left" w:pos="1069"/>
        </w:tabs>
        <w:spacing w:before="262" w:line="276" w:lineRule="auto"/>
        <w:rPr>
          <w:bCs/>
          <w:sz w:val="20"/>
          <w:szCs w:val="20"/>
        </w:rPr>
      </w:pPr>
    </w:p>
    <w:p w14:paraId="5DA61B1C" w14:textId="77777777" w:rsidR="000343D8" w:rsidRDefault="000343D8" w:rsidP="000343D8">
      <w:pPr>
        <w:tabs>
          <w:tab w:val="left" w:pos="1069"/>
        </w:tabs>
        <w:spacing w:before="262" w:line="276" w:lineRule="auto"/>
        <w:rPr>
          <w:bCs/>
          <w:sz w:val="20"/>
          <w:szCs w:val="20"/>
        </w:rPr>
      </w:pPr>
    </w:p>
    <w:p w14:paraId="46E7EDAF" w14:textId="77777777" w:rsidR="000343D8" w:rsidRDefault="000343D8" w:rsidP="000343D8">
      <w:pPr>
        <w:tabs>
          <w:tab w:val="left" w:pos="1069"/>
        </w:tabs>
        <w:spacing w:before="262" w:line="276" w:lineRule="auto"/>
        <w:rPr>
          <w:bCs/>
          <w:sz w:val="20"/>
          <w:szCs w:val="20"/>
        </w:rPr>
      </w:pPr>
    </w:p>
    <w:p w14:paraId="7DD9942F" w14:textId="77777777" w:rsidR="000343D8" w:rsidRDefault="000343D8" w:rsidP="000343D8">
      <w:pPr>
        <w:tabs>
          <w:tab w:val="left" w:pos="1069"/>
        </w:tabs>
        <w:spacing w:before="262" w:line="276" w:lineRule="auto"/>
        <w:rPr>
          <w:bCs/>
          <w:sz w:val="20"/>
          <w:szCs w:val="20"/>
        </w:rPr>
      </w:pPr>
    </w:p>
    <w:p w14:paraId="4AEF3389" w14:textId="77777777" w:rsidR="000343D8" w:rsidRDefault="000343D8" w:rsidP="000343D8">
      <w:pPr>
        <w:tabs>
          <w:tab w:val="left" w:pos="1069"/>
        </w:tabs>
        <w:spacing w:before="262" w:line="276" w:lineRule="auto"/>
        <w:rPr>
          <w:bCs/>
          <w:sz w:val="20"/>
          <w:szCs w:val="20"/>
        </w:rPr>
      </w:pPr>
    </w:p>
    <w:p w14:paraId="6537A4D1" w14:textId="77777777" w:rsidR="000343D8" w:rsidRDefault="000343D8" w:rsidP="000343D8">
      <w:pPr>
        <w:tabs>
          <w:tab w:val="left" w:pos="1069"/>
        </w:tabs>
        <w:spacing w:before="262" w:line="276" w:lineRule="auto"/>
        <w:rPr>
          <w:bCs/>
          <w:sz w:val="20"/>
          <w:szCs w:val="20"/>
        </w:rPr>
      </w:pPr>
    </w:p>
    <w:p w14:paraId="770ABB75" w14:textId="5598E28A" w:rsidR="000343D8" w:rsidRPr="000343D8" w:rsidRDefault="000343D8" w:rsidP="000343D8">
      <w:pPr>
        <w:tabs>
          <w:tab w:val="left" w:pos="1069"/>
        </w:tabs>
        <w:spacing w:before="262" w:line="276" w:lineRule="auto"/>
        <w:rPr>
          <w:bCs/>
          <w:sz w:val="20"/>
          <w:szCs w:val="20"/>
        </w:rPr>
      </w:pPr>
      <w:r>
        <w:rPr>
          <w:bCs/>
          <w:sz w:val="20"/>
          <w:szCs w:val="20"/>
        </w:rPr>
        <w:lastRenderedPageBreak/>
        <w:t>2)Plati Limit of soil with 10% of MSWI ash:</w:t>
      </w:r>
    </w:p>
    <w:p w14:paraId="62B2318A" w14:textId="77777777" w:rsidR="000343D8" w:rsidRDefault="000343D8" w:rsidP="008D32B3">
      <w:pPr>
        <w:pStyle w:val="BodyText"/>
        <w:spacing w:before="159" w:line="360" w:lineRule="auto"/>
        <w:ind w:right="282"/>
        <w:jc w:val="both"/>
        <w:rPr>
          <w:b/>
        </w:rPr>
      </w:pPr>
    </w:p>
    <w:p w14:paraId="1036EFD1" w14:textId="6896201C" w:rsidR="000343D8" w:rsidRDefault="000343D8" w:rsidP="000343D8">
      <w:pPr>
        <w:pStyle w:val="BodyText"/>
        <w:spacing w:before="159" w:line="360" w:lineRule="auto"/>
        <w:ind w:right="282"/>
        <w:jc w:val="center"/>
        <w:rPr>
          <w:b/>
        </w:rPr>
      </w:pPr>
      <w:r>
        <w:rPr>
          <w:b/>
        </w:rPr>
        <w:t>Table 13: Plastic limit of soil with 10% of MSWI ash</w:t>
      </w:r>
    </w:p>
    <w:p w14:paraId="1CAF01A1" w14:textId="77777777" w:rsidR="000343D8" w:rsidRDefault="000343D8" w:rsidP="008D32B3">
      <w:pPr>
        <w:pStyle w:val="BodyText"/>
        <w:spacing w:before="159" w:line="360" w:lineRule="auto"/>
        <w:ind w:right="282"/>
        <w:jc w:val="both"/>
        <w:rPr>
          <w:b/>
        </w:rPr>
      </w:pPr>
    </w:p>
    <w:p w14:paraId="677C403A" w14:textId="77777777" w:rsidR="000343D8" w:rsidRDefault="000343D8" w:rsidP="008D32B3">
      <w:pPr>
        <w:pStyle w:val="BodyText"/>
        <w:spacing w:before="159" w:line="360" w:lineRule="auto"/>
        <w:ind w:right="282"/>
        <w:jc w:val="both"/>
        <w:rPr>
          <w:b/>
        </w:rPr>
      </w:pPr>
    </w:p>
    <w:p w14:paraId="6446BBFF" w14:textId="77777777" w:rsidR="000343D8" w:rsidRDefault="000343D8" w:rsidP="008D32B3">
      <w:pPr>
        <w:pStyle w:val="BodyText"/>
        <w:spacing w:before="159" w:line="360" w:lineRule="auto"/>
        <w:ind w:right="282"/>
        <w:jc w:val="both"/>
        <w:rPr>
          <w:b/>
        </w:rPr>
      </w:pPr>
    </w:p>
    <w:p w14:paraId="0DF66B34" w14:textId="77777777" w:rsidR="000343D8" w:rsidRDefault="000343D8" w:rsidP="008D32B3">
      <w:pPr>
        <w:pStyle w:val="BodyText"/>
        <w:spacing w:before="159" w:line="360" w:lineRule="auto"/>
        <w:ind w:right="282"/>
        <w:jc w:val="both"/>
        <w:rPr>
          <w:b/>
        </w:rPr>
      </w:pPr>
    </w:p>
    <w:p w14:paraId="385A270C" w14:textId="77777777" w:rsidR="000343D8" w:rsidRDefault="000343D8" w:rsidP="008D32B3">
      <w:pPr>
        <w:pStyle w:val="BodyText"/>
        <w:spacing w:before="159" w:line="360" w:lineRule="auto"/>
        <w:ind w:right="282"/>
        <w:jc w:val="both"/>
        <w:rPr>
          <w:b/>
        </w:rPr>
      </w:pPr>
    </w:p>
    <w:p w14:paraId="209E5DEE" w14:textId="77777777" w:rsidR="008D32B3" w:rsidRPr="00FB2A21" w:rsidRDefault="008D32B3" w:rsidP="008D32B3">
      <w:pPr>
        <w:pStyle w:val="BodyText"/>
        <w:spacing w:before="159" w:line="360" w:lineRule="auto"/>
        <w:ind w:right="282"/>
        <w:jc w:val="both"/>
      </w:pPr>
      <w:r w:rsidRPr="00FB2A21">
        <w:rPr>
          <w:bCs/>
        </w:rPr>
        <w:t xml:space="preserve">    </w:t>
      </w:r>
    </w:p>
    <w:p w14:paraId="41B04D94" w14:textId="15E159D4" w:rsidR="008D32B3" w:rsidRPr="000343D8" w:rsidRDefault="008D32B3" w:rsidP="000343D8">
      <w:pPr>
        <w:pStyle w:val="BodyText"/>
        <w:rPr>
          <w:bCs/>
        </w:rPr>
      </w:pPr>
      <w:r w:rsidRPr="00FB2A21">
        <w:rPr>
          <w:bCs/>
        </w:rPr>
        <w:t xml:space="preserve">                                               </w:t>
      </w:r>
    </w:p>
    <w:tbl>
      <w:tblPr>
        <w:tblStyle w:val="TableGrid"/>
        <w:tblpPr w:leftFromText="180" w:rightFromText="180" w:vertAnchor="page" w:horzAnchor="margin" w:tblpY="2955"/>
        <w:tblW w:w="9634" w:type="dxa"/>
        <w:tblLook w:val="0600" w:firstRow="0" w:lastRow="0" w:firstColumn="0" w:lastColumn="0" w:noHBand="1" w:noVBand="1"/>
      </w:tblPr>
      <w:tblGrid>
        <w:gridCol w:w="1413"/>
        <w:gridCol w:w="1843"/>
        <w:gridCol w:w="1984"/>
        <w:gridCol w:w="1985"/>
        <w:gridCol w:w="2409"/>
      </w:tblGrid>
      <w:tr w:rsidR="008D32B3" w:rsidRPr="00FB2A21" w14:paraId="58FD18FC" w14:textId="77777777" w:rsidTr="008D7AB5">
        <w:trPr>
          <w:trHeight w:val="506"/>
        </w:trPr>
        <w:tc>
          <w:tcPr>
            <w:tcW w:w="1413" w:type="dxa"/>
            <w:hideMark/>
          </w:tcPr>
          <w:p w14:paraId="239CF511"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hAnsi="Times New Roman" w:cs="Times New Roman"/>
                <w:color w:val="000000" w:themeColor="text1"/>
                <w:sz w:val="20"/>
                <w:szCs w:val="20"/>
                <w:lang w:val="en-IN"/>
              </w:rPr>
              <w:t xml:space="preserve">Trail no </w:t>
            </w:r>
          </w:p>
        </w:tc>
        <w:tc>
          <w:tcPr>
            <w:tcW w:w="1843" w:type="dxa"/>
            <w:vAlign w:val="center"/>
            <w:hideMark/>
          </w:tcPr>
          <w:p w14:paraId="57725FE5"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 (w0)</w:t>
            </w:r>
          </w:p>
        </w:tc>
        <w:tc>
          <w:tcPr>
            <w:tcW w:w="1984" w:type="dxa"/>
            <w:vAlign w:val="center"/>
            <w:hideMark/>
          </w:tcPr>
          <w:p w14:paraId="59D5C269"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Weight1 (w1)</w:t>
            </w:r>
          </w:p>
        </w:tc>
        <w:tc>
          <w:tcPr>
            <w:tcW w:w="1985" w:type="dxa"/>
            <w:vAlign w:val="center"/>
            <w:hideMark/>
          </w:tcPr>
          <w:p w14:paraId="78901766"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Weight2 (w2)</w:t>
            </w:r>
          </w:p>
        </w:tc>
        <w:tc>
          <w:tcPr>
            <w:tcW w:w="2409" w:type="dxa"/>
            <w:vAlign w:val="center"/>
            <w:hideMark/>
          </w:tcPr>
          <w:p w14:paraId="4ADE9B6A"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Percentage of Plastic limit (%)</w:t>
            </w:r>
          </w:p>
        </w:tc>
      </w:tr>
      <w:tr w:rsidR="008D32B3" w:rsidRPr="00FB2A21" w14:paraId="66F78E3A" w14:textId="77777777" w:rsidTr="008D7AB5">
        <w:trPr>
          <w:trHeight w:val="551"/>
        </w:trPr>
        <w:tc>
          <w:tcPr>
            <w:tcW w:w="1413" w:type="dxa"/>
            <w:vAlign w:val="center"/>
            <w:hideMark/>
          </w:tcPr>
          <w:p w14:paraId="00B44F79"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Trail 1</w:t>
            </w:r>
          </w:p>
        </w:tc>
        <w:tc>
          <w:tcPr>
            <w:tcW w:w="1843" w:type="dxa"/>
            <w:vAlign w:val="center"/>
            <w:hideMark/>
          </w:tcPr>
          <w:p w14:paraId="205972DB"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51.50</w:t>
            </w:r>
          </w:p>
        </w:tc>
        <w:tc>
          <w:tcPr>
            <w:tcW w:w="1984" w:type="dxa"/>
            <w:vAlign w:val="center"/>
            <w:hideMark/>
          </w:tcPr>
          <w:p w14:paraId="2298013F"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53.17</w:t>
            </w:r>
          </w:p>
        </w:tc>
        <w:tc>
          <w:tcPr>
            <w:tcW w:w="1985" w:type="dxa"/>
            <w:vAlign w:val="center"/>
            <w:hideMark/>
          </w:tcPr>
          <w:p w14:paraId="3C748A04"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53.36</w:t>
            </w:r>
          </w:p>
        </w:tc>
        <w:tc>
          <w:tcPr>
            <w:tcW w:w="2409" w:type="dxa"/>
            <w:vAlign w:val="center"/>
            <w:hideMark/>
          </w:tcPr>
          <w:p w14:paraId="5DDF9F85"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25.5%</w:t>
            </w:r>
          </w:p>
        </w:tc>
      </w:tr>
      <w:tr w:rsidR="008D32B3" w:rsidRPr="00FB2A21" w14:paraId="3D2AE57C" w14:textId="77777777" w:rsidTr="008D7AB5">
        <w:trPr>
          <w:trHeight w:val="561"/>
        </w:trPr>
        <w:tc>
          <w:tcPr>
            <w:tcW w:w="1413" w:type="dxa"/>
            <w:vAlign w:val="center"/>
            <w:hideMark/>
          </w:tcPr>
          <w:p w14:paraId="421829E7"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Trail 2</w:t>
            </w:r>
          </w:p>
        </w:tc>
        <w:tc>
          <w:tcPr>
            <w:tcW w:w="1843" w:type="dxa"/>
            <w:vAlign w:val="center"/>
            <w:hideMark/>
          </w:tcPr>
          <w:p w14:paraId="340C4CCC"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hAnsi="Times New Roman" w:cs="Times New Roman"/>
                <w:color w:val="000000" w:themeColor="text1"/>
                <w:sz w:val="20"/>
                <w:szCs w:val="20"/>
                <w:lang w:val="en-IN"/>
              </w:rPr>
              <w:t>51.83</w:t>
            </w:r>
          </w:p>
        </w:tc>
        <w:tc>
          <w:tcPr>
            <w:tcW w:w="1984" w:type="dxa"/>
            <w:vAlign w:val="center"/>
            <w:hideMark/>
          </w:tcPr>
          <w:p w14:paraId="56EB0BB2"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53.67</w:t>
            </w:r>
          </w:p>
        </w:tc>
        <w:tc>
          <w:tcPr>
            <w:tcW w:w="1985" w:type="dxa"/>
            <w:vAlign w:val="center"/>
            <w:hideMark/>
          </w:tcPr>
          <w:p w14:paraId="122C807C"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53.36</w:t>
            </w:r>
          </w:p>
        </w:tc>
        <w:tc>
          <w:tcPr>
            <w:tcW w:w="2409" w:type="dxa"/>
            <w:vAlign w:val="center"/>
            <w:hideMark/>
          </w:tcPr>
          <w:p w14:paraId="5049E033" w14:textId="77777777" w:rsidR="008D32B3" w:rsidRPr="00FB2A21" w:rsidRDefault="008D32B3"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20.2%</w:t>
            </w:r>
          </w:p>
        </w:tc>
      </w:tr>
      <w:tr w:rsidR="008D32B3" w:rsidRPr="00FB2A21" w14:paraId="153E2DD8" w14:textId="77777777" w:rsidTr="008D7AB5">
        <w:trPr>
          <w:trHeight w:val="561"/>
        </w:trPr>
        <w:tc>
          <w:tcPr>
            <w:tcW w:w="1413" w:type="dxa"/>
            <w:vAlign w:val="center"/>
          </w:tcPr>
          <w:p w14:paraId="31B2A189" w14:textId="77777777" w:rsidR="008D32B3" w:rsidRPr="00FB2A21" w:rsidRDefault="008D32B3"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Trail 3</w:t>
            </w:r>
          </w:p>
        </w:tc>
        <w:tc>
          <w:tcPr>
            <w:tcW w:w="1843" w:type="dxa"/>
            <w:vAlign w:val="center"/>
          </w:tcPr>
          <w:p w14:paraId="2CEBD64B" w14:textId="77777777" w:rsidR="008D32B3" w:rsidRPr="00FB2A21" w:rsidRDefault="008D32B3" w:rsidP="008D7AB5">
            <w:pPr>
              <w:pStyle w:val="Heading3"/>
              <w:tabs>
                <w:tab w:val="left" w:pos="646"/>
              </w:tabs>
              <w:spacing w:before="206"/>
              <w:ind w:left="314"/>
              <w:jc w:val="center"/>
              <w:rPr>
                <w:rFonts w:ascii="Times New Roman" w:hAnsi="Times New Roman" w:cs="Times New Roman"/>
                <w:color w:val="000000" w:themeColor="text1"/>
                <w:sz w:val="20"/>
                <w:szCs w:val="20"/>
                <w:lang w:val="en-IN"/>
              </w:rPr>
            </w:pPr>
            <w:r w:rsidRPr="00FB2A21">
              <w:rPr>
                <w:rFonts w:ascii="Times New Roman" w:hAnsi="Times New Roman" w:cs="Times New Roman"/>
                <w:color w:val="000000" w:themeColor="text1"/>
                <w:sz w:val="20"/>
                <w:szCs w:val="20"/>
                <w:lang w:val="en-IN"/>
              </w:rPr>
              <w:t>47.22</w:t>
            </w:r>
          </w:p>
        </w:tc>
        <w:tc>
          <w:tcPr>
            <w:tcW w:w="1984" w:type="dxa"/>
            <w:vAlign w:val="center"/>
          </w:tcPr>
          <w:p w14:paraId="6E88C6B2" w14:textId="77777777" w:rsidR="008D32B3" w:rsidRPr="00FB2A21" w:rsidRDefault="008D32B3"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58.2</w:t>
            </w:r>
          </w:p>
        </w:tc>
        <w:tc>
          <w:tcPr>
            <w:tcW w:w="1985" w:type="dxa"/>
            <w:vAlign w:val="center"/>
          </w:tcPr>
          <w:p w14:paraId="103B977F" w14:textId="77777777" w:rsidR="008D32B3" w:rsidRPr="00FB2A21" w:rsidRDefault="008D32B3"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57.54</w:t>
            </w:r>
          </w:p>
        </w:tc>
        <w:tc>
          <w:tcPr>
            <w:tcW w:w="2409" w:type="dxa"/>
            <w:vAlign w:val="center"/>
          </w:tcPr>
          <w:p w14:paraId="592FAE4A" w14:textId="77777777" w:rsidR="008D32B3" w:rsidRPr="00FB2A21" w:rsidRDefault="008D32B3"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23.4%</w:t>
            </w:r>
          </w:p>
        </w:tc>
      </w:tr>
    </w:tbl>
    <w:p w14:paraId="61589E39" w14:textId="77777777" w:rsidR="008D32B3" w:rsidRPr="00FB2A21" w:rsidRDefault="008D32B3" w:rsidP="008D32B3">
      <w:pPr>
        <w:tabs>
          <w:tab w:val="left" w:pos="859"/>
        </w:tabs>
        <w:spacing w:before="1" w:line="360" w:lineRule="auto"/>
        <w:ind w:right="281"/>
        <w:rPr>
          <w:rFonts w:ascii="Wingdings" w:hAnsi="Wingdings"/>
          <w:sz w:val="20"/>
          <w:szCs w:val="20"/>
        </w:rPr>
      </w:pPr>
    </w:p>
    <w:p w14:paraId="1FBAE12D" w14:textId="77777777" w:rsidR="008D32B3" w:rsidRPr="00FB2A21" w:rsidRDefault="008D32B3" w:rsidP="008D32B3">
      <w:pPr>
        <w:pStyle w:val="ListParagraph"/>
        <w:numPr>
          <w:ilvl w:val="0"/>
          <w:numId w:val="17"/>
        </w:numPr>
        <w:tabs>
          <w:tab w:val="left" w:pos="1069"/>
        </w:tabs>
        <w:spacing w:before="262" w:line="276" w:lineRule="auto"/>
        <w:rPr>
          <w:b/>
          <w:sz w:val="20"/>
          <w:szCs w:val="20"/>
        </w:rPr>
      </w:pPr>
      <w:r w:rsidRPr="00FB2A21">
        <w:rPr>
          <w:bCs/>
          <w:sz w:val="20"/>
          <w:szCs w:val="20"/>
        </w:rPr>
        <w:t>From Table 13 above, we observe that the plastic limit of the soil with adding 10% of MSWI ash the plastic limit of the soil is found to be 25.5%, which is reduced by 1.4%.</w:t>
      </w:r>
    </w:p>
    <w:p w14:paraId="188BDBC7" w14:textId="77777777" w:rsidR="008D32B3" w:rsidRPr="00FB2A21" w:rsidRDefault="008D32B3" w:rsidP="008D32B3">
      <w:pPr>
        <w:tabs>
          <w:tab w:val="left" w:pos="859"/>
        </w:tabs>
        <w:spacing w:before="1" w:line="360" w:lineRule="auto"/>
        <w:ind w:right="281"/>
        <w:rPr>
          <w:rFonts w:ascii="Wingdings" w:hAnsi="Wingdings"/>
          <w:sz w:val="20"/>
          <w:szCs w:val="20"/>
        </w:rPr>
      </w:pPr>
    </w:p>
    <w:p w14:paraId="487B2D92" w14:textId="77777777" w:rsidR="008D32B3" w:rsidRPr="00FB2A21" w:rsidRDefault="008D32B3" w:rsidP="008D32B3">
      <w:pPr>
        <w:pStyle w:val="BodyText"/>
        <w:spacing w:before="159" w:line="360" w:lineRule="auto"/>
        <w:ind w:right="282"/>
        <w:jc w:val="both"/>
      </w:pPr>
      <w:r w:rsidRPr="00FB2A21">
        <w:rPr>
          <w:bCs/>
        </w:rPr>
        <w:t>3)  Plastic Limit of soil with 20% of MSWI ash:</w:t>
      </w:r>
    </w:p>
    <w:p w14:paraId="3890106F" w14:textId="5F518A46" w:rsidR="008D32B3" w:rsidRDefault="008D32B3" w:rsidP="008D32B3">
      <w:pPr>
        <w:pStyle w:val="BodyText"/>
        <w:spacing w:before="262"/>
        <w:ind w:left="2160"/>
        <w:rPr>
          <w:bCs/>
        </w:rPr>
      </w:pPr>
      <w:r w:rsidRPr="00FB2A21">
        <w:rPr>
          <w:bCs/>
        </w:rPr>
        <w:t xml:space="preserve">Table 14: Plastic limit of soil with 20% of MSWI ash </w:t>
      </w:r>
    </w:p>
    <w:p w14:paraId="7C555B0C" w14:textId="77777777" w:rsidR="00335184" w:rsidRDefault="00335184" w:rsidP="008D32B3">
      <w:pPr>
        <w:pStyle w:val="BodyText"/>
        <w:spacing w:before="262"/>
        <w:ind w:left="2160"/>
        <w:rPr>
          <w:bCs/>
        </w:rPr>
      </w:pPr>
    </w:p>
    <w:p w14:paraId="2709F700" w14:textId="77777777" w:rsidR="00335184" w:rsidRDefault="00335184" w:rsidP="008D32B3">
      <w:pPr>
        <w:pStyle w:val="BodyText"/>
        <w:spacing w:before="262"/>
        <w:ind w:left="2160"/>
        <w:rPr>
          <w:bCs/>
        </w:rPr>
      </w:pPr>
    </w:p>
    <w:p w14:paraId="49AC8D20" w14:textId="77777777" w:rsidR="00335184" w:rsidRDefault="00335184" w:rsidP="008D32B3">
      <w:pPr>
        <w:pStyle w:val="BodyText"/>
        <w:spacing w:before="262"/>
        <w:ind w:left="2160"/>
        <w:rPr>
          <w:bCs/>
        </w:rPr>
      </w:pPr>
    </w:p>
    <w:tbl>
      <w:tblPr>
        <w:tblStyle w:val="TableGrid"/>
        <w:tblpPr w:leftFromText="180" w:rightFromText="180" w:vertAnchor="page" w:horzAnchor="margin" w:tblpY="8279"/>
        <w:tblW w:w="9634" w:type="dxa"/>
        <w:tblLook w:val="0600" w:firstRow="0" w:lastRow="0" w:firstColumn="0" w:lastColumn="0" w:noHBand="1" w:noVBand="1"/>
      </w:tblPr>
      <w:tblGrid>
        <w:gridCol w:w="1413"/>
        <w:gridCol w:w="1843"/>
        <w:gridCol w:w="1984"/>
        <w:gridCol w:w="1985"/>
        <w:gridCol w:w="2409"/>
      </w:tblGrid>
      <w:tr w:rsidR="00335184" w:rsidRPr="00FB2A21" w14:paraId="75E19AF8" w14:textId="77777777" w:rsidTr="008D7AB5">
        <w:trPr>
          <w:trHeight w:val="506"/>
        </w:trPr>
        <w:tc>
          <w:tcPr>
            <w:tcW w:w="1413" w:type="dxa"/>
            <w:hideMark/>
          </w:tcPr>
          <w:p w14:paraId="4BF2D299"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hAnsi="Times New Roman" w:cs="Times New Roman"/>
                <w:color w:val="000000" w:themeColor="text1"/>
                <w:sz w:val="20"/>
                <w:szCs w:val="20"/>
                <w:lang w:val="en-IN"/>
              </w:rPr>
              <w:t xml:space="preserve">Trail no </w:t>
            </w:r>
          </w:p>
        </w:tc>
        <w:tc>
          <w:tcPr>
            <w:tcW w:w="1843" w:type="dxa"/>
            <w:vAlign w:val="center"/>
            <w:hideMark/>
          </w:tcPr>
          <w:p w14:paraId="3D861BFD"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 (w0)</w:t>
            </w:r>
          </w:p>
        </w:tc>
        <w:tc>
          <w:tcPr>
            <w:tcW w:w="1984" w:type="dxa"/>
            <w:vAlign w:val="center"/>
            <w:hideMark/>
          </w:tcPr>
          <w:p w14:paraId="5CEC7BAB"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Weight1 (w1)</w:t>
            </w:r>
          </w:p>
        </w:tc>
        <w:tc>
          <w:tcPr>
            <w:tcW w:w="1985" w:type="dxa"/>
            <w:vAlign w:val="center"/>
            <w:hideMark/>
          </w:tcPr>
          <w:p w14:paraId="77514940"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Weight2 (w2)</w:t>
            </w:r>
          </w:p>
        </w:tc>
        <w:tc>
          <w:tcPr>
            <w:tcW w:w="2409" w:type="dxa"/>
            <w:vAlign w:val="center"/>
            <w:hideMark/>
          </w:tcPr>
          <w:p w14:paraId="04741F4E"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Percentage of Plastic limit (%)</w:t>
            </w:r>
          </w:p>
        </w:tc>
      </w:tr>
      <w:tr w:rsidR="00335184" w:rsidRPr="00FB2A21" w14:paraId="6B39743F" w14:textId="77777777" w:rsidTr="008D7AB5">
        <w:trPr>
          <w:trHeight w:val="551"/>
        </w:trPr>
        <w:tc>
          <w:tcPr>
            <w:tcW w:w="1413" w:type="dxa"/>
            <w:vAlign w:val="center"/>
            <w:hideMark/>
          </w:tcPr>
          <w:p w14:paraId="6B031FAA"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Trail 1</w:t>
            </w:r>
          </w:p>
        </w:tc>
        <w:tc>
          <w:tcPr>
            <w:tcW w:w="1843" w:type="dxa"/>
            <w:vAlign w:val="center"/>
            <w:hideMark/>
          </w:tcPr>
          <w:p w14:paraId="71E2BB75"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51.86</w:t>
            </w:r>
          </w:p>
        </w:tc>
        <w:tc>
          <w:tcPr>
            <w:tcW w:w="1984" w:type="dxa"/>
            <w:vAlign w:val="center"/>
            <w:hideMark/>
          </w:tcPr>
          <w:p w14:paraId="223E7DB4"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54.35</w:t>
            </w:r>
          </w:p>
        </w:tc>
        <w:tc>
          <w:tcPr>
            <w:tcW w:w="1985" w:type="dxa"/>
            <w:vAlign w:val="center"/>
            <w:hideMark/>
          </w:tcPr>
          <w:p w14:paraId="52692227"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53.86</w:t>
            </w:r>
          </w:p>
        </w:tc>
        <w:tc>
          <w:tcPr>
            <w:tcW w:w="2409" w:type="dxa"/>
            <w:vAlign w:val="center"/>
            <w:hideMark/>
          </w:tcPr>
          <w:p w14:paraId="2650221D"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24.50%</w:t>
            </w:r>
          </w:p>
        </w:tc>
      </w:tr>
      <w:tr w:rsidR="00335184" w:rsidRPr="00FB2A21" w14:paraId="0448EBC3" w14:textId="77777777" w:rsidTr="008D7AB5">
        <w:trPr>
          <w:trHeight w:val="561"/>
        </w:trPr>
        <w:tc>
          <w:tcPr>
            <w:tcW w:w="1413" w:type="dxa"/>
            <w:vAlign w:val="center"/>
            <w:hideMark/>
          </w:tcPr>
          <w:p w14:paraId="162D7A31"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Trail 2</w:t>
            </w:r>
          </w:p>
        </w:tc>
        <w:tc>
          <w:tcPr>
            <w:tcW w:w="1843" w:type="dxa"/>
            <w:vAlign w:val="center"/>
            <w:hideMark/>
          </w:tcPr>
          <w:p w14:paraId="69B57374"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hAnsi="Times New Roman" w:cs="Times New Roman"/>
                <w:color w:val="000000" w:themeColor="text1"/>
                <w:sz w:val="20"/>
                <w:szCs w:val="20"/>
                <w:lang w:val="en-IN"/>
              </w:rPr>
              <w:t>51.54</w:t>
            </w:r>
          </w:p>
        </w:tc>
        <w:tc>
          <w:tcPr>
            <w:tcW w:w="1984" w:type="dxa"/>
            <w:vAlign w:val="center"/>
            <w:hideMark/>
          </w:tcPr>
          <w:p w14:paraId="711B182F"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52.61</w:t>
            </w:r>
          </w:p>
        </w:tc>
        <w:tc>
          <w:tcPr>
            <w:tcW w:w="1985" w:type="dxa"/>
            <w:vAlign w:val="center"/>
            <w:hideMark/>
          </w:tcPr>
          <w:p w14:paraId="377BA442"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52.39</w:t>
            </w:r>
          </w:p>
        </w:tc>
        <w:tc>
          <w:tcPr>
            <w:tcW w:w="2409" w:type="dxa"/>
            <w:vAlign w:val="center"/>
            <w:hideMark/>
          </w:tcPr>
          <w:p w14:paraId="1D594215" w14:textId="77777777" w:rsidR="00335184" w:rsidRPr="00FB2A21" w:rsidRDefault="00335184" w:rsidP="008D7AB5">
            <w:pPr>
              <w:pStyle w:val="Heading3"/>
              <w:tabs>
                <w:tab w:val="left" w:pos="646"/>
              </w:tabs>
              <w:spacing w:before="206"/>
              <w:ind w:left="314"/>
              <w:jc w:val="center"/>
              <w:rPr>
                <w:rFonts w:ascii="Times New Roman" w:hAnsi="Times New Roman" w:cs="Times New Roman"/>
                <w:sz w:val="20"/>
                <w:szCs w:val="20"/>
                <w:lang w:val="en-IN"/>
              </w:rPr>
            </w:pPr>
            <w:r w:rsidRPr="00FB2A21">
              <w:rPr>
                <w:rFonts w:ascii="Times New Roman" w:eastAsia="Calibri" w:hAnsi="Times New Roman" w:cs="Times New Roman"/>
                <w:color w:val="000000"/>
                <w:kern w:val="24"/>
                <w:sz w:val="20"/>
                <w:szCs w:val="20"/>
              </w:rPr>
              <w:t>25.88%</w:t>
            </w:r>
          </w:p>
        </w:tc>
      </w:tr>
      <w:tr w:rsidR="00335184" w:rsidRPr="00FB2A21" w14:paraId="27C0291B" w14:textId="77777777" w:rsidTr="008D7AB5">
        <w:trPr>
          <w:trHeight w:val="561"/>
        </w:trPr>
        <w:tc>
          <w:tcPr>
            <w:tcW w:w="1413" w:type="dxa"/>
            <w:vAlign w:val="center"/>
          </w:tcPr>
          <w:p w14:paraId="7C8939EE" w14:textId="77777777" w:rsidR="00335184" w:rsidRPr="00FB2A21" w:rsidRDefault="00335184"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Trail 3</w:t>
            </w:r>
          </w:p>
        </w:tc>
        <w:tc>
          <w:tcPr>
            <w:tcW w:w="1843" w:type="dxa"/>
            <w:vAlign w:val="center"/>
          </w:tcPr>
          <w:p w14:paraId="3780521A" w14:textId="77777777" w:rsidR="00335184" w:rsidRPr="00FB2A21" w:rsidRDefault="00335184" w:rsidP="008D7AB5">
            <w:pPr>
              <w:pStyle w:val="Heading3"/>
              <w:tabs>
                <w:tab w:val="left" w:pos="646"/>
              </w:tabs>
              <w:spacing w:before="206"/>
              <w:ind w:left="314"/>
              <w:jc w:val="center"/>
              <w:rPr>
                <w:rFonts w:ascii="Times New Roman" w:hAnsi="Times New Roman" w:cs="Times New Roman"/>
                <w:color w:val="000000" w:themeColor="text1"/>
                <w:sz w:val="20"/>
                <w:szCs w:val="20"/>
                <w:lang w:val="en-IN"/>
              </w:rPr>
            </w:pPr>
            <w:r w:rsidRPr="00FB2A21">
              <w:rPr>
                <w:rFonts w:ascii="Times New Roman" w:hAnsi="Times New Roman" w:cs="Times New Roman"/>
                <w:color w:val="000000" w:themeColor="text1"/>
                <w:sz w:val="20"/>
                <w:szCs w:val="20"/>
                <w:lang w:val="en-IN"/>
              </w:rPr>
              <w:t>47.22</w:t>
            </w:r>
          </w:p>
        </w:tc>
        <w:tc>
          <w:tcPr>
            <w:tcW w:w="1984" w:type="dxa"/>
            <w:vAlign w:val="center"/>
          </w:tcPr>
          <w:p w14:paraId="50DA85FD" w14:textId="77777777" w:rsidR="00335184" w:rsidRPr="00FB2A21" w:rsidRDefault="00335184"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50.08</w:t>
            </w:r>
          </w:p>
        </w:tc>
        <w:tc>
          <w:tcPr>
            <w:tcW w:w="1985" w:type="dxa"/>
            <w:vAlign w:val="center"/>
          </w:tcPr>
          <w:p w14:paraId="6A530CE1" w14:textId="77777777" w:rsidR="00335184" w:rsidRPr="00FB2A21" w:rsidRDefault="00335184"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49.24</w:t>
            </w:r>
          </w:p>
        </w:tc>
        <w:tc>
          <w:tcPr>
            <w:tcW w:w="2409" w:type="dxa"/>
            <w:vAlign w:val="center"/>
          </w:tcPr>
          <w:p w14:paraId="0F220901" w14:textId="77777777" w:rsidR="00335184" w:rsidRPr="00FB2A21" w:rsidRDefault="00335184" w:rsidP="008D7AB5">
            <w:pPr>
              <w:pStyle w:val="Heading3"/>
              <w:tabs>
                <w:tab w:val="left" w:pos="646"/>
              </w:tabs>
              <w:spacing w:before="206"/>
              <w:ind w:left="314"/>
              <w:jc w:val="center"/>
              <w:rPr>
                <w:rFonts w:ascii="Times New Roman" w:eastAsia="Calibri" w:hAnsi="Times New Roman" w:cs="Times New Roman"/>
                <w:color w:val="000000"/>
                <w:kern w:val="24"/>
                <w:sz w:val="20"/>
                <w:szCs w:val="20"/>
              </w:rPr>
            </w:pPr>
            <w:r w:rsidRPr="00FB2A21">
              <w:rPr>
                <w:rFonts w:ascii="Times New Roman" w:eastAsia="Calibri" w:hAnsi="Times New Roman" w:cs="Times New Roman"/>
                <w:color w:val="000000"/>
                <w:kern w:val="24"/>
                <w:sz w:val="20"/>
                <w:szCs w:val="20"/>
              </w:rPr>
              <w:t>27.67%</w:t>
            </w:r>
          </w:p>
        </w:tc>
      </w:tr>
    </w:tbl>
    <w:p w14:paraId="334DD50B" w14:textId="77777777" w:rsidR="00335184" w:rsidRPr="00FB2A21" w:rsidRDefault="00335184" w:rsidP="008D32B3">
      <w:pPr>
        <w:pStyle w:val="BodyText"/>
        <w:spacing w:before="262"/>
        <w:ind w:left="2160"/>
        <w:rPr>
          <w:bCs/>
        </w:rPr>
      </w:pPr>
    </w:p>
    <w:p w14:paraId="21BA6DEF" w14:textId="77777777" w:rsidR="008D32B3" w:rsidRPr="00FB2A21" w:rsidRDefault="008D32B3" w:rsidP="008D32B3">
      <w:pPr>
        <w:tabs>
          <w:tab w:val="left" w:pos="859"/>
        </w:tabs>
        <w:spacing w:before="1" w:line="360" w:lineRule="auto"/>
        <w:ind w:right="281"/>
        <w:rPr>
          <w:rFonts w:ascii="Wingdings" w:hAnsi="Wingdings"/>
          <w:sz w:val="20"/>
          <w:szCs w:val="20"/>
        </w:rPr>
      </w:pPr>
    </w:p>
    <w:p w14:paraId="08182A6B" w14:textId="77777777" w:rsidR="008D32B3" w:rsidRPr="00FB2A21" w:rsidRDefault="008D32B3" w:rsidP="008D32B3">
      <w:pPr>
        <w:tabs>
          <w:tab w:val="left" w:pos="859"/>
        </w:tabs>
        <w:spacing w:before="1" w:line="360" w:lineRule="auto"/>
        <w:ind w:right="281"/>
        <w:rPr>
          <w:rFonts w:ascii="Wingdings" w:hAnsi="Wingdings"/>
          <w:sz w:val="20"/>
          <w:szCs w:val="20"/>
        </w:rPr>
      </w:pPr>
    </w:p>
    <w:p w14:paraId="221FEE04" w14:textId="77777777" w:rsidR="008D32B3" w:rsidRPr="00FB2A21" w:rsidRDefault="008D32B3" w:rsidP="008D32B3">
      <w:pPr>
        <w:pStyle w:val="ListParagraph"/>
        <w:numPr>
          <w:ilvl w:val="0"/>
          <w:numId w:val="17"/>
        </w:numPr>
        <w:tabs>
          <w:tab w:val="left" w:pos="1069"/>
        </w:tabs>
        <w:spacing w:before="262" w:line="276" w:lineRule="auto"/>
        <w:rPr>
          <w:b/>
          <w:sz w:val="20"/>
          <w:szCs w:val="20"/>
        </w:rPr>
      </w:pPr>
      <w:r w:rsidRPr="00FB2A21">
        <w:rPr>
          <w:bCs/>
          <w:sz w:val="20"/>
          <w:szCs w:val="20"/>
        </w:rPr>
        <w:t>From Table 14 above, we observe that the plastic limit of the soil with adding 20% of MSWI ash the plastic limit of the soil is found to be 27.67%, which is increased by 2.17 %.</w:t>
      </w:r>
    </w:p>
    <w:p w14:paraId="3DFACA33" w14:textId="77777777" w:rsidR="008D32B3" w:rsidRPr="00FB2A21" w:rsidRDefault="008D32B3" w:rsidP="008D32B3">
      <w:pPr>
        <w:tabs>
          <w:tab w:val="left" w:pos="859"/>
        </w:tabs>
        <w:spacing w:before="1" w:line="360" w:lineRule="auto"/>
        <w:ind w:right="281"/>
        <w:rPr>
          <w:rFonts w:ascii="Wingdings" w:hAnsi="Wingdings"/>
          <w:sz w:val="20"/>
          <w:szCs w:val="20"/>
        </w:rPr>
      </w:pPr>
    </w:p>
    <w:p w14:paraId="592BC996" w14:textId="77777777" w:rsidR="008D32B3" w:rsidRPr="00FB2A21" w:rsidRDefault="008D32B3" w:rsidP="008D32B3">
      <w:pPr>
        <w:pStyle w:val="BodyText"/>
        <w:spacing w:before="159" w:line="360" w:lineRule="auto"/>
        <w:ind w:right="282"/>
        <w:jc w:val="both"/>
      </w:pPr>
      <w:r w:rsidRPr="00FB2A21">
        <w:rPr>
          <w:bCs/>
        </w:rPr>
        <w:t>4) Plastic Limit of soil with 30% of MSWI ash:</w:t>
      </w:r>
    </w:p>
    <w:p w14:paraId="7FE16F22" w14:textId="77777777" w:rsidR="008D32B3" w:rsidRPr="00FB2A21" w:rsidRDefault="008D32B3" w:rsidP="008D32B3">
      <w:pPr>
        <w:pStyle w:val="BodyText"/>
        <w:spacing w:before="262"/>
        <w:ind w:left="2160"/>
        <w:rPr>
          <w:bCs/>
        </w:rPr>
      </w:pPr>
      <w:r w:rsidRPr="00FB2A21">
        <w:rPr>
          <w:bCs/>
        </w:rPr>
        <w:t xml:space="preserve">Table 15: Plastic limit of soil with 30% of MSWI ash </w:t>
      </w:r>
    </w:p>
    <w:tbl>
      <w:tblPr>
        <w:tblStyle w:val="TableGrid"/>
        <w:tblpPr w:leftFromText="180" w:rightFromText="180" w:vertAnchor="page" w:horzAnchor="margin" w:tblpY="13249"/>
        <w:tblW w:w="9634" w:type="dxa"/>
        <w:tblLook w:val="0600" w:firstRow="0" w:lastRow="0" w:firstColumn="0" w:lastColumn="0" w:noHBand="1" w:noVBand="1"/>
      </w:tblPr>
      <w:tblGrid>
        <w:gridCol w:w="1838"/>
        <w:gridCol w:w="1418"/>
        <w:gridCol w:w="1701"/>
        <w:gridCol w:w="1559"/>
        <w:gridCol w:w="3118"/>
      </w:tblGrid>
      <w:tr w:rsidR="008D32B3" w:rsidRPr="00FB2A21" w14:paraId="55CA1603" w14:textId="77777777" w:rsidTr="008D7AB5">
        <w:trPr>
          <w:trHeight w:val="506"/>
        </w:trPr>
        <w:tc>
          <w:tcPr>
            <w:tcW w:w="1838" w:type="dxa"/>
            <w:hideMark/>
          </w:tcPr>
          <w:p w14:paraId="06715DEC" w14:textId="77777777" w:rsidR="008D32B3" w:rsidRPr="00FB2A21" w:rsidRDefault="008D32B3" w:rsidP="008D7AB5">
            <w:pPr>
              <w:pStyle w:val="Heading3"/>
              <w:tabs>
                <w:tab w:val="left" w:pos="646"/>
              </w:tabs>
              <w:spacing w:before="206"/>
              <w:ind w:left="314"/>
              <w:jc w:val="center"/>
              <w:rPr>
                <w:sz w:val="20"/>
                <w:szCs w:val="20"/>
                <w:lang w:val="en-IN"/>
              </w:rPr>
            </w:pPr>
          </w:p>
        </w:tc>
        <w:tc>
          <w:tcPr>
            <w:tcW w:w="1418" w:type="dxa"/>
            <w:vAlign w:val="center"/>
            <w:hideMark/>
          </w:tcPr>
          <w:p w14:paraId="462CCFDF"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Weight (w0)</w:t>
            </w:r>
          </w:p>
        </w:tc>
        <w:tc>
          <w:tcPr>
            <w:tcW w:w="1701" w:type="dxa"/>
            <w:vAlign w:val="center"/>
            <w:hideMark/>
          </w:tcPr>
          <w:p w14:paraId="402F6D23"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Weight1 (w1)</w:t>
            </w:r>
          </w:p>
        </w:tc>
        <w:tc>
          <w:tcPr>
            <w:tcW w:w="1559" w:type="dxa"/>
            <w:vAlign w:val="center"/>
            <w:hideMark/>
          </w:tcPr>
          <w:p w14:paraId="767AAA5C"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Weight2 (w2)</w:t>
            </w:r>
          </w:p>
        </w:tc>
        <w:tc>
          <w:tcPr>
            <w:tcW w:w="3118" w:type="dxa"/>
            <w:vAlign w:val="center"/>
            <w:hideMark/>
          </w:tcPr>
          <w:p w14:paraId="5AE672AC"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Percentage of Plastic limit (%)</w:t>
            </w:r>
          </w:p>
        </w:tc>
      </w:tr>
      <w:tr w:rsidR="008D32B3" w:rsidRPr="00FB2A21" w14:paraId="36B59272" w14:textId="77777777" w:rsidTr="008D7AB5">
        <w:trPr>
          <w:trHeight w:val="551"/>
        </w:trPr>
        <w:tc>
          <w:tcPr>
            <w:tcW w:w="1838" w:type="dxa"/>
            <w:vAlign w:val="center"/>
            <w:hideMark/>
          </w:tcPr>
          <w:p w14:paraId="44BB4FA6"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Trail 1</w:t>
            </w:r>
          </w:p>
        </w:tc>
        <w:tc>
          <w:tcPr>
            <w:tcW w:w="1418" w:type="dxa"/>
            <w:vAlign w:val="center"/>
            <w:hideMark/>
          </w:tcPr>
          <w:p w14:paraId="60EB75FC"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53.57</w:t>
            </w:r>
          </w:p>
        </w:tc>
        <w:tc>
          <w:tcPr>
            <w:tcW w:w="1701" w:type="dxa"/>
            <w:vAlign w:val="center"/>
            <w:hideMark/>
          </w:tcPr>
          <w:p w14:paraId="441A26DA"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54.73</w:t>
            </w:r>
          </w:p>
        </w:tc>
        <w:tc>
          <w:tcPr>
            <w:tcW w:w="1559" w:type="dxa"/>
            <w:vAlign w:val="center"/>
            <w:hideMark/>
          </w:tcPr>
          <w:p w14:paraId="3A515F06"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54.46</w:t>
            </w:r>
          </w:p>
        </w:tc>
        <w:tc>
          <w:tcPr>
            <w:tcW w:w="3118" w:type="dxa"/>
            <w:vAlign w:val="center"/>
            <w:hideMark/>
          </w:tcPr>
          <w:p w14:paraId="5EB73D3F"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29.5%</w:t>
            </w:r>
          </w:p>
        </w:tc>
      </w:tr>
      <w:tr w:rsidR="008D32B3" w:rsidRPr="00FB2A21" w14:paraId="6BBC84F0" w14:textId="77777777" w:rsidTr="008D7AB5">
        <w:trPr>
          <w:trHeight w:val="561"/>
        </w:trPr>
        <w:tc>
          <w:tcPr>
            <w:tcW w:w="1838" w:type="dxa"/>
            <w:vAlign w:val="center"/>
            <w:hideMark/>
          </w:tcPr>
          <w:p w14:paraId="6EC00337"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Trail 2</w:t>
            </w:r>
          </w:p>
        </w:tc>
        <w:tc>
          <w:tcPr>
            <w:tcW w:w="1418" w:type="dxa"/>
            <w:vAlign w:val="center"/>
            <w:hideMark/>
          </w:tcPr>
          <w:p w14:paraId="57485315"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54.73</w:t>
            </w:r>
          </w:p>
        </w:tc>
        <w:tc>
          <w:tcPr>
            <w:tcW w:w="1701" w:type="dxa"/>
            <w:vAlign w:val="center"/>
            <w:hideMark/>
          </w:tcPr>
          <w:p w14:paraId="0CA84172"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56.67</w:t>
            </w:r>
          </w:p>
        </w:tc>
        <w:tc>
          <w:tcPr>
            <w:tcW w:w="1559" w:type="dxa"/>
            <w:vAlign w:val="center"/>
            <w:hideMark/>
          </w:tcPr>
          <w:p w14:paraId="2DE36CB6"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56.24</w:t>
            </w:r>
          </w:p>
        </w:tc>
        <w:tc>
          <w:tcPr>
            <w:tcW w:w="3118" w:type="dxa"/>
            <w:vAlign w:val="center"/>
            <w:hideMark/>
          </w:tcPr>
          <w:p w14:paraId="08CE41BC" w14:textId="77777777" w:rsidR="008D32B3" w:rsidRPr="00FB2A21" w:rsidRDefault="008D32B3" w:rsidP="008D7AB5">
            <w:pPr>
              <w:pStyle w:val="Heading3"/>
              <w:tabs>
                <w:tab w:val="left" w:pos="646"/>
              </w:tabs>
              <w:spacing w:before="206"/>
              <w:ind w:left="314"/>
              <w:jc w:val="center"/>
              <w:rPr>
                <w:sz w:val="20"/>
                <w:szCs w:val="20"/>
                <w:lang w:val="en-IN"/>
              </w:rPr>
            </w:pPr>
            <w:r w:rsidRPr="00FB2A21">
              <w:rPr>
                <w:rFonts w:eastAsia="Calibri"/>
                <w:color w:val="000000"/>
                <w:kern w:val="24"/>
                <w:sz w:val="20"/>
                <w:szCs w:val="20"/>
              </w:rPr>
              <w:t>28.4%</w:t>
            </w:r>
          </w:p>
        </w:tc>
      </w:tr>
    </w:tbl>
    <w:p w14:paraId="3A44DB81" w14:textId="77777777" w:rsidR="008D32B3" w:rsidRPr="00FB2A21" w:rsidRDefault="008D32B3" w:rsidP="008D32B3">
      <w:pPr>
        <w:tabs>
          <w:tab w:val="left" w:pos="859"/>
        </w:tabs>
        <w:spacing w:before="1" w:line="360" w:lineRule="auto"/>
        <w:ind w:right="281"/>
        <w:rPr>
          <w:rFonts w:ascii="Wingdings" w:hAnsi="Wingdings"/>
          <w:sz w:val="20"/>
          <w:szCs w:val="20"/>
        </w:rPr>
      </w:pPr>
    </w:p>
    <w:p w14:paraId="7EA5C87D" w14:textId="77777777" w:rsidR="008D32B3" w:rsidRPr="00FB2A21" w:rsidRDefault="008D32B3" w:rsidP="008D32B3">
      <w:pPr>
        <w:tabs>
          <w:tab w:val="left" w:pos="859"/>
        </w:tabs>
        <w:spacing w:before="1" w:line="360" w:lineRule="auto"/>
        <w:ind w:right="281"/>
        <w:rPr>
          <w:rFonts w:ascii="Wingdings" w:hAnsi="Wingdings"/>
          <w:sz w:val="20"/>
          <w:szCs w:val="20"/>
        </w:rPr>
        <w:sectPr w:rsidR="008D32B3" w:rsidRPr="00FB2A21" w:rsidSect="008D32B3">
          <w:pgSz w:w="11920" w:h="16850"/>
          <w:pgMar w:top="1160" w:right="425" w:bottom="1240" w:left="992" w:header="260" w:footer="1025" w:gutter="0"/>
          <w:cols w:space="720"/>
        </w:sectPr>
      </w:pPr>
    </w:p>
    <w:p w14:paraId="39096171" w14:textId="77777777" w:rsidR="008D32B3" w:rsidRPr="00FB2A21" w:rsidRDefault="008D32B3" w:rsidP="00335184">
      <w:pPr>
        <w:pStyle w:val="ListParagraph"/>
        <w:numPr>
          <w:ilvl w:val="0"/>
          <w:numId w:val="17"/>
        </w:numPr>
        <w:tabs>
          <w:tab w:val="left" w:pos="1069"/>
        </w:tabs>
        <w:spacing w:before="262" w:line="360" w:lineRule="auto"/>
        <w:jc w:val="left"/>
        <w:rPr>
          <w:b/>
          <w:sz w:val="20"/>
          <w:szCs w:val="20"/>
        </w:rPr>
      </w:pPr>
      <w:r w:rsidRPr="00FB2A21">
        <w:rPr>
          <w:bCs/>
          <w:sz w:val="20"/>
          <w:szCs w:val="20"/>
        </w:rPr>
        <w:lastRenderedPageBreak/>
        <w:t>From Table 15 above, we observe that the plastic limit of the soil with adding 30% of MSWI ash the plastic limit of the soil is found to be 29.5%, which is increased by 1.83 %.</w:t>
      </w:r>
    </w:p>
    <w:p w14:paraId="37EBF39C" w14:textId="77777777" w:rsidR="008D32B3" w:rsidRPr="00FB2A21" w:rsidRDefault="008D32B3" w:rsidP="00335184">
      <w:pPr>
        <w:pStyle w:val="BodyText"/>
        <w:numPr>
          <w:ilvl w:val="0"/>
          <w:numId w:val="17"/>
        </w:numPr>
        <w:spacing w:line="360" w:lineRule="auto"/>
        <w:ind w:right="311"/>
        <w:rPr>
          <w:lang w:val="en-IN"/>
        </w:rPr>
      </w:pPr>
      <w:r w:rsidRPr="00FB2A21">
        <w:rPr>
          <w:lang w:val="en-IN"/>
        </w:rPr>
        <w:t xml:space="preserve">The plasticity index of the soil is found to be 22.1%. by adding the MSWA with different percentages, 10%,20%, and 30%, which are 19.5%,17.24% %, and 13.5%, which means the plasticity index of soil is decreasing with the addition of MSWA content. </w:t>
      </w:r>
      <w:r w:rsidRPr="00FB2A21">
        <w:t>This indicates that the soil is becoming less prone to swelling, shrinking, and deformation, which are all problems associated with high plasticity.</w:t>
      </w:r>
      <w:r w:rsidRPr="00FB2A21">
        <w:rPr>
          <w:lang w:val="en-IN"/>
        </w:rPr>
        <w:t xml:space="preserve"> </w:t>
      </w:r>
    </w:p>
    <w:p w14:paraId="604DCCF5" w14:textId="77777777" w:rsidR="00BA0A6D" w:rsidRDefault="00BA0A6D" w:rsidP="00E41CD2">
      <w:pPr>
        <w:pStyle w:val="BodyText"/>
        <w:jc w:val="center"/>
      </w:pPr>
    </w:p>
    <w:p w14:paraId="2B798A1D" w14:textId="42428FFD" w:rsidR="00E41CD2" w:rsidRPr="00424C19" w:rsidRDefault="00C47DBE" w:rsidP="00C47DBE">
      <w:pPr>
        <w:pStyle w:val="Heading1"/>
        <w:tabs>
          <w:tab w:val="left" w:pos="2487"/>
        </w:tabs>
        <w:spacing w:before="0"/>
        <w:ind w:left="0"/>
        <w:jc w:val="center"/>
      </w:pPr>
      <w:r>
        <w:rPr>
          <w:spacing w:val="-2"/>
        </w:rPr>
        <w:t xml:space="preserve">VI.         </w:t>
      </w:r>
      <w:r w:rsidR="00E41CD2">
        <w:rPr>
          <w:spacing w:val="-2"/>
        </w:rPr>
        <w:t>CONCLUSION</w:t>
      </w:r>
    </w:p>
    <w:p w14:paraId="70B44FBA" w14:textId="77777777" w:rsidR="00E41CD2" w:rsidRDefault="00E41CD2" w:rsidP="00E41CD2">
      <w:pPr>
        <w:pStyle w:val="Heading1"/>
        <w:tabs>
          <w:tab w:val="left" w:pos="2487"/>
        </w:tabs>
        <w:spacing w:before="0"/>
        <w:ind w:left="2487"/>
        <w:jc w:val="right"/>
      </w:pPr>
    </w:p>
    <w:p w14:paraId="50638090" w14:textId="77777777" w:rsidR="00E41CD2" w:rsidRDefault="00E41CD2" w:rsidP="00E41CD2">
      <w:pPr>
        <w:tabs>
          <w:tab w:val="left" w:pos="858"/>
        </w:tabs>
        <w:spacing w:before="1" w:line="360" w:lineRule="auto"/>
        <w:jc w:val="both"/>
        <w:rPr>
          <w:sz w:val="20"/>
          <w:szCs w:val="20"/>
        </w:rPr>
      </w:pPr>
      <w:r>
        <w:rPr>
          <w:sz w:val="20"/>
          <w:szCs w:val="20"/>
        </w:rPr>
        <w:tab/>
      </w:r>
      <w:r w:rsidRPr="00424C19">
        <w:rPr>
          <w:sz w:val="20"/>
          <w:szCs w:val="20"/>
        </w:rPr>
        <w:t xml:space="preserve">The study aimed to determine the improvement of the </w:t>
      </w:r>
      <w:r>
        <w:rPr>
          <w:sz w:val="20"/>
          <w:szCs w:val="20"/>
        </w:rPr>
        <w:t xml:space="preserve">    </w:t>
      </w:r>
      <w:r w:rsidRPr="00424C19">
        <w:rPr>
          <w:sz w:val="20"/>
          <w:szCs w:val="20"/>
        </w:rPr>
        <w:t>index and engineering properties of clayey soil by conducting a series of geotechnical tests, which include the Free Swell Index test, the Specific gravity test, the consistency limits of the soil, including a liquid and plastic limit of the soil, and also the standard proctor test. The results have provided a comprehensive understanding of the physical and engineering properties of clayey soil, which are useful for foundation design problems and construction decisions.</w:t>
      </w:r>
    </w:p>
    <w:p w14:paraId="2D90E62A" w14:textId="77777777" w:rsidR="00E41CD2" w:rsidRDefault="00E41CD2" w:rsidP="00E41CD2">
      <w:pPr>
        <w:tabs>
          <w:tab w:val="left" w:pos="858"/>
        </w:tabs>
        <w:spacing w:before="1" w:line="360" w:lineRule="auto"/>
        <w:jc w:val="both"/>
        <w:rPr>
          <w:sz w:val="20"/>
          <w:szCs w:val="20"/>
        </w:rPr>
      </w:pPr>
    </w:p>
    <w:p w14:paraId="0EA9DAB8" w14:textId="77777777" w:rsidR="00E41CD2" w:rsidRDefault="00E41CD2" w:rsidP="00E41CD2">
      <w:pPr>
        <w:pStyle w:val="Heading1"/>
        <w:jc w:val="center"/>
      </w:pPr>
      <w:r>
        <w:rPr>
          <w:spacing w:val="-2"/>
        </w:rPr>
        <w:t>REFERENCES</w:t>
      </w:r>
    </w:p>
    <w:p w14:paraId="253888BB" w14:textId="77777777" w:rsidR="00E41CD2" w:rsidRDefault="00E41CD2" w:rsidP="00E41CD2">
      <w:pPr>
        <w:pStyle w:val="BodyText"/>
        <w:spacing w:before="64"/>
        <w:ind w:left="359" w:right="1104"/>
        <w:jc w:val="both"/>
      </w:pPr>
      <w:r>
        <w:t>[1].</w:t>
      </w:r>
      <w:r>
        <w:rPr>
          <w:spacing w:val="80"/>
          <w:w w:val="150"/>
        </w:rPr>
        <w:t xml:space="preserve"> </w:t>
      </w:r>
      <w:r w:rsidRPr="00BF0305">
        <w:t>Saurabh Kumar, Sneha Gupta “Engineering Behavior of Municipal Solid Waste Incinerated Ash with Compressible Soil” Mechanics of Advanced Composite Structures 12 (2025), Serial Number 24, 85 – 96.</w:t>
      </w:r>
    </w:p>
    <w:p w14:paraId="04E23724" w14:textId="77777777" w:rsidR="00E41CD2" w:rsidRPr="00FE797C" w:rsidRDefault="00E41CD2" w:rsidP="00E41CD2">
      <w:pPr>
        <w:pStyle w:val="BodyText"/>
        <w:spacing w:before="64"/>
        <w:ind w:left="359" w:right="1104"/>
        <w:jc w:val="both"/>
      </w:pPr>
      <w:r>
        <w:t>[2].</w:t>
      </w:r>
      <w:r>
        <w:rPr>
          <w:spacing w:val="40"/>
        </w:rPr>
        <w:t xml:space="preserve">  </w:t>
      </w:r>
      <w:r w:rsidRPr="00BF0305">
        <w:rPr>
          <w:lang w:val="fi-FI"/>
        </w:rPr>
        <w:t xml:space="preserve">Chethan K, Mariyam Aleena Mahin 1’’ </w:t>
      </w:r>
      <w:r w:rsidRPr="00BF0305">
        <w:t>Stabilization of expansive soil using incinerated waste ash ”</w:t>
      </w:r>
      <w:r w:rsidRPr="00BF0305">
        <w:rPr>
          <w:lang w:val="en-IN"/>
        </w:rPr>
        <w:t xml:space="preserve"> ICEST_CV-012(2024).</w:t>
      </w:r>
    </w:p>
    <w:p w14:paraId="756A254F" w14:textId="77777777" w:rsidR="00E41CD2" w:rsidRDefault="00E41CD2" w:rsidP="00E41CD2">
      <w:pPr>
        <w:pStyle w:val="BodyText"/>
        <w:spacing w:before="64" w:line="276" w:lineRule="auto"/>
        <w:ind w:left="360" w:right="1104"/>
        <w:jc w:val="both"/>
        <w:rPr>
          <w:lang w:val="en-IN"/>
        </w:rPr>
      </w:pPr>
      <w:r>
        <w:t>[3].</w:t>
      </w:r>
      <w:r>
        <w:rPr>
          <w:spacing w:val="80"/>
        </w:rPr>
        <w:t xml:space="preserve"> </w:t>
      </w:r>
      <w:r w:rsidRPr="00BF0305">
        <w:rPr>
          <w:lang w:val="en-IN"/>
        </w:rPr>
        <w:t xml:space="preserve">Vipin </w:t>
      </w:r>
      <w:proofErr w:type="spellStart"/>
      <w:r w:rsidRPr="00BF0305">
        <w:rPr>
          <w:lang w:val="en-IN"/>
        </w:rPr>
        <w:t>Madadh</w:t>
      </w:r>
      <w:proofErr w:type="spellEnd"/>
      <w:r w:rsidRPr="00BF0305">
        <w:rPr>
          <w:lang w:val="en-IN"/>
        </w:rPr>
        <w:t>, Mr. Aman Bathla, Dr. Gurcharan Singh “</w:t>
      </w:r>
      <w:r w:rsidRPr="00BF0305">
        <w:t>Soil stabilization using burnt municipal solid waste “Volume 7, Issue 6 | ISSN: 2456-3315,2023</w:t>
      </w:r>
    </w:p>
    <w:p w14:paraId="0426419D" w14:textId="77777777" w:rsidR="00E41CD2" w:rsidRDefault="00E41CD2" w:rsidP="00E41CD2">
      <w:pPr>
        <w:pStyle w:val="BodyText"/>
        <w:spacing w:before="64" w:line="276" w:lineRule="auto"/>
        <w:ind w:left="360" w:right="1104"/>
        <w:jc w:val="both"/>
        <w:rPr>
          <w:lang w:val="en-IN"/>
        </w:rPr>
      </w:pPr>
      <w:r>
        <w:t>[4].</w:t>
      </w:r>
      <w:r w:rsidRPr="00FE797C">
        <w:t xml:space="preserve"> </w:t>
      </w:r>
      <w:r>
        <w:t xml:space="preserve">  </w:t>
      </w:r>
      <w:r w:rsidRPr="00BF0305">
        <w:t xml:space="preserve">B. Mohan Babu, </w:t>
      </w:r>
      <w:proofErr w:type="spellStart"/>
      <w:r w:rsidRPr="00BF0305">
        <w:t>Adimulam</w:t>
      </w:r>
      <w:proofErr w:type="spellEnd"/>
      <w:r w:rsidRPr="00BF0305">
        <w:t xml:space="preserve"> Gayathri “A study on soil stabilization by using municipal solid waste incineration ash” Journal of Engineering Sciences Vol 14 Issue 02,2023</w:t>
      </w:r>
    </w:p>
    <w:p w14:paraId="4AAFC587" w14:textId="77777777" w:rsidR="00E41CD2" w:rsidRDefault="00E41CD2" w:rsidP="00E41CD2">
      <w:pPr>
        <w:pStyle w:val="BodyText"/>
        <w:spacing w:before="64" w:line="276" w:lineRule="auto"/>
        <w:ind w:left="360" w:right="1104"/>
        <w:jc w:val="both"/>
        <w:rPr>
          <w:lang w:val="en-IN"/>
        </w:rPr>
      </w:pPr>
      <w:r>
        <w:t>[5].</w:t>
      </w:r>
      <w:r>
        <w:rPr>
          <w:spacing w:val="80"/>
          <w:w w:val="150"/>
        </w:rPr>
        <w:t xml:space="preserve">  </w:t>
      </w:r>
      <w:r w:rsidRPr="00BF0305">
        <w:t xml:space="preserve">A. S. M. Riyad1, I. M. </w:t>
      </w:r>
      <w:proofErr w:type="spellStart"/>
      <w:r w:rsidRPr="00BF0305">
        <w:t>Rafizul</w:t>
      </w:r>
      <w:proofErr w:type="spellEnd"/>
      <w:r w:rsidRPr="00BF0305">
        <w:t xml:space="preserve">, “Effect of Fly Ash Content on the Engineering Properties of </w:t>
      </w:r>
      <w:r w:rsidRPr="00BF0305">
        <w:t>Stabilized Soil at Southwestern Region of Bangladesh Journal of Energy and Environment 9 (3): 216-226, 2018.</w:t>
      </w:r>
    </w:p>
    <w:p w14:paraId="5439AD4D" w14:textId="77777777" w:rsidR="00E41CD2" w:rsidRDefault="00E41CD2" w:rsidP="00E41CD2">
      <w:pPr>
        <w:pStyle w:val="BodyText"/>
        <w:spacing w:before="64" w:line="276" w:lineRule="auto"/>
        <w:ind w:left="360" w:right="1104"/>
        <w:jc w:val="both"/>
        <w:rPr>
          <w:lang w:val="en-IN"/>
        </w:rPr>
      </w:pPr>
      <w:r>
        <w:t>[6].</w:t>
      </w:r>
      <w:r>
        <w:rPr>
          <w:spacing w:val="40"/>
        </w:rPr>
        <w:t xml:space="preserve">  </w:t>
      </w:r>
      <w:r w:rsidRPr="00BF0305">
        <w:rPr>
          <w:lang w:val="en-IN"/>
        </w:rPr>
        <w:t xml:space="preserve">Dinesh. A Gokilavani,” </w:t>
      </w:r>
      <w:r w:rsidRPr="00BF0305">
        <w:t>Stabilization of soil by using solid waste “© 2017 IJEDR Volume 5, Issue 3 | ISSN: 2321-9939.</w:t>
      </w:r>
    </w:p>
    <w:p w14:paraId="43BA33F8" w14:textId="77777777" w:rsidR="00E41CD2" w:rsidRDefault="00E41CD2" w:rsidP="00E41CD2">
      <w:pPr>
        <w:pStyle w:val="BodyText"/>
        <w:spacing w:before="64" w:line="276" w:lineRule="auto"/>
        <w:ind w:left="360" w:right="1104"/>
        <w:jc w:val="both"/>
        <w:rPr>
          <w:lang w:val="en-IN"/>
        </w:rPr>
      </w:pPr>
      <w:r>
        <w:t>[7].</w:t>
      </w:r>
      <w:r>
        <w:rPr>
          <w:spacing w:val="80"/>
        </w:rPr>
        <w:t xml:space="preserve"> </w:t>
      </w:r>
      <w:r w:rsidRPr="00DF0AE3">
        <w:rPr>
          <w:lang w:val="en-IN"/>
        </w:rPr>
        <w:t xml:space="preserve"> </w:t>
      </w:r>
      <w:r w:rsidRPr="00BF0305">
        <w:rPr>
          <w:lang w:val="en-IN"/>
        </w:rPr>
        <w:t xml:space="preserve">P Renuka, </w:t>
      </w:r>
      <w:proofErr w:type="spellStart"/>
      <w:r w:rsidRPr="00BF0305">
        <w:rPr>
          <w:lang w:val="en-IN"/>
        </w:rPr>
        <w:t>Shivashanker</w:t>
      </w:r>
      <w:proofErr w:type="spellEnd"/>
      <w:r w:rsidRPr="00BF0305">
        <w:rPr>
          <w:lang w:val="en-IN"/>
        </w:rPr>
        <w:t xml:space="preserve">,” </w:t>
      </w:r>
      <w:r w:rsidRPr="00BF0305">
        <w:t xml:space="preserve">A study on soil stabilization by using municipal solid waste incineration ash” </w:t>
      </w:r>
      <w:r w:rsidRPr="00BF0305">
        <w:rPr>
          <w:lang w:val="en-IN"/>
        </w:rPr>
        <w:t>Journal Volume 11, Issue 08, 2022.</w:t>
      </w:r>
    </w:p>
    <w:p w14:paraId="5968987E" w14:textId="77777777" w:rsidR="00E41CD2" w:rsidRDefault="00E41CD2" w:rsidP="00E41CD2">
      <w:pPr>
        <w:pStyle w:val="BodyText"/>
        <w:spacing w:before="64" w:line="276" w:lineRule="auto"/>
        <w:ind w:left="360" w:right="1104"/>
        <w:jc w:val="both"/>
        <w:rPr>
          <w:lang w:val="en-IN"/>
        </w:rPr>
      </w:pPr>
      <w:r>
        <w:t>[8].</w:t>
      </w:r>
      <w:r>
        <w:rPr>
          <w:spacing w:val="80"/>
        </w:rPr>
        <w:t xml:space="preserve"> </w:t>
      </w:r>
      <w:r w:rsidRPr="00BF0305">
        <w:rPr>
          <w:lang w:val="en-IN"/>
        </w:rPr>
        <w:t>Karthik, Ashok Kumar”</w:t>
      </w:r>
      <w:r w:rsidRPr="00BF0305">
        <w:t xml:space="preserve"> Soil Stabilization </w:t>
      </w:r>
      <w:proofErr w:type="gramStart"/>
      <w:r w:rsidRPr="00BF0305">
        <w:t>By</w:t>
      </w:r>
      <w:proofErr w:type="gramEnd"/>
      <w:r w:rsidRPr="00BF0305">
        <w:t xml:space="preserve"> Using Fly Ash “e-ISSN: 2278-</w:t>
      </w:r>
      <w:proofErr w:type="gramStart"/>
      <w:r w:rsidRPr="00BF0305">
        <w:t>1684,p</w:t>
      </w:r>
      <w:proofErr w:type="gramEnd"/>
      <w:r w:rsidRPr="00BF0305">
        <w:t>-ISSN: 2320- 334X, Volume 10, Issue 6 (Jan. 2014), PP 20-26.</w:t>
      </w:r>
    </w:p>
    <w:p w14:paraId="1CAF0D17" w14:textId="77777777" w:rsidR="00E41CD2" w:rsidRDefault="00E41CD2" w:rsidP="00E41CD2">
      <w:pPr>
        <w:pStyle w:val="BodyText"/>
        <w:spacing w:before="64" w:line="276" w:lineRule="auto"/>
        <w:ind w:left="360" w:right="1104"/>
        <w:jc w:val="both"/>
        <w:rPr>
          <w:lang w:val="en-IN"/>
        </w:rPr>
      </w:pPr>
      <w:r>
        <w:t>[9].</w:t>
      </w:r>
      <w:r>
        <w:rPr>
          <w:spacing w:val="80"/>
        </w:rPr>
        <w:t xml:space="preserve">  </w:t>
      </w:r>
      <w:r w:rsidRPr="00BF0305">
        <w:rPr>
          <w:lang w:val="fr-FR"/>
        </w:rPr>
        <w:t xml:space="preserve">Charles H. K. </w:t>
      </w:r>
      <w:proofErr w:type="spellStart"/>
      <w:r w:rsidRPr="00BF0305">
        <w:rPr>
          <w:lang w:val="fr-FR"/>
        </w:rPr>
        <w:t>Lam</w:t>
      </w:r>
      <w:proofErr w:type="spellEnd"/>
      <w:r w:rsidRPr="00BF0305">
        <w:rPr>
          <w:lang w:val="fr-FR"/>
        </w:rPr>
        <w:t xml:space="preserve">, Alvin W. M. </w:t>
      </w:r>
      <w:proofErr w:type="spellStart"/>
      <w:r w:rsidRPr="00BF0305">
        <w:rPr>
          <w:lang w:val="fr-FR"/>
        </w:rPr>
        <w:t>Ip</w:t>
      </w:r>
      <w:proofErr w:type="spellEnd"/>
      <w:r w:rsidRPr="00BF0305">
        <w:rPr>
          <w:lang w:val="fr-FR"/>
        </w:rPr>
        <w:t>,</w:t>
      </w:r>
      <w:r w:rsidRPr="00BF0305">
        <w:rPr>
          <w:lang w:val="en-IN"/>
        </w:rPr>
        <w:t>”</w:t>
      </w:r>
      <w:r w:rsidRPr="00BF0305">
        <w:t xml:space="preserve"> Use of Incineration MSW Ash</w:t>
      </w:r>
      <w:r w:rsidRPr="00BF0305">
        <w:rPr>
          <w:lang w:val="en-IN"/>
        </w:rPr>
        <w:t>”, ISSN 2071-1050(2010).</w:t>
      </w:r>
    </w:p>
    <w:p w14:paraId="0295F3BE" w14:textId="77777777" w:rsidR="00E41CD2" w:rsidRDefault="00E41CD2" w:rsidP="00E41CD2">
      <w:pPr>
        <w:pStyle w:val="BodyText"/>
        <w:spacing w:before="64" w:line="276" w:lineRule="auto"/>
        <w:ind w:left="360" w:right="1104"/>
        <w:jc w:val="both"/>
        <w:rPr>
          <w:lang w:val="en-IN"/>
        </w:rPr>
      </w:pPr>
      <w:r>
        <w:t xml:space="preserve">[10]. </w:t>
      </w:r>
      <w:proofErr w:type="spellStart"/>
      <w:r w:rsidRPr="00BF0305">
        <w:t>Tawrez</w:t>
      </w:r>
      <w:proofErr w:type="spellEnd"/>
      <w:r w:rsidRPr="00BF0305">
        <w:t xml:space="preserve"> Shaaban Sofi, Jamal Ismael </w:t>
      </w:r>
      <w:proofErr w:type="spellStart"/>
      <w:r w:rsidRPr="00BF0305">
        <w:t>Kakrasul</w:t>
      </w:r>
      <w:proofErr w:type="spellEnd"/>
      <w:r w:rsidRPr="00BF0305">
        <w:t xml:space="preserve">, and Sherwan Sharif </w:t>
      </w:r>
      <w:proofErr w:type="spellStart"/>
      <w:r w:rsidRPr="00BF0305">
        <w:t>Qurtas</w:t>
      </w:r>
      <w:proofErr w:type="spellEnd"/>
      <w:r w:rsidRPr="00BF0305">
        <w:t>” Assessment of the Geotechnical Properties of Municipal Solid Waste and Its Effect on the Surrounding Soil”</w:t>
      </w:r>
      <w:r>
        <w:t>.</w:t>
      </w:r>
    </w:p>
    <w:p w14:paraId="4DB45EF8" w14:textId="77777777" w:rsidR="00E41CD2" w:rsidRDefault="00E41CD2" w:rsidP="00E41CD2">
      <w:pPr>
        <w:pStyle w:val="BodyText"/>
        <w:spacing w:before="64" w:line="276" w:lineRule="auto"/>
        <w:ind w:left="360" w:right="1104"/>
        <w:jc w:val="both"/>
        <w:rPr>
          <w:lang w:val="en-IN"/>
        </w:rPr>
      </w:pPr>
      <w:r>
        <w:t>[11].</w:t>
      </w:r>
      <w:r>
        <w:rPr>
          <w:spacing w:val="40"/>
        </w:rPr>
        <w:t xml:space="preserve"> </w:t>
      </w:r>
      <w:r w:rsidRPr="00BF0305">
        <w:t>Karanbir Singh Randhawa, Raman Kumar, Hamad Alkaabi,” Bioengineering solutions for expansive soil stabilization using waste materials” AIP Advances 14, 055308 (2024).</w:t>
      </w:r>
    </w:p>
    <w:p w14:paraId="1BAC2A9D" w14:textId="77777777" w:rsidR="00E41CD2" w:rsidRDefault="00E41CD2" w:rsidP="00E41CD2">
      <w:pPr>
        <w:pStyle w:val="BodyText"/>
        <w:spacing w:before="64" w:line="276" w:lineRule="auto"/>
        <w:ind w:left="360" w:right="1104"/>
        <w:jc w:val="both"/>
      </w:pPr>
      <w:r>
        <w:t>[12].</w:t>
      </w:r>
      <w:r>
        <w:rPr>
          <w:spacing w:val="40"/>
        </w:rPr>
        <w:t xml:space="preserve"> </w:t>
      </w:r>
      <w:r w:rsidRPr="00BF0305">
        <w:t xml:space="preserve">Carmen Otilia </w:t>
      </w:r>
      <w:proofErr w:type="spellStart"/>
      <w:r w:rsidRPr="00BF0305">
        <w:t>Rusănescu</w:t>
      </w:r>
      <w:proofErr w:type="spellEnd"/>
      <w:r w:rsidRPr="00BF0305">
        <w:t xml:space="preserve"> and Marin </w:t>
      </w:r>
      <w:proofErr w:type="spellStart"/>
      <w:proofErr w:type="gramStart"/>
      <w:r w:rsidRPr="00BF0305">
        <w:t>Rusănescu</w:t>
      </w:r>
      <w:proofErr w:type="spellEnd"/>
      <w:r w:rsidRPr="00BF0305">
        <w:t xml:space="preserve"> ”</w:t>
      </w:r>
      <w:proofErr w:type="gramEnd"/>
      <w:r w:rsidRPr="00BF0305">
        <w:t xml:space="preserve"> Application of Fly Ash Obtained from the Incineration of Municipal Solid Waste in Agriculture” Appl. Sci. 2023, 13, 3246</w:t>
      </w:r>
    </w:p>
    <w:p w14:paraId="36EB7D56" w14:textId="77777777" w:rsidR="00E41CD2" w:rsidRDefault="00E41CD2" w:rsidP="00E41CD2">
      <w:pPr>
        <w:pStyle w:val="BodyText"/>
        <w:spacing w:before="64" w:line="276" w:lineRule="auto"/>
        <w:ind w:left="360" w:right="1104"/>
        <w:jc w:val="both"/>
      </w:pPr>
      <w:r>
        <w:t>[13].</w:t>
      </w:r>
      <w:r>
        <w:rPr>
          <w:spacing w:val="40"/>
        </w:rPr>
        <w:t xml:space="preserve">   </w:t>
      </w:r>
      <w:r w:rsidRPr="00BF0305">
        <w:t xml:space="preserve">K. Aditya Sainath, Sangeeta Das” study on municipal solid waste management in </w:t>
      </w:r>
      <w:proofErr w:type="spellStart"/>
      <w:proofErr w:type="gramStart"/>
      <w:r w:rsidRPr="00BF0305">
        <w:t>india</w:t>
      </w:r>
      <w:proofErr w:type="spellEnd"/>
      <w:r w:rsidRPr="00BF0305">
        <w:t>”©</w:t>
      </w:r>
      <w:proofErr w:type="gramEnd"/>
      <w:r w:rsidRPr="00BF0305">
        <w:t xml:space="preserve"> 2021 IJCRT | Volume 9, Issue 2 February 2021 | ISSN: 2320-2882.</w:t>
      </w:r>
    </w:p>
    <w:p w14:paraId="03341DD8" w14:textId="77777777" w:rsidR="00E41CD2" w:rsidRDefault="00E41CD2" w:rsidP="00E41CD2">
      <w:pPr>
        <w:pStyle w:val="BodyText"/>
        <w:spacing w:before="64" w:line="276" w:lineRule="auto"/>
        <w:ind w:left="360" w:right="1104"/>
        <w:jc w:val="both"/>
      </w:pPr>
      <w:r>
        <w:t>[14].</w:t>
      </w:r>
      <w:r>
        <w:rPr>
          <w:spacing w:val="40"/>
        </w:rPr>
        <w:t xml:space="preserve">   </w:t>
      </w:r>
      <w:r w:rsidRPr="00BF0305">
        <w:t xml:space="preserve">Byoung Hooi Cho, </w:t>
      </w:r>
      <w:proofErr w:type="spellStart"/>
      <w:r w:rsidRPr="00BF0305">
        <w:t>BooHyun</w:t>
      </w:r>
      <w:proofErr w:type="spellEnd"/>
      <w:r w:rsidRPr="00BF0305">
        <w:t xml:space="preserve"> Nam, Jinwoo An, and </w:t>
      </w:r>
      <w:proofErr w:type="spellStart"/>
      <w:r w:rsidRPr="00BF0305">
        <w:t>Heejung</w:t>
      </w:r>
      <w:proofErr w:type="spellEnd"/>
      <w:r w:rsidRPr="00BF0305">
        <w:t xml:space="preserve"> Youn “Municipal Solid Waste Incineration (MSWI) Ashes as Construction Materials” Materials 2020, 13, 3143.</w:t>
      </w:r>
    </w:p>
    <w:p w14:paraId="01699388" w14:textId="77777777" w:rsidR="00E41CD2" w:rsidRDefault="00E41CD2" w:rsidP="00E41CD2">
      <w:pPr>
        <w:pStyle w:val="BodyText"/>
        <w:spacing w:before="64" w:line="276" w:lineRule="auto"/>
        <w:ind w:left="360" w:right="1104"/>
        <w:jc w:val="both"/>
      </w:pPr>
      <w:r>
        <w:t>[15].</w:t>
      </w:r>
      <w:r>
        <w:rPr>
          <w:spacing w:val="40"/>
        </w:rPr>
        <w:t xml:space="preserve">   </w:t>
      </w:r>
      <w:r w:rsidRPr="00BF0305">
        <w:t xml:space="preserve">Bharti Shinde, Anuja Sangale, Maile Pranita, Jyotsna </w:t>
      </w:r>
      <w:proofErr w:type="spellStart"/>
      <w:r w:rsidRPr="00BF0305">
        <w:t>Sanagle</w:t>
      </w:r>
      <w:proofErr w:type="spellEnd"/>
      <w:r w:rsidRPr="00BF0305">
        <w:t>, “Utilization of waste materials for soil stabilization” Progress in Engineering Science 1 (2024) 100009.</w:t>
      </w:r>
    </w:p>
    <w:p w14:paraId="4A4D7464" w14:textId="77777777" w:rsidR="00E41CD2" w:rsidRDefault="00E41CD2" w:rsidP="00E41CD2">
      <w:pPr>
        <w:pStyle w:val="BodyText"/>
        <w:spacing w:before="64" w:line="276" w:lineRule="auto"/>
        <w:ind w:left="360" w:right="1104"/>
        <w:jc w:val="both"/>
      </w:pPr>
      <w:r>
        <w:t>[16].</w:t>
      </w:r>
      <w:r>
        <w:rPr>
          <w:spacing w:val="40"/>
        </w:rPr>
        <w:t xml:space="preserve">   </w:t>
      </w:r>
      <w:r w:rsidRPr="00BF0305">
        <w:t>Cristina Marieta 1, Alexander Martín-Garin, Iñigo Leon 2” Municipal Solid Waste Incineration Fly Ash” Materials 2023, 16, 2538.</w:t>
      </w:r>
    </w:p>
    <w:p w14:paraId="187702B5" w14:textId="77777777" w:rsidR="00E41CD2" w:rsidRDefault="00E41CD2" w:rsidP="00E41CD2">
      <w:pPr>
        <w:pStyle w:val="BodyText"/>
        <w:spacing w:before="64" w:line="276" w:lineRule="auto"/>
        <w:ind w:left="360" w:right="1104"/>
        <w:jc w:val="both"/>
      </w:pPr>
      <w:r>
        <w:t>[17].</w:t>
      </w:r>
      <w:r>
        <w:rPr>
          <w:spacing w:val="40"/>
        </w:rPr>
        <w:t xml:space="preserve"> </w:t>
      </w:r>
      <w:r>
        <w:t xml:space="preserve">  </w:t>
      </w:r>
      <w:r w:rsidRPr="00D25AA2">
        <w:t xml:space="preserve"> </w:t>
      </w:r>
      <w:r w:rsidRPr="00BF0305">
        <w:t xml:space="preserve">Karanbir Singh </w:t>
      </w:r>
      <w:proofErr w:type="spellStart"/>
      <w:r w:rsidRPr="00BF0305">
        <w:t>Randhawaa</w:t>
      </w:r>
      <w:proofErr w:type="spellEnd"/>
      <w:r w:rsidRPr="00BF0305">
        <w:t xml:space="preserve">, Rajiv </w:t>
      </w:r>
      <w:proofErr w:type="spellStart"/>
      <w:r w:rsidRPr="00BF0305">
        <w:t>Chauhanb</w:t>
      </w:r>
      <w:proofErr w:type="spellEnd"/>
      <w:r w:rsidRPr="00BF0305">
        <w:t xml:space="preserve"> “Stabilizing black cotton soil in subgrade with municipal solid waste incineration ash for lowering greenhouse gas emission” </w:t>
      </w:r>
      <w:hyperlink r:id="rId26" w:tooltip="Go to table of contents for this volume/issue" w:history="1">
        <w:r w:rsidRPr="00BF0305">
          <w:rPr>
            <w:rStyle w:val="Hyperlink"/>
            <w:color w:val="000000" w:themeColor="text1"/>
          </w:rPr>
          <w:t>Volume 50, Part 5</w:t>
        </w:r>
      </w:hyperlink>
      <w:r w:rsidRPr="00BF0305">
        <w:t>, 2022, Pages 1145-1151.</w:t>
      </w:r>
    </w:p>
    <w:p w14:paraId="28AF8D15" w14:textId="77777777" w:rsidR="00E41CD2" w:rsidRDefault="00E41CD2" w:rsidP="00E41CD2">
      <w:pPr>
        <w:pStyle w:val="BodyText"/>
        <w:spacing w:before="64" w:line="276" w:lineRule="auto"/>
        <w:ind w:left="360" w:right="1104"/>
        <w:jc w:val="both"/>
      </w:pPr>
      <w:r>
        <w:t>[18].</w:t>
      </w:r>
      <w:r>
        <w:rPr>
          <w:spacing w:val="40"/>
        </w:rPr>
        <w:t xml:space="preserve"> </w:t>
      </w:r>
      <w:r>
        <w:t xml:space="preserve">  </w:t>
      </w:r>
      <w:r w:rsidRPr="00D25AA2">
        <w:t xml:space="preserve"> </w:t>
      </w:r>
      <w:proofErr w:type="spellStart"/>
      <w:r w:rsidRPr="00BF0305">
        <w:t>Preetpal</w:t>
      </w:r>
      <w:proofErr w:type="spellEnd"/>
      <w:r w:rsidRPr="00BF0305">
        <w:t xml:space="preserve"> Singh, Amardeep Boora, and Ashok </w:t>
      </w:r>
      <w:r w:rsidRPr="00BF0305">
        <w:lastRenderedPageBreak/>
        <w:t>Kumar Gupta “A Review on Utilizing Municipal Solid Waste Incineration (MSWIA) in Construction Activities” IOP Conf. Series: Earth and Environmental Science 1110 (2023) 012042.</w:t>
      </w:r>
    </w:p>
    <w:p w14:paraId="71C4225D" w14:textId="77777777" w:rsidR="00E41CD2" w:rsidRDefault="00E41CD2" w:rsidP="00E41CD2">
      <w:pPr>
        <w:pStyle w:val="BodyText"/>
        <w:spacing w:before="64" w:line="276" w:lineRule="auto"/>
        <w:ind w:left="360" w:right="1104"/>
        <w:jc w:val="both"/>
      </w:pPr>
      <w:r>
        <w:t>[19].</w:t>
      </w:r>
      <w:r>
        <w:rPr>
          <w:spacing w:val="40"/>
        </w:rPr>
        <w:t xml:space="preserve">   </w:t>
      </w:r>
      <w:r w:rsidRPr="00BF0305">
        <w:t xml:space="preserve">Yuying Zhang </w:t>
      </w:r>
      <w:proofErr w:type="spellStart"/>
      <w:proofErr w:type="gramStart"/>
      <w:r w:rsidRPr="00BF0305">
        <w:t>W.Tsang</w:t>
      </w:r>
      <w:proofErr w:type="spellEnd"/>
      <w:proofErr w:type="gramEnd"/>
      <w:r w:rsidRPr="00BF0305">
        <w:t>, Lei Wang, Liang Chen” Treatment of municipal solid waste incineration fly ash” journal of Hazardous Materials411(2021)125132.</w:t>
      </w:r>
    </w:p>
    <w:p w14:paraId="0C672B6C" w14:textId="77777777" w:rsidR="00E41CD2" w:rsidRPr="00BF0305" w:rsidRDefault="00E41CD2" w:rsidP="00E41CD2">
      <w:pPr>
        <w:pStyle w:val="BodyText"/>
        <w:spacing w:before="64" w:line="276" w:lineRule="auto"/>
        <w:ind w:left="360" w:right="1104"/>
        <w:jc w:val="both"/>
      </w:pPr>
      <w:r>
        <w:t>[20].</w:t>
      </w:r>
      <w:r>
        <w:rPr>
          <w:spacing w:val="40"/>
        </w:rPr>
        <w:t xml:space="preserve">  </w:t>
      </w:r>
      <w:r w:rsidRPr="00BF0305">
        <w:t>Tanaya Deb, Sujit Kumar Pal” Effect of fly ash on geotechnical properties of local soil-fly ash mixed samples.</w:t>
      </w:r>
    </w:p>
    <w:p w14:paraId="6CF9756B" w14:textId="77777777" w:rsidR="00E41CD2" w:rsidRDefault="00E41CD2" w:rsidP="00E41CD2">
      <w:pPr>
        <w:pStyle w:val="BodyText"/>
        <w:spacing w:before="64" w:line="276" w:lineRule="auto"/>
        <w:ind w:left="360" w:right="1104"/>
        <w:jc w:val="both"/>
      </w:pPr>
    </w:p>
    <w:p w14:paraId="391A8A00" w14:textId="77777777" w:rsidR="00E41CD2" w:rsidRPr="00303D62" w:rsidRDefault="00E41CD2" w:rsidP="00E41CD2">
      <w:pPr>
        <w:pStyle w:val="BodyText"/>
        <w:spacing w:before="64" w:line="276" w:lineRule="auto"/>
        <w:ind w:left="360" w:right="1104"/>
        <w:jc w:val="both"/>
        <w:rPr>
          <w:lang w:val="en-IN"/>
        </w:rPr>
      </w:pPr>
    </w:p>
    <w:p w14:paraId="4A2CECDA" w14:textId="77777777" w:rsidR="00E41CD2" w:rsidRPr="004C713D" w:rsidRDefault="00E41CD2" w:rsidP="00E41CD2">
      <w:pPr>
        <w:pStyle w:val="BodyText"/>
        <w:spacing w:before="64" w:line="276" w:lineRule="auto"/>
        <w:ind w:left="360" w:right="1104"/>
        <w:jc w:val="both"/>
      </w:pPr>
    </w:p>
    <w:p w14:paraId="388752A5" w14:textId="77777777" w:rsidR="00E41CD2" w:rsidRDefault="00E41CD2" w:rsidP="00E41CD2">
      <w:pPr>
        <w:pStyle w:val="BodyText"/>
        <w:spacing w:before="64" w:line="276" w:lineRule="auto"/>
        <w:ind w:left="360" w:right="1104"/>
        <w:jc w:val="both"/>
      </w:pPr>
    </w:p>
    <w:p w14:paraId="3A7A498D" w14:textId="77777777" w:rsidR="00E41CD2" w:rsidRPr="00303D62" w:rsidRDefault="00E41CD2" w:rsidP="00E41CD2">
      <w:pPr>
        <w:pStyle w:val="BodyText"/>
        <w:spacing w:before="64" w:line="276" w:lineRule="auto"/>
        <w:ind w:left="360" w:right="1104"/>
        <w:jc w:val="both"/>
        <w:rPr>
          <w:lang w:val="en-IN"/>
        </w:rPr>
      </w:pPr>
    </w:p>
    <w:p w14:paraId="00647640" w14:textId="77777777" w:rsidR="00E41CD2" w:rsidRPr="00303D62" w:rsidRDefault="00E41CD2" w:rsidP="00E41CD2">
      <w:pPr>
        <w:pStyle w:val="BodyText"/>
        <w:spacing w:before="64" w:line="276" w:lineRule="auto"/>
        <w:ind w:left="360" w:right="1104"/>
        <w:jc w:val="both"/>
        <w:rPr>
          <w:lang w:val="en-IN"/>
        </w:rPr>
      </w:pPr>
    </w:p>
    <w:p w14:paraId="2919286E" w14:textId="77777777" w:rsidR="00E41CD2" w:rsidRDefault="00E41CD2" w:rsidP="00E41CD2">
      <w:pPr>
        <w:pStyle w:val="BodyText"/>
        <w:ind w:left="926" w:right="355" w:hanging="567"/>
        <w:jc w:val="both"/>
      </w:pPr>
    </w:p>
    <w:p w14:paraId="4530B9C3" w14:textId="77777777" w:rsidR="00E41CD2" w:rsidRDefault="00E41CD2" w:rsidP="00E41CD2">
      <w:pPr>
        <w:pStyle w:val="BodyText"/>
        <w:ind w:left="926"/>
      </w:pPr>
    </w:p>
    <w:p w14:paraId="219FE892" w14:textId="77777777" w:rsidR="00E41CD2" w:rsidRPr="00424C19" w:rsidRDefault="00E41CD2" w:rsidP="00E41CD2">
      <w:pPr>
        <w:tabs>
          <w:tab w:val="left" w:pos="858"/>
        </w:tabs>
        <w:spacing w:before="1" w:line="360" w:lineRule="auto"/>
        <w:jc w:val="both"/>
        <w:rPr>
          <w:sz w:val="20"/>
          <w:szCs w:val="20"/>
        </w:rPr>
      </w:pPr>
    </w:p>
    <w:p w14:paraId="23BCB995" w14:textId="77777777" w:rsidR="00BA0A6D" w:rsidRDefault="00BA0A6D" w:rsidP="00335184">
      <w:pPr>
        <w:pStyle w:val="BodyText"/>
      </w:pPr>
    </w:p>
    <w:p w14:paraId="1A285628" w14:textId="77777777" w:rsidR="00BA0A6D" w:rsidRDefault="00BA0A6D" w:rsidP="00335184">
      <w:pPr>
        <w:pStyle w:val="BodyText"/>
      </w:pPr>
    </w:p>
    <w:p w14:paraId="187E0BE2" w14:textId="77777777" w:rsidR="00BA0A6D" w:rsidRDefault="00BA0A6D" w:rsidP="00335184">
      <w:pPr>
        <w:pStyle w:val="BodyText"/>
      </w:pPr>
    </w:p>
    <w:p w14:paraId="369A9E4A" w14:textId="77777777" w:rsidR="00BA0A6D" w:rsidRDefault="00BA0A6D">
      <w:pPr>
        <w:pStyle w:val="BodyText"/>
      </w:pPr>
    </w:p>
    <w:p w14:paraId="64B757C5" w14:textId="77777777" w:rsidR="00BA0A6D" w:rsidRDefault="00BA0A6D">
      <w:pPr>
        <w:pStyle w:val="BodyText"/>
      </w:pPr>
    </w:p>
    <w:p w14:paraId="68AF0711" w14:textId="77777777" w:rsidR="00BA0A6D" w:rsidRDefault="00BA0A6D">
      <w:pPr>
        <w:pStyle w:val="BodyText"/>
      </w:pPr>
    </w:p>
    <w:p w14:paraId="1DAF0399" w14:textId="77777777" w:rsidR="00BA0A6D" w:rsidRDefault="00BA0A6D">
      <w:pPr>
        <w:pStyle w:val="BodyText"/>
      </w:pPr>
    </w:p>
    <w:p w14:paraId="5E29D80D" w14:textId="77777777" w:rsidR="00BA0A6D" w:rsidRDefault="00BA0A6D">
      <w:pPr>
        <w:pStyle w:val="BodyText"/>
      </w:pPr>
    </w:p>
    <w:p w14:paraId="065251E7" w14:textId="77777777" w:rsidR="00BA0A6D" w:rsidRDefault="00BA0A6D">
      <w:pPr>
        <w:pStyle w:val="BodyText"/>
      </w:pPr>
    </w:p>
    <w:p w14:paraId="1F1CC2F7" w14:textId="77777777" w:rsidR="00BA0A6D" w:rsidRDefault="00BA0A6D">
      <w:pPr>
        <w:pStyle w:val="BodyText"/>
      </w:pPr>
    </w:p>
    <w:p w14:paraId="2D70527A" w14:textId="77777777" w:rsidR="00BA0A6D" w:rsidRDefault="00BA0A6D">
      <w:pPr>
        <w:pStyle w:val="BodyText"/>
      </w:pPr>
    </w:p>
    <w:p w14:paraId="2B7A9264" w14:textId="77777777" w:rsidR="00BA0A6D" w:rsidRDefault="00BA0A6D">
      <w:pPr>
        <w:pStyle w:val="BodyText"/>
        <w:spacing w:line="237" w:lineRule="auto"/>
        <w:jc w:val="both"/>
        <w:sectPr w:rsidR="00BA0A6D">
          <w:pgSz w:w="12240" w:h="15840"/>
          <w:pgMar w:top="1440" w:right="360" w:bottom="960" w:left="360" w:header="742" w:footer="763" w:gutter="0"/>
          <w:cols w:num="2" w:space="720" w:equalWidth="0">
            <w:col w:w="5439" w:space="323"/>
            <w:col w:w="5758"/>
          </w:cols>
        </w:sectPr>
      </w:pPr>
    </w:p>
    <w:p w14:paraId="535D96E8" w14:textId="2620D6D4" w:rsidR="00BA0A6D" w:rsidRPr="008D32B3" w:rsidRDefault="00BA0A6D" w:rsidP="008D32B3">
      <w:pPr>
        <w:pStyle w:val="BodyText"/>
        <w:spacing w:before="5"/>
        <w:rPr>
          <w:sz w:val="18"/>
        </w:rPr>
        <w:sectPr w:rsidR="00BA0A6D" w:rsidRPr="008D32B3">
          <w:pgSz w:w="12240" w:h="15840"/>
          <w:pgMar w:top="1440" w:right="360" w:bottom="960" w:left="360" w:header="742" w:footer="763" w:gutter="0"/>
          <w:cols w:num="2" w:space="720" w:equalWidth="0">
            <w:col w:w="5450" w:space="309"/>
            <w:col w:w="5761"/>
          </w:cols>
        </w:sectPr>
      </w:pPr>
    </w:p>
    <w:p w14:paraId="3FE96E70" w14:textId="46E5C4CF" w:rsidR="00BA0A6D" w:rsidRDefault="00BA0A6D" w:rsidP="008D32B3">
      <w:pPr>
        <w:pStyle w:val="BodyText"/>
        <w:spacing w:before="84"/>
        <w:ind w:right="38"/>
        <w:jc w:val="both"/>
      </w:pPr>
    </w:p>
    <w:p w14:paraId="095156BE" w14:textId="4786B772" w:rsidR="004C713D" w:rsidRPr="00E41CD2" w:rsidRDefault="004C713D" w:rsidP="00E41CD2">
      <w:pPr>
        <w:pStyle w:val="BodyText"/>
        <w:spacing w:before="64" w:line="276" w:lineRule="auto"/>
        <w:ind w:right="1104"/>
        <w:jc w:val="both"/>
        <w:rPr>
          <w:lang w:val="en-IN"/>
        </w:rPr>
      </w:pPr>
    </w:p>
    <w:p w14:paraId="6FDD0196" w14:textId="77777777" w:rsidR="004C713D" w:rsidRDefault="004C713D" w:rsidP="004C713D">
      <w:pPr>
        <w:pStyle w:val="BodyText"/>
        <w:spacing w:before="64" w:line="276" w:lineRule="auto"/>
        <w:ind w:left="360" w:right="1104"/>
        <w:jc w:val="both"/>
      </w:pPr>
    </w:p>
    <w:p w14:paraId="6EBF948F" w14:textId="77777777" w:rsidR="004C713D" w:rsidRPr="00303D62" w:rsidRDefault="004C713D" w:rsidP="004C713D">
      <w:pPr>
        <w:pStyle w:val="BodyText"/>
        <w:spacing w:before="64" w:line="276" w:lineRule="auto"/>
        <w:ind w:left="360" w:right="1104"/>
        <w:jc w:val="both"/>
        <w:rPr>
          <w:lang w:val="en-IN"/>
        </w:rPr>
      </w:pPr>
    </w:p>
    <w:p w14:paraId="1EF5E5CD" w14:textId="77777777" w:rsidR="004C713D" w:rsidRPr="00303D62" w:rsidRDefault="004C713D" w:rsidP="00303D62">
      <w:pPr>
        <w:pStyle w:val="BodyText"/>
        <w:spacing w:before="64" w:line="276" w:lineRule="auto"/>
        <w:ind w:left="360" w:right="1104"/>
        <w:jc w:val="both"/>
        <w:rPr>
          <w:lang w:val="en-IN"/>
        </w:rPr>
      </w:pPr>
    </w:p>
    <w:p w14:paraId="095AD9D0" w14:textId="1B815870" w:rsidR="00303D62" w:rsidRDefault="00303D62" w:rsidP="00303D62">
      <w:pPr>
        <w:pStyle w:val="BodyText"/>
        <w:ind w:left="926" w:right="355" w:hanging="567"/>
        <w:jc w:val="both"/>
      </w:pPr>
    </w:p>
    <w:p w14:paraId="7D62B8FB" w14:textId="2E51B549" w:rsidR="00BA0A6D" w:rsidRDefault="00BA0A6D">
      <w:pPr>
        <w:pStyle w:val="BodyText"/>
        <w:ind w:left="926"/>
      </w:pPr>
    </w:p>
    <w:sectPr w:rsidR="00BA0A6D">
      <w:pgSz w:w="12240" w:h="15840"/>
      <w:pgMar w:top="1440" w:right="360" w:bottom="960" w:left="360" w:header="742" w:footer="763" w:gutter="0"/>
      <w:cols w:num="2" w:space="720" w:equalWidth="0">
        <w:col w:w="5447" w:space="315"/>
        <w:col w:w="575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CDFA8" w14:textId="77777777" w:rsidR="007600B9" w:rsidRDefault="007600B9">
      <w:r>
        <w:separator/>
      </w:r>
    </w:p>
  </w:endnote>
  <w:endnote w:type="continuationSeparator" w:id="0">
    <w:p w14:paraId="5F3A2487" w14:textId="77777777" w:rsidR="007600B9" w:rsidRDefault="00760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B444" w14:textId="77777777" w:rsidR="00BA0A6D" w:rsidRDefault="00000000">
    <w:pPr>
      <w:pStyle w:val="BodyText"/>
      <w:spacing w:line="14" w:lineRule="auto"/>
    </w:pPr>
    <w:r>
      <w:rPr>
        <w:noProof/>
      </w:rPr>
      <mc:AlternateContent>
        <mc:Choice Requires="wps">
          <w:drawing>
            <wp:anchor distT="0" distB="0" distL="0" distR="0" simplePos="0" relativeHeight="487417344" behindDoc="1" locked="0" layoutInCell="1" allowOverlap="1" wp14:anchorId="7D999462" wp14:editId="07DE7BE6">
              <wp:simplePos x="0" y="0"/>
              <wp:positionH relativeFrom="page">
                <wp:posOffset>444804</wp:posOffset>
              </wp:positionH>
              <wp:positionV relativeFrom="page">
                <wp:posOffset>9434494</wp:posOffset>
              </wp:positionV>
              <wp:extent cx="106172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1720" cy="167640"/>
                      </a:xfrm>
                      <a:prstGeom prst="rect">
                        <a:avLst/>
                      </a:prstGeom>
                    </wps:spPr>
                    <wps:txbx>
                      <w:txbxContent>
                        <w:p w14:paraId="11AE376C" w14:textId="7AD8BE83" w:rsidR="00BA0A6D" w:rsidRDefault="00BA0A6D">
                          <w:pPr>
                            <w:pStyle w:val="BodyText"/>
                            <w:spacing w:before="13"/>
                            <w:ind w:left="20"/>
                          </w:pPr>
                        </w:p>
                      </w:txbxContent>
                    </wps:txbx>
                    <wps:bodyPr wrap="square" lIns="0" tIns="0" rIns="0" bIns="0" rtlCol="0">
                      <a:noAutofit/>
                    </wps:bodyPr>
                  </wps:wsp>
                </a:graphicData>
              </a:graphic>
            </wp:anchor>
          </w:drawing>
        </mc:Choice>
        <mc:Fallback>
          <w:pict>
            <v:shapetype w14:anchorId="7D999462" id="_x0000_t202" coordsize="21600,21600" o:spt="202" path="m,l,21600r21600,l21600,xe">
              <v:stroke joinstyle="miter"/>
              <v:path gradientshapeok="t" o:connecttype="rect"/>
            </v:shapetype>
            <v:shape id="Textbox 3" o:spid="_x0000_s1027" type="#_x0000_t202" style="position:absolute;margin-left:35pt;margin-top:742.85pt;width:83.6pt;height:13.2pt;z-index:-158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" filled="f" stroked="f">
              <v:textbox inset="0,0,0,0">
                <w:txbxContent>
                  <w:p w14:paraId="11AE376C" w14:textId="7AD8BE83" w:rsidR="00BA0A6D" w:rsidRDefault="00BA0A6D">
                    <w:pPr>
                      <w:pStyle w:val="BodyText"/>
                      <w:spacing w:before="13"/>
                      <w:ind w:left="20"/>
                    </w:pPr>
                  </w:p>
                </w:txbxContent>
              </v:textbox>
              <w10:wrap anchorx="page" anchory="page"/>
            </v:shape>
          </w:pict>
        </mc:Fallback>
      </mc:AlternateContent>
    </w:r>
    <w:r>
      <w:rPr>
        <w:noProof/>
      </w:rPr>
      <mc:AlternateContent>
        <mc:Choice Requires="wps">
          <w:drawing>
            <wp:anchor distT="0" distB="0" distL="0" distR="0" simplePos="0" relativeHeight="487417856" behindDoc="1" locked="0" layoutInCell="1" allowOverlap="1" wp14:anchorId="7D43E99D" wp14:editId="31661BAE">
              <wp:simplePos x="0" y="0"/>
              <wp:positionH relativeFrom="page">
                <wp:posOffset>3481578</wp:posOffset>
              </wp:positionH>
              <wp:positionV relativeFrom="page">
                <wp:posOffset>9434494</wp:posOffset>
              </wp:positionV>
              <wp:extent cx="81343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167640"/>
                      </a:xfrm>
                      <a:prstGeom prst="rect">
                        <a:avLst/>
                      </a:prstGeom>
                    </wps:spPr>
                    <wps:txbx>
                      <w:txbxContent>
                        <w:p w14:paraId="485CB7DE" w14:textId="6811A5FE" w:rsidR="00BA0A6D" w:rsidRDefault="00BA0A6D">
                          <w:pPr>
                            <w:pStyle w:val="BodyText"/>
                            <w:spacing w:before="13"/>
                            <w:ind w:left="20"/>
                          </w:pPr>
                        </w:p>
                      </w:txbxContent>
                    </wps:txbx>
                    <wps:bodyPr wrap="square" lIns="0" tIns="0" rIns="0" bIns="0" rtlCol="0">
                      <a:noAutofit/>
                    </wps:bodyPr>
                  </wps:wsp>
                </a:graphicData>
              </a:graphic>
            </wp:anchor>
          </w:drawing>
        </mc:Choice>
        <mc:Fallback>
          <w:pict>
            <v:shape w14:anchorId="7D43E99D" id="Textbox 4" o:spid="_x0000_s1028" type="#_x0000_t202" style="position:absolute;margin-left:274.15pt;margin-top:742.85pt;width:64.05pt;height:13.2pt;z-index:-1589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" filled="f" stroked="f">
              <v:textbox inset="0,0,0,0">
                <w:txbxContent>
                  <w:p w14:paraId="485CB7DE" w14:textId="6811A5FE" w:rsidR="00BA0A6D" w:rsidRDefault="00BA0A6D">
                    <w:pPr>
                      <w:pStyle w:val="BodyText"/>
                      <w:spacing w:before="13"/>
                      <w:ind w:left="20"/>
                    </w:pPr>
                  </w:p>
                </w:txbxContent>
              </v:textbox>
              <w10:wrap anchorx="page" anchory="page"/>
            </v:shape>
          </w:pict>
        </mc:Fallback>
      </mc:AlternateContent>
    </w:r>
    <w:r>
      <w:rPr>
        <w:noProof/>
      </w:rPr>
      <mc:AlternateContent>
        <mc:Choice Requires="wps">
          <w:drawing>
            <wp:anchor distT="0" distB="0" distL="0" distR="0" simplePos="0" relativeHeight="487418368" behindDoc="1" locked="0" layoutInCell="1" allowOverlap="1" wp14:anchorId="3540AE90" wp14:editId="0D75A7AD">
              <wp:simplePos x="0" y="0"/>
              <wp:positionH relativeFrom="page">
                <wp:posOffset>7078726</wp:posOffset>
              </wp:positionH>
              <wp:positionV relativeFrom="page">
                <wp:posOffset>9434494</wp:posOffset>
              </wp:positionV>
              <wp:extent cx="281305" cy="16764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67640"/>
                      </a:xfrm>
                      <a:prstGeom prst="rect">
                        <a:avLst/>
                      </a:prstGeom>
                    </wps:spPr>
                    <wps:txbx>
                      <w:txbxContent>
                        <w:p w14:paraId="1DCB5E26" w14:textId="71706310" w:rsidR="00BA0A6D" w:rsidRDefault="00BA0A6D">
                          <w:pPr>
                            <w:pStyle w:val="BodyText"/>
                            <w:spacing w:before="13"/>
                            <w:ind w:left="60"/>
                          </w:pPr>
                        </w:p>
                      </w:txbxContent>
                    </wps:txbx>
                    <wps:bodyPr wrap="square" lIns="0" tIns="0" rIns="0" bIns="0" rtlCol="0">
                      <a:noAutofit/>
                    </wps:bodyPr>
                  </wps:wsp>
                </a:graphicData>
              </a:graphic>
            </wp:anchor>
          </w:drawing>
        </mc:Choice>
        <mc:Fallback>
          <w:pict>
            <v:shape w14:anchorId="3540AE90" id="Textbox 5" o:spid="_x0000_s1029" type="#_x0000_t202" style="position:absolute;margin-left:557.4pt;margin-top:742.85pt;width:22.15pt;height:13.2pt;z-index:-158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" filled="f" stroked="f">
              <v:textbox inset="0,0,0,0">
                <w:txbxContent>
                  <w:p w14:paraId="1DCB5E26" w14:textId="71706310" w:rsidR="00BA0A6D" w:rsidRDefault="00BA0A6D">
                    <w:pPr>
                      <w:pStyle w:val="BodyText"/>
                      <w:spacing w:before="13"/>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EED15" w14:textId="77777777" w:rsidR="007600B9" w:rsidRDefault="007600B9">
      <w:r>
        <w:separator/>
      </w:r>
    </w:p>
  </w:footnote>
  <w:footnote w:type="continuationSeparator" w:id="0">
    <w:p w14:paraId="1C157C0A" w14:textId="77777777" w:rsidR="007600B9" w:rsidRDefault="007600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0F83A" w14:textId="0E3FE6B8" w:rsidR="00BA0A6D" w:rsidRDefault="00000000">
    <w:pPr>
      <w:pStyle w:val="BodyText"/>
      <w:spacing w:line="14" w:lineRule="auto"/>
    </w:pPr>
    <w:r>
      <w:rPr>
        <w:noProof/>
      </w:rPr>
      <mc:AlternateContent>
        <mc:Choice Requires="wps">
          <w:drawing>
            <wp:anchor distT="0" distB="0" distL="0" distR="0" simplePos="0" relativeHeight="487416832" behindDoc="1" locked="0" layoutInCell="1" allowOverlap="1" wp14:anchorId="15A1A564" wp14:editId="4482EA59">
              <wp:simplePos x="0" y="0"/>
              <wp:positionH relativeFrom="page">
                <wp:posOffset>3737864</wp:posOffset>
              </wp:positionH>
              <wp:positionV relativeFrom="page">
                <wp:posOffset>458693</wp:posOffset>
              </wp:positionV>
              <wp:extent cx="3584575" cy="3841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4575" cy="384175"/>
                      </a:xfrm>
                      <a:prstGeom prst="rect">
                        <a:avLst/>
                      </a:prstGeom>
                    </wps:spPr>
                    <wps:txbx>
                      <w:txbxContent>
                        <w:p w14:paraId="29538728" w14:textId="7C1CA199" w:rsidR="00BA0A6D" w:rsidRDefault="00BA0A6D">
                          <w:pPr>
                            <w:pStyle w:val="BodyText"/>
                            <w:spacing w:before="110"/>
                            <w:ind w:right="18"/>
                            <w:jc w:val="right"/>
                          </w:pPr>
                        </w:p>
                      </w:txbxContent>
                    </wps:txbx>
                    <wps:bodyPr wrap="square" lIns="0" tIns="0" rIns="0" bIns="0" rtlCol="0">
                      <a:noAutofit/>
                    </wps:bodyPr>
                  </wps:wsp>
                </a:graphicData>
              </a:graphic>
            </wp:anchor>
          </w:drawing>
        </mc:Choice>
        <mc:Fallback>
          <w:pict>
            <v:shapetype w14:anchorId="15A1A564" id="_x0000_t202" coordsize="21600,21600" o:spt="202" path="m,l,21600r21600,l21600,xe">
              <v:stroke joinstyle="miter"/>
              <v:path gradientshapeok="t" o:connecttype="rect"/>
            </v:shapetype>
            <v:shape id="Textbox 2" o:spid="_x0000_s1026" type="#_x0000_t202" style="position:absolute;margin-left:294.3pt;margin-top:36.1pt;width:282.25pt;height:30.25pt;z-index:-158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" filled="f" stroked="f">
              <v:textbox inset="0,0,0,0">
                <w:txbxContent>
                  <w:p w14:paraId="29538728" w14:textId="7C1CA199" w:rsidR="00BA0A6D" w:rsidRDefault="00BA0A6D">
                    <w:pPr>
                      <w:pStyle w:val="BodyText"/>
                      <w:spacing w:before="110"/>
                      <w:ind w:right="18"/>
                      <w:jc w:val="right"/>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77FB3"/>
    <w:multiLevelType w:val="multilevel"/>
    <w:tmpl w:val="869474F0"/>
    <w:lvl w:ilvl="0">
      <w:start w:val="1"/>
      <w:numFmt w:val="bullet"/>
      <w:lvlText w:val=""/>
      <w:lvlJc w:val="left"/>
      <w:pPr>
        <w:ind w:left="423" w:hanging="423"/>
      </w:pPr>
      <w:rPr>
        <w:rFonts w:ascii="Wingdings" w:hAnsi="Wingdings" w:hint="default"/>
        <w:b w:val="0"/>
        <w:bCs w:val="0"/>
        <w:i w:val="0"/>
        <w:iCs w:val="0"/>
        <w:spacing w:val="0"/>
        <w:w w:val="99"/>
        <w:sz w:val="24"/>
        <w:szCs w:val="24"/>
        <w:lang w:val="en-US" w:eastAsia="en-US" w:bidi="ar-SA"/>
      </w:rPr>
    </w:lvl>
    <w:lvl w:ilvl="1">
      <w:start w:val="1"/>
      <w:numFmt w:val="decimal"/>
      <w:lvlText w:val="%1.%2"/>
      <w:lvlJc w:val="left"/>
      <w:pPr>
        <w:ind w:left="423" w:hanging="423"/>
        <w:jc w:val="right"/>
      </w:pPr>
      <w:rPr>
        <w:rFonts w:hint="default"/>
        <w:spacing w:val="0"/>
        <w:w w:val="100"/>
        <w:lang w:val="en-US" w:eastAsia="en-US" w:bidi="ar-SA"/>
      </w:rPr>
    </w:lvl>
    <w:lvl w:ilvl="2">
      <w:start w:val="1"/>
      <w:numFmt w:val="decimal"/>
      <w:lvlText w:val="%1.%2.%3"/>
      <w:lvlJc w:val="left"/>
      <w:pPr>
        <w:ind w:left="631" w:hanging="634"/>
        <w:jc w:val="right"/>
      </w:pPr>
      <w:rPr>
        <w:rFonts w:hint="default"/>
        <w:spacing w:val="-6"/>
        <w:w w:val="100"/>
        <w:lang w:val="en-US" w:eastAsia="en-US" w:bidi="ar-SA"/>
      </w:rPr>
    </w:lvl>
    <w:lvl w:ilvl="3">
      <w:numFmt w:val="bullet"/>
      <w:lvlText w:val=""/>
      <w:lvlJc w:val="left"/>
      <w:pPr>
        <w:ind w:left="569" w:hanging="634"/>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2847" w:hanging="634"/>
      </w:pPr>
      <w:rPr>
        <w:rFonts w:hint="default"/>
        <w:lang w:val="en-US" w:eastAsia="en-US" w:bidi="ar-SA"/>
      </w:rPr>
    </w:lvl>
    <w:lvl w:ilvl="5">
      <w:numFmt w:val="bullet"/>
      <w:lvlText w:val="•"/>
      <w:lvlJc w:val="left"/>
      <w:pPr>
        <w:ind w:left="3958" w:hanging="634"/>
      </w:pPr>
      <w:rPr>
        <w:rFonts w:hint="default"/>
        <w:lang w:val="en-US" w:eastAsia="en-US" w:bidi="ar-SA"/>
      </w:rPr>
    </w:lvl>
    <w:lvl w:ilvl="6">
      <w:numFmt w:val="bullet"/>
      <w:lvlText w:val="•"/>
      <w:lvlJc w:val="left"/>
      <w:pPr>
        <w:ind w:left="5070" w:hanging="634"/>
      </w:pPr>
      <w:rPr>
        <w:rFonts w:hint="default"/>
        <w:lang w:val="en-US" w:eastAsia="en-US" w:bidi="ar-SA"/>
      </w:rPr>
    </w:lvl>
    <w:lvl w:ilvl="7">
      <w:numFmt w:val="bullet"/>
      <w:lvlText w:val="•"/>
      <w:lvlJc w:val="left"/>
      <w:pPr>
        <w:ind w:left="6181" w:hanging="634"/>
      </w:pPr>
      <w:rPr>
        <w:rFonts w:hint="default"/>
        <w:lang w:val="en-US" w:eastAsia="en-US" w:bidi="ar-SA"/>
      </w:rPr>
    </w:lvl>
    <w:lvl w:ilvl="8">
      <w:numFmt w:val="bullet"/>
      <w:lvlText w:val="•"/>
      <w:lvlJc w:val="left"/>
      <w:pPr>
        <w:ind w:left="7293" w:hanging="634"/>
      </w:pPr>
      <w:rPr>
        <w:rFonts w:hint="default"/>
        <w:lang w:val="en-US" w:eastAsia="en-US" w:bidi="ar-SA"/>
      </w:rPr>
    </w:lvl>
  </w:abstractNum>
  <w:abstractNum w:abstractNumId="1" w15:restartNumberingAfterBreak="0">
    <w:nsid w:val="033254E0"/>
    <w:multiLevelType w:val="hybridMultilevel"/>
    <w:tmpl w:val="0458021E"/>
    <w:lvl w:ilvl="0" w:tplc="FFFFFFFF">
      <w:start w:val="1"/>
      <w:numFmt w:val="upperRoman"/>
      <w:lvlText w:val="%1."/>
      <w:lvlJc w:val="left"/>
      <w:pPr>
        <w:ind w:left="692" w:hanging="692"/>
        <w:jc w:val="right"/>
      </w:pPr>
      <w:rPr>
        <w:rFonts w:ascii="Times New Roman" w:eastAsia="Times New Roman" w:hAnsi="Times New Roman" w:cs="Times New Roman" w:hint="default"/>
        <w:b/>
        <w:bCs/>
        <w:i w:val="0"/>
        <w:iCs w:val="0"/>
        <w:spacing w:val="-2"/>
        <w:w w:val="100"/>
        <w:sz w:val="20"/>
        <w:szCs w:val="20"/>
        <w:lang w:val="en-US" w:eastAsia="en-US" w:bidi="ar-SA"/>
      </w:rPr>
    </w:lvl>
    <w:lvl w:ilvl="1" w:tplc="FFFFFFFF">
      <w:numFmt w:val="bullet"/>
      <w:lvlText w:val="•"/>
      <w:lvlJc w:val="left"/>
      <w:pPr>
        <w:ind w:left="2686" w:hanging="692"/>
      </w:pPr>
      <w:rPr>
        <w:rFonts w:hint="default"/>
        <w:lang w:val="en-US" w:eastAsia="en-US" w:bidi="ar-SA"/>
      </w:rPr>
    </w:lvl>
    <w:lvl w:ilvl="2" w:tplc="FFFFFFFF">
      <w:numFmt w:val="bullet"/>
      <w:lvlText w:val="•"/>
      <w:lvlJc w:val="left"/>
      <w:pPr>
        <w:ind w:left="2993" w:hanging="692"/>
      </w:pPr>
      <w:rPr>
        <w:rFonts w:hint="default"/>
        <w:lang w:val="en-US" w:eastAsia="en-US" w:bidi="ar-SA"/>
      </w:rPr>
    </w:lvl>
    <w:lvl w:ilvl="3" w:tplc="FFFFFFFF">
      <w:numFmt w:val="bullet"/>
      <w:lvlText w:val="•"/>
      <w:lvlJc w:val="left"/>
      <w:pPr>
        <w:ind w:left="3300" w:hanging="692"/>
      </w:pPr>
      <w:rPr>
        <w:rFonts w:hint="default"/>
        <w:lang w:val="en-US" w:eastAsia="en-US" w:bidi="ar-SA"/>
      </w:rPr>
    </w:lvl>
    <w:lvl w:ilvl="4" w:tplc="FFFFFFFF">
      <w:numFmt w:val="bullet"/>
      <w:lvlText w:val="•"/>
      <w:lvlJc w:val="left"/>
      <w:pPr>
        <w:ind w:left="3606" w:hanging="692"/>
      </w:pPr>
      <w:rPr>
        <w:rFonts w:hint="default"/>
        <w:lang w:val="en-US" w:eastAsia="en-US" w:bidi="ar-SA"/>
      </w:rPr>
    </w:lvl>
    <w:lvl w:ilvl="5" w:tplc="FFFFFFFF">
      <w:numFmt w:val="bullet"/>
      <w:lvlText w:val="•"/>
      <w:lvlJc w:val="left"/>
      <w:pPr>
        <w:ind w:left="3913" w:hanging="692"/>
      </w:pPr>
      <w:rPr>
        <w:rFonts w:hint="default"/>
        <w:lang w:val="en-US" w:eastAsia="en-US" w:bidi="ar-SA"/>
      </w:rPr>
    </w:lvl>
    <w:lvl w:ilvl="6" w:tplc="FFFFFFFF">
      <w:numFmt w:val="bullet"/>
      <w:lvlText w:val="•"/>
      <w:lvlJc w:val="left"/>
      <w:pPr>
        <w:ind w:left="4220" w:hanging="692"/>
      </w:pPr>
      <w:rPr>
        <w:rFonts w:hint="default"/>
        <w:lang w:val="en-US" w:eastAsia="en-US" w:bidi="ar-SA"/>
      </w:rPr>
    </w:lvl>
    <w:lvl w:ilvl="7" w:tplc="FFFFFFFF">
      <w:numFmt w:val="bullet"/>
      <w:lvlText w:val="•"/>
      <w:lvlJc w:val="left"/>
      <w:pPr>
        <w:ind w:left="4526" w:hanging="692"/>
      </w:pPr>
      <w:rPr>
        <w:rFonts w:hint="default"/>
        <w:lang w:val="en-US" w:eastAsia="en-US" w:bidi="ar-SA"/>
      </w:rPr>
    </w:lvl>
    <w:lvl w:ilvl="8" w:tplc="FFFFFFFF">
      <w:numFmt w:val="bullet"/>
      <w:lvlText w:val="•"/>
      <w:lvlJc w:val="left"/>
      <w:pPr>
        <w:ind w:left="4833" w:hanging="692"/>
      </w:pPr>
      <w:rPr>
        <w:rFonts w:hint="default"/>
        <w:lang w:val="en-US" w:eastAsia="en-US" w:bidi="ar-SA"/>
      </w:rPr>
    </w:lvl>
  </w:abstractNum>
  <w:abstractNum w:abstractNumId="2" w15:restartNumberingAfterBreak="0">
    <w:nsid w:val="05815B86"/>
    <w:multiLevelType w:val="hybridMultilevel"/>
    <w:tmpl w:val="D8E67CCE"/>
    <w:lvl w:ilvl="0" w:tplc="4009000F">
      <w:start w:val="1"/>
      <w:numFmt w:val="decimal"/>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A3831B9"/>
    <w:multiLevelType w:val="hybridMultilevel"/>
    <w:tmpl w:val="A4445AF6"/>
    <w:lvl w:ilvl="0" w:tplc="A266A7FA">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6E16AB4"/>
    <w:multiLevelType w:val="hybridMultilevel"/>
    <w:tmpl w:val="168075F0"/>
    <w:lvl w:ilvl="0" w:tplc="9AE6F2B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89E01E3"/>
    <w:multiLevelType w:val="hybridMultilevel"/>
    <w:tmpl w:val="856636D8"/>
    <w:lvl w:ilvl="0" w:tplc="1152BE34">
      <w:start w:val="1"/>
      <w:numFmt w:val="decimal"/>
      <w:lvlText w:val="%1)"/>
      <w:lvlJc w:val="left"/>
      <w:pPr>
        <w:ind w:left="939" w:hanging="360"/>
      </w:pPr>
      <w:rPr>
        <w:rFonts w:hint="default"/>
      </w:rPr>
    </w:lvl>
    <w:lvl w:ilvl="1" w:tplc="40090019" w:tentative="1">
      <w:start w:val="1"/>
      <w:numFmt w:val="lowerLetter"/>
      <w:lvlText w:val="%2."/>
      <w:lvlJc w:val="left"/>
      <w:pPr>
        <w:ind w:left="1659" w:hanging="360"/>
      </w:pPr>
    </w:lvl>
    <w:lvl w:ilvl="2" w:tplc="4009001B" w:tentative="1">
      <w:start w:val="1"/>
      <w:numFmt w:val="lowerRoman"/>
      <w:lvlText w:val="%3."/>
      <w:lvlJc w:val="right"/>
      <w:pPr>
        <w:ind w:left="2379" w:hanging="180"/>
      </w:pPr>
    </w:lvl>
    <w:lvl w:ilvl="3" w:tplc="4009000F" w:tentative="1">
      <w:start w:val="1"/>
      <w:numFmt w:val="decimal"/>
      <w:lvlText w:val="%4."/>
      <w:lvlJc w:val="left"/>
      <w:pPr>
        <w:ind w:left="3099" w:hanging="360"/>
      </w:pPr>
    </w:lvl>
    <w:lvl w:ilvl="4" w:tplc="40090019" w:tentative="1">
      <w:start w:val="1"/>
      <w:numFmt w:val="lowerLetter"/>
      <w:lvlText w:val="%5."/>
      <w:lvlJc w:val="left"/>
      <w:pPr>
        <w:ind w:left="3819" w:hanging="360"/>
      </w:pPr>
    </w:lvl>
    <w:lvl w:ilvl="5" w:tplc="4009001B" w:tentative="1">
      <w:start w:val="1"/>
      <w:numFmt w:val="lowerRoman"/>
      <w:lvlText w:val="%6."/>
      <w:lvlJc w:val="right"/>
      <w:pPr>
        <w:ind w:left="4539" w:hanging="180"/>
      </w:pPr>
    </w:lvl>
    <w:lvl w:ilvl="6" w:tplc="4009000F" w:tentative="1">
      <w:start w:val="1"/>
      <w:numFmt w:val="decimal"/>
      <w:lvlText w:val="%7."/>
      <w:lvlJc w:val="left"/>
      <w:pPr>
        <w:ind w:left="5259" w:hanging="360"/>
      </w:pPr>
    </w:lvl>
    <w:lvl w:ilvl="7" w:tplc="40090019" w:tentative="1">
      <w:start w:val="1"/>
      <w:numFmt w:val="lowerLetter"/>
      <w:lvlText w:val="%8."/>
      <w:lvlJc w:val="left"/>
      <w:pPr>
        <w:ind w:left="5979" w:hanging="360"/>
      </w:pPr>
    </w:lvl>
    <w:lvl w:ilvl="8" w:tplc="4009001B" w:tentative="1">
      <w:start w:val="1"/>
      <w:numFmt w:val="lowerRoman"/>
      <w:lvlText w:val="%9."/>
      <w:lvlJc w:val="right"/>
      <w:pPr>
        <w:ind w:left="6699" w:hanging="180"/>
      </w:pPr>
    </w:lvl>
  </w:abstractNum>
  <w:abstractNum w:abstractNumId="6" w15:restartNumberingAfterBreak="0">
    <w:nsid w:val="2BE07142"/>
    <w:multiLevelType w:val="hybridMultilevel"/>
    <w:tmpl w:val="8A903140"/>
    <w:lvl w:ilvl="0" w:tplc="B922CA76">
      <w:numFmt w:val="bullet"/>
      <w:lvlText w:val=""/>
      <w:lvlJc w:val="left"/>
      <w:pPr>
        <w:ind w:left="643" w:hanging="284"/>
      </w:pPr>
      <w:rPr>
        <w:rFonts w:ascii="Symbol" w:eastAsia="Symbol" w:hAnsi="Symbol" w:cs="Symbol" w:hint="default"/>
        <w:b w:val="0"/>
        <w:bCs w:val="0"/>
        <w:i w:val="0"/>
        <w:iCs w:val="0"/>
        <w:spacing w:val="0"/>
        <w:w w:val="100"/>
        <w:sz w:val="20"/>
        <w:szCs w:val="20"/>
        <w:lang w:val="en-US" w:eastAsia="en-US" w:bidi="ar-SA"/>
      </w:rPr>
    </w:lvl>
    <w:lvl w:ilvl="1" w:tplc="914C8966">
      <w:numFmt w:val="bullet"/>
      <w:lvlText w:val="•"/>
      <w:lvlJc w:val="left"/>
      <w:pPr>
        <w:ind w:left="1120" w:hanging="284"/>
      </w:pPr>
      <w:rPr>
        <w:rFonts w:hint="default"/>
        <w:lang w:val="en-US" w:eastAsia="en-US" w:bidi="ar-SA"/>
      </w:rPr>
    </w:lvl>
    <w:lvl w:ilvl="2" w:tplc="99F00282">
      <w:numFmt w:val="bullet"/>
      <w:lvlText w:val="•"/>
      <w:lvlJc w:val="left"/>
      <w:pPr>
        <w:ind w:left="1601" w:hanging="284"/>
      </w:pPr>
      <w:rPr>
        <w:rFonts w:hint="default"/>
        <w:lang w:val="en-US" w:eastAsia="en-US" w:bidi="ar-SA"/>
      </w:rPr>
    </w:lvl>
    <w:lvl w:ilvl="3" w:tplc="9A7AB336">
      <w:numFmt w:val="bullet"/>
      <w:lvlText w:val="•"/>
      <w:lvlJc w:val="left"/>
      <w:pPr>
        <w:ind w:left="2082" w:hanging="284"/>
      </w:pPr>
      <w:rPr>
        <w:rFonts w:hint="default"/>
        <w:lang w:val="en-US" w:eastAsia="en-US" w:bidi="ar-SA"/>
      </w:rPr>
    </w:lvl>
    <w:lvl w:ilvl="4" w:tplc="BC8E3FA8">
      <w:numFmt w:val="bullet"/>
      <w:lvlText w:val="•"/>
      <w:lvlJc w:val="left"/>
      <w:pPr>
        <w:ind w:left="2563" w:hanging="284"/>
      </w:pPr>
      <w:rPr>
        <w:rFonts w:hint="default"/>
        <w:lang w:val="en-US" w:eastAsia="en-US" w:bidi="ar-SA"/>
      </w:rPr>
    </w:lvl>
    <w:lvl w:ilvl="5" w:tplc="9340923A">
      <w:numFmt w:val="bullet"/>
      <w:lvlText w:val="•"/>
      <w:lvlJc w:val="left"/>
      <w:pPr>
        <w:ind w:left="3044" w:hanging="284"/>
      </w:pPr>
      <w:rPr>
        <w:rFonts w:hint="default"/>
        <w:lang w:val="en-US" w:eastAsia="en-US" w:bidi="ar-SA"/>
      </w:rPr>
    </w:lvl>
    <w:lvl w:ilvl="6" w:tplc="4D54F406">
      <w:numFmt w:val="bullet"/>
      <w:lvlText w:val="•"/>
      <w:lvlJc w:val="left"/>
      <w:pPr>
        <w:ind w:left="3525" w:hanging="284"/>
      </w:pPr>
      <w:rPr>
        <w:rFonts w:hint="default"/>
        <w:lang w:val="en-US" w:eastAsia="en-US" w:bidi="ar-SA"/>
      </w:rPr>
    </w:lvl>
    <w:lvl w:ilvl="7" w:tplc="31AC1836">
      <w:numFmt w:val="bullet"/>
      <w:lvlText w:val="•"/>
      <w:lvlJc w:val="left"/>
      <w:pPr>
        <w:ind w:left="4006" w:hanging="284"/>
      </w:pPr>
      <w:rPr>
        <w:rFonts w:hint="default"/>
        <w:lang w:val="en-US" w:eastAsia="en-US" w:bidi="ar-SA"/>
      </w:rPr>
    </w:lvl>
    <w:lvl w:ilvl="8" w:tplc="18C6D4E4">
      <w:numFmt w:val="bullet"/>
      <w:lvlText w:val="•"/>
      <w:lvlJc w:val="left"/>
      <w:pPr>
        <w:ind w:left="4487" w:hanging="284"/>
      </w:pPr>
      <w:rPr>
        <w:rFonts w:hint="default"/>
        <w:lang w:val="en-US" w:eastAsia="en-US" w:bidi="ar-SA"/>
      </w:rPr>
    </w:lvl>
  </w:abstractNum>
  <w:abstractNum w:abstractNumId="7" w15:restartNumberingAfterBreak="0">
    <w:nsid w:val="310B254F"/>
    <w:multiLevelType w:val="hybridMultilevel"/>
    <w:tmpl w:val="0458021E"/>
    <w:lvl w:ilvl="0" w:tplc="999EF17C">
      <w:start w:val="1"/>
      <w:numFmt w:val="upperRoman"/>
      <w:lvlText w:val="%1."/>
      <w:lvlJc w:val="left"/>
      <w:pPr>
        <w:ind w:left="692" w:hanging="692"/>
        <w:jc w:val="right"/>
      </w:pPr>
      <w:rPr>
        <w:rFonts w:ascii="Times New Roman" w:eastAsia="Times New Roman" w:hAnsi="Times New Roman" w:cs="Times New Roman" w:hint="default"/>
        <w:b/>
        <w:bCs/>
        <w:i w:val="0"/>
        <w:iCs w:val="0"/>
        <w:spacing w:val="-2"/>
        <w:w w:val="100"/>
        <w:sz w:val="20"/>
        <w:szCs w:val="20"/>
        <w:lang w:val="en-US" w:eastAsia="en-US" w:bidi="ar-SA"/>
      </w:rPr>
    </w:lvl>
    <w:lvl w:ilvl="1" w:tplc="B268DD04">
      <w:numFmt w:val="bullet"/>
      <w:lvlText w:val="•"/>
      <w:lvlJc w:val="left"/>
      <w:pPr>
        <w:ind w:left="2686" w:hanging="692"/>
      </w:pPr>
      <w:rPr>
        <w:rFonts w:hint="default"/>
        <w:lang w:val="en-US" w:eastAsia="en-US" w:bidi="ar-SA"/>
      </w:rPr>
    </w:lvl>
    <w:lvl w:ilvl="2" w:tplc="6E6A3A20">
      <w:numFmt w:val="bullet"/>
      <w:lvlText w:val="•"/>
      <w:lvlJc w:val="left"/>
      <w:pPr>
        <w:ind w:left="2993" w:hanging="692"/>
      </w:pPr>
      <w:rPr>
        <w:rFonts w:hint="default"/>
        <w:lang w:val="en-US" w:eastAsia="en-US" w:bidi="ar-SA"/>
      </w:rPr>
    </w:lvl>
    <w:lvl w:ilvl="3" w:tplc="2C4E1D34">
      <w:numFmt w:val="bullet"/>
      <w:lvlText w:val="•"/>
      <w:lvlJc w:val="left"/>
      <w:pPr>
        <w:ind w:left="3300" w:hanging="692"/>
      </w:pPr>
      <w:rPr>
        <w:rFonts w:hint="default"/>
        <w:lang w:val="en-US" w:eastAsia="en-US" w:bidi="ar-SA"/>
      </w:rPr>
    </w:lvl>
    <w:lvl w:ilvl="4" w:tplc="AB5445D8">
      <w:numFmt w:val="bullet"/>
      <w:lvlText w:val="•"/>
      <w:lvlJc w:val="left"/>
      <w:pPr>
        <w:ind w:left="3606" w:hanging="692"/>
      </w:pPr>
      <w:rPr>
        <w:rFonts w:hint="default"/>
        <w:lang w:val="en-US" w:eastAsia="en-US" w:bidi="ar-SA"/>
      </w:rPr>
    </w:lvl>
    <w:lvl w:ilvl="5" w:tplc="D65E5698">
      <w:numFmt w:val="bullet"/>
      <w:lvlText w:val="•"/>
      <w:lvlJc w:val="left"/>
      <w:pPr>
        <w:ind w:left="3913" w:hanging="692"/>
      </w:pPr>
      <w:rPr>
        <w:rFonts w:hint="default"/>
        <w:lang w:val="en-US" w:eastAsia="en-US" w:bidi="ar-SA"/>
      </w:rPr>
    </w:lvl>
    <w:lvl w:ilvl="6" w:tplc="847AD578">
      <w:numFmt w:val="bullet"/>
      <w:lvlText w:val="•"/>
      <w:lvlJc w:val="left"/>
      <w:pPr>
        <w:ind w:left="4220" w:hanging="692"/>
      </w:pPr>
      <w:rPr>
        <w:rFonts w:hint="default"/>
        <w:lang w:val="en-US" w:eastAsia="en-US" w:bidi="ar-SA"/>
      </w:rPr>
    </w:lvl>
    <w:lvl w:ilvl="7" w:tplc="FF343414">
      <w:numFmt w:val="bullet"/>
      <w:lvlText w:val="•"/>
      <w:lvlJc w:val="left"/>
      <w:pPr>
        <w:ind w:left="4526" w:hanging="692"/>
      </w:pPr>
      <w:rPr>
        <w:rFonts w:hint="default"/>
        <w:lang w:val="en-US" w:eastAsia="en-US" w:bidi="ar-SA"/>
      </w:rPr>
    </w:lvl>
    <w:lvl w:ilvl="8" w:tplc="67D014F0">
      <w:numFmt w:val="bullet"/>
      <w:lvlText w:val="•"/>
      <w:lvlJc w:val="left"/>
      <w:pPr>
        <w:ind w:left="4833" w:hanging="692"/>
      </w:pPr>
      <w:rPr>
        <w:rFonts w:hint="default"/>
        <w:lang w:val="en-US" w:eastAsia="en-US" w:bidi="ar-SA"/>
      </w:rPr>
    </w:lvl>
  </w:abstractNum>
  <w:abstractNum w:abstractNumId="8" w15:restartNumberingAfterBreak="0">
    <w:nsid w:val="32605473"/>
    <w:multiLevelType w:val="multilevel"/>
    <w:tmpl w:val="869474F0"/>
    <w:lvl w:ilvl="0">
      <w:start w:val="1"/>
      <w:numFmt w:val="bullet"/>
      <w:lvlText w:val=""/>
      <w:lvlJc w:val="left"/>
      <w:pPr>
        <w:ind w:left="423" w:hanging="423"/>
      </w:pPr>
      <w:rPr>
        <w:rFonts w:ascii="Wingdings" w:hAnsi="Wingdings" w:hint="default"/>
        <w:b w:val="0"/>
        <w:bCs w:val="0"/>
        <w:i w:val="0"/>
        <w:iCs w:val="0"/>
        <w:spacing w:val="0"/>
        <w:w w:val="99"/>
        <w:sz w:val="24"/>
        <w:szCs w:val="24"/>
        <w:lang w:val="en-US" w:eastAsia="en-US" w:bidi="ar-SA"/>
      </w:rPr>
    </w:lvl>
    <w:lvl w:ilvl="1">
      <w:start w:val="1"/>
      <w:numFmt w:val="decimal"/>
      <w:lvlText w:val="%1.%2"/>
      <w:lvlJc w:val="left"/>
      <w:pPr>
        <w:ind w:left="423" w:hanging="423"/>
        <w:jc w:val="right"/>
      </w:pPr>
      <w:rPr>
        <w:rFonts w:hint="default"/>
        <w:spacing w:val="0"/>
        <w:w w:val="100"/>
        <w:lang w:val="en-US" w:eastAsia="en-US" w:bidi="ar-SA"/>
      </w:rPr>
    </w:lvl>
    <w:lvl w:ilvl="2">
      <w:start w:val="1"/>
      <w:numFmt w:val="decimal"/>
      <w:lvlText w:val="%1.%2.%3"/>
      <w:lvlJc w:val="left"/>
      <w:pPr>
        <w:ind w:left="631" w:hanging="634"/>
        <w:jc w:val="right"/>
      </w:pPr>
      <w:rPr>
        <w:rFonts w:hint="default"/>
        <w:spacing w:val="-6"/>
        <w:w w:val="100"/>
        <w:lang w:val="en-US" w:eastAsia="en-US" w:bidi="ar-SA"/>
      </w:rPr>
    </w:lvl>
    <w:lvl w:ilvl="3">
      <w:numFmt w:val="bullet"/>
      <w:lvlText w:val=""/>
      <w:lvlJc w:val="left"/>
      <w:pPr>
        <w:ind w:left="569" w:hanging="634"/>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2847" w:hanging="634"/>
      </w:pPr>
      <w:rPr>
        <w:rFonts w:hint="default"/>
        <w:lang w:val="en-US" w:eastAsia="en-US" w:bidi="ar-SA"/>
      </w:rPr>
    </w:lvl>
    <w:lvl w:ilvl="5">
      <w:numFmt w:val="bullet"/>
      <w:lvlText w:val="•"/>
      <w:lvlJc w:val="left"/>
      <w:pPr>
        <w:ind w:left="3958" w:hanging="634"/>
      </w:pPr>
      <w:rPr>
        <w:rFonts w:hint="default"/>
        <w:lang w:val="en-US" w:eastAsia="en-US" w:bidi="ar-SA"/>
      </w:rPr>
    </w:lvl>
    <w:lvl w:ilvl="6">
      <w:numFmt w:val="bullet"/>
      <w:lvlText w:val="•"/>
      <w:lvlJc w:val="left"/>
      <w:pPr>
        <w:ind w:left="5070" w:hanging="634"/>
      </w:pPr>
      <w:rPr>
        <w:rFonts w:hint="default"/>
        <w:lang w:val="en-US" w:eastAsia="en-US" w:bidi="ar-SA"/>
      </w:rPr>
    </w:lvl>
    <w:lvl w:ilvl="7">
      <w:numFmt w:val="bullet"/>
      <w:lvlText w:val="•"/>
      <w:lvlJc w:val="left"/>
      <w:pPr>
        <w:ind w:left="6181" w:hanging="634"/>
      </w:pPr>
      <w:rPr>
        <w:rFonts w:hint="default"/>
        <w:lang w:val="en-US" w:eastAsia="en-US" w:bidi="ar-SA"/>
      </w:rPr>
    </w:lvl>
    <w:lvl w:ilvl="8">
      <w:numFmt w:val="bullet"/>
      <w:lvlText w:val="•"/>
      <w:lvlJc w:val="left"/>
      <w:pPr>
        <w:ind w:left="7293" w:hanging="634"/>
      </w:pPr>
      <w:rPr>
        <w:rFonts w:hint="default"/>
        <w:lang w:val="en-US" w:eastAsia="en-US" w:bidi="ar-SA"/>
      </w:rPr>
    </w:lvl>
  </w:abstractNum>
  <w:abstractNum w:abstractNumId="9" w15:restartNumberingAfterBreak="0">
    <w:nsid w:val="34404B81"/>
    <w:multiLevelType w:val="hybridMultilevel"/>
    <w:tmpl w:val="B41E6178"/>
    <w:lvl w:ilvl="0" w:tplc="4A669A8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34C351A8"/>
    <w:multiLevelType w:val="multilevel"/>
    <w:tmpl w:val="A2E004FA"/>
    <w:lvl w:ilvl="0">
      <w:start w:val="3"/>
      <w:numFmt w:val="decimal"/>
      <w:lvlText w:val="%1"/>
      <w:lvlJc w:val="left"/>
      <w:pPr>
        <w:ind w:left="739" w:hanging="423"/>
      </w:pPr>
      <w:rPr>
        <w:rFonts w:hint="default"/>
        <w:lang w:val="en-US" w:eastAsia="en-US" w:bidi="ar-SA"/>
      </w:rPr>
    </w:lvl>
    <w:lvl w:ilvl="1">
      <w:start w:val="1"/>
      <w:numFmt w:val="decimal"/>
      <w:lvlText w:val="%1.%2"/>
      <w:lvlJc w:val="left"/>
      <w:pPr>
        <w:ind w:left="739" w:hanging="423"/>
        <w:jc w:val="right"/>
      </w:pPr>
      <w:rPr>
        <w:rFonts w:ascii="Times New Roman" w:eastAsia="Times New Roman" w:hAnsi="Times New Roman" w:cs="Times New Roman" w:hint="default"/>
        <w:b w:val="0"/>
        <w:bCs w:val="0"/>
        <w:i w:val="0"/>
        <w:iCs w:val="0"/>
        <w:spacing w:val="0"/>
        <w:w w:val="95"/>
        <w:sz w:val="28"/>
        <w:szCs w:val="28"/>
        <w:lang w:val="en-US" w:eastAsia="en-US" w:bidi="ar-SA"/>
      </w:rPr>
    </w:lvl>
    <w:lvl w:ilvl="2">
      <w:numFmt w:val="bullet"/>
      <w:lvlText w:val=""/>
      <w:lvlJc w:val="left"/>
      <w:pPr>
        <w:ind w:left="885" w:hanging="363"/>
      </w:pPr>
      <w:rPr>
        <w:rFonts w:ascii="Wingdings" w:eastAsia="Wingdings" w:hAnsi="Wingdings" w:cs="Wingdings" w:hint="default"/>
        <w:b w:val="0"/>
        <w:bCs w:val="0"/>
        <w:i w:val="0"/>
        <w:iCs w:val="0"/>
        <w:spacing w:val="0"/>
        <w:w w:val="100"/>
        <w:sz w:val="24"/>
        <w:szCs w:val="24"/>
        <w:lang w:val="en-US" w:eastAsia="en-US" w:bidi="ar-SA"/>
      </w:rPr>
    </w:lvl>
    <w:lvl w:ilvl="3">
      <w:numFmt w:val="bullet"/>
      <w:lvlText w:val="•"/>
      <w:lvlJc w:val="left"/>
      <w:pPr>
        <w:ind w:left="2869" w:hanging="363"/>
      </w:pPr>
      <w:rPr>
        <w:rFonts w:hint="default"/>
        <w:lang w:val="en-US" w:eastAsia="en-US" w:bidi="ar-SA"/>
      </w:rPr>
    </w:lvl>
    <w:lvl w:ilvl="4">
      <w:numFmt w:val="bullet"/>
      <w:lvlText w:val="•"/>
      <w:lvlJc w:val="left"/>
      <w:pPr>
        <w:ind w:left="3864" w:hanging="363"/>
      </w:pPr>
      <w:rPr>
        <w:rFonts w:hint="default"/>
        <w:lang w:val="en-US" w:eastAsia="en-US" w:bidi="ar-SA"/>
      </w:rPr>
    </w:lvl>
    <w:lvl w:ilvl="5">
      <w:numFmt w:val="bullet"/>
      <w:lvlText w:val="•"/>
      <w:lvlJc w:val="left"/>
      <w:pPr>
        <w:ind w:left="4858" w:hanging="363"/>
      </w:pPr>
      <w:rPr>
        <w:rFonts w:hint="default"/>
        <w:lang w:val="en-US" w:eastAsia="en-US" w:bidi="ar-SA"/>
      </w:rPr>
    </w:lvl>
    <w:lvl w:ilvl="6">
      <w:numFmt w:val="bullet"/>
      <w:lvlText w:val="•"/>
      <w:lvlJc w:val="left"/>
      <w:pPr>
        <w:ind w:left="5853" w:hanging="363"/>
      </w:pPr>
      <w:rPr>
        <w:rFonts w:hint="default"/>
        <w:lang w:val="en-US" w:eastAsia="en-US" w:bidi="ar-SA"/>
      </w:rPr>
    </w:lvl>
    <w:lvl w:ilvl="7">
      <w:numFmt w:val="bullet"/>
      <w:lvlText w:val="•"/>
      <w:lvlJc w:val="left"/>
      <w:pPr>
        <w:ind w:left="6848" w:hanging="363"/>
      </w:pPr>
      <w:rPr>
        <w:rFonts w:hint="default"/>
        <w:lang w:val="en-US" w:eastAsia="en-US" w:bidi="ar-SA"/>
      </w:rPr>
    </w:lvl>
    <w:lvl w:ilvl="8">
      <w:numFmt w:val="bullet"/>
      <w:lvlText w:val="•"/>
      <w:lvlJc w:val="left"/>
      <w:pPr>
        <w:ind w:left="7842" w:hanging="363"/>
      </w:pPr>
      <w:rPr>
        <w:rFonts w:hint="default"/>
        <w:lang w:val="en-US" w:eastAsia="en-US" w:bidi="ar-SA"/>
      </w:rPr>
    </w:lvl>
  </w:abstractNum>
  <w:abstractNum w:abstractNumId="11" w15:restartNumberingAfterBreak="0">
    <w:nsid w:val="3F2F207E"/>
    <w:multiLevelType w:val="hybridMultilevel"/>
    <w:tmpl w:val="C090F00C"/>
    <w:lvl w:ilvl="0" w:tplc="A266A7FA">
      <w:numFmt w:val="bullet"/>
      <w:lvlText w:val=""/>
      <w:lvlJc w:val="left"/>
      <w:pPr>
        <w:ind w:left="2011" w:hanging="360"/>
      </w:pPr>
      <w:rPr>
        <w:rFonts w:ascii="Symbol" w:eastAsia="Symbol" w:hAnsi="Symbol" w:cs="Symbol" w:hint="default"/>
        <w:b w:val="0"/>
        <w:bCs w:val="0"/>
        <w:i w:val="0"/>
        <w:iCs w:val="0"/>
        <w:spacing w:val="0"/>
        <w:w w:val="100"/>
        <w:sz w:val="24"/>
        <w:szCs w:val="24"/>
        <w:lang w:val="en-US" w:eastAsia="en-US" w:bidi="ar-SA"/>
      </w:rPr>
    </w:lvl>
    <w:lvl w:ilvl="1" w:tplc="FFFFFFFF" w:tentative="1">
      <w:start w:val="1"/>
      <w:numFmt w:val="bullet"/>
      <w:lvlText w:val="o"/>
      <w:lvlJc w:val="left"/>
      <w:pPr>
        <w:ind w:left="2731" w:hanging="360"/>
      </w:pPr>
      <w:rPr>
        <w:rFonts w:ascii="Courier New" w:hAnsi="Courier New" w:cs="Courier New" w:hint="default"/>
      </w:rPr>
    </w:lvl>
    <w:lvl w:ilvl="2" w:tplc="FFFFFFFF" w:tentative="1">
      <w:start w:val="1"/>
      <w:numFmt w:val="bullet"/>
      <w:lvlText w:val=""/>
      <w:lvlJc w:val="left"/>
      <w:pPr>
        <w:ind w:left="3451" w:hanging="360"/>
      </w:pPr>
      <w:rPr>
        <w:rFonts w:ascii="Wingdings" w:hAnsi="Wingdings" w:hint="default"/>
      </w:rPr>
    </w:lvl>
    <w:lvl w:ilvl="3" w:tplc="FFFFFFFF" w:tentative="1">
      <w:start w:val="1"/>
      <w:numFmt w:val="bullet"/>
      <w:lvlText w:val=""/>
      <w:lvlJc w:val="left"/>
      <w:pPr>
        <w:ind w:left="4171" w:hanging="360"/>
      </w:pPr>
      <w:rPr>
        <w:rFonts w:ascii="Symbol" w:hAnsi="Symbol" w:hint="default"/>
      </w:rPr>
    </w:lvl>
    <w:lvl w:ilvl="4" w:tplc="FFFFFFFF" w:tentative="1">
      <w:start w:val="1"/>
      <w:numFmt w:val="bullet"/>
      <w:lvlText w:val="o"/>
      <w:lvlJc w:val="left"/>
      <w:pPr>
        <w:ind w:left="4891" w:hanging="360"/>
      </w:pPr>
      <w:rPr>
        <w:rFonts w:ascii="Courier New" w:hAnsi="Courier New" w:cs="Courier New" w:hint="default"/>
      </w:rPr>
    </w:lvl>
    <w:lvl w:ilvl="5" w:tplc="FFFFFFFF" w:tentative="1">
      <w:start w:val="1"/>
      <w:numFmt w:val="bullet"/>
      <w:lvlText w:val=""/>
      <w:lvlJc w:val="left"/>
      <w:pPr>
        <w:ind w:left="5611" w:hanging="360"/>
      </w:pPr>
      <w:rPr>
        <w:rFonts w:ascii="Wingdings" w:hAnsi="Wingdings" w:hint="default"/>
      </w:rPr>
    </w:lvl>
    <w:lvl w:ilvl="6" w:tplc="FFFFFFFF" w:tentative="1">
      <w:start w:val="1"/>
      <w:numFmt w:val="bullet"/>
      <w:lvlText w:val=""/>
      <w:lvlJc w:val="left"/>
      <w:pPr>
        <w:ind w:left="6331" w:hanging="360"/>
      </w:pPr>
      <w:rPr>
        <w:rFonts w:ascii="Symbol" w:hAnsi="Symbol" w:hint="default"/>
      </w:rPr>
    </w:lvl>
    <w:lvl w:ilvl="7" w:tplc="FFFFFFFF" w:tentative="1">
      <w:start w:val="1"/>
      <w:numFmt w:val="bullet"/>
      <w:lvlText w:val="o"/>
      <w:lvlJc w:val="left"/>
      <w:pPr>
        <w:ind w:left="7051" w:hanging="360"/>
      </w:pPr>
      <w:rPr>
        <w:rFonts w:ascii="Courier New" w:hAnsi="Courier New" w:cs="Courier New" w:hint="default"/>
      </w:rPr>
    </w:lvl>
    <w:lvl w:ilvl="8" w:tplc="FFFFFFFF" w:tentative="1">
      <w:start w:val="1"/>
      <w:numFmt w:val="bullet"/>
      <w:lvlText w:val=""/>
      <w:lvlJc w:val="left"/>
      <w:pPr>
        <w:ind w:left="7771" w:hanging="360"/>
      </w:pPr>
      <w:rPr>
        <w:rFonts w:ascii="Wingdings" w:hAnsi="Wingdings" w:hint="default"/>
      </w:rPr>
    </w:lvl>
  </w:abstractNum>
  <w:abstractNum w:abstractNumId="12" w15:restartNumberingAfterBreak="0">
    <w:nsid w:val="460F664F"/>
    <w:multiLevelType w:val="hybridMultilevel"/>
    <w:tmpl w:val="0B8C3F8C"/>
    <w:lvl w:ilvl="0" w:tplc="40090001">
      <w:start w:val="1"/>
      <w:numFmt w:val="bullet"/>
      <w:lvlText w:val=""/>
      <w:lvlJc w:val="left"/>
      <w:pPr>
        <w:ind w:left="360" w:hanging="360"/>
      </w:pPr>
      <w:rPr>
        <w:rFonts w:ascii="Symbol" w:hAnsi="Symbol" w:hint="default"/>
        <w:sz w:val="28"/>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46D51286"/>
    <w:multiLevelType w:val="hybridMultilevel"/>
    <w:tmpl w:val="86444482"/>
    <w:lvl w:ilvl="0" w:tplc="A266A7FA">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4" w15:restartNumberingAfterBreak="0">
    <w:nsid w:val="528E5612"/>
    <w:multiLevelType w:val="hybridMultilevel"/>
    <w:tmpl w:val="55C268E0"/>
    <w:lvl w:ilvl="0" w:tplc="AF0E4CB2">
      <w:start w:val="1"/>
      <w:numFmt w:val="decimal"/>
      <w:lvlText w:val="%1)"/>
      <w:lvlJc w:val="left"/>
      <w:pPr>
        <w:ind w:left="939" w:hanging="360"/>
      </w:pPr>
      <w:rPr>
        <w:rFonts w:hint="default"/>
        <w:sz w:val="24"/>
        <w:szCs w:val="24"/>
      </w:rPr>
    </w:lvl>
    <w:lvl w:ilvl="1" w:tplc="40090019" w:tentative="1">
      <w:start w:val="1"/>
      <w:numFmt w:val="lowerLetter"/>
      <w:lvlText w:val="%2."/>
      <w:lvlJc w:val="left"/>
      <w:pPr>
        <w:ind w:left="1659" w:hanging="360"/>
      </w:pPr>
    </w:lvl>
    <w:lvl w:ilvl="2" w:tplc="4009001B" w:tentative="1">
      <w:start w:val="1"/>
      <w:numFmt w:val="lowerRoman"/>
      <w:lvlText w:val="%3."/>
      <w:lvlJc w:val="right"/>
      <w:pPr>
        <w:ind w:left="2379" w:hanging="180"/>
      </w:pPr>
    </w:lvl>
    <w:lvl w:ilvl="3" w:tplc="4009000F" w:tentative="1">
      <w:start w:val="1"/>
      <w:numFmt w:val="decimal"/>
      <w:lvlText w:val="%4."/>
      <w:lvlJc w:val="left"/>
      <w:pPr>
        <w:ind w:left="3099" w:hanging="360"/>
      </w:pPr>
    </w:lvl>
    <w:lvl w:ilvl="4" w:tplc="40090019" w:tentative="1">
      <w:start w:val="1"/>
      <w:numFmt w:val="lowerLetter"/>
      <w:lvlText w:val="%5."/>
      <w:lvlJc w:val="left"/>
      <w:pPr>
        <w:ind w:left="3819" w:hanging="360"/>
      </w:pPr>
    </w:lvl>
    <w:lvl w:ilvl="5" w:tplc="4009001B" w:tentative="1">
      <w:start w:val="1"/>
      <w:numFmt w:val="lowerRoman"/>
      <w:lvlText w:val="%6."/>
      <w:lvlJc w:val="right"/>
      <w:pPr>
        <w:ind w:left="4539" w:hanging="180"/>
      </w:pPr>
    </w:lvl>
    <w:lvl w:ilvl="6" w:tplc="4009000F" w:tentative="1">
      <w:start w:val="1"/>
      <w:numFmt w:val="decimal"/>
      <w:lvlText w:val="%7."/>
      <w:lvlJc w:val="left"/>
      <w:pPr>
        <w:ind w:left="5259" w:hanging="360"/>
      </w:pPr>
    </w:lvl>
    <w:lvl w:ilvl="7" w:tplc="40090019" w:tentative="1">
      <w:start w:val="1"/>
      <w:numFmt w:val="lowerLetter"/>
      <w:lvlText w:val="%8."/>
      <w:lvlJc w:val="left"/>
      <w:pPr>
        <w:ind w:left="5979" w:hanging="360"/>
      </w:pPr>
    </w:lvl>
    <w:lvl w:ilvl="8" w:tplc="4009001B" w:tentative="1">
      <w:start w:val="1"/>
      <w:numFmt w:val="lowerRoman"/>
      <w:lvlText w:val="%9."/>
      <w:lvlJc w:val="right"/>
      <w:pPr>
        <w:ind w:left="6699" w:hanging="180"/>
      </w:pPr>
    </w:lvl>
  </w:abstractNum>
  <w:abstractNum w:abstractNumId="15" w15:restartNumberingAfterBreak="0">
    <w:nsid w:val="553223BD"/>
    <w:multiLevelType w:val="hybridMultilevel"/>
    <w:tmpl w:val="D22209A4"/>
    <w:lvl w:ilvl="0" w:tplc="40090001">
      <w:start w:val="1"/>
      <w:numFmt w:val="bullet"/>
      <w:lvlText w:val=""/>
      <w:lvlJc w:val="left"/>
      <w:pPr>
        <w:tabs>
          <w:tab w:val="num" w:pos="1080"/>
        </w:tabs>
        <w:ind w:left="1080" w:hanging="360"/>
      </w:pPr>
      <w:rPr>
        <w:rFonts w:ascii="Symbol" w:hAnsi="Symbol" w:hint="default"/>
      </w:rPr>
    </w:lvl>
    <w:lvl w:ilvl="1" w:tplc="FFFFFFFF" w:tentative="1">
      <w:start w:val="1"/>
      <w:numFmt w:val="decimal"/>
      <w:lvlText w:val="%2)"/>
      <w:lvlJc w:val="left"/>
      <w:pPr>
        <w:tabs>
          <w:tab w:val="num" w:pos="1800"/>
        </w:tabs>
        <w:ind w:left="1800" w:hanging="360"/>
      </w:pPr>
    </w:lvl>
    <w:lvl w:ilvl="2" w:tplc="FFFFFFFF" w:tentative="1">
      <w:start w:val="1"/>
      <w:numFmt w:val="decimal"/>
      <w:lvlText w:val="%3)"/>
      <w:lvlJc w:val="left"/>
      <w:pPr>
        <w:tabs>
          <w:tab w:val="num" w:pos="2520"/>
        </w:tabs>
        <w:ind w:left="2520" w:hanging="360"/>
      </w:pPr>
    </w:lvl>
    <w:lvl w:ilvl="3" w:tplc="FFFFFFFF" w:tentative="1">
      <w:start w:val="1"/>
      <w:numFmt w:val="decimal"/>
      <w:lvlText w:val="%4)"/>
      <w:lvlJc w:val="left"/>
      <w:pPr>
        <w:tabs>
          <w:tab w:val="num" w:pos="3240"/>
        </w:tabs>
        <w:ind w:left="3240" w:hanging="360"/>
      </w:pPr>
    </w:lvl>
    <w:lvl w:ilvl="4" w:tplc="FFFFFFFF" w:tentative="1">
      <w:start w:val="1"/>
      <w:numFmt w:val="decimal"/>
      <w:lvlText w:val="%5)"/>
      <w:lvlJc w:val="left"/>
      <w:pPr>
        <w:tabs>
          <w:tab w:val="num" w:pos="3960"/>
        </w:tabs>
        <w:ind w:left="3960" w:hanging="360"/>
      </w:pPr>
    </w:lvl>
    <w:lvl w:ilvl="5" w:tplc="FFFFFFFF" w:tentative="1">
      <w:start w:val="1"/>
      <w:numFmt w:val="decimal"/>
      <w:lvlText w:val="%6)"/>
      <w:lvlJc w:val="left"/>
      <w:pPr>
        <w:tabs>
          <w:tab w:val="num" w:pos="4680"/>
        </w:tabs>
        <w:ind w:left="4680" w:hanging="360"/>
      </w:pPr>
    </w:lvl>
    <w:lvl w:ilvl="6" w:tplc="FFFFFFFF" w:tentative="1">
      <w:start w:val="1"/>
      <w:numFmt w:val="decimal"/>
      <w:lvlText w:val="%7)"/>
      <w:lvlJc w:val="left"/>
      <w:pPr>
        <w:tabs>
          <w:tab w:val="num" w:pos="5400"/>
        </w:tabs>
        <w:ind w:left="5400" w:hanging="360"/>
      </w:pPr>
    </w:lvl>
    <w:lvl w:ilvl="7" w:tplc="FFFFFFFF" w:tentative="1">
      <w:start w:val="1"/>
      <w:numFmt w:val="decimal"/>
      <w:lvlText w:val="%8)"/>
      <w:lvlJc w:val="left"/>
      <w:pPr>
        <w:tabs>
          <w:tab w:val="num" w:pos="6120"/>
        </w:tabs>
        <w:ind w:left="6120" w:hanging="360"/>
      </w:pPr>
    </w:lvl>
    <w:lvl w:ilvl="8" w:tplc="FFFFFFFF" w:tentative="1">
      <w:start w:val="1"/>
      <w:numFmt w:val="decimal"/>
      <w:lvlText w:val="%9)"/>
      <w:lvlJc w:val="left"/>
      <w:pPr>
        <w:tabs>
          <w:tab w:val="num" w:pos="6840"/>
        </w:tabs>
        <w:ind w:left="6840" w:hanging="360"/>
      </w:pPr>
    </w:lvl>
  </w:abstractNum>
  <w:abstractNum w:abstractNumId="16" w15:restartNumberingAfterBreak="0">
    <w:nsid w:val="55462230"/>
    <w:multiLevelType w:val="multilevel"/>
    <w:tmpl w:val="A92A3834"/>
    <w:lvl w:ilvl="0">
      <w:start w:val="4"/>
      <w:numFmt w:val="decimal"/>
      <w:lvlText w:val="%1"/>
      <w:lvlJc w:val="left"/>
      <w:pPr>
        <w:ind w:left="739" w:hanging="423"/>
      </w:pPr>
      <w:rPr>
        <w:rFonts w:hint="default"/>
        <w:lang w:val="en-US" w:eastAsia="en-US" w:bidi="ar-SA"/>
      </w:rPr>
    </w:lvl>
    <w:lvl w:ilvl="1">
      <w:start w:val="1"/>
      <w:numFmt w:val="decimal"/>
      <w:lvlText w:val="%1.%2"/>
      <w:lvlJc w:val="left"/>
      <w:pPr>
        <w:ind w:left="739" w:hanging="423"/>
        <w:jc w:val="right"/>
      </w:pPr>
      <w:rPr>
        <w:rFonts w:hint="default"/>
        <w:spacing w:val="0"/>
        <w:w w:val="100"/>
        <w:lang w:val="en-US" w:eastAsia="en-US" w:bidi="ar-SA"/>
      </w:rPr>
    </w:lvl>
    <w:lvl w:ilvl="2">
      <w:start w:val="1"/>
      <w:numFmt w:val="decimal"/>
      <w:lvlText w:val="%1.%2.%3"/>
      <w:lvlJc w:val="left"/>
      <w:pPr>
        <w:ind w:left="947" w:hanging="634"/>
        <w:jc w:val="right"/>
      </w:pPr>
      <w:rPr>
        <w:rFonts w:hint="default"/>
        <w:spacing w:val="-6"/>
        <w:w w:val="100"/>
        <w:lang w:val="en-US" w:eastAsia="en-US" w:bidi="ar-SA"/>
      </w:rPr>
    </w:lvl>
    <w:lvl w:ilvl="3">
      <w:numFmt w:val="bullet"/>
      <w:lvlText w:val=""/>
      <w:lvlJc w:val="left"/>
      <w:pPr>
        <w:ind w:left="885" w:hanging="634"/>
      </w:pPr>
      <w:rPr>
        <w:rFonts w:ascii="Wingdings" w:eastAsia="Wingdings" w:hAnsi="Wingdings" w:cs="Wingdings" w:hint="default"/>
        <w:b w:val="0"/>
        <w:bCs w:val="0"/>
        <w:i w:val="0"/>
        <w:iCs w:val="0"/>
        <w:spacing w:val="0"/>
        <w:w w:val="100"/>
        <w:sz w:val="24"/>
        <w:szCs w:val="24"/>
        <w:lang w:val="en-US" w:eastAsia="en-US" w:bidi="ar-SA"/>
      </w:rPr>
    </w:lvl>
    <w:lvl w:ilvl="4">
      <w:numFmt w:val="bullet"/>
      <w:lvlText w:val="•"/>
      <w:lvlJc w:val="left"/>
      <w:pPr>
        <w:ind w:left="3163" w:hanging="634"/>
      </w:pPr>
      <w:rPr>
        <w:rFonts w:hint="default"/>
        <w:lang w:val="en-US" w:eastAsia="en-US" w:bidi="ar-SA"/>
      </w:rPr>
    </w:lvl>
    <w:lvl w:ilvl="5">
      <w:numFmt w:val="bullet"/>
      <w:lvlText w:val="•"/>
      <w:lvlJc w:val="left"/>
      <w:pPr>
        <w:ind w:left="4274" w:hanging="634"/>
      </w:pPr>
      <w:rPr>
        <w:rFonts w:hint="default"/>
        <w:lang w:val="en-US" w:eastAsia="en-US" w:bidi="ar-SA"/>
      </w:rPr>
    </w:lvl>
    <w:lvl w:ilvl="6">
      <w:numFmt w:val="bullet"/>
      <w:lvlText w:val="•"/>
      <w:lvlJc w:val="left"/>
      <w:pPr>
        <w:ind w:left="5386" w:hanging="634"/>
      </w:pPr>
      <w:rPr>
        <w:rFonts w:hint="default"/>
        <w:lang w:val="en-US" w:eastAsia="en-US" w:bidi="ar-SA"/>
      </w:rPr>
    </w:lvl>
    <w:lvl w:ilvl="7">
      <w:numFmt w:val="bullet"/>
      <w:lvlText w:val="•"/>
      <w:lvlJc w:val="left"/>
      <w:pPr>
        <w:ind w:left="6497" w:hanging="634"/>
      </w:pPr>
      <w:rPr>
        <w:rFonts w:hint="default"/>
        <w:lang w:val="en-US" w:eastAsia="en-US" w:bidi="ar-SA"/>
      </w:rPr>
    </w:lvl>
    <w:lvl w:ilvl="8">
      <w:numFmt w:val="bullet"/>
      <w:lvlText w:val="•"/>
      <w:lvlJc w:val="left"/>
      <w:pPr>
        <w:ind w:left="7609" w:hanging="634"/>
      </w:pPr>
      <w:rPr>
        <w:rFonts w:hint="default"/>
        <w:lang w:val="en-US" w:eastAsia="en-US" w:bidi="ar-SA"/>
      </w:rPr>
    </w:lvl>
  </w:abstractNum>
  <w:abstractNum w:abstractNumId="17" w15:restartNumberingAfterBreak="0">
    <w:nsid w:val="57477926"/>
    <w:multiLevelType w:val="multilevel"/>
    <w:tmpl w:val="D91EDBB4"/>
    <w:lvl w:ilvl="0">
      <w:start w:val="3"/>
      <w:numFmt w:val="decimal"/>
      <w:lvlText w:val="%1"/>
      <w:lvlJc w:val="left"/>
      <w:pPr>
        <w:ind w:left="1537" w:hanging="490"/>
      </w:pPr>
      <w:rPr>
        <w:rFonts w:hint="default"/>
        <w:lang w:val="en-US" w:eastAsia="en-US" w:bidi="ar-SA"/>
      </w:rPr>
    </w:lvl>
    <w:lvl w:ilvl="1">
      <w:start w:val="1"/>
      <w:numFmt w:val="decimal"/>
      <w:lvlText w:val="%1.%2."/>
      <w:lvlJc w:val="left"/>
      <w:pPr>
        <w:ind w:left="632" w:hanging="490"/>
        <w:jc w:val="right"/>
      </w:pPr>
      <w:rPr>
        <w:rFonts w:ascii="Times New Roman" w:eastAsia="Times New Roman" w:hAnsi="Times New Roman" w:cs="Times New Roman" w:hint="default"/>
        <w:b/>
        <w:bCs/>
        <w:i w:val="0"/>
        <w:iCs w:val="0"/>
        <w:spacing w:val="-2"/>
        <w:w w:val="100"/>
        <w:sz w:val="28"/>
        <w:szCs w:val="28"/>
        <w:lang w:val="en-US" w:eastAsia="en-US" w:bidi="ar-SA"/>
      </w:rPr>
    </w:lvl>
    <w:lvl w:ilvl="2">
      <w:numFmt w:val="bullet"/>
      <w:lvlText w:val="•"/>
      <w:lvlJc w:val="left"/>
      <w:pPr>
        <w:ind w:left="3332" w:hanging="490"/>
      </w:pPr>
      <w:rPr>
        <w:rFonts w:hint="default"/>
        <w:lang w:val="en-US" w:eastAsia="en-US" w:bidi="ar-SA"/>
      </w:rPr>
    </w:lvl>
    <w:lvl w:ilvl="3">
      <w:numFmt w:val="bullet"/>
      <w:lvlText w:val="•"/>
      <w:lvlJc w:val="left"/>
      <w:pPr>
        <w:ind w:left="4228" w:hanging="490"/>
      </w:pPr>
      <w:rPr>
        <w:rFonts w:hint="default"/>
        <w:lang w:val="en-US" w:eastAsia="en-US" w:bidi="ar-SA"/>
      </w:rPr>
    </w:lvl>
    <w:lvl w:ilvl="4">
      <w:numFmt w:val="bullet"/>
      <w:lvlText w:val="•"/>
      <w:lvlJc w:val="left"/>
      <w:pPr>
        <w:ind w:left="5125" w:hanging="490"/>
      </w:pPr>
      <w:rPr>
        <w:rFonts w:hint="default"/>
        <w:lang w:val="en-US" w:eastAsia="en-US" w:bidi="ar-SA"/>
      </w:rPr>
    </w:lvl>
    <w:lvl w:ilvl="5">
      <w:numFmt w:val="bullet"/>
      <w:lvlText w:val="•"/>
      <w:lvlJc w:val="left"/>
      <w:pPr>
        <w:ind w:left="6021" w:hanging="490"/>
      </w:pPr>
      <w:rPr>
        <w:rFonts w:hint="default"/>
        <w:lang w:val="en-US" w:eastAsia="en-US" w:bidi="ar-SA"/>
      </w:rPr>
    </w:lvl>
    <w:lvl w:ilvl="6">
      <w:numFmt w:val="bullet"/>
      <w:lvlText w:val="•"/>
      <w:lvlJc w:val="left"/>
      <w:pPr>
        <w:ind w:left="6917" w:hanging="490"/>
      </w:pPr>
      <w:rPr>
        <w:rFonts w:hint="default"/>
        <w:lang w:val="en-US" w:eastAsia="en-US" w:bidi="ar-SA"/>
      </w:rPr>
    </w:lvl>
    <w:lvl w:ilvl="7">
      <w:numFmt w:val="bullet"/>
      <w:lvlText w:val="•"/>
      <w:lvlJc w:val="left"/>
      <w:pPr>
        <w:ind w:left="7814" w:hanging="490"/>
      </w:pPr>
      <w:rPr>
        <w:rFonts w:hint="default"/>
        <w:lang w:val="en-US" w:eastAsia="en-US" w:bidi="ar-SA"/>
      </w:rPr>
    </w:lvl>
    <w:lvl w:ilvl="8">
      <w:numFmt w:val="bullet"/>
      <w:lvlText w:val="•"/>
      <w:lvlJc w:val="left"/>
      <w:pPr>
        <w:ind w:left="8710" w:hanging="490"/>
      </w:pPr>
      <w:rPr>
        <w:rFonts w:hint="default"/>
        <w:lang w:val="en-US" w:eastAsia="en-US" w:bidi="ar-SA"/>
      </w:rPr>
    </w:lvl>
  </w:abstractNum>
  <w:abstractNum w:abstractNumId="18" w15:restartNumberingAfterBreak="0">
    <w:nsid w:val="5838250D"/>
    <w:multiLevelType w:val="hybridMultilevel"/>
    <w:tmpl w:val="4F1AF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06814EB"/>
    <w:multiLevelType w:val="hybridMultilevel"/>
    <w:tmpl w:val="86C4B1CC"/>
    <w:lvl w:ilvl="0" w:tplc="40090001">
      <w:start w:val="1"/>
      <w:numFmt w:val="bullet"/>
      <w:lvlText w:val=""/>
      <w:lvlJc w:val="left"/>
      <w:pPr>
        <w:ind w:left="853" w:hanging="360"/>
      </w:pPr>
      <w:rPr>
        <w:rFonts w:ascii="Symbol" w:hAnsi="Symbol" w:hint="default"/>
      </w:rPr>
    </w:lvl>
    <w:lvl w:ilvl="1" w:tplc="40090003" w:tentative="1">
      <w:start w:val="1"/>
      <w:numFmt w:val="bullet"/>
      <w:lvlText w:val="o"/>
      <w:lvlJc w:val="left"/>
      <w:pPr>
        <w:ind w:left="1573" w:hanging="360"/>
      </w:pPr>
      <w:rPr>
        <w:rFonts w:ascii="Courier New" w:hAnsi="Courier New" w:cs="Courier New" w:hint="default"/>
      </w:rPr>
    </w:lvl>
    <w:lvl w:ilvl="2" w:tplc="40090005" w:tentative="1">
      <w:start w:val="1"/>
      <w:numFmt w:val="bullet"/>
      <w:lvlText w:val=""/>
      <w:lvlJc w:val="left"/>
      <w:pPr>
        <w:ind w:left="2293" w:hanging="360"/>
      </w:pPr>
      <w:rPr>
        <w:rFonts w:ascii="Wingdings" w:hAnsi="Wingdings" w:hint="default"/>
      </w:rPr>
    </w:lvl>
    <w:lvl w:ilvl="3" w:tplc="40090001" w:tentative="1">
      <w:start w:val="1"/>
      <w:numFmt w:val="bullet"/>
      <w:lvlText w:val=""/>
      <w:lvlJc w:val="left"/>
      <w:pPr>
        <w:ind w:left="3013" w:hanging="360"/>
      </w:pPr>
      <w:rPr>
        <w:rFonts w:ascii="Symbol" w:hAnsi="Symbol" w:hint="default"/>
      </w:rPr>
    </w:lvl>
    <w:lvl w:ilvl="4" w:tplc="40090003" w:tentative="1">
      <w:start w:val="1"/>
      <w:numFmt w:val="bullet"/>
      <w:lvlText w:val="o"/>
      <w:lvlJc w:val="left"/>
      <w:pPr>
        <w:ind w:left="3733" w:hanging="360"/>
      </w:pPr>
      <w:rPr>
        <w:rFonts w:ascii="Courier New" w:hAnsi="Courier New" w:cs="Courier New" w:hint="default"/>
      </w:rPr>
    </w:lvl>
    <w:lvl w:ilvl="5" w:tplc="40090005" w:tentative="1">
      <w:start w:val="1"/>
      <w:numFmt w:val="bullet"/>
      <w:lvlText w:val=""/>
      <w:lvlJc w:val="left"/>
      <w:pPr>
        <w:ind w:left="4453" w:hanging="360"/>
      </w:pPr>
      <w:rPr>
        <w:rFonts w:ascii="Wingdings" w:hAnsi="Wingdings" w:hint="default"/>
      </w:rPr>
    </w:lvl>
    <w:lvl w:ilvl="6" w:tplc="40090001" w:tentative="1">
      <w:start w:val="1"/>
      <w:numFmt w:val="bullet"/>
      <w:lvlText w:val=""/>
      <w:lvlJc w:val="left"/>
      <w:pPr>
        <w:ind w:left="5173" w:hanging="360"/>
      </w:pPr>
      <w:rPr>
        <w:rFonts w:ascii="Symbol" w:hAnsi="Symbol" w:hint="default"/>
      </w:rPr>
    </w:lvl>
    <w:lvl w:ilvl="7" w:tplc="40090003" w:tentative="1">
      <w:start w:val="1"/>
      <w:numFmt w:val="bullet"/>
      <w:lvlText w:val="o"/>
      <w:lvlJc w:val="left"/>
      <w:pPr>
        <w:ind w:left="5893" w:hanging="360"/>
      </w:pPr>
      <w:rPr>
        <w:rFonts w:ascii="Courier New" w:hAnsi="Courier New" w:cs="Courier New" w:hint="default"/>
      </w:rPr>
    </w:lvl>
    <w:lvl w:ilvl="8" w:tplc="40090005" w:tentative="1">
      <w:start w:val="1"/>
      <w:numFmt w:val="bullet"/>
      <w:lvlText w:val=""/>
      <w:lvlJc w:val="left"/>
      <w:pPr>
        <w:ind w:left="6613" w:hanging="360"/>
      </w:pPr>
      <w:rPr>
        <w:rFonts w:ascii="Wingdings" w:hAnsi="Wingdings" w:hint="default"/>
      </w:rPr>
    </w:lvl>
  </w:abstractNum>
  <w:abstractNum w:abstractNumId="20" w15:restartNumberingAfterBreak="0">
    <w:nsid w:val="743C6EC3"/>
    <w:multiLevelType w:val="hybridMultilevel"/>
    <w:tmpl w:val="3AE851F6"/>
    <w:lvl w:ilvl="0" w:tplc="EC7E360E">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76C66ACB"/>
    <w:multiLevelType w:val="hybridMultilevel"/>
    <w:tmpl w:val="96907906"/>
    <w:lvl w:ilvl="0" w:tplc="3DBA62BC">
      <w:numFmt w:val="bullet"/>
      <w:lvlText w:val=""/>
      <w:lvlJc w:val="left"/>
      <w:pPr>
        <w:ind w:left="643" w:hanging="284"/>
      </w:pPr>
      <w:rPr>
        <w:rFonts w:ascii="Wingdings" w:eastAsia="Wingdings" w:hAnsi="Wingdings" w:cs="Wingdings" w:hint="default"/>
        <w:b w:val="0"/>
        <w:bCs w:val="0"/>
        <w:i w:val="0"/>
        <w:iCs w:val="0"/>
        <w:spacing w:val="0"/>
        <w:w w:val="100"/>
        <w:sz w:val="20"/>
        <w:szCs w:val="20"/>
        <w:lang w:val="en-US" w:eastAsia="en-US" w:bidi="ar-SA"/>
      </w:rPr>
    </w:lvl>
    <w:lvl w:ilvl="1" w:tplc="5B7642FC">
      <w:numFmt w:val="bullet"/>
      <w:lvlText w:val="•"/>
      <w:lvlJc w:val="left"/>
      <w:pPr>
        <w:ind w:left="1120" w:hanging="284"/>
      </w:pPr>
      <w:rPr>
        <w:rFonts w:hint="default"/>
        <w:lang w:val="en-US" w:eastAsia="en-US" w:bidi="ar-SA"/>
      </w:rPr>
    </w:lvl>
    <w:lvl w:ilvl="2" w:tplc="0A9C7C42">
      <w:numFmt w:val="bullet"/>
      <w:lvlText w:val="•"/>
      <w:lvlJc w:val="left"/>
      <w:pPr>
        <w:ind w:left="1601" w:hanging="284"/>
      </w:pPr>
      <w:rPr>
        <w:rFonts w:hint="default"/>
        <w:lang w:val="en-US" w:eastAsia="en-US" w:bidi="ar-SA"/>
      </w:rPr>
    </w:lvl>
    <w:lvl w:ilvl="3" w:tplc="4DEE1860">
      <w:numFmt w:val="bullet"/>
      <w:lvlText w:val="•"/>
      <w:lvlJc w:val="left"/>
      <w:pPr>
        <w:ind w:left="2082" w:hanging="284"/>
      </w:pPr>
      <w:rPr>
        <w:rFonts w:hint="default"/>
        <w:lang w:val="en-US" w:eastAsia="en-US" w:bidi="ar-SA"/>
      </w:rPr>
    </w:lvl>
    <w:lvl w:ilvl="4" w:tplc="8C400B52">
      <w:numFmt w:val="bullet"/>
      <w:lvlText w:val="•"/>
      <w:lvlJc w:val="left"/>
      <w:pPr>
        <w:ind w:left="2563" w:hanging="284"/>
      </w:pPr>
      <w:rPr>
        <w:rFonts w:hint="default"/>
        <w:lang w:val="en-US" w:eastAsia="en-US" w:bidi="ar-SA"/>
      </w:rPr>
    </w:lvl>
    <w:lvl w:ilvl="5" w:tplc="C48223E4">
      <w:numFmt w:val="bullet"/>
      <w:lvlText w:val="•"/>
      <w:lvlJc w:val="left"/>
      <w:pPr>
        <w:ind w:left="3044" w:hanging="284"/>
      </w:pPr>
      <w:rPr>
        <w:rFonts w:hint="default"/>
        <w:lang w:val="en-US" w:eastAsia="en-US" w:bidi="ar-SA"/>
      </w:rPr>
    </w:lvl>
    <w:lvl w:ilvl="6" w:tplc="2A0C8C2A">
      <w:numFmt w:val="bullet"/>
      <w:lvlText w:val="•"/>
      <w:lvlJc w:val="left"/>
      <w:pPr>
        <w:ind w:left="3525" w:hanging="284"/>
      </w:pPr>
      <w:rPr>
        <w:rFonts w:hint="default"/>
        <w:lang w:val="en-US" w:eastAsia="en-US" w:bidi="ar-SA"/>
      </w:rPr>
    </w:lvl>
    <w:lvl w:ilvl="7" w:tplc="D3A02546">
      <w:numFmt w:val="bullet"/>
      <w:lvlText w:val="•"/>
      <w:lvlJc w:val="left"/>
      <w:pPr>
        <w:ind w:left="4006" w:hanging="284"/>
      </w:pPr>
      <w:rPr>
        <w:rFonts w:hint="default"/>
        <w:lang w:val="en-US" w:eastAsia="en-US" w:bidi="ar-SA"/>
      </w:rPr>
    </w:lvl>
    <w:lvl w:ilvl="8" w:tplc="53B6E50E">
      <w:numFmt w:val="bullet"/>
      <w:lvlText w:val="•"/>
      <w:lvlJc w:val="left"/>
      <w:pPr>
        <w:ind w:left="4487" w:hanging="284"/>
      </w:pPr>
      <w:rPr>
        <w:rFonts w:hint="default"/>
        <w:lang w:val="en-US" w:eastAsia="en-US" w:bidi="ar-SA"/>
      </w:rPr>
    </w:lvl>
  </w:abstractNum>
  <w:abstractNum w:abstractNumId="22" w15:restartNumberingAfterBreak="0">
    <w:nsid w:val="7DCA7DC1"/>
    <w:multiLevelType w:val="hybridMultilevel"/>
    <w:tmpl w:val="856636D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2061977940">
    <w:abstractNumId w:val="6"/>
  </w:num>
  <w:num w:numId="2" w16cid:durableId="1610504060">
    <w:abstractNumId w:val="21"/>
  </w:num>
  <w:num w:numId="3" w16cid:durableId="630289369">
    <w:abstractNumId w:val="7"/>
  </w:num>
  <w:num w:numId="4" w16cid:durableId="2088722806">
    <w:abstractNumId w:val="2"/>
  </w:num>
  <w:num w:numId="5" w16cid:durableId="1052508314">
    <w:abstractNumId w:val="4"/>
  </w:num>
  <w:num w:numId="6" w16cid:durableId="897857436">
    <w:abstractNumId w:val="10"/>
  </w:num>
  <w:num w:numId="7" w16cid:durableId="1707485788">
    <w:abstractNumId w:val="17"/>
  </w:num>
  <w:num w:numId="8" w16cid:durableId="726997669">
    <w:abstractNumId w:val="11"/>
  </w:num>
  <w:num w:numId="9" w16cid:durableId="1154251177">
    <w:abstractNumId w:val="3"/>
  </w:num>
  <w:num w:numId="10" w16cid:durableId="830828793">
    <w:abstractNumId w:val="13"/>
  </w:num>
  <w:num w:numId="11" w16cid:durableId="1458067118">
    <w:abstractNumId w:val="16"/>
  </w:num>
  <w:num w:numId="12" w16cid:durableId="1469199509">
    <w:abstractNumId w:val="0"/>
  </w:num>
  <w:num w:numId="13" w16cid:durableId="1619413034">
    <w:abstractNumId w:val="8"/>
  </w:num>
  <w:num w:numId="14" w16cid:durableId="839544643">
    <w:abstractNumId w:val="9"/>
  </w:num>
  <w:num w:numId="15" w16cid:durableId="339083743">
    <w:abstractNumId w:val="19"/>
  </w:num>
  <w:num w:numId="16" w16cid:durableId="965693670">
    <w:abstractNumId w:val="14"/>
  </w:num>
  <w:num w:numId="17" w16cid:durableId="1119882196">
    <w:abstractNumId w:val="12"/>
  </w:num>
  <w:num w:numId="18" w16cid:durableId="590355656">
    <w:abstractNumId w:val="18"/>
  </w:num>
  <w:num w:numId="19" w16cid:durableId="333070013">
    <w:abstractNumId w:val="5"/>
  </w:num>
  <w:num w:numId="20" w16cid:durableId="1174415144">
    <w:abstractNumId w:val="15"/>
  </w:num>
  <w:num w:numId="21" w16cid:durableId="403532465">
    <w:abstractNumId w:val="22"/>
  </w:num>
  <w:num w:numId="22" w16cid:durableId="2027095099">
    <w:abstractNumId w:val="20"/>
  </w:num>
  <w:num w:numId="23" w16cid:durableId="13280899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A0A6D"/>
    <w:rsid w:val="000343D8"/>
    <w:rsid w:val="000A7CAE"/>
    <w:rsid w:val="000E3917"/>
    <w:rsid w:val="001012A4"/>
    <w:rsid w:val="00134934"/>
    <w:rsid w:val="001425FA"/>
    <w:rsid w:val="001C7A25"/>
    <w:rsid w:val="002B23B9"/>
    <w:rsid w:val="00303D62"/>
    <w:rsid w:val="00335184"/>
    <w:rsid w:val="00396D2C"/>
    <w:rsid w:val="003C2956"/>
    <w:rsid w:val="00424C19"/>
    <w:rsid w:val="00470E49"/>
    <w:rsid w:val="0048037D"/>
    <w:rsid w:val="00481517"/>
    <w:rsid w:val="004901C8"/>
    <w:rsid w:val="004C713D"/>
    <w:rsid w:val="00530FD9"/>
    <w:rsid w:val="006437D9"/>
    <w:rsid w:val="00696DD1"/>
    <w:rsid w:val="006E6E87"/>
    <w:rsid w:val="00736580"/>
    <w:rsid w:val="0073677B"/>
    <w:rsid w:val="007600B9"/>
    <w:rsid w:val="00762BC8"/>
    <w:rsid w:val="007D7FB8"/>
    <w:rsid w:val="008D32B3"/>
    <w:rsid w:val="009E588F"/>
    <w:rsid w:val="009F72FE"/>
    <w:rsid w:val="00A45424"/>
    <w:rsid w:val="00A45CEA"/>
    <w:rsid w:val="00A54E28"/>
    <w:rsid w:val="00A90A9A"/>
    <w:rsid w:val="00AC0D3F"/>
    <w:rsid w:val="00AD0E6C"/>
    <w:rsid w:val="00AD1052"/>
    <w:rsid w:val="00AE3740"/>
    <w:rsid w:val="00B1683E"/>
    <w:rsid w:val="00B96BA4"/>
    <w:rsid w:val="00BA0A6D"/>
    <w:rsid w:val="00BB0EBA"/>
    <w:rsid w:val="00BC12EC"/>
    <w:rsid w:val="00C26285"/>
    <w:rsid w:val="00C36A84"/>
    <w:rsid w:val="00C47DBE"/>
    <w:rsid w:val="00C87775"/>
    <w:rsid w:val="00CE5DE4"/>
    <w:rsid w:val="00D25AA2"/>
    <w:rsid w:val="00DC357F"/>
    <w:rsid w:val="00DC737A"/>
    <w:rsid w:val="00DF0AE3"/>
    <w:rsid w:val="00E1613E"/>
    <w:rsid w:val="00E41CD2"/>
    <w:rsid w:val="00E74CF8"/>
    <w:rsid w:val="00E83613"/>
    <w:rsid w:val="00FD0704"/>
    <w:rsid w:val="00FE79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772307"/>
  <w15:docId w15:val="{7108E8ED-4C9C-4EA4-A481-91895CADB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
      <w:ind w:left="317"/>
      <w:outlineLvl w:val="0"/>
    </w:pPr>
    <w:rPr>
      <w:b/>
      <w:bCs/>
      <w:sz w:val="20"/>
      <w:szCs w:val="20"/>
    </w:rPr>
  </w:style>
  <w:style w:type="paragraph" w:styleId="Heading2">
    <w:name w:val="heading 2"/>
    <w:basedOn w:val="Normal"/>
    <w:next w:val="Normal"/>
    <w:link w:val="Heading2Char"/>
    <w:uiPriority w:val="9"/>
    <w:semiHidden/>
    <w:unhideWhenUsed/>
    <w:qFormat/>
    <w:rsid w:val="004815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D32B3"/>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unhideWhenUsed/>
    <w:qFormat/>
    <w:rsid w:val="00A54E28"/>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77"/>
      <w:ind w:left="1080" w:right="1071" w:firstLine="33"/>
    </w:pPr>
    <w:rPr>
      <w:sz w:val="48"/>
      <w:szCs w:val="48"/>
    </w:rPr>
  </w:style>
  <w:style w:type="paragraph" w:styleId="ListParagraph">
    <w:name w:val="List Paragraph"/>
    <w:basedOn w:val="Normal"/>
    <w:uiPriority w:val="34"/>
    <w:qFormat/>
    <w:pPr>
      <w:ind w:left="643" w:hanging="283"/>
      <w:jc w:val="both"/>
    </w:pPr>
  </w:style>
  <w:style w:type="paragraph" w:customStyle="1" w:styleId="TableParagraph">
    <w:name w:val="Table Paragraph"/>
    <w:basedOn w:val="Normal"/>
    <w:uiPriority w:val="1"/>
    <w:qFormat/>
    <w:pPr>
      <w:spacing w:line="210" w:lineRule="exact"/>
      <w:ind w:left="9"/>
      <w:jc w:val="center"/>
    </w:pPr>
  </w:style>
  <w:style w:type="paragraph" w:styleId="Header">
    <w:name w:val="header"/>
    <w:basedOn w:val="Normal"/>
    <w:link w:val="HeaderChar"/>
    <w:uiPriority w:val="99"/>
    <w:unhideWhenUsed/>
    <w:rsid w:val="00A90A9A"/>
    <w:pPr>
      <w:tabs>
        <w:tab w:val="center" w:pos="4513"/>
        <w:tab w:val="right" w:pos="9026"/>
      </w:tabs>
    </w:pPr>
  </w:style>
  <w:style w:type="character" w:customStyle="1" w:styleId="HeaderChar">
    <w:name w:val="Header Char"/>
    <w:basedOn w:val="DefaultParagraphFont"/>
    <w:link w:val="Header"/>
    <w:uiPriority w:val="99"/>
    <w:rsid w:val="00A90A9A"/>
    <w:rPr>
      <w:rFonts w:ascii="Times New Roman" w:eastAsia="Times New Roman" w:hAnsi="Times New Roman" w:cs="Times New Roman"/>
    </w:rPr>
  </w:style>
  <w:style w:type="paragraph" w:styleId="Footer">
    <w:name w:val="footer"/>
    <w:basedOn w:val="Normal"/>
    <w:link w:val="FooterChar"/>
    <w:uiPriority w:val="99"/>
    <w:unhideWhenUsed/>
    <w:rsid w:val="00A90A9A"/>
    <w:pPr>
      <w:tabs>
        <w:tab w:val="center" w:pos="4513"/>
        <w:tab w:val="right" w:pos="9026"/>
      </w:tabs>
    </w:pPr>
  </w:style>
  <w:style w:type="character" w:customStyle="1" w:styleId="FooterChar">
    <w:name w:val="Footer Char"/>
    <w:basedOn w:val="DefaultParagraphFont"/>
    <w:link w:val="Footer"/>
    <w:uiPriority w:val="99"/>
    <w:rsid w:val="00A90A9A"/>
    <w:rPr>
      <w:rFonts w:ascii="Times New Roman" w:eastAsia="Times New Roman" w:hAnsi="Times New Roman" w:cs="Times New Roman"/>
    </w:rPr>
  </w:style>
  <w:style w:type="character" w:styleId="Hyperlink">
    <w:name w:val="Hyperlink"/>
    <w:basedOn w:val="DefaultParagraphFont"/>
    <w:uiPriority w:val="99"/>
    <w:unhideWhenUsed/>
    <w:rsid w:val="00D25AA2"/>
    <w:rPr>
      <w:color w:val="0000FF" w:themeColor="hyperlink"/>
      <w:u w:val="single"/>
    </w:rPr>
  </w:style>
  <w:style w:type="character" w:customStyle="1" w:styleId="Heading2Char">
    <w:name w:val="Heading 2 Char"/>
    <w:basedOn w:val="DefaultParagraphFont"/>
    <w:link w:val="Heading2"/>
    <w:uiPriority w:val="9"/>
    <w:semiHidden/>
    <w:rsid w:val="004815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rsid w:val="00A54E28"/>
    <w:rPr>
      <w:rFonts w:asciiTheme="majorHAnsi" w:eastAsiaTheme="majorEastAsia" w:hAnsiTheme="majorHAnsi" w:cstheme="majorBidi"/>
      <w:color w:val="365F91" w:themeColor="accent1" w:themeShade="BF"/>
    </w:rPr>
  </w:style>
  <w:style w:type="character" w:customStyle="1" w:styleId="Heading3Char">
    <w:name w:val="Heading 3 Char"/>
    <w:basedOn w:val="DefaultParagraphFont"/>
    <w:link w:val="Heading3"/>
    <w:uiPriority w:val="9"/>
    <w:rsid w:val="008D32B3"/>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8D3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sciencedirect.com/journal/materials-today-proceedings/vol/50/part/P5" TargetMode="Externa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urus\AppData\Local\Microsoft\Windows\INetCache\IE\JMBP1LP4\PROCTOR_TEST_ONLY_FOR_SOIL%5b1%5d.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urus\AppData\Local\Microsoft\Windows\INetCache\IE\LYL9LN0B\PROCTOR_30%25_ASH%5b1%5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5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a:latin typeface="Times New Roman" panose="02020603050405020304" pitchFamily="18" charset="0"/>
                <a:cs typeface="Times New Roman" panose="02020603050405020304" pitchFamily="18" charset="0"/>
              </a:rPr>
              <a:t>FREE SWELL INDEX </a:t>
            </a:r>
            <a:r>
              <a:rPr lang="en-US" sz="1000" baseline="0" dirty="0">
                <a:latin typeface="Times New Roman" panose="02020603050405020304" pitchFamily="18" charset="0"/>
                <a:cs typeface="Times New Roman" panose="02020603050405020304" pitchFamily="18" charset="0"/>
              </a:rPr>
              <a:t>CHART</a:t>
            </a:r>
            <a:endParaRPr lang="en-IN" sz="1000" dirty="0">
              <a:latin typeface="Times New Roman" panose="02020603050405020304" pitchFamily="18" charset="0"/>
              <a:cs typeface="Times New Roman" panose="02020603050405020304" pitchFamily="18" charset="0"/>
            </a:endParaRPr>
          </a:p>
        </c:rich>
      </c:tx>
      <c:layout>
        <c:manualLayout>
          <c:xMode val="edge"/>
          <c:yMode val="edge"/>
          <c:x val="0.29459487702926024"/>
          <c:y val="0"/>
        </c:manualLayout>
      </c:layout>
      <c:overlay val="0"/>
      <c:spPr>
        <a:noFill/>
        <a:ln>
          <a:noFill/>
        </a:ln>
        <a:effectLst/>
      </c:spPr>
      <c:txPr>
        <a:bodyPr rot="0" spcFirstLastPara="1" vertOverflow="ellipsis" vert="horz" wrap="square" anchor="ctr" anchorCtr="1"/>
        <a:lstStyle/>
        <a:p>
          <a:pPr algn="l">
            <a:defRPr sz="15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manualLayout>
          <c:layoutTarget val="inner"/>
          <c:xMode val="edge"/>
          <c:yMode val="edge"/>
          <c:x val="2.0061728395061727E-2"/>
          <c:y val="0.19204200299472179"/>
          <c:w val="0.96604938271604934"/>
          <c:h val="0.72310843018380844"/>
        </c:manualLayout>
      </c:layout>
      <c:barChart>
        <c:barDir val="col"/>
        <c:grouping val="clustered"/>
        <c:varyColors val="0"/>
        <c:ser>
          <c:idx val="0"/>
          <c:order val="0"/>
          <c:tx>
            <c:strRef>
              <c:f>Sheet1!$B$1</c:f>
              <c:strCache>
                <c:ptCount val="1"/>
                <c:pt idx="0">
                  <c:v>FREE SWELL INDEX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0%</c:formatCode>
                <c:ptCount val="4"/>
                <c:pt idx="0">
                  <c:v>0</c:v>
                </c:pt>
                <c:pt idx="1">
                  <c:v>0.1</c:v>
                </c:pt>
                <c:pt idx="2">
                  <c:v>0.2</c:v>
                </c:pt>
                <c:pt idx="3">
                  <c:v>0.3</c:v>
                </c:pt>
              </c:numCache>
            </c:numRef>
          </c:cat>
          <c:val>
            <c:numRef>
              <c:f>Sheet1!$B$2:$B$5</c:f>
              <c:numCache>
                <c:formatCode>General</c:formatCode>
                <c:ptCount val="4"/>
                <c:pt idx="0">
                  <c:v>65</c:v>
                </c:pt>
                <c:pt idx="1">
                  <c:v>52</c:v>
                </c:pt>
                <c:pt idx="2">
                  <c:v>42</c:v>
                </c:pt>
                <c:pt idx="3">
                  <c:v>37</c:v>
                </c:pt>
              </c:numCache>
            </c:numRef>
          </c:val>
          <c:extLst>
            <c:ext xmlns:c16="http://schemas.microsoft.com/office/drawing/2014/chart" uri="{C3380CC4-5D6E-409C-BE32-E72D297353CC}">
              <c16:uniqueId val="{00000000-C404-4DB2-8AFC-DE9A0979695D}"/>
            </c:ext>
          </c:extLst>
        </c:ser>
        <c:ser>
          <c:idx val="1"/>
          <c:order val="1"/>
          <c:tx>
            <c:strRef>
              <c:f>Sheet1!$C$1</c:f>
              <c:strCache>
                <c:ptCount val="1"/>
                <c:pt idx="0">
                  <c:v>Column2</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0%</c:formatCode>
                <c:ptCount val="4"/>
                <c:pt idx="0">
                  <c:v>0</c:v>
                </c:pt>
                <c:pt idx="1">
                  <c:v>0.1</c:v>
                </c:pt>
                <c:pt idx="2">
                  <c:v>0.2</c:v>
                </c:pt>
                <c:pt idx="3">
                  <c:v>0.3</c:v>
                </c:pt>
              </c:numCache>
            </c:numRef>
          </c:cat>
          <c:val>
            <c:numRef>
              <c:f>Sheet1!$C$2:$C$5</c:f>
              <c:numCache>
                <c:formatCode>General</c:formatCode>
                <c:ptCount val="4"/>
              </c:numCache>
            </c:numRef>
          </c:val>
          <c:extLst>
            <c:ext xmlns:c16="http://schemas.microsoft.com/office/drawing/2014/chart" uri="{C3380CC4-5D6E-409C-BE32-E72D297353CC}">
              <c16:uniqueId val="{00000001-C404-4DB2-8AFC-DE9A0979695D}"/>
            </c:ext>
          </c:extLst>
        </c:ser>
        <c:dLbls>
          <c:dLblPos val="outEnd"/>
          <c:showLegendKey val="0"/>
          <c:showVal val="1"/>
          <c:showCatName val="0"/>
          <c:showSerName val="0"/>
          <c:showPercent val="0"/>
          <c:showBubbleSize val="0"/>
        </c:dLbls>
        <c:gapWidth val="444"/>
        <c:overlap val="-90"/>
        <c:axId val="-171596240"/>
        <c:axId val="-171597872"/>
      </c:barChart>
      <c:catAx>
        <c:axId val="-171596240"/>
        <c:scaling>
          <c:orientation val="minMax"/>
        </c:scaling>
        <c:delete val="0"/>
        <c:axPos val="b"/>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IN"/>
                  <a:t>% of mswi</a:t>
                </a:r>
              </a:p>
            </c:rich>
          </c:tx>
          <c:overlay val="0"/>
          <c:spPr>
            <a:noFill/>
            <a:ln>
              <a:noFill/>
            </a:ln>
            <a:effectLst/>
          </c:spPr>
          <c:txPr>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1597872"/>
        <c:crosses val="autoZero"/>
        <c:auto val="1"/>
        <c:lblAlgn val="ctr"/>
        <c:lblOffset val="100"/>
        <c:noMultiLvlLbl val="0"/>
      </c:catAx>
      <c:valAx>
        <c:axId val="-171597872"/>
        <c:scaling>
          <c:orientation val="minMax"/>
        </c:scaling>
        <c:delete val="0"/>
        <c:axPos val="l"/>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71596240"/>
        <c:crosses val="autoZero"/>
        <c:crossBetween val="between"/>
      </c:valAx>
      <c:spPr>
        <a:noFill/>
        <a:ln>
          <a:noFill/>
        </a:ln>
        <a:effectLst/>
      </c:spPr>
    </c:plotArea>
    <c:legend>
      <c:legendPos val="t"/>
      <c:legendEntry>
        <c:idx val="1"/>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a:latin typeface="Times New Roman" panose="02020603050405020304" pitchFamily="18" charset="0"/>
                <a:cs typeface="Times New Roman" panose="02020603050405020304" pitchFamily="18" charset="0"/>
              </a:rPr>
              <a:t>SPECIFIC</a:t>
            </a:r>
            <a:r>
              <a:rPr lang="en-US" sz="1000" baseline="0" dirty="0">
                <a:latin typeface="Times New Roman" panose="02020603050405020304" pitchFamily="18" charset="0"/>
                <a:cs typeface="Times New Roman" panose="02020603050405020304" pitchFamily="18" charset="0"/>
              </a:rPr>
              <a:t> GRAVITY CHART</a:t>
            </a:r>
            <a:endParaRPr lang="en-IN" sz="1000" dirty="0">
              <a:latin typeface="Times New Roman" panose="02020603050405020304" pitchFamily="18" charset="0"/>
              <a:cs typeface="Times New Roman" panose="02020603050405020304" pitchFamily="18" charset="0"/>
            </a:endParaRPr>
          </a:p>
        </c:rich>
      </c:tx>
      <c:layout>
        <c:manualLayout>
          <c:xMode val="edge"/>
          <c:yMode val="edge"/>
          <c:x val="0.33405412587726341"/>
          <c:y val="0"/>
        </c:manualLayout>
      </c:layout>
      <c:overlay val="0"/>
      <c:spPr>
        <a:noFill/>
        <a:ln>
          <a:noFill/>
        </a:ln>
        <a:effectLst/>
      </c:spPr>
      <c:txPr>
        <a:bodyPr rot="0" spcFirstLastPara="1" vertOverflow="ellipsis" vert="horz" wrap="square" anchor="ctr" anchorCtr="1"/>
        <a:lstStyle/>
        <a:p>
          <a:pPr algn="ct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manualLayout>
          <c:layoutTarget val="inner"/>
          <c:xMode val="edge"/>
          <c:yMode val="edge"/>
          <c:x val="2.0061728395061727E-2"/>
          <c:y val="0.19204200299472179"/>
          <c:w val="0.96604938271604934"/>
          <c:h val="0.72310843018380844"/>
        </c:manualLayout>
      </c:layout>
      <c:barChart>
        <c:barDir val="col"/>
        <c:grouping val="clustered"/>
        <c:varyColors val="0"/>
        <c:ser>
          <c:idx val="0"/>
          <c:order val="0"/>
          <c:tx>
            <c:strRef>
              <c:f>Sheet1!$B$1</c:f>
              <c:strCache>
                <c:ptCount val="1"/>
                <c:pt idx="0">
                  <c:v>SOIL</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0%</c:formatCode>
                <c:ptCount val="4"/>
                <c:pt idx="0">
                  <c:v>0</c:v>
                </c:pt>
                <c:pt idx="1">
                  <c:v>0.1</c:v>
                </c:pt>
                <c:pt idx="2">
                  <c:v>0.2</c:v>
                </c:pt>
                <c:pt idx="3">
                  <c:v>0.3</c:v>
                </c:pt>
              </c:numCache>
            </c:numRef>
          </c:cat>
          <c:val>
            <c:numRef>
              <c:f>Sheet1!$B$2:$B$5</c:f>
              <c:numCache>
                <c:formatCode>General</c:formatCode>
                <c:ptCount val="4"/>
                <c:pt idx="0">
                  <c:v>2.35</c:v>
                </c:pt>
                <c:pt idx="1">
                  <c:v>2.35</c:v>
                </c:pt>
                <c:pt idx="2">
                  <c:v>2.35</c:v>
                </c:pt>
                <c:pt idx="3">
                  <c:v>2.35</c:v>
                </c:pt>
              </c:numCache>
            </c:numRef>
          </c:val>
          <c:extLst>
            <c:ext xmlns:c16="http://schemas.microsoft.com/office/drawing/2014/chart" uri="{C3380CC4-5D6E-409C-BE32-E72D297353CC}">
              <c16:uniqueId val="{00000000-AAB2-4760-A824-EFD51FC569AB}"/>
            </c:ext>
          </c:extLst>
        </c:ser>
        <c:ser>
          <c:idx val="1"/>
          <c:order val="1"/>
          <c:tx>
            <c:strRef>
              <c:f>Sheet1!$C$1</c:f>
              <c:strCache>
                <c:ptCount val="1"/>
                <c:pt idx="0">
                  <c:v>SOIL WITH MSWI  ASH</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0%</c:formatCode>
                <c:ptCount val="4"/>
                <c:pt idx="0">
                  <c:v>0</c:v>
                </c:pt>
                <c:pt idx="1">
                  <c:v>0.1</c:v>
                </c:pt>
                <c:pt idx="2">
                  <c:v>0.2</c:v>
                </c:pt>
                <c:pt idx="3">
                  <c:v>0.3</c:v>
                </c:pt>
              </c:numCache>
            </c:numRef>
          </c:cat>
          <c:val>
            <c:numRef>
              <c:f>Sheet1!$C$2:$C$5</c:f>
              <c:numCache>
                <c:formatCode>General</c:formatCode>
                <c:ptCount val="4"/>
                <c:pt idx="0">
                  <c:v>0</c:v>
                </c:pt>
                <c:pt idx="1">
                  <c:v>2.48</c:v>
                </c:pt>
                <c:pt idx="2">
                  <c:v>2.6</c:v>
                </c:pt>
                <c:pt idx="3">
                  <c:v>2.73</c:v>
                </c:pt>
              </c:numCache>
            </c:numRef>
          </c:val>
          <c:extLst>
            <c:ext xmlns:c16="http://schemas.microsoft.com/office/drawing/2014/chart" uri="{C3380CC4-5D6E-409C-BE32-E72D297353CC}">
              <c16:uniqueId val="{00000001-AAB2-4760-A824-EFD51FC569AB}"/>
            </c:ext>
          </c:extLst>
        </c:ser>
        <c:dLbls>
          <c:dLblPos val="outEnd"/>
          <c:showLegendKey val="0"/>
          <c:showVal val="1"/>
          <c:showCatName val="0"/>
          <c:showSerName val="0"/>
          <c:showPercent val="0"/>
          <c:showBubbleSize val="0"/>
        </c:dLbls>
        <c:gapWidth val="444"/>
        <c:overlap val="-90"/>
        <c:axId val="-171596240"/>
        <c:axId val="-171597872"/>
      </c:barChart>
      <c:catAx>
        <c:axId val="-17159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IN"/>
                  <a:t>%</a:t>
                </a:r>
                <a:r>
                  <a:rPr lang="en-IN" baseline="0"/>
                  <a:t> OF MSWI</a:t>
                </a:r>
                <a:endParaRPr lang="en-IN"/>
              </a:p>
            </c:rich>
          </c:tx>
          <c:overlay val="0"/>
          <c:spPr>
            <a:noFill/>
            <a:ln>
              <a:noFill/>
            </a:ln>
            <a:effectLst/>
          </c:spPr>
          <c:txPr>
            <a:bodyPr rot="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IN"/>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1597872"/>
        <c:crosses val="autoZero"/>
        <c:auto val="1"/>
        <c:lblAlgn val="ctr"/>
        <c:lblOffset val="100"/>
        <c:noMultiLvlLbl val="0"/>
      </c:catAx>
      <c:valAx>
        <c:axId val="-171597872"/>
        <c:scaling>
          <c:orientation val="minMax"/>
        </c:scaling>
        <c:delete val="0"/>
        <c:axPos val="l"/>
        <c:title>
          <c:tx>
            <c:rich>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r>
                  <a:rPr lang="en-IN"/>
                  <a:t>SPECIFIC</a:t>
                </a:r>
                <a:r>
                  <a:rPr lang="en-IN" baseline="0"/>
                  <a:t> GRAVITY</a:t>
                </a:r>
                <a:endParaRPr lang="en-IN"/>
              </a:p>
            </c:rich>
          </c:tx>
          <c:layout>
            <c:manualLayout>
              <c:xMode val="edge"/>
              <c:yMode val="edge"/>
              <c:x val="6.7937760245452547E-2"/>
              <c:y val="0.45185702568840591"/>
            </c:manualLayout>
          </c:layout>
          <c:overlay val="0"/>
          <c:spPr>
            <a:noFill/>
            <a:ln>
              <a:noFill/>
            </a:ln>
            <a:effectLst/>
          </c:spPr>
          <c:txPr>
            <a:bodyPr rot="-5400000" spcFirstLastPara="1" vertOverflow="ellipsis" vert="horz" wrap="square" anchor="ctr" anchorCtr="1"/>
            <a:lstStyle/>
            <a:p>
              <a:pPr>
                <a:defRPr sz="1197" b="0" i="0" u="none" strike="noStrike" kern="1200" cap="all" baseline="0">
                  <a:solidFill>
                    <a:schemeClr val="tx1">
                      <a:lumMod val="65000"/>
                      <a:lumOff val="35000"/>
                    </a:schemeClr>
                  </a:solidFill>
                  <a:latin typeface="+mn-lt"/>
                  <a:ea typeface="+mn-ea"/>
                  <a:cs typeface="+mn-cs"/>
                </a:defRPr>
              </a:pPr>
              <a:endParaRPr lang="en-IN"/>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71596240"/>
        <c:crosses val="autoZero"/>
        <c:crossBetween val="between"/>
      </c:valAx>
      <c:spPr>
        <a:noFill/>
        <a:ln>
          <a:noFill/>
        </a:ln>
        <a:effectLst/>
      </c:spPr>
    </c:plotArea>
    <c:legend>
      <c:legendPos val="t"/>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none"/>
          </c:marker>
          <c:xVal>
            <c:numRef>
              <c:f>Sheet1!$A$5:$A$8</c:f>
              <c:numCache>
                <c:formatCode>General</c:formatCode>
                <c:ptCount val="4"/>
                <c:pt idx="0">
                  <c:v>13.63</c:v>
                </c:pt>
                <c:pt idx="1">
                  <c:v>21.42</c:v>
                </c:pt>
                <c:pt idx="2">
                  <c:v>26.08</c:v>
                </c:pt>
                <c:pt idx="3">
                  <c:v>26.92</c:v>
                </c:pt>
              </c:numCache>
            </c:numRef>
          </c:xVal>
          <c:yVal>
            <c:numRef>
              <c:f>Sheet1!$B$5:$B$8</c:f>
              <c:numCache>
                <c:formatCode>General</c:formatCode>
                <c:ptCount val="4"/>
                <c:pt idx="0">
                  <c:v>1.45</c:v>
                </c:pt>
                <c:pt idx="1">
                  <c:v>1.87</c:v>
                </c:pt>
                <c:pt idx="2">
                  <c:v>1.53</c:v>
                </c:pt>
                <c:pt idx="3">
                  <c:v>1.47</c:v>
                </c:pt>
              </c:numCache>
            </c:numRef>
          </c:yVal>
          <c:smooth val="1"/>
          <c:extLst>
            <c:ext xmlns:c16="http://schemas.microsoft.com/office/drawing/2014/chart" uri="{C3380CC4-5D6E-409C-BE32-E72D297353CC}">
              <c16:uniqueId val="{00000000-4B82-4AB5-9122-0F3F26BE21CB}"/>
            </c:ext>
          </c:extLst>
        </c:ser>
        <c:dLbls>
          <c:showLegendKey val="0"/>
          <c:showVal val="0"/>
          <c:showCatName val="0"/>
          <c:showSerName val="0"/>
          <c:showPercent val="0"/>
          <c:showBubbleSize val="0"/>
        </c:dLbls>
        <c:axId val="1279351247"/>
        <c:axId val="1279352911"/>
      </c:scatterChart>
      <c:valAx>
        <c:axId val="1279351247"/>
        <c:scaling>
          <c:orientation val="minMax"/>
          <c:max val="35"/>
          <c:min val="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WATER CONTENT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352911"/>
        <c:crosses val="autoZero"/>
        <c:crossBetween val="midCat"/>
      </c:valAx>
      <c:valAx>
        <c:axId val="1279352911"/>
        <c:scaling>
          <c:orientation val="minMax"/>
          <c:max val="2.5"/>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 DRY</a:t>
                </a:r>
                <a:r>
                  <a:rPr lang="en-IN" sz="1000" baseline="0">
                    <a:latin typeface="Times New Roman" panose="02020603050405020304" pitchFamily="18" charset="0"/>
                    <a:cs typeface="Times New Roman" panose="02020603050405020304" pitchFamily="18" charset="0"/>
                  </a:rPr>
                  <a:t> DENSITY</a:t>
                </a:r>
                <a:endParaRPr lang="en-IN" sz="10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9351247"/>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253353747448242E-2"/>
          <c:y val="2.2448261287155904E-2"/>
          <c:w val="0.89573430057353942"/>
          <c:h val="0.84453651079339354"/>
        </c:manualLayout>
      </c:layout>
      <c:scatterChart>
        <c:scatterStyle val="smoothMarker"/>
        <c:varyColors val="0"/>
        <c:ser>
          <c:idx val="0"/>
          <c:order val="0"/>
          <c:spPr>
            <a:ln w="19050" cap="rnd">
              <a:solidFill>
                <a:schemeClr val="accent1"/>
              </a:solidFill>
              <a:round/>
            </a:ln>
            <a:effectLst/>
          </c:spPr>
          <c:marker>
            <c:symbol val="none"/>
          </c:marker>
          <c:xVal>
            <c:numRef>
              <c:f>Sheet1!$A$2:$A$6</c:f>
              <c:numCache>
                <c:formatCode>General</c:formatCode>
                <c:ptCount val="5"/>
                <c:pt idx="0">
                  <c:v>16.66</c:v>
                </c:pt>
                <c:pt idx="1">
                  <c:v>17.64</c:v>
                </c:pt>
                <c:pt idx="2">
                  <c:v>17.850000000000001</c:v>
                </c:pt>
                <c:pt idx="3">
                  <c:v>18.850000000000001</c:v>
                </c:pt>
              </c:numCache>
            </c:numRef>
          </c:xVal>
          <c:yVal>
            <c:numRef>
              <c:f>Sheet1!$B$2:$B$6</c:f>
              <c:numCache>
                <c:formatCode>General</c:formatCode>
                <c:ptCount val="5"/>
                <c:pt idx="0">
                  <c:v>1.59</c:v>
                </c:pt>
                <c:pt idx="1">
                  <c:v>1.66</c:v>
                </c:pt>
                <c:pt idx="2">
                  <c:v>1.67</c:v>
                </c:pt>
                <c:pt idx="3">
                  <c:v>1.56</c:v>
                </c:pt>
              </c:numCache>
            </c:numRef>
          </c:yVal>
          <c:smooth val="1"/>
          <c:extLst>
            <c:ext xmlns:c16="http://schemas.microsoft.com/office/drawing/2014/chart" uri="{C3380CC4-5D6E-409C-BE32-E72D297353CC}">
              <c16:uniqueId val="{00000000-6FB4-40DB-A489-8EFC695DFC13}"/>
            </c:ext>
          </c:extLst>
        </c:ser>
        <c:dLbls>
          <c:showLegendKey val="0"/>
          <c:showVal val="0"/>
          <c:showCatName val="0"/>
          <c:showSerName val="0"/>
          <c:showPercent val="0"/>
          <c:showBubbleSize val="0"/>
        </c:dLbls>
        <c:axId val="1365744975"/>
        <c:axId val="1365754127"/>
      </c:scatterChart>
      <c:valAx>
        <c:axId val="1365744975"/>
        <c:scaling>
          <c:orientation val="minMax"/>
          <c:min val="1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WATER CONTENT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54127"/>
        <c:crosses val="autoZero"/>
        <c:crossBetween val="midCat"/>
        <c:majorUnit val="0.5"/>
        <c:minorUnit val="0.5"/>
      </c:valAx>
      <c:valAx>
        <c:axId val="1365754127"/>
        <c:scaling>
          <c:orientation val="minMax"/>
          <c:min val="1.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latin typeface="Times New Roman" panose="02020603050405020304" pitchFamily="18" charset="0"/>
                    <a:cs typeface="Times New Roman" panose="02020603050405020304" pitchFamily="18" charset="0"/>
                  </a:rPr>
                  <a:t>DRY DENSITY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5744975"/>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dirty="0">
                <a:latin typeface="Times New Roman" panose="02020603050405020304" pitchFamily="18" charset="0"/>
                <a:cs typeface="Times New Roman" panose="02020603050405020304" pitchFamily="18" charset="0"/>
              </a:rPr>
              <a:t>LIQUID LIMIT </a:t>
            </a:r>
            <a:r>
              <a:rPr lang="en-US" sz="1000" baseline="0" dirty="0">
                <a:latin typeface="Times New Roman" panose="02020603050405020304" pitchFamily="18" charset="0"/>
                <a:cs typeface="Times New Roman" panose="02020603050405020304" pitchFamily="18" charset="0"/>
              </a:rPr>
              <a:t>CHART</a:t>
            </a:r>
            <a:endParaRPr lang="en-IN" sz="1000" dirty="0">
              <a:latin typeface="Times New Roman" panose="02020603050405020304" pitchFamily="18" charset="0"/>
              <a:cs typeface="Times New Roman" panose="02020603050405020304" pitchFamily="18" charset="0"/>
            </a:endParaRPr>
          </a:p>
        </c:rich>
      </c:tx>
      <c:layout>
        <c:manualLayout>
          <c:xMode val="edge"/>
          <c:yMode val="edge"/>
          <c:x val="0.29459487702926024"/>
          <c:y val="0"/>
        </c:manualLayout>
      </c:layout>
      <c:overlay val="0"/>
      <c:spPr>
        <a:noFill/>
        <a:ln>
          <a:noFill/>
        </a:ln>
        <a:effectLst/>
      </c:spPr>
      <c:txPr>
        <a:bodyPr rot="0" spcFirstLastPara="1" vertOverflow="ellipsis" vert="horz" wrap="square" anchor="ctr" anchorCtr="1"/>
        <a:lstStyle/>
        <a:p>
          <a:pPr>
            <a:defRPr sz="1000" b="1"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IN"/>
        </a:p>
      </c:txPr>
    </c:title>
    <c:autoTitleDeleted val="0"/>
    <c:plotArea>
      <c:layout>
        <c:manualLayout>
          <c:layoutTarget val="inner"/>
          <c:xMode val="edge"/>
          <c:yMode val="edge"/>
          <c:x val="3.8168926800816565E-2"/>
          <c:y val="0.19204200299472179"/>
          <c:w val="0.96604938271604934"/>
          <c:h val="0.72310843018380844"/>
        </c:manualLayout>
      </c:layout>
      <c:barChart>
        <c:barDir val="col"/>
        <c:grouping val="clustered"/>
        <c:varyColors val="0"/>
        <c:ser>
          <c:idx val="0"/>
          <c:order val="0"/>
          <c:tx>
            <c:strRef>
              <c:f>Sheet1!$B$1</c:f>
              <c:strCache>
                <c:ptCount val="1"/>
                <c:pt idx="0">
                  <c:v>NO OF BLOWS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0%</c:formatCode>
                <c:ptCount val="4"/>
                <c:pt idx="0">
                  <c:v>0</c:v>
                </c:pt>
                <c:pt idx="1">
                  <c:v>0.1</c:v>
                </c:pt>
                <c:pt idx="2">
                  <c:v>0.2</c:v>
                </c:pt>
                <c:pt idx="3">
                  <c:v>0.3</c:v>
                </c:pt>
              </c:numCache>
            </c:num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0-8B3C-440C-80EC-9CCE7E2533D9}"/>
            </c:ext>
          </c:extLst>
        </c:ser>
        <c:ser>
          <c:idx val="1"/>
          <c:order val="1"/>
          <c:tx>
            <c:strRef>
              <c:f>Sheet1!$C$1</c:f>
              <c:strCache>
                <c:ptCount val="1"/>
                <c:pt idx="0">
                  <c:v>LIQUID LIMIT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064"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Sheet1!$A$2:$A$5</c:f>
              <c:numCache>
                <c:formatCode>0%</c:formatCode>
                <c:ptCount val="4"/>
                <c:pt idx="0">
                  <c:v>0</c:v>
                </c:pt>
                <c:pt idx="1">
                  <c:v>0.1</c:v>
                </c:pt>
                <c:pt idx="2">
                  <c:v>0.2</c:v>
                </c:pt>
                <c:pt idx="3">
                  <c:v>0.3</c:v>
                </c:pt>
              </c:numCache>
            </c:numRef>
          </c:cat>
          <c:val>
            <c:numRef>
              <c:f>Sheet1!$C$2:$C$5</c:f>
              <c:numCache>
                <c:formatCode>General</c:formatCode>
                <c:ptCount val="4"/>
                <c:pt idx="0">
                  <c:v>49</c:v>
                </c:pt>
                <c:pt idx="1">
                  <c:v>45</c:v>
                </c:pt>
                <c:pt idx="2">
                  <c:v>44.91</c:v>
                </c:pt>
                <c:pt idx="3">
                  <c:v>42</c:v>
                </c:pt>
              </c:numCache>
            </c:numRef>
          </c:val>
          <c:extLst>
            <c:ext xmlns:c16="http://schemas.microsoft.com/office/drawing/2014/chart" uri="{C3380CC4-5D6E-409C-BE32-E72D297353CC}">
              <c16:uniqueId val="{00000001-8B3C-440C-80EC-9CCE7E2533D9}"/>
            </c:ext>
          </c:extLst>
        </c:ser>
        <c:dLbls>
          <c:dLblPos val="outEnd"/>
          <c:showLegendKey val="0"/>
          <c:showVal val="1"/>
          <c:showCatName val="0"/>
          <c:showSerName val="0"/>
          <c:showPercent val="0"/>
          <c:showBubbleSize val="0"/>
        </c:dLbls>
        <c:gapWidth val="444"/>
        <c:overlap val="-90"/>
        <c:axId val="-171596240"/>
        <c:axId val="-171597872"/>
      </c:barChart>
      <c:catAx>
        <c:axId val="-17159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 of MSWA</a:t>
                </a:r>
              </a:p>
            </c:rich>
          </c:tx>
          <c:overlay val="0"/>
          <c:spPr>
            <a:noFill/>
            <a:ln>
              <a:noFill/>
            </a:ln>
            <a:effectLst/>
          </c:spPr>
          <c:txPr>
            <a:bodyPr rot="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64" b="0" i="0" u="none" strike="noStrike" kern="1200" cap="all" spc="120" normalizeH="0" baseline="0">
                <a:solidFill>
                  <a:schemeClr val="tx1">
                    <a:lumMod val="65000"/>
                    <a:lumOff val="35000"/>
                  </a:schemeClr>
                </a:solidFill>
                <a:latin typeface="+mn-lt"/>
                <a:ea typeface="+mn-ea"/>
                <a:cs typeface="+mn-cs"/>
              </a:defRPr>
            </a:pPr>
            <a:endParaRPr lang="en-US"/>
          </a:p>
        </c:txPr>
        <c:crossAx val="-171597872"/>
        <c:crosses val="autoZero"/>
        <c:auto val="1"/>
        <c:lblAlgn val="ctr"/>
        <c:lblOffset val="100"/>
        <c:noMultiLvlLbl val="0"/>
      </c:catAx>
      <c:valAx>
        <c:axId val="-171597872"/>
        <c:scaling>
          <c:orientation val="minMax"/>
        </c:scaling>
        <c:delete val="0"/>
        <c:axPos val="l"/>
        <c:title>
          <c:tx>
            <c:rich>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a:latin typeface="Times New Roman" panose="02020603050405020304" pitchFamily="18" charset="0"/>
                    <a:cs typeface="Times New Roman" panose="02020603050405020304" pitchFamily="18" charset="0"/>
                  </a:rPr>
                  <a:t>no of blows</a:t>
                </a:r>
              </a:p>
            </c:rich>
          </c:tx>
          <c:layout>
            <c:manualLayout>
              <c:xMode val="edge"/>
              <c:yMode val="edge"/>
              <c:x val="4.8820179007323029E-2"/>
              <c:y val="0.44277686114092407"/>
            </c:manualLayout>
          </c:layout>
          <c:overlay val="0"/>
          <c:spPr>
            <a:noFill/>
            <a:ln>
              <a:noFill/>
            </a:ln>
            <a:effectLst/>
          </c:spPr>
          <c:txPr>
            <a:bodyPr rot="-5400000" spcFirstLastPara="1" vertOverflow="ellipsis" vert="horz" wrap="square" anchor="ctr" anchorCtr="1"/>
            <a:lstStyle/>
            <a:p>
              <a:pPr>
                <a:defRPr sz="10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71596240"/>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Liquid limit</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0</c:v>
                </c:pt>
                <c:pt idx="1">
                  <c:v>10</c:v>
                </c:pt>
                <c:pt idx="2">
                  <c:v>20</c:v>
                </c:pt>
                <c:pt idx="3">
                  <c:v>30</c:v>
                </c:pt>
              </c:numCache>
            </c:numRef>
          </c:cat>
          <c:val>
            <c:numRef>
              <c:f>Sheet1!$B$2:$B$5</c:f>
              <c:numCache>
                <c:formatCode>General</c:formatCode>
                <c:ptCount val="4"/>
                <c:pt idx="0">
                  <c:v>49</c:v>
                </c:pt>
                <c:pt idx="1">
                  <c:v>45</c:v>
                </c:pt>
                <c:pt idx="2">
                  <c:v>44.91</c:v>
                </c:pt>
                <c:pt idx="3">
                  <c:v>42</c:v>
                </c:pt>
              </c:numCache>
            </c:numRef>
          </c:val>
          <c:extLst>
            <c:ext xmlns:c16="http://schemas.microsoft.com/office/drawing/2014/chart" uri="{C3380CC4-5D6E-409C-BE32-E72D297353CC}">
              <c16:uniqueId val="{00000000-8B97-411E-A261-0BFAB15F1D04}"/>
            </c:ext>
          </c:extLst>
        </c:ser>
        <c:ser>
          <c:idx val="1"/>
          <c:order val="1"/>
          <c:tx>
            <c:strRef>
              <c:f>Sheet1!$C$1</c:f>
              <c:strCache>
                <c:ptCount val="1"/>
                <c:pt idx="0">
                  <c:v>Plastic limit</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0</c:v>
                </c:pt>
                <c:pt idx="1">
                  <c:v>10</c:v>
                </c:pt>
                <c:pt idx="2">
                  <c:v>20</c:v>
                </c:pt>
                <c:pt idx="3">
                  <c:v>30</c:v>
                </c:pt>
              </c:numCache>
            </c:numRef>
          </c:cat>
          <c:val>
            <c:numRef>
              <c:f>Sheet1!$C$2:$C$5</c:f>
              <c:numCache>
                <c:formatCode>General</c:formatCode>
                <c:ptCount val="4"/>
                <c:pt idx="0">
                  <c:v>26.9</c:v>
                </c:pt>
                <c:pt idx="1">
                  <c:v>25.5</c:v>
                </c:pt>
                <c:pt idx="2">
                  <c:v>27.67</c:v>
                </c:pt>
                <c:pt idx="3">
                  <c:v>29.5</c:v>
                </c:pt>
              </c:numCache>
            </c:numRef>
          </c:val>
          <c:extLst>
            <c:ext xmlns:c16="http://schemas.microsoft.com/office/drawing/2014/chart" uri="{C3380CC4-5D6E-409C-BE32-E72D297353CC}">
              <c16:uniqueId val="{00000001-8B97-411E-A261-0BFAB15F1D04}"/>
            </c:ext>
          </c:extLst>
        </c:ser>
        <c:ser>
          <c:idx val="2"/>
          <c:order val="2"/>
          <c:tx>
            <c:strRef>
              <c:f>Sheet1!$D$1</c:f>
              <c:strCache>
                <c:ptCount val="1"/>
                <c:pt idx="0">
                  <c:v>Plasticity index</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0</c:v>
                </c:pt>
                <c:pt idx="1">
                  <c:v>10</c:v>
                </c:pt>
                <c:pt idx="2">
                  <c:v>20</c:v>
                </c:pt>
                <c:pt idx="3">
                  <c:v>30</c:v>
                </c:pt>
              </c:numCache>
            </c:numRef>
          </c:cat>
          <c:val>
            <c:numRef>
              <c:f>Sheet1!$D$2:$D$5</c:f>
              <c:numCache>
                <c:formatCode>General</c:formatCode>
                <c:ptCount val="4"/>
                <c:pt idx="0">
                  <c:v>22.1</c:v>
                </c:pt>
                <c:pt idx="1">
                  <c:v>19.5</c:v>
                </c:pt>
                <c:pt idx="2">
                  <c:v>17.239999999999998</c:v>
                </c:pt>
                <c:pt idx="3">
                  <c:v>12.5</c:v>
                </c:pt>
              </c:numCache>
            </c:numRef>
          </c:val>
          <c:extLst>
            <c:ext xmlns:c16="http://schemas.microsoft.com/office/drawing/2014/chart" uri="{C3380CC4-5D6E-409C-BE32-E72D297353CC}">
              <c16:uniqueId val="{00000002-8B97-411E-A261-0BFAB15F1D04}"/>
            </c:ext>
          </c:extLst>
        </c:ser>
        <c:dLbls>
          <c:dLblPos val="outEnd"/>
          <c:showLegendKey val="0"/>
          <c:showVal val="1"/>
          <c:showCatName val="0"/>
          <c:showSerName val="0"/>
          <c:showPercent val="0"/>
          <c:showBubbleSize val="0"/>
        </c:dLbls>
        <c:gapWidth val="100"/>
        <c:overlap val="-24"/>
        <c:axId val="-171591344"/>
        <c:axId val="-2101876816"/>
      </c:barChart>
      <c:catAx>
        <c:axId val="-171591344"/>
        <c:scaling>
          <c:orientation val="minMax"/>
        </c:scaling>
        <c:delete val="0"/>
        <c:axPos val="b"/>
        <c:title>
          <c:tx>
            <c:rich>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r>
                  <a:rPr lang="en-IN"/>
                  <a:t>% OF MSWA</a:t>
                </a:r>
              </a:p>
            </c:rich>
          </c:tx>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2101876816"/>
        <c:crosses val="autoZero"/>
        <c:auto val="1"/>
        <c:lblAlgn val="ctr"/>
        <c:lblOffset val="100"/>
        <c:noMultiLvlLbl val="0"/>
      </c:catAx>
      <c:valAx>
        <c:axId val="-2101876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crossAx val="-1715913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97"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1197"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064"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50000"/>
        <a:lumOff val="50000"/>
      </a:schemeClr>
    </cs:fontRef>
    <cs:defRPr sz="1064"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1197"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1064"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1197"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1197"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2128"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AAAB8C-BAB2-4DFE-AC84-F44D14D74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23</Pages>
  <Words>6964</Words>
  <Characters>39697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Uday Ganesh Bera</cp:lastModifiedBy>
  <cp:revision>44</cp:revision>
  <dcterms:created xsi:type="dcterms:W3CDTF">2025-04-21T07:49:00Z</dcterms:created>
  <dcterms:modified xsi:type="dcterms:W3CDTF">2025-04-21T10:48:00Z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2024-04-17T00:00:00Z</vt:filetime>
  </property>
  <property fmtid="{D5CDD505-2E9C-101B-9397-08002B2CF9AE}" pid="3" name="Creator">
    <vt:lpwstr>Microsoft® Word 2016</vt:lpwstr>
  </property>
  <property fmtid="{D5CDD505-2E9C-101B-9397-08002B2CF9AE}" pid="4" name="LastSaved">
    <vt:filetime>2025-04-21T00:00:00Z</vt:filetime>
  </property>
  <property fmtid="{D5CDD505-2E9C-101B-9397-08002B2CF9AE}" pid="5" name="Producer">
    <vt:lpwstr>www.ilovepdf.com</vt:lpwstr>
  </property>
</Properties>
</file>