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1FFB1">
      <w:pPr>
        <w:spacing w:line="360" w:lineRule="auto"/>
        <w:rPr>
          <w:rFonts w:hint="default" w:ascii="Times New Roman" w:hAnsi="Times New Roman" w:eastAsia="Calibri" w:cs="Times New Roman"/>
          <w:b/>
          <w:bCs/>
          <w:sz w:val="28"/>
          <w:szCs w:val="28"/>
          <w:lang w:val="en-US"/>
        </w:rPr>
      </w:pPr>
      <w:r>
        <w:rPr>
          <w:rFonts w:hint="default" w:ascii="Times New Roman" w:hAnsi="Times New Roman" w:eastAsia="Calibri" w:cs="Times New Roman"/>
          <w:b/>
          <w:bCs/>
          <w:sz w:val="28"/>
          <w:szCs w:val="28"/>
          <w:lang w:val="en-US"/>
        </w:rPr>
        <w:t>Fraud</w:t>
      </w:r>
      <w:r>
        <w:rPr>
          <w:rFonts w:hint="default" w:ascii="Times New Roman" w:hAnsi="Times New Roman" w:eastAsia="Calibri" w:cs="Times New Roman"/>
          <w:b/>
          <w:bCs/>
          <w:sz w:val="28"/>
          <w:szCs w:val="28"/>
        </w:rPr>
        <w:t xml:space="preserve"> </w:t>
      </w:r>
      <w:r>
        <w:rPr>
          <w:rFonts w:hint="default" w:ascii="Times New Roman" w:hAnsi="Times New Roman" w:eastAsia="Calibri" w:cs="Times New Roman"/>
          <w:b/>
          <w:bCs/>
          <w:sz w:val="28"/>
          <w:szCs w:val="28"/>
          <w:lang w:val="en-US"/>
        </w:rPr>
        <w:t>D</w:t>
      </w:r>
      <w:r>
        <w:rPr>
          <w:rFonts w:hint="default" w:ascii="Times New Roman" w:hAnsi="Times New Roman" w:eastAsia="Calibri" w:cs="Times New Roman"/>
          <w:b/>
          <w:bCs/>
          <w:sz w:val="28"/>
          <w:szCs w:val="28"/>
        </w:rPr>
        <w:t xml:space="preserve">etection in </w:t>
      </w:r>
      <w:r>
        <w:rPr>
          <w:rFonts w:hint="default" w:ascii="Times New Roman" w:hAnsi="Times New Roman" w:eastAsia="Calibri" w:cs="Times New Roman"/>
          <w:b/>
          <w:bCs/>
          <w:sz w:val="28"/>
          <w:szCs w:val="28"/>
          <w:lang w:val="en-US"/>
        </w:rPr>
        <w:t>F</w:t>
      </w:r>
      <w:r>
        <w:rPr>
          <w:rFonts w:hint="default" w:ascii="Times New Roman" w:hAnsi="Times New Roman" w:eastAsia="Calibri" w:cs="Times New Roman"/>
          <w:b/>
          <w:bCs/>
          <w:sz w:val="28"/>
          <w:szCs w:val="28"/>
        </w:rPr>
        <w:t xml:space="preserve">inancial </w:t>
      </w:r>
      <w:r>
        <w:rPr>
          <w:rFonts w:hint="default" w:ascii="Times New Roman" w:hAnsi="Times New Roman" w:eastAsia="Calibri" w:cs="Times New Roman"/>
          <w:b/>
          <w:bCs/>
          <w:sz w:val="28"/>
          <w:szCs w:val="28"/>
          <w:lang w:val="en-US"/>
        </w:rPr>
        <w:t>T</w:t>
      </w:r>
      <w:r>
        <w:rPr>
          <w:rFonts w:hint="default" w:ascii="Times New Roman" w:hAnsi="Times New Roman" w:eastAsia="Calibri" w:cs="Times New Roman"/>
          <w:b/>
          <w:bCs/>
          <w:sz w:val="28"/>
          <w:szCs w:val="28"/>
        </w:rPr>
        <w:t>ransactions</w:t>
      </w:r>
      <w:r>
        <w:rPr>
          <w:rFonts w:hint="default" w:ascii="Times New Roman" w:hAnsi="Times New Roman" w:eastAsia="Calibri" w:cs="Times New Roman"/>
          <w:b/>
          <w:bCs/>
          <w:sz w:val="28"/>
          <w:szCs w:val="28"/>
          <w:lang w:val="en-US"/>
        </w:rPr>
        <w:t xml:space="preserve"> Using Machine Learning</w:t>
      </w:r>
    </w:p>
    <w:p w14:paraId="787F3885">
      <w:pPr>
        <w:spacing w:line="360" w:lineRule="auto"/>
        <w:rPr>
          <w:rFonts w:hint="default" w:ascii="Times New Roman" w:hAnsi="Times New Roman" w:eastAsia="Calibri" w:cs="Times New Roman"/>
          <w:b/>
          <w:bCs/>
          <w:sz w:val="24"/>
          <w:szCs w:val="24"/>
          <w:vertAlign w:val="superscript"/>
          <w:lang w:val="en-US"/>
        </w:rPr>
      </w:pPr>
      <w:r>
        <w:rPr>
          <w:rFonts w:hint="default" w:ascii="Times New Roman" w:hAnsi="Times New Roman" w:eastAsia="Calibri" w:cs="Times New Roman"/>
          <w:b/>
          <w:bCs/>
          <w:sz w:val="28"/>
          <w:szCs w:val="28"/>
          <w:lang w:val="en-US"/>
        </w:rPr>
        <w:t xml:space="preserve">                        </w:t>
      </w:r>
      <w:r>
        <w:rPr>
          <w:rFonts w:hint="default" w:ascii="Times New Roman" w:hAnsi="Times New Roman" w:eastAsia="Calibri" w:cs="Times New Roman"/>
          <w:b/>
          <w:bCs/>
          <w:sz w:val="24"/>
          <w:szCs w:val="24"/>
          <w:lang w:val="en-US"/>
        </w:rPr>
        <w:t xml:space="preserve"> Kaviyadharshini k </w:t>
      </w:r>
      <w:bookmarkStart w:id="0" w:name="_GoBack"/>
      <w:bookmarkEnd w:id="0"/>
      <w:r>
        <w:rPr>
          <w:rFonts w:hint="default" w:ascii="Times New Roman" w:hAnsi="Times New Roman" w:eastAsia="Calibri" w:cs="Times New Roman"/>
          <w:b/>
          <w:bCs/>
          <w:sz w:val="24"/>
          <w:szCs w:val="24"/>
          <w:vertAlign w:val="superscript"/>
          <w:lang w:val="en-US"/>
        </w:rPr>
        <w:t>1</w:t>
      </w:r>
      <w:r>
        <w:rPr>
          <w:rFonts w:hint="default" w:ascii="Times New Roman" w:hAnsi="Times New Roman" w:eastAsia="Calibri" w:cs="Times New Roman"/>
          <w:b/>
          <w:bCs/>
          <w:sz w:val="24"/>
          <w:szCs w:val="24"/>
          <w:lang w:val="en-US"/>
        </w:rPr>
        <w:t xml:space="preserve">       Shona K </w:t>
      </w:r>
      <w:r>
        <w:rPr>
          <w:rFonts w:hint="default" w:ascii="Times New Roman" w:hAnsi="Times New Roman" w:eastAsia="Calibri" w:cs="Times New Roman"/>
          <w:b/>
          <w:bCs/>
          <w:sz w:val="24"/>
          <w:szCs w:val="24"/>
          <w:vertAlign w:val="superscript"/>
          <w:lang w:val="en-US"/>
        </w:rPr>
        <w:t>2</w:t>
      </w:r>
    </w:p>
    <w:p w14:paraId="4422C59F">
      <w:pPr>
        <w:numPr>
          <w:ilvl w:val="0"/>
          <w:numId w:val="0"/>
        </w:numPr>
        <w:spacing w:line="360" w:lineRule="auto"/>
        <w:jc w:val="both"/>
        <w:rPr>
          <w:rFonts w:hint="default" w:ascii="Times New Roman" w:hAnsi="Times New Roman" w:eastAsia="Calibri" w:cs="Times New Roman"/>
          <w:b w:val="0"/>
          <w:bCs w:val="0"/>
          <w:sz w:val="22"/>
          <w:szCs w:val="22"/>
          <w:vertAlign w:val="superscript"/>
          <w:lang w:val="en-US"/>
        </w:rPr>
      </w:pPr>
      <w:r>
        <w:rPr>
          <w:rFonts w:hint="default" w:ascii="Times New Roman" w:hAnsi="Times New Roman" w:eastAsia="Calibri" w:cs="Times New Roman"/>
          <w:b w:val="0"/>
          <w:bCs w:val="0"/>
          <w:sz w:val="22"/>
          <w:szCs w:val="22"/>
          <w:lang w:val="en-US"/>
        </w:rPr>
        <w:t xml:space="preserve">M..sc(cs)with(ISCF)2nd year, Department of Computer Science, Rathinam college of Arts and Science, Coimbatore, Tamil Nadu, India </w:t>
      </w:r>
      <w:r>
        <w:rPr>
          <w:rFonts w:hint="default" w:ascii="Times New Roman" w:hAnsi="Times New Roman" w:eastAsia="Calibri" w:cs="Times New Roman"/>
          <w:b w:val="0"/>
          <w:bCs w:val="0"/>
          <w:sz w:val="22"/>
          <w:szCs w:val="22"/>
          <w:vertAlign w:val="superscript"/>
          <w:lang w:val="en-US"/>
        </w:rPr>
        <w:t>1</w:t>
      </w:r>
    </w:p>
    <w:p w14:paraId="7AFA082E">
      <w:pPr>
        <w:numPr>
          <w:ilvl w:val="0"/>
          <w:numId w:val="0"/>
        </w:numPr>
        <w:spacing w:line="360" w:lineRule="auto"/>
        <w:jc w:val="both"/>
        <w:rPr>
          <w:rFonts w:hint="default" w:ascii="Times New Roman" w:hAnsi="Times New Roman" w:eastAsia="Calibri" w:cs="Times New Roman"/>
          <w:b w:val="0"/>
          <w:bCs w:val="0"/>
          <w:sz w:val="22"/>
          <w:szCs w:val="22"/>
          <w:vertAlign w:val="superscript"/>
          <w:lang w:val="en-US"/>
        </w:rPr>
      </w:pPr>
      <w:r>
        <w:rPr>
          <w:rFonts w:hint="default" w:ascii="Times New Roman" w:hAnsi="Times New Roman" w:eastAsia="Calibri" w:cs="Times New Roman"/>
          <w:b w:val="0"/>
          <w:bCs w:val="0"/>
          <w:sz w:val="22"/>
          <w:szCs w:val="22"/>
          <w:lang w:val="en-US"/>
        </w:rPr>
        <w:t xml:space="preserve">Assistant Professor, Rathinam college of Arts and Science, Coimbatore, Tamil Nadu, India </w:t>
      </w:r>
      <w:r>
        <w:rPr>
          <w:rFonts w:hint="default" w:ascii="Times New Roman" w:hAnsi="Times New Roman" w:eastAsia="Calibri" w:cs="Times New Roman"/>
          <w:b w:val="0"/>
          <w:bCs w:val="0"/>
          <w:sz w:val="22"/>
          <w:szCs w:val="22"/>
          <w:vertAlign w:val="superscript"/>
          <w:lang w:val="en-US"/>
        </w:rPr>
        <w:t>2</w:t>
      </w:r>
    </w:p>
    <w:p w14:paraId="48405553">
      <w:pPr>
        <w:numPr>
          <w:ilvl w:val="0"/>
          <w:numId w:val="0"/>
        </w:numPr>
        <w:spacing w:line="360" w:lineRule="auto"/>
        <w:jc w:val="both"/>
        <w:rPr>
          <w:rFonts w:hint="default" w:ascii="Times New Roman" w:hAnsi="Times New Roman" w:eastAsia="Calibri" w:cs="Times New Roman"/>
          <w:b w:val="0"/>
          <w:bCs w:val="0"/>
          <w:sz w:val="22"/>
          <w:szCs w:val="22"/>
          <w:vertAlign w:val="superscript"/>
          <w:lang w:val="en-US"/>
        </w:rPr>
      </w:pPr>
    </w:p>
    <w:p w14:paraId="1803FC5E">
      <w:pPr>
        <w:numPr>
          <w:ilvl w:val="0"/>
          <w:numId w:val="0"/>
        </w:numPr>
        <w:spacing w:line="240" w:lineRule="auto"/>
        <w:jc w:val="both"/>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val="0"/>
          <w:bCs w:val="0"/>
          <w:sz w:val="22"/>
          <w:szCs w:val="22"/>
          <w:vertAlign w:val="superscript"/>
          <w:lang w:val="en-US"/>
        </w:rPr>
        <w:t xml:space="preserve">                                                                                   </w:t>
      </w:r>
      <w:r>
        <w:rPr>
          <w:rFonts w:ascii="Times New Roman" w:hAnsi="Times New Roman" w:cs="Times New Roman"/>
          <w:b/>
          <w:bCs/>
          <w:color w:val="000000" w:themeColor="text1"/>
          <w:sz w:val="24"/>
          <w:szCs w:val="24"/>
          <w14:textFill>
            <w14:solidFill>
              <w14:schemeClr w14:val="tx1"/>
            </w14:solidFill>
          </w14:textFill>
        </w:rPr>
        <w:t>ABSTRACT</w:t>
      </w:r>
    </w:p>
    <w:p w14:paraId="65FB38BE">
      <w:pPr>
        <w:numPr>
          <w:ilvl w:val="0"/>
          <w:numId w:val="0"/>
        </w:numPr>
        <w:spacing w:line="240" w:lineRule="auto"/>
        <w:jc w:val="both"/>
        <w:rPr>
          <w:rFonts w:ascii="Times New Roman" w:hAnsi="Times New Roman" w:cs="Times New Roman"/>
          <w:b/>
          <w:bCs/>
          <w:color w:val="000000" w:themeColor="text1"/>
          <w:sz w:val="24"/>
          <w:szCs w:val="24"/>
          <w14:textFill>
            <w14:solidFill>
              <w14:schemeClr w14:val="tx1"/>
            </w14:solidFill>
          </w14:textFill>
        </w:rPr>
      </w:pPr>
    </w:p>
    <w:p w14:paraId="02FC1549">
      <w:pPr>
        <w:widowControl w:val="0"/>
        <w:tabs>
          <w:tab w:val="left" w:pos="180"/>
        </w:tabs>
        <w:autoSpaceDE w:val="0"/>
        <w:autoSpaceDN w:val="0"/>
        <w:spacing w:line="360" w:lineRule="auto"/>
        <w:jc w:val="both"/>
        <w:rPr>
          <w:rFonts w:hint="default" w:ascii="Times New Roman" w:hAnsi="Times New Roman" w:eastAsia="Calibri" w:cs="Times New Roman"/>
          <w:lang w:val="en-US"/>
        </w:rPr>
      </w:pPr>
      <w:r>
        <w:rPr>
          <w:rFonts w:hint="default" w:ascii="Times New Roman" w:hAnsi="Times New Roman" w:eastAsia="Calibri" w:cs="Times New Roman"/>
          <w:sz w:val="20"/>
          <w:szCs w:val="20"/>
          <w:lang w:val="en-US"/>
        </w:rPr>
        <w:t>Fraud</w:t>
      </w:r>
      <w:r>
        <w:rPr>
          <w:rFonts w:hint="default" w:ascii="Times New Roman" w:hAnsi="Times New Roman" w:eastAsia="Calibri" w:cs="Times New Roman"/>
          <w:sz w:val="20"/>
          <w:szCs w:val="20"/>
        </w:rPr>
        <w:t xml:space="preserve"> detection in financial transactions is a critical challenge for modern financial institutions due to the increasing sophistication of fraudulent activities. In this project, we utilize machine learning techniques to detect fraudulent transactions using the BankSim dataset, which simulates real-world financial transaction patterns. The primary objective is to develop a model that accurately identifies fraudulent transactions while minimizing false positives to prevent unnecessary customer inconvenience.</w:t>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rPr>
        <w:t>We preprocess the BankSim data through cleaning, feature engineering, and transformation into a suitable format for machine learning algorithms. Several classification models, such as Logistic Regression, Random Forest, and Gradient Boosting, are implemented and compared based on their performance in terms of accuracy, precision, recall, and F1-score. Hyperparameter tuning and cross-validation are applied to optimize the model's performance.</w:t>
      </w:r>
      <w:r>
        <w:rPr>
          <w:rFonts w:hint="default" w:ascii="Times New Roman" w:hAnsi="Times New Roman" w:eastAsia="Calibri" w:cs="Times New Roman"/>
          <w:lang w:val="en-US"/>
        </w:rPr>
        <w:t xml:space="preserve"> </w:t>
      </w:r>
      <w:r>
        <w:rPr>
          <w:rFonts w:hint="default" w:ascii="Times New Roman" w:hAnsi="Times New Roman" w:eastAsia="Calibri" w:cs="Times New Roman"/>
        </w:rPr>
        <w:t>The project highlights the importance of fraud detection systems in financial services, as well as the challenges posed by imbalanced datasets, which often occur in fraud detection scenarios. Future work may involve more sophisticated techniques, such as anomaly detection and deep learning models, to further enhance detection capabilities</w:t>
      </w:r>
      <w:r>
        <w:rPr>
          <w:rFonts w:hint="default" w:ascii="Times New Roman" w:hAnsi="Times New Roman" w:eastAsia="Calibri" w:cs="Times New Roman"/>
          <w:lang w:val="en-US"/>
        </w:rPr>
        <w:t>.</w:t>
      </w:r>
    </w:p>
    <w:p w14:paraId="3F1A38FD">
      <w:pPr>
        <w:widowControl w:val="0"/>
        <w:tabs>
          <w:tab w:val="left" w:pos="180"/>
        </w:tabs>
        <w:autoSpaceDE w:val="0"/>
        <w:autoSpaceDN w:val="0"/>
        <w:spacing w:line="360" w:lineRule="auto"/>
        <w:jc w:val="both"/>
        <w:rPr>
          <w:rFonts w:hint="default" w:ascii="Times New Roman" w:hAnsi="Times New Roman" w:eastAsia="Calibri" w:cs="Times New Roman"/>
          <w:lang w:val="en-US"/>
        </w:rPr>
      </w:pPr>
    </w:p>
    <w:p w14:paraId="46A54045">
      <w:pPr>
        <w:widowControl w:val="0"/>
        <w:tabs>
          <w:tab w:val="left" w:pos="180"/>
        </w:tabs>
        <w:autoSpaceDE w:val="0"/>
        <w:autoSpaceDN w:val="0"/>
        <w:spacing w:line="360" w:lineRule="auto"/>
        <w:jc w:val="both"/>
        <w:rPr>
          <w:rFonts w:hint="default" w:ascii="Times New Roman" w:hAnsi="Times New Roman" w:eastAsia="Calibri" w:cs="Times New Roman"/>
        </w:rPr>
      </w:pPr>
      <w:r>
        <w:rPr>
          <w:rFonts w:hint="default" w:ascii="Times New Roman" w:hAnsi="Times New Roman" w:eastAsia="Calibri" w:cs="Times New Roman"/>
          <w:b/>
          <w:bCs/>
        </w:rPr>
        <w:t>Keywords</w:t>
      </w:r>
      <w:r>
        <w:rPr>
          <w:rFonts w:hint="default" w:ascii="Times New Roman" w:hAnsi="Times New Roman" w:eastAsia="Calibri" w:cs="Times New Roman"/>
        </w:rPr>
        <w:t>: </w:t>
      </w:r>
      <w:r>
        <w:rPr>
          <w:rFonts w:hint="default" w:ascii="Times New Roman" w:hAnsi="Times New Roman" w:eastAsia="Calibri" w:cs="Times New Roman"/>
          <w:lang w:val="en-US"/>
        </w:rPr>
        <w:t>F</w:t>
      </w:r>
      <w:r>
        <w:rPr>
          <w:rFonts w:hint="default" w:ascii="Times New Roman" w:hAnsi="Times New Roman" w:eastAsia="Calibri" w:cs="Times New Roman"/>
        </w:rPr>
        <w:t xml:space="preserve">raud </w:t>
      </w:r>
      <w:r>
        <w:rPr>
          <w:rFonts w:hint="default" w:ascii="Times New Roman" w:hAnsi="Times New Roman" w:eastAsia="Calibri" w:cs="Times New Roman"/>
          <w:lang w:val="en-US"/>
        </w:rPr>
        <w:t>D</w:t>
      </w:r>
      <w:r>
        <w:rPr>
          <w:rFonts w:hint="default" w:ascii="Times New Roman" w:hAnsi="Times New Roman" w:eastAsia="Calibri" w:cs="Times New Roman"/>
        </w:rPr>
        <w:t xml:space="preserve">etection, </w:t>
      </w:r>
      <w:r>
        <w:rPr>
          <w:rFonts w:hint="default" w:ascii="Times New Roman" w:hAnsi="Times New Roman" w:eastAsia="Calibri" w:cs="Times New Roman"/>
          <w:lang w:val="en-US"/>
        </w:rPr>
        <w:t>F</w:t>
      </w:r>
      <w:r>
        <w:rPr>
          <w:rFonts w:hint="default" w:ascii="Times New Roman" w:hAnsi="Times New Roman" w:eastAsia="Calibri" w:cs="Times New Roman"/>
        </w:rPr>
        <w:t xml:space="preserve">inancial </w:t>
      </w:r>
      <w:r>
        <w:rPr>
          <w:rFonts w:hint="default" w:ascii="Times New Roman" w:hAnsi="Times New Roman" w:eastAsia="Calibri" w:cs="Times New Roman"/>
          <w:lang w:val="en-US"/>
        </w:rPr>
        <w:t>T</w:t>
      </w:r>
      <w:r>
        <w:rPr>
          <w:rFonts w:hint="default" w:ascii="Times New Roman" w:hAnsi="Times New Roman" w:eastAsia="Calibri" w:cs="Times New Roman"/>
        </w:rPr>
        <w:t xml:space="preserve">ransactions, </w:t>
      </w:r>
      <w:r>
        <w:rPr>
          <w:rFonts w:hint="default" w:ascii="Times New Roman" w:hAnsi="Times New Roman" w:eastAsia="Calibri" w:cs="Times New Roman"/>
          <w:lang w:val="en-US"/>
        </w:rPr>
        <w:t>M</w:t>
      </w:r>
      <w:r>
        <w:rPr>
          <w:rFonts w:hint="default" w:ascii="Times New Roman" w:hAnsi="Times New Roman" w:eastAsia="Calibri" w:cs="Times New Roman"/>
        </w:rPr>
        <w:t xml:space="preserve">achine </w:t>
      </w:r>
      <w:r>
        <w:rPr>
          <w:rFonts w:hint="default" w:ascii="Times New Roman" w:hAnsi="Times New Roman" w:eastAsia="Calibri" w:cs="Times New Roman"/>
          <w:lang w:val="en-US"/>
        </w:rPr>
        <w:t>L</w:t>
      </w:r>
      <w:r>
        <w:rPr>
          <w:rFonts w:hint="default" w:ascii="Times New Roman" w:hAnsi="Times New Roman" w:eastAsia="Calibri" w:cs="Times New Roman"/>
        </w:rPr>
        <w:t xml:space="preserve">earning, </w:t>
      </w:r>
      <w:r>
        <w:rPr>
          <w:rFonts w:hint="default" w:ascii="Times New Roman" w:hAnsi="Times New Roman" w:eastAsia="Calibri" w:cs="Times New Roman"/>
          <w:lang w:val="en-US"/>
        </w:rPr>
        <w:t>B</w:t>
      </w:r>
      <w:r>
        <w:rPr>
          <w:rFonts w:hint="default" w:ascii="Times New Roman" w:hAnsi="Times New Roman" w:eastAsia="Calibri" w:cs="Times New Roman"/>
        </w:rPr>
        <w:t xml:space="preserve">anksim </w:t>
      </w:r>
      <w:r>
        <w:rPr>
          <w:rFonts w:hint="default" w:ascii="Times New Roman" w:hAnsi="Times New Roman" w:eastAsia="Calibri" w:cs="Times New Roman"/>
          <w:lang w:val="en-US"/>
        </w:rPr>
        <w:t>D</w:t>
      </w:r>
      <w:r>
        <w:rPr>
          <w:rFonts w:hint="default" w:ascii="Times New Roman" w:hAnsi="Times New Roman" w:eastAsia="Calibri" w:cs="Times New Roman"/>
        </w:rPr>
        <w:t>ataset</w:t>
      </w:r>
    </w:p>
    <w:p w14:paraId="187D4217">
      <w:pPr>
        <w:widowControl w:val="0"/>
        <w:tabs>
          <w:tab w:val="left" w:pos="180"/>
        </w:tabs>
        <w:autoSpaceDE w:val="0"/>
        <w:autoSpaceDN w:val="0"/>
        <w:spacing w:line="240" w:lineRule="auto"/>
        <w:jc w:val="both"/>
        <w:rPr>
          <w:rFonts w:hint="default" w:ascii="Times New Roman" w:hAnsi="Times New Roman" w:eastAsia="Calibri" w:cs="Times New Roman"/>
        </w:rPr>
      </w:pPr>
    </w:p>
    <w:p w14:paraId="4859E42F">
      <w:pPr>
        <w:widowControl w:val="0"/>
        <w:numPr>
          <w:ilvl w:val="0"/>
          <w:numId w:val="1"/>
        </w:numPr>
        <w:tabs>
          <w:tab w:val="left" w:pos="180"/>
          <w:tab w:val="clear" w:pos="425"/>
        </w:tabs>
        <w:autoSpaceDE w:val="0"/>
        <w:autoSpaceDN w:val="0"/>
        <w:spacing w:line="240" w:lineRule="auto"/>
        <w:ind w:left="425" w:leftChars="0" w:hanging="425" w:firstLineChars="0"/>
        <w:jc w:val="both"/>
        <w:rPr>
          <w:rFonts w:hint="default" w:ascii="Times New Roman" w:hAnsi="Times New Roman" w:eastAsia="Calibri" w:cs="Times New Roman"/>
          <w:sz w:val="24"/>
          <w:szCs w:val="24"/>
          <w:lang w:val="en-US"/>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w:t>
      </w:r>
    </w:p>
    <w:p w14:paraId="4099B0D5">
      <w:pPr>
        <w:widowControl w:val="0"/>
        <w:numPr>
          <w:ilvl w:val="0"/>
          <w:numId w:val="0"/>
        </w:numPr>
        <w:tabs>
          <w:tab w:val="left" w:pos="180"/>
        </w:tabs>
        <w:autoSpaceDE w:val="0"/>
        <w:autoSpaceDN w:val="0"/>
        <w:spacing w:line="240" w:lineRule="auto"/>
        <w:ind w:leftChars="0"/>
        <w:jc w:val="both"/>
        <w:rPr>
          <w:rFonts w:hint="default" w:ascii="Times New Roman" w:hAnsi="Times New Roman" w:eastAsia="Calibri" w:cs="Times New Roman"/>
          <w:sz w:val="24"/>
          <w:szCs w:val="24"/>
          <w:lang w:val="en-US"/>
        </w:rPr>
      </w:pPr>
    </w:p>
    <w:p w14:paraId="2DF74BD9">
      <w:pPr>
        <w:widowControl w:val="0"/>
        <w:autoSpaceDE w:val="0"/>
        <w:autoSpaceDN w:val="0"/>
        <w:spacing w:line="360" w:lineRule="auto"/>
        <w:jc w:val="both"/>
        <w:rPr>
          <w:rFonts w:hint="default" w:ascii="Times New Roman" w:hAnsi="Times New Roman" w:eastAsia="Calibri" w:cs="Times New Roman"/>
          <w:sz w:val="20"/>
          <w:szCs w:val="20"/>
        </w:rPr>
      </w:pPr>
      <w:r>
        <w:rPr>
          <w:rFonts w:hint="default" w:ascii="Times New Roman" w:hAnsi="Times New Roman" w:eastAsia="Calibri" w:cs="Times New Roman"/>
          <w:sz w:val="20"/>
          <w:szCs w:val="20"/>
        </w:rPr>
        <w:t>Financial fraud is a pervasive issue in the modern world, causing substantial economic losses to businesses and consumers alike. With the increasing volume of digital transactions, particularly in the banking and financial sectors, the detection of fraudulent activities has become a crucial concern. Traditional methods of fraud detection, relying on rule-based systems and human expertise, are often inadequate in identifying sophisticated, evolving fraudulent patterns. This necessitates the adoption of advanced, scalable, and intelligent techniques for detecting fraud in financial transactions.</w:t>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sz w:val="20"/>
          <w:szCs w:val="20"/>
        </w:rPr>
        <w:t>In this project, we explore the application of machine learning algorithms to detect fraudulent financial transactions. By leveraging historical transaction data, we aim to build predictive models that can distinguish between legitimate and fraudulent activities. This approach automates the fraud detection process, improving both the accuracy and the speed of identifying potential fraudulent transactions, thereby minimizing losses and enhancing security.</w:t>
      </w:r>
      <w:r>
        <w:rPr>
          <w:rFonts w:hint="default" w:ascii="Times New Roman" w:hAnsi="Times New Roman" w:eastAsia="Calibri" w:cs="Times New Roman"/>
          <w:sz w:val="20"/>
          <w:szCs w:val="20"/>
          <w:lang w:val="en-US"/>
        </w:rPr>
        <w:t xml:space="preserve"> </w:t>
      </w:r>
      <w:r>
        <w:rPr>
          <w:rFonts w:hint="default" w:ascii="Times New Roman" w:hAnsi="Times New Roman" w:eastAsia="Calibri" w:cs="Times New Roman"/>
          <w:sz w:val="20"/>
          <w:szCs w:val="20"/>
        </w:rPr>
        <w:t>This project aims to contribute towards the development of a scalable and efficient fraud detection system, with the goal of reducing financial risk and ensuring the security of digital financial systems.</w:t>
      </w:r>
    </w:p>
    <w:p w14:paraId="6A02A8E3">
      <w:pPr>
        <w:widowControl w:val="0"/>
        <w:autoSpaceDE w:val="0"/>
        <w:autoSpaceDN w:val="0"/>
        <w:spacing w:line="360" w:lineRule="auto"/>
        <w:jc w:val="both"/>
        <w:rPr>
          <w:rFonts w:hint="default" w:ascii="Times New Roman" w:hAnsi="Times New Roman" w:eastAsia="Calibri" w:cs="Times New Roman"/>
          <w:sz w:val="20"/>
          <w:szCs w:val="20"/>
        </w:rPr>
      </w:pPr>
    </w:p>
    <w:p w14:paraId="2B9CFFCF">
      <w:pPr>
        <w:widowControl w:val="0"/>
        <w:autoSpaceDE w:val="0"/>
        <w:autoSpaceDN w:val="0"/>
        <w:spacing w:line="360" w:lineRule="auto"/>
        <w:jc w:val="both"/>
        <w:rPr>
          <w:rFonts w:hint="default" w:ascii="Times New Roman" w:hAnsi="Times New Roman" w:eastAsia="Calibri" w:cs="Times New Roman"/>
          <w:sz w:val="20"/>
          <w:szCs w:val="20"/>
        </w:rPr>
      </w:pPr>
    </w:p>
    <w:p w14:paraId="79017D6A">
      <w:pPr>
        <w:widowControl w:val="0"/>
        <w:numPr>
          <w:ilvl w:val="0"/>
          <w:numId w:val="1"/>
        </w:numPr>
        <w:autoSpaceDE w:val="0"/>
        <w:autoSpaceDN w:val="0"/>
        <w:spacing w:line="360" w:lineRule="auto"/>
        <w:ind w:left="425" w:leftChars="0" w:hanging="425" w:firstLineChars="0"/>
        <w:jc w:val="both"/>
        <w:rPr>
          <w:rFonts w:hint="default" w:ascii="Times New Roman" w:hAnsi="Times New Roman" w:eastAsia="Calibri"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METHODOLOGY</w:t>
      </w:r>
    </w:p>
    <w:p w14:paraId="53582E7E">
      <w:pPr>
        <w:widowControl w:val="0"/>
        <w:tabs>
          <w:tab w:val="left" w:pos="0"/>
        </w:tabs>
        <w:autoSpaceDE w:val="0"/>
        <w:autoSpaceDN w:val="0"/>
        <w:spacing w:before="122" w:line="360" w:lineRule="auto"/>
        <w:ind w:right="-46"/>
        <w:jc w:val="both"/>
        <w:outlineLvl w:val="1"/>
        <w:rPr>
          <w:rFonts w:hint="default" w:ascii="Times New Roman" w:hAnsi="Times New Roman" w:eastAsia="Calibri" w:cs="Times New Roman"/>
          <w:szCs w:val="20"/>
        </w:rPr>
      </w:pPr>
      <w:r>
        <w:rPr>
          <w:rFonts w:hint="default" w:ascii="Times New Roman" w:hAnsi="Times New Roman" w:eastAsia="Calibri" w:cs="Times New Roman"/>
          <w:i w:val="0"/>
          <w:iCs w:val="0"/>
          <w:szCs w:val="20"/>
        </w:rPr>
        <w:t>The goal of this project is to develop a machine learning model to detect fraudulent transactions in financial data. The model should distinguish between legitimate and fraudulent transactions, minimizing both false positives and false negatives.</w:t>
      </w:r>
      <w:r>
        <w:rPr>
          <w:rFonts w:hint="default" w:ascii="Times New Roman" w:hAnsi="Times New Roman" w:eastAsia="Calibri" w:cs="Times New Roman"/>
          <w:i w:val="0"/>
          <w:iCs w:val="0"/>
          <w:szCs w:val="20"/>
          <w:lang w:val="en-US"/>
        </w:rPr>
        <w:t xml:space="preserve"> </w:t>
      </w:r>
      <w:r>
        <w:rPr>
          <w:rFonts w:hint="default" w:ascii="Times New Roman" w:hAnsi="Times New Roman" w:eastAsia="Calibri" w:cs="Times New Roman"/>
          <w:szCs w:val="20"/>
        </w:rPr>
        <w:t>The dataset used will be the BankSim dataset, which contains labeled transactions as either "fraudulent" or "non-fraudulent."</w:t>
      </w:r>
    </w:p>
    <w:p w14:paraId="27CC84F1">
      <w:pPr>
        <w:widowControl w:val="0"/>
        <w:tabs>
          <w:tab w:val="left" w:pos="0"/>
        </w:tabs>
        <w:autoSpaceDE w:val="0"/>
        <w:autoSpaceDN w:val="0"/>
        <w:spacing w:before="122" w:line="360" w:lineRule="auto"/>
        <w:ind w:right="-46"/>
        <w:jc w:val="both"/>
        <w:outlineLvl w:val="1"/>
        <w:rPr>
          <w:rFonts w:hint="default" w:ascii="Times New Roman" w:hAnsi="Times New Roman" w:eastAsia="Calibri" w:cs="Times New Roman"/>
          <w:b/>
          <w:bCs/>
          <w:szCs w:val="20"/>
        </w:rPr>
      </w:pPr>
      <w:r>
        <w:rPr>
          <w:rFonts w:hint="default" w:ascii="Times New Roman" w:hAnsi="Times New Roman" w:eastAsia="Calibri" w:cs="Times New Roman"/>
          <w:b/>
          <w:bCs/>
          <w:szCs w:val="20"/>
          <w:lang w:val="en-US"/>
        </w:rPr>
        <w:t xml:space="preserve">2.1 </w:t>
      </w:r>
      <w:r>
        <w:rPr>
          <w:rFonts w:hint="default" w:ascii="Times New Roman" w:hAnsi="Times New Roman" w:eastAsia="Calibri" w:cs="Times New Roman"/>
          <w:b/>
          <w:bCs/>
          <w:szCs w:val="20"/>
        </w:rPr>
        <w:t>Data Collection:</w:t>
      </w:r>
    </w:p>
    <w:p w14:paraId="5205156C">
      <w:pPr>
        <w:widowControl w:val="0"/>
        <w:autoSpaceDE w:val="0"/>
        <w:autoSpaceDN w:val="0"/>
        <w:spacing w:before="116" w:line="360" w:lineRule="auto"/>
        <w:jc w:val="both"/>
        <w:outlineLvl w:val="1"/>
        <w:rPr>
          <w:rFonts w:hint="default" w:ascii="Times New Roman" w:hAnsi="Times New Roman" w:eastAsia="Calibri" w:cs="Times New Roman"/>
          <w:szCs w:val="20"/>
        </w:rPr>
      </w:pPr>
      <w:r>
        <w:rPr>
          <w:rFonts w:hint="default" w:ascii="Times New Roman" w:hAnsi="Times New Roman" w:eastAsia="Calibri" w:cs="Times New Roman"/>
          <w:b/>
          <w:bCs/>
          <w:szCs w:val="20"/>
          <w:lang w:val="en-US"/>
        </w:rPr>
        <w:t xml:space="preserve">2.1.1 </w:t>
      </w:r>
      <w:r>
        <w:rPr>
          <w:rFonts w:hint="default" w:ascii="Times New Roman" w:hAnsi="Times New Roman" w:eastAsia="Calibri" w:cs="Times New Roman"/>
          <w:b/>
          <w:bCs/>
          <w:szCs w:val="20"/>
        </w:rPr>
        <w:t>Dataset Source:</w:t>
      </w:r>
      <w:r>
        <w:rPr>
          <w:rFonts w:hint="default" w:ascii="Times New Roman" w:hAnsi="Times New Roman" w:eastAsia="Calibri" w:cs="Times New Roman"/>
          <w:szCs w:val="20"/>
        </w:rPr>
        <w:t xml:space="preserve"> Use the BankSim dataset from the GitHub repository. This dataset simulates real-world banking transactions, consisting of transaction amount, merchant type, customer details, and transaction time.</w:t>
      </w:r>
    </w:p>
    <w:p w14:paraId="6CFE76B1">
      <w:pPr>
        <w:widowControl w:val="0"/>
        <w:tabs>
          <w:tab w:val="left" w:pos="0"/>
        </w:tabs>
        <w:autoSpaceDE w:val="0"/>
        <w:autoSpaceDN w:val="0"/>
        <w:spacing w:before="122" w:line="360" w:lineRule="auto"/>
        <w:ind w:right="-46"/>
        <w:jc w:val="both"/>
        <w:outlineLvl w:val="1"/>
        <w:rPr>
          <w:rFonts w:hint="default" w:ascii="Times New Roman" w:hAnsi="Times New Roman" w:eastAsia="Calibri" w:cs="Times New Roman"/>
          <w:szCs w:val="20"/>
          <w:lang w:val="en-US"/>
        </w:rPr>
      </w:pPr>
      <w:r>
        <w:rPr>
          <w:rFonts w:hint="default" w:ascii="Times New Roman" w:hAnsi="Times New Roman" w:eastAsia="Calibri" w:cs="Times New Roman"/>
          <w:b/>
          <w:bCs/>
          <w:szCs w:val="20"/>
          <w:lang w:val="en-US"/>
        </w:rPr>
        <w:t xml:space="preserve">2.1.2 </w:t>
      </w:r>
      <w:r>
        <w:rPr>
          <w:rFonts w:hint="default" w:ascii="Times New Roman" w:hAnsi="Times New Roman" w:eastAsia="Calibri" w:cs="Times New Roman"/>
          <w:b/>
          <w:bCs/>
          <w:szCs w:val="20"/>
        </w:rPr>
        <w:t>Data Description:</w:t>
      </w:r>
      <w:r>
        <w:rPr>
          <w:rFonts w:hint="default" w:ascii="Times New Roman" w:hAnsi="Times New Roman" w:eastAsia="Calibri" w:cs="Times New Roman"/>
          <w:szCs w:val="20"/>
        </w:rPr>
        <w:t xml:space="preserve"> Understand and analyze the features present in the dataset, which typically include variables like transaction amount, customer ID, transaction type, merchant category, and fraud label (fraud or not fraud)</w:t>
      </w:r>
      <w:r>
        <w:rPr>
          <w:rFonts w:hint="default" w:ascii="Times New Roman" w:hAnsi="Times New Roman" w:eastAsia="Calibri" w:cs="Times New Roman"/>
          <w:szCs w:val="20"/>
          <w:lang w:val="en-US"/>
        </w:rPr>
        <w:t>.</w:t>
      </w:r>
    </w:p>
    <w:p w14:paraId="5A9D5BF8">
      <w:pPr>
        <w:widowControl w:val="0"/>
        <w:tabs>
          <w:tab w:val="left" w:pos="0"/>
        </w:tabs>
        <w:autoSpaceDE w:val="0"/>
        <w:autoSpaceDN w:val="0"/>
        <w:spacing w:before="122" w:line="360" w:lineRule="auto"/>
        <w:ind w:right="-46"/>
        <w:jc w:val="both"/>
        <w:outlineLvl w:val="1"/>
        <w:rPr>
          <w:rFonts w:hint="default" w:ascii="Times New Roman" w:hAnsi="Times New Roman" w:eastAsia="Calibri" w:cs="Times New Roman"/>
          <w:b/>
          <w:bCs/>
          <w:szCs w:val="20"/>
        </w:rPr>
      </w:pPr>
      <w:r>
        <w:rPr>
          <w:rFonts w:hint="default" w:ascii="Times New Roman" w:hAnsi="Times New Roman" w:eastAsia="Calibri" w:cs="Times New Roman"/>
          <w:b/>
          <w:bCs/>
          <w:szCs w:val="20"/>
          <w:lang w:val="en-US"/>
        </w:rPr>
        <w:t xml:space="preserve">2.2 </w:t>
      </w:r>
      <w:r>
        <w:rPr>
          <w:rFonts w:hint="default" w:ascii="Times New Roman" w:hAnsi="Times New Roman" w:eastAsia="Calibri" w:cs="Times New Roman"/>
          <w:b/>
          <w:bCs/>
          <w:szCs w:val="20"/>
        </w:rPr>
        <w:t>Model Selection:</w:t>
      </w:r>
    </w:p>
    <w:p w14:paraId="297E757A">
      <w:pPr>
        <w:widowControl w:val="0"/>
        <w:autoSpaceDE w:val="0"/>
        <w:autoSpaceDN w:val="0"/>
        <w:spacing w:before="116" w:line="360" w:lineRule="auto"/>
        <w:jc w:val="both"/>
        <w:outlineLvl w:val="1"/>
        <w:rPr>
          <w:rFonts w:eastAsia="Calibri"/>
          <w:szCs w:val="20"/>
        </w:rPr>
      </w:pPr>
      <w:r>
        <w:rPr>
          <w:rFonts w:hint="default" w:ascii="Times New Roman" w:hAnsi="Times New Roman" w:eastAsia="Calibri" w:cs="Times New Roman"/>
          <w:b/>
          <w:bCs/>
          <w:szCs w:val="20"/>
          <w:lang w:val="en-US"/>
        </w:rPr>
        <w:t>2.2.1</w:t>
      </w:r>
      <w:r>
        <w:rPr>
          <w:rFonts w:hint="default" w:ascii="Times New Roman" w:hAnsi="Times New Roman" w:eastAsia="Calibri" w:cs="Times New Roman"/>
          <w:b/>
          <w:bCs/>
          <w:szCs w:val="20"/>
        </w:rPr>
        <w:t xml:space="preserve"> KNN (K-Nearest Neighbours)</w:t>
      </w:r>
      <w:r>
        <w:rPr>
          <w:rFonts w:hint="default" w:ascii="Times New Roman" w:hAnsi="Times New Roman" w:eastAsia="Calibri" w:cs="Times New Roman"/>
          <w:b/>
          <w:bCs/>
          <w:szCs w:val="20"/>
          <w:lang w:val="en-US"/>
        </w:rPr>
        <w:t xml:space="preserve">: </w:t>
      </w:r>
      <w:r>
        <w:rPr>
          <w:rFonts w:hint="default" w:ascii="Times New Roman" w:hAnsi="Times New Roman" w:eastAsia="Calibri" w:cs="Times New Roman"/>
          <w:szCs w:val="20"/>
        </w:rPr>
        <w:t>KNN (K-Nearest Neighbors) is a simple yet effective algorithm used for classification tasks in fraud detection. It works by identifying the 'k' closest data points in the feature space to classify a new transaction based on the majority class of its neighbors</w:t>
      </w:r>
      <w:r>
        <w:rPr>
          <w:rFonts w:eastAsia="Calibri"/>
          <w:szCs w:val="20"/>
        </w:rPr>
        <w:t>.</w:t>
      </w:r>
    </w:p>
    <w:p w14:paraId="1BB22205">
      <w:pPr>
        <w:widowControl w:val="0"/>
        <w:autoSpaceDE w:val="0"/>
        <w:autoSpaceDN w:val="0"/>
        <w:spacing w:before="116" w:line="360" w:lineRule="auto"/>
        <w:jc w:val="both"/>
        <w:outlineLvl w:val="1"/>
        <w:rPr>
          <w:rFonts w:hint="default" w:ascii="Times New Roman" w:hAnsi="Times New Roman" w:eastAsia="Calibri" w:cs="Times New Roman"/>
          <w:szCs w:val="20"/>
          <w:lang w:val="en-US"/>
        </w:rPr>
      </w:pPr>
      <w:r>
        <w:rPr>
          <w:rFonts w:hint="default" w:ascii="Times New Roman" w:hAnsi="Times New Roman" w:eastAsia="Calibri" w:cs="Times New Roman"/>
          <w:b/>
          <w:bCs/>
          <w:szCs w:val="20"/>
          <w:lang w:val="en-US"/>
        </w:rPr>
        <w:t xml:space="preserve">2.2.2  </w:t>
      </w:r>
      <w:r>
        <w:rPr>
          <w:rFonts w:hint="default" w:ascii="Times New Roman" w:hAnsi="Times New Roman" w:eastAsia="Calibri" w:cs="Times New Roman"/>
          <w:b/>
          <w:bCs/>
          <w:szCs w:val="20"/>
        </w:rPr>
        <w:t>Random Forest</w:t>
      </w:r>
      <w:r>
        <w:rPr>
          <w:rFonts w:hint="default" w:ascii="Times New Roman" w:hAnsi="Times New Roman" w:eastAsia="Calibri" w:cs="Times New Roman"/>
          <w:b/>
          <w:bCs/>
          <w:szCs w:val="20"/>
          <w:lang w:val="en-US"/>
        </w:rPr>
        <w:t xml:space="preserve">: </w:t>
      </w:r>
      <w:r>
        <w:rPr>
          <w:rFonts w:hint="default" w:ascii="Times New Roman" w:hAnsi="Times New Roman" w:eastAsia="Calibri" w:cs="Times New Roman"/>
          <w:szCs w:val="20"/>
          <w:lang w:val="en-IN"/>
        </w:rPr>
        <w:t>Random Forest is an ensemble learning method that constructs multiple decision trees during training and outputs the class that is the majority vote from the individual trees</w:t>
      </w:r>
      <w:r>
        <w:rPr>
          <w:rFonts w:hint="default" w:ascii="Times New Roman" w:hAnsi="Times New Roman" w:eastAsia="Calibri" w:cs="Times New Roman"/>
          <w:szCs w:val="20"/>
          <w:lang w:val="en-US"/>
        </w:rPr>
        <w:t>.</w:t>
      </w:r>
    </w:p>
    <w:p w14:paraId="52757F22">
      <w:pPr>
        <w:widowControl w:val="0"/>
        <w:numPr>
          <w:ilvl w:val="0"/>
          <w:numId w:val="1"/>
        </w:numPr>
        <w:autoSpaceDE w:val="0"/>
        <w:autoSpaceDN w:val="0"/>
        <w:spacing w:before="116" w:line="360" w:lineRule="auto"/>
        <w:ind w:left="425" w:leftChars="0" w:hanging="425" w:firstLineChars="0"/>
        <w:jc w:val="both"/>
        <w:outlineLvl w:val="1"/>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MODELING AND ANALYSIS</w:t>
      </w:r>
    </w:p>
    <w:p w14:paraId="27015694">
      <w:pPr>
        <w:widowControl w:val="0"/>
        <w:autoSpaceDE w:val="0"/>
        <w:autoSpaceDN w:val="0"/>
        <w:spacing w:before="116" w:line="360" w:lineRule="auto"/>
        <w:ind w:left="2700" w:hanging="2700" w:hangingChars="1350"/>
        <w:jc w:val="both"/>
        <w:outlineLvl w:val="1"/>
        <w:rPr>
          <w:rFonts w:hint="default" w:ascii="Times New Roman" w:hAnsi="Times New Roman" w:eastAsia="Calibri" w:cs="Times New Roman"/>
          <w:b w:val="0"/>
          <w:bCs w:val="0"/>
          <w:sz w:val="22"/>
          <w:szCs w:val="22"/>
        </w:rPr>
      </w:pPr>
      <w:r>
        <w:drawing>
          <wp:inline distT="0" distB="0" distL="0" distR="0">
            <wp:extent cx="5943600" cy="3435985"/>
            <wp:effectExtent l="0" t="0" r="0" b="12065"/>
            <wp:docPr id="11591285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28560" name="Picture 4"/>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435985"/>
                    </a:xfrm>
                    <a:prstGeom prst="rect">
                      <a:avLst/>
                    </a:prstGeom>
                  </pic:spPr>
                </pic:pic>
              </a:graphicData>
            </a:graphic>
          </wp:inline>
        </w:drawing>
      </w:r>
      <w:r>
        <w:rPr>
          <w:rFonts w:hint="default"/>
          <w:b/>
          <w:bCs/>
          <w:lang w:val="en-US"/>
        </w:rPr>
        <w:t xml:space="preserve">FIGURE </w:t>
      </w:r>
      <w:r>
        <w:rPr>
          <w:rFonts w:hint="default" w:ascii="Times New Roman" w:hAnsi="Times New Roman" w:cs="Times New Roman"/>
          <w:b/>
          <w:bCs/>
          <w:lang w:val="en-US"/>
        </w:rPr>
        <w:t>1:</w:t>
      </w:r>
      <w:r>
        <w:rPr>
          <w:rFonts w:eastAsia="Calibri"/>
          <w:b/>
          <w:bCs/>
          <w:sz w:val="22"/>
          <w:szCs w:val="22"/>
        </w:rPr>
        <w:t xml:space="preserve"> </w:t>
      </w:r>
      <w:r>
        <w:rPr>
          <w:rFonts w:hint="default" w:ascii="Times New Roman" w:hAnsi="Times New Roman" w:eastAsia="Calibri" w:cs="Times New Roman"/>
          <w:b w:val="0"/>
          <w:bCs w:val="0"/>
          <w:sz w:val="22"/>
          <w:szCs w:val="22"/>
        </w:rPr>
        <w:t>Architecture Diagram</w:t>
      </w:r>
    </w:p>
    <w:p w14:paraId="51424E03">
      <w:pPr>
        <w:widowControl w:val="0"/>
        <w:numPr>
          <w:ilvl w:val="0"/>
          <w:numId w:val="1"/>
        </w:numPr>
        <w:autoSpaceDE w:val="0"/>
        <w:autoSpaceDN w:val="0"/>
        <w:spacing w:before="116" w:line="360" w:lineRule="auto"/>
        <w:ind w:left="425" w:leftChars="0" w:hanging="425" w:firstLineChars="0"/>
        <w:jc w:val="both"/>
        <w:outlineLvl w:val="1"/>
        <w:rPr>
          <w:rFonts w:hint="default" w:ascii="Times New Roman" w:hAnsi="Times New Roman" w:eastAsia="Calibri" w:cs="Times New Roman"/>
          <w:b w:val="0"/>
          <w:bCs w:val="0"/>
          <w:sz w:val="24"/>
          <w:szCs w:val="24"/>
          <w:lang w:val="en-US"/>
        </w:rPr>
      </w:pPr>
      <w:r>
        <w:rPr>
          <w:rFonts w:ascii="Times New Roman" w:hAnsi="Times New Roman" w:cs="Times New Roman"/>
          <w:b/>
          <w:bCs/>
          <w:color w:val="000000" w:themeColor="text1"/>
          <w:sz w:val="24"/>
          <w:szCs w:val="24"/>
          <w14:textFill>
            <w14:solidFill>
              <w14:schemeClr w14:val="tx1"/>
            </w14:solidFill>
          </w14:textFill>
        </w:rPr>
        <w:t>RESULTS AND DISCUSSION</w:t>
      </w:r>
    </w:p>
    <w:p w14:paraId="59B69C44">
      <w:pPr>
        <w:widowControl w:val="0"/>
        <w:numPr>
          <w:ilvl w:val="0"/>
          <w:numId w:val="0"/>
        </w:numPr>
        <w:autoSpaceDE w:val="0"/>
        <w:autoSpaceDN w:val="0"/>
        <w:spacing w:line="360" w:lineRule="auto"/>
        <w:ind w:leftChars="0"/>
        <w:jc w:val="both"/>
        <w:rPr>
          <w:rFonts w:hint="default" w:ascii="Times New Roman" w:hAnsi="Times New Roman" w:eastAsia="Calibri" w:cs="Times New Roman"/>
          <w:sz w:val="24"/>
          <w:szCs w:val="24"/>
        </w:rPr>
      </w:pPr>
      <w:r>
        <w:rPr>
          <w:iCs/>
        </w:rPr>
        <w:drawing>
          <wp:inline distT="0" distB="0" distL="0" distR="0">
            <wp:extent cx="5261610" cy="1266190"/>
            <wp:effectExtent l="0" t="0" r="15240" b="10160"/>
            <wp:docPr id="9870542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054241"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261610" cy="1266190"/>
                    </a:xfrm>
                    <a:prstGeom prst="rect">
                      <a:avLst/>
                    </a:prstGeom>
                  </pic:spPr>
                </pic:pic>
              </a:graphicData>
            </a:graphic>
          </wp:inline>
        </w:drawing>
      </w:r>
    </w:p>
    <w:p w14:paraId="71AB7D40">
      <w:pPr>
        <w:widowControl w:val="0"/>
        <w:autoSpaceDE w:val="0"/>
        <w:autoSpaceDN w:val="0"/>
        <w:spacing w:line="465" w:lineRule="auto"/>
        <w:rPr>
          <w:rFonts w:hint="default" w:ascii="Times New Roman" w:hAnsi="Times New Roman" w:eastAsia="Calibri" w:cs="Times New Roman"/>
          <w:b w:val="0"/>
          <w:bCs/>
          <w:iCs/>
        </w:rPr>
      </w:pP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b/>
          <w:bCs/>
          <w:sz w:val="24"/>
          <w:szCs w:val="24"/>
          <w:lang w:val="en-US"/>
        </w:rPr>
        <w:t xml:space="preserve">  FIGURE 2</w:t>
      </w:r>
      <w:r>
        <w:rPr>
          <w:rFonts w:hint="default" w:ascii="Times New Roman" w:hAnsi="Times New Roman" w:eastAsia="Calibri" w:cs="Times New Roman"/>
          <w:sz w:val="24"/>
          <w:szCs w:val="24"/>
          <w:lang w:val="en-US"/>
        </w:rPr>
        <w:t xml:space="preserve">: </w:t>
      </w:r>
      <w:r>
        <w:rPr>
          <w:rFonts w:hint="default" w:ascii="Times New Roman" w:hAnsi="Times New Roman" w:eastAsia="Calibri" w:cs="Times New Roman"/>
          <w:b w:val="0"/>
          <w:bCs/>
          <w:iCs/>
        </w:rPr>
        <w:t>Model of Loading Data</w:t>
      </w:r>
    </w:p>
    <w:p w14:paraId="61639332">
      <w:pPr>
        <w:widowControl w:val="0"/>
        <w:autoSpaceDE w:val="0"/>
        <w:autoSpaceDN w:val="0"/>
        <w:spacing w:line="465" w:lineRule="auto"/>
        <w:rPr>
          <w:b/>
        </w:rPr>
      </w:pPr>
      <w:r>
        <w:rPr>
          <w:b/>
        </w:rPr>
        <w:drawing>
          <wp:inline distT="0" distB="0" distL="0" distR="0">
            <wp:extent cx="4852670" cy="2345690"/>
            <wp:effectExtent l="0" t="0" r="5080" b="16510"/>
            <wp:docPr id="8170135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013555"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52670" cy="2345690"/>
                    </a:xfrm>
                    <a:prstGeom prst="rect">
                      <a:avLst/>
                    </a:prstGeom>
                  </pic:spPr>
                </pic:pic>
              </a:graphicData>
            </a:graphic>
          </wp:inline>
        </w:drawing>
      </w:r>
    </w:p>
    <w:p w14:paraId="79EAF4F7">
      <w:pPr>
        <w:widowControl w:val="0"/>
        <w:autoSpaceDE w:val="0"/>
        <w:autoSpaceDN w:val="0"/>
        <w:spacing w:line="465" w:lineRule="auto"/>
        <w:rPr>
          <w:rFonts w:hint="default" w:ascii="Times New Roman" w:hAnsi="Times New Roman" w:cs="Times New Roman"/>
          <w:b w:val="0"/>
          <w:bCs/>
          <w:sz w:val="20"/>
          <w:szCs w:val="20"/>
          <w:lang w:val="en-US"/>
        </w:rPr>
      </w:pPr>
      <w:r>
        <w:rPr>
          <w:rFonts w:hint="default"/>
          <w:b/>
          <w:lang w:val="en-US"/>
        </w:rPr>
        <w:t xml:space="preserve">                                  </w:t>
      </w:r>
      <w:r>
        <w:rPr>
          <w:rFonts w:hint="default" w:ascii="Times New Roman" w:hAnsi="Times New Roman" w:cs="Times New Roman"/>
          <w:b/>
          <w:sz w:val="24"/>
          <w:szCs w:val="24"/>
          <w:lang w:val="en-US"/>
        </w:rPr>
        <w:t>FIGURE 3 :</w:t>
      </w:r>
      <w:r>
        <w:rPr>
          <w:rFonts w:hint="default" w:ascii="Times New Roman" w:hAnsi="Times New Roman" w:cs="Times New Roman"/>
          <w:b/>
          <w:sz w:val="20"/>
          <w:szCs w:val="20"/>
          <w:lang w:val="en-US"/>
        </w:rPr>
        <w:t xml:space="preserve"> </w:t>
      </w:r>
      <w:r>
        <w:rPr>
          <w:rFonts w:hint="default" w:ascii="Times New Roman" w:hAnsi="Times New Roman" w:cs="Times New Roman"/>
          <w:b w:val="0"/>
          <w:bCs/>
          <w:sz w:val="20"/>
          <w:szCs w:val="20"/>
          <w:lang w:val="en-US"/>
        </w:rPr>
        <w:t>Application Interface</w:t>
      </w:r>
    </w:p>
    <w:p w14:paraId="2BC9350C">
      <w:pPr>
        <w:widowControl w:val="0"/>
        <w:autoSpaceDE w:val="0"/>
        <w:autoSpaceDN w:val="0"/>
        <w:spacing w:line="465" w:lineRule="auto"/>
        <w:rPr>
          <w:b/>
        </w:rPr>
      </w:pPr>
      <w:r>
        <w:rPr>
          <w:b/>
        </w:rPr>
        <w:drawing>
          <wp:inline distT="0" distB="0" distL="0" distR="0">
            <wp:extent cx="4886325" cy="2644140"/>
            <wp:effectExtent l="0" t="0" r="9525" b="3810"/>
            <wp:docPr id="14334116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411661" name="Picture 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86325" cy="2644140"/>
                    </a:xfrm>
                    <a:prstGeom prst="rect">
                      <a:avLst/>
                    </a:prstGeom>
                  </pic:spPr>
                </pic:pic>
              </a:graphicData>
            </a:graphic>
          </wp:inline>
        </w:drawing>
      </w:r>
    </w:p>
    <w:p w14:paraId="37AF7DBC">
      <w:pPr>
        <w:widowControl w:val="0"/>
        <w:autoSpaceDE w:val="0"/>
        <w:autoSpaceDN w:val="0"/>
        <w:spacing w:line="465" w:lineRule="auto"/>
        <w:ind w:firstLine="1801" w:firstLineChars="750"/>
        <w:rPr>
          <w:rFonts w:hint="default" w:ascii="Times New Roman" w:hAnsi="Times New Roman" w:cs="Times New Roman"/>
          <w:b/>
          <w:sz w:val="24"/>
          <w:szCs w:val="24"/>
          <w:lang w:val="en-US"/>
        </w:rPr>
      </w:pPr>
    </w:p>
    <w:p w14:paraId="63B02AB6">
      <w:pPr>
        <w:widowControl w:val="0"/>
        <w:autoSpaceDE w:val="0"/>
        <w:autoSpaceDN w:val="0"/>
        <w:spacing w:line="465" w:lineRule="auto"/>
        <w:ind w:firstLine="1801" w:firstLineChars="750"/>
        <w:rPr>
          <w:rFonts w:hint="default" w:ascii="Times New Roman" w:hAnsi="Times New Roman" w:eastAsia="Calibri" w:cs="Times New Roman"/>
          <w:b w:val="0"/>
          <w:bCs w:val="0"/>
          <w:sz w:val="22"/>
          <w:szCs w:val="22"/>
          <w:lang w:val="en-US"/>
        </w:rPr>
      </w:pPr>
      <w:r>
        <w:rPr>
          <w:rFonts w:hint="default" w:ascii="Times New Roman" w:hAnsi="Times New Roman" w:cs="Times New Roman"/>
          <w:b/>
          <w:sz w:val="24"/>
          <w:szCs w:val="24"/>
          <w:lang w:val="en-US"/>
        </w:rPr>
        <w:t xml:space="preserve">FIGURE 4: </w:t>
      </w:r>
      <w:r>
        <w:rPr>
          <w:rFonts w:hint="default" w:ascii="Times New Roman" w:hAnsi="Times New Roman" w:cs="Times New Roman"/>
          <w:b w:val="0"/>
          <w:bCs/>
          <w:sz w:val="20"/>
          <w:szCs w:val="20"/>
          <w:lang w:val="en-US"/>
        </w:rPr>
        <w:t>Transaction Volume graph</w:t>
      </w:r>
    </w:p>
    <w:p w14:paraId="6D0183D6">
      <w:pPr>
        <w:numPr>
          <w:ilvl w:val="0"/>
          <w:numId w:val="0"/>
        </w:numPr>
        <w:spacing w:line="360" w:lineRule="auto"/>
        <w:ind w:leftChars="0"/>
        <w:rPr>
          <w:rFonts w:hint="default" w:ascii="Times New Roman" w:hAnsi="Times New Roman" w:eastAsia="Calibri" w:cs="Times New Roman"/>
          <w:b w:val="0"/>
          <w:bCs w:val="0"/>
          <w:sz w:val="22"/>
          <w:szCs w:val="22"/>
          <w:lang w:val="en-US"/>
        </w:rPr>
      </w:pPr>
    </w:p>
    <w:p w14:paraId="0E7E0544">
      <w:pPr>
        <w:widowControl w:val="0"/>
        <w:autoSpaceDE w:val="0"/>
        <w:autoSpaceDN w:val="0"/>
        <w:spacing w:before="116" w:line="480" w:lineRule="auto"/>
        <w:jc w:val="both"/>
        <w:outlineLvl w:val="1"/>
        <w:rPr>
          <w:rFonts w:hint="default" w:ascii="Times New Roman" w:hAnsi="Times New Roman" w:eastAsia="Calibri" w:cs="Times New Roman"/>
          <w:szCs w:val="22"/>
        </w:rPr>
      </w:pPr>
      <w:r>
        <w:rPr>
          <w:rFonts w:hint="default" w:ascii="Times New Roman" w:hAnsi="Times New Roman" w:eastAsia="Calibri" w:cs="Times New Roman"/>
          <w:b/>
          <w:bCs/>
          <w:szCs w:val="22"/>
        </w:rPr>
        <w:t>Performance Metrics:</w:t>
      </w:r>
      <w:r>
        <w:rPr>
          <w:rFonts w:hint="default" w:ascii="Times New Roman" w:hAnsi="Times New Roman" w:eastAsia="Calibri" w:cs="Times New Roman"/>
          <w:szCs w:val="22"/>
        </w:rPr>
        <w:t xml:space="preserve"> Various machine learning models were implemented and tested, including Logistic Regression, Decision Trees, Random Forest, and Gradient Boosting.</w:t>
      </w:r>
      <w:r>
        <w:rPr>
          <w:rFonts w:hint="default" w:ascii="Times New Roman" w:hAnsi="Times New Roman" w:eastAsia="Calibri" w:cs="Times New Roman"/>
          <w:szCs w:val="22"/>
        </w:rPr>
        <w:br w:type="textWrapping"/>
      </w:r>
      <w:r>
        <w:rPr>
          <w:rFonts w:hint="default" w:ascii="Times New Roman" w:hAnsi="Times New Roman" w:eastAsia="Calibri" w:cs="Times New Roman"/>
          <w:b/>
          <w:bCs/>
          <w:szCs w:val="22"/>
        </w:rPr>
        <w:t>Accuracy:</w:t>
      </w:r>
      <w:r>
        <w:rPr>
          <w:rFonts w:hint="default" w:ascii="Times New Roman" w:hAnsi="Times New Roman" w:eastAsia="Calibri" w:cs="Times New Roman"/>
          <w:szCs w:val="22"/>
        </w:rPr>
        <w:t xml:space="preserve"> Models achieved high accuracy, with Random Forest and Gradient Boosting models performing better compared to simpler algorithms like Logistic Regression and Decision Trees.</w:t>
      </w:r>
      <w:r>
        <w:rPr>
          <w:rFonts w:hint="default" w:ascii="Times New Roman" w:hAnsi="Times New Roman" w:eastAsia="Calibri" w:cs="Times New Roman"/>
          <w:szCs w:val="22"/>
        </w:rPr>
        <w:br w:type="textWrapping"/>
      </w:r>
      <w:r>
        <w:rPr>
          <w:rFonts w:hint="default" w:ascii="Times New Roman" w:hAnsi="Times New Roman" w:eastAsia="Calibri" w:cs="Times New Roman"/>
          <w:b/>
          <w:bCs/>
          <w:szCs w:val="22"/>
        </w:rPr>
        <w:t>Precision, Recall, F1-Score:</w:t>
      </w:r>
      <w:r>
        <w:rPr>
          <w:rFonts w:hint="default" w:ascii="Times New Roman" w:hAnsi="Times New Roman" w:eastAsia="Calibri" w:cs="Times New Roman"/>
          <w:b/>
          <w:bCs/>
          <w:szCs w:val="22"/>
          <w:lang w:val="en-US"/>
        </w:rPr>
        <w:t xml:space="preserve"> </w:t>
      </w:r>
      <w:r>
        <w:rPr>
          <w:rFonts w:hint="default" w:ascii="Times New Roman" w:hAnsi="Times New Roman" w:eastAsia="Calibri" w:cs="Times New Roman"/>
          <w:szCs w:val="22"/>
        </w:rPr>
        <w:t xml:space="preserve"> Precision and recall values indicated a strong ability to distinguish between fraudulent and non-fraudulent transactions, with Random Forest and Gradient Boosting showing better precision-recall trade-offs.</w:t>
      </w:r>
    </w:p>
    <w:p w14:paraId="139CC824">
      <w:pPr>
        <w:widowControl w:val="0"/>
        <w:autoSpaceDE w:val="0"/>
        <w:autoSpaceDN w:val="0"/>
        <w:spacing w:line="465" w:lineRule="auto"/>
        <w:jc w:val="both"/>
        <w:rPr>
          <w:rFonts w:hint="default" w:ascii="Times New Roman" w:hAnsi="Times New Roman" w:eastAsia="Calibri" w:cs="Times New Roman"/>
          <w:lang w:val="en-IN"/>
        </w:rPr>
      </w:pPr>
      <w:r>
        <w:rPr>
          <w:rFonts w:hint="default" w:ascii="Times New Roman" w:hAnsi="Times New Roman" w:eastAsia="Calibri" w:cs="Times New Roman"/>
          <w:b/>
          <w:bCs/>
          <w:lang w:val="en-IN"/>
        </w:rPr>
        <w:t>Model Comparison</w:t>
      </w:r>
      <w:r>
        <w:rPr>
          <w:rFonts w:hint="default" w:ascii="Times New Roman" w:hAnsi="Times New Roman" w:eastAsia="Calibri" w:cs="Times New Roman"/>
          <w:lang w:val="en-IN"/>
        </w:rPr>
        <w:t>: While Logistic Regression was faster and simpler, it was outperformed by more complex models like Random Forest and Gradient Boosting in terms of predictive accuracy. The trade-off between simplicity and accuracy was evident.</w:t>
      </w:r>
    </w:p>
    <w:p w14:paraId="00B6B6AB">
      <w:pPr>
        <w:widowControl w:val="0"/>
        <w:autoSpaceDE w:val="0"/>
        <w:autoSpaceDN w:val="0"/>
        <w:spacing w:line="465" w:lineRule="auto"/>
        <w:jc w:val="both"/>
        <w:rPr>
          <w:rFonts w:hint="default" w:ascii="Times New Roman" w:hAnsi="Times New Roman" w:eastAsia="Calibri" w:cs="Times New Roman"/>
          <w:lang w:val="en-IN"/>
        </w:rPr>
      </w:pPr>
      <w:r>
        <w:rPr>
          <w:rFonts w:hint="default" w:ascii="Times New Roman" w:hAnsi="Times New Roman" w:eastAsia="Calibri" w:cs="Times New Roman"/>
          <w:b/>
          <w:bCs/>
          <w:lang w:val="en-IN"/>
        </w:rPr>
        <w:t>Class Imbalance</w:t>
      </w:r>
      <w:r>
        <w:rPr>
          <w:rFonts w:hint="default" w:ascii="Times New Roman" w:hAnsi="Times New Roman" w:eastAsia="Calibri" w:cs="Times New Roman"/>
          <w:lang w:val="en-IN"/>
        </w:rPr>
        <w:t>: The dataset showed class imbalance, with fraudulent transactions being significantly fewer. Techniques like oversampling (SMOTE) were employed to address this, which improved the performance of models.</w:t>
      </w:r>
    </w:p>
    <w:p w14:paraId="7C8A6A53">
      <w:pPr>
        <w:widowControl w:val="0"/>
        <w:autoSpaceDE w:val="0"/>
        <w:autoSpaceDN w:val="0"/>
        <w:spacing w:line="465" w:lineRule="auto"/>
        <w:jc w:val="both"/>
        <w:rPr>
          <w:rFonts w:hint="default" w:ascii="Times New Roman" w:hAnsi="Times New Roman" w:eastAsia="Calibri" w:cs="Times New Roman"/>
          <w:lang w:val="en-IN"/>
        </w:rPr>
      </w:pPr>
      <w:r>
        <w:rPr>
          <w:rFonts w:hint="default" w:ascii="Times New Roman" w:hAnsi="Times New Roman" w:eastAsia="Calibri" w:cs="Times New Roman"/>
          <w:b/>
          <w:bCs/>
          <w:lang w:val="en-IN"/>
        </w:rPr>
        <w:t>Real-world Applicability</w:t>
      </w:r>
      <w:r>
        <w:rPr>
          <w:rFonts w:hint="default" w:ascii="Times New Roman" w:hAnsi="Times New Roman" w:eastAsia="Calibri" w:cs="Times New Roman"/>
          <w:lang w:val="en-IN"/>
        </w:rPr>
        <w:t>: The use of complex models such as Random Forest or Gradient Boosting demonstrated better fraud detection capability, which is crucial in real-world scenarios where missed fraudulent transactions can lead to significant losses.</w:t>
      </w:r>
    </w:p>
    <w:p w14:paraId="76E3DE20">
      <w:pPr>
        <w:widowControl w:val="0"/>
        <w:autoSpaceDE w:val="0"/>
        <w:autoSpaceDN w:val="0"/>
        <w:spacing w:line="465" w:lineRule="auto"/>
        <w:jc w:val="both"/>
        <w:rPr>
          <w:rFonts w:hint="default" w:ascii="Times New Roman" w:hAnsi="Times New Roman" w:eastAsia="Calibri" w:cs="Times New Roman"/>
          <w:lang w:val="en-US"/>
        </w:rPr>
      </w:pPr>
      <w:r>
        <w:rPr>
          <w:rFonts w:hint="default" w:ascii="Times New Roman" w:hAnsi="Times New Roman" w:eastAsia="Calibri" w:cs="Times New Roman"/>
          <w:b/>
          <w:bCs/>
          <w:lang w:val="en-IN"/>
        </w:rPr>
        <w:t>Computational Cos</w:t>
      </w:r>
      <w:r>
        <w:rPr>
          <w:rFonts w:hint="default" w:ascii="Times New Roman" w:hAnsi="Times New Roman" w:eastAsia="Calibri" w:cs="Times New Roman"/>
          <w:b/>
          <w:bCs/>
          <w:lang w:val="en-US"/>
        </w:rPr>
        <w:t>t:</w:t>
      </w:r>
      <w:r>
        <w:rPr>
          <w:rFonts w:hint="default" w:ascii="Times New Roman" w:hAnsi="Times New Roman" w:eastAsia="Calibri" w:cs="Times New Roman"/>
          <w:lang w:val="en-IN"/>
        </w:rPr>
        <w:t xml:space="preserve"> Though Random Forest and Gradient Boosting models performed better, they also came with a higher computational cost compared to simpler models like Logistic Regressio</w:t>
      </w:r>
      <w:r>
        <w:rPr>
          <w:rFonts w:hint="default" w:ascii="Times New Roman" w:hAnsi="Times New Roman" w:eastAsia="Calibri" w:cs="Times New Roman"/>
          <w:lang w:val="en-US"/>
        </w:rPr>
        <w:t>.</w:t>
      </w:r>
    </w:p>
    <w:p w14:paraId="4601C412">
      <w:pPr>
        <w:widowControl w:val="0"/>
        <w:numPr>
          <w:ilvl w:val="0"/>
          <w:numId w:val="0"/>
        </w:numPr>
        <w:autoSpaceDE w:val="0"/>
        <w:autoSpaceDN w:val="0"/>
        <w:spacing w:line="465" w:lineRule="auto"/>
        <w:ind w:leftChars="0"/>
        <w:jc w:val="both"/>
        <w:rPr>
          <w:rFonts w:hint="default" w:ascii="Times New Roman" w:hAnsi="Times New Roman" w:eastAsia="Calibri" w:cs="Times New Roman"/>
          <w:sz w:val="24"/>
          <w:szCs w:val="24"/>
          <w:lang w:val="en-US"/>
        </w:rPr>
      </w:pPr>
    </w:p>
    <w:p w14:paraId="2A689519">
      <w:pPr>
        <w:pStyle w:val="4"/>
        <w:numPr>
          <w:ilvl w:val="0"/>
          <w:numId w:val="1"/>
        </w:numPr>
        <w:spacing w:before="54" w:after="0" w:line="276" w:lineRule="auto"/>
        <w:ind w:left="425" w:leftChars="0" w:hanging="425"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14:paraId="17613431">
      <w:pPr>
        <w:widowControl w:val="0"/>
        <w:numPr>
          <w:ilvl w:val="0"/>
          <w:numId w:val="0"/>
        </w:numPr>
        <w:autoSpaceDE w:val="0"/>
        <w:autoSpaceDN w:val="0"/>
        <w:spacing w:line="465" w:lineRule="auto"/>
        <w:ind w:leftChars="0"/>
        <w:jc w:val="both"/>
        <w:rPr>
          <w:rFonts w:hint="default" w:ascii="Times New Roman" w:hAnsi="Times New Roman" w:eastAsia="Calibri" w:cs="Times New Roman"/>
          <w:lang w:val="en-US"/>
        </w:rPr>
      </w:pPr>
    </w:p>
    <w:p w14:paraId="42A20AB6">
      <w:pPr>
        <w:widowControl w:val="0"/>
        <w:autoSpaceDE w:val="0"/>
        <w:autoSpaceDN w:val="0"/>
        <w:spacing w:line="480" w:lineRule="auto"/>
        <w:jc w:val="both"/>
        <w:rPr>
          <w:rFonts w:hint="default" w:ascii="Times New Roman" w:hAnsi="Times New Roman" w:eastAsia="Calibri" w:cs="Times New Roman"/>
          <w:bCs/>
          <w:lang w:val="en-IN"/>
        </w:rPr>
      </w:pPr>
      <w:r>
        <w:rPr>
          <w:rFonts w:hint="default" w:ascii="Times New Roman" w:hAnsi="Times New Roman" w:eastAsia="Calibri" w:cs="Times New Roman"/>
          <w:bCs/>
          <w:lang w:val="en-IN"/>
        </w:rPr>
        <w:t>By leveraging machine learning models on the BankSim dataset, we were able to develop a system that can detect fraudulent financial transactions with a reasonable degree of accuracy. The machine learning algorithms, particularly Random Forest, Gradient Boosting, and XGBoost, demonstrated strong predictive capabilities, identifying patterns that distinguish fraudulent behavior from legitimate transactions. This solution provides a scalable and efficient approach to real-time fraud detection in financial systems, offering a significant reduction in false positives compared to traditional rule-based systems. However, further improvements, such as incorporating more diverse datasets and enhancing model interpretability, would enhance its applicability in real-world environments.</w:t>
      </w:r>
    </w:p>
    <w:p w14:paraId="2481A5E1">
      <w:pPr>
        <w:widowControl w:val="0"/>
        <w:autoSpaceDE w:val="0"/>
        <w:autoSpaceDN w:val="0"/>
        <w:spacing w:line="480" w:lineRule="auto"/>
        <w:jc w:val="both"/>
        <w:rPr>
          <w:rFonts w:hint="default" w:ascii="Times New Roman" w:hAnsi="Times New Roman" w:eastAsia="Calibri" w:cs="Times New Roman"/>
          <w:bCs/>
          <w:lang w:val="en-US"/>
        </w:rPr>
        <w:sectPr>
          <w:pgSz w:w="12240" w:h="15840"/>
          <w:pgMar w:top="1440" w:right="1440" w:bottom="1440" w:left="1440" w:header="0" w:footer="1366" w:gutter="0"/>
          <w:cols w:space="720" w:num="1"/>
          <w:docGrid w:linePitch="299" w:charSpace="0"/>
        </w:sectPr>
      </w:pPr>
    </w:p>
    <w:p w14:paraId="24B2CD4B">
      <w:pPr>
        <w:pStyle w:val="4"/>
        <w:numPr>
          <w:ilvl w:val="0"/>
          <w:numId w:val="1"/>
        </w:numPr>
        <w:spacing w:before="54" w:after="0" w:line="276" w:lineRule="auto"/>
        <w:ind w:left="425" w:leftChars="0" w:hanging="425"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14:paraId="12ED4483">
      <w:pPr>
        <w:widowControl w:val="0"/>
        <w:numPr>
          <w:ilvl w:val="0"/>
          <w:numId w:val="2"/>
        </w:numPr>
        <w:autoSpaceDE w:val="0"/>
        <w:autoSpaceDN w:val="0"/>
        <w:spacing w:before="240" w:after="240" w:line="360" w:lineRule="auto"/>
        <w:jc w:val="both"/>
        <w:rPr>
          <w:rFonts w:hint="default" w:ascii="Times New Roman" w:hAnsi="Times New Roman" w:eastAsia="Calibri" w:cs="Times New Roman"/>
          <w:sz w:val="20"/>
          <w:szCs w:val="20"/>
          <w:lang w:val="en-IN"/>
        </w:rPr>
      </w:pPr>
      <w:r>
        <w:rPr>
          <w:rFonts w:hint="default" w:ascii="Times New Roman" w:hAnsi="Times New Roman" w:eastAsia="Calibri" w:cs="Times New Roman"/>
          <w:b/>
          <w:bCs/>
          <w:sz w:val="20"/>
          <w:szCs w:val="20"/>
          <w:lang w:val="en-US"/>
        </w:rPr>
        <w:t xml:space="preserve"> </w:t>
      </w:r>
      <w:r>
        <w:rPr>
          <w:rFonts w:hint="default" w:ascii="Times New Roman" w:hAnsi="Times New Roman" w:eastAsia="Calibri" w:cs="Times New Roman"/>
          <w:b w:val="0"/>
          <w:bCs w:val="0"/>
          <w:sz w:val="20"/>
          <w:szCs w:val="20"/>
          <w:lang w:val="en-IN"/>
        </w:rPr>
        <w:t>Bhatia, P., Malhotra, S., &amp; Prasad, V. (2021).</w:t>
      </w:r>
      <w:r>
        <w:rPr>
          <w:rFonts w:hint="default" w:ascii="Times New Roman" w:hAnsi="Times New Roman" w:eastAsia="Calibri" w:cs="Times New Roman"/>
          <w:sz w:val="20"/>
          <w:szCs w:val="20"/>
          <w:lang w:val="en-IN"/>
        </w:rPr>
        <w:t xml:space="preserve"> Fraud detection in financial transactions using machine learning and deep learning models: A comprehensive survey. </w:t>
      </w:r>
      <w:r>
        <w:rPr>
          <w:rFonts w:hint="default" w:ascii="Times New Roman" w:hAnsi="Times New Roman" w:eastAsia="Calibri" w:cs="Times New Roman"/>
          <w:sz w:val="20"/>
          <w:szCs w:val="20"/>
          <w:lang w:val="en-US"/>
        </w:rPr>
        <w:t>Journal</w:t>
      </w:r>
      <w:r>
        <w:rPr>
          <w:rFonts w:hint="default" w:ascii="Times New Roman" w:hAnsi="Times New Roman" w:eastAsia="Calibri" w:cs="Times New Roman"/>
          <w:i/>
          <w:iCs/>
          <w:sz w:val="20"/>
          <w:szCs w:val="20"/>
          <w:lang w:val="en-IN"/>
        </w:rPr>
        <w:t xml:space="preserve"> </w:t>
      </w:r>
      <w:r>
        <w:rPr>
          <w:rFonts w:hint="default" w:ascii="Times New Roman" w:hAnsi="Times New Roman" w:eastAsia="Calibri" w:cs="Times New Roman"/>
          <w:i/>
          <w:iCs/>
          <w:sz w:val="20"/>
          <w:szCs w:val="20"/>
          <w:lang w:val="en-US"/>
        </w:rPr>
        <w:t xml:space="preserve"> of  Financia</w:t>
      </w:r>
      <w:r>
        <w:rPr>
          <w:rFonts w:hint="default" w:ascii="Times New Roman" w:hAnsi="Times New Roman" w:eastAsia="Calibri" w:cs="Times New Roman"/>
          <w:i/>
          <w:iCs/>
          <w:sz w:val="20"/>
          <w:szCs w:val="20"/>
          <w:lang w:val="en-IN"/>
        </w:rPr>
        <w:t xml:space="preserve">l </w:t>
      </w:r>
      <w:r>
        <w:rPr>
          <w:rFonts w:hint="default" w:ascii="Times New Roman" w:hAnsi="Times New Roman" w:eastAsia="Calibri" w:cs="Times New Roman"/>
          <w:i/>
          <w:iCs/>
          <w:sz w:val="20"/>
          <w:szCs w:val="20"/>
          <w:lang w:val="en-US"/>
        </w:rPr>
        <w:t>Crime</w:t>
      </w:r>
      <w:r>
        <w:rPr>
          <w:rFonts w:hint="default" w:ascii="Times New Roman" w:hAnsi="Times New Roman" w:eastAsia="Calibri" w:cs="Times New Roman"/>
          <w:sz w:val="20"/>
          <w:szCs w:val="20"/>
          <w:lang w:val="en-IN"/>
        </w:rPr>
        <w:t>, 28(4), 1200-1218.</w:t>
      </w:r>
    </w:p>
    <w:p w14:paraId="1FB6B676">
      <w:pPr>
        <w:widowControl w:val="0"/>
        <w:numPr>
          <w:ilvl w:val="0"/>
          <w:numId w:val="2"/>
        </w:numPr>
        <w:autoSpaceDE w:val="0"/>
        <w:autoSpaceDN w:val="0"/>
        <w:spacing w:before="240" w:after="240" w:line="360" w:lineRule="auto"/>
        <w:ind w:left="0" w:leftChars="0" w:firstLine="0" w:firstLineChars="0"/>
        <w:jc w:val="both"/>
        <w:rPr>
          <w:rFonts w:hint="default" w:ascii="Times New Roman" w:hAnsi="Times New Roman" w:eastAsia="Calibri" w:cs="Times New Roman"/>
          <w:sz w:val="20"/>
          <w:szCs w:val="20"/>
          <w:lang w:val="en-US"/>
        </w:rPr>
      </w:pPr>
      <w:r>
        <w:rPr>
          <w:rFonts w:hint="default" w:ascii="Times New Roman" w:hAnsi="Times New Roman" w:eastAsia="Calibri" w:cs="Times New Roman"/>
          <w:b w:val="0"/>
          <w:bCs w:val="0"/>
          <w:sz w:val="20"/>
          <w:szCs w:val="20"/>
          <w:lang w:val="en-US"/>
        </w:rPr>
        <w:t xml:space="preserve"> </w:t>
      </w:r>
      <w:r>
        <w:rPr>
          <w:rFonts w:hint="default" w:ascii="Times New Roman" w:hAnsi="Times New Roman" w:eastAsia="Calibri" w:cs="Times New Roman"/>
          <w:b w:val="0"/>
          <w:bCs w:val="0"/>
          <w:sz w:val="20"/>
          <w:szCs w:val="20"/>
          <w:lang w:val="en-IN"/>
        </w:rPr>
        <w:t xml:space="preserve">Jiang, Z., Liu, H., Wang, Y., &amp; Li, Z. (2022). </w:t>
      </w:r>
      <w:r>
        <w:rPr>
          <w:rFonts w:hint="default" w:ascii="Times New Roman" w:hAnsi="Times New Roman" w:eastAsia="Calibri" w:cs="Times New Roman"/>
          <w:sz w:val="20"/>
          <w:szCs w:val="20"/>
          <w:lang w:val="en-IN"/>
        </w:rPr>
        <w:t xml:space="preserve">Credit card fraud detection using enhanced machine learning algorithms: A case study on imbalanced data. </w:t>
      </w:r>
      <w:r>
        <w:rPr>
          <w:rFonts w:hint="default" w:ascii="Times New Roman" w:hAnsi="Times New Roman" w:eastAsia="Calibri" w:cs="Times New Roman"/>
          <w:i/>
          <w:iCs/>
          <w:sz w:val="20"/>
          <w:szCs w:val="20"/>
          <w:lang w:val="en-IN"/>
        </w:rPr>
        <w:t>IEEE Access</w:t>
      </w:r>
      <w:r>
        <w:rPr>
          <w:rFonts w:hint="default" w:ascii="Times New Roman" w:hAnsi="Times New Roman" w:eastAsia="Calibri" w:cs="Times New Roman"/>
          <w:sz w:val="20"/>
          <w:szCs w:val="20"/>
          <w:lang w:val="en-IN"/>
        </w:rPr>
        <w:t>, 10, 53954-53963</w:t>
      </w:r>
      <w:r>
        <w:rPr>
          <w:rFonts w:hint="default" w:ascii="Times New Roman" w:hAnsi="Times New Roman" w:eastAsia="Calibri" w:cs="Times New Roman"/>
          <w:sz w:val="20"/>
          <w:szCs w:val="20"/>
          <w:lang w:val="en-US"/>
        </w:rPr>
        <w:t>.</w:t>
      </w:r>
    </w:p>
    <w:p w14:paraId="624918D0">
      <w:pPr>
        <w:widowControl w:val="0"/>
        <w:autoSpaceDE w:val="0"/>
        <w:autoSpaceDN w:val="0"/>
        <w:spacing w:before="240" w:after="240" w:line="360" w:lineRule="auto"/>
        <w:jc w:val="both"/>
        <w:rPr>
          <w:rFonts w:hint="default" w:ascii="Times New Roman" w:hAnsi="Times New Roman" w:eastAsia="Calibri" w:cs="Times New Roman"/>
          <w:lang w:val="en-IN"/>
        </w:rPr>
      </w:pPr>
      <w:r>
        <w:rPr>
          <w:rFonts w:hint="default" w:ascii="Times New Roman" w:hAnsi="Times New Roman" w:eastAsia="Calibri" w:cs="Times New Roman"/>
          <w:b w:val="0"/>
          <w:bCs w:val="0"/>
          <w:lang w:val="en-IN"/>
        </w:rPr>
        <w:t>[</w:t>
      </w:r>
      <w:r>
        <w:rPr>
          <w:rFonts w:hint="default" w:ascii="Times New Roman" w:hAnsi="Times New Roman" w:eastAsia="Calibri" w:cs="Times New Roman"/>
          <w:b w:val="0"/>
          <w:bCs w:val="0"/>
          <w:lang w:val="en-US"/>
        </w:rPr>
        <w:t>3</w:t>
      </w:r>
      <w:r>
        <w:rPr>
          <w:rFonts w:hint="default" w:ascii="Times New Roman" w:hAnsi="Times New Roman" w:eastAsia="Calibri" w:cs="Times New Roman"/>
          <w:b w:val="0"/>
          <w:bCs w:val="0"/>
          <w:lang w:val="en-IN"/>
        </w:rPr>
        <w:t>]</w:t>
      </w:r>
      <w:r>
        <w:rPr>
          <w:rFonts w:hint="default" w:ascii="Times New Roman" w:hAnsi="Times New Roman" w:eastAsia="Calibri" w:cs="Times New Roman"/>
          <w:b w:val="0"/>
          <w:bCs w:val="0"/>
          <w:lang w:val="en-US"/>
        </w:rPr>
        <w:t xml:space="preserve"> </w:t>
      </w:r>
      <w:r>
        <w:rPr>
          <w:rFonts w:hint="default" w:ascii="Times New Roman" w:hAnsi="Times New Roman" w:eastAsia="Calibri" w:cs="Times New Roman"/>
          <w:b w:val="0"/>
          <w:bCs w:val="0"/>
          <w:lang w:val="en-IN"/>
        </w:rPr>
        <w:t xml:space="preserve"> Yin, J., Liu, S., &amp; Wang, H. (2022).</w:t>
      </w:r>
      <w:r>
        <w:rPr>
          <w:rFonts w:hint="default" w:ascii="Times New Roman" w:hAnsi="Times New Roman" w:eastAsia="Calibri" w:cs="Times New Roman"/>
          <w:lang w:val="en-IN"/>
        </w:rPr>
        <w:t xml:space="preserve"> A hybrid approach for financial fraud detection using ensemble learning and feature selection. </w:t>
      </w:r>
      <w:r>
        <w:rPr>
          <w:rFonts w:hint="default" w:ascii="Times New Roman" w:hAnsi="Times New Roman" w:eastAsia="Calibri" w:cs="Times New Roman"/>
          <w:i/>
          <w:iCs/>
          <w:lang w:val="en-IN"/>
        </w:rPr>
        <w:t>Applied Intelligence</w:t>
      </w:r>
      <w:r>
        <w:rPr>
          <w:rFonts w:hint="default" w:ascii="Times New Roman" w:hAnsi="Times New Roman" w:eastAsia="Calibri" w:cs="Times New Roman"/>
          <w:lang w:val="en-IN"/>
        </w:rPr>
        <w:t>, 52(5), 6100-6115.</w:t>
      </w:r>
    </w:p>
    <w:p w14:paraId="6416D8CF">
      <w:pPr>
        <w:widowControl w:val="0"/>
        <w:numPr>
          <w:ilvl w:val="0"/>
          <w:numId w:val="0"/>
        </w:numPr>
        <w:autoSpaceDE w:val="0"/>
        <w:autoSpaceDN w:val="0"/>
        <w:spacing w:before="240" w:after="240" w:line="360" w:lineRule="auto"/>
        <w:ind w:leftChars="0"/>
        <w:jc w:val="both"/>
        <w:rPr>
          <w:rFonts w:eastAsia="Calibri"/>
          <w:lang w:val="en-IN"/>
        </w:rPr>
      </w:pPr>
      <w:r>
        <w:rPr>
          <w:rFonts w:hint="default" w:ascii="Times New Roman" w:hAnsi="Times New Roman" w:eastAsia="Calibri" w:cs="Times New Roman"/>
          <w:b w:val="0"/>
          <w:bCs w:val="0"/>
          <w:lang w:val="en-US"/>
        </w:rPr>
        <w:t>[4]</w:t>
      </w:r>
      <w:r>
        <w:rPr>
          <w:rFonts w:hint="default" w:ascii="Times New Roman" w:hAnsi="Times New Roman" w:eastAsia="Calibri" w:cs="Times New Roman"/>
          <w:b w:val="0"/>
          <w:bCs w:val="0"/>
          <w:lang w:val="en-IN"/>
        </w:rPr>
        <w:t xml:space="preserve"> Alotaibi, S., &amp; Alzahrani, S. (2021).</w:t>
      </w:r>
      <w:r>
        <w:rPr>
          <w:rFonts w:hint="default" w:ascii="Times New Roman" w:hAnsi="Times New Roman" w:eastAsia="Calibri" w:cs="Times New Roman"/>
          <w:lang w:val="en-IN"/>
        </w:rPr>
        <w:t xml:space="preserve"> Machine learning-based fraud detection in financial transactions: Challenges and perspectives. </w:t>
      </w:r>
      <w:r>
        <w:rPr>
          <w:rFonts w:hint="default" w:ascii="Times New Roman" w:hAnsi="Times New Roman" w:eastAsia="Calibri" w:cs="Times New Roman"/>
          <w:i/>
          <w:iCs/>
          <w:lang w:val="en-IN"/>
        </w:rPr>
        <w:t>International Journal of Machine Learning and Cybernetics</w:t>
      </w:r>
      <w:r>
        <w:rPr>
          <w:rFonts w:hint="default" w:ascii="Times New Roman" w:hAnsi="Times New Roman" w:eastAsia="Calibri" w:cs="Times New Roman"/>
          <w:lang w:val="en-IN"/>
        </w:rPr>
        <w:t>, 12(2), 413-425</w:t>
      </w:r>
      <w:r>
        <w:rPr>
          <w:rFonts w:eastAsia="Calibri"/>
          <w:lang w:val="en-IN"/>
        </w:rPr>
        <w:t>.</w:t>
      </w:r>
    </w:p>
    <w:p w14:paraId="4C466148">
      <w:pPr>
        <w:widowControl w:val="0"/>
        <w:autoSpaceDE w:val="0"/>
        <w:autoSpaceDN w:val="0"/>
        <w:spacing w:before="240" w:after="240" w:line="360" w:lineRule="auto"/>
        <w:jc w:val="both"/>
        <w:rPr>
          <w:rFonts w:hint="default" w:ascii="Times New Roman" w:hAnsi="Times New Roman" w:eastAsia="Calibri" w:cs="Times New Roman"/>
          <w:lang w:val="en-IN"/>
        </w:rPr>
      </w:pPr>
      <w:r>
        <w:rPr>
          <w:rFonts w:hint="default" w:eastAsia="Calibri"/>
          <w:lang w:val="en-US"/>
        </w:rPr>
        <w:t>[5]</w:t>
      </w:r>
      <w:r>
        <w:rPr>
          <w:rFonts w:hint="default" w:ascii="Times New Roman" w:hAnsi="Times New Roman" w:eastAsia="Calibri" w:cs="Times New Roman"/>
          <w:lang w:val="en-US"/>
        </w:rPr>
        <w:t xml:space="preserve">  </w:t>
      </w:r>
      <w:r>
        <w:rPr>
          <w:rFonts w:hint="default" w:ascii="Times New Roman" w:hAnsi="Times New Roman" w:eastAsia="Calibri" w:cs="Times New Roman"/>
          <w:b w:val="0"/>
          <w:bCs w:val="0"/>
          <w:lang w:val="en-IN"/>
        </w:rPr>
        <w:t>Gupta, R., Gupta, A., &amp; Agrawal, D. (2023).</w:t>
      </w:r>
      <w:r>
        <w:rPr>
          <w:rFonts w:hint="default" w:ascii="Times New Roman" w:hAnsi="Times New Roman" w:eastAsia="Calibri" w:cs="Times New Roman"/>
          <w:lang w:val="en-IN"/>
        </w:rPr>
        <w:t xml:space="preserve"> Fraud detection in banking transactions using machine learning and big data analytics. Expert Systems with Applications, 210, 118369.</w:t>
      </w:r>
    </w:p>
    <w:p w14:paraId="0E5E19CC">
      <w:pPr>
        <w:widowControl w:val="0"/>
        <w:autoSpaceDE w:val="0"/>
        <w:autoSpaceDN w:val="0"/>
        <w:spacing w:before="240" w:after="240" w:line="360" w:lineRule="auto"/>
        <w:jc w:val="both"/>
        <w:rPr>
          <w:rFonts w:hint="default" w:ascii="Times New Roman" w:hAnsi="Times New Roman" w:eastAsia="Calibri" w:cs="Times New Roman"/>
          <w:lang w:val="en-IN"/>
        </w:rPr>
      </w:pPr>
      <w:r>
        <w:rPr>
          <w:rFonts w:hint="default" w:ascii="Times New Roman" w:hAnsi="Times New Roman" w:eastAsia="Calibri" w:cs="Times New Roman"/>
          <w:lang w:val="en-US"/>
        </w:rPr>
        <w:t xml:space="preserve">[6]   </w:t>
      </w:r>
      <w:r>
        <w:rPr>
          <w:rFonts w:hint="default" w:ascii="Times New Roman" w:hAnsi="Times New Roman" w:eastAsia="Calibri" w:cs="Times New Roman"/>
          <w:b w:val="0"/>
          <w:bCs w:val="0"/>
          <w:lang w:val="en-IN"/>
        </w:rPr>
        <w:t>Sharma, P., Gupta, V., &amp; Arora, A. (2023)</w:t>
      </w:r>
      <w:r>
        <w:rPr>
          <w:rFonts w:hint="default" w:ascii="Times New Roman" w:hAnsi="Times New Roman" w:eastAsia="Calibri" w:cs="Times New Roman"/>
          <w:lang w:val="en-IN"/>
        </w:rPr>
        <w:t xml:space="preserve">. An intelligent framework for online transaction fraud detection using deep learning algorithms. </w:t>
      </w:r>
      <w:r>
        <w:rPr>
          <w:rFonts w:hint="default" w:ascii="Times New Roman" w:hAnsi="Times New Roman" w:eastAsia="Calibri" w:cs="Times New Roman"/>
          <w:i/>
          <w:iCs/>
          <w:lang w:val="en-IN"/>
        </w:rPr>
        <w:t>Journal of Artificial Intelligence Research</w:t>
      </w:r>
      <w:r>
        <w:rPr>
          <w:rFonts w:hint="default" w:ascii="Times New Roman" w:hAnsi="Times New Roman" w:eastAsia="Calibri" w:cs="Times New Roman"/>
          <w:lang w:val="en-IN"/>
        </w:rPr>
        <w:t>, 74(3), 1021-1038.</w:t>
      </w:r>
    </w:p>
    <w:p w14:paraId="0347285F">
      <w:pPr>
        <w:widowControl w:val="0"/>
        <w:autoSpaceDE w:val="0"/>
        <w:autoSpaceDN w:val="0"/>
        <w:spacing w:before="240" w:after="240" w:line="360" w:lineRule="auto"/>
        <w:jc w:val="both"/>
        <w:rPr>
          <w:rFonts w:hint="default" w:ascii="Times New Roman" w:hAnsi="Times New Roman" w:eastAsia="Calibri" w:cs="Times New Roman"/>
          <w:lang w:val="en-US"/>
        </w:rPr>
      </w:pPr>
    </w:p>
    <w:p w14:paraId="78D53714">
      <w:pPr>
        <w:widowControl w:val="0"/>
        <w:numPr>
          <w:ilvl w:val="0"/>
          <w:numId w:val="0"/>
        </w:numPr>
        <w:autoSpaceDE w:val="0"/>
        <w:autoSpaceDN w:val="0"/>
        <w:spacing w:before="240" w:after="240" w:line="360" w:lineRule="auto"/>
        <w:ind w:leftChars="0"/>
        <w:jc w:val="both"/>
        <w:rPr>
          <w:rFonts w:hint="default" w:eastAsia="Calibri"/>
          <w:lang w:val="en-US"/>
        </w:rPr>
      </w:pPr>
    </w:p>
    <w:p w14:paraId="12C4BD18">
      <w:pPr>
        <w:numPr>
          <w:ilvl w:val="0"/>
          <w:numId w:val="0"/>
        </w:numPr>
        <w:spacing w:line="360" w:lineRule="auto"/>
        <w:rPr>
          <w:rFonts w:hint="default" w:ascii="Times New Roman" w:hAnsi="Times New Roman" w:eastAsia="Calibri" w:cs="Times New Roman"/>
          <w:b/>
          <w:bCs/>
          <w:sz w:val="20"/>
          <w:szCs w:val="2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031748"/>
    <w:multiLevelType w:val="singleLevel"/>
    <w:tmpl w:val="CE031748"/>
    <w:lvl w:ilvl="0" w:tentative="0">
      <w:start w:val="1"/>
      <w:numFmt w:val="decimal"/>
      <w:suff w:val="space"/>
      <w:lvlText w:val="[%1]"/>
      <w:lvlJc w:val="left"/>
    </w:lvl>
  </w:abstractNum>
  <w:abstractNum w:abstractNumId="1">
    <w:nsid w:val="16F4C7FC"/>
    <w:multiLevelType w:val="singleLevel"/>
    <w:tmpl w:val="16F4C7FC"/>
    <w:lvl w:ilvl="0" w:tentative="0">
      <w:start w:val="1"/>
      <w:numFmt w:val="decimal"/>
      <w:lvlText w:val="%1."/>
      <w:lvlJc w:val="left"/>
      <w:pPr>
        <w:tabs>
          <w:tab w:val="left" w:pos="425"/>
        </w:tabs>
        <w:ind w:left="425" w:leftChars="0" w:hanging="425" w:firstLineChars="0"/>
      </w:pPr>
      <w:rPr>
        <w:rFonts w:hint="default" w:ascii="Times New Roman" w:hAnsi="Times New Roman" w:cs="Times New Roman"/>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45AB1"/>
    <w:rsid w:val="1D1A4546"/>
    <w:rsid w:val="4EB45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22</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2025-04-19T06:27:00Z</dcterms:created>
  <dc:creator>Kaviya</dc:creator>
  <cp:lastModifiedBy>Kaviya</cp:lastModifiedBy>
  <dcterms:modified xsi:type="dcterms:W3CDTF">2025-04-21T08:34:20Z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FCBC8DB41F8B421F892C25EF74F76072_13</vt:lpwstr>
  </property>
</Properties>
</file>