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47705" w14:textId="39FEC1B9" w:rsidR="00AD52E1" w:rsidRDefault="00AD52E1" w:rsidP="00FA728C">
      <w:pPr>
        <w:pStyle w:val="Title"/>
        <w:spacing w:after="0" w:line="276" w:lineRule="auto"/>
        <w:jc w:val="center"/>
        <w:rPr>
          <w:color w:val="0904BA"/>
          <w:sz w:val="48"/>
          <w:szCs w:val="48"/>
        </w:rPr>
      </w:pPr>
      <w:proofErr w:type="gramStart"/>
      <w:r w:rsidRPr="00AD52E1">
        <w:rPr>
          <w:color w:val="0904BA"/>
          <w:sz w:val="48"/>
          <w:szCs w:val="48"/>
        </w:rPr>
        <w:t>TSGI</w:t>
      </w:r>
      <w:r>
        <w:rPr>
          <w:color w:val="0904BA"/>
          <w:sz w:val="48"/>
          <w:szCs w:val="48"/>
        </w:rPr>
        <w:t xml:space="preserve"> </w:t>
      </w:r>
      <w:r w:rsidRPr="00AD52E1">
        <w:rPr>
          <w:color w:val="0904BA"/>
          <w:sz w:val="48"/>
          <w:szCs w:val="48"/>
        </w:rPr>
        <w:t xml:space="preserve"> Website</w:t>
      </w:r>
      <w:proofErr w:type="gramEnd"/>
    </w:p>
    <w:p w14:paraId="34723839" w14:textId="63EB24E3" w:rsidR="00FA728C" w:rsidRPr="009104EF" w:rsidRDefault="002E2A32" w:rsidP="00FA728C">
      <w:pPr>
        <w:ind w:left="24"/>
        <w:jc w:val="center"/>
        <w:rPr>
          <w:b/>
          <w:sz w:val="28"/>
        </w:rPr>
      </w:pPr>
      <w:r w:rsidRPr="002E2A32">
        <w:rPr>
          <w:rFonts w:ascii="Times New Roman" w:hAnsi="Times New Roman" w:cs="Times New Roman"/>
          <w:b/>
          <w:sz w:val="24"/>
          <w:szCs w:val="24"/>
          <w:lang w:val="en-US"/>
        </w:rPr>
        <w:t>Komal Mahajan</w:t>
      </w:r>
      <w:r w:rsidRPr="009104EF">
        <w:rPr>
          <w:rFonts w:ascii="Times New Roman" w:hAnsi="Times New Roman" w:cs="Times New Roman"/>
          <w:b/>
          <w:sz w:val="24"/>
          <w:szCs w:val="24"/>
          <w:lang w:val="en-US"/>
        </w:rPr>
        <w:t xml:space="preserve">, </w:t>
      </w:r>
      <w:r w:rsidRPr="002E2A32">
        <w:rPr>
          <w:rFonts w:ascii="Times New Roman" w:hAnsi="Times New Roman" w:cs="Times New Roman"/>
          <w:b/>
          <w:sz w:val="24"/>
          <w:szCs w:val="24"/>
          <w:lang w:val="en-US"/>
        </w:rPr>
        <w:t xml:space="preserve">Pratiksha </w:t>
      </w:r>
      <w:proofErr w:type="spellStart"/>
      <w:r w:rsidRPr="002E2A32">
        <w:rPr>
          <w:rFonts w:ascii="Times New Roman" w:hAnsi="Times New Roman" w:cs="Times New Roman"/>
          <w:b/>
          <w:sz w:val="24"/>
          <w:szCs w:val="24"/>
          <w:lang w:val="en-US"/>
        </w:rPr>
        <w:t>Chandode</w:t>
      </w:r>
      <w:proofErr w:type="spellEnd"/>
      <w:r w:rsidRPr="009104EF">
        <w:rPr>
          <w:rFonts w:ascii="Times New Roman" w:hAnsi="Times New Roman" w:cs="Times New Roman"/>
          <w:b/>
          <w:sz w:val="24"/>
          <w:szCs w:val="24"/>
          <w:lang w:val="en-US"/>
        </w:rPr>
        <w:t xml:space="preserve">, </w:t>
      </w:r>
      <w:r w:rsidRPr="002E2A32">
        <w:rPr>
          <w:rFonts w:ascii="Times New Roman" w:hAnsi="Times New Roman" w:cs="Times New Roman"/>
          <w:b/>
          <w:sz w:val="24"/>
          <w:szCs w:val="24"/>
          <w:lang w:val="en-US"/>
        </w:rPr>
        <w:t>Vaishnavi Choudhary</w:t>
      </w:r>
      <w:r w:rsidR="00FA728C" w:rsidRPr="009104EF">
        <w:rPr>
          <w:rFonts w:ascii="Times New Roman" w:hAnsi="Times New Roman" w:cs="Times New Roman"/>
          <w:b/>
          <w:sz w:val="24"/>
          <w:szCs w:val="24"/>
          <w:lang w:val="en-US"/>
        </w:rPr>
        <w:t>,</w:t>
      </w:r>
      <w:r w:rsidR="00FA728C" w:rsidRPr="009104EF">
        <w:rPr>
          <w:b/>
          <w:sz w:val="28"/>
        </w:rPr>
        <w:t xml:space="preserve"> </w:t>
      </w:r>
      <w:r w:rsidR="00FA728C" w:rsidRPr="009104EF">
        <w:rPr>
          <w:rFonts w:ascii="Times New Roman" w:hAnsi="Times New Roman" w:cs="Times New Roman"/>
          <w:b/>
          <w:sz w:val="24"/>
          <w:szCs w:val="20"/>
        </w:rPr>
        <w:t>Prof.</w:t>
      </w:r>
      <w:r w:rsidR="00FA728C" w:rsidRPr="009104EF">
        <w:rPr>
          <w:rFonts w:ascii="Times New Roman" w:hAnsi="Times New Roman" w:cs="Times New Roman"/>
          <w:b/>
          <w:spacing w:val="-4"/>
          <w:sz w:val="24"/>
          <w:szCs w:val="20"/>
        </w:rPr>
        <w:t xml:space="preserve"> </w:t>
      </w:r>
      <w:r w:rsidR="00FA728C" w:rsidRPr="009104EF">
        <w:rPr>
          <w:rFonts w:ascii="Times New Roman" w:hAnsi="Times New Roman" w:cs="Times New Roman"/>
          <w:b/>
          <w:sz w:val="24"/>
          <w:szCs w:val="20"/>
        </w:rPr>
        <w:t>Pragati Lokhande</w:t>
      </w:r>
    </w:p>
    <w:p w14:paraId="170140C8" w14:textId="77F58A17" w:rsidR="00FA728C" w:rsidRPr="00FA728C" w:rsidRDefault="00FA728C" w:rsidP="009104EF">
      <w:pPr>
        <w:pStyle w:val="Heading3"/>
        <w:spacing w:before="0" w:line="276" w:lineRule="auto"/>
        <w:ind w:left="1252"/>
        <w:jc w:val="center"/>
        <w:rPr>
          <w:rFonts w:ascii="Times New Roman" w:hAnsi="Times New Roman" w:cs="Times New Roman"/>
          <w:color w:val="auto"/>
          <w:sz w:val="24"/>
          <w:szCs w:val="24"/>
        </w:rPr>
      </w:pPr>
      <w:r w:rsidRPr="00FA728C">
        <w:rPr>
          <w:rFonts w:ascii="Times New Roman" w:hAnsi="Times New Roman" w:cs="Times New Roman"/>
          <w:color w:val="auto"/>
          <w:sz w:val="24"/>
          <w:szCs w:val="24"/>
        </w:rPr>
        <w:t>Department</w:t>
      </w:r>
      <w:r w:rsidRPr="00FA728C">
        <w:rPr>
          <w:rFonts w:ascii="Times New Roman" w:hAnsi="Times New Roman" w:cs="Times New Roman"/>
          <w:color w:val="auto"/>
          <w:spacing w:val="-8"/>
          <w:sz w:val="24"/>
          <w:szCs w:val="24"/>
        </w:rPr>
        <w:t xml:space="preserve"> </w:t>
      </w:r>
      <w:r w:rsidRPr="00FA728C">
        <w:rPr>
          <w:rFonts w:ascii="Times New Roman" w:hAnsi="Times New Roman" w:cs="Times New Roman"/>
          <w:color w:val="auto"/>
          <w:sz w:val="24"/>
          <w:szCs w:val="24"/>
        </w:rPr>
        <w:t>Of</w:t>
      </w:r>
      <w:r w:rsidRPr="00FA728C">
        <w:rPr>
          <w:rFonts w:ascii="Times New Roman" w:hAnsi="Times New Roman" w:cs="Times New Roman"/>
          <w:color w:val="auto"/>
          <w:spacing w:val="-7"/>
          <w:sz w:val="24"/>
          <w:szCs w:val="24"/>
        </w:rPr>
        <w:t xml:space="preserve"> </w:t>
      </w:r>
      <w:r w:rsidRPr="00FA728C">
        <w:rPr>
          <w:rFonts w:ascii="Times New Roman" w:hAnsi="Times New Roman" w:cs="Times New Roman"/>
          <w:color w:val="auto"/>
          <w:sz w:val="24"/>
          <w:szCs w:val="24"/>
        </w:rPr>
        <w:t>Computer</w:t>
      </w:r>
      <w:r w:rsidRPr="00FA728C">
        <w:rPr>
          <w:rFonts w:ascii="Times New Roman" w:hAnsi="Times New Roman" w:cs="Times New Roman"/>
          <w:color w:val="auto"/>
          <w:spacing w:val="-5"/>
          <w:sz w:val="24"/>
          <w:szCs w:val="24"/>
        </w:rPr>
        <w:t xml:space="preserve"> </w:t>
      </w:r>
      <w:r w:rsidRPr="00FA728C">
        <w:rPr>
          <w:rFonts w:ascii="Times New Roman" w:hAnsi="Times New Roman" w:cs="Times New Roman"/>
          <w:color w:val="auto"/>
          <w:sz w:val="24"/>
          <w:szCs w:val="24"/>
        </w:rPr>
        <w:t>Science</w:t>
      </w:r>
      <w:r w:rsidRPr="00FA728C">
        <w:rPr>
          <w:rFonts w:ascii="Times New Roman" w:hAnsi="Times New Roman" w:cs="Times New Roman"/>
          <w:color w:val="auto"/>
          <w:spacing w:val="-6"/>
          <w:sz w:val="24"/>
          <w:szCs w:val="24"/>
        </w:rPr>
        <w:t xml:space="preserve"> </w:t>
      </w:r>
      <w:r w:rsidRPr="00FA728C">
        <w:rPr>
          <w:rFonts w:ascii="Times New Roman" w:hAnsi="Times New Roman" w:cs="Times New Roman"/>
          <w:color w:val="auto"/>
          <w:sz w:val="24"/>
          <w:szCs w:val="24"/>
        </w:rPr>
        <w:t>&amp;</w:t>
      </w:r>
      <w:r w:rsidRPr="00FA728C">
        <w:rPr>
          <w:rFonts w:ascii="Times New Roman" w:hAnsi="Times New Roman" w:cs="Times New Roman"/>
          <w:color w:val="auto"/>
          <w:spacing w:val="-6"/>
          <w:sz w:val="24"/>
          <w:szCs w:val="24"/>
        </w:rPr>
        <w:t xml:space="preserve"> </w:t>
      </w:r>
      <w:r w:rsidRPr="00FA728C">
        <w:rPr>
          <w:rFonts w:ascii="Times New Roman" w:hAnsi="Times New Roman" w:cs="Times New Roman"/>
          <w:color w:val="auto"/>
          <w:spacing w:val="-2"/>
          <w:sz w:val="24"/>
          <w:szCs w:val="24"/>
        </w:rPr>
        <w:t>Engineering</w:t>
      </w:r>
    </w:p>
    <w:p w14:paraId="31372881" w14:textId="233AC0D6" w:rsidR="00FA728C" w:rsidRDefault="00FA728C" w:rsidP="00FA728C">
      <w:pPr>
        <w:spacing w:before="26"/>
        <w:ind w:left="701" w:right="244"/>
        <w:jc w:val="center"/>
        <w:rPr>
          <w:rFonts w:ascii="Times New Roman" w:hAnsi="Times New Roman" w:cs="Times New Roman"/>
          <w:spacing w:val="-2"/>
          <w:sz w:val="24"/>
          <w:szCs w:val="24"/>
        </w:rPr>
      </w:pPr>
      <w:r w:rsidRPr="00FA728C">
        <w:rPr>
          <w:rFonts w:ascii="Times New Roman" w:hAnsi="Times New Roman" w:cs="Times New Roman"/>
          <w:b/>
          <w:sz w:val="24"/>
          <w:szCs w:val="24"/>
        </w:rPr>
        <w:t>Thakur</w:t>
      </w:r>
      <w:r w:rsidRPr="00FA728C">
        <w:rPr>
          <w:rFonts w:ascii="Times New Roman" w:hAnsi="Times New Roman" w:cs="Times New Roman"/>
          <w:b/>
          <w:spacing w:val="-8"/>
          <w:sz w:val="24"/>
          <w:szCs w:val="24"/>
        </w:rPr>
        <w:t xml:space="preserve"> </w:t>
      </w:r>
      <w:r w:rsidRPr="00FA728C">
        <w:rPr>
          <w:rFonts w:ascii="Times New Roman" w:hAnsi="Times New Roman" w:cs="Times New Roman"/>
          <w:b/>
          <w:sz w:val="24"/>
          <w:szCs w:val="24"/>
        </w:rPr>
        <w:t>Shivkumar</w:t>
      </w:r>
      <w:r w:rsidRPr="00FA728C">
        <w:rPr>
          <w:rFonts w:ascii="Times New Roman" w:hAnsi="Times New Roman" w:cs="Times New Roman"/>
          <w:b/>
          <w:spacing w:val="-6"/>
          <w:sz w:val="24"/>
          <w:szCs w:val="24"/>
        </w:rPr>
        <w:t xml:space="preserve"> </w:t>
      </w:r>
      <w:r w:rsidRPr="00FA728C">
        <w:rPr>
          <w:rFonts w:ascii="Times New Roman" w:hAnsi="Times New Roman" w:cs="Times New Roman"/>
          <w:b/>
          <w:sz w:val="24"/>
          <w:szCs w:val="24"/>
        </w:rPr>
        <w:t>Singh</w:t>
      </w:r>
      <w:r w:rsidRPr="00FA728C">
        <w:rPr>
          <w:rFonts w:ascii="Times New Roman" w:hAnsi="Times New Roman" w:cs="Times New Roman"/>
          <w:b/>
          <w:spacing w:val="-7"/>
          <w:sz w:val="24"/>
          <w:szCs w:val="24"/>
        </w:rPr>
        <w:t xml:space="preserve"> </w:t>
      </w:r>
      <w:r w:rsidRPr="00FA728C">
        <w:rPr>
          <w:rFonts w:ascii="Times New Roman" w:hAnsi="Times New Roman" w:cs="Times New Roman"/>
          <w:b/>
          <w:sz w:val="24"/>
          <w:szCs w:val="24"/>
        </w:rPr>
        <w:t>Memorial</w:t>
      </w:r>
      <w:r w:rsidRPr="00FA728C">
        <w:rPr>
          <w:rFonts w:ascii="Times New Roman" w:hAnsi="Times New Roman" w:cs="Times New Roman"/>
          <w:b/>
          <w:spacing w:val="-4"/>
          <w:sz w:val="24"/>
          <w:szCs w:val="24"/>
        </w:rPr>
        <w:t xml:space="preserve"> </w:t>
      </w:r>
      <w:r w:rsidRPr="00FA728C">
        <w:rPr>
          <w:rFonts w:ascii="Times New Roman" w:hAnsi="Times New Roman" w:cs="Times New Roman"/>
          <w:b/>
          <w:sz w:val="24"/>
          <w:szCs w:val="24"/>
        </w:rPr>
        <w:t>Engineering</w:t>
      </w:r>
      <w:r w:rsidRPr="00FA728C">
        <w:rPr>
          <w:rFonts w:ascii="Times New Roman" w:hAnsi="Times New Roman" w:cs="Times New Roman"/>
          <w:b/>
          <w:spacing w:val="-9"/>
          <w:sz w:val="24"/>
          <w:szCs w:val="24"/>
        </w:rPr>
        <w:t xml:space="preserve"> </w:t>
      </w:r>
      <w:r w:rsidRPr="00FA728C">
        <w:rPr>
          <w:rFonts w:ascii="Times New Roman" w:hAnsi="Times New Roman" w:cs="Times New Roman"/>
          <w:b/>
          <w:sz w:val="24"/>
          <w:szCs w:val="24"/>
        </w:rPr>
        <w:t>College,</w:t>
      </w:r>
      <w:r w:rsidRPr="00FA728C">
        <w:rPr>
          <w:rFonts w:ascii="Times New Roman" w:hAnsi="Times New Roman" w:cs="Times New Roman"/>
          <w:b/>
          <w:spacing w:val="-6"/>
          <w:sz w:val="24"/>
          <w:szCs w:val="24"/>
        </w:rPr>
        <w:t xml:space="preserve"> </w:t>
      </w:r>
      <w:proofErr w:type="spellStart"/>
      <w:proofErr w:type="gramStart"/>
      <w:r w:rsidRPr="00FA728C">
        <w:rPr>
          <w:rFonts w:ascii="Times New Roman" w:hAnsi="Times New Roman" w:cs="Times New Roman"/>
          <w:b/>
          <w:spacing w:val="-2"/>
          <w:sz w:val="24"/>
          <w:szCs w:val="24"/>
        </w:rPr>
        <w:t>Burhanpur</w:t>
      </w:r>
      <w:proofErr w:type="spellEnd"/>
      <w:r w:rsidRPr="00FA728C">
        <w:rPr>
          <w:rFonts w:ascii="Times New Roman" w:hAnsi="Times New Roman" w:cs="Times New Roman"/>
          <w:spacing w:val="-2"/>
          <w:sz w:val="24"/>
          <w:szCs w:val="24"/>
        </w:rPr>
        <w:t>(</w:t>
      </w:r>
      <w:proofErr w:type="gramEnd"/>
      <w:r w:rsidRPr="00FA728C">
        <w:rPr>
          <w:rFonts w:ascii="Times New Roman" w:hAnsi="Times New Roman" w:cs="Times New Roman"/>
          <w:spacing w:val="-2"/>
          <w:sz w:val="24"/>
          <w:szCs w:val="24"/>
        </w:rPr>
        <w:t>M.P.)</w:t>
      </w:r>
    </w:p>
    <w:p w14:paraId="0633F19C" w14:textId="77777777" w:rsidR="00F457B0" w:rsidRDefault="00F457B0" w:rsidP="00F457B0">
      <w:pPr>
        <w:spacing w:before="26"/>
        <w:ind w:right="244"/>
        <w:jc w:val="center"/>
        <w:rPr>
          <w:rFonts w:ascii="Times New Roman" w:hAnsi="Times New Roman" w:cs="Times New Roman"/>
          <w:bCs/>
          <w:sz w:val="24"/>
          <w:szCs w:val="24"/>
          <w:lang w:val="en-US"/>
        </w:rPr>
      </w:pPr>
    </w:p>
    <w:p w14:paraId="1FD00824" w14:textId="7853C7B4" w:rsidR="00FA728C" w:rsidRDefault="00FA728C" w:rsidP="00515431">
      <w:pPr>
        <w:spacing w:before="26"/>
        <w:ind w:right="244"/>
        <w:jc w:val="center"/>
        <w:rPr>
          <w:rFonts w:ascii="Times New Roman" w:hAnsi="Times New Roman" w:cs="Times New Roman"/>
          <w:b/>
          <w:sz w:val="28"/>
          <w:szCs w:val="28"/>
          <w:lang w:val="en-US"/>
        </w:rPr>
      </w:pPr>
      <w:r w:rsidRPr="00B82CFB">
        <w:rPr>
          <w:rFonts w:ascii="Times New Roman" w:hAnsi="Times New Roman" w:cs="Times New Roman"/>
          <w:b/>
          <w:sz w:val="28"/>
          <w:szCs w:val="28"/>
          <w:lang w:val="en-US"/>
        </w:rPr>
        <w:t>ABSTRACT</w:t>
      </w:r>
    </w:p>
    <w:p w14:paraId="27FE8EDA" w14:textId="77777777" w:rsidR="00B82CFB" w:rsidRDefault="00B82CFB" w:rsidP="00B82CFB">
      <w:pPr>
        <w:spacing w:before="26" w:line="360" w:lineRule="auto"/>
        <w:ind w:left="701" w:right="244"/>
        <w:jc w:val="both"/>
        <w:rPr>
          <w:rFonts w:ascii="Times New Roman" w:hAnsi="Times New Roman" w:cs="Times New Roman"/>
          <w:bCs/>
          <w:sz w:val="24"/>
          <w:szCs w:val="24"/>
          <w:lang w:val="en-US"/>
        </w:rPr>
        <w:sectPr w:rsidR="00B82CFB" w:rsidSect="00F457B0">
          <w:type w:val="continuous"/>
          <w:pgSz w:w="11906" w:h="16838"/>
          <w:pgMar w:top="1440" w:right="1440" w:bottom="1440" w:left="1440" w:header="708" w:footer="708" w:gutter="0"/>
          <w:cols w:space="708"/>
          <w:docGrid w:linePitch="360"/>
        </w:sectPr>
      </w:pPr>
    </w:p>
    <w:p w14:paraId="1863D7D6" w14:textId="72A9D4C0" w:rsidR="00B82CFB" w:rsidRPr="00B82CFB" w:rsidRDefault="00B82CFB" w:rsidP="006E4584">
      <w:pPr>
        <w:spacing w:before="26" w:line="360" w:lineRule="auto"/>
        <w:ind w:left="1276" w:right="1134"/>
        <w:jc w:val="both"/>
        <w:rPr>
          <w:rFonts w:ascii="Times New Roman" w:hAnsi="Times New Roman" w:cs="Times New Roman"/>
          <w:bCs/>
          <w:sz w:val="24"/>
          <w:szCs w:val="24"/>
          <w:lang w:val="en-US"/>
        </w:rPr>
      </w:pPr>
      <w:r w:rsidRPr="00B82CFB">
        <w:rPr>
          <w:rFonts w:ascii="Times New Roman" w:hAnsi="Times New Roman" w:cs="Times New Roman"/>
          <w:bCs/>
          <w:sz w:val="24"/>
          <w:szCs w:val="24"/>
          <w:lang w:val="en-US"/>
        </w:rPr>
        <w:t>The TSGI Website serves as the official digital portal for the Thakur Shivkumarsingh Memorial Group of Institution (TSGI), facilitating access to vital information for various stakeholders, including prospective students, current members, and interested individuals. This research paper examines the website's design, emphasizing its simplicity and accessibility, which enhances user experience through intuitive navigation</w:t>
      </w:r>
      <w:r w:rsidR="00F457B0">
        <w:rPr>
          <w:rFonts w:ascii="Times New Roman" w:hAnsi="Times New Roman" w:cs="Times New Roman"/>
          <w:bCs/>
          <w:sz w:val="24"/>
          <w:szCs w:val="24"/>
          <w:lang w:val="en-US"/>
        </w:rPr>
        <w:t xml:space="preserve"> </w:t>
      </w:r>
      <w:r w:rsidRPr="00B82CFB">
        <w:rPr>
          <w:rFonts w:ascii="Times New Roman" w:hAnsi="Times New Roman" w:cs="Times New Roman"/>
          <w:bCs/>
          <w:sz w:val="24"/>
          <w:szCs w:val="24"/>
          <w:lang w:val="en-US"/>
        </w:rPr>
        <w:t>and regularly updated content. It provides an overview of the institution's academic offerings, departments, faculty, and admission processes, reflecting TSGI's commitment to holistic education and academic excellence. The website not only acts as an essential resource for information but also fosters a sense of community by connecting users with the institution's vision and ongoing activities.</w:t>
      </w:r>
    </w:p>
    <w:p w14:paraId="6BBB126A" w14:textId="77777777" w:rsidR="00B82CFB" w:rsidRDefault="00B82CFB" w:rsidP="00FA728C">
      <w:pPr>
        <w:jc w:val="center"/>
        <w:sectPr w:rsidR="00B82CFB" w:rsidSect="00F457B0">
          <w:type w:val="continuous"/>
          <w:pgSz w:w="11906" w:h="16838"/>
          <w:pgMar w:top="1440" w:right="282" w:bottom="1440" w:left="0" w:header="708" w:footer="708" w:gutter="0"/>
          <w:cols w:space="1158"/>
          <w:docGrid w:linePitch="360"/>
        </w:sectPr>
      </w:pPr>
    </w:p>
    <w:p w14:paraId="592C69D2" w14:textId="77777777" w:rsidR="00063E74" w:rsidRDefault="00063E74" w:rsidP="00515431">
      <w:pPr>
        <w:pStyle w:val="Heading3"/>
        <w:ind w:right="1063"/>
        <w:jc w:val="center"/>
        <w:rPr>
          <w:rFonts w:ascii="Times New Roman" w:hAnsi="Times New Roman" w:cs="Times New Roman"/>
          <w:b/>
          <w:bCs/>
          <w:spacing w:val="-2"/>
          <w:sz w:val="24"/>
          <w:szCs w:val="24"/>
        </w:rPr>
      </w:pPr>
      <w:r w:rsidRPr="00063E74">
        <w:rPr>
          <w:rFonts w:ascii="Times New Roman" w:hAnsi="Times New Roman" w:cs="Times New Roman"/>
          <w:b/>
          <w:bCs/>
          <w:spacing w:val="-2"/>
          <w:sz w:val="24"/>
          <w:szCs w:val="24"/>
        </w:rPr>
        <w:t>INTRODUCTION</w:t>
      </w:r>
    </w:p>
    <w:p w14:paraId="2261D88F" w14:textId="2A6323C4" w:rsidR="00063E74" w:rsidRPr="00FB2079" w:rsidRDefault="00063E74" w:rsidP="007C1AFE">
      <w:pPr>
        <w:pStyle w:val="ListParagraph"/>
        <w:widowControl w:val="0"/>
        <w:numPr>
          <w:ilvl w:val="1"/>
          <w:numId w:val="1"/>
        </w:numPr>
        <w:tabs>
          <w:tab w:val="left" w:pos="142"/>
          <w:tab w:val="left" w:pos="432"/>
        </w:tabs>
        <w:autoSpaceDE w:val="0"/>
        <w:autoSpaceDN w:val="0"/>
        <w:spacing w:after="0" w:line="360" w:lineRule="auto"/>
        <w:ind w:left="-142" w:hanging="426"/>
        <w:contextualSpacing w:val="0"/>
        <w:jc w:val="both"/>
        <w:rPr>
          <w:rFonts w:ascii="Times New Roman" w:hAnsi="Times New Roman" w:cs="Times New Roman"/>
          <w:b/>
          <w:sz w:val="24"/>
          <w:szCs w:val="24"/>
          <w:lang w:val="en-US"/>
        </w:rPr>
      </w:pPr>
      <w:r w:rsidRPr="00FB2079">
        <w:rPr>
          <w:rFonts w:ascii="Times New Roman" w:hAnsi="Times New Roman" w:cs="Times New Roman"/>
          <w:b/>
          <w:sz w:val="24"/>
          <w:szCs w:val="24"/>
          <w:lang w:val="en-US"/>
        </w:rPr>
        <w:t xml:space="preserve">MOTIVATION: </w:t>
      </w:r>
    </w:p>
    <w:p w14:paraId="1EBD9C21" w14:textId="77777777" w:rsidR="00063E74" w:rsidRPr="00063E74" w:rsidRDefault="00063E74" w:rsidP="00915AE6">
      <w:pPr>
        <w:pStyle w:val="NormalWeb"/>
        <w:spacing w:line="360" w:lineRule="auto"/>
        <w:ind w:left="-142"/>
        <w:jc w:val="both"/>
        <w:rPr>
          <w:rFonts w:eastAsiaTheme="minorHAnsi"/>
          <w:bCs/>
          <w:kern w:val="2"/>
          <w:lang w:val="en-US" w:eastAsia="en-US" w:bidi="ar-SA"/>
          <w14:ligatures w14:val="standardContextual"/>
        </w:rPr>
      </w:pPr>
      <w:r w:rsidRPr="00063E74">
        <w:rPr>
          <w:rFonts w:eastAsiaTheme="minorHAnsi"/>
          <w:bCs/>
          <w:kern w:val="2"/>
          <w:lang w:val="en-US" w:eastAsia="en-US" w:bidi="ar-SA"/>
          <w14:ligatures w14:val="standardContextual"/>
        </w:rPr>
        <w:t>The TSGI Website project was initiated to digitalize and streamline the communication, information, and services offered by the college. With increasing dependence on technology, having an online presence for educational institutions is crucial for better interaction with students, staff, and external stakeholders.</w:t>
      </w:r>
    </w:p>
    <w:p w14:paraId="11A3D8D2" w14:textId="72470D28" w:rsidR="00063E74" w:rsidRPr="00FB2079" w:rsidRDefault="00915AE6" w:rsidP="00915AE6">
      <w:pPr>
        <w:pStyle w:val="Heading6"/>
        <w:numPr>
          <w:ilvl w:val="1"/>
          <w:numId w:val="1"/>
        </w:numPr>
        <w:tabs>
          <w:tab w:val="num" w:pos="360"/>
          <w:tab w:val="left" w:pos="769"/>
        </w:tabs>
        <w:spacing w:line="360" w:lineRule="auto"/>
        <w:ind w:left="-284" w:hanging="337"/>
        <w:jc w:val="both"/>
        <w:rPr>
          <w:rFonts w:ascii="Times New Roman" w:eastAsiaTheme="minorHAnsi" w:hAnsi="Times New Roman" w:cs="Times New Roman"/>
          <w:b/>
          <w:i w:val="0"/>
          <w:iCs w:val="0"/>
          <w:color w:val="auto"/>
          <w:sz w:val="24"/>
          <w:szCs w:val="24"/>
          <w:lang w:val="en-US"/>
        </w:rPr>
      </w:pPr>
      <w:r w:rsidRPr="00FB2079">
        <w:rPr>
          <w:rFonts w:ascii="Times New Roman" w:eastAsiaTheme="minorHAnsi" w:hAnsi="Times New Roman" w:cs="Times New Roman"/>
          <w:b/>
          <w:i w:val="0"/>
          <w:iCs w:val="0"/>
          <w:color w:val="auto"/>
          <w:lang w:val="en-US"/>
        </w:rPr>
        <w:t>OBJECTIVE OF PROJECT:</w:t>
      </w:r>
    </w:p>
    <w:p w14:paraId="55C1A676" w14:textId="77777777" w:rsidR="00063E74" w:rsidRPr="00063E74" w:rsidRDefault="00063E74" w:rsidP="00915AE6">
      <w:pPr>
        <w:pStyle w:val="NormalWeb"/>
        <w:spacing w:line="360" w:lineRule="auto"/>
        <w:jc w:val="both"/>
        <w:rPr>
          <w:rFonts w:eastAsiaTheme="minorHAnsi"/>
          <w:bCs/>
          <w:kern w:val="2"/>
          <w:lang w:val="en-US" w:eastAsia="en-US" w:bidi="ar-SA"/>
          <w14:ligatures w14:val="standardContextual"/>
        </w:rPr>
      </w:pPr>
      <w:r w:rsidRPr="00063E74">
        <w:rPr>
          <w:rFonts w:eastAsiaTheme="minorHAnsi"/>
          <w:bCs/>
          <w:kern w:val="2"/>
          <w:lang w:val="en-US" w:eastAsia="en-US" w:bidi="ar-SA"/>
          <w14:ligatures w14:val="standardContextual"/>
        </w:rPr>
        <w:t>The primary objective of the TSGI Website is to provide an efficient and user-friendly platform where students, faculty, and visitors can access relevant information such as announcements, academic calendars, course materials, and contact details.</w:t>
      </w:r>
    </w:p>
    <w:p w14:paraId="25E8B9D5" w14:textId="7A9E6A5B" w:rsidR="00063E74" w:rsidRPr="00FB2079" w:rsidRDefault="00FB2079" w:rsidP="00915AE6">
      <w:pPr>
        <w:pStyle w:val="Heading6"/>
        <w:numPr>
          <w:ilvl w:val="1"/>
          <w:numId w:val="1"/>
        </w:numPr>
        <w:tabs>
          <w:tab w:val="num" w:pos="360"/>
          <w:tab w:val="left" w:pos="769"/>
        </w:tabs>
        <w:spacing w:before="1" w:line="360" w:lineRule="auto"/>
        <w:ind w:left="-284" w:hanging="337"/>
        <w:jc w:val="both"/>
        <w:rPr>
          <w:rFonts w:ascii="Times New Roman" w:eastAsiaTheme="minorHAnsi" w:hAnsi="Times New Roman" w:cs="Times New Roman"/>
          <w:b/>
          <w:i w:val="0"/>
          <w:iCs w:val="0"/>
          <w:color w:val="auto"/>
          <w:sz w:val="24"/>
          <w:szCs w:val="24"/>
          <w:lang w:val="en-US"/>
        </w:rPr>
      </w:pPr>
      <w:r w:rsidRPr="00FB2079">
        <w:rPr>
          <w:rFonts w:ascii="Times New Roman" w:eastAsiaTheme="minorHAnsi" w:hAnsi="Times New Roman" w:cs="Times New Roman"/>
          <w:b/>
          <w:i w:val="0"/>
          <w:iCs w:val="0"/>
          <w:color w:val="auto"/>
          <w:sz w:val="24"/>
          <w:szCs w:val="24"/>
          <w:lang w:val="en-US"/>
        </w:rPr>
        <w:t>APPLICATION &amp; SCOPE:</w:t>
      </w:r>
    </w:p>
    <w:p w14:paraId="6C2DD5BA" w14:textId="77777777" w:rsidR="00063E74" w:rsidRPr="00063E74" w:rsidRDefault="00063E74" w:rsidP="00915AE6">
      <w:pPr>
        <w:pStyle w:val="NormalWeb"/>
        <w:numPr>
          <w:ilvl w:val="0"/>
          <w:numId w:val="4"/>
        </w:numPr>
        <w:spacing w:line="360" w:lineRule="auto"/>
        <w:rPr>
          <w:rFonts w:eastAsiaTheme="minorHAnsi"/>
          <w:bCs/>
          <w:kern w:val="2"/>
          <w:lang w:val="en-US" w:eastAsia="en-US" w:bidi="ar-SA"/>
          <w14:ligatures w14:val="standardContextual"/>
        </w:rPr>
      </w:pPr>
      <w:r w:rsidRPr="00063E74">
        <w:rPr>
          <w:rFonts w:eastAsiaTheme="minorHAnsi"/>
          <w:bCs/>
          <w:kern w:val="2"/>
          <w:lang w:val="en-US" w:eastAsia="en-US" w:bidi="ar-SA"/>
          <w14:ligatures w14:val="standardContextual"/>
        </w:rPr>
        <w:t>Students for academic resources and updates.</w:t>
      </w:r>
    </w:p>
    <w:p w14:paraId="356D3280" w14:textId="77777777" w:rsidR="00063E74" w:rsidRPr="00063E74" w:rsidRDefault="00063E74" w:rsidP="00915AE6">
      <w:pPr>
        <w:pStyle w:val="NormalWeb"/>
        <w:numPr>
          <w:ilvl w:val="0"/>
          <w:numId w:val="4"/>
        </w:numPr>
        <w:spacing w:line="360" w:lineRule="auto"/>
        <w:rPr>
          <w:rFonts w:eastAsiaTheme="minorHAnsi"/>
          <w:bCs/>
          <w:kern w:val="2"/>
          <w:lang w:val="en-US" w:eastAsia="en-US" w:bidi="ar-SA"/>
          <w14:ligatures w14:val="standardContextual"/>
        </w:rPr>
      </w:pPr>
      <w:r w:rsidRPr="00063E74">
        <w:rPr>
          <w:rFonts w:eastAsiaTheme="minorHAnsi"/>
          <w:bCs/>
          <w:kern w:val="2"/>
          <w:lang w:val="en-US" w:eastAsia="en-US" w:bidi="ar-SA"/>
          <w14:ligatures w14:val="standardContextual"/>
        </w:rPr>
        <w:t>Faculty for sharing notices and course content.</w:t>
      </w:r>
    </w:p>
    <w:p w14:paraId="3937265A" w14:textId="77777777" w:rsidR="00063E74" w:rsidRPr="00063E74" w:rsidRDefault="00063E74" w:rsidP="00915AE6">
      <w:pPr>
        <w:pStyle w:val="NormalWeb"/>
        <w:numPr>
          <w:ilvl w:val="0"/>
          <w:numId w:val="4"/>
        </w:numPr>
        <w:spacing w:line="360" w:lineRule="auto"/>
        <w:rPr>
          <w:rFonts w:eastAsiaTheme="minorHAnsi"/>
          <w:bCs/>
          <w:kern w:val="2"/>
          <w:lang w:val="en-US" w:eastAsia="en-US" w:bidi="ar-SA"/>
          <w14:ligatures w14:val="standardContextual"/>
        </w:rPr>
      </w:pPr>
      <w:r w:rsidRPr="00063E74">
        <w:rPr>
          <w:rFonts w:eastAsiaTheme="minorHAnsi"/>
          <w:bCs/>
          <w:kern w:val="2"/>
          <w:lang w:val="en-US" w:eastAsia="en-US" w:bidi="ar-SA"/>
          <w14:ligatures w14:val="standardContextual"/>
        </w:rPr>
        <w:t>Visitors for general college information.</w:t>
      </w:r>
    </w:p>
    <w:p w14:paraId="13C719F9" w14:textId="77777777" w:rsidR="00063E74" w:rsidRPr="00063E74" w:rsidRDefault="00063E74" w:rsidP="00915AE6">
      <w:pPr>
        <w:pStyle w:val="NormalWeb"/>
        <w:numPr>
          <w:ilvl w:val="0"/>
          <w:numId w:val="4"/>
        </w:numPr>
        <w:spacing w:line="360" w:lineRule="auto"/>
        <w:jc w:val="both"/>
        <w:rPr>
          <w:rFonts w:eastAsiaTheme="minorHAnsi"/>
          <w:bCs/>
          <w:kern w:val="2"/>
          <w:lang w:val="en-US" w:eastAsia="en-US" w:bidi="ar-SA"/>
          <w14:ligatures w14:val="standardContextual"/>
        </w:rPr>
      </w:pPr>
      <w:r w:rsidRPr="00063E74">
        <w:rPr>
          <w:rFonts w:eastAsiaTheme="minorHAnsi"/>
          <w:bCs/>
          <w:kern w:val="2"/>
          <w:lang w:val="en-US" w:eastAsia="en-US" w:bidi="ar-SA"/>
          <w14:ligatures w14:val="standardContextual"/>
        </w:rPr>
        <w:lastRenderedPageBreak/>
        <w:t>Administrative staff for managing and updating content.</w:t>
      </w:r>
    </w:p>
    <w:p w14:paraId="583C1FAD" w14:textId="77777777" w:rsidR="00063E74" w:rsidRPr="00063E74" w:rsidRDefault="00063E74" w:rsidP="00063E74">
      <w:pPr>
        <w:pStyle w:val="BodyText"/>
        <w:spacing w:before="125" w:line="360" w:lineRule="auto"/>
        <w:jc w:val="both"/>
        <w:rPr>
          <w:rFonts w:ascii="Times New Roman" w:eastAsiaTheme="minorHAnsi" w:hAnsi="Times New Roman" w:cs="Times New Roman"/>
          <w:bCs/>
          <w:kern w:val="2"/>
          <w:sz w:val="24"/>
          <w:szCs w:val="24"/>
          <w14:ligatures w14:val="standardContextual"/>
        </w:rPr>
      </w:pPr>
    </w:p>
    <w:p w14:paraId="15980EDC" w14:textId="385FCFAD" w:rsidR="00063E74" w:rsidRPr="00FB2079" w:rsidRDefault="00915AE6" w:rsidP="00063E74">
      <w:pPr>
        <w:pStyle w:val="Heading6"/>
        <w:numPr>
          <w:ilvl w:val="1"/>
          <w:numId w:val="1"/>
        </w:numPr>
        <w:tabs>
          <w:tab w:val="num" w:pos="360"/>
          <w:tab w:val="left" w:pos="769"/>
        </w:tabs>
        <w:spacing w:before="1" w:line="360" w:lineRule="auto"/>
        <w:ind w:left="0" w:hanging="337"/>
        <w:jc w:val="both"/>
        <w:rPr>
          <w:rFonts w:ascii="Times New Roman" w:eastAsiaTheme="minorHAnsi" w:hAnsi="Times New Roman" w:cs="Times New Roman"/>
          <w:b/>
          <w:i w:val="0"/>
          <w:iCs w:val="0"/>
          <w:color w:val="auto"/>
          <w:sz w:val="24"/>
          <w:szCs w:val="24"/>
          <w:lang w:val="en-US"/>
        </w:rPr>
      </w:pPr>
      <w:r w:rsidRPr="00FB2079">
        <w:rPr>
          <w:rFonts w:ascii="Times New Roman" w:eastAsiaTheme="minorHAnsi" w:hAnsi="Times New Roman" w:cs="Times New Roman"/>
          <w:b/>
          <w:i w:val="0"/>
          <w:iCs w:val="0"/>
          <w:color w:val="auto"/>
          <w:sz w:val="24"/>
          <w:szCs w:val="24"/>
          <w:lang w:val="en-US"/>
        </w:rPr>
        <w:t>LIMITATIONS</w:t>
      </w:r>
      <w:r w:rsidR="00FB2079">
        <w:rPr>
          <w:rFonts w:ascii="Times New Roman" w:eastAsiaTheme="minorHAnsi" w:hAnsi="Times New Roman" w:cs="Times New Roman"/>
          <w:b/>
          <w:i w:val="0"/>
          <w:iCs w:val="0"/>
          <w:color w:val="auto"/>
          <w:sz w:val="24"/>
          <w:szCs w:val="24"/>
          <w:lang w:val="en-US"/>
        </w:rPr>
        <w:t>:</w:t>
      </w:r>
    </w:p>
    <w:p w14:paraId="6CA5A284" w14:textId="77777777" w:rsidR="00063E74" w:rsidRPr="00063E74" w:rsidRDefault="00063E74" w:rsidP="00915AE6">
      <w:pPr>
        <w:pStyle w:val="ListParagraph"/>
        <w:widowControl w:val="0"/>
        <w:numPr>
          <w:ilvl w:val="0"/>
          <w:numId w:val="3"/>
        </w:numPr>
        <w:tabs>
          <w:tab w:val="clear" w:pos="1080"/>
        </w:tabs>
        <w:autoSpaceDE w:val="0"/>
        <w:autoSpaceDN w:val="0"/>
        <w:spacing w:before="1" w:after="0" w:line="360" w:lineRule="auto"/>
        <w:ind w:left="709"/>
        <w:contextualSpacing w:val="0"/>
        <w:jc w:val="both"/>
        <w:rPr>
          <w:rFonts w:ascii="Times New Roman" w:hAnsi="Times New Roman" w:cs="Times New Roman"/>
          <w:bCs/>
          <w:sz w:val="24"/>
          <w:szCs w:val="24"/>
          <w:lang w:val="en-US"/>
        </w:rPr>
      </w:pPr>
      <w:proofErr w:type="gramStart"/>
      <w:r w:rsidRPr="00063E74">
        <w:rPr>
          <w:rFonts w:ascii="Times New Roman" w:hAnsi="Times New Roman" w:cs="Times New Roman"/>
          <w:bCs/>
          <w:sz w:val="24"/>
          <w:szCs w:val="24"/>
          <w:lang w:val="en-US"/>
        </w:rPr>
        <w:t>Initial</w:t>
      </w:r>
      <w:proofErr w:type="gramEnd"/>
      <w:r w:rsidRPr="00063E74">
        <w:rPr>
          <w:rFonts w:ascii="Times New Roman" w:hAnsi="Times New Roman" w:cs="Times New Roman"/>
          <w:bCs/>
          <w:sz w:val="24"/>
          <w:szCs w:val="24"/>
          <w:lang w:val="en-US"/>
        </w:rPr>
        <w:t xml:space="preserve"> version may not include full mobile responsiveness.</w:t>
      </w:r>
    </w:p>
    <w:p w14:paraId="29588A08" w14:textId="77777777" w:rsidR="00063E74" w:rsidRPr="00063E74" w:rsidRDefault="00063E74" w:rsidP="00915AE6">
      <w:pPr>
        <w:pStyle w:val="ListParagraph"/>
        <w:widowControl w:val="0"/>
        <w:numPr>
          <w:ilvl w:val="0"/>
          <w:numId w:val="3"/>
        </w:numPr>
        <w:autoSpaceDE w:val="0"/>
        <w:autoSpaceDN w:val="0"/>
        <w:spacing w:before="1" w:after="0" w:line="360" w:lineRule="auto"/>
        <w:ind w:left="709"/>
        <w:contextualSpacing w:val="0"/>
        <w:jc w:val="both"/>
        <w:rPr>
          <w:rFonts w:ascii="Times New Roman" w:hAnsi="Times New Roman" w:cs="Times New Roman"/>
          <w:bCs/>
          <w:sz w:val="24"/>
          <w:szCs w:val="24"/>
          <w:lang w:val="en-US"/>
        </w:rPr>
      </w:pPr>
      <w:r w:rsidRPr="00063E74">
        <w:rPr>
          <w:rFonts w:ascii="Times New Roman" w:hAnsi="Times New Roman" w:cs="Times New Roman"/>
          <w:bCs/>
          <w:sz w:val="24"/>
          <w:szCs w:val="24"/>
          <w:lang w:val="en-US"/>
        </w:rPr>
        <w:t>Limited automation in content update; manual intervention required.</w:t>
      </w:r>
    </w:p>
    <w:p w14:paraId="44B413EC" w14:textId="77777777" w:rsidR="00063E74" w:rsidRPr="00063E74" w:rsidRDefault="00063E74" w:rsidP="00915AE6">
      <w:pPr>
        <w:pStyle w:val="ListParagraph"/>
        <w:widowControl w:val="0"/>
        <w:numPr>
          <w:ilvl w:val="0"/>
          <w:numId w:val="3"/>
        </w:numPr>
        <w:autoSpaceDE w:val="0"/>
        <w:autoSpaceDN w:val="0"/>
        <w:spacing w:before="1" w:after="0" w:line="480" w:lineRule="auto"/>
        <w:ind w:left="709"/>
        <w:contextualSpacing w:val="0"/>
        <w:jc w:val="both"/>
        <w:rPr>
          <w:rFonts w:ascii="Times New Roman" w:hAnsi="Times New Roman" w:cs="Times New Roman"/>
          <w:bCs/>
          <w:sz w:val="24"/>
          <w:szCs w:val="24"/>
          <w:lang w:val="en-US"/>
        </w:rPr>
      </w:pPr>
      <w:r w:rsidRPr="00063E74">
        <w:rPr>
          <w:rFonts w:ascii="Times New Roman" w:hAnsi="Times New Roman" w:cs="Times New Roman"/>
          <w:bCs/>
          <w:sz w:val="24"/>
          <w:szCs w:val="24"/>
          <w:lang w:val="en-US"/>
        </w:rPr>
        <w:t>User-specific dashboards not implemented in this version.</w:t>
      </w:r>
    </w:p>
    <w:p w14:paraId="50EC34BD" w14:textId="4EAEDF89" w:rsidR="00063E74" w:rsidRPr="00FB2079" w:rsidRDefault="00915AE6" w:rsidP="00915AE6">
      <w:pPr>
        <w:pStyle w:val="Heading6"/>
        <w:numPr>
          <w:ilvl w:val="1"/>
          <w:numId w:val="1"/>
        </w:numPr>
        <w:tabs>
          <w:tab w:val="num" w:pos="360"/>
          <w:tab w:val="left" w:pos="769"/>
        </w:tabs>
        <w:spacing w:line="360" w:lineRule="auto"/>
        <w:ind w:left="0" w:hanging="337"/>
        <w:jc w:val="both"/>
        <w:rPr>
          <w:rFonts w:ascii="Times New Roman" w:eastAsiaTheme="minorHAnsi" w:hAnsi="Times New Roman" w:cs="Times New Roman"/>
          <w:b/>
          <w:i w:val="0"/>
          <w:iCs w:val="0"/>
          <w:color w:val="auto"/>
          <w:sz w:val="24"/>
          <w:szCs w:val="24"/>
          <w:lang w:val="en-US"/>
        </w:rPr>
      </w:pPr>
      <w:r w:rsidRPr="00FB2079">
        <w:rPr>
          <w:rFonts w:ascii="Times New Roman" w:eastAsiaTheme="minorHAnsi" w:hAnsi="Times New Roman" w:cs="Times New Roman"/>
          <w:b/>
          <w:i w:val="0"/>
          <w:iCs w:val="0"/>
          <w:color w:val="auto"/>
          <w:sz w:val="24"/>
          <w:szCs w:val="24"/>
          <w:lang w:val="en-US"/>
        </w:rPr>
        <w:t>SUMMARY</w:t>
      </w:r>
      <w:r w:rsidR="00FB2079">
        <w:rPr>
          <w:rFonts w:ascii="Times New Roman" w:eastAsiaTheme="minorHAnsi" w:hAnsi="Times New Roman" w:cs="Times New Roman"/>
          <w:b/>
          <w:i w:val="0"/>
          <w:iCs w:val="0"/>
          <w:color w:val="auto"/>
          <w:sz w:val="24"/>
          <w:szCs w:val="24"/>
          <w:lang w:val="en-US"/>
        </w:rPr>
        <w:t>:</w:t>
      </w:r>
    </w:p>
    <w:p w14:paraId="504FEF53" w14:textId="77777777" w:rsidR="00063E74" w:rsidRPr="00063E74" w:rsidRDefault="00063E74" w:rsidP="00915AE6">
      <w:pPr>
        <w:pStyle w:val="BodyText"/>
        <w:spacing w:before="1" w:line="360" w:lineRule="auto"/>
        <w:ind w:right="-755"/>
        <w:jc w:val="both"/>
        <w:rPr>
          <w:rFonts w:ascii="Times New Roman" w:eastAsiaTheme="minorHAnsi" w:hAnsi="Times New Roman" w:cs="Times New Roman"/>
          <w:bCs/>
          <w:kern w:val="2"/>
          <w:sz w:val="24"/>
          <w:szCs w:val="24"/>
          <w14:ligatures w14:val="standardContextual"/>
        </w:rPr>
      </w:pPr>
      <w:r w:rsidRPr="00063E74">
        <w:rPr>
          <w:rFonts w:ascii="Times New Roman" w:eastAsiaTheme="minorHAnsi" w:hAnsi="Times New Roman" w:cs="Times New Roman"/>
          <w:bCs/>
          <w:kern w:val="2"/>
          <w:sz w:val="24"/>
          <w:szCs w:val="24"/>
          <w14:ligatures w14:val="standardContextual"/>
        </w:rPr>
        <w:t xml:space="preserve">The introduction of the TSGI Website project serves as </w:t>
      </w:r>
      <w:proofErr w:type="spellStart"/>
      <w:proofErr w:type="gramStart"/>
      <w:r w:rsidRPr="00063E74">
        <w:rPr>
          <w:rFonts w:ascii="Times New Roman" w:eastAsiaTheme="minorHAnsi" w:hAnsi="Times New Roman" w:cs="Times New Roman"/>
          <w:bCs/>
          <w:kern w:val="2"/>
          <w:sz w:val="24"/>
          <w:szCs w:val="24"/>
          <w14:ligatures w14:val="standardContextual"/>
        </w:rPr>
        <w:t>a</w:t>
      </w:r>
      <w:proofErr w:type="spellEnd"/>
      <w:proofErr w:type="gramEnd"/>
      <w:r w:rsidRPr="00063E74">
        <w:rPr>
          <w:rFonts w:ascii="Times New Roman" w:eastAsiaTheme="minorHAnsi" w:hAnsi="Times New Roman" w:cs="Times New Roman"/>
          <w:bCs/>
          <w:kern w:val="2"/>
          <w:sz w:val="24"/>
          <w:szCs w:val="24"/>
          <w14:ligatures w14:val="standardContextual"/>
        </w:rPr>
        <w:t xml:space="preserve"> </w:t>
      </w:r>
      <w:proofErr w:type="gramStart"/>
      <w:r w:rsidRPr="00063E74">
        <w:rPr>
          <w:rFonts w:ascii="Times New Roman" w:eastAsiaTheme="minorHAnsi" w:hAnsi="Times New Roman" w:cs="Times New Roman"/>
          <w:bCs/>
          <w:kern w:val="2"/>
          <w:sz w:val="24"/>
          <w:szCs w:val="24"/>
          <w14:ligatures w14:val="standardContextual"/>
        </w:rPr>
        <w:t>introduction .</w:t>
      </w:r>
      <w:proofErr w:type="gramEnd"/>
      <w:r w:rsidRPr="00063E74">
        <w:rPr>
          <w:rFonts w:ascii="Times New Roman" w:eastAsiaTheme="minorHAnsi" w:hAnsi="Times New Roman" w:cs="Times New Roman"/>
          <w:bCs/>
          <w:kern w:val="2"/>
          <w:sz w:val="24"/>
          <w:szCs w:val="24"/>
          <w14:ligatures w14:val="standardContextual"/>
        </w:rPr>
        <w:t xml:space="preserve"> This chapter highlights the motivation, goals, scope, and limitations of the TSGI Website. It sets the stage for the following detailed discussions on methodology and implementation.</w:t>
      </w:r>
    </w:p>
    <w:p w14:paraId="02D43780" w14:textId="0EDE131E" w:rsidR="00063E74" w:rsidRPr="002D1AB0" w:rsidRDefault="002D1AB0" w:rsidP="002D1AB0">
      <w:pPr>
        <w:jc w:val="center"/>
        <w:rPr>
          <w:rFonts w:ascii="Times New Roman" w:hAnsi="Times New Roman" w:cs="Times New Roman"/>
          <w:b/>
          <w:bCs/>
          <w:sz w:val="24"/>
          <w:szCs w:val="24"/>
        </w:rPr>
      </w:pPr>
      <w:r w:rsidRPr="002D1AB0">
        <w:rPr>
          <w:rFonts w:ascii="Times New Roman" w:hAnsi="Times New Roman" w:cs="Times New Roman"/>
          <w:b/>
          <w:bCs/>
          <w:sz w:val="24"/>
          <w:szCs w:val="24"/>
        </w:rPr>
        <w:t>RESULT</w:t>
      </w:r>
    </w:p>
    <w:p w14:paraId="4B21A9EF" w14:textId="65811BA6" w:rsidR="002D1AB0" w:rsidRDefault="002D1AB0" w:rsidP="00063E74">
      <w:r>
        <w:rPr>
          <w:noProof/>
        </w:rPr>
        <w:drawing>
          <wp:inline distT="0" distB="0" distL="0" distR="0" wp14:anchorId="250EA9BD" wp14:editId="13BB31BD">
            <wp:extent cx="5731510" cy="2500755"/>
            <wp:effectExtent l="0" t="0" r="2540" b="0"/>
            <wp:docPr id="66685061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00755"/>
                    </a:xfrm>
                    <a:prstGeom prst="rect">
                      <a:avLst/>
                    </a:prstGeom>
                    <a:noFill/>
                    <a:ln>
                      <a:noFill/>
                    </a:ln>
                  </pic:spPr>
                </pic:pic>
              </a:graphicData>
            </a:graphic>
          </wp:inline>
        </w:drawing>
      </w:r>
    </w:p>
    <w:p w14:paraId="6E2BD448" w14:textId="04770C11" w:rsidR="002D1AB0" w:rsidRDefault="002D1AB0" w:rsidP="002D1AB0">
      <w:pPr>
        <w:jc w:val="center"/>
      </w:pPr>
      <w:r>
        <w:t>Fig 1.1 Home Page</w:t>
      </w:r>
      <w:r w:rsidR="00515431">
        <w:t xml:space="preserve"> I</w:t>
      </w:r>
      <w:r>
        <w:t xml:space="preserve"> of Our Website</w:t>
      </w:r>
    </w:p>
    <w:p w14:paraId="70F9AE3F" w14:textId="77777777" w:rsidR="00F006CA" w:rsidRDefault="00F006CA" w:rsidP="002D1AB0">
      <w:pPr>
        <w:jc w:val="center"/>
      </w:pPr>
    </w:p>
    <w:p w14:paraId="00C714F2" w14:textId="707B3CD0" w:rsidR="00515431" w:rsidRDefault="00515431" w:rsidP="002D1AB0">
      <w:pPr>
        <w:jc w:val="center"/>
      </w:pPr>
      <w:r>
        <w:rPr>
          <w:noProof/>
        </w:rPr>
        <w:lastRenderedPageBreak/>
        <w:drawing>
          <wp:inline distT="0" distB="0" distL="0" distR="0" wp14:anchorId="42D8DA8B" wp14:editId="66169F65">
            <wp:extent cx="5731510" cy="2579769"/>
            <wp:effectExtent l="0" t="0" r="2540" b="0"/>
            <wp:docPr id="12722691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79769"/>
                    </a:xfrm>
                    <a:prstGeom prst="rect">
                      <a:avLst/>
                    </a:prstGeom>
                    <a:noFill/>
                    <a:ln>
                      <a:noFill/>
                    </a:ln>
                  </pic:spPr>
                </pic:pic>
              </a:graphicData>
            </a:graphic>
          </wp:inline>
        </w:drawing>
      </w:r>
    </w:p>
    <w:p w14:paraId="30B5F9F3" w14:textId="1AA6A55F" w:rsidR="00515431" w:rsidRDefault="00515431" w:rsidP="00515431">
      <w:pPr>
        <w:jc w:val="center"/>
      </w:pPr>
      <w:r>
        <w:t>Fig 1.1 Home Page II of Our Website</w:t>
      </w:r>
    </w:p>
    <w:p w14:paraId="52B0BC76" w14:textId="59E36609" w:rsidR="00F006CA" w:rsidRPr="008C426F" w:rsidRDefault="008C426F" w:rsidP="00897910">
      <w:pPr>
        <w:jc w:val="center"/>
        <w:rPr>
          <w:rFonts w:ascii="Times New Roman" w:hAnsi="Times New Roman" w:cs="Times New Roman"/>
          <w:b/>
          <w:bCs/>
          <w:sz w:val="24"/>
          <w:szCs w:val="24"/>
        </w:rPr>
      </w:pPr>
      <w:r w:rsidRPr="008C426F">
        <w:rPr>
          <w:rFonts w:ascii="Times New Roman" w:hAnsi="Times New Roman" w:cs="Times New Roman"/>
          <w:b/>
          <w:bCs/>
          <w:sz w:val="24"/>
          <w:szCs w:val="24"/>
        </w:rPr>
        <w:t>CONCLUSION</w:t>
      </w:r>
    </w:p>
    <w:p w14:paraId="2A49868E" w14:textId="4E528870" w:rsidR="00F006CA" w:rsidRPr="006142A3" w:rsidRDefault="00F006CA" w:rsidP="00DD1132">
      <w:pPr>
        <w:spacing w:line="360" w:lineRule="auto"/>
        <w:jc w:val="both"/>
        <w:rPr>
          <w:rFonts w:ascii="Times New Roman" w:hAnsi="Times New Roman" w:cs="Times New Roman"/>
          <w:sz w:val="24"/>
          <w:szCs w:val="24"/>
        </w:rPr>
      </w:pPr>
      <w:r w:rsidRPr="002F01BF">
        <w:rPr>
          <w:sz w:val="28"/>
          <w:szCs w:val="28"/>
        </w:rPr>
        <w:t xml:space="preserve"> </w:t>
      </w:r>
      <w:r w:rsidRPr="006142A3">
        <w:rPr>
          <w:rFonts w:ascii="Times New Roman" w:hAnsi="Times New Roman" w:cs="Times New Roman"/>
          <w:sz w:val="24"/>
          <w:szCs w:val="24"/>
        </w:rPr>
        <w:t xml:space="preserve">The TSGI Website successfully provides a platform for college communication and information sharing. </w:t>
      </w:r>
      <w:r w:rsidR="00810FBC" w:rsidRPr="00810FBC">
        <w:rPr>
          <w:rFonts w:ascii="Times New Roman" w:hAnsi="Times New Roman" w:cs="Times New Roman"/>
          <w:sz w:val="24"/>
          <w:szCs w:val="24"/>
        </w:rPr>
        <w:t xml:space="preserve">A comprehensive website should provide detailed information about admissions, financial aid, academic requirements, campus life, and other relevant </w:t>
      </w:r>
      <w:r w:rsidR="004200E6" w:rsidRPr="00810FBC">
        <w:rPr>
          <w:rFonts w:ascii="Times New Roman" w:hAnsi="Times New Roman" w:cs="Times New Roman"/>
          <w:sz w:val="24"/>
          <w:szCs w:val="24"/>
        </w:rPr>
        <w:t>details</w:t>
      </w:r>
      <w:r w:rsidR="004200E6">
        <w:rPr>
          <w:rFonts w:ascii="Times New Roman" w:hAnsi="Times New Roman" w:cs="Times New Roman"/>
          <w:sz w:val="24"/>
          <w:szCs w:val="24"/>
        </w:rPr>
        <w:t>.</w:t>
      </w:r>
      <w:r w:rsidR="004200E6" w:rsidRPr="006142A3">
        <w:rPr>
          <w:rFonts w:ascii="Times New Roman" w:hAnsi="Times New Roman" w:cs="Times New Roman"/>
          <w:sz w:val="24"/>
          <w:szCs w:val="24"/>
        </w:rPr>
        <w:t xml:space="preserve"> It</w:t>
      </w:r>
      <w:r w:rsidRPr="006142A3">
        <w:rPr>
          <w:rFonts w:ascii="Times New Roman" w:hAnsi="Times New Roman" w:cs="Times New Roman"/>
          <w:sz w:val="24"/>
          <w:szCs w:val="24"/>
        </w:rPr>
        <w:t xml:space="preserve"> fulfills core requirements and is scalable.</w:t>
      </w:r>
      <w:r w:rsidR="00644108" w:rsidRPr="006142A3">
        <w:rPr>
          <w:rFonts w:ascii="Times New Roman" w:hAnsi="Times New Roman" w:cs="Times New Roman"/>
          <w:color w:val="001D35"/>
          <w:sz w:val="27"/>
          <w:szCs w:val="27"/>
          <w:shd w:val="clear" w:color="auto" w:fill="FFFFFF"/>
        </w:rPr>
        <w:t xml:space="preserve"> </w:t>
      </w:r>
      <w:r w:rsidR="00644108" w:rsidRPr="006142A3">
        <w:rPr>
          <w:rFonts w:ascii="Times New Roman" w:hAnsi="Times New Roman" w:cs="Times New Roman"/>
          <w:sz w:val="24"/>
          <w:szCs w:val="24"/>
        </w:rPr>
        <w:t>It helps establish credibility, demonstrating the college's commitment to quality education and effective administration. Moreover, a user-friendly website enhances accessibility.</w:t>
      </w:r>
    </w:p>
    <w:p w14:paraId="61BBC169" w14:textId="77777777" w:rsidR="00F006CA" w:rsidRDefault="00F006CA" w:rsidP="00F006CA">
      <w:pPr>
        <w:rPr>
          <w:b/>
          <w:bCs/>
          <w:sz w:val="24"/>
          <w:szCs w:val="24"/>
        </w:rPr>
      </w:pPr>
    </w:p>
    <w:p w14:paraId="3A771F4D" w14:textId="77777777" w:rsidR="00E44E80" w:rsidRPr="002F01BF" w:rsidRDefault="00E44E80" w:rsidP="00F006CA">
      <w:pPr>
        <w:rPr>
          <w:b/>
          <w:bCs/>
          <w:sz w:val="24"/>
          <w:szCs w:val="24"/>
        </w:rPr>
      </w:pPr>
    </w:p>
    <w:p w14:paraId="7AF7D273" w14:textId="247A4D76" w:rsidR="00F006CA" w:rsidRPr="008C426F" w:rsidRDefault="00897910" w:rsidP="008C426F">
      <w:pPr>
        <w:jc w:val="center"/>
        <w:rPr>
          <w:rFonts w:ascii="Times New Roman" w:hAnsi="Times New Roman" w:cs="Times New Roman"/>
          <w:sz w:val="24"/>
          <w:szCs w:val="24"/>
        </w:rPr>
      </w:pPr>
      <w:r w:rsidRPr="008C426F">
        <w:rPr>
          <w:rFonts w:ascii="Times New Roman" w:hAnsi="Times New Roman" w:cs="Times New Roman"/>
          <w:b/>
          <w:bCs/>
          <w:sz w:val="24"/>
          <w:szCs w:val="24"/>
        </w:rPr>
        <w:t>FUTURE SCOPE</w:t>
      </w:r>
    </w:p>
    <w:p w14:paraId="105188E8" w14:textId="77777777" w:rsidR="00F006CA" w:rsidRPr="00F006CA" w:rsidRDefault="00F006CA" w:rsidP="00F006CA">
      <w:pPr>
        <w:widowControl w:val="0"/>
        <w:numPr>
          <w:ilvl w:val="0"/>
          <w:numId w:val="6"/>
        </w:numPr>
        <w:autoSpaceDE w:val="0"/>
        <w:autoSpaceDN w:val="0"/>
        <w:spacing w:after="0" w:line="360" w:lineRule="auto"/>
        <w:jc w:val="both"/>
        <w:rPr>
          <w:rFonts w:ascii="Times New Roman" w:hAnsi="Times New Roman" w:cs="Times New Roman"/>
          <w:sz w:val="24"/>
          <w:szCs w:val="24"/>
        </w:rPr>
      </w:pPr>
      <w:r w:rsidRPr="00F006CA">
        <w:rPr>
          <w:rFonts w:ascii="Times New Roman" w:hAnsi="Times New Roman" w:cs="Times New Roman"/>
          <w:sz w:val="24"/>
          <w:szCs w:val="24"/>
        </w:rPr>
        <w:t>Add mobile app version.</w:t>
      </w:r>
    </w:p>
    <w:p w14:paraId="22FDDAF7" w14:textId="77777777" w:rsidR="00F006CA" w:rsidRPr="00F006CA" w:rsidRDefault="00F006CA" w:rsidP="00F006CA">
      <w:pPr>
        <w:widowControl w:val="0"/>
        <w:numPr>
          <w:ilvl w:val="0"/>
          <w:numId w:val="6"/>
        </w:numPr>
        <w:autoSpaceDE w:val="0"/>
        <w:autoSpaceDN w:val="0"/>
        <w:spacing w:after="0" w:line="360" w:lineRule="auto"/>
        <w:jc w:val="both"/>
        <w:rPr>
          <w:rFonts w:ascii="Times New Roman" w:hAnsi="Times New Roman" w:cs="Times New Roman"/>
          <w:sz w:val="24"/>
          <w:szCs w:val="24"/>
        </w:rPr>
      </w:pPr>
      <w:r w:rsidRPr="00F006CA">
        <w:rPr>
          <w:rFonts w:ascii="Times New Roman" w:hAnsi="Times New Roman" w:cs="Times New Roman"/>
          <w:sz w:val="24"/>
          <w:szCs w:val="24"/>
        </w:rPr>
        <w:t>Implement student and faculty dashboards.</w:t>
      </w:r>
    </w:p>
    <w:p w14:paraId="7FC5EF6C" w14:textId="77777777" w:rsidR="00F006CA" w:rsidRPr="00F006CA" w:rsidRDefault="00F006CA" w:rsidP="00F006CA">
      <w:pPr>
        <w:widowControl w:val="0"/>
        <w:numPr>
          <w:ilvl w:val="0"/>
          <w:numId w:val="6"/>
        </w:numPr>
        <w:autoSpaceDE w:val="0"/>
        <w:autoSpaceDN w:val="0"/>
        <w:spacing w:after="0" w:line="360" w:lineRule="auto"/>
        <w:jc w:val="both"/>
        <w:rPr>
          <w:rFonts w:ascii="Times New Roman" w:hAnsi="Times New Roman" w:cs="Times New Roman"/>
          <w:sz w:val="24"/>
          <w:szCs w:val="24"/>
        </w:rPr>
      </w:pPr>
      <w:r w:rsidRPr="00F006CA">
        <w:rPr>
          <w:rFonts w:ascii="Times New Roman" w:hAnsi="Times New Roman" w:cs="Times New Roman"/>
          <w:sz w:val="24"/>
          <w:szCs w:val="24"/>
        </w:rPr>
        <w:t>Automate updates using admin CMS.</w:t>
      </w:r>
    </w:p>
    <w:p w14:paraId="677EFD31" w14:textId="77777777" w:rsidR="00F006CA" w:rsidRPr="002F01BF" w:rsidRDefault="00F006CA" w:rsidP="00F006CA"/>
    <w:p w14:paraId="69E992F0" w14:textId="57E5EC5A" w:rsidR="00F006CA" w:rsidRPr="00B86019" w:rsidRDefault="00B86019" w:rsidP="00B86019">
      <w:pPr>
        <w:pStyle w:val="BodyText"/>
        <w:jc w:val="center"/>
        <w:rPr>
          <w:rFonts w:ascii="Arial MT"/>
          <w:sz w:val="24"/>
          <w:szCs w:val="28"/>
        </w:rPr>
      </w:pPr>
      <w:r w:rsidRPr="00B86019">
        <w:rPr>
          <w:rFonts w:ascii="Times New Roman"/>
          <w:b/>
          <w:spacing w:val="-2"/>
          <w:w w:val="105"/>
          <w:sz w:val="24"/>
          <w:szCs w:val="28"/>
        </w:rPr>
        <w:t>REFRENCES</w:t>
      </w:r>
    </w:p>
    <w:p w14:paraId="40B6EDFC" w14:textId="77777777" w:rsidR="00F006CA" w:rsidRDefault="00F006CA" w:rsidP="00F006CA">
      <w:pPr>
        <w:pStyle w:val="BodyText"/>
        <w:rPr>
          <w:rFonts w:ascii="Arial MT"/>
          <w:sz w:val="20"/>
        </w:rPr>
      </w:pPr>
    </w:p>
    <w:p w14:paraId="44D4AC7F"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 xml:space="preserve">Java Programming </w:t>
      </w:r>
    </w:p>
    <w:p w14:paraId="2DEA56B6" w14:textId="77777777" w:rsidR="00F006CA" w:rsidRPr="00D149F7" w:rsidRDefault="00F006CA" w:rsidP="00F006CA">
      <w:pPr>
        <w:spacing w:after="5" w:line="267" w:lineRule="auto"/>
        <w:ind w:left="720" w:right="14"/>
        <w:jc w:val="both"/>
        <w:rPr>
          <w:sz w:val="24"/>
          <w:szCs w:val="24"/>
        </w:rPr>
      </w:pPr>
      <w:r w:rsidRPr="00D149F7">
        <w:rPr>
          <w:sz w:val="24"/>
          <w:szCs w:val="24"/>
        </w:rPr>
        <w:t>Utilized for developing the backend functionality of the platform, ensuring scalability and robustness.</w:t>
      </w:r>
    </w:p>
    <w:p w14:paraId="120D3E0A" w14:textId="77777777" w:rsidR="00F006CA" w:rsidRDefault="00F006CA" w:rsidP="00F006CA">
      <w:pPr>
        <w:spacing w:after="5" w:line="267" w:lineRule="auto"/>
        <w:ind w:left="720" w:right="14"/>
        <w:jc w:val="both"/>
      </w:pPr>
      <w:r w:rsidRPr="00D149F7">
        <w:rPr>
          <w:sz w:val="24"/>
          <w:szCs w:val="24"/>
        </w:rPr>
        <w:t xml:space="preserve">Resource: </w:t>
      </w:r>
      <w:hyperlink r:id="rId7" w:history="1">
        <w:r w:rsidRPr="00D149F7">
          <w:rPr>
            <w:rStyle w:val="Hyperlink"/>
            <w:sz w:val="24"/>
            <w:szCs w:val="24"/>
          </w:rPr>
          <w:t>Oracle Java Documentation</w:t>
        </w:r>
      </w:hyperlink>
    </w:p>
    <w:p w14:paraId="7F54C347" w14:textId="77777777" w:rsidR="006E4584" w:rsidRDefault="006E4584" w:rsidP="00F006CA">
      <w:pPr>
        <w:spacing w:after="5" w:line="267" w:lineRule="auto"/>
        <w:ind w:left="720" w:right="14"/>
        <w:jc w:val="both"/>
      </w:pPr>
    </w:p>
    <w:p w14:paraId="0009542E" w14:textId="77777777" w:rsidR="006E4584" w:rsidRPr="00D149F7" w:rsidRDefault="006E4584" w:rsidP="00F006CA">
      <w:pPr>
        <w:spacing w:after="5" w:line="267" w:lineRule="auto"/>
        <w:ind w:left="720" w:right="14"/>
        <w:jc w:val="both"/>
        <w:rPr>
          <w:sz w:val="24"/>
          <w:szCs w:val="24"/>
        </w:rPr>
      </w:pPr>
    </w:p>
    <w:p w14:paraId="2111C8C5" w14:textId="77777777" w:rsidR="00F006CA" w:rsidRPr="00D149F7" w:rsidRDefault="00F006CA" w:rsidP="00F006CA">
      <w:pPr>
        <w:spacing w:after="5" w:line="267" w:lineRule="auto"/>
        <w:ind w:left="720" w:right="14"/>
        <w:jc w:val="both"/>
        <w:rPr>
          <w:sz w:val="24"/>
          <w:szCs w:val="24"/>
        </w:rPr>
      </w:pPr>
    </w:p>
    <w:p w14:paraId="424FFDD1"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lastRenderedPageBreak/>
        <w:t>Spring Boot Framework</w:t>
      </w:r>
    </w:p>
    <w:p w14:paraId="11C90303" w14:textId="77777777" w:rsidR="00F006CA" w:rsidRPr="00D149F7" w:rsidRDefault="00F006CA" w:rsidP="00F006CA">
      <w:pPr>
        <w:spacing w:after="5" w:line="267" w:lineRule="auto"/>
        <w:ind w:left="720" w:right="14"/>
        <w:jc w:val="both"/>
        <w:rPr>
          <w:sz w:val="24"/>
          <w:szCs w:val="24"/>
        </w:rPr>
      </w:pPr>
      <w:r w:rsidRPr="00D149F7">
        <w:rPr>
          <w:sz w:val="24"/>
          <w:szCs w:val="24"/>
        </w:rPr>
        <w:t>Framework used for building the backend APIs and managing application configurations.</w:t>
      </w:r>
      <w:r w:rsidRPr="00D149F7">
        <w:rPr>
          <w:sz w:val="24"/>
          <w:szCs w:val="24"/>
        </w:rPr>
        <w:br/>
        <w:t xml:space="preserve">Resource: </w:t>
      </w:r>
      <w:hyperlink r:id="rId8" w:history="1">
        <w:r w:rsidRPr="00D149F7">
          <w:rPr>
            <w:rStyle w:val="Hyperlink"/>
            <w:sz w:val="24"/>
            <w:szCs w:val="24"/>
          </w:rPr>
          <w:t>Spring Boot Documentation</w:t>
        </w:r>
      </w:hyperlink>
    </w:p>
    <w:p w14:paraId="67853386" w14:textId="77777777" w:rsidR="00F006CA" w:rsidRPr="00D149F7" w:rsidRDefault="00F006CA" w:rsidP="00F006CA">
      <w:pPr>
        <w:spacing w:after="5" w:line="267" w:lineRule="auto"/>
        <w:ind w:left="720" w:right="14"/>
        <w:jc w:val="both"/>
        <w:rPr>
          <w:sz w:val="24"/>
          <w:szCs w:val="24"/>
        </w:rPr>
      </w:pPr>
    </w:p>
    <w:p w14:paraId="7C1686AD"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MySQL Database</w:t>
      </w:r>
      <w:r w:rsidRPr="00775178">
        <w:rPr>
          <w:sz w:val="28"/>
          <w:szCs w:val="28"/>
        </w:rPr>
        <w:t xml:space="preserve"> </w:t>
      </w:r>
    </w:p>
    <w:p w14:paraId="07398360" w14:textId="77777777" w:rsidR="00F006CA" w:rsidRPr="00D149F7" w:rsidRDefault="00F006CA" w:rsidP="00F006CA">
      <w:pPr>
        <w:spacing w:after="5" w:line="267" w:lineRule="auto"/>
        <w:ind w:left="720" w:right="14"/>
        <w:jc w:val="both"/>
        <w:rPr>
          <w:sz w:val="24"/>
          <w:szCs w:val="24"/>
        </w:rPr>
      </w:pPr>
      <w:r w:rsidRPr="00D149F7">
        <w:rPr>
          <w:sz w:val="24"/>
          <w:szCs w:val="24"/>
        </w:rPr>
        <w:t>Database system employed for managing user and event data efficiently.</w:t>
      </w:r>
    </w:p>
    <w:p w14:paraId="4471BC56" w14:textId="77777777" w:rsidR="00F006CA" w:rsidRPr="00D149F7" w:rsidRDefault="00F006CA" w:rsidP="00F006CA">
      <w:pPr>
        <w:spacing w:after="5" w:line="267" w:lineRule="auto"/>
        <w:ind w:left="720" w:right="14"/>
        <w:jc w:val="both"/>
        <w:rPr>
          <w:sz w:val="24"/>
          <w:szCs w:val="24"/>
        </w:rPr>
      </w:pPr>
      <w:r w:rsidRPr="00D149F7">
        <w:rPr>
          <w:sz w:val="24"/>
          <w:szCs w:val="24"/>
        </w:rPr>
        <w:t xml:space="preserve">Resource: </w:t>
      </w:r>
      <w:hyperlink r:id="rId9" w:history="1">
        <w:r w:rsidRPr="00D149F7">
          <w:rPr>
            <w:rStyle w:val="Hyperlink"/>
            <w:sz w:val="24"/>
            <w:szCs w:val="24"/>
          </w:rPr>
          <w:t>MySQL Reference Manual</w:t>
        </w:r>
      </w:hyperlink>
    </w:p>
    <w:p w14:paraId="5A530D80" w14:textId="77777777" w:rsidR="00F006CA" w:rsidRPr="00D149F7" w:rsidRDefault="00F006CA" w:rsidP="00F006CA">
      <w:pPr>
        <w:spacing w:after="5" w:line="267" w:lineRule="auto"/>
        <w:ind w:left="720" w:right="14"/>
        <w:jc w:val="both"/>
        <w:rPr>
          <w:sz w:val="24"/>
          <w:szCs w:val="24"/>
        </w:rPr>
      </w:pPr>
    </w:p>
    <w:p w14:paraId="3F39D4AC"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HTML5, CSS3, and JavaScript</w:t>
      </w:r>
    </w:p>
    <w:p w14:paraId="28A096EA" w14:textId="77777777" w:rsidR="00F006CA" w:rsidRPr="00D149F7" w:rsidRDefault="00F006CA" w:rsidP="00F006CA">
      <w:pPr>
        <w:spacing w:after="5" w:line="267" w:lineRule="auto"/>
        <w:ind w:left="720" w:right="14"/>
        <w:jc w:val="both"/>
        <w:rPr>
          <w:sz w:val="24"/>
          <w:szCs w:val="24"/>
        </w:rPr>
      </w:pPr>
      <w:r w:rsidRPr="00D149F7">
        <w:rPr>
          <w:sz w:val="24"/>
          <w:szCs w:val="24"/>
        </w:rPr>
        <w:t xml:space="preserve">Core technologies used for designing and implementing the responsive frontend of PVK </w:t>
      </w:r>
      <w:proofErr w:type="spellStart"/>
      <w:r w:rsidRPr="00D149F7">
        <w:rPr>
          <w:sz w:val="24"/>
          <w:szCs w:val="24"/>
        </w:rPr>
        <w:t>Eventstar</w:t>
      </w:r>
      <w:proofErr w:type="spellEnd"/>
      <w:r w:rsidRPr="00D149F7">
        <w:rPr>
          <w:sz w:val="24"/>
          <w:szCs w:val="24"/>
        </w:rPr>
        <w:t>.</w:t>
      </w:r>
    </w:p>
    <w:p w14:paraId="33CA4CF9" w14:textId="77777777" w:rsidR="00F006CA" w:rsidRPr="00D149F7" w:rsidRDefault="00F006CA" w:rsidP="00F006CA">
      <w:pPr>
        <w:spacing w:after="5" w:line="267" w:lineRule="auto"/>
        <w:ind w:left="720" w:right="14"/>
        <w:jc w:val="both"/>
        <w:rPr>
          <w:sz w:val="24"/>
          <w:szCs w:val="24"/>
        </w:rPr>
      </w:pPr>
      <w:r w:rsidRPr="00D149F7">
        <w:rPr>
          <w:sz w:val="24"/>
          <w:szCs w:val="24"/>
        </w:rPr>
        <w:t>Resources:</w:t>
      </w:r>
    </w:p>
    <w:p w14:paraId="72F7CE9C" w14:textId="77777777" w:rsidR="00F006CA" w:rsidRPr="00D149F7" w:rsidRDefault="00F006CA" w:rsidP="00F006CA">
      <w:pPr>
        <w:numPr>
          <w:ilvl w:val="1"/>
          <w:numId w:val="5"/>
        </w:numPr>
        <w:spacing w:after="5" w:line="267" w:lineRule="auto"/>
        <w:ind w:right="14"/>
        <w:jc w:val="both"/>
        <w:rPr>
          <w:sz w:val="24"/>
          <w:szCs w:val="24"/>
        </w:rPr>
      </w:pPr>
      <w:hyperlink r:id="rId10" w:history="1">
        <w:r w:rsidRPr="00D149F7">
          <w:rPr>
            <w:rStyle w:val="Hyperlink"/>
            <w:sz w:val="24"/>
            <w:szCs w:val="24"/>
          </w:rPr>
          <w:t>HTML5 Tutorial</w:t>
        </w:r>
      </w:hyperlink>
    </w:p>
    <w:p w14:paraId="27BE34EE" w14:textId="77777777" w:rsidR="00F006CA" w:rsidRPr="00D149F7" w:rsidRDefault="00F006CA" w:rsidP="00F006CA">
      <w:pPr>
        <w:numPr>
          <w:ilvl w:val="1"/>
          <w:numId w:val="5"/>
        </w:numPr>
        <w:spacing w:after="5" w:line="267" w:lineRule="auto"/>
        <w:ind w:right="14"/>
        <w:jc w:val="both"/>
        <w:rPr>
          <w:sz w:val="24"/>
          <w:szCs w:val="24"/>
        </w:rPr>
      </w:pPr>
      <w:hyperlink r:id="rId11" w:history="1">
        <w:r w:rsidRPr="00D149F7">
          <w:rPr>
            <w:rStyle w:val="Hyperlink"/>
            <w:sz w:val="24"/>
            <w:szCs w:val="24"/>
          </w:rPr>
          <w:t>CSS3 Tutorial</w:t>
        </w:r>
      </w:hyperlink>
    </w:p>
    <w:p w14:paraId="4701447C" w14:textId="77777777" w:rsidR="00F006CA" w:rsidRPr="00D149F7" w:rsidRDefault="00F006CA" w:rsidP="00F006CA">
      <w:pPr>
        <w:numPr>
          <w:ilvl w:val="1"/>
          <w:numId w:val="5"/>
        </w:numPr>
        <w:spacing w:after="5" w:line="267" w:lineRule="auto"/>
        <w:ind w:right="14"/>
        <w:jc w:val="both"/>
        <w:rPr>
          <w:sz w:val="24"/>
          <w:szCs w:val="24"/>
        </w:rPr>
      </w:pPr>
      <w:hyperlink r:id="rId12" w:history="1">
        <w:r w:rsidRPr="00D149F7">
          <w:rPr>
            <w:rStyle w:val="Hyperlink"/>
            <w:sz w:val="24"/>
            <w:szCs w:val="24"/>
          </w:rPr>
          <w:t>JavaScript Guide</w:t>
        </w:r>
      </w:hyperlink>
    </w:p>
    <w:p w14:paraId="16AD2177" w14:textId="77777777" w:rsidR="00F006CA" w:rsidRPr="00D149F7" w:rsidRDefault="00F006CA" w:rsidP="00F006CA">
      <w:pPr>
        <w:spacing w:after="5" w:line="267" w:lineRule="auto"/>
        <w:ind w:left="1440" w:right="14"/>
        <w:jc w:val="both"/>
        <w:rPr>
          <w:sz w:val="24"/>
          <w:szCs w:val="24"/>
        </w:rPr>
      </w:pPr>
    </w:p>
    <w:p w14:paraId="0AE99299"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Bootstrap Framework</w:t>
      </w:r>
    </w:p>
    <w:p w14:paraId="3DA9AC2F" w14:textId="77777777" w:rsidR="00F006CA" w:rsidRPr="00D149F7" w:rsidRDefault="00F006CA" w:rsidP="00F006CA">
      <w:pPr>
        <w:spacing w:after="5" w:line="267" w:lineRule="auto"/>
        <w:ind w:left="720" w:right="14"/>
        <w:jc w:val="both"/>
        <w:rPr>
          <w:sz w:val="24"/>
          <w:szCs w:val="24"/>
        </w:rPr>
      </w:pPr>
      <w:r w:rsidRPr="00D149F7">
        <w:rPr>
          <w:sz w:val="24"/>
          <w:szCs w:val="24"/>
        </w:rPr>
        <w:t>Used to enhance the website's responsiveness and ensure a consistent user experience across devices.</w:t>
      </w:r>
    </w:p>
    <w:p w14:paraId="313F4E2F" w14:textId="77777777" w:rsidR="00F006CA" w:rsidRPr="00D149F7" w:rsidRDefault="00F006CA" w:rsidP="00F006CA">
      <w:pPr>
        <w:spacing w:after="5" w:line="267" w:lineRule="auto"/>
        <w:ind w:left="720" w:right="14"/>
        <w:jc w:val="both"/>
        <w:rPr>
          <w:sz w:val="24"/>
          <w:szCs w:val="24"/>
        </w:rPr>
      </w:pPr>
      <w:r w:rsidRPr="00D149F7">
        <w:rPr>
          <w:sz w:val="24"/>
          <w:szCs w:val="24"/>
        </w:rPr>
        <w:t xml:space="preserve">Resource: </w:t>
      </w:r>
      <w:hyperlink r:id="rId13" w:history="1">
        <w:r w:rsidRPr="00D149F7">
          <w:rPr>
            <w:rStyle w:val="Hyperlink"/>
            <w:sz w:val="24"/>
            <w:szCs w:val="24"/>
          </w:rPr>
          <w:t>Bootstrap Official Site</w:t>
        </w:r>
      </w:hyperlink>
    </w:p>
    <w:p w14:paraId="64A72302" w14:textId="77777777" w:rsidR="00F006CA" w:rsidRPr="00D149F7" w:rsidRDefault="00F006CA" w:rsidP="00F006CA">
      <w:pPr>
        <w:spacing w:after="5" w:line="267" w:lineRule="auto"/>
        <w:ind w:left="720" w:right="14"/>
        <w:jc w:val="both"/>
        <w:rPr>
          <w:sz w:val="24"/>
          <w:szCs w:val="24"/>
        </w:rPr>
      </w:pPr>
    </w:p>
    <w:p w14:paraId="7AF6FDEE"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Tomcat or Equivalent Application Server</w:t>
      </w:r>
    </w:p>
    <w:p w14:paraId="70789D7A" w14:textId="77777777" w:rsidR="00F006CA" w:rsidRPr="00D149F7" w:rsidRDefault="00F006CA" w:rsidP="00F006CA">
      <w:pPr>
        <w:spacing w:after="5" w:line="267" w:lineRule="auto"/>
        <w:ind w:left="720" w:right="14"/>
        <w:jc w:val="both"/>
        <w:rPr>
          <w:sz w:val="24"/>
          <w:szCs w:val="24"/>
        </w:rPr>
      </w:pPr>
      <w:r w:rsidRPr="00D149F7">
        <w:rPr>
          <w:sz w:val="24"/>
          <w:szCs w:val="24"/>
        </w:rPr>
        <w:t>For deploying the application during development and testing phases.</w:t>
      </w:r>
    </w:p>
    <w:p w14:paraId="5E3E41A3" w14:textId="77777777" w:rsidR="00F006CA" w:rsidRPr="00D149F7" w:rsidRDefault="00F006CA" w:rsidP="00F006CA">
      <w:pPr>
        <w:spacing w:after="5" w:line="267" w:lineRule="auto"/>
        <w:ind w:left="720" w:right="14"/>
        <w:jc w:val="both"/>
        <w:rPr>
          <w:sz w:val="24"/>
          <w:szCs w:val="24"/>
        </w:rPr>
      </w:pPr>
      <w:r w:rsidRPr="00D149F7">
        <w:rPr>
          <w:sz w:val="24"/>
          <w:szCs w:val="24"/>
        </w:rPr>
        <w:t xml:space="preserve">Resource: </w:t>
      </w:r>
      <w:hyperlink r:id="rId14" w:history="1">
        <w:r w:rsidRPr="00D149F7">
          <w:rPr>
            <w:rStyle w:val="Hyperlink"/>
            <w:sz w:val="24"/>
            <w:szCs w:val="24"/>
          </w:rPr>
          <w:t>Apache Tomcat Documentation</w:t>
        </w:r>
      </w:hyperlink>
    </w:p>
    <w:p w14:paraId="1568EED9" w14:textId="77777777" w:rsidR="00F006CA" w:rsidRPr="00D149F7" w:rsidRDefault="00F006CA" w:rsidP="00F006CA">
      <w:pPr>
        <w:spacing w:after="5" w:line="267" w:lineRule="auto"/>
        <w:ind w:left="720" w:right="14"/>
        <w:jc w:val="both"/>
        <w:rPr>
          <w:sz w:val="24"/>
          <w:szCs w:val="24"/>
        </w:rPr>
      </w:pPr>
    </w:p>
    <w:p w14:paraId="759FAC22"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IDE for Development</w:t>
      </w:r>
    </w:p>
    <w:p w14:paraId="099B8220" w14:textId="77777777" w:rsidR="00F006CA" w:rsidRPr="00D149F7" w:rsidRDefault="00F006CA" w:rsidP="00F006CA">
      <w:pPr>
        <w:spacing w:after="5" w:line="267" w:lineRule="auto"/>
        <w:ind w:left="720" w:right="14"/>
        <w:jc w:val="both"/>
        <w:rPr>
          <w:sz w:val="24"/>
          <w:szCs w:val="24"/>
        </w:rPr>
      </w:pPr>
      <w:r w:rsidRPr="00D149F7">
        <w:rPr>
          <w:sz w:val="24"/>
          <w:szCs w:val="24"/>
        </w:rPr>
        <w:t>Development environment used for coding and debugging the project. Examples include IntelliJ IDEA, Eclipse, or Visual Studio Code.</w:t>
      </w:r>
    </w:p>
    <w:p w14:paraId="2DDBBD26" w14:textId="77777777" w:rsidR="00F006CA" w:rsidRDefault="00F006CA" w:rsidP="00F006CA">
      <w:pPr>
        <w:spacing w:after="5" w:line="267" w:lineRule="auto"/>
        <w:ind w:left="720" w:right="14"/>
        <w:jc w:val="both"/>
      </w:pPr>
      <w:r w:rsidRPr="00D149F7">
        <w:rPr>
          <w:sz w:val="24"/>
          <w:szCs w:val="24"/>
        </w:rPr>
        <w:t xml:space="preserve">Resource: </w:t>
      </w:r>
      <w:hyperlink r:id="rId15" w:history="1">
        <w:r w:rsidRPr="00D149F7">
          <w:rPr>
            <w:rStyle w:val="Hyperlink"/>
            <w:sz w:val="24"/>
            <w:szCs w:val="24"/>
          </w:rPr>
          <w:t>JetBrains IntelliJ IDEA</w:t>
        </w:r>
      </w:hyperlink>
    </w:p>
    <w:p w14:paraId="3CB918AB" w14:textId="77777777" w:rsidR="00EB0821" w:rsidRDefault="00EB0821" w:rsidP="00F006CA">
      <w:pPr>
        <w:spacing w:after="5" w:line="267" w:lineRule="auto"/>
        <w:ind w:left="720" w:right="14"/>
        <w:jc w:val="both"/>
      </w:pPr>
    </w:p>
    <w:p w14:paraId="408A500F" w14:textId="77777777" w:rsidR="00EB0821" w:rsidRPr="00775178" w:rsidRDefault="00EB0821" w:rsidP="00EB0821">
      <w:pPr>
        <w:numPr>
          <w:ilvl w:val="0"/>
          <w:numId w:val="5"/>
        </w:numPr>
        <w:spacing w:after="5" w:line="267" w:lineRule="auto"/>
        <w:ind w:right="14"/>
        <w:jc w:val="both"/>
        <w:rPr>
          <w:sz w:val="28"/>
          <w:szCs w:val="28"/>
        </w:rPr>
      </w:pPr>
      <w:r w:rsidRPr="00775178">
        <w:rPr>
          <w:b/>
          <w:bCs/>
          <w:sz w:val="28"/>
          <w:szCs w:val="28"/>
        </w:rPr>
        <w:t>W3C Standards</w:t>
      </w:r>
    </w:p>
    <w:p w14:paraId="152E161C" w14:textId="77777777" w:rsidR="00EB0821" w:rsidRPr="00D149F7" w:rsidRDefault="00EB0821" w:rsidP="00EB0821">
      <w:pPr>
        <w:spacing w:after="5" w:line="267" w:lineRule="auto"/>
        <w:ind w:left="720" w:right="14"/>
        <w:jc w:val="both"/>
        <w:rPr>
          <w:sz w:val="24"/>
          <w:szCs w:val="24"/>
        </w:rPr>
      </w:pPr>
      <w:r w:rsidRPr="00D149F7">
        <w:rPr>
          <w:sz w:val="24"/>
          <w:szCs w:val="24"/>
        </w:rPr>
        <w:t>Referenced for ensuring adherence to web development standards and best practices.</w:t>
      </w:r>
    </w:p>
    <w:p w14:paraId="2412EEAA" w14:textId="77777777" w:rsidR="00EB0821" w:rsidRPr="00D149F7" w:rsidRDefault="00EB0821" w:rsidP="00EB0821">
      <w:pPr>
        <w:spacing w:after="5" w:line="267" w:lineRule="auto"/>
        <w:ind w:left="720" w:right="14"/>
        <w:jc w:val="both"/>
        <w:rPr>
          <w:sz w:val="24"/>
          <w:szCs w:val="24"/>
        </w:rPr>
      </w:pPr>
      <w:r w:rsidRPr="00D149F7">
        <w:rPr>
          <w:sz w:val="24"/>
          <w:szCs w:val="24"/>
        </w:rPr>
        <w:t xml:space="preserve">Resource: </w:t>
      </w:r>
      <w:hyperlink r:id="rId16" w:history="1">
        <w:r w:rsidRPr="00D149F7">
          <w:rPr>
            <w:rStyle w:val="Hyperlink"/>
            <w:sz w:val="24"/>
            <w:szCs w:val="24"/>
          </w:rPr>
          <w:t>World Wide Web Consortium (W3C)</w:t>
        </w:r>
      </w:hyperlink>
    </w:p>
    <w:p w14:paraId="055AB5F8" w14:textId="77777777" w:rsidR="00EB0821" w:rsidRPr="00D149F7" w:rsidRDefault="00EB0821" w:rsidP="00EB0821">
      <w:pPr>
        <w:spacing w:after="5" w:line="267" w:lineRule="auto"/>
        <w:ind w:left="720" w:right="14"/>
        <w:jc w:val="both"/>
        <w:rPr>
          <w:sz w:val="24"/>
          <w:szCs w:val="24"/>
        </w:rPr>
      </w:pPr>
    </w:p>
    <w:p w14:paraId="0403A624" w14:textId="77777777" w:rsidR="00EB0821" w:rsidRPr="00775178" w:rsidRDefault="00EB0821" w:rsidP="00EB0821">
      <w:pPr>
        <w:numPr>
          <w:ilvl w:val="0"/>
          <w:numId w:val="5"/>
        </w:numPr>
        <w:spacing w:after="5" w:line="267" w:lineRule="auto"/>
        <w:ind w:right="14"/>
        <w:jc w:val="both"/>
        <w:rPr>
          <w:sz w:val="28"/>
          <w:szCs w:val="28"/>
        </w:rPr>
      </w:pPr>
      <w:r w:rsidRPr="00775178">
        <w:rPr>
          <w:b/>
          <w:bCs/>
          <w:sz w:val="28"/>
          <w:szCs w:val="28"/>
        </w:rPr>
        <w:t>Google Material Design Guidelines</w:t>
      </w:r>
    </w:p>
    <w:p w14:paraId="1B096BA7" w14:textId="77777777" w:rsidR="00EB0821" w:rsidRPr="00D149F7" w:rsidRDefault="00EB0821" w:rsidP="00EB0821">
      <w:pPr>
        <w:spacing w:after="5" w:line="267" w:lineRule="auto"/>
        <w:ind w:left="720" w:right="14"/>
        <w:jc w:val="both"/>
        <w:rPr>
          <w:sz w:val="24"/>
          <w:szCs w:val="24"/>
        </w:rPr>
      </w:pPr>
      <w:r w:rsidRPr="00D149F7">
        <w:rPr>
          <w:sz w:val="24"/>
          <w:szCs w:val="24"/>
        </w:rPr>
        <w:t>Used as inspiration for creating a visually appealing and intuitive UI.</w:t>
      </w:r>
    </w:p>
    <w:p w14:paraId="53739E76" w14:textId="77777777" w:rsidR="00EB0821" w:rsidRPr="00D149F7" w:rsidRDefault="00EB0821" w:rsidP="00EB0821">
      <w:pPr>
        <w:spacing w:after="5" w:line="267" w:lineRule="auto"/>
        <w:ind w:left="720" w:right="14"/>
        <w:jc w:val="both"/>
        <w:rPr>
          <w:sz w:val="24"/>
          <w:szCs w:val="24"/>
        </w:rPr>
      </w:pPr>
      <w:r w:rsidRPr="00D149F7">
        <w:rPr>
          <w:sz w:val="24"/>
          <w:szCs w:val="24"/>
        </w:rPr>
        <w:t xml:space="preserve">Resource: </w:t>
      </w:r>
      <w:hyperlink r:id="rId17" w:history="1">
        <w:r w:rsidRPr="00D149F7">
          <w:rPr>
            <w:rStyle w:val="Hyperlink"/>
            <w:sz w:val="24"/>
            <w:szCs w:val="24"/>
          </w:rPr>
          <w:t>Material Design Guidelines</w:t>
        </w:r>
      </w:hyperlink>
    </w:p>
    <w:p w14:paraId="159308EF" w14:textId="77777777" w:rsidR="00EB0821" w:rsidRDefault="00EB0821" w:rsidP="00EB0821">
      <w:pPr>
        <w:spacing w:after="5" w:line="267" w:lineRule="auto"/>
        <w:ind w:left="720" w:right="14"/>
        <w:jc w:val="both"/>
        <w:rPr>
          <w:sz w:val="24"/>
          <w:szCs w:val="24"/>
        </w:rPr>
      </w:pPr>
    </w:p>
    <w:p w14:paraId="7C3CA966" w14:textId="77777777" w:rsidR="00132270" w:rsidRPr="00D149F7" w:rsidRDefault="00132270" w:rsidP="00EB0821">
      <w:pPr>
        <w:spacing w:after="5" w:line="267" w:lineRule="auto"/>
        <w:ind w:left="720" w:right="14"/>
        <w:jc w:val="both"/>
        <w:rPr>
          <w:sz w:val="24"/>
          <w:szCs w:val="24"/>
        </w:rPr>
      </w:pPr>
    </w:p>
    <w:p w14:paraId="44CA7A29" w14:textId="77777777" w:rsidR="00EB0821" w:rsidRPr="00775178" w:rsidRDefault="00EB0821" w:rsidP="00EB0821">
      <w:pPr>
        <w:numPr>
          <w:ilvl w:val="0"/>
          <w:numId w:val="5"/>
        </w:numPr>
        <w:spacing w:after="5" w:line="267" w:lineRule="auto"/>
        <w:ind w:right="14"/>
        <w:jc w:val="both"/>
        <w:rPr>
          <w:sz w:val="28"/>
          <w:szCs w:val="28"/>
        </w:rPr>
      </w:pPr>
      <w:r w:rsidRPr="00775178">
        <w:rPr>
          <w:b/>
          <w:bCs/>
          <w:sz w:val="28"/>
          <w:szCs w:val="28"/>
        </w:rPr>
        <w:lastRenderedPageBreak/>
        <w:t>User Feedback and Local Research</w:t>
      </w:r>
    </w:p>
    <w:p w14:paraId="26BD5FB9" w14:textId="77777777" w:rsidR="00EB0821" w:rsidRPr="00D149F7" w:rsidRDefault="00EB0821" w:rsidP="00EB0821">
      <w:pPr>
        <w:spacing w:after="5" w:line="267" w:lineRule="auto"/>
        <w:ind w:left="720" w:right="14"/>
        <w:jc w:val="both"/>
        <w:rPr>
          <w:sz w:val="24"/>
          <w:szCs w:val="24"/>
        </w:rPr>
      </w:pPr>
      <w:r w:rsidRPr="00D149F7">
        <w:rPr>
          <w:sz w:val="24"/>
          <w:szCs w:val="24"/>
        </w:rPr>
        <w:t>Incorporated insights from potential users and local event planning needs to create a tailored solution.</w:t>
      </w:r>
    </w:p>
    <w:p w14:paraId="6B19316F" w14:textId="77777777" w:rsidR="00EB0821" w:rsidRPr="00D149F7" w:rsidRDefault="00EB0821" w:rsidP="00F006CA">
      <w:pPr>
        <w:spacing w:after="5" w:line="267" w:lineRule="auto"/>
        <w:ind w:left="720" w:right="14"/>
        <w:jc w:val="both"/>
        <w:rPr>
          <w:sz w:val="24"/>
          <w:szCs w:val="24"/>
        </w:rPr>
      </w:pPr>
    </w:p>
    <w:p w14:paraId="61F42522" w14:textId="77777777" w:rsidR="00F006CA" w:rsidRDefault="00F006CA" w:rsidP="00F006CA">
      <w:pPr>
        <w:rPr>
          <w:sz w:val="24"/>
          <w:szCs w:val="24"/>
        </w:rPr>
      </w:pPr>
      <w:r>
        <w:rPr>
          <w:sz w:val="24"/>
          <w:szCs w:val="24"/>
        </w:rPr>
        <w:br w:type="page"/>
      </w:r>
    </w:p>
    <w:p w14:paraId="4E499FF2" w14:textId="77777777" w:rsidR="00EB0821" w:rsidRDefault="00EB0821" w:rsidP="00F006CA">
      <w:pPr>
        <w:rPr>
          <w:sz w:val="24"/>
          <w:szCs w:val="24"/>
        </w:rPr>
      </w:pPr>
    </w:p>
    <w:p w14:paraId="6E416A62" w14:textId="77777777" w:rsidR="00F006CA" w:rsidRPr="00D149F7" w:rsidRDefault="00F006CA" w:rsidP="00F006CA">
      <w:pPr>
        <w:spacing w:after="5" w:line="267" w:lineRule="auto"/>
        <w:ind w:left="720" w:right="14"/>
        <w:jc w:val="both"/>
        <w:rPr>
          <w:sz w:val="24"/>
          <w:szCs w:val="24"/>
        </w:rPr>
      </w:pPr>
    </w:p>
    <w:p w14:paraId="5E9B140E"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W3C Standards</w:t>
      </w:r>
    </w:p>
    <w:p w14:paraId="7E5D50FF" w14:textId="77777777" w:rsidR="00F006CA" w:rsidRPr="00D149F7" w:rsidRDefault="00F006CA" w:rsidP="00F006CA">
      <w:pPr>
        <w:spacing w:after="5" w:line="267" w:lineRule="auto"/>
        <w:ind w:left="720" w:right="14"/>
        <w:jc w:val="both"/>
        <w:rPr>
          <w:sz w:val="24"/>
          <w:szCs w:val="24"/>
        </w:rPr>
      </w:pPr>
      <w:r w:rsidRPr="00D149F7">
        <w:rPr>
          <w:sz w:val="24"/>
          <w:szCs w:val="24"/>
        </w:rPr>
        <w:t>Referenced for ensuring adherence to web development standards and best practices.</w:t>
      </w:r>
    </w:p>
    <w:p w14:paraId="5CF946C3" w14:textId="77777777" w:rsidR="00F006CA" w:rsidRPr="00D149F7" w:rsidRDefault="00F006CA" w:rsidP="00F006CA">
      <w:pPr>
        <w:spacing w:after="5" w:line="267" w:lineRule="auto"/>
        <w:ind w:left="720" w:right="14"/>
        <w:jc w:val="both"/>
        <w:rPr>
          <w:sz w:val="24"/>
          <w:szCs w:val="24"/>
        </w:rPr>
      </w:pPr>
      <w:r w:rsidRPr="00D149F7">
        <w:rPr>
          <w:sz w:val="24"/>
          <w:szCs w:val="24"/>
        </w:rPr>
        <w:t xml:space="preserve">Resource: </w:t>
      </w:r>
      <w:hyperlink r:id="rId18" w:history="1">
        <w:r w:rsidRPr="00D149F7">
          <w:rPr>
            <w:rStyle w:val="Hyperlink"/>
            <w:sz w:val="24"/>
            <w:szCs w:val="24"/>
          </w:rPr>
          <w:t>World Wide Web Consortium (W3C)</w:t>
        </w:r>
      </w:hyperlink>
    </w:p>
    <w:p w14:paraId="621C980E" w14:textId="77777777" w:rsidR="00F006CA" w:rsidRPr="00D149F7" w:rsidRDefault="00F006CA" w:rsidP="00F006CA">
      <w:pPr>
        <w:spacing w:after="5" w:line="267" w:lineRule="auto"/>
        <w:ind w:left="720" w:right="14"/>
        <w:jc w:val="both"/>
        <w:rPr>
          <w:sz w:val="24"/>
          <w:szCs w:val="24"/>
        </w:rPr>
      </w:pPr>
    </w:p>
    <w:p w14:paraId="7E023C88"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Google Material Design Guidelines</w:t>
      </w:r>
    </w:p>
    <w:p w14:paraId="36D91961" w14:textId="77777777" w:rsidR="00F006CA" w:rsidRPr="00D149F7" w:rsidRDefault="00F006CA" w:rsidP="00F006CA">
      <w:pPr>
        <w:spacing w:after="5" w:line="267" w:lineRule="auto"/>
        <w:ind w:left="720" w:right="14"/>
        <w:jc w:val="both"/>
        <w:rPr>
          <w:sz w:val="24"/>
          <w:szCs w:val="24"/>
        </w:rPr>
      </w:pPr>
      <w:r w:rsidRPr="00D149F7">
        <w:rPr>
          <w:sz w:val="24"/>
          <w:szCs w:val="24"/>
        </w:rPr>
        <w:t>Used as inspiration for creating a visually appealing and intuitive UI.</w:t>
      </w:r>
    </w:p>
    <w:p w14:paraId="41AF6E56" w14:textId="77777777" w:rsidR="00F006CA" w:rsidRPr="00D149F7" w:rsidRDefault="00F006CA" w:rsidP="00F006CA">
      <w:pPr>
        <w:spacing w:after="5" w:line="267" w:lineRule="auto"/>
        <w:ind w:left="720" w:right="14"/>
        <w:jc w:val="both"/>
        <w:rPr>
          <w:sz w:val="24"/>
          <w:szCs w:val="24"/>
        </w:rPr>
      </w:pPr>
      <w:r w:rsidRPr="00D149F7">
        <w:rPr>
          <w:sz w:val="24"/>
          <w:szCs w:val="24"/>
        </w:rPr>
        <w:t xml:space="preserve">Resource: </w:t>
      </w:r>
      <w:hyperlink r:id="rId19" w:history="1">
        <w:r w:rsidRPr="00D149F7">
          <w:rPr>
            <w:rStyle w:val="Hyperlink"/>
            <w:sz w:val="24"/>
            <w:szCs w:val="24"/>
          </w:rPr>
          <w:t>Material Design Guidelines</w:t>
        </w:r>
      </w:hyperlink>
    </w:p>
    <w:p w14:paraId="0228B9C1" w14:textId="77777777" w:rsidR="00F006CA" w:rsidRPr="00D149F7" w:rsidRDefault="00F006CA" w:rsidP="00F006CA">
      <w:pPr>
        <w:spacing w:after="5" w:line="267" w:lineRule="auto"/>
        <w:ind w:left="720" w:right="14"/>
        <w:jc w:val="both"/>
        <w:rPr>
          <w:sz w:val="24"/>
          <w:szCs w:val="24"/>
        </w:rPr>
      </w:pPr>
    </w:p>
    <w:p w14:paraId="6F6AD2CA" w14:textId="77777777" w:rsidR="00F006CA" w:rsidRPr="00775178" w:rsidRDefault="00F006CA" w:rsidP="00F006CA">
      <w:pPr>
        <w:numPr>
          <w:ilvl w:val="0"/>
          <w:numId w:val="5"/>
        </w:numPr>
        <w:spacing w:after="5" w:line="267" w:lineRule="auto"/>
        <w:ind w:right="14"/>
        <w:jc w:val="both"/>
        <w:rPr>
          <w:sz w:val="28"/>
          <w:szCs w:val="28"/>
        </w:rPr>
      </w:pPr>
      <w:r w:rsidRPr="00775178">
        <w:rPr>
          <w:b/>
          <w:bCs/>
          <w:sz w:val="28"/>
          <w:szCs w:val="28"/>
        </w:rPr>
        <w:t>User Feedback and Local Research</w:t>
      </w:r>
    </w:p>
    <w:p w14:paraId="702579A2" w14:textId="77777777" w:rsidR="00F006CA" w:rsidRPr="00D149F7" w:rsidRDefault="00F006CA" w:rsidP="00F006CA">
      <w:pPr>
        <w:spacing w:after="5" w:line="267" w:lineRule="auto"/>
        <w:ind w:left="720" w:right="14"/>
        <w:jc w:val="both"/>
        <w:rPr>
          <w:sz w:val="24"/>
          <w:szCs w:val="24"/>
        </w:rPr>
      </w:pPr>
      <w:r w:rsidRPr="00D149F7">
        <w:rPr>
          <w:sz w:val="24"/>
          <w:szCs w:val="24"/>
        </w:rPr>
        <w:t>Incorporated insights from potential users and local event planning needs to create a tailored solution.</w:t>
      </w:r>
    </w:p>
    <w:p w14:paraId="68B81C22" w14:textId="77777777" w:rsidR="00F006CA" w:rsidRDefault="00F006CA" w:rsidP="00F006CA">
      <w:pPr>
        <w:pStyle w:val="BodyText"/>
        <w:spacing w:before="182"/>
        <w:rPr>
          <w:rFonts w:ascii="Arial MT"/>
          <w:sz w:val="20"/>
        </w:rPr>
      </w:pPr>
    </w:p>
    <w:p w14:paraId="7A1C2DEC" w14:textId="77777777" w:rsidR="00F006CA" w:rsidRDefault="00F006CA" w:rsidP="00F006CA">
      <w:pPr>
        <w:pStyle w:val="BodyText"/>
        <w:spacing w:before="6"/>
        <w:rPr>
          <w:rFonts w:ascii="Arial MT"/>
          <w:sz w:val="8"/>
        </w:rPr>
      </w:pPr>
    </w:p>
    <w:p w14:paraId="261AB451" w14:textId="77777777" w:rsidR="00F006CA" w:rsidRDefault="00F006CA" w:rsidP="00F006CA">
      <w:pPr>
        <w:pStyle w:val="BodyText"/>
        <w:spacing w:before="3"/>
        <w:rPr>
          <w:rFonts w:ascii="Arial MT"/>
          <w:sz w:val="8"/>
        </w:rPr>
      </w:pPr>
    </w:p>
    <w:p w14:paraId="69844B62" w14:textId="77777777" w:rsidR="00F006CA" w:rsidRDefault="00F006CA" w:rsidP="00F006CA">
      <w:pPr>
        <w:pStyle w:val="BodyText"/>
        <w:spacing w:before="7"/>
        <w:rPr>
          <w:rFonts w:ascii="Arial MT"/>
          <w:sz w:val="9"/>
        </w:rPr>
      </w:pPr>
    </w:p>
    <w:p w14:paraId="04BC6DE1" w14:textId="77777777" w:rsidR="00F006CA" w:rsidRPr="00063E74" w:rsidRDefault="00F006CA" w:rsidP="002D1AB0">
      <w:pPr>
        <w:jc w:val="center"/>
      </w:pPr>
    </w:p>
    <w:p w14:paraId="62FB74A1" w14:textId="25DC4003" w:rsidR="009E1D77" w:rsidRDefault="009E1D77" w:rsidP="00063E74">
      <w:pPr>
        <w:jc w:val="center"/>
      </w:pPr>
    </w:p>
    <w:sectPr w:rsidR="009E1D77" w:rsidSect="00E252A4">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258E7"/>
    <w:multiLevelType w:val="multilevel"/>
    <w:tmpl w:val="D76623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3190BDD"/>
    <w:multiLevelType w:val="multilevel"/>
    <w:tmpl w:val="C0D2D990"/>
    <w:lvl w:ilvl="0">
      <w:start w:val="1"/>
      <w:numFmt w:val="decimal"/>
      <w:lvlText w:val="%1"/>
      <w:lvlJc w:val="left"/>
      <w:pPr>
        <w:ind w:left="769" w:hanging="338"/>
      </w:pPr>
      <w:rPr>
        <w:rFonts w:hint="default"/>
        <w:lang w:val="en-US" w:eastAsia="en-US" w:bidi="ar-SA"/>
      </w:rPr>
    </w:lvl>
    <w:lvl w:ilvl="1">
      <w:start w:val="1"/>
      <w:numFmt w:val="decimal"/>
      <w:lvlText w:val="%1.%2"/>
      <w:lvlJc w:val="left"/>
      <w:pPr>
        <w:ind w:left="769" w:hanging="338"/>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940" w:hanging="509"/>
      </w:pPr>
      <w:rPr>
        <w:rFonts w:hint="default"/>
        <w:spacing w:val="-3"/>
        <w:w w:val="102"/>
        <w:lang w:val="en-US" w:eastAsia="en-US" w:bidi="ar-SA"/>
      </w:rPr>
    </w:lvl>
    <w:lvl w:ilvl="3">
      <w:numFmt w:val="bullet"/>
      <w:lvlText w:val=""/>
      <w:lvlJc w:val="left"/>
      <w:pPr>
        <w:ind w:left="1108" w:hanging="339"/>
      </w:pPr>
      <w:rPr>
        <w:rFonts w:ascii="Symbol" w:eastAsia="Symbol" w:hAnsi="Symbol" w:cs="Symbol" w:hint="default"/>
        <w:spacing w:val="0"/>
        <w:w w:val="102"/>
        <w:lang w:val="en-US" w:eastAsia="en-US" w:bidi="ar-SA"/>
      </w:rPr>
    </w:lvl>
    <w:lvl w:ilvl="4">
      <w:numFmt w:val="bullet"/>
      <w:lvlText w:val="•"/>
      <w:lvlJc w:val="left"/>
      <w:pPr>
        <w:ind w:left="3255" w:hanging="339"/>
      </w:pPr>
      <w:rPr>
        <w:rFonts w:hint="default"/>
        <w:lang w:val="en-US" w:eastAsia="en-US" w:bidi="ar-SA"/>
      </w:rPr>
    </w:lvl>
    <w:lvl w:ilvl="5">
      <w:numFmt w:val="bullet"/>
      <w:lvlText w:val="•"/>
      <w:lvlJc w:val="left"/>
      <w:pPr>
        <w:ind w:left="4332" w:hanging="339"/>
      </w:pPr>
      <w:rPr>
        <w:rFonts w:hint="default"/>
        <w:lang w:val="en-US" w:eastAsia="en-US" w:bidi="ar-SA"/>
      </w:rPr>
    </w:lvl>
    <w:lvl w:ilvl="6">
      <w:numFmt w:val="bullet"/>
      <w:lvlText w:val="•"/>
      <w:lvlJc w:val="left"/>
      <w:pPr>
        <w:ind w:left="5410" w:hanging="339"/>
      </w:pPr>
      <w:rPr>
        <w:rFonts w:hint="default"/>
        <w:lang w:val="en-US" w:eastAsia="en-US" w:bidi="ar-SA"/>
      </w:rPr>
    </w:lvl>
    <w:lvl w:ilvl="7">
      <w:numFmt w:val="bullet"/>
      <w:lvlText w:val="•"/>
      <w:lvlJc w:val="left"/>
      <w:pPr>
        <w:ind w:left="6487" w:hanging="339"/>
      </w:pPr>
      <w:rPr>
        <w:rFonts w:hint="default"/>
        <w:lang w:val="en-US" w:eastAsia="en-US" w:bidi="ar-SA"/>
      </w:rPr>
    </w:lvl>
    <w:lvl w:ilvl="8">
      <w:numFmt w:val="bullet"/>
      <w:lvlText w:val="•"/>
      <w:lvlJc w:val="left"/>
      <w:pPr>
        <w:ind w:left="7565" w:hanging="339"/>
      </w:pPr>
      <w:rPr>
        <w:rFonts w:hint="default"/>
        <w:lang w:val="en-US" w:eastAsia="en-US" w:bidi="ar-SA"/>
      </w:rPr>
    </w:lvl>
  </w:abstractNum>
  <w:abstractNum w:abstractNumId="2" w15:restartNumberingAfterBreak="0">
    <w:nsid w:val="35E140E6"/>
    <w:multiLevelType w:val="hybridMultilevel"/>
    <w:tmpl w:val="FEB65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FD64935"/>
    <w:multiLevelType w:val="hybridMultilevel"/>
    <w:tmpl w:val="5332122C"/>
    <w:lvl w:ilvl="0" w:tplc="3DD4483C">
      <w:numFmt w:val="bullet"/>
      <w:lvlText w:val=""/>
      <w:lvlJc w:val="left"/>
      <w:pPr>
        <w:ind w:left="1080" w:hanging="360"/>
      </w:pPr>
      <w:rPr>
        <w:rFonts w:ascii="Symbol" w:eastAsia="Symbol" w:hAnsi="Symbol" w:cs="Symbol" w:hint="default"/>
        <w:b w:val="0"/>
        <w:bCs w:val="0"/>
        <w:i w:val="0"/>
        <w:iCs w:val="0"/>
        <w:color w:val="212121"/>
        <w:spacing w:val="0"/>
        <w:w w:val="102"/>
        <w:sz w:val="22"/>
        <w:szCs w:val="22"/>
        <w:lang w:val="en-US" w:eastAsia="en-US" w:bidi="ar-SA"/>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5EEA149E"/>
    <w:multiLevelType w:val="multilevel"/>
    <w:tmpl w:val="3868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73C91"/>
    <w:multiLevelType w:val="multilevel"/>
    <w:tmpl w:val="80629778"/>
    <w:lvl w:ilvl="0">
      <w:start w:val="1"/>
      <w:numFmt w:val="decimal"/>
      <w:lvlText w:val="%1."/>
      <w:lvlJc w:val="left"/>
      <w:pPr>
        <w:tabs>
          <w:tab w:val="num" w:pos="502"/>
        </w:tabs>
        <w:ind w:left="502"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2992686">
    <w:abstractNumId w:val="1"/>
  </w:num>
  <w:num w:numId="2" w16cid:durableId="858658451">
    <w:abstractNumId w:val="3"/>
  </w:num>
  <w:num w:numId="3" w16cid:durableId="357043491">
    <w:abstractNumId w:val="0"/>
  </w:num>
  <w:num w:numId="4" w16cid:durableId="446000616">
    <w:abstractNumId w:val="2"/>
  </w:num>
  <w:num w:numId="5" w16cid:durableId="1043365385">
    <w:abstractNumId w:val="5"/>
  </w:num>
  <w:num w:numId="6" w16cid:durableId="195198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36"/>
    <w:rsid w:val="00063E74"/>
    <w:rsid w:val="000863D2"/>
    <w:rsid w:val="00132270"/>
    <w:rsid w:val="002A3FD3"/>
    <w:rsid w:val="002D1AB0"/>
    <w:rsid w:val="002E2A32"/>
    <w:rsid w:val="0035181D"/>
    <w:rsid w:val="003B74F2"/>
    <w:rsid w:val="004200E6"/>
    <w:rsid w:val="004630FA"/>
    <w:rsid w:val="00483243"/>
    <w:rsid w:val="004F204D"/>
    <w:rsid w:val="004F7887"/>
    <w:rsid w:val="00515431"/>
    <w:rsid w:val="005762C8"/>
    <w:rsid w:val="006142A3"/>
    <w:rsid w:val="00644108"/>
    <w:rsid w:val="00694267"/>
    <w:rsid w:val="006E4584"/>
    <w:rsid w:val="007C1AFE"/>
    <w:rsid w:val="007F7604"/>
    <w:rsid w:val="00810FBC"/>
    <w:rsid w:val="00872F57"/>
    <w:rsid w:val="00897910"/>
    <w:rsid w:val="008C426F"/>
    <w:rsid w:val="009104EF"/>
    <w:rsid w:val="00915AE6"/>
    <w:rsid w:val="009E1D77"/>
    <w:rsid w:val="00AD52E1"/>
    <w:rsid w:val="00AF0512"/>
    <w:rsid w:val="00B56136"/>
    <w:rsid w:val="00B82CFB"/>
    <w:rsid w:val="00B86019"/>
    <w:rsid w:val="00BA0DC0"/>
    <w:rsid w:val="00D27D0E"/>
    <w:rsid w:val="00DD1132"/>
    <w:rsid w:val="00E0764F"/>
    <w:rsid w:val="00E252A4"/>
    <w:rsid w:val="00E44E80"/>
    <w:rsid w:val="00EB0821"/>
    <w:rsid w:val="00F006CA"/>
    <w:rsid w:val="00F457B0"/>
    <w:rsid w:val="00FA728C"/>
    <w:rsid w:val="00FB20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4F99A"/>
  <w15:chartTrackingRefBased/>
  <w15:docId w15:val="{FFDBE1C0-6DF5-46D9-BF23-E7888C4A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61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61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561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61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61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61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61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61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61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1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61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61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61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61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61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61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61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6136"/>
    <w:rPr>
      <w:rFonts w:eastAsiaTheme="majorEastAsia" w:cstheme="majorBidi"/>
      <w:color w:val="272727" w:themeColor="text1" w:themeTint="D8"/>
    </w:rPr>
  </w:style>
  <w:style w:type="paragraph" w:styleId="Title">
    <w:name w:val="Title"/>
    <w:basedOn w:val="Normal"/>
    <w:next w:val="Normal"/>
    <w:link w:val="TitleChar"/>
    <w:uiPriority w:val="10"/>
    <w:qFormat/>
    <w:rsid w:val="00B561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61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61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61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6136"/>
    <w:pPr>
      <w:spacing w:before="160"/>
      <w:jc w:val="center"/>
    </w:pPr>
    <w:rPr>
      <w:i/>
      <w:iCs/>
      <w:color w:val="404040" w:themeColor="text1" w:themeTint="BF"/>
    </w:rPr>
  </w:style>
  <w:style w:type="character" w:customStyle="1" w:styleId="QuoteChar">
    <w:name w:val="Quote Char"/>
    <w:basedOn w:val="DefaultParagraphFont"/>
    <w:link w:val="Quote"/>
    <w:uiPriority w:val="29"/>
    <w:rsid w:val="00B56136"/>
    <w:rPr>
      <w:i/>
      <w:iCs/>
      <w:color w:val="404040" w:themeColor="text1" w:themeTint="BF"/>
    </w:rPr>
  </w:style>
  <w:style w:type="paragraph" w:styleId="ListParagraph">
    <w:name w:val="List Paragraph"/>
    <w:basedOn w:val="Normal"/>
    <w:uiPriority w:val="1"/>
    <w:qFormat/>
    <w:rsid w:val="00B56136"/>
    <w:pPr>
      <w:ind w:left="720"/>
      <w:contextualSpacing/>
    </w:pPr>
  </w:style>
  <w:style w:type="character" w:styleId="IntenseEmphasis">
    <w:name w:val="Intense Emphasis"/>
    <w:basedOn w:val="DefaultParagraphFont"/>
    <w:uiPriority w:val="21"/>
    <w:qFormat/>
    <w:rsid w:val="00B56136"/>
    <w:rPr>
      <w:i/>
      <w:iCs/>
      <w:color w:val="0F4761" w:themeColor="accent1" w:themeShade="BF"/>
    </w:rPr>
  </w:style>
  <w:style w:type="paragraph" w:styleId="IntenseQuote">
    <w:name w:val="Intense Quote"/>
    <w:basedOn w:val="Normal"/>
    <w:next w:val="Normal"/>
    <w:link w:val="IntenseQuoteChar"/>
    <w:uiPriority w:val="30"/>
    <w:qFormat/>
    <w:rsid w:val="00B561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6136"/>
    <w:rPr>
      <w:i/>
      <w:iCs/>
      <w:color w:val="0F4761" w:themeColor="accent1" w:themeShade="BF"/>
    </w:rPr>
  </w:style>
  <w:style w:type="character" w:styleId="IntenseReference">
    <w:name w:val="Intense Reference"/>
    <w:basedOn w:val="DefaultParagraphFont"/>
    <w:uiPriority w:val="32"/>
    <w:qFormat/>
    <w:rsid w:val="00B56136"/>
    <w:rPr>
      <w:b/>
      <w:bCs/>
      <w:smallCaps/>
      <w:color w:val="0F4761" w:themeColor="accent1" w:themeShade="BF"/>
      <w:spacing w:val="5"/>
    </w:rPr>
  </w:style>
  <w:style w:type="paragraph" w:styleId="BodyText">
    <w:name w:val="Body Text"/>
    <w:basedOn w:val="Normal"/>
    <w:link w:val="BodyTextChar"/>
    <w:uiPriority w:val="1"/>
    <w:qFormat/>
    <w:rsid w:val="00B82CFB"/>
    <w:pPr>
      <w:widowControl w:val="0"/>
      <w:autoSpaceDE w:val="0"/>
      <w:autoSpaceDN w:val="0"/>
      <w:spacing w:after="0" w:line="240" w:lineRule="auto"/>
    </w:pPr>
    <w:rPr>
      <w:rFonts w:ascii="Cambria" w:eastAsia="Cambria" w:hAnsi="Cambria" w:cs="Cambria"/>
      <w:kern w:val="0"/>
      <w:lang w:val="en-US"/>
      <w14:ligatures w14:val="none"/>
    </w:rPr>
  </w:style>
  <w:style w:type="character" w:customStyle="1" w:styleId="BodyTextChar">
    <w:name w:val="Body Text Char"/>
    <w:basedOn w:val="DefaultParagraphFont"/>
    <w:link w:val="BodyText"/>
    <w:uiPriority w:val="1"/>
    <w:rsid w:val="00B82CFB"/>
    <w:rPr>
      <w:rFonts w:ascii="Cambria" w:eastAsia="Cambria" w:hAnsi="Cambria" w:cs="Cambria"/>
      <w:kern w:val="0"/>
      <w:lang w:val="en-US"/>
      <w14:ligatures w14:val="none"/>
    </w:rPr>
  </w:style>
  <w:style w:type="paragraph" w:styleId="NormalWeb">
    <w:name w:val="Normal (Web)"/>
    <w:basedOn w:val="Normal"/>
    <w:uiPriority w:val="99"/>
    <w:unhideWhenUsed/>
    <w:rsid w:val="00063E74"/>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Hyperlink">
    <w:name w:val="Hyperlink"/>
    <w:basedOn w:val="DefaultParagraphFont"/>
    <w:uiPriority w:val="99"/>
    <w:unhideWhenUsed/>
    <w:rsid w:val="00F006C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25652">
      <w:bodyDiv w:val="1"/>
      <w:marLeft w:val="0"/>
      <w:marRight w:val="0"/>
      <w:marTop w:val="0"/>
      <w:marBottom w:val="0"/>
      <w:divBdr>
        <w:top w:val="none" w:sz="0" w:space="0" w:color="auto"/>
        <w:left w:val="none" w:sz="0" w:space="0" w:color="auto"/>
        <w:bottom w:val="none" w:sz="0" w:space="0" w:color="auto"/>
        <w:right w:val="none" w:sz="0" w:space="0" w:color="auto"/>
      </w:divBdr>
    </w:div>
    <w:div w:id="173646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ring.io/projects/spring-boot" TargetMode="External"/><Relationship Id="rId13" Type="http://schemas.openxmlformats.org/officeDocument/2006/relationships/hyperlink" Target="https://getbootstrap.com/" TargetMode="External"/><Relationship Id="rId18" Type="http://schemas.openxmlformats.org/officeDocument/2006/relationships/hyperlink" Target="https://www.w3.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oracle.com/en/java/" TargetMode="External"/><Relationship Id="rId12" Type="http://schemas.openxmlformats.org/officeDocument/2006/relationships/hyperlink" Target="https://developer.mozilla.org/en-US/docs/Web/JavaScript" TargetMode="External"/><Relationship Id="rId17" Type="http://schemas.openxmlformats.org/officeDocument/2006/relationships/hyperlink" Target="https://material.io/design" TargetMode="External"/><Relationship Id="rId2" Type="http://schemas.openxmlformats.org/officeDocument/2006/relationships/styles" Target="styles.xml"/><Relationship Id="rId16" Type="http://schemas.openxmlformats.org/officeDocument/2006/relationships/hyperlink" Target="https://www.w3.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3schools.com/css/" TargetMode="External"/><Relationship Id="rId5" Type="http://schemas.openxmlformats.org/officeDocument/2006/relationships/image" Target="media/image1.png"/><Relationship Id="rId15" Type="http://schemas.openxmlformats.org/officeDocument/2006/relationships/hyperlink" Target="https://www.jetbrains.com/idea/" TargetMode="External"/><Relationship Id="rId10" Type="http://schemas.openxmlformats.org/officeDocument/2006/relationships/hyperlink" Target="https://www.w3schools.com/html/" TargetMode="External"/><Relationship Id="rId19" Type="http://schemas.openxmlformats.org/officeDocument/2006/relationships/hyperlink" Target="https://material.io/design" TargetMode="External"/><Relationship Id="rId4" Type="http://schemas.openxmlformats.org/officeDocument/2006/relationships/webSettings" Target="webSettings.xml"/><Relationship Id="rId9" Type="http://schemas.openxmlformats.org/officeDocument/2006/relationships/hyperlink" Target="https://dev.mysql.com/doc/" TargetMode="External"/><Relationship Id="rId14" Type="http://schemas.openxmlformats.org/officeDocument/2006/relationships/hyperlink" Target="https://tomcat.apach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833</Words>
  <Characters>4751</Characters>
  <Application>Microsoft Office Word</Application>
  <DocSecurity>0</DocSecurity>
  <Lines>39</Lines>
  <Paragraphs>11</Paragraphs>
  <ScaleCrop>false</ScaleCrop>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Verma</dc:creator>
  <cp:keywords/>
  <dc:description/>
  <cp:lastModifiedBy>Krishna Verma</cp:lastModifiedBy>
  <cp:revision>41</cp:revision>
  <dcterms:created xsi:type="dcterms:W3CDTF">2025-04-18T11:36:00Z</dcterms:created>
  <dcterms:modified xsi:type="dcterms:W3CDTF">2025-04-19T10:04:00Z</dcterms:modified>
</cp:coreProperties>
</file>