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FBCD5" w14:textId="77777777" w:rsidR="00826AC8" w:rsidRDefault="00826AC8" w:rsidP="00826AC8">
      <w:pPr>
        <w:pStyle w:val="Title"/>
        <w:spacing w:line="290" w:lineRule="auto"/>
        <w:rPr>
          <w:b/>
          <w:bCs/>
        </w:rPr>
      </w:pPr>
      <w:r w:rsidRPr="00826AC8">
        <w:rPr>
          <w:b/>
          <w:bCs/>
        </w:rPr>
        <w:t xml:space="preserve">Farmer’s </w:t>
      </w:r>
      <w:proofErr w:type="gramStart"/>
      <w:r w:rsidRPr="00826AC8">
        <w:rPr>
          <w:b/>
          <w:bCs/>
        </w:rPr>
        <w:t>Friend :</w:t>
      </w:r>
      <w:proofErr w:type="gramEnd"/>
      <w:r w:rsidRPr="00826AC8">
        <w:rPr>
          <w:b/>
          <w:bCs/>
        </w:rPr>
        <w:t xml:space="preserve"> An Interactive AI Based Application</w:t>
      </w:r>
      <w:r w:rsidRPr="00826AC8">
        <w:rPr>
          <w:b/>
          <w:bCs/>
          <w:spacing w:val="-12"/>
        </w:rPr>
        <w:t xml:space="preserve"> </w:t>
      </w:r>
      <w:proofErr w:type="gramStart"/>
      <w:r w:rsidRPr="00826AC8">
        <w:rPr>
          <w:b/>
          <w:bCs/>
        </w:rPr>
        <w:t>To</w:t>
      </w:r>
      <w:proofErr w:type="gramEnd"/>
      <w:r w:rsidRPr="00826AC8">
        <w:rPr>
          <w:b/>
          <w:bCs/>
          <w:spacing w:val="-14"/>
        </w:rPr>
        <w:t xml:space="preserve"> </w:t>
      </w:r>
      <w:r w:rsidRPr="00826AC8">
        <w:rPr>
          <w:b/>
          <w:bCs/>
        </w:rPr>
        <w:t>Predict</w:t>
      </w:r>
      <w:r w:rsidRPr="00826AC8">
        <w:rPr>
          <w:b/>
          <w:bCs/>
          <w:spacing w:val="-11"/>
        </w:rPr>
        <w:t xml:space="preserve"> </w:t>
      </w:r>
      <w:r w:rsidRPr="00826AC8">
        <w:rPr>
          <w:b/>
          <w:bCs/>
        </w:rPr>
        <w:t>Crop yield,</w:t>
      </w:r>
      <w:r w:rsidRPr="00826AC8">
        <w:rPr>
          <w:b/>
          <w:bCs/>
          <w:spacing w:val="-9"/>
        </w:rPr>
        <w:t xml:space="preserve"> </w:t>
      </w:r>
      <w:r w:rsidRPr="00826AC8">
        <w:rPr>
          <w:b/>
          <w:bCs/>
        </w:rPr>
        <w:t xml:space="preserve">Price </w:t>
      </w:r>
      <w:proofErr w:type="gramStart"/>
      <w:r w:rsidRPr="00826AC8">
        <w:rPr>
          <w:b/>
          <w:bCs/>
        </w:rPr>
        <w:t>And</w:t>
      </w:r>
      <w:proofErr w:type="gramEnd"/>
      <w:r w:rsidRPr="00826AC8">
        <w:rPr>
          <w:b/>
          <w:bCs/>
          <w:spacing w:val="40"/>
        </w:rPr>
        <w:t xml:space="preserve"> </w:t>
      </w:r>
      <w:r w:rsidRPr="00826AC8">
        <w:rPr>
          <w:b/>
          <w:bCs/>
        </w:rPr>
        <w:t>Suggestion</w:t>
      </w:r>
    </w:p>
    <w:p w14:paraId="4673FFEB" w14:textId="77777777" w:rsidR="00826AC8" w:rsidRDefault="00826AC8" w:rsidP="00826AC8"/>
    <w:p w14:paraId="0593912D" w14:textId="77777777" w:rsidR="00826AC8" w:rsidRDefault="00826AC8" w:rsidP="00826AC8">
      <w:pPr>
        <w:pStyle w:val="ListParagraph"/>
        <w:widowControl w:val="0"/>
        <w:numPr>
          <w:ilvl w:val="0"/>
          <w:numId w:val="1"/>
        </w:numPr>
        <w:tabs>
          <w:tab w:val="left" w:pos="274"/>
        </w:tabs>
        <w:autoSpaceDE w:val="0"/>
        <w:autoSpaceDN w:val="0"/>
        <w:spacing w:before="3" w:after="0" w:line="240" w:lineRule="auto"/>
        <w:ind w:left="274" w:hanging="198"/>
        <w:contextualSpacing w:val="0"/>
        <w:rPr>
          <w:sz w:val="20"/>
        </w:rPr>
      </w:pPr>
      <w:proofErr w:type="spellStart"/>
      <w:r>
        <w:rPr>
          <w:sz w:val="20"/>
        </w:rPr>
        <w:t>Zaware</w:t>
      </w:r>
      <w:proofErr w:type="spellEnd"/>
      <w:r>
        <w:rPr>
          <w:spacing w:val="-8"/>
          <w:sz w:val="20"/>
        </w:rPr>
        <w:t xml:space="preserve"> </w:t>
      </w:r>
      <w:r>
        <w:rPr>
          <w:sz w:val="20"/>
        </w:rPr>
        <w:t>Payal</w:t>
      </w:r>
      <w:r>
        <w:rPr>
          <w:spacing w:val="-5"/>
          <w:sz w:val="20"/>
        </w:rPr>
        <w:t xml:space="preserve"> </w:t>
      </w:r>
      <w:r>
        <w:rPr>
          <w:sz w:val="20"/>
        </w:rPr>
        <w:t>Eknath,</w:t>
      </w:r>
      <w:r>
        <w:rPr>
          <w:spacing w:val="-9"/>
          <w:sz w:val="20"/>
        </w:rPr>
        <w:t xml:space="preserve"> </w:t>
      </w:r>
      <w:r>
        <w:rPr>
          <w:sz w:val="20"/>
        </w:rPr>
        <w:t>Computer</w:t>
      </w:r>
      <w:r>
        <w:rPr>
          <w:spacing w:val="-6"/>
          <w:sz w:val="20"/>
        </w:rPr>
        <w:t xml:space="preserve"> </w:t>
      </w:r>
      <w:r>
        <w:rPr>
          <w:sz w:val="20"/>
        </w:rPr>
        <w:t>Engineering,</w:t>
      </w:r>
      <w:r>
        <w:rPr>
          <w:spacing w:val="-13"/>
          <w:sz w:val="20"/>
        </w:rPr>
        <w:t xml:space="preserve"> </w:t>
      </w:r>
      <w:r>
        <w:rPr>
          <w:sz w:val="20"/>
        </w:rPr>
        <w:t>P</w:t>
      </w:r>
      <w:r>
        <w:rPr>
          <w:spacing w:val="-7"/>
          <w:sz w:val="20"/>
        </w:rPr>
        <w:t xml:space="preserve"> </w:t>
      </w:r>
      <w:r>
        <w:rPr>
          <w:sz w:val="20"/>
        </w:rPr>
        <w:t>K</w:t>
      </w:r>
      <w:r>
        <w:rPr>
          <w:spacing w:val="-7"/>
          <w:sz w:val="20"/>
        </w:rPr>
        <w:t xml:space="preserve"> </w:t>
      </w:r>
      <w:r>
        <w:rPr>
          <w:sz w:val="20"/>
        </w:rPr>
        <w:t>Technical</w:t>
      </w:r>
      <w:r>
        <w:rPr>
          <w:spacing w:val="-7"/>
          <w:sz w:val="20"/>
        </w:rPr>
        <w:t xml:space="preserve"> </w:t>
      </w:r>
      <w:r>
        <w:rPr>
          <w:sz w:val="20"/>
        </w:rPr>
        <w:t>Campus,</w:t>
      </w:r>
      <w:r>
        <w:rPr>
          <w:spacing w:val="-6"/>
          <w:sz w:val="20"/>
        </w:rPr>
        <w:t xml:space="preserve"> </w:t>
      </w:r>
      <w:r>
        <w:rPr>
          <w:sz w:val="20"/>
        </w:rPr>
        <w:t>Chakan,</w:t>
      </w:r>
      <w:r>
        <w:rPr>
          <w:spacing w:val="-6"/>
          <w:sz w:val="20"/>
        </w:rPr>
        <w:t xml:space="preserve"> </w:t>
      </w:r>
      <w:r>
        <w:rPr>
          <w:spacing w:val="-4"/>
          <w:sz w:val="20"/>
        </w:rPr>
        <w:t>Pune</w:t>
      </w:r>
    </w:p>
    <w:p w14:paraId="09351BC1" w14:textId="77777777" w:rsidR="00826AC8" w:rsidRDefault="00826AC8" w:rsidP="00826AC8">
      <w:pPr>
        <w:pStyle w:val="ListParagraph"/>
        <w:widowControl w:val="0"/>
        <w:numPr>
          <w:ilvl w:val="0"/>
          <w:numId w:val="1"/>
        </w:numPr>
        <w:tabs>
          <w:tab w:val="left" w:pos="274"/>
        </w:tabs>
        <w:autoSpaceDE w:val="0"/>
        <w:autoSpaceDN w:val="0"/>
        <w:spacing w:after="0" w:line="240" w:lineRule="auto"/>
        <w:ind w:left="274" w:hanging="198"/>
        <w:contextualSpacing w:val="0"/>
        <w:rPr>
          <w:sz w:val="20"/>
        </w:rPr>
      </w:pPr>
      <w:r>
        <w:rPr>
          <w:sz w:val="20"/>
        </w:rPr>
        <w:t>Dom</w:t>
      </w:r>
      <w:r>
        <w:rPr>
          <w:spacing w:val="-9"/>
          <w:sz w:val="20"/>
        </w:rPr>
        <w:t xml:space="preserve"> </w:t>
      </w:r>
      <w:proofErr w:type="spellStart"/>
      <w:r>
        <w:rPr>
          <w:sz w:val="20"/>
        </w:rPr>
        <w:t>Shivlila</w:t>
      </w:r>
      <w:proofErr w:type="spellEnd"/>
      <w:r>
        <w:rPr>
          <w:spacing w:val="-7"/>
          <w:sz w:val="20"/>
        </w:rPr>
        <w:t xml:space="preserve"> </w:t>
      </w:r>
      <w:proofErr w:type="spellStart"/>
      <w:r>
        <w:rPr>
          <w:sz w:val="20"/>
        </w:rPr>
        <w:t>Shivdas</w:t>
      </w:r>
      <w:proofErr w:type="spellEnd"/>
      <w:r>
        <w:rPr>
          <w:sz w:val="20"/>
        </w:rPr>
        <w:t>,</w:t>
      </w:r>
      <w:r>
        <w:rPr>
          <w:spacing w:val="-10"/>
          <w:sz w:val="20"/>
        </w:rPr>
        <w:t xml:space="preserve"> </w:t>
      </w:r>
      <w:r>
        <w:rPr>
          <w:sz w:val="20"/>
        </w:rPr>
        <w:t>Computer</w:t>
      </w:r>
      <w:r>
        <w:rPr>
          <w:spacing w:val="-6"/>
          <w:sz w:val="20"/>
        </w:rPr>
        <w:t xml:space="preserve"> </w:t>
      </w:r>
      <w:r>
        <w:rPr>
          <w:sz w:val="20"/>
        </w:rPr>
        <w:t>Engineering,</w:t>
      </w:r>
      <w:r>
        <w:rPr>
          <w:spacing w:val="-13"/>
          <w:sz w:val="20"/>
        </w:rPr>
        <w:t xml:space="preserve"> </w:t>
      </w:r>
      <w:r>
        <w:rPr>
          <w:sz w:val="20"/>
        </w:rPr>
        <w:t>P</w:t>
      </w:r>
      <w:r>
        <w:rPr>
          <w:spacing w:val="-5"/>
          <w:sz w:val="20"/>
        </w:rPr>
        <w:t xml:space="preserve"> </w:t>
      </w:r>
      <w:r>
        <w:rPr>
          <w:sz w:val="20"/>
        </w:rPr>
        <w:t>K</w:t>
      </w:r>
      <w:r>
        <w:rPr>
          <w:spacing w:val="-9"/>
          <w:sz w:val="20"/>
        </w:rPr>
        <w:t xml:space="preserve"> </w:t>
      </w:r>
      <w:r>
        <w:rPr>
          <w:sz w:val="20"/>
        </w:rPr>
        <w:t>Technical</w:t>
      </w:r>
      <w:r>
        <w:rPr>
          <w:spacing w:val="-5"/>
          <w:sz w:val="20"/>
        </w:rPr>
        <w:t xml:space="preserve"> </w:t>
      </w:r>
      <w:r>
        <w:rPr>
          <w:sz w:val="20"/>
        </w:rPr>
        <w:t>Campus,</w:t>
      </w:r>
      <w:r>
        <w:rPr>
          <w:spacing w:val="-6"/>
          <w:sz w:val="20"/>
        </w:rPr>
        <w:t xml:space="preserve"> </w:t>
      </w:r>
      <w:r>
        <w:rPr>
          <w:sz w:val="20"/>
        </w:rPr>
        <w:t>Chakan,</w:t>
      </w:r>
      <w:r>
        <w:rPr>
          <w:spacing w:val="-6"/>
          <w:sz w:val="20"/>
        </w:rPr>
        <w:t xml:space="preserve"> </w:t>
      </w:r>
      <w:r>
        <w:rPr>
          <w:spacing w:val="-4"/>
          <w:sz w:val="20"/>
        </w:rPr>
        <w:t>Pune</w:t>
      </w:r>
    </w:p>
    <w:p w14:paraId="55767BA0" w14:textId="77777777" w:rsidR="00826AC8" w:rsidRDefault="00826AC8" w:rsidP="00826AC8">
      <w:pPr>
        <w:pStyle w:val="ListParagraph"/>
        <w:widowControl w:val="0"/>
        <w:numPr>
          <w:ilvl w:val="0"/>
          <w:numId w:val="1"/>
        </w:numPr>
        <w:tabs>
          <w:tab w:val="left" w:pos="325"/>
        </w:tabs>
        <w:autoSpaceDE w:val="0"/>
        <w:autoSpaceDN w:val="0"/>
        <w:spacing w:after="0" w:line="229" w:lineRule="exact"/>
        <w:ind w:left="325" w:hanging="249"/>
        <w:contextualSpacing w:val="0"/>
        <w:rPr>
          <w:sz w:val="20"/>
        </w:rPr>
      </w:pPr>
      <w:proofErr w:type="spellStart"/>
      <w:r>
        <w:rPr>
          <w:sz w:val="20"/>
        </w:rPr>
        <w:t>Katore</w:t>
      </w:r>
      <w:proofErr w:type="spellEnd"/>
      <w:r>
        <w:rPr>
          <w:spacing w:val="-9"/>
          <w:sz w:val="20"/>
        </w:rPr>
        <w:t xml:space="preserve"> </w:t>
      </w:r>
      <w:r>
        <w:rPr>
          <w:sz w:val="20"/>
        </w:rPr>
        <w:t>Priyanka</w:t>
      </w:r>
      <w:r>
        <w:rPr>
          <w:spacing w:val="-5"/>
          <w:sz w:val="20"/>
        </w:rPr>
        <w:t xml:space="preserve"> </w:t>
      </w:r>
      <w:r>
        <w:rPr>
          <w:sz w:val="20"/>
        </w:rPr>
        <w:t>Suresh,</w:t>
      </w:r>
      <w:r>
        <w:rPr>
          <w:spacing w:val="-10"/>
          <w:sz w:val="20"/>
        </w:rPr>
        <w:t xml:space="preserve"> </w:t>
      </w:r>
      <w:r>
        <w:rPr>
          <w:sz w:val="20"/>
        </w:rPr>
        <w:t>Computer</w:t>
      </w:r>
      <w:r>
        <w:rPr>
          <w:spacing w:val="-7"/>
          <w:sz w:val="20"/>
        </w:rPr>
        <w:t xml:space="preserve"> </w:t>
      </w:r>
      <w:r>
        <w:rPr>
          <w:sz w:val="20"/>
        </w:rPr>
        <w:t>Engineering,</w:t>
      </w:r>
      <w:r>
        <w:rPr>
          <w:spacing w:val="-12"/>
          <w:sz w:val="20"/>
        </w:rPr>
        <w:t xml:space="preserve"> </w:t>
      </w:r>
      <w:r>
        <w:rPr>
          <w:sz w:val="20"/>
        </w:rPr>
        <w:t>P</w:t>
      </w:r>
      <w:r>
        <w:rPr>
          <w:spacing w:val="-8"/>
          <w:sz w:val="20"/>
        </w:rPr>
        <w:t xml:space="preserve"> </w:t>
      </w:r>
      <w:r>
        <w:rPr>
          <w:sz w:val="20"/>
        </w:rPr>
        <w:t>K</w:t>
      </w:r>
      <w:r>
        <w:rPr>
          <w:spacing w:val="-8"/>
          <w:sz w:val="20"/>
        </w:rPr>
        <w:t xml:space="preserve"> </w:t>
      </w:r>
      <w:r>
        <w:rPr>
          <w:sz w:val="20"/>
        </w:rPr>
        <w:t>Technical</w:t>
      </w:r>
      <w:r>
        <w:rPr>
          <w:spacing w:val="-7"/>
          <w:sz w:val="20"/>
        </w:rPr>
        <w:t xml:space="preserve"> </w:t>
      </w:r>
      <w:r>
        <w:rPr>
          <w:sz w:val="20"/>
        </w:rPr>
        <w:t>Campus,</w:t>
      </w:r>
      <w:r>
        <w:rPr>
          <w:spacing w:val="-7"/>
          <w:sz w:val="20"/>
        </w:rPr>
        <w:t xml:space="preserve"> </w:t>
      </w:r>
      <w:r>
        <w:rPr>
          <w:sz w:val="20"/>
        </w:rPr>
        <w:t>Chakan,</w:t>
      </w:r>
      <w:r>
        <w:rPr>
          <w:spacing w:val="-5"/>
          <w:sz w:val="20"/>
        </w:rPr>
        <w:t xml:space="preserve"> </w:t>
      </w:r>
      <w:r>
        <w:rPr>
          <w:spacing w:val="-4"/>
          <w:sz w:val="20"/>
        </w:rPr>
        <w:t>Pune</w:t>
      </w:r>
    </w:p>
    <w:p w14:paraId="3D719206" w14:textId="77777777" w:rsidR="00826AC8" w:rsidRDefault="00826AC8" w:rsidP="00826AC8">
      <w:pPr>
        <w:pStyle w:val="ListParagraph"/>
        <w:widowControl w:val="0"/>
        <w:numPr>
          <w:ilvl w:val="0"/>
          <w:numId w:val="1"/>
        </w:numPr>
        <w:tabs>
          <w:tab w:val="left" w:pos="325"/>
        </w:tabs>
        <w:autoSpaceDE w:val="0"/>
        <w:autoSpaceDN w:val="0"/>
        <w:spacing w:after="0" w:line="229" w:lineRule="exact"/>
        <w:ind w:left="325" w:hanging="249"/>
        <w:contextualSpacing w:val="0"/>
        <w:rPr>
          <w:sz w:val="20"/>
        </w:rPr>
      </w:pPr>
      <w:proofErr w:type="spellStart"/>
      <w:r>
        <w:rPr>
          <w:sz w:val="20"/>
        </w:rPr>
        <w:t>Deore</w:t>
      </w:r>
      <w:proofErr w:type="spellEnd"/>
      <w:r>
        <w:rPr>
          <w:spacing w:val="-10"/>
          <w:sz w:val="20"/>
        </w:rPr>
        <w:t xml:space="preserve"> </w:t>
      </w:r>
      <w:r>
        <w:rPr>
          <w:sz w:val="20"/>
        </w:rPr>
        <w:t>Rohit</w:t>
      </w:r>
      <w:r>
        <w:rPr>
          <w:spacing w:val="-6"/>
          <w:sz w:val="20"/>
        </w:rPr>
        <w:t xml:space="preserve"> </w:t>
      </w:r>
      <w:r>
        <w:rPr>
          <w:sz w:val="20"/>
        </w:rPr>
        <w:t>Jitendra,</w:t>
      </w:r>
      <w:r>
        <w:rPr>
          <w:spacing w:val="-9"/>
          <w:sz w:val="20"/>
        </w:rPr>
        <w:t xml:space="preserve"> </w:t>
      </w:r>
      <w:r>
        <w:rPr>
          <w:sz w:val="20"/>
        </w:rPr>
        <w:t>Computer</w:t>
      </w:r>
      <w:r>
        <w:rPr>
          <w:spacing w:val="-7"/>
          <w:sz w:val="20"/>
        </w:rPr>
        <w:t xml:space="preserve"> </w:t>
      </w:r>
      <w:r>
        <w:rPr>
          <w:sz w:val="20"/>
        </w:rPr>
        <w:t>Engineering,</w:t>
      </w:r>
      <w:r>
        <w:rPr>
          <w:spacing w:val="-12"/>
          <w:sz w:val="20"/>
        </w:rPr>
        <w:t xml:space="preserve"> </w:t>
      </w:r>
      <w:r>
        <w:rPr>
          <w:sz w:val="20"/>
        </w:rPr>
        <w:t>P</w:t>
      </w:r>
      <w:r>
        <w:rPr>
          <w:spacing w:val="-7"/>
          <w:sz w:val="20"/>
        </w:rPr>
        <w:t xml:space="preserve"> </w:t>
      </w:r>
      <w:r>
        <w:rPr>
          <w:sz w:val="20"/>
        </w:rPr>
        <w:t>K</w:t>
      </w:r>
      <w:r>
        <w:rPr>
          <w:spacing w:val="-5"/>
          <w:sz w:val="20"/>
        </w:rPr>
        <w:t xml:space="preserve"> </w:t>
      </w:r>
      <w:r>
        <w:rPr>
          <w:sz w:val="20"/>
        </w:rPr>
        <w:t>Technical</w:t>
      </w:r>
      <w:r>
        <w:rPr>
          <w:spacing w:val="-6"/>
          <w:sz w:val="20"/>
        </w:rPr>
        <w:t xml:space="preserve"> </w:t>
      </w:r>
      <w:r>
        <w:rPr>
          <w:sz w:val="20"/>
        </w:rPr>
        <w:t>Campus,</w:t>
      </w:r>
      <w:r>
        <w:rPr>
          <w:spacing w:val="-5"/>
          <w:sz w:val="20"/>
        </w:rPr>
        <w:t xml:space="preserve"> </w:t>
      </w:r>
      <w:r>
        <w:rPr>
          <w:sz w:val="20"/>
        </w:rPr>
        <w:t>Chakan,</w:t>
      </w:r>
      <w:r>
        <w:rPr>
          <w:spacing w:val="-6"/>
          <w:sz w:val="20"/>
        </w:rPr>
        <w:t xml:space="preserve"> </w:t>
      </w:r>
      <w:r>
        <w:rPr>
          <w:spacing w:val="-4"/>
          <w:sz w:val="20"/>
        </w:rPr>
        <w:t>Pune</w:t>
      </w:r>
    </w:p>
    <w:p w14:paraId="48FBD568" w14:textId="77777777" w:rsidR="00826AC8" w:rsidRDefault="00826AC8" w:rsidP="00826AC8">
      <w:pPr>
        <w:pStyle w:val="ListParagraph"/>
        <w:widowControl w:val="0"/>
        <w:numPr>
          <w:ilvl w:val="0"/>
          <w:numId w:val="1"/>
        </w:numPr>
        <w:tabs>
          <w:tab w:val="left" w:pos="325"/>
        </w:tabs>
        <w:autoSpaceDE w:val="0"/>
        <w:autoSpaceDN w:val="0"/>
        <w:spacing w:before="1" w:after="0" w:line="240" w:lineRule="auto"/>
        <w:ind w:left="325" w:hanging="249"/>
        <w:contextualSpacing w:val="0"/>
        <w:rPr>
          <w:sz w:val="20"/>
        </w:rPr>
      </w:pPr>
      <w:r>
        <w:rPr>
          <w:sz w:val="20"/>
        </w:rPr>
        <w:t>Prof.</w:t>
      </w:r>
      <w:r>
        <w:rPr>
          <w:spacing w:val="-7"/>
          <w:sz w:val="20"/>
        </w:rPr>
        <w:t xml:space="preserve"> </w:t>
      </w:r>
      <w:r w:rsidRPr="00F11346">
        <w:rPr>
          <w:sz w:val="20"/>
        </w:rPr>
        <w:t xml:space="preserve">Ranvir Sandhya </w:t>
      </w:r>
      <w:r>
        <w:rPr>
          <w:sz w:val="20"/>
        </w:rPr>
        <w:t>De</w:t>
      </w:r>
      <w:r w:rsidRPr="00F11346">
        <w:rPr>
          <w:sz w:val="20"/>
        </w:rPr>
        <w:t>epak</w:t>
      </w:r>
      <w:r>
        <w:rPr>
          <w:sz w:val="20"/>
        </w:rPr>
        <w:t>,</w:t>
      </w:r>
      <w:r>
        <w:rPr>
          <w:spacing w:val="-5"/>
          <w:sz w:val="20"/>
        </w:rPr>
        <w:t xml:space="preserve"> </w:t>
      </w:r>
      <w:r>
        <w:rPr>
          <w:sz w:val="20"/>
        </w:rPr>
        <w:t>Computer</w:t>
      </w:r>
      <w:r>
        <w:rPr>
          <w:spacing w:val="-6"/>
          <w:sz w:val="20"/>
        </w:rPr>
        <w:t xml:space="preserve"> </w:t>
      </w:r>
      <w:r>
        <w:rPr>
          <w:sz w:val="20"/>
        </w:rPr>
        <w:t>Engineering,</w:t>
      </w:r>
      <w:r>
        <w:rPr>
          <w:spacing w:val="-13"/>
          <w:sz w:val="20"/>
        </w:rPr>
        <w:t xml:space="preserve"> </w:t>
      </w:r>
      <w:r>
        <w:rPr>
          <w:sz w:val="20"/>
        </w:rPr>
        <w:t>P</w:t>
      </w:r>
      <w:r>
        <w:rPr>
          <w:spacing w:val="-7"/>
          <w:sz w:val="20"/>
        </w:rPr>
        <w:t xml:space="preserve"> </w:t>
      </w:r>
      <w:r>
        <w:rPr>
          <w:sz w:val="20"/>
        </w:rPr>
        <w:t>K</w:t>
      </w:r>
      <w:r>
        <w:rPr>
          <w:spacing w:val="-7"/>
          <w:sz w:val="20"/>
        </w:rPr>
        <w:t xml:space="preserve"> </w:t>
      </w:r>
      <w:r>
        <w:rPr>
          <w:sz w:val="20"/>
        </w:rPr>
        <w:t>Technical</w:t>
      </w:r>
      <w:r>
        <w:rPr>
          <w:spacing w:val="-7"/>
          <w:sz w:val="20"/>
        </w:rPr>
        <w:t xml:space="preserve"> </w:t>
      </w:r>
      <w:r>
        <w:rPr>
          <w:sz w:val="20"/>
        </w:rPr>
        <w:t>Campus,</w:t>
      </w:r>
      <w:r>
        <w:rPr>
          <w:spacing w:val="-6"/>
          <w:sz w:val="20"/>
        </w:rPr>
        <w:t xml:space="preserve"> </w:t>
      </w:r>
      <w:r>
        <w:rPr>
          <w:sz w:val="20"/>
        </w:rPr>
        <w:t>Chakan,</w:t>
      </w:r>
      <w:r>
        <w:rPr>
          <w:spacing w:val="-5"/>
          <w:sz w:val="20"/>
        </w:rPr>
        <w:t xml:space="preserve"> </w:t>
      </w:r>
      <w:r>
        <w:rPr>
          <w:spacing w:val="-4"/>
          <w:sz w:val="20"/>
        </w:rPr>
        <w:t>Pune</w:t>
      </w:r>
    </w:p>
    <w:p w14:paraId="0036DFD6" w14:textId="77777777" w:rsidR="00826AC8" w:rsidRDefault="00826AC8" w:rsidP="00826AC8">
      <w:pPr>
        <w:pStyle w:val="BodyText"/>
        <w:spacing w:before="140"/>
      </w:pPr>
    </w:p>
    <w:p w14:paraId="5A315943" w14:textId="77777777" w:rsidR="00826AC8" w:rsidRDefault="00826AC8" w:rsidP="00826AC8">
      <w:pPr>
        <w:pStyle w:val="Heading2"/>
        <w:spacing w:before="91"/>
        <w:jc w:val="both"/>
      </w:pPr>
      <w:r>
        <w:rPr>
          <w:i/>
        </w:rPr>
        <w:t>Abstract</w:t>
      </w:r>
      <w:r>
        <w:t>– A framework for agricultural yield forecasting and fertilizer suggestion is amongst the most critical demands of the moment. Water shortages as well as other soil degradation have grown increasingly prevalent in recent years, causing enormous loss of human life and livelihood all across the world. Crop output unpredictability has increased as a result of increasing incidences of global climate change and fluctuating weather. Due to the unpredictability, agricultural productivity has likewise been difficult to anticipate. This necessitates the development of a crop yield forecast and fertilizer suggestion method, which has been accomplished in this research article with minimal error. As a result, in order to improve the process of agricultural production prediction, this study examines the deployment</w:t>
      </w:r>
      <w:r>
        <w:rPr>
          <w:spacing w:val="-1"/>
        </w:rPr>
        <w:t xml:space="preserve"> </w:t>
      </w:r>
      <w:r>
        <w:t>of machine learning technologies. Linear clustering, Artificial Neural Networks, and Decision Making are all used in this research's technique. The technique has been assessed for the existence of any errors that have resulted in good operational outcomes.</w:t>
      </w:r>
    </w:p>
    <w:p w14:paraId="323A3848" w14:textId="77777777" w:rsidR="00826AC8" w:rsidRDefault="00826AC8" w:rsidP="00826AC8">
      <w:pPr>
        <w:pStyle w:val="BodyText"/>
        <w:spacing w:before="2"/>
        <w:rPr>
          <w:b/>
        </w:rPr>
      </w:pPr>
    </w:p>
    <w:p w14:paraId="7E8DECEE" w14:textId="77777777" w:rsidR="00826AC8" w:rsidRDefault="00826AC8" w:rsidP="00826AC8">
      <w:pPr>
        <w:ind w:left="26" w:right="7" w:firstLine="429"/>
        <w:jc w:val="both"/>
        <w:rPr>
          <w:b/>
          <w:i/>
          <w:sz w:val="20"/>
        </w:rPr>
      </w:pPr>
      <w:r>
        <w:rPr>
          <w:sz w:val="20"/>
        </w:rPr>
        <w:t xml:space="preserve">Keywords— </w:t>
      </w:r>
      <w:r>
        <w:rPr>
          <w:b/>
          <w:i/>
          <w:sz w:val="20"/>
        </w:rPr>
        <w:t>Linear Clustering, Artificial Neural Network, and Decision Making.</w:t>
      </w:r>
    </w:p>
    <w:p w14:paraId="4A4E1C0E" w14:textId="4D024EBC" w:rsidR="00826AC8" w:rsidRDefault="00826AC8" w:rsidP="00826AC8">
      <w:pPr>
        <w:pStyle w:val="Heading2"/>
        <w:numPr>
          <w:ilvl w:val="1"/>
          <w:numId w:val="1"/>
        </w:numPr>
        <w:tabs>
          <w:tab w:val="num" w:pos="360"/>
          <w:tab w:val="left" w:pos="1954"/>
        </w:tabs>
        <w:ind w:left="1954" w:hanging="226"/>
        <w:jc w:val="left"/>
      </w:pPr>
      <w:r w:rsidRPr="00826AC8">
        <w:rPr>
          <w:smallCaps/>
          <w:spacing w:val="-2"/>
        </w:rPr>
        <w:t>Introduction</w:t>
      </w:r>
    </w:p>
    <w:p w14:paraId="31971A95" w14:textId="77777777" w:rsidR="00826AC8" w:rsidRDefault="00826AC8" w:rsidP="00826AC8">
      <w:pPr>
        <w:pStyle w:val="BodyText"/>
        <w:spacing w:before="80"/>
        <w:ind w:left="26" w:right="3" w:firstLine="429"/>
        <w:jc w:val="both"/>
      </w:pPr>
      <w:r>
        <w:t>Agricultural</w:t>
      </w:r>
      <w:r>
        <w:rPr>
          <w:spacing w:val="-7"/>
        </w:rPr>
        <w:t xml:space="preserve"> </w:t>
      </w:r>
      <w:r>
        <w:t>techniques</w:t>
      </w:r>
      <w:r>
        <w:rPr>
          <w:spacing w:val="-1"/>
        </w:rPr>
        <w:t xml:space="preserve"> </w:t>
      </w:r>
      <w:r>
        <w:t>have</w:t>
      </w:r>
      <w:r>
        <w:rPr>
          <w:spacing w:val="-4"/>
        </w:rPr>
        <w:t xml:space="preserve"> </w:t>
      </w:r>
      <w:r>
        <w:t>always</w:t>
      </w:r>
      <w:r>
        <w:rPr>
          <w:spacing w:val="-3"/>
        </w:rPr>
        <w:t xml:space="preserve"> </w:t>
      </w:r>
      <w:proofErr w:type="gramStart"/>
      <w:r>
        <w:t>was</w:t>
      </w:r>
      <w:proofErr w:type="gramEnd"/>
      <w:r>
        <w:rPr>
          <w:spacing w:val="-3"/>
        </w:rPr>
        <w:t xml:space="preserve"> </w:t>
      </w:r>
      <w:r>
        <w:t>among</w:t>
      </w:r>
      <w:r>
        <w:rPr>
          <w:spacing w:val="-6"/>
        </w:rPr>
        <w:t xml:space="preserve"> </w:t>
      </w:r>
      <w:r>
        <w:t>the</w:t>
      </w:r>
      <w:r>
        <w:rPr>
          <w:spacing w:val="-4"/>
        </w:rPr>
        <w:t xml:space="preserve"> </w:t>
      </w:r>
      <w:r>
        <w:t xml:space="preserve">most important factors in a country's economic success. Food is grown in accordance with the country's need, allowing the people to be supported successfully at a minimal cost. Indigenous agriculture is a practical and successful strategy that enables for the </w:t>
      </w:r>
      <w:r>
        <w:lastRenderedPageBreak/>
        <w:t>implementation of better practices. Agriculture is critical to every country's development. It has a significant impact on the country's economic progress. Utilization of adequate soil is a crucial requirement for increasing agriculture productivity.</w:t>
      </w:r>
    </w:p>
    <w:p w14:paraId="4900F742" w14:textId="77777777" w:rsidR="00826AC8" w:rsidRDefault="00826AC8" w:rsidP="00826AC8">
      <w:pPr>
        <w:pStyle w:val="BodyText"/>
        <w:spacing w:before="1"/>
        <w:ind w:right="1"/>
        <w:jc w:val="both"/>
      </w:pPr>
    </w:p>
    <w:p w14:paraId="3856D278" w14:textId="7CFBB43E" w:rsidR="00826AC8" w:rsidRDefault="00826AC8" w:rsidP="00826AC8">
      <w:pPr>
        <w:pStyle w:val="BodyText"/>
        <w:spacing w:before="1"/>
        <w:ind w:right="1"/>
        <w:jc w:val="both"/>
      </w:pPr>
      <w:r>
        <w:t xml:space="preserve">       </w:t>
      </w:r>
      <w:r>
        <w:t>In this scenario, soil testing is a critical component of improving farming efficiency. Soil testing is now done manually, which takes a very long time and introduces the danger of human error. As a consequence, soil testing has become inevitable in today's world. This research uses a novel technique to soil testing that is simpler to implement, takes relatively little time, because it is less costly. The prognosis</w:t>
      </w:r>
      <w:r>
        <w:rPr>
          <w:spacing w:val="40"/>
        </w:rPr>
        <w:t xml:space="preserve"> </w:t>
      </w:r>
      <w:r>
        <w:t>for</w:t>
      </w:r>
      <w:r>
        <w:rPr>
          <w:spacing w:val="29"/>
        </w:rPr>
        <w:t xml:space="preserve"> </w:t>
      </w:r>
      <w:r>
        <w:t>soil</w:t>
      </w:r>
      <w:r>
        <w:rPr>
          <w:spacing w:val="30"/>
        </w:rPr>
        <w:t xml:space="preserve"> </w:t>
      </w:r>
      <w:r>
        <w:t>diversity</w:t>
      </w:r>
      <w:r>
        <w:rPr>
          <w:spacing w:val="34"/>
        </w:rPr>
        <w:t xml:space="preserve"> </w:t>
      </w:r>
      <w:r>
        <w:t>has</w:t>
      </w:r>
      <w:r>
        <w:rPr>
          <w:spacing w:val="32"/>
        </w:rPr>
        <w:t xml:space="preserve"> </w:t>
      </w:r>
      <w:r>
        <w:t>a</w:t>
      </w:r>
      <w:r>
        <w:rPr>
          <w:spacing w:val="31"/>
        </w:rPr>
        <w:t xml:space="preserve"> </w:t>
      </w:r>
      <w:r>
        <w:t>significant</w:t>
      </w:r>
      <w:r>
        <w:rPr>
          <w:spacing w:val="40"/>
        </w:rPr>
        <w:t xml:space="preserve"> </w:t>
      </w:r>
      <w:r>
        <w:t>influence</w:t>
      </w:r>
      <w:r>
        <w:rPr>
          <w:spacing w:val="33"/>
        </w:rPr>
        <w:t xml:space="preserve"> </w:t>
      </w:r>
      <w:r>
        <w:t>on</w:t>
      </w:r>
      <w:r>
        <w:rPr>
          <w:spacing w:val="29"/>
        </w:rPr>
        <w:t xml:space="preserve"> </w:t>
      </w:r>
      <w:r>
        <w:t>agriculture's</w:t>
      </w:r>
      <w:r>
        <w:t xml:space="preserve"> </w:t>
      </w:r>
    </w:p>
    <w:p w14:paraId="6BE948F2" w14:textId="77777777" w:rsidR="00826AC8" w:rsidRDefault="00826AC8" w:rsidP="00826AC8">
      <w:pPr>
        <w:pStyle w:val="BodyText"/>
        <w:spacing w:before="91"/>
        <w:ind w:left="26" w:right="158"/>
        <w:jc w:val="both"/>
      </w:pPr>
      <w:r>
        <w:t>potential to improve output. To boost productivity, agriculture production must be strengthened. As a response, producers must do a soil analysis prior to developing a harvest. The pH</w:t>
      </w:r>
      <w:r>
        <w:rPr>
          <w:spacing w:val="40"/>
        </w:rPr>
        <w:t xml:space="preserve"> </w:t>
      </w:r>
      <w:r>
        <w:t>of the soil influences the amount of fertilizer applied in a</w:t>
      </w:r>
      <w:r>
        <w:rPr>
          <w:spacing w:val="80"/>
        </w:rPr>
        <w:t xml:space="preserve"> </w:t>
      </w:r>
      <w:r>
        <w:t>given plantation area.</w:t>
      </w:r>
    </w:p>
    <w:p w14:paraId="6FA068F8" w14:textId="77777777" w:rsidR="00826AC8" w:rsidRDefault="00826AC8" w:rsidP="00826AC8">
      <w:pPr>
        <w:pStyle w:val="BodyText"/>
      </w:pPr>
    </w:p>
    <w:p w14:paraId="77E7D213" w14:textId="77777777" w:rsidR="00826AC8" w:rsidRDefault="00826AC8" w:rsidP="00826AC8">
      <w:pPr>
        <w:pStyle w:val="BodyText"/>
      </w:pPr>
    </w:p>
    <w:p w14:paraId="137316F8" w14:textId="77777777" w:rsidR="00826AC8" w:rsidRDefault="00826AC8" w:rsidP="00826AC8">
      <w:pPr>
        <w:pStyle w:val="BodyText"/>
        <w:spacing w:before="1"/>
        <w:ind w:left="26" w:right="155" w:firstLine="429"/>
        <w:jc w:val="both"/>
      </w:pPr>
      <w:r>
        <w:t>Biologically, medically, and chemically, soil micronutrients and pH are important factors in overall agricultural productivity. Crop-specific requirements such as soil phosphorus, potassium, and nitrogen can be satisfied by adding the deficient element. The soil characteristics within a field might change based on the season, previous crop, and other variables. As a consequence, a soil quality inspection is advantageous for producing healthy plants. Soil is the earth's crust's outer covering, which envelopes the planet's surface</w:t>
      </w:r>
      <w:r>
        <w:rPr>
          <w:spacing w:val="40"/>
        </w:rPr>
        <w:t xml:space="preserve"> </w:t>
      </w:r>
      <w:r>
        <w:t>and is used for farming.</w:t>
      </w:r>
    </w:p>
    <w:p w14:paraId="4144E982" w14:textId="77777777" w:rsidR="00826AC8" w:rsidRDefault="00826AC8" w:rsidP="00826AC8">
      <w:pPr>
        <w:pStyle w:val="BodyText"/>
        <w:spacing w:before="2"/>
      </w:pPr>
    </w:p>
    <w:p w14:paraId="520F28FC" w14:textId="77777777" w:rsidR="00826AC8" w:rsidRDefault="00826AC8" w:rsidP="00826AC8">
      <w:pPr>
        <w:pStyle w:val="BodyText"/>
        <w:ind w:left="26" w:right="156" w:firstLine="429"/>
        <w:jc w:val="both"/>
      </w:pPr>
      <w:r>
        <w:t>The primary purpose of soil testing and evaluation of samples</w:t>
      </w:r>
      <w:r>
        <w:rPr>
          <w:spacing w:val="-2"/>
        </w:rPr>
        <w:t xml:space="preserve"> </w:t>
      </w:r>
      <w:r>
        <w:t>taken</w:t>
      </w:r>
      <w:r>
        <w:rPr>
          <w:spacing w:val="-1"/>
        </w:rPr>
        <w:t xml:space="preserve"> </w:t>
      </w:r>
      <w:r>
        <w:t>from</w:t>
      </w:r>
      <w:r>
        <w:rPr>
          <w:spacing w:val="-3"/>
        </w:rPr>
        <w:t xml:space="preserve"> </w:t>
      </w:r>
      <w:r>
        <w:t>a</w:t>
      </w:r>
      <w:r>
        <w:rPr>
          <w:spacing w:val="-2"/>
        </w:rPr>
        <w:t xml:space="preserve"> </w:t>
      </w:r>
      <w:r>
        <w:t>given</w:t>
      </w:r>
      <w:r>
        <w:rPr>
          <w:spacing w:val="-3"/>
        </w:rPr>
        <w:t xml:space="preserve"> </w:t>
      </w:r>
      <w:r>
        <w:t>area</w:t>
      </w:r>
      <w:r>
        <w:rPr>
          <w:spacing w:val="-4"/>
        </w:rPr>
        <w:t xml:space="preserve"> </w:t>
      </w:r>
      <w:r>
        <w:t>is</w:t>
      </w:r>
      <w:r>
        <w:rPr>
          <w:spacing w:val="-1"/>
        </w:rPr>
        <w:t xml:space="preserve"> </w:t>
      </w:r>
      <w:r>
        <w:t>to</w:t>
      </w:r>
      <w:r>
        <w:rPr>
          <w:spacing w:val="-3"/>
        </w:rPr>
        <w:t xml:space="preserve"> </w:t>
      </w:r>
      <w:r>
        <w:t>provide</w:t>
      </w:r>
      <w:r>
        <w:rPr>
          <w:spacing w:val="-2"/>
        </w:rPr>
        <w:t xml:space="preserve"> </w:t>
      </w:r>
      <w:r>
        <w:t>a</w:t>
      </w:r>
      <w:r>
        <w:rPr>
          <w:spacing w:val="-4"/>
        </w:rPr>
        <w:t xml:space="preserve"> </w:t>
      </w:r>
      <w:r>
        <w:t>comprehensive understanding of soil features, productivity, and bioactive components, as well as suggestions for enhancing the soil's overall quality. In regards to effectively implementing the substantiation obtained</w:t>
      </w:r>
      <w:r>
        <w:rPr>
          <w:spacing w:val="-5"/>
        </w:rPr>
        <w:t xml:space="preserve"> </w:t>
      </w:r>
      <w:r>
        <w:t>from the results</w:t>
      </w:r>
      <w:r>
        <w:rPr>
          <w:spacing w:val="-2"/>
        </w:rPr>
        <w:t xml:space="preserve"> </w:t>
      </w:r>
      <w:r>
        <w:t>and evaluations</w:t>
      </w:r>
      <w:r>
        <w:rPr>
          <w:spacing w:val="-2"/>
        </w:rPr>
        <w:t xml:space="preserve"> </w:t>
      </w:r>
      <w:r>
        <w:t>of soil measurement metrics, it is essential that the connection between soil nutrients and their control on</w:t>
      </w:r>
      <w:r>
        <w:rPr>
          <w:spacing w:val="-2"/>
        </w:rPr>
        <w:t xml:space="preserve"> </w:t>
      </w:r>
      <w:r>
        <w:t>the advancement of various plant variants be well comprehended, while taking other factors in the area into account.</w:t>
      </w:r>
      <w:r w:rsidRPr="00826AC8">
        <w:t xml:space="preserve"> </w:t>
      </w:r>
    </w:p>
    <w:p w14:paraId="77AB0814" w14:textId="77777777" w:rsidR="00826AC8" w:rsidRDefault="00826AC8" w:rsidP="00826AC8">
      <w:pPr>
        <w:pStyle w:val="BodyText"/>
        <w:ind w:left="26" w:right="156" w:firstLine="429"/>
        <w:jc w:val="both"/>
      </w:pPr>
    </w:p>
    <w:p w14:paraId="626862CF" w14:textId="77777777" w:rsidR="00826AC8" w:rsidRDefault="00826AC8" w:rsidP="00826AC8">
      <w:pPr>
        <w:pStyle w:val="BodyText"/>
        <w:spacing w:before="64"/>
        <w:ind w:left="26"/>
      </w:pPr>
      <w:r>
        <w:t>Soil analysis also helps to improve long-term soil nutrition and overall soil conditions by supporting sustainable practices and other natural resource conservation in order to keep the soil fertile while minimizing the detrimental effects</w:t>
      </w:r>
      <w:r>
        <w:rPr>
          <w:spacing w:val="40"/>
        </w:rPr>
        <w:t xml:space="preserve"> </w:t>
      </w:r>
      <w:r>
        <w:t>of synthetic substances. Soil is a complex mixture of geological,</w:t>
      </w:r>
      <w:r>
        <w:rPr>
          <w:spacing w:val="-4"/>
        </w:rPr>
        <w:t xml:space="preserve"> </w:t>
      </w:r>
      <w:r>
        <w:t>biochemical,</w:t>
      </w:r>
      <w:r>
        <w:rPr>
          <w:spacing w:val="-4"/>
        </w:rPr>
        <w:t xml:space="preserve"> </w:t>
      </w:r>
      <w:r>
        <w:t>and</w:t>
      </w:r>
      <w:r>
        <w:rPr>
          <w:spacing w:val="-2"/>
        </w:rPr>
        <w:t xml:space="preserve"> </w:t>
      </w:r>
      <w:r>
        <w:t>organic</w:t>
      </w:r>
      <w:r>
        <w:rPr>
          <w:spacing w:val="-3"/>
        </w:rPr>
        <w:t xml:space="preserve"> </w:t>
      </w:r>
      <w:r>
        <w:t>components.</w:t>
      </w:r>
      <w:r>
        <w:rPr>
          <w:spacing w:val="-3"/>
        </w:rPr>
        <w:t xml:space="preserve"> </w:t>
      </w:r>
      <w:r>
        <w:t>The</w:t>
      </w:r>
      <w:r>
        <w:rPr>
          <w:spacing w:val="-3"/>
        </w:rPr>
        <w:t xml:space="preserve"> </w:t>
      </w:r>
      <w:r>
        <w:t>organic parts are made layers of dead and living fauna and vegetation, while the elemental arrangement is the result of weather- induced breakup of the substrate incorporating structural and thermal causes. The agricultural sector makes a considerable contribution to India's GDP. Economic conditions,</w:t>
      </w:r>
      <w:r>
        <w:rPr>
          <w:spacing w:val="40"/>
        </w:rPr>
        <w:t xml:space="preserve"> </w:t>
      </w:r>
      <w:r>
        <w:t>catastrophic weather occurrences, management of human resources, and labor expenses are all possible stumbling</w:t>
      </w:r>
      <w:r>
        <w:rPr>
          <w:spacing w:val="80"/>
        </w:rPr>
        <w:t xml:space="preserve"> </w:t>
      </w:r>
      <w:proofErr w:type="gramStart"/>
      <w:r>
        <w:t>blocks</w:t>
      </w:r>
      <w:r>
        <w:rPr>
          <w:spacing w:val="40"/>
        </w:rPr>
        <w:t xml:space="preserve">  </w:t>
      </w:r>
      <w:r>
        <w:t>to</w:t>
      </w:r>
      <w:proofErr w:type="gramEnd"/>
      <w:r>
        <w:rPr>
          <w:spacing w:val="40"/>
        </w:rPr>
        <w:t xml:space="preserve">  </w:t>
      </w:r>
      <w:proofErr w:type="gramStart"/>
      <w:r>
        <w:t>the</w:t>
      </w:r>
      <w:r>
        <w:rPr>
          <w:spacing w:val="40"/>
        </w:rPr>
        <w:t xml:space="preserve">  </w:t>
      </w:r>
      <w:r>
        <w:t>agricultural</w:t>
      </w:r>
      <w:proofErr w:type="gramEnd"/>
      <w:r>
        <w:rPr>
          <w:spacing w:val="40"/>
        </w:rPr>
        <w:t xml:space="preserve">  </w:t>
      </w:r>
      <w:proofErr w:type="gramStart"/>
      <w:r>
        <w:t>sector's</w:t>
      </w:r>
      <w:r>
        <w:rPr>
          <w:spacing w:val="40"/>
        </w:rPr>
        <w:t xml:space="preserve">  </w:t>
      </w:r>
      <w:r>
        <w:t>growth</w:t>
      </w:r>
      <w:proofErr w:type="gramEnd"/>
      <w:r>
        <w:t>.</w:t>
      </w:r>
      <w:r>
        <w:rPr>
          <w:spacing w:val="40"/>
        </w:rPr>
        <w:t xml:space="preserve">  </w:t>
      </w:r>
      <w:r>
        <w:t>Farming</w:t>
      </w:r>
      <w:r>
        <w:t xml:space="preserve"> </w:t>
      </w:r>
      <w:r>
        <w:t>productivity,</w:t>
      </w:r>
      <w:r>
        <w:rPr>
          <w:spacing w:val="-2"/>
        </w:rPr>
        <w:t xml:space="preserve"> </w:t>
      </w:r>
      <w:r>
        <w:t>on</w:t>
      </w:r>
      <w:r>
        <w:rPr>
          <w:spacing w:val="-6"/>
        </w:rPr>
        <w:t xml:space="preserve"> </w:t>
      </w:r>
      <w:r>
        <w:t>the</w:t>
      </w:r>
      <w:r>
        <w:rPr>
          <w:spacing w:val="-2"/>
        </w:rPr>
        <w:t xml:space="preserve"> </w:t>
      </w:r>
      <w:r>
        <w:t>other</w:t>
      </w:r>
      <w:r>
        <w:rPr>
          <w:spacing w:val="-4"/>
        </w:rPr>
        <w:t xml:space="preserve"> </w:t>
      </w:r>
      <w:r>
        <w:t>hand,</w:t>
      </w:r>
      <w:r>
        <w:rPr>
          <w:spacing w:val="-7"/>
        </w:rPr>
        <w:t xml:space="preserve"> </w:t>
      </w:r>
      <w:r>
        <w:t>must</w:t>
      </w:r>
      <w:r>
        <w:rPr>
          <w:spacing w:val="-3"/>
        </w:rPr>
        <w:t xml:space="preserve"> </w:t>
      </w:r>
      <w:r>
        <w:t>be</w:t>
      </w:r>
      <w:r>
        <w:rPr>
          <w:spacing w:val="-5"/>
        </w:rPr>
        <w:t xml:space="preserve"> </w:t>
      </w:r>
      <w:r>
        <w:t>raised</w:t>
      </w:r>
      <w:r>
        <w:rPr>
          <w:spacing w:val="-4"/>
        </w:rPr>
        <w:t xml:space="preserve"> </w:t>
      </w:r>
      <w:r>
        <w:t>as</w:t>
      </w:r>
      <w:r>
        <w:rPr>
          <w:spacing w:val="-6"/>
        </w:rPr>
        <w:t xml:space="preserve"> </w:t>
      </w:r>
      <w:r>
        <w:t>the</w:t>
      </w:r>
      <w:r>
        <w:rPr>
          <w:spacing w:val="-5"/>
        </w:rPr>
        <w:t xml:space="preserve"> </w:t>
      </w:r>
      <w:r>
        <w:t>world's population grows.</w:t>
      </w:r>
    </w:p>
    <w:p w14:paraId="59A391B0" w14:textId="77777777" w:rsidR="00826AC8" w:rsidRDefault="00826AC8" w:rsidP="00826AC8">
      <w:pPr>
        <w:pStyle w:val="BodyText"/>
        <w:spacing w:before="229"/>
        <w:ind w:left="26" w:firstLine="429"/>
        <w:jc w:val="both"/>
      </w:pPr>
      <w:r>
        <w:t xml:space="preserve">To reduce manual soil management, a variety of sensors are being utilized to assess a variety of soil properties, such as moisture content, surface temperature, and availability of nutrients, such as nitrogen, phosphorus, and potassium. According on the observations of the soil properties, the kind of soil is predicted. Farmers can use the suggested strategy to avoid utilizing the current soil testing procedure rather than </w:t>
      </w:r>
      <w:r>
        <w:t>using the appropriate fertilizers for their crops. Farmers are yearning for new agricultural methods and technology that</w:t>
      </w:r>
      <w:r>
        <w:rPr>
          <w:spacing w:val="40"/>
        </w:rPr>
        <w:t xml:space="preserve"> </w:t>
      </w:r>
      <w:r>
        <w:t>will allow them to enhance total output.</w:t>
      </w:r>
    </w:p>
    <w:p w14:paraId="7318FBC1" w14:textId="77777777" w:rsidR="00826AC8" w:rsidRDefault="00826AC8" w:rsidP="00826AC8">
      <w:pPr>
        <w:pStyle w:val="BodyText"/>
      </w:pPr>
    </w:p>
    <w:p w14:paraId="207F0DC1" w14:textId="77777777" w:rsidR="00826AC8" w:rsidRDefault="00826AC8" w:rsidP="00826AC8">
      <w:pPr>
        <w:pStyle w:val="BodyText"/>
        <w:ind w:left="26" w:firstLine="429"/>
        <w:jc w:val="both"/>
      </w:pPr>
      <w:r>
        <w:t>In section 2 of this research paper, relevant studies are discussed. In section 3, the suggested approach is described in detail. In part 4, the experimental assessment is carried out,</w:t>
      </w:r>
      <w:r>
        <w:rPr>
          <w:spacing w:val="40"/>
        </w:rPr>
        <w:t xml:space="preserve"> </w:t>
      </w:r>
      <w:r>
        <w:t>and section 5 closes this study piece with the potential for future improvement.</w:t>
      </w:r>
    </w:p>
    <w:p w14:paraId="453F7BA8" w14:textId="01346C23" w:rsidR="00826AC8" w:rsidRDefault="00826AC8" w:rsidP="00826AC8">
      <w:pPr>
        <w:pStyle w:val="Heading2"/>
        <w:numPr>
          <w:ilvl w:val="1"/>
          <w:numId w:val="1"/>
        </w:numPr>
        <w:tabs>
          <w:tab w:val="left" w:pos="1699"/>
        </w:tabs>
        <w:spacing w:before="161"/>
        <w:jc w:val="left"/>
      </w:pPr>
      <w:bookmarkStart w:id="0" w:name="II.LITERATURE_REVIEW"/>
      <w:bookmarkEnd w:id="0"/>
      <w:r>
        <w:rPr>
          <w:smallCaps/>
          <w:spacing w:val="-2"/>
        </w:rPr>
        <w:t>Literature</w:t>
      </w:r>
      <w:r>
        <w:rPr>
          <w:smallCaps/>
          <w:spacing w:val="7"/>
        </w:rPr>
        <w:t xml:space="preserve"> </w:t>
      </w:r>
      <w:r>
        <w:rPr>
          <w:smallCaps/>
          <w:spacing w:val="-2"/>
        </w:rPr>
        <w:t>Review</w:t>
      </w:r>
    </w:p>
    <w:p w14:paraId="6733237E" w14:textId="77777777" w:rsidR="00826AC8" w:rsidRDefault="00826AC8" w:rsidP="00826AC8">
      <w:pPr>
        <w:pStyle w:val="BodyText"/>
        <w:spacing w:before="79"/>
        <w:ind w:left="26" w:firstLine="429"/>
        <w:jc w:val="both"/>
      </w:pPr>
      <w:r>
        <w:t xml:space="preserve">Supachai </w:t>
      </w:r>
      <w:proofErr w:type="spellStart"/>
      <w:r>
        <w:t>Puengsungwan</w:t>
      </w:r>
      <w:proofErr w:type="spellEnd"/>
      <w:r>
        <w:t xml:space="preserve"> [1] According to the report, ecologically sound electricity is essential for human survival</w:t>
      </w:r>
      <w:r>
        <w:rPr>
          <w:spacing w:val="40"/>
        </w:rPr>
        <w:t xml:space="preserve"> </w:t>
      </w:r>
      <w:r>
        <w:t>in the foreseeable. This article discusses how solar panel solutions and Internet of Things (IoT) technologies may be used to lower solar panel infrastructure costs for hydroponic intelligent agriculture. The core application of the internet of things-based leaf sensor is the evaporation idea, which is used to achieve the study goal. One of the most noticeable advantages of the Internet of Things is the ability to communicate in timely manner between crops and growers. In particular, for optimization, the Wi-Fi based controller may regulate the hydraulic motors with in network. The energy consumed of hydroponic lettuce cultivation using the suggested leaf sensing control system is greatly lowered, per the test result.</w:t>
      </w:r>
    </w:p>
    <w:p w14:paraId="2FE585DF" w14:textId="77777777" w:rsidR="00826AC8" w:rsidRDefault="00826AC8" w:rsidP="00826AC8">
      <w:pPr>
        <w:pStyle w:val="BodyText"/>
        <w:spacing w:before="4"/>
      </w:pPr>
    </w:p>
    <w:p w14:paraId="134D8179" w14:textId="77777777" w:rsidR="00826AC8" w:rsidRDefault="00826AC8" w:rsidP="00826AC8">
      <w:pPr>
        <w:pStyle w:val="BodyText"/>
        <w:ind w:left="26" w:firstLine="429"/>
        <w:jc w:val="both"/>
      </w:pPr>
      <w:r>
        <w:t xml:space="preserve">Dhiraj </w:t>
      </w:r>
      <w:proofErr w:type="spellStart"/>
      <w:r>
        <w:t>Sunehra</w:t>
      </w:r>
      <w:proofErr w:type="spellEnd"/>
      <w:r>
        <w:t xml:space="preserve"> [2] explains how numerous sensors are used to construct a smart urban agricultural system. The Raspberry Pi is used to monitor and transmit the sunlight intensity, moisture levels, dampness, and heat to the website. As a result, this system demonstrates the significance of IoT networks. These services are growing increasingly important because they allow equipment to be controlled through the internet. The technique that has been devised effectively delivers a supply of food to all of the community surrounding an area, making urban farming more productive and </w:t>
      </w:r>
      <w:r>
        <w:rPr>
          <w:spacing w:val="-2"/>
        </w:rPr>
        <w:t>economical.</w:t>
      </w:r>
    </w:p>
    <w:p w14:paraId="1F6CC10C" w14:textId="77777777" w:rsidR="00826AC8" w:rsidRDefault="00826AC8" w:rsidP="00826AC8">
      <w:pPr>
        <w:pStyle w:val="BodyText"/>
      </w:pPr>
    </w:p>
    <w:p w14:paraId="2A36A4C7" w14:textId="77777777" w:rsidR="00826AC8" w:rsidRDefault="00826AC8" w:rsidP="00826AC8">
      <w:pPr>
        <w:pStyle w:val="BodyText"/>
        <w:spacing w:before="1"/>
      </w:pPr>
    </w:p>
    <w:p w14:paraId="06A30951" w14:textId="77777777" w:rsidR="00826AC8" w:rsidRDefault="00826AC8" w:rsidP="00826AC8">
      <w:pPr>
        <w:pStyle w:val="BodyText"/>
        <w:spacing w:before="64"/>
        <w:ind w:left="26" w:right="156"/>
        <w:jc w:val="both"/>
      </w:pPr>
      <w:proofErr w:type="spellStart"/>
      <w:r>
        <w:t>Byunghyun</w:t>
      </w:r>
      <w:proofErr w:type="spellEnd"/>
      <w:r>
        <w:t xml:space="preserve"> Ban [3] outlines a completely autonomous fertilization system's architecture and operating algorithm.</w:t>
      </w:r>
      <w:r>
        <w:rPr>
          <w:spacing w:val="40"/>
        </w:rPr>
        <w:t xml:space="preserve"> </w:t>
      </w:r>
      <w:r>
        <w:t>This approach is intended for use in controlled hydroponic systems. Instead from monitoring pH and EC, the method measures specific ion levels. This system's sole aim is to provide insufficient ions with highest precision. It contains an entirely</w:t>
      </w:r>
      <w:r>
        <w:rPr>
          <w:spacing w:val="40"/>
        </w:rPr>
        <w:t xml:space="preserve"> </w:t>
      </w:r>
      <w:r>
        <w:t>automated</w:t>
      </w:r>
      <w:r>
        <w:rPr>
          <w:spacing w:val="40"/>
        </w:rPr>
        <w:t xml:space="preserve"> </w:t>
      </w:r>
      <w:r>
        <w:t>ISE</w:t>
      </w:r>
      <w:r>
        <w:rPr>
          <w:spacing w:val="40"/>
        </w:rPr>
        <w:t xml:space="preserve"> </w:t>
      </w:r>
      <w:r>
        <w:t>calibration</w:t>
      </w:r>
      <w:r>
        <w:rPr>
          <w:spacing w:val="40"/>
        </w:rPr>
        <w:t xml:space="preserve"> </w:t>
      </w:r>
      <w:r>
        <w:t>mechanism,</w:t>
      </w:r>
      <w:r>
        <w:rPr>
          <w:spacing w:val="40"/>
        </w:rPr>
        <w:t xml:space="preserve"> </w:t>
      </w:r>
      <w:r>
        <w:t>as</w:t>
      </w:r>
      <w:r>
        <w:rPr>
          <w:spacing w:val="40"/>
        </w:rPr>
        <w:t xml:space="preserve"> </w:t>
      </w:r>
      <w:r>
        <w:t>well</w:t>
      </w:r>
      <w:r>
        <w:rPr>
          <w:spacing w:val="40"/>
        </w:rPr>
        <w:t xml:space="preserve"> </w:t>
      </w:r>
      <w:r>
        <w:t>as</w:t>
      </w:r>
      <w:r>
        <w:t xml:space="preserve"> </w:t>
      </w:r>
      <w:r>
        <w:t xml:space="preserve">various nutrition concentrates for calibration. ISE artefact control techniques are completely interoperable with the system. This solution makes use of an Azure-based cloud environment to circumvent the high costs of </w:t>
      </w:r>
      <w:proofErr w:type="gramStart"/>
      <w:r>
        <w:t>on premise</w:t>
      </w:r>
      <w:proofErr w:type="gramEnd"/>
      <w:r>
        <w:t xml:space="preserve"> solutions that are currently available. The mechanical component</w:t>
      </w:r>
      <w:r>
        <w:rPr>
          <w:spacing w:val="-1"/>
        </w:rPr>
        <w:t xml:space="preserve"> </w:t>
      </w:r>
      <w:r>
        <w:t>and automated system functioned well, monitoring and regulating chemical constituents of water and nutrient containers even without presence of a plant.</w:t>
      </w:r>
    </w:p>
    <w:p w14:paraId="37A92318" w14:textId="77777777" w:rsidR="00826AC8" w:rsidRDefault="00826AC8" w:rsidP="00826AC8">
      <w:pPr>
        <w:pStyle w:val="BodyText"/>
        <w:spacing w:before="229"/>
        <w:ind w:left="26" w:right="158" w:firstLine="429"/>
        <w:jc w:val="both"/>
      </w:pPr>
      <w:proofErr w:type="spellStart"/>
      <w:r>
        <w:t>Tairan</w:t>
      </w:r>
      <w:proofErr w:type="spellEnd"/>
      <w:r>
        <w:t xml:space="preserve"> Xiong [4] suggests that the approach achieved its aim of minimizing agricultural variety monitoring while also lowering the price and resource requirements of traditional human interventions. At a fraction of the expense of modern computing hardware, it has equivalent operating and preventive capacities. Even during its early stages of development, the architecture solved a bevy of existing issues and developed a slew of innovative accessories. For the first time, sophisticated biometric identification algorithms are being employed in agricultural farming. The system's adaptability</w:t>
      </w:r>
      <w:r>
        <w:rPr>
          <w:spacing w:val="-7"/>
        </w:rPr>
        <w:t xml:space="preserve"> </w:t>
      </w:r>
      <w:r>
        <w:t>and</w:t>
      </w:r>
      <w:r>
        <w:rPr>
          <w:spacing w:val="-3"/>
        </w:rPr>
        <w:t xml:space="preserve"> </w:t>
      </w:r>
      <w:r>
        <w:t>architectural</w:t>
      </w:r>
      <w:r>
        <w:rPr>
          <w:spacing w:val="-5"/>
        </w:rPr>
        <w:t xml:space="preserve"> </w:t>
      </w:r>
      <w:r>
        <w:t>adaptability</w:t>
      </w:r>
      <w:r>
        <w:rPr>
          <w:spacing w:val="-3"/>
        </w:rPr>
        <w:t xml:space="preserve"> </w:t>
      </w:r>
      <w:r>
        <w:t>make</w:t>
      </w:r>
      <w:r>
        <w:rPr>
          <w:spacing w:val="-4"/>
        </w:rPr>
        <w:t xml:space="preserve"> </w:t>
      </w:r>
      <w:r>
        <w:t>it</w:t>
      </w:r>
      <w:r>
        <w:rPr>
          <w:spacing w:val="-5"/>
        </w:rPr>
        <w:t xml:space="preserve"> </w:t>
      </w:r>
      <w:r>
        <w:t>an</w:t>
      </w:r>
      <w:r>
        <w:rPr>
          <w:spacing w:val="-6"/>
        </w:rPr>
        <w:t xml:space="preserve"> </w:t>
      </w:r>
      <w:r>
        <w:t>appealing implementation choice.</w:t>
      </w:r>
    </w:p>
    <w:p w14:paraId="6EB4322C" w14:textId="77777777" w:rsidR="00826AC8" w:rsidRDefault="00826AC8" w:rsidP="00826AC8">
      <w:pPr>
        <w:pStyle w:val="BodyText"/>
        <w:spacing w:before="1"/>
      </w:pPr>
    </w:p>
    <w:p w14:paraId="11F5B5C0" w14:textId="77777777" w:rsidR="00826AC8" w:rsidRDefault="00826AC8" w:rsidP="00826AC8">
      <w:pPr>
        <w:pStyle w:val="BodyText"/>
        <w:ind w:left="26" w:right="158" w:firstLine="429"/>
        <w:jc w:val="both"/>
      </w:pPr>
      <w:r>
        <w:t>Nahina Islam [5] describes the characteristics of</w:t>
      </w:r>
      <w:r>
        <w:rPr>
          <w:spacing w:val="80"/>
        </w:rPr>
        <w:t xml:space="preserve"> </w:t>
      </w:r>
      <w:r>
        <w:t xml:space="preserve">LPWAN </w:t>
      </w:r>
      <w:r>
        <w:lastRenderedPageBreak/>
        <w:t>solutions and assesses their applicability for</w:t>
      </w:r>
      <w:r>
        <w:rPr>
          <w:spacing w:val="40"/>
        </w:rPr>
        <w:t xml:space="preserve"> </w:t>
      </w:r>
      <w:r>
        <w:t xml:space="preserve">precision agriculture in isolated regions. When comparing different LPWAN techniques, it is clear that </w:t>
      </w:r>
      <w:proofErr w:type="spellStart"/>
      <w:r>
        <w:t>LoRaWAN</w:t>
      </w:r>
      <w:proofErr w:type="spellEnd"/>
      <w:r>
        <w:t xml:space="preserve"> is particularly applied for an IoT process that requires low</w:t>
      </w:r>
      <w:r>
        <w:rPr>
          <w:spacing w:val="40"/>
        </w:rPr>
        <w:t xml:space="preserve"> </w:t>
      </w:r>
      <w:r>
        <w:t xml:space="preserve">energy consumption, high capacity, and extremely maneuverable end devices with a wide scope of information. As a result, the transmission range of </w:t>
      </w:r>
      <w:proofErr w:type="spellStart"/>
      <w:r>
        <w:t>LoRaWAN</w:t>
      </w:r>
      <w:proofErr w:type="spellEnd"/>
      <w:r>
        <w:t xml:space="preserve"> controllers and the energy consumption model of </w:t>
      </w:r>
      <w:proofErr w:type="spellStart"/>
      <w:r>
        <w:t>LoRaWAN</w:t>
      </w:r>
      <w:proofErr w:type="spellEnd"/>
      <w:r>
        <w:t xml:space="preserve"> end devices have been given. Researchers offer a specific example of an intelligent sprinkler that employs an</w:t>
      </w:r>
      <w:r>
        <w:rPr>
          <w:spacing w:val="-1"/>
        </w:rPr>
        <w:t xml:space="preserve"> </w:t>
      </w:r>
      <w:r>
        <w:t>IoT system backed by</w:t>
      </w:r>
      <w:r>
        <w:rPr>
          <w:spacing w:val="-1"/>
        </w:rPr>
        <w:t xml:space="preserve"> </w:t>
      </w:r>
      <w:r>
        <w:t xml:space="preserve">the </w:t>
      </w:r>
      <w:proofErr w:type="spellStart"/>
      <w:r>
        <w:t>LoRaWAN</w:t>
      </w:r>
      <w:proofErr w:type="spellEnd"/>
      <w:r>
        <w:t xml:space="preserve"> communication protocol to fully appreciate the capability of LPWAN for distant precision agriculture.</w:t>
      </w:r>
    </w:p>
    <w:p w14:paraId="1A4A52A8" w14:textId="77777777" w:rsidR="00826AC8" w:rsidRDefault="00826AC8" w:rsidP="00826AC8">
      <w:pPr>
        <w:pStyle w:val="BodyText"/>
      </w:pPr>
    </w:p>
    <w:p w14:paraId="3051AA95" w14:textId="77777777" w:rsidR="00826AC8" w:rsidRDefault="00826AC8" w:rsidP="00826AC8">
      <w:pPr>
        <w:pStyle w:val="BodyText"/>
        <w:spacing w:before="1"/>
      </w:pPr>
    </w:p>
    <w:p w14:paraId="4809EEC5" w14:textId="77777777" w:rsidR="00826AC8" w:rsidRDefault="00826AC8" w:rsidP="00826AC8">
      <w:pPr>
        <w:pStyle w:val="BodyText"/>
        <w:ind w:left="26" w:right="161" w:firstLine="429"/>
        <w:jc w:val="both"/>
      </w:pPr>
      <w:r>
        <w:t>Shiva R [6] Propose that comprehensive robotized agriculture on a small scale can produce food products. Androids can be used in three different ways to complete the task. For starters, plants are produced in batches with consistent multiple rows that are easy to track. The three</w:t>
      </w:r>
      <w:r>
        <w:rPr>
          <w:spacing w:val="40"/>
        </w:rPr>
        <w:t xml:space="preserve"> </w:t>
      </w:r>
      <w:r>
        <w:t>robots used are one for putting chemicals, collecting, the second for evaluating plant state, and the third for sowing, all of which are simply drones operating in a customized method. The robotic arm is attached to a moving autopilot system. The microprocessor, transceiver, camera, ultrasonic sensors, and power source are all included in this automobile. When the broadcaster sends the information, the vehicle's</w:t>
      </w:r>
      <w:r>
        <w:rPr>
          <w:spacing w:val="40"/>
        </w:rPr>
        <w:t xml:space="preserve"> </w:t>
      </w:r>
      <w:r>
        <w:t>microcontroller receives it via the receiver and adjusts the speed of the motors to move against the batch. The</w:t>
      </w:r>
      <w:r>
        <w:rPr>
          <w:spacing w:val="40"/>
        </w:rPr>
        <w:t xml:space="preserve"> </w:t>
      </w:r>
      <w:r>
        <w:t>transmitters are placed in precise spots around the field and</w:t>
      </w:r>
      <w:r>
        <w:rPr>
          <w:spacing w:val="80"/>
        </w:rPr>
        <w:t xml:space="preserve"> </w:t>
      </w:r>
      <w:r>
        <w:t>are in charge of managing the robotic vehicle's operation.</w:t>
      </w:r>
    </w:p>
    <w:p w14:paraId="6878F120" w14:textId="77777777" w:rsidR="00826AC8" w:rsidRDefault="00826AC8" w:rsidP="00826AC8">
      <w:pPr>
        <w:pStyle w:val="BodyText"/>
        <w:ind w:left="26" w:right="161" w:firstLine="429"/>
        <w:jc w:val="both"/>
      </w:pPr>
    </w:p>
    <w:p w14:paraId="6358B7A7" w14:textId="77777777" w:rsidR="00826AC8" w:rsidRDefault="00826AC8" w:rsidP="00826AC8">
      <w:pPr>
        <w:pStyle w:val="BodyText"/>
        <w:spacing w:before="64"/>
        <w:ind w:left="26" w:right="1" w:firstLine="429"/>
        <w:jc w:val="both"/>
      </w:pPr>
      <w:r>
        <w:t>Nelson Bore [7] AGWS is a blockchain-based electronic field records (EFR) platform that contains data acquired through multiple technologies like as longitudinal information gathering, mobile-based data collecting apps, IoT equipment, and weather remote monitoring, among others, to codify and electronically represent fields. AGWS was developed in close partnership with the small-scale agricultural community,</w:t>
      </w:r>
      <w:r>
        <w:rPr>
          <w:spacing w:val="40"/>
        </w:rPr>
        <w:t xml:space="preserve"> </w:t>
      </w:r>
      <w:r>
        <w:t>which included intensive seminars and field trips, as well as interviews with different ecosystem stakeholders. A huge number</w:t>
      </w:r>
      <w:r>
        <w:rPr>
          <w:spacing w:val="-3"/>
        </w:rPr>
        <w:t xml:space="preserve"> </w:t>
      </w:r>
      <w:r>
        <w:t>of</w:t>
      </w:r>
      <w:r>
        <w:rPr>
          <w:spacing w:val="-7"/>
        </w:rPr>
        <w:t xml:space="preserve"> </w:t>
      </w:r>
      <w:r>
        <w:t>additional</w:t>
      </w:r>
      <w:r>
        <w:rPr>
          <w:spacing w:val="-1"/>
        </w:rPr>
        <w:t xml:space="preserve"> </w:t>
      </w:r>
      <w:r>
        <w:t>farm</w:t>
      </w:r>
      <w:r>
        <w:rPr>
          <w:spacing w:val="-2"/>
        </w:rPr>
        <w:t xml:space="preserve"> </w:t>
      </w:r>
      <w:r>
        <w:t>activities</w:t>
      </w:r>
      <w:r>
        <w:rPr>
          <w:spacing w:val="-2"/>
        </w:rPr>
        <w:t xml:space="preserve"> </w:t>
      </w:r>
      <w:r>
        <w:t>events</w:t>
      </w:r>
      <w:r>
        <w:rPr>
          <w:spacing w:val="-2"/>
        </w:rPr>
        <w:t xml:space="preserve"> </w:t>
      </w:r>
      <w:r>
        <w:t>were</w:t>
      </w:r>
      <w:r>
        <w:rPr>
          <w:spacing w:val="-3"/>
        </w:rPr>
        <w:t xml:space="preserve"> </w:t>
      </w:r>
      <w:r>
        <w:t>analyzed,</w:t>
      </w:r>
      <w:r>
        <w:rPr>
          <w:spacing w:val="-3"/>
        </w:rPr>
        <w:t xml:space="preserve"> </w:t>
      </w:r>
      <w:r>
        <w:t>and machine learning techniques were constructed to provide reliable electronic field records (EFR) and autonomous farm boundaries recognition. To meet the aims of the suggested solution,</w:t>
      </w:r>
      <w:r>
        <w:rPr>
          <w:spacing w:val="-2"/>
        </w:rPr>
        <w:t xml:space="preserve"> </w:t>
      </w:r>
      <w:r>
        <w:t>all</w:t>
      </w:r>
      <w:r>
        <w:rPr>
          <w:spacing w:val="-5"/>
        </w:rPr>
        <w:t xml:space="preserve"> </w:t>
      </w:r>
      <w:r>
        <w:t>of</w:t>
      </w:r>
      <w:r>
        <w:rPr>
          <w:spacing w:val="-7"/>
        </w:rPr>
        <w:t xml:space="preserve"> </w:t>
      </w:r>
      <w:r>
        <w:t>these</w:t>
      </w:r>
      <w:r>
        <w:rPr>
          <w:spacing w:val="-2"/>
        </w:rPr>
        <w:t xml:space="preserve"> </w:t>
      </w:r>
      <w:r>
        <w:t>are</w:t>
      </w:r>
      <w:r>
        <w:rPr>
          <w:spacing w:val="-5"/>
        </w:rPr>
        <w:t xml:space="preserve"> </w:t>
      </w:r>
      <w:r>
        <w:t>integrated</w:t>
      </w:r>
      <w:r>
        <w:rPr>
          <w:spacing w:val="-1"/>
        </w:rPr>
        <w:t xml:space="preserve"> </w:t>
      </w:r>
      <w:r>
        <w:t>with</w:t>
      </w:r>
      <w:r>
        <w:rPr>
          <w:spacing w:val="-1"/>
        </w:rPr>
        <w:t xml:space="preserve"> </w:t>
      </w:r>
      <w:r>
        <w:t>the</w:t>
      </w:r>
      <w:r>
        <w:rPr>
          <w:spacing w:val="-2"/>
        </w:rPr>
        <w:t xml:space="preserve"> </w:t>
      </w:r>
      <w:r>
        <w:t>AGWS</w:t>
      </w:r>
      <w:r>
        <w:rPr>
          <w:spacing w:val="-1"/>
        </w:rPr>
        <w:t xml:space="preserve"> </w:t>
      </w:r>
      <w:r>
        <w:t xml:space="preserve">blockchain </w:t>
      </w:r>
      <w:r>
        <w:rPr>
          <w:spacing w:val="-2"/>
        </w:rPr>
        <w:t>network.</w:t>
      </w:r>
    </w:p>
    <w:p w14:paraId="5D8A5A88" w14:textId="77777777" w:rsidR="00826AC8" w:rsidRDefault="00826AC8" w:rsidP="00826AC8">
      <w:pPr>
        <w:pStyle w:val="BodyText"/>
      </w:pPr>
    </w:p>
    <w:p w14:paraId="1FBFFD95" w14:textId="77777777" w:rsidR="00826AC8" w:rsidRDefault="00826AC8" w:rsidP="00826AC8">
      <w:pPr>
        <w:pStyle w:val="BodyText"/>
        <w:ind w:left="26" w:firstLine="429"/>
        <w:jc w:val="both"/>
      </w:pPr>
      <w:proofErr w:type="spellStart"/>
      <w:r>
        <w:t>Heechang</w:t>
      </w:r>
      <w:proofErr w:type="spellEnd"/>
      <w:r>
        <w:t xml:space="preserve"> Chung [8] explains how precision agriculture</w:t>
      </w:r>
      <w:r>
        <w:rPr>
          <w:spacing w:val="40"/>
        </w:rPr>
        <w:t xml:space="preserve"> </w:t>
      </w:r>
      <w:r>
        <w:t>is one of the most pressing demands of the hour in terms of incorporating innovation and technology into the farming system. The majority of farmers are not technologically savvy and need to be taught how to use certain aspects of precision agriculture. Smart farming education program distributes farming information to farmers and reports farmers' problems to the related educational system for resolution to assist farmers</w:t>
      </w:r>
      <w:r>
        <w:rPr>
          <w:spacing w:val="-4"/>
        </w:rPr>
        <w:t xml:space="preserve"> </w:t>
      </w:r>
      <w:r>
        <w:t>in</w:t>
      </w:r>
      <w:r>
        <w:rPr>
          <w:spacing w:val="-5"/>
        </w:rPr>
        <w:t xml:space="preserve"> </w:t>
      </w:r>
      <w:r>
        <w:t>making</w:t>
      </w:r>
      <w:r>
        <w:rPr>
          <w:spacing w:val="-2"/>
        </w:rPr>
        <w:t xml:space="preserve"> </w:t>
      </w:r>
      <w:r>
        <w:t>farm</w:t>
      </w:r>
      <w:r>
        <w:rPr>
          <w:spacing w:val="-2"/>
        </w:rPr>
        <w:t xml:space="preserve"> </w:t>
      </w:r>
      <w:r>
        <w:t>management</w:t>
      </w:r>
      <w:r>
        <w:rPr>
          <w:spacing w:val="-4"/>
        </w:rPr>
        <w:t xml:space="preserve"> </w:t>
      </w:r>
      <w:r>
        <w:t>decisions.</w:t>
      </w:r>
      <w:r>
        <w:rPr>
          <w:spacing w:val="-5"/>
        </w:rPr>
        <w:t xml:space="preserve"> </w:t>
      </w:r>
      <w:r>
        <w:t>This</w:t>
      </w:r>
      <w:r>
        <w:rPr>
          <w:spacing w:val="-2"/>
        </w:rPr>
        <w:t xml:space="preserve"> </w:t>
      </w:r>
      <w:r>
        <w:t>is</w:t>
      </w:r>
      <w:r>
        <w:rPr>
          <w:spacing w:val="-2"/>
        </w:rPr>
        <w:t xml:space="preserve"> </w:t>
      </w:r>
      <w:r>
        <w:t>a</w:t>
      </w:r>
      <w:r>
        <w:rPr>
          <w:spacing w:val="-3"/>
        </w:rPr>
        <w:t xml:space="preserve"> </w:t>
      </w:r>
      <w:r>
        <w:t>smart farming training program that helps farmers gain expertise in the proper management of fields.</w:t>
      </w:r>
    </w:p>
    <w:p w14:paraId="236FFF5E" w14:textId="77777777" w:rsidR="00826AC8" w:rsidRDefault="00826AC8" w:rsidP="00826AC8">
      <w:pPr>
        <w:pStyle w:val="BodyText"/>
        <w:spacing w:before="2"/>
      </w:pPr>
    </w:p>
    <w:p w14:paraId="1AA48281" w14:textId="77777777" w:rsidR="00826AC8" w:rsidRDefault="00826AC8" w:rsidP="00826AC8">
      <w:pPr>
        <w:pStyle w:val="BodyText"/>
        <w:spacing w:before="1"/>
        <w:ind w:left="26" w:right="1" w:firstLine="429"/>
        <w:jc w:val="both"/>
      </w:pPr>
      <w:proofErr w:type="spellStart"/>
      <w:r>
        <w:t>Harshkumar</w:t>
      </w:r>
      <w:proofErr w:type="spellEnd"/>
      <w:r>
        <w:t xml:space="preserve"> </w:t>
      </w:r>
      <w:proofErr w:type="spellStart"/>
      <w:r>
        <w:t>Prakashbhai</w:t>
      </w:r>
      <w:proofErr w:type="spellEnd"/>
      <w:r>
        <w:t xml:space="preserve"> Thakor [9] states that the farmers in the Indian subcontinent are following farming practices that are very old and traditional in nature. These techniques are tried and tested over the years and are guaranteed to work, but these approaches are time consuming and leads to</w:t>
      </w:r>
      <w:r>
        <w:rPr>
          <w:spacing w:val="-3"/>
        </w:rPr>
        <w:t xml:space="preserve"> </w:t>
      </w:r>
      <w:r>
        <w:t>a lot of</w:t>
      </w:r>
      <w:r>
        <w:rPr>
          <w:spacing w:val="-1"/>
        </w:rPr>
        <w:t xml:space="preserve"> </w:t>
      </w:r>
      <w:r>
        <w:t xml:space="preserve">redundancy for the farmer. Therefore, this approach needs to be improved further to facilitate the development of highly efficient agriculture that can save a lot of effort and expenses for the average farmer. Therefore, the authors in this </w:t>
      </w:r>
      <w:r>
        <w:t>approach devise a model for the analysis and</w:t>
      </w:r>
      <w:r>
        <w:rPr>
          <w:spacing w:val="40"/>
        </w:rPr>
        <w:t xml:space="preserve"> </w:t>
      </w:r>
      <w:r>
        <w:t>the deployment of a smart digital farming approach that optimizes the agricultural production.</w:t>
      </w:r>
    </w:p>
    <w:p w14:paraId="342F6209" w14:textId="77777777" w:rsidR="00826AC8" w:rsidRDefault="00826AC8" w:rsidP="00826AC8">
      <w:pPr>
        <w:pStyle w:val="BodyText"/>
      </w:pPr>
    </w:p>
    <w:p w14:paraId="18D0BE93" w14:textId="77777777" w:rsidR="00826AC8" w:rsidRDefault="00826AC8" w:rsidP="00826AC8">
      <w:pPr>
        <w:pStyle w:val="BodyText"/>
        <w:ind w:left="26" w:right="1" w:firstLine="429"/>
        <w:jc w:val="both"/>
      </w:pPr>
      <w:r>
        <w:t>Xiaofan Jiang [10] indicates the importance of agricultural productivity and growth for the economic growth of the nation. Farming is a key activity in which day-to-day crop surveillance is required in order to maximize crop development and production. With the increase in</w:t>
      </w:r>
      <w:r>
        <w:rPr>
          <w:spacing w:val="40"/>
        </w:rPr>
        <w:t xml:space="preserve"> </w:t>
      </w:r>
      <w:r>
        <w:t>consumption for food, the area of farmland that has to be supervised by a producer has increased significantly. As a result,</w:t>
      </w:r>
      <w:r>
        <w:rPr>
          <w:spacing w:val="-1"/>
        </w:rPr>
        <w:t xml:space="preserve"> </w:t>
      </w:r>
      <w:r>
        <w:t>contemporary</w:t>
      </w:r>
      <w:r>
        <w:rPr>
          <w:spacing w:val="-1"/>
        </w:rPr>
        <w:t xml:space="preserve"> </w:t>
      </w:r>
      <w:r>
        <w:t>techniques and</w:t>
      </w:r>
      <w:r>
        <w:rPr>
          <w:spacing w:val="-1"/>
        </w:rPr>
        <w:t xml:space="preserve"> </w:t>
      </w:r>
      <w:r>
        <w:t>equipment are</w:t>
      </w:r>
      <w:r>
        <w:rPr>
          <w:spacing w:val="-1"/>
        </w:rPr>
        <w:t xml:space="preserve"> </w:t>
      </w:r>
      <w:r>
        <w:t>required</w:t>
      </w:r>
      <w:r>
        <w:rPr>
          <w:spacing w:val="-1"/>
        </w:rPr>
        <w:t xml:space="preserve"> </w:t>
      </w:r>
      <w:r>
        <w:t>to attain enhanced yield type and effectiveness. The researchers have designed a very efficient wireless sensor network made up of flexible nitrate monitors. These sensors give vital data via the LoRa framework, allowing for significant increases in the amount and reliability of the yield.</w:t>
      </w:r>
    </w:p>
    <w:p w14:paraId="1B2BD5EF" w14:textId="6D9B12E5" w:rsidR="00826AC8" w:rsidRDefault="00826AC8" w:rsidP="00415D30">
      <w:pPr>
        <w:pStyle w:val="Heading1"/>
        <w:numPr>
          <w:ilvl w:val="1"/>
          <w:numId w:val="1"/>
        </w:numPr>
        <w:ind w:right="127"/>
        <w:jc w:val="center"/>
      </w:pPr>
      <w:r>
        <w:br w:type="column"/>
      </w:r>
      <w:r>
        <w:lastRenderedPageBreak/>
        <w:t>PROPOSED</w:t>
      </w:r>
      <w:r>
        <w:rPr>
          <w:spacing w:val="-8"/>
        </w:rPr>
        <w:t xml:space="preserve"> </w:t>
      </w:r>
      <w:r>
        <w:rPr>
          <w:spacing w:val="-2"/>
        </w:rPr>
        <w:t>METHODOLOGY</w:t>
      </w:r>
    </w:p>
    <w:p w14:paraId="7BBB0511" w14:textId="77777777" w:rsidR="00826AC8" w:rsidRDefault="00826AC8" w:rsidP="00826AC8">
      <w:pPr>
        <w:pStyle w:val="BodyText"/>
        <w:spacing w:before="36"/>
        <w:rPr>
          <w:b/>
        </w:rPr>
      </w:pPr>
      <w:r>
        <w:rPr>
          <w:b/>
          <w:noProof/>
        </w:rPr>
        <w:drawing>
          <wp:anchor distT="0" distB="0" distL="0" distR="0" simplePos="0" relativeHeight="251659264" behindDoc="1" locked="0" layoutInCell="1" allowOverlap="1" wp14:anchorId="385265B2" wp14:editId="4C142C1D">
            <wp:simplePos x="0" y="0"/>
            <wp:positionH relativeFrom="page">
              <wp:posOffset>3892296</wp:posOffset>
            </wp:positionH>
            <wp:positionV relativeFrom="paragraph">
              <wp:posOffset>184162</wp:posOffset>
            </wp:positionV>
            <wp:extent cx="3192478" cy="2014537"/>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192478" cy="2014537"/>
                    </a:xfrm>
                    <a:prstGeom prst="rect">
                      <a:avLst/>
                    </a:prstGeom>
                  </pic:spPr>
                </pic:pic>
              </a:graphicData>
            </a:graphic>
          </wp:anchor>
        </w:drawing>
      </w:r>
    </w:p>
    <w:p w14:paraId="50BE55CF" w14:textId="77777777" w:rsidR="00826AC8" w:rsidRDefault="00826AC8" w:rsidP="00826AC8">
      <w:pPr>
        <w:pStyle w:val="BodyText"/>
        <w:spacing w:before="1"/>
        <w:ind w:right="127"/>
        <w:jc w:val="center"/>
      </w:pPr>
      <w:r>
        <w:t>Figure</w:t>
      </w:r>
      <w:r>
        <w:rPr>
          <w:spacing w:val="-6"/>
        </w:rPr>
        <w:t xml:space="preserve"> </w:t>
      </w:r>
      <w:r>
        <w:t>1:</w:t>
      </w:r>
      <w:r>
        <w:rPr>
          <w:spacing w:val="-11"/>
        </w:rPr>
        <w:t xml:space="preserve"> </w:t>
      </w:r>
      <w:r>
        <w:t>Proposed</w:t>
      </w:r>
      <w:r>
        <w:rPr>
          <w:spacing w:val="-7"/>
        </w:rPr>
        <w:t xml:space="preserve"> </w:t>
      </w:r>
      <w:r>
        <w:t>model</w:t>
      </w:r>
      <w:r>
        <w:rPr>
          <w:spacing w:val="-6"/>
        </w:rPr>
        <w:t xml:space="preserve"> </w:t>
      </w:r>
      <w:r>
        <w:t>System</w:t>
      </w:r>
      <w:r>
        <w:rPr>
          <w:spacing w:val="-7"/>
        </w:rPr>
        <w:t xml:space="preserve"> </w:t>
      </w:r>
      <w:r>
        <w:rPr>
          <w:spacing w:val="-2"/>
        </w:rPr>
        <w:t>Overview</w:t>
      </w:r>
    </w:p>
    <w:p w14:paraId="30EED120" w14:textId="77777777" w:rsidR="00826AC8" w:rsidRDefault="00826AC8" w:rsidP="00826AC8">
      <w:pPr>
        <w:pStyle w:val="BodyText"/>
        <w:spacing w:before="215"/>
        <w:ind w:left="33" w:right="163" w:firstLine="432"/>
        <w:jc w:val="both"/>
      </w:pPr>
      <w:r>
        <w:t>The presented technique for the purpose of achieving crop management and a yield prediction through the use of Artificial Intelligence and Internet of Things platform has</w:t>
      </w:r>
      <w:r>
        <w:rPr>
          <w:spacing w:val="80"/>
        </w:rPr>
        <w:t xml:space="preserve"> </w:t>
      </w:r>
      <w:r>
        <w:t>been illustrated in the system overview shown in figure 1 above. The proposed approach has been attained through the implementation of</w:t>
      </w:r>
      <w:r>
        <w:rPr>
          <w:spacing w:val="-1"/>
        </w:rPr>
        <w:t xml:space="preserve"> </w:t>
      </w:r>
      <w:r>
        <w:t>a number of</w:t>
      </w:r>
      <w:r>
        <w:rPr>
          <w:spacing w:val="-1"/>
        </w:rPr>
        <w:t xml:space="preserve"> </w:t>
      </w:r>
      <w:r>
        <w:t>steps that are described below.</w:t>
      </w:r>
    </w:p>
    <w:p w14:paraId="54D973D1" w14:textId="77777777" w:rsidR="00826AC8" w:rsidRDefault="00826AC8" w:rsidP="00826AC8">
      <w:pPr>
        <w:pStyle w:val="BodyText"/>
        <w:spacing w:before="2"/>
      </w:pPr>
    </w:p>
    <w:p w14:paraId="353D05CC" w14:textId="77777777" w:rsidR="00826AC8" w:rsidRDefault="00826AC8" w:rsidP="00826AC8">
      <w:pPr>
        <w:pStyle w:val="BodyText"/>
        <w:ind w:left="33" w:right="159" w:firstLine="432"/>
        <w:jc w:val="both"/>
      </w:pPr>
      <w:r>
        <w:rPr>
          <w:i/>
        </w:rPr>
        <w:t xml:space="preserve">Step 1: Dataset, sensor data collection and preprocessing– </w:t>
      </w:r>
      <w:r>
        <w:t>A Desktop standalone application is</w:t>
      </w:r>
      <w:r>
        <w:rPr>
          <w:spacing w:val="80"/>
        </w:rPr>
        <w:t xml:space="preserve"> </w:t>
      </w:r>
      <w:r>
        <w:t>developed for performing the analysis of the farm. The user will take the developed application to destination farm along with the PH sensor and Arduino Uno Microcontroller for interfacing the same. The user will contact the farmer and manually add the NPK or nitrogen Phosphorus and Potassium values of</w:t>
      </w:r>
      <w:r>
        <w:rPr>
          <w:spacing w:val="-6"/>
        </w:rPr>
        <w:t xml:space="preserve"> </w:t>
      </w:r>
      <w:r>
        <w:t>the soil</w:t>
      </w:r>
      <w:r>
        <w:rPr>
          <w:spacing w:val="-2"/>
        </w:rPr>
        <w:t xml:space="preserve"> </w:t>
      </w:r>
      <w:r>
        <w:t>and utilizes the PH</w:t>
      </w:r>
      <w:r>
        <w:rPr>
          <w:spacing w:val="-4"/>
        </w:rPr>
        <w:t xml:space="preserve"> </w:t>
      </w:r>
      <w:r>
        <w:t>sensor</w:t>
      </w:r>
      <w:r>
        <w:rPr>
          <w:spacing w:val="-3"/>
        </w:rPr>
        <w:t xml:space="preserve"> </w:t>
      </w:r>
      <w:r>
        <w:t>by inserting it into the field. The PH sensor will record the PH values and send it to the Arduino Uno microcontroller to record these values to</w:t>
      </w:r>
      <w:r>
        <w:rPr>
          <w:spacing w:val="40"/>
        </w:rPr>
        <w:t xml:space="preserve"> </w:t>
      </w:r>
      <w:r>
        <w:t xml:space="preserve">be utilized for evaluation in the subsequent steps by the java </w:t>
      </w:r>
      <w:r>
        <w:rPr>
          <w:spacing w:val="-2"/>
        </w:rPr>
        <w:t>code.</w:t>
      </w:r>
    </w:p>
    <w:p w14:paraId="01143A08" w14:textId="77777777" w:rsidR="00826AC8" w:rsidRDefault="00826AC8" w:rsidP="00826AC8">
      <w:pPr>
        <w:pStyle w:val="BodyText"/>
        <w:spacing w:before="1"/>
      </w:pPr>
    </w:p>
    <w:p w14:paraId="0002ECFF" w14:textId="77777777" w:rsidR="00826AC8" w:rsidRDefault="00826AC8" w:rsidP="00826AC8">
      <w:pPr>
        <w:pStyle w:val="BodyText"/>
        <w:tabs>
          <w:tab w:val="left" w:pos="1257"/>
          <w:tab w:val="left" w:pos="2656"/>
          <w:tab w:val="left" w:pos="3707"/>
          <w:tab w:val="left" w:pos="4617"/>
        </w:tabs>
        <w:ind w:left="33" w:right="177" w:firstLine="432"/>
      </w:pPr>
      <w:r>
        <w:t>The</w:t>
      </w:r>
      <w:r>
        <w:rPr>
          <w:spacing w:val="40"/>
        </w:rPr>
        <w:t xml:space="preserve"> </w:t>
      </w:r>
      <w:r>
        <w:t>presented</w:t>
      </w:r>
      <w:r>
        <w:rPr>
          <w:spacing w:val="40"/>
        </w:rPr>
        <w:t xml:space="preserve"> </w:t>
      </w:r>
      <w:r>
        <w:t>technique</w:t>
      </w:r>
      <w:r>
        <w:rPr>
          <w:spacing w:val="40"/>
        </w:rPr>
        <w:t xml:space="preserve"> </w:t>
      </w:r>
      <w:r>
        <w:t>utilizes</w:t>
      </w:r>
      <w:r>
        <w:rPr>
          <w:spacing w:val="40"/>
        </w:rPr>
        <w:t xml:space="preserve"> </w:t>
      </w:r>
      <w:r>
        <w:t>input</w:t>
      </w:r>
      <w:r>
        <w:rPr>
          <w:spacing w:val="40"/>
        </w:rPr>
        <w:t xml:space="preserve"> </w:t>
      </w:r>
      <w:r>
        <w:t>data</w:t>
      </w:r>
      <w:r>
        <w:rPr>
          <w:spacing w:val="40"/>
        </w:rPr>
        <w:t xml:space="preserve"> </w:t>
      </w:r>
      <w:r>
        <w:t>collected from</w:t>
      </w:r>
      <w:r>
        <w:rPr>
          <w:spacing w:val="40"/>
        </w:rPr>
        <w:t xml:space="preserve"> </w:t>
      </w:r>
      <w:r>
        <w:t>the</w:t>
      </w:r>
      <w:r>
        <w:rPr>
          <w:spacing w:val="40"/>
        </w:rPr>
        <w:t xml:space="preserve"> </w:t>
      </w:r>
      <w:r>
        <w:t>farm</w:t>
      </w:r>
      <w:r>
        <w:rPr>
          <w:spacing w:val="40"/>
        </w:rPr>
        <w:t xml:space="preserve"> </w:t>
      </w:r>
      <w:r>
        <w:t>using</w:t>
      </w:r>
      <w:r>
        <w:rPr>
          <w:spacing w:val="40"/>
        </w:rPr>
        <w:t xml:space="preserve"> </w:t>
      </w:r>
      <w:r>
        <w:t>sensors</w:t>
      </w:r>
      <w:r>
        <w:rPr>
          <w:spacing w:val="40"/>
        </w:rPr>
        <w:t xml:space="preserve"> </w:t>
      </w:r>
      <w:r>
        <w:t>along</w:t>
      </w:r>
      <w:r>
        <w:rPr>
          <w:spacing w:val="40"/>
        </w:rPr>
        <w:t xml:space="preserve"> </w:t>
      </w:r>
      <w:r>
        <w:t>with</w:t>
      </w:r>
      <w:r>
        <w:rPr>
          <w:spacing w:val="40"/>
        </w:rPr>
        <w:t xml:space="preserve"> </w:t>
      </w:r>
      <w:r>
        <w:t>a</w:t>
      </w:r>
      <w:r>
        <w:rPr>
          <w:spacing w:val="40"/>
        </w:rPr>
        <w:t xml:space="preserve"> </w:t>
      </w:r>
      <w:r>
        <w:t xml:space="preserve">corresponding </w:t>
      </w:r>
      <w:r>
        <w:rPr>
          <w:spacing w:val="-2"/>
        </w:rPr>
        <w:t>dataset</w:t>
      </w:r>
      <w:r>
        <w:tab/>
      </w:r>
      <w:r>
        <w:rPr>
          <w:spacing w:val="-2"/>
        </w:rPr>
        <w:t>extracted</w:t>
      </w:r>
      <w:r>
        <w:tab/>
      </w:r>
      <w:r>
        <w:rPr>
          <w:spacing w:val="-4"/>
        </w:rPr>
        <w:t>from</w:t>
      </w:r>
      <w:r>
        <w:tab/>
      </w:r>
      <w:r>
        <w:rPr>
          <w:spacing w:val="-4"/>
        </w:rPr>
        <w:t>the</w:t>
      </w:r>
      <w:r>
        <w:tab/>
      </w:r>
      <w:r>
        <w:rPr>
          <w:spacing w:val="-6"/>
        </w:rPr>
        <w:t xml:space="preserve">URL: </w:t>
      </w:r>
      <w:r>
        <w:rPr>
          <w:spacing w:val="-2"/>
        </w:rPr>
        <w:t xml:space="preserve">https://github.com/VaibhavSaini19/Crop-Yield-Prediction- </w:t>
      </w:r>
      <w:r>
        <w:t>using-ML. This input dataset is beneficial in process of yield prediction that is going to be performed in this methodology.</w:t>
      </w:r>
    </w:p>
    <w:p w14:paraId="0B4AACF0" w14:textId="77777777" w:rsidR="00826AC8" w:rsidRDefault="00826AC8" w:rsidP="00826AC8">
      <w:pPr>
        <w:pStyle w:val="BodyText"/>
      </w:pPr>
    </w:p>
    <w:p w14:paraId="4AD917F0" w14:textId="77777777" w:rsidR="00826AC8" w:rsidRDefault="00826AC8" w:rsidP="00826AC8">
      <w:pPr>
        <w:pStyle w:val="BodyText"/>
        <w:spacing w:before="1"/>
        <w:ind w:left="33" w:right="163" w:firstLine="432"/>
        <w:jc w:val="both"/>
      </w:pPr>
      <w:r>
        <w:t>The retrieved dataset is fed into the presented approach, which is used to make accurate yield predictions. The dataset</w:t>
      </w:r>
      <w:r>
        <w:rPr>
          <w:spacing w:val="40"/>
        </w:rPr>
        <w:t xml:space="preserve"> </w:t>
      </w:r>
      <w:r>
        <w:t>is tightly integrated in the form of a worksheet, which the system reads using the JXL API. The capability to interact</w:t>
      </w:r>
      <w:r>
        <w:rPr>
          <w:spacing w:val="40"/>
        </w:rPr>
        <w:t xml:space="preserve"> </w:t>
      </w:r>
      <w:r>
        <w:t xml:space="preserve">with the workbook file is provided by this package to Java </w:t>
      </w:r>
      <w:r>
        <w:rPr>
          <w:spacing w:val="-2"/>
        </w:rPr>
        <w:t>code.</w:t>
      </w:r>
    </w:p>
    <w:p w14:paraId="05782E2F" w14:textId="77777777" w:rsidR="00826AC8" w:rsidRDefault="00826AC8" w:rsidP="00826AC8">
      <w:pPr>
        <w:pStyle w:val="BodyText"/>
      </w:pPr>
    </w:p>
    <w:p w14:paraId="70FDA814" w14:textId="77777777" w:rsidR="00826AC8" w:rsidRDefault="00826AC8" w:rsidP="00826AC8">
      <w:pPr>
        <w:pStyle w:val="BodyText"/>
        <w:spacing w:before="64"/>
        <w:ind w:left="26"/>
        <w:jc w:val="both"/>
      </w:pPr>
      <w:r>
        <w:t>The dataset has a vast amalgamation of attributes, but</w:t>
      </w:r>
      <w:r>
        <w:rPr>
          <w:spacing w:val="40"/>
        </w:rPr>
        <w:t xml:space="preserve"> </w:t>
      </w:r>
      <w:bookmarkStart w:id="1" w:name="III_PROPOSED_METHODOLOGY"/>
      <w:bookmarkEnd w:id="1"/>
      <w:r>
        <w:t>just a few are taken into account for our approach because</w:t>
      </w:r>
      <w:r>
        <w:rPr>
          <w:spacing w:val="40"/>
        </w:rPr>
        <w:t xml:space="preserve"> </w:t>
      </w:r>
      <w:r>
        <w:t>they can help us achieve a much precise yield forecast. The</w:t>
      </w:r>
      <w:r>
        <w:t xml:space="preserve"> </w:t>
      </w:r>
      <w:r>
        <w:t>field area, yield, temperature, precipitation, humidity, soil</w:t>
      </w:r>
      <w:r>
        <w:rPr>
          <w:spacing w:val="40"/>
        </w:rPr>
        <w:t xml:space="preserve"> </w:t>
      </w:r>
      <w:r>
        <w:t>type, crop</w:t>
      </w:r>
      <w:r>
        <w:rPr>
          <w:spacing w:val="-2"/>
        </w:rPr>
        <w:t xml:space="preserve"> </w:t>
      </w:r>
      <w:r>
        <w:t>type, and district are all retrieved parameters.</w:t>
      </w:r>
      <w:r>
        <w:rPr>
          <w:spacing w:val="-2"/>
        </w:rPr>
        <w:t xml:space="preserve"> </w:t>
      </w:r>
      <w:r>
        <w:t>These</w:t>
      </w:r>
      <w:r>
        <w:t xml:space="preserve"> </w:t>
      </w:r>
      <w:r>
        <w:t xml:space="preserve">are the appropriate attributes; the remaining attributes are redundant and will be removed. These characteristics are vital in defining the forecast and have proven to be successful in achieving an increase in production, which may be quite </w:t>
      </w:r>
      <w:r>
        <w:rPr>
          <w:spacing w:val="-2"/>
        </w:rPr>
        <w:t>advantageous.</w:t>
      </w:r>
    </w:p>
    <w:p w14:paraId="4E260B97" w14:textId="77777777" w:rsidR="00826AC8" w:rsidRDefault="00826AC8" w:rsidP="00826AC8">
      <w:pPr>
        <w:pStyle w:val="BodyText"/>
        <w:spacing w:before="228"/>
        <w:ind w:left="26" w:firstLine="429"/>
        <w:jc w:val="both"/>
      </w:pPr>
      <w:r>
        <w:t>The user needs to register into the system before gaining access to the features of the standalone application. The user utilizes the Graphical User Interface for the purpose of</w:t>
      </w:r>
      <w:r>
        <w:rPr>
          <w:spacing w:val="40"/>
        </w:rPr>
        <w:t xml:space="preserve"> </w:t>
      </w:r>
      <w:r>
        <w:t xml:space="preserve">creating the login credentials by providing the system various attributes such as User ID, password, mobile number, email address, gender, Date of birth and name. When the relevant details are provided to the system by the user for successful registration, these values are stored in the database. The user can now gain access to the system by providing the respective login credentials. The authenticated user provides the respective parameters for the NPK values as well as the readings for the PH values of the soil. These values are provided to the next step </w:t>
      </w:r>
      <w:r>
        <w:t>for the</w:t>
      </w:r>
    </w:p>
    <w:p w14:paraId="2497714E" w14:textId="77777777" w:rsidR="00826AC8" w:rsidRDefault="00826AC8" w:rsidP="00826AC8">
      <w:pPr>
        <w:pStyle w:val="BodyText"/>
        <w:spacing w:before="1"/>
      </w:pPr>
    </w:p>
    <w:p w14:paraId="60E281D2" w14:textId="77777777" w:rsidR="00826AC8" w:rsidRDefault="00826AC8" w:rsidP="00826AC8">
      <w:pPr>
        <w:pStyle w:val="BodyText"/>
        <w:ind w:left="26" w:firstLine="429"/>
        <w:jc w:val="both"/>
      </w:pPr>
      <w:r>
        <w:rPr>
          <w:i/>
        </w:rPr>
        <w:t xml:space="preserve">Step 2: Linear Clustering – </w:t>
      </w:r>
      <w:r>
        <w:t>In this step of the procedure the previous step provides the input in the form of a double dimension list. This list consists of the selected attributes that are preprocessed and labeled. The clustering on these</w:t>
      </w:r>
      <w:r>
        <w:rPr>
          <w:spacing w:val="40"/>
        </w:rPr>
        <w:t xml:space="preserve"> </w:t>
      </w:r>
      <w:r>
        <w:t>attributes is achieved through the use of the linear approach.</w:t>
      </w:r>
    </w:p>
    <w:p w14:paraId="6C9B2FE0" w14:textId="77777777" w:rsidR="00826AC8" w:rsidRDefault="00826AC8" w:rsidP="00826AC8">
      <w:pPr>
        <w:pStyle w:val="BodyText"/>
      </w:pPr>
    </w:p>
    <w:p w14:paraId="1888955F" w14:textId="77777777" w:rsidR="00826AC8" w:rsidRDefault="00826AC8" w:rsidP="00826AC8">
      <w:pPr>
        <w:pStyle w:val="BodyText"/>
        <w:ind w:left="26" w:right="3" w:firstLine="429"/>
        <w:jc w:val="both"/>
      </w:pPr>
      <w:r>
        <w:t>The user</w:t>
      </w:r>
      <w:r>
        <w:rPr>
          <w:spacing w:val="-2"/>
        </w:rPr>
        <w:t xml:space="preserve"> </w:t>
      </w:r>
      <w:r>
        <w:t xml:space="preserve">attributes that </w:t>
      </w:r>
      <w:proofErr w:type="gramStart"/>
      <w:r>
        <w:t>has</w:t>
      </w:r>
      <w:proofErr w:type="gramEnd"/>
      <w:r>
        <w:t xml:space="preserve"> been</w:t>
      </w:r>
      <w:r>
        <w:rPr>
          <w:spacing w:val="-6"/>
        </w:rPr>
        <w:t xml:space="preserve"> </w:t>
      </w:r>
      <w:r>
        <w:t>entered through the user interface is also taken as input in this step of the procedure. This input is collaborated in the form of a list which is there subjected for distance evaluation from the attributes and the rows of the data set. For the purpose of distance evaluation distance has been utilized through the equation 1 given below.</w:t>
      </w:r>
    </w:p>
    <w:p w14:paraId="4AD70DB1" w14:textId="77777777" w:rsidR="00826AC8" w:rsidRDefault="00826AC8" w:rsidP="00826AC8">
      <w:pPr>
        <w:pStyle w:val="BodyText"/>
      </w:pPr>
    </w:p>
    <w:p w14:paraId="37351146" w14:textId="77777777" w:rsidR="00826AC8" w:rsidRDefault="00826AC8" w:rsidP="00826AC8">
      <w:pPr>
        <w:pStyle w:val="BodyText"/>
        <w:spacing w:before="25"/>
      </w:pPr>
      <w:r>
        <w:rPr>
          <w:noProof/>
        </w:rPr>
        <mc:AlternateContent>
          <mc:Choice Requires="wps">
            <w:drawing>
              <wp:anchor distT="0" distB="0" distL="0" distR="0" simplePos="0" relativeHeight="251662336" behindDoc="1" locked="0" layoutInCell="1" allowOverlap="1" wp14:anchorId="7D1C6B3A" wp14:editId="464A88C8">
                <wp:simplePos x="0" y="0"/>
                <wp:positionH relativeFrom="page">
                  <wp:posOffset>1181735</wp:posOffset>
                </wp:positionH>
                <wp:positionV relativeFrom="paragraph">
                  <wp:posOffset>177561</wp:posOffset>
                </wp:positionV>
                <wp:extent cx="138493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4935" cy="6350"/>
                        </a:xfrm>
                        <a:custGeom>
                          <a:avLst/>
                          <a:gdLst/>
                          <a:ahLst/>
                          <a:cxnLst/>
                          <a:rect l="l" t="t" r="r" b="b"/>
                          <a:pathLst>
                            <a:path w="1384935" h="6350">
                              <a:moveTo>
                                <a:pt x="1384554" y="6350"/>
                              </a:moveTo>
                              <a:lnTo>
                                <a:pt x="0" y="6350"/>
                              </a:lnTo>
                              <a:lnTo>
                                <a:pt x="0" y="0"/>
                              </a:lnTo>
                              <a:lnTo>
                                <a:pt x="1384554" y="0"/>
                              </a:lnTo>
                              <a:lnTo>
                                <a:pt x="1384554"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7D8F2F" id="Graphic 2" o:spid="_x0000_s1026" style="position:absolute;margin-left:93.05pt;margin-top:14pt;width:109.0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384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" path="m1384554,6350l,6350,,,1384554,r,6350xe" fillcolor="black" stroked="f">
                <v:path arrowok="t"/>
                <w10:wrap type="topAndBottom" anchorx="page"/>
              </v:shape>
            </w:pict>
          </mc:Fallback>
        </mc:AlternateContent>
      </w:r>
    </w:p>
    <w:p w14:paraId="09E47955" w14:textId="77777777" w:rsidR="00826AC8" w:rsidRDefault="00826AC8" w:rsidP="00826AC8">
      <w:pPr>
        <w:pStyle w:val="BodyText"/>
        <w:tabs>
          <w:tab w:val="left" w:leader="hyphen" w:pos="4043"/>
        </w:tabs>
        <w:spacing w:before="1"/>
        <w:ind w:left="456"/>
      </w:pPr>
      <w:r>
        <w:rPr>
          <w:rFonts w:ascii="Cambria Math" w:eastAsia="Cambria Math" w:hAnsi="Cambria Math"/>
          <w:w w:val="85"/>
        </w:rPr>
        <w:t>𝐷</w:t>
      </w:r>
      <w:r>
        <w:rPr>
          <w:rFonts w:ascii="Cambria Math" w:eastAsia="Cambria Math" w:hAnsi="Cambria Math"/>
          <w:spacing w:val="9"/>
        </w:rPr>
        <w:t xml:space="preserve"> </w:t>
      </w:r>
      <w:r>
        <w:rPr>
          <w:rFonts w:ascii="Cambria Math" w:eastAsia="Cambria Math" w:hAnsi="Cambria Math"/>
          <w:w w:val="85"/>
        </w:rPr>
        <w:t>=</w:t>
      </w:r>
      <w:r>
        <w:rPr>
          <w:rFonts w:ascii="Cambria Math" w:eastAsia="Cambria Math" w:hAnsi="Cambria Math"/>
          <w:spacing w:val="5"/>
        </w:rPr>
        <w:t xml:space="preserve"> </w:t>
      </w:r>
      <w:proofErr w:type="gramStart"/>
      <w:r>
        <w:rPr>
          <w:rFonts w:ascii="Cambria Math" w:eastAsia="Cambria Math" w:hAnsi="Cambria Math"/>
          <w:w w:val="85"/>
        </w:rPr>
        <w:t>√(</w:t>
      </w:r>
      <w:proofErr w:type="gramEnd"/>
      <w:r>
        <w:rPr>
          <w:rFonts w:ascii="Cambria Math" w:eastAsia="Cambria Math" w:hAnsi="Cambria Math"/>
          <w:w w:val="85"/>
        </w:rPr>
        <w:t>1</w:t>
      </w:r>
      <w:r>
        <w:rPr>
          <w:rFonts w:ascii="Cambria Math" w:eastAsia="Cambria Math" w:hAnsi="Cambria Math"/>
          <w:spacing w:val="-1"/>
          <w:w w:val="85"/>
        </w:rPr>
        <w:t xml:space="preserve"> </w:t>
      </w:r>
      <w:r>
        <w:rPr>
          <w:rFonts w:ascii="Cambria Math" w:eastAsia="Cambria Math" w:hAnsi="Cambria Math"/>
          <w:w w:val="85"/>
        </w:rPr>
        <w:t>−</w:t>
      </w:r>
      <w:r>
        <w:rPr>
          <w:rFonts w:ascii="Cambria Math" w:eastAsia="Cambria Math" w:hAnsi="Cambria Math"/>
          <w:spacing w:val="-4"/>
        </w:rPr>
        <w:t xml:space="preserve"> </w:t>
      </w:r>
      <w:r>
        <w:rPr>
          <w:rFonts w:ascii="Cambria Math" w:eastAsia="Cambria Math" w:hAnsi="Cambria Math"/>
          <w:w w:val="85"/>
        </w:rPr>
        <w:t>𝒙)</w:t>
      </w:r>
      <w:r>
        <w:rPr>
          <w:rFonts w:ascii="Cambria Math" w:eastAsia="Cambria Math" w:hAnsi="Cambria Math"/>
          <w:spacing w:val="-2"/>
        </w:rPr>
        <w:t xml:space="preserve"> </w:t>
      </w:r>
      <w:r>
        <w:rPr>
          <w:rFonts w:ascii="Cambria Math" w:eastAsia="Cambria Math" w:hAnsi="Cambria Math"/>
          <w:w w:val="85"/>
        </w:rPr>
        <w:t>+</w:t>
      </w:r>
      <w:r>
        <w:rPr>
          <w:rFonts w:ascii="Cambria Math" w:eastAsia="Cambria Math" w:hAnsi="Cambria Math"/>
          <w:spacing w:val="-6"/>
        </w:rPr>
        <w:t xml:space="preserve"> </w:t>
      </w:r>
      <w:r>
        <w:rPr>
          <w:rFonts w:ascii="Cambria Math" w:eastAsia="Cambria Math" w:hAnsi="Cambria Math"/>
          <w:w w:val="85"/>
        </w:rPr>
        <w:t>(1</w:t>
      </w:r>
      <w:r>
        <w:rPr>
          <w:rFonts w:ascii="Cambria Math" w:eastAsia="Cambria Math" w:hAnsi="Cambria Math"/>
          <w:spacing w:val="-6"/>
        </w:rPr>
        <w:t xml:space="preserve"> </w:t>
      </w:r>
      <w:r>
        <w:rPr>
          <w:rFonts w:ascii="Cambria Math" w:eastAsia="Cambria Math" w:hAnsi="Cambria Math"/>
          <w:w w:val="85"/>
        </w:rPr>
        <w:t>−</w:t>
      </w:r>
      <w:r>
        <w:rPr>
          <w:rFonts w:ascii="Cambria Math" w:eastAsia="Cambria Math" w:hAnsi="Cambria Math"/>
          <w:spacing w:val="-2"/>
          <w:w w:val="85"/>
        </w:rPr>
        <w:t xml:space="preserve"> </w:t>
      </w:r>
      <w:r>
        <w:rPr>
          <w:rFonts w:ascii="Cambria Math" w:eastAsia="Cambria Math" w:hAnsi="Cambria Math"/>
          <w:spacing w:val="-4"/>
          <w:w w:val="85"/>
        </w:rPr>
        <w:t>𝒙)</w:t>
      </w:r>
      <w:r>
        <w:rPr>
          <w:position w:val="7"/>
          <w:sz w:val="13"/>
        </w:rPr>
        <w:tab/>
      </w:r>
      <w:r>
        <w:rPr>
          <w:spacing w:val="-5"/>
          <w:w w:val="95"/>
        </w:rPr>
        <w:t>(1)</w:t>
      </w:r>
    </w:p>
    <w:p w14:paraId="1D0F6F9F" w14:textId="77777777" w:rsidR="00826AC8" w:rsidRDefault="00826AC8" w:rsidP="00826AC8">
      <w:pPr>
        <w:pStyle w:val="BodyText"/>
      </w:pPr>
    </w:p>
    <w:p w14:paraId="7439F403" w14:textId="77777777" w:rsidR="00826AC8" w:rsidRDefault="00826AC8" w:rsidP="00826AC8">
      <w:pPr>
        <w:pStyle w:val="BodyText"/>
      </w:pPr>
    </w:p>
    <w:p w14:paraId="6E52FB57" w14:textId="77777777" w:rsidR="00826AC8" w:rsidRDefault="00826AC8" w:rsidP="00826AC8">
      <w:pPr>
        <w:pStyle w:val="BodyText"/>
        <w:ind w:left="456"/>
      </w:pPr>
      <w:proofErr w:type="gramStart"/>
      <w:r>
        <w:rPr>
          <w:spacing w:val="-2"/>
        </w:rPr>
        <w:t>Where</w:t>
      </w:r>
      <w:proofErr w:type="gramEnd"/>
      <w:r>
        <w:rPr>
          <w:spacing w:val="-2"/>
        </w:rPr>
        <w:t>,</w:t>
      </w:r>
    </w:p>
    <w:p w14:paraId="00813A4F" w14:textId="77777777" w:rsidR="00826AC8" w:rsidRDefault="00826AC8" w:rsidP="00826AC8">
      <w:pPr>
        <w:pStyle w:val="BodyText"/>
        <w:spacing w:line="244" w:lineRule="auto"/>
        <w:ind w:left="456" w:right="1267"/>
        <w:rPr>
          <w:position w:val="1"/>
        </w:rPr>
      </w:pPr>
      <w:r>
        <w:t>x1,</w:t>
      </w:r>
      <w:r>
        <w:rPr>
          <w:spacing w:val="-8"/>
        </w:rPr>
        <w:t xml:space="preserve"> </w:t>
      </w:r>
      <w:r>
        <w:t>x2,</w:t>
      </w:r>
      <w:r>
        <w:rPr>
          <w:spacing w:val="-9"/>
        </w:rPr>
        <w:t xml:space="preserve"> </w:t>
      </w:r>
      <w:r>
        <w:t>y1,</w:t>
      </w:r>
      <w:r>
        <w:rPr>
          <w:spacing w:val="-9"/>
        </w:rPr>
        <w:t xml:space="preserve"> </w:t>
      </w:r>
      <w:r>
        <w:t>y2</w:t>
      </w:r>
      <w:r>
        <w:rPr>
          <w:spacing w:val="-7"/>
        </w:rPr>
        <w:t xml:space="preserve"> </w:t>
      </w:r>
      <w:r>
        <w:t>are</w:t>
      </w:r>
      <w:r>
        <w:rPr>
          <w:spacing w:val="-9"/>
        </w:rPr>
        <w:t xml:space="preserve"> </w:t>
      </w:r>
      <w:r>
        <w:t>the</w:t>
      </w:r>
      <w:r>
        <w:rPr>
          <w:spacing w:val="-8"/>
        </w:rPr>
        <w:t xml:space="preserve"> </w:t>
      </w:r>
      <w:r>
        <w:t>entities</w:t>
      </w:r>
      <w:r>
        <w:rPr>
          <w:spacing w:val="-7"/>
        </w:rPr>
        <w:t xml:space="preserve"> </w:t>
      </w:r>
      <w:r>
        <w:t>of</w:t>
      </w:r>
      <w:r>
        <w:rPr>
          <w:spacing w:val="-11"/>
        </w:rPr>
        <w:t xml:space="preserve"> </w:t>
      </w:r>
      <w:r>
        <w:t>the</w:t>
      </w:r>
      <w:r>
        <w:rPr>
          <w:spacing w:val="-8"/>
        </w:rPr>
        <w:t xml:space="preserve"> </w:t>
      </w:r>
      <w:r>
        <w:t xml:space="preserve">Rows. </w:t>
      </w:r>
      <w:r>
        <w:rPr>
          <w:position w:val="1"/>
        </w:rPr>
        <w:t>E</w:t>
      </w:r>
      <w:r>
        <w:rPr>
          <w:sz w:val="13"/>
        </w:rPr>
        <w:t>D</w:t>
      </w:r>
      <w:r>
        <w:rPr>
          <w:position w:val="1"/>
        </w:rPr>
        <w:t>- Euclidean distance of a specific row</w:t>
      </w:r>
    </w:p>
    <w:p w14:paraId="78A6AC5B" w14:textId="77777777" w:rsidR="00826AC8" w:rsidRDefault="00826AC8" w:rsidP="00826AC8">
      <w:pPr>
        <w:pStyle w:val="BodyText"/>
        <w:spacing w:before="220"/>
      </w:pPr>
    </w:p>
    <w:p w14:paraId="2D2F2016" w14:textId="77777777" w:rsidR="00826AC8" w:rsidRDefault="00826AC8" w:rsidP="00826AC8">
      <w:pPr>
        <w:pStyle w:val="BodyText"/>
        <w:ind w:left="26" w:firstLine="429"/>
        <w:jc w:val="both"/>
      </w:pPr>
      <w:r>
        <w:t>The attributes of the data set which are preprocessed previously are also taken as an input in the form of a list and each one of these values are subjected to distance calculation with the user attributes. After the calculation of the distance each subsequent row is updated with the distance called the row distance at the end of each row. This procedure is performed for all the rows in the data set and the resultant list is effectively sorted in ascending order of these row distances.</w:t>
      </w:r>
    </w:p>
    <w:p w14:paraId="03EEC922" w14:textId="77777777" w:rsidR="00826AC8" w:rsidRDefault="00826AC8" w:rsidP="00826AC8">
      <w:pPr>
        <w:pStyle w:val="BodyText"/>
        <w:spacing w:before="1"/>
      </w:pPr>
    </w:p>
    <w:p w14:paraId="7AA6C85B" w14:textId="77777777" w:rsidR="00826AC8" w:rsidRDefault="00826AC8" w:rsidP="00826AC8">
      <w:pPr>
        <w:pStyle w:val="BodyText"/>
        <w:spacing w:before="1"/>
        <w:ind w:left="26" w:right="1" w:firstLine="429"/>
        <w:jc w:val="both"/>
      </w:pPr>
      <w:r>
        <w:t>The top</w:t>
      </w:r>
      <w:r>
        <w:rPr>
          <w:spacing w:val="-3"/>
        </w:rPr>
        <w:t xml:space="preserve"> </w:t>
      </w:r>
      <w:r>
        <w:t>50%</w:t>
      </w:r>
      <w:r>
        <w:rPr>
          <w:spacing w:val="-4"/>
        </w:rPr>
        <w:t xml:space="preserve"> </w:t>
      </w:r>
      <w:r>
        <w:t>of</w:t>
      </w:r>
      <w:r>
        <w:rPr>
          <w:spacing w:val="-1"/>
        </w:rPr>
        <w:t xml:space="preserve"> </w:t>
      </w:r>
      <w:r>
        <w:t>the sorted road</w:t>
      </w:r>
      <w:r>
        <w:rPr>
          <w:spacing w:val="-3"/>
        </w:rPr>
        <w:t xml:space="preserve"> </w:t>
      </w:r>
      <w:r>
        <w:t>distance list</w:t>
      </w:r>
      <w:r>
        <w:rPr>
          <w:spacing w:val="-2"/>
        </w:rPr>
        <w:t xml:space="preserve"> </w:t>
      </w:r>
      <w:r>
        <w:t>is selected as the inner</w:t>
      </w:r>
      <w:r>
        <w:rPr>
          <w:spacing w:val="-6"/>
        </w:rPr>
        <w:t xml:space="preserve"> </w:t>
      </w:r>
      <w:r>
        <w:t>list</w:t>
      </w:r>
      <w:r>
        <w:rPr>
          <w:spacing w:val="-2"/>
        </w:rPr>
        <w:t xml:space="preserve"> </w:t>
      </w:r>
      <w:r>
        <w:t>and</w:t>
      </w:r>
      <w:r>
        <w:rPr>
          <w:spacing w:val="-3"/>
        </w:rPr>
        <w:t xml:space="preserve"> </w:t>
      </w:r>
      <w:r>
        <w:t>the bottom</w:t>
      </w:r>
      <w:r>
        <w:rPr>
          <w:spacing w:val="-5"/>
        </w:rPr>
        <w:t xml:space="preserve"> </w:t>
      </w:r>
      <w:r>
        <w:t>50%</w:t>
      </w:r>
      <w:r>
        <w:rPr>
          <w:spacing w:val="-7"/>
        </w:rPr>
        <w:t xml:space="preserve"> </w:t>
      </w:r>
      <w:r>
        <w:t>is considered</w:t>
      </w:r>
      <w:r>
        <w:rPr>
          <w:spacing w:val="-3"/>
        </w:rPr>
        <w:t xml:space="preserve"> </w:t>
      </w:r>
      <w:r>
        <w:t>as</w:t>
      </w:r>
      <w:r>
        <w:rPr>
          <w:spacing w:val="-2"/>
        </w:rPr>
        <w:t xml:space="preserve"> </w:t>
      </w:r>
      <w:r>
        <w:t>the outer</w:t>
      </w:r>
      <w:r>
        <w:rPr>
          <w:spacing w:val="-6"/>
        </w:rPr>
        <w:t xml:space="preserve"> </w:t>
      </w:r>
      <w:r>
        <w:t>list which results in the clustering of the data set effectively with respect to the user input provided to the standalone</w:t>
      </w:r>
      <w:r>
        <w:rPr>
          <w:spacing w:val="40"/>
        </w:rPr>
        <w:t xml:space="preserve"> </w:t>
      </w:r>
      <w:r>
        <w:t>application.</w:t>
      </w:r>
      <w:r>
        <w:rPr>
          <w:spacing w:val="76"/>
        </w:rPr>
        <w:t xml:space="preserve"> </w:t>
      </w:r>
      <w:r>
        <w:t>The</w:t>
      </w:r>
      <w:r>
        <w:rPr>
          <w:spacing w:val="78"/>
        </w:rPr>
        <w:t xml:space="preserve"> </w:t>
      </w:r>
      <w:r>
        <w:t>achieved</w:t>
      </w:r>
      <w:r>
        <w:rPr>
          <w:spacing w:val="76"/>
        </w:rPr>
        <w:t xml:space="preserve"> </w:t>
      </w:r>
      <w:r>
        <w:t>clusters</w:t>
      </w:r>
      <w:r>
        <w:rPr>
          <w:spacing w:val="75"/>
        </w:rPr>
        <w:t xml:space="preserve"> </w:t>
      </w:r>
      <w:r>
        <w:t>are</w:t>
      </w:r>
      <w:r>
        <w:rPr>
          <w:spacing w:val="73"/>
        </w:rPr>
        <w:t xml:space="preserve"> </w:t>
      </w:r>
      <w:r>
        <w:t>segregated</w:t>
      </w:r>
      <w:r>
        <w:rPr>
          <w:spacing w:val="76"/>
        </w:rPr>
        <w:t xml:space="preserve"> </w:t>
      </w:r>
      <w:r>
        <w:t>in</w:t>
      </w:r>
      <w:r>
        <w:rPr>
          <w:spacing w:val="76"/>
        </w:rPr>
        <w:t xml:space="preserve"> </w:t>
      </w:r>
      <w:r>
        <w:t>two</w:t>
      </w:r>
    </w:p>
    <w:p w14:paraId="6B61554D" w14:textId="77777777" w:rsidR="00826AC8" w:rsidRDefault="00826AC8" w:rsidP="00826AC8">
      <w:pPr>
        <w:pStyle w:val="BodyText"/>
        <w:spacing w:before="64"/>
        <w:ind w:left="56" w:right="116"/>
      </w:pPr>
      <w:r>
        <w:br w:type="column"/>
      </w:r>
      <w:r>
        <w:lastRenderedPageBreak/>
        <w:t>distinct</w:t>
      </w:r>
      <w:r>
        <w:rPr>
          <w:spacing w:val="-5"/>
        </w:rPr>
        <w:t xml:space="preserve"> </w:t>
      </w:r>
      <w:r>
        <w:t>list</w:t>
      </w:r>
      <w:r>
        <w:rPr>
          <w:spacing w:val="-3"/>
        </w:rPr>
        <w:t xml:space="preserve"> </w:t>
      </w:r>
      <w:r>
        <w:t>which</w:t>
      </w:r>
      <w:r>
        <w:rPr>
          <w:spacing w:val="-6"/>
        </w:rPr>
        <w:t xml:space="preserve"> </w:t>
      </w:r>
      <w:r>
        <w:t>are</w:t>
      </w:r>
      <w:r>
        <w:rPr>
          <w:spacing w:val="-7"/>
        </w:rPr>
        <w:t xml:space="preserve"> </w:t>
      </w:r>
      <w:r>
        <w:t>provided</w:t>
      </w:r>
      <w:r>
        <w:rPr>
          <w:spacing w:val="-6"/>
        </w:rPr>
        <w:t xml:space="preserve"> </w:t>
      </w:r>
      <w:r>
        <w:t>to</w:t>
      </w:r>
      <w:r>
        <w:rPr>
          <w:spacing w:val="-9"/>
        </w:rPr>
        <w:t xml:space="preserve"> </w:t>
      </w:r>
      <w:r>
        <w:t>the</w:t>
      </w:r>
      <w:r>
        <w:rPr>
          <w:spacing w:val="-2"/>
        </w:rPr>
        <w:t xml:space="preserve"> </w:t>
      </w:r>
      <w:r>
        <w:t>next</w:t>
      </w:r>
      <w:r>
        <w:rPr>
          <w:spacing w:val="-9"/>
        </w:rPr>
        <w:t xml:space="preserve"> </w:t>
      </w:r>
      <w:r>
        <w:t>step</w:t>
      </w:r>
      <w:r>
        <w:rPr>
          <w:spacing w:val="-4"/>
        </w:rPr>
        <w:t xml:space="preserve"> </w:t>
      </w:r>
      <w:r>
        <w:t>for</w:t>
      </w:r>
      <w:r>
        <w:rPr>
          <w:spacing w:val="-4"/>
        </w:rPr>
        <w:t xml:space="preserve"> </w:t>
      </w:r>
      <w:r>
        <w:t>the</w:t>
      </w:r>
      <w:r>
        <w:rPr>
          <w:spacing w:val="-5"/>
        </w:rPr>
        <w:t xml:space="preserve"> </w:t>
      </w:r>
      <w:r>
        <w:t>purpose of implementation of the artificial neural networks.</w:t>
      </w:r>
    </w:p>
    <w:p w14:paraId="101249C3" w14:textId="77777777" w:rsidR="00826AC8" w:rsidRDefault="00826AC8" w:rsidP="00826AC8">
      <w:pPr>
        <w:pStyle w:val="BodyText"/>
        <w:spacing w:before="229"/>
        <w:ind w:left="56" w:right="158" w:firstLine="429"/>
        <w:jc w:val="both"/>
      </w:pPr>
      <w:r>
        <w:rPr>
          <w:i/>
        </w:rPr>
        <w:t xml:space="preserve">Step 3: Artificial Neural Network – </w:t>
      </w:r>
      <w:r>
        <w:t>This is the most crucial and important step</w:t>
      </w:r>
      <w:r>
        <w:rPr>
          <w:spacing w:val="-4"/>
        </w:rPr>
        <w:t xml:space="preserve"> </w:t>
      </w:r>
      <w:r>
        <w:t>of the</w:t>
      </w:r>
      <w:r>
        <w:rPr>
          <w:spacing w:val="-1"/>
        </w:rPr>
        <w:t xml:space="preserve"> </w:t>
      </w:r>
      <w:r>
        <w:t>proposed approach.</w:t>
      </w:r>
      <w:r>
        <w:rPr>
          <w:spacing w:val="-4"/>
        </w:rPr>
        <w:t xml:space="preserve"> </w:t>
      </w:r>
      <w:r>
        <w:t>This type utilizes the data achieved in the previous steps for the purpose of estimating the crop yield and the deficiency in the nutrients of the soil. In this step of the procedure the labelled and preprocessor</w:t>
      </w:r>
      <w:r>
        <w:rPr>
          <w:spacing w:val="-6"/>
        </w:rPr>
        <w:t xml:space="preserve"> </w:t>
      </w:r>
      <w:r>
        <w:t>list</w:t>
      </w:r>
      <w:r>
        <w:rPr>
          <w:spacing w:val="-3"/>
        </w:rPr>
        <w:t xml:space="preserve"> </w:t>
      </w:r>
      <w:r>
        <w:t>along</w:t>
      </w:r>
      <w:r>
        <w:rPr>
          <w:spacing w:val="-4"/>
        </w:rPr>
        <w:t xml:space="preserve"> </w:t>
      </w:r>
      <w:r>
        <w:t>with</w:t>
      </w:r>
      <w:r>
        <w:rPr>
          <w:spacing w:val="-1"/>
        </w:rPr>
        <w:t xml:space="preserve"> </w:t>
      </w:r>
      <w:r>
        <w:t>the clusters</w:t>
      </w:r>
      <w:r>
        <w:rPr>
          <w:spacing w:val="-1"/>
        </w:rPr>
        <w:t xml:space="preserve"> </w:t>
      </w:r>
      <w:r>
        <w:t>are</w:t>
      </w:r>
      <w:r>
        <w:rPr>
          <w:spacing w:val="-4"/>
        </w:rPr>
        <w:t xml:space="preserve"> </w:t>
      </w:r>
      <w:r>
        <w:t>utilized</w:t>
      </w:r>
      <w:r>
        <w:rPr>
          <w:spacing w:val="-4"/>
        </w:rPr>
        <w:t xml:space="preserve"> </w:t>
      </w:r>
      <w:r>
        <w:t>as</w:t>
      </w:r>
      <w:r>
        <w:rPr>
          <w:spacing w:val="-1"/>
        </w:rPr>
        <w:t xml:space="preserve"> </w:t>
      </w:r>
      <w:r>
        <w:t>an</w:t>
      </w:r>
      <w:r>
        <w:rPr>
          <w:spacing w:val="-5"/>
        </w:rPr>
        <w:t xml:space="preserve"> </w:t>
      </w:r>
      <w:r>
        <w:t>input for the purpose of evaluation of the output and the hidden layers</w:t>
      </w:r>
      <w:r>
        <w:rPr>
          <w:spacing w:val="-3"/>
        </w:rPr>
        <w:t xml:space="preserve"> </w:t>
      </w:r>
      <w:r>
        <w:t>of</w:t>
      </w:r>
      <w:r>
        <w:rPr>
          <w:spacing w:val="-8"/>
        </w:rPr>
        <w:t xml:space="preserve"> </w:t>
      </w:r>
      <w:r>
        <w:t>the</w:t>
      </w:r>
      <w:r>
        <w:rPr>
          <w:spacing w:val="-2"/>
        </w:rPr>
        <w:t xml:space="preserve"> </w:t>
      </w:r>
      <w:r>
        <w:t>artificial</w:t>
      </w:r>
      <w:r>
        <w:rPr>
          <w:spacing w:val="-5"/>
        </w:rPr>
        <w:t xml:space="preserve"> </w:t>
      </w:r>
      <w:r>
        <w:t>neural</w:t>
      </w:r>
      <w:r>
        <w:rPr>
          <w:spacing w:val="-5"/>
        </w:rPr>
        <w:t xml:space="preserve"> </w:t>
      </w:r>
      <w:r>
        <w:t>network.</w:t>
      </w:r>
      <w:r>
        <w:rPr>
          <w:spacing w:val="-4"/>
        </w:rPr>
        <w:t xml:space="preserve"> </w:t>
      </w:r>
      <w:r>
        <w:t>These</w:t>
      </w:r>
      <w:r>
        <w:rPr>
          <w:spacing w:val="-2"/>
        </w:rPr>
        <w:t xml:space="preserve"> </w:t>
      </w:r>
      <w:r>
        <w:t>selected</w:t>
      </w:r>
      <w:r>
        <w:rPr>
          <w:spacing w:val="-3"/>
        </w:rPr>
        <w:t xml:space="preserve"> </w:t>
      </w:r>
      <w:r>
        <w:t>attributes along with the clusters are essential for the implementation of the neurons that will be realized for the effective distribution</w:t>
      </w:r>
      <w:r>
        <w:rPr>
          <w:spacing w:val="40"/>
        </w:rPr>
        <w:t xml:space="preserve"> </w:t>
      </w:r>
      <w:r>
        <w:t>of the weights as well as the bias weights.</w:t>
      </w:r>
    </w:p>
    <w:p w14:paraId="28A468C7" w14:textId="77777777" w:rsidR="00826AC8" w:rsidRDefault="00826AC8" w:rsidP="00826AC8">
      <w:pPr>
        <w:pStyle w:val="BodyText"/>
        <w:spacing w:before="212"/>
      </w:pPr>
    </w:p>
    <w:p w14:paraId="465450D7" w14:textId="77777777" w:rsidR="00826AC8" w:rsidRDefault="00826AC8" w:rsidP="00826AC8">
      <w:pPr>
        <w:pStyle w:val="BodyText"/>
        <w:tabs>
          <w:tab w:val="left" w:leader="hyphen" w:pos="4042"/>
        </w:tabs>
        <w:spacing w:before="1" w:line="251" w:lineRule="exact"/>
        <w:ind w:left="485"/>
      </w:pPr>
      <w:r>
        <w:rPr>
          <w:noProof/>
        </w:rPr>
        <mc:AlternateContent>
          <mc:Choice Requires="wps">
            <w:drawing>
              <wp:anchor distT="0" distB="0" distL="0" distR="0" simplePos="0" relativeHeight="251661312" behindDoc="0" locked="0" layoutInCell="1" allowOverlap="1" wp14:anchorId="346E2C1C" wp14:editId="019F04A5">
                <wp:simplePos x="0" y="0"/>
                <wp:positionH relativeFrom="page">
                  <wp:posOffset>5545454</wp:posOffset>
                </wp:positionH>
                <wp:positionV relativeFrom="paragraph">
                  <wp:posOffset>149398</wp:posOffset>
                </wp:positionV>
                <wp:extent cx="5080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6350"/>
                        </a:xfrm>
                        <a:custGeom>
                          <a:avLst/>
                          <a:gdLst/>
                          <a:ahLst/>
                          <a:cxnLst/>
                          <a:rect l="l" t="t" r="r" b="b"/>
                          <a:pathLst>
                            <a:path w="50800" h="6350">
                              <a:moveTo>
                                <a:pt x="50800" y="6350"/>
                              </a:moveTo>
                              <a:lnTo>
                                <a:pt x="0" y="6350"/>
                              </a:lnTo>
                              <a:lnTo>
                                <a:pt x="0" y="0"/>
                              </a:lnTo>
                              <a:lnTo>
                                <a:pt x="50800" y="0"/>
                              </a:lnTo>
                              <a:lnTo>
                                <a:pt x="5080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A779B" id="Graphic 3" o:spid="_x0000_s1026" style="position:absolute;margin-left:436.65pt;margin-top:11.75pt;width:4pt;height:.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0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" path="m50800,6350l,6350,,,50800,r,6350xe" fillcolor="black" stroked="f">
                <v:path arrowok="t"/>
                <w10:wrap anchorx="page"/>
              </v:shape>
            </w:pict>
          </mc:Fallback>
        </mc:AlternateContent>
      </w:r>
      <w:r>
        <w:rPr>
          <w:rFonts w:ascii="Cambria Math" w:eastAsia="Cambria Math" w:hAnsi="Cambria Math"/>
          <w:w w:val="85"/>
        </w:rPr>
        <w:t>𝑟𝑟𝑜𝑟</w:t>
      </w:r>
      <w:r>
        <w:rPr>
          <w:rFonts w:ascii="Cambria Math" w:eastAsia="Cambria Math" w:hAnsi="Cambria Math"/>
          <w:spacing w:val="-1"/>
          <w:w w:val="85"/>
        </w:rPr>
        <w:t xml:space="preserve"> </w:t>
      </w:r>
      <w:r>
        <w:rPr>
          <w:rFonts w:ascii="Cambria Math" w:eastAsia="Cambria Math" w:hAnsi="Cambria Math"/>
          <w:w w:val="85"/>
        </w:rPr>
        <w:t>𝑟𝑜𝑏𝑏𝑙𝑡</w:t>
      </w:r>
      <w:r>
        <w:rPr>
          <w:rFonts w:ascii="Cambria Math" w:eastAsia="Cambria Math" w:hAnsi="Cambria Math"/>
          <w:spacing w:val="-1"/>
        </w:rPr>
        <w:t xml:space="preserve"> </w:t>
      </w:r>
      <w:r>
        <w:rPr>
          <w:rFonts w:ascii="Cambria Math" w:eastAsia="Cambria Math" w:hAnsi="Cambria Math"/>
          <w:w w:val="85"/>
        </w:rPr>
        <w:t>=</w:t>
      </w:r>
      <w:r>
        <w:rPr>
          <w:rFonts w:ascii="Cambria Math" w:eastAsia="Cambria Math" w:hAnsi="Cambria Math"/>
          <w:spacing w:val="-1"/>
          <w:w w:val="85"/>
        </w:rPr>
        <w:t xml:space="preserve"> </w:t>
      </w:r>
      <w:r>
        <w:rPr>
          <w:rFonts w:ascii="Cambria Math" w:eastAsia="Cambria Math" w:hAnsi="Cambria Math"/>
          <w:w w:val="85"/>
        </w:rPr>
        <w:t>∑</w:t>
      </w:r>
      <w:r>
        <w:rPr>
          <w:rFonts w:ascii="Cambria Math" w:eastAsia="Cambria Math" w:hAnsi="Cambria Math"/>
          <w:spacing w:val="-1"/>
          <w:w w:val="85"/>
        </w:rPr>
        <w:t xml:space="preserve"> </w:t>
      </w:r>
      <w:r>
        <w:rPr>
          <w:rFonts w:ascii="Cambria Math" w:eastAsia="Cambria Math" w:hAnsi="Cambria Math"/>
          <w:w w:val="85"/>
          <w:position w:val="12"/>
          <w:sz w:val="14"/>
        </w:rPr>
        <w:t>1</w:t>
      </w:r>
      <w:r>
        <w:rPr>
          <w:rFonts w:ascii="Cambria Math" w:eastAsia="Cambria Math" w:hAnsi="Cambria Math"/>
          <w:position w:val="12"/>
          <w:sz w:val="14"/>
        </w:rPr>
        <w:t xml:space="preserve"> </w:t>
      </w:r>
      <w:r>
        <w:rPr>
          <w:rFonts w:ascii="Cambria Math" w:eastAsia="Cambria Math" w:hAnsi="Cambria Math"/>
          <w:w w:val="85"/>
          <w:position w:val="1"/>
        </w:rPr>
        <w:t>(</w:t>
      </w:r>
      <w:r>
        <w:rPr>
          <w:rFonts w:ascii="Cambria Math" w:eastAsia="Cambria Math" w:hAnsi="Cambria Math"/>
          <w:w w:val="85"/>
        </w:rPr>
        <w:t>T</w:t>
      </w:r>
      <w:r>
        <w:rPr>
          <w:rFonts w:ascii="Cambria Math" w:eastAsia="Cambria Math" w:hAnsi="Cambria Math"/>
          <w:spacing w:val="34"/>
        </w:rPr>
        <w:t xml:space="preserve"> </w:t>
      </w:r>
      <w:proofErr w:type="gramStart"/>
      <w:r>
        <w:rPr>
          <w:rFonts w:ascii="Cambria Math" w:eastAsia="Cambria Math" w:hAnsi="Cambria Math"/>
          <w:w w:val="85"/>
        </w:rPr>
        <w:t>−</w:t>
      </w:r>
      <w:r>
        <w:rPr>
          <w:rFonts w:ascii="Cambria Math" w:eastAsia="Cambria Math" w:hAnsi="Cambria Math"/>
          <w:spacing w:val="-3"/>
        </w:rPr>
        <w:t xml:space="preserve"> </w:t>
      </w:r>
      <w:r>
        <w:rPr>
          <w:rFonts w:ascii="Cambria Math" w:eastAsia="Cambria Math" w:hAnsi="Cambria Math"/>
          <w:spacing w:val="12"/>
        </w:rPr>
        <w:t xml:space="preserve"> </w:t>
      </w:r>
      <w:r>
        <w:rPr>
          <w:rFonts w:ascii="Cambria Math" w:eastAsia="Cambria Math" w:hAnsi="Cambria Math"/>
          <w:spacing w:val="-5"/>
          <w:w w:val="85"/>
          <w:position w:val="1"/>
        </w:rPr>
        <w:t>)</w:t>
      </w:r>
      <w:proofErr w:type="gramEnd"/>
      <w:r>
        <w:rPr>
          <w:rFonts w:ascii="Cambria Math" w:eastAsia="Cambria Math" w:hAnsi="Cambria Math"/>
          <w:spacing w:val="-5"/>
          <w:w w:val="85"/>
          <w:position w:val="1"/>
          <w:vertAlign w:val="superscript"/>
        </w:rPr>
        <w:t>2</w:t>
      </w:r>
      <w:r>
        <w:rPr>
          <w:position w:val="8"/>
          <w:sz w:val="13"/>
        </w:rPr>
        <w:tab/>
      </w:r>
      <w:r>
        <w:rPr>
          <w:spacing w:val="-5"/>
        </w:rPr>
        <w:t>(2)</w:t>
      </w:r>
    </w:p>
    <w:p w14:paraId="2BAE2AF0" w14:textId="77777777" w:rsidR="00826AC8" w:rsidRDefault="00826AC8" w:rsidP="00826AC8">
      <w:pPr>
        <w:tabs>
          <w:tab w:val="left" w:pos="2948"/>
        </w:tabs>
        <w:spacing w:line="153" w:lineRule="auto"/>
        <w:ind w:left="2657"/>
        <w:rPr>
          <w:rFonts w:ascii="Cambria Math"/>
          <w:sz w:val="14"/>
        </w:rPr>
      </w:pPr>
      <w:r>
        <w:rPr>
          <w:rFonts w:ascii="Cambria Math"/>
          <w:spacing w:val="-10"/>
          <w:position w:val="-5"/>
          <w:sz w:val="14"/>
        </w:rPr>
        <w:t>2</w:t>
      </w:r>
      <w:r>
        <w:rPr>
          <w:rFonts w:ascii="Cambria Math"/>
          <w:position w:val="-5"/>
          <w:sz w:val="14"/>
        </w:rPr>
        <w:tab/>
      </w:r>
      <w:r>
        <w:rPr>
          <w:rFonts w:ascii="Cambria Math"/>
          <w:spacing w:val="-10"/>
          <w:sz w:val="14"/>
        </w:rPr>
        <w:t>0</w:t>
      </w:r>
    </w:p>
    <w:p w14:paraId="53B20311" w14:textId="77777777" w:rsidR="00826AC8" w:rsidRDefault="00826AC8" w:rsidP="00826AC8">
      <w:pPr>
        <w:pStyle w:val="BodyText"/>
        <w:spacing w:before="11"/>
        <w:ind w:left="485"/>
      </w:pPr>
      <w:proofErr w:type="gramStart"/>
      <w:r>
        <w:rPr>
          <w:spacing w:val="-2"/>
        </w:rPr>
        <w:t>Where</w:t>
      </w:r>
      <w:proofErr w:type="gramEnd"/>
      <w:r>
        <w:rPr>
          <w:spacing w:val="-2"/>
        </w:rPr>
        <w:t>,</w:t>
      </w:r>
    </w:p>
    <w:p w14:paraId="6F2C80C2" w14:textId="77777777" w:rsidR="00826AC8" w:rsidRDefault="00826AC8" w:rsidP="00826AC8">
      <w:pPr>
        <w:pStyle w:val="BodyText"/>
        <w:ind w:left="485"/>
      </w:pPr>
      <w:r>
        <w:t>T</w:t>
      </w:r>
      <w:r>
        <w:rPr>
          <w:spacing w:val="-1"/>
        </w:rPr>
        <w:t xml:space="preserve"> </w:t>
      </w:r>
      <w:r>
        <w:t>=</w:t>
      </w:r>
      <w:r>
        <w:rPr>
          <w:spacing w:val="-7"/>
        </w:rPr>
        <w:t xml:space="preserve"> </w:t>
      </w:r>
      <w:r>
        <w:t>Target</w:t>
      </w:r>
      <w:r>
        <w:rPr>
          <w:spacing w:val="-1"/>
        </w:rPr>
        <w:t xml:space="preserve"> </w:t>
      </w:r>
      <w:r>
        <w:rPr>
          <w:spacing w:val="-2"/>
        </w:rPr>
        <w:t>Values</w:t>
      </w:r>
    </w:p>
    <w:p w14:paraId="19548DA9" w14:textId="77777777" w:rsidR="00826AC8" w:rsidRDefault="00826AC8" w:rsidP="00826AC8">
      <w:pPr>
        <w:pStyle w:val="BodyText"/>
        <w:spacing w:before="5"/>
        <w:ind w:left="485"/>
        <w:rPr>
          <w:position w:val="1"/>
        </w:rPr>
      </w:pPr>
      <w:r>
        <w:rPr>
          <w:position w:val="1"/>
        </w:rPr>
        <w:t>O</w:t>
      </w:r>
      <w:r>
        <w:rPr>
          <w:sz w:val="13"/>
        </w:rPr>
        <w:t>L</w:t>
      </w:r>
      <w:r>
        <w:rPr>
          <w:spacing w:val="13"/>
          <w:sz w:val="13"/>
        </w:rPr>
        <w:t xml:space="preserve"> </w:t>
      </w:r>
      <w:r>
        <w:rPr>
          <w:position w:val="1"/>
        </w:rPr>
        <w:t>=</w:t>
      </w:r>
      <w:r>
        <w:rPr>
          <w:spacing w:val="-4"/>
          <w:position w:val="1"/>
        </w:rPr>
        <w:t xml:space="preserve"> </w:t>
      </w:r>
      <w:r>
        <w:rPr>
          <w:position w:val="1"/>
        </w:rPr>
        <w:t>Output</w:t>
      </w:r>
      <w:r>
        <w:rPr>
          <w:spacing w:val="-4"/>
          <w:position w:val="1"/>
        </w:rPr>
        <w:t xml:space="preserve"> </w:t>
      </w:r>
      <w:r>
        <w:rPr>
          <w:position w:val="1"/>
        </w:rPr>
        <w:t>Layer</w:t>
      </w:r>
      <w:r>
        <w:rPr>
          <w:spacing w:val="-6"/>
          <w:position w:val="1"/>
        </w:rPr>
        <w:t xml:space="preserve"> </w:t>
      </w:r>
      <w:r>
        <w:rPr>
          <w:spacing w:val="-2"/>
          <w:position w:val="1"/>
        </w:rPr>
        <w:t>Values</w:t>
      </w:r>
    </w:p>
    <w:p w14:paraId="5BCB578C" w14:textId="74BAC666" w:rsidR="00826AC8" w:rsidRDefault="00826AC8" w:rsidP="00826AC8">
      <w:pPr>
        <w:pStyle w:val="BodyText"/>
        <w:spacing w:before="224"/>
        <w:ind w:left="56" w:right="158" w:firstLine="429"/>
        <w:jc w:val="both"/>
      </w:pPr>
      <w:r>
        <w:t>Two target values are also assigned which are useful in identification of the hidden layer output through the input layers consisting of the attributes. The evaluation of the error probability is performed through the equation 2 given below. For</w:t>
      </w:r>
      <w:r>
        <w:rPr>
          <w:spacing w:val="-6"/>
        </w:rPr>
        <w:t xml:space="preserve"> </w:t>
      </w:r>
      <w:r>
        <w:t>the purpose</w:t>
      </w:r>
      <w:r>
        <w:rPr>
          <w:spacing w:val="-5"/>
        </w:rPr>
        <w:t xml:space="preserve"> </w:t>
      </w:r>
      <w:r>
        <w:t>of</w:t>
      </w:r>
      <w:r>
        <w:rPr>
          <w:spacing w:val="-2"/>
        </w:rPr>
        <w:t xml:space="preserve"> </w:t>
      </w:r>
      <w:r>
        <w:t>error</w:t>
      </w:r>
      <w:r>
        <w:rPr>
          <w:spacing w:val="-2"/>
        </w:rPr>
        <w:t xml:space="preserve"> </w:t>
      </w:r>
      <w:r>
        <w:t>probability</w:t>
      </w:r>
      <w:r>
        <w:rPr>
          <w:spacing w:val="-5"/>
        </w:rPr>
        <w:t xml:space="preserve"> </w:t>
      </w:r>
      <w:proofErr w:type="gramStart"/>
      <w:r>
        <w:t>estimation</w:t>
      </w:r>
      <w:proofErr w:type="gramEnd"/>
      <w:r>
        <w:rPr>
          <w:spacing w:val="-1"/>
        </w:rPr>
        <w:t xml:space="preserve"> </w:t>
      </w:r>
      <w:r>
        <w:t>the output</w:t>
      </w:r>
      <w:r>
        <w:rPr>
          <w:spacing w:val="-5"/>
        </w:rPr>
        <w:t xml:space="preserve"> </w:t>
      </w:r>
      <w:r>
        <w:t xml:space="preserve">layer values need to be evaluated. For this </w:t>
      </w:r>
      <w:proofErr w:type="gramStart"/>
      <w:r>
        <w:t>purpose</w:t>
      </w:r>
      <w:proofErr w:type="gramEnd"/>
      <w:r>
        <w:t xml:space="preserve"> a </w:t>
      </w:r>
      <w:proofErr w:type="spellStart"/>
      <w:r>
        <w:t>ReLU</w:t>
      </w:r>
      <w:proofErr w:type="spellEnd"/>
      <w:r>
        <w:t xml:space="preserve"> activation function is deployed which achieves the target values of t1 and t2 with effective efficiency. These values are there provided for the calculation of error probability which is termed as inversely proportional to the precious of </w:t>
      </w:r>
      <w:proofErr w:type="gramStart"/>
      <w:r>
        <w:t xml:space="preserve">the </w:t>
      </w:r>
      <w:r w:rsidR="00EC61C4">
        <w:t xml:space="preserve"> </w:t>
      </w:r>
      <w:r>
        <w:t>probability</w:t>
      </w:r>
      <w:proofErr w:type="gramEnd"/>
      <w:r>
        <w:t xml:space="preserve"> achieve through the classification in the next step of this proposed approach. The process of Hidden layer estimation can be depicted in algorithm 1.</w:t>
      </w:r>
    </w:p>
    <w:p w14:paraId="22EA76D2" w14:textId="77777777" w:rsidR="00826AC8" w:rsidRDefault="00826AC8" w:rsidP="00826AC8">
      <w:pPr>
        <w:pStyle w:val="BodyText"/>
        <w:spacing w:before="2"/>
        <w:rPr>
          <w:sz w:val="17"/>
        </w:rPr>
      </w:pPr>
      <w:r>
        <w:rPr>
          <w:noProof/>
          <w:sz w:val="17"/>
        </w:rPr>
        <mc:AlternateContent>
          <mc:Choice Requires="wps">
            <w:drawing>
              <wp:anchor distT="0" distB="0" distL="0" distR="0" simplePos="0" relativeHeight="251663360" behindDoc="1" locked="0" layoutInCell="1" allowOverlap="1" wp14:anchorId="4C81D295" wp14:editId="2B787127">
                <wp:simplePos x="0" y="0"/>
                <wp:positionH relativeFrom="page">
                  <wp:posOffset>4004945</wp:posOffset>
                </wp:positionH>
                <wp:positionV relativeFrom="paragraph">
                  <wp:posOffset>141078</wp:posOffset>
                </wp:positionV>
                <wp:extent cx="26670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7620"/>
                        </a:xfrm>
                        <a:custGeom>
                          <a:avLst/>
                          <a:gdLst/>
                          <a:ahLst/>
                          <a:cxnLst/>
                          <a:rect l="l" t="t" r="r" b="b"/>
                          <a:pathLst>
                            <a:path w="2667000" h="7620">
                              <a:moveTo>
                                <a:pt x="2667000" y="7620"/>
                              </a:moveTo>
                              <a:lnTo>
                                <a:pt x="0" y="7620"/>
                              </a:lnTo>
                              <a:lnTo>
                                <a:pt x="0" y="0"/>
                              </a:lnTo>
                              <a:lnTo>
                                <a:pt x="2667000" y="0"/>
                              </a:lnTo>
                              <a:lnTo>
                                <a:pt x="266700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1AA7F9" id="Graphic 4" o:spid="_x0000_s1026" style="position:absolute;margin-left:315.35pt;margin-top:11.1pt;width:210pt;height:.6pt;z-index:-251653120;visibility:visible;mso-wrap-style:square;mso-wrap-distance-left:0;mso-wrap-distance-top:0;mso-wrap-distance-right:0;mso-wrap-distance-bottom:0;mso-position-horizontal:absolute;mso-position-horizontal-relative:page;mso-position-vertical:absolute;mso-position-vertical-relative:text;v-text-anchor:top" coordsize="26670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" path="m2667000,7620l,7620,,,2667000,r,7620xe" fillcolor="black" stroked="f">
                <v:path arrowok="t"/>
                <w10:wrap type="topAndBottom" anchorx="page"/>
              </v:shape>
            </w:pict>
          </mc:Fallback>
        </mc:AlternateContent>
      </w:r>
    </w:p>
    <w:p w14:paraId="17DD0B6A" w14:textId="77777777" w:rsidR="00826AC8" w:rsidRDefault="00826AC8" w:rsidP="00826AC8">
      <w:pPr>
        <w:pStyle w:val="BodyText"/>
        <w:ind w:left="226"/>
      </w:pPr>
      <w:r>
        <w:t>ALGORITHM</w:t>
      </w:r>
      <w:r>
        <w:rPr>
          <w:spacing w:val="-8"/>
        </w:rPr>
        <w:t xml:space="preserve"> </w:t>
      </w:r>
      <w:r>
        <w:t>1:</w:t>
      </w:r>
      <w:r>
        <w:rPr>
          <w:spacing w:val="-9"/>
        </w:rPr>
        <w:t xml:space="preserve"> </w:t>
      </w:r>
      <w:r>
        <w:t>Hidden</w:t>
      </w:r>
      <w:r>
        <w:rPr>
          <w:spacing w:val="-6"/>
        </w:rPr>
        <w:t xml:space="preserve"> </w:t>
      </w:r>
      <w:r>
        <w:t>Layer</w:t>
      </w:r>
      <w:r>
        <w:rPr>
          <w:spacing w:val="-10"/>
        </w:rPr>
        <w:t xml:space="preserve"> </w:t>
      </w:r>
      <w:r>
        <w:rPr>
          <w:spacing w:val="-2"/>
        </w:rPr>
        <w:t>Estimation</w:t>
      </w:r>
    </w:p>
    <w:p w14:paraId="160BB308" w14:textId="77777777" w:rsidR="00826AC8" w:rsidRDefault="00826AC8" w:rsidP="00826AC8">
      <w:pPr>
        <w:pStyle w:val="BodyText"/>
        <w:spacing w:before="7"/>
        <w:rPr>
          <w:sz w:val="16"/>
        </w:rPr>
      </w:pPr>
      <w:r>
        <w:rPr>
          <w:noProof/>
          <w:sz w:val="16"/>
        </w:rPr>
        <mc:AlternateContent>
          <mc:Choice Requires="wps">
            <w:drawing>
              <wp:anchor distT="0" distB="0" distL="0" distR="0" simplePos="0" relativeHeight="251664384" behindDoc="1" locked="0" layoutInCell="1" allowOverlap="1" wp14:anchorId="4699AE00" wp14:editId="10B4FEC2">
                <wp:simplePos x="0" y="0"/>
                <wp:positionH relativeFrom="page">
                  <wp:posOffset>4004945</wp:posOffset>
                </wp:positionH>
                <wp:positionV relativeFrom="paragraph">
                  <wp:posOffset>136537</wp:posOffset>
                </wp:positionV>
                <wp:extent cx="27305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0" cy="7620"/>
                        </a:xfrm>
                        <a:custGeom>
                          <a:avLst/>
                          <a:gdLst/>
                          <a:ahLst/>
                          <a:cxnLst/>
                          <a:rect l="l" t="t" r="r" b="b"/>
                          <a:pathLst>
                            <a:path w="2730500" h="7620">
                              <a:moveTo>
                                <a:pt x="2730500" y="7620"/>
                              </a:moveTo>
                              <a:lnTo>
                                <a:pt x="0" y="7620"/>
                              </a:lnTo>
                              <a:lnTo>
                                <a:pt x="0" y="0"/>
                              </a:lnTo>
                              <a:lnTo>
                                <a:pt x="2730500" y="0"/>
                              </a:lnTo>
                              <a:lnTo>
                                <a:pt x="273050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217805" id="Graphic 5" o:spid="_x0000_s1026" style="position:absolute;margin-left:315.35pt;margin-top:10.75pt;width:215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27305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" path="m2730500,7620l,7620,,,2730500,r,7620xe" fillcolor="black" stroked="f">
                <v:path arrowok="t"/>
                <w10:wrap type="topAndBottom" anchorx="page"/>
              </v:shape>
            </w:pict>
          </mc:Fallback>
        </mc:AlternateContent>
      </w:r>
    </w:p>
    <w:p w14:paraId="59E0055C" w14:textId="77777777" w:rsidR="00826AC8" w:rsidRDefault="00826AC8" w:rsidP="00826AC8">
      <w:pPr>
        <w:pStyle w:val="BodyText"/>
        <w:ind w:left="226"/>
        <w:rPr>
          <w:position w:val="2"/>
        </w:rPr>
      </w:pPr>
      <w:r>
        <w:rPr>
          <w:position w:val="2"/>
        </w:rPr>
        <w:t>//Input:</w:t>
      </w:r>
      <w:r>
        <w:rPr>
          <w:spacing w:val="-11"/>
          <w:position w:val="2"/>
        </w:rPr>
        <w:t xml:space="preserve"> </w:t>
      </w:r>
      <w:r>
        <w:rPr>
          <w:position w:val="2"/>
        </w:rPr>
        <w:t>Pre-processed</w:t>
      </w:r>
      <w:r>
        <w:rPr>
          <w:spacing w:val="-6"/>
          <w:position w:val="2"/>
        </w:rPr>
        <w:t xml:space="preserve"> </w:t>
      </w:r>
      <w:r>
        <w:rPr>
          <w:position w:val="2"/>
        </w:rPr>
        <w:t>List</w:t>
      </w:r>
      <w:r>
        <w:rPr>
          <w:spacing w:val="-6"/>
          <w:position w:val="2"/>
        </w:rPr>
        <w:t xml:space="preserve"> </w:t>
      </w:r>
      <w:r>
        <w:rPr>
          <w:position w:val="2"/>
        </w:rPr>
        <w:t>PP</w:t>
      </w:r>
      <w:r>
        <w:rPr>
          <w:sz w:val="13"/>
        </w:rPr>
        <w:t>L</w:t>
      </w:r>
      <w:r>
        <w:rPr>
          <w:position w:val="2"/>
        </w:rPr>
        <w:t>,</w:t>
      </w:r>
      <w:r>
        <w:rPr>
          <w:spacing w:val="-6"/>
          <w:position w:val="2"/>
        </w:rPr>
        <w:t xml:space="preserve"> </w:t>
      </w:r>
      <w:r>
        <w:rPr>
          <w:position w:val="2"/>
        </w:rPr>
        <w:t>Weight</w:t>
      </w:r>
      <w:r>
        <w:rPr>
          <w:spacing w:val="-9"/>
          <w:position w:val="2"/>
        </w:rPr>
        <w:t xml:space="preserve"> </w:t>
      </w:r>
      <w:r>
        <w:rPr>
          <w:position w:val="2"/>
        </w:rPr>
        <w:t>set</w:t>
      </w:r>
      <w:r>
        <w:rPr>
          <w:spacing w:val="-6"/>
          <w:position w:val="2"/>
        </w:rPr>
        <w:t xml:space="preserve"> </w:t>
      </w:r>
      <w:r>
        <w:rPr>
          <w:position w:val="2"/>
        </w:rPr>
        <w:t>W</w:t>
      </w:r>
      <w:r>
        <w:rPr>
          <w:sz w:val="13"/>
        </w:rPr>
        <w:t>SET</w:t>
      </w:r>
      <w:r>
        <w:rPr>
          <w:position w:val="2"/>
        </w:rPr>
        <w:t>=</w:t>
      </w:r>
      <w:r>
        <w:rPr>
          <w:spacing w:val="-6"/>
          <w:position w:val="2"/>
        </w:rPr>
        <w:t xml:space="preserve"> </w:t>
      </w:r>
      <w:proofErr w:type="gramStart"/>
      <w:r>
        <w:rPr>
          <w:position w:val="2"/>
        </w:rPr>
        <w:t>{</w:t>
      </w:r>
      <w:r>
        <w:rPr>
          <w:spacing w:val="-9"/>
          <w:position w:val="2"/>
        </w:rPr>
        <w:t xml:space="preserve"> </w:t>
      </w:r>
      <w:r>
        <w:rPr>
          <w:spacing w:val="-10"/>
          <w:position w:val="2"/>
        </w:rPr>
        <w:t>}</w:t>
      </w:r>
      <w:proofErr w:type="gramEnd"/>
    </w:p>
    <w:p w14:paraId="023A70E5" w14:textId="77777777" w:rsidR="00826AC8" w:rsidRDefault="00826AC8" w:rsidP="00826AC8">
      <w:pPr>
        <w:pStyle w:val="BodyText"/>
        <w:spacing w:line="237" w:lineRule="auto"/>
        <w:ind w:left="226" w:right="1484"/>
      </w:pPr>
      <w:r>
        <w:rPr>
          <w:position w:val="1"/>
        </w:rPr>
        <w:t>//Output: Hidden Layer value list H</w:t>
      </w:r>
      <w:r>
        <w:rPr>
          <w:sz w:val="13"/>
        </w:rPr>
        <w:t>VL</w:t>
      </w:r>
      <w:r>
        <w:rPr>
          <w:spacing w:val="40"/>
          <w:sz w:val="13"/>
        </w:rPr>
        <w:t xml:space="preserve"> </w:t>
      </w:r>
      <w:proofErr w:type="spellStart"/>
      <w:r>
        <w:rPr>
          <w:position w:val="1"/>
        </w:rPr>
        <w:t>hiddenLayerEstimation</w:t>
      </w:r>
      <w:proofErr w:type="spellEnd"/>
      <w:r>
        <w:rPr>
          <w:spacing w:val="-13"/>
          <w:position w:val="1"/>
        </w:rPr>
        <w:t xml:space="preserve"> </w:t>
      </w:r>
      <w:r>
        <w:rPr>
          <w:position w:val="1"/>
        </w:rPr>
        <w:t>(PP</w:t>
      </w:r>
      <w:r>
        <w:rPr>
          <w:sz w:val="13"/>
        </w:rPr>
        <w:t>L,</w:t>
      </w:r>
      <w:r>
        <w:rPr>
          <w:spacing w:val="-9"/>
          <w:sz w:val="13"/>
        </w:rPr>
        <w:t xml:space="preserve"> </w:t>
      </w:r>
      <w:r>
        <w:rPr>
          <w:position w:val="1"/>
        </w:rPr>
        <w:t>W</w:t>
      </w:r>
      <w:r>
        <w:rPr>
          <w:sz w:val="13"/>
        </w:rPr>
        <w:t>SET</w:t>
      </w:r>
      <w:proofErr w:type="gramStart"/>
      <w:r>
        <w:rPr>
          <w:position w:val="1"/>
        </w:rPr>
        <w:t>),index</w:t>
      </w:r>
      <w:proofErr w:type="gramEnd"/>
      <w:r>
        <w:rPr>
          <w:position w:val="1"/>
        </w:rPr>
        <w:t xml:space="preserve">=0 </w:t>
      </w:r>
      <w:r>
        <w:t>1: Start</w:t>
      </w:r>
    </w:p>
    <w:p w14:paraId="1709A5D6" w14:textId="77777777" w:rsidR="00826AC8" w:rsidRDefault="00826AC8" w:rsidP="00826AC8">
      <w:pPr>
        <w:pStyle w:val="BodyText"/>
        <w:spacing w:line="239" w:lineRule="exact"/>
        <w:ind w:left="226"/>
        <w:rPr>
          <w:rFonts w:ascii="Cambria Math" w:hAnsi="Cambria Math"/>
          <w:position w:val="2"/>
        </w:rPr>
      </w:pPr>
      <w:r>
        <w:rPr>
          <w:position w:val="1"/>
        </w:rPr>
        <w:t>2:</w:t>
      </w:r>
      <w:r>
        <w:rPr>
          <w:spacing w:val="-9"/>
          <w:position w:val="1"/>
        </w:rPr>
        <w:t xml:space="preserve"> </w:t>
      </w:r>
      <w:r>
        <w:rPr>
          <w:position w:val="1"/>
        </w:rPr>
        <w:t>H</w:t>
      </w:r>
      <w:r>
        <w:rPr>
          <w:sz w:val="13"/>
        </w:rPr>
        <w:t>VL</w:t>
      </w:r>
      <w:r>
        <w:rPr>
          <w:spacing w:val="11"/>
          <w:sz w:val="13"/>
        </w:rPr>
        <w:t xml:space="preserve"> </w:t>
      </w:r>
      <w:r>
        <w:rPr>
          <w:position w:val="1"/>
        </w:rPr>
        <w:t>=</w:t>
      </w:r>
      <w:r>
        <w:rPr>
          <w:rFonts w:ascii="Cambria Math" w:hAnsi="Cambria Math"/>
          <w:position w:val="2"/>
        </w:rPr>
        <w:t>∅</w:t>
      </w:r>
      <w:r>
        <w:rPr>
          <w:rFonts w:ascii="Cambria Math" w:hAnsi="Cambria Math"/>
          <w:spacing w:val="-4"/>
          <w:position w:val="2"/>
        </w:rPr>
        <w:t xml:space="preserve"> </w:t>
      </w:r>
      <w:r>
        <w:rPr>
          <w:rFonts w:ascii="Cambria Math" w:hAnsi="Cambria Math"/>
          <w:position w:val="2"/>
        </w:rPr>
        <w:t>{Hidden</w:t>
      </w:r>
      <w:r>
        <w:rPr>
          <w:rFonts w:ascii="Cambria Math" w:hAnsi="Cambria Math"/>
          <w:spacing w:val="-3"/>
          <w:position w:val="2"/>
        </w:rPr>
        <w:t xml:space="preserve"> </w:t>
      </w:r>
      <w:r>
        <w:rPr>
          <w:rFonts w:ascii="Cambria Math" w:hAnsi="Cambria Math"/>
          <w:position w:val="2"/>
        </w:rPr>
        <w:t>Layer</w:t>
      </w:r>
      <w:r>
        <w:rPr>
          <w:rFonts w:ascii="Cambria Math" w:hAnsi="Cambria Math"/>
          <w:spacing w:val="-1"/>
          <w:position w:val="2"/>
        </w:rPr>
        <w:t xml:space="preserve"> </w:t>
      </w:r>
      <w:r>
        <w:rPr>
          <w:rFonts w:ascii="Cambria Math" w:hAnsi="Cambria Math"/>
          <w:spacing w:val="-2"/>
          <w:position w:val="2"/>
        </w:rPr>
        <w:t>value]</w:t>
      </w:r>
    </w:p>
    <w:p w14:paraId="682BAF66" w14:textId="77777777" w:rsidR="00826AC8" w:rsidRDefault="00826AC8" w:rsidP="00826AC8">
      <w:pPr>
        <w:tabs>
          <w:tab w:val="left" w:pos="881"/>
        </w:tabs>
        <w:spacing w:before="9" w:line="230" w:lineRule="auto"/>
        <w:ind w:left="226" w:right="3049"/>
        <w:rPr>
          <w:sz w:val="13"/>
        </w:rPr>
      </w:pPr>
      <w:r>
        <w:rPr>
          <w:position w:val="1"/>
          <w:sz w:val="20"/>
        </w:rPr>
        <w:t>3:</w:t>
      </w:r>
      <w:r>
        <w:rPr>
          <w:spacing w:val="80"/>
          <w:position w:val="1"/>
          <w:sz w:val="20"/>
        </w:rPr>
        <w:t xml:space="preserve"> </w:t>
      </w:r>
      <w:r>
        <w:rPr>
          <w:b/>
          <w:i/>
          <w:position w:val="1"/>
          <w:sz w:val="20"/>
        </w:rPr>
        <w:t>for</w:t>
      </w:r>
      <w:r>
        <w:rPr>
          <w:b/>
          <w:i/>
          <w:spacing w:val="-8"/>
          <w:position w:val="1"/>
          <w:sz w:val="20"/>
        </w:rPr>
        <w:t xml:space="preserve"> </w:t>
      </w:r>
      <w:proofErr w:type="spellStart"/>
      <w:r>
        <w:rPr>
          <w:position w:val="1"/>
          <w:sz w:val="20"/>
        </w:rPr>
        <w:t>i</w:t>
      </w:r>
      <w:proofErr w:type="spellEnd"/>
      <w:r>
        <w:rPr>
          <w:position w:val="1"/>
          <w:sz w:val="20"/>
        </w:rPr>
        <w:t>=0</w:t>
      </w:r>
      <w:r>
        <w:rPr>
          <w:spacing w:val="-9"/>
          <w:position w:val="1"/>
          <w:sz w:val="20"/>
        </w:rPr>
        <w:t xml:space="preserve"> </w:t>
      </w:r>
      <w:r>
        <w:rPr>
          <w:position w:val="1"/>
          <w:sz w:val="20"/>
        </w:rPr>
        <w:t>to</w:t>
      </w:r>
      <w:r>
        <w:rPr>
          <w:spacing w:val="-11"/>
          <w:position w:val="1"/>
          <w:sz w:val="20"/>
        </w:rPr>
        <w:t xml:space="preserve"> </w:t>
      </w:r>
      <w:r>
        <w:rPr>
          <w:position w:val="1"/>
          <w:sz w:val="20"/>
        </w:rPr>
        <w:t>size</w:t>
      </w:r>
      <w:r>
        <w:rPr>
          <w:spacing w:val="-7"/>
          <w:position w:val="1"/>
          <w:sz w:val="20"/>
        </w:rPr>
        <w:t xml:space="preserve"> </w:t>
      </w:r>
      <w:r>
        <w:rPr>
          <w:position w:val="1"/>
          <w:sz w:val="20"/>
        </w:rPr>
        <w:t>of</w:t>
      </w:r>
      <w:r>
        <w:rPr>
          <w:spacing w:val="-11"/>
          <w:position w:val="1"/>
          <w:sz w:val="20"/>
        </w:rPr>
        <w:t xml:space="preserve"> </w:t>
      </w:r>
      <w:r>
        <w:rPr>
          <w:position w:val="1"/>
          <w:sz w:val="20"/>
        </w:rPr>
        <w:t>PP</w:t>
      </w:r>
      <w:r>
        <w:rPr>
          <w:sz w:val="13"/>
        </w:rPr>
        <w:t>L</w:t>
      </w:r>
      <w:r>
        <w:rPr>
          <w:spacing w:val="40"/>
          <w:sz w:val="13"/>
        </w:rPr>
        <w:t xml:space="preserve"> </w:t>
      </w:r>
      <w:r>
        <w:rPr>
          <w:spacing w:val="-6"/>
          <w:position w:val="2"/>
          <w:sz w:val="20"/>
        </w:rPr>
        <w:t>4:</w:t>
      </w:r>
      <w:r>
        <w:rPr>
          <w:position w:val="2"/>
          <w:sz w:val="20"/>
        </w:rPr>
        <w:tab/>
        <w:t>ROW= PP</w:t>
      </w:r>
      <w:r>
        <w:rPr>
          <w:sz w:val="13"/>
        </w:rPr>
        <w:t>L</w:t>
      </w:r>
      <w:r>
        <w:rPr>
          <w:spacing w:val="40"/>
          <w:sz w:val="13"/>
        </w:rPr>
        <w:t xml:space="preserve"> </w:t>
      </w:r>
      <w:r>
        <w:rPr>
          <w:sz w:val="13"/>
        </w:rPr>
        <w:t>[</w:t>
      </w:r>
      <w:proofErr w:type="spellStart"/>
      <w:r>
        <w:rPr>
          <w:sz w:val="13"/>
        </w:rPr>
        <w:t>i</w:t>
      </w:r>
      <w:proofErr w:type="spellEnd"/>
      <w:r>
        <w:rPr>
          <w:sz w:val="13"/>
        </w:rPr>
        <w:t>]</w:t>
      </w:r>
    </w:p>
    <w:p w14:paraId="6EF4D6C9" w14:textId="77777777" w:rsidR="00826AC8" w:rsidRDefault="00826AC8" w:rsidP="00826AC8">
      <w:pPr>
        <w:pStyle w:val="BodyText"/>
        <w:tabs>
          <w:tab w:val="left" w:pos="1131"/>
          <w:tab w:val="left" w:pos="1680"/>
        </w:tabs>
        <w:ind w:left="226" w:right="2305"/>
        <w:rPr>
          <w:rFonts w:ascii="Cambria Math"/>
        </w:rPr>
      </w:pPr>
      <w:r>
        <w:rPr>
          <w:spacing w:val="-6"/>
        </w:rPr>
        <w:t>5:</w:t>
      </w:r>
      <w:r>
        <w:tab/>
      </w:r>
      <w:r>
        <w:rPr>
          <w:b/>
          <w:i/>
        </w:rPr>
        <w:t>for</w:t>
      </w:r>
      <w:r>
        <w:rPr>
          <w:b/>
          <w:i/>
          <w:spacing w:val="-13"/>
        </w:rPr>
        <w:t xml:space="preserve"> </w:t>
      </w:r>
      <w:r>
        <w:t>j=0</w:t>
      </w:r>
      <w:r>
        <w:rPr>
          <w:spacing w:val="-12"/>
        </w:rPr>
        <w:t xml:space="preserve"> </w:t>
      </w:r>
      <w:r>
        <w:t>to</w:t>
      </w:r>
      <w:r>
        <w:rPr>
          <w:spacing w:val="-13"/>
        </w:rPr>
        <w:t xml:space="preserve"> </w:t>
      </w:r>
      <w:r>
        <w:t>size</w:t>
      </w:r>
      <w:r>
        <w:rPr>
          <w:spacing w:val="-12"/>
        </w:rPr>
        <w:t xml:space="preserve"> </w:t>
      </w:r>
      <w:r>
        <w:t>of</w:t>
      </w:r>
      <w:r>
        <w:rPr>
          <w:spacing w:val="-13"/>
        </w:rPr>
        <w:t xml:space="preserve"> </w:t>
      </w:r>
      <w:r>
        <w:t xml:space="preserve">ROW </w:t>
      </w:r>
      <w:r>
        <w:rPr>
          <w:spacing w:val="-6"/>
        </w:rPr>
        <w:t>6:</w:t>
      </w:r>
      <w:r>
        <w:tab/>
      </w:r>
      <w:r>
        <w:tab/>
      </w:r>
      <w:r>
        <w:rPr>
          <w:i/>
          <w:spacing w:val="-4"/>
        </w:rPr>
        <w:t>A</w:t>
      </w:r>
      <w:r>
        <w:rPr>
          <w:spacing w:val="-4"/>
        </w:rPr>
        <w:t>=</w:t>
      </w:r>
      <w:r>
        <w:rPr>
          <w:rFonts w:ascii="Cambria Math"/>
          <w:spacing w:val="-4"/>
        </w:rPr>
        <w:t>0</w:t>
      </w:r>
    </w:p>
    <w:p w14:paraId="41E0CB17" w14:textId="77777777" w:rsidR="00826AC8" w:rsidRDefault="00826AC8" w:rsidP="00826AC8">
      <w:pPr>
        <w:pStyle w:val="BodyText"/>
        <w:tabs>
          <w:tab w:val="left" w:pos="1376"/>
          <w:tab w:val="left" w:pos="1827"/>
        </w:tabs>
        <w:ind w:left="226" w:right="1135"/>
      </w:pPr>
      <w:r>
        <w:rPr>
          <w:spacing w:val="-6"/>
        </w:rPr>
        <w:t>7:</w:t>
      </w:r>
      <w:r>
        <w:tab/>
      </w:r>
      <w:r>
        <w:rPr>
          <w:b/>
          <w:i/>
        </w:rPr>
        <w:t>for</w:t>
      </w:r>
      <w:r>
        <w:rPr>
          <w:b/>
          <w:i/>
          <w:spacing w:val="-13"/>
        </w:rPr>
        <w:t xml:space="preserve"> </w:t>
      </w:r>
      <w:r>
        <w:t>k=0</w:t>
      </w:r>
      <w:r>
        <w:rPr>
          <w:spacing w:val="-12"/>
        </w:rPr>
        <w:t xml:space="preserve"> </w:t>
      </w:r>
      <w:r>
        <w:t>to</w:t>
      </w:r>
      <w:r>
        <w:rPr>
          <w:spacing w:val="-13"/>
        </w:rPr>
        <w:t xml:space="preserve"> </w:t>
      </w:r>
      <w:r>
        <w:t>N</w:t>
      </w:r>
      <w:r>
        <w:rPr>
          <w:spacing w:val="-12"/>
        </w:rPr>
        <w:t xml:space="preserve"> </w:t>
      </w:r>
      <w:r>
        <w:t>[Number</w:t>
      </w:r>
      <w:r>
        <w:rPr>
          <w:spacing w:val="-13"/>
        </w:rPr>
        <w:t xml:space="preserve"> </w:t>
      </w:r>
      <w:r>
        <w:t>of</w:t>
      </w:r>
      <w:r>
        <w:rPr>
          <w:spacing w:val="-12"/>
        </w:rPr>
        <w:t xml:space="preserve"> </w:t>
      </w:r>
      <w:r>
        <w:t xml:space="preserve">Neurons] </w:t>
      </w:r>
      <w:r>
        <w:rPr>
          <w:spacing w:val="-6"/>
        </w:rPr>
        <w:t>8:</w:t>
      </w:r>
      <w:r>
        <w:tab/>
      </w:r>
      <w:r>
        <w:tab/>
      </w:r>
      <w:r>
        <w:rPr>
          <w:spacing w:val="-2"/>
        </w:rPr>
        <w:t>ATR=ROW[j]</w:t>
      </w:r>
    </w:p>
    <w:p w14:paraId="67DC04C0" w14:textId="77777777" w:rsidR="00826AC8" w:rsidRDefault="00826AC8" w:rsidP="00826AC8">
      <w:pPr>
        <w:tabs>
          <w:tab w:val="left" w:pos="1832"/>
        </w:tabs>
        <w:spacing w:before="6" w:line="228" w:lineRule="exact"/>
        <w:ind w:left="226"/>
        <w:rPr>
          <w:position w:val="1"/>
          <w:sz w:val="20"/>
        </w:rPr>
      </w:pPr>
      <w:r>
        <w:rPr>
          <w:spacing w:val="-5"/>
          <w:position w:val="1"/>
          <w:sz w:val="20"/>
        </w:rPr>
        <w:t>9:</w:t>
      </w:r>
      <w:r>
        <w:rPr>
          <w:position w:val="1"/>
          <w:sz w:val="20"/>
        </w:rPr>
        <w:tab/>
      </w:r>
      <w:r>
        <w:rPr>
          <w:i/>
          <w:position w:val="1"/>
          <w:sz w:val="20"/>
        </w:rPr>
        <w:t>A</w:t>
      </w:r>
      <w:r>
        <w:rPr>
          <w:i/>
          <w:spacing w:val="-7"/>
          <w:position w:val="1"/>
          <w:sz w:val="20"/>
        </w:rPr>
        <w:t xml:space="preserve"> </w:t>
      </w:r>
      <w:r>
        <w:rPr>
          <w:position w:val="1"/>
          <w:sz w:val="20"/>
        </w:rPr>
        <w:t xml:space="preserve">= </w:t>
      </w:r>
      <w:r>
        <w:rPr>
          <w:i/>
          <w:position w:val="1"/>
          <w:sz w:val="20"/>
        </w:rPr>
        <w:t>A</w:t>
      </w:r>
      <w:r>
        <w:rPr>
          <w:i/>
          <w:spacing w:val="-5"/>
          <w:position w:val="1"/>
          <w:sz w:val="20"/>
        </w:rPr>
        <w:t xml:space="preserve"> </w:t>
      </w:r>
      <w:r>
        <w:rPr>
          <w:position w:val="1"/>
          <w:sz w:val="20"/>
        </w:rPr>
        <w:t>+</w:t>
      </w:r>
      <w:r>
        <w:rPr>
          <w:spacing w:val="-3"/>
          <w:position w:val="1"/>
          <w:sz w:val="20"/>
        </w:rPr>
        <w:t xml:space="preserve"> </w:t>
      </w:r>
      <w:r>
        <w:rPr>
          <w:position w:val="1"/>
          <w:sz w:val="20"/>
        </w:rPr>
        <w:t>(ATR*</w:t>
      </w:r>
      <w:r>
        <w:rPr>
          <w:spacing w:val="-2"/>
          <w:position w:val="1"/>
          <w:sz w:val="20"/>
        </w:rPr>
        <w:t xml:space="preserve"> </w:t>
      </w:r>
      <w:r>
        <w:rPr>
          <w:position w:val="1"/>
          <w:sz w:val="20"/>
        </w:rPr>
        <w:t>W</w:t>
      </w:r>
      <w:r>
        <w:rPr>
          <w:sz w:val="13"/>
        </w:rPr>
        <w:t>SET</w:t>
      </w:r>
      <w:r>
        <w:rPr>
          <w:spacing w:val="1"/>
          <w:sz w:val="13"/>
        </w:rPr>
        <w:t xml:space="preserve"> </w:t>
      </w:r>
      <w:r>
        <w:rPr>
          <w:spacing w:val="-2"/>
          <w:sz w:val="13"/>
        </w:rPr>
        <w:t>[index]</w:t>
      </w:r>
      <w:r>
        <w:rPr>
          <w:spacing w:val="-2"/>
          <w:position w:val="1"/>
          <w:sz w:val="20"/>
        </w:rPr>
        <w:t>)</w:t>
      </w:r>
    </w:p>
    <w:p w14:paraId="7EAF19F4" w14:textId="77777777" w:rsidR="00826AC8" w:rsidRDefault="00826AC8" w:rsidP="00826AC8">
      <w:pPr>
        <w:pStyle w:val="BodyText"/>
        <w:tabs>
          <w:tab w:val="left" w:pos="1832"/>
        </w:tabs>
        <w:spacing w:line="228" w:lineRule="exact"/>
        <w:ind w:left="226"/>
      </w:pPr>
      <w:r>
        <w:rPr>
          <w:spacing w:val="-5"/>
        </w:rPr>
        <w:t>10:</w:t>
      </w:r>
      <w:r>
        <w:tab/>
      </w:r>
      <w:r>
        <w:rPr>
          <w:spacing w:val="-2"/>
        </w:rPr>
        <w:t>index++</w:t>
      </w:r>
    </w:p>
    <w:p w14:paraId="1E83AE89" w14:textId="77777777" w:rsidR="00826AC8" w:rsidRDefault="00826AC8" w:rsidP="00826AC8">
      <w:pPr>
        <w:tabs>
          <w:tab w:val="left" w:pos="1330"/>
        </w:tabs>
        <w:ind w:left="226"/>
        <w:rPr>
          <w:b/>
          <w:i/>
          <w:sz w:val="20"/>
        </w:rPr>
      </w:pPr>
      <w:r>
        <w:rPr>
          <w:spacing w:val="-5"/>
          <w:sz w:val="20"/>
        </w:rPr>
        <w:t>11:</w:t>
      </w:r>
      <w:r>
        <w:rPr>
          <w:sz w:val="20"/>
        </w:rPr>
        <w:tab/>
      </w:r>
      <w:r>
        <w:rPr>
          <w:b/>
          <w:i/>
          <w:sz w:val="20"/>
        </w:rPr>
        <w:t>end</w:t>
      </w:r>
      <w:r>
        <w:rPr>
          <w:b/>
          <w:i/>
          <w:spacing w:val="-5"/>
          <w:sz w:val="20"/>
        </w:rPr>
        <w:t xml:space="preserve"> for</w:t>
      </w:r>
    </w:p>
    <w:p w14:paraId="3CCB9237" w14:textId="77777777" w:rsidR="00826AC8" w:rsidRDefault="00826AC8" w:rsidP="00826AC8">
      <w:pPr>
        <w:tabs>
          <w:tab w:val="left" w:pos="1131"/>
        </w:tabs>
        <w:spacing w:before="5" w:line="227" w:lineRule="exact"/>
        <w:ind w:left="226"/>
        <w:rPr>
          <w:position w:val="1"/>
          <w:sz w:val="20"/>
        </w:rPr>
      </w:pPr>
      <w:r>
        <w:rPr>
          <w:spacing w:val="-5"/>
          <w:position w:val="1"/>
          <w:sz w:val="20"/>
        </w:rPr>
        <w:t>12:</w:t>
      </w:r>
      <w:r>
        <w:rPr>
          <w:position w:val="1"/>
          <w:sz w:val="20"/>
        </w:rPr>
        <w:tab/>
        <w:t>H</w:t>
      </w:r>
      <w:r>
        <w:rPr>
          <w:sz w:val="13"/>
        </w:rPr>
        <w:t>VL</w:t>
      </w:r>
      <w:r>
        <w:rPr>
          <w:spacing w:val="-5"/>
          <w:sz w:val="13"/>
        </w:rPr>
        <w:t xml:space="preserve"> </w:t>
      </w:r>
      <w:r>
        <w:rPr>
          <w:sz w:val="13"/>
        </w:rPr>
        <w:t>=</w:t>
      </w:r>
      <w:r>
        <w:rPr>
          <w:spacing w:val="14"/>
          <w:sz w:val="13"/>
        </w:rPr>
        <w:t xml:space="preserve"> </w:t>
      </w:r>
      <w:proofErr w:type="spellStart"/>
      <w:r>
        <w:rPr>
          <w:position w:val="1"/>
          <w:sz w:val="20"/>
        </w:rPr>
        <w:t>reLUmax</w:t>
      </w:r>
      <w:proofErr w:type="spellEnd"/>
      <w:r>
        <w:rPr>
          <w:spacing w:val="-4"/>
          <w:position w:val="1"/>
          <w:sz w:val="20"/>
        </w:rPr>
        <w:t xml:space="preserve"> </w:t>
      </w:r>
      <w:r>
        <w:rPr>
          <w:position w:val="1"/>
          <w:sz w:val="20"/>
        </w:rPr>
        <w:t>(0,</w:t>
      </w:r>
      <w:r>
        <w:rPr>
          <w:spacing w:val="-6"/>
          <w:position w:val="1"/>
          <w:sz w:val="20"/>
        </w:rPr>
        <w:t xml:space="preserve"> </w:t>
      </w:r>
      <w:r>
        <w:rPr>
          <w:i/>
          <w:spacing w:val="-7"/>
          <w:position w:val="1"/>
          <w:sz w:val="20"/>
        </w:rPr>
        <w:t>A</w:t>
      </w:r>
      <w:r>
        <w:rPr>
          <w:spacing w:val="-7"/>
          <w:position w:val="1"/>
          <w:sz w:val="20"/>
        </w:rPr>
        <w:t>)</w:t>
      </w:r>
    </w:p>
    <w:p w14:paraId="68B516A7" w14:textId="77777777" w:rsidR="00826AC8" w:rsidRDefault="00826AC8" w:rsidP="00826AC8">
      <w:pPr>
        <w:tabs>
          <w:tab w:val="left" w:pos="831"/>
        </w:tabs>
        <w:spacing w:line="227" w:lineRule="exact"/>
        <w:ind w:left="226"/>
        <w:rPr>
          <w:b/>
          <w:i/>
          <w:sz w:val="20"/>
        </w:rPr>
      </w:pPr>
      <w:r>
        <w:rPr>
          <w:spacing w:val="-5"/>
          <w:sz w:val="20"/>
        </w:rPr>
        <w:t>13:</w:t>
      </w:r>
      <w:r>
        <w:rPr>
          <w:sz w:val="20"/>
        </w:rPr>
        <w:tab/>
      </w:r>
      <w:r>
        <w:rPr>
          <w:b/>
          <w:i/>
          <w:sz w:val="20"/>
        </w:rPr>
        <w:t>end</w:t>
      </w:r>
      <w:r>
        <w:rPr>
          <w:b/>
          <w:i/>
          <w:spacing w:val="-5"/>
          <w:sz w:val="20"/>
        </w:rPr>
        <w:t xml:space="preserve"> for</w:t>
      </w:r>
    </w:p>
    <w:p w14:paraId="0632FA3C" w14:textId="77777777" w:rsidR="00826AC8" w:rsidRDefault="00826AC8" w:rsidP="00826AC8">
      <w:pPr>
        <w:ind w:left="226"/>
        <w:rPr>
          <w:b/>
          <w:i/>
          <w:sz w:val="20"/>
        </w:rPr>
      </w:pPr>
      <w:r>
        <w:rPr>
          <w:sz w:val="20"/>
        </w:rPr>
        <w:t>14:</w:t>
      </w:r>
      <w:r>
        <w:rPr>
          <w:spacing w:val="46"/>
          <w:sz w:val="20"/>
        </w:rPr>
        <w:t xml:space="preserve">  </w:t>
      </w:r>
      <w:r>
        <w:rPr>
          <w:b/>
          <w:i/>
          <w:sz w:val="20"/>
        </w:rPr>
        <w:t>end</w:t>
      </w:r>
      <w:r>
        <w:rPr>
          <w:b/>
          <w:i/>
          <w:spacing w:val="-2"/>
          <w:sz w:val="20"/>
        </w:rPr>
        <w:t xml:space="preserve"> </w:t>
      </w:r>
      <w:r>
        <w:rPr>
          <w:b/>
          <w:i/>
          <w:spacing w:val="-5"/>
          <w:sz w:val="20"/>
        </w:rPr>
        <w:t>for</w:t>
      </w:r>
    </w:p>
    <w:p w14:paraId="6CB6830C" w14:textId="77777777" w:rsidR="00826AC8" w:rsidRDefault="00826AC8" w:rsidP="00826AC8">
      <w:pPr>
        <w:pStyle w:val="BodyText"/>
        <w:spacing w:before="5" w:line="228" w:lineRule="exact"/>
        <w:ind w:left="226"/>
        <w:rPr>
          <w:sz w:val="13"/>
        </w:rPr>
      </w:pPr>
      <w:r>
        <w:rPr>
          <w:position w:val="1"/>
        </w:rPr>
        <w:t>15:</w:t>
      </w:r>
      <w:r>
        <w:rPr>
          <w:spacing w:val="42"/>
          <w:position w:val="1"/>
        </w:rPr>
        <w:t xml:space="preserve">  </w:t>
      </w:r>
      <w:r>
        <w:rPr>
          <w:position w:val="1"/>
        </w:rPr>
        <w:t>return</w:t>
      </w:r>
      <w:r>
        <w:rPr>
          <w:spacing w:val="-1"/>
          <w:position w:val="1"/>
        </w:rPr>
        <w:t xml:space="preserve"> </w:t>
      </w:r>
      <w:r>
        <w:rPr>
          <w:spacing w:val="-5"/>
          <w:position w:val="1"/>
        </w:rPr>
        <w:t>H</w:t>
      </w:r>
      <w:r>
        <w:rPr>
          <w:spacing w:val="-5"/>
          <w:sz w:val="13"/>
        </w:rPr>
        <w:t>VL</w:t>
      </w:r>
    </w:p>
    <w:p w14:paraId="30CE467E" w14:textId="77777777" w:rsidR="00826AC8" w:rsidRDefault="00826AC8" w:rsidP="00826AC8">
      <w:pPr>
        <w:pStyle w:val="BodyText"/>
        <w:tabs>
          <w:tab w:val="left" w:pos="5128"/>
        </w:tabs>
        <w:spacing w:line="228" w:lineRule="exact"/>
        <w:ind w:left="26"/>
      </w:pPr>
      <w:r>
        <w:rPr>
          <w:spacing w:val="49"/>
          <w:u w:val="single"/>
        </w:rPr>
        <w:t xml:space="preserve">  </w:t>
      </w:r>
      <w:r>
        <w:rPr>
          <w:u w:val="single"/>
        </w:rPr>
        <w:t>16:</w:t>
      </w:r>
      <w:r>
        <w:rPr>
          <w:spacing w:val="-3"/>
          <w:u w:val="single"/>
        </w:rPr>
        <w:t xml:space="preserve"> </w:t>
      </w:r>
      <w:r>
        <w:rPr>
          <w:spacing w:val="-4"/>
          <w:u w:val="single"/>
        </w:rPr>
        <w:t>Stop</w:t>
      </w:r>
      <w:r>
        <w:rPr>
          <w:u w:val="single"/>
        </w:rPr>
        <w:tab/>
      </w:r>
    </w:p>
    <w:p w14:paraId="74428480" w14:textId="74730F3C" w:rsidR="00826AC8" w:rsidRDefault="00826AC8" w:rsidP="00826AC8">
      <w:pPr>
        <w:pStyle w:val="BodyText"/>
        <w:ind w:left="26" w:right="161" w:firstLine="429"/>
        <w:jc w:val="both"/>
      </w:pPr>
    </w:p>
    <w:p w14:paraId="0A351A83" w14:textId="77777777" w:rsidR="00826AC8" w:rsidRDefault="00826AC8" w:rsidP="00826AC8">
      <w:pPr>
        <w:pStyle w:val="BodyText"/>
        <w:spacing w:before="91"/>
        <w:ind w:left="26" w:firstLine="429"/>
        <w:jc w:val="both"/>
      </w:pPr>
      <w:r>
        <w:rPr>
          <w:i/>
        </w:rPr>
        <w:t xml:space="preserve">Step 4: Decision Making – </w:t>
      </w:r>
      <w:r>
        <w:t xml:space="preserve">The probability achieved in the previous step through the utilization of artificial neural network </w:t>
      </w:r>
      <w:r>
        <w:t>is essential for the realization of the yield prediction performed in this methodology. This step of the procedure takes the error probability list generated previously for the purpose of classification of the output for precise crop yield prediction and nutrient deficiency evaluation. The error probability</w:t>
      </w:r>
      <w:r>
        <w:rPr>
          <w:spacing w:val="-4"/>
        </w:rPr>
        <w:t xml:space="preserve"> </w:t>
      </w:r>
      <w:r>
        <w:t>list</w:t>
      </w:r>
      <w:r>
        <w:rPr>
          <w:spacing w:val="-3"/>
        </w:rPr>
        <w:t xml:space="preserve"> </w:t>
      </w:r>
      <w:r>
        <w:t>is</w:t>
      </w:r>
      <w:r>
        <w:rPr>
          <w:spacing w:val="-1"/>
        </w:rPr>
        <w:t xml:space="preserve"> </w:t>
      </w:r>
      <w:r>
        <w:t>first</w:t>
      </w:r>
      <w:r>
        <w:rPr>
          <w:spacing w:val="-3"/>
        </w:rPr>
        <w:t xml:space="preserve"> </w:t>
      </w:r>
      <w:r>
        <w:t>sorted</w:t>
      </w:r>
      <w:r>
        <w:rPr>
          <w:spacing w:val="-1"/>
        </w:rPr>
        <w:t xml:space="preserve"> </w:t>
      </w:r>
      <w:r>
        <w:t>in</w:t>
      </w:r>
      <w:r>
        <w:rPr>
          <w:spacing w:val="-4"/>
        </w:rPr>
        <w:t xml:space="preserve"> </w:t>
      </w:r>
      <w:r>
        <w:t>the ascending</w:t>
      </w:r>
      <w:r>
        <w:rPr>
          <w:spacing w:val="-1"/>
        </w:rPr>
        <w:t xml:space="preserve"> </w:t>
      </w:r>
      <w:r>
        <w:t>order</w:t>
      </w:r>
      <w:r>
        <w:rPr>
          <w:spacing w:val="-7"/>
        </w:rPr>
        <w:t xml:space="preserve"> </w:t>
      </w:r>
      <w:r>
        <w:t>and</w:t>
      </w:r>
      <w:r>
        <w:rPr>
          <w:spacing w:val="-1"/>
        </w:rPr>
        <w:t xml:space="preserve"> </w:t>
      </w:r>
      <w:r>
        <w:t xml:space="preserve">the top most values with the maximum error probability are utilized and segregated. The corresponding rose for these values </w:t>
      </w:r>
      <w:proofErr w:type="gramStart"/>
      <w:r>
        <w:t>are</w:t>
      </w:r>
      <w:proofErr w:type="gramEnd"/>
      <w:r>
        <w:t xml:space="preserve"> effectively extracted and correlated with the user input to achieve</w:t>
      </w:r>
      <w:r>
        <w:rPr>
          <w:spacing w:val="-2"/>
        </w:rPr>
        <w:t xml:space="preserve"> </w:t>
      </w:r>
      <w:r>
        <w:t>accurate</w:t>
      </w:r>
      <w:r>
        <w:rPr>
          <w:spacing w:val="-2"/>
        </w:rPr>
        <w:t xml:space="preserve"> </w:t>
      </w:r>
      <w:r>
        <w:t>crop</w:t>
      </w:r>
      <w:r>
        <w:rPr>
          <w:spacing w:val="-5"/>
        </w:rPr>
        <w:t xml:space="preserve"> </w:t>
      </w:r>
      <w:r>
        <w:t>yield</w:t>
      </w:r>
      <w:r>
        <w:rPr>
          <w:spacing w:val="-1"/>
        </w:rPr>
        <w:t xml:space="preserve"> </w:t>
      </w:r>
      <w:r>
        <w:t>prediction</w:t>
      </w:r>
      <w:r>
        <w:rPr>
          <w:spacing w:val="-3"/>
        </w:rPr>
        <w:t xml:space="preserve"> </w:t>
      </w:r>
      <w:r>
        <w:t>and</w:t>
      </w:r>
      <w:r>
        <w:rPr>
          <w:spacing w:val="-3"/>
        </w:rPr>
        <w:t xml:space="preserve"> </w:t>
      </w:r>
      <w:r>
        <w:t>fertilizer</w:t>
      </w:r>
      <w:r>
        <w:rPr>
          <w:spacing w:val="-5"/>
        </w:rPr>
        <w:t xml:space="preserve"> </w:t>
      </w:r>
      <w:r>
        <w:t>suggestion which is displayed to the user in the form of an interactive graphical user interface of the standalone application.</w:t>
      </w:r>
    </w:p>
    <w:p w14:paraId="390D3711" w14:textId="53961693" w:rsidR="00EC61C4" w:rsidRDefault="00EC61C4" w:rsidP="00826AC8">
      <w:pPr>
        <w:pStyle w:val="BodyText"/>
        <w:spacing w:before="91"/>
        <w:ind w:left="26" w:firstLine="429"/>
        <w:jc w:val="both"/>
      </w:pPr>
    </w:p>
    <w:p w14:paraId="3246CCE9" w14:textId="16B31F59" w:rsidR="00826AC8" w:rsidRDefault="00EC61C4" w:rsidP="00EC61C4">
      <w:pPr>
        <w:pStyle w:val="BodyText"/>
        <w:numPr>
          <w:ilvl w:val="1"/>
          <w:numId w:val="1"/>
        </w:numPr>
        <w:spacing w:before="1"/>
      </w:pPr>
      <w:r>
        <w:t>MODULES:</w:t>
      </w:r>
    </w:p>
    <w:p w14:paraId="38C8D18A" w14:textId="1AE2D0D2" w:rsidR="00EC61C4" w:rsidRDefault="00EC61C4" w:rsidP="00EC61C4">
      <w:pPr>
        <w:pStyle w:val="BodyText"/>
        <w:spacing w:before="1"/>
        <w:ind w:left="1975"/>
      </w:pPr>
      <w:r>
        <w:t>NPK Sensor:</w:t>
      </w:r>
    </w:p>
    <w:p w14:paraId="6C9529B9" w14:textId="719852D4" w:rsidR="00EC61C4" w:rsidRDefault="00EC61C4" w:rsidP="00EC61C4">
      <w:pPr>
        <w:pStyle w:val="BodyText"/>
        <w:spacing w:before="1"/>
        <w:ind w:left="1975"/>
      </w:pPr>
      <w:r>
        <w:rPr>
          <w:noProof/>
          <w14:ligatures w14:val="standardContextual"/>
        </w:rPr>
        <w:drawing>
          <wp:inline distT="0" distB="0" distL="0" distR="0" wp14:anchorId="7BAE95BC" wp14:editId="4720BD10">
            <wp:extent cx="2143125" cy="2143125"/>
            <wp:effectExtent l="0" t="0" r="9525" b="9525"/>
            <wp:docPr id="17459765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976579" name="Picture 1745976579"/>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1097FDC2" w14:textId="77777777" w:rsidR="00EC61C4" w:rsidRDefault="00EC61C4" w:rsidP="00EC61C4">
      <w:pPr>
        <w:pStyle w:val="BodyText"/>
        <w:spacing w:before="1"/>
        <w:ind w:left="1975"/>
      </w:pPr>
    </w:p>
    <w:p w14:paraId="4965328E" w14:textId="67BBBFEC" w:rsidR="00EC61C4" w:rsidRDefault="00EC61C4" w:rsidP="00EC61C4">
      <w:pPr>
        <w:pStyle w:val="BodyText"/>
        <w:spacing w:before="1"/>
        <w:ind w:left="1975"/>
      </w:pPr>
      <w:proofErr w:type="spellStart"/>
      <w:r>
        <w:t>A</w:t>
      </w:r>
      <w:r w:rsidRPr="00EC61C4">
        <w:t>rdinio</w:t>
      </w:r>
      <w:proofErr w:type="spellEnd"/>
      <w:r w:rsidRPr="00EC61C4">
        <w:t xml:space="preserve"> </w:t>
      </w:r>
      <w:proofErr w:type="gramStart"/>
      <w:r>
        <w:t>u</w:t>
      </w:r>
      <w:r w:rsidRPr="00EC61C4">
        <w:t>no</w:t>
      </w:r>
      <w:r w:rsidRPr="00EC61C4">
        <w:t xml:space="preserve"> </w:t>
      </w:r>
      <w:r>
        <w:t>:</w:t>
      </w:r>
      <w:proofErr w:type="gramEnd"/>
      <w:r>
        <w:rPr>
          <w:noProof/>
          <w14:ligatures w14:val="standardContextual"/>
        </w:rPr>
        <w:drawing>
          <wp:inline distT="0" distB="0" distL="0" distR="0" wp14:anchorId="4EF11CB8" wp14:editId="5196F86C">
            <wp:extent cx="2143125" cy="2089785"/>
            <wp:effectExtent l="0" t="0" r="9525" b="5715"/>
            <wp:docPr id="10583794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79400" name="Picture 1058379400"/>
                    <pic:cNvPicPr/>
                  </pic:nvPicPr>
                  <pic:blipFill>
                    <a:blip r:embed="rId7">
                      <a:extLst>
                        <a:ext uri="{28A0092B-C50C-407E-A947-70E740481C1C}">
                          <a14:useLocalDpi xmlns:a14="http://schemas.microsoft.com/office/drawing/2010/main" val="0"/>
                        </a:ext>
                      </a:extLst>
                    </a:blip>
                    <a:stretch>
                      <a:fillRect/>
                    </a:stretch>
                  </pic:blipFill>
                  <pic:spPr>
                    <a:xfrm>
                      <a:off x="0" y="0"/>
                      <a:ext cx="2143125" cy="2089785"/>
                    </a:xfrm>
                    <a:prstGeom prst="rect">
                      <a:avLst/>
                    </a:prstGeom>
                  </pic:spPr>
                </pic:pic>
              </a:graphicData>
            </a:graphic>
          </wp:inline>
        </w:drawing>
      </w:r>
    </w:p>
    <w:p w14:paraId="057FD037" w14:textId="77777777" w:rsidR="00EC61C4" w:rsidRDefault="00EC61C4" w:rsidP="00EC61C4">
      <w:pPr>
        <w:pStyle w:val="BodyText"/>
        <w:spacing w:before="1"/>
        <w:ind w:left="1975"/>
      </w:pPr>
    </w:p>
    <w:p w14:paraId="612FDEC2" w14:textId="11290C46" w:rsidR="00826AC8" w:rsidRDefault="00826AC8" w:rsidP="00415D30">
      <w:pPr>
        <w:pStyle w:val="Heading1"/>
        <w:numPr>
          <w:ilvl w:val="1"/>
          <w:numId w:val="1"/>
        </w:numPr>
        <w:spacing w:before="0"/>
      </w:pPr>
      <w:bookmarkStart w:id="2" w:name="IV_RESULT_AND_DISCUSIONS"/>
      <w:bookmarkEnd w:id="2"/>
      <w:r>
        <w:t>RESULT</w:t>
      </w:r>
      <w:r>
        <w:rPr>
          <w:spacing w:val="-6"/>
        </w:rPr>
        <w:t xml:space="preserve"> </w:t>
      </w:r>
      <w:r>
        <w:t>AND</w:t>
      </w:r>
      <w:r>
        <w:rPr>
          <w:spacing w:val="-2"/>
        </w:rPr>
        <w:t xml:space="preserve"> DISCUSIONS</w:t>
      </w:r>
    </w:p>
    <w:p w14:paraId="0481A9B2" w14:textId="77777777" w:rsidR="00826AC8" w:rsidRDefault="00826AC8" w:rsidP="00826AC8">
      <w:pPr>
        <w:pStyle w:val="BodyText"/>
        <w:spacing w:before="1"/>
        <w:rPr>
          <w:b/>
        </w:rPr>
      </w:pPr>
    </w:p>
    <w:p w14:paraId="7D57D6BF" w14:textId="77777777" w:rsidR="00826AC8" w:rsidRDefault="00826AC8" w:rsidP="00826AC8">
      <w:pPr>
        <w:pStyle w:val="BodyText"/>
        <w:ind w:left="26" w:firstLine="429"/>
        <w:jc w:val="both"/>
      </w:pPr>
      <w:r>
        <w:t>The proposed methodology for agricultural production estimation and fertilizer suggestion was developed using the Java programming platform. For the implementation of the suggested approach, the NetBeans IDE was employed. The installation device is equipped with 8 GB ram and 1TB of storage space, as well as an Intel Core i3 CPU. The JXL API</w:t>
      </w:r>
      <w:r>
        <w:rPr>
          <w:spacing w:val="40"/>
        </w:rPr>
        <w:t xml:space="preserve"> </w:t>
      </w:r>
      <w:r>
        <w:t xml:space="preserve">is being used to allow </w:t>
      </w:r>
      <w:r>
        <w:lastRenderedPageBreak/>
        <w:t>the dataset to be interfaced with java program in a spreadsheet format.</w:t>
      </w:r>
    </w:p>
    <w:p w14:paraId="2DD6495C" w14:textId="77777777" w:rsidR="00826AC8" w:rsidRDefault="00826AC8" w:rsidP="00826AC8">
      <w:pPr>
        <w:pStyle w:val="BodyText"/>
        <w:spacing w:before="1"/>
      </w:pPr>
    </w:p>
    <w:p w14:paraId="10C91E86" w14:textId="77777777" w:rsidR="00826AC8" w:rsidRDefault="00826AC8" w:rsidP="00826AC8">
      <w:pPr>
        <w:pStyle w:val="BodyText"/>
        <w:spacing w:before="1"/>
        <w:ind w:left="26" w:firstLine="429"/>
        <w:jc w:val="both"/>
      </w:pPr>
      <w:r>
        <w:t>An in-depth investigation of the prediction approach for the prevalence of any errors has been obtained through experimental</w:t>
      </w:r>
      <w:r>
        <w:rPr>
          <w:spacing w:val="-6"/>
        </w:rPr>
        <w:t xml:space="preserve"> </w:t>
      </w:r>
      <w:r>
        <w:t>examination.</w:t>
      </w:r>
      <w:r>
        <w:rPr>
          <w:spacing w:val="-3"/>
        </w:rPr>
        <w:t xml:space="preserve"> </w:t>
      </w:r>
      <w:r>
        <w:t>The</w:t>
      </w:r>
      <w:r>
        <w:rPr>
          <w:spacing w:val="-5"/>
        </w:rPr>
        <w:t xml:space="preserve"> </w:t>
      </w:r>
      <w:r>
        <w:t>error</w:t>
      </w:r>
      <w:r>
        <w:rPr>
          <w:spacing w:val="-9"/>
        </w:rPr>
        <w:t xml:space="preserve"> </w:t>
      </w:r>
      <w:r>
        <w:t>evaluation</w:t>
      </w:r>
      <w:r>
        <w:rPr>
          <w:spacing w:val="-4"/>
        </w:rPr>
        <w:t xml:space="preserve"> </w:t>
      </w:r>
      <w:r>
        <w:t>determines</w:t>
      </w:r>
      <w:r>
        <w:rPr>
          <w:spacing w:val="-4"/>
        </w:rPr>
        <w:t xml:space="preserve"> </w:t>
      </w:r>
      <w:r>
        <w:t>the reliability of the prediction, which may be particularly useful</w:t>
      </w:r>
      <w:r>
        <w:rPr>
          <w:spacing w:val="40"/>
        </w:rPr>
        <w:t xml:space="preserve"> </w:t>
      </w:r>
      <w:r>
        <w:t>in determining the crop yield prediction system's efficiency. The error of the proposed prediction model was calculated using the RMSE (Root Mean Square Error) quality measurement approach.</w:t>
      </w:r>
    </w:p>
    <w:p w14:paraId="0EA4B4D4" w14:textId="77777777" w:rsidR="00826AC8" w:rsidRDefault="00826AC8" w:rsidP="00826AC8">
      <w:pPr>
        <w:pStyle w:val="BodyText"/>
        <w:spacing w:before="228"/>
        <w:ind w:left="26" w:firstLine="429"/>
        <w:jc w:val="both"/>
      </w:pPr>
      <w:r>
        <w:t>The RMSE approach determines the error among two dependent and consistent parameters using association</w:t>
      </w:r>
      <w:r>
        <w:rPr>
          <w:spacing w:val="40"/>
        </w:rPr>
        <w:t xml:space="preserve"> </w:t>
      </w:r>
      <w:r>
        <w:t>between two persistent components. The projected crop yield predictions and the observed crop yield predictions are the parameters in our technique. The error was calculated using</w:t>
      </w:r>
      <w:r>
        <w:rPr>
          <w:spacing w:val="40"/>
        </w:rPr>
        <w:t xml:space="preserve"> </w:t>
      </w:r>
      <w:r>
        <w:t>the formula indicated in equation 3 below.</w:t>
      </w:r>
    </w:p>
    <w:p w14:paraId="5FB9DAB1" w14:textId="77777777" w:rsidR="00826AC8" w:rsidRDefault="00826AC8" w:rsidP="00826AC8">
      <w:pPr>
        <w:spacing w:before="157" w:after="24"/>
        <w:rPr>
          <w:sz w:val="20"/>
        </w:rPr>
      </w:pPr>
      <w:r>
        <w:br w:type="column"/>
      </w:r>
    </w:p>
    <w:p w14:paraId="7807A28C" w14:textId="77777777" w:rsidR="00826AC8" w:rsidRDefault="00826AC8" w:rsidP="00826AC8">
      <w:pPr>
        <w:pStyle w:val="BodyText"/>
        <w:ind w:left="26"/>
      </w:pPr>
      <w:r>
        <w:rPr>
          <w:noProof/>
        </w:rPr>
        <w:drawing>
          <wp:inline distT="0" distB="0" distL="0" distR="0" wp14:anchorId="3CA85161" wp14:editId="2046CBF5">
            <wp:extent cx="3176116" cy="167573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3176116" cy="1675733"/>
                    </a:xfrm>
                    <a:prstGeom prst="rect">
                      <a:avLst/>
                    </a:prstGeom>
                  </pic:spPr>
                </pic:pic>
              </a:graphicData>
            </a:graphic>
          </wp:inline>
        </w:drawing>
      </w:r>
    </w:p>
    <w:p w14:paraId="57F3C46D" w14:textId="77777777" w:rsidR="00826AC8" w:rsidRDefault="00826AC8" w:rsidP="00826AC8">
      <w:pPr>
        <w:pStyle w:val="BodyText"/>
        <w:spacing w:before="31"/>
      </w:pPr>
    </w:p>
    <w:p w14:paraId="3DC37545" w14:textId="77777777" w:rsidR="00826AC8" w:rsidRDefault="00826AC8" w:rsidP="00826AC8">
      <w:pPr>
        <w:pStyle w:val="Heading2"/>
        <w:ind w:left="883"/>
      </w:pPr>
      <w:r>
        <w:rPr>
          <w:noProof/>
        </w:rPr>
        <w:drawing>
          <wp:anchor distT="0" distB="0" distL="0" distR="0" simplePos="0" relativeHeight="251666432" behindDoc="0" locked="0" layoutInCell="1" allowOverlap="1" wp14:anchorId="570B480D" wp14:editId="66D7F097">
            <wp:simplePos x="0" y="0"/>
            <wp:positionH relativeFrom="page">
              <wp:posOffset>4002023</wp:posOffset>
            </wp:positionH>
            <wp:positionV relativeFrom="paragraph">
              <wp:posOffset>290588</wp:posOffset>
            </wp:positionV>
            <wp:extent cx="3194304" cy="191262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194304" cy="1912620"/>
                    </a:xfrm>
                    <a:prstGeom prst="rect">
                      <a:avLst/>
                    </a:prstGeom>
                  </pic:spPr>
                </pic:pic>
              </a:graphicData>
            </a:graphic>
          </wp:anchor>
        </w:drawing>
      </w:r>
      <w:bookmarkStart w:id="3" w:name="Table_1:_Mean_Square_Error_measurement"/>
      <w:bookmarkEnd w:id="3"/>
      <w:r>
        <w:t>Table</w:t>
      </w:r>
      <w:r>
        <w:rPr>
          <w:spacing w:val="-5"/>
        </w:rPr>
        <w:t xml:space="preserve"> </w:t>
      </w:r>
      <w:r>
        <w:t>1:</w:t>
      </w:r>
      <w:r>
        <w:rPr>
          <w:spacing w:val="-6"/>
        </w:rPr>
        <w:t xml:space="preserve"> </w:t>
      </w:r>
      <w:r>
        <w:t>Mean</w:t>
      </w:r>
      <w:r>
        <w:rPr>
          <w:spacing w:val="-9"/>
        </w:rPr>
        <w:t xml:space="preserve"> </w:t>
      </w:r>
      <w:r>
        <w:t>Square</w:t>
      </w:r>
      <w:r>
        <w:rPr>
          <w:spacing w:val="-4"/>
        </w:rPr>
        <w:t xml:space="preserve"> </w:t>
      </w:r>
      <w:r>
        <w:t>Error</w:t>
      </w:r>
      <w:r>
        <w:rPr>
          <w:spacing w:val="-6"/>
        </w:rPr>
        <w:t xml:space="preserve"> </w:t>
      </w:r>
      <w:r>
        <w:rPr>
          <w:spacing w:val="-2"/>
        </w:rPr>
        <w:t>measurement</w:t>
      </w:r>
    </w:p>
    <w:p w14:paraId="0E76B295" w14:textId="77777777" w:rsidR="00826AC8" w:rsidRDefault="00826AC8" w:rsidP="00826AC8">
      <w:pPr>
        <w:pStyle w:val="BodyText"/>
        <w:rPr>
          <w:b/>
        </w:rPr>
      </w:pPr>
    </w:p>
    <w:p w14:paraId="7AADC1C9" w14:textId="77777777" w:rsidR="00826AC8" w:rsidRDefault="00826AC8" w:rsidP="00826AC8">
      <w:pPr>
        <w:pStyle w:val="BodyText"/>
        <w:rPr>
          <w:b/>
        </w:rPr>
      </w:pPr>
    </w:p>
    <w:p w14:paraId="76F03D0B" w14:textId="77777777" w:rsidR="00826AC8" w:rsidRDefault="00826AC8" w:rsidP="00826AC8">
      <w:pPr>
        <w:pStyle w:val="BodyText"/>
        <w:rPr>
          <w:b/>
        </w:rPr>
      </w:pPr>
    </w:p>
    <w:p w14:paraId="7962C71A" w14:textId="77777777" w:rsidR="00826AC8" w:rsidRDefault="00826AC8" w:rsidP="00826AC8">
      <w:pPr>
        <w:pStyle w:val="BodyText"/>
        <w:rPr>
          <w:b/>
        </w:rPr>
      </w:pPr>
    </w:p>
    <w:p w14:paraId="5D7D373D" w14:textId="77777777" w:rsidR="00826AC8" w:rsidRDefault="00826AC8" w:rsidP="00826AC8">
      <w:pPr>
        <w:pStyle w:val="BodyText"/>
        <w:rPr>
          <w:b/>
        </w:rPr>
      </w:pPr>
    </w:p>
    <w:p w14:paraId="27BD16AC" w14:textId="77777777" w:rsidR="00826AC8" w:rsidRDefault="00826AC8" w:rsidP="00826AC8">
      <w:pPr>
        <w:pStyle w:val="BodyText"/>
        <w:rPr>
          <w:b/>
        </w:rPr>
      </w:pPr>
    </w:p>
    <w:p w14:paraId="1C1B9376" w14:textId="77777777" w:rsidR="00826AC8" w:rsidRDefault="00826AC8" w:rsidP="00826AC8">
      <w:pPr>
        <w:pStyle w:val="BodyText"/>
        <w:rPr>
          <w:b/>
        </w:rPr>
      </w:pPr>
    </w:p>
    <w:p w14:paraId="68F4DA93" w14:textId="77777777" w:rsidR="00826AC8" w:rsidRDefault="00826AC8" w:rsidP="00826AC8">
      <w:pPr>
        <w:pStyle w:val="BodyText"/>
        <w:rPr>
          <w:b/>
        </w:rPr>
      </w:pPr>
    </w:p>
    <w:p w14:paraId="147228E6" w14:textId="77777777" w:rsidR="00826AC8" w:rsidRDefault="00826AC8" w:rsidP="00826AC8">
      <w:pPr>
        <w:pStyle w:val="BodyText"/>
        <w:rPr>
          <w:b/>
        </w:rPr>
      </w:pPr>
    </w:p>
    <w:p w14:paraId="7A97BDD1" w14:textId="77777777" w:rsidR="00826AC8" w:rsidRDefault="00826AC8" w:rsidP="00826AC8">
      <w:pPr>
        <w:pStyle w:val="BodyText"/>
        <w:rPr>
          <w:b/>
        </w:rPr>
      </w:pPr>
    </w:p>
    <w:p w14:paraId="2A59F8F5" w14:textId="77777777" w:rsidR="00826AC8" w:rsidRDefault="00826AC8" w:rsidP="00826AC8">
      <w:pPr>
        <w:pStyle w:val="BodyText"/>
        <w:rPr>
          <w:b/>
        </w:rPr>
      </w:pPr>
    </w:p>
    <w:p w14:paraId="58B0968F" w14:textId="77777777" w:rsidR="00826AC8" w:rsidRDefault="00826AC8" w:rsidP="00826AC8">
      <w:pPr>
        <w:pStyle w:val="BodyText"/>
        <w:rPr>
          <w:b/>
        </w:rPr>
      </w:pPr>
    </w:p>
    <w:p w14:paraId="098CD7B3" w14:textId="77777777" w:rsidR="00826AC8" w:rsidRDefault="00826AC8" w:rsidP="00826AC8">
      <w:pPr>
        <w:pStyle w:val="BodyText"/>
        <w:rPr>
          <w:b/>
        </w:rPr>
      </w:pPr>
    </w:p>
    <w:p w14:paraId="7B3BA924" w14:textId="77777777" w:rsidR="00826AC8" w:rsidRDefault="00826AC8" w:rsidP="00826AC8">
      <w:pPr>
        <w:pStyle w:val="BodyText"/>
        <w:rPr>
          <w:b/>
        </w:rPr>
      </w:pPr>
    </w:p>
    <w:p w14:paraId="3AD4D658" w14:textId="77777777" w:rsidR="00826AC8" w:rsidRDefault="00826AC8" w:rsidP="00826AC8">
      <w:pPr>
        <w:pStyle w:val="BodyText"/>
        <w:rPr>
          <w:b/>
        </w:rPr>
      </w:pPr>
    </w:p>
    <w:p w14:paraId="122FC902" w14:textId="77777777" w:rsidR="00826AC8" w:rsidRDefault="00826AC8" w:rsidP="00826AC8">
      <w:pPr>
        <w:pStyle w:val="BodyText"/>
        <w:ind w:left="273" w:firstLine="124"/>
      </w:pPr>
      <w:r>
        <w:t>Figure</w:t>
      </w:r>
      <w:r>
        <w:rPr>
          <w:spacing w:val="-8"/>
        </w:rPr>
        <w:t xml:space="preserve"> </w:t>
      </w:r>
      <w:r>
        <w:t>2:</w:t>
      </w:r>
      <w:r>
        <w:rPr>
          <w:spacing w:val="-10"/>
        </w:rPr>
        <w:t xml:space="preserve"> </w:t>
      </w:r>
      <w:r>
        <w:t>Comparison</w:t>
      </w:r>
      <w:r>
        <w:rPr>
          <w:spacing w:val="-9"/>
        </w:rPr>
        <w:t xml:space="preserve"> </w:t>
      </w:r>
      <w:r>
        <w:t>of</w:t>
      </w:r>
      <w:r>
        <w:rPr>
          <w:spacing w:val="-11"/>
        </w:rPr>
        <w:t xml:space="preserve"> </w:t>
      </w:r>
      <w:r>
        <w:t>MSE</w:t>
      </w:r>
      <w:r>
        <w:rPr>
          <w:spacing w:val="-11"/>
        </w:rPr>
        <w:t xml:space="preserve"> </w:t>
      </w:r>
      <w:r>
        <w:t>in</w:t>
      </w:r>
      <w:r>
        <w:rPr>
          <w:spacing w:val="-9"/>
        </w:rPr>
        <w:t xml:space="preserve"> </w:t>
      </w:r>
      <w:r>
        <w:t>between</w:t>
      </w:r>
      <w:r>
        <w:rPr>
          <w:spacing w:val="-6"/>
        </w:rPr>
        <w:t xml:space="preserve"> </w:t>
      </w:r>
      <w:r>
        <w:t>No</w:t>
      </w:r>
      <w:r>
        <w:rPr>
          <w:spacing w:val="-9"/>
        </w:rPr>
        <w:t xml:space="preserve"> </w:t>
      </w:r>
      <w:r>
        <w:t>of</w:t>
      </w:r>
      <w:r>
        <w:rPr>
          <w:spacing w:val="-13"/>
        </w:rPr>
        <w:t xml:space="preserve"> </w:t>
      </w:r>
      <w:r>
        <w:t>expected Crop</w:t>
      </w:r>
      <w:r>
        <w:rPr>
          <w:spacing w:val="-7"/>
        </w:rPr>
        <w:t xml:space="preserve"> </w:t>
      </w:r>
      <w:r>
        <w:t>Yield</w:t>
      </w:r>
      <w:r>
        <w:rPr>
          <w:spacing w:val="-6"/>
        </w:rPr>
        <w:t xml:space="preserve"> </w:t>
      </w:r>
      <w:r>
        <w:t>predictions</w:t>
      </w:r>
      <w:r>
        <w:rPr>
          <w:spacing w:val="-3"/>
        </w:rPr>
        <w:t xml:space="preserve"> </w:t>
      </w:r>
      <w:r>
        <w:t>V/s</w:t>
      </w:r>
      <w:r>
        <w:rPr>
          <w:spacing w:val="-4"/>
        </w:rPr>
        <w:t xml:space="preserve"> </w:t>
      </w:r>
      <w:r>
        <w:t>No</w:t>
      </w:r>
      <w:r>
        <w:rPr>
          <w:spacing w:val="-4"/>
        </w:rPr>
        <w:t xml:space="preserve"> </w:t>
      </w:r>
      <w:r>
        <w:t>of</w:t>
      </w:r>
      <w:r>
        <w:rPr>
          <w:spacing w:val="-11"/>
        </w:rPr>
        <w:t xml:space="preserve"> </w:t>
      </w:r>
      <w:r>
        <w:t>obtained</w:t>
      </w:r>
      <w:r>
        <w:rPr>
          <w:spacing w:val="-4"/>
        </w:rPr>
        <w:t xml:space="preserve"> </w:t>
      </w:r>
      <w:r>
        <w:t>Crop</w:t>
      </w:r>
      <w:r>
        <w:rPr>
          <w:spacing w:val="-7"/>
        </w:rPr>
        <w:t xml:space="preserve"> </w:t>
      </w:r>
      <w:r>
        <w:t>Yield</w:t>
      </w:r>
      <w:r>
        <w:rPr>
          <w:spacing w:val="-4"/>
        </w:rPr>
        <w:t xml:space="preserve"> rate</w:t>
      </w:r>
    </w:p>
    <w:p w14:paraId="4E3F1FCD" w14:textId="77777777" w:rsidR="00826AC8" w:rsidRDefault="00826AC8" w:rsidP="00826AC8">
      <w:pPr>
        <w:pStyle w:val="BodyText"/>
        <w:spacing w:before="1"/>
        <w:ind w:left="2183"/>
      </w:pPr>
      <w:r>
        <w:rPr>
          <w:spacing w:val="-2"/>
        </w:rPr>
        <w:t>predictions</w:t>
      </w:r>
    </w:p>
    <w:p w14:paraId="66B3DFA6" w14:textId="77777777" w:rsidR="00826AC8" w:rsidRDefault="00826AC8" w:rsidP="00826AC8">
      <w:pPr>
        <w:pStyle w:val="BodyText"/>
      </w:pPr>
    </w:p>
    <w:p w14:paraId="1D97DDE4" w14:textId="77777777" w:rsidR="00826AC8" w:rsidRDefault="00826AC8" w:rsidP="00826AC8">
      <w:pPr>
        <w:pStyle w:val="BodyText"/>
        <w:spacing w:before="1"/>
        <w:ind w:left="107" w:right="158" w:firstLine="432"/>
        <w:jc w:val="both"/>
      </w:pPr>
      <w:r>
        <w:t>In the table 1 above, the experimental process and its outcomes are indicated. The data collected in the table is utilized to create a line chart, as illustrated in figure 2. We</w:t>
      </w:r>
      <w:r>
        <w:rPr>
          <w:spacing w:val="80"/>
        </w:rPr>
        <w:t xml:space="preserve"> </w:t>
      </w:r>
      <w:r>
        <w:t>may conclude</w:t>
      </w:r>
      <w:r>
        <w:rPr>
          <w:spacing w:val="-2"/>
        </w:rPr>
        <w:t xml:space="preserve"> </w:t>
      </w:r>
      <w:r>
        <w:t>that the error</w:t>
      </w:r>
      <w:r>
        <w:rPr>
          <w:spacing w:val="-2"/>
        </w:rPr>
        <w:t xml:space="preserve"> </w:t>
      </w:r>
      <w:r>
        <w:t>produced in</w:t>
      </w:r>
      <w:r>
        <w:rPr>
          <w:spacing w:val="-1"/>
        </w:rPr>
        <w:t xml:space="preserve"> </w:t>
      </w:r>
      <w:r>
        <w:t>this</w:t>
      </w:r>
      <w:r>
        <w:rPr>
          <w:spacing w:val="-1"/>
        </w:rPr>
        <w:t xml:space="preserve"> </w:t>
      </w:r>
      <w:r>
        <w:t>approach for</w:t>
      </w:r>
      <w:r>
        <w:rPr>
          <w:spacing w:val="-2"/>
        </w:rPr>
        <w:t xml:space="preserve"> </w:t>
      </w:r>
      <w:r>
        <w:t>crop yield prediction is negligible after a thorough examination of the visually represented and tabulated results. To calculate the MSE, or</w:t>
      </w:r>
      <w:r>
        <w:rPr>
          <w:spacing w:val="-1"/>
        </w:rPr>
        <w:t xml:space="preserve"> </w:t>
      </w:r>
      <w:r>
        <w:t>Mean</w:t>
      </w:r>
      <w:r>
        <w:rPr>
          <w:spacing w:val="-3"/>
        </w:rPr>
        <w:t xml:space="preserve"> </w:t>
      </w:r>
      <w:r>
        <w:t>Square Error,</w:t>
      </w:r>
      <w:r>
        <w:rPr>
          <w:spacing w:val="-1"/>
        </w:rPr>
        <w:t xml:space="preserve"> </w:t>
      </w:r>
      <w:r>
        <w:t>a series of</w:t>
      </w:r>
      <w:r>
        <w:rPr>
          <w:spacing w:val="-1"/>
        </w:rPr>
        <w:t xml:space="preserve"> </w:t>
      </w:r>
      <w:r>
        <w:t>ten</w:t>
      </w:r>
      <w:r>
        <w:rPr>
          <w:spacing w:val="-3"/>
        </w:rPr>
        <w:t xml:space="preserve"> </w:t>
      </w:r>
      <w:r>
        <w:t>experimental trials were done with fluctuating input.</w:t>
      </w:r>
    </w:p>
    <w:p w14:paraId="66282D99" w14:textId="77777777" w:rsidR="00826AC8" w:rsidRDefault="00826AC8" w:rsidP="00826AC8">
      <w:pPr>
        <w:pStyle w:val="BodyText"/>
        <w:jc w:val="both"/>
        <w:sectPr w:rsidR="00826AC8" w:rsidSect="00826AC8">
          <w:pgSz w:w="11910" w:h="16840"/>
          <w:pgMar w:top="1000" w:right="566" w:bottom="280" w:left="708" w:header="720" w:footer="720" w:gutter="0"/>
          <w:cols w:num="2" w:space="720" w:equalWidth="0">
            <w:col w:w="5074" w:space="247"/>
            <w:col w:w="5315"/>
          </w:cols>
        </w:sectPr>
      </w:pPr>
    </w:p>
    <w:p w14:paraId="2E6A2225" w14:textId="77777777" w:rsidR="00826AC8" w:rsidRDefault="00826AC8" w:rsidP="00826AC8">
      <w:pPr>
        <w:pStyle w:val="BodyText"/>
        <w:spacing w:before="2"/>
        <w:rPr>
          <w:sz w:val="12"/>
        </w:rPr>
      </w:pPr>
    </w:p>
    <w:p w14:paraId="38ACBDEF" w14:textId="77777777" w:rsidR="00826AC8" w:rsidRDefault="00826AC8" w:rsidP="00826AC8">
      <w:pPr>
        <w:pStyle w:val="BodyText"/>
        <w:rPr>
          <w:sz w:val="12"/>
        </w:rPr>
        <w:sectPr w:rsidR="00826AC8" w:rsidSect="00826AC8">
          <w:type w:val="continuous"/>
          <w:pgSz w:w="11910" w:h="16840"/>
          <w:pgMar w:top="1000" w:right="566" w:bottom="280" w:left="708" w:header="720" w:footer="720" w:gutter="0"/>
          <w:cols w:space="720"/>
        </w:sectPr>
      </w:pPr>
    </w:p>
    <w:p w14:paraId="55FF4128" w14:textId="77777777" w:rsidR="00826AC8" w:rsidRDefault="00826AC8" w:rsidP="00826AC8">
      <w:pPr>
        <w:pStyle w:val="BodyText"/>
        <w:spacing w:before="8"/>
        <w:rPr>
          <w:sz w:val="10"/>
        </w:rPr>
      </w:pPr>
    </w:p>
    <w:p w14:paraId="3C737260" w14:textId="77777777" w:rsidR="00826AC8" w:rsidRDefault="00826AC8" w:rsidP="00826AC8">
      <w:pPr>
        <w:pStyle w:val="BodyText"/>
        <w:ind w:left="84" w:right="-44"/>
      </w:pPr>
      <w:r>
        <w:rPr>
          <w:noProof/>
        </w:rPr>
        <w:drawing>
          <wp:inline distT="0" distB="0" distL="0" distR="0" wp14:anchorId="0535B0D8" wp14:editId="77CDF5BA">
            <wp:extent cx="1400398" cy="39052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400398" cy="390525"/>
                    </a:xfrm>
                    <a:prstGeom prst="rect">
                      <a:avLst/>
                    </a:prstGeom>
                  </pic:spPr>
                </pic:pic>
              </a:graphicData>
            </a:graphic>
          </wp:inline>
        </w:drawing>
      </w:r>
    </w:p>
    <w:p w14:paraId="33F7945C" w14:textId="77777777" w:rsidR="00826AC8" w:rsidRDefault="00826AC8" w:rsidP="00826AC8">
      <w:pPr>
        <w:pStyle w:val="BodyText"/>
        <w:spacing w:before="42"/>
      </w:pPr>
    </w:p>
    <w:p w14:paraId="3C034BD6" w14:textId="77777777" w:rsidR="00826AC8" w:rsidRDefault="00826AC8" w:rsidP="00826AC8">
      <w:pPr>
        <w:pStyle w:val="BodyText"/>
        <w:ind w:left="196"/>
      </w:pPr>
      <w:proofErr w:type="gramStart"/>
      <w:r>
        <w:rPr>
          <w:spacing w:val="-2"/>
        </w:rPr>
        <w:t>Where</w:t>
      </w:r>
      <w:proofErr w:type="gramEnd"/>
      <w:r>
        <w:rPr>
          <w:spacing w:val="-2"/>
        </w:rPr>
        <w:t>,</w:t>
      </w:r>
    </w:p>
    <w:p w14:paraId="65813658" w14:textId="77777777" w:rsidR="00826AC8" w:rsidRDefault="00826AC8" w:rsidP="00826AC8">
      <w:pPr>
        <w:pStyle w:val="BodyText"/>
        <w:spacing w:before="2"/>
      </w:pPr>
    </w:p>
    <w:p w14:paraId="290EB380" w14:textId="77777777" w:rsidR="00826AC8" w:rsidRDefault="00826AC8" w:rsidP="00826AC8">
      <w:pPr>
        <w:pStyle w:val="BodyText"/>
        <w:ind w:left="26"/>
      </w:pPr>
      <w:r>
        <w:rPr>
          <w:rFonts w:ascii="Cambria Math" w:hAnsi="Cambria Math"/>
        </w:rPr>
        <w:t>∑</w:t>
      </w:r>
      <w:r>
        <w:rPr>
          <w:rFonts w:ascii="Cambria Math" w:hAnsi="Cambria Math"/>
          <w:spacing w:val="78"/>
          <w:w w:val="150"/>
        </w:rPr>
        <w:t xml:space="preserve"> </w:t>
      </w:r>
      <w:r>
        <w:t>-</w:t>
      </w:r>
      <w:r>
        <w:rPr>
          <w:spacing w:val="48"/>
        </w:rPr>
        <w:t xml:space="preserve"> </w:t>
      </w:r>
      <w:r>
        <w:rPr>
          <w:spacing w:val="-2"/>
        </w:rPr>
        <w:t>Summation</w:t>
      </w:r>
    </w:p>
    <w:p w14:paraId="3408EDB3" w14:textId="77777777" w:rsidR="00826AC8" w:rsidRDefault="00826AC8" w:rsidP="00826AC8">
      <w:pPr>
        <w:pStyle w:val="BodyText"/>
        <w:tabs>
          <w:tab w:val="left" w:pos="2207"/>
        </w:tabs>
        <w:spacing w:before="91"/>
        <w:ind w:left="1778" w:right="160" w:hanging="1752"/>
        <w:jc w:val="both"/>
      </w:pPr>
      <w:r>
        <w:br w:type="column"/>
      </w:r>
      <w:r>
        <w:t>_ (3)</w:t>
      </w:r>
      <w:r>
        <w:tab/>
      </w:r>
      <w:r>
        <w:tab/>
        <w:t>The results of the experiments show that the prediction system's error is appropriate and satisfactory. The prediction error is consistently observed in prediction models that make forecasts based</w:t>
      </w:r>
      <w:r>
        <w:rPr>
          <w:spacing w:val="-4"/>
        </w:rPr>
        <w:t xml:space="preserve"> </w:t>
      </w:r>
      <w:r>
        <w:t>on</w:t>
      </w:r>
      <w:r>
        <w:rPr>
          <w:spacing w:val="-4"/>
        </w:rPr>
        <w:t xml:space="preserve"> </w:t>
      </w:r>
      <w:r>
        <w:t>real-world input.</w:t>
      </w:r>
      <w:r>
        <w:rPr>
          <w:spacing w:val="-1"/>
        </w:rPr>
        <w:t xml:space="preserve"> </w:t>
      </w:r>
      <w:r>
        <w:t>The crop</w:t>
      </w:r>
      <w:r>
        <w:rPr>
          <w:spacing w:val="-2"/>
        </w:rPr>
        <w:t xml:space="preserve"> </w:t>
      </w:r>
      <w:r>
        <w:t>yield</w:t>
      </w:r>
      <w:r>
        <w:rPr>
          <w:spacing w:val="-4"/>
        </w:rPr>
        <w:t xml:space="preserve"> </w:t>
      </w:r>
      <w:r>
        <w:t>projections are influenced by a variety of distinct circumstances. The</w:t>
      </w:r>
      <w:r>
        <w:rPr>
          <w:spacing w:val="80"/>
        </w:rPr>
        <w:t xml:space="preserve"> </w:t>
      </w:r>
      <w:r>
        <w:t>MSE and RMSE values of 1.8 and 1.34, correspondingly, are quite good and show that the crop yield forecast model was correctly implemented.</w:t>
      </w:r>
    </w:p>
    <w:p w14:paraId="5593A858" w14:textId="77777777" w:rsidR="00826AC8" w:rsidRDefault="00826AC8" w:rsidP="00826AC8">
      <w:pPr>
        <w:pStyle w:val="BodyText"/>
        <w:jc w:val="both"/>
        <w:sectPr w:rsidR="00826AC8" w:rsidSect="00826AC8">
          <w:type w:val="continuous"/>
          <w:pgSz w:w="11910" w:h="16840"/>
          <w:pgMar w:top="1000" w:right="566" w:bottom="280" w:left="708" w:header="720" w:footer="720" w:gutter="0"/>
          <w:cols w:num="2" w:space="720" w:equalWidth="0">
            <w:col w:w="2288" w:space="1363"/>
            <w:col w:w="6985"/>
          </w:cols>
        </w:sectPr>
      </w:pPr>
    </w:p>
    <w:p w14:paraId="1CAE1A47" w14:textId="77777777" w:rsidR="00826AC8" w:rsidRDefault="00826AC8" w:rsidP="00826AC8">
      <w:pPr>
        <w:pStyle w:val="BodyText"/>
        <w:spacing w:before="6" w:line="232" w:lineRule="auto"/>
        <w:ind w:left="26" w:right="5561"/>
        <w:jc w:val="both"/>
        <w:sectPr w:rsidR="00826AC8" w:rsidSect="00826AC8">
          <w:type w:val="continuous"/>
          <w:pgSz w:w="11910" w:h="16840"/>
          <w:pgMar w:top="1000" w:right="566" w:bottom="280" w:left="708" w:header="720" w:footer="720" w:gutter="0"/>
          <w:cols w:space="720"/>
        </w:sectPr>
      </w:pPr>
      <w:r>
        <w:rPr>
          <w:position w:val="2"/>
        </w:rPr>
        <w:t>(x</w:t>
      </w:r>
      <w:r>
        <w:rPr>
          <w:sz w:val="13"/>
        </w:rPr>
        <w:t>1</w:t>
      </w:r>
      <w:r>
        <w:rPr>
          <w:spacing w:val="40"/>
          <w:sz w:val="13"/>
        </w:rPr>
        <w:t xml:space="preserve"> </w:t>
      </w:r>
      <w:r>
        <w:rPr>
          <w:position w:val="2"/>
        </w:rPr>
        <w:t>– x</w:t>
      </w:r>
      <w:r>
        <w:rPr>
          <w:sz w:val="13"/>
        </w:rPr>
        <w:t>2</w:t>
      </w:r>
      <w:r>
        <w:rPr>
          <w:spacing w:val="40"/>
          <w:sz w:val="13"/>
        </w:rPr>
        <w:t xml:space="preserve"> </w:t>
      </w:r>
      <w:r>
        <w:rPr>
          <w:position w:val="2"/>
        </w:rPr>
        <w:t>)</w:t>
      </w:r>
      <w:r>
        <w:rPr>
          <w:position w:val="2"/>
          <w:vertAlign w:val="superscript"/>
        </w:rPr>
        <w:t>2</w:t>
      </w:r>
      <w:r>
        <w:rPr>
          <w:spacing w:val="40"/>
          <w:position w:val="2"/>
        </w:rPr>
        <w:t xml:space="preserve"> </w:t>
      </w:r>
      <w:r>
        <w:rPr>
          <w:position w:val="2"/>
        </w:rPr>
        <w:t xml:space="preserve">- Differences Squared for the summation in </w:t>
      </w:r>
      <w:r>
        <w:t>between the projected crop yield predictions and observed</w:t>
      </w:r>
      <w:r>
        <w:rPr>
          <w:spacing w:val="40"/>
        </w:rPr>
        <w:t xml:space="preserve"> </w:t>
      </w:r>
      <w:r>
        <w:t>crop yield predictions</w:t>
      </w:r>
    </w:p>
    <w:p w14:paraId="5E32D541" w14:textId="37354BD6" w:rsidR="00826AC8" w:rsidRDefault="00826AC8" w:rsidP="00415D30">
      <w:pPr>
        <w:pStyle w:val="Heading1"/>
        <w:numPr>
          <w:ilvl w:val="1"/>
          <w:numId w:val="1"/>
        </w:numPr>
      </w:pPr>
      <w:bookmarkStart w:id="4" w:name="V._CONCLUSION_AND_FUTURE_SCOPE"/>
      <w:bookmarkEnd w:id="4"/>
      <w:r>
        <w:lastRenderedPageBreak/>
        <w:t>SCREENSHOTS</w:t>
      </w:r>
    </w:p>
    <w:p w14:paraId="6C45BBA5" w14:textId="135FEBB5" w:rsidR="00826AC8" w:rsidRPr="00826AC8" w:rsidRDefault="00826AC8" w:rsidP="00826AC8">
      <w:r>
        <w:rPr>
          <w:noProof/>
        </w:rPr>
        <w:drawing>
          <wp:inline distT="0" distB="0" distL="0" distR="0" wp14:anchorId="61E239A5" wp14:editId="3EB351C6">
            <wp:extent cx="5684520" cy="3497580"/>
            <wp:effectExtent l="0" t="0" r="0" b="7620"/>
            <wp:docPr id="16423505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50578" name="Picture 1642350578"/>
                    <pic:cNvPicPr/>
                  </pic:nvPicPr>
                  <pic:blipFill>
                    <a:blip r:embed="rId11">
                      <a:extLst>
                        <a:ext uri="{28A0092B-C50C-407E-A947-70E740481C1C}">
                          <a14:useLocalDpi xmlns:a14="http://schemas.microsoft.com/office/drawing/2010/main" val="0"/>
                        </a:ext>
                      </a:extLst>
                    </a:blip>
                    <a:stretch>
                      <a:fillRect/>
                    </a:stretch>
                  </pic:blipFill>
                  <pic:spPr>
                    <a:xfrm>
                      <a:off x="0" y="0"/>
                      <a:ext cx="5684520" cy="3497580"/>
                    </a:xfrm>
                    <a:prstGeom prst="rect">
                      <a:avLst/>
                    </a:prstGeom>
                  </pic:spPr>
                </pic:pic>
              </a:graphicData>
            </a:graphic>
          </wp:inline>
        </w:drawing>
      </w:r>
    </w:p>
    <w:p w14:paraId="1B54BE6A" w14:textId="7C92CC6B" w:rsidR="00826AC8" w:rsidRPr="00826AC8" w:rsidRDefault="00826AC8" w:rsidP="00826AC8">
      <w:r>
        <w:rPr>
          <w:noProof/>
        </w:rPr>
        <w:drawing>
          <wp:inline distT="0" distB="0" distL="0" distR="0" wp14:anchorId="26B92D9E" wp14:editId="0EE778C0">
            <wp:extent cx="5731510" cy="4442460"/>
            <wp:effectExtent l="0" t="0" r="2540" b="0"/>
            <wp:docPr id="1599582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82996" name="Picture 1599582996"/>
                    <pic:cNvPicPr/>
                  </pic:nvPicPr>
                  <pic:blipFill>
                    <a:blip r:embed="rId12">
                      <a:extLst>
                        <a:ext uri="{28A0092B-C50C-407E-A947-70E740481C1C}">
                          <a14:useLocalDpi xmlns:a14="http://schemas.microsoft.com/office/drawing/2010/main" val="0"/>
                        </a:ext>
                      </a:extLst>
                    </a:blip>
                    <a:stretch>
                      <a:fillRect/>
                    </a:stretch>
                  </pic:blipFill>
                  <pic:spPr>
                    <a:xfrm>
                      <a:off x="0" y="0"/>
                      <a:ext cx="5731510" cy="4442460"/>
                    </a:xfrm>
                    <a:prstGeom prst="rect">
                      <a:avLst/>
                    </a:prstGeom>
                  </pic:spPr>
                </pic:pic>
              </a:graphicData>
            </a:graphic>
          </wp:inline>
        </w:drawing>
      </w:r>
    </w:p>
    <w:p w14:paraId="6089EB9D" w14:textId="54CC1F40" w:rsidR="00826AC8" w:rsidRDefault="00826AC8" w:rsidP="00826AC8">
      <w:pPr>
        <w:pStyle w:val="Heading1"/>
        <w:ind w:left="852"/>
      </w:pPr>
      <w:r>
        <w:rPr>
          <w:noProof/>
        </w:rPr>
        <w:lastRenderedPageBreak/>
        <w:drawing>
          <wp:inline distT="0" distB="0" distL="0" distR="0" wp14:anchorId="35D7AAF3" wp14:editId="55E5A493">
            <wp:extent cx="5167630" cy="4396105"/>
            <wp:effectExtent l="0" t="0" r="0" b="4445"/>
            <wp:docPr id="1362524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524479" name="Picture 1362524479"/>
                    <pic:cNvPicPr/>
                  </pic:nvPicPr>
                  <pic:blipFill>
                    <a:blip r:embed="rId13">
                      <a:extLst>
                        <a:ext uri="{28A0092B-C50C-407E-A947-70E740481C1C}">
                          <a14:useLocalDpi xmlns:a14="http://schemas.microsoft.com/office/drawing/2010/main" val="0"/>
                        </a:ext>
                      </a:extLst>
                    </a:blip>
                    <a:stretch>
                      <a:fillRect/>
                    </a:stretch>
                  </pic:blipFill>
                  <pic:spPr>
                    <a:xfrm>
                      <a:off x="0" y="0"/>
                      <a:ext cx="5167630" cy="4396105"/>
                    </a:xfrm>
                    <a:prstGeom prst="rect">
                      <a:avLst/>
                    </a:prstGeom>
                  </pic:spPr>
                </pic:pic>
              </a:graphicData>
            </a:graphic>
          </wp:inline>
        </w:drawing>
      </w:r>
    </w:p>
    <w:p w14:paraId="5F2C190B" w14:textId="06C7FA86" w:rsidR="00826AC8" w:rsidRDefault="00826AC8" w:rsidP="00415D30">
      <w:pPr>
        <w:pStyle w:val="Heading1"/>
        <w:numPr>
          <w:ilvl w:val="1"/>
          <w:numId w:val="1"/>
        </w:numPr>
      </w:pPr>
      <w:r>
        <w:t>CONCLUSION</w:t>
      </w:r>
      <w:r>
        <w:rPr>
          <w:spacing w:val="-6"/>
        </w:rPr>
        <w:t xml:space="preserve"> </w:t>
      </w:r>
      <w:r>
        <w:t>AND</w:t>
      </w:r>
      <w:r>
        <w:rPr>
          <w:spacing w:val="-8"/>
        </w:rPr>
        <w:t xml:space="preserve"> </w:t>
      </w:r>
      <w:r>
        <w:t>FUTURE</w:t>
      </w:r>
      <w:r>
        <w:rPr>
          <w:spacing w:val="-8"/>
        </w:rPr>
        <w:t xml:space="preserve"> </w:t>
      </w:r>
      <w:r>
        <w:rPr>
          <w:spacing w:val="-4"/>
        </w:rPr>
        <w:t>SCOPE</w:t>
      </w:r>
    </w:p>
    <w:p w14:paraId="39C9B38E" w14:textId="77777777" w:rsidR="00826AC8" w:rsidRDefault="00826AC8" w:rsidP="00826AC8">
      <w:pPr>
        <w:pStyle w:val="BodyText"/>
        <w:spacing w:before="229"/>
        <w:ind w:left="26" w:firstLine="429"/>
        <w:jc w:val="both"/>
      </w:pPr>
      <w:r>
        <w:t>The proposed methodology for agricultural production prediction and fertilizer suggestion using Artificial Neural Networks has been detailed in this research paper. As an input to the system, this method uses a dataset and user characteristics. The dataset and user input both contain essential crop statistics. This information is initially preprocessed to eliminate any redundant or contradictory information. This preprocessed data is sent on to the procedure's following stage, which involves labelling the data; the labelled</w:t>
      </w:r>
      <w:r>
        <w:rPr>
          <w:spacing w:val="-1"/>
        </w:rPr>
        <w:t xml:space="preserve"> </w:t>
      </w:r>
      <w:r>
        <w:t>data is then</w:t>
      </w:r>
      <w:r>
        <w:rPr>
          <w:spacing w:val="-4"/>
        </w:rPr>
        <w:t xml:space="preserve"> </w:t>
      </w:r>
      <w:r>
        <w:t>passed on</w:t>
      </w:r>
      <w:r>
        <w:rPr>
          <w:spacing w:val="-4"/>
        </w:rPr>
        <w:t xml:space="preserve"> </w:t>
      </w:r>
      <w:r>
        <w:t>to</w:t>
      </w:r>
      <w:r>
        <w:rPr>
          <w:spacing w:val="-1"/>
        </w:rPr>
        <w:t xml:space="preserve"> </w:t>
      </w:r>
      <w:r>
        <w:t>the procedure's</w:t>
      </w:r>
      <w:r>
        <w:rPr>
          <w:spacing w:val="-3"/>
        </w:rPr>
        <w:t xml:space="preserve"> </w:t>
      </w:r>
      <w:r>
        <w:t>following stage, which involves evaluating the clusters. For the generation of the clusters, which accomplishes the inner and outer clusters</w:t>
      </w:r>
      <w:r>
        <w:rPr>
          <w:spacing w:val="-1"/>
        </w:rPr>
        <w:t xml:space="preserve"> </w:t>
      </w:r>
      <w:r>
        <w:t>and sends</w:t>
      </w:r>
      <w:r>
        <w:rPr>
          <w:spacing w:val="-3"/>
        </w:rPr>
        <w:t xml:space="preserve"> </w:t>
      </w:r>
      <w:r>
        <w:t>the outcome</w:t>
      </w:r>
      <w:r>
        <w:rPr>
          <w:spacing w:val="-1"/>
        </w:rPr>
        <w:t xml:space="preserve"> </w:t>
      </w:r>
      <w:r>
        <w:t>to</w:t>
      </w:r>
      <w:r>
        <w:rPr>
          <w:spacing w:val="-1"/>
        </w:rPr>
        <w:t xml:space="preserve"> </w:t>
      </w:r>
      <w:r>
        <w:t>the</w:t>
      </w:r>
      <w:r>
        <w:rPr>
          <w:spacing w:val="-1"/>
        </w:rPr>
        <w:t xml:space="preserve"> </w:t>
      </w:r>
      <w:r>
        <w:t>following stage</w:t>
      </w:r>
      <w:r>
        <w:rPr>
          <w:spacing w:val="-2"/>
        </w:rPr>
        <w:t xml:space="preserve"> </w:t>
      </w:r>
      <w:r>
        <w:t xml:space="preserve">for neuron generation, linear clustering is utilized. To obtain the error probability in the attributes, the Artificial Neural Networks were developed employing the </w:t>
      </w:r>
      <w:proofErr w:type="spellStart"/>
      <w:r>
        <w:t>ReLU</w:t>
      </w:r>
      <w:proofErr w:type="spellEnd"/>
      <w:r>
        <w:t xml:space="preserve"> activation function. These variables are then utilized to create an output that is subjected to categorization using Decision Making in order to predict crop yields. The technique is evaluated for its effectiveness, and it receives a satisfactory outcome.</w:t>
      </w:r>
    </w:p>
    <w:p w14:paraId="09FA3265" w14:textId="77777777" w:rsidR="00826AC8" w:rsidRDefault="00826AC8" w:rsidP="00826AC8">
      <w:pPr>
        <w:pStyle w:val="BodyText"/>
        <w:spacing w:before="1"/>
      </w:pPr>
    </w:p>
    <w:p w14:paraId="5E6BFE11" w14:textId="77777777" w:rsidR="00826AC8" w:rsidRDefault="00826AC8" w:rsidP="00826AC8">
      <w:pPr>
        <w:pStyle w:val="BodyText"/>
        <w:ind w:left="26" w:right="3" w:firstLine="429"/>
        <w:jc w:val="both"/>
      </w:pPr>
      <w:r>
        <w:t>Future research might focus on integrating the crop yield prediction and fertilizer suggestion technique into the mobile application design, allowing any smartphone user to access agricultural yield projections.</w:t>
      </w:r>
    </w:p>
    <w:p w14:paraId="6FFEC6E9" w14:textId="77777777" w:rsidR="00826AC8" w:rsidRDefault="00826AC8" w:rsidP="00826AC8">
      <w:pPr>
        <w:pStyle w:val="BodyText"/>
        <w:spacing w:before="164"/>
      </w:pPr>
    </w:p>
    <w:p w14:paraId="1C21D8B3" w14:textId="77777777" w:rsidR="00826AC8" w:rsidRDefault="00826AC8" w:rsidP="00826AC8">
      <w:pPr>
        <w:ind w:left="12"/>
        <w:jc w:val="center"/>
        <w:rPr>
          <w:b/>
        </w:rPr>
      </w:pPr>
      <w:r>
        <w:rPr>
          <w:b/>
          <w:smallCaps/>
          <w:spacing w:val="-2"/>
        </w:rPr>
        <w:t>References</w:t>
      </w:r>
    </w:p>
    <w:p w14:paraId="59830ED6" w14:textId="77777777" w:rsidR="00826AC8" w:rsidRDefault="00826AC8" w:rsidP="00826AC8">
      <w:pPr>
        <w:pStyle w:val="BodyText"/>
        <w:spacing w:before="88"/>
        <w:rPr>
          <w:b/>
          <w:sz w:val="19"/>
        </w:rPr>
      </w:pPr>
    </w:p>
    <w:p w14:paraId="13DD1058" w14:textId="77777777" w:rsidR="00826AC8" w:rsidRDefault="00826AC8" w:rsidP="00826AC8">
      <w:pPr>
        <w:pStyle w:val="ListParagraph"/>
        <w:widowControl w:val="0"/>
        <w:numPr>
          <w:ilvl w:val="0"/>
          <w:numId w:val="4"/>
        </w:numPr>
        <w:tabs>
          <w:tab w:val="left" w:pos="334"/>
        </w:tabs>
        <w:autoSpaceDE w:val="0"/>
        <w:autoSpaceDN w:val="0"/>
        <w:spacing w:after="0" w:line="240" w:lineRule="auto"/>
        <w:ind w:right="1" w:firstLine="0"/>
        <w:contextualSpacing w:val="0"/>
        <w:jc w:val="both"/>
        <w:rPr>
          <w:sz w:val="20"/>
        </w:rPr>
      </w:pPr>
      <w:r>
        <w:rPr>
          <w:sz w:val="20"/>
        </w:rPr>
        <w:t xml:space="preserve">S. </w:t>
      </w:r>
      <w:proofErr w:type="spellStart"/>
      <w:r>
        <w:rPr>
          <w:sz w:val="20"/>
        </w:rPr>
        <w:t>Puengsungwan</w:t>
      </w:r>
      <w:proofErr w:type="spellEnd"/>
      <w:r>
        <w:rPr>
          <w:sz w:val="20"/>
        </w:rPr>
        <w:t xml:space="preserve"> and K. </w:t>
      </w:r>
      <w:proofErr w:type="spellStart"/>
      <w:r>
        <w:rPr>
          <w:sz w:val="20"/>
        </w:rPr>
        <w:t>Jirasereeamornkul</w:t>
      </w:r>
      <w:proofErr w:type="spellEnd"/>
      <w:r>
        <w:rPr>
          <w:sz w:val="20"/>
        </w:rPr>
        <w:t xml:space="preserve">, "Internet of Things (IoTs) based hydroponic lettuce farming with solar panels," 2019 International Conference on Power, Energy and Innovations (ICPEI), 2019, pp. 86-89, </w:t>
      </w:r>
      <w:proofErr w:type="spellStart"/>
      <w:r>
        <w:rPr>
          <w:sz w:val="20"/>
        </w:rPr>
        <w:t>doi</w:t>
      </w:r>
      <w:proofErr w:type="spellEnd"/>
      <w:r>
        <w:rPr>
          <w:sz w:val="20"/>
        </w:rPr>
        <w:t xml:space="preserve">: </w:t>
      </w:r>
      <w:r>
        <w:rPr>
          <w:spacing w:val="-2"/>
          <w:sz w:val="20"/>
        </w:rPr>
        <w:t>10.1109/ICPEI47862.2019.8944986.</w:t>
      </w:r>
    </w:p>
    <w:p w14:paraId="22C8C953" w14:textId="77777777" w:rsidR="00826AC8" w:rsidRDefault="00826AC8" w:rsidP="00826AC8">
      <w:pPr>
        <w:pStyle w:val="BodyText"/>
      </w:pPr>
    </w:p>
    <w:p w14:paraId="0BE04854" w14:textId="77777777" w:rsidR="00826AC8" w:rsidRDefault="00826AC8" w:rsidP="00826AC8">
      <w:pPr>
        <w:pStyle w:val="ListParagraph"/>
        <w:widowControl w:val="0"/>
        <w:numPr>
          <w:ilvl w:val="0"/>
          <w:numId w:val="4"/>
        </w:numPr>
        <w:tabs>
          <w:tab w:val="left" w:pos="348"/>
        </w:tabs>
        <w:autoSpaceDE w:val="0"/>
        <w:autoSpaceDN w:val="0"/>
        <w:spacing w:after="0" w:line="240" w:lineRule="auto"/>
        <w:ind w:right="1" w:firstLine="0"/>
        <w:contextualSpacing w:val="0"/>
        <w:jc w:val="both"/>
        <w:rPr>
          <w:sz w:val="20"/>
        </w:rPr>
      </w:pPr>
      <w:r>
        <w:rPr>
          <w:sz w:val="20"/>
        </w:rPr>
        <w:t xml:space="preserve">D. </w:t>
      </w:r>
      <w:proofErr w:type="spellStart"/>
      <w:r>
        <w:rPr>
          <w:sz w:val="20"/>
        </w:rPr>
        <w:t>Sunehra</w:t>
      </w:r>
      <w:proofErr w:type="spellEnd"/>
      <w:r>
        <w:rPr>
          <w:sz w:val="20"/>
        </w:rPr>
        <w:t xml:space="preserve"> and M. Srinidhi, "Implementation of Smart Urban Farming using Raspberry Pi, Arduino and Node-RED Platform," 2020 IEEE</w:t>
      </w:r>
      <w:r>
        <w:rPr>
          <w:spacing w:val="-4"/>
          <w:sz w:val="20"/>
        </w:rPr>
        <w:t xml:space="preserve"> </w:t>
      </w:r>
      <w:r>
        <w:rPr>
          <w:sz w:val="20"/>
        </w:rPr>
        <w:t>International Conference for</w:t>
      </w:r>
      <w:r>
        <w:rPr>
          <w:spacing w:val="-2"/>
          <w:sz w:val="20"/>
        </w:rPr>
        <w:t xml:space="preserve"> </w:t>
      </w:r>
      <w:r>
        <w:rPr>
          <w:sz w:val="20"/>
        </w:rPr>
        <w:t xml:space="preserve">Innovation in Technology (INOCON), 2020, pp. 1-6, </w:t>
      </w:r>
      <w:proofErr w:type="spellStart"/>
      <w:r>
        <w:rPr>
          <w:sz w:val="20"/>
        </w:rPr>
        <w:t>doi</w:t>
      </w:r>
      <w:proofErr w:type="spellEnd"/>
      <w:r>
        <w:rPr>
          <w:sz w:val="20"/>
        </w:rPr>
        <w:t xml:space="preserve">: </w:t>
      </w:r>
      <w:r>
        <w:rPr>
          <w:spacing w:val="-2"/>
          <w:sz w:val="20"/>
        </w:rPr>
        <w:lastRenderedPageBreak/>
        <w:t>10.1109/INOCON50539.2020.9298357.</w:t>
      </w:r>
    </w:p>
    <w:p w14:paraId="36436375" w14:textId="77777777" w:rsidR="00826AC8" w:rsidRDefault="00826AC8" w:rsidP="00826AC8">
      <w:pPr>
        <w:pStyle w:val="BodyText"/>
      </w:pPr>
    </w:p>
    <w:p w14:paraId="524B4809" w14:textId="77777777" w:rsidR="00826AC8" w:rsidRDefault="00826AC8" w:rsidP="00826AC8">
      <w:pPr>
        <w:pStyle w:val="ListParagraph"/>
        <w:widowControl w:val="0"/>
        <w:numPr>
          <w:ilvl w:val="0"/>
          <w:numId w:val="4"/>
        </w:numPr>
        <w:tabs>
          <w:tab w:val="left" w:pos="319"/>
        </w:tabs>
        <w:autoSpaceDE w:val="0"/>
        <w:autoSpaceDN w:val="0"/>
        <w:spacing w:after="0" w:line="240" w:lineRule="auto"/>
        <w:ind w:right="2" w:firstLine="0"/>
        <w:contextualSpacing w:val="0"/>
        <w:jc w:val="both"/>
        <w:rPr>
          <w:sz w:val="20"/>
        </w:rPr>
      </w:pPr>
      <w:r>
        <w:rPr>
          <w:sz w:val="20"/>
        </w:rPr>
        <w:t xml:space="preserve">B. Ban, J. Lee, D. Ryu, M. Lee and T. D. Eom, "Nutrient Solution Management System for Smart Farms and Plant Factory," 2020 International Conference on Information and Communication Technology Convergence (ICTC), 2020, pp. 1537-1542, </w:t>
      </w:r>
      <w:proofErr w:type="spellStart"/>
      <w:r>
        <w:rPr>
          <w:sz w:val="20"/>
        </w:rPr>
        <w:t>doi</w:t>
      </w:r>
      <w:proofErr w:type="spellEnd"/>
      <w:r>
        <w:rPr>
          <w:sz w:val="20"/>
        </w:rPr>
        <w:t>: 10.1109/ICTC49870.2020.9289192.</w:t>
      </w:r>
    </w:p>
    <w:p w14:paraId="2D175484" w14:textId="77777777" w:rsidR="00826AC8" w:rsidRDefault="00826AC8" w:rsidP="00826AC8">
      <w:pPr>
        <w:pStyle w:val="BodyText"/>
      </w:pPr>
    </w:p>
    <w:p w14:paraId="73121E39" w14:textId="77777777" w:rsidR="00826AC8" w:rsidRDefault="00826AC8" w:rsidP="00826AC8">
      <w:pPr>
        <w:pStyle w:val="ListParagraph"/>
        <w:widowControl w:val="0"/>
        <w:numPr>
          <w:ilvl w:val="0"/>
          <w:numId w:val="4"/>
        </w:numPr>
        <w:tabs>
          <w:tab w:val="left" w:pos="319"/>
          <w:tab w:val="left" w:pos="1511"/>
          <w:tab w:val="left" w:pos="2798"/>
          <w:tab w:val="left" w:pos="4751"/>
        </w:tabs>
        <w:autoSpaceDE w:val="0"/>
        <w:autoSpaceDN w:val="0"/>
        <w:spacing w:after="0" w:line="240" w:lineRule="auto"/>
        <w:ind w:firstLine="0"/>
        <w:contextualSpacing w:val="0"/>
        <w:jc w:val="both"/>
        <w:rPr>
          <w:sz w:val="20"/>
        </w:rPr>
      </w:pPr>
      <w:r>
        <w:rPr>
          <w:sz w:val="20"/>
        </w:rPr>
        <w:t xml:space="preserve">T. Xiong and S. Wang, "Intelligent farm management and control system based on Raspberry Pi," 2019 IEEE 3rd Advanced Information Management, Communicates, Electronic and Automation Control Conference (IMCEC), </w:t>
      </w:r>
      <w:r>
        <w:rPr>
          <w:spacing w:val="-2"/>
          <w:sz w:val="20"/>
        </w:rPr>
        <w:t>2019,</w:t>
      </w:r>
      <w:r>
        <w:rPr>
          <w:sz w:val="20"/>
        </w:rPr>
        <w:tab/>
      </w:r>
      <w:r>
        <w:rPr>
          <w:spacing w:val="-5"/>
          <w:sz w:val="20"/>
        </w:rPr>
        <w:t>pp.</w:t>
      </w:r>
      <w:r>
        <w:rPr>
          <w:sz w:val="20"/>
        </w:rPr>
        <w:tab/>
      </w:r>
      <w:r>
        <w:rPr>
          <w:spacing w:val="-4"/>
          <w:sz w:val="20"/>
        </w:rPr>
        <w:t>1286-</w:t>
      </w:r>
      <w:r>
        <w:rPr>
          <w:spacing w:val="-2"/>
          <w:sz w:val="20"/>
        </w:rPr>
        <w:t>1290,</w:t>
      </w:r>
      <w:r>
        <w:rPr>
          <w:sz w:val="20"/>
        </w:rPr>
        <w:tab/>
      </w:r>
      <w:proofErr w:type="spellStart"/>
      <w:r>
        <w:rPr>
          <w:spacing w:val="-4"/>
          <w:sz w:val="20"/>
        </w:rPr>
        <w:t>doi</w:t>
      </w:r>
      <w:proofErr w:type="spellEnd"/>
      <w:r>
        <w:rPr>
          <w:spacing w:val="-4"/>
          <w:sz w:val="20"/>
        </w:rPr>
        <w:t>:</w:t>
      </w:r>
    </w:p>
    <w:p w14:paraId="191E5B7C" w14:textId="77777777" w:rsidR="00826AC8" w:rsidRDefault="00826AC8" w:rsidP="00826AC8">
      <w:pPr>
        <w:pStyle w:val="BodyText"/>
        <w:spacing w:before="2"/>
        <w:ind w:left="26"/>
      </w:pPr>
      <w:r>
        <w:rPr>
          <w:spacing w:val="-2"/>
        </w:rPr>
        <w:t>10.1109/IMCEC46724.2019.8983869.</w:t>
      </w:r>
    </w:p>
    <w:p w14:paraId="3AEAE3D9" w14:textId="77777777" w:rsidR="00826AC8" w:rsidRDefault="00826AC8" w:rsidP="00826AC8">
      <w:pPr>
        <w:pStyle w:val="BodyText"/>
        <w:ind w:left="26" w:right="161" w:firstLine="429"/>
        <w:jc w:val="both"/>
      </w:pPr>
    </w:p>
    <w:p w14:paraId="2DED0A42" w14:textId="77777777" w:rsidR="00826AC8" w:rsidRDefault="00826AC8" w:rsidP="00826AC8">
      <w:pPr>
        <w:pStyle w:val="ListParagraph"/>
        <w:widowControl w:val="0"/>
        <w:numPr>
          <w:ilvl w:val="0"/>
          <w:numId w:val="4"/>
        </w:numPr>
        <w:tabs>
          <w:tab w:val="left" w:pos="338"/>
        </w:tabs>
        <w:autoSpaceDE w:val="0"/>
        <w:autoSpaceDN w:val="0"/>
        <w:spacing w:before="64" w:after="0" w:line="240" w:lineRule="auto"/>
        <w:ind w:right="155" w:firstLine="0"/>
        <w:contextualSpacing w:val="0"/>
        <w:jc w:val="both"/>
        <w:rPr>
          <w:sz w:val="20"/>
        </w:rPr>
      </w:pPr>
      <w:r>
        <w:rPr>
          <w:sz w:val="20"/>
        </w:rPr>
        <w:t xml:space="preserve">N. Islam, B. Ray and F. </w:t>
      </w:r>
      <w:proofErr w:type="spellStart"/>
      <w:r>
        <w:rPr>
          <w:sz w:val="20"/>
        </w:rPr>
        <w:t>Pasandideh</w:t>
      </w:r>
      <w:proofErr w:type="spellEnd"/>
      <w:r>
        <w:rPr>
          <w:sz w:val="20"/>
        </w:rPr>
        <w:t xml:space="preserve">, "IoT Based Smart Farming: Are the LPWAN Technologies Suitable for Remote </w:t>
      </w:r>
      <w:proofErr w:type="gramStart"/>
      <w:r>
        <w:rPr>
          <w:sz w:val="20"/>
        </w:rPr>
        <w:t>Communication?,</w:t>
      </w:r>
      <w:proofErr w:type="gramEnd"/>
      <w:r>
        <w:rPr>
          <w:sz w:val="20"/>
        </w:rPr>
        <w:t>" 2020 IEEE International Conference on Smart Internet of Things (</w:t>
      </w:r>
      <w:proofErr w:type="spellStart"/>
      <w:r>
        <w:rPr>
          <w:sz w:val="20"/>
        </w:rPr>
        <w:t>SmartIoT</w:t>
      </w:r>
      <w:proofErr w:type="spellEnd"/>
      <w:r>
        <w:rPr>
          <w:sz w:val="20"/>
        </w:rPr>
        <w:t xml:space="preserve">), 2020, pp. 270-276, </w:t>
      </w:r>
      <w:proofErr w:type="spellStart"/>
      <w:r>
        <w:rPr>
          <w:sz w:val="20"/>
        </w:rPr>
        <w:t>doi</w:t>
      </w:r>
      <w:proofErr w:type="spellEnd"/>
      <w:r>
        <w:rPr>
          <w:sz w:val="20"/>
        </w:rPr>
        <w:t xml:space="preserve">: </w:t>
      </w:r>
      <w:r>
        <w:rPr>
          <w:spacing w:val="-2"/>
          <w:sz w:val="20"/>
        </w:rPr>
        <w:t>10.1109/SmartIoT49966.2020.00048.</w:t>
      </w:r>
    </w:p>
    <w:p w14:paraId="79AF4BE2" w14:textId="77777777" w:rsidR="00826AC8" w:rsidRDefault="00826AC8" w:rsidP="00826AC8">
      <w:pPr>
        <w:pStyle w:val="ListParagraph"/>
        <w:widowControl w:val="0"/>
        <w:numPr>
          <w:ilvl w:val="0"/>
          <w:numId w:val="4"/>
        </w:numPr>
        <w:tabs>
          <w:tab w:val="left" w:pos="324"/>
        </w:tabs>
        <w:autoSpaceDE w:val="0"/>
        <w:autoSpaceDN w:val="0"/>
        <w:spacing w:before="228" w:after="0" w:line="240" w:lineRule="auto"/>
        <w:ind w:right="165" w:firstLine="0"/>
        <w:contextualSpacing w:val="0"/>
        <w:jc w:val="both"/>
        <w:rPr>
          <w:sz w:val="20"/>
        </w:rPr>
      </w:pPr>
      <w:r>
        <w:rPr>
          <w:sz w:val="20"/>
        </w:rPr>
        <w:t>S. R, V. G, K. M and L. J. K, "Intelligent Farming using Delta Robot," 2020 International Conference on Power, Energy, Control</w:t>
      </w:r>
      <w:r>
        <w:rPr>
          <w:spacing w:val="-4"/>
          <w:sz w:val="20"/>
        </w:rPr>
        <w:t xml:space="preserve"> </w:t>
      </w:r>
      <w:r>
        <w:rPr>
          <w:sz w:val="20"/>
        </w:rPr>
        <w:t>and</w:t>
      </w:r>
      <w:r>
        <w:rPr>
          <w:spacing w:val="-1"/>
          <w:sz w:val="20"/>
        </w:rPr>
        <w:t xml:space="preserve"> </w:t>
      </w:r>
      <w:r>
        <w:rPr>
          <w:sz w:val="20"/>
        </w:rPr>
        <w:t>Transmission</w:t>
      </w:r>
      <w:r>
        <w:rPr>
          <w:spacing w:val="-1"/>
          <w:sz w:val="20"/>
        </w:rPr>
        <w:t xml:space="preserve"> </w:t>
      </w:r>
      <w:r>
        <w:rPr>
          <w:sz w:val="20"/>
        </w:rPr>
        <w:t>Systems (ICPECTS),</w:t>
      </w:r>
      <w:r>
        <w:rPr>
          <w:spacing w:val="-2"/>
          <w:sz w:val="20"/>
        </w:rPr>
        <w:t xml:space="preserve"> </w:t>
      </w:r>
      <w:r>
        <w:rPr>
          <w:sz w:val="20"/>
        </w:rPr>
        <w:t>2020,</w:t>
      </w:r>
    </w:p>
    <w:p w14:paraId="54FF08FF" w14:textId="77777777" w:rsidR="00826AC8" w:rsidRDefault="00826AC8" w:rsidP="00826AC8">
      <w:pPr>
        <w:pStyle w:val="BodyText"/>
        <w:spacing w:before="1"/>
        <w:ind w:left="26"/>
        <w:jc w:val="both"/>
      </w:pPr>
      <w:r>
        <w:t>pp.</w:t>
      </w:r>
      <w:r>
        <w:rPr>
          <w:spacing w:val="-4"/>
        </w:rPr>
        <w:t xml:space="preserve"> </w:t>
      </w:r>
      <w:r>
        <w:t>1-5,</w:t>
      </w:r>
      <w:r>
        <w:rPr>
          <w:spacing w:val="-4"/>
        </w:rPr>
        <w:t xml:space="preserve"> </w:t>
      </w:r>
      <w:proofErr w:type="spellStart"/>
      <w:r>
        <w:t>doi</w:t>
      </w:r>
      <w:proofErr w:type="spellEnd"/>
      <w:r>
        <w:t>:</w:t>
      </w:r>
      <w:r>
        <w:rPr>
          <w:spacing w:val="-7"/>
        </w:rPr>
        <w:t xml:space="preserve"> </w:t>
      </w:r>
      <w:r>
        <w:rPr>
          <w:spacing w:val="-2"/>
        </w:rPr>
        <w:t>10.1109/ICPECTS49113.2020.9337002.</w:t>
      </w:r>
    </w:p>
    <w:p w14:paraId="57090E0E" w14:textId="77777777" w:rsidR="00826AC8" w:rsidRDefault="00826AC8" w:rsidP="00826AC8">
      <w:pPr>
        <w:pStyle w:val="BodyText"/>
        <w:spacing w:before="1"/>
      </w:pPr>
    </w:p>
    <w:p w14:paraId="116D0CC0" w14:textId="77777777" w:rsidR="00826AC8" w:rsidRDefault="00826AC8" w:rsidP="00826AC8">
      <w:pPr>
        <w:pStyle w:val="ListParagraph"/>
        <w:widowControl w:val="0"/>
        <w:numPr>
          <w:ilvl w:val="0"/>
          <w:numId w:val="4"/>
        </w:numPr>
        <w:tabs>
          <w:tab w:val="left" w:pos="334"/>
        </w:tabs>
        <w:autoSpaceDE w:val="0"/>
        <w:autoSpaceDN w:val="0"/>
        <w:spacing w:after="0" w:line="240" w:lineRule="auto"/>
        <w:ind w:right="160" w:firstLine="0"/>
        <w:contextualSpacing w:val="0"/>
        <w:jc w:val="both"/>
        <w:rPr>
          <w:sz w:val="20"/>
        </w:rPr>
      </w:pPr>
      <w:r>
        <w:rPr>
          <w:sz w:val="20"/>
        </w:rPr>
        <w:t xml:space="preserve">N. Bore et al., "AGWS: Blockchain-enabled Small-scale Farm Digitization," 2020 IEEE International Conference on Blockchain and Cryptocurrency (ICBC), 2020, pp. 1-9, </w:t>
      </w:r>
      <w:proofErr w:type="spellStart"/>
      <w:r>
        <w:rPr>
          <w:sz w:val="20"/>
        </w:rPr>
        <w:t>doi</w:t>
      </w:r>
      <w:proofErr w:type="spellEnd"/>
      <w:r>
        <w:rPr>
          <w:sz w:val="20"/>
        </w:rPr>
        <w:t xml:space="preserve">: </w:t>
      </w:r>
      <w:r>
        <w:rPr>
          <w:spacing w:val="-2"/>
          <w:sz w:val="20"/>
        </w:rPr>
        <w:t>10.1109/ICBC48266.2020.9169450.</w:t>
      </w:r>
    </w:p>
    <w:p w14:paraId="1F8ED72D" w14:textId="77777777" w:rsidR="00826AC8" w:rsidRDefault="00826AC8" w:rsidP="00826AC8">
      <w:pPr>
        <w:pStyle w:val="BodyText"/>
      </w:pPr>
    </w:p>
    <w:p w14:paraId="45E1A061" w14:textId="77777777" w:rsidR="00826AC8" w:rsidRDefault="00826AC8" w:rsidP="00826AC8">
      <w:pPr>
        <w:pStyle w:val="ListParagraph"/>
        <w:widowControl w:val="0"/>
        <w:numPr>
          <w:ilvl w:val="0"/>
          <w:numId w:val="4"/>
        </w:numPr>
        <w:tabs>
          <w:tab w:val="left" w:pos="348"/>
        </w:tabs>
        <w:autoSpaceDE w:val="0"/>
        <w:autoSpaceDN w:val="0"/>
        <w:spacing w:after="0" w:line="240" w:lineRule="auto"/>
        <w:ind w:right="160" w:firstLine="0"/>
        <w:contextualSpacing w:val="0"/>
        <w:jc w:val="both"/>
        <w:rPr>
          <w:sz w:val="20"/>
        </w:rPr>
      </w:pPr>
      <w:r>
        <w:rPr>
          <w:sz w:val="20"/>
        </w:rPr>
        <w:t xml:space="preserve">H. </w:t>
      </w:r>
      <w:proofErr w:type="spellStart"/>
      <w:r>
        <w:rPr>
          <w:sz w:val="20"/>
        </w:rPr>
        <w:t>chung</w:t>
      </w:r>
      <w:proofErr w:type="spellEnd"/>
      <w:r>
        <w:rPr>
          <w:sz w:val="20"/>
        </w:rPr>
        <w:t xml:space="preserve">, D. </w:t>
      </w:r>
      <w:proofErr w:type="spellStart"/>
      <w:r>
        <w:rPr>
          <w:sz w:val="20"/>
        </w:rPr>
        <w:t>kim</w:t>
      </w:r>
      <w:proofErr w:type="spellEnd"/>
      <w:r>
        <w:rPr>
          <w:sz w:val="20"/>
        </w:rPr>
        <w:t xml:space="preserve">, S. lee and S. Cho, "Smart Farming Education Service based on u-learning environment," 2019 21st International Conference on Advanced Communication Technology (ICACT), 2019, pp. 471-474, </w:t>
      </w:r>
      <w:proofErr w:type="spellStart"/>
      <w:r>
        <w:rPr>
          <w:sz w:val="20"/>
        </w:rPr>
        <w:t>doi</w:t>
      </w:r>
      <w:proofErr w:type="spellEnd"/>
      <w:r>
        <w:rPr>
          <w:sz w:val="20"/>
        </w:rPr>
        <w:t xml:space="preserve">: </w:t>
      </w:r>
      <w:r>
        <w:rPr>
          <w:spacing w:val="-2"/>
          <w:sz w:val="20"/>
        </w:rPr>
        <w:t>10.23919/ICACT.2019.8701949.</w:t>
      </w:r>
    </w:p>
    <w:p w14:paraId="7BD28A91" w14:textId="77777777" w:rsidR="00826AC8" w:rsidRDefault="00826AC8" w:rsidP="00826AC8">
      <w:pPr>
        <w:pStyle w:val="BodyText"/>
      </w:pPr>
    </w:p>
    <w:p w14:paraId="571ADB01" w14:textId="77777777" w:rsidR="00826AC8" w:rsidRDefault="00826AC8" w:rsidP="00826AC8">
      <w:pPr>
        <w:pStyle w:val="ListParagraph"/>
        <w:widowControl w:val="0"/>
        <w:numPr>
          <w:ilvl w:val="0"/>
          <w:numId w:val="4"/>
        </w:numPr>
        <w:tabs>
          <w:tab w:val="left" w:pos="329"/>
        </w:tabs>
        <w:autoSpaceDE w:val="0"/>
        <w:autoSpaceDN w:val="0"/>
        <w:spacing w:after="0" w:line="240" w:lineRule="auto"/>
        <w:ind w:right="158" w:firstLine="0"/>
        <w:contextualSpacing w:val="0"/>
        <w:jc w:val="both"/>
        <w:rPr>
          <w:sz w:val="20"/>
        </w:rPr>
      </w:pPr>
      <w:r>
        <w:rPr>
          <w:sz w:val="20"/>
        </w:rPr>
        <w:t>H. P. Thakor and S. Iyer, "Development and Analysis of Smart Digi-farming Robust Model for Production</w:t>
      </w:r>
      <w:r>
        <w:rPr>
          <w:spacing w:val="40"/>
          <w:sz w:val="20"/>
        </w:rPr>
        <w:t xml:space="preserve"> </w:t>
      </w:r>
      <w:r>
        <w:rPr>
          <w:sz w:val="20"/>
        </w:rPr>
        <w:t>Optimization in Agriculture," 2019 6th International Conference on Computing for Sustainable Global Development (</w:t>
      </w:r>
      <w:proofErr w:type="spellStart"/>
      <w:r>
        <w:rPr>
          <w:sz w:val="20"/>
        </w:rPr>
        <w:t>INDIACom</w:t>
      </w:r>
      <w:proofErr w:type="spellEnd"/>
      <w:r>
        <w:rPr>
          <w:sz w:val="20"/>
        </w:rPr>
        <w:t>), 2019, pp. 461-465.</w:t>
      </w:r>
    </w:p>
    <w:p w14:paraId="3C5098CB" w14:textId="77777777" w:rsidR="00826AC8" w:rsidRDefault="00826AC8" w:rsidP="00826AC8">
      <w:pPr>
        <w:pStyle w:val="BodyText"/>
        <w:spacing w:before="2"/>
      </w:pPr>
    </w:p>
    <w:p w14:paraId="7B027F01" w14:textId="77777777" w:rsidR="00826AC8" w:rsidRDefault="00826AC8" w:rsidP="00826AC8">
      <w:pPr>
        <w:pStyle w:val="ListParagraph"/>
        <w:widowControl w:val="0"/>
        <w:numPr>
          <w:ilvl w:val="0"/>
          <w:numId w:val="4"/>
        </w:numPr>
        <w:tabs>
          <w:tab w:val="left" w:pos="471"/>
          <w:tab w:val="left" w:pos="1646"/>
          <w:tab w:val="left" w:pos="2791"/>
          <w:tab w:val="left" w:pos="3736"/>
          <w:tab w:val="left" w:pos="4754"/>
        </w:tabs>
        <w:autoSpaceDE w:val="0"/>
        <w:autoSpaceDN w:val="0"/>
        <w:spacing w:before="1" w:after="0" w:line="240" w:lineRule="auto"/>
        <w:ind w:right="163" w:firstLine="0"/>
        <w:contextualSpacing w:val="0"/>
        <w:jc w:val="both"/>
        <w:rPr>
          <w:sz w:val="20"/>
        </w:rPr>
      </w:pPr>
      <w:r>
        <w:rPr>
          <w:sz w:val="20"/>
        </w:rPr>
        <w:t xml:space="preserve">X. Jiang et al., "Wireless Sensor Network Utilizing Flexible Nitrate Sensors for Smart Farming," 2019 IEEE </w:t>
      </w:r>
      <w:r>
        <w:rPr>
          <w:spacing w:val="-2"/>
          <w:sz w:val="20"/>
        </w:rPr>
        <w:t>SENSORS,</w:t>
      </w:r>
      <w:r>
        <w:rPr>
          <w:sz w:val="20"/>
        </w:rPr>
        <w:tab/>
      </w:r>
      <w:r>
        <w:rPr>
          <w:spacing w:val="-2"/>
          <w:sz w:val="20"/>
        </w:rPr>
        <w:t>2019,</w:t>
      </w:r>
      <w:r>
        <w:rPr>
          <w:sz w:val="20"/>
        </w:rPr>
        <w:tab/>
      </w:r>
      <w:r>
        <w:rPr>
          <w:spacing w:val="-4"/>
          <w:sz w:val="20"/>
        </w:rPr>
        <w:t>pp.</w:t>
      </w:r>
      <w:r>
        <w:rPr>
          <w:sz w:val="20"/>
        </w:rPr>
        <w:tab/>
      </w:r>
      <w:r>
        <w:rPr>
          <w:spacing w:val="-4"/>
          <w:sz w:val="20"/>
        </w:rPr>
        <w:t>1-4,</w:t>
      </w:r>
      <w:r>
        <w:rPr>
          <w:sz w:val="20"/>
        </w:rPr>
        <w:tab/>
      </w:r>
      <w:proofErr w:type="spellStart"/>
      <w:r>
        <w:rPr>
          <w:spacing w:val="-4"/>
          <w:sz w:val="20"/>
        </w:rPr>
        <w:t>doi</w:t>
      </w:r>
      <w:proofErr w:type="spellEnd"/>
      <w:r>
        <w:rPr>
          <w:spacing w:val="-4"/>
          <w:sz w:val="20"/>
        </w:rPr>
        <w:t xml:space="preserve">: </w:t>
      </w:r>
      <w:r>
        <w:rPr>
          <w:spacing w:val="-2"/>
          <w:sz w:val="20"/>
        </w:rPr>
        <w:t>10.1109/SENSORS43011.2019.8956915.</w:t>
      </w:r>
    </w:p>
    <w:p w14:paraId="48ACF2D7" w14:textId="77777777" w:rsidR="00826AC8" w:rsidRDefault="00826AC8" w:rsidP="00826AC8">
      <w:pPr>
        <w:pStyle w:val="BodyText"/>
        <w:ind w:left="26" w:right="161" w:firstLine="429"/>
        <w:jc w:val="both"/>
      </w:pPr>
    </w:p>
    <w:p w14:paraId="0D5C41B5" w14:textId="4019D0D6" w:rsidR="00826AC8" w:rsidRDefault="00826AC8" w:rsidP="00826AC8">
      <w:pPr>
        <w:pStyle w:val="BodyText"/>
        <w:ind w:left="26" w:right="1" w:firstLine="429"/>
        <w:jc w:val="both"/>
      </w:pPr>
    </w:p>
    <w:p w14:paraId="435FA747" w14:textId="2751874F" w:rsidR="00826AC8" w:rsidRDefault="00826AC8" w:rsidP="00826AC8">
      <w:pPr>
        <w:pStyle w:val="BodyText"/>
        <w:ind w:left="26" w:right="1" w:firstLine="429"/>
        <w:jc w:val="both"/>
      </w:pPr>
      <w:r>
        <w:br w:type="column"/>
      </w:r>
    </w:p>
    <w:p w14:paraId="6253052A" w14:textId="47A12ACE" w:rsidR="00826AC8" w:rsidRDefault="00826AC8" w:rsidP="00826AC8">
      <w:pPr>
        <w:pStyle w:val="BodyText"/>
        <w:ind w:left="26" w:right="156" w:firstLine="429"/>
        <w:jc w:val="both"/>
      </w:pPr>
      <w:r>
        <w:br w:type="column"/>
      </w:r>
    </w:p>
    <w:p w14:paraId="03586891" w14:textId="77777777" w:rsidR="00826AC8" w:rsidRDefault="00826AC8" w:rsidP="00826AC8">
      <w:pPr>
        <w:pStyle w:val="BodyText"/>
        <w:ind w:left="26" w:right="156" w:firstLine="429"/>
        <w:jc w:val="both"/>
      </w:pPr>
    </w:p>
    <w:p w14:paraId="0BBEE9A9" w14:textId="25F9F4FA" w:rsidR="00826AC8" w:rsidRDefault="00826AC8" w:rsidP="00826AC8">
      <w:pPr>
        <w:pStyle w:val="BodyText"/>
        <w:ind w:left="26" w:right="156" w:firstLine="429"/>
        <w:jc w:val="both"/>
      </w:pPr>
    </w:p>
    <w:p w14:paraId="7ACBAB5B" w14:textId="75D51DC8" w:rsidR="00826AC8" w:rsidRDefault="00826AC8" w:rsidP="00826AC8">
      <w:pPr>
        <w:ind w:left="26" w:right="7" w:firstLine="429"/>
        <w:jc w:val="both"/>
        <w:rPr>
          <w:b/>
          <w:i/>
          <w:sz w:val="20"/>
        </w:rPr>
      </w:pPr>
      <w:r>
        <w:br w:type="column"/>
      </w:r>
    </w:p>
    <w:p w14:paraId="54C03DC5" w14:textId="77777777" w:rsidR="00826AC8" w:rsidRPr="00826AC8" w:rsidRDefault="00826AC8" w:rsidP="00826AC8"/>
    <w:p w14:paraId="287A7A36" w14:textId="77777777" w:rsidR="00826AC8" w:rsidRPr="00826AC8" w:rsidRDefault="00826AC8" w:rsidP="00826AC8"/>
    <w:p w14:paraId="1A4A90C5" w14:textId="77777777" w:rsidR="00826AC8" w:rsidRDefault="00826AC8"/>
    <w:sectPr w:rsidR="00826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435F"/>
    <w:multiLevelType w:val="hybridMultilevel"/>
    <w:tmpl w:val="90DCCFF0"/>
    <w:lvl w:ilvl="0" w:tplc="DB58578E">
      <w:start w:val="1"/>
      <w:numFmt w:val="decimal"/>
      <w:lvlText w:val="%1."/>
      <w:lvlJc w:val="left"/>
      <w:pPr>
        <w:ind w:left="276" w:hanging="20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516DC32">
      <w:start w:val="1"/>
      <w:numFmt w:val="upperRoman"/>
      <w:lvlText w:val="%2."/>
      <w:lvlJc w:val="left"/>
      <w:pPr>
        <w:ind w:left="1975" w:hanging="248"/>
        <w:jc w:val="right"/>
      </w:pPr>
      <w:rPr>
        <w:rFonts w:ascii="Times New Roman" w:eastAsia="Times New Roman" w:hAnsi="Times New Roman" w:cs="Times New Roman" w:hint="default"/>
        <w:b/>
        <w:bCs/>
        <w:i w:val="0"/>
        <w:iCs w:val="0"/>
        <w:spacing w:val="-1"/>
        <w:w w:val="99"/>
        <w:sz w:val="20"/>
        <w:szCs w:val="20"/>
        <w:lang w:val="en-US" w:eastAsia="en-US" w:bidi="ar-SA"/>
      </w:rPr>
    </w:lvl>
    <w:lvl w:ilvl="2" w:tplc="2AC05100">
      <w:numFmt w:val="bullet"/>
      <w:lvlText w:val="•"/>
      <w:lvlJc w:val="left"/>
      <w:pPr>
        <w:ind w:left="2324" w:hanging="248"/>
      </w:pPr>
      <w:rPr>
        <w:rFonts w:hint="default"/>
        <w:lang w:val="en-US" w:eastAsia="en-US" w:bidi="ar-SA"/>
      </w:rPr>
    </w:lvl>
    <w:lvl w:ilvl="3" w:tplc="D7FC6206">
      <w:numFmt w:val="bullet"/>
      <w:lvlText w:val="•"/>
      <w:lvlJc w:val="left"/>
      <w:pPr>
        <w:ind w:left="2668" w:hanging="248"/>
      </w:pPr>
      <w:rPr>
        <w:rFonts w:hint="default"/>
        <w:lang w:val="en-US" w:eastAsia="en-US" w:bidi="ar-SA"/>
      </w:rPr>
    </w:lvl>
    <w:lvl w:ilvl="4" w:tplc="1504BB4E">
      <w:numFmt w:val="bullet"/>
      <w:lvlText w:val="•"/>
      <w:lvlJc w:val="left"/>
      <w:pPr>
        <w:ind w:left="3012" w:hanging="248"/>
      </w:pPr>
      <w:rPr>
        <w:rFonts w:hint="default"/>
        <w:lang w:val="en-US" w:eastAsia="en-US" w:bidi="ar-SA"/>
      </w:rPr>
    </w:lvl>
    <w:lvl w:ilvl="5" w:tplc="0FE661D4">
      <w:numFmt w:val="bullet"/>
      <w:lvlText w:val="•"/>
      <w:lvlJc w:val="left"/>
      <w:pPr>
        <w:ind w:left="3356" w:hanging="248"/>
      </w:pPr>
      <w:rPr>
        <w:rFonts w:hint="default"/>
        <w:lang w:val="en-US" w:eastAsia="en-US" w:bidi="ar-SA"/>
      </w:rPr>
    </w:lvl>
    <w:lvl w:ilvl="6" w:tplc="604CCCA2">
      <w:numFmt w:val="bullet"/>
      <w:lvlText w:val="•"/>
      <w:lvlJc w:val="left"/>
      <w:pPr>
        <w:ind w:left="3700" w:hanging="248"/>
      </w:pPr>
      <w:rPr>
        <w:rFonts w:hint="default"/>
        <w:lang w:val="en-US" w:eastAsia="en-US" w:bidi="ar-SA"/>
      </w:rPr>
    </w:lvl>
    <w:lvl w:ilvl="7" w:tplc="1BA4B246">
      <w:numFmt w:val="bullet"/>
      <w:lvlText w:val="•"/>
      <w:lvlJc w:val="left"/>
      <w:pPr>
        <w:ind w:left="4044" w:hanging="248"/>
      </w:pPr>
      <w:rPr>
        <w:rFonts w:hint="default"/>
        <w:lang w:val="en-US" w:eastAsia="en-US" w:bidi="ar-SA"/>
      </w:rPr>
    </w:lvl>
    <w:lvl w:ilvl="8" w:tplc="B0F2DD22">
      <w:numFmt w:val="bullet"/>
      <w:lvlText w:val="•"/>
      <w:lvlJc w:val="left"/>
      <w:pPr>
        <w:ind w:left="4388" w:hanging="248"/>
      </w:pPr>
      <w:rPr>
        <w:rFonts w:hint="default"/>
        <w:lang w:val="en-US" w:eastAsia="en-US" w:bidi="ar-SA"/>
      </w:rPr>
    </w:lvl>
  </w:abstractNum>
  <w:abstractNum w:abstractNumId="1" w15:restartNumberingAfterBreak="0">
    <w:nsid w:val="03D41360"/>
    <w:multiLevelType w:val="hybridMultilevel"/>
    <w:tmpl w:val="217E5FEC"/>
    <w:lvl w:ilvl="0" w:tplc="3516DC32">
      <w:start w:val="1"/>
      <w:numFmt w:val="upperRoman"/>
      <w:lvlText w:val="%1."/>
      <w:lvlJc w:val="left"/>
      <w:pPr>
        <w:ind w:left="1975" w:hanging="248"/>
        <w:jc w:val="right"/>
      </w:pPr>
      <w:rPr>
        <w:rFonts w:ascii="Times New Roman" w:eastAsia="Times New Roman" w:hAnsi="Times New Roman" w:cs="Times New Roman" w:hint="default"/>
        <w:b/>
        <w:bCs/>
        <w:i w:val="0"/>
        <w:iCs w:val="0"/>
        <w:spacing w:val="-1"/>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C24BA5"/>
    <w:multiLevelType w:val="hybridMultilevel"/>
    <w:tmpl w:val="8D00BD28"/>
    <w:lvl w:ilvl="0" w:tplc="3516DC32">
      <w:start w:val="1"/>
      <w:numFmt w:val="upperRoman"/>
      <w:lvlText w:val="%1."/>
      <w:lvlJc w:val="left"/>
      <w:pPr>
        <w:ind w:left="1975" w:hanging="248"/>
        <w:jc w:val="right"/>
      </w:pPr>
      <w:rPr>
        <w:rFonts w:ascii="Times New Roman" w:eastAsia="Times New Roman" w:hAnsi="Times New Roman" w:cs="Times New Roman" w:hint="default"/>
        <w:b/>
        <w:bCs/>
        <w:i w:val="0"/>
        <w:iCs w:val="0"/>
        <w:spacing w:val="-1"/>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72671D"/>
    <w:multiLevelType w:val="hybridMultilevel"/>
    <w:tmpl w:val="28F8FA4E"/>
    <w:lvl w:ilvl="0" w:tplc="4BE2A4D0">
      <w:start w:val="1"/>
      <w:numFmt w:val="decimal"/>
      <w:lvlText w:val="[%1]"/>
      <w:lvlJc w:val="left"/>
      <w:pPr>
        <w:ind w:left="26" w:hanging="310"/>
        <w:jc w:val="left"/>
      </w:pPr>
      <w:rPr>
        <w:rFonts w:ascii="Times New Roman" w:eastAsia="Times New Roman" w:hAnsi="Times New Roman" w:cs="Times New Roman" w:hint="default"/>
        <w:b w:val="0"/>
        <w:bCs w:val="0"/>
        <w:i w:val="0"/>
        <w:iCs w:val="0"/>
        <w:spacing w:val="-2"/>
        <w:w w:val="99"/>
        <w:sz w:val="20"/>
        <w:szCs w:val="20"/>
        <w:lang w:val="en-US" w:eastAsia="en-US" w:bidi="ar-SA"/>
      </w:rPr>
    </w:lvl>
    <w:lvl w:ilvl="1" w:tplc="34644C7C">
      <w:numFmt w:val="bullet"/>
      <w:lvlText w:val="•"/>
      <w:lvlJc w:val="left"/>
      <w:pPr>
        <w:ind w:left="525" w:hanging="310"/>
      </w:pPr>
      <w:rPr>
        <w:rFonts w:hint="default"/>
        <w:lang w:val="en-US" w:eastAsia="en-US" w:bidi="ar-SA"/>
      </w:rPr>
    </w:lvl>
    <w:lvl w:ilvl="2" w:tplc="C77445CE">
      <w:numFmt w:val="bullet"/>
      <w:lvlText w:val="•"/>
      <w:lvlJc w:val="left"/>
      <w:pPr>
        <w:ind w:left="1030" w:hanging="310"/>
      </w:pPr>
      <w:rPr>
        <w:rFonts w:hint="default"/>
        <w:lang w:val="en-US" w:eastAsia="en-US" w:bidi="ar-SA"/>
      </w:rPr>
    </w:lvl>
    <w:lvl w:ilvl="3" w:tplc="59D25314">
      <w:numFmt w:val="bullet"/>
      <w:lvlText w:val="•"/>
      <w:lvlJc w:val="left"/>
      <w:pPr>
        <w:ind w:left="1536" w:hanging="310"/>
      </w:pPr>
      <w:rPr>
        <w:rFonts w:hint="default"/>
        <w:lang w:val="en-US" w:eastAsia="en-US" w:bidi="ar-SA"/>
      </w:rPr>
    </w:lvl>
    <w:lvl w:ilvl="4" w:tplc="9E5CD6C0">
      <w:numFmt w:val="bullet"/>
      <w:lvlText w:val="•"/>
      <w:lvlJc w:val="left"/>
      <w:pPr>
        <w:ind w:left="2041" w:hanging="310"/>
      </w:pPr>
      <w:rPr>
        <w:rFonts w:hint="default"/>
        <w:lang w:val="en-US" w:eastAsia="en-US" w:bidi="ar-SA"/>
      </w:rPr>
    </w:lvl>
    <w:lvl w:ilvl="5" w:tplc="3CE6CB56">
      <w:numFmt w:val="bullet"/>
      <w:lvlText w:val="•"/>
      <w:lvlJc w:val="left"/>
      <w:pPr>
        <w:ind w:left="2547" w:hanging="310"/>
      </w:pPr>
      <w:rPr>
        <w:rFonts w:hint="default"/>
        <w:lang w:val="en-US" w:eastAsia="en-US" w:bidi="ar-SA"/>
      </w:rPr>
    </w:lvl>
    <w:lvl w:ilvl="6" w:tplc="16181524">
      <w:numFmt w:val="bullet"/>
      <w:lvlText w:val="•"/>
      <w:lvlJc w:val="left"/>
      <w:pPr>
        <w:ind w:left="3052" w:hanging="310"/>
      </w:pPr>
      <w:rPr>
        <w:rFonts w:hint="default"/>
        <w:lang w:val="en-US" w:eastAsia="en-US" w:bidi="ar-SA"/>
      </w:rPr>
    </w:lvl>
    <w:lvl w:ilvl="7" w:tplc="569066D2">
      <w:numFmt w:val="bullet"/>
      <w:lvlText w:val="•"/>
      <w:lvlJc w:val="left"/>
      <w:pPr>
        <w:ind w:left="3558" w:hanging="310"/>
      </w:pPr>
      <w:rPr>
        <w:rFonts w:hint="default"/>
        <w:lang w:val="en-US" w:eastAsia="en-US" w:bidi="ar-SA"/>
      </w:rPr>
    </w:lvl>
    <w:lvl w:ilvl="8" w:tplc="16C25248">
      <w:numFmt w:val="bullet"/>
      <w:lvlText w:val="•"/>
      <w:lvlJc w:val="left"/>
      <w:pPr>
        <w:ind w:left="4063" w:hanging="310"/>
      </w:pPr>
      <w:rPr>
        <w:rFonts w:hint="default"/>
        <w:lang w:val="en-US" w:eastAsia="en-US" w:bidi="ar-SA"/>
      </w:rPr>
    </w:lvl>
  </w:abstractNum>
  <w:num w:numId="1" w16cid:durableId="1887833717">
    <w:abstractNumId w:val="0"/>
  </w:num>
  <w:num w:numId="2" w16cid:durableId="1858739301">
    <w:abstractNumId w:val="1"/>
  </w:num>
  <w:num w:numId="3" w16cid:durableId="2134784491">
    <w:abstractNumId w:val="2"/>
  </w:num>
  <w:num w:numId="4" w16cid:durableId="1401053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C8"/>
    <w:rsid w:val="00415D30"/>
    <w:rsid w:val="00826AC8"/>
    <w:rsid w:val="00C909F2"/>
    <w:rsid w:val="00EC61C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2FC8"/>
  <w15:chartTrackingRefBased/>
  <w15:docId w15:val="{D1B739A7-0CF0-493A-9EB6-FB489E308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AC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826AC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826AC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826A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6A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6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AC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826AC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826AC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826A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6A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6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AC8"/>
    <w:rPr>
      <w:rFonts w:eastAsiaTheme="majorEastAsia" w:cstheme="majorBidi"/>
      <w:color w:val="272727" w:themeColor="text1" w:themeTint="D8"/>
    </w:rPr>
  </w:style>
  <w:style w:type="paragraph" w:styleId="Title">
    <w:name w:val="Title"/>
    <w:basedOn w:val="Normal"/>
    <w:next w:val="Normal"/>
    <w:link w:val="TitleChar"/>
    <w:uiPriority w:val="10"/>
    <w:qFormat/>
    <w:rsid w:val="00826AC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26AC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26AC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26AC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26AC8"/>
    <w:pPr>
      <w:spacing w:before="160"/>
      <w:jc w:val="center"/>
    </w:pPr>
    <w:rPr>
      <w:i/>
      <w:iCs/>
      <w:color w:val="404040" w:themeColor="text1" w:themeTint="BF"/>
    </w:rPr>
  </w:style>
  <w:style w:type="character" w:customStyle="1" w:styleId="QuoteChar">
    <w:name w:val="Quote Char"/>
    <w:basedOn w:val="DefaultParagraphFont"/>
    <w:link w:val="Quote"/>
    <w:uiPriority w:val="29"/>
    <w:rsid w:val="00826AC8"/>
    <w:rPr>
      <w:i/>
      <w:iCs/>
      <w:color w:val="404040" w:themeColor="text1" w:themeTint="BF"/>
    </w:rPr>
  </w:style>
  <w:style w:type="paragraph" w:styleId="ListParagraph">
    <w:name w:val="List Paragraph"/>
    <w:basedOn w:val="Normal"/>
    <w:uiPriority w:val="1"/>
    <w:qFormat/>
    <w:rsid w:val="00826AC8"/>
    <w:pPr>
      <w:ind w:left="720"/>
      <w:contextualSpacing/>
    </w:pPr>
  </w:style>
  <w:style w:type="character" w:styleId="IntenseEmphasis">
    <w:name w:val="Intense Emphasis"/>
    <w:basedOn w:val="DefaultParagraphFont"/>
    <w:uiPriority w:val="21"/>
    <w:qFormat/>
    <w:rsid w:val="00826AC8"/>
    <w:rPr>
      <w:i/>
      <w:iCs/>
      <w:color w:val="2F5496" w:themeColor="accent1" w:themeShade="BF"/>
    </w:rPr>
  </w:style>
  <w:style w:type="paragraph" w:styleId="IntenseQuote">
    <w:name w:val="Intense Quote"/>
    <w:basedOn w:val="Normal"/>
    <w:next w:val="Normal"/>
    <w:link w:val="IntenseQuoteChar"/>
    <w:uiPriority w:val="30"/>
    <w:qFormat/>
    <w:rsid w:val="00826A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6AC8"/>
    <w:rPr>
      <w:i/>
      <w:iCs/>
      <w:color w:val="2F5496" w:themeColor="accent1" w:themeShade="BF"/>
    </w:rPr>
  </w:style>
  <w:style w:type="character" w:styleId="IntenseReference">
    <w:name w:val="Intense Reference"/>
    <w:basedOn w:val="DefaultParagraphFont"/>
    <w:uiPriority w:val="32"/>
    <w:qFormat/>
    <w:rsid w:val="00826AC8"/>
    <w:rPr>
      <w:b/>
      <w:bCs/>
      <w:smallCaps/>
      <w:color w:val="2F5496" w:themeColor="accent1" w:themeShade="BF"/>
      <w:spacing w:val="5"/>
    </w:rPr>
  </w:style>
  <w:style w:type="paragraph" w:styleId="BodyText">
    <w:name w:val="Body Text"/>
    <w:basedOn w:val="Normal"/>
    <w:link w:val="BodyTextChar"/>
    <w:uiPriority w:val="1"/>
    <w:qFormat/>
    <w:rsid w:val="00826AC8"/>
    <w:pPr>
      <w:widowControl w:val="0"/>
      <w:autoSpaceDE w:val="0"/>
      <w:autoSpaceDN w:val="0"/>
      <w:spacing w:after="0" w:line="240" w:lineRule="auto"/>
    </w:pPr>
    <w:rPr>
      <w:rFonts w:ascii="Times New Roman" w:eastAsia="Times New Roman" w:hAnsi="Times New Roman" w:cs="Times New Roman"/>
      <w:kern w:val="0"/>
      <w:sz w:val="20"/>
      <w:szCs w:val="20"/>
      <w:lang w:val="en-US" w:bidi="ar-SA"/>
      <w14:ligatures w14:val="none"/>
    </w:rPr>
  </w:style>
  <w:style w:type="character" w:customStyle="1" w:styleId="BodyTextChar">
    <w:name w:val="Body Text Char"/>
    <w:basedOn w:val="DefaultParagraphFont"/>
    <w:link w:val="BodyText"/>
    <w:uiPriority w:val="1"/>
    <w:rsid w:val="00826AC8"/>
    <w:rPr>
      <w:rFonts w:ascii="Times New Roman" w:eastAsia="Times New Roman" w:hAnsi="Times New Roman" w:cs="Times New Roman"/>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4088</Words>
  <Characters>23304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3583</dc:creator>
  <cp:keywords/>
  <dc:description/>
  <cp:lastModifiedBy>3583</cp:lastModifiedBy>
  <cp:revision>2</cp:revision>
  <dcterms:created xsi:type="dcterms:W3CDTF">2025-04-18T17:21:00Z</dcterms:created>
  <dcterms:modified xsi:type="dcterms:W3CDTF">2025-04-18T18:16:00Z</dcterms:modified>
</cp:coreProperties>
</file>