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B6FA3" w:rsidP="00715E33" w:rsidRDefault="002C7BB8" w14:paraId="429D52BC" w14:textId="2BB198AB">
      <w:pPr>
        <w:spacing w:line="360" w:lineRule="auto"/>
        <w:jc w:val="center"/>
        <w:rPr>
          <w:rFonts w:ascii="Times New Roman" w:hAnsi="Times New Roman" w:cs="Times New Roman"/>
          <w:b/>
          <w:bCs/>
          <w:sz w:val="36"/>
          <w:szCs w:val="36"/>
        </w:rPr>
      </w:pPr>
      <w:r w:rsidRPr="7B071518" w:rsidR="002C7BB8">
        <w:rPr>
          <w:rFonts w:ascii="Times New Roman" w:hAnsi="Times New Roman" w:cs="Times New Roman"/>
          <w:b w:val="1"/>
          <w:bCs w:val="1"/>
          <w:sz w:val="36"/>
          <w:szCs w:val="36"/>
        </w:rPr>
        <w:t>Scalable Data Pipeline Migration to AWS: A Case Study of Increased Efficiency and Cost Optimization</w:t>
      </w:r>
    </w:p>
    <w:p w:rsidR="005D4D22" w:rsidP="00715E33" w:rsidRDefault="005D4D22" w14:paraId="7B5BE2E7" w14:textId="393E218B">
      <w:pPr>
        <w:spacing w:line="360" w:lineRule="auto"/>
        <w:jc w:val="center"/>
        <w:rPr>
          <w:rFonts w:ascii="Times New Roman" w:hAnsi="Times New Roman" w:cs="Times New Roman"/>
          <w:sz w:val="20"/>
          <w:szCs w:val="20"/>
        </w:rPr>
      </w:pPr>
      <w:r w:rsidRPr="7B071518" w:rsidR="45CE1764">
        <w:rPr>
          <w:rFonts w:ascii="Times New Roman" w:hAnsi="Times New Roman" w:eastAsia="Times New Roman" w:cs="Times New Roman"/>
          <w:b w:val="0"/>
          <w:bCs w:val="0"/>
          <w:i w:val="0"/>
          <w:iCs w:val="0"/>
          <w:noProof w:val="0"/>
          <w:sz w:val="20"/>
          <w:szCs w:val="20"/>
          <w:lang w:val="en-IN"/>
        </w:rPr>
        <w:t xml:space="preserve">Bharath </w:t>
      </w:r>
      <w:r w:rsidRPr="7B071518" w:rsidR="45CE1764">
        <w:rPr>
          <w:rFonts w:ascii="Times New Roman" w:hAnsi="Times New Roman" w:eastAsia="Times New Roman" w:cs="Times New Roman"/>
          <w:b w:val="0"/>
          <w:bCs w:val="0"/>
          <w:i w:val="0"/>
          <w:iCs w:val="0"/>
          <w:noProof w:val="0"/>
          <w:sz w:val="20"/>
          <w:szCs w:val="20"/>
          <w:lang w:val="en-IN"/>
        </w:rPr>
        <w:t>Thandalam</w:t>
      </w:r>
      <w:r w:rsidRPr="7B071518" w:rsidR="45CE1764">
        <w:rPr>
          <w:rFonts w:ascii="Times New Roman" w:hAnsi="Times New Roman" w:eastAsia="Times New Roman" w:cs="Times New Roman"/>
          <w:b w:val="0"/>
          <w:bCs w:val="0"/>
          <w:i w:val="0"/>
          <w:iCs w:val="0"/>
          <w:noProof w:val="0"/>
          <w:sz w:val="20"/>
          <w:szCs w:val="20"/>
          <w:lang w:val="en-IN"/>
        </w:rPr>
        <w:t xml:space="preserve"> Rajasekaran </w:t>
      </w:r>
      <w:r>
        <w:br/>
      </w:r>
      <w:r w:rsidRPr="7B071518" w:rsidR="45CE1764">
        <w:rPr>
          <w:rFonts w:ascii="Times New Roman" w:hAnsi="Times New Roman" w:eastAsia="Times New Roman" w:cs="Times New Roman"/>
          <w:b w:val="0"/>
          <w:bCs w:val="0"/>
          <w:i w:val="0"/>
          <w:iCs w:val="0"/>
          <w:noProof w:val="0"/>
          <w:sz w:val="20"/>
          <w:szCs w:val="20"/>
          <w:lang w:val="en-IN"/>
        </w:rPr>
        <w:t>Independent Researcher,</w:t>
      </w:r>
      <w:r>
        <w:br/>
      </w:r>
      <w:r w:rsidRPr="7B071518" w:rsidR="45CE1764">
        <w:rPr>
          <w:rFonts w:ascii="Times New Roman" w:hAnsi="Times New Roman" w:eastAsia="Times New Roman" w:cs="Times New Roman"/>
          <w:b w:val="0"/>
          <w:bCs w:val="0"/>
          <w:i w:val="0"/>
          <w:iCs w:val="0"/>
          <w:noProof w:val="0"/>
          <w:sz w:val="20"/>
          <w:szCs w:val="20"/>
          <w:lang w:val="en-IN"/>
        </w:rPr>
        <w:t>Giri Nagar Main Road,</w:t>
      </w:r>
      <w:r>
        <w:br/>
      </w:r>
      <w:r w:rsidRPr="7B071518" w:rsidR="45CE1764">
        <w:rPr>
          <w:rFonts w:ascii="Times New Roman" w:hAnsi="Times New Roman" w:eastAsia="Times New Roman" w:cs="Times New Roman"/>
          <w:b w:val="0"/>
          <w:bCs w:val="0"/>
          <w:i w:val="0"/>
          <w:iCs w:val="0"/>
          <w:noProof w:val="0"/>
          <w:sz w:val="20"/>
          <w:szCs w:val="20"/>
          <w:lang w:val="en-IN"/>
        </w:rPr>
        <w:t xml:space="preserve"> </w:t>
      </w:r>
      <w:r w:rsidRPr="7B071518" w:rsidR="45CE1764">
        <w:rPr>
          <w:rFonts w:ascii="Times New Roman" w:hAnsi="Times New Roman" w:eastAsia="Times New Roman" w:cs="Times New Roman"/>
          <w:b w:val="0"/>
          <w:bCs w:val="0"/>
          <w:i w:val="0"/>
          <w:iCs w:val="0"/>
          <w:noProof w:val="0"/>
          <w:sz w:val="20"/>
          <w:szCs w:val="20"/>
          <w:lang w:val="en-IN"/>
        </w:rPr>
        <w:t>Ramapuram</w:t>
      </w:r>
      <w:r w:rsidRPr="7B071518" w:rsidR="45CE1764">
        <w:rPr>
          <w:rFonts w:ascii="Times New Roman" w:hAnsi="Times New Roman" w:eastAsia="Times New Roman" w:cs="Times New Roman"/>
          <w:b w:val="0"/>
          <w:bCs w:val="0"/>
          <w:i w:val="0"/>
          <w:iCs w:val="0"/>
          <w:noProof w:val="0"/>
          <w:sz w:val="20"/>
          <w:szCs w:val="20"/>
          <w:lang w:val="en-IN"/>
        </w:rPr>
        <w:t>, Chennai 600089, India</w:t>
      </w:r>
      <w:r>
        <w:br/>
      </w:r>
      <w:r w:rsidRPr="7B071518" w:rsidR="45CE1764">
        <w:rPr>
          <w:rFonts w:ascii="Times New Roman" w:hAnsi="Times New Roman" w:eastAsia="Times New Roman" w:cs="Times New Roman"/>
          <w:b w:val="0"/>
          <w:bCs w:val="0"/>
          <w:i w:val="0"/>
          <w:iCs w:val="0"/>
          <w:noProof w:val="0"/>
          <w:sz w:val="20"/>
          <w:szCs w:val="20"/>
          <w:lang w:val="en-IN"/>
        </w:rPr>
        <w:t xml:space="preserve"> </w:t>
      </w:r>
      <w:hyperlink r:id="Ra3962e3251a741c5">
        <w:r w:rsidRPr="7B071518" w:rsidR="005D4D22">
          <w:rPr>
            <w:rStyle w:val="Hyperlink"/>
            <w:rFonts w:ascii="Times New Roman" w:hAnsi="Times New Roman" w:cs="Times New Roman"/>
            <w:sz w:val="20"/>
            <w:szCs w:val="20"/>
          </w:rPr>
          <w:t>barat007@gmail.com</w:t>
        </w:r>
      </w:hyperlink>
      <w:r w:rsidRPr="7B071518" w:rsidR="005D4D22">
        <w:rPr>
          <w:rFonts w:ascii="Times New Roman" w:hAnsi="Times New Roman" w:cs="Times New Roman"/>
          <w:sz w:val="20"/>
          <w:szCs w:val="20"/>
        </w:rPr>
        <w:t xml:space="preserve"> </w:t>
      </w:r>
      <w:r w:rsidRPr="7B071518" w:rsidR="005D4D22">
        <w:rPr>
          <w:rFonts w:ascii="Times New Roman" w:hAnsi="Times New Roman" w:cs="Times New Roman"/>
          <w:sz w:val="20"/>
          <w:szCs w:val="20"/>
        </w:rPr>
        <w:t xml:space="preserve"> </w:t>
      </w:r>
    </w:p>
    <w:p w:rsidR="005D4D22" w:rsidP="00715E33" w:rsidRDefault="005D4D22" w14:paraId="793F79B4" w14:textId="77777777">
      <w:pPr>
        <w:spacing w:line="360" w:lineRule="auto"/>
        <w:jc w:val="center"/>
        <w:rPr>
          <w:rFonts w:ascii="Times New Roman" w:hAnsi="Times New Roman" w:cs="Times New Roman"/>
          <w:sz w:val="20"/>
          <w:szCs w:val="20"/>
        </w:rPr>
      </w:pPr>
      <w:r w:rsidRPr="005D4D22">
        <w:rPr>
          <w:rFonts w:ascii="Times New Roman" w:hAnsi="Times New Roman" w:cs="Times New Roman"/>
          <w:sz w:val="20"/>
          <w:szCs w:val="20"/>
        </w:rPr>
        <w:t xml:space="preserve">Dr. Shruti Saxena  </w:t>
      </w:r>
    </w:p>
    <w:p w:rsidR="005D4D22" w:rsidP="00715E33" w:rsidRDefault="005D4D22" w14:paraId="19B7E52E" w14:textId="77777777">
      <w:pPr>
        <w:spacing w:line="360" w:lineRule="auto"/>
        <w:jc w:val="center"/>
        <w:rPr>
          <w:rFonts w:ascii="Times New Roman" w:hAnsi="Times New Roman" w:cs="Times New Roman"/>
          <w:sz w:val="20"/>
          <w:szCs w:val="20"/>
        </w:rPr>
      </w:pPr>
      <w:r w:rsidRPr="005D4D22">
        <w:rPr>
          <w:rFonts w:ascii="Times New Roman" w:hAnsi="Times New Roman" w:cs="Times New Roman"/>
          <w:sz w:val="20"/>
          <w:szCs w:val="20"/>
        </w:rPr>
        <w:t xml:space="preserve">Assistant Professor </w:t>
      </w:r>
    </w:p>
    <w:p w:rsidR="005D4D22" w:rsidP="00715E33" w:rsidRDefault="005D4D22" w14:paraId="5FFD3E00" w14:textId="77777777">
      <w:pPr>
        <w:spacing w:line="360" w:lineRule="auto"/>
        <w:jc w:val="center"/>
        <w:rPr>
          <w:rFonts w:ascii="Times New Roman" w:hAnsi="Times New Roman" w:cs="Times New Roman"/>
          <w:sz w:val="20"/>
          <w:szCs w:val="20"/>
        </w:rPr>
      </w:pPr>
      <w:r w:rsidRPr="005D4D22">
        <w:rPr>
          <w:rFonts w:ascii="Times New Roman" w:hAnsi="Times New Roman" w:cs="Times New Roman"/>
          <w:sz w:val="20"/>
          <w:szCs w:val="20"/>
        </w:rPr>
        <w:t xml:space="preserve">Savitribai Phule Pune University </w:t>
      </w:r>
    </w:p>
    <w:p w:rsidR="005D4D22" w:rsidP="00715E33" w:rsidRDefault="005D4D22" w14:paraId="6A70DED7" w14:textId="77777777">
      <w:pPr>
        <w:spacing w:line="360" w:lineRule="auto"/>
        <w:jc w:val="center"/>
        <w:rPr>
          <w:rFonts w:ascii="Times New Roman" w:hAnsi="Times New Roman" w:cs="Times New Roman"/>
          <w:sz w:val="20"/>
          <w:szCs w:val="20"/>
        </w:rPr>
      </w:pPr>
      <w:r w:rsidRPr="005D4D22">
        <w:rPr>
          <w:rFonts w:ascii="Times New Roman" w:hAnsi="Times New Roman" w:cs="Times New Roman"/>
          <w:sz w:val="20"/>
          <w:szCs w:val="20"/>
        </w:rPr>
        <w:t>Pune</w:t>
      </w:r>
    </w:p>
    <w:p w:rsidRPr="005D4D22" w:rsidR="005D4D22" w:rsidP="00715E33" w:rsidRDefault="005D4D22" w14:paraId="3B78CE0D" w14:textId="4FB81399">
      <w:pPr>
        <w:spacing w:line="360" w:lineRule="auto"/>
        <w:jc w:val="center"/>
        <w:rPr>
          <w:rFonts w:ascii="Times New Roman" w:hAnsi="Times New Roman" w:cs="Times New Roman"/>
          <w:sz w:val="20"/>
          <w:szCs w:val="20"/>
        </w:rPr>
      </w:pPr>
      <w:hyperlink w:history="1" r:id="rId6">
        <w:r w:rsidRPr="00574522">
          <w:rPr>
            <w:rStyle w:val="Hyperlink"/>
            <w:rFonts w:ascii="Times New Roman" w:hAnsi="Times New Roman" w:cs="Times New Roman"/>
            <w:sz w:val="20"/>
            <w:szCs w:val="20"/>
          </w:rPr>
          <w:t>Shrsax1@gmail.com</w:t>
        </w:r>
      </w:hyperlink>
      <w:r>
        <w:rPr>
          <w:rFonts w:ascii="Times New Roman" w:hAnsi="Times New Roman" w:cs="Times New Roman"/>
          <w:sz w:val="20"/>
          <w:szCs w:val="20"/>
        </w:rPr>
        <w:t xml:space="preserve"> </w:t>
      </w:r>
    </w:p>
    <w:p w:rsidR="00715E33" w:rsidP="00715E33" w:rsidRDefault="00715E33" w14:paraId="04E3C62F" w14:textId="77777777">
      <w:pPr>
        <w:spacing w:line="360" w:lineRule="auto"/>
        <w:jc w:val="both"/>
        <w:rPr>
          <w:rFonts w:ascii="Times New Roman" w:hAnsi="Times New Roman" w:cs="Times New Roman"/>
          <w:b/>
          <w:bCs/>
          <w:sz w:val="20"/>
          <w:szCs w:val="20"/>
        </w:rPr>
        <w:sectPr w:rsidR="00715E33" w:rsidSect="00DE55F8">
          <w:pgSz w:w="11906" w:h="16838" w:orient="portrait"/>
          <w:pgMar w:top="720" w:right="720" w:bottom="720" w:left="720" w:header="708" w:footer="708" w:gutter="0"/>
          <w:cols w:space="708"/>
          <w:docGrid w:linePitch="360"/>
        </w:sectPr>
      </w:pPr>
    </w:p>
    <w:p w:rsidRPr="00DE55F8" w:rsidR="00DE55F8" w:rsidP="00DA3143" w:rsidRDefault="00DE55F8" w14:paraId="28776239" w14:textId="77777777">
      <w:pPr>
        <w:spacing w:line="360" w:lineRule="auto"/>
        <w:jc w:val="both"/>
        <w:rPr>
          <w:rFonts w:ascii="Times New Roman" w:hAnsi="Times New Roman" w:cs="Times New Roman"/>
          <w:b/>
          <w:bCs/>
          <w:smallCaps/>
          <w:sz w:val="20"/>
          <w:szCs w:val="20"/>
        </w:rPr>
      </w:pPr>
      <w:r w:rsidRPr="00DE55F8">
        <w:rPr>
          <w:rFonts w:ascii="Times New Roman" w:hAnsi="Times New Roman" w:cs="Times New Roman"/>
          <w:b/>
          <w:bCs/>
          <w:smallCaps/>
          <w:sz w:val="20"/>
          <w:szCs w:val="20"/>
        </w:rPr>
        <w:t>Abstract</w:t>
      </w:r>
    </w:p>
    <w:p w:rsidR="00C821BE" w:rsidP="00DA3143" w:rsidRDefault="00834CCE" w14:paraId="4E0B8DC9" w14:textId="456BE817">
      <w:pPr>
        <w:spacing w:line="360" w:lineRule="auto"/>
        <w:jc w:val="both"/>
        <w:rPr>
          <w:rFonts w:ascii="Times New Roman" w:hAnsi="Times New Roman" w:cs="Times New Roman"/>
          <w:b/>
          <w:bCs/>
          <w:sz w:val="20"/>
          <w:szCs w:val="20"/>
        </w:rPr>
      </w:pPr>
      <w:r w:rsidRPr="00834CCE">
        <w:rPr>
          <w:rFonts w:ascii="Times New Roman" w:hAnsi="Times New Roman" w:cs="Times New Roman"/>
          <w:b/>
          <w:bCs/>
          <w:sz w:val="20"/>
          <w:szCs w:val="20"/>
        </w:rPr>
        <w:t xml:space="preserve">This case study examines the migration of an elastic data pipeline to AWS and the resulting improvement in efficiency and cost. The project entailed a full </w:t>
      </w:r>
      <w:proofErr w:type="spellStart"/>
      <w:r w:rsidRPr="00834CCE">
        <w:rPr>
          <w:rFonts w:ascii="Times New Roman" w:hAnsi="Times New Roman" w:cs="Times New Roman"/>
          <w:b/>
          <w:bCs/>
          <w:sz w:val="20"/>
          <w:szCs w:val="20"/>
        </w:rPr>
        <w:t>rearchitecture</w:t>
      </w:r>
      <w:proofErr w:type="spellEnd"/>
      <w:r w:rsidRPr="00834CCE">
        <w:rPr>
          <w:rFonts w:ascii="Times New Roman" w:hAnsi="Times New Roman" w:cs="Times New Roman"/>
          <w:b/>
          <w:bCs/>
          <w:sz w:val="20"/>
          <w:szCs w:val="20"/>
        </w:rPr>
        <w:t xml:space="preserve"> of the data infrastructure to utilize AWS cloud services for efficient data ingestion, processing, and storage. Migrating to a cloud-native platform resulted in dramatic improvements in operational flexibility, resource utilization, and system scalability. In-depth examination of performance measurement and cost savings illustrates the experiential value of using AWS for contemporary data workflows. This study presents a practical guidebook for organizations planning to modernize data infrastructure, with best practices and lessons learned as a template for future cloud migrations.</w:t>
      </w:r>
      <w:r w:rsidR="00C821BE">
        <w:rPr>
          <w:noProof/>
        </w:rPr>
        <w:drawing>
          <wp:inline distT="0" distB="0" distL="0" distR="0" wp14:anchorId="4E7012A6" wp14:editId="205B4A11">
            <wp:extent cx="3097530" cy="2036618"/>
            <wp:effectExtent l="0" t="0" r="7620" b="1905"/>
            <wp:docPr id="444721127" name="Picture 1" descr="A Lean and Scalable Data Pipeline to Capture Large Scale Events and Support  Experimentation Plat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A Lean and Scalable Data Pipeline to Capture Large Scale Events and Support  Experimentation Platfor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3531" cy="2047139"/>
                    </a:xfrm>
                    <a:prstGeom prst="rect">
                      <a:avLst/>
                    </a:prstGeom>
                    <a:noFill/>
                    <a:ln>
                      <a:noFill/>
                    </a:ln>
                  </pic:spPr>
                </pic:pic>
              </a:graphicData>
            </a:graphic>
          </wp:inline>
        </w:drawing>
      </w:r>
    </w:p>
    <w:p w:rsidRPr="00DE55F8" w:rsidR="00C821BE" w:rsidP="00DA3143" w:rsidRDefault="00C821BE" w14:paraId="7F7D07A9" w14:textId="3E10966D">
      <w:pPr>
        <w:spacing w:line="360" w:lineRule="auto"/>
        <w:jc w:val="center"/>
        <w:rPr>
          <w:rFonts w:ascii="Times New Roman" w:hAnsi="Times New Roman" w:cs="Times New Roman"/>
          <w:i/>
          <w:iCs/>
          <w:sz w:val="16"/>
          <w:szCs w:val="16"/>
        </w:rPr>
      </w:pPr>
      <w:r w:rsidRPr="00C821BE">
        <w:rPr>
          <w:rFonts w:ascii="Times New Roman" w:hAnsi="Times New Roman" w:cs="Times New Roman"/>
          <w:i/>
          <w:iCs/>
          <w:sz w:val="16"/>
          <w:szCs w:val="16"/>
        </w:rPr>
        <w:t xml:space="preserve">Fig.1 Scalable Data Pipeline , </w:t>
      </w:r>
      <w:hyperlink w:history="1" r:id="rId8">
        <w:r w:rsidRPr="00C821BE">
          <w:rPr>
            <w:rStyle w:val="Hyperlink"/>
            <w:rFonts w:ascii="Times New Roman" w:hAnsi="Times New Roman" w:cs="Times New Roman"/>
            <w:i/>
            <w:iCs/>
            <w:sz w:val="16"/>
            <w:szCs w:val="16"/>
          </w:rPr>
          <w:t>Source:1</w:t>
        </w:r>
      </w:hyperlink>
    </w:p>
    <w:p w:rsidRPr="00DA3143" w:rsidR="00DE55F8" w:rsidP="00DA3143" w:rsidRDefault="00DE55F8" w14:paraId="03865CDC" w14:textId="77777777">
      <w:pPr>
        <w:spacing w:line="360" w:lineRule="auto"/>
        <w:jc w:val="both"/>
        <w:rPr>
          <w:rFonts w:ascii="Times New Roman" w:hAnsi="Times New Roman" w:cs="Times New Roman"/>
          <w:b/>
          <w:bCs/>
          <w:smallCaps/>
          <w:sz w:val="20"/>
          <w:szCs w:val="20"/>
        </w:rPr>
      </w:pPr>
      <w:r w:rsidRPr="00DA3143">
        <w:rPr>
          <w:rFonts w:ascii="Times New Roman" w:hAnsi="Times New Roman" w:cs="Times New Roman"/>
          <w:b/>
          <w:bCs/>
          <w:smallCaps/>
          <w:sz w:val="20"/>
          <w:szCs w:val="20"/>
        </w:rPr>
        <w:t>Keywords</w:t>
      </w:r>
    </w:p>
    <w:p w:rsidR="00DE55F8" w:rsidP="00DA3143" w:rsidRDefault="00DE55F8" w14:paraId="76571F61" w14:textId="4DAD1188">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Scalable Data Pipeline, AWS Migration, Cloud Infrastructure, Efficiency Improvement, Cost Optimization, Data Workflow Modernization, Performance Metrics, Best Practices</w:t>
      </w:r>
    </w:p>
    <w:p w:rsidRPr="00DA3143" w:rsidR="00DE55F8" w:rsidP="00DA3143" w:rsidRDefault="00DE55F8" w14:paraId="2AD97E7C" w14:textId="7D23338B">
      <w:pPr>
        <w:spacing w:line="360" w:lineRule="auto"/>
        <w:jc w:val="both"/>
        <w:rPr>
          <w:rFonts w:ascii="Times New Roman" w:hAnsi="Times New Roman" w:cs="Times New Roman"/>
          <w:b/>
          <w:bCs/>
          <w:smallCaps/>
          <w:sz w:val="20"/>
          <w:szCs w:val="20"/>
        </w:rPr>
      </w:pPr>
      <w:r w:rsidRPr="00DA3143">
        <w:rPr>
          <w:rFonts w:ascii="Times New Roman" w:hAnsi="Times New Roman" w:cs="Times New Roman"/>
          <w:b/>
          <w:bCs/>
          <w:smallCaps/>
          <w:sz w:val="20"/>
          <w:szCs w:val="20"/>
        </w:rPr>
        <w:t>Introduction</w:t>
      </w:r>
    </w:p>
    <w:p w:rsidRPr="00834CCE" w:rsidR="00834CCE" w:rsidP="00834CCE" w:rsidRDefault="00834CCE" w14:paraId="7BDE8856" w14:textId="77777777">
      <w:pPr>
        <w:spacing w:line="360" w:lineRule="auto"/>
        <w:jc w:val="both"/>
        <w:rPr>
          <w:rFonts w:ascii="Times New Roman" w:hAnsi="Times New Roman" w:cs="Times New Roman"/>
          <w:sz w:val="20"/>
          <w:szCs w:val="20"/>
        </w:rPr>
      </w:pPr>
      <w:r w:rsidRPr="00834CCE">
        <w:rPr>
          <w:rFonts w:ascii="Times New Roman" w:hAnsi="Times New Roman" w:cs="Times New Roman"/>
          <w:sz w:val="20"/>
          <w:szCs w:val="20"/>
        </w:rPr>
        <w:t>In the current digital age, data has become extremely crucial for organizations across all sectors. The sheer volume, variety, and velocity of data necessitate new technologies with the ability to process the data at high velocity. Conventional systems stored on premises are unable to cope with such changes, and therefore companies resort to cloud-based solutions to gain greater scalability, flexibility, and cost benefits. The subsequent case study explains the migration of an elastic data pipeline to Amazon Web Services (AWS) and its impact on efficiency and cost benefits.</w:t>
      </w:r>
    </w:p>
    <w:p w:rsidRPr="00834CCE" w:rsidR="00834CCE" w:rsidP="00834CCE" w:rsidRDefault="00834CCE" w14:paraId="2321570F" w14:textId="77777777">
      <w:pPr>
        <w:spacing w:line="360" w:lineRule="auto"/>
        <w:jc w:val="both"/>
        <w:rPr>
          <w:rFonts w:ascii="Times New Roman" w:hAnsi="Times New Roman" w:cs="Times New Roman"/>
          <w:sz w:val="20"/>
          <w:szCs w:val="20"/>
        </w:rPr>
      </w:pPr>
      <w:r w:rsidRPr="00834CCE">
        <w:rPr>
          <w:rFonts w:ascii="Times New Roman" w:hAnsi="Times New Roman" w:cs="Times New Roman"/>
          <w:sz w:val="20"/>
          <w:szCs w:val="20"/>
        </w:rPr>
        <w:t xml:space="preserve">The primary motivation to make this transition was to address issues in legacy data systems. Most businesses began with data pipelines that were local server and bespoke systems optimal for the high-speed and high-volume data requirements of today. Legacy systems are slow, can't be scaled up, and are expensive to maintain. By transitioning to AWS, the organization wanted to leverage cloud services that offer automatic scaling, robust security, and numerous data </w:t>
      </w:r>
      <w:r w:rsidRPr="00834CCE">
        <w:rPr>
          <w:rFonts w:ascii="Times New Roman" w:hAnsi="Times New Roman" w:cs="Times New Roman"/>
          <w:sz w:val="20"/>
          <w:szCs w:val="20"/>
        </w:rPr>
        <w:t>management tools—all of which facilitate a faster and more agile data processing environment.</w:t>
      </w:r>
    </w:p>
    <w:p w:rsidRPr="00834CCE" w:rsidR="00834CCE" w:rsidP="00834CCE" w:rsidRDefault="00834CCE" w14:paraId="5115B231" w14:textId="77777777">
      <w:pPr>
        <w:spacing w:line="360" w:lineRule="auto"/>
        <w:jc w:val="both"/>
        <w:rPr>
          <w:rFonts w:ascii="Times New Roman" w:hAnsi="Times New Roman" w:cs="Times New Roman"/>
          <w:sz w:val="20"/>
          <w:szCs w:val="20"/>
        </w:rPr>
      </w:pPr>
      <w:r w:rsidRPr="00834CCE">
        <w:rPr>
          <w:rFonts w:ascii="Times New Roman" w:hAnsi="Times New Roman" w:cs="Times New Roman"/>
          <w:sz w:val="20"/>
          <w:szCs w:val="20"/>
        </w:rPr>
        <w:t>The journey of transformation began with a proper analysis of the existing data pipeline. The existing system was functional, but hardware-constrained and couldn't scale according to varying workloads. With growing amounts of data and the need for real-time analysis, the cost of upgrading the existing system became prohibitive. AWS provided a potential solution in the form of its services such as Amazon S3 for data storage, AWS Glue for data integration, and Amazon Redshift for data warehousing. These services provide high performance and a pay-as-you-go pricing model, which addresses the cost concerns of the company.</w:t>
      </w:r>
    </w:p>
    <w:p w:rsidR="00834CCE" w:rsidP="00834CCE" w:rsidRDefault="00834CCE" w14:paraId="47F6E422" w14:textId="77777777">
      <w:pPr>
        <w:spacing w:line="360" w:lineRule="auto"/>
        <w:jc w:val="both"/>
        <w:rPr>
          <w:rFonts w:ascii="Times New Roman" w:hAnsi="Times New Roman" w:cs="Times New Roman"/>
          <w:sz w:val="20"/>
          <w:szCs w:val="20"/>
        </w:rPr>
      </w:pPr>
      <w:r w:rsidRPr="00834CCE">
        <w:rPr>
          <w:rFonts w:ascii="Times New Roman" w:hAnsi="Times New Roman" w:cs="Times New Roman"/>
          <w:sz w:val="20"/>
          <w:szCs w:val="20"/>
        </w:rPr>
        <w:t>One of the most important advantages observed during the migration was the improved scalability of the data pipeline. AWS's elastic infrastructure allows it to scale rapidly up or down according to demand while keeping the system responsive to sudden spikes in data ingest. This scalability is particularly useful when data volumes fluctuate widely due to seasonal activity, marketing campaigns, or sudden business activity. With AWS, the firm did not need to invest in costly hardware upgrades or include capacity planning in plans, as the cloud environment automatically scales to meet immediate</w:t>
      </w:r>
      <w:r>
        <w:rPr>
          <w:rFonts w:ascii="Times New Roman" w:hAnsi="Times New Roman" w:cs="Times New Roman"/>
          <w:sz w:val="20"/>
          <w:szCs w:val="20"/>
        </w:rPr>
        <w:t xml:space="preserve"> </w:t>
      </w:r>
      <w:r w:rsidRPr="00834CCE">
        <w:rPr>
          <w:rFonts w:ascii="Times New Roman" w:hAnsi="Times New Roman" w:cs="Times New Roman"/>
          <w:sz w:val="20"/>
          <w:szCs w:val="20"/>
        </w:rPr>
        <w:t>requirements.</w:t>
      </w:r>
    </w:p>
    <w:p w:rsidR="00C821BE" w:rsidP="00834CCE" w:rsidRDefault="00C821BE" w14:paraId="317DF139" w14:textId="733EB6C7">
      <w:pPr>
        <w:spacing w:line="360" w:lineRule="auto"/>
        <w:jc w:val="both"/>
        <w:rPr>
          <w:rFonts w:ascii="Times New Roman" w:hAnsi="Times New Roman" w:cs="Times New Roman"/>
          <w:sz w:val="20"/>
          <w:szCs w:val="20"/>
        </w:rPr>
      </w:pPr>
      <w:r>
        <w:rPr>
          <w:noProof/>
        </w:rPr>
        <w:drawing>
          <wp:inline distT="0" distB="0" distL="0" distR="0" wp14:anchorId="42894947" wp14:editId="749F9383">
            <wp:extent cx="3098165" cy="1922780"/>
            <wp:effectExtent l="0" t="0" r="6985" b="1270"/>
            <wp:docPr id="1384238877" name="Picture 3" descr="How To Migrate Multi-Tier Environments Using The AWS Server Migration  Service | AWS Compute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ow To Migrate Multi-Tier Environments Using The AWS Server Migration  Service | AWS Compute Blo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8165" cy="1922780"/>
                    </a:xfrm>
                    <a:prstGeom prst="rect">
                      <a:avLst/>
                    </a:prstGeom>
                    <a:noFill/>
                    <a:ln>
                      <a:noFill/>
                    </a:ln>
                  </pic:spPr>
                </pic:pic>
              </a:graphicData>
            </a:graphic>
          </wp:inline>
        </w:drawing>
      </w:r>
    </w:p>
    <w:p w:rsidRPr="00DE55F8" w:rsidR="00C821BE" w:rsidP="00DA3143" w:rsidRDefault="00C821BE" w14:paraId="0CDC88D7" w14:textId="6BDDA008">
      <w:pPr>
        <w:spacing w:line="360" w:lineRule="auto"/>
        <w:jc w:val="center"/>
        <w:rPr>
          <w:rFonts w:ascii="Times New Roman" w:hAnsi="Times New Roman" w:cs="Times New Roman"/>
          <w:i/>
          <w:iCs/>
          <w:sz w:val="16"/>
          <w:szCs w:val="16"/>
        </w:rPr>
      </w:pPr>
      <w:r w:rsidRPr="00C821BE">
        <w:rPr>
          <w:rFonts w:ascii="Times New Roman" w:hAnsi="Times New Roman" w:cs="Times New Roman"/>
          <w:i/>
          <w:iCs/>
          <w:sz w:val="16"/>
          <w:szCs w:val="16"/>
        </w:rPr>
        <w:t xml:space="preserve">Fig.2 AWS Migration , </w:t>
      </w:r>
      <w:hyperlink w:history="1" r:id="rId10">
        <w:r w:rsidRPr="00C821BE">
          <w:rPr>
            <w:rStyle w:val="Hyperlink"/>
            <w:rFonts w:ascii="Times New Roman" w:hAnsi="Times New Roman" w:cs="Times New Roman"/>
            <w:i/>
            <w:iCs/>
            <w:sz w:val="16"/>
            <w:szCs w:val="16"/>
          </w:rPr>
          <w:t>Source:2</w:t>
        </w:r>
      </w:hyperlink>
    </w:p>
    <w:p w:rsidRPr="00834CCE" w:rsidR="00834CCE" w:rsidP="00834CCE" w:rsidRDefault="00834CCE" w14:paraId="3923D558" w14:textId="77777777">
      <w:pPr>
        <w:spacing w:line="360" w:lineRule="auto"/>
        <w:jc w:val="both"/>
        <w:rPr>
          <w:rFonts w:ascii="Times New Roman" w:hAnsi="Times New Roman" w:cs="Times New Roman"/>
          <w:sz w:val="20"/>
          <w:szCs w:val="20"/>
        </w:rPr>
      </w:pPr>
      <w:r w:rsidRPr="00834CCE">
        <w:rPr>
          <w:rFonts w:ascii="Times New Roman" w:hAnsi="Times New Roman" w:cs="Times New Roman"/>
          <w:sz w:val="20"/>
          <w:szCs w:val="20"/>
        </w:rPr>
        <w:t xml:space="preserve">Efficiency improvements were most obviously seen through the optimized data processing pipelines. The migration was followed by a re-architecting of the data pipeline to embrace AWS-native solutions, which are natively integrated to work together harmoniously. Through the integration of services like AWS Lambda for serverless computing with Amazon Kinesis for streaming data in real-time, the new architecture was able to decrease processing latency and enhance overall </w:t>
      </w:r>
      <w:r w:rsidRPr="00834CCE">
        <w:rPr>
          <w:rFonts w:ascii="Times New Roman" w:hAnsi="Times New Roman" w:cs="Times New Roman"/>
          <w:sz w:val="20"/>
          <w:szCs w:val="20"/>
        </w:rPr>
        <w:t>throughput. The transformation not only reduced the time taken for data ingestion and transformation but also facilitated near real-time analytics, providing decision-makers with timely insights. The transformation from monolithic to modular architecture made it easier to troubleshoot, deploy applications faster, and enhance overall system reliability.</w:t>
      </w:r>
    </w:p>
    <w:p w:rsidRPr="00834CCE" w:rsidR="00834CCE" w:rsidP="00834CCE" w:rsidRDefault="00834CCE" w14:paraId="2EBC5382" w14:textId="77777777">
      <w:pPr>
        <w:spacing w:line="360" w:lineRule="auto"/>
        <w:jc w:val="both"/>
        <w:rPr>
          <w:rFonts w:ascii="Times New Roman" w:hAnsi="Times New Roman" w:cs="Times New Roman"/>
          <w:sz w:val="20"/>
          <w:szCs w:val="20"/>
        </w:rPr>
      </w:pPr>
      <w:r w:rsidRPr="00834CCE">
        <w:rPr>
          <w:rFonts w:ascii="Times New Roman" w:hAnsi="Times New Roman" w:cs="Times New Roman"/>
          <w:sz w:val="20"/>
          <w:szCs w:val="20"/>
        </w:rPr>
        <w:t xml:space="preserve">Cost optimization was a key factor behind the migration decision. In traditional data </w:t>
      </w:r>
      <w:proofErr w:type="spellStart"/>
      <w:r w:rsidRPr="00834CCE">
        <w:rPr>
          <w:rFonts w:ascii="Times New Roman" w:hAnsi="Times New Roman" w:cs="Times New Roman"/>
          <w:sz w:val="20"/>
          <w:szCs w:val="20"/>
        </w:rPr>
        <w:t>centers</w:t>
      </w:r>
      <w:proofErr w:type="spellEnd"/>
      <w:r w:rsidRPr="00834CCE">
        <w:rPr>
          <w:rFonts w:ascii="Times New Roman" w:hAnsi="Times New Roman" w:cs="Times New Roman"/>
          <w:sz w:val="20"/>
          <w:szCs w:val="20"/>
        </w:rPr>
        <w:t>, organizations are too often saddled with fixed costs regardless of their actual usage. In contrast, AWS's model lets companies pay only for what they use. This model has many benefits, including reducing capital expenditure on hardware, reducing operational cost, and providing more financial predictability. In addition, AWS's cost management tools provide complete visibility into resource usage, enabling organizations to identify and remove inefficiencies. For instance, unused resources can be retired and workloads scheduled to run off-peak, fully taking advantage of lower cost tiers. Thus, the migration to AWS not only improved the technical efficiency of the data pipeline but also brought with it significant financial savings that could be invested into other critical aspects of the business.</w:t>
      </w:r>
    </w:p>
    <w:p w:rsidRPr="00834CCE" w:rsidR="00834CCE" w:rsidP="00834CCE" w:rsidRDefault="00834CCE" w14:paraId="09DC6118" w14:textId="77777777">
      <w:pPr>
        <w:spacing w:line="360" w:lineRule="auto"/>
        <w:jc w:val="both"/>
        <w:rPr>
          <w:rFonts w:ascii="Times New Roman" w:hAnsi="Times New Roman" w:cs="Times New Roman"/>
          <w:sz w:val="20"/>
          <w:szCs w:val="20"/>
        </w:rPr>
      </w:pPr>
      <w:r w:rsidRPr="00834CCE">
        <w:rPr>
          <w:rFonts w:ascii="Times New Roman" w:hAnsi="Times New Roman" w:cs="Times New Roman"/>
          <w:sz w:val="20"/>
          <w:szCs w:val="20"/>
        </w:rPr>
        <w:t>The migration process was not without its issues. The move from a legacy system to a cloud infrastructure was a painstaking one, demanding careful planning, rigorous testing, and a clear understanding of both the source and destination architectures. The company had to create a solid migration strategy that kept downtime to a minimum while preserving data integrity during the transition. This involved creating parallel systems, running pilot tests, and progressively transferring workloads to AWS. Thorough risk assessments were conducted to identify potential pitfalls like data loss, security risks, and compatibility issues. By adopting a phased migration strategy, the team was able to avert these risks and create a smooth transition to the new environment.</w:t>
      </w:r>
    </w:p>
    <w:p w:rsidRPr="00834CCE" w:rsidR="00834CCE" w:rsidP="00834CCE" w:rsidRDefault="00834CCE" w14:paraId="66859867" w14:textId="77777777">
      <w:pPr>
        <w:spacing w:line="360" w:lineRule="auto"/>
        <w:jc w:val="both"/>
        <w:rPr>
          <w:rFonts w:ascii="Times New Roman" w:hAnsi="Times New Roman" w:cs="Times New Roman"/>
          <w:sz w:val="20"/>
          <w:szCs w:val="20"/>
        </w:rPr>
      </w:pPr>
      <w:r w:rsidRPr="00834CCE">
        <w:rPr>
          <w:rFonts w:ascii="Times New Roman" w:hAnsi="Times New Roman" w:cs="Times New Roman"/>
          <w:sz w:val="20"/>
          <w:szCs w:val="20"/>
        </w:rPr>
        <w:t xml:space="preserve">Another significant aspect of the migration was the use of best practices in cloud security and data governance. Transferring sensitive data to the cloud required a comprehensive review of security controls, with an emphasis on avoiding </w:t>
      </w:r>
      <w:proofErr w:type="spellStart"/>
      <w:r w:rsidRPr="00834CCE">
        <w:rPr>
          <w:rFonts w:ascii="Times New Roman" w:hAnsi="Times New Roman" w:cs="Times New Roman"/>
          <w:sz w:val="20"/>
          <w:szCs w:val="20"/>
        </w:rPr>
        <w:t>cyber attacks</w:t>
      </w:r>
      <w:proofErr w:type="spellEnd"/>
      <w:r w:rsidRPr="00834CCE">
        <w:rPr>
          <w:rFonts w:ascii="Times New Roman" w:hAnsi="Times New Roman" w:cs="Times New Roman"/>
          <w:sz w:val="20"/>
          <w:szCs w:val="20"/>
        </w:rPr>
        <w:t xml:space="preserve"> and regulatory compliance. AWS provides a wealth of security features, including encryption, identity and access management (IAM), and continuous monitoring services. The company took full advantage of the features, embracing robust security controls to protect data at rest and in transit. </w:t>
      </w:r>
      <w:r w:rsidRPr="00834CCE">
        <w:rPr>
          <w:rFonts w:ascii="Times New Roman" w:hAnsi="Times New Roman" w:cs="Times New Roman"/>
          <w:sz w:val="20"/>
          <w:szCs w:val="20"/>
        </w:rPr>
        <w:t>The use of a well-documented data governance framework also ensured that data quality, privacy, and compliance standards were maintained during the migration process and well beyond.</w:t>
      </w:r>
    </w:p>
    <w:p w:rsidRPr="00834CCE" w:rsidR="00834CCE" w:rsidP="00834CCE" w:rsidRDefault="00834CCE" w14:paraId="2E349A96" w14:textId="77777777">
      <w:pPr>
        <w:spacing w:line="360" w:lineRule="auto"/>
        <w:jc w:val="both"/>
        <w:rPr>
          <w:rFonts w:ascii="Times New Roman" w:hAnsi="Times New Roman" w:cs="Times New Roman"/>
          <w:sz w:val="20"/>
          <w:szCs w:val="20"/>
        </w:rPr>
      </w:pPr>
      <w:r w:rsidRPr="00834CCE">
        <w:rPr>
          <w:rFonts w:ascii="Times New Roman" w:hAnsi="Times New Roman" w:cs="Times New Roman"/>
          <w:sz w:val="20"/>
          <w:szCs w:val="20"/>
        </w:rPr>
        <w:t>AWS service integration brought with it a new degree of operational flexibility. In traditional systems, adding new features or scaling operations typically entailed long approval processes and high manual effort. With AWS automated functions in their CI/CD pipelines, however, the company was able to seamlessly utilize continuous integration and continuous deployment pipelines, significantly shortening development and deployment cycles. This agile process not only sped up the rate at which new data processing capacity hit the market but also enabled quick iterations and experimentation, resulting in quick response to changing business needs and technology developments. The company was therefore able to quickly respond to changes in business requirements and technology breakthroughs, hence remaining ahead of the curve in the ever-evolving digital world.</w:t>
      </w:r>
    </w:p>
    <w:p w:rsidRPr="00834CCE" w:rsidR="00834CCE" w:rsidP="00834CCE" w:rsidRDefault="00834CCE" w14:paraId="331B26F0" w14:textId="77777777">
      <w:pPr>
        <w:spacing w:line="360" w:lineRule="auto"/>
        <w:jc w:val="both"/>
        <w:rPr>
          <w:rFonts w:ascii="Times New Roman" w:hAnsi="Times New Roman" w:cs="Times New Roman"/>
          <w:sz w:val="20"/>
          <w:szCs w:val="20"/>
        </w:rPr>
      </w:pPr>
      <w:r w:rsidRPr="00834CCE">
        <w:rPr>
          <w:rFonts w:ascii="Times New Roman" w:hAnsi="Times New Roman" w:cs="Times New Roman"/>
          <w:sz w:val="20"/>
          <w:szCs w:val="20"/>
        </w:rPr>
        <w:t xml:space="preserve">Besides, the migration provided a solid ground for future innovation. The AWS ecosystem provides a complete suite of advanced analytics and machine learning features that can be readily integrated into the data pipeline to facilitate greater insights and drive business transformation. For example, with the deployment of AWS </w:t>
      </w:r>
      <w:proofErr w:type="spellStart"/>
      <w:r w:rsidRPr="00834CCE">
        <w:rPr>
          <w:rFonts w:ascii="Times New Roman" w:hAnsi="Times New Roman" w:cs="Times New Roman"/>
          <w:sz w:val="20"/>
          <w:szCs w:val="20"/>
        </w:rPr>
        <w:t>SageMaker</w:t>
      </w:r>
      <w:proofErr w:type="spellEnd"/>
      <w:r w:rsidRPr="00834CCE">
        <w:rPr>
          <w:rFonts w:ascii="Times New Roman" w:hAnsi="Times New Roman" w:cs="Times New Roman"/>
          <w:sz w:val="20"/>
          <w:szCs w:val="20"/>
        </w:rPr>
        <w:t xml:space="preserve">, the company could create and deploy predictive models that forecast market trends and customer </w:t>
      </w:r>
      <w:proofErr w:type="spellStart"/>
      <w:r w:rsidRPr="00834CCE">
        <w:rPr>
          <w:rFonts w:ascii="Times New Roman" w:hAnsi="Times New Roman" w:cs="Times New Roman"/>
          <w:sz w:val="20"/>
          <w:szCs w:val="20"/>
        </w:rPr>
        <w:t>behavior</w:t>
      </w:r>
      <w:proofErr w:type="spellEnd"/>
      <w:r w:rsidRPr="00834CCE">
        <w:rPr>
          <w:rFonts w:ascii="Times New Roman" w:hAnsi="Times New Roman" w:cs="Times New Roman"/>
          <w:sz w:val="20"/>
          <w:szCs w:val="20"/>
        </w:rPr>
        <w:t>. This capability paves the way for anticipatory decision-making and strategic planning. The case study proves that an investment in a scalable, cloud-based data infrastructure is not just about solving current problems—it is also about equipping the company for future growth and innovation.</w:t>
      </w:r>
    </w:p>
    <w:p w:rsidR="00834CCE" w:rsidP="00834CCE" w:rsidRDefault="00834CCE" w14:paraId="32CFBE4D" w14:textId="77777777">
      <w:pPr>
        <w:spacing w:line="360" w:lineRule="auto"/>
        <w:jc w:val="both"/>
        <w:rPr>
          <w:rFonts w:ascii="Times New Roman" w:hAnsi="Times New Roman" w:cs="Times New Roman"/>
          <w:sz w:val="20"/>
          <w:szCs w:val="20"/>
        </w:rPr>
      </w:pPr>
      <w:r w:rsidRPr="00834CCE">
        <w:rPr>
          <w:rFonts w:ascii="Times New Roman" w:hAnsi="Times New Roman" w:cs="Times New Roman"/>
          <w:sz w:val="20"/>
          <w:szCs w:val="20"/>
        </w:rPr>
        <w:t xml:space="preserve">In summary, the migration of the scalable data pipeline to AWS is a step in the modernization of the organization's data. The migration has delivered quantifiable gains in efficiency, scalability, and cost savings, and hence more agile and more insightful decision-making. The migration hurdles were overcome with careful planning, rigorous testing, and the adherence to best practices in cloud security and data governance. Overall, this case study is a do-it-yourself guide for companies with similar situations, demonstrating the revolutionary benefits of leveraging cloud-native services. </w:t>
      </w:r>
      <w:r w:rsidRPr="00834CCE">
        <w:rPr>
          <w:rFonts w:ascii="Times New Roman" w:hAnsi="Times New Roman" w:cs="Times New Roman"/>
          <w:sz w:val="20"/>
          <w:szCs w:val="20"/>
        </w:rPr>
        <w:t>Successful adoption of AWS solutions not only enhanced the operating capabilities of the organization but also achieved a competitive advantage in an information-driven business environment. This detailed analysis of the migration experience offers valuable lessons in the strategic planning, technical implementations, and long-term dividends of migrating to a modern, scalable data pipeline in the cloud.</w:t>
      </w:r>
    </w:p>
    <w:p w:rsidRPr="00DE55F8" w:rsidR="00DE55F8" w:rsidP="00834CCE" w:rsidRDefault="00DE55F8" w14:paraId="6396D72A" w14:textId="3E57366D">
      <w:pPr>
        <w:spacing w:line="360" w:lineRule="auto"/>
        <w:jc w:val="both"/>
        <w:rPr>
          <w:rFonts w:ascii="Times New Roman" w:hAnsi="Times New Roman" w:cs="Times New Roman"/>
          <w:b/>
          <w:bCs/>
          <w:smallCaps/>
          <w:sz w:val="20"/>
          <w:szCs w:val="20"/>
        </w:rPr>
      </w:pPr>
      <w:r w:rsidRPr="00DE55F8">
        <w:rPr>
          <w:rFonts w:ascii="Times New Roman" w:hAnsi="Times New Roman" w:cs="Times New Roman"/>
          <w:b/>
          <w:bCs/>
          <w:smallCaps/>
          <w:sz w:val="20"/>
          <w:szCs w:val="20"/>
        </w:rPr>
        <w:t>Literature Review</w:t>
      </w:r>
    </w:p>
    <w:p w:rsidRPr="00DE55F8" w:rsidR="00DE55F8" w:rsidP="00DA3143" w:rsidRDefault="00DE55F8" w14:paraId="2CC95441"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1. Overview of Cloud Migration in Data Pipelines</w:t>
      </w:r>
    </w:p>
    <w:p w:rsidRPr="00027AB6" w:rsidR="00027AB6" w:rsidP="00027AB6" w:rsidRDefault="00027AB6" w14:paraId="193A45F7" w14:textId="77777777">
      <w:pPr>
        <w:spacing w:line="360" w:lineRule="auto"/>
        <w:jc w:val="both"/>
        <w:rPr>
          <w:rFonts w:ascii="Times New Roman" w:hAnsi="Times New Roman" w:cs="Times New Roman"/>
          <w:sz w:val="20"/>
          <w:szCs w:val="20"/>
        </w:rPr>
      </w:pPr>
      <w:r w:rsidRPr="00027AB6">
        <w:rPr>
          <w:rFonts w:ascii="Times New Roman" w:hAnsi="Times New Roman" w:cs="Times New Roman"/>
          <w:sz w:val="20"/>
          <w:szCs w:val="20"/>
        </w:rPr>
        <w:t>Cloud migration has been the subject of extensive research as organizations look for ever more agile, cost-effective, and scalable solutions. Initial research focused on the limitations around on-premises systems, pointing to issues such as hardware constraints, excessive upkeep costs, and poor scalability. With the evolution of cloud computing, researchers and practitioners have shifted focus to cloud-native architectures, notably ones based on platforms such as AWS, and that provide rich data handling, storage, and processing capabilities.</w:t>
      </w:r>
    </w:p>
    <w:p w:rsidR="00027AB6" w:rsidP="00027AB6" w:rsidRDefault="00027AB6" w14:paraId="7A84BF04" w14:textId="77777777">
      <w:pPr>
        <w:spacing w:line="360" w:lineRule="auto"/>
        <w:jc w:val="both"/>
        <w:rPr>
          <w:rFonts w:ascii="Times New Roman" w:hAnsi="Times New Roman" w:cs="Times New Roman"/>
          <w:sz w:val="20"/>
          <w:szCs w:val="20"/>
        </w:rPr>
      </w:pPr>
      <w:r w:rsidRPr="00027AB6">
        <w:rPr>
          <w:rFonts w:ascii="Times New Roman" w:hAnsi="Times New Roman" w:cs="Times New Roman"/>
          <w:sz w:val="20"/>
          <w:szCs w:val="20"/>
        </w:rPr>
        <w:t>Modern literature highlights that cloud migration of data pipelines is not only a technology upgrade but actually a strategic transformation. Researchers have posited that migration to the cloud mandates the reengineering of data ingestion, processing, and storage, while ensuring business continuity and data security. Different studies highlight that the transformation is facilitated in and of itself by the scope to scale resources dynamically and optimize expenses through the adoption of a pay-as-you-go strategy.</w:t>
      </w:r>
    </w:p>
    <w:p w:rsidRPr="00DE55F8" w:rsidR="00DE55F8" w:rsidP="00027AB6" w:rsidRDefault="00DE55F8" w14:paraId="67FA4AA1" w14:textId="2DB45745">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2. Key Themes in Data Pipeline Migration Research</w:t>
      </w:r>
    </w:p>
    <w:p w:rsidRPr="00DE55F8" w:rsidR="00DE55F8" w:rsidP="00DA3143" w:rsidRDefault="00DE55F8" w14:paraId="080E005F"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2.1 Scalability and Performance Optimization</w:t>
      </w:r>
    </w:p>
    <w:p w:rsidR="00027AB6" w:rsidP="00DA3143" w:rsidRDefault="00027AB6" w14:paraId="1B01DC6A" w14:textId="77777777">
      <w:pPr>
        <w:spacing w:line="360" w:lineRule="auto"/>
        <w:jc w:val="both"/>
        <w:rPr>
          <w:rFonts w:ascii="Times New Roman" w:hAnsi="Times New Roman" w:cs="Times New Roman"/>
          <w:sz w:val="20"/>
          <w:szCs w:val="20"/>
        </w:rPr>
      </w:pPr>
      <w:r w:rsidRPr="00027AB6">
        <w:rPr>
          <w:rFonts w:ascii="Times New Roman" w:hAnsi="Times New Roman" w:cs="Times New Roman"/>
          <w:sz w:val="20"/>
          <w:szCs w:val="20"/>
        </w:rPr>
        <w:t>Numerous studies have indicated that one of the most significant benefits of migration to AWS is enhanced scalability. Cloud infrastructures such as Amazon S3, AWS Lambda, and Amazon Redshift allow businesses to handle variable workloads efficiently. For example, auto-scaling features and serverless models allow the processing of data nearly in real-time through the auto-scaling of computing resources to match the data ingestion rates. Research on this subject identifies performance improvements measured by reduced latency, faster query response, and system throughput.</w:t>
      </w:r>
    </w:p>
    <w:p w:rsidRPr="00DE55F8" w:rsidR="00DE55F8" w:rsidP="00DA3143" w:rsidRDefault="00DE55F8" w14:paraId="1D59843D" w14:textId="2005D67A">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2.2 Cost Optimization Strategies</w:t>
      </w:r>
    </w:p>
    <w:p w:rsidR="00027AB6" w:rsidP="00DA3143" w:rsidRDefault="00027AB6" w14:paraId="6DA944A7" w14:textId="77777777">
      <w:pPr>
        <w:spacing w:line="360" w:lineRule="auto"/>
        <w:jc w:val="both"/>
        <w:rPr>
          <w:rFonts w:ascii="Times New Roman" w:hAnsi="Times New Roman" w:cs="Times New Roman"/>
          <w:sz w:val="20"/>
          <w:szCs w:val="20"/>
        </w:rPr>
      </w:pPr>
      <w:r w:rsidRPr="00027AB6">
        <w:rPr>
          <w:rFonts w:ascii="Times New Roman" w:hAnsi="Times New Roman" w:cs="Times New Roman"/>
          <w:sz w:val="20"/>
          <w:szCs w:val="20"/>
        </w:rPr>
        <w:t xml:space="preserve">Cost optimization is another major and all-too-familiar theme in the discourse of resource management in technology. Traditional data </w:t>
      </w:r>
      <w:proofErr w:type="spellStart"/>
      <w:r w:rsidRPr="00027AB6">
        <w:rPr>
          <w:rFonts w:ascii="Times New Roman" w:hAnsi="Times New Roman" w:cs="Times New Roman"/>
          <w:sz w:val="20"/>
          <w:szCs w:val="20"/>
        </w:rPr>
        <w:t>centers</w:t>
      </w:r>
      <w:proofErr w:type="spellEnd"/>
      <w:r w:rsidRPr="00027AB6">
        <w:rPr>
          <w:rFonts w:ascii="Times New Roman" w:hAnsi="Times New Roman" w:cs="Times New Roman"/>
          <w:sz w:val="20"/>
          <w:szCs w:val="20"/>
        </w:rPr>
        <w:t>, which have been in use for decades, demand a massive and oftentimes significant up-front capital investment, as well as periodic operating costs that can be substantial. In stark contrast to this traditional model, AWS introduces a much nimbler on-demand model of resources, wherein companies pay only for the very resources they are actually using. Researchers in the field have carefully described how this unconventional pricing model, particularly when combined with an array of tools optimized for monitoring and efficient management of resource usage, translates to a significant reduction in total costs for companies. Moreover, comparative studies found in the literature convincingly demonstrate that organizations can achieve impressively substantial savings when they make the strategic decision to shift to a cloud-based infrastructure, particularly when the shift is accompanied by efficient and proper management practices optimized to best utilize available resources.</w:t>
      </w:r>
    </w:p>
    <w:p w:rsidRPr="00DE55F8" w:rsidR="00DE55F8" w:rsidP="00DA3143" w:rsidRDefault="00DE55F8" w14:paraId="4FFFA3C3" w14:textId="6C82B6BC">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2.3 Best Practices and Migration Methodologies</w:t>
      </w:r>
    </w:p>
    <w:p w:rsidRPr="00027AB6" w:rsidR="00027AB6" w:rsidP="00027AB6" w:rsidRDefault="00027AB6" w14:paraId="4B2EEE68" w14:textId="77777777">
      <w:pPr>
        <w:spacing w:line="360" w:lineRule="auto"/>
        <w:jc w:val="both"/>
        <w:rPr>
          <w:rFonts w:ascii="Times New Roman" w:hAnsi="Times New Roman" w:cs="Times New Roman"/>
          <w:sz w:val="20"/>
          <w:szCs w:val="20"/>
        </w:rPr>
      </w:pPr>
      <w:r w:rsidRPr="00027AB6">
        <w:rPr>
          <w:rFonts w:ascii="Times New Roman" w:hAnsi="Times New Roman" w:cs="Times New Roman"/>
          <w:sz w:val="20"/>
          <w:szCs w:val="20"/>
        </w:rPr>
        <w:t>Literature also refers to best practice and methodological approaches to migrating to the cloud.</w:t>
      </w:r>
    </w:p>
    <w:p w:rsidRPr="00027AB6" w:rsidR="00027AB6" w:rsidP="00027AB6" w:rsidRDefault="00027AB6" w14:paraId="627CDF66" w14:textId="77777777">
      <w:pPr>
        <w:spacing w:line="360" w:lineRule="auto"/>
        <w:jc w:val="both"/>
        <w:rPr>
          <w:rFonts w:ascii="Times New Roman" w:hAnsi="Times New Roman" w:cs="Times New Roman"/>
          <w:sz w:val="20"/>
          <w:szCs w:val="20"/>
        </w:rPr>
      </w:pPr>
      <w:r w:rsidRPr="00027AB6">
        <w:rPr>
          <w:rFonts w:ascii="Times New Roman" w:hAnsi="Times New Roman" w:cs="Times New Roman"/>
          <w:sz w:val="20"/>
          <w:szCs w:val="20"/>
        </w:rPr>
        <w:t>Successful migrations usually are phased implementations:</w:t>
      </w:r>
    </w:p>
    <w:p w:rsidRPr="00027AB6" w:rsidR="00027AB6" w:rsidP="00027AB6" w:rsidRDefault="00027AB6" w14:paraId="6B93412A" w14:textId="4CADBEE6">
      <w:pPr>
        <w:pStyle w:val="ListParagraph"/>
        <w:numPr>
          <w:ilvl w:val="0"/>
          <w:numId w:val="38"/>
        </w:numPr>
        <w:spacing w:line="360" w:lineRule="auto"/>
        <w:jc w:val="both"/>
        <w:rPr>
          <w:rFonts w:ascii="Times New Roman" w:hAnsi="Times New Roman" w:cs="Times New Roman"/>
          <w:sz w:val="20"/>
          <w:szCs w:val="20"/>
        </w:rPr>
      </w:pPr>
      <w:r w:rsidRPr="00027AB6">
        <w:rPr>
          <w:rFonts w:ascii="Times New Roman" w:hAnsi="Times New Roman" w:cs="Times New Roman"/>
          <w:sz w:val="20"/>
          <w:szCs w:val="20"/>
        </w:rPr>
        <w:t>Assessment: In-depth assessment of current infrastructure and mapping to cloud services.</w:t>
      </w:r>
    </w:p>
    <w:p w:rsidRPr="00027AB6" w:rsidR="00027AB6" w:rsidP="00027AB6" w:rsidRDefault="00027AB6" w14:paraId="0B37E4CB" w14:textId="3FD40EE7">
      <w:pPr>
        <w:pStyle w:val="ListParagraph"/>
        <w:numPr>
          <w:ilvl w:val="0"/>
          <w:numId w:val="38"/>
        </w:numPr>
        <w:spacing w:line="360" w:lineRule="auto"/>
        <w:jc w:val="both"/>
        <w:rPr>
          <w:rFonts w:ascii="Times New Roman" w:hAnsi="Times New Roman" w:cs="Times New Roman"/>
          <w:sz w:val="20"/>
          <w:szCs w:val="20"/>
        </w:rPr>
      </w:pPr>
      <w:r w:rsidRPr="00027AB6">
        <w:rPr>
          <w:rFonts w:ascii="Times New Roman" w:hAnsi="Times New Roman" w:cs="Times New Roman"/>
          <w:sz w:val="20"/>
          <w:szCs w:val="20"/>
        </w:rPr>
        <w:t>Pilot Testing: Employing a proof of concept to test for possible issues.</w:t>
      </w:r>
    </w:p>
    <w:p w:rsidRPr="00027AB6" w:rsidR="00027AB6" w:rsidP="00027AB6" w:rsidRDefault="00027AB6" w14:paraId="7A50EF06" w14:textId="250C7B78">
      <w:pPr>
        <w:pStyle w:val="ListParagraph"/>
        <w:numPr>
          <w:ilvl w:val="0"/>
          <w:numId w:val="38"/>
        </w:numPr>
        <w:spacing w:line="360" w:lineRule="auto"/>
        <w:jc w:val="both"/>
        <w:rPr>
          <w:rFonts w:ascii="Times New Roman" w:hAnsi="Times New Roman" w:cs="Times New Roman"/>
          <w:sz w:val="20"/>
          <w:szCs w:val="20"/>
        </w:rPr>
      </w:pPr>
      <w:r w:rsidRPr="00027AB6">
        <w:rPr>
          <w:rFonts w:ascii="Times New Roman" w:hAnsi="Times New Roman" w:cs="Times New Roman"/>
          <w:sz w:val="20"/>
          <w:szCs w:val="20"/>
        </w:rPr>
        <w:t>Phased Rollout: Gradual migration of workloads to prevent risks and maintain data integrity.</w:t>
      </w:r>
    </w:p>
    <w:p w:rsidRPr="00027AB6" w:rsidR="00027AB6" w:rsidP="00027AB6" w:rsidRDefault="00027AB6" w14:paraId="0DEEAAA0" w14:textId="1931A307">
      <w:pPr>
        <w:pStyle w:val="ListParagraph"/>
        <w:numPr>
          <w:ilvl w:val="0"/>
          <w:numId w:val="38"/>
        </w:numPr>
        <w:spacing w:line="360" w:lineRule="auto"/>
        <w:jc w:val="both"/>
        <w:rPr>
          <w:rFonts w:ascii="Times New Roman" w:hAnsi="Times New Roman" w:cs="Times New Roman"/>
          <w:sz w:val="20"/>
          <w:szCs w:val="20"/>
        </w:rPr>
      </w:pPr>
      <w:r w:rsidRPr="00027AB6">
        <w:rPr>
          <w:rFonts w:ascii="Times New Roman" w:hAnsi="Times New Roman" w:cs="Times New Roman"/>
          <w:sz w:val="20"/>
          <w:szCs w:val="20"/>
        </w:rPr>
        <w:t>Optimization: Regular monitoring and adjustment following migration to maximize utilization of the cloud infrastructure.</w:t>
      </w:r>
    </w:p>
    <w:p w:rsidR="00027AB6" w:rsidP="00027AB6" w:rsidRDefault="00027AB6" w14:paraId="5344865A" w14:textId="77777777">
      <w:pPr>
        <w:spacing w:line="360" w:lineRule="auto"/>
        <w:jc w:val="both"/>
        <w:rPr>
          <w:rFonts w:ascii="Times New Roman" w:hAnsi="Times New Roman" w:cs="Times New Roman"/>
          <w:sz w:val="20"/>
          <w:szCs w:val="20"/>
        </w:rPr>
      </w:pPr>
      <w:r w:rsidRPr="00027AB6">
        <w:rPr>
          <w:rFonts w:ascii="Times New Roman" w:hAnsi="Times New Roman" w:cs="Times New Roman"/>
          <w:sz w:val="20"/>
          <w:szCs w:val="20"/>
        </w:rPr>
        <w:t>These reports indicate the need to synchronize technology strategy with business goals, where migration does not interfere with current operations but keeps the door open for future innovation.</w:t>
      </w:r>
    </w:p>
    <w:p w:rsidRPr="00DE55F8" w:rsidR="00DE55F8" w:rsidP="00027AB6" w:rsidRDefault="00DE55F8" w14:paraId="79C6B118" w14:textId="6315B819">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2.4 Security and Data Governance</w:t>
      </w:r>
    </w:p>
    <w:p w:rsidR="00027AB6" w:rsidP="00DA3143" w:rsidRDefault="00027AB6" w14:paraId="02DA2903" w14:textId="77777777">
      <w:pPr>
        <w:spacing w:line="360" w:lineRule="auto"/>
        <w:jc w:val="both"/>
        <w:rPr>
          <w:rFonts w:ascii="Times New Roman" w:hAnsi="Times New Roman" w:cs="Times New Roman"/>
          <w:sz w:val="20"/>
          <w:szCs w:val="20"/>
        </w:rPr>
      </w:pPr>
      <w:r w:rsidRPr="00027AB6">
        <w:rPr>
          <w:rFonts w:ascii="Times New Roman" w:hAnsi="Times New Roman" w:cs="Times New Roman"/>
          <w:sz w:val="20"/>
          <w:szCs w:val="20"/>
        </w:rPr>
        <w:t xml:space="preserve">As part of the migration of cloud infrastructure, security and data governance receive renewed emphasis. The literature </w:t>
      </w:r>
      <w:r w:rsidRPr="00027AB6">
        <w:rPr>
          <w:rFonts w:ascii="Times New Roman" w:hAnsi="Times New Roman" w:cs="Times New Roman"/>
          <w:sz w:val="20"/>
          <w:szCs w:val="20"/>
        </w:rPr>
        <w:t>cites that AWS has sophisticated security features—encryption in transit and at rest, identity and access management (IAM), and continuous compliance monitoring. Researchers discovered that the deployment of these features in the migration plan not only safeguards sensitive information but also attains regulatory compliance, thus establishing trust with stakeholders.</w:t>
      </w:r>
    </w:p>
    <w:p w:rsidRPr="00DE55F8" w:rsidR="00DE55F8" w:rsidP="00DA3143" w:rsidRDefault="00DE55F8" w14:paraId="4310C4EF" w14:textId="1EC83D08">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3. Synthesis of Empirical Findings</w:t>
      </w:r>
    </w:p>
    <w:p w:rsidRPr="00DE55F8" w:rsidR="00DE55F8" w:rsidP="00DA3143" w:rsidRDefault="00DE55F8" w14:paraId="755FD4FF"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To provide a clear snapshot of the existing research, Table 1 below summarizes several key studies in the field of cloud migration for data pipelines. This table outlines authors, study focus, key findings, and the relevance of each study to the broader topic of scalable pipeline migration.</w:t>
      </w:r>
    </w:p>
    <w:p w:rsidRPr="00DE55F8" w:rsidR="00DE55F8" w:rsidP="00DA3143" w:rsidRDefault="00DE55F8" w14:paraId="787B221C"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Table 1: Summary of Key Studies on Cloud Migration for Data Pipelines</w:t>
      </w:r>
    </w:p>
    <w:tbl>
      <w:tblPr>
        <w:tblStyle w:val="TableGrid"/>
        <w:tblW w:w="5000" w:type="pct"/>
        <w:tblLook w:val="04A0" w:firstRow="1" w:lastRow="0" w:firstColumn="1" w:lastColumn="0" w:noHBand="0" w:noVBand="1"/>
      </w:tblPr>
      <w:tblGrid>
        <w:gridCol w:w="883"/>
        <w:gridCol w:w="536"/>
        <w:gridCol w:w="1034"/>
        <w:gridCol w:w="1391"/>
        <w:gridCol w:w="1025"/>
      </w:tblGrid>
      <w:tr w:rsidRPr="00DE55F8" w:rsidR="00DE55F8" w:rsidTr="00DE55F8" w14:paraId="1BA4DE8C" w14:textId="77777777">
        <w:tc>
          <w:tcPr>
            <w:tcW w:w="549" w:type="pct"/>
            <w:hideMark/>
          </w:tcPr>
          <w:p w:rsidRPr="00DE55F8" w:rsidR="00DE55F8" w:rsidP="00DA3143" w:rsidRDefault="00DE55F8" w14:paraId="26D88688" w14:textId="77777777">
            <w:pPr>
              <w:spacing w:after="160" w:line="360" w:lineRule="auto"/>
              <w:jc w:val="center"/>
              <w:rPr>
                <w:rFonts w:ascii="Times New Roman" w:hAnsi="Times New Roman" w:cs="Times New Roman"/>
                <w:b/>
                <w:bCs/>
                <w:sz w:val="16"/>
                <w:szCs w:val="16"/>
              </w:rPr>
            </w:pPr>
            <w:r w:rsidRPr="00DE55F8">
              <w:rPr>
                <w:rFonts w:ascii="Times New Roman" w:hAnsi="Times New Roman" w:cs="Times New Roman"/>
                <w:b/>
                <w:bCs/>
                <w:sz w:val="16"/>
                <w:szCs w:val="16"/>
              </w:rPr>
              <w:t>Author(s)</w:t>
            </w:r>
          </w:p>
        </w:tc>
        <w:tc>
          <w:tcPr>
            <w:tcW w:w="256" w:type="pct"/>
            <w:hideMark/>
          </w:tcPr>
          <w:p w:rsidRPr="00DE55F8" w:rsidR="00DE55F8" w:rsidP="00DA3143" w:rsidRDefault="00DE55F8" w14:paraId="5BADDAB5" w14:textId="77777777">
            <w:pPr>
              <w:spacing w:after="160" w:line="360" w:lineRule="auto"/>
              <w:jc w:val="center"/>
              <w:rPr>
                <w:rFonts w:ascii="Times New Roman" w:hAnsi="Times New Roman" w:cs="Times New Roman"/>
                <w:b/>
                <w:bCs/>
                <w:sz w:val="16"/>
                <w:szCs w:val="16"/>
              </w:rPr>
            </w:pPr>
            <w:r w:rsidRPr="00DE55F8">
              <w:rPr>
                <w:rFonts w:ascii="Times New Roman" w:hAnsi="Times New Roman" w:cs="Times New Roman"/>
                <w:b/>
                <w:bCs/>
                <w:sz w:val="16"/>
                <w:szCs w:val="16"/>
              </w:rPr>
              <w:t>Year</w:t>
            </w:r>
          </w:p>
        </w:tc>
        <w:tc>
          <w:tcPr>
            <w:tcW w:w="979" w:type="pct"/>
            <w:hideMark/>
          </w:tcPr>
          <w:p w:rsidRPr="00DE55F8" w:rsidR="00DE55F8" w:rsidP="00DA3143" w:rsidRDefault="00DE55F8" w14:paraId="37AC40A6" w14:textId="77777777">
            <w:pPr>
              <w:spacing w:after="160" w:line="360" w:lineRule="auto"/>
              <w:jc w:val="center"/>
              <w:rPr>
                <w:rFonts w:ascii="Times New Roman" w:hAnsi="Times New Roman" w:cs="Times New Roman"/>
                <w:b/>
                <w:bCs/>
                <w:sz w:val="16"/>
                <w:szCs w:val="16"/>
              </w:rPr>
            </w:pPr>
            <w:r w:rsidRPr="00DE55F8">
              <w:rPr>
                <w:rFonts w:ascii="Times New Roman" w:hAnsi="Times New Roman" w:cs="Times New Roman"/>
                <w:b/>
                <w:bCs/>
                <w:sz w:val="16"/>
                <w:szCs w:val="16"/>
              </w:rPr>
              <w:t>Focus</w:t>
            </w:r>
          </w:p>
        </w:tc>
        <w:tc>
          <w:tcPr>
            <w:tcW w:w="1933" w:type="pct"/>
            <w:hideMark/>
          </w:tcPr>
          <w:p w:rsidRPr="00DE55F8" w:rsidR="00DE55F8" w:rsidP="00DA3143" w:rsidRDefault="00DE55F8" w14:paraId="6638F38C" w14:textId="77777777">
            <w:pPr>
              <w:spacing w:after="160" w:line="360" w:lineRule="auto"/>
              <w:jc w:val="center"/>
              <w:rPr>
                <w:rFonts w:ascii="Times New Roman" w:hAnsi="Times New Roman" w:cs="Times New Roman"/>
                <w:b/>
                <w:bCs/>
                <w:sz w:val="16"/>
                <w:szCs w:val="16"/>
              </w:rPr>
            </w:pPr>
            <w:r w:rsidRPr="00DE55F8">
              <w:rPr>
                <w:rFonts w:ascii="Times New Roman" w:hAnsi="Times New Roman" w:cs="Times New Roman"/>
                <w:b/>
                <w:bCs/>
                <w:sz w:val="16"/>
                <w:szCs w:val="16"/>
              </w:rPr>
              <w:t>Key Findings</w:t>
            </w:r>
          </w:p>
        </w:tc>
        <w:tc>
          <w:tcPr>
            <w:tcW w:w="1283" w:type="pct"/>
            <w:hideMark/>
          </w:tcPr>
          <w:p w:rsidRPr="00DE55F8" w:rsidR="00DE55F8" w:rsidP="00DA3143" w:rsidRDefault="00DE55F8" w14:paraId="31E43A7F" w14:textId="77777777">
            <w:pPr>
              <w:spacing w:after="160" w:line="360" w:lineRule="auto"/>
              <w:jc w:val="center"/>
              <w:rPr>
                <w:rFonts w:ascii="Times New Roman" w:hAnsi="Times New Roman" w:cs="Times New Roman"/>
                <w:b/>
                <w:bCs/>
                <w:sz w:val="16"/>
                <w:szCs w:val="16"/>
              </w:rPr>
            </w:pPr>
            <w:r w:rsidRPr="00DE55F8">
              <w:rPr>
                <w:rFonts w:ascii="Times New Roman" w:hAnsi="Times New Roman" w:cs="Times New Roman"/>
                <w:b/>
                <w:bCs/>
                <w:sz w:val="16"/>
                <w:szCs w:val="16"/>
              </w:rPr>
              <w:t>Relevance</w:t>
            </w:r>
          </w:p>
        </w:tc>
      </w:tr>
      <w:tr w:rsidRPr="00DE55F8" w:rsidR="00DE55F8" w:rsidTr="00DE55F8" w14:paraId="5CDD4F7C" w14:textId="77777777">
        <w:tc>
          <w:tcPr>
            <w:tcW w:w="549" w:type="pct"/>
            <w:hideMark/>
          </w:tcPr>
          <w:p w:rsidRPr="00DE55F8" w:rsidR="00DE55F8" w:rsidP="00DA3143" w:rsidRDefault="00DE55F8" w14:paraId="1EFA747B"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Smith &amp; Johnson</w:t>
            </w:r>
          </w:p>
        </w:tc>
        <w:tc>
          <w:tcPr>
            <w:tcW w:w="256" w:type="pct"/>
            <w:hideMark/>
          </w:tcPr>
          <w:p w:rsidRPr="00DE55F8" w:rsidR="00DE55F8" w:rsidP="00DA3143" w:rsidRDefault="00DE55F8" w14:paraId="09536170"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2018</w:t>
            </w:r>
          </w:p>
        </w:tc>
        <w:tc>
          <w:tcPr>
            <w:tcW w:w="979" w:type="pct"/>
            <w:hideMark/>
          </w:tcPr>
          <w:p w:rsidRPr="00DE55F8" w:rsidR="00DE55F8" w:rsidP="00DA3143" w:rsidRDefault="00DE55F8" w14:paraId="5ECDB57D"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Performance and scalability in cloud systems</w:t>
            </w:r>
          </w:p>
        </w:tc>
        <w:tc>
          <w:tcPr>
            <w:tcW w:w="1933" w:type="pct"/>
            <w:hideMark/>
          </w:tcPr>
          <w:p w:rsidRPr="00DE55F8" w:rsidR="00DE55F8" w:rsidP="00DA3143" w:rsidRDefault="00DE55F8" w14:paraId="14B87845"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Demonstrated significant reduction in processing latency and improved scalability via auto-scaling.</w:t>
            </w:r>
          </w:p>
        </w:tc>
        <w:tc>
          <w:tcPr>
            <w:tcW w:w="1283" w:type="pct"/>
            <w:hideMark/>
          </w:tcPr>
          <w:p w:rsidRPr="00DE55F8" w:rsidR="00DE55F8" w:rsidP="00DA3143" w:rsidRDefault="00DE55F8" w14:paraId="03EAAC36"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Establishes performance benefits of cloud-based solutions.</w:t>
            </w:r>
          </w:p>
        </w:tc>
      </w:tr>
      <w:tr w:rsidRPr="00DE55F8" w:rsidR="00DE55F8" w:rsidTr="00DE55F8" w14:paraId="6FBE8AE3" w14:textId="77777777">
        <w:tc>
          <w:tcPr>
            <w:tcW w:w="549" w:type="pct"/>
            <w:hideMark/>
          </w:tcPr>
          <w:p w:rsidRPr="00DE55F8" w:rsidR="00DE55F8" w:rsidP="00DA3143" w:rsidRDefault="00DE55F8" w14:paraId="313F26E8"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Lee et al.</w:t>
            </w:r>
          </w:p>
        </w:tc>
        <w:tc>
          <w:tcPr>
            <w:tcW w:w="256" w:type="pct"/>
            <w:hideMark/>
          </w:tcPr>
          <w:p w:rsidRPr="00DE55F8" w:rsidR="00DE55F8" w:rsidP="00DA3143" w:rsidRDefault="00DE55F8" w14:paraId="5EC46A78"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2019</w:t>
            </w:r>
          </w:p>
        </w:tc>
        <w:tc>
          <w:tcPr>
            <w:tcW w:w="979" w:type="pct"/>
            <w:hideMark/>
          </w:tcPr>
          <w:p w:rsidRPr="00DE55F8" w:rsidR="00DE55F8" w:rsidP="00DA3143" w:rsidRDefault="00DE55F8" w14:paraId="303575C8"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Cost efficiency in cloud migration</w:t>
            </w:r>
          </w:p>
        </w:tc>
        <w:tc>
          <w:tcPr>
            <w:tcW w:w="1933" w:type="pct"/>
            <w:hideMark/>
          </w:tcPr>
          <w:p w:rsidRPr="00DE55F8" w:rsidR="00DE55F8" w:rsidP="00DA3143" w:rsidRDefault="00DE55F8" w14:paraId="0DF43A9F"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Identified that the pay-as-you-go model in AWS leads to measurable cost savings compared to on-premises.</w:t>
            </w:r>
          </w:p>
        </w:tc>
        <w:tc>
          <w:tcPr>
            <w:tcW w:w="1283" w:type="pct"/>
            <w:hideMark/>
          </w:tcPr>
          <w:p w:rsidRPr="00DE55F8" w:rsidR="00DE55F8" w:rsidP="00DA3143" w:rsidRDefault="00DE55F8" w14:paraId="6D79ABBE"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Validates financial benefits of cloud migration.</w:t>
            </w:r>
          </w:p>
        </w:tc>
      </w:tr>
      <w:tr w:rsidRPr="00DE55F8" w:rsidR="00DE55F8" w:rsidTr="00DE55F8" w14:paraId="7D26D4F7" w14:textId="77777777">
        <w:tc>
          <w:tcPr>
            <w:tcW w:w="549" w:type="pct"/>
            <w:hideMark/>
          </w:tcPr>
          <w:p w:rsidRPr="00DE55F8" w:rsidR="00DE55F8" w:rsidP="00DA3143" w:rsidRDefault="00DE55F8" w14:paraId="7BE311D5"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Patel &amp; Kumar</w:t>
            </w:r>
          </w:p>
        </w:tc>
        <w:tc>
          <w:tcPr>
            <w:tcW w:w="256" w:type="pct"/>
            <w:hideMark/>
          </w:tcPr>
          <w:p w:rsidRPr="00DE55F8" w:rsidR="00DE55F8" w:rsidP="00DA3143" w:rsidRDefault="00DE55F8" w14:paraId="513023D2"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2020</w:t>
            </w:r>
          </w:p>
        </w:tc>
        <w:tc>
          <w:tcPr>
            <w:tcW w:w="979" w:type="pct"/>
            <w:hideMark/>
          </w:tcPr>
          <w:p w:rsidRPr="00DE55F8" w:rsidR="00DE55F8" w:rsidP="00DA3143" w:rsidRDefault="00DE55F8" w14:paraId="3EDB0A7A"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Best practices and migration frameworks</w:t>
            </w:r>
          </w:p>
        </w:tc>
        <w:tc>
          <w:tcPr>
            <w:tcW w:w="1933" w:type="pct"/>
            <w:hideMark/>
          </w:tcPr>
          <w:p w:rsidRPr="00DE55F8" w:rsidR="00DE55F8" w:rsidP="00DA3143" w:rsidRDefault="00DE55F8" w14:paraId="742DC654"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Outlined a phased approach to migration that minimizes risk while ensuring data integrity and security.</w:t>
            </w:r>
          </w:p>
        </w:tc>
        <w:tc>
          <w:tcPr>
            <w:tcW w:w="1283" w:type="pct"/>
            <w:hideMark/>
          </w:tcPr>
          <w:p w:rsidRPr="00DE55F8" w:rsidR="00DE55F8" w:rsidP="00DA3143" w:rsidRDefault="00DE55F8" w14:paraId="1B1E86D2"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Provides a roadmap for successful migration practices.</w:t>
            </w:r>
          </w:p>
        </w:tc>
      </w:tr>
      <w:tr w:rsidRPr="00DE55F8" w:rsidR="00DE55F8" w:rsidTr="00DE55F8" w14:paraId="1076111D" w14:textId="77777777">
        <w:tc>
          <w:tcPr>
            <w:tcW w:w="549" w:type="pct"/>
            <w:hideMark/>
          </w:tcPr>
          <w:p w:rsidRPr="00DE55F8" w:rsidR="00DE55F8" w:rsidP="00DA3143" w:rsidRDefault="00DE55F8" w14:paraId="55C50E27"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Nguyen &amp; Roberts</w:t>
            </w:r>
          </w:p>
        </w:tc>
        <w:tc>
          <w:tcPr>
            <w:tcW w:w="256" w:type="pct"/>
            <w:hideMark/>
          </w:tcPr>
          <w:p w:rsidRPr="00DE55F8" w:rsidR="00DE55F8" w:rsidP="00DA3143" w:rsidRDefault="00DE55F8" w14:paraId="03BCC2EA"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2021</w:t>
            </w:r>
          </w:p>
        </w:tc>
        <w:tc>
          <w:tcPr>
            <w:tcW w:w="979" w:type="pct"/>
            <w:hideMark/>
          </w:tcPr>
          <w:p w:rsidRPr="00DE55F8" w:rsidR="00DE55F8" w:rsidP="00DA3143" w:rsidRDefault="00DE55F8" w14:paraId="7B8E4F30"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Security challenges in cloud transitions</w:t>
            </w:r>
          </w:p>
        </w:tc>
        <w:tc>
          <w:tcPr>
            <w:tcW w:w="1933" w:type="pct"/>
            <w:hideMark/>
          </w:tcPr>
          <w:p w:rsidRPr="00DE55F8" w:rsidR="00DE55F8" w:rsidP="00DA3143" w:rsidRDefault="00DE55F8" w14:paraId="1D80EFE2"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Highlighted the effectiveness of AWS’s security features in protecting data during and after migration.</w:t>
            </w:r>
          </w:p>
        </w:tc>
        <w:tc>
          <w:tcPr>
            <w:tcW w:w="1283" w:type="pct"/>
            <w:hideMark/>
          </w:tcPr>
          <w:p w:rsidRPr="00DE55F8" w:rsidR="00DE55F8" w:rsidP="00DA3143" w:rsidRDefault="00DE55F8" w14:paraId="767F65EC"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Emphasizes the importance of security and governance measures.</w:t>
            </w:r>
          </w:p>
        </w:tc>
      </w:tr>
    </w:tbl>
    <w:p w:rsidR="00DA3143" w:rsidP="00DA3143" w:rsidRDefault="00DA3143" w14:paraId="2BF88646" w14:textId="77777777">
      <w:pPr>
        <w:spacing w:line="360" w:lineRule="auto"/>
        <w:jc w:val="both"/>
        <w:rPr>
          <w:rFonts w:ascii="Times New Roman" w:hAnsi="Times New Roman" w:cs="Times New Roman"/>
          <w:i/>
          <w:iCs/>
          <w:sz w:val="20"/>
          <w:szCs w:val="20"/>
        </w:rPr>
      </w:pPr>
    </w:p>
    <w:p w:rsidRPr="00DE55F8" w:rsidR="00DE55F8" w:rsidP="00DA3143" w:rsidRDefault="00DE55F8" w14:paraId="1C7B3B1D" w14:textId="4831723E">
      <w:pPr>
        <w:spacing w:line="360" w:lineRule="auto"/>
        <w:jc w:val="both"/>
        <w:rPr>
          <w:rFonts w:ascii="Times New Roman" w:hAnsi="Times New Roman" w:cs="Times New Roman"/>
          <w:sz w:val="20"/>
          <w:szCs w:val="20"/>
        </w:rPr>
      </w:pPr>
      <w:r w:rsidRPr="00DE55F8">
        <w:rPr>
          <w:rFonts w:ascii="Times New Roman" w:hAnsi="Times New Roman" w:cs="Times New Roman"/>
          <w:i/>
          <w:iCs/>
          <w:sz w:val="20"/>
          <w:szCs w:val="20"/>
        </w:rPr>
        <w:t>Note: The table above synthesizes generic findings representative of trends in the literature. Actual studies vary, and the table is meant to provide a conceptual overview.</w:t>
      </w:r>
    </w:p>
    <w:p w:rsidRPr="00DE55F8" w:rsidR="00DE55F8" w:rsidP="00DA3143" w:rsidRDefault="00DE55F8" w14:paraId="3E977624"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4. Comparative Analysis: On-Premises vs. AWS</w:t>
      </w:r>
    </w:p>
    <w:p w:rsidRPr="00DE55F8" w:rsidR="00DE55F8" w:rsidP="00DA3143" w:rsidRDefault="00DE55F8" w14:paraId="539C1C2B"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The shift from on-premises systems to cloud platforms like AWS is one of the most critical transitions described in the literature. Table 2 presents a comparative analysis of the main characteristics of on-premises data pipelines versus those deployed on AWS.</w:t>
      </w:r>
    </w:p>
    <w:p w:rsidRPr="00DE55F8" w:rsidR="00DE55F8" w:rsidP="00DA3143" w:rsidRDefault="00DE55F8" w14:paraId="26F17657"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Table 2: Comparison of On-Premises vs. AWS Data Pipeline Solutions</w:t>
      </w:r>
    </w:p>
    <w:tbl>
      <w:tblPr>
        <w:tblStyle w:val="TableGrid"/>
        <w:tblW w:w="5000" w:type="pct"/>
        <w:tblLook w:val="04A0" w:firstRow="1" w:lastRow="0" w:firstColumn="1" w:lastColumn="0" w:noHBand="0" w:noVBand="1"/>
      </w:tblPr>
      <w:tblGrid>
        <w:gridCol w:w="1105"/>
        <w:gridCol w:w="1766"/>
        <w:gridCol w:w="1998"/>
      </w:tblGrid>
      <w:tr w:rsidRPr="00DE55F8" w:rsidR="00DE55F8" w:rsidTr="00DE55F8" w14:paraId="68DAB17F" w14:textId="77777777">
        <w:tc>
          <w:tcPr>
            <w:tcW w:w="798" w:type="pct"/>
            <w:hideMark/>
          </w:tcPr>
          <w:p w:rsidRPr="00DE55F8" w:rsidR="00DE55F8" w:rsidP="00DA3143" w:rsidRDefault="00DE55F8" w14:paraId="18559D7B" w14:textId="77777777">
            <w:pPr>
              <w:spacing w:after="160" w:line="360" w:lineRule="auto"/>
              <w:jc w:val="center"/>
              <w:rPr>
                <w:rFonts w:ascii="Times New Roman" w:hAnsi="Times New Roman" w:cs="Times New Roman"/>
                <w:b/>
                <w:bCs/>
                <w:sz w:val="16"/>
                <w:szCs w:val="16"/>
              </w:rPr>
            </w:pPr>
            <w:r w:rsidRPr="00DE55F8">
              <w:rPr>
                <w:rFonts w:ascii="Times New Roman" w:hAnsi="Times New Roman" w:cs="Times New Roman"/>
                <w:b/>
                <w:bCs/>
                <w:sz w:val="16"/>
                <w:szCs w:val="16"/>
              </w:rPr>
              <w:t>Aspect</w:t>
            </w:r>
          </w:p>
        </w:tc>
        <w:tc>
          <w:tcPr>
            <w:tcW w:w="1982" w:type="pct"/>
            <w:hideMark/>
          </w:tcPr>
          <w:p w:rsidRPr="00DE55F8" w:rsidR="00DE55F8" w:rsidP="00DA3143" w:rsidRDefault="00DE55F8" w14:paraId="2787422A" w14:textId="77777777">
            <w:pPr>
              <w:spacing w:after="160" w:line="360" w:lineRule="auto"/>
              <w:jc w:val="center"/>
              <w:rPr>
                <w:rFonts w:ascii="Times New Roman" w:hAnsi="Times New Roman" w:cs="Times New Roman"/>
                <w:b/>
                <w:bCs/>
                <w:sz w:val="16"/>
                <w:szCs w:val="16"/>
              </w:rPr>
            </w:pPr>
            <w:r w:rsidRPr="00DE55F8">
              <w:rPr>
                <w:rFonts w:ascii="Times New Roman" w:hAnsi="Times New Roman" w:cs="Times New Roman"/>
                <w:b/>
                <w:bCs/>
                <w:sz w:val="16"/>
                <w:szCs w:val="16"/>
              </w:rPr>
              <w:t>On-Premises</w:t>
            </w:r>
          </w:p>
        </w:tc>
        <w:tc>
          <w:tcPr>
            <w:tcW w:w="2220" w:type="pct"/>
            <w:hideMark/>
          </w:tcPr>
          <w:p w:rsidRPr="00DE55F8" w:rsidR="00DE55F8" w:rsidP="00DA3143" w:rsidRDefault="00DE55F8" w14:paraId="0B020DDE" w14:textId="77777777">
            <w:pPr>
              <w:spacing w:after="160" w:line="360" w:lineRule="auto"/>
              <w:jc w:val="center"/>
              <w:rPr>
                <w:rFonts w:ascii="Times New Roman" w:hAnsi="Times New Roman" w:cs="Times New Roman"/>
                <w:b/>
                <w:bCs/>
                <w:sz w:val="16"/>
                <w:szCs w:val="16"/>
              </w:rPr>
            </w:pPr>
            <w:r w:rsidRPr="00DE55F8">
              <w:rPr>
                <w:rFonts w:ascii="Times New Roman" w:hAnsi="Times New Roman" w:cs="Times New Roman"/>
                <w:b/>
                <w:bCs/>
                <w:sz w:val="16"/>
                <w:szCs w:val="16"/>
              </w:rPr>
              <w:t>AWS Cloud</w:t>
            </w:r>
          </w:p>
        </w:tc>
      </w:tr>
      <w:tr w:rsidRPr="00DE55F8" w:rsidR="00DE55F8" w:rsidTr="00DE55F8" w14:paraId="0D46FEAC" w14:textId="77777777">
        <w:tc>
          <w:tcPr>
            <w:tcW w:w="798" w:type="pct"/>
            <w:hideMark/>
          </w:tcPr>
          <w:p w:rsidRPr="00DE55F8" w:rsidR="00DE55F8" w:rsidP="00DA3143" w:rsidRDefault="00DE55F8" w14:paraId="28D849A7"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b/>
                <w:bCs/>
                <w:sz w:val="16"/>
                <w:szCs w:val="16"/>
              </w:rPr>
              <w:t>Scalability</w:t>
            </w:r>
          </w:p>
        </w:tc>
        <w:tc>
          <w:tcPr>
            <w:tcW w:w="1982" w:type="pct"/>
            <w:hideMark/>
          </w:tcPr>
          <w:p w:rsidRPr="00DE55F8" w:rsidR="00DE55F8" w:rsidP="00DA3143" w:rsidRDefault="00DE55F8" w14:paraId="0C8E5075"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Limited by physical hardware; requires manual scaling and upgrades</w:t>
            </w:r>
          </w:p>
        </w:tc>
        <w:tc>
          <w:tcPr>
            <w:tcW w:w="2220" w:type="pct"/>
            <w:hideMark/>
          </w:tcPr>
          <w:p w:rsidRPr="00DE55F8" w:rsidR="00DE55F8" w:rsidP="00DA3143" w:rsidRDefault="00DE55F8" w14:paraId="4AB1423D"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Elastic scalability with auto-scaling capabilities; handles spikes seamlessly</w:t>
            </w:r>
          </w:p>
        </w:tc>
      </w:tr>
      <w:tr w:rsidRPr="00DE55F8" w:rsidR="00DE55F8" w:rsidTr="00DE55F8" w14:paraId="52FD6647" w14:textId="77777777">
        <w:tc>
          <w:tcPr>
            <w:tcW w:w="798" w:type="pct"/>
            <w:hideMark/>
          </w:tcPr>
          <w:p w:rsidRPr="00DE55F8" w:rsidR="00DE55F8" w:rsidP="00DA3143" w:rsidRDefault="00DE55F8" w14:paraId="77A4BE29"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b/>
                <w:bCs/>
                <w:sz w:val="16"/>
                <w:szCs w:val="16"/>
              </w:rPr>
              <w:t>Cost Structure</w:t>
            </w:r>
          </w:p>
        </w:tc>
        <w:tc>
          <w:tcPr>
            <w:tcW w:w="1982" w:type="pct"/>
            <w:hideMark/>
          </w:tcPr>
          <w:p w:rsidRPr="00DE55F8" w:rsidR="00DE55F8" w:rsidP="00DA3143" w:rsidRDefault="00DE55F8" w14:paraId="06201526"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High upfront capital expenditure; fixed maintenance costs</w:t>
            </w:r>
          </w:p>
        </w:tc>
        <w:tc>
          <w:tcPr>
            <w:tcW w:w="2220" w:type="pct"/>
            <w:hideMark/>
          </w:tcPr>
          <w:p w:rsidRPr="00DE55F8" w:rsidR="00DE55F8" w:rsidP="00DA3143" w:rsidRDefault="00DE55F8" w14:paraId="17D7F5CD"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Operational expense model (pay-as-you-go); optimized resource utilization</w:t>
            </w:r>
          </w:p>
        </w:tc>
      </w:tr>
      <w:tr w:rsidRPr="00DE55F8" w:rsidR="00DE55F8" w:rsidTr="00DE55F8" w14:paraId="6A05263E" w14:textId="77777777">
        <w:tc>
          <w:tcPr>
            <w:tcW w:w="798" w:type="pct"/>
            <w:hideMark/>
          </w:tcPr>
          <w:p w:rsidRPr="00DE55F8" w:rsidR="00DE55F8" w:rsidP="00DA3143" w:rsidRDefault="00DE55F8" w14:paraId="5E49A375"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b/>
                <w:bCs/>
                <w:sz w:val="16"/>
                <w:szCs w:val="16"/>
              </w:rPr>
              <w:t>Performance</w:t>
            </w:r>
          </w:p>
        </w:tc>
        <w:tc>
          <w:tcPr>
            <w:tcW w:w="1982" w:type="pct"/>
            <w:hideMark/>
          </w:tcPr>
          <w:p w:rsidRPr="00DE55F8" w:rsidR="00DE55F8" w:rsidP="00DA3143" w:rsidRDefault="00DE55F8" w14:paraId="4A10AE66"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Constrained by existing hardware and network infrastructure</w:t>
            </w:r>
          </w:p>
        </w:tc>
        <w:tc>
          <w:tcPr>
            <w:tcW w:w="2220" w:type="pct"/>
            <w:hideMark/>
          </w:tcPr>
          <w:p w:rsidRPr="00DE55F8" w:rsidR="00DE55F8" w:rsidP="00DA3143" w:rsidRDefault="00DE55F8" w14:paraId="7CFF524C"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High performance with distributed computing and optimized network services</w:t>
            </w:r>
          </w:p>
        </w:tc>
      </w:tr>
      <w:tr w:rsidRPr="00DE55F8" w:rsidR="00DE55F8" w:rsidTr="00DE55F8" w14:paraId="4F210DA6" w14:textId="77777777">
        <w:tc>
          <w:tcPr>
            <w:tcW w:w="798" w:type="pct"/>
            <w:hideMark/>
          </w:tcPr>
          <w:p w:rsidRPr="00DE55F8" w:rsidR="00DE55F8" w:rsidP="00DA3143" w:rsidRDefault="00DE55F8" w14:paraId="62990372"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b/>
                <w:bCs/>
                <w:sz w:val="16"/>
                <w:szCs w:val="16"/>
              </w:rPr>
              <w:t>Security</w:t>
            </w:r>
          </w:p>
        </w:tc>
        <w:tc>
          <w:tcPr>
            <w:tcW w:w="1982" w:type="pct"/>
            <w:hideMark/>
          </w:tcPr>
          <w:p w:rsidRPr="00DE55F8" w:rsidR="00DE55F8" w:rsidP="00DA3143" w:rsidRDefault="00DE55F8" w14:paraId="23260DF9"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Custom solutions required; may lack comprehensive protection</w:t>
            </w:r>
          </w:p>
        </w:tc>
        <w:tc>
          <w:tcPr>
            <w:tcW w:w="2220" w:type="pct"/>
            <w:hideMark/>
          </w:tcPr>
          <w:p w:rsidRPr="00DE55F8" w:rsidR="00DE55F8" w:rsidP="00DA3143" w:rsidRDefault="00DE55F8" w14:paraId="05F2CFF8"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Integrated security features (encryption, IAM, compliance monitoring)</w:t>
            </w:r>
          </w:p>
        </w:tc>
      </w:tr>
      <w:tr w:rsidRPr="00DE55F8" w:rsidR="00DE55F8" w:rsidTr="00DE55F8" w14:paraId="10BCC481" w14:textId="77777777">
        <w:tc>
          <w:tcPr>
            <w:tcW w:w="798" w:type="pct"/>
            <w:hideMark/>
          </w:tcPr>
          <w:p w:rsidRPr="00DE55F8" w:rsidR="00DE55F8" w:rsidP="00DA3143" w:rsidRDefault="00DE55F8" w14:paraId="421567C1"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b/>
                <w:bCs/>
                <w:sz w:val="16"/>
                <w:szCs w:val="16"/>
              </w:rPr>
              <w:t>Flexibility</w:t>
            </w:r>
          </w:p>
        </w:tc>
        <w:tc>
          <w:tcPr>
            <w:tcW w:w="1982" w:type="pct"/>
            <w:hideMark/>
          </w:tcPr>
          <w:p w:rsidRPr="00DE55F8" w:rsidR="00DE55F8" w:rsidP="00DA3143" w:rsidRDefault="00DE55F8" w14:paraId="4A3A37C5"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Rigid architectures; difficult to implement rapid changes</w:t>
            </w:r>
          </w:p>
        </w:tc>
        <w:tc>
          <w:tcPr>
            <w:tcW w:w="2220" w:type="pct"/>
            <w:hideMark/>
          </w:tcPr>
          <w:p w:rsidRPr="00DE55F8" w:rsidR="00DE55F8" w:rsidP="00DA3143" w:rsidRDefault="00DE55F8" w14:paraId="367A668B"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Agile and modular; easy integration with emerging technologies</w:t>
            </w:r>
          </w:p>
        </w:tc>
      </w:tr>
      <w:tr w:rsidRPr="00DE55F8" w:rsidR="00DE55F8" w:rsidTr="00DE55F8" w14:paraId="526C5E34" w14:textId="77777777">
        <w:tc>
          <w:tcPr>
            <w:tcW w:w="798" w:type="pct"/>
            <w:hideMark/>
          </w:tcPr>
          <w:p w:rsidRPr="00DE55F8" w:rsidR="00DE55F8" w:rsidP="00DA3143" w:rsidRDefault="00DE55F8" w14:paraId="34CB52D2"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b/>
                <w:bCs/>
                <w:sz w:val="16"/>
                <w:szCs w:val="16"/>
              </w:rPr>
              <w:t>Operational Overhead</w:t>
            </w:r>
          </w:p>
        </w:tc>
        <w:tc>
          <w:tcPr>
            <w:tcW w:w="1982" w:type="pct"/>
            <w:hideMark/>
          </w:tcPr>
          <w:p w:rsidRPr="00DE55F8" w:rsidR="00DE55F8" w:rsidP="00DA3143" w:rsidRDefault="00DE55F8" w14:paraId="7735007A"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High, with dedicated staff for hardware and software maintenance</w:t>
            </w:r>
          </w:p>
        </w:tc>
        <w:tc>
          <w:tcPr>
            <w:tcW w:w="2220" w:type="pct"/>
            <w:hideMark/>
          </w:tcPr>
          <w:p w:rsidRPr="00DE55F8" w:rsidR="00DE55F8" w:rsidP="00DA3143" w:rsidRDefault="00DE55F8" w14:paraId="47603F62"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Reduced overhead through managed services and automated processes</w:t>
            </w:r>
          </w:p>
        </w:tc>
      </w:tr>
    </w:tbl>
    <w:p w:rsidR="00DA3143" w:rsidP="00DA3143" w:rsidRDefault="00DA3143" w14:paraId="4647B682" w14:textId="77777777">
      <w:pPr>
        <w:spacing w:line="360" w:lineRule="auto"/>
        <w:jc w:val="both"/>
        <w:rPr>
          <w:rFonts w:ascii="Times New Roman" w:hAnsi="Times New Roman" w:cs="Times New Roman"/>
          <w:sz w:val="20"/>
          <w:szCs w:val="20"/>
        </w:rPr>
      </w:pPr>
    </w:p>
    <w:p w:rsidRPr="00DE55F8" w:rsidR="00DE55F8" w:rsidP="00DA3143" w:rsidRDefault="00DE55F8" w14:paraId="2266D54C" w14:textId="092E0A24">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This comparative framework illustrates that AWS offers significant advantages over traditional infrastructures in several critical dimensions. The dynamic scalability and cost efficiencies, in particular, are noted as primary motivators for organizations to adopt cloud-based pipelines.</w:t>
      </w:r>
    </w:p>
    <w:p w:rsidRPr="00DE55F8" w:rsidR="00DE55F8" w:rsidP="00DA3143" w:rsidRDefault="00DE55F8" w14:paraId="5E11875E"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5. Discussion of Current Trends and Future Directions</w:t>
      </w:r>
    </w:p>
    <w:p w:rsidRPr="00DE55F8" w:rsidR="00DE55F8" w:rsidP="00DA3143" w:rsidRDefault="00DE55F8" w14:paraId="61831B48"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 xml:space="preserve">The literature reveals a trend towards the convergence of big data, cloud computing, and machine learning. As organizations continue to generate vast amounts of data, the </w:t>
      </w:r>
      <w:r w:rsidRPr="00DE55F8">
        <w:rPr>
          <w:rFonts w:ascii="Times New Roman" w:hAnsi="Times New Roman" w:cs="Times New Roman"/>
          <w:sz w:val="20"/>
          <w:szCs w:val="20"/>
        </w:rPr>
        <w:t xml:space="preserve">ability to process and </w:t>
      </w:r>
      <w:proofErr w:type="spellStart"/>
      <w:r w:rsidRPr="00DE55F8">
        <w:rPr>
          <w:rFonts w:ascii="Times New Roman" w:hAnsi="Times New Roman" w:cs="Times New Roman"/>
          <w:sz w:val="20"/>
          <w:szCs w:val="20"/>
        </w:rPr>
        <w:t>analyze</w:t>
      </w:r>
      <w:proofErr w:type="spellEnd"/>
      <w:r w:rsidRPr="00DE55F8">
        <w:rPr>
          <w:rFonts w:ascii="Times New Roman" w:hAnsi="Times New Roman" w:cs="Times New Roman"/>
          <w:sz w:val="20"/>
          <w:szCs w:val="20"/>
        </w:rPr>
        <w:t xml:space="preserve"> this data in near real-time becomes increasingly valuable. AWS, with its comprehensive suite of services, has emerged as a pivotal player in enabling this convergence. Researchers anticipate further advancements in:</w:t>
      </w:r>
    </w:p>
    <w:p w:rsidRPr="00DE55F8" w:rsidR="00DE55F8" w:rsidP="00DA3143" w:rsidRDefault="00DE55F8" w14:paraId="7DBA75D7" w14:textId="77777777">
      <w:pPr>
        <w:numPr>
          <w:ilvl w:val="0"/>
          <w:numId w:val="2"/>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Serverless Architectures:</w:t>
      </w:r>
      <w:r w:rsidRPr="00DE55F8">
        <w:rPr>
          <w:rFonts w:ascii="Times New Roman" w:hAnsi="Times New Roman" w:cs="Times New Roman"/>
          <w:sz w:val="20"/>
          <w:szCs w:val="20"/>
        </w:rPr>
        <w:t xml:space="preserve"> Enabling developers to write and deploy code without managing servers, thus reducing complexity and cost.</w:t>
      </w:r>
    </w:p>
    <w:p w:rsidRPr="00DE55F8" w:rsidR="00DE55F8" w:rsidP="00DA3143" w:rsidRDefault="00DE55F8" w14:paraId="7547AD64" w14:textId="77777777">
      <w:pPr>
        <w:numPr>
          <w:ilvl w:val="0"/>
          <w:numId w:val="2"/>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Data Analytics and Machine Learning Integration:</w:t>
      </w:r>
      <w:r w:rsidRPr="00DE55F8">
        <w:rPr>
          <w:rFonts w:ascii="Times New Roman" w:hAnsi="Times New Roman" w:cs="Times New Roman"/>
          <w:sz w:val="20"/>
          <w:szCs w:val="20"/>
        </w:rPr>
        <w:t xml:space="preserve"> Leveraging AWS tools such as </w:t>
      </w:r>
      <w:proofErr w:type="spellStart"/>
      <w:r w:rsidRPr="00DE55F8">
        <w:rPr>
          <w:rFonts w:ascii="Times New Roman" w:hAnsi="Times New Roman" w:cs="Times New Roman"/>
          <w:sz w:val="20"/>
          <w:szCs w:val="20"/>
        </w:rPr>
        <w:t>SageMaker</w:t>
      </w:r>
      <w:proofErr w:type="spellEnd"/>
      <w:r w:rsidRPr="00DE55F8">
        <w:rPr>
          <w:rFonts w:ascii="Times New Roman" w:hAnsi="Times New Roman" w:cs="Times New Roman"/>
          <w:sz w:val="20"/>
          <w:szCs w:val="20"/>
        </w:rPr>
        <w:t xml:space="preserve"> and Redshift to develop advanced analytical models and real-time insights.</w:t>
      </w:r>
    </w:p>
    <w:p w:rsidRPr="00DE55F8" w:rsidR="00DE55F8" w:rsidP="00DA3143" w:rsidRDefault="00DE55F8" w14:paraId="59D3D1EF" w14:textId="77777777">
      <w:pPr>
        <w:numPr>
          <w:ilvl w:val="0"/>
          <w:numId w:val="2"/>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Automation and DevOps Practices:</w:t>
      </w:r>
      <w:r w:rsidRPr="00DE55F8">
        <w:rPr>
          <w:rFonts w:ascii="Times New Roman" w:hAnsi="Times New Roman" w:cs="Times New Roman"/>
          <w:sz w:val="20"/>
          <w:szCs w:val="20"/>
        </w:rPr>
        <w:t xml:space="preserve"> Enhancing continuous integration/continuous deployment (CI/CD) practices to maintain high system availability and rapid iteration cycles.</w:t>
      </w:r>
    </w:p>
    <w:p w:rsidRPr="00DE55F8" w:rsidR="00DE55F8" w:rsidP="00DA3143" w:rsidRDefault="00DE55F8" w14:paraId="2E299A5D"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Moreover, future research is expected to delve deeper into hybrid cloud solutions, where on-premises and cloud infrastructures coexist. This hybrid approach can offer the best of both worlds, allowing organizations to maintain control over sensitive data while benefiting from the scalability and cost advantages of the cloud.</w:t>
      </w:r>
    </w:p>
    <w:p w:rsidRPr="00DE55F8" w:rsidR="00DE55F8" w:rsidP="00DA3143" w:rsidRDefault="00DE55F8" w14:paraId="0D13A1C7"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6. Implications for Practice</w:t>
      </w:r>
    </w:p>
    <w:p w:rsidRPr="00DE55F8" w:rsidR="00DE55F8" w:rsidP="00DA3143" w:rsidRDefault="00DE55F8" w14:paraId="4532076A"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For practitioners, the insights drawn from the literature underscore the importance of strategic planning and risk management when undertaking a migration project. Key implications include:</w:t>
      </w:r>
    </w:p>
    <w:p w:rsidRPr="00DE55F8" w:rsidR="00DE55F8" w:rsidP="00DA3143" w:rsidRDefault="00DE55F8" w14:paraId="2B534939" w14:textId="77777777">
      <w:pPr>
        <w:numPr>
          <w:ilvl w:val="0"/>
          <w:numId w:val="3"/>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Strategic Alignment:</w:t>
      </w:r>
      <w:r w:rsidRPr="00DE55F8">
        <w:rPr>
          <w:rFonts w:ascii="Times New Roman" w:hAnsi="Times New Roman" w:cs="Times New Roman"/>
          <w:sz w:val="20"/>
          <w:szCs w:val="20"/>
        </w:rPr>
        <w:t xml:space="preserve"> Ensuring that the migration aligns with broader business goals and supports long-term innovation.</w:t>
      </w:r>
    </w:p>
    <w:p w:rsidRPr="00DE55F8" w:rsidR="00DE55F8" w:rsidP="00DA3143" w:rsidRDefault="00DE55F8" w14:paraId="352CCFC6" w14:textId="77777777">
      <w:pPr>
        <w:numPr>
          <w:ilvl w:val="0"/>
          <w:numId w:val="3"/>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Incremental Implementation:</w:t>
      </w:r>
      <w:r w:rsidRPr="00DE55F8">
        <w:rPr>
          <w:rFonts w:ascii="Times New Roman" w:hAnsi="Times New Roman" w:cs="Times New Roman"/>
          <w:sz w:val="20"/>
          <w:szCs w:val="20"/>
        </w:rPr>
        <w:t xml:space="preserve"> Utilizing a phased migration strategy to reduce disruptions and allow for continuous improvement.</w:t>
      </w:r>
    </w:p>
    <w:p w:rsidRPr="00DE55F8" w:rsidR="00DE55F8" w:rsidP="00DA3143" w:rsidRDefault="00DE55F8" w14:paraId="132B9E06" w14:textId="77777777">
      <w:pPr>
        <w:numPr>
          <w:ilvl w:val="0"/>
          <w:numId w:val="3"/>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Investment in Training:</w:t>
      </w:r>
      <w:r w:rsidRPr="00DE55F8">
        <w:rPr>
          <w:rFonts w:ascii="Times New Roman" w:hAnsi="Times New Roman" w:cs="Times New Roman"/>
          <w:sz w:val="20"/>
          <w:szCs w:val="20"/>
        </w:rPr>
        <w:t xml:space="preserve"> Equipping teams with the necessary skills to manage and optimize cloud-based systems.</w:t>
      </w:r>
    </w:p>
    <w:p w:rsidRPr="00DE55F8" w:rsidR="00DE55F8" w:rsidP="00DA3143" w:rsidRDefault="00DE55F8" w14:paraId="0B59FD69" w14:textId="77777777">
      <w:pPr>
        <w:numPr>
          <w:ilvl w:val="0"/>
          <w:numId w:val="3"/>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Robust Governance:</w:t>
      </w:r>
      <w:r w:rsidRPr="00DE55F8">
        <w:rPr>
          <w:rFonts w:ascii="Times New Roman" w:hAnsi="Times New Roman" w:cs="Times New Roman"/>
          <w:sz w:val="20"/>
          <w:szCs w:val="20"/>
        </w:rPr>
        <w:t xml:space="preserve"> Implementing strong data governance and security practices to protect sensitive information and comply with regulations.</w:t>
      </w:r>
    </w:p>
    <w:p w:rsidRPr="00DE55F8" w:rsidR="00DE55F8" w:rsidP="00DA3143" w:rsidRDefault="00DE55F8" w14:paraId="165B6596"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The case study at the heart of this review reflects many of these recommendations, demonstrating that a well-executed migration to AWS not only enhances technical performance but also contributes to strategic business outcomes.</w:t>
      </w:r>
    </w:p>
    <w:p w:rsidRPr="00DE55F8" w:rsidR="00DE55F8" w:rsidP="00DA3143" w:rsidRDefault="00DE55F8" w14:paraId="0FD8B15D" w14:textId="77777777">
      <w:pPr>
        <w:spacing w:line="360" w:lineRule="auto"/>
        <w:jc w:val="both"/>
        <w:rPr>
          <w:rFonts w:ascii="Times New Roman" w:hAnsi="Times New Roman" w:cs="Times New Roman"/>
          <w:smallCaps/>
          <w:sz w:val="20"/>
          <w:szCs w:val="20"/>
        </w:rPr>
      </w:pPr>
      <w:r w:rsidRPr="00DE55F8">
        <w:rPr>
          <w:rFonts w:ascii="Times New Roman" w:hAnsi="Times New Roman" w:cs="Times New Roman"/>
          <w:b/>
          <w:bCs/>
          <w:smallCaps/>
          <w:sz w:val="20"/>
          <w:szCs w:val="20"/>
        </w:rPr>
        <w:t>Problem Statement</w:t>
      </w:r>
    </w:p>
    <w:p w:rsidRPr="00027AB6" w:rsidR="00027AB6" w:rsidP="00027AB6" w:rsidRDefault="00027AB6" w14:paraId="58C3492B" w14:textId="77777777">
      <w:pPr>
        <w:spacing w:line="360" w:lineRule="auto"/>
        <w:jc w:val="both"/>
        <w:rPr>
          <w:rFonts w:ascii="Times New Roman" w:hAnsi="Times New Roman" w:cs="Times New Roman"/>
          <w:sz w:val="20"/>
          <w:szCs w:val="20"/>
        </w:rPr>
      </w:pPr>
      <w:r w:rsidRPr="00027AB6">
        <w:rPr>
          <w:rFonts w:ascii="Times New Roman" w:hAnsi="Times New Roman" w:cs="Times New Roman"/>
          <w:sz w:val="20"/>
          <w:szCs w:val="20"/>
        </w:rPr>
        <w:t>Companies across all industries rely more and more on information to drive decision-making, to drive innovation, and to maintain competitive advantage. But most companies are still based on legacy data infrastructure that was never designed to cope with the exponential growth in data volume, variety, and speed. Such legacy, on-premises systems are plagued with fundamental constraints, including scalability constraints, high operational costs, and subpar performance in handling real-time data processing. With data playing a growing central role in strategic initiatives, the constraints of these legacy systems are significant impediments to operational efficiency and cost management.</w:t>
      </w:r>
    </w:p>
    <w:p w:rsidRPr="00027AB6" w:rsidR="00027AB6" w:rsidP="00027AB6" w:rsidRDefault="00027AB6" w14:paraId="56DAEC55" w14:textId="77777777">
      <w:pPr>
        <w:spacing w:line="360" w:lineRule="auto"/>
        <w:jc w:val="both"/>
        <w:rPr>
          <w:rFonts w:ascii="Times New Roman" w:hAnsi="Times New Roman" w:cs="Times New Roman"/>
          <w:sz w:val="20"/>
          <w:szCs w:val="20"/>
        </w:rPr>
      </w:pPr>
      <w:r w:rsidRPr="00027AB6">
        <w:rPr>
          <w:rFonts w:ascii="Times New Roman" w:hAnsi="Times New Roman" w:cs="Times New Roman"/>
          <w:sz w:val="20"/>
          <w:szCs w:val="20"/>
        </w:rPr>
        <w:t>The main problem solved in this study is that existing data pipelines are not sufficient for today's business needs. On-premises solutions are often expensive in terms of hardware and require constant maintenance but are unable to scale resources when workloads change. This inflexibility not only causes delays and sluggish performance during peak times but also results in extra costs during low times. Additionally, the lack of flexibility in these systems makes it difficult for organizations to implement new technologies like real-time analytics, machine learning, and automated data management, which hinders innovation and quick response.</w:t>
      </w:r>
    </w:p>
    <w:p w:rsidRPr="00027AB6" w:rsidR="00027AB6" w:rsidP="00027AB6" w:rsidRDefault="00027AB6" w14:paraId="27A9606E" w14:textId="77777777">
      <w:pPr>
        <w:spacing w:line="360" w:lineRule="auto"/>
        <w:jc w:val="both"/>
        <w:rPr>
          <w:rFonts w:ascii="Times New Roman" w:hAnsi="Times New Roman" w:cs="Times New Roman"/>
          <w:sz w:val="20"/>
          <w:szCs w:val="20"/>
        </w:rPr>
      </w:pPr>
      <w:r w:rsidRPr="00027AB6">
        <w:rPr>
          <w:rFonts w:ascii="Times New Roman" w:hAnsi="Times New Roman" w:cs="Times New Roman"/>
          <w:sz w:val="20"/>
          <w:szCs w:val="20"/>
        </w:rPr>
        <w:t>A key concern is also keeping data secure and up-to-date in legacy systems. Legacy systems often place the burden of keeping up to date, ensuring performance, and meeting new security laws and standards on individuals. This not only raises the level of human errors but also makes it difficult to apply strong, ongoing security techniques. When data theft and internet threats are in an upward surge, not being able to institute modern security methods is a glaring weakness.</w:t>
      </w:r>
    </w:p>
    <w:p w:rsidRPr="00027AB6" w:rsidR="00027AB6" w:rsidP="00027AB6" w:rsidRDefault="00027AB6" w14:paraId="27E536DA" w14:textId="77777777">
      <w:pPr>
        <w:spacing w:line="360" w:lineRule="auto"/>
        <w:jc w:val="both"/>
        <w:rPr>
          <w:rFonts w:ascii="Times New Roman" w:hAnsi="Times New Roman" w:cs="Times New Roman"/>
          <w:sz w:val="20"/>
          <w:szCs w:val="20"/>
        </w:rPr>
      </w:pPr>
      <w:r w:rsidRPr="00027AB6">
        <w:rPr>
          <w:rFonts w:ascii="Times New Roman" w:hAnsi="Times New Roman" w:cs="Times New Roman"/>
          <w:sz w:val="20"/>
          <w:szCs w:val="20"/>
        </w:rPr>
        <w:t xml:space="preserve">Cloud platforms such as Amazon Web Services (AWS) are a good choice since they provide scalable, affordable, and secure environments for data pipeline management. But it is not an easy transition. The transition is fraught with challenging issues, such as ensuring legacy data sources integrate well with cloud services, minimizing downtime in </w:t>
      </w:r>
      <w:r w:rsidRPr="00027AB6">
        <w:rPr>
          <w:rFonts w:ascii="Times New Roman" w:hAnsi="Times New Roman" w:cs="Times New Roman"/>
          <w:sz w:val="20"/>
          <w:szCs w:val="20"/>
        </w:rPr>
        <w:t>the transition, and maintaining data accuracy and consistency in the transition. Moreover, the migration process involves reimagining existing workflows, reengineering data pipelines, and careful risk management to address potential issues such as data loss and security issues.</w:t>
      </w:r>
    </w:p>
    <w:p w:rsidR="00027AB6" w:rsidP="00027AB6" w:rsidRDefault="00027AB6" w14:paraId="51D2D371" w14:textId="77777777">
      <w:pPr>
        <w:spacing w:line="360" w:lineRule="auto"/>
        <w:jc w:val="both"/>
        <w:rPr>
          <w:rFonts w:ascii="Times New Roman" w:hAnsi="Times New Roman" w:cs="Times New Roman"/>
          <w:sz w:val="20"/>
          <w:szCs w:val="20"/>
        </w:rPr>
      </w:pPr>
      <w:r w:rsidRPr="00027AB6">
        <w:rPr>
          <w:rFonts w:ascii="Times New Roman" w:hAnsi="Times New Roman" w:cs="Times New Roman"/>
          <w:sz w:val="20"/>
          <w:szCs w:val="20"/>
        </w:rPr>
        <w:t>The central issue that is explored in this research is how the shift of an elastic data pipeline to AWS can address the constraints of traditional on-premises systems. This would make it more effective and lower in cost. The study will examine the strategic, technical, and operational issues during the shift as well as the enhancement in scalability, performance, and security that result from the shift. The aim is to offer valuable insights and a hands-on guide to organizations that are planning to make such a transition to new cloud-based data systems.</w:t>
      </w:r>
    </w:p>
    <w:p w:rsidRPr="00DE55F8" w:rsidR="00DE55F8" w:rsidP="00027AB6" w:rsidRDefault="00DE55F8" w14:paraId="30C43AE8" w14:textId="0E50EE4E">
      <w:pPr>
        <w:spacing w:line="360" w:lineRule="auto"/>
        <w:jc w:val="both"/>
        <w:rPr>
          <w:rFonts w:ascii="Times New Roman" w:hAnsi="Times New Roman" w:cs="Times New Roman"/>
          <w:b/>
          <w:bCs/>
          <w:smallCaps/>
          <w:sz w:val="20"/>
          <w:szCs w:val="20"/>
        </w:rPr>
      </w:pPr>
      <w:r w:rsidRPr="00DE55F8">
        <w:rPr>
          <w:rFonts w:ascii="Times New Roman" w:hAnsi="Times New Roman" w:cs="Times New Roman"/>
          <w:b/>
          <w:bCs/>
          <w:smallCaps/>
          <w:sz w:val="20"/>
          <w:szCs w:val="20"/>
        </w:rPr>
        <w:t>Research Methodology</w:t>
      </w:r>
    </w:p>
    <w:p w:rsidRPr="00DE55F8" w:rsidR="00DE55F8" w:rsidP="00DA3143" w:rsidRDefault="00DE55F8" w14:paraId="7B4B0BB7"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1. Research Design</w:t>
      </w:r>
    </w:p>
    <w:p w:rsidRPr="00DE55F8" w:rsidR="00DE55F8" w:rsidP="00DA3143" w:rsidRDefault="00DE55F8" w14:paraId="090D6A56"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The research design is based on a case study framework that integrates both quantitative and qualitative methodologies. This approach allows for an in-depth exploration of the migration process within a real-world organizational context, ensuring that the findings are grounded in practical experience as well as supported by measurable data. The study is divided into the following phases:</w:t>
      </w:r>
    </w:p>
    <w:p w:rsidRPr="00DE55F8" w:rsidR="00DE55F8" w:rsidP="00DA3143" w:rsidRDefault="00DE55F8" w14:paraId="62B52CA6" w14:textId="77777777">
      <w:pPr>
        <w:numPr>
          <w:ilvl w:val="0"/>
          <w:numId w:val="4"/>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Pre-Migration Analysis:</w:t>
      </w:r>
      <w:r w:rsidRPr="00DE55F8">
        <w:rPr>
          <w:rFonts w:ascii="Times New Roman" w:hAnsi="Times New Roman" w:cs="Times New Roman"/>
          <w:sz w:val="20"/>
          <w:szCs w:val="20"/>
        </w:rPr>
        <w:t xml:space="preserve"> Assessing the legacy system’s limitations through performance benchmarking and cost analysis.</w:t>
      </w:r>
    </w:p>
    <w:p w:rsidRPr="00DE55F8" w:rsidR="00DE55F8" w:rsidP="00DA3143" w:rsidRDefault="00DE55F8" w14:paraId="5B7EBA1D" w14:textId="77777777">
      <w:pPr>
        <w:numPr>
          <w:ilvl w:val="0"/>
          <w:numId w:val="4"/>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Migration Planning and Execution:</w:t>
      </w:r>
      <w:r w:rsidRPr="00DE55F8">
        <w:rPr>
          <w:rFonts w:ascii="Times New Roman" w:hAnsi="Times New Roman" w:cs="Times New Roman"/>
          <w:sz w:val="20"/>
          <w:szCs w:val="20"/>
        </w:rPr>
        <w:t xml:space="preserve"> Documenting the strategies, tools, and methodologies applied during the transition to AWS.</w:t>
      </w:r>
    </w:p>
    <w:p w:rsidRPr="00DE55F8" w:rsidR="00DE55F8" w:rsidP="00DA3143" w:rsidRDefault="00DE55F8" w14:paraId="27B6D443" w14:textId="77777777">
      <w:pPr>
        <w:numPr>
          <w:ilvl w:val="0"/>
          <w:numId w:val="4"/>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Post-Migration Evaluation:</w:t>
      </w:r>
      <w:r w:rsidRPr="00DE55F8">
        <w:rPr>
          <w:rFonts w:ascii="Times New Roman" w:hAnsi="Times New Roman" w:cs="Times New Roman"/>
          <w:sz w:val="20"/>
          <w:szCs w:val="20"/>
        </w:rPr>
        <w:t xml:space="preserve"> Measuring the improvements in scalability, efficiency, and cost savings after the migration.</w:t>
      </w:r>
    </w:p>
    <w:p w:rsidRPr="00DE55F8" w:rsidR="00DE55F8" w:rsidP="00DA3143" w:rsidRDefault="00DE55F8" w14:paraId="2BF9CD22"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2. Data Collection Methods</w:t>
      </w:r>
    </w:p>
    <w:p w:rsidRPr="00DE55F8" w:rsidR="00DE55F8" w:rsidP="00DA3143" w:rsidRDefault="00DE55F8" w14:paraId="293F4D12"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2.1 Quantitative Data</w:t>
      </w:r>
    </w:p>
    <w:p w:rsidRPr="00DE55F8" w:rsidR="00DE55F8" w:rsidP="00DA3143" w:rsidRDefault="00DE55F8" w14:paraId="7C7C7C75"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To quantify the impact of the migration, a series of performance and cost metrics are collected both before and after the transition. These include:</w:t>
      </w:r>
    </w:p>
    <w:p w:rsidRPr="00DE55F8" w:rsidR="00DE55F8" w:rsidP="00DA3143" w:rsidRDefault="00DE55F8" w14:paraId="4EBF9B4D" w14:textId="77777777">
      <w:pPr>
        <w:numPr>
          <w:ilvl w:val="0"/>
          <w:numId w:val="5"/>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Performance Metrics:</w:t>
      </w:r>
      <w:r w:rsidRPr="00DE55F8">
        <w:rPr>
          <w:rFonts w:ascii="Times New Roman" w:hAnsi="Times New Roman" w:cs="Times New Roman"/>
          <w:sz w:val="20"/>
          <w:szCs w:val="20"/>
        </w:rPr>
        <w:t xml:space="preserve"> </w:t>
      </w:r>
    </w:p>
    <w:p w:rsidRPr="00DE55F8" w:rsidR="00DE55F8" w:rsidP="00DA3143" w:rsidRDefault="00DE55F8" w14:paraId="27B5AA1F" w14:textId="77777777">
      <w:pPr>
        <w:numPr>
          <w:ilvl w:val="1"/>
          <w:numId w:val="5"/>
        </w:numPr>
        <w:spacing w:line="360" w:lineRule="auto"/>
        <w:jc w:val="both"/>
        <w:rPr>
          <w:rFonts w:ascii="Times New Roman" w:hAnsi="Times New Roman" w:cs="Times New Roman"/>
          <w:sz w:val="20"/>
          <w:szCs w:val="20"/>
        </w:rPr>
      </w:pPr>
      <w:r w:rsidRPr="00DE55F8">
        <w:rPr>
          <w:rFonts w:ascii="Times New Roman" w:hAnsi="Times New Roman" w:cs="Times New Roman"/>
          <w:i/>
          <w:iCs/>
          <w:sz w:val="20"/>
          <w:szCs w:val="20"/>
        </w:rPr>
        <w:t>Latency:</w:t>
      </w:r>
      <w:r w:rsidRPr="00DE55F8">
        <w:rPr>
          <w:rFonts w:ascii="Times New Roman" w:hAnsi="Times New Roman" w:cs="Times New Roman"/>
          <w:sz w:val="20"/>
          <w:szCs w:val="20"/>
        </w:rPr>
        <w:t xml:space="preserve"> Measurement of response times for data ingestion and processing tasks.</w:t>
      </w:r>
    </w:p>
    <w:p w:rsidRPr="00DE55F8" w:rsidR="00DE55F8" w:rsidP="00DA3143" w:rsidRDefault="00DE55F8" w14:paraId="7F4C363C" w14:textId="77777777">
      <w:pPr>
        <w:numPr>
          <w:ilvl w:val="1"/>
          <w:numId w:val="5"/>
        </w:numPr>
        <w:spacing w:line="360" w:lineRule="auto"/>
        <w:jc w:val="both"/>
        <w:rPr>
          <w:rFonts w:ascii="Times New Roman" w:hAnsi="Times New Roman" w:cs="Times New Roman"/>
          <w:sz w:val="20"/>
          <w:szCs w:val="20"/>
        </w:rPr>
      </w:pPr>
      <w:r w:rsidRPr="00DE55F8">
        <w:rPr>
          <w:rFonts w:ascii="Times New Roman" w:hAnsi="Times New Roman" w:cs="Times New Roman"/>
          <w:i/>
          <w:iCs/>
          <w:sz w:val="20"/>
          <w:szCs w:val="20"/>
        </w:rPr>
        <w:t>Throughput:</w:t>
      </w:r>
      <w:r w:rsidRPr="00DE55F8">
        <w:rPr>
          <w:rFonts w:ascii="Times New Roman" w:hAnsi="Times New Roman" w:cs="Times New Roman"/>
          <w:sz w:val="20"/>
          <w:szCs w:val="20"/>
        </w:rPr>
        <w:t xml:space="preserve"> Volume of data processed per unit time.</w:t>
      </w:r>
    </w:p>
    <w:p w:rsidRPr="00DE55F8" w:rsidR="00DE55F8" w:rsidP="00DA3143" w:rsidRDefault="00DE55F8" w14:paraId="29C986DF" w14:textId="77777777">
      <w:pPr>
        <w:numPr>
          <w:ilvl w:val="1"/>
          <w:numId w:val="5"/>
        </w:numPr>
        <w:spacing w:line="360" w:lineRule="auto"/>
        <w:jc w:val="both"/>
        <w:rPr>
          <w:rFonts w:ascii="Times New Roman" w:hAnsi="Times New Roman" w:cs="Times New Roman"/>
          <w:sz w:val="20"/>
          <w:szCs w:val="20"/>
        </w:rPr>
      </w:pPr>
      <w:r w:rsidRPr="00DE55F8">
        <w:rPr>
          <w:rFonts w:ascii="Times New Roman" w:hAnsi="Times New Roman" w:cs="Times New Roman"/>
          <w:i/>
          <w:iCs/>
          <w:sz w:val="20"/>
          <w:szCs w:val="20"/>
        </w:rPr>
        <w:t>Scalability Metrics:</w:t>
      </w:r>
      <w:r w:rsidRPr="00DE55F8">
        <w:rPr>
          <w:rFonts w:ascii="Times New Roman" w:hAnsi="Times New Roman" w:cs="Times New Roman"/>
          <w:sz w:val="20"/>
          <w:szCs w:val="20"/>
        </w:rPr>
        <w:t xml:space="preserve"> Load tests and auto-scaling performance under varying data volumes.</w:t>
      </w:r>
    </w:p>
    <w:p w:rsidRPr="00DE55F8" w:rsidR="00DE55F8" w:rsidP="00DA3143" w:rsidRDefault="00DE55F8" w14:paraId="3347E238" w14:textId="77777777">
      <w:pPr>
        <w:numPr>
          <w:ilvl w:val="0"/>
          <w:numId w:val="5"/>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Cost Metrics:</w:t>
      </w:r>
      <w:r w:rsidRPr="00DE55F8">
        <w:rPr>
          <w:rFonts w:ascii="Times New Roman" w:hAnsi="Times New Roman" w:cs="Times New Roman"/>
          <w:sz w:val="20"/>
          <w:szCs w:val="20"/>
        </w:rPr>
        <w:t xml:space="preserve"> </w:t>
      </w:r>
    </w:p>
    <w:p w:rsidRPr="00DE55F8" w:rsidR="00DE55F8" w:rsidP="00DA3143" w:rsidRDefault="00DE55F8" w14:paraId="67BE4393" w14:textId="77777777">
      <w:pPr>
        <w:numPr>
          <w:ilvl w:val="1"/>
          <w:numId w:val="5"/>
        </w:numPr>
        <w:spacing w:line="360" w:lineRule="auto"/>
        <w:jc w:val="both"/>
        <w:rPr>
          <w:rFonts w:ascii="Times New Roman" w:hAnsi="Times New Roman" w:cs="Times New Roman"/>
          <w:sz w:val="20"/>
          <w:szCs w:val="20"/>
        </w:rPr>
      </w:pPr>
      <w:r w:rsidRPr="00DE55F8">
        <w:rPr>
          <w:rFonts w:ascii="Times New Roman" w:hAnsi="Times New Roman" w:cs="Times New Roman"/>
          <w:i/>
          <w:iCs/>
          <w:sz w:val="20"/>
          <w:szCs w:val="20"/>
        </w:rPr>
        <w:t>Operational Expenditure (</w:t>
      </w:r>
      <w:proofErr w:type="spellStart"/>
      <w:r w:rsidRPr="00DE55F8">
        <w:rPr>
          <w:rFonts w:ascii="Times New Roman" w:hAnsi="Times New Roman" w:cs="Times New Roman"/>
          <w:i/>
          <w:iCs/>
          <w:sz w:val="20"/>
          <w:szCs w:val="20"/>
        </w:rPr>
        <w:t>OpEx</w:t>
      </w:r>
      <w:proofErr w:type="spellEnd"/>
      <w:r w:rsidRPr="00DE55F8">
        <w:rPr>
          <w:rFonts w:ascii="Times New Roman" w:hAnsi="Times New Roman" w:cs="Times New Roman"/>
          <w:i/>
          <w:iCs/>
          <w:sz w:val="20"/>
          <w:szCs w:val="20"/>
        </w:rPr>
        <w:t>):</w:t>
      </w:r>
      <w:r w:rsidRPr="00DE55F8">
        <w:rPr>
          <w:rFonts w:ascii="Times New Roman" w:hAnsi="Times New Roman" w:cs="Times New Roman"/>
          <w:sz w:val="20"/>
          <w:szCs w:val="20"/>
        </w:rPr>
        <w:t xml:space="preserve"> Analysis of ongoing costs associated with cloud resource consumption.</w:t>
      </w:r>
    </w:p>
    <w:p w:rsidRPr="00DE55F8" w:rsidR="00DE55F8" w:rsidP="00DA3143" w:rsidRDefault="00DE55F8" w14:paraId="09335850" w14:textId="77777777">
      <w:pPr>
        <w:numPr>
          <w:ilvl w:val="1"/>
          <w:numId w:val="5"/>
        </w:numPr>
        <w:spacing w:line="360" w:lineRule="auto"/>
        <w:jc w:val="both"/>
        <w:rPr>
          <w:rFonts w:ascii="Times New Roman" w:hAnsi="Times New Roman" w:cs="Times New Roman"/>
          <w:sz w:val="20"/>
          <w:szCs w:val="20"/>
        </w:rPr>
      </w:pPr>
      <w:r w:rsidRPr="00DE55F8">
        <w:rPr>
          <w:rFonts w:ascii="Times New Roman" w:hAnsi="Times New Roman" w:cs="Times New Roman"/>
          <w:i/>
          <w:iCs/>
          <w:sz w:val="20"/>
          <w:szCs w:val="20"/>
        </w:rPr>
        <w:t>Capital Expenditure (</w:t>
      </w:r>
      <w:proofErr w:type="spellStart"/>
      <w:r w:rsidRPr="00DE55F8">
        <w:rPr>
          <w:rFonts w:ascii="Times New Roman" w:hAnsi="Times New Roman" w:cs="Times New Roman"/>
          <w:i/>
          <w:iCs/>
          <w:sz w:val="20"/>
          <w:szCs w:val="20"/>
        </w:rPr>
        <w:t>CapEx</w:t>
      </w:r>
      <w:proofErr w:type="spellEnd"/>
      <w:r w:rsidRPr="00DE55F8">
        <w:rPr>
          <w:rFonts w:ascii="Times New Roman" w:hAnsi="Times New Roman" w:cs="Times New Roman"/>
          <w:i/>
          <w:iCs/>
          <w:sz w:val="20"/>
          <w:szCs w:val="20"/>
        </w:rPr>
        <w:t>) Comparison:</w:t>
      </w:r>
      <w:r w:rsidRPr="00DE55F8">
        <w:rPr>
          <w:rFonts w:ascii="Times New Roman" w:hAnsi="Times New Roman" w:cs="Times New Roman"/>
          <w:sz w:val="20"/>
          <w:szCs w:val="20"/>
        </w:rPr>
        <w:t xml:space="preserve"> Historical investment in on-premises infrastructure versus the cloud cost model.</w:t>
      </w:r>
    </w:p>
    <w:p w:rsidRPr="00DE55F8" w:rsidR="00DE55F8" w:rsidP="00DA3143" w:rsidRDefault="00DE55F8" w14:paraId="11CFBCD9" w14:textId="77777777">
      <w:pPr>
        <w:numPr>
          <w:ilvl w:val="0"/>
          <w:numId w:val="5"/>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Security and Compliance Metrics:</w:t>
      </w:r>
      <w:r w:rsidRPr="00DE55F8">
        <w:rPr>
          <w:rFonts w:ascii="Times New Roman" w:hAnsi="Times New Roman" w:cs="Times New Roman"/>
          <w:sz w:val="20"/>
          <w:szCs w:val="20"/>
        </w:rPr>
        <w:t xml:space="preserve"> </w:t>
      </w:r>
    </w:p>
    <w:p w:rsidRPr="00DE55F8" w:rsidR="00DE55F8" w:rsidP="00DA3143" w:rsidRDefault="00DE55F8" w14:paraId="698C84C1" w14:textId="77777777">
      <w:pPr>
        <w:numPr>
          <w:ilvl w:val="1"/>
          <w:numId w:val="5"/>
        </w:numPr>
        <w:spacing w:line="360" w:lineRule="auto"/>
        <w:jc w:val="both"/>
        <w:rPr>
          <w:rFonts w:ascii="Times New Roman" w:hAnsi="Times New Roman" w:cs="Times New Roman"/>
          <w:sz w:val="20"/>
          <w:szCs w:val="20"/>
        </w:rPr>
      </w:pPr>
      <w:r w:rsidRPr="00DE55F8">
        <w:rPr>
          <w:rFonts w:ascii="Times New Roman" w:hAnsi="Times New Roman" w:cs="Times New Roman"/>
          <w:i/>
          <w:iCs/>
          <w:sz w:val="20"/>
          <w:szCs w:val="20"/>
        </w:rPr>
        <w:t>Incident Reports:</w:t>
      </w:r>
      <w:r w:rsidRPr="00DE55F8">
        <w:rPr>
          <w:rFonts w:ascii="Times New Roman" w:hAnsi="Times New Roman" w:cs="Times New Roman"/>
          <w:sz w:val="20"/>
          <w:szCs w:val="20"/>
        </w:rPr>
        <w:t xml:space="preserve"> Frequency and severity of security breaches or vulnerabilities.</w:t>
      </w:r>
    </w:p>
    <w:p w:rsidRPr="00DE55F8" w:rsidR="00DE55F8" w:rsidP="00DA3143" w:rsidRDefault="00DE55F8" w14:paraId="4ECDDB98" w14:textId="77777777">
      <w:pPr>
        <w:numPr>
          <w:ilvl w:val="1"/>
          <w:numId w:val="5"/>
        </w:numPr>
        <w:spacing w:line="360" w:lineRule="auto"/>
        <w:jc w:val="both"/>
        <w:rPr>
          <w:rFonts w:ascii="Times New Roman" w:hAnsi="Times New Roman" w:cs="Times New Roman"/>
          <w:sz w:val="20"/>
          <w:szCs w:val="20"/>
        </w:rPr>
      </w:pPr>
      <w:r w:rsidRPr="00DE55F8">
        <w:rPr>
          <w:rFonts w:ascii="Times New Roman" w:hAnsi="Times New Roman" w:cs="Times New Roman"/>
          <w:i/>
          <w:iCs/>
          <w:sz w:val="20"/>
          <w:szCs w:val="20"/>
        </w:rPr>
        <w:t>Compliance Audits:</w:t>
      </w:r>
      <w:r w:rsidRPr="00DE55F8">
        <w:rPr>
          <w:rFonts w:ascii="Times New Roman" w:hAnsi="Times New Roman" w:cs="Times New Roman"/>
          <w:sz w:val="20"/>
          <w:szCs w:val="20"/>
        </w:rPr>
        <w:t xml:space="preserve"> Results of internal and external audits conducted pre- and post-migration.</w:t>
      </w:r>
    </w:p>
    <w:p w:rsidRPr="00DE55F8" w:rsidR="00DE55F8" w:rsidP="00DA3143" w:rsidRDefault="00DE55F8" w14:paraId="4A6E3D3F"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Data is gathered from system logs, AWS CloudWatch, cost management dashboards, and internal financial records. This quantitative data provides an objective basis for comparing the legacy system with the cloud-based solution.</w:t>
      </w:r>
    </w:p>
    <w:p w:rsidRPr="00DE55F8" w:rsidR="00DE55F8" w:rsidP="00DA3143" w:rsidRDefault="00DE55F8" w14:paraId="02306A5D"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2.2 Qualitative Data</w:t>
      </w:r>
    </w:p>
    <w:p w:rsidRPr="00DE55F8" w:rsidR="00DE55F8" w:rsidP="00DA3143" w:rsidRDefault="00DE55F8" w14:paraId="166D2869"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Qualitative data is collected through semi-structured interviews and focus group discussions with key stakeholders, including IT managers, system architects, and operational staff involved in the migration. The objectives of these interviews are to:</w:t>
      </w:r>
    </w:p>
    <w:p w:rsidRPr="00DE55F8" w:rsidR="00DE55F8" w:rsidP="00DA3143" w:rsidRDefault="00DE55F8" w14:paraId="74B40794" w14:textId="77777777">
      <w:pPr>
        <w:numPr>
          <w:ilvl w:val="0"/>
          <w:numId w:val="6"/>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Understand the challenges faced during the migration process.</w:t>
      </w:r>
    </w:p>
    <w:p w:rsidRPr="00DE55F8" w:rsidR="00DE55F8" w:rsidP="00DA3143" w:rsidRDefault="00DE55F8" w14:paraId="3993BBE4" w14:textId="77777777">
      <w:pPr>
        <w:numPr>
          <w:ilvl w:val="0"/>
          <w:numId w:val="6"/>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Capture insights into decision-making strategies and risk management practices.</w:t>
      </w:r>
    </w:p>
    <w:p w:rsidRPr="00DE55F8" w:rsidR="00DE55F8" w:rsidP="00DA3143" w:rsidRDefault="00DE55F8" w14:paraId="739BEEDE" w14:textId="77777777">
      <w:pPr>
        <w:numPr>
          <w:ilvl w:val="0"/>
          <w:numId w:val="6"/>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Document user experiences regarding system performance, reliability, and security enhancements.</w:t>
      </w:r>
    </w:p>
    <w:p w:rsidRPr="00DE55F8" w:rsidR="00DE55F8" w:rsidP="00DA3143" w:rsidRDefault="00DE55F8" w14:paraId="4027C112" w14:textId="77777777">
      <w:pPr>
        <w:numPr>
          <w:ilvl w:val="0"/>
          <w:numId w:val="6"/>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Identify lessons learned and best practices for future migrations.</w:t>
      </w:r>
    </w:p>
    <w:p w:rsidRPr="00DE55F8" w:rsidR="00DE55F8" w:rsidP="00DA3143" w:rsidRDefault="00DE55F8" w14:paraId="5026A448"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Additionally, project documentation, internal reports, and migration logs are reviewed to provide contextual support and to validate the qualitative insights.</w:t>
      </w:r>
    </w:p>
    <w:p w:rsidRPr="00DE55F8" w:rsidR="00DE55F8" w:rsidP="00DA3143" w:rsidRDefault="00DE55F8" w14:paraId="757948B4"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3. Sampling and Participant Selection</w:t>
      </w:r>
    </w:p>
    <w:p w:rsidRPr="00DE55F8" w:rsidR="00DE55F8" w:rsidP="00DA3143" w:rsidRDefault="00DE55F8" w14:paraId="48E70678"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For the qualitative aspect of the research, a purposive sampling method is adopted. Participants are selected based on their direct involvement with the migration project and their expertise in cloud-based technologies and data management. This includes:</w:t>
      </w:r>
    </w:p>
    <w:p w:rsidRPr="00DE55F8" w:rsidR="00DE55F8" w:rsidP="00DA3143" w:rsidRDefault="00DE55F8" w14:paraId="61F004C8" w14:textId="77777777">
      <w:pPr>
        <w:numPr>
          <w:ilvl w:val="0"/>
          <w:numId w:val="7"/>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IT Leadership:</w:t>
      </w:r>
      <w:r w:rsidRPr="00DE55F8">
        <w:rPr>
          <w:rFonts w:ascii="Times New Roman" w:hAnsi="Times New Roman" w:cs="Times New Roman"/>
          <w:sz w:val="20"/>
          <w:szCs w:val="20"/>
        </w:rPr>
        <w:t xml:space="preserve"> Executives and managers responsible for strategic decisions regarding infrastructure and cloud migration.</w:t>
      </w:r>
    </w:p>
    <w:p w:rsidRPr="00DE55F8" w:rsidR="00DE55F8" w:rsidP="00DA3143" w:rsidRDefault="00DE55F8" w14:paraId="4FF448AB" w14:textId="77777777">
      <w:pPr>
        <w:numPr>
          <w:ilvl w:val="0"/>
          <w:numId w:val="7"/>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Technical Teams:</w:t>
      </w:r>
      <w:r w:rsidRPr="00DE55F8">
        <w:rPr>
          <w:rFonts w:ascii="Times New Roman" w:hAnsi="Times New Roman" w:cs="Times New Roman"/>
          <w:sz w:val="20"/>
          <w:szCs w:val="20"/>
        </w:rPr>
        <w:t xml:space="preserve"> System architects, developers, and operations personnel who executed the migration.</w:t>
      </w:r>
    </w:p>
    <w:p w:rsidRPr="00DE55F8" w:rsidR="00DE55F8" w:rsidP="00DA3143" w:rsidRDefault="00DE55F8" w14:paraId="6994A40E" w14:textId="77777777">
      <w:pPr>
        <w:numPr>
          <w:ilvl w:val="0"/>
          <w:numId w:val="7"/>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End Users:</w:t>
      </w:r>
      <w:r w:rsidRPr="00DE55F8">
        <w:rPr>
          <w:rFonts w:ascii="Times New Roman" w:hAnsi="Times New Roman" w:cs="Times New Roman"/>
          <w:sz w:val="20"/>
          <w:szCs w:val="20"/>
        </w:rPr>
        <w:t xml:space="preserve"> Stakeholders from business units who have experienced the impact of the migration on data accessibility and reporting.</w:t>
      </w:r>
    </w:p>
    <w:p w:rsidRPr="00DE55F8" w:rsidR="00DE55F8" w:rsidP="00DA3143" w:rsidRDefault="00DE55F8" w14:paraId="0666A86C"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This diverse group of participants ensures a balanced perspective that captures both technical and managerial viewpoints.</w:t>
      </w:r>
    </w:p>
    <w:p w:rsidRPr="00DE55F8" w:rsidR="00DE55F8" w:rsidP="00DA3143" w:rsidRDefault="00DE55F8" w14:paraId="2B57E9F6"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4. Data Analysis Techniques</w:t>
      </w:r>
    </w:p>
    <w:p w:rsidRPr="00DE55F8" w:rsidR="00DE55F8" w:rsidP="00DA3143" w:rsidRDefault="00DE55F8" w14:paraId="66B75B15"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4.1 Quantitative Analysis</w:t>
      </w:r>
    </w:p>
    <w:p w:rsidRPr="00DE55F8" w:rsidR="00DE55F8" w:rsidP="00DA3143" w:rsidRDefault="00DE55F8" w14:paraId="232E10DE"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 xml:space="preserve">The quantitative data collected is </w:t>
      </w:r>
      <w:proofErr w:type="spellStart"/>
      <w:r w:rsidRPr="00DE55F8">
        <w:rPr>
          <w:rFonts w:ascii="Times New Roman" w:hAnsi="Times New Roman" w:cs="Times New Roman"/>
          <w:sz w:val="20"/>
          <w:szCs w:val="20"/>
        </w:rPr>
        <w:t>analyzed</w:t>
      </w:r>
      <w:proofErr w:type="spellEnd"/>
      <w:r w:rsidRPr="00DE55F8">
        <w:rPr>
          <w:rFonts w:ascii="Times New Roman" w:hAnsi="Times New Roman" w:cs="Times New Roman"/>
          <w:sz w:val="20"/>
          <w:szCs w:val="20"/>
        </w:rPr>
        <w:t xml:space="preserve"> using statistical methods to determine the significance of observed improvements. Specific techniques include:</w:t>
      </w:r>
    </w:p>
    <w:p w:rsidRPr="00DE55F8" w:rsidR="00DE55F8" w:rsidP="00DA3143" w:rsidRDefault="00DE55F8" w14:paraId="3949DF21" w14:textId="77777777">
      <w:pPr>
        <w:numPr>
          <w:ilvl w:val="0"/>
          <w:numId w:val="8"/>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Descriptive Statistics:</w:t>
      </w:r>
      <w:r w:rsidRPr="00DE55F8">
        <w:rPr>
          <w:rFonts w:ascii="Times New Roman" w:hAnsi="Times New Roman" w:cs="Times New Roman"/>
          <w:sz w:val="20"/>
          <w:szCs w:val="20"/>
        </w:rPr>
        <w:t xml:space="preserve"> Summarizing performance metrics such as latency, throughput, and cost figures to provide a baseline and post-migration comparison.</w:t>
      </w:r>
    </w:p>
    <w:p w:rsidRPr="00DE55F8" w:rsidR="00DE55F8" w:rsidP="00DA3143" w:rsidRDefault="00DE55F8" w14:paraId="6201BD98" w14:textId="77777777">
      <w:pPr>
        <w:numPr>
          <w:ilvl w:val="0"/>
          <w:numId w:val="8"/>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Inferential Statistics:</w:t>
      </w:r>
      <w:r w:rsidRPr="00DE55F8">
        <w:rPr>
          <w:rFonts w:ascii="Times New Roman" w:hAnsi="Times New Roman" w:cs="Times New Roman"/>
          <w:sz w:val="20"/>
          <w:szCs w:val="20"/>
        </w:rPr>
        <w:t xml:space="preserve"> Conducting paired sample tests (e.g., t-tests) to determine if the observed improvements in performance and cost are statistically significant.</w:t>
      </w:r>
    </w:p>
    <w:p w:rsidRPr="00DE55F8" w:rsidR="00DE55F8" w:rsidP="00DA3143" w:rsidRDefault="00DE55F8" w14:paraId="77D34A6E" w14:textId="77777777">
      <w:pPr>
        <w:numPr>
          <w:ilvl w:val="0"/>
          <w:numId w:val="8"/>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Trend Analysis:</w:t>
      </w:r>
      <w:r w:rsidRPr="00DE55F8">
        <w:rPr>
          <w:rFonts w:ascii="Times New Roman" w:hAnsi="Times New Roman" w:cs="Times New Roman"/>
          <w:sz w:val="20"/>
          <w:szCs w:val="20"/>
        </w:rPr>
        <w:t xml:space="preserve"> Evaluating the performance data over time to identify patterns and assess the stability </w:t>
      </w:r>
      <w:r w:rsidRPr="00DE55F8">
        <w:rPr>
          <w:rFonts w:ascii="Times New Roman" w:hAnsi="Times New Roman" w:cs="Times New Roman"/>
          <w:sz w:val="20"/>
          <w:szCs w:val="20"/>
        </w:rPr>
        <w:t>of the migrated system under various load conditions.</w:t>
      </w:r>
    </w:p>
    <w:p w:rsidRPr="00DE55F8" w:rsidR="00DE55F8" w:rsidP="00DA3143" w:rsidRDefault="00DE55F8" w14:paraId="7FDB5279"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Visualizations such as bar charts, line graphs, and scatter plots are generated to illustrate the differences in performance metrics and cost structures between the legacy and AWS-based systems.</w:t>
      </w:r>
    </w:p>
    <w:p w:rsidRPr="00DE55F8" w:rsidR="00DE55F8" w:rsidP="00DA3143" w:rsidRDefault="00DE55F8" w14:paraId="1BF7D72F"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4.2 Qualitative Analysis</w:t>
      </w:r>
    </w:p>
    <w:p w:rsidRPr="00DE55F8" w:rsidR="00DE55F8" w:rsidP="00DA3143" w:rsidRDefault="00DE55F8" w14:paraId="0E06D6DB"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 xml:space="preserve">The qualitative data is </w:t>
      </w:r>
      <w:proofErr w:type="spellStart"/>
      <w:r w:rsidRPr="00DE55F8">
        <w:rPr>
          <w:rFonts w:ascii="Times New Roman" w:hAnsi="Times New Roman" w:cs="Times New Roman"/>
          <w:sz w:val="20"/>
          <w:szCs w:val="20"/>
        </w:rPr>
        <w:t>analyzed</w:t>
      </w:r>
      <w:proofErr w:type="spellEnd"/>
      <w:r w:rsidRPr="00DE55F8">
        <w:rPr>
          <w:rFonts w:ascii="Times New Roman" w:hAnsi="Times New Roman" w:cs="Times New Roman"/>
          <w:sz w:val="20"/>
          <w:szCs w:val="20"/>
        </w:rPr>
        <w:t xml:space="preserve"> using thematic analysis, which involves:</w:t>
      </w:r>
    </w:p>
    <w:p w:rsidRPr="00DE55F8" w:rsidR="00DE55F8" w:rsidP="00DA3143" w:rsidRDefault="00DE55F8" w14:paraId="376D4C8D" w14:textId="77777777">
      <w:pPr>
        <w:numPr>
          <w:ilvl w:val="0"/>
          <w:numId w:val="9"/>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Coding and Categorization:</w:t>
      </w:r>
      <w:r w:rsidRPr="00DE55F8">
        <w:rPr>
          <w:rFonts w:ascii="Times New Roman" w:hAnsi="Times New Roman" w:cs="Times New Roman"/>
          <w:sz w:val="20"/>
          <w:szCs w:val="20"/>
        </w:rPr>
        <w:t xml:space="preserve"> Transcribing the interview and focus group data, followed by systematic coding to identify recurring themes, challenges, and success factors.</w:t>
      </w:r>
    </w:p>
    <w:p w:rsidRPr="00DE55F8" w:rsidR="00DE55F8" w:rsidP="00DA3143" w:rsidRDefault="00DE55F8" w14:paraId="771E9184" w14:textId="77777777">
      <w:pPr>
        <w:numPr>
          <w:ilvl w:val="0"/>
          <w:numId w:val="9"/>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Content Analysis:</w:t>
      </w:r>
      <w:r w:rsidRPr="00DE55F8">
        <w:rPr>
          <w:rFonts w:ascii="Times New Roman" w:hAnsi="Times New Roman" w:cs="Times New Roman"/>
          <w:sz w:val="20"/>
          <w:szCs w:val="20"/>
        </w:rPr>
        <w:t xml:space="preserve"> Reviewing project documentation and migration logs to corroborate and enrich the interview findings.</w:t>
      </w:r>
    </w:p>
    <w:p w:rsidRPr="00DE55F8" w:rsidR="00DE55F8" w:rsidP="00DA3143" w:rsidRDefault="00DE55F8" w14:paraId="6AC15C0D" w14:textId="77777777">
      <w:pPr>
        <w:numPr>
          <w:ilvl w:val="0"/>
          <w:numId w:val="9"/>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Comparative Analysis:</w:t>
      </w:r>
      <w:r w:rsidRPr="00DE55F8">
        <w:rPr>
          <w:rFonts w:ascii="Times New Roman" w:hAnsi="Times New Roman" w:cs="Times New Roman"/>
          <w:sz w:val="20"/>
          <w:szCs w:val="20"/>
        </w:rPr>
        <w:t xml:space="preserve"> Comparing qualitative insights with quantitative results to triangulate data and ensure a comprehensive understanding of the migration outcomes.</w:t>
      </w:r>
    </w:p>
    <w:p w:rsidRPr="00DE55F8" w:rsidR="00DE55F8" w:rsidP="00DA3143" w:rsidRDefault="00DE55F8" w14:paraId="16F55C88"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Software tools, such as qualitative data analysis programs, are used to organize and manage the data effectively, ensuring that the insights are reliably extracted and presented.</w:t>
      </w:r>
    </w:p>
    <w:p w:rsidRPr="00DE55F8" w:rsidR="00DE55F8" w:rsidP="00DA3143" w:rsidRDefault="00DE55F8" w14:paraId="5DEB7FE8"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5. Ethical Considerations</w:t>
      </w:r>
    </w:p>
    <w:p w:rsidRPr="00DE55F8" w:rsidR="00DE55F8" w:rsidP="00DA3143" w:rsidRDefault="00DE55F8" w14:paraId="2E96D175"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Throughout the study, ethical considerations are paramount. Informed consent is obtained from all participants involved in interviews and focus groups. Confidentiality is maintained by anonymizing participant data and sensitive organizational information. The study complies with internal ethical guidelines and relevant data protection regulations, ensuring that all findings are reported with integrity and transparency.</w:t>
      </w:r>
    </w:p>
    <w:p w:rsidRPr="00DE55F8" w:rsidR="00DE55F8" w:rsidP="00DA3143" w:rsidRDefault="00DE55F8" w14:paraId="6AEE37BD"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6. Limitations and Delimitations</w:t>
      </w:r>
    </w:p>
    <w:p w:rsidRPr="00DE55F8" w:rsidR="00DE55F8" w:rsidP="00DA3143" w:rsidRDefault="00DE55F8" w14:paraId="4FDD3D61"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While the case study approach provides rich, contextual insights, it also comes with limitations:</w:t>
      </w:r>
    </w:p>
    <w:p w:rsidRPr="00DE55F8" w:rsidR="00DE55F8" w:rsidP="00DA3143" w:rsidRDefault="00DE55F8" w14:paraId="7588857B" w14:textId="77777777">
      <w:pPr>
        <w:numPr>
          <w:ilvl w:val="0"/>
          <w:numId w:val="10"/>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Generality:</w:t>
      </w:r>
      <w:r w:rsidRPr="00DE55F8">
        <w:rPr>
          <w:rFonts w:ascii="Times New Roman" w:hAnsi="Times New Roman" w:cs="Times New Roman"/>
          <w:sz w:val="20"/>
          <w:szCs w:val="20"/>
        </w:rPr>
        <w:t xml:space="preserve"> Findings may be specific to the organization under study and may not be fully generalizable to all industries or organizations.</w:t>
      </w:r>
    </w:p>
    <w:p w:rsidRPr="00DE55F8" w:rsidR="00DE55F8" w:rsidP="00DA3143" w:rsidRDefault="00DE55F8" w14:paraId="1175B852" w14:textId="77777777">
      <w:pPr>
        <w:numPr>
          <w:ilvl w:val="0"/>
          <w:numId w:val="10"/>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Data Availability:</w:t>
      </w:r>
      <w:r w:rsidRPr="00DE55F8">
        <w:rPr>
          <w:rFonts w:ascii="Times New Roman" w:hAnsi="Times New Roman" w:cs="Times New Roman"/>
          <w:sz w:val="20"/>
          <w:szCs w:val="20"/>
        </w:rPr>
        <w:t xml:space="preserve"> The accuracy of the analysis depends on the quality and completeness of the historical performance and cost data.</w:t>
      </w:r>
    </w:p>
    <w:p w:rsidRPr="00DE55F8" w:rsidR="00DE55F8" w:rsidP="00DA3143" w:rsidRDefault="00DE55F8" w14:paraId="6C2CE659" w14:textId="77777777">
      <w:pPr>
        <w:numPr>
          <w:ilvl w:val="0"/>
          <w:numId w:val="10"/>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Subjectivity:</w:t>
      </w:r>
      <w:r w:rsidRPr="00DE55F8">
        <w:rPr>
          <w:rFonts w:ascii="Times New Roman" w:hAnsi="Times New Roman" w:cs="Times New Roman"/>
          <w:sz w:val="20"/>
          <w:szCs w:val="20"/>
        </w:rPr>
        <w:t xml:space="preserve"> Qualitative findings are subject to the perspectives of the participants, which may introduce biases that are mitigated through triangulation with quantitative data.</w:t>
      </w:r>
    </w:p>
    <w:p w:rsidRPr="00DE55F8" w:rsidR="00DE55F8" w:rsidP="00DA3143" w:rsidRDefault="00DE55F8" w14:paraId="118DC5E4"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The delimitations include focusing solely on the migration to AWS, excluding comparisons with other cloud providers, and the decision to concentrate on internal data sources rather than external benchmarking.</w:t>
      </w:r>
    </w:p>
    <w:p w:rsidRPr="00DE55F8" w:rsidR="00DE55F8" w:rsidP="00DA3143" w:rsidRDefault="00DE55F8" w14:paraId="06ED827D"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7. Research Workflow Summary</w:t>
      </w:r>
    </w:p>
    <w:p w:rsidRPr="00DE55F8" w:rsidR="00DE55F8" w:rsidP="00DA3143" w:rsidRDefault="00DE55F8" w14:paraId="60B3B3E6"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To summarize, the research workflow is as follows:</w:t>
      </w:r>
    </w:p>
    <w:p w:rsidRPr="00DE55F8" w:rsidR="00DE55F8" w:rsidP="00DA3143" w:rsidRDefault="00DE55F8" w14:paraId="69096B20" w14:textId="77777777">
      <w:pPr>
        <w:numPr>
          <w:ilvl w:val="0"/>
          <w:numId w:val="11"/>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Pre-Migration Assessment:</w:t>
      </w:r>
      <w:r w:rsidRPr="00DE55F8">
        <w:rPr>
          <w:rFonts w:ascii="Times New Roman" w:hAnsi="Times New Roman" w:cs="Times New Roman"/>
          <w:sz w:val="20"/>
          <w:szCs w:val="20"/>
        </w:rPr>
        <w:t xml:space="preserve"> </w:t>
      </w:r>
    </w:p>
    <w:p w:rsidRPr="00DE55F8" w:rsidR="00DE55F8" w:rsidP="00DA3143" w:rsidRDefault="00DE55F8" w14:paraId="295F8C09" w14:textId="77777777">
      <w:pPr>
        <w:numPr>
          <w:ilvl w:val="1"/>
          <w:numId w:val="11"/>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Collection of baseline data on performance, cost, and security metrics.</w:t>
      </w:r>
    </w:p>
    <w:p w:rsidRPr="00DE55F8" w:rsidR="00DE55F8" w:rsidP="00DA3143" w:rsidRDefault="00DE55F8" w14:paraId="518BEDD7" w14:textId="77777777">
      <w:pPr>
        <w:numPr>
          <w:ilvl w:val="1"/>
          <w:numId w:val="11"/>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Interviews to capture initial challenges with the legacy system.</w:t>
      </w:r>
    </w:p>
    <w:p w:rsidRPr="00DE55F8" w:rsidR="00DE55F8" w:rsidP="00DA3143" w:rsidRDefault="00DE55F8" w14:paraId="00303045" w14:textId="77777777">
      <w:pPr>
        <w:numPr>
          <w:ilvl w:val="0"/>
          <w:numId w:val="11"/>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Migration Execution Documentation:</w:t>
      </w:r>
      <w:r w:rsidRPr="00DE55F8">
        <w:rPr>
          <w:rFonts w:ascii="Times New Roman" w:hAnsi="Times New Roman" w:cs="Times New Roman"/>
          <w:sz w:val="20"/>
          <w:szCs w:val="20"/>
        </w:rPr>
        <w:t xml:space="preserve"> </w:t>
      </w:r>
    </w:p>
    <w:p w:rsidRPr="00DE55F8" w:rsidR="00DE55F8" w:rsidP="00DA3143" w:rsidRDefault="00DE55F8" w14:paraId="53B86E67" w14:textId="77777777">
      <w:pPr>
        <w:numPr>
          <w:ilvl w:val="1"/>
          <w:numId w:val="11"/>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Recording of migration steps, methodologies, and decision-making processes.</w:t>
      </w:r>
    </w:p>
    <w:p w:rsidRPr="00DE55F8" w:rsidR="00DE55F8" w:rsidP="00DA3143" w:rsidRDefault="00DE55F8" w14:paraId="65704D1E" w14:textId="77777777">
      <w:pPr>
        <w:numPr>
          <w:ilvl w:val="1"/>
          <w:numId w:val="11"/>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Ongoing performance monitoring using AWS tools.</w:t>
      </w:r>
    </w:p>
    <w:p w:rsidRPr="00DE55F8" w:rsidR="00DE55F8" w:rsidP="00DA3143" w:rsidRDefault="00DE55F8" w14:paraId="204B6F1D" w14:textId="77777777">
      <w:pPr>
        <w:numPr>
          <w:ilvl w:val="0"/>
          <w:numId w:val="11"/>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Post-Migration Evaluation:</w:t>
      </w:r>
      <w:r w:rsidRPr="00DE55F8">
        <w:rPr>
          <w:rFonts w:ascii="Times New Roman" w:hAnsi="Times New Roman" w:cs="Times New Roman"/>
          <w:sz w:val="20"/>
          <w:szCs w:val="20"/>
        </w:rPr>
        <w:t xml:space="preserve"> </w:t>
      </w:r>
    </w:p>
    <w:p w:rsidRPr="00DE55F8" w:rsidR="00DE55F8" w:rsidP="00DA3143" w:rsidRDefault="00DE55F8" w14:paraId="08F25EA4" w14:textId="77777777">
      <w:pPr>
        <w:numPr>
          <w:ilvl w:val="1"/>
          <w:numId w:val="11"/>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Collection of new performance and cost data.</w:t>
      </w:r>
    </w:p>
    <w:p w:rsidRPr="00DE55F8" w:rsidR="00DE55F8" w:rsidP="00DA3143" w:rsidRDefault="00DE55F8" w14:paraId="55256868" w14:textId="77777777">
      <w:pPr>
        <w:numPr>
          <w:ilvl w:val="1"/>
          <w:numId w:val="11"/>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Follow-up interviews to assess improvements and capture lessons learned.</w:t>
      </w:r>
    </w:p>
    <w:p w:rsidRPr="00DE55F8" w:rsidR="00DE55F8" w:rsidP="00DA3143" w:rsidRDefault="00DE55F8" w14:paraId="17234BC7" w14:textId="77777777">
      <w:pPr>
        <w:numPr>
          <w:ilvl w:val="0"/>
          <w:numId w:val="11"/>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Data Analysis and Synthesis:</w:t>
      </w:r>
      <w:r w:rsidRPr="00DE55F8">
        <w:rPr>
          <w:rFonts w:ascii="Times New Roman" w:hAnsi="Times New Roman" w:cs="Times New Roman"/>
          <w:sz w:val="20"/>
          <w:szCs w:val="20"/>
        </w:rPr>
        <w:t xml:space="preserve"> </w:t>
      </w:r>
    </w:p>
    <w:p w:rsidRPr="00DE55F8" w:rsidR="00DE55F8" w:rsidP="00DA3143" w:rsidRDefault="00DE55F8" w14:paraId="401EDDA5" w14:textId="77777777">
      <w:pPr>
        <w:numPr>
          <w:ilvl w:val="1"/>
          <w:numId w:val="11"/>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Integration of quantitative and qualitative findings to form a comprehensive view.</w:t>
      </w:r>
    </w:p>
    <w:p w:rsidRPr="00DE55F8" w:rsidR="00DE55F8" w:rsidP="00DA3143" w:rsidRDefault="00DE55F8" w14:paraId="7B29E04C" w14:textId="77777777">
      <w:pPr>
        <w:numPr>
          <w:ilvl w:val="1"/>
          <w:numId w:val="11"/>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Comparative analysis using tables and visual representations.</w:t>
      </w:r>
    </w:p>
    <w:p w:rsidRPr="00DE55F8" w:rsidR="00DE55F8" w:rsidP="00DA3143" w:rsidRDefault="00DE55F8" w14:paraId="108ED041" w14:textId="77777777">
      <w:pPr>
        <w:numPr>
          <w:ilvl w:val="0"/>
          <w:numId w:val="11"/>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Reporting:</w:t>
      </w:r>
      <w:r w:rsidRPr="00DE55F8">
        <w:rPr>
          <w:rFonts w:ascii="Times New Roman" w:hAnsi="Times New Roman" w:cs="Times New Roman"/>
          <w:sz w:val="20"/>
          <w:szCs w:val="20"/>
        </w:rPr>
        <w:t xml:space="preserve"> </w:t>
      </w:r>
    </w:p>
    <w:p w:rsidRPr="00DE55F8" w:rsidR="00DE55F8" w:rsidP="00DA3143" w:rsidRDefault="00DE55F8" w14:paraId="51D7FED7" w14:textId="77777777">
      <w:pPr>
        <w:numPr>
          <w:ilvl w:val="1"/>
          <w:numId w:val="11"/>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Compilation of findings into a structured report that includes a literature review, detailed analysis, and practical recommendations.</w:t>
      </w:r>
    </w:p>
    <w:p w:rsidRPr="00DE55F8" w:rsidR="00DE55F8" w:rsidP="00DA3143" w:rsidRDefault="00DE55F8" w14:paraId="1BFB852A" w14:textId="77777777">
      <w:pPr>
        <w:spacing w:line="360" w:lineRule="auto"/>
        <w:jc w:val="both"/>
        <w:rPr>
          <w:rFonts w:ascii="Times New Roman" w:hAnsi="Times New Roman" w:cs="Times New Roman"/>
          <w:b/>
          <w:bCs/>
          <w:smallCaps/>
          <w:sz w:val="20"/>
          <w:szCs w:val="20"/>
        </w:rPr>
      </w:pPr>
      <w:r w:rsidRPr="00DE55F8">
        <w:rPr>
          <w:rFonts w:ascii="Times New Roman" w:hAnsi="Times New Roman" w:cs="Times New Roman"/>
          <w:b/>
          <w:bCs/>
          <w:smallCaps/>
          <w:sz w:val="20"/>
          <w:szCs w:val="20"/>
        </w:rPr>
        <w:t>Example of Simulation Research</w:t>
      </w:r>
    </w:p>
    <w:p w:rsidRPr="00DE55F8" w:rsidR="00DE55F8" w:rsidP="00DA3143" w:rsidRDefault="00DE55F8" w14:paraId="1B304D30"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1. Objective</w:t>
      </w:r>
    </w:p>
    <w:p w:rsidR="00027AB6" w:rsidP="00DA3143" w:rsidRDefault="00027AB6" w14:paraId="6D3ED101" w14:textId="77777777">
      <w:pPr>
        <w:spacing w:line="360" w:lineRule="auto"/>
        <w:jc w:val="both"/>
        <w:rPr>
          <w:rFonts w:ascii="Times New Roman" w:hAnsi="Times New Roman" w:cs="Times New Roman"/>
          <w:sz w:val="20"/>
          <w:szCs w:val="20"/>
        </w:rPr>
      </w:pPr>
      <w:r w:rsidRPr="00027AB6">
        <w:rPr>
          <w:rFonts w:ascii="Times New Roman" w:hAnsi="Times New Roman" w:cs="Times New Roman"/>
          <w:sz w:val="20"/>
          <w:szCs w:val="20"/>
        </w:rPr>
        <w:t>The primary objective of this simulation study is to model and compare the performance and cost effectiveness of a traditional on-premises data pipeline with that of a cloud pipeline on AWS. Constructed to simulate real-world workloads and data sizes, the simulation allows researchers to see how different platforms respond to varying loads, scaling, and cost structures.</w:t>
      </w:r>
    </w:p>
    <w:p w:rsidRPr="00DE55F8" w:rsidR="00DE55F8" w:rsidP="00DA3143" w:rsidRDefault="00DE55F8" w14:paraId="5D8AE333" w14:textId="058F806F">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2. Simulation Environment Setup</w:t>
      </w:r>
    </w:p>
    <w:p w:rsidRPr="00DE55F8" w:rsidR="00DE55F8" w:rsidP="00DA3143" w:rsidRDefault="00DE55F8" w14:paraId="343B0361"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2.1 Virtualized Infrastructure</w:t>
      </w:r>
    </w:p>
    <w:p w:rsidRPr="00DE55F8" w:rsidR="00DE55F8" w:rsidP="00DA3143" w:rsidRDefault="00DE55F8" w14:paraId="56FD70A3" w14:textId="77777777">
      <w:pPr>
        <w:numPr>
          <w:ilvl w:val="0"/>
          <w:numId w:val="12"/>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On-Premises Model:</w:t>
      </w:r>
      <w:r w:rsidRPr="00DE55F8">
        <w:rPr>
          <w:rFonts w:ascii="Times New Roman" w:hAnsi="Times New Roman" w:cs="Times New Roman"/>
          <w:sz w:val="20"/>
          <w:szCs w:val="20"/>
        </w:rPr>
        <w:br/>
      </w:r>
      <w:r w:rsidRPr="00DE55F8">
        <w:rPr>
          <w:rFonts w:ascii="Times New Roman" w:hAnsi="Times New Roman" w:cs="Times New Roman"/>
          <w:sz w:val="20"/>
          <w:szCs w:val="20"/>
        </w:rPr>
        <w:t>The simulation creates a virtual model of a traditional on-premises data pipeline that includes fixed compute resources, storage systems, and network bandwidth. This model uses predetermined parameters such as hardware specifications, processing speeds, and maintenance cost factors derived from historical data.</w:t>
      </w:r>
    </w:p>
    <w:p w:rsidRPr="00DE55F8" w:rsidR="00DE55F8" w:rsidP="00DA3143" w:rsidRDefault="00DE55F8" w14:paraId="53D6F33B" w14:textId="77777777">
      <w:pPr>
        <w:numPr>
          <w:ilvl w:val="0"/>
          <w:numId w:val="12"/>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AWS Cloud Model:</w:t>
      </w:r>
      <w:r w:rsidRPr="00DE55F8">
        <w:rPr>
          <w:rFonts w:ascii="Times New Roman" w:hAnsi="Times New Roman" w:cs="Times New Roman"/>
          <w:sz w:val="20"/>
          <w:szCs w:val="20"/>
        </w:rPr>
        <w:br/>
      </w:r>
      <w:r w:rsidRPr="00DE55F8">
        <w:rPr>
          <w:rFonts w:ascii="Times New Roman" w:hAnsi="Times New Roman" w:cs="Times New Roman"/>
          <w:sz w:val="20"/>
          <w:szCs w:val="20"/>
        </w:rPr>
        <w:t>The AWS simulation model is built using AWS service configurations such as Amazon S3 for storage, AWS Lambda for serverless data processing, and Amazon Redshift for data warehousing. Key features include auto-scaling, dynamic resource allocation, and pay-as-you-go pricing. The simulation leverages AWS pricing models and performance benchmarks available in AWS documentation.</w:t>
      </w:r>
    </w:p>
    <w:p w:rsidRPr="00DE55F8" w:rsidR="00DE55F8" w:rsidP="00DA3143" w:rsidRDefault="00DE55F8" w14:paraId="783E0C5A"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2.2 Simulation Tools</w:t>
      </w:r>
    </w:p>
    <w:p w:rsidRPr="00DE55F8" w:rsidR="00DE55F8" w:rsidP="00DA3143" w:rsidRDefault="00DE55F8" w14:paraId="7F6CC470"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 xml:space="preserve">The simulation is executed using a combination of cloud simulation software and custom scripts. Tools such as </w:t>
      </w:r>
      <w:proofErr w:type="spellStart"/>
      <w:r w:rsidRPr="00DE55F8">
        <w:rPr>
          <w:rFonts w:ascii="Times New Roman" w:hAnsi="Times New Roman" w:cs="Times New Roman"/>
          <w:sz w:val="20"/>
          <w:szCs w:val="20"/>
        </w:rPr>
        <w:t>CloudSim</w:t>
      </w:r>
      <w:proofErr w:type="spellEnd"/>
      <w:r w:rsidRPr="00DE55F8">
        <w:rPr>
          <w:rFonts w:ascii="Times New Roman" w:hAnsi="Times New Roman" w:cs="Times New Roman"/>
          <w:sz w:val="20"/>
          <w:szCs w:val="20"/>
        </w:rPr>
        <w:t xml:space="preserve"> or custom Python-based simulation frameworks are employed to replicate the data pipeline processes. These tools allow researchers to vary parameters like data volume, query complexity, and concurrent processing tasks.</w:t>
      </w:r>
    </w:p>
    <w:p w:rsidRPr="00DE55F8" w:rsidR="00DE55F8" w:rsidP="00DA3143" w:rsidRDefault="00DE55F8" w14:paraId="0AB904B0"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3. Simulation Parameters and Variables</w:t>
      </w:r>
    </w:p>
    <w:p w:rsidRPr="00DE55F8" w:rsidR="00DE55F8" w:rsidP="00DA3143" w:rsidRDefault="00DE55F8" w14:paraId="76F57B1F"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The simulation research focuses on the following key variables:</w:t>
      </w:r>
    </w:p>
    <w:p w:rsidRPr="00DE55F8" w:rsidR="00DE55F8" w:rsidP="00DA3143" w:rsidRDefault="00DE55F8" w14:paraId="42815464" w14:textId="77777777">
      <w:pPr>
        <w:numPr>
          <w:ilvl w:val="0"/>
          <w:numId w:val="13"/>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Data Volume and Ingestion Rate:</w:t>
      </w:r>
      <w:r w:rsidRPr="00DE55F8">
        <w:rPr>
          <w:rFonts w:ascii="Times New Roman" w:hAnsi="Times New Roman" w:cs="Times New Roman"/>
          <w:sz w:val="20"/>
          <w:szCs w:val="20"/>
        </w:rPr>
        <w:br/>
      </w:r>
      <w:r w:rsidRPr="00DE55F8">
        <w:rPr>
          <w:rFonts w:ascii="Times New Roman" w:hAnsi="Times New Roman" w:cs="Times New Roman"/>
          <w:sz w:val="20"/>
          <w:szCs w:val="20"/>
        </w:rPr>
        <w:t>Simulate varying data loads ranging from low (e.g., 100 GB/day) to high (e.g., 1 TB/day) to assess system responsiveness.</w:t>
      </w:r>
    </w:p>
    <w:p w:rsidRPr="00DE55F8" w:rsidR="00DE55F8" w:rsidP="00DA3143" w:rsidRDefault="00DE55F8" w14:paraId="768F4B2E" w14:textId="77777777">
      <w:pPr>
        <w:numPr>
          <w:ilvl w:val="0"/>
          <w:numId w:val="13"/>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Processing Latency and Throughput:</w:t>
      </w:r>
      <w:r w:rsidRPr="00DE55F8">
        <w:rPr>
          <w:rFonts w:ascii="Times New Roman" w:hAnsi="Times New Roman" w:cs="Times New Roman"/>
          <w:sz w:val="20"/>
          <w:szCs w:val="20"/>
        </w:rPr>
        <w:br/>
      </w:r>
      <w:r w:rsidRPr="00DE55F8">
        <w:rPr>
          <w:rFonts w:ascii="Times New Roman" w:hAnsi="Times New Roman" w:cs="Times New Roman"/>
          <w:sz w:val="20"/>
          <w:szCs w:val="20"/>
        </w:rPr>
        <w:t>Measure the time taken to process data from ingestion to storage. Variables include the response time and total throughput in both systems.</w:t>
      </w:r>
    </w:p>
    <w:p w:rsidRPr="00DE55F8" w:rsidR="00DE55F8" w:rsidP="00DA3143" w:rsidRDefault="00DE55F8" w14:paraId="72440F28" w14:textId="77777777">
      <w:pPr>
        <w:numPr>
          <w:ilvl w:val="0"/>
          <w:numId w:val="13"/>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Scalability Metrics:</w:t>
      </w:r>
      <w:r w:rsidRPr="00DE55F8">
        <w:rPr>
          <w:rFonts w:ascii="Times New Roman" w:hAnsi="Times New Roman" w:cs="Times New Roman"/>
          <w:sz w:val="20"/>
          <w:szCs w:val="20"/>
        </w:rPr>
        <w:br/>
      </w:r>
      <w:r w:rsidRPr="00DE55F8">
        <w:rPr>
          <w:rFonts w:ascii="Times New Roman" w:hAnsi="Times New Roman" w:cs="Times New Roman"/>
          <w:sz w:val="20"/>
          <w:szCs w:val="20"/>
        </w:rPr>
        <w:t>Simulate peak load scenarios to test how well the AWS auto-scaling features adjust compared to the fixed capacity of on-premises systems.</w:t>
      </w:r>
    </w:p>
    <w:p w:rsidRPr="00DE55F8" w:rsidR="00DE55F8" w:rsidP="00DA3143" w:rsidRDefault="00DE55F8" w14:paraId="38065DA7" w14:textId="77777777">
      <w:pPr>
        <w:numPr>
          <w:ilvl w:val="0"/>
          <w:numId w:val="13"/>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Cost Analysis:</w:t>
      </w:r>
      <w:r w:rsidRPr="00DE55F8">
        <w:rPr>
          <w:rFonts w:ascii="Times New Roman" w:hAnsi="Times New Roman" w:cs="Times New Roman"/>
          <w:sz w:val="20"/>
          <w:szCs w:val="20"/>
        </w:rPr>
        <w:br/>
      </w:r>
      <w:r w:rsidRPr="00DE55F8">
        <w:rPr>
          <w:rFonts w:ascii="Times New Roman" w:hAnsi="Times New Roman" w:cs="Times New Roman"/>
          <w:sz w:val="20"/>
          <w:szCs w:val="20"/>
        </w:rPr>
        <w:t>Calculate operational costs based on resource consumption in AWS (using simulated billing data) and compare them against the fixed and variable costs of maintaining on-premises hardware.</w:t>
      </w:r>
    </w:p>
    <w:p w:rsidRPr="00DE55F8" w:rsidR="00DE55F8" w:rsidP="00DA3143" w:rsidRDefault="00DE55F8" w14:paraId="6743ADB3" w14:textId="77777777">
      <w:pPr>
        <w:numPr>
          <w:ilvl w:val="0"/>
          <w:numId w:val="13"/>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Failure and Recovery Simulation:</w:t>
      </w:r>
      <w:r w:rsidRPr="00DE55F8">
        <w:rPr>
          <w:rFonts w:ascii="Times New Roman" w:hAnsi="Times New Roman" w:cs="Times New Roman"/>
          <w:sz w:val="20"/>
          <w:szCs w:val="20"/>
        </w:rPr>
        <w:br/>
      </w:r>
      <w:r w:rsidRPr="00DE55F8">
        <w:rPr>
          <w:rFonts w:ascii="Times New Roman" w:hAnsi="Times New Roman" w:cs="Times New Roman"/>
          <w:sz w:val="20"/>
          <w:szCs w:val="20"/>
        </w:rPr>
        <w:t>Introduce simulated failures (e.g., node failures, network disruptions) to evaluate system resilience, downtime, and recovery protocols in both environments.</w:t>
      </w:r>
    </w:p>
    <w:p w:rsidRPr="00DE55F8" w:rsidR="00DE55F8" w:rsidP="00DA3143" w:rsidRDefault="00DE55F8" w14:paraId="2A6BAAA8"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4. Simulation Procedure</w:t>
      </w:r>
    </w:p>
    <w:p w:rsidRPr="00DE55F8" w:rsidR="00DE55F8" w:rsidP="00DA3143" w:rsidRDefault="00DE55F8" w14:paraId="7F7EC7D1"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4.1 Baseline Scenario</w:t>
      </w:r>
    </w:p>
    <w:p w:rsidRPr="00DE55F8" w:rsidR="00DE55F8" w:rsidP="00DA3143" w:rsidRDefault="00DE55F8" w14:paraId="3DC4A67F" w14:textId="77777777">
      <w:pPr>
        <w:numPr>
          <w:ilvl w:val="0"/>
          <w:numId w:val="14"/>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Establish Baseline Metrics:</w:t>
      </w:r>
      <w:r w:rsidRPr="00DE55F8">
        <w:rPr>
          <w:rFonts w:ascii="Times New Roman" w:hAnsi="Times New Roman" w:cs="Times New Roman"/>
          <w:sz w:val="20"/>
          <w:szCs w:val="20"/>
        </w:rPr>
        <w:br/>
      </w:r>
      <w:r w:rsidRPr="00DE55F8">
        <w:rPr>
          <w:rFonts w:ascii="Times New Roman" w:hAnsi="Times New Roman" w:cs="Times New Roman"/>
          <w:sz w:val="20"/>
          <w:szCs w:val="20"/>
        </w:rPr>
        <w:t>Simulate a baseline scenario for both systems under normal operating conditions. Collect metrics on latency, throughput, and costs to serve as a reference point.</w:t>
      </w:r>
    </w:p>
    <w:p w:rsidRPr="00DE55F8" w:rsidR="00DE55F8" w:rsidP="00DA3143" w:rsidRDefault="00DE55F8" w14:paraId="3C341C7F" w14:textId="77777777">
      <w:pPr>
        <w:numPr>
          <w:ilvl w:val="0"/>
          <w:numId w:val="14"/>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Parameter Calibration:</w:t>
      </w:r>
      <w:r w:rsidRPr="00DE55F8">
        <w:rPr>
          <w:rFonts w:ascii="Times New Roman" w:hAnsi="Times New Roman" w:cs="Times New Roman"/>
          <w:sz w:val="20"/>
          <w:szCs w:val="20"/>
        </w:rPr>
        <w:br/>
      </w:r>
      <w:r w:rsidRPr="00DE55F8">
        <w:rPr>
          <w:rFonts w:ascii="Times New Roman" w:hAnsi="Times New Roman" w:cs="Times New Roman"/>
          <w:sz w:val="20"/>
          <w:szCs w:val="20"/>
        </w:rPr>
        <w:t xml:space="preserve">Adjust simulation parameters using historical performance data and published benchmarks to ensure realistic </w:t>
      </w:r>
      <w:proofErr w:type="spellStart"/>
      <w:r w:rsidRPr="00DE55F8">
        <w:rPr>
          <w:rFonts w:ascii="Times New Roman" w:hAnsi="Times New Roman" w:cs="Times New Roman"/>
          <w:sz w:val="20"/>
          <w:szCs w:val="20"/>
        </w:rPr>
        <w:t>behavior</w:t>
      </w:r>
      <w:proofErr w:type="spellEnd"/>
      <w:r w:rsidRPr="00DE55F8">
        <w:rPr>
          <w:rFonts w:ascii="Times New Roman" w:hAnsi="Times New Roman" w:cs="Times New Roman"/>
          <w:sz w:val="20"/>
          <w:szCs w:val="20"/>
        </w:rPr>
        <w:t xml:space="preserve"> in the simulation.</w:t>
      </w:r>
    </w:p>
    <w:p w:rsidRPr="00DE55F8" w:rsidR="00DE55F8" w:rsidP="00DA3143" w:rsidRDefault="00DE55F8" w14:paraId="3635FD1E"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4.2 Dynamic Workload Simulation</w:t>
      </w:r>
    </w:p>
    <w:p w:rsidRPr="00DE55F8" w:rsidR="00DE55F8" w:rsidP="00DA3143" w:rsidRDefault="00DE55F8" w14:paraId="503C3E97" w14:textId="77777777">
      <w:pPr>
        <w:numPr>
          <w:ilvl w:val="0"/>
          <w:numId w:val="15"/>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Incremental Load Increase:</w:t>
      </w:r>
      <w:r w:rsidRPr="00DE55F8">
        <w:rPr>
          <w:rFonts w:ascii="Times New Roman" w:hAnsi="Times New Roman" w:cs="Times New Roman"/>
          <w:sz w:val="20"/>
          <w:szCs w:val="20"/>
        </w:rPr>
        <w:br/>
      </w:r>
      <w:r w:rsidRPr="00DE55F8">
        <w:rPr>
          <w:rFonts w:ascii="Times New Roman" w:hAnsi="Times New Roman" w:cs="Times New Roman"/>
          <w:sz w:val="20"/>
          <w:szCs w:val="20"/>
        </w:rPr>
        <w:t xml:space="preserve">Gradually increase the data ingestion rate to </w:t>
      </w:r>
      <w:r w:rsidRPr="00DE55F8">
        <w:rPr>
          <w:rFonts w:ascii="Times New Roman" w:hAnsi="Times New Roman" w:cs="Times New Roman"/>
          <w:sz w:val="20"/>
          <w:szCs w:val="20"/>
        </w:rPr>
        <w:t>simulate peak usage scenarios. Monitor how the on-premises model handles the increased load versus AWS’s auto-scaling capabilities.</w:t>
      </w:r>
    </w:p>
    <w:p w:rsidRPr="00DE55F8" w:rsidR="00DE55F8" w:rsidP="00DA3143" w:rsidRDefault="00DE55F8" w14:paraId="323A06C4" w14:textId="77777777">
      <w:pPr>
        <w:numPr>
          <w:ilvl w:val="0"/>
          <w:numId w:val="15"/>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Simulated Spike Events:</w:t>
      </w:r>
      <w:r w:rsidRPr="00DE55F8">
        <w:rPr>
          <w:rFonts w:ascii="Times New Roman" w:hAnsi="Times New Roman" w:cs="Times New Roman"/>
          <w:sz w:val="20"/>
          <w:szCs w:val="20"/>
        </w:rPr>
        <w:br/>
      </w:r>
      <w:r w:rsidRPr="00DE55F8">
        <w:rPr>
          <w:rFonts w:ascii="Times New Roman" w:hAnsi="Times New Roman" w:cs="Times New Roman"/>
          <w:sz w:val="20"/>
          <w:szCs w:val="20"/>
        </w:rPr>
        <w:t>Introduce sudden spikes in data volume to test real-time processing and scalability. This will highlight differences in response times and system stability between the two architectures.</w:t>
      </w:r>
    </w:p>
    <w:p w:rsidRPr="00DE55F8" w:rsidR="00DE55F8" w:rsidP="00DA3143" w:rsidRDefault="00DE55F8" w14:paraId="772253DC" w14:textId="77777777">
      <w:pPr>
        <w:numPr>
          <w:ilvl w:val="0"/>
          <w:numId w:val="15"/>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Failure Injection:</w:t>
      </w:r>
      <w:r w:rsidRPr="00DE55F8">
        <w:rPr>
          <w:rFonts w:ascii="Times New Roman" w:hAnsi="Times New Roman" w:cs="Times New Roman"/>
          <w:sz w:val="20"/>
          <w:szCs w:val="20"/>
        </w:rPr>
        <w:br/>
      </w:r>
      <w:r w:rsidRPr="00DE55F8">
        <w:rPr>
          <w:rFonts w:ascii="Times New Roman" w:hAnsi="Times New Roman" w:cs="Times New Roman"/>
          <w:sz w:val="20"/>
          <w:szCs w:val="20"/>
        </w:rPr>
        <w:t>Deliberately simulate failures such as server downtime or network latency to evaluate the resilience and recovery protocols of each system. Measure recovery time and impact on data processing continuity.</w:t>
      </w:r>
    </w:p>
    <w:p w:rsidRPr="00DE55F8" w:rsidR="00DE55F8" w:rsidP="00DA3143" w:rsidRDefault="00DE55F8" w14:paraId="7AF803C6"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 xml:space="preserve">4.3 Cost </w:t>
      </w:r>
      <w:proofErr w:type="spellStart"/>
      <w:r w:rsidRPr="00DE55F8">
        <w:rPr>
          <w:rFonts w:ascii="Times New Roman" w:hAnsi="Times New Roman" w:cs="Times New Roman"/>
          <w:b/>
          <w:bCs/>
          <w:sz w:val="20"/>
          <w:szCs w:val="20"/>
        </w:rPr>
        <w:t>Modeling</w:t>
      </w:r>
      <w:proofErr w:type="spellEnd"/>
    </w:p>
    <w:p w:rsidRPr="00DE55F8" w:rsidR="00DE55F8" w:rsidP="00DA3143" w:rsidRDefault="00DE55F8" w14:paraId="17B5AFA7" w14:textId="77777777">
      <w:pPr>
        <w:numPr>
          <w:ilvl w:val="0"/>
          <w:numId w:val="16"/>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Cost Accumulation:</w:t>
      </w:r>
      <w:r w:rsidRPr="00DE55F8">
        <w:rPr>
          <w:rFonts w:ascii="Times New Roman" w:hAnsi="Times New Roman" w:cs="Times New Roman"/>
          <w:sz w:val="20"/>
          <w:szCs w:val="20"/>
        </w:rPr>
        <w:br/>
      </w:r>
      <w:r w:rsidRPr="00DE55F8">
        <w:rPr>
          <w:rFonts w:ascii="Times New Roman" w:hAnsi="Times New Roman" w:cs="Times New Roman"/>
          <w:sz w:val="20"/>
          <w:szCs w:val="20"/>
        </w:rPr>
        <w:t>Model the cumulative cost over a simulated period (e.g., one month) for both systems. In the AWS model, include dynamic pricing scenarios like off-peak discounts or spot instance usage.</w:t>
      </w:r>
    </w:p>
    <w:p w:rsidRPr="00DE55F8" w:rsidR="00DE55F8" w:rsidP="00DA3143" w:rsidRDefault="00DE55F8" w14:paraId="302062B9" w14:textId="77777777">
      <w:pPr>
        <w:numPr>
          <w:ilvl w:val="0"/>
          <w:numId w:val="16"/>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Cost-Performance Trade-off Analysis:</w:t>
      </w:r>
      <w:r w:rsidRPr="00DE55F8">
        <w:rPr>
          <w:rFonts w:ascii="Times New Roman" w:hAnsi="Times New Roman" w:cs="Times New Roman"/>
          <w:sz w:val="20"/>
          <w:szCs w:val="20"/>
        </w:rPr>
        <w:br/>
      </w:r>
      <w:proofErr w:type="spellStart"/>
      <w:r w:rsidRPr="00DE55F8">
        <w:rPr>
          <w:rFonts w:ascii="Times New Roman" w:hAnsi="Times New Roman" w:cs="Times New Roman"/>
          <w:sz w:val="20"/>
          <w:szCs w:val="20"/>
        </w:rPr>
        <w:t>Analyze</w:t>
      </w:r>
      <w:proofErr w:type="spellEnd"/>
      <w:r w:rsidRPr="00DE55F8">
        <w:rPr>
          <w:rFonts w:ascii="Times New Roman" w:hAnsi="Times New Roman" w:cs="Times New Roman"/>
          <w:sz w:val="20"/>
          <w:szCs w:val="20"/>
        </w:rPr>
        <w:t xml:space="preserve"> the relationship between performance improvements and cost efficiency. Determine if AWS’s cost model leads to substantial savings despite potential higher per-unit processing costs during peak periods.</w:t>
      </w:r>
    </w:p>
    <w:p w:rsidRPr="00DE55F8" w:rsidR="00DE55F8" w:rsidP="00DA3143" w:rsidRDefault="00DE55F8" w14:paraId="657830DE"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5. Data Collection and Analysis</w:t>
      </w:r>
    </w:p>
    <w:p w:rsidRPr="00DE55F8" w:rsidR="00DE55F8" w:rsidP="00DA3143" w:rsidRDefault="00DE55F8" w14:paraId="4EF7906F"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5.1 Data Logging</w:t>
      </w:r>
    </w:p>
    <w:p w:rsidRPr="00DE55F8" w:rsidR="00DE55F8" w:rsidP="00DA3143" w:rsidRDefault="00DE55F8" w14:paraId="0A6CDFB9"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Throughout the simulation, data is logged for key performance indicators, including:</w:t>
      </w:r>
    </w:p>
    <w:p w:rsidRPr="00DE55F8" w:rsidR="00DE55F8" w:rsidP="00DA3143" w:rsidRDefault="00DE55F8" w14:paraId="0DCF772E" w14:textId="77777777">
      <w:pPr>
        <w:numPr>
          <w:ilvl w:val="0"/>
          <w:numId w:val="17"/>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Average processing latency per data unit.</w:t>
      </w:r>
    </w:p>
    <w:p w:rsidRPr="00DE55F8" w:rsidR="00DE55F8" w:rsidP="00DA3143" w:rsidRDefault="00DE55F8" w14:paraId="6B1BD150" w14:textId="77777777">
      <w:pPr>
        <w:numPr>
          <w:ilvl w:val="0"/>
          <w:numId w:val="17"/>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Total throughput (data volume processed per hour).</w:t>
      </w:r>
    </w:p>
    <w:p w:rsidRPr="00DE55F8" w:rsidR="00DE55F8" w:rsidP="00DA3143" w:rsidRDefault="00DE55F8" w14:paraId="2539CD58" w14:textId="77777777">
      <w:pPr>
        <w:numPr>
          <w:ilvl w:val="0"/>
          <w:numId w:val="17"/>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Cost accumulation over time.</w:t>
      </w:r>
    </w:p>
    <w:p w:rsidRPr="00DE55F8" w:rsidR="00DE55F8" w:rsidP="00DA3143" w:rsidRDefault="00DE55F8" w14:paraId="3587765F" w14:textId="77777777">
      <w:pPr>
        <w:numPr>
          <w:ilvl w:val="0"/>
          <w:numId w:val="17"/>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System recovery times following simulated failures.</w:t>
      </w:r>
    </w:p>
    <w:p w:rsidRPr="00DE55F8" w:rsidR="00DE55F8" w:rsidP="00DA3143" w:rsidRDefault="00DE55F8" w14:paraId="28D4E657"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5.2 Comparative Analysis</w:t>
      </w:r>
    </w:p>
    <w:p w:rsidRPr="00DE55F8" w:rsidR="00DE55F8" w:rsidP="00DA3143" w:rsidRDefault="00DE55F8" w14:paraId="0A956A8E"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The collected data is then organized into tables and graphs for comparative analysis. For example:</w:t>
      </w:r>
    </w:p>
    <w:p w:rsidRPr="00DE55F8" w:rsidR="00DE55F8" w:rsidP="00DA3143" w:rsidRDefault="00DE55F8" w14:paraId="21257FFC" w14:textId="77777777">
      <w:p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Table 1: Simulation Results for Normal Load</w:t>
      </w:r>
    </w:p>
    <w:tbl>
      <w:tblPr>
        <w:tblStyle w:val="TableGrid"/>
        <w:tblW w:w="5000" w:type="pct"/>
        <w:tblLook w:val="04A0" w:firstRow="1" w:lastRow="0" w:firstColumn="1" w:lastColumn="0" w:noHBand="0" w:noVBand="1"/>
      </w:tblPr>
      <w:tblGrid>
        <w:gridCol w:w="2171"/>
        <w:gridCol w:w="1395"/>
        <w:gridCol w:w="1303"/>
      </w:tblGrid>
      <w:tr w:rsidRPr="00DE55F8" w:rsidR="00DE55F8" w:rsidTr="00DE55F8" w14:paraId="71C1A839" w14:textId="77777777">
        <w:tc>
          <w:tcPr>
            <w:tcW w:w="2229" w:type="pct"/>
            <w:hideMark/>
          </w:tcPr>
          <w:p w:rsidRPr="00DE55F8" w:rsidR="00DE55F8" w:rsidP="00C97E4A" w:rsidRDefault="00DE55F8" w14:paraId="36ABBB71" w14:textId="77777777">
            <w:pPr>
              <w:spacing w:after="160" w:line="360" w:lineRule="auto"/>
              <w:jc w:val="center"/>
              <w:rPr>
                <w:rFonts w:ascii="Times New Roman" w:hAnsi="Times New Roman" w:cs="Times New Roman"/>
                <w:b/>
                <w:bCs/>
                <w:sz w:val="16"/>
                <w:szCs w:val="16"/>
              </w:rPr>
            </w:pPr>
            <w:r w:rsidRPr="00DE55F8">
              <w:rPr>
                <w:rFonts w:ascii="Times New Roman" w:hAnsi="Times New Roman" w:cs="Times New Roman"/>
                <w:b/>
                <w:bCs/>
                <w:sz w:val="16"/>
                <w:szCs w:val="16"/>
              </w:rPr>
              <w:t>Metric</w:t>
            </w:r>
          </w:p>
        </w:tc>
        <w:tc>
          <w:tcPr>
            <w:tcW w:w="1433" w:type="pct"/>
            <w:hideMark/>
          </w:tcPr>
          <w:p w:rsidRPr="00DE55F8" w:rsidR="00DE55F8" w:rsidP="00C97E4A" w:rsidRDefault="00DE55F8" w14:paraId="7542B02B" w14:textId="77777777">
            <w:pPr>
              <w:spacing w:after="160" w:line="360" w:lineRule="auto"/>
              <w:jc w:val="center"/>
              <w:rPr>
                <w:rFonts w:ascii="Times New Roman" w:hAnsi="Times New Roman" w:cs="Times New Roman"/>
                <w:b/>
                <w:bCs/>
                <w:sz w:val="16"/>
                <w:szCs w:val="16"/>
              </w:rPr>
            </w:pPr>
            <w:r w:rsidRPr="00DE55F8">
              <w:rPr>
                <w:rFonts w:ascii="Times New Roman" w:hAnsi="Times New Roman" w:cs="Times New Roman"/>
                <w:b/>
                <w:bCs/>
                <w:sz w:val="16"/>
                <w:szCs w:val="16"/>
              </w:rPr>
              <w:t>On-Premises</w:t>
            </w:r>
          </w:p>
        </w:tc>
        <w:tc>
          <w:tcPr>
            <w:tcW w:w="1338" w:type="pct"/>
            <w:hideMark/>
          </w:tcPr>
          <w:p w:rsidRPr="00DE55F8" w:rsidR="00DE55F8" w:rsidP="00C97E4A" w:rsidRDefault="00DE55F8" w14:paraId="1A6D64D3" w14:textId="77777777">
            <w:pPr>
              <w:spacing w:after="160" w:line="360" w:lineRule="auto"/>
              <w:jc w:val="center"/>
              <w:rPr>
                <w:rFonts w:ascii="Times New Roman" w:hAnsi="Times New Roman" w:cs="Times New Roman"/>
                <w:b/>
                <w:bCs/>
                <w:sz w:val="16"/>
                <w:szCs w:val="16"/>
              </w:rPr>
            </w:pPr>
            <w:r w:rsidRPr="00DE55F8">
              <w:rPr>
                <w:rFonts w:ascii="Times New Roman" w:hAnsi="Times New Roman" w:cs="Times New Roman"/>
                <w:b/>
                <w:bCs/>
                <w:sz w:val="16"/>
                <w:szCs w:val="16"/>
              </w:rPr>
              <w:t>AWS Cloud</w:t>
            </w:r>
          </w:p>
        </w:tc>
      </w:tr>
      <w:tr w:rsidRPr="00DE55F8" w:rsidR="00DE55F8" w:rsidTr="00DE55F8" w14:paraId="6C0898C0" w14:textId="77777777">
        <w:tc>
          <w:tcPr>
            <w:tcW w:w="2229" w:type="pct"/>
            <w:hideMark/>
          </w:tcPr>
          <w:p w:rsidRPr="00DE55F8" w:rsidR="00DE55F8" w:rsidP="00C97E4A" w:rsidRDefault="00DE55F8" w14:paraId="2D5F8E0A"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Average Latency</w:t>
            </w:r>
          </w:p>
        </w:tc>
        <w:tc>
          <w:tcPr>
            <w:tcW w:w="1433" w:type="pct"/>
            <w:hideMark/>
          </w:tcPr>
          <w:p w:rsidRPr="00DE55F8" w:rsidR="00DE55F8" w:rsidP="00C97E4A" w:rsidRDefault="00DE55F8" w14:paraId="45D8EEDF"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 xml:space="preserve">250 </w:t>
            </w:r>
            <w:proofErr w:type="spellStart"/>
            <w:r w:rsidRPr="00DE55F8">
              <w:rPr>
                <w:rFonts w:ascii="Times New Roman" w:hAnsi="Times New Roman" w:cs="Times New Roman"/>
                <w:sz w:val="16"/>
                <w:szCs w:val="16"/>
              </w:rPr>
              <w:t>ms</w:t>
            </w:r>
            <w:proofErr w:type="spellEnd"/>
          </w:p>
        </w:tc>
        <w:tc>
          <w:tcPr>
            <w:tcW w:w="1338" w:type="pct"/>
            <w:hideMark/>
          </w:tcPr>
          <w:p w:rsidRPr="00DE55F8" w:rsidR="00DE55F8" w:rsidP="00C97E4A" w:rsidRDefault="00DE55F8" w14:paraId="2E50C7AA"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 xml:space="preserve">150 </w:t>
            </w:r>
            <w:proofErr w:type="spellStart"/>
            <w:r w:rsidRPr="00DE55F8">
              <w:rPr>
                <w:rFonts w:ascii="Times New Roman" w:hAnsi="Times New Roman" w:cs="Times New Roman"/>
                <w:sz w:val="16"/>
                <w:szCs w:val="16"/>
              </w:rPr>
              <w:t>ms</w:t>
            </w:r>
            <w:proofErr w:type="spellEnd"/>
          </w:p>
        </w:tc>
      </w:tr>
      <w:tr w:rsidRPr="00DE55F8" w:rsidR="00DE55F8" w:rsidTr="00DE55F8" w14:paraId="3DCBB9D4" w14:textId="77777777">
        <w:tc>
          <w:tcPr>
            <w:tcW w:w="2229" w:type="pct"/>
            <w:hideMark/>
          </w:tcPr>
          <w:p w:rsidRPr="00DE55F8" w:rsidR="00DE55F8" w:rsidP="00C97E4A" w:rsidRDefault="00DE55F8" w14:paraId="20D8EF58"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Throughput (GB/hr)</w:t>
            </w:r>
          </w:p>
        </w:tc>
        <w:tc>
          <w:tcPr>
            <w:tcW w:w="1433" w:type="pct"/>
            <w:hideMark/>
          </w:tcPr>
          <w:p w:rsidRPr="00DE55F8" w:rsidR="00DE55F8" w:rsidP="00C97E4A" w:rsidRDefault="00DE55F8" w14:paraId="3D62C488"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50 GB</w:t>
            </w:r>
          </w:p>
        </w:tc>
        <w:tc>
          <w:tcPr>
            <w:tcW w:w="1338" w:type="pct"/>
            <w:hideMark/>
          </w:tcPr>
          <w:p w:rsidRPr="00DE55F8" w:rsidR="00DE55F8" w:rsidP="00C97E4A" w:rsidRDefault="00DE55F8" w14:paraId="111A6CC7"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75 GB</w:t>
            </w:r>
          </w:p>
        </w:tc>
      </w:tr>
      <w:tr w:rsidRPr="00DE55F8" w:rsidR="00DE55F8" w:rsidTr="00DE55F8" w14:paraId="632A966A" w14:textId="77777777">
        <w:tc>
          <w:tcPr>
            <w:tcW w:w="2229" w:type="pct"/>
            <w:hideMark/>
          </w:tcPr>
          <w:p w:rsidRPr="00DE55F8" w:rsidR="00DE55F8" w:rsidP="00C97E4A" w:rsidRDefault="00DE55F8" w14:paraId="4BA4C1F2"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Daily Operational Cost</w:t>
            </w:r>
          </w:p>
        </w:tc>
        <w:tc>
          <w:tcPr>
            <w:tcW w:w="1433" w:type="pct"/>
            <w:hideMark/>
          </w:tcPr>
          <w:p w:rsidRPr="00DE55F8" w:rsidR="00DE55F8" w:rsidP="00C97E4A" w:rsidRDefault="00DE55F8" w14:paraId="0AB14925"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$500</w:t>
            </w:r>
          </w:p>
        </w:tc>
        <w:tc>
          <w:tcPr>
            <w:tcW w:w="1338" w:type="pct"/>
            <w:hideMark/>
          </w:tcPr>
          <w:p w:rsidRPr="00DE55F8" w:rsidR="00DE55F8" w:rsidP="00C97E4A" w:rsidRDefault="00DE55F8" w14:paraId="4E4FB6F4"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$400</w:t>
            </w:r>
          </w:p>
        </w:tc>
      </w:tr>
      <w:tr w:rsidRPr="00DE55F8" w:rsidR="00DE55F8" w:rsidTr="00DE55F8" w14:paraId="58B692B2" w14:textId="77777777">
        <w:tc>
          <w:tcPr>
            <w:tcW w:w="2229" w:type="pct"/>
            <w:hideMark/>
          </w:tcPr>
          <w:p w:rsidRPr="00DE55F8" w:rsidR="00DE55F8" w:rsidP="00C97E4A" w:rsidRDefault="00DE55F8" w14:paraId="73D9504C"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Recovery Time (sec)</w:t>
            </w:r>
          </w:p>
        </w:tc>
        <w:tc>
          <w:tcPr>
            <w:tcW w:w="1433" w:type="pct"/>
            <w:hideMark/>
          </w:tcPr>
          <w:p w:rsidRPr="00DE55F8" w:rsidR="00DE55F8" w:rsidP="00C97E4A" w:rsidRDefault="00DE55F8" w14:paraId="72EA741C"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120 sec</w:t>
            </w:r>
          </w:p>
        </w:tc>
        <w:tc>
          <w:tcPr>
            <w:tcW w:w="1338" w:type="pct"/>
            <w:hideMark/>
          </w:tcPr>
          <w:p w:rsidRPr="00DE55F8" w:rsidR="00DE55F8" w:rsidP="00C97E4A" w:rsidRDefault="00DE55F8" w14:paraId="277543CB"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45 sec</w:t>
            </w:r>
          </w:p>
        </w:tc>
      </w:tr>
    </w:tbl>
    <w:p w:rsidR="00C97E4A" w:rsidP="00DA3143" w:rsidRDefault="00C97E4A" w14:paraId="1EF6ED9D" w14:textId="77777777">
      <w:pPr>
        <w:spacing w:line="360" w:lineRule="auto"/>
        <w:jc w:val="both"/>
        <w:rPr>
          <w:rFonts w:ascii="Times New Roman" w:hAnsi="Times New Roman" w:cs="Times New Roman"/>
          <w:b/>
          <w:bCs/>
          <w:sz w:val="20"/>
          <w:szCs w:val="20"/>
        </w:rPr>
      </w:pPr>
    </w:p>
    <w:p w:rsidRPr="00DE55F8" w:rsidR="00DE55F8" w:rsidP="00DA3143" w:rsidRDefault="00DE55F8" w14:paraId="6F26893C" w14:textId="3168DD1A">
      <w:p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Table 2: Simulation Results for Peak Load</w:t>
      </w:r>
    </w:p>
    <w:tbl>
      <w:tblPr>
        <w:tblStyle w:val="TableGrid"/>
        <w:tblW w:w="5000" w:type="pct"/>
        <w:tblLook w:val="04A0" w:firstRow="1" w:lastRow="0" w:firstColumn="1" w:lastColumn="0" w:noHBand="0" w:noVBand="1"/>
      </w:tblPr>
      <w:tblGrid>
        <w:gridCol w:w="2171"/>
        <w:gridCol w:w="1395"/>
        <w:gridCol w:w="1303"/>
      </w:tblGrid>
      <w:tr w:rsidRPr="00DE55F8" w:rsidR="00DE55F8" w:rsidTr="00DE55F8" w14:paraId="36E8FE1D" w14:textId="77777777">
        <w:tc>
          <w:tcPr>
            <w:tcW w:w="2229" w:type="pct"/>
            <w:hideMark/>
          </w:tcPr>
          <w:p w:rsidRPr="00DE55F8" w:rsidR="00DE55F8" w:rsidP="00C97E4A" w:rsidRDefault="00DE55F8" w14:paraId="346BA315" w14:textId="77777777">
            <w:pPr>
              <w:spacing w:after="160" w:line="360" w:lineRule="auto"/>
              <w:jc w:val="center"/>
              <w:rPr>
                <w:rFonts w:ascii="Times New Roman" w:hAnsi="Times New Roman" w:cs="Times New Roman"/>
                <w:b/>
                <w:bCs/>
                <w:sz w:val="16"/>
                <w:szCs w:val="16"/>
              </w:rPr>
            </w:pPr>
            <w:r w:rsidRPr="00DE55F8">
              <w:rPr>
                <w:rFonts w:ascii="Times New Roman" w:hAnsi="Times New Roman" w:cs="Times New Roman"/>
                <w:b/>
                <w:bCs/>
                <w:sz w:val="16"/>
                <w:szCs w:val="16"/>
              </w:rPr>
              <w:t>Metric</w:t>
            </w:r>
          </w:p>
        </w:tc>
        <w:tc>
          <w:tcPr>
            <w:tcW w:w="1433" w:type="pct"/>
            <w:hideMark/>
          </w:tcPr>
          <w:p w:rsidRPr="00DE55F8" w:rsidR="00DE55F8" w:rsidP="00C97E4A" w:rsidRDefault="00DE55F8" w14:paraId="205C1FD8" w14:textId="77777777">
            <w:pPr>
              <w:spacing w:after="160" w:line="360" w:lineRule="auto"/>
              <w:jc w:val="center"/>
              <w:rPr>
                <w:rFonts w:ascii="Times New Roman" w:hAnsi="Times New Roman" w:cs="Times New Roman"/>
                <w:b/>
                <w:bCs/>
                <w:sz w:val="16"/>
                <w:szCs w:val="16"/>
              </w:rPr>
            </w:pPr>
            <w:r w:rsidRPr="00DE55F8">
              <w:rPr>
                <w:rFonts w:ascii="Times New Roman" w:hAnsi="Times New Roman" w:cs="Times New Roman"/>
                <w:b/>
                <w:bCs/>
                <w:sz w:val="16"/>
                <w:szCs w:val="16"/>
              </w:rPr>
              <w:t>On-Premises</w:t>
            </w:r>
          </w:p>
        </w:tc>
        <w:tc>
          <w:tcPr>
            <w:tcW w:w="1338" w:type="pct"/>
            <w:hideMark/>
          </w:tcPr>
          <w:p w:rsidRPr="00DE55F8" w:rsidR="00DE55F8" w:rsidP="00C97E4A" w:rsidRDefault="00DE55F8" w14:paraId="093E5253" w14:textId="77777777">
            <w:pPr>
              <w:spacing w:after="160" w:line="360" w:lineRule="auto"/>
              <w:jc w:val="center"/>
              <w:rPr>
                <w:rFonts w:ascii="Times New Roman" w:hAnsi="Times New Roman" w:cs="Times New Roman"/>
                <w:b/>
                <w:bCs/>
                <w:sz w:val="16"/>
                <w:szCs w:val="16"/>
              </w:rPr>
            </w:pPr>
            <w:r w:rsidRPr="00DE55F8">
              <w:rPr>
                <w:rFonts w:ascii="Times New Roman" w:hAnsi="Times New Roman" w:cs="Times New Roman"/>
                <w:b/>
                <w:bCs/>
                <w:sz w:val="16"/>
                <w:szCs w:val="16"/>
              </w:rPr>
              <w:t>AWS Cloud</w:t>
            </w:r>
          </w:p>
        </w:tc>
      </w:tr>
      <w:tr w:rsidRPr="00DE55F8" w:rsidR="00DE55F8" w:rsidTr="00DE55F8" w14:paraId="7AF32B51" w14:textId="77777777">
        <w:tc>
          <w:tcPr>
            <w:tcW w:w="2229" w:type="pct"/>
            <w:hideMark/>
          </w:tcPr>
          <w:p w:rsidRPr="00DE55F8" w:rsidR="00DE55F8" w:rsidP="00C97E4A" w:rsidRDefault="00DE55F8" w14:paraId="23696EB6"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Average Latency</w:t>
            </w:r>
          </w:p>
        </w:tc>
        <w:tc>
          <w:tcPr>
            <w:tcW w:w="1433" w:type="pct"/>
            <w:hideMark/>
          </w:tcPr>
          <w:p w:rsidRPr="00DE55F8" w:rsidR="00DE55F8" w:rsidP="00C97E4A" w:rsidRDefault="00DE55F8" w14:paraId="1EC8FD3B"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 xml:space="preserve">500 </w:t>
            </w:r>
            <w:proofErr w:type="spellStart"/>
            <w:r w:rsidRPr="00DE55F8">
              <w:rPr>
                <w:rFonts w:ascii="Times New Roman" w:hAnsi="Times New Roman" w:cs="Times New Roman"/>
                <w:sz w:val="16"/>
                <w:szCs w:val="16"/>
              </w:rPr>
              <w:t>ms</w:t>
            </w:r>
            <w:proofErr w:type="spellEnd"/>
          </w:p>
        </w:tc>
        <w:tc>
          <w:tcPr>
            <w:tcW w:w="1338" w:type="pct"/>
            <w:hideMark/>
          </w:tcPr>
          <w:p w:rsidRPr="00DE55F8" w:rsidR="00DE55F8" w:rsidP="00C97E4A" w:rsidRDefault="00DE55F8" w14:paraId="1FA7945B"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 xml:space="preserve">200 </w:t>
            </w:r>
            <w:proofErr w:type="spellStart"/>
            <w:r w:rsidRPr="00DE55F8">
              <w:rPr>
                <w:rFonts w:ascii="Times New Roman" w:hAnsi="Times New Roman" w:cs="Times New Roman"/>
                <w:sz w:val="16"/>
                <w:szCs w:val="16"/>
              </w:rPr>
              <w:t>ms</w:t>
            </w:r>
            <w:proofErr w:type="spellEnd"/>
          </w:p>
        </w:tc>
      </w:tr>
      <w:tr w:rsidRPr="00DE55F8" w:rsidR="00DE55F8" w:rsidTr="00DE55F8" w14:paraId="67635DFB" w14:textId="77777777">
        <w:tc>
          <w:tcPr>
            <w:tcW w:w="2229" w:type="pct"/>
            <w:hideMark/>
          </w:tcPr>
          <w:p w:rsidRPr="00DE55F8" w:rsidR="00DE55F8" w:rsidP="00C97E4A" w:rsidRDefault="00DE55F8" w14:paraId="5DD1AE79"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Throughput (GB/hr)</w:t>
            </w:r>
          </w:p>
        </w:tc>
        <w:tc>
          <w:tcPr>
            <w:tcW w:w="1433" w:type="pct"/>
            <w:hideMark/>
          </w:tcPr>
          <w:p w:rsidRPr="00DE55F8" w:rsidR="00DE55F8" w:rsidP="00C97E4A" w:rsidRDefault="00DE55F8" w14:paraId="501F2F19"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80 GB</w:t>
            </w:r>
          </w:p>
        </w:tc>
        <w:tc>
          <w:tcPr>
            <w:tcW w:w="1338" w:type="pct"/>
            <w:hideMark/>
          </w:tcPr>
          <w:p w:rsidRPr="00DE55F8" w:rsidR="00DE55F8" w:rsidP="00C97E4A" w:rsidRDefault="00DE55F8" w14:paraId="575EB570"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120 GB</w:t>
            </w:r>
          </w:p>
        </w:tc>
      </w:tr>
      <w:tr w:rsidRPr="00DE55F8" w:rsidR="00DE55F8" w:rsidTr="00DE55F8" w14:paraId="77659F9B" w14:textId="77777777">
        <w:tc>
          <w:tcPr>
            <w:tcW w:w="2229" w:type="pct"/>
            <w:hideMark/>
          </w:tcPr>
          <w:p w:rsidRPr="00DE55F8" w:rsidR="00DE55F8" w:rsidP="00C97E4A" w:rsidRDefault="00DE55F8" w14:paraId="6A194D48"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Daily Operational Cost</w:t>
            </w:r>
          </w:p>
        </w:tc>
        <w:tc>
          <w:tcPr>
            <w:tcW w:w="1433" w:type="pct"/>
            <w:hideMark/>
          </w:tcPr>
          <w:p w:rsidRPr="00DE55F8" w:rsidR="00DE55F8" w:rsidP="00C97E4A" w:rsidRDefault="00DE55F8" w14:paraId="67B6C0F5"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$800</w:t>
            </w:r>
          </w:p>
        </w:tc>
        <w:tc>
          <w:tcPr>
            <w:tcW w:w="1338" w:type="pct"/>
            <w:hideMark/>
          </w:tcPr>
          <w:p w:rsidRPr="00DE55F8" w:rsidR="00DE55F8" w:rsidP="00C97E4A" w:rsidRDefault="00DE55F8" w14:paraId="6915763B"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$650</w:t>
            </w:r>
          </w:p>
        </w:tc>
      </w:tr>
      <w:tr w:rsidRPr="00DE55F8" w:rsidR="00DE55F8" w:rsidTr="00DE55F8" w14:paraId="379AD74A" w14:textId="77777777">
        <w:tc>
          <w:tcPr>
            <w:tcW w:w="2229" w:type="pct"/>
            <w:hideMark/>
          </w:tcPr>
          <w:p w:rsidRPr="00DE55F8" w:rsidR="00DE55F8" w:rsidP="00C97E4A" w:rsidRDefault="00DE55F8" w14:paraId="10A8E5E9"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Recovery Time (sec)</w:t>
            </w:r>
          </w:p>
        </w:tc>
        <w:tc>
          <w:tcPr>
            <w:tcW w:w="1433" w:type="pct"/>
            <w:hideMark/>
          </w:tcPr>
          <w:p w:rsidRPr="00DE55F8" w:rsidR="00DE55F8" w:rsidP="00C97E4A" w:rsidRDefault="00DE55F8" w14:paraId="3A88E500"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200 sec</w:t>
            </w:r>
          </w:p>
        </w:tc>
        <w:tc>
          <w:tcPr>
            <w:tcW w:w="1338" w:type="pct"/>
            <w:hideMark/>
          </w:tcPr>
          <w:p w:rsidRPr="00DE55F8" w:rsidR="00DE55F8" w:rsidP="00C97E4A" w:rsidRDefault="00DE55F8" w14:paraId="30C6042C" w14:textId="77777777">
            <w:pPr>
              <w:spacing w:after="160" w:line="360" w:lineRule="auto"/>
              <w:jc w:val="center"/>
              <w:rPr>
                <w:rFonts w:ascii="Times New Roman" w:hAnsi="Times New Roman" w:cs="Times New Roman"/>
                <w:sz w:val="16"/>
                <w:szCs w:val="16"/>
              </w:rPr>
            </w:pPr>
            <w:r w:rsidRPr="00DE55F8">
              <w:rPr>
                <w:rFonts w:ascii="Times New Roman" w:hAnsi="Times New Roman" w:cs="Times New Roman"/>
                <w:sz w:val="16"/>
                <w:szCs w:val="16"/>
              </w:rPr>
              <w:t>60 sec</w:t>
            </w:r>
          </w:p>
        </w:tc>
      </w:tr>
    </w:tbl>
    <w:p w:rsidRPr="00DE55F8" w:rsidR="00DE55F8" w:rsidP="00DA3143" w:rsidRDefault="00DE55F8" w14:paraId="4A41FA6A"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Graphs plotting latency and throughput against varying loads further illustrate the performance differences between the two systems.</w:t>
      </w:r>
    </w:p>
    <w:p w:rsidRPr="00DE55F8" w:rsidR="00DE55F8" w:rsidP="00DA3143" w:rsidRDefault="00DE55F8" w14:paraId="603087C0" w14:textId="207E4013">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5.3 Analysis</w:t>
      </w:r>
    </w:p>
    <w:p w:rsidRPr="00DE55F8" w:rsidR="00DE55F8" w:rsidP="00DA3143" w:rsidRDefault="00DE55F8" w14:paraId="40D4C963"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Statistical tests such as paired t-tests are conducted to determine if the differences observed between the on-premises and AWS models are statistically significant. The results of these tests support the conclusion regarding the benefits of AWS migration in terms of efficiency and cost optimization.</w:t>
      </w:r>
    </w:p>
    <w:p w:rsidRPr="00DE55F8" w:rsidR="00DE55F8" w:rsidP="00DA3143" w:rsidRDefault="00DE55F8" w14:paraId="3E3E9F60"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6. Discussion of Simulation Findings</w:t>
      </w:r>
    </w:p>
    <w:p w:rsidRPr="00DE55F8" w:rsidR="00DE55F8" w:rsidP="00DA3143" w:rsidRDefault="00DE55F8" w14:paraId="0374F980"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The simulation research provides several key insights:</w:t>
      </w:r>
    </w:p>
    <w:p w:rsidRPr="00DE55F8" w:rsidR="00DE55F8" w:rsidP="00DA3143" w:rsidRDefault="00DE55F8" w14:paraId="39944BE3" w14:textId="77777777">
      <w:pPr>
        <w:numPr>
          <w:ilvl w:val="0"/>
          <w:numId w:val="18"/>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Scalability:</w:t>
      </w:r>
      <w:r w:rsidRPr="00DE55F8">
        <w:rPr>
          <w:rFonts w:ascii="Times New Roman" w:hAnsi="Times New Roman" w:cs="Times New Roman"/>
          <w:sz w:val="20"/>
          <w:szCs w:val="20"/>
        </w:rPr>
        <w:br/>
      </w:r>
      <w:r w:rsidRPr="00DE55F8">
        <w:rPr>
          <w:rFonts w:ascii="Times New Roman" w:hAnsi="Times New Roman" w:cs="Times New Roman"/>
          <w:sz w:val="20"/>
          <w:szCs w:val="20"/>
        </w:rPr>
        <w:t>AWS demonstrates superior scalability with auto-scaling capabilities, effectively managing sudden load increases while maintaining lower latency.</w:t>
      </w:r>
    </w:p>
    <w:p w:rsidRPr="00DE55F8" w:rsidR="00DE55F8" w:rsidP="00DA3143" w:rsidRDefault="00DE55F8" w14:paraId="093019A3" w14:textId="77777777">
      <w:pPr>
        <w:numPr>
          <w:ilvl w:val="0"/>
          <w:numId w:val="18"/>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Cost Efficiency:</w:t>
      </w:r>
      <w:r w:rsidRPr="00DE55F8">
        <w:rPr>
          <w:rFonts w:ascii="Times New Roman" w:hAnsi="Times New Roman" w:cs="Times New Roman"/>
          <w:sz w:val="20"/>
          <w:szCs w:val="20"/>
        </w:rPr>
        <w:br/>
      </w:r>
      <w:r w:rsidRPr="00DE55F8">
        <w:rPr>
          <w:rFonts w:ascii="Times New Roman" w:hAnsi="Times New Roman" w:cs="Times New Roman"/>
          <w:sz w:val="20"/>
          <w:szCs w:val="20"/>
        </w:rPr>
        <w:t>The dynamic pricing model in AWS results in overall lower operational costs under varying workloads, despite the complexity of billing structures.</w:t>
      </w:r>
    </w:p>
    <w:p w:rsidRPr="00DE55F8" w:rsidR="00DE55F8" w:rsidP="00DA3143" w:rsidRDefault="00DE55F8" w14:paraId="15543159" w14:textId="77777777">
      <w:pPr>
        <w:numPr>
          <w:ilvl w:val="0"/>
          <w:numId w:val="18"/>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Resilience:</w:t>
      </w:r>
      <w:r w:rsidRPr="00DE55F8">
        <w:rPr>
          <w:rFonts w:ascii="Times New Roman" w:hAnsi="Times New Roman" w:cs="Times New Roman"/>
          <w:sz w:val="20"/>
          <w:szCs w:val="20"/>
        </w:rPr>
        <w:br/>
      </w:r>
      <w:r w:rsidRPr="00DE55F8">
        <w:rPr>
          <w:rFonts w:ascii="Times New Roman" w:hAnsi="Times New Roman" w:cs="Times New Roman"/>
          <w:sz w:val="20"/>
          <w:szCs w:val="20"/>
        </w:rPr>
        <w:t xml:space="preserve">AWS's infrastructure exhibits faster recovery times </w:t>
      </w:r>
      <w:r w:rsidRPr="00DE55F8">
        <w:rPr>
          <w:rFonts w:ascii="Times New Roman" w:hAnsi="Times New Roman" w:cs="Times New Roman"/>
          <w:sz w:val="20"/>
          <w:szCs w:val="20"/>
        </w:rPr>
        <w:t>and robust fault-tolerance compared to the fixed capacity of on-premises systems.</w:t>
      </w:r>
    </w:p>
    <w:p w:rsidRPr="00DE55F8" w:rsidR="00DE55F8" w:rsidP="00DA3143" w:rsidRDefault="00DE55F8" w14:paraId="59F5E079"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7. Implications and Future Work</w:t>
      </w:r>
    </w:p>
    <w:p w:rsidRPr="00DE55F8" w:rsidR="00DE55F8" w:rsidP="00DA3143" w:rsidRDefault="00DE55F8" w14:paraId="48B16430" w14:textId="77777777">
      <w:p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The simulation research underscores the strategic benefits of migrating to AWS for scalable data pipelines. Future work could expand on this research by:</w:t>
      </w:r>
    </w:p>
    <w:p w:rsidRPr="00DE55F8" w:rsidR="00DE55F8" w:rsidP="00DA3143" w:rsidRDefault="00DE55F8" w14:paraId="585D644C" w14:textId="77777777">
      <w:pPr>
        <w:numPr>
          <w:ilvl w:val="0"/>
          <w:numId w:val="19"/>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Incorporating real-world pilot testing to validate simulation outcomes.</w:t>
      </w:r>
    </w:p>
    <w:p w:rsidRPr="00DE55F8" w:rsidR="00DE55F8" w:rsidP="00DA3143" w:rsidRDefault="00DE55F8" w14:paraId="11DD8FCE" w14:textId="77777777">
      <w:pPr>
        <w:numPr>
          <w:ilvl w:val="0"/>
          <w:numId w:val="19"/>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Exploring hybrid models where on-premises and AWS environments coexist.</w:t>
      </w:r>
    </w:p>
    <w:p w:rsidRPr="00DE55F8" w:rsidR="00DE55F8" w:rsidP="00DA3143" w:rsidRDefault="00DE55F8" w14:paraId="7BE27D4B" w14:textId="77777777">
      <w:pPr>
        <w:numPr>
          <w:ilvl w:val="0"/>
          <w:numId w:val="19"/>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Extending simulations to include additional AWS services and advanced analytics tools.</w:t>
      </w:r>
    </w:p>
    <w:p w:rsidRPr="00DA3143" w:rsidR="00DE55F8" w:rsidP="00DA3143" w:rsidRDefault="00DD560A" w14:paraId="5D8509F5" w14:textId="77FDDCB4">
      <w:pPr>
        <w:spacing w:line="360" w:lineRule="auto"/>
        <w:jc w:val="both"/>
        <w:rPr>
          <w:rFonts w:ascii="Times New Roman" w:hAnsi="Times New Roman" w:cs="Times New Roman"/>
          <w:b/>
          <w:bCs/>
          <w:smallCaps/>
          <w:sz w:val="20"/>
          <w:szCs w:val="20"/>
        </w:rPr>
      </w:pPr>
      <w:r w:rsidRPr="00DA3143">
        <w:rPr>
          <w:rFonts w:ascii="Times New Roman" w:hAnsi="Times New Roman" w:cs="Times New Roman"/>
          <w:b/>
          <w:bCs/>
          <w:smallCaps/>
          <w:sz w:val="20"/>
          <w:szCs w:val="20"/>
        </w:rPr>
        <w:t>D</w:t>
      </w:r>
      <w:r w:rsidRPr="00DA3143" w:rsidR="00DE55F8">
        <w:rPr>
          <w:rFonts w:ascii="Times New Roman" w:hAnsi="Times New Roman" w:cs="Times New Roman"/>
          <w:b/>
          <w:bCs/>
          <w:smallCaps/>
          <w:sz w:val="20"/>
          <w:szCs w:val="20"/>
        </w:rPr>
        <w:t>iscussion points</w:t>
      </w:r>
    </w:p>
    <w:p w:rsidRPr="00DE55F8" w:rsidR="00DE55F8" w:rsidP="00DA3143" w:rsidRDefault="00DE55F8" w14:paraId="4DA00CC6"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1. Scalability</w:t>
      </w:r>
    </w:p>
    <w:p w:rsidRPr="00DE55F8" w:rsidR="00DE55F8" w:rsidP="00DA3143" w:rsidRDefault="00DE55F8" w14:paraId="1016EA8A" w14:textId="77777777">
      <w:pPr>
        <w:numPr>
          <w:ilvl w:val="0"/>
          <w:numId w:val="20"/>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Dynamic Resource Allocation:</w:t>
      </w:r>
    </w:p>
    <w:p w:rsidRPr="00DE55F8" w:rsidR="00DE55F8" w:rsidP="00DA3143" w:rsidRDefault="00DE55F8" w14:paraId="5A30651B" w14:textId="77777777">
      <w:pPr>
        <w:numPr>
          <w:ilvl w:val="1"/>
          <w:numId w:val="20"/>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AWS’s auto-scaling capabilities allow the system to adjust resources in real time as data ingestion rates fluctuate.</w:t>
      </w:r>
    </w:p>
    <w:p w:rsidRPr="00DE55F8" w:rsidR="00DE55F8" w:rsidP="00DA3143" w:rsidRDefault="00DE55F8" w14:paraId="0DA3A6C3" w14:textId="77777777">
      <w:pPr>
        <w:numPr>
          <w:ilvl w:val="1"/>
          <w:numId w:val="20"/>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This flexibility minimizes latency spikes and ensures consistent performance during peak load events.</w:t>
      </w:r>
    </w:p>
    <w:p w:rsidRPr="00DE55F8" w:rsidR="00DE55F8" w:rsidP="00DA3143" w:rsidRDefault="00DE55F8" w14:paraId="5A41342C" w14:textId="77777777">
      <w:pPr>
        <w:numPr>
          <w:ilvl w:val="0"/>
          <w:numId w:val="20"/>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Performance Under Variable Loads:</w:t>
      </w:r>
    </w:p>
    <w:p w:rsidRPr="00DE55F8" w:rsidR="00DE55F8" w:rsidP="00DA3143" w:rsidRDefault="00DE55F8" w14:paraId="127B51B5" w14:textId="77777777">
      <w:pPr>
        <w:numPr>
          <w:ilvl w:val="1"/>
          <w:numId w:val="20"/>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Simulation results showed that the AWS model maintained lower average latency even as data volumes increased, which is indicative of its ability to handle large, unpredictable workloads.</w:t>
      </w:r>
    </w:p>
    <w:p w:rsidRPr="00DE55F8" w:rsidR="00DE55F8" w:rsidP="00DA3143" w:rsidRDefault="00DE55F8" w14:paraId="1FFA3870" w14:textId="77777777">
      <w:pPr>
        <w:numPr>
          <w:ilvl w:val="1"/>
          <w:numId w:val="20"/>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The system’s throughput increased proportionally with the load, highlighting its efficient resource management.</w:t>
      </w:r>
    </w:p>
    <w:p w:rsidRPr="00DE55F8" w:rsidR="00DE55F8" w:rsidP="00DA3143" w:rsidRDefault="00DE55F8" w14:paraId="5D53F68E" w14:textId="77777777">
      <w:pPr>
        <w:numPr>
          <w:ilvl w:val="0"/>
          <w:numId w:val="20"/>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Implications for Business Operations:</w:t>
      </w:r>
    </w:p>
    <w:p w:rsidRPr="00DE55F8" w:rsidR="00DE55F8" w:rsidP="00DA3143" w:rsidRDefault="00DE55F8" w14:paraId="79268591" w14:textId="77777777">
      <w:pPr>
        <w:numPr>
          <w:ilvl w:val="1"/>
          <w:numId w:val="20"/>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Improved scalability directly translates to higher user satisfaction and the ability to support business growth without a proportional increase in infrastructure costs.</w:t>
      </w:r>
    </w:p>
    <w:p w:rsidRPr="00DE55F8" w:rsidR="00DE55F8" w:rsidP="00DA3143" w:rsidRDefault="00DE55F8" w14:paraId="55DEFFAA" w14:textId="77777777">
      <w:pPr>
        <w:numPr>
          <w:ilvl w:val="1"/>
          <w:numId w:val="20"/>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Organizations can rely on AWS to handle seasonal or sudden data surges without performance degradation.</w:t>
      </w:r>
    </w:p>
    <w:p w:rsidRPr="00DE55F8" w:rsidR="00DE55F8" w:rsidP="00DA3143" w:rsidRDefault="00DE55F8" w14:paraId="6702FD7D" w14:textId="77777777">
      <w:pPr>
        <w:numPr>
          <w:ilvl w:val="0"/>
          <w:numId w:val="20"/>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Future Considerations:</w:t>
      </w:r>
    </w:p>
    <w:p w:rsidRPr="00DE55F8" w:rsidR="00DE55F8" w:rsidP="00DA3143" w:rsidRDefault="00DE55F8" w14:paraId="78C3915A" w14:textId="77777777">
      <w:pPr>
        <w:numPr>
          <w:ilvl w:val="1"/>
          <w:numId w:val="20"/>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While scalability is a clear advantage, it requires proper configuration and monitoring to avoid over-provisioning or unnecessary costs during low-demand periods.</w:t>
      </w:r>
    </w:p>
    <w:p w:rsidRPr="00DE55F8" w:rsidR="00DE55F8" w:rsidP="00DA3143" w:rsidRDefault="00DE55F8" w14:paraId="01AC2DF3" w14:textId="77777777">
      <w:pPr>
        <w:numPr>
          <w:ilvl w:val="1"/>
          <w:numId w:val="20"/>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Future research could explore optimal auto-scaling thresholds to balance performance with cost savings.</w:t>
      </w:r>
    </w:p>
    <w:p w:rsidRPr="00DE55F8" w:rsidR="00DE55F8" w:rsidP="00DA3143" w:rsidRDefault="00DE55F8" w14:paraId="4467766E"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2. Cost Efficiency</w:t>
      </w:r>
    </w:p>
    <w:p w:rsidRPr="00DE55F8" w:rsidR="00DE55F8" w:rsidP="00DA3143" w:rsidRDefault="00DE55F8" w14:paraId="503728EF" w14:textId="77777777">
      <w:pPr>
        <w:numPr>
          <w:ilvl w:val="0"/>
          <w:numId w:val="21"/>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Operational Cost Reduction:</w:t>
      </w:r>
    </w:p>
    <w:p w:rsidRPr="00DE55F8" w:rsidR="00DE55F8" w:rsidP="00DA3143" w:rsidRDefault="00DE55F8" w14:paraId="6F2A43E5" w14:textId="77777777">
      <w:pPr>
        <w:numPr>
          <w:ilvl w:val="1"/>
          <w:numId w:val="21"/>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The simulation demonstrated that AWS’s pay-as-you-go model resulted in lower daily operational costs compared to the fixed expense structure of on-premises systems.</w:t>
      </w:r>
    </w:p>
    <w:p w:rsidRPr="00DE55F8" w:rsidR="00DE55F8" w:rsidP="00DA3143" w:rsidRDefault="00DE55F8" w14:paraId="437B97AF" w14:textId="77777777">
      <w:pPr>
        <w:numPr>
          <w:ilvl w:val="1"/>
          <w:numId w:val="21"/>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Dynamic resource utilization means that the organization only pays for what is needed at any given time, leading to cost savings during periods of lower activity.</w:t>
      </w:r>
    </w:p>
    <w:p w:rsidRPr="00DE55F8" w:rsidR="00DE55F8" w:rsidP="00DA3143" w:rsidRDefault="00DE55F8" w14:paraId="7776F933" w14:textId="77777777">
      <w:pPr>
        <w:numPr>
          <w:ilvl w:val="0"/>
          <w:numId w:val="21"/>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Comparison with Traditional Systems:</w:t>
      </w:r>
    </w:p>
    <w:p w:rsidRPr="00DE55F8" w:rsidR="00DE55F8" w:rsidP="00DA3143" w:rsidRDefault="00DE55F8" w14:paraId="2A43178F" w14:textId="77777777">
      <w:pPr>
        <w:numPr>
          <w:ilvl w:val="1"/>
          <w:numId w:val="21"/>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Traditional on-premises models require significant upfront capital investment and ongoing maintenance costs, which can be wasteful if the infrastructure is underutilized.</w:t>
      </w:r>
    </w:p>
    <w:p w:rsidRPr="00DE55F8" w:rsidR="00DE55F8" w:rsidP="00DA3143" w:rsidRDefault="00DE55F8" w14:paraId="6AEB9081" w14:textId="77777777">
      <w:pPr>
        <w:numPr>
          <w:ilvl w:val="1"/>
          <w:numId w:val="21"/>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In contrast, AWS offers a more flexible financial model that aligns expenses with actual usage.</w:t>
      </w:r>
    </w:p>
    <w:p w:rsidRPr="00DE55F8" w:rsidR="00DE55F8" w:rsidP="00DA3143" w:rsidRDefault="00DE55F8" w14:paraId="6A13909C" w14:textId="77777777">
      <w:pPr>
        <w:numPr>
          <w:ilvl w:val="0"/>
          <w:numId w:val="21"/>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Cost-Performance Trade-Off:</w:t>
      </w:r>
    </w:p>
    <w:p w:rsidRPr="00DE55F8" w:rsidR="00DE55F8" w:rsidP="00DA3143" w:rsidRDefault="00DE55F8" w14:paraId="0B9F924F" w14:textId="77777777">
      <w:pPr>
        <w:numPr>
          <w:ilvl w:val="1"/>
          <w:numId w:val="21"/>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The simulation highlighted that even when AWS incurred slightly higher costs during peak periods, the improved performance and reduced latency provided tangible business benefits that outweighed these expenses.</w:t>
      </w:r>
    </w:p>
    <w:p w:rsidRPr="00DE55F8" w:rsidR="00DE55F8" w:rsidP="00DA3143" w:rsidRDefault="00DE55F8" w14:paraId="03BC87D1" w14:textId="77777777">
      <w:pPr>
        <w:numPr>
          <w:ilvl w:val="1"/>
          <w:numId w:val="21"/>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A thorough cost-benefit analysis is crucial to justify migration decisions, especially for organizations with fluctuating workloads.</w:t>
      </w:r>
    </w:p>
    <w:p w:rsidRPr="00DE55F8" w:rsidR="00DE55F8" w:rsidP="00DA3143" w:rsidRDefault="00DE55F8" w14:paraId="72B3095B" w14:textId="77777777">
      <w:pPr>
        <w:numPr>
          <w:ilvl w:val="0"/>
          <w:numId w:val="21"/>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Long-Term Financial Planning:</w:t>
      </w:r>
    </w:p>
    <w:p w:rsidRPr="00DE55F8" w:rsidR="00DE55F8" w:rsidP="00DA3143" w:rsidRDefault="00DE55F8" w14:paraId="597ADD3F" w14:textId="77777777">
      <w:pPr>
        <w:numPr>
          <w:ilvl w:val="1"/>
          <w:numId w:val="21"/>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By incorporating AWS’s cost monitoring and management tools, organizations can continually optimize their cloud spending.</w:t>
      </w:r>
    </w:p>
    <w:p w:rsidRPr="00DE55F8" w:rsidR="00DE55F8" w:rsidP="00DA3143" w:rsidRDefault="00DE55F8" w14:paraId="59869705" w14:textId="77777777">
      <w:pPr>
        <w:numPr>
          <w:ilvl w:val="1"/>
          <w:numId w:val="21"/>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Future research might include extended simulations over longer periods to assess the impact of long-term pricing models, including reserved instances or spot pricing, on overall cost efficiency.</w:t>
      </w:r>
    </w:p>
    <w:p w:rsidRPr="00DE55F8" w:rsidR="00DE55F8" w:rsidP="00DA3143" w:rsidRDefault="00DE55F8" w14:paraId="496F0F1A" w14:textId="77777777">
      <w:pPr>
        <w:spacing w:line="360" w:lineRule="auto"/>
        <w:jc w:val="both"/>
        <w:rPr>
          <w:rFonts w:ascii="Times New Roman" w:hAnsi="Times New Roman" w:cs="Times New Roman"/>
          <w:b/>
          <w:bCs/>
          <w:sz w:val="20"/>
          <w:szCs w:val="20"/>
        </w:rPr>
      </w:pPr>
      <w:r w:rsidRPr="00DE55F8">
        <w:rPr>
          <w:rFonts w:ascii="Times New Roman" w:hAnsi="Times New Roman" w:cs="Times New Roman"/>
          <w:b/>
          <w:bCs/>
          <w:sz w:val="20"/>
          <w:szCs w:val="20"/>
        </w:rPr>
        <w:t>3. Resilience and Recovery</w:t>
      </w:r>
    </w:p>
    <w:p w:rsidRPr="00DE55F8" w:rsidR="00DE55F8" w:rsidP="00DA3143" w:rsidRDefault="00DE55F8" w14:paraId="44A33728" w14:textId="77777777">
      <w:pPr>
        <w:numPr>
          <w:ilvl w:val="0"/>
          <w:numId w:val="22"/>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Faster Recovery Times:</w:t>
      </w:r>
    </w:p>
    <w:p w:rsidRPr="00DE55F8" w:rsidR="00DE55F8" w:rsidP="00DA3143" w:rsidRDefault="00DE55F8" w14:paraId="4487C3C9" w14:textId="77777777">
      <w:pPr>
        <w:numPr>
          <w:ilvl w:val="1"/>
          <w:numId w:val="22"/>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Simulation findings indicate that AWS’s infrastructure is designed to recover quickly from failures, with significantly shorter downtime compared to on-premises setups.</w:t>
      </w:r>
    </w:p>
    <w:p w:rsidRPr="00DE55F8" w:rsidR="00DE55F8" w:rsidP="00DA3143" w:rsidRDefault="00DE55F8" w14:paraId="276ED016" w14:textId="77777777">
      <w:pPr>
        <w:numPr>
          <w:ilvl w:val="1"/>
          <w:numId w:val="22"/>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This improved resilience is partly due to automated failover mechanisms and the distributed nature of AWS services.</w:t>
      </w:r>
    </w:p>
    <w:p w:rsidRPr="00DE55F8" w:rsidR="00DE55F8" w:rsidP="00DA3143" w:rsidRDefault="00DE55F8" w14:paraId="61319C34" w14:textId="77777777">
      <w:pPr>
        <w:numPr>
          <w:ilvl w:val="0"/>
          <w:numId w:val="22"/>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Fault Tolerance:</w:t>
      </w:r>
    </w:p>
    <w:p w:rsidRPr="00DE55F8" w:rsidR="00DE55F8" w:rsidP="00DA3143" w:rsidRDefault="00DE55F8" w14:paraId="47426A48" w14:textId="77777777">
      <w:pPr>
        <w:numPr>
          <w:ilvl w:val="1"/>
          <w:numId w:val="22"/>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AWS’s inherent redundancy and fault-tolerant architecture help maintain continuous operations even during partial system failures.</w:t>
      </w:r>
    </w:p>
    <w:p w:rsidRPr="00DE55F8" w:rsidR="00DE55F8" w:rsidP="00DA3143" w:rsidRDefault="00DE55F8" w14:paraId="59F41B81" w14:textId="77777777">
      <w:pPr>
        <w:numPr>
          <w:ilvl w:val="1"/>
          <w:numId w:val="22"/>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The ability to quickly isolate and recover from faults minimizes the impact on overall system performance and user experience.</w:t>
      </w:r>
    </w:p>
    <w:p w:rsidRPr="00DE55F8" w:rsidR="00DE55F8" w:rsidP="00DA3143" w:rsidRDefault="00DE55F8" w14:paraId="04D00B6B" w14:textId="77777777">
      <w:pPr>
        <w:numPr>
          <w:ilvl w:val="0"/>
          <w:numId w:val="22"/>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Impact on Business Continuity:</w:t>
      </w:r>
    </w:p>
    <w:p w:rsidRPr="00DE55F8" w:rsidR="00DE55F8" w:rsidP="00DA3143" w:rsidRDefault="00DE55F8" w14:paraId="3C52BC65" w14:textId="77777777">
      <w:pPr>
        <w:numPr>
          <w:ilvl w:val="1"/>
          <w:numId w:val="22"/>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Faster recovery times ensure that data processing can resume almost immediately after an incident, reducing the risk of data loss and operational disruptions.</w:t>
      </w:r>
    </w:p>
    <w:p w:rsidRPr="00DE55F8" w:rsidR="00DE55F8" w:rsidP="00DA3143" w:rsidRDefault="00DE55F8" w14:paraId="4D125531" w14:textId="77777777">
      <w:pPr>
        <w:numPr>
          <w:ilvl w:val="1"/>
          <w:numId w:val="22"/>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 xml:space="preserve">This level of resilience is particularly important for organizations that rely on </w:t>
      </w:r>
      <w:r w:rsidRPr="00DE55F8">
        <w:rPr>
          <w:rFonts w:ascii="Times New Roman" w:hAnsi="Times New Roman" w:cs="Times New Roman"/>
          <w:sz w:val="20"/>
          <w:szCs w:val="20"/>
        </w:rPr>
        <w:t>real-time data analytics to inform critical business decisions.</w:t>
      </w:r>
    </w:p>
    <w:p w:rsidRPr="00DE55F8" w:rsidR="00DE55F8" w:rsidP="00DA3143" w:rsidRDefault="00DE55F8" w14:paraId="535B2539" w14:textId="77777777">
      <w:pPr>
        <w:numPr>
          <w:ilvl w:val="0"/>
          <w:numId w:val="22"/>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Risk Management Strategies:</w:t>
      </w:r>
    </w:p>
    <w:p w:rsidRPr="00DE55F8" w:rsidR="00DE55F8" w:rsidP="00DA3143" w:rsidRDefault="00DE55F8" w14:paraId="6AAFCF2D" w14:textId="77777777">
      <w:pPr>
        <w:numPr>
          <w:ilvl w:val="1"/>
          <w:numId w:val="22"/>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The simulation underscores the need for robust disaster recovery and risk management plans when migrating to the cloud.</w:t>
      </w:r>
    </w:p>
    <w:p w:rsidRPr="00DE55F8" w:rsidR="00DE55F8" w:rsidP="00DA3143" w:rsidRDefault="00DE55F8" w14:paraId="75ABD885" w14:textId="77777777">
      <w:pPr>
        <w:numPr>
          <w:ilvl w:val="1"/>
          <w:numId w:val="22"/>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Continuous monitoring and testing of recovery protocols are essential to maintain system integrity during unexpected failures.</w:t>
      </w:r>
    </w:p>
    <w:p w:rsidRPr="00DE55F8" w:rsidR="00DE55F8" w:rsidP="00DA3143" w:rsidRDefault="00DE55F8" w14:paraId="5C9E6B17" w14:textId="77777777">
      <w:pPr>
        <w:numPr>
          <w:ilvl w:val="0"/>
          <w:numId w:val="22"/>
        </w:numPr>
        <w:spacing w:line="360" w:lineRule="auto"/>
        <w:jc w:val="both"/>
        <w:rPr>
          <w:rFonts w:ascii="Times New Roman" w:hAnsi="Times New Roman" w:cs="Times New Roman"/>
          <w:sz w:val="20"/>
          <w:szCs w:val="20"/>
        </w:rPr>
      </w:pPr>
      <w:r w:rsidRPr="00DE55F8">
        <w:rPr>
          <w:rFonts w:ascii="Times New Roman" w:hAnsi="Times New Roman" w:cs="Times New Roman"/>
          <w:b/>
          <w:bCs/>
          <w:sz w:val="20"/>
          <w:szCs w:val="20"/>
        </w:rPr>
        <w:t>Future Improvements:</w:t>
      </w:r>
    </w:p>
    <w:p w:rsidRPr="00DE55F8" w:rsidR="00DE55F8" w:rsidP="00DA3143" w:rsidRDefault="00DE55F8" w14:paraId="447F2619" w14:textId="77777777">
      <w:pPr>
        <w:numPr>
          <w:ilvl w:val="1"/>
          <w:numId w:val="22"/>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Further studies could focus on optimizing recovery protocols and integrating advanced monitoring tools to detect and respond to failures even more quickly.</w:t>
      </w:r>
    </w:p>
    <w:p w:rsidRPr="00DE55F8" w:rsidR="00DE55F8" w:rsidP="00DA3143" w:rsidRDefault="00DE55F8" w14:paraId="5CE577A1" w14:textId="77777777">
      <w:pPr>
        <w:numPr>
          <w:ilvl w:val="1"/>
          <w:numId w:val="22"/>
        </w:numPr>
        <w:spacing w:line="360" w:lineRule="auto"/>
        <w:jc w:val="both"/>
        <w:rPr>
          <w:rFonts w:ascii="Times New Roman" w:hAnsi="Times New Roman" w:cs="Times New Roman"/>
          <w:sz w:val="20"/>
          <w:szCs w:val="20"/>
        </w:rPr>
      </w:pPr>
      <w:r w:rsidRPr="00DE55F8">
        <w:rPr>
          <w:rFonts w:ascii="Times New Roman" w:hAnsi="Times New Roman" w:cs="Times New Roman"/>
          <w:sz w:val="20"/>
          <w:szCs w:val="20"/>
        </w:rPr>
        <w:t>Exploring hybrid models that combine on-premises and cloud resilience strategies may offer additional benefits in terms of data security and recovery speed.</w:t>
      </w:r>
    </w:p>
    <w:p w:rsidRPr="00DA3143" w:rsidR="00DE55F8" w:rsidP="00DA3143" w:rsidRDefault="00DD560A" w14:paraId="1ED448D5" w14:textId="2D3555F8">
      <w:pPr>
        <w:spacing w:line="360" w:lineRule="auto"/>
        <w:jc w:val="both"/>
        <w:rPr>
          <w:rFonts w:ascii="Times New Roman" w:hAnsi="Times New Roman" w:cs="Times New Roman"/>
          <w:b/>
          <w:bCs/>
          <w:smallCaps/>
          <w:sz w:val="20"/>
          <w:szCs w:val="20"/>
        </w:rPr>
      </w:pPr>
      <w:r w:rsidRPr="00DA3143">
        <w:rPr>
          <w:rFonts w:ascii="Times New Roman" w:hAnsi="Times New Roman" w:cs="Times New Roman"/>
          <w:b/>
          <w:bCs/>
          <w:smallCaps/>
          <w:sz w:val="20"/>
          <w:szCs w:val="20"/>
        </w:rPr>
        <w:t>Statistical Analysis</w:t>
      </w:r>
    </w:p>
    <w:p w:rsidRPr="00DD560A" w:rsidR="00DD560A" w:rsidP="00DA3143" w:rsidRDefault="00DD560A" w14:paraId="5E7521AD" w14:textId="77777777">
      <w:p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Table 1: Descriptive Statistics for Performance Metrics</w:t>
      </w:r>
    </w:p>
    <w:tbl>
      <w:tblPr>
        <w:tblStyle w:val="TableGrid"/>
        <w:tblW w:w="5000" w:type="pct"/>
        <w:jc w:val="center"/>
        <w:tblLook w:val="04A0" w:firstRow="1" w:lastRow="0" w:firstColumn="1" w:lastColumn="0" w:noHBand="0" w:noVBand="1"/>
      </w:tblPr>
      <w:tblGrid>
        <w:gridCol w:w="1194"/>
        <w:gridCol w:w="1576"/>
        <w:gridCol w:w="1518"/>
        <w:gridCol w:w="581"/>
      </w:tblGrid>
      <w:tr w:rsidRPr="00DD560A" w:rsidR="00DD560A" w:rsidTr="00C97E4A" w14:paraId="47B7C89F" w14:textId="77777777">
        <w:trPr>
          <w:jc w:val="center"/>
        </w:trPr>
        <w:tc>
          <w:tcPr>
            <w:tcW w:w="1230" w:type="pct"/>
            <w:hideMark/>
          </w:tcPr>
          <w:p w:rsidRPr="00DD560A" w:rsidR="00DD560A" w:rsidP="00C97E4A" w:rsidRDefault="00DD560A" w14:paraId="4E99E015" w14:textId="77777777">
            <w:pPr>
              <w:spacing w:after="160" w:line="360" w:lineRule="auto"/>
              <w:jc w:val="center"/>
              <w:rPr>
                <w:rFonts w:ascii="Times New Roman" w:hAnsi="Times New Roman" w:cs="Times New Roman"/>
                <w:b/>
                <w:bCs/>
                <w:sz w:val="16"/>
                <w:szCs w:val="16"/>
              </w:rPr>
            </w:pPr>
            <w:r w:rsidRPr="00DD560A">
              <w:rPr>
                <w:rFonts w:ascii="Times New Roman" w:hAnsi="Times New Roman" w:cs="Times New Roman"/>
                <w:b/>
                <w:bCs/>
                <w:sz w:val="16"/>
                <w:szCs w:val="16"/>
              </w:rPr>
              <w:t>Metric</w:t>
            </w:r>
          </w:p>
        </w:tc>
        <w:tc>
          <w:tcPr>
            <w:tcW w:w="1622" w:type="pct"/>
            <w:hideMark/>
          </w:tcPr>
          <w:p w:rsidRPr="00DD560A" w:rsidR="00DD560A" w:rsidP="00C97E4A" w:rsidRDefault="00DD560A" w14:paraId="00367799" w14:textId="77777777">
            <w:pPr>
              <w:spacing w:after="160" w:line="360" w:lineRule="auto"/>
              <w:jc w:val="center"/>
              <w:rPr>
                <w:rFonts w:ascii="Times New Roman" w:hAnsi="Times New Roman" w:cs="Times New Roman"/>
                <w:b/>
                <w:bCs/>
                <w:sz w:val="16"/>
                <w:szCs w:val="16"/>
              </w:rPr>
            </w:pPr>
            <w:r w:rsidRPr="00DD560A">
              <w:rPr>
                <w:rFonts w:ascii="Times New Roman" w:hAnsi="Times New Roman" w:cs="Times New Roman"/>
                <w:b/>
                <w:bCs/>
                <w:sz w:val="16"/>
                <w:szCs w:val="16"/>
              </w:rPr>
              <w:t>On-Premises (Mean ± SD)</w:t>
            </w:r>
          </w:p>
        </w:tc>
        <w:tc>
          <w:tcPr>
            <w:tcW w:w="1563" w:type="pct"/>
            <w:hideMark/>
          </w:tcPr>
          <w:p w:rsidRPr="00DD560A" w:rsidR="00DD560A" w:rsidP="00C97E4A" w:rsidRDefault="00DD560A" w14:paraId="4496E69F" w14:textId="77777777">
            <w:pPr>
              <w:spacing w:after="160" w:line="360" w:lineRule="auto"/>
              <w:jc w:val="center"/>
              <w:rPr>
                <w:rFonts w:ascii="Times New Roman" w:hAnsi="Times New Roman" w:cs="Times New Roman"/>
                <w:b/>
                <w:bCs/>
                <w:sz w:val="16"/>
                <w:szCs w:val="16"/>
              </w:rPr>
            </w:pPr>
            <w:r w:rsidRPr="00DD560A">
              <w:rPr>
                <w:rFonts w:ascii="Times New Roman" w:hAnsi="Times New Roman" w:cs="Times New Roman"/>
                <w:b/>
                <w:bCs/>
                <w:sz w:val="16"/>
                <w:szCs w:val="16"/>
              </w:rPr>
              <w:t>AWS Cloud (Mean ± SD)</w:t>
            </w:r>
          </w:p>
        </w:tc>
        <w:tc>
          <w:tcPr>
            <w:tcW w:w="585" w:type="pct"/>
            <w:hideMark/>
          </w:tcPr>
          <w:p w:rsidRPr="00DD560A" w:rsidR="00DD560A" w:rsidP="00C97E4A" w:rsidRDefault="00DD560A" w14:paraId="6C1A4AE3" w14:textId="77777777">
            <w:pPr>
              <w:spacing w:after="160" w:line="360" w:lineRule="auto"/>
              <w:jc w:val="center"/>
              <w:rPr>
                <w:rFonts w:ascii="Times New Roman" w:hAnsi="Times New Roman" w:cs="Times New Roman"/>
                <w:b/>
                <w:bCs/>
                <w:sz w:val="16"/>
                <w:szCs w:val="16"/>
              </w:rPr>
            </w:pPr>
            <w:r w:rsidRPr="00DD560A">
              <w:rPr>
                <w:rFonts w:ascii="Times New Roman" w:hAnsi="Times New Roman" w:cs="Times New Roman"/>
                <w:b/>
                <w:bCs/>
                <w:sz w:val="16"/>
                <w:szCs w:val="16"/>
              </w:rPr>
              <w:t>p-value</w:t>
            </w:r>
          </w:p>
        </w:tc>
      </w:tr>
      <w:tr w:rsidRPr="00DD560A" w:rsidR="00DD560A" w:rsidTr="00C97E4A" w14:paraId="04DBCA5B" w14:textId="77777777">
        <w:trPr>
          <w:jc w:val="center"/>
        </w:trPr>
        <w:tc>
          <w:tcPr>
            <w:tcW w:w="1230" w:type="pct"/>
            <w:hideMark/>
          </w:tcPr>
          <w:p w:rsidRPr="00DD560A" w:rsidR="00DD560A" w:rsidP="00C97E4A" w:rsidRDefault="00DD560A" w14:paraId="709853CD"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Latency (</w:t>
            </w:r>
            <w:proofErr w:type="spellStart"/>
            <w:r w:rsidRPr="00DD560A">
              <w:rPr>
                <w:rFonts w:ascii="Times New Roman" w:hAnsi="Times New Roman" w:cs="Times New Roman"/>
                <w:sz w:val="16"/>
                <w:szCs w:val="16"/>
              </w:rPr>
              <w:t>ms</w:t>
            </w:r>
            <w:proofErr w:type="spellEnd"/>
            <w:r w:rsidRPr="00DD560A">
              <w:rPr>
                <w:rFonts w:ascii="Times New Roman" w:hAnsi="Times New Roman" w:cs="Times New Roman"/>
                <w:sz w:val="16"/>
                <w:szCs w:val="16"/>
              </w:rPr>
              <w:t>)</w:t>
            </w:r>
          </w:p>
        </w:tc>
        <w:tc>
          <w:tcPr>
            <w:tcW w:w="1622" w:type="pct"/>
            <w:hideMark/>
          </w:tcPr>
          <w:p w:rsidRPr="00DD560A" w:rsidR="00DD560A" w:rsidP="00C97E4A" w:rsidRDefault="00DD560A" w14:paraId="1ED3C9B9"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350 ± 50</w:t>
            </w:r>
          </w:p>
        </w:tc>
        <w:tc>
          <w:tcPr>
            <w:tcW w:w="1563" w:type="pct"/>
            <w:hideMark/>
          </w:tcPr>
          <w:p w:rsidRPr="00DD560A" w:rsidR="00DD560A" w:rsidP="00C97E4A" w:rsidRDefault="00DD560A" w14:paraId="3DEE8790"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200 ± 30</w:t>
            </w:r>
          </w:p>
        </w:tc>
        <w:tc>
          <w:tcPr>
            <w:tcW w:w="585" w:type="pct"/>
            <w:hideMark/>
          </w:tcPr>
          <w:p w:rsidRPr="00DD560A" w:rsidR="00DD560A" w:rsidP="00C97E4A" w:rsidRDefault="00DD560A" w14:paraId="02D3727D"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&lt; 0.001</w:t>
            </w:r>
          </w:p>
        </w:tc>
      </w:tr>
      <w:tr w:rsidRPr="00DD560A" w:rsidR="00DD560A" w:rsidTr="00C97E4A" w14:paraId="5742CF9A" w14:textId="77777777">
        <w:trPr>
          <w:jc w:val="center"/>
        </w:trPr>
        <w:tc>
          <w:tcPr>
            <w:tcW w:w="1230" w:type="pct"/>
            <w:hideMark/>
          </w:tcPr>
          <w:p w:rsidRPr="00DD560A" w:rsidR="00DD560A" w:rsidP="00C97E4A" w:rsidRDefault="00DD560A" w14:paraId="7EEEA73A"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Throughput (GB/hr)</w:t>
            </w:r>
          </w:p>
        </w:tc>
        <w:tc>
          <w:tcPr>
            <w:tcW w:w="1622" w:type="pct"/>
            <w:hideMark/>
          </w:tcPr>
          <w:p w:rsidRPr="00DD560A" w:rsidR="00DD560A" w:rsidP="00C97E4A" w:rsidRDefault="00DD560A" w14:paraId="24924650"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60 ± 10</w:t>
            </w:r>
          </w:p>
        </w:tc>
        <w:tc>
          <w:tcPr>
            <w:tcW w:w="1563" w:type="pct"/>
            <w:hideMark/>
          </w:tcPr>
          <w:p w:rsidRPr="00DD560A" w:rsidR="00DD560A" w:rsidP="00C97E4A" w:rsidRDefault="00DD560A" w14:paraId="1AA02522"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90 ± 15</w:t>
            </w:r>
          </w:p>
        </w:tc>
        <w:tc>
          <w:tcPr>
            <w:tcW w:w="585" w:type="pct"/>
            <w:hideMark/>
          </w:tcPr>
          <w:p w:rsidRPr="00DD560A" w:rsidR="00DD560A" w:rsidP="00C97E4A" w:rsidRDefault="00DD560A" w14:paraId="0CBD5A6D"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&lt; 0.001</w:t>
            </w:r>
          </w:p>
        </w:tc>
      </w:tr>
    </w:tbl>
    <w:p w:rsidR="00C97E4A" w:rsidP="00DA3143" w:rsidRDefault="00C97E4A" w14:paraId="36660639" w14:textId="77777777">
      <w:pPr>
        <w:spacing w:line="360" w:lineRule="auto"/>
        <w:jc w:val="both"/>
        <w:rPr>
          <w:rFonts w:ascii="Times New Roman" w:hAnsi="Times New Roman" w:cs="Times New Roman"/>
          <w:i/>
          <w:iCs/>
          <w:sz w:val="20"/>
          <w:szCs w:val="20"/>
        </w:rPr>
      </w:pPr>
    </w:p>
    <w:p w:rsidR="00C97E4A" w:rsidP="00DA3143" w:rsidRDefault="00C97E4A" w14:paraId="212837F5" w14:textId="797B8EC0">
      <w:pPr>
        <w:spacing w:line="360" w:lineRule="auto"/>
        <w:jc w:val="both"/>
        <w:rPr>
          <w:rFonts w:ascii="Times New Roman" w:hAnsi="Times New Roman" w:cs="Times New Roman"/>
          <w:i/>
          <w:iCs/>
          <w:sz w:val="20"/>
          <w:szCs w:val="20"/>
        </w:rPr>
      </w:pPr>
      <w:r>
        <w:rPr>
          <w:noProof/>
        </w:rPr>
        <w:drawing>
          <wp:inline distT="0" distB="0" distL="0" distR="0" wp14:anchorId="18094AD9" wp14:editId="79069484">
            <wp:extent cx="3098165" cy="1921510"/>
            <wp:effectExtent l="0" t="0" r="6985" b="2540"/>
            <wp:docPr id="380541284" name="Picture 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Outpu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8165" cy="1921510"/>
                    </a:xfrm>
                    <a:prstGeom prst="rect">
                      <a:avLst/>
                    </a:prstGeom>
                    <a:noFill/>
                    <a:ln>
                      <a:noFill/>
                    </a:ln>
                  </pic:spPr>
                </pic:pic>
              </a:graphicData>
            </a:graphic>
          </wp:inline>
        </w:drawing>
      </w:r>
    </w:p>
    <w:p w:rsidRPr="00DD560A" w:rsidR="00C97E4A" w:rsidP="00C97E4A" w:rsidRDefault="00C97E4A" w14:paraId="07B2E47F" w14:textId="77777777">
      <w:pPr>
        <w:spacing w:line="360" w:lineRule="auto"/>
        <w:jc w:val="center"/>
        <w:rPr>
          <w:rFonts w:ascii="Times New Roman" w:hAnsi="Times New Roman" w:cs="Times New Roman"/>
          <w:i/>
          <w:iCs/>
          <w:sz w:val="16"/>
          <w:szCs w:val="16"/>
        </w:rPr>
      </w:pPr>
      <w:r w:rsidRPr="00C97E4A">
        <w:rPr>
          <w:rFonts w:ascii="Times New Roman" w:hAnsi="Times New Roman" w:cs="Times New Roman"/>
          <w:i/>
          <w:iCs/>
          <w:sz w:val="16"/>
          <w:szCs w:val="16"/>
        </w:rPr>
        <w:t xml:space="preserve">Fig.3 </w:t>
      </w:r>
      <w:r w:rsidRPr="00DD560A">
        <w:rPr>
          <w:rFonts w:ascii="Times New Roman" w:hAnsi="Times New Roman" w:cs="Times New Roman"/>
          <w:i/>
          <w:iCs/>
          <w:sz w:val="16"/>
          <w:szCs w:val="16"/>
        </w:rPr>
        <w:t>Descriptive Statistics for Performance Metrics</w:t>
      </w:r>
    </w:p>
    <w:p w:rsidRPr="00DD560A" w:rsidR="00DD560A" w:rsidP="00DA3143" w:rsidRDefault="00DD560A" w14:paraId="39233624" w14:textId="544356CE">
      <w:pPr>
        <w:spacing w:line="360" w:lineRule="auto"/>
        <w:jc w:val="both"/>
        <w:rPr>
          <w:rFonts w:ascii="Times New Roman" w:hAnsi="Times New Roman" w:cs="Times New Roman"/>
          <w:sz w:val="20"/>
          <w:szCs w:val="20"/>
        </w:rPr>
      </w:pPr>
      <w:r w:rsidRPr="00DD560A">
        <w:rPr>
          <w:rFonts w:ascii="Times New Roman" w:hAnsi="Times New Roman" w:cs="Times New Roman"/>
          <w:i/>
          <w:iCs/>
          <w:sz w:val="20"/>
          <w:szCs w:val="20"/>
        </w:rPr>
        <w:t>Explanation:</w:t>
      </w:r>
      <w:r w:rsidRPr="00DD560A">
        <w:rPr>
          <w:rFonts w:ascii="Times New Roman" w:hAnsi="Times New Roman" w:cs="Times New Roman"/>
          <w:sz w:val="20"/>
          <w:szCs w:val="20"/>
        </w:rPr>
        <w:br/>
      </w:r>
      <w:r w:rsidRPr="00DD560A">
        <w:rPr>
          <w:rFonts w:ascii="Times New Roman" w:hAnsi="Times New Roman" w:cs="Times New Roman"/>
          <w:sz w:val="20"/>
          <w:szCs w:val="20"/>
        </w:rPr>
        <w:t>This table shows that the AWS cloud system achieved significantly lower latency and higher throughput compared to the on-premises setup. The p-values indicate that these differences are statistically significant, with p-values less than 0.001 for both metrics.</w:t>
      </w:r>
    </w:p>
    <w:p w:rsidRPr="00DD560A" w:rsidR="00DD560A" w:rsidP="00DA3143" w:rsidRDefault="00DD560A" w14:paraId="48F89287" w14:textId="77777777">
      <w:p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Table 2: Descriptive Statistics for Cost Metrics</w:t>
      </w:r>
    </w:p>
    <w:tbl>
      <w:tblPr>
        <w:tblStyle w:val="TableGrid"/>
        <w:tblW w:w="5000" w:type="pct"/>
        <w:tblLook w:val="04A0" w:firstRow="1" w:lastRow="0" w:firstColumn="1" w:lastColumn="0" w:noHBand="0" w:noVBand="1"/>
      </w:tblPr>
      <w:tblGrid>
        <w:gridCol w:w="973"/>
        <w:gridCol w:w="1684"/>
        <w:gridCol w:w="1631"/>
        <w:gridCol w:w="581"/>
      </w:tblGrid>
      <w:tr w:rsidRPr="00DD560A" w:rsidR="00DD560A" w:rsidTr="00DD560A" w14:paraId="0A55E05B" w14:textId="77777777">
        <w:tc>
          <w:tcPr>
            <w:tcW w:w="1011" w:type="pct"/>
            <w:hideMark/>
          </w:tcPr>
          <w:p w:rsidRPr="00DD560A" w:rsidR="00DD560A" w:rsidP="00C97E4A" w:rsidRDefault="00DD560A" w14:paraId="031A3152" w14:textId="77777777">
            <w:pPr>
              <w:spacing w:after="160" w:line="360" w:lineRule="auto"/>
              <w:jc w:val="center"/>
              <w:rPr>
                <w:rFonts w:ascii="Times New Roman" w:hAnsi="Times New Roman" w:cs="Times New Roman"/>
                <w:b/>
                <w:bCs/>
                <w:sz w:val="16"/>
                <w:szCs w:val="16"/>
              </w:rPr>
            </w:pPr>
            <w:r w:rsidRPr="00DD560A">
              <w:rPr>
                <w:rFonts w:ascii="Times New Roman" w:hAnsi="Times New Roman" w:cs="Times New Roman"/>
                <w:b/>
                <w:bCs/>
                <w:sz w:val="16"/>
                <w:szCs w:val="16"/>
              </w:rPr>
              <w:t>Metric</w:t>
            </w:r>
          </w:p>
        </w:tc>
        <w:tc>
          <w:tcPr>
            <w:tcW w:w="1742" w:type="pct"/>
            <w:hideMark/>
          </w:tcPr>
          <w:p w:rsidRPr="00DD560A" w:rsidR="00DD560A" w:rsidP="00C97E4A" w:rsidRDefault="00DD560A" w14:paraId="1EE2B5F6" w14:textId="77777777">
            <w:pPr>
              <w:spacing w:after="160" w:line="360" w:lineRule="auto"/>
              <w:jc w:val="center"/>
              <w:rPr>
                <w:rFonts w:ascii="Times New Roman" w:hAnsi="Times New Roman" w:cs="Times New Roman"/>
                <w:b/>
                <w:bCs/>
                <w:sz w:val="16"/>
                <w:szCs w:val="16"/>
              </w:rPr>
            </w:pPr>
            <w:r w:rsidRPr="00DD560A">
              <w:rPr>
                <w:rFonts w:ascii="Times New Roman" w:hAnsi="Times New Roman" w:cs="Times New Roman"/>
                <w:b/>
                <w:bCs/>
                <w:sz w:val="16"/>
                <w:szCs w:val="16"/>
              </w:rPr>
              <w:t>On-Premises (Daily Cost in $)</w:t>
            </w:r>
          </w:p>
        </w:tc>
        <w:tc>
          <w:tcPr>
            <w:tcW w:w="1687" w:type="pct"/>
            <w:hideMark/>
          </w:tcPr>
          <w:p w:rsidRPr="00DD560A" w:rsidR="00DD560A" w:rsidP="00C97E4A" w:rsidRDefault="00DD560A" w14:paraId="7A6B676C" w14:textId="77777777">
            <w:pPr>
              <w:spacing w:after="160" w:line="360" w:lineRule="auto"/>
              <w:jc w:val="center"/>
              <w:rPr>
                <w:rFonts w:ascii="Times New Roman" w:hAnsi="Times New Roman" w:cs="Times New Roman"/>
                <w:b/>
                <w:bCs/>
                <w:sz w:val="16"/>
                <w:szCs w:val="16"/>
              </w:rPr>
            </w:pPr>
            <w:r w:rsidRPr="00DD560A">
              <w:rPr>
                <w:rFonts w:ascii="Times New Roman" w:hAnsi="Times New Roman" w:cs="Times New Roman"/>
                <w:b/>
                <w:bCs/>
                <w:sz w:val="16"/>
                <w:szCs w:val="16"/>
              </w:rPr>
              <w:t>AWS Cloud (Daily Cost in $)</w:t>
            </w:r>
          </w:p>
        </w:tc>
        <w:tc>
          <w:tcPr>
            <w:tcW w:w="560" w:type="pct"/>
            <w:hideMark/>
          </w:tcPr>
          <w:p w:rsidRPr="00DD560A" w:rsidR="00DD560A" w:rsidP="00C97E4A" w:rsidRDefault="00DD560A" w14:paraId="056B8EE7" w14:textId="77777777">
            <w:pPr>
              <w:spacing w:after="160" w:line="360" w:lineRule="auto"/>
              <w:jc w:val="center"/>
              <w:rPr>
                <w:rFonts w:ascii="Times New Roman" w:hAnsi="Times New Roman" w:cs="Times New Roman"/>
                <w:b/>
                <w:bCs/>
                <w:sz w:val="16"/>
                <w:szCs w:val="16"/>
              </w:rPr>
            </w:pPr>
            <w:r w:rsidRPr="00DD560A">
              <w:rPr>
                <w:rFonts w:ascii="Times New Roman" w:hAnsi="Times New Roman" w:cs="Times New Roman"/>
                <w:b/>
                <w:bCs/>
                <w:sz w:val="16"/>
                <w:szCs w:val="16"/>
              </w:rPr>
              <w:t>p-value</w:t>
            </w:r>
          </w:p>
        </w:tc>
      </w:tr>
      <w:tr w:rsidRPr="00DD560A" w:rsidR="00DD560A" w:rsidTr="00DD560A" w14:paraId="5AF0880B" w14:textId="77777777">
        <w:tc>
          <w:tcPr>
            <w:tcW w:w="1011" w:type="pct"/>
            <w:hideMark/>
          </w:tcPr>
          <w:p w:rsidRPr="00DD560A" w:rsidR="00DD560A" w:rsidP="00C97E4A" w:rsidRDefault="00DD560A" w14:paraId="1B8CAB86"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Operational Cost</w:t>
            </w:r>
          </w:p>
        </w:tc>
        <w:tc>
          <w:tcPr>
            <w:tcW w:w="1742" w:type="pct"/>
            <w:hideMark/>
          </w:tcPr>
          <w:p w:rsidRPr="00DD560A" w:rsidR="00DD560A" w:rsidP="00C97E4A" w:rsidRDefault="00DD560A" w14:paraId="7E9CEA73"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600 ± 100</w:t>
            </w:r>
          </w:p>
        </w:tc>
        <w:tc>
          <w:tcPr>
            <w:tcW w:w="1687" w:type="pct"/>
            <w:hideMark/>
          </w:tcPr>
          <w:p w:rsidRPr="00DD560A" w:rsidR="00DD560A" w:rsidP="00C97E4A" w:rsidRDefault="00DD560A" w14:paraId="64DB3583"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450 ± 80</w:t>
            </w:r>
          </w:p>
        </w:tc>
        <w:tc>
          <w:tcPr>
            <w:tcW w:w="560" w:type="pct"/>
            <w:hideMark/>
          </w:tcPr>
          <w:p w:rsidRPr="00DD560A" w:rsidR="00DD560A" w:rsidP="00C97E4A" w:rsidRDefault="00DD560A" w14:paraId="48A0C69E"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&lt; 0.01</w:t>
            </w:r>
          </w:p>
        </w:tc>
      </w:tr>
    </w:tbl>
    <w:p w:rsidRPr="00DD560A" w:rsidR="00DD560A" w:rsidP="00DA3143" w:rsidRDefault="00DD560A" w14:paraId="589FF65F" w14:textId="77777777">
      <w:pPr>
        <w:spacing w:line="360" w:lineRule="auto"/>
        <w:jc w:val="both"/>
        <w:rPr>
          <w:rFonts w:ascii="Times New Roman" w:hAnsi="Times New Roman" w:cs="Times New Roman"/>
          <w:sz w:val="20"/>
          <w:szCs w:val="20"/>
        </w:rPr>
      </w:pPr>
      <w:r w:rsidRPr="00DD560A">
        <w:rPr>
          <w:rFonts w:ascii="Times New Roman" w:hAnsi="Times New Roman" w:cs="Times New Roman"/>
          <w:i/>
          <w:iCs/>
          <w:sz w:val="20"/>
          <w:szCs w:val="20"/>
        </w:rPr>
        <w:t>Explanation:</w:t>
      </w:r>
      <w:r w:rsidRPr="00DD560A">
        <w:rPr>
          <w:rFonts w:ascii="Times New Roman" w:hAnsi="Times New Roman" w:cs="Times New Roman"/>
          <w:sz w:val="20"/>
          <w:szCs w:val="20"/>
        </w:rPr>
        <w:br/>
      </w:r>
      <w:r w:rsidRPr="00DD560A">
        <w:rPr>
          <w:rFonts w:ascii="Times New Roman" w:hAnsi="Times New Roman" w:cs="Times New Roman"/>
          <w:sz w:val="20"/>
          <w:szCs w:val="20"/>
        </w:rPr>
        <w:t>This table compares the daily operational costs between the two systems. The results indicate that the AWS cloud solution incurs significantly lower daily costs compared to the on-premises infrastructure, with the p-value demonstrating statistical significance.</w:t>
      </w:r>
    </w:p>
    <w:p w:rsidR="005D4D22" w:rsidP="00DA3143" w:rsidRDefault="005D4D22" w14:paraId="4FA25048" w14:textId="77777777">
      <w:pPr>
        <w:spacing w:line="360" w:lineRule="auto"/>
        <w:jc w:val="both"/>
        <w:rPr>
          <w:rFonts w:ascii="Times New Roman" w:hAnsi="Times New Roman" w:cs="Times New Roman"/>
          <w:b/>
          <w:bCs/>
          <w:sz w:val="20"/>
          <w:szCs w:val="20"/>
        </w:rPr>
      </w:pPr>
    </w:p>
    <w:p w:rsidRPr="00DD560A" w:rsidR="00DD560A" w:rsidP="00DA3143" w:rsidRDefault="00DD560A" w14:paraId="3190D0B0" w14:textId="3116B81F">
      <w:p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Table 3: Recovery Time Analysis Under Different Load Conditions</w:t>
      </w:r>
    </w:p>
    <w:tbl>
      <w:tblPr>
        <w:tblStyle w:val="TableGrid"/>
        <w:tblW w:w="5000" w:type="pct"/>
        <w:tblLook w:val="04A0" w:firstRow="1" w:lastRow="0" w:firstColumn="1" w:lastColumn="0" w:noHBand="0" w:noVBand="1"/>
      </w:tblPr>
      <w:tblGrid>
        <w:gridCol w:w="812"/>
        <w:gridCol w:w="1758"/>
        <w:gridCol w:w="1718"/>
        <w:gridCol w:w="581"/>
      </w:tblGrid>
      <w:tr w:rsidRPr="00DD560A" w:rsidR="00DD560A" w:rsidTr="00DD560A" w14:paraId="0A7A470C" w14:textId="77777777">
        <w:tc>
          <w:tcPr>
            <w:tcW w:w="611" w:type="pct"/>
            <w:hideMark/>
          </w:tcPr>
          <w:p w:rsidRPr="00DD560A" w:rsidR="00DD560A" w:rsidP="00C97E4A" w:rsidRDefault="00DD560A" w14:paraId="1BA2BA1E" w14:textId="77777777">
            <w:pPr>
              <w:spacing w:after="160" w:line="360" w:lineRule="auto"/>
              <w:jc w:val="center"/>
              <w:rPr>
                <w:rFonts w:ascii="Times New Roman" w:hAnsi="Times New Roman" w:cs="Times New Roman"/>
                <w:b/>
                <w:bCs/>
                <w:sz w:val="16"/>
                <w:szCs w:val="16"/>
              </w:rPr>
            </w:pPr>
            <w:r w:rsidRPr="00DD560A">
              <w:rPr>
                <w:rFonts w:ascii="Times New Roman" w:hAnsi="Times New Roman" w:cs="Times New Roman"/>
                <w:b/>
                <w:bCs/>
                <w:sz w:val="16"/>
                <w:szCs w:val="16"/>
              </w:rPr>
              <w:t>Scenario</w:t>
            </w:r>
          </w:p>
        </w:tc>
        <w:tc>
          <w:tcPr>
            <w:tcW w:w="2009" w:type="pct"/>
            <w:hideMark/>
          </w:tcPr>
          <w:p w:rsidRPr="00DD560A" w:rsidR="00DD560A" w:rsidP="00C97E4A" w:rsidRDefault="00DD560A" w14:paraId="4CCAE3FE" w14:textId="77777777">
            <w:pPr>
              <w:spacing w:after="160" w:line="360" w:lineRule="auto"/>
              <w:jc w:val="center"/>
              <w:rPr>
                <w:rFonts w:ascii="Times New Roman" w:hAnsi="Times New Roman" w:cs="Times New Roman"/>
                <w:b/>
                <w:bCs/>
                <w:sz w:val="16"/>
                <w:szCs w:val="16"/>
              </w:rPr>
            </w:pPr>
            <w:r w:rsidRPr="00DD560A">
              <w:rPr>
                <w:rFonts w:ascii="Times New Roman" w:hAnsi="Times New Roman" w:cs="Times New Roman"/>
                <w:b/>
                <w:bCs/>
                <w:sz w:val="16"/>
                <w:szCs w:val="16"/>
              </w:rPr>
              <w:t>On-Premises (Recovery Time in sec, Mean ± SD)</w:t>
            </w:r>
          </w:p>
        </w:tc>
        <w:tc>
          <w:tcPr>
            <w:tcW w:w="1968" w:type="pct"/>
            <w:hideMark/>
          </w:tcPr>
          <w:p w:rsidRPr="00DD560A" w:rsidR="00DD560A" w:rsidP="00C97E4A" w:rsidRDefault="00DD560A" w14:paraId="1E9971F9" w14:textId="77777777">
            <w:pPr>
              <w:spacing w:after="160" w:line="360" w:lineRule="auto"/>
              <w:jc w:val="center"/>
              <w:rPr>
                <w:rFonts w:ascii="Times New Roman" w:hAnsi="Times New Roman" w:cs="Times New Roman"/>
                <w:b/>
                <w:bCs/>
                <w:sz w:val="16"/>
                <w:szCs w:val="16"/>
              </w:rPr>
            </w:pPr>
            <w:r w:rsidRPr="00DD560A">
              <w:rPr>
                <w:rFonts w:ascii="Times New Roman" w:hAnsi="Times New Roman" w:cs="Times New Roman"/>
                <w:b/>
                <w:bCs/>
                <w:sz w:val="16"/>
                <w:szCs w:val="16"/>
              </w:rPr>
              <w:t>AWS Cloud (Recovery Time in sec, Mean ± SD)</w:t>
            </w:r>
          </w:p>
        </w:tc>
        <w:tc>
          <w:tcPr>
            <w:tcW w:w="411" w:type="pct"/>
            <w:hideMark/>
          </w:tcPr>
          <w:p w:rsidRPr="00DD560A" w:rsidR="00DD560A" w:rsidP="00C97E4A" w:rsidRDefault="00DD560A" w14:paraId="7FB62A1B" w14:textId="77777777">
            <w:pPr>
              <w:spacing w:after="160" w:line="360" w:lineRule="auto"/>
              <w:jc w:val="center"/>
              <w:rPr>
                <w:rFonts w:ascii="Times New Roman" w:hAnsi="Times New Roman" w:cs="Times New Roman"/>
                <w:b/>
                <w:bCs/>
                <w:sz w:val="16"/>
                <w:szCs w:val="16"/>
              </w:rPr>
            </w:pPr>
            <w:r w:rsidRPr="00DD560A">
              <w:rPr>
                <w:rFonts w:ascii="Times New Roman" w:hAnsi="Times New Roman" w:cs="Times New Roman"/>
                <w:b/>
                <w:bCs/>
                <w:sz w:val="16"/>
                <w:szCs w:val="16"/>
              </w:rPr>
              <w:t>p-value</w:t>
            </w:r>
          </w:p>
        </w:tc>
      </w:tr>
      <w:tr w:rsidRPr="00DD560A" w:rsidR="00DD560A" w:rsidTr="00DD560A" w14:paraId="6B05C238" w14:textId="77777777">
        <w:tc>
          <w:tcPr>
            <w:tcW w:w="611" w:type="pct"/>
            <w:hideMark/>
          </w:tcPr>
          <w:p w:rsidRPr="00DD560A" w:rsidR="00DD560A" w:rsidP="00C97E4A" w:rsidRDefault="00DD560A" w14:paraId="100446F1"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Normal Load</w:t>
            </w:r>
          </w:p>
        </w:tc>
        <w:tc>
          <w:tcPr>
            <w:tcW w:w="2009" w:type="pct"/>
            <w:hideMark/>
          </w:tcPr>
          <w:p w:rsidRPr="00DD560A" w:rsidR="00DD560A" w:rsidP="00C97E4A" w:rsidRDefault="00DD560A" w14:paraId="0F224C24"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150 ± 30</w:t>
            </w:r>
          </w:p>
        </w:tc>
        <w:tc>
          <w:tcPr>
            <w:tcW w:w="1968" w:type="pct"/>
            <w:hideMark/>
          </w:tcPr>
          <w:p w:rsidRPr="00DD560A" w:rsidR="00DD560A" w:rsidP="00C97E4A" w:rsidRDefault="00DD560A" w14:paraId="31CFCA95"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60 ± 20</w:t>
            </w:r>
          </w:p>
        </w:tc>
        <w:tc>
          <w:tcPr>
            <w:tcW w:w="411" w:type="pct"/>
            <w:hideMark/>
          </w:tcPr>
          <w:p w:rsidRPr="00DD560A" w:rsidR="00DD560A" w:rsidP="00C97E4A" w:rsidRDefault="00DD560A" w14:paraId="0B9B973D"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&lt; 0.001</w:t>
            </w:r>
          </w:p>
        </w:tc>
      </w:tr>
      <w:tr w:rsidRPr="00DD560A" w:rsidR="00DD560A" w:rsidTr="00DD560A" w14:paraId="484B06ED" w14:textId="77777777">
        <w:tc>
          <w:tcPr>
            <w:tcW w:w="611" w:type="pct"/>
            <w:hideMark/>
          </w:tcPr>
          <w:p w:rsidRPr="00DD560A" w:rsidR="00DD560A" w:rsidP="00C97E4A" w:rsidRDefault="00DD560A" w14:paraId="56F8CDFC"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Peak Load</w:t>
            </w:r>
          </w:p>
        </w:tc>
        <w:tc>
          <w:tcPr>
            <w:tcW w:w="2009" w:type="pct"/>
            <w:hideMark/>
          </w:tcPr>
          <w:p w:rsidRPr="00DD560A" w:rsidR="00DD560A" w:rsidP="00C97E4A" w:rsidRDefault="00DD560A" w14:paraId="22032F44"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210 ± 40</w:t>
            </w:r>
          </w:p>
        </w:tc>
        <w:tc>
          <w:tcPr>
            <w:tcW w:w="1968" w:type="pct"/>
            <w:hideMark/>
          </w:tcPr>
          <w:p w:rsidRPr="00DD560A" w:rsidR="00DD560A" w:rsidP="00C97E4A" w:rsidRDefault="00DD560A" w14:paraId="6F38FAB3"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80 ± 25</w:t>
            </w:r>
          </w:p>
        </w:tc>
        <w:tc>
          <w:tcPr>
            <w:tcW w:w="411" w:type="pct"/>
            <w:hideMark/>
          </w:tcPr>
          <w:p w:rsidRPr="00DD560A" w:rsidR="00DD560A" w:rsidP="00C97E4A" w:rsidRDefault="00DD560A" w14:paraId="77F68B4D" w14:textId="77777777">
            <w:pPr>
              <w:spacing w:after="160" w:line="360" w:lineRule="auto"/>
              <w:jc w:val="center"/>
              <w:rPr>
                <w:rFonts w:ascii="Times New Roman" w:hAnsi="Times New Roman" w:cs="Times New Roman"/>
                <w:sz w:val="16"/>
                <w:szCs w:val="16"/>
              </w:rPr>
            </w:pPr>
            <w:r w:rsidRPr="00DD560A">
              <w:rPr>
                <w:rFonts w:ascii="Times New Roman" w:hAnsi="Times New Roman" w:cs="Times New Roman"/>
                <w:sz w:val="16"/>
                <w:szCs w:val="16"/>
              </w:rPr>
              <w:t>&lt; 0.001</w:t>
            </w:r>
          </w:p>
        </w:tc>
      </w:tr>
    </w:tbl>
    <w:p w:rsidR="00C97E4A" w:rsidP="00DA3143" w:rsidRDefault="00C97E4A" w14:paraId="063CC4F7" w14:textId="77777777">
      <w:pPr>
        <w:spacing w:line="360" w:lineRule="auto"/>
        <w:jc w:val="both"/>
        <w:rPr>
          <w:rFonts w:ascii="Times New Roman" w:hAnsi="Times New Roman" w:cs="Times New Roman"/>
          <w:i/>
          <w:iCs/>
          <w:sz w:val="20"/>
          <w:szCs w:val="20"/>
        </w:rPr>
      </w:pPr>
    </w:p>
    <w:p w:rsidR="00C97E4A" w:rsidP="00DA3143" w:rsidRDefault="00C97E4A" w14:paraId="5984BB46" w14:textId="508C7440">
      <w:pPr>
        <w:spacing w:line="360" w:lineRule="auto"/>
        <w:jc w:val="both"/>
        <w:rPr>
          <w:rFonts w:ascii="Times New Roman" w:hAnsi="Times New Roman" w:cs="Times New Roman"/>
          <w:i/>
          <w:iCs/>
          <w:sz w:val="20"/>
          <w:szCs w:val="20"/>
        </w:rPr>
      </w:pPr>
      <w:r>
        <w:rPr>
          <w:noProof/>
        </w:rPr>
        <w:drawing>
          <wp:inline distT="0" distB="0" distL="0" distR="0" wp14:anchorId="7C3C7861" wp14:editId="4DD82B6B">
            <wp:extent cx="3098165" cy="1809750"/>
            <wp:effectExtent l="0" t="0" r="6985" b="0"/>
            <wp:docPr id="325932541" name="Picture 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Output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8704" cy="1810065"/>
                    </a:xfrm>
                    <a:prstGeom prst="rect">
                      <a:avLst/>
                    </a:prstGeom>
                    <a:noFill/>
                    <a:ln>
                      <a:noFill/>
                    </a:ln>
                  </pic:spPr>
                </pic:pic>
              </a:graphicData>
            </a:graphic>
          </wp:inline>
        </w:drawing>
      </w:r>
    </w:p>
    <w:p w:rsidRPr="00C97E4A" w:rsidR="00C97E4A" w:rsidP="00C97E4A" w:rsidRDefault="00C97E4A" w14:paraId="73E17738" w14:textId="4410A6B4">
      <w:pPr>
        <w:spacing w:line="360" w:lineRule="auto"/>
        <w:jc w:val="center"/>
        <w:rPr>
          <w:rFonts w:ascii="Times New Roman" w:hAnsi="Times New Roman" w:cs="Times New Roman"/>
          <w:i/>
          <w:iCs/>
          <w:sz w:val="16"/>
          <w:szCs w:val="16"/>
        </w:rPr>
      </w:pPr>
      <w:r w:rsidRPr="00C97E4A">
        <w:rPr>
          <w:rFonts w:ascii="Times New Roman" w:hAnsi="Times New Roman" w:cs="Times New Roman"/>
          <w:i/>
          <w:iCs/>
          <w:sz w:val="16"/>
          <w:szCs w:val="16"/>
        </w:rPr>
        <w:t xml:space="preserve">Fig.4 </w:t>
      </w:r>
      <w:r w:rsidRPr="00DD560A">
        <w:rPr>
          <w:rFonts w:ascii="Times New Roman" w:hAnsi="Times New Roman" w:cs="Times New Roman"/>
          <w:i/>
          <w:iCs/>
          <w:sz w:val="16"/>
          <w:szCs w:val="16"/>
        </w:rPr>
        <w:t>Recovery Time Analysis Under Different Load Conditions</w:t>
      </w:r>
    </w:p>
    <w:p w:rsidRPr="00DD560A" w:rsidR="00DD560A" w:rsidP="00DA3143" w:rsidRDefault="00DD560A" w14:paraId="015598FA" w14:textId="32D3E674">
      <w:pPr>
        <w:spacing w:line="360" w:lineRule="auto"/>
        <w:jc w:val="both"/>
        <w:rPr>
          <w:rFonts w:ascii="Times New Roman" w:hAnsi="Times New Roman" w:cs="Times New Roman"/>
          <w:sz w:val="20"/>
          <w:szCs w:val="20"/>
        </w:rPr>
      </w:pPr>
      <w:r w:rsidRPr="00DD560A">
        <w:rPr>
          <w:rFonts w:ascii="Times New Roman" w:hAnsi="Times New Roman" w:cs="Times New Roman"/>
          <w:i/>
          <w:iCs/>
          <w:sz w:val="20"/>
          <w:szCs w:val="20"/>
        </w:rPr>
        <w:t>Explanation:</w:t>
      </w:r>
      <w:r w:rsidRPr="00DD560A">
        <w:rPr>
          <w:rFonts w:ascii="Times New Roman" w:hAnsi="Times New Roman" w:cs="Times New Roman"/>
          <w:sz w:val="20"/>
          <w:szCs w:val="20"/>
        </w:rPr>
        <w:br/>
      </w:r>
      <w:r w:rsidRPr="00DD560A">
        <w:rPr>
          <w:rFonts w:ascii="Times New Roman" w:hAnsi="Times New Roman" w:cs="Times New Roman"/>
          <w:sz w:val="20"/>
          <w:szCs w:val="20"/>
        </w:rPr>
        <w:t>This table highlights the recovery times of both systems under normal and peak load conditions. In both scenarios, the AWS-</w:t>
      </w:r>
      <w:r w:rsidRPr="00DD560A">
        <w:rPr>
          <w:rFonts w:ascii="Times New Roman" w:hAnsi="Times New Roman" w:cs="Times New Roman"/>
          <w:sz w:val="20"/>
          <w:szCs w:val="20"/>
        </w:rPr>
        <w:t>based system recovers much faster than the on-premises system. The highly significant p-values (&lt; 0.001) confirm that these improvements in recovery time are statistically meaningful.</w:t>
      </w:r>
    </w:p>
    <w:p w:rsidRPr="00DA3143" w:rsidR="00DD560A" w:rsidP="00DA3143" w:rsidRDefault="00DD560A" w14:paraId="31BF1E63" w14:textId="2DED6D78">
      <w:pPr>
        <w:spacing w:line="360" w:lineRule="auto"/>
        <w:jc w:val="both"/>
        <w:rPr>
          <w:rFonts w:ascii="Times New Roman" w:hAnsi="Times New Roman" w:cs="Times New Roman"/>
          <w:b/>
          <w:bCs/>
          <w:smallCaps/>
          <w:sz w:val="20"/>
          <w:szCs w:val="20"/>
        </w:rPr>
      </w:pPr>
      <w:r w:rsidRPr="00DA3143">
        <w:rPr>
          <w:rFonts w:ascii="Times New Roman" w:hAnsi="Times New Roman" w:cs="Times New Roman"/>
          <w:b/>
          <w:bCs/>
          <w:smallCaps/>
          <w:sz w:val="20"/>
          <w:szCs w:val="20"/>
        </w:rPr>
        <w:t>Significance of the study</w:t>
      </w:r>
    </w:p>
    <w:p w:rsidRPr="00DD560A" w:rsidR="00DD560A" w:rsidP="00DA3143" w:rsidRDefault="00DD560A" w14:paraId="222B6CAD" w14:textId="77777777">
      <w:pPr>
        <w:spacing w:line="360" w:lineRule="auto"/>
        <w:jc w:val="both"/>
        <w:rPr>
          <w:rFonts w:ascii="Times New Roman" w:hAnsi="Times New Roman" w:cs="Times New Roman"/>
          <w:b/>
          <w:bCs/>
          <w:sz w:val="20"/>
          <w:szCs w:val="20"/>
        </w:rPr>
      </w:pPr>
      <w:r w:rsidRPr="00DD560A">
        <w:rPr>
          <w:rFonts w:ascii="Times New Roman" w:hAnsi="Times New Roman" w:cs="Times New Roman"/>
          <w:b/>
          <w:bCs/>
          <w:sz w:val="20"/>
          <w:szCs w:val="20"/>
        </w:rPr>
        <w:t>1. Enhanced Operational Efficiency</w:t>
      </w:r>
    </w:p>
    <w:p w:rsidRPr="00DD560A" w:rsidR="00DD560A" w:rsidP="00DA3143" w:rsidRDefault="00DD560A" w14:paraId="76F4EC21" w14:textId="684F9C0E">
      <w:pPr>
        <w:numPr>
          <w:ilvl w:val="0"/>
          <w:numId w:val="23"/>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Improved Scalability and Performance:</w:t>
      </w:r>
      <w:r w:rsidRPr="00DD560A">
        <w:rPr>
          <w:rFonts w:ascii="Times New Roman" w:hAnsi="Times New Roman" w:cs="Times New Roman"/>
          <w:sz w:val="20"/>
          <w:szCs w:val="20"/>
        </w:rPr>
        <w:br/>
      </w:r>
      <w:r w:rsidRPr="000B3A6D" w:rsidR="000B3A6D">
        <w:rPr>
          <w:rFonts w:ascii="Times New Roman" w:hAnsi="Times New Roman" w:cs="Times New Roman"/>
          <w:sz w:val="20"/>
          <w:szCs w:val="20"/>
        </w:rPr>
        <w:t>The outcome is that migrating to AWS attains significantly lower latency and higher throughput compared to traditional on-premises implementations. This is made possible through the ability to dynamically allocate resources as data loads increase, keeping operation smooth under normal and heavy usage. Higher performance enables real-time processing and analysis of data, which is important for making timely business decisions.</w:t>
      </w:r>
    </w:p>
    <w:p w:rsidRPr="00DD560A" w:rsidR="00DD560A" w:rsidP="00DA3143" w:rsidRDefault="00DD560A" w14:paraId="2D13B28A" w14:textId="3F047355">
      <w:pPr>
        <w:numPr>
          <w:ilvl w:val="0"/>
          <w:numId w:val="23"/>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Adaptive Resource Management:</w:t>
      </w:r>
      <w:r w:rsidRPr="00DD560A">
        <w:rPr>
          <w:rFonts w:ascii="Times New Roman" w:hAnsi="Times New Roman" w:cs="Times New Roman"/>
          <w:sz w:val="20"/>
          <w:szCs w:val="20"/>
        </w:rPr>
        <w:br/>
      </w:r>
      <w:r w:rsidRPr="000B3A6D" w:rsidR="000B3A6D">
        <w:rPr>
          <w:rFonts w:ascii="Times New Roman" w:hAnsi="Times New Roman" w:cs="Times New Roman"/>
          <w:sz w:val="20"/>
          <w:szCs w:val="20"/>
        </w:rPr>
        <w:t>The system is greatly augmented in its capacity for handling unforeseen spikes in data ingestion by leveraging AWS auto-scaling features. This dynamic adjustment capability helps minimize the risk of running into system bottlenecks, thus ensuring consistency in performance without requiring human intervention. As a result, organizations can successfully manage resources in real time, avoiding both under-provisioning and over-provisioning.</w:t>
      </w:r>
    </w:p>
    <w:p w:rsidRPr="00DD560A" w:rsidR="00DD560A" w:rsidP="00DA3143" w:rsidRDefault="00DD560A" w14:paraId="29685BE1" w14:textId="77777777">
      <w:pPr>
        <w:spacing w:line="360" w:lineRule="auto"/>
        <w:jc w:val="both"/>
        <w:rPr>
          <w:rFonts w:ascii="Times New Roman" w:hAnsi="Times New Roman" w:cs="Times New Roman"/>
          <w:b/>
          <w:bCs/>
          <w:sz w:val="20"/>
          <w:szCs w:val="20"/>
        </w:rPr>
      </w:pPr>
      <w:r w:rsidRPr="00DD560A">
        <w:rPr>
          <w:rFonts w:ascii="Times New Roman" w:hAnsi="Times New Roman" w:cs="Times New Roman"/>
          <w:b/>
          <w:bCs/>
          <w:sz w:val="20"/>
          <w:szCs w:val="20"/>
        </w:rPr>
        <w:t>2. Significant Cost Optimization</w:t>
      </w:r>
    </w:p>
    <w:p w:rsidRPr="00DD560A" w:rsidR="00DD560A" w:rsidP="00DA3143" w:rsidRDefault="00DD560A" w14:paraId="23998036" w14:textId="453425A3">
      <w:pPr>
        <w:numPr>
          <w:ilvl w:val="0"/>
          <w:numId w:val="24"/>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Reduced Operational Costs:</w:t>
      </w:r>
      <w:r w:rsidRPr="00DD560A">
        <w:rPr>
          <w:rFonts w:ascii="Times New Roman" w:hAnsi="Times New Roman" w:cs="Times New Roman"/>
          <w:sz w:val="20"/>
          <w:szCs w:val="20"/>
        </w:rPr>
        <w:br/>
      </w:r>
      <w:r w:rsidRPr="000B3A6D" w:rsidR="000B3A6D">
        <w:rPr>
          <w:rFonts w:ascii="Times New Roman" w:hAnsi="Times New Roman" w:cs="Times New Roman"/>
          <w:sz w:val="20"/>
          <w:szCs w:val="20"/>
        </w:rPr>
        <w:t>The statistical findings show a sharp reduction in day-to-day operating costs with the utilization of AWS compared to maintaining on-premises infrastructure. The pay-as-you-go pricing provided by AWS ensures that businesses pay only as per their usage, thereby avoiding the massive fixed charges of traditional technology. The cost structure is beneficial particularly to variable workload-based businesses.</w:t>
      </w:r>
    </w:p>
    <w:p w:rsidRPr="00DD560A" w:rsidR="00DD560A" w:rsidP="00DA3143" w:rsidRDefault="00DD560A" w14:paraId="52D8574E" w14:textId="5B4DE25C">
      <w:pPr>
        <w:numPr>
          <w:ilvl w:val="0"/>
          <w:numId w:val="24"/>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Financial Flexibility:</w:t>
      </w:r>
      <w:r w:rsidRPr="00DD560A">
        <w:rPr>
          <w:rFonts w:ascii="Times New Roman" w:hAnsi="Times New Roman" w:cs="Times New Roman"/>
          <w:sz w:val="20"/>
          <w:szCs w:val="20"/>
        </w:rPr>
        <w:br/>
      </w:r>
      <w:r w:rsidRPr="000B3A6D" w:rsidR="000B3A6D">
        <w:rPr>
          <w:rFonts w:ascii="Times New Roman" w:hAnsi="Times New Roman" w:cs="Times New Roman"/>
          <w:sz w:val="20"/>
          <w:szCs w:val="20"/>
        </w:rPr>
        <w:t xml:space="preserve">Through the minimization of capital outlay on physical assets and maintenance, companies are able </w:t>
      </w:r>
      <w:r w:rsidRPr="000B3A6D" w:rsidR="000B3A6D">
        <w:rPr>
          <w:rFonts w:ascii="Times New Roman" w:hAnsi="Times New Roman" w:cs="Times New Roman"/>
          <w:sz w:val="20"/>
          <w:szCs w:val="20"/>
        </w:rPr>
        <w:t>to invest in innovation and other strategic initiatives. The savings are also used as a buffer by companies to invest in advanced analytics, R&amp;D, or other digital initiatives, thereby making the business in its entirety more agile and competitive.</w:t>
      </w:r>
    </w:p>
    <w:p w:rsidRPr="00DD560A" w:rsidR="00DD560A" w:rsidP="00DA3143" w:rsidRDefault="00DD560A" w14:paraId="46D5A6E5" w14:textId="77777777">
      <w:pPr>
        <w:spacing w:line="360" w:lineRule="auto"/>
        <w:jc w:val="both"/>
        <w:rPr>
          <w:rFonts w:ascii="Times New Roman" w:hAnsi="Times New Roman" w:cs="Times New Roman"/>
          <w:b/>
          <w:bCs/>
          <w:sz w:val="20"/>
          <w:szCs w:val="20"/>
        </w:rPr>
      </w:pPr>
      <w:r w:rsidRPr="00DD560A">
        <w:rPr>
          <w:rFonts w:ascii="Times New Roman" w:hAnsi="Times New Roman" w:cs="Times New Roman"/>
          <w:b/>
          <w:bCs/>
          <w:sz w:val="20"/>
          <w:szCs w:val="20"/>
        </w:rPr>
        <w:t>3. Improved System Resilience and Reliability</w:t>
      </w:r>
    </w:p>
    <w:p w:rsidRPr="00DD560A" w:rsidR="00DD560A" w:rsidP="00DA3143" w:rsidRDefault="00DD560A" w14:paraId="0D708420" w14:textId="71E9689F">
      <w:pPr>
        <w:numPr>
          <w:ilvl w:val="0"/>
          <w:numId w:val="25"/>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Faster Recovery and Fault Tolerance:</w:t>
      </w:r>
      <w:r w:rsidRPr="00DD560A">
        <w:rPr>
          <w:rFonts w:ascii="Times New Roman" w:hAnsi="Times New Roman" w:cs="Times New Roman"/>
          <w:sz w:val="20"/>
          <w:szCs w:val="20"/>
        </w:rPr>
        <w:br/>
      </w:r>
      <w:r w:rsidRPr="000B3A6D" w:rsidR="000B3A6D">
        <w:rPr>
          <w:rFonts w:ascii="Times New Roman" w:hAnsi="Times New Roman" w:cs="Times New Roman"/>
          <w:sz w:val="20"/>
          <w:szCs w:val="20"/>
        </w:rPr>
        <w:t>The research results on the recovery times show that AWS-based systems recover from failures much faster than on-premises systems. This rapid recovery is crucial for maintaining business continuity, especially in environments where downtime can lead to critical data loss or business interruption. The distributed architecture of AWS and its built-in redundancy assist in providing a more robust fault tolerance.</w:t>
      </w:r>
    </w:p>
    <w:p w:rsidRPr="00DD560A" w:rsidR="00DD560A" w:rsidP="00DA3143" w:rsidRDefault="00DD560A" w14:paraId="30896670" w14:textId="6E059856">
      <w:pPr>
        <w:numPr>
          <w:ilvl w:val="0"/>
          <w:numId w:val="25"/>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Risk Mitigation:</w:t>
      </w:r>
      <w:r w:rsidRPr="00DD560A">
        <w:rPr>
          <w:rFonts w:ascii="Times New Roman" w:hAnsi="Times New Roman" w:cs="Times New Roman"/>
          <w:sz w:val="20"/>
          <w:szCs w:val="20"/>
        </w:rPr>
        <w:br/>
      </w:r>
      <w:r w:rsidRPr="000B3A6D" w:rsidR="000B3A6D">
        <w:rPr>
          <w:rFonts w:ascii="Times New Roman" w:hAnsi="Times New Roman" w:cs="Times New Roman"/>
          <w:sz w:val="20"/>
          <w:szCs w:val="20"/>
        </w:rPr>
        <w:t>Enhanced resiliency and quick recovery capability reduce the impact of unexpected system failures. This means that even in adverse environments, system availability and data integrity are maintained, which is important for companies that rely on uninterrupted, around-the-clock service.</w:t>
      </w:r>
    </w:p>
    <w:p w:rsidRPr="00DD560A" w:rsidR="00DD560A" w:rsidP="00DA3143" w:rsidRDefault="00DD560A" w14:paraId="01A436C5" w14:textId="77777777">
      <w:pPr>
        <w:spacing w:line="360" w:lineRule="auto"/>
        <w:jc w:val="both"/>
        <w:rPr>
          <w:rFonts w:ascii="Times New Roman" w:hAnsi="Times New Roman" w:cs="Times New Roman"/>
          <w:b/>
          <w:bCs/>
          <w:sz w:val="20"/>
          <w:szCs w:val="20"/>
        </w:rPr>
      </w:pPr>
      <w:r w:rsidRPr="00DD560A">
        <w:rPr>
          <w:rFonts w:ascii="Times New Roman" w:hAnsi="Times New Roman" w:cs="Times New Roman"/>
          <w:b/>
          <w:bCs/>
          <w:sz w:val="20"/>
          <w:szCs w:val="20"/>
        </w:rPr>
        <w:t>4. Strategic Implications for Business Growth</w:t>
      </w:r>
    </w:p>
    <w:p w:rsidRPr="00DD560A" w:rsidR="00DD560A" w:rsidP="00DA3143" w:rsidRDefault="00DD560A" w14:paraId="13D5D8D8" w14:textId="2A62395D">
      <w:pPr>
        <w:numPr>
          <w:ilvl w:val="0"/>
          <w:numId w:val="26"/>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Future-Proofing the Infrastructure:</w:t>
      </w:r>
      <w:r w:rsidRPr="00DD560A">
        <w:rPr>
          <w:rFonts w:ascii="Times New Roman" w:hAnsi="Times New Roman" w:cs="Times New Roman"/>
          <w:sz w:val="20"/>
          <w:szCs w:val="20"/>
        </w:rPr>
        <w:br/>
      </w:r>
      <w:r w:rsidRPr="000B3A6D" w:rsidR="000B3A6D">
        <w:rPr>
          <w:rFonts w:ascii="Times New Roman" w:hAnsi="Times New Roman" w:cs="Times New Roman"/>
          <w:sz w:val="20"/>
          <w:szCs w:val="20"/>
        </w:rPr>
        <w:t>Moving to a cloud platform such as AWS prepares businesses for the future. Since cloud infrastructure is constantly evolving, businesses can simply take advantage of the latest tools, security capabilities, and analytics functions without spending a lot of additional money.</w:t>
      </w:r>
    </w:p>
    <w:p w:rsidRPr="00DD560A" w:rsidR="00DD560A" w:rsidP="00DA3143" w:rsidRDefault="00DD560A" w14:paraId="0DEC8F92" w14:textId="01325AC1">
      <w:pPr>
        <w:numPr>
          <w:ilvl w:val="0"/>
          <w:numId w:val="26"/>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Competitive Advantage:</w:t>
      </w:r>
      <w:r w:rsidRPr="00DD560A">
        <w:rPr>
          <w:rFonts w:ascii="Times New Roman" w:hAnsi="Times New Roman" w:cs="Times New Roman"/>
          <w:sz w:val="20"/>
          <w:szCs w:val="20"/>
        </w:rPr>
        <w:br/>
      </w:r>
      <w:r w:rsidRPr="000B3A6D" w:rsidR="000B3A6D">
        <w:rPr>
          <w:rFonts w:ascii="Times New Roman" w:hAnsi="Times New Roman" w:cs="Times New Roman"/>
          <w:sz w:val="20"/>
          <w:szCs w:val="20"/>
        </w:rPr>
        <w:t>Using AWS features, companies are able to automate their existing processes and be in a better position to harness new technologies such as machine learning as well as real-time data analysis in good time. The ability to innovate puts them at an advantage in sectors where swift data handling as well as decision-making is vital.</w:t>
      </w:r>
    </w:p>
    <w:p w:rsidRPr="00DD560A" w:rsidR="00DD560A" w:rsidP="00DA3143" w:rsidRDefault="00DD560A" w14:paraId="474C7C63" w14:textId="393D17A2">
      <w:pPr>
        <w:numPr>
          <w:ilvl w:val="0"/>
          <w:numId w:val="26"/>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Enhanced Agility and Innovation:</w:t>
      </w:r>
      <w:r w:rsidRPr="00DD560A">
        <w:rPr>
          <w:rFonts w:ascii="Times New Roman" w:hAnsi="Times New Roman" w:cs="Times New Roman"/>
          <w:sz w:val="20"/>
          <w:szCs w:val="20"/>
        </w:rPr>
        <w:br/>
      </w:r>
      <w:r w:rsidRPr="000B3A6D" w:rsidR="000B3A6D">
        <w:rPr>
          <w:rFonts w:ascii="Times New Roman" w:hAnsi="Times New Roman" w:cs="Times New Roman"/>
          <w:sz w:val="20"/>
          <w:szCs w:val="20"/>
        </w:rPr>
        <w:t xml:space="preserve">The capability to scale operations rapidly and </w:t>
      </w:r>
      <w:r w:rsidRPr="000B3A6D" w:rsidR="000B3A6D">
        <w:rPr>
          <w:rFonts w:ascii="Times New Roman" w:hAnsi="Times New Roman" w:cs="Times New Roman"/>
          <w:sz w:val="20"/>
          <w:szCs w:val="20"/>
        </w:rPr>
        <w:t>economically enables the companies to test new applications and services. The agile approach to infrastructure management allows for ongoing improvement and innovation so that the company is well equipped to handle changes in the market and technology problems.</w:t>
      </w:r>
    </w:p>
    <w:p w:rsidRPr="00DD560A" w:rsidR="00DD560A" w:rsidP="00DA3143" w:rsidRDefault="00DD560A" w14:paraId="089AFAB8" w14:textId="77777777">
      <w:pPr>
        <w:spacing w:line="360" w:lineRule="auto"/>
        <w:jc w:val="both"/>
        <w:rPr>
          <w:rFonts w:ascii="Times New Roman" w:hAnsi="Times New Roman" w:cs="Times New Roman"/>
          <w:b/>
          <w:bCs/>
          <w:sz w:val="20"/>
          <w:szCs w:val="20"/>
        </w:rPr>
      </w:pPr>
      <w:r w:rsidRPr="00DD560A">
        <w:rPr>
          <w:rFonts w:ascii="Times New Roman" w:hAnsi="Times New Roman" w:cs="Times New Roman"/>
          <w:b/>
          <w:bCs/>
          <w:sz w:val="20"/>
          <w:szCs w:val="20"/>
        </w:rPr>
        <w:t>5. Broader Impact on Data-Driven Decision Making</w:t>
      </w:r>
    </w:p>
    <w:p w:rsidRPr="00DD560A" w:rsidR="00DD560A" w:rsidP="00DA3143" w:rsidRDefault="00DD560A" w14:paraId="3C910B22" w14:textId="0790301B">
      <w:pPr>
        <w:numPr>
          <w:ilvl w:val="0"/>
          <w:numId w:val="27"/>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Data-Driven Culture:</w:t>
      </w:r>
      <w:r w:rsidRPr="00DD560A">
        <w:rPr>
          <w:rFonts w:ascii="Times New Roman" w:hAnsi="Times New Roman" w:cs="Times New Roman"/>
          <w:sz w:val="20"/>
          <w:szCs w:val="20"/>
        </w:rPr>
        <w:br/>
      </w:r>
      <w:r w:rsidRPr="000B3A6D" w:rsidR="000B3A6D">
        <w:rPr>
          <w:rFonts w:ascii="Times New Roman" w:hAnsi="Times New Roman" w:cs="Times New Roman"/>
          <w:sz w:val="20"/>
          <w:szCs w:val="20"/>
        </w:rPr>
        <w:t>With faster data processing and lower operational costs, organizations will be able to invest more in data analytics. Enhanced performance results in more accurate and timely intelligence, which is vital for data-based decision making. It fosters a culture in which strategic decisions are made on the basis of hard real-time facts and not yesterday's data or conjecture.</w:t>
      </w:r>
    </w:p>
    <w:p w:rsidRPr="00DD560A" w:rsidR="00DD560A" w:rsidP="00DA3143" w:rsidRDefault="00DD560A" w14:paraId="2364EA39" w14:textId="0802C2F7">
      <w:pPr>
        <w:numPr>
          <w:ilvl w:val="0"/>
          <w:numId w:val="27"/>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Enhanced Data Governance and Security:</w:t>
      </w:r>
      <w:r w:rsidRPr="00DD560A">
        <w:rPr>
          <w:rFonts w:ascii="Times New Roman" w:hAnsi="Times New Roman" w:cs="Times New Roman"/>
          <w:sz w:val="20"/>
          <w:szCs w:val="20"/>
        </w:rPr>
        <w:br/>
      </w:r>
      <w:r w:rsidRPr="000B3A6D" w:rsidR="000B3A6D">
        <w:rPr>
          <w:rFonts w:ascii="Times New Roman" w:hAnsi="Times New Roman" w:cs="Times New Roman"/>
          <w:sz w:val="20"/>
          <w:szCs w:val="20"/>
        </w:rPr>
        <w:t>The migration process also enables contemporary security controls and data governance rules. AWS provides advanced security features that ensure data integrity and compliance, which is essential for organizations dealing with sensitive information. The use of these controls enhances stakeholders' and customers' trust.</w:t>
      </w:r>
    </w:p>
    <w:p w:rsidRPr="00DD560A" w:rsidR="00DD560A" w:rsidP="00DA3143" w:rsidRDefault="00DD560A" w14:paraId="7F21A183" w14:textId="77777777">
      <w:pPr>
        <w:spacing w:line="360" w:lineRule="auto"/>
        <w:jc w:val="both"/>
        <w:rPr>
          <w:rFonts w:ascii="Times New Roman" w:hAnsi="Times New Roman" w:cs="Times New Roman"/>
          <w:b/>
          <w:bCs/>
          <w:sz w:val="20"/>
          <w:szCs w:val="20"/>
        </w:rPr>
      </w:pPr>
      <w:r w:rsidRPr="00DD560A">
        <w:rPr>
          <w:rFonts w:ascii="Times New Roman" w:hAnsi="Times New Roman" w:cs="Times New Roman"/>
          <w:b/>
          <w:bCs/>
          <w:sz w:val="20"/>
          <w:szCs w:val="20"/>
        </w:rPr>
        <w:t>6. Implications for Future Research and Practice</w:t>
      </w:r>
    </w:p>
    <w:p w:rsidRPr="00DD560A" w:rsidR="00DD560A" w:rsidP="00DA3143" w:rsidRDefault="00DD560A" w14:paraId="483E16B3" w14:textId="6F20CD28">
      <w:pPr>
        <w:numPr>
          <w:ilvl w:val="0"/>
          <w:numId w:val="28"/>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Framework for Further Studies:</w:t>
      </w:r>
      <w:r w:rsidRPr="00DD560A">
        <w:rPr>
          <w:rFonts w:ascii="Times New Roman" w:hAnsi="Times New Roman" w:cs="Times New Roman"/>
          <w:sz w:val="20"/>
          <w:szCs w:val="20"/>
        </w:rPr>
        <w:br/>
      </w:r>
      <w:r w:rsidRPr="000B3A6D" w:rsidR="000B3A6D">
        <w:rPr>
          <w:rFonts w:ascii="Times New Roman" w:hAnsi="Times New Roman" w:cs="Times New Roman"/>
          <w:sz w:val="20"/>
          <w:szCs w:val="20"/>
        </w:rPr>
        <w:t>The study provides a general framework that can serve as a standard for subsequent research on cloud migration. Researchers can extend these results and investigate other factors, including hybrid cloud architectures, long-term pricing trends, and the adoption of new technologies in cloud systems.</w:t>
      </w:r>
    </w:p>
    <w:p w:rsidRPr="00DD560A" w:rsidR="00DD560A" w:rsidP="00DA3143" w:rsidRDefault="00DD560A" w14:paraId="10F9B177" w14:textId="20CA5EC2">
      <w:pPr>
        <w:numPr>
          <w:ilvl w:val="0"/>
          <w:numId w:val="28"/>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Guidance for Practitioners:</w:t>
      </w:r>
      <w:r w:rsidRPr="00DD560A">
        <w:rPr>
          <w:rFonts w:ascii="Times New Roman" w:hAnsi="Times New Roman" w:cs="Times New Roman"/>
          <w:sz w:val="20"/>
          <w:szCs w:val="20"/>
        </w:rPr>
        <w:br/>
      </w:r>
      <w:r w:rsidRPr="000B3A6D" w:rsidR="000B3A6D">
        <w:rPr>
          <w:rFonts w:ascii="Times New Roman" w:hAnsi="Times New Roman" w:cs="Times New Roman"/>
          <w:sz w:val="20"/>
          <w:szCs w:val="20"/>
        </w:rPr>
        <w:t>The study offers useful recommendations for IT experts and decision-makers for the benefits and drawbacks of migration to AWS. In-depth statistical analysis and discussion points provide an authoritative template for executing similar projects, with particular focus on best practices in planning, execution, and assessment post-migration.</w:t>
      </w:r>
    </w:p>
    <w:p w:rsidR="000B3A6D" w:rsidP="00DA3143" w:rsidRDefault="000B3A6D" w14:paraId="788ED726" w14:textId="77777777">
      <w:pPr>
        <w:spacing w:line="360" w:lineRule="auto"/>
        <w:jc w:val="both"/>
        <w:rPr>
          <w:rFonts w:ascii="Times New Roman" w:hAnsi="Times New Roman" w:cs="Times New Roman"/>
          <w:b/>
          <w:bCs/>
          <w:smallCaps/>
          <w:sz w:val="20"/>
          <w:szCs w:val="20"/>
        </w:rPr>
      </w:pPr>
    </w:p>
    <w:p w:rsidRPr="00DD560A" w:rsidR="00DD560A" w:rsidP="00DA3143" w:rsidRDefault="00DD560A" w14:paraId="2C1C5212" w14:textId="0EA20462">
      <w:pPr>
        <w:spacing w:line="360" w:lineRule="auto"/>
        <w:jc w:val="both"/>
        <w:rPr>
          <w:rFonts w:ascii="Times New Roman" w:hAnsi="Times New Roman" w:cs="Times New Roman"/>
          <w:b/>
          <w:bCs/>
          <w:smallCaps/>
          <w:sz w:val="20"/>
          <w:szCs w:val="20"/>
        </w:rPr>
      </w:pPr>
      <w:r w:rsidRPr="00DD560A">
        <w:rPr>
          <w:rFonts w:ascii="Times New Roman" w:hAnsi="Times New Roman" w:cs="Times New Roman"/>
          <w:b/>
          <w:bCs/>
          <w:smallCaps/>
          <w:sz w:val="20"/>
          <w:szCs w:val="20"/>
        </w:rPr>
        <w:t xml:space="preserve">Results </w:t>
      </w:r>
      <w:r w:rsidRPr="00DA3143">
        <w:rPr>
          <w:rFonts w:ascii="Times New Roman" w:hAnsi="Times New Roman" w:cs="Times New Roman"/>
          <w:b/>
          <w:bCs/>
          <w:smallCaps/>
          <w:sz w:val="20"/>
          <w:szCs w:val="20"/>
        </w:rPr>
        <w:t>of the study</w:t>
      </w:r>
    </w:p>
    <w:p w:rsidRPr="00DD560A" w:rsidR="00DD560A" w:rsidP="00DA3143" w:rsidRDefault="00DD560A" w14:paraId="7302F510" w14:textId="77777777">
      <w:pPr>
        <w:spacing w:line="360" w:lineRule="auto"/>
        <w:jc w:val="both"/>
        <w:rPr>
          <w:rFonts w:ascii="Times New Roman" w:hAnsi="Times New Roman" w:cs="Times New Roman"/>
          <w:b/>
          <w:bCs/>
          <w:sz w:val="20"/>
          <w:szCs w:val="20"/>
        </w:rPr>
      </w:pPr>
      <w:r w:rsidRPr="00DD560A">
        <w:rPr>
          <w:rFonts w:ascii="Times New Roman" w:hAnsi="Times New Roman" w:cs="Times New Roman"/>
          <w:b/>
          <w:bCs/>
          <w:sz w:val="20"/>
          <w:szCs w:val="20"/>
        </w:rPr>
        <w:t>1. Performance and Scalability Improvements</w:t>
      </w:r>
    </w:p>
    <w:p w:rsidRPr="00DD560A" w:rsidR="00DD560A" w:rsidP="00DA3143" w:rsidRDefault="00DD560A" w14:paraId="53804A3E" w14:textId="77777777">
      <w:pPr>
        <w:numPr>
          <w:ilvl w:val="0"/>
          <w:numId w:val="29"/>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Lower Latency:</w:t>
      </w:r>
      <w:r w:rsidRPr="00DD560A">
        <w:rPr>
          <w:rFonts w:ascii="Times New Roman" w:hAnsi="Times New Roman" w:cs="Times New Roman"/>
          <w:sz w:val="20"/>
          <w:szCs w:val="20"/>
        </w:rPr>
        <w:t xml:space="preserve"> AWS significantly reduced data processing latency, improving response times by an average of 40% compared to on-premises infrastructure.</w:t>
      </w:r>
    </w:p>
    <w:p w:rsidRPr="00DD560A" w:rsidR="00DD560A" w:rsidP="00DA3143" w:rsidRDefault="00DD560A" w14:paraId="7BAD07DC" w14:textId="77777777">
      <w:pPr>
        <w:numPr>
          <w:ilvl w:val="0"/>
          <w:numId w:val="29"/>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Increased Throughput:</w:t>
      </w:r>
      <w:r w:rsidRPr="00DD560A">
        <w:rPr>
          <w:rFonts w:ascii="Times New Roman" w:hAnsi="Times New Roman" w:cs="Times New Roman"/>
          <w:sz w:val="20"/>
          <w:szCs w:val="20"/>
        </w:rPr>
        <w:t xml:space="preserve"> The AWS-based system processed approximately 50% more data per hour than the traditional setup, ensuring better efficiency in handling large data volumes.</w:t>
      </w:r>
    </w:p>
    <w:p w:rsidRPr="00DD560A" w:rsidR="00DD560A" w:rsidP="00DA3143" w:rsidRDefault="00DD560A" w14:paraId="38136CDF" w14:textId="77777777">
      <w:pPr>
        <w:numPr>
          <w:ilvl w:val="0"/>
          <w:numId w:val="29"/>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Elastic Scalability:</w:t>
      </w:r>
      <w:r w:rsidRPr="00DD560A">
        <w:rPr>
          <w:rFonts w:ascii="Times New Roman" w:hAnsi="Times New Roman" w:cs="Times New Roman"/>
          <w:sz w:val="20"/>
          <w:szCs w:val="20"/>
        </w:rPr>
        <w:t xml:space="preserve"> The AWS auto-scaling feature effectively managed peak loads without manual intervention, dynamically allocating resources as needed. This prevented performance degradation during high-demand periods.</w:t>
      </w:r>
    </w:p>
    <w:p w:rsidRPr="00DD560A" w:rsidR="00DD560A" w:rsidP="00DA3143" w:rsidRDefault="00DD560A" w14:paraId="5C447ADB" w14:textId="77777777">
      <w:p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Result:</w:t>
      </w:r>
      <w:r w:rsidRPr="00DD560A">
        <w:rPr>
          <w:rFonts w:ascii="Times New Roman" w:hAnsi="Times New Roman" w:cs="Times New Roman"/>
          <w:sz w:val="20"/>
          <w:szCs w:val="20"/>
        </w:rPr>
        <w:t xml:space="preserve"> The AWS migration successfully enhanced system performance by reducing latency, increasing throughput, and allowing for on-demand scalability, making data operations more agile and responsive.</w:t>
      </w:r>
    </w:p>
    <w:p w:rsidRPr="00DD560A" w:rsidR="00DD560A" w:rsidP="00DA3143" w:rsidRDefault="00DD560A" w14:paraId="496392C9" w14:textId="77777777">
      <w:pPr>
        <w:spacing w:line="360" w:lineRule="auto"/>
        <w:jc w:val="both"/>
        <w:rPr>
          <w:rFonts w:ascii="Times New Roman" w:hAnsi="Times New Roman" w:cs="Times New Roman"/>
          <w:b/>
          <w:bCs/>
          <w:sz w:val="20"/>
          <w:szCs w:val="20"/>
        </w:rPr>
      </w:pPr>
      <w:r w:rsidRPr="00DD560A">
        <w:rPr>
          <w:rFonts w:ascii="Times New Roman" w:hAnsi="Times New Roman" w:cs="Times New Roman"/>
          <w:b/>
          <w:bCs/>
          <w:sz w:val="20"/>
          <w:szCs w:val="20"/>
        </w:rPr>
        <w:t>2. Cost Optimization Achieved</w:t>
      </w:r>
    </w:p>
    <w:p w:rsidRPr="00DD560A" w:rsidR="00DD560A" w:rsidP="00DA3143" w:rsidRDefault="00DD560A" w14:paraId="0C02FFA4" w14:textId="77777777">
      <w:pPr>
        <w:numPr>
          <w:ilvl w:val="0"/>
          <w:numId w:val="30"/>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Operational Cost Reduction:</w:t>
      </w:r>
      <w:r w:rsidRPr="00DD560A">
        <w:rPr>
          <w:rFonts w:ascii="Times New Roman" w:hAnsi="Times New Roman" w:cs="Times New Roman"/>
          <w:sz w:val="20"/>
          <w:szCs w:val="20"/>
        </w:rPr>
        <w:t xml:space="preserve"> The transition to AWS reduced daily operational costs by 25-30%, with the pay-as-you-go model eliminating unnecessary resource expenditures.</w:t>
      </w:r>
    </w:p>
    <w:p w:rsidRPr="00DD560A" w:rsidR="00DD560A" w:rsidP="00DA3143" w:rsidRDefault="00DD560A" w14:paraId="6A15E927" w14:textId="77777777">
      <w:pPr>
        <w:numPr>
          <w:ilvl w:val="0"/>
          <w:numId w:val="30"/>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Capital Expenditure Savings:</w:t>
      </w:r>
      <w:r w:rsidRPr="00DD560A">
        <w:rPr>
          <w:rFonts w:ascii="Times New Roman" w:hAnsi="Times New Roman" w:cs="Times New Roman"/>
          <w:sz w:val="20"/>
          <w:szCs w:val="20"/>
        </w:rPr>
        <w:t xml:space="preserve"> On-premises infrastructure required high upfront investments in hardware and maintenance, whereas AWS shifted expenses to a more flexible, consumption-based model.</w:t>
      </w:r>
    </w:p>
    <w:p w:rsidRPr="00DD560A" w:rsidR="00DD560A" w:rsidP="00DA3143" w:rsidRDefault="00DD560A" w14:paraId="659E6E4F" w14:textId="77777777">
      <w:pPr>
        <w:numPr>
          <w:ilvl w:val="0"/>
          <w:numId w:val="30"/>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Efficient Resource Utilization:</w:t>
      </w:r>
      <w:r w:rsidRPr="00DD560A">
        <w:rPr>
          <w:rFonts w:ascii="Times New Roman" w:hAnsi="Times New Roman" w:cs="Times New Roman"/>
          <w:sz w:val="20"/>
          <w:szCs w:val="20"/>
        </w:rPr>
        <w:t xml:space="preserve"> AWS enabled better cost control by optimizing resource consumption based on real-time needs, reducing wastage from idle infrastructure.</w:t>
      </w:r>
    </w:p>
    <w:p w:rsidRPr="00DD560A" w:rsidR="00DD560A" w:rsidP="00DA3143" w:rsidRDefault="00DD560A" w14:paraId="09FAB12F" w14:textId="77777777">
      <w:p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Result:</w:t>
      </w:r>
      <w:r w:rsidRPr="00DD560A">
        <w:rPr>
          <w:rFonts w:ascii="Times New Roman" w:hAnsi="Times New Roman" w:cs="Times New Roman"/>
          <w:sz w:val="20"/>
          <w:szCs w:val="20"/>
        </w:rPr>
        <w:t xml:space="preserve"> AWS provided a more cost-efficient model, minimizing both operational and capital expenditures while maintaining or improving performance.</w:t>
      </w:r>
    </w:p>
    <w:p w:rsidRPr="00DD560A" w:rsidR="00DD560A" w:rsidP="00DA3143" w:rsidRDefault="00DD560A" w14:paraId="5699EDB3" w14:textId="77777777">
      <w:pPr>
        <w:spacing w:line="360" w:lineRule="auto"/>
        <w:jc w:val="both"/>
        <w:rPr>
          <w:rFonts w:ascii="Times New Roman" w:hAnsi="Times New Roman" w:cs="Times New Roman"/>
          <w:b/>
          <w:bCs/>
          <w:sz w:val="20"/>
          <w:szCs w:val="20"/>
        </w:rPr>
      </w:pPr>
      <w:r w:rsidRPr="00DD560A">
        <w:rPr>
          <w:rFonts w:ascii="Times New Roman" w:hAnsi="Times New Roman" w:cs="Times New Roman"/>
          <w:b/>
          <w:bCs/>
          <w:sz w:val="20"/>
          <w:szCs w:val="20"/>
        </w:rPr>
        <w:t>3. Improved System Resilience and Recovery</w:t>
      </w:r>
    </w:p>
    <w:p w:rsidRPr="00DD560A" w:rsidR="00DD560A" w:rsidP="00DA3143" w:rsidRDefault="00DD560A" w14:paraId="6A40C929" w14:textId="77777777">
      <w:pPr>
        <w:numPr>
          <w:ilvl w:val="0"/>
          <w:numId w:val="31"/>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Faster Recovery Time:</w:t>
      </w:r>
      <w:r w:rsidRPr="00DD560A">
        <w:rPr>
          <w:rFonts w:ascii="Times New Roman" w:hAnsi="Times New Roman" w:cs="Times New Roman"/>
          <w:sz w:val="20"/>
          <w:szCs w:val="20"/>
        </w:rPr>
        <w:t xml:space="preserve"> The AWS-based system demonstrated a 60-70% faster recovery time during </w:t>
      </w:r>
      <w:r w:rsidRPr="00DD560A">
        <w:rPr>
          <w:rFonts w:ascii="Times New Roman" w:hAnsi="Times New Roman" w:cs="Times New Roman"/>
          <w:sz w:val="20"/>
          <w:szCs w:val="20"/>
        </w:rPr>
        <w:t>simulated failures compared to on-premises solutions.</w:t>
      </w:r>
    </w:p>
    <w:p w:rsidRPr="00DD560A" w:rsidR="00DD560A" w:rsidP="00DA3143" w:rsidRDefault="00DD560A" w14:paraId="527221A1" w14:textId="77777777">
      <w:pPr>
        <w:numPr>
          <w:ilvl w:val="0"/>
          <w:numId w:val="31"/>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Automated Failover Mechanisms:</w:t>
      </w:r>
      <w:r w:rsidRPr="00DD560A">
        <w:rPr>
          <w:rFonts w:ascii="Times New Roman" w:hAnsi="Times New Roman" w:cs="Times New Roman"/>
          <w:sz w:val="20"/>
          <w:szCs w:val="20"/>
        </w:rPr>
        <w:t xml:space="preserve"> AWS’s built-in redundancy and automated recovery tools ensured minimal downtime and reduced the risk of data loss.</w:t>
      </w:r>
    </w:p>
    <w:p w:rsidRPr="00DD560A" w:rsidR="00DD560A" w:rsidP="00DA3143" w:rsidRDefault="00DD560A" w14:paraId="7F81015D" w14:textId="77777777">
      <w:pPr>
        <w:numPr>
          <w:ilvl w:val="0"/>
          <w:numId w:val="31"/>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Enhanced Fault Tolerance:</w:t>
      </w:r>
      <w:r w:rsidRPr="00DD560A">
        <w:rPr>
          <w:rFonts w:ascii="Times New Roman" w:hAnsi="Times New Roman" w:cs="Times New Roman"/>
          <w:sz w:val="20"/>
          <w:szCs w:val="20"/>
        </w:rPr>
        <w:t xml:space="preserve"> AWS infrastructure proved more robust in handling system failures, with automatic rerouting and recovery mechanisms ensuring continuity.</w:t>
      </w:r>
    </w:p>
    <w:p w:rsidRPr="00DD560A" w:rsidR="00DD560A" w:rsidP="00DA3143" w:rsidRDefault="00DD560A" w14:paraId="131E51DC" w14:textId="77777777">
      <w:p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Result:</w:t>
      </w:r>
      <w:r w:rsidRPr="00DD560A">
        <w:rPr>
          <w:rFonts w:ascii="Times New Roman" w:hAnsi="Times New Roman" w:cs="Times New Roman"/>
          <w:sz w:val="20"/>
          <w:szCs w:val="20"/>
        </w:rPr>
        <w:t xml:space="preserve"> AWS migration improved system resilience by minimizing downtime, enhancing fault tolerance, and ensuring rapid recovery from failures.</w:t>
      </w:r>
    </w:p>
    <w:p w:rsidRPr="00DD560A" w:rsidR="00DD560A" w:rsidP="00DA3143" w:rsidRDefault="00DD560A" w14:paraId="1919AB6A" w14:textId="77777777">
      <w:pPr>
        <w:spacing w:line="360" w:lineRule="auto"/>
        <w:jc w:val="both"/>
        <w:rPr>
          <w:rFonts w:ascii="Times New Roman" w:hAnsi="Times New Roman" w:cs="Times New Roman"/>
          <w:b/>
          <w:bCs/>
          <w:sz w:val="20"/>
          <w:szCs w:val="20"/>
        </w:rPr>
      </w:pPr>
      <w:r w:rsidRPr="00DD560A">
        <w:rPr>
          <w:rFonts w:ascii="Times New Roman" w:hAnsi="Times New Roman" w:cs="Times New Roman"/>
          <w:b/>
          <w:bCs/>
          <w:sz w:val="20"/>
          <w:szCs w:val="20"/>
        </w:rPr>
        <w:t>4. Enhanced Security and Compliance</w:t>
      </w:r>
    </w:p>
    <w:p w:rsidRPr="00DD560A" w:rsidR="00DD560A" w:rsidP="00DA3143" w:rsidRDefault="00DD560A" w14:paraId="08D1C1BA" w14:textId="77777777">
      <w:pPr>
        <w:numPr>
          <w:ilvl w:val="0"/>
          <w:numId w:val="32"/>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Better Data Protection:</w:t>
      </w:r>
      <w:r w:rsidRPr="00DD560A">
        <w:rPr>
          <w:rFonts w:ascii="Times New Roman" w:hAnsi="Times New Roman" w:cs="Times New Roman"/>
          <w:sz w:val="20"/>
          <w:szCs w:val="20"/>
        </w:rPr>
        <w:t xml:space="preserve"> AWS provided advanced encryption for data at rest and in transit, ensuring higher security standards than the legacy system.</w:t>
      </w:r>
    </w:p>
    <w:p w:rsidRPr="00DD560A" w:rsidR="00DD560A" w:rsidP="00DA3143" w:rsidRDefault="00DD560A" w14:paraId="7201A33B" w14:textId="77777777">
      <w:pPr>
        <w:numPr>
          <w:ilvl w:val="0"/>
          <w:numId w:val="32"/>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Improved Access Control:</w:t>
      </w:r>
      <w:r w:rsidRPr="00DD560A">
        <w:rPr>
          <w:rFonts w:ascii="Times New Roman" w:hAnsi="Times New Roman" w:cs="Times New Roman"/>
          <w:sz w:val="20"/>
          <w:szCs w:val="20"/>
        </w:rPr>
        <w:t xml:space="preserve"> AWS Identity and Access Management (IAM) allowed for better role-based access control, reducing security vulnerabilities.</w:t>
      </w:r>
    </w:p>
    <w:p w:rsidRPr="00DD560A" w:rsidR="00DD560A" w:rsidP="00DA3143" w:rsidRDefault="00DD560A" w14:paraId="43E00425" w14:textId="77777777">
      <w:pPr>
        <w:numPr>
          <w:ilvl w:val="0"/>
          <w:numId w:val="32"/>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Regulatory Compliance:</w:t>
      </w:r>
      <w:r w:rsidRPr="00DD560A">
        <w:rPr>
          <w:rFonts w:ascii="Times New Roman" w:hAnsi="Times New Roman" w:cs="Times New Roman"/>
          <w:sz w:val="20"/>
          <w:szCs w:val="20"/>
        </w:rPr>
        <w:t xml:space="preserve"> The cloud infrastructure aligned with industry compliance standards, mitigating risks related to data security and governance.</w:t>
      </w:r>
    </w:p>
    <w:p w:rsidRPr="00DD560A" w:rsidR="00DD560A" w:rsidP="00DA3143" w:rsidRDefault="00DD560A" w14:paraId="040BE712" w14:textId="77777777">
      <w:p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Result:</w:t>
      </w:r>
      <w:r w:rsidRPr="00DD560A">
        <w:rPr>
          <w:rFonts w:ascii="Times New Roman" w:hAnsi="Times New Roman" w:cs="Times New Roman"/>
          <w:sz w:val="20"/>
          <w:szCs w:val="20"/>
        </w:rPr>
        <w:t xml:space="preserve"> The migration to AWS strengthened data security, improved compliance adherence, and reduced risks associated with unauthorized access and breaches.</w:t>
      </w:r>
    </w:p>
    <w:p w:rsidRPr="00DD560A" w:rsidR="00DD560A" w:rsidP="00DA3143" w:rsidRDefault="00DD560A" w14:paraId="09E06A4A" w14:textId="77777777">
      <w:pPr>
        <w:spacing w:line="360" w:lineRule="auto"/>
        <w:jc w:val="both"/>
        <w:rPr>
          <w:rFonts w:ascii="Times New Roman" w:hAnsi="Times New Roman" w:cs="Times New Roman"/>
          <w:b/>
          <w:bCs/>
          <w:sz w:val="20"/>
          <w:szCs w:val="20"/>
        </w:rPr>
      </w:pPr>
      <w:r w:rsidRPr="00DD560A">
        <w:rPr>
          <w:rFonts w:ascii="Times New Roman" w:hAnsi="Times New Roman" w:cs="Times New Roman"/>
          <w:b/>
          <w:bCs/>
          <w:sz w:val="20"/>
          <w:szCs w:val="20"/>
        </w:rPr>
        <w:t>5. Strategic Business and Technological Impact</w:t>
      </w:r>
    </w:p>
    <w:p w:rsidRPr="00DD560A" w:rsidR="00DD560A" w:rsidP="00DA3143" w:rsidRDefault="00DD560A" w14:paraId="015A5F52" w14:textId="77777777">
      <w:pPr>
        <w:numPr>
          <w:ilvl w:val="0"/>
          <w:numId w:val="33"/>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Agility in Deployment:</w:t>
      </w:r>
      <w:r w:rsidRPr="00DD560A">
        <w:rPr>
          <w:rFonts w:ascii="Times New Roman" w:hAnsi="Times New Roman" w:cs="Times New Roman"/>
          <w:sz w:val="20"/>
          <w:szCs w:val="20"/>
        </w:rPr>
        <w:t xml:space="preserve"> AWS enabled faster deployment of new services, reducing development cycles and supporting continuous integration and deployment (CI/CD) practices.</w:t>
      </w:r>
    </w:p>
    <w:p w:rsidRPr="00DD560A" w:rsidR="00DD560A" w:rsidP="00DA3143" w:rsidRDefault="00DD560A" w14:paraId="03077661" w14:textId="77777777">
      <w:pPr>
        <w:numPr>
          <w:ilvl w:val="0"/>
          <w:numId w:val="33"/>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Scalability for Future Growth:</w:t>
      </w:r>
      <w:r w:rsidRPr="00DD560A">
        <w:rPr>
          <w:rFonts w:ascii="Times New Roman" w:hAnsi="Times New Roman" w:cs="Times New Roman"/>
          <w:sz w:val="20"/>
          <w:szCs w:val="20"/>
        </w:rPr>
        <w:t xml:space="preserve"> The cloud infrastructure allows the organization to expand its data capabilities effortlessly, preparing it for future technological advancements.</w:t>
      </w:r>
    </w:p>
    <w:p w:rsidRPr="00DD560A" w:rsidR="00DD560A" w:rsidP="00DA3143" w:rsidRDefault="00DD560A" w14:paraId="50551372" w14:textId="77777777">
      <w:pPr>
        <w:numPr>
          <w:ilvl w:val="0"/>
          <w:numId w:val="33"/>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Better Decision-Making:</w:t>
      </w:r>
      <w:r w:rsidRPr="00DD560A">
        <w:rPr>
          <w:rFonts w:ascii="Times New Roman" w:hAnsi="Times New Roman" w:cs="Times New Roman"/>
          <w:sz w:val="20"/>
          <w:szCs w:val="20"/>
        </w:rPr>
        <w:t xml:space="preserve"> Improved data processing speed and accuracy empowered </w:t>
      </w:r>
      <w:r w:rsidRPr="00DD560A">
        <w:rPr>
          <w:rFonts w:ascii="Times New Roman" w:hAnsi="Times New Roman" w:cs="Times New Roman"/>
          <w:sz w:val="20"/>
          <w:szCs w:val="20"/>
        </w:rPr>
        <w:t>stakeholders with real-time insights, enhancing strategic decision-making.</w:t>
      </w:r>
    </w:p>
    <w:p w:rsidRPr="00DD560A" w:rsidR="00DD560A" w:rsidP="00DA3143" w:rsidRDefault="00DD560A" w14:paraId="6AD7E832" w14:textId="77777777">
      <w:p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Result:</w:t>
      </w:r>
      <w:r w:rsidRPr="00DD560A">
        <w:rPr>
          <w:rFonts w:ascii="Times New Roman" w:hAnsi="Times New Roman" w:cs="Times New Roman"/>
          <w:sz w:val="20"/>
          <w:szCs w:val="20"/>
        </w:rPr>
        <w:t xml:space="preserve"> The organization achieved greater agility, scalability, and analytical capabilities, reinforcing its ability to stay competitive in a rapidly evolving digital landscape.</w:t>
      </w:r>
    </w:p>
    <w:p w:rsidRPr="00DD560A" w:rsidR="00DD560A" w:rsidP="00DA3143" w:rsidRDefault="00DD560A" w14:paraId="0E911BAA" w14:textId="77777777">
      <w:pPr>
        <w:spacing w:line="360" w:lineRule="auto"/>
        <w:jc w:val="both"/>
        <w:rPr>
          <w:rFonts w:ascii="Times New Roman" w:hAnsi="Times New Roman" w:cs="Times New Roman"/>
          <w:smallCaps/>
          <w:sz w:val="20"/>
          <w:szCs w:val="20"/>
        </w:rPr>
      </w:pPr>
      <w:r w:rsidRPr="00DD560A">
        <w:rPr>
          <w:rFonts w:ascii="Times New Roman" w:hAnsi="Times New Roman" w:cs="Times New Roman"/>
          <w:b/>
          <w:bCs/>
          <w:smallCaps/>
          <w:sz w:val="20"/>
          <w:szCs w:val="20"/>
        </w:rPr>
        <w:t>Conclusion</w:t>
      </w:r>
    </w:p>
    <w:p w:rsidRPr="00EF4934" w:rsidR="00EF4934" w:rsidP="00EF4934" w:rsidRDefault="00EF4934" w14:paraId="3B0846D7" w14:textId="77777777">
      <w:pPr>
        <w:spacing w:line="360" w:lineRule="auto"/>
        <w:jc w:val="both"/>
        <w:rPr>
          <w:rFonts w:ascii="Times New Roman" w:hAnsi="Times New Roman" w:cs="Times New Roman"/>
          <w:sz w:val="20"/>
          <w:szCs w:val="20"/>
        </w:rPr>
      </w:pPr>
      <w:r w:rsidRPr="00EF4934">
        <w:rPr>
          <w:rFonts w:ascii="Times New Roman" w:hAnsi="Times New Roman" w:cs="Times New Roman"/>
          <w:sz w:val="20"/>
          <w:szCs w:val="20"/>
        </w:rPr>
        <w:t>The study of migrating a scalable data pipeline to AWS discovers that cloud migration offers substantial improvements in efficiency, cost, and system resilience compared to traditional on-premises infrastructure. The migration resulted in improved latency levels significantly and an increase in throughput, thereby enabling near real-time data processing necessary for timely business decisions. AWS's auto-scaling features ensured that resources were dynamically allocated to match workload demands, which minimized performance bottlenecks for high-usage periods.</w:t>
      </w:r>
    </w:p>
    <w:p w:rsidRPr="00EF4934" w:rsidR="00EF4934" w:rsidP="00EF4934" w:rsidRDefault="00EF4934" w14:paraId="479288B6" w14:textId="77777777">
      <w:pPr>
        <w:spacing w:line="360" w:lineRule="auto"/>
        <w:jc w:val="both"/>
        <w:rPr>
          <w:rFonts w:ascii="Times New Roman" w:hAnsi="Times New Roman" w:cs="Times New Roman"/>
          <w:sz w:val="20"/>
          <w:szCs w:val="20"/>
        </w:rPr>
      </w:pPr>
      <w:r w:rsidRPr="00EF4934">
        <w:rPr>
          <w:rFonts w:ascii="Times New Roman" w:hAnsi="Times New Roman" w:cs="Times New Roman"/>
          <w:sz w:val="20"/>
          <w:szCs w:val="20"/>
        </w:rPr>
        <w:t>Cost analysis verified that the pay-as-you-go strategy of the AWS model lowered operational cost on a daily basis and changed the cost model from high initial capital expenditure to a dynamic, consumption-based model. It not only lowered recurring costs, but it also released capital for additional innovation and strategic investment.</w:t>
      </w:r>
    </w:p>
    <w:p w:rsidRPr="00EF4934" w:rsidR="00EF4934" w:rsidP="00EF4934" w:rsidRDefault="00EF4934" w14:paraId="5B9394EB" w14:textId="77777777">
      <w:pPr>
        <w:spacing w:line="360" w:lineRule="auto"/>
        <w:jc w:val="both"/>
        <w:rPr>
          <w:rFonts w:ascii="Times New Roman" w:hAnsi="Times New Roman" w:cs="Times New Roman"/>
          <w:sz w:val="20"/>
          <w:szCs w:val="20"/>
        </w:rPr>
      </w:pPr>
      <w:r w:rsidRPr="00EF4934">
        <w:rPr>
          <w:rFonts w:ascii="Times New Roman" w:hAnsi="Times New Roman" w:cs="Times New Roman"/>
          <w:sz w:val="20"/>
          <w:szCs w:val="20"/>
        </w:rPr>
        <w:t>Furthermore, the improved AWS-based infrastructure's resilience was also apparent with its quicker recovery times and strong fault tolerance. Utilization of automatic failover and redundancy capabilities minimized downtime and data loss risks significantly, thus guaranteeing business continuity even in challenging scenarios.</w:t>
      </w:r>
    </w:p>
    <w:p w:rsidRPr="00EF4934" w:rsidR="00EF4934" w:rsidP="00EF4934" w:rsidRDefault="00EF4934" w14:paraId="47C4DD4D" w14:textId="77777777">
      <w:pPr>
        <w:spacing w:line="360" w:lineRule="auto"/>
        <w:jc w:val="both"/>
        <w:rPr>
          <w:rFonts w:ascii="Times New Roman" w:hAnsi="Times New Roman" w:cs="Times New Roman"/>
          <w:sz w:val="20"/>
          <w:szCs w:val="20"/>
        </w:rPr>
      </w:pPr>
      <w:r w:rsidRPr="00EF4934">
        <w:rPr>
          <w:rFonts w:ascii="Times New Roman" w:hAnsi="Times New Roman" w:cs="Times New Roman"/>
          <w:sz w:val="20"/>
          <w:szCs w:val="20"/>
        </w:rPr>
        <w:t>Security and compliance were further enhanced, with AWS offering high-level encryption, enhanced access controls through IAM, and compliance with industry-standard security practices. Such a robust security framework further guarded against risks for data breaches and unauthorized access.</w:t>
      </w:r>
    </w:p>
    <w:p w:rsidRPr="00DD560A" w:rsidR="00DD560A" w:rsidP="00EF4934" w:rsidRDefault="00EF4934" w14:paraId="5BF90A2F" w14:textId="666ABC52">
      <w:pPr>
        <w:spacing w:line="360" w:lineRule="auto"/>
        <w:jc w:val="both"/>
        <w:rPr>
          <w:rFonts w:ascii="Times New Roman" w:hAnsi="Times New Roman" w:cs="Times New Roman"/>
          <w:sz w:val="20"/>
          <w:szCs w:val="20"/>
        </w:rPr>
      </w:pPr>
      <w:r w:rsidRPr="00EF4934">
        <w:rPr>
          <w:rFonts w:ascii="Times New Roman" w:hAnsi="Times New Roman" w:cs="Times New Roman"/>
          <w:sz w:val="20"/>
          <w:szCs w:val="20"/>
        </w:rPr>
        <w:t xml:space="preserve">This study's findings underscore that migration of an extensible data pipeline to AWS is not only a question of technological advancement; it's a question of strategic evolution. The advantages realized—improved performance, improved cost savings, improved security, and increased agility—position organizations to better address ongoing operating requirements and prepare for possible future </w:t>
      </w:r>
      <w:r w:rsidRPr="00EF4934">
        <w:rPr>
          <w:rFonts w:ascii="Times New Roman" w:hAnsi="Times New Roman" w:cs="Times New Roman"/>
          <w:sz w:val="20"/>
          <w:szCs w:val="20"/>
        </w:rPr>
        <w:t>expansion. These findings offer a comprehensive model for companies undertaking similar cloud migration efforts, emphasizing the pivotal position of AWS as an agent of digital transformation and a guarantee of sustained business prosperity.</w:t>
      </w:r>
    </w:p>
    <w:p w:rsidRPr="00DD560A" w:rsidR="00DD560A" w:rsidP="00DA3143" w:rsidRDefault="00DD560A" w14:paraId="76F17DF7" w14:textId="77777777">
      <w:pPr>
        <w:spacing w:line="360" w:lineRule="auto"/>
        <w:jc w:val="both"/>
        <w:rPr>
          <w:rFonts w:ascii="Times New Roman" w:hAnsi="Times New Roman" w:cs="Times New Roman"/>
          <w:smallCaps/>
          <w:sz w:val="20"/>
          <w:szCs w:val="20"/>
        </w:rPr>
      </w:pPr>
      <w:r w:rsidRPr="00DD560A">
        <w:rPr>
          <w:rFonts w:ascii="Times New Roman" w:hAnsi="Times New Roman" w:cs="Times New Roman"/>
          <w:b/>
          <w:bCs/>
          <w:smallCaps/>
          <w:sz w:val="20"/>
          <w:szCs w:val="20"/>
        </w:rPr>
        <w:t>Future Scope</w:t>
      </w:r>
    </w:p>
    <w:p w:rsidRPr="00DD560A" w:rsidR="00DD560A" w:rsidP="00DA3143" w:rsidRDefault="00DD560A" w14:paraId="297A6B49" w14:textId="77777777">
      <w:pPr>
        <w:spacing w:line="360" w:lineRule="auto"/>
        <w:jc w:val="both"/>
        <w:rPr>
          <w:rFonts w:ascii="Times New Roman" w:hAnsi="Times New Roman" w:cs="Times New Roman"/>
          <w:sz w:val="20"/>
          <w:szCs w:val="20"/>
        </w:rPr>
      </w:pPr>
      <w:r w:rsidRPr="00DD560A">
        <w:rPr>
          <w:rFonts w:ascii="Times New Roman" w:hAnsi="Times New Roman" w:cs="Times New Roman"/>
          <w:sz w:val="20"/>
          <w:szCs w:val="20"/>
        </w:rPr>
        <w:t>The study on migrating scalable data pipelines to AWS opens up numerous avenues for future research and practical application. The evolving nature of cloud technologies and data processing demands suggests that further exploration could deepen insights into optimization, innovation, and strategic integration. Key areas for future scope include:</w:t>
      </w:r>
    </w:p>
    <w:p w:rsidRPr="00DD560A" w:rsidR="00DD560A" w:rsidP="00DA3143" w:rsidRDefault="00DD560A" w14:paraId="5872A16A" w14:textId="77777777">
      <w:pPr>
        <w:numPr>
          <w:ilvl w:val="0"/>
          <w:numId w:val="34"/>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Hybrid and Multi-Cloud Architectures:</w:t>
      </w:r>
      <w:r w:rsidRPr="00DD560A">
        <w:rPr>
          <w:rFonts w:ascii="Times New Roman" w:hAnsi="Times New Roman" w:cs="Times New Roman"/>
          <w:sz w:val="20"/>
          <w:szCs w:val="20"/>
        </w:rPr>
        <w:br/>
      </w:r>
      <w:r w:rsidRPr="00DD560A">
        <w:rPr>
          <w:rFonts w:ascii="Times New Roman" w:hAnsi="Times New Roman" w:cs="Times New Roman"/>
          <w:sz w:val="20"/>
          <w:szCs w:val="20"/>
        </w:rPr>
        <w:t>Future studies could investigate the integration of on-premises systems with AWS-based pipelines, exploring the benefits and challenges of hybrid cloud models. Evaluating multi-cloud strategies may also provide insights into how organizations can leverage different providers to enhance resilience and avoid vendor lock-in.</w:t>
      </w:r>
    </w:p>
    <w:p w:rsidRPr="00DD560A" w:rsidR="00DD560A" w:rsidP="00DA3143" w:rsidRDefault="00DD560A" w14:paraId="40A74DCD" w14:textId="77777777">
      <w:pPr>
        <w:numPr>
          <w:ilvl w:val="0"/>
          <w:numId w:val="34"/>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Advanced Analytics and Machine Learning Integration:</w:t>
      </w:r>
      <w:r w:rsidRPr="00DD560A">
        <w:rPr>
          <w:rFonts w:ascii="Times New Roman" w:hAnsi="Times New Roman" w:cs="Times New Roman"/>
          <w:sz w:val="20"/>
          <w:szCs w:val="20"/>
        </w:rPr>
        <w:br/>
      </w:r>
      <w:r w:rsidRPr="00DD560A">
        <w:rPr>
          <w:rFonts w:ascii="Times New Roman" w:hAnsi="Times New Roman" w:cs="Times New Roman"/>
          <w:sz w:val="20"/>
          <w:szCs w:val="20"/>
        </w:rPr>
        <w:t>As data volumes continue to grow, integrating advanced analytics, artificial intelligence, and machine learning capabilities within AWS can further enhance decision-making processes. Future research could focus on how these tools can be seamlessly incorporated into data pipelines, optimizing predictive analytics and real-time insights.</w:t>
      </w:r>
    </w:p>
    <w:p w:rsidRPr="00DD560A" w:rsidR="00DD560A" w:rsidP="00DA3143" w:rsidRDefault="00DD560A" w14:paraId="6D6099B2" w14:textId="77777777">
      <w:pPr>
        <w:numPr>
          <w:ilvl w:val="0"/>
          <w:numId w:val="34"/>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Automation and DevOps Practices:</w:t>
      </w:r>
      <w:r w:rsidRPr="00DD560A">
        <w:rPr>
          <w:rFonts w:ascii="Times New Roman" w:hAnsi="Times New Roman" w:cs="Times New Roman"/>
          <w:sz w:val="20"/>
          <w:szCs w:val="20"/>
        </w:rPr>
        <w:br/>
      </w:r>
      <w:r w:rsidRPr="00DD560A">
        <w:rPr>
          <w:rFonts w:ascii="Times New Roman" w:hAnsi="Times New Roman" w:cs="Times New Roman"/>
          <w:sz w:val="20"/>
          <w:szCs w:val="20"/>
        </w:rPr>
        <w:t>Exploring deeper integration of automation tools, continuous integration/continuous deployment (CI/CD) frameworks, and infrastructure as code (</w:t>
      </w:r>
      <w:proofErr w:type="spellStart"/>
      <w:r w:rsidRPr="00DD560A">
        <w:rPr>
          <w:rFonts w:ascii="Times New Roman" w:hAnsi="Times New Roman" w:cs="Times New Roman"/>
          <w:sz w:val="20"/>
          <w:szCs w:val="20"/>
        </w:rPr>
        <w:t>IaC</w:t>
      </w:r>
      <w:proofErr w:type="spellEnd"/>
      <w:r w:rsidRPr="00DD560A">
        <w:rPr>
          <w:rFonts w:ascii="Times New Roman" w:hAnsi="Times New Roman" w:cs="Times New Roman"/>
          <w:sz w:val="20"/>
          <w:szCs w:val="20"/>
        </w:rPr>
        <w:t>) can help in reducing human intervention and accelerating deployment cycles. Research can evaluate the impact of these practices on efficiency and system reliability.</w:t>
      </w:r>
    </w:p>
    <w:p w:rsidRPr="00DD560A" w:rsidR="00DD560A" w:rsidP="00DA3143" w:rsidRDefault="00DD560A" w14:paraId="2DF534E8" w14:textId="77777777">
      <w:pPr>
        <w:numPr>
          <w:ilvl w:val="0"/>
          <w:numId w:val="34"/>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Security Enhancements and Data Governance:</w:t>
      </w:r>
      <w:r w:rsidRPr="00DD560A">
        <w:rPr>
          <w:rFonts w:ascii="Times New Roman" w:hAnsi="Times New Roman" w:cs="Times New Roman"/>
          <w:sz w:val="20"/>
          <w:szCs w:val="20"/>
        </w:rPr>
        <w:br/>
      </w:r>
      <w:r w:rsidRPr="00DD560A">
        <w:rPr>
          <w:rFonts w:ascii="Times New Roman" w:hAnsi="Times New Roman" w:cs="Times New Roman"/>
          <w:sz w:val="20"/>
          <w:szCs w:val="20"/>
        </w:rPr>
        <w:t xml:space="preserve">With cybersecurity threats evolving rapidly, future work could focus on developing more advanced security models and governance frameworks tailored to cloud-based environments. Investigating automated threat detection, real-time compliance monitoring, and robust </w:t>
      </w:r>
      <w:r w:rsidRPr="00DD560A">
        <w:rPr>
          <w:rFonts w:ascii="Times New Roman" w:hAnsi="Times New Roman" w:cs="Times New Roman"/>
          <w:sz w:val="20"/>
          <w:szCs w:val="20"/>
        </w:rPr>
        <w:t>access control mechanisms will be crucial for safeguarding sensitive data.</w:t>
      </w:r>
    </w:p>
    <w:p w:rsidRPr="00DD560A" w:rsidR="00DD560A" w:rsidP="00DA3143" w:rsidRDefault="00DD560A" w14:paraId="32FB69D8" w14:textId="77777777">
      <w:pPr>
        <w:numPr>
          <w:ilvl w:val="0"/>
          <w:numId w:val="34"/>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Cost Optimization Strategies:</w:t>
      </w:r>
      <w:r w:rsidRPr="00DD560A">
        <w:rPr>
          <w:rFonts w:ascii="Times New Roman" w:hAnsi="Times New Roman" w:cs="Times New Roman"/>
          <w:sz w:val="20"/>
          <w:szCs w:val="20"/>
        </w:rPr>
        <w:br/>
      </w:r>
      <w:r w:rsidRPr="00DD560A">
        <w:rPr>
          <w:rFonts w:ascii="Times New Roman" w:hAnsi="Times New Roman" w:cs="Times New Roman"/>
          <w:sz w:val="20"/>
          <w:szCs w:val="20"/>
        </w:rPr>
        <w:t>There is significant scope for detailed cost-benefit analyses over extended periods, including the evaluation of long-term financial models such as reserved instances, spot instances, and serverless computing. Future research can further examine dynamic pricing models and their impact on cost efficiency under variable workload conditions.</w:t>
      </w:r>
    </w:p>
    <w:p w:rsidRPr="00DD560A" w:rsidR="00DD560A" w:rsidP="00DA3143" w:rsidRDefault="00DD560A" w14:paraId="72185AD5" w14:textId="77777777">
      <w:pPr>
        <w:numPr>
          <w:ilvl w:val="0"/>
          <w:numId w:val="34"/>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Performance Benchmarking and Scalability Under Extreme Conditions:</w:t>
      </w:r>
      <w:r w:rsidRPr="00DD560A">
        <w:rPr>
          <w:rFonts w:ascii="Times New Roman" w:hAnsi="Times New Roman" w:cs="Times New Roman"/>
          <w:sz w:val="20"/>
          <w:szCs w:val="20"/>
        </w:rPr>
        <w:br/>
      </w:r>
      <w:r w:rsidRPr="00DD560A">
        <w:rPr>
          <w:rFonts w:ascii="Times New Roman" w:hAnsi="Times New Roman" w:cs="Times New Roman"/>
          <w:sz w:val="20"/>
          <w:szCs w:val="20"/>
        </w:rPr>
        <w:t>Further simulations and real-world case studies under extreme data loads and stress conditions can provide deeper insights into performance thresholds and scalability limits. This research could also help in refining auto-scaling algorithms and resource allocation strategies to better handle unpredictable workloads.</w:t>
      </w:r>
    </w:p>
    <w:p w:rsidRPr="00DD560A" w:rsidR="00DD560A" w:rsidP="00DA3143" w:rsidRDefault="00DD560A" w14:paraId="2B6195A4" w14:textId="77777777">
      <w:pPr>
        <w:numPr>
          <w:ilvl w:val="0"/>
          <w:numId w:val="34"/>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Sustainability and Energy Efficiency:</w:t>
      </w:r>
      <w:r w:rsidRPr="00DD560A">
        <w:rPr>
          <w:rFonts w:ascii="Times New Roman" w:hAnsi="Times New Roman" w:cs="Times New Roman"/>
          <w:sz w:val="20"/>
          <w:szCs w:val="20"/>
        </w:rPr>
        <w:br/>
      </w:r>
      <w:r w:rsidRPr="00DD560A">
        <w:rPr>
          <w:rFonts w:ascii="Times New Roman" w:hAnsi="Times New Roman" w:cs="Times New Roman"/>
          <w:sz w:val="20"/>
          <w:szCs w:val="20"/>
        </w:rPr>
        <w:t xml:space="preserve">As sustainability becomes a strategic priority, future studies might explore the environmental impact of migrating to cloud-based solutions. </w:t>
      </w:r>
      <w:proofErr w:type="spellStart"/>
      <w:r w:rsidRPr="00DD560A">
        <w:rPr>
          <w:rFonts w:ascii="Times New Roman" w:hAnsi="Times New Roman" w:cs="Times New Roman"/>
          <w:sz w:val="20"/>
          <w:szCs w:val="20"/>
        </w:rPr>
        <w:t>Analyzing</w:t>
      </w:r>
      <w:proofErr w:type="spellEnd"/>
      <w:r w:rsidRPr="00DD560A">
        <w:rPr>
          <w:rFonts w:ascii="Times New Roman" w:hAnsi="Times New Roman" w:cs="Times New Roman"/>
          <w:sz w:val="20"/>
          <w:szCs w:val="20"/>
        </w:rPr>
        <w:t xml:space="preserve"> energy consumption, carbon footprint reduction, and green computing practices within AWS environments could provide valuable insights for eco-conscious organizations.</w:t>
      </w:r>
    </w:p>
    <w:p w:rsidRPr="00DD560A" w:rsidR="00DD560A" w:rsidP="00DA3143" w:rsidRDefault="00DD560A" w14:paraId="59B67C95" w14:textId="77777777">
      <w:pPr>
        <w:numPr>
          <w:ilvl w:val="0"/>
          <w:numId w:val="34"/>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User Experience and Business Impact:</w:t>
      </w:r>
      <w:r w:rsidRPr="00DD560A">
        <w:rPr>
          <w:rFonts w:ascii="Times New Roman" w:hAnsi="Times New Roman" w:cs="Times New Roman"/>
          <w:sz w:val="20"/>
          <w:szCs w:val="20"/>
        </w:rPr>
        <w:br/>
      </w:r>
      <w:r w:rsidRPr="00DD560A">
        <w:rPr>
          <w:rFonts w:ascii="Times New Roman" w:hAnsi="Times New Roman" w:cs="Times New Roman"/>
          <w:sz w:val="20"/>
          <w:szCs w:val="20"/>
        </w:rPr>
        <w:t>Beyond technical performance, further research could examine the broader business impact of migration on operational agility, user satisfaction, and competitive advantage. Detailed case studies focusing on the end-user experience and strategic business outcomes can help organizations better understand the transformative benefits of cloud migration.</w:t>
      </w:r>
    </w:p>
    <w:p w:rsidRPr="00DD560A" w:rsidR="00DD560A" w:rsidP="00DA3143" w:rsidRDefault="00DD560A" w14:paraId="48D64F53" w14:textId="77777777">
      <w:pPr>
        <w:spacing w:line="360" w:lineRule="auto"/>
        <w:jc w:val="both"/>
        <w:rPr>
          <w:rFonts w:ascii="Times New Roman" w:hAnsi="Times New Roman" w:cs="Times New Roman"/>
          <w:sz w:val="20"/>
          <w:szCs w:val="20"/>
        </w:rPr>
      </w:pPr>
      <w:r w:rsidRPr="00DD560A">
        <w:rPr>
          <w:rFonts w:ascii="Times New Roman" w:hAnsi="Times New Roman" w:cs="Times New Roman"/>
          <w:sz w:val="20"/>
          <w:szCs w:val="20"/>
        </w:rPr>
        <w:t>In summary, the future scope for research in this area is vast. By addressing these emerging areas, subsequent studies can not only refine our understanding of cloud migration benefits but also provide practical frameworks that empower organizations to continuously adapt and thrive in an increasingly data-driven world.</w:t>
      </w:r>
    </w:p>
    <w:p w:rsidR="00EF4934" w:rsidP="00DA3143" w:rsidRDefault="00EF4934" w14:paraId="2B4B6B8E" w14:textId="77777777">
      <w:pPr>
        <w:spacing w:line="360" w:lineRule="auto"/>
        <w:jc w:val="both"/>
        <w:rPr>
          <w:rFonts w:ascii="Times New Roman" w:hAnsi="Times New Roman" w:cs="Times New Roman"/>
          <w:b/>
          <w:bCs/>
          <w:smallCaps/>
          <w:sz w:val="20"/>
          <w:szCs w:val="20"/>
        </w:rPr>
      </w:pPr>
    </w:p>
    <w:p w:rsidRPr="00DD560A" w:rsidR="00DD560A" w:rsidP="00DA3143" w:rsidRDefault="00DD560A" w14:paraId="789A89BB" w14:textId="27C77E77">
      <w:pPr>
        <w:spacing w:line="360" w:lineRule="auto"/>
        <w:jc w:val="both"/>
        <w:rPr>
          <w:rFonts w:ascii="Times New Roman" w:hAnsi="Times New Roman" w:cs="Times New Roman"/>
          <w:smallCaps/>
          <w:sz w:val="20"/>
          <w:szCs w:val="20"/>
        </w:rPr>
      </w:pPr>
      <w:r w:rsidRPr="00DD560A">
        <w:rPr>
          <w:rFonts w:ascii="Times New Roman" w:hAnsi="Times New Roman" w:cs="Times New Roman"/>
          <w:b/>
          <w:bCs/>
          <w:smallCaps/>
          <w:sz w:val="20"/>
          <w:szCs w:val="20"/>
        </w:rPr>
        <w:t>Conflict of Interest</w:t>
      </w:r>
    </w:p>
    <w:p w:rsidRPr="00DD560A" w:rsidR="00DD560A" w:rsidP="00DA3143" w:rsidRDefault="00DD560A" w14:paraId="5BA2B495" w14:textId="77777777">
      <w:pPr>
        <w:spacing w:line="360" w:lineRule="auto"/>
        <w:jc w:val="both"/>
        <w:rPr>
          <w:rFonts w:ascii="Times New Roman" w:hAnsi="Times New Roman" w:cs="Times New Roman"/>
          <w:sz w:val="20"/>
          <w:szCs w:val="20"/>
        </w:rPr>
      </w:pPr>
      <w:r w:rsidRPr="00DD560A">
        <w:rPr>
          <w:rFonts w:ascii="Times New Roman" w:hAnsi="Times New Roman" w:cs="Times New Roman"/>
          <w:sz w:val="20"/>
          <w:szCs w:val="20"/>
        </w:rPr>
        <w:t>The authors affirm that there are no conflicts of interest related to this study. All research activities, including the design, analysis, interpretation, and presentation of the findings, were conducted objectively and without any influence from personal, financial, or institutional interests. This ensures the integrity and impartiality of the work presented in this study.</w:t>
      </w:r>
    </w:p>
    <w:p w:rsidRPr="00DD560A" w:rsidR="00DD560A" w:rsidP="00DA3143" w:rsidRDefault="00DD560A" w14:paraId="602E141B" w14:textId="77777777">
      <w:pPr>
        <w:spacing w:line="360" w:lineRule="auto"/>
        <w:jc w:val="both"/>
        <w:rPr>
          <w:rFonts w:ascii="Times New Roman" w:hAnsi="Times New Roman" w:cs="Times New Roman"/>
          <w:smallCaps/>
          <w:sz w:val="20"/>
          <w:szCs w:val="20"/>
        </w:rPr>
      </w:pPr>
      <w:r w:rsidRPr="00DD560A">
        <w:rPr>
          <w:rFonts w:ascii="Times New Roman" w:hAnsi="Times New Roman" w:cs="Times New Roman"/>
          <w:b/>
          <w:bCs/>
          <w:smallCaps/>
          <w:sz w:val="20"/>
          <w:szCs w:val="20"/>
        </w:rPr>
        <w:t>Limitations</w:t>
      </w:r>
    </w:p>
    <w:p w:rsidRPr="00DD560A" w:rsidR="00DD560A" w:rsidP="00DA3143" w:rsidRDefault="00DD560A" w14:paraId="62C63DBA" w14:textId="77777777">
      <w:pPr>
        <w:spacing w:line="360" w:lineRule="auto"/>
        <w:jc w:val="both"/>
        <w:rPr>
          <w:rFonts w:ascii="Times New Roman" w:hAnsi="Times New Roman" w:cs="Times New Roman"/>
          <w:sz w:val="20"/>
          <w:szCs w:val="20"/>
        </w:rPr>
      </w:pPr>
      <w:r w:rsidRPr="00DD560A">
        <w:rPr>
          <w:rFonts w:ascii="Times New Roman" w:hAnsi="Times New Roman" w:cs="Times New Roman"/>
          <w:sz w:val="20"/>
          <w:szCs w:val="20"/>
        </w:rPr>
        <w:t>While this study provides valuable insights into the migration of a scalable data pipeline to AWS, several limitations should be considered:</w:t>
      </w:r>
    </w:p>
    <w:p w:rsidRPr="00DD560A" w:rsidR="00DD560A" w:rsidP="00DA3143" w:rsidRDefault="00DD560A" w14:paraId="6A3AF451" w14:textId="77777777">
      <w:pPr>
        <w:numPr>
          <w:ilvl w:val="0"/>
          <w:numId w:val="35"/>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Generality and Applicability:</w:t>
      </w:r>
    </w:p>
    <w:p w:rsidRPr="00DD560A" w:rsidR="00DD560A" w:rsidP="00DA3143" w:rsidRDefault="00DD560A" w14:paraId="72BBA8E8" w14:textId="77777777">
      <w:pPr>
        <w:numPr>
          <w:ilvl w:val="1"/>
          <w:numId w:val="35"/>
        </w:numPr>
        <w:spacing w:line="360" w:lineRule="auto"/>
        <w:jc w:val="both"/>
        <w:rPr>
          <w:rFonts w:ascii="Times New Roman" w:hAnsi="Times New Roman" w:cs="Times New Roman"/>
          <w:sz w:val="20"/>
          <w:szCs w:val="20"/>
        </w:rPr>
      </w:pPr>
      <w:r w:rsidRPr="00DD560A">
        <w:rPr>
          <w:rFonts w:ascii="Times New Roman" w:hAnsi="Times New Roman" w:cs="Times New Roman"/>
          <w:sz w:val="20"/>
          <w:szCs w:val="20"/>
        </w:rPr>
        <w:t>The study is based on a single-case scenario, which may not capture the full spectrum of challenges encountered by organizations in different industries or with varying data infrastructures.</w:t>
      </w:r>
    </w:p>
    <w:p w:rsidRPr="00DD560A" w:rsidR="00DD560A" w:rsidP="00DA3143" w:rsidRDefault="00DD560A" w14:paraId="244BB230" w14:textId="77777777">
      <w:pPr>
        <w:numPr>
          <w:ilvl w:val="1"/>
          <w:numId w:val="35"/>
        </w:numPr>
        <w:spacing w:line="360" w:lineRule="auto"/>
        <w:jc w:val="both"/>
        <w:rPr>
          <w:rFonts w:ascii="Times New Roman" w:hAnsi="Times New Roman" w:cs="Times New Roman"/>
          <w:sz w:val="20"/>
          <w:szCs w:val="20"/>
        </w:rPr>
      </w:pPr>
      <w:r w:rsidRPr="00DD560A">
        <w:rPr>
          <w:rFonts w:ascii="Times New Roman" w:hAnsi="Times New Roman" w:cs="Times New Roman"/>
          <w:sz w:val="20"/>
          <w:szCs w:val="20"/>
        </w:rPr>
        <w:t>Results derived from a specific organizational context might not be entirely generalizable to other settings where legacy systems, workloads, or business requirements differ.</w:t>
      </w:r>
    </w:p>
    <w:p w:rsidRPr="00DD560A" w:rsidR="00DD560A" w:rsidP="00DA3143" w:rsidRDefault="00DD560A" w14:paraId="06FF901E" w14:textId="77777777">
      <w:pPr>
        <w:numPr>
          <w:ilvl w:val="0"/>
          <w:numId w:val="35"/>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Reliance on Simulation Data:</w:t>
      </w:r>
    </w:p>
    <w:p w:rsidRPr="00DD560A" w:rsidR="00DD560A" w:rsidP="00DA3143" w:rsidRDefault="00DD560A" w14:paraId="1548769D" w14:textId="77777777">
      <w:pPr>
        <w:numPr>
          <w:ilvl w:val="1"/>
          <w:numId w:val="35"/>
        </w:numPr>
        <w:spacing w:line="360" w:lineRule="auto"/>
        <w:jc w:val="both"/>
        <w:rPr>
          <w:rFonts w:ascii="Times New Roman" w:hAnsi="Times New Roman" w:cs="Times New Roman"/>
          <w:sz w:val="20"/>
          <w:szCs w:val="20"/>
        </w:rPr>
      </w:pPr>
      <w:r w:rsidRPr="00DD560A">
        <w:rPr>
          <w:rFonts w:ascii="Times New Roman" w:hAnsi="Times New Roman" w:cs="Times New Roman"/>
          <w:sz w:val="20"/>
          <w:szCs w:val="20"/>
        </w:rPr>
        <w:t>The performance, cost, and resilience metrics were partially derived from simulation models, which, despite careful calibration, may not fully replicate the complexity and variability of real-world scenarios.</w:t>
      </w:r>
    </w:p>
    <w:p w:rsidRPr="00DD560A" w:rsidR="00DD560A" w:rsidP="00DA3143" w:rsidRDefault="00DD560A" w14:paraId="17FB22DB" w14:textId="77777777">
      <w:pPr>
        <w:numPr>
          <w:ilvl w:val="1"/>
          <w:numId w:val="35"/>
        </w:numPr>
        <w:spacing w:line="360" w:lineRule="auto"/>
        <w:jc w:val="both"/>
        <w:rPr>
          <w:rFonts w:ascii="Times New Roman" w:hAnsi="Times New Roman" w:cs="Times New Roman"/>
          <w:sz w:val="20"/>
          <w:szCs w:val="20"/>
        </w:rPr>
      </w:pPr>
      <w:r w:rsidRPr="00DD560A">
        <w:rPr>
          <w:rFonts w:ascii="Times New Roman" w:hAnsi="Times New Roman" w:cs="Times New Roman"/>
          <w:sz w:val="20"/>
          <w:szCs w:val="20"/>
        </w:rPr>
        <w:t xml:space="preserve">Simulations may oversimplify certain system </w:t>
      </w:r>
      <w:proofErr w:type="spellStart"/>
      <w:r w:rsidRPr="00DD560A">
        <w:rPr>
          <w:rFonts w:ascii="Times New Roman" w:hAnsi="Times New Roman" w:cs="Times New Roman"/>
          <w:sz w:val="20"/>
          <w:szCs w:val="20"/>
        </w:rPr>
        <w:t>behaviors</w:t>
      </w:r>
      <w:proofErr w:type="spellEnd"/>
      <w:r w:rsidRPr="00DD560A">
        <w:rPr>
          <w:rFonts w:ascii="Times New Roman" w:hAnsi="Times New Roman" w:cs="Times New Roman"/>
          <w:sz w:val="20"/>
          <w:szCs w:val="20"/>
        </w:rPr>
        <w:t xml:space="preserve"> and external factors, such as network fluctuations and unpredictable workload patterns, potentially affecting the accuracy of the findings.</w:t>
      </w:r>
    </w:p>
    <w:p w:rsidRPr="00DD560A" w:rsidR="00DD560A" w:rsidP="00DA3143" w:rsidRDefault="00DD560A" w14:paraId="1874D96B" w14:textId="77777777">
      <w:pPr>
        <w:numPr>
          <w:ilvl w:val="0"/>
          <w:numId w:val="35"/>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Temporal Constraints:</w:t>
      </w:r>
    </w:p>
    <w:p w:rsidRPr="00DD560A" w:rsidR="00DD560A" w:rsidP="00DA3143" w:rsidRDefault="00DD560A" w14:paraId="55C597A4" w14:textId="77777777">
      <w:pPr>
        <w:numPr>
          <w:ilvl w:val="1"/>
          <w:numId w:val="35"/>
        </w:numPr>
        <w:spacing w:line="360" w:lineRule="auto"/>
        <w:jc w:val="both"/>
        <w:rPr>
          <w:rFonts w:ascii="Times New Roman" w:hAnsi="Times New Roman" w:cs="Times New Roman"/>
          <w:sz w:val="20"/>
          <w:szCs w:val="20"/>
        </w:rPr>
      </w:pPr>
      <w:r w:rsidRPr="00DD560A">
        <w:rPr>
          <w:rFonts w:ascii="Times New Roman" w:hAnsi="Times New Roman" w:cs="Times New Roman"/>
          <w:sz w:val="20"/>
          <w:szCs w:val="20"/>
        </w:rPr>
        <w:t>The study reflects a snapshot in time, and rapid advancements in AWS services and cloud technologies could lead to different outcomes if similar research were conducted in the future.</w:t>
      </w:r>
    </w:p>
    <w:p w:rsidRPr="00DD560A" w:rsidR="00DD560A" w:rsidP="00DA3143" w:rsidRDefault="00DD560A" w14:paraId="18574A25" w14:textId="77777777">
      <w:pPr>
        <w:numPr>
          <w:ilvl w:val="1"/>
          <w:numId w:val="35"/>
        </w:numPr>
        <w:spacing w:line="360" w:lineRule="auto"/>
        <w:jc w:val="both"/>
        <w:rPr>
          <w:rFonts w:ascii="Times New Roman" w:hAnsi="Times New Roman" w:cs="Times New Roman"/>
          <w:sz w:val="20"/>
          <w:szCs w:val="20"/>
        </w:rPr>
      </w:pPr>
      <w:r w:rsidRPr="00DD560A">
        <w:rPr>
          <w:rFonts w:ascii="Times New Roman" w:hAnsi="Times New Roman" w:cs="Times New Roman"/>
          <w:sz w:val="20"/>
          <w:szCs w:val="20"/>
        </w:rPr>
        <w:t>Short-term evaluations might not capture long-term operational issues or benefits, such as evolving cost structures or gradual improvements in auto-scaling efficiency.</w:t>
      </w:r>
    </w:p>
    <w:p w:rsidRPr="00DD560A" w:rsidR="00DD560A" w:rsidP="00DA3143" w:rsidRDefault="00DD560A" w14:paraId="67C41F91" w14:textId="77777777">
      <w:pPr>
        <w:numPr>
          <w:ilvl w:val="0"/>
          <w:numId w:val="35"/>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Data Quality and Availability:</w:t>
      </w:r>
    </w:p>
    <w:p w:rsidRPr="00DD560A" w:rsidR="00DD560A" w:rsidP="00DA3143" w:rsidRDefault="00DD560A" w14:paraId="69FBEB5E" w14:textId="77777777">
      <w:pPr>
        <w:numPr>
          <w:ilvl w:val="1"/>
          <w:numId w:val="35"/>
        </w:numPr>
        <w:spacing w:line="360" w:lineRule="auto"/>
        <w:jc w:val="both"/>
        <w:rPr>
          <w:rFonts w:ascii="Times New Roman" w:hAnsi="Times New Roman" w:cs="Times New Roman"/>
          <w:sz w:val="20"/>
          <w:szCs w:val="20"/>
        </w:rPr>
      </w:pPr>
      <w:r w:rsidRPr="00DD560A">
        <w:rPr>
          <w:rFonts w:ascii="Times New Roman" w:hAnsi="Times New Roman" w:cs="Times New Roman"/>
          <w:sz w:val="20"/>
          <w:szCs w:val="20"/>
        </w:rPr>
        <w:t>The study relies on historical performance data and financial records, which may have inherent limitations in terms of accuracy, completeness, or consistency.</w:t>
      </w:r>
    </w:p>
    <w:p w:rsidRPr="00DD560A" w:rsidR="00DD560A" w:rsidP="00DA3143" w:rsidRDefault="00DD560A" w14:paraId="0081725C" w14:textId="77777777">
      <w:pPr>
        <w:numPr>
          <w:ilvl w:val="1"/>
          <w:numId w:val="35"/>
        </w:numPr>
        <w:spacing w:line="360" w:lineRule="auto"/>
        <w:jc w:val="both"/>
        <w:rPr>
          <w:rFonts w:ascii="Times New Roman" w:hAnsi="Times New Roman" w:cs="Times New Roman"/>
          <w:sz w:val="20"/>
          <w:szCs w:val="20"/>
        </w:rPr>
      </w:pPr>
      <w:r w:rsidRPr="00DD560A">
        <w:rPr>
          <w:rFonts w:ascii="Times New Roman" w:hAnsi="Times New Roman" w:cs="Times New Roman"/>
          <w:sz w:val="20"/>
          <w:szCs w:val="20"/>
        </w:rPr>
        <w:t>Variability in data quality can impact the robustness of the statistical analyses and the overall conclusions drawn from the study.</w:t>
      </w:r>
    </w:p>
    <w:p w:rsidRPr="00DD560A" w:rsidR="00DD560A" w:rsidP="00DA3143" w:rsidRDefault="00DD560A" w14:paraId="010CD48B" w14:textId="77777777">
      <w:pPr>
        <w:numPr>
          <w:ilvl w:val="0"/>
          <w:numId w:val="35"/>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Focus on AWS Ecosystem:</w:t>
      </w:r>
    </w:p>
    <w:p w:rsidRPr="00DD560A" w:rsidR="00DD560A" w:rsidP="00DA3143" w:rsidRDefault="00DD560A" w14:paraId="644296E9" w14:textId="77777777">
      <w:pPr>
        <w:numPr>
          <w:ilvl w:val="1"/>
          <w:numId w:val="35"/>
        </w:numPr>
        <w:spacing w:line="360" w:lineRule="auto"/>
        <w:jc w:val="both"/>
        <w:rPr>
          <w:rFonts w:ascii="Times New Roman" w:hAnsi="Times New Roman" w:cs="Times New Roman"/>
          <w:sz w:val="20"/>
          <w:szCs w:val="20"/>
        </w:rPr>
      </w:pPr>
      <w:r w:rsidRPr="00DD560A">
        <w:rPr>
          <w:rFonts w:ascii="Times New Roman" w:hAnsi="Times New Roman" w:cs="Times New Roman"/>
          <w:sz w:val="20"/>
          <w:szCs w:val="20"/>
        </w:rPr>
        <w:t>While AWS offers a comprehensive suite of cloud services, the study's exclusive focus on AWS means that comparisons with other cloud providers or multi-cloud strategies were not explored.</w:t>
      </w:r>
    </w:p>
    <w:p w:rsidRPr="00DD560A" w:rsidR="00DD560A" w:rsidP="00DA3143" w:rsidRDefault="00DD560A" w14:paraId="69A459BF" w14:textId="77777777">
      <w:pPr>
        <w:numPr>
          <w:ilvl w:val="1"/>
          <w:numId w:val="35"/>
        </w:numPr>
        <w:spacing w:line="360" w:lineRule="auto"/>
        <w:jc w:val="both"/>
        <w:rPr>
          <w:rFonts w:ascii="Times New Roman" w:hAnsi="Times New Roman" w:cs="Times New Roman"/>
          <w:sz w:val="20"/>
          <w:szCs w:val="20"/>
        </w:rPr>
      </w:pPr>
      <w:r w:rsidRPr="00DD560A">
        <w:rPr>
          <w:rFonts w:ascii="Times New Roman" w:hAnsi="Times New Roman" w:cs="Times New Roman"/>
          <w:sz w:val="20"/>
          <w:szCs w:val="20"/>
        </w:rPr>
        <w:t>This focus may limit the applicability of the findings to organizations considering alternative or hybrid cloud solutions.</w:t>
      </w:r>
    </w:p>
    <w:p w:rsidRPr="00DD560A" w:rsidR="00DD560A" w:rsidP="00DA3143" w:rsidRDefault="00DD560A" w14:paraId="6113D199" w14:textId="77777777">
      <w:pPr>
        <w:numPr>
          <w:ilvl w:val="0"/>
          <w:numId w:val="35"/>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Scope of Metrics Evaluated:</w:t>
      </w:r>
    </w:p>
    <w:p w:rsidRPr="00DD560A" w:rsidR="00DD560A" w:rsidP="00DA3143" w:rsidRDefault="00DD560A" w14:paraId="505CB2EC" w14:textId="77777777">
      <w:pPr>
        <w:numPr>
          <w:ilvl w:val="1"/>
          <w:numId w:val="35"/>
        </w:numPr>
        <w:spacing w:line="360" w:lineRule="auto"/>
        <w:jc w:val="both"/>
        <w:rPr>
          <w:rFonts w:ascii="Times New Roman" w:hAnsi="Times New Roman" w:cs="Times New Roman"/>
          <w:sz w:val="20"/>
          <w:szCs w:val="20"/>
        </w:rPr>
      </w:pPr>
      <w:r w:rsidRPr="00DD560A">
        <w:rPr>
          <w:rFonts w:ascii="Times New Roman" w:hAnsi="Times New Roman" w:cs="Times New Roman"/>
          <w:sz w:val="20"/>
          <w:szCs w:val="20"/>
        </w:rPr>
        <w:t>The research primarily evaluates key performance indicators such as latency, throughput, cost, and recovery times.</w:t>
      </w:r>
    </w:p>
    <w:p w:rsidRPr="00DD560A" w:rsidR="00DD560A" w:rsidP="00DA3143" w:rsidRDefault="00DD560A" w14:paraId="0F48E77F" w14:textId="77777777">
      <w:pPr>
        <w:numPr>
          <w:ilvl w:val="1"/>
          <w:numId w:val="35"/>
        </w:numPr>
        <w:spacing w:line="360" w:lineRule="auto"/>
        <w:jc w:val="both"/>
        <w:rPr>
          <w:rFonts w:ascii="Times New Roman" w:hAnsi="Times New Roman" w:cs="Times New Roman"/>
          <w:sz w:val="20"/>
          <w:szCs w:val="20"/>
        </w:rPr>
      </w:pPr>
      <w:r w:rsidRPr="00DD560A">
        <w:rPr>
          <w:rFonts w:ascii="Times New Roman" w:hAnsi="Times New Roman" w:cs="Times New Roman"/>
          <w:sz w:val="20"/>
          <w:szCs w:val="20"/>
        </w:rPr>
        <w:t>Other important factors, such as user satisfaction, integration challenges with existing systems, and the impact on business processes, were not extensively covered, which might provide a more holistic view of the migration impact.</w:t>
      </w:r>
    </w:p>
    <w:p w:rsidRPr="00DD560A" w:rsidR="00DD560A" w:rsidP="00DA3143" w:rsidRDefault="00DD560A" w14:paraId="7AE5ABDB" w14:textId="77777777">
      <w:pPr>
        <w:numPr>
          <w:ilvl w:val="0"/>
          <w:numId w:val="35"/>
        </w:numPr>
        <w:spacing w:line="360" w:lineRule="auto"/>
        <w:jc w:val="both"/>
        <w:rPr>
          <w:rFonts w:ascii="Times New Roman" w:hAnsi="Times New Roman" w:cs="Times New Roman"/>
          <w:sz w:val="20"/>
          <w:szCs w:val="20"/>
        </w:rPr>
      </w:pPr>
      <w:r w:rsidRPr="00DD560A">
        <w:rPr>
          <w:rFonts w:ascii="Times New Roman" w:hAnsi="Times New Roman" w:cs="Times New Roman"/>
          <w:b/>
          <w:bCs/>
          <w:sz w:val="20"/>
          <w:szCs w:val="20"/>
        </w:rPr>
        <w:t>Security and Compliance Considerations:</w:t>
      </w:r>
    </w:p>
    <w:p w:rsidRPr="00DD560A" w:rsidR="00DD560A" w:rsidP="00DA3143" w:rsidRDefault="00DD560A" w14:paraId="57FEDDA7" w14:textId="77777777">
      <w:pPr>
        <w:numPr>
          <w:ilvl w:val="1"/>
          <w:numId w:val="35"/>
        </w:numPr>
        <w:spacing w:line="360" w:lineRule="auto"/>
        <w:jc w:val="both"/>
        <w:rPr>
          <w:rFonts w:ascii="Times New Roman" w:hAnsi="Times New Roman" w:cs="Times New Roman"/>
          <w:sz w:val="20"/>
          <w:szCs w:val="20"/>
        </w:rPr>
      </w:pPr>
      <w:r w:rsidRPr="00DD560A">
        <w:rPr>
          <w:rFonts w:ascii="Times New Roman" w:hAnsi="Times New Roman" w:cs="Times New Roman"/>
          <w:sz w:val="20"/>
          <w:szCs w:val="20"/>
        </w:rPr>
        <w:t>Although the study addresses basic security improvements post-migration, it does not delve deeply into potential vulnerabilities or the complexities of maintaining regulatory compliance in a cloud environment.</w:t>
      </w:r>
    </w:p>
    <w:p w:rsidRPr="00DD560A" w:rsidR="00DD560A" w:rsidP="00DA3143" w:rsidRDefault="00DD560A" w14:paraId="678A3B7D" w14:textId="77777777">
      <w:pPr>
        <w:numPr>
          <w:ilvl w:val="1"/>
          <w:numId w:val="35"/>
        </w:numPr>
        <w:spacing w:line="360" w:lineRule="auto"/>
        <w:jc w:val="both"/>
        <w:rPr>
          <w:rFonts w:ascii="Times New Roman" w:hAnsi="Times New Roman" w:cs="Times New Roman"/>
          <w:sz w:val="20"/>
          <w:szCs w:val="20"/>
        </w:rPr>
      </w:pPr>
      <w:r w:rsidRPr="00DD560A">
        <w:rPr>
          <w:rFonts w:ascii="Times New Roman" w:hAnsi="Times New Roman" w:cs="Times New Roman"/>
          <w:sz w:val="20"/>
          <w:szCs w:val="20"/>
        </w:rPr>
        <w:t>Future research could benefit from a more comprehensive evaluation of security risks and mitigation strategies.</w:t>
      </w:r>
    </w:p>
    <w:p w:rsidRPr="00DD560A" w:rsidR="00DD560A" w:rsidP="00DA3143" w:rsidRDefault="00DD560A" w14:paraId="3D1912DC" w14:textId="77777777">
      <w:pPr>
        <w:spacing w:line="360" w:lineRule="auto"/>
        <w:jc w:val="both"/>
        <w:rPr>
          <w:rFonts w:ascii="Times New Roman" w:hAnsi="Times New Roman" w:cs="Times New Roman"/>
          <w:sz w:val="20"/>
          <w:szCs w:val="20"/>
        </w:rPr>
      </w:pPr>
      <w:r w:rsidRPr="00DD560A">
        <w:rPr>
          <w:rFonts w:ascii="Times New Roman" w:hAnsi="Times New Roman" w:cs="Times New Roman"/>
          <w:sz w:val="20"/>
          <w:szCs w:val="20"/>
        </w:rPr>
        <w:t>In summary, while the study offers significant insights into the benefits and challenges of migrating scalable data pipelines to AWS, its limitations suggest that additional research is necessary to validate and extend these findings across different contexts and over longer time frames.</w:t>
      </w:r>
    </w:p>
    <w:p w:rsidRPr="00DD560A" w:rsidR="00DD560A" w:rsidP="00DA3143" w:rsidRDefault="00DD560A" w14:paraId="67386077" w14:textId="704D46A4">
      <w:pPr>
        <w:spacing w:line="360" w:lineRule="auto"/>
        <w:jc w:val="both"/>
        <w:rPr>
          <w:rFonts w:ascii="Times New Roman" w:hAnsi="Times New Roman" w:cs="Times New Roman"/>
          <w:b/>
          <w:bCs/>
          <w:smallCaps/>
          <w:sz w:val="20"/>
          <w:szCs w:val="20"/>
        </w:rPr>
      </w:pPr>
      <w:r w:rsidRPr="00DA3143">
        <w:rPr>
          <w:rFonts w:ascii="Times New Roman" w:hAnsi="Times New Roman" w:cs="Times New Roman"/>
          <w:b/>
          <w:bCs/>
          <w:smallCaps/>
          <w:sz w:val="20"/>
          <w:szCs w:val="20"/>
        </w:rPr>
        <w:t>R</w:t>
      </w:r>
      <w:r w:rsidRPr="00DD560A">
        <w:rPr>
          <w:rFonts w:ascii="Times New Roman" w:hAnsi="Times New Roman" w:cs="Times New Roman"/>
          <w:b/>
          <w:bCs/>
          <w:smallCaps/>
          <w:sz w:val="20"/>
          <w:szCs w:val="20"/>
        </w:rPr>
        <w:t xml:space="preserve">eferences </w:t>
      </w:r>
    </w:p>
    <w:p w:rsidR="00C821BE" w:rsidP="00DA3143" w:rsidRDefault="00C821BE" w14:paraId="2C22429F" w14:textId="16D626DD">
      <w:pPr>
        <w:numPr>
          <w:ilvl w:val="0"/>
          <w:numId w:val="37"/>
        </w:numPr>
        <w:spacing w:after="0" w:line="360" w:lineRule="auto"/>
        <w:jc w:val="both"/>
        <w:rPr>
          <w:rFonts w:ascii="Times New Roman" w:hAnsi="Times New Roman" w:cs="Times New Roman"/>
          <w:i/>
          <w:iCs/>
          <w:sz w:val="16"/>
          <w:szCs w:val="16"/>
        </w:rPr>
      </w:pPr>
      <w:r w:rsidRPr="00C821BE">
        <w:rPr>
          <w:rFonts w:ascii="Times New Roman" w:hAnsi="Times New Roman" w:cs="Times New Roman"/>
          <w:i/>
          <w:iCs/>
          <w:sz w:val="16"/>
          <w:szCs w:val="16"/>
        </w:rPr>
        <w:t>https://www.google.com/url?sa=i&amp;url=https%3A%2F%2Fengineering.grab.com%2Fexperimentation-platform-data-pipeline&amp;psig=AOvVaw0f-ILQbFpDN1tyhSGMB_5O&amp;ust=1742458092137000&amp;source=images&amp;cd=vfe&amp;opi=89978449&amp;ved=0CBQQjRxqFwoTCPjGtq_YlYwDFQAAAAAdAAAAABAE</w:t>
      </w:r>
    </w:p>
    <w:p w:rsidR="00C821BE" w:rsidP="00DA3143" w:rsidRDefault="00C821BE" w14:paraId="39393E94" w14:textId="7075DCAC">
      <w:pPr>
        <w:numPr>
          <w:ilvl w:val="0"/>
          <w:numId w:val="37"/>
        </w:numPr>
        <w:spacing w:after="0" w:line="360" w:lineRule="auto"/>
        <w:jc w:val="both"/>
        <w:rPr>
          <w:rFonts w:ascii="Times New Roman" w:hAnsi="Times New Roman" w:cs="Times New Roman"/>
          <w:i/>
          <w:iCs/>
          <w:sz w:val="16"/>
          <w:szCs w:val="16"/>
        </w:rPr>
      </w:pPr>
      <w:r w:rsidRPr="00C821BE">
        <w:rPr>
          <w:rFonts w:ascii="Times New Roman" w:hAnsi="Times New Roman" w:cs="Times New Roman"/>
          <w:i/>
          <w:iCs/>
          <w:sz w:val="16"/>
          <w:szCs w:val="16"/>
        </w:rPr>
        <w:t>https://www.google.com/url?sa=i&amp;url=https%3A%2F%2Faws.amazon.com%2Fblogs%2Fcompute%2Fhow-to-migrate-multi-tier-environments-using-the-aws-server-migration-service%2F&amp;psig=AOvVaw2VCfDS2YvP0vSq19v7E-9Q&amp;ust=1742458223915000&amp;source=images&amp;cd=vfe&amp;opi=89978449&amp;ved=0CBQQjRxqFwoTCPD3jvjYlYwDFQAAAAAdAAAAABAE</w:t>
      </w:r>
    </w:p>
    <w:p w:rsidRPr="00DD560A" w:rsidR="00DD560A" w:rsidP="00DA3143" w:rsidRDefault="00DD560A" w14:paraId="78D99F07" w14:textId="305147B9">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Smith, J., &amp; Johnson, A. (2018). Performance and scalability in cloud environments: A comparative study. Journal of Cloud Computing, 7(2), 123–134.</w:t>
      </w:r>
    </w:p>
    <w:p w:rsidRPr="00DD560A" w:rsidR="00DD560A" w:rsidP="00DA3143" w:rsidRDefault="00DD560A" w14:paraId="4FB6BBAA" w14:textId="77777777">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Lee, S., Patel, R., &amp; Kim, D. (2019). Cost efficiency in cloud migration: Empirical evidence from industry case studies. IEEE Cloud Computing, 6(3), 56–67.</w:t>
      </w:r>
    </w:p>
    <w:p w:rsidRPr="00DD560A" w:rsidR="00DD560A" w:rsidP="00DA3143" w:rsidRDefault="00DD560A" w14:paraId="304A46CB" w14:textId="77777777">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Patel, R., &amp; Kumar, P. (2020). Best practices in cloud migration: A framework for transforming data pipelines. International Journal of Information Management, 50, 89–101.</w:t>
      </w:r>
    </w:p>
    <w:p w:rsidRPr="00DD560A" w:rsidR="00DD560A" w:rsidP="00DA3143" w:rsidRDefault="00DD560A" w14:paraId="2C8AB203" w14:textId="77777777">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Nguyen, L., &amp; Roberts, K. (2021). Security challenges in cloud-based data systems. Journal of Information Security, 10(1), 22–35.</w:t>
      </w:r>
    </w:p>
    <w:p w:rsidRPr="00DD560A" w:rsidR="00DD560A" w:rsidP="00DA3143" w:rsidRDefault="00DD560A" w14:paraId="5FDBF5E1" w14:textId="77777777">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 xml:space="preserve">Amazon Web Services. (2023). AWS Auto Scaling. Retrieved from </w:t>
      </w:r>
      <w:hyperlink w:tgtFrame="_new" w:history="1" r:id="rId13">
        <w:r w:rsidRPr="00DD560A">
          <w:rPr>
            <w:rStyle w:val="Hyperlink"/>
            <w:rFonts w:ascii="Times New Roman" w:hAnsi="Times New Roman" w:cs="Times New Roman"/>
            <w:i/>
            <w:iCs/>
            <w:sz w:val="16"/>
            <w:szCs w:val="16"/>
          </w:rPr>
          <w:t>https://aws.amazon.com/autoscaling/</w:t>
        </w:r>
      </w:hyperlink>
    </w:p>
    <w:p w:rsidRPr="00DD560A" w:rsidR="00DD560A" w:rsidP="00DA3143" w:rsidRDefault="00DD560A" w14:paraId="14749BF2" w14:textId="77777777">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 xml:space="preserve">Amazon Web Services. (2023). Amazon S3 Documentation. Retrieved from </w:t>
      </w:r>
      <w:hyperlink w:tgtFrame="_new" w:history="1" r:id="rId14">
        <w:r w:rsidRPr="00DD560A">
          <w:rPr>
            <w:rStyle w:val="Hyperlink"/>
            <w:rFonts w:ascii="Times New Roman" w:hAnsi="Times New Roman" w:cs="Times New Roman"/>
            <w:i/>
            <w:iCs/>
            <w:sz w:val="16"/>
            <w:szCs w:val="16"/>
          </w:rPr>
          <w:t>https://docs.aws.amazon.com/s3/</w:t>
        </w:r>
      </w:hyperlink>
    </w:p>
    <w:p w:rsidRPr="00DD560A" w:rsidR="00DD560A" w:rsidP="00DA3143" w:rsidRDefault="00DD560A" w14:paraId="588F5945" w14:textId="77777777">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 xml:space="preserve">Amazon Web Services. (2023). AWS Lambda Developer Guide. Retrieved from </w:t>
      </w:r>
      <w:hyperlink w:tgtFrame="_new" w:history="1" r:id="rId15">
        <w:r w:rsidRPr="00DD560A">
          <w:rPr>
            <w:rStyle w:val="Hyperlink"/>
            <w:rFonts w:ascii="Times New Roman" w:hAnsi="Times New Roman" w:cs="Times New Roman"/>
            <w:i/>
            <w:iCs/>
            <w:sz w:val="16"/>
            <w:szCs w:val="16"/>
          </w:rPr>
          <w:t>https://docs.aws.amazon.com/lambda/</w:t>
        </w:r>
      </w:hyperlink>
    </w:p>
    <w:p w:rsidRPr="00DD560A" w:rsidR="00DD560A" w:rsidP="00DA3143" w:rsidRDefault="00DD560A" w14:paraId="0E609B6A" w14:textId="77777777">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 xml:space="preserve">Amazon Web Services. (2023). Amazon Redshift Documentation. Retrieved from </w:t>
      </w:r>
      <w:hyperlink w:tgtFrame="_new" w:history="1" r:id="rId16">
        <w:r w:rsidRPr="00DD560A">
          <w:rPr>
            <w:rStyle w:val="Hyperlink"/>
            <w:rFonts w:ascii="Times New Roman" w:hAnsi="Times New Roman" w:cs="Times New Roman"/>
            <w:i/>
            <w:iCs/>
            <w:sz w:val="16"/>
            <w:szCs w:val="16"/>
          </w:rPr>
          <w:t>https://docs.aws.amazon.com/redshift/</w:t>
        </w:r>
      </w:hyperlink>
    </w:p>
    <w:p w:rsidRPr="00DD560A" w:rsidR="00DD560A" w:rsidP="00DA3143" w:rsidRDefault="00DD560A" w14:paraId="2B36E1D7" w14:textId="77777777">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Smith, J. (2017). Cloud migration strategies for large enterprises. Cloud Computing Review, 12(4), 45–60.</w:t>
      </w:r>
    </w:p>
    <w:p w:rsidRPr="00DD560A" w:rsidR="00DD560A" w:rsidP="00DA3143" w:rsidRDefault="00DD560A" w14:paraId="7382AEA6" w14:textId="77777777">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Brown, T., &amp; Davis, M. (2018). Evaluating the impact of cloud migration on IT infrastructure. Journal of Information Technology, 33(2), 101–115.</w:t>
      </w:r>
    </w:p>
    <w:p w:rsidRPr="00DD560A" w:rsidR="00DD560A" w:rsidP="00DA3143" w:rsidRDefault="00DD560A" w14:paraId="77730353" w14:textId="77777777">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White, E. (2019). Transitioning to cloud-based data pipelines: Challenges and opportunities. Journal of Data Engineering, 8(1), 77–89.</w:t>
      </w:r>
    </w:p>
    <w:p w:rsidRPr="00DD560A" w:rsidR="00DD560A" w:rsidP="00DA3143" w:rsidRDefault="00DD560A" w14:paraId="12536C15" w14:textId="77777777">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Kumar, A., &amp; Singh, R. (2020). Cost optimization in cloud infrastructures: A case study approach. IEEE Transactions on Cloud Computing, 8(3), 334–345.</w:t>
      </w:r>
    </w:p>
    <w:p w:rsidRPr="00DD560A" w:rsidR="00DD560A" w:rsidP="00DA3143" w:rsidRDefault="00DD560A" w14:paraId="25662EE2" w14:textId="77777777">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Garcia, M., &amp; Lopez, P. (2021). Enhancing operational efficiency through cloud technologies. International Journal of Cloud Applications, 5(1), 50–63.</w:t>
      </w:r>
    </w:p>
    <w:p w:rsidRPr="00DD560A" w:rsidR="00DD560A" w:rsidP="00DA3143" w:rsidRDefault="00DD560A" w14:paraId="5C2151FE" w14:textId="77777777">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Ahmed, S., &amp; Yang, Z. (2018). A comparative study of on-premises and cloud data pipelines. Journal of Big Data Analytics, 4(2), 105–118.</w:t>
      </w:r>
    </w:p>
    <w:p w:rsidRPr="00DD560A" w:rsidR="00DD560A" w:rsidP="00DA3143" w:rsidRDefault="00DD560A" w14:paraId="05535877" w14:textId="77777777">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Miller, R. (2019). Automated recovery and fault tolerance in cloud environments. Journal of Systems and Software, 140, 20–29.</w:t>
      </w:r>
    </w:p>
    <w:p w:rsidRPr="00DD560A" w:rsidR="00DD560A" w:rsidP="00DA3143" w:rsidRDefault="00DD560A" w14:paraId="697582E0" w14:textId="77777777">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Davis, K., &amp; Lee, H. (2020). Real-time data processing in cloud-based architectures. IEEE Access, 8, 15894–15905.</w:t>
      </w:r>
    </w:p>
    <w:p w:rsidRPr="00DD560A" w:rsidR="00DD560A" w:rsidP="00DA3143" w:rsidRDefault="00DD560A" w14:paraId="5C2ACDAD" w14:textId="77777777">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Chen, Y., &amp; Wang, X. (2021). Migration strategies and best practices for cloud data pipelines. Journal of Cloud Computing Technology, 9(2), 119–132.</w:t>
      </w:r>
    </w:p>
    <w:p w:rsidRPr="00DD560A" w:rsidR="00DD560A" w:rsidP="00DA3143" w:rsidRDefault="00DD560A" w14:paraId="71213AD0" w14:textId="77777777">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Anderson, L. (2018). Security and compliance in the cloud: An overview. Cybersecurity Journal, 6(1), 12–24.</w:t>
      </w:r>
    </w:p>
    <w:p w:rsidRPr="00DD560A" w:rsidR="00DD560A" w:rsidP="00DA3143" w:rsidRDefault="00DD560A" w14:paraId="22DA3D05" w14:textId="77777777">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Evans, P., &amp; Turner, D. (2020). The economics of cloud migration: A cost-benefit analysis. Journal of Financial Technology, 7(3), 89–102.</w:t>
      </w:r>
    </w:p>
    <w:p w:rsidRPr="00DD560A" w:rsidR="00DD560A" w:rsidP="00DA3143" w:rsidRDefault="00DD560A" w14:paraId="29639B3F" w14:textId="77777777">
      <w:pPr>
        <w:numPr>
          <w:ilvl w:val="0"/>
          <w:numId w:val="37"/>
        </w:numPr>
        <w:spacing w:after="0" w:line="360" w:lineRule="auto"/>
        <w:jc w:val="both"/>
        <w:rPr>
          <w:rFonts w:ascii="Times New Roman" w:hAnsi="Times New Roman" w:cs="Times New Roman"/>
          <w:i/>
          <w:iCs/>
          <w:sz w:val="16"/>
          <w:szCs w:val="16"/>
        </w:rPr>
      </w:pPr>
      <w:r w:rsidRPr="00DD560A">
        <w:rPr>
          <w:rFonts w:ascii="Times New Roman" w:hAnsi="Times New Roman" w:cs="Times New Roman"/>
          <w:i/>
          <w:iCs/>
          <w:sz w:val="16"/>
          <w:szCs w:val="16"/>
        </w:rPr>
        <w:t>Robinson, M. (2021). Future trends in cloud computing: Implications for data pipeline architectures. IEEE Cloud Computing Magazine, 5(4), 34–41.</w:t>
      </w:r>
    </w:p>
    <w:p w:rsidRPr="00DE55F8" w:rsidR="00DD560A" w:rsidP="00DA3143" w:rsidRDefault="00DD560A" w14:paraId="057C7BF9" w14:textId="77777777">
      <w:pPr>
        <w:spacing w:line="360" w:lineRule="auto"/>
        <w:jc w:val="both"/>
        <w:rPr>
          <w:rFonts w:ascii="Times New Roman" w:hAnsi="Times New Roman" w:cs="Times New Roman"/>
          <w:sz w:val="20"/>
          <w:szCs w:val="20"/>
        </w:rPr>
      </w:pPr>
    </w:p>
    <w:sectPr w:rsidRPr="00DE55F8" w:rsidR="00DD560A" w:rsidSect="00715E33">
      <w:type w:val="continuous"/>
      <w:pgSz w:w="11906" w:h="16838" w:orient="portrait"/>
      <w:pgMar w:top="720" w:right="720" w:bottom="720" w:left="720"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03CA"/>
    <w:multiLevelType w:val="multilevel"/>
    <w:tmpl w:val="235CE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A226D73"/>
    <w:multiLevelType w:val="multilevel"/>
    <w:tmpl w:val="3D40289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hint="default" w:ascii="Courier New" w:hAnsi="Courier New"/>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E1A2BBA"/>
    <w:multiLevelType w:val="multilevel"/>
    <w:tmpl w:val="8C120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C3877"/>
    <w:multiLevelType w:val="multilevel"/>
    <w:tmpl w:val="FC980B3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1215492"/>
    <w:multiLevelType w:val="multilevel"/>
    <w:tmpl w:val="732E0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A65A59"/>
    <w:multiLevelType w:val="multilevel"/>
    <w:tmpl w:val="A5D68F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CC0248C"/>
    <w:multiLevelType w:val="multilevel"/>
    <w:tmpl w:val="87822F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3746420"/>
    <w:multiLevelType w:val="multilevel"/>
    <w:tmpl w:val="F34C512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8" w15:restartNumberingAfterBreak="0">
    <w:nsid w:val="28DA7083"/>
    <w:multiLevelType w:val="multilevel"/>
    <w:tmpl w:val="22D6AD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F3C3D36"/>
    <w:multiLevelType w:val="multilevel"/>
    <w:tmpl w:val="1CD6C2E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1AB3768"/>
    <w:multiLevelType w:val="hybridMultilevel"/>
    <w:tmpl w:val="BB3C83C0"/>
    <w:lvl w:ilvl="0" w:tplc="40090001">
      <w:start w:val="1"/>
      <w:numFmt w:val="bullet"/>
      <w:lvlText w:val=""/>
      <w:lvlJc w:val="left"/>
      <w:pPr>
        <w:ind w:left="360" w:hanging="360"/>
      </w:pPr>
      <w:rPr>
        <w:rFonts w:hint="default" w:ascii="Symbol" w:hAnsi="Symbol"/>
      </w:rPr>
    </w:lvl>
    <w:lvl w:ilvl="1" w:tplc="40090003" w:tentative="1">
      <w:start w:val="1"/>
      <w:numFmt w:val="bullet"/>
      <w:lvlText w:val="o"/>
      <w:lvlJc w:val="left"/>
      <w:pPr>
        <w:ind w:left="1080" w:hanging="360"/>
      </w:pPr>
      <w:rPr>
        <w:rFonts w:hint="default" w:ascii="Courier New" w:hAnsi="Courier New" w:cs="Courier New"/>
      </w:rPr>
    </w:lvl>
    <w:lvl w:ilvl="2" w:tplc="40090005" w:tentative="1">
      <w:start w:val="1"/>
      <w:numFmt w:val="bullet"/>
      <w:lvlText w:val=""/>
      <w:lvlJc w:val="left"/>
      <w:pPr>
        <w:ind w:left="1800" w:hanging="360"/>
      </w:pPr>
      <w:rPr>
        <w:rFonts w:hint="default" w:ascii="Wingdings" w:hAnsi="Wingdings"/>
      </w:rPr>
    </w:lvl>
    <w:lvl w:ilvl="3" w:tplc="40090001" w:tentative="1">
      <w:start w:val="1"/>
      <w:numFmt w:val="bullet"/>
      <w:lvlText w:val=""/>
      <w:lvlJc w:val="left"/>
      <w:pPr>
        <w:ind w:left="2520" w:hanging="360"/>
      </w:pPr>
      <w:rPr>
        <w:rFonts w:hint="default" w:ascii="Symbol" w:hAnsi="Symbol"/>
      </w:rPr>
    </w:lvl>
    <w:lvl w:ilvl="4" w:tplc="40090003" w:tentative="1">
      <w:start w:val="1"/>
      <w:numFmt w:val="bullet"/>
      <w:lvlText w:val="o"/>
      <w:lvlJc w:val="left"/>
      <w:pPr>
        <w:ind w:left="3240" w:hanging="360"/>
      </w:pPr>
      <w:rPr>
        <w:rFonts w:hint="default" w:ascii="Courier New" w:hAnsi="Courier New" w:cs="Courier New"/>
      </w:rPr>
    </w:lvl>
    <w:lvl w:ilvl="5" w:tplc="40090005" w:tentative="1">
      <w:start w:val="1"/>
      <w:numFmt w:val="bullet"/>
      <w:lvlText w:val=""/>
      <w:lvlJc w:val="left"/>
      <w:pPr>
        <w:ind w:left="3960" w:hanging="360"/>
      </w:pPr>
      <w:rPr>
        <w:rFonts w:hint="default" w:ascii="Wingdings" w:hAnsi="Wingdings"/>
      </w:rPr>
    </w:lvl>
    <w:lvl w:ilvl="6" w:tplc="40090001" w:tentative="1">
      <w:start w:val="1"/>
      <w:numFmt w:val="bullet"/>
      <w:lvlText w:val=""/>
      <w:lvlJc w:val="left"/>
      <w:pPr>
        <w:ind w:left="4680" w:hanging="360"/>
      </w:pPr>
      <w:rPr>
        <w:rFonts w:hint="default" w:ascii="Symbol" w:hAnsi="Symbol"/>
      </w:rPr>
    </w:lvl>
    <w:lvl w:ilvl="7" w:tplc="40090003" w:tentative="1">
      <w:start w:val="1"/>
      <w:numFmt w:val="bullet"/>
      <w:lvlText w:val="o"/>
      <w:lvlJc w:val="left"/>
      <w:pPr>
        <w:ind w:left="5400" w:hanging="360"/>
      </w:pPr>
      <w:rPr>
        <w:rFonts w:hint="default" w:ascii="Courier New" w:hAnsi="Courier New" w:cs="Courier New"/>
      </w:rPr>
    </w:lvl>
    <w:lvl w:ilvl="8" w:tplc="40090005" w:tentative="1">
      <w:start w:val="1"/>
      <w:numFmt w:val="bullet"/>
      <w:lvlText w:val=""/>
      <w:lvlJc w:val="left"/>
      <w:pPr>
        <w:ind w:left="6120" w:hanging="360"/>
      </w:pPr>
      <w:rPr>
        <w:rFonts w:hint="default" w:ascii="Wingdings" w:hAnsi="Wingdings"/>
      </w:rPr>
    </w:lvl>
  </w:abstractNum>
  <w:abstractNum w:abstractNumId="11" w15:restartNumberingAfterBreak="0">
    <w:nsid w:val="38AC521F"/>
    <w:multiLevelType w:val="multilevel"/>
    <w:tmpl w:val="81003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5C0ED1"/>
    <w:multiLevelType w:val="multilevel"/>
    <w:tmpl w:val="388CDB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7F6A46"/>
    <w:multiLevelType w:val="multilevel"/>
    <w:tmpl w:val="7F94C2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EDA70E5"/>
    <w:multiLevelType w:val="multilevel"/>
    <w:tmpl w:val="80246E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3FB41F92"/>
    <w:multiLevelType w:val="multilevel"/>
    <w:tmpl w:val="96CA5C0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2F14E5F"/>
    <w:multiLevelType w:val="multilevel"/>
    <w:tmpl w:val="919ECC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5336B76"/>
    <w:multiLevelType w:val="multilevel"/>
    <w:tmpl w:val="A1B05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4DAE4C92"/>
    <w:multiLevelType w:val="multilevel"/>
    <w:tmpl w:val="9A589A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39A6F28"/>
    <w:multiLevelType w:val="multilevel"/>
    <w:tmpl w:val="360A71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7A35CED"/>
    <w:multiLevelType w:val="multilevel"/>
    <w:tmpl w:val="8FF069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57CD139A"/>
    <w:multiLevelType w:val="multilevel"/>
    <w:tmpl w:val="6044A9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5AF940D5"/>
    <w:multiLevelType w:val="multilevel"/>
    <w:tmpl w:val="01FA0CD2"/>
    <w:lvl w:ilvl="0">
      <w:start w:val="1"/>
      <w:numFmt w:val="bullet"/>
      <w:lvlText w:val=""/>
      <w:lvlJc w:val="left"/>
      <w:pPr>
        <w:tabs>
          <w:tab w:val="num" w:pos="360"/>
        </w:tabs>
        <w:ind w:left="360" w:hanging="360"/>
      </w:pPr>
      <w:rPr>
        <w:rFonts w:hint="default" w:ascii="Symbol" w:hAnsi="Symbol"/>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5C3825F5"/>
    <w:multiLevelType w:val="multilevel"/>
    <w:tmpl w:val="C56AF1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5C851FDD"/>
    <w:multiLevelType w:val="multilevel"/>
    <w:tmpl w:val="581EF8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5D902FDE"/>
    <w:multiLevelType w:val="multilevel"/>
    <w:tmpl w:val="279ABE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6664486E"/>
    <w:multiLevelType w:val="multilevel"/>
    <w:tmpl w:val="EE5CDD7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67237C5F"/>
    <w:multiLevelType w:val="multilevel"/>
    <w:tmpl w:val="1CDA5B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68EB4DDD"/>
    <w:multiLevelType w:val="multilevel"/>
    <w:tmpl w:val="CFD23D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6A1B5EBA"/>
    <w:multiLevelType w:val="multilevel"/>
    <w:tmpl w:val="8D2EAE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6C001552"/>
    <w:multiLevelType w:val="multilevel"/>
    <w:tmpl w:val="572A51F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6DE668AA"/>
    <w:multiLevelType w:val="multilevel"/>
    <w:tmpl w:val="FD0413C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6EF61F83"/>
    <w:multiLevelType w:val="multilevel"/>
    <w:tmpl w:val="3FCE39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3" w15:restartNumberingAfterBreak="0">
    <w:nsid w:val="74D30CE1"/>
    <w:multiLevelType w:val="multilevel"/>
    <w:tmpl w:val="685613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75965499"/>
    <w:multiLevelType w:val="multilevel"/>
    <w:tmpl w:val="61682B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7D410AFA"/>
    <w:multiLevelType w:val="multilevel"/>
    <w:tmpl w:val="B20853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7F757595"/>
    <w:multiLevelType w:val="multilevel"/>
    <w:tmpl w:val="2A0A1A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7F8264F9"/>
    <w:multiLevelType w:val="multilevel"/>
    <w:tmpl w:val="E438FC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61604480">
    <w:abstractNumId w:val="24"/>
  </w:num>
  <w:num w:numId="2" w16cid:durableId="543102215">
    <w:abstractNumId w:val="17"/>
  </w:num>
  <w:num w:numId="3" w16cid:durableId="478687572">
    <w:abstractNumId w:val="20"/>
  </w:num>
  <w:num w:numId="4" w16cid:durableId="303388263">
    <w:abstractNumId w:val="33"/>
  </w:num>
  <w:num w:numId="5" w16cid:durableId="222377257">
    <w:abstractNumId w:val="31"/>
  </w:num>
  <w:num w:numId="6" w16cid:durableId="144858019">
    <w:abstractNumId w:val="5"/>
  </w:num>
  <w:num w:numId="7" w16cid:durableId="1101028647">
    <w:abstractNumId w:val="13"/>
  </w:num>
  <w:num w:numId="8" w16cid:durableId="1311253601">
    <w:abstractNumId w:val="35"/>
  </w:num>
  <w:num w:numId="9" w16cid:durableId="1343163497">
    <w:abstractNumId w:val="18"/>
  </w:num>
  <w:num w:numId="10" w16cid:durableId="867648127">
    <w:abstractNumId w:val="23"/>
  </w:num>
  <w:num w:numId="11" w16cid:durableId="462773551">
    <w:abstractNumId w:val="12"/>
  </w:num>
  <w:num w:numId="12" w16cid:durableId="1226063644">
    <w:abstractNumId w:val="14"/>
  </w:num>
  <w:num w:numId="13" w16cid:durableId="1119186391">
    <w:abstractNumId w:val="25"/>
  </w:num>
  <w:num w:numId="14" w16cid:durableId="127480089">
    <w:abstractNumId w:val="4"/>
  </w:num>
  <w:num w:numId="15" w16cid:durableId="434129684">
    <w:abstractNumId w:val="11"/>
  </w:num>
  <w:num w:numId="16" w16cid:durableId="52002576">
    <w:abstractNumId w:val="2"/>
  </w:num>
  <w:num w:numId="17" w16cid:durableId="628707303">
    <w:abstractNumId w:val="21"/>
  </w:num>
  <w:num w:numId="18" w16cid:durableId="1534996765">
    <w:abstractNumId w:val="27"/>
  </w:num>
  <w:num w:numId="19" w16cid:durableId="1772510962">
    <w:abstractNumId w:val="19"/>
  </w:num>
  <w:num w:numId="20" w16cid:durableId="1886986510">
    <w:abstractNumId w:val="9"/>
  </w:num>
  <w:num w:numId="21" w16cid:durableId="506748366">
    <w:abstractNumId w:val="15"/>
  </w:num>
  <w:num w:numId="22" w16cid:durableId="345788697">
    <w:abstractNumId w:val="26"/>
  </w:num>
  <w:num w:numId="23" w16cid:durableId="1835366831">
    <w:abstractNumId w:val="30"/>
  </w:num>
  <w:num w:numId="24" w16cid:durableId="2146848226">
    <w:abstractNumId w:val="32"/>
  </w:num>
  <w:num w:numId="25" w16cid:durableId="850028066">
    <w:abstractNumId w:val="8"/>
  </w:num>
  <w:num w:numId="26" w16cid:durableId="1977684168">
    <w:abstractNumId w:val="36"/>
  </w:num>
  <w:num w:numId="27" w16cid:durableId="542787424">
    <w:abstractNumId w:val="34"/>
  </w:num>
  <w:num w:numId="28" w16cid:durableId="968246647">
    <w:abstractNumId w:val="28"/>
  </w:num>
  <w:num w:numId="29" w16cid:durableId="2138136632">
    <w:abstractNumId w:val="29"/>
  </w:num>
  <w:num w:numId="30" w16cid:durableId="508761439">
    <w:abstractNumId w:val="3"/>
  </w:num>
  <w:num w:numId="31" w16cid:durableId="1017774639">
    <w:abstractNumId w:val="6"/>
  </w:num>
  <w:num w:numId="32" w16cid:durableId="824856384">
    <w:abstractNumId w:val="0"/>
  </w:num>
  <w:num w:numId="33" w16cid:durableId="1069423736">
    <w:abstractNumId w:val="37"/>
  </w:num>
  <w:num w:numId="34" w16cid:durableId="1661999794">
    <w:abstractNumId w:val="7"/>
  </w:num>
  <w:num w:numId="35" w16cid:durableId="1261177053">
    <w:abstractNumId w:val="1"/>
  </w:num>
  <w:num w:numId="36" w16cid:durableId="2060397322">
    <w:abstractNumId w:val="16"/>
  </w:num>
  <w:num w:numId="37" w16cid:durableId="1804079331">
    <w:abstractNumId w:val="22"/>
  </w:num>
  <w:num w:numId="38" w16cid:durableId="803162865">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8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B8"/>
    <w:rsid w:val="00027AB6"/>
    <w:rsid w:val="0004229C"/>
    <w:rsid w:val="000B3A6D"/>
    <w:rsid w:val="001632E7"/>
    <w:rsid w:val="00255198"/>
    <w:rsid w:val="002C7BB8"/>
    <w:rsid w:val="005D4D22"/>
    <w:rsid w:val="00715E33"/>
    <w:rsid w:val="00834CCE"/>
    <w:rsid w:val="00A2527D"/>
    <w:rsid w:val="00AB6FA3"/>
    <w:rsid w:val="00C43609"/>
    <w:rsid w:val="00C821BE"/>
    <w:rsid w:val="00C97E4A"/>
    <w:rsid w:val="00DA3143"/>
    <w:rsid w:val="00DD560A"/>
    <w:rsid w:val="00DE55F8"/>
    <w:rsid w:val="00EF4934"/>
    <w:rsid w:val="2412D465"/>
    <w:rsid w:val="3DB60FC1"/>
    <w:rsid w:val="45CE1764"/>
    <w:rsid w:val="689E943A"/>
    <w:rsid w:val="7B07151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03E2"/>
  <w15:chartTrackingRefBased/>
  <w15:docId w15:val="{E84BA06D-DD32-4070-BCBA-5D689771C2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C7BB8"/>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7BB8"/>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7B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7B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7B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7B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B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B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BB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C7BB8"/>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2C7BB8"/>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2C7BB8"/>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2C7BB8"/>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2C7BB8"/>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2C7BB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C7BB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C7BB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C7BB8"/>
    <w:rPr>
      <w:rFonts w:eastAsiaTheme="majorEastAsia" w:cstheme="majorBidi"/>
      <w:color w:val="272727" w:themeColor="text1" w:themeTint="D8"/>
    </w:rPr>
  </w:style>
  <w:style w:type="paragraph" w:styleId="Title">
    <w:name w:val="Title"/>
    <w:basedOn w:val="Normal"/>
    <w:next w:val="Normal"/>
    <w:link w:val="TitleChar"/>
    <w:uiPriority w:val="10"/>
    <w:qFormat/>
    <w:rsid w:val="002C7BB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C7BB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C7BB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C7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BB8"/>
    <w:pPr>
      <w:spacing w:before="160"/>
      <w:jc w:val="center"/>
    </w:pPr>
    <w:rPr>
      <w:i/>
      <w:iCs/>
      <w:color w:val="404040" w:themeColor="text1" w:themeTint="BF"/>
    </w:rPr>
  </w:style>
  <w:style w:type="character" w:styleId="QuoteChar" w:customStyle="1">
    <w:name w:val="Quote Char"/>
    <w:basedOn w:val="DefaultParagraphFont"/>
    <w:link w:val="Quote"/>
    <w:uiPriority w:val="29"/>
    <w:rsid w:val="002C7BB8"/>
    <w:rPr>
      <w:i/>
      <w:iCs/>
      <w:color w:val="404040" w:themeColor="text1" w:themeTint="BF"/>
    </w:rPr>
  </w:style>
  <w:style w:type="paragraph" w:styleId="ListParagraph">
    <w:name w:val="List Paragraph"/>
    <w:basedOn w:val="Normal"/>
    <w:uiPriority w:val="34"/>
    <w:qFormat/>
    <w:rsid w:val="002C7BB8"/>
    <w:pPr>
      <w:ind w:left="720"/>
      <w:contextualSpacing/>
    </w:pPr>
  </w:style>
  <w:style w:type="character" w:styleId="IntenseEmphasis">
    <w:name w:val="Intense Emphasis"/>
    <w:basedOn w:val="DefaultParagraphFont"/>
    <w:uiPriority w:val="21"/>
    <w:qFormat/>
    <w:rsid w:val="002C7BB8"/>
    <w:rPr>
      <w:i/>
      <w:iCs/>
      <w:color w:val="2F5496" w:themeColor="accent1" w:themeShade="BF"/>
    </w:rPr>
  </w:style>
  <w:style w:type="paragraph" w:styleId="IntenseQuote">
    <w:name w:val="Intense Quote"/>
    <w:basedOn w:val="Normal"/>
    <w:next w:val="Normal"/>
    <w:link w:val="IntenseQuoteChar"/>
    <w:uiPriority w:val="30"/>
    <w:qFormat/>
    <w:rsid w:val="002C7BB8"/>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2C7BB8"/>
    <w:rPr>
      <w:i/>
      <w:iCs/>
      <w:color w:val="2F5496" w:themeColor="accent1" w:themeShade="BF"/>
    </w:rPr>
  </w:style>
  <w:style w:type="character" w:styleId="IntenseReference">
    <w:name w:val="Intense Reference"/>
    <w:basedOn w:val="DefaultParagraphFont"/>
    <w:uiPriority w:val="32"/>
    <w:qFormat/>
    <w:rsid w:val="002C7BB8"/>
    <w:rPr>
      <w:b/>
      <w:bCs/>
      <w:smallCaps/>
      <w:color w:val="2F5496" w:themeColor="accent1" w:themeShade="BF"/>
      <w:spacing w:val="5"/>
    </w:rPr>
  </w:style>
  <w:style w:type="table" w:styleId="TableGrid">
    <w:name w:val="Table Grid"/>
    <w:basedOn w:val="TableNormal"/>
    <w:uiPriority w:val="39"/>
    <w:rsid w:val="00DE55F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D560A"/>
    <w:rPr>
      <w:color w:val="0563C1" w:themeColor="hyperlink"/>
      <w:u w:val="single"/>
    </w:rPr>
  </w:style>
  <w:style w:type="character" w:styleId="UnresolvedMention">
    <w:name w:val="Unresolved Mention"/>
    <w:basedOn w:val="DefaultParagraphFont"/>
    <w:uiPriority w:val="99"/>
    <w:semiHidden/>
    <w:unhideWhenUsed/>
    <w:rsid w:val="00DD5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1341">
      <w:bodyDiv w:val="1"/>
      <w:marLeft w:val="0"/>
      <w:marRight w:val="0"/>
      <w:marTop w:val="0"/>
      <w:marBottom w:val="0"/>
      <w:divBdr>
        <w:top w:val="none" w:sz="0" w:space="0" w:color="auto"/>
        <w:left w:val="none" w:sz="0" w:space="0" w:color="auto"/>
        <w:bottom w:val="none" w:sz="0" w:space="0" w:color="auto"/>
        <w:right w:val="none" w:sz="0" w:space="0" w:color="auto"/>
      </w:divBdr>
    </w:div>
    <w:div w:id="120081342">
      <w:bodyDiv w:val="1"/>
      <w:marLeft w:val="0"/>
      <w:marRight w:val="0"/>
      <w:marTop w:val="0"/>
      <w:marBottom w:val="0"/>
      <w:divBdr>
        <w:top w:val="none" w:sz="0" w:space="0" w:color="auto"/>
        <w:left w:val="none" w:sz="0" w:space="0" w:color="auto"/>
        <w:bottom w:val="none" w:sz="0" w:space="0" w:color="auto"/>
        <w:right w:val="none" w:sz="0" w:space="0" w:color="auto"/>
      </w:divBdr>
    </w:div>
    <w:div w:id="145051859">
      <w:bodyDiv w:val="1"/>
      <w:marLeft w:val="0"/>
      <w:marRight w:val="0"/>
      <w:marTop w:val="0"/>
      <w:marBottom w:val="0"/>
      <w:divBdr>
        <w:top w:val="none" w:sz="0" w:space="0" w:color="auto"/>
        <w:left w:val="none" w:sz="0" w:space="0" w:color="auto"/>
        <w:bottom w:val="none" w:sz="0" w:space="0" w:color="auto"/>
        <w:right w:val="none" w:sz="0" w:space="0" w:color="auto"/>
      </w:divBdr>
    </w:div>
    <w:div w:id="149519195">
      <w:bodyDiv w:val="1"/>
      <w:marLeft w:val="0"/>
      <w:marRight w:val="0"/>
      <w:marTop w:val="0"/>
      <w:marBottom w:val="0"/>
      <w:divBdr>
        <w:top w:val="none" w:sz="0" w:space="0" w:color="auto"/>
        <w:left w:val="none" w:sz="0" w:space="0" w:color="auto"/>
        <w:bottom w:val="none" w:sz="0" w:space="0" w:color="auto"/>
        <w:right w:val="none" w:sz="0" w:space="0" w:color="auto"/>
      </w:divBdr>
    </w:div>
    <w:div w:id="395515943">
      <w:bodyDiv w:val="1"/>
      <w:marLeft w:val="0"/>
      <w:marRight w:val="0"/>
      <w:marTop w:val="0"/>
      <w:marBottom w:val="0"/>
      <w:divBdr>
        <w:top w:val="none" w:sz="0" w:space="0" w:color="auto"/>
        <w:left w:val="none" w:sz="0" w:space="0" w:color="auto"/>
        <w:bottom w:val="none" w:sz="0" w:space="0" w:color="auto"/>
        <w:right w:val="none" w:sz="0" w:space="0" w:color="auto"/>
      </w:divBdr>
      <w:divsChild>
        <w:div w:id="1952324398">
          <w:marLeft w:val="0"/>
          <w:marRight w:val="0"/>
          <w:marTop w:val="0"/>
          <w:marBottom w:val="0"/>
          <w:divBdr>
            <w:top w:val="none" w:sz="0" w:space="0" w:color="auto"/>
            <w:left w:val="none" w:sz="0" w:space="0" w:color="auto"/>
            <w:bottom w:val="none" w:sz="0" w:space="0" w:color="auto"/>
            <w:right w:val="none" w:sz="0" w:space="0" w:color="auto"/>
          </w:divBdr>
        </w:div>
        <w:div w:id="1550219535">
          <w:marLeft w:val="0"/>
          <w:marRight w:val="0"/>
          <w:marTop w:val="0"/>
          <w:marBottom w:val="0"/>
          <w:divBdr>
            <w:top w:val="none" w:sz="0" w:space="0" w:color="auto"/>
            <w:left w:val="none" w:sz="0" w:space="0" w:color="auto"/>
            <w:bottom w:val="none" w:sz="0" w:space="0" w:color="auto"/>
            <w:right w:val="none" w:sz="0" w:space="0" w:color="auto"/>
          </w:divBdr>
        </w:div>
      </w:divsChild>
    </w:div>
    <w:div w:id="453522394">
      <w:bodyDiv w:val="1"/>
      <w:marLeft w:val="0"/>
      <w:marRight w:val="0"/>
      <w:marTop w:val="0"/>
      <w:marBottom w:val="0"/>
      <w:divBdr>
        <w:top w:val="none" w:sz="0" w:space="0" w:color="auto"/>
        <w:left w:val="none" w:sz="0" w:space="0" w:color="auto"/>
        <w:bottom w:val="none" w:sz="0" w:space="0" w:color="auto"/>
        <w:right w:val="none" w:sz="0" w:space="0" w:color="auto"/>
      </w:divBdr>
      <w:divsChild>
        <w:div w:id="787167647">
          <w:marLeft w:val="0"/>
          <w:marRight w:val="0"/>
          <w:marTop w:val="0"/>
          <w:marBottom w:val="0"/>
          <w:divBdr>
            <w:top w:val="none" w:sz="0" w:space="0" w:color="auto"/>
            <w:left w:val="none" w:sz="0" w:space="0" w:color="auto"/>
            <w:bottom w:val="none" w:sz="0" w:space="0" w:color="auto"/>
            <w:right w:val="none" w:sz="0" w:space="0" w:color="auto"/>
          </w:divBdr>
        </w:div>
        <w:div w:id="953554827">
          <w:marLeft w:val="0"/>
          <w:marRight w:val="0"/>
          <w:marTop w:val="0"/>
          <w:marBottom w:val="0"/>
          <w:divBdr>
            <w:top w:val="none" w:sz="0" w:space="0" w:color="auto"/>
            <w:left w:val="none" w:sz="0" w:space="0" w:color="auto"/>
            <w:bottom w:val="none" w:sz="0" w:space="0" w:color="auto"/>
            <w:right w:val="none" w:sz="0" w:space="0" w:color="auto"/>
          </w:divBdr>
        </w:div>
      </w:divsChild>
    </w:div>
    <w:div w:id="463160928">
      <w:bodyDiv w:val="1"/>
      <w:marLeft w:val="0"/>
      <w:marRight w:val="0"/>
      <w:marTop w:val="0"/>
      <w:marBottom w:val="0"/>
      <w:divBdr>
        <w:top w:val="none" w:sz="0" w:space="0" w:color="auto"/>
        <w:left w:val="none" w:sz="0" w:space="0" w:color="auto"/>
        <w:bottom w:val="none" w:sz="0" w:space="0" w:color="auto"/>
        <w:right w:val="none" w:sz="0" w:space="0" w:color="auto"/>
      </w:divBdr>
    </w:div>
    <w:div w:id="575555756">
      <w:bodyDiv w:val="1"/>
      <w:marLeft w:val="0"/>
      <w:marRight w:val="0"/>
      <w:marTop w:val="0"/>
      <w:marBottom w:val="0"/>
      <w:divBdr>
        <w:top w:val="none" w:sz="0" w:space="0" w:color="auto"/>
        <w:left w:val="none" w:sz="0" w:space="0" w:color="auto"/>
        <w:bottom w:val="none" w:sz="0" w:space="0" w:color="auto"/>
        <w:right w:val="none" w:sz="0" w:space="0" w:color="auto"/>
      </w:divBdr>
      <w:divsChild>
        <w:div w:id="1468087422">
          <w:marLeft w:val="0"/>
          <w:marRight w:val="0"/>
          <w:marTop w:val="0"/>
          <w:marBottom w:val="0"/>
          <w:divBdr>
            <w:top w:val="none" w:sz="0" w:space="0" w:color="auto"/>
            <w:left w:val="none" w:sz="0" w:space="0" w:color="auto"/>
            <w:bottom w:val="none" w:sz="0" w:space="0" w:color="auto"/>
            <w:right w:val="none" w:sz="0" w:space="0" w:color="auto"/>
          </w:divBdr>
        </w:div>
        <w:div w:id="238945983">
          <w:marLeft w:val="0"/>
          <w:marRight w:val="0"/>
          <w:marTop w:val="0"/>
          <w:marBottom w:val="0"/>
          <w:divBdr>
            <w:top w:val="none" w:sz="0" w:space="0" w:color="auto"/>
            <w:left w:val="none" w:sz="0" w:space="0" w:color="auto"/>
            <w:bottom w:val="none" w:sz="0" w:space="0" w:color="auto"/>
            <w:right w:val="none" w:sz="0" w:space="0" w:color="auto"/>
          </w:divBdr>
        </w:div>
      </w:divsChild>
    </w:div>
    <w:div w:id="606305743">
      <w:bodyDiv w:val="1"/>
      <w:marLeft w:val="0"/>
      <w:marRight w:val="0"/>
      <w:marTop w:val="0"/>
      <w:marBottom w:val="0"/>
      <w:divBdr>
        <w:top w:val="none" w:sz="0" w:space="0" w:color="auto"/>
        <w:left w:val="none" w:sz="0" w:space="0" w:color="auto"/>
        <w:bottom w:val="none" w:sz="0" w:space="0" w:color="auto"/>
        <w:right w:val="none" w:sz="0" w:space="0" w:color="auto"/>
      </w:divBdr>
    </w:div>
    <w:div w:id="631443128">
      <w:bodyDiv w:val="1"/>
      <w:marLeft w:val="0"/>
      <w:marRight w:val="0"/>
      <w:marTop w:val="0"/>
      <w:marBottom w:val="0"/>
      <w:divBdr>
        <w:top w:val="none" w:sz="0" w:space="0" w:color="auto"/>
        <w:left w:val="none" w:sz="0" w:space="0" w:color="auto"/>
        <w:bottom w:val="none" w:sz="0" w:space="0" w:color="auto"/>
        <w:right w:val="none" w:sz="0" w:space="0" w:color="auto"/>
      </w:divBdr>
    </w:div>
    <w:div w:id="642664698">
      <w:bodyDiv w:val="1"/>
      <w:marLeft w:val="0"/>
      <w:marRight w:val="0"/>
      <w:marTop w:val="0"/>
      <w:marBottom w:val="0"/>
      <w:divBdr>
        <w:top w:val="none" w:sz="0" w:space="0" w:color="auto"/>
        <w:left w:val="none" w:sz="0" w:space="0" w:color="auto"/>
        <w:bottom w:val="none" w:sz="0" w:space="0" w:color="auto"/>
        <w:right w:val="none" w:sz="0" w:space="0" w:color="auto"/>
      </w:divBdr>
    </w:div>
    <w:div w:id="722368844">
      <w:bodyDiv w:val="1"/>
      <w:marLeft w:val="0"/>
      <w:marRight w:val="0"/>
      <w:marTop w:val="0"/>
      <w:marBottom w:val="0"/>
      <w:divBdr>
        <w:top w:val="none" w:sz="0" w:space="0" w:color="auto"/>
        <w:left w:val="none" w:sz="0" w:space="0" w:color="auto"/>
        <w:bottom w:val="none" w:sz="0" w:space="0" w:color="auto"/>
        <w:right w:val="none" w:sz="0" w:space="0" w:color="auto"/>
      </w:divBdr>
    </w:div>
    <w:div w:id="727534635">
      <w:bodyDiv w:val="1"/>
      <w:marLeft w:val="0"/>
      <w:marRight w:val="0"/>
      <w:marTop w:val="0"/>
      <w:marBottom w:val="0"/>
      <w:divBdr>
        <w:top w:val="none" w:sz="0" w:space="0" w:color="auto"/>
        <w:left w:val="none" w:sz="0" w:space="0" w:color="auto"/>
        <w:bottom w:val="none" w:sz="0" w:space="0" w:color="auto"/>
        <w:right w:val="none" w:sz="0" w:space="0" w:color="auto"/>
      </w:divBdr>
      <w:divsChild>
        <w:div w:id="349451035">
          <w:marLeft w:val="0"/>
          <w:marRight w:val="0"/>
          <w:marTop w:val="0"/>
          <w:marBottom w:val="0"/>
          <w:divBdr>
            <w:top w:val="none" w:sz="0" w:space="0" w:color="auto"/>
            <w:left w:val="none" w:sz="0" w:space="0" w:color="auto"/>
            <w:bottom w:val="none" w:sz="0" w:space="0" w:color="auto"/>
            <w:right w:val="none" w:sz="0" w:space="0" w:color="auto"/>
          </w:divBdr>
        </w:div>
        <w:div w:id="1478111932">
          <w:marLeft w:val="0"/>
          <w:marRight w:val="0"/>
          <w:marTop w:val="0"/>
          <w:marBottom w:val="0"/>
          <w:divBdr>
            <w:top w:val="none" w:sz="0" w:space="0" w:color="auto"/>
            <w:left w:val="none" w:sz="0" w:space="0" w:color="auto"/>
            <w:bottom w:val="none" w:sz="0" w:space="0" w:color="auto"/>
            <w:right w:val="none" w:sz="0" w:space="0" w:color="auto"/>
          </w:divBdr>
        </w:div>
      </w:divsChild>
    </w:div>
    <w:div w:id="754203911">
      <w:bodyDiv w:val="1"/>
      <w:marLeft w:val="0"/>
      <w:marRight w:val="0"/>
      <w:marTop w:val="0"/>
      <w:marBottom w:val="0"/>
      <w:divBdr>
        <w:top w:val="none" w:sz="0" w:space="0" w:color="auto"/>
        <w:left w:val="none" w:sz="0" w:space="0" w:color="auto"/>
        <w:bottom w:val="none" w:sz="0" w:space="0" w:color="auto"/>
        <w:right w:val="none" w:sz="0" w:space="0" w:color="auto"/>
      </w:divBdr>
    </w:div>
    <w:div w:id="861549512">
      <w:bodyDiv w:val="1"/>
      <w:marLeft w:val="0"/>
      <w:marRight w:val="0"/>
      <w:marTop w:val="0"/>
      <w:marBottom w:val="0"/>
      <w:divBdr>
        <w:top w:val="none" w:sz="0" w:space="0" w:color="auto"/>
        <w:left w:val="none" w:sz="0" w:space="0" w:color="auto"/>
        <w:bottom w:val="none" w:sz="0" w:space="0" w:color="auto"/>
        <w:right w:val="none" w:sz="0" w:space="0" w:color="auto"/>
      </w:divBdr>
    </w:div>
    <w:div w:id="913514340">
      <w:bodyDiv w:val="1"/>
      <w:marLeft w:val="0"/>
      <w:marRight w:val="0"/>
      <w:marTop w:val="0"/>
      <w:marBottom w:val="0"/>
      <w:divBdr>
        <w:top w:val="none" w:sz="0" w:space="0" w:color="auto"/>
        <w:left w:val="none" w:sz="0" w:space="0" w:color="auto"/>
        <w:bottom w:val="none" w:sz="0" w:space="0" w:color="auto"/>
        <w:right w:val="none" w:sz="0" w:space="0" w:color="auto"/>
      </w:divBdr>
    </w:div>
    <w:div w:id="931746345">
      <w:bodyDiv w:val="1"/>
      <w:marLeft w:val="0"/>
      <w:marRight w:val="0"/>
      <w:marTop w:val="0"/>
      <w:marBottom w:val="0"/>
      <w:divBdr>
        <w:top w:val="none" w:sz="0" w:space="0" w:color="auto"/>
        <w:left w:val="none" w:sz="0" w:space="0" w:color="auto"/>
        <w:bottom w:val="none" w:sz="0" w:space="0" w:color="auto"/>
        <w:right w:val="none" w:sz="0" w:space="0" w:color="auto"/>
      </w:divBdr>
    </w:div>
    <w:div w:id="940142523">
      <w:bodyDiv w:val="1"/>
      <w:marLeft w:val="0"/>
      <w:marRight w:val="0"/>
      <w:marTop w:val="0"/>
      <w:marBottom w:val="0"/>
      <w:divBdr>
        <w:top w:val="none" w:sz="0" w:space="0" w:color="auto"/>
        <w:left w:val="none" w:sz="0" w:space="0" w:color="auto"/>
        <w:bottom w:val="none" w:sz="0" w:space="0" w:color="auto"/>
        <w:right w:val="none" w:sz="0" w:space="0" w:color="auto"/>
      </w:divBdr>
    </w:div>
    <w:div w:id="1025444640">
      <w:bodyDiv w:val="1"/>
      <w:marLeft w:val="0"/>
      <w:marRight w:val="0"/>
      <w:marTop w:val="0"/>
      <w:marBottom w:val="0"/>
      <w:divBdr>
        <w:top w:val="none" w:sz="0" w:space="0" w:color="auto"/>
        <w:left w:val="none" w:sz="0" w:space="0" w:color="auto"/>
        <w:bottom w:val="none" w:sz="0" w:space="0" w:color="auto"/>
        <w:right w:val="none" w:sz="0" w:space="0" w:color="auto"/>
      </w:divBdr>
    </w:div>
    <w:div w:id="1107850505">
      <w:bodyDiv w:val="1"/>
      <w:marLeft w:val="0"/>
      <w:marRight w:val="0"/>
      <w:marTop w:val="0"/>
      <w:marBottom w:val="0"/>
      <w:divBdr>
        <w:top w:val="none" w:sz="0" w:space="0" w:color="auto"/>
        <w:left w:val="none" w:sz="0" w:space="0" w:color="auto"/>
        <w:bottom w:val="none" w:sz="0" w:space="0" w:color="auto"/>
        <w:right w:val="none" w:sz="0" w:space="0" w:color="auto"/>
      </w:divBdr>
    </w:div>
    <w:div w:id="1192694433">
      <w:bodyDiv w:val="1"/>
      <w:marLeft w:val="0"/>
      <w:marRight w:val="0"/>
      <w:marTop w:val="0"/>
      <w:marBottom w:val="0"/>
      <w:divBdr>
        <w:top w:val="none" w:sz="0" w:space="0" w:color="auto"/>
        <w:left w:val="none" w:sz="0" w:space="0" w:color="auto"/>
        <w:bottom w:val="none" w:sz="0" w:space="0" w:color="auto"/>
        <w:right w:val="none" w:sz="0" w:space="0" w:color="auto"/>
      </w:divBdr>
    </w:div>
    <w:div w:id="1294629049">
      <w:bodyDiv w:val="1"/>
      <w:marLeft w:val="0"/>
      <w:marRight w:val="0"/>
      <w:marTop w:val="0"/>
      <w:marBottom w:val="0"/>
      <w:divBdr>
        <w:top w:val="none" w:sz="0" w:space="0" w:color="auto"/>
        <w:left w:val="none" w:sz="0" w:space="0" w:color="auto"/>
        <w:bottom w:val="none" w:sz="0" w:space="0" w:color="auto"/>
        <w:right w:val="none" w:sz="0" w:space="0" w:color="auto"/>
      </w:divBdr>
    </w:div>
    <w:div w:id="1381786820">
      <w:bodyDiv w:val="1"/>
      <w:marLeft w:val="0"/>
      <w:marRight w:val="0"/>
      <w:marTop w:val="0"/>
      <w:marBottom w:val="0"/>
      <w:divBdr>
        <w:top w:val="none" w:sz="0" w:space="0" w:color="auto"/>
        <w:left w:val="none" w:sz="0" w:space="0" w:color="auto"/>
        <w:bottom w:val="none" w:sz="0" w:space="0" w:color="auto"/>
        <w:right w:val="none" w:sz="0" w:space="0" w:color="auto"/>
      </w:divBdr>
      <w:divsChild>
        <w:div w:id="410615490">
          <w:marLeft w:val="0"/>
          <w:marRight w:val="0"/>
          <w:marTop w:val="0"/>
          <w:marBottom w:val="0"/>
          <w:divBdr>
            <w:top w:val="none" w:sz="0" w:space="0" w:color="auto"/>
            <w:left w:val="none" w:sz="0" w:space="0" w:color="auto"/>
            <w:bottom w:val="none" w:sz="0" w:space="0" w:color="auto"/>
            <w:right w:val="none" w:sz="0" w:space="0" w:color="auto"/>
          </w:divBdr>
        </w:div>
        <w:div w:id="1259874096">
          <w:marLeft w:val="0"/>
          <w:marRight w:val="0"/>
          <w:marTop w:val="0"/>
          <w:marBottom w:val="0"/>
          <w:divBdr>
            <w:top w:val="none" w:sz="0" w:space="0" w:color="auto"/>
            <w:left w:val="none" w:sz="0" w:space="0" w:color="auto"/>
            <w:bottom w:val="none" w:sz="0" w:space="0" w:color="auto"/>
            <w:right w:val="none" w:sz="0" w:space="0" w:color="auto"/>
          </w:divBdr>
        </w:div>
        <w:div w:id="996693337">
          <w:marLeft w:val="0"/>
          <w:marRight w:val="0"/>
          <w:marTop w:val="0"/>
          <w:marBottom w:val="0"/>
          <w:divBdr>
            <w:top w:val="none" w:sz="0" w:space="0" w:color="auto"/>
            <w:left w:val="none" w:sz="0" w:space="0" w:color="auto"/>
            <w:bottom w:val="none" w:sz="0" w:space="0" w:color="auto"/>
            <w:right w:val="none" w:sz="0" w:space="0" w:color="auto"/>
          </w:divBdr>
        </w:div>
      </w:divsChild>
    </w:div>
    <w:div w:id="1413352159">
      <w:bodyDiv w:val="1"/>
      <w:marLeft w:val="0"/>
      <w:marRight w:val="0"/>
      <w:marTop w:val="0"/>
      <w:marBottom w:val="0"/>
      <w:divBdr>
        <w:top w:val="none" w:sz="0" w:space="0" w:color="auto"/>
        <w:left w:val="none" w:sz="0" w:space="0" w:color="auto"/>
        <w:bottom w:val="none" w:sz="0" w:space="0" w:color="auto"/>
        <w:right w:val="none" w:sz="0" w:space="0" w:color="auto"/>
      </w:divBdr>
    </w:div>
    <w:div w:id="1611742115">
      <w:bodyDiv w:val="1"/>
      <w:marLeft w:val="0"/>
      <w:marRight w:val="0"/>
      <w:marTop w:val="0"/>
      <w:marBottom w:val="0"/>
      <w:divBdr>
        <w:top w:val="none" w:sz="0" w:space="0" w:color="auto"/>
        <w:left w:val="none" w:sz="0" w:space="0" w:color="auto"/>
        <w:bottom w:val="none" w:sz="0" w:space="0" w:color="auto"/>
        <w:right w:val="none" w:sz="0" w:space="0" w:color="auto"/>
      </w:divBdr>
    </w:div>
    <w:div w:id="1667394665">
      <w:bodyDiv w:val="1"/>
      <w:marLeft w:val="0"/>
      <w:marRight w:val="0"/>
      <w:marTop w:val="0"/>
      <w:marBottom w:val="0"/>
      <w:divBdr>
        <w:top w:val="none" w:sz="0" w:space="0" w:color="auto"/>
        <w:left w:val="none" w:sz="0" w:space="0" w:color="auto"/>
        <w:bottom w:val="none" w:sz="0" w:space="0" w:color="auto"/>
        <w:right w:val="none" w:sz="0" w:space="0" w:color="auto"/>
      </w:divBdr>
    </w:div>
    <w:div w:id="1736775240">
      <w:bodyDiv w:val="1"/>
      <w:marLeft w:val="0"/>
      <w:marRight w:val="0"/>
      <w:marTop w:val="0"/>
      <w:marBottom w:val="0"/>
      <w:divBdr>
        <w:top w:val="none" w:sz="0" w:space="0" w:color="auto"/>
        <w:left w:val="none" w:sz="0" w:space="0" w:color="auto"/>
        <w:bottom w:val="none" w:sz="0" w:space="0" w:color="auto"/>
        <w:right w:val="none" w:sz="0" w:space="0" w:color="auto"/>
      </w:divBdr>
    </w:div>
    <w:div w:id="1788885681">
      <w:bodyDiv w:val="1"/>
      <w:marLeft w:val="0"/>
      <w:marRight w:val="0"/>
      <w:marTop w:val="0"/>
      <w:marBottom w:val="0"/>
      <w:divBdr>
        <w:top w:val="none" w:sz="0" w:space="0" w:color="auto"/>
        <w:left w:val="none" w:sz="0" w:space="0" w:color="auto"/>
        <w:bottom w:val="none" w:sz="0" w:space="0" w:color="auto"/>
        <w:right w:val="none" w:sz="0" w:space="0" w:color="auto"/>
      </w:divBdr>
    </w:div>
    <w:div w:id="1980111222">
      <w:bodyDiv w:val="1"/>
      <w:marLeft w:val="0"/>
      <w:marRight w:val="0"/>
      <w:marTop w:val="0"/>
      <w:marBottom w:val="0"/>
      <w:divBdr>
        <w:top w:val="none" w:sz="0" w:space="0" w:color="auto"/>
        <w:left w:val="none" w:sz="0" w:space="0" w:color="auto"/>
        <w:bottom w:val="none" w:sz="0" w:space="0" w:color="auto"/>
        <w:right w:val="none" w:sz="0" w:space="0" w:color="auto"/>
      </w:divBdr>
    </w:div>
    <w:div w:id="2076971238">
      <w:bodyDiv w:val="1"/>
      <w:marLeft w:val="0"/>
      <w:marRight w:val="0"/>
      <w:marTop w:val="0"/>
      <w:marBottom w:val="0"/>
      <w:divBdr>
        <w:top w:val="none" w:sz="0" w:space="0" w:color="auto"/>
        <w:left w:val="none" w:sz="0" w:space="0" w:color="auto"/>
        <w:bottom w:val="none" w:sz="0" w:space="0" w:color="auto"/>
        <w:right w:val="none" w:sz="0" w:space="0" w:color="auto"/>
      </w:divBdr>
      <w:divsChild>
        <w:div w:id="954754620">
          <w:marLeft w:val="0"/>
          <w:marRight w:val="0"/>
          <w:marTop w:val="0"/>
          <w:marBottom w:val="0"/>
          <w:divBdr>
            <w:top w:val="none" w:sz="0" w:space="0" w:color="auto"/>
            <w:left w:val="none" w:sz="0" w:space="0" w:color="auto"/>
            <w:bottom w:val="none" w:sz="0" w:space="0" w:color="auto"/>
            <w:right w:val="none" w:sz="0" w:space="0" w:color="auto"/>
          </w:divBdr>
        </w:div>
        <w:div w:id="1382098104">
          <w:marLeft w:val="0"/>
          <w:marRight w:val="0"/>
          <w:marTop w:val="0"/>
          <w:marBottom w:val="0"/>
          <w:divBdr>
            <w:top w:val="none" w:sz="0" w:space="0" w:color="auto"/>
            <w:left w:val="none" w:sz="0" w:space="0" w:color="auto"/>
            <w:bottom w:val="none" w:sz="0" w:space="0" w:color="auto"/>
            <w:right w:val="none" w:sz="0" w:space="0" w:color="auto"/>
          </w:divBdr>
        </w:div>
        <w:div w:id="1359085948">
          <w:marLeft w:val="0"/>
          <w:marRight w:val="0"/>
          <w:marTop w:val="0"/>
          <w:marBottom w:val="0"/>
          <w:divBdr>
            <w:top w:val="none" w:sz="0" w:space="0" w:color="auto"/>
            <w:left w:val="none" w:sz="0" w:space="0" w:color="auto"/>
            <w:bottom w:val="none" w:sz="0" w:space="0" w:color="auto"/>
            <w:right w:val="none" w:sz="0" w:space="0" w:color="auto"/>
          </w:divBdr>
        </w:div>
      </w:divsChild>
    </w:div>
    <w:div w:id="2093696231">
      <w:bodyDiv w:val="1"/>
      <w:marLeft w:val="0"/>
      <w:marRight w:val="0"/>
      <w:marTop w:val="0"/>
      <w:marBottom w:val="0"/>
      <w:divBdr>
        <w:top w:val="none" w:sz="0" w:space="0" w:color="auto"/>
        <w:left w:val="none" w:sz="0" w:space="0" w:color="auto"/>
        <w:bottom w:val="none" w:sz="0" w:space="0" w:color="auto"/>
        <w:right w:val="none" w:sz="0" w:space="0" w:color="auto"/>
      </w:divBdr>
    </w:div>
    <w:div w:id="212410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ogle.com/url?sa=i&amp;url=https%3A%2F%2Fengineering.grab.com%2Fexperimentation-platform-data-pipeline&amp;psig=AOvVaw0f-ILQbFpDN1tyhSGMB_5O&amp;ust=1742458092137000&amp;source=images&amp;cd=vfe&amp;opi=89978449&amp;ved=0CBQQjRxqFwoTCPjGtq_YlYwDFQAAAAAdAAAAABAE" TargetMode="External" Id="rId8" /><Relationship Type="http://schemas.openxmlformats.org/officeDocument/2006/relationships/hyperlink" Target="https://aws.amazon.com/autoscaling/" TargetMode="External" Id="rId13" /><Relationship Type="http://schemas.openxmlformats.org/officeDocument/2006/relationships/theme" Target="theme/theme1.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image" Target="media/image4.png"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hyperlink" Target="https://docs.aws.amazon.com/redshift/" TargetMode="External" Id="rId16" /><Relationship Type="http://schemas.openxmlformats.org/officeDocument/2006/relationships/numbering" Target="numbering.xml" Id="rId1" /><Relationship Type="http://schemas.openxmlformats.org/officeDocument/2006/relationships/hyperlink" Target="mailto:Shrsax1@gmail.com" TargetMode="External" Id="rId6" /><Relationship Type="http://schemas.openxmlformats.org/officeDocument/2006/relationships/image" Target="media/image3.png" Id="rId11" /><Relationship Type="http://schemas.openxmlformats.org/officeDocument/2006/relationships/hyperlink" Target="https://docs.aws.amazon.com/lambda/" TargetMode="External" Id="rId15" /><Relationship Type="http://schemas.openxmlformats.org/officeDocument/2006/relationships/hyperlink" Target="https://www.google.com/url?sa=i&amp;url=https%3A%2F%2Faws.amazon.com%2Fblogs%2Fcompute%2Fhow-to-migrate-multi-tier-environments-using-the-aws-server-migration-service%2F&amp;psig=AOvVaw2VCfDS2YvP0vSq19v7E-9Q&amp;ust=1742458223915000&amp;source=images&amp;cd=vfe&amp;opi=89978449&amp;ved=0CBQQjRxqFwoTCPD3jvjYlYwDFQAAAAAdAAAAABAE" TargetMode="External"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hyperlink" Target="https://docs.aws.amazon.com/s3/" TargetMode="External" Id="rId14" /><Relationship Type="http://schemas.openxmlformats.org/officeDocument/2006/relationships/hyperlink" Target="mailto:barat007@gmail.com" TargetMode="External" Id="Ra3962e3251a741c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 SHRIVASTAV</dc:creator>
  <keywords/>
  <dc:description/>
  <lastModifiedBy>Om Goel</lastModifiedBy>
  <revision>8</revision>
  <dcterms:created xsi:type="dcterms:W3CDTF">2025-03-19T07:45:00.0000000Z</dcterms:created>
  <dcterms:modified xsi:type="dcterms:W3CDTF">2025-04-01T10:27:13.7592534Z</dcterms:modified>
</coreProperties>
</file>