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6D22F" w14:textId="3DCB6266" w:rsidR="00345155" w:rsidRPr="00345155" w:rsidRDefault="00345155" w:rsidP="00345155">
      <w:pPr>
        <w:rPr>
          <w:b/>
          <w:bCs/>
          <w:sz w:val="20"/>
          <w:szCs w:val="20"/>
        </w:rPr>
      </w:pPr>
      <w:r w:rsidRPr="00345155">
        <w:rPr>
          <w:rFonts w:ascii="Times New Roman" w:hAnsi="Times New Roman"/>
          <w:b/>
          <w:sz w:val="20"/>
          <w:szCs w:val="20"/>
        </w:rPr>
        <w:t xml:space="preserve">Consumer Buying Behaviour </w:t>
      </w:r>
      <w:proofErr w:type="gramStart"/>
      <w:r w:rsidRPr="00345155">
        <w:rPr>
          <w:rFonts w:ascii="Times New Roman" w:hAnsi="Times New Roman"/>
          <w:b/>
          <w:sz w:val="20"/>
          <w:szCs w:val="20"/>
        </w:rPr>
        <w:t>At</w:t>
      </w:r>
      <w:proofErr w:type="gramEnd"/>
      <w:r w:rsidRPr="00345155">
        <w:rPr>
          <w:rFonts w:ascii="Times New Roman" w:hAnsi="Times New Roman"/>
          <w:b/>
          <w:sz w:val="20"/>
          <w:szCs w:val="20"/>
        </w:rPr>
        <w:t xml:space="preserve"> </w:t>
      </w:r>
      <w:proofErr w:type="spellStart"/>
      <w:r w:rsidRPr="00345155">
        <w:rPr>
          <w:rFonts w:ascii="Times New Roman" w:hAnsi="Times New Roman"/>
          <w:b/>
          <w:sz w:val="20"/>
          <w:szCs w:val="20"/>
        </w:rPr>
        <w:t>Zepto</w:t>
      </w:r>
      <w:proofErr w:type="spellEnd"/>
    </w:p>
    <w:p w14:paraId="07A76E72" w14:textId="33BAA5C9" w:rsidR="004975DD" w:rsidRPr="004975DD" w:rsidRDefault="004975DD" w:rsidP="004975DD">
      <w:pPr>
        <w:jc w:val="center"/>
        <w:rPr>
          <w:b/>
        </w:rPr>
      </w:pPr>
      <w:r w:rsidRPr="004975DD">
        <w:rPr>
          <w:b/>
          <w:bCs/>
        </w:rPr>
        <w:t>Authors</w:t>
      </w:r>
      <w:r w:rsidRPr="004975DD">
        <w:t>:</w:t>
      </w:r>
      <w:r w:rsidRPr="004975DD">
        <w:br/>
      </w:r>
      <w:r w:rsidRPr="004975DD">
        <w:rPr>
          <w:b/>
        </w:rPr>
        <w:t>Mukund D Bansode, Prof. Minal Patil</w:t>
      </w:r>
      <w:r w:rsidRPr="004975DD">
        <w:rPr>
          <w:b/>
          <w:vertAlign w:val="superscript"/>
        </w:rPr>
        <w:t>2</w:t>
      </w:r>
      <w:r w:rsidRPr="004975DD">
        <w:rPr>
          <w:b/>
        </w:rPr>
        <w:br/>
      </w:r>
      <w:r w:rsidRPr="004975DD">
        <w:rPr>
          <w:vertAlign w:val="superscript"/>
        </w:rPr>
        <w:t>1</w:t>
      </w:r>
      <w:r w:rsidRPr="004975DD">
        <w:t xml:space="preserve">Student of Master of Management Studies, </w:t>
      </w:r>
      <w:proofErr w:type="spellStart"/>
      <w:r w:rsidRPr="004975DD">
        <w:t>Alamuri</w:t>
      </w:r>
      <w:proofErr w:type="spellEnd"/>
      <w:r w:rsidRPr="004975DD">
        <w:t xml:space="preserve"> Ratnamala Institute of Engineering and Technology, Mumbai University, mailto:bansodemukund10@gmail.com</w:t>
      </w:r>
    </w:p>
    <w:p w14:paraId="3D44B66C" w14:textId="77777777" w:rsidR="004975DD" w:rsidRPr="004975DD" w:rsidRDefault="004975DD" w:rsidP="004975DD">
      <w:pPr>
        <w:jc w:val="center"/>
      </w:pPr>
      <w:r w:rsidRPr="004975DD">
        <w:br/>
      </w:r>
      <w:r w:rsidRPr="004975DD">
        <w:rPr>
          <w:vertAlign w:val="superscript"/>
        </w:rPr>
        <w:t>2</w:t>
      </w:r>
      <w:r w:rsidRPr="004975DD">
        <w:t xml:space="preserve">Assistant Professor, MMS Department, </w:t>
      </w:r>
      <w:proofErr w:type="spellStart"/>
      <w:r w:rsidRPr="004975DD">
        <w:t>Alamuri</w:t>
      </w:r>
      <w:proofErr w:type="spellEnd"/>
      <w:r w:rsidRPr="004975DD">
        <w:t xml:space="preserve"> Ratnamala Institute of Engineering and Technology, University of Mumbai mmsho.armiet@gmail.com</w:t>
      </w:r>
    </w:p>
    <w:p w14:paraId="60D44DE5" w14:textId="77777777" w:rsidR="005B2596" w:rsidRPr="005B2596" w:rsidRDefault="00000000" w:rsidP="005B2596">
      <w:r>
        <w:pict w14:anchorId="5B8CFDDB">
          <v:rect id="_x0000_i1025" style="width:0;height:1.5pt" o:hralign="center" o:hrstd="t" o:hr="t" fillcolor="#a0a0a0" stroked="f"/>
        </w:pict>
      </w:r>
    </w:p>
    <w:p w14:paraId="49A77EDB" w14:textId="77777777" w:rsidR="004975DD" w:rsidRPr="004975DD" w:rsidRDefault="004975DD" w:rsidP="004975DD">
      <w:pPr>
        <w:rPr>
          <w:b/>
          <w:bCs/>
        </w:rPr>
      </w:pPr>
      <w:r w:rsidRPr="004975DD">
        <w:rPr>
          <w:b/>
          <w:bCs/>
        </w:rPr>
        <w:t>Abstract</w:t>
      </w:r>
    </w:p>
    <w:p w14:paraId="39BA7419" w14:textId="77777777" w:rsidR="004975DD" w:rsidRDefault="004975DD" w:rsidP="004975DD">
      <w:r>
        <w:t xml:space="preserve">This studies paper investigates the quick upward push of quick commerce structures in India, with a special awareness on </w:t>
      </w:r>
      <w:proofErr w:type="spellStart"/>
      <w:r>
        <w:t>Zepto</w:t>
      </w:r>
      <w:proofErr w:type="spellEnd"/>
      <w:r>
        <w:t xml:space="preserve">. The have a look at delves into the </w:t>
      </w:r>
      <w:proofErr w:type="spellStart"/>
      <w:r>
        <w:t>behavioral</w:t>
      </w:r>
      <w:proofErr w:type="spellEnd"/>
      <w:r>
        <w:t xml:space="preserve"> inclinations of customers enticing with </w:t>
      </w:r>
      <w:proofErr w:type="spellStart"/>
      <w:r>
        <w:t>Zepto</w:t>
      </w:r>
      <w:proofErr w:type="spellEnd"/>
      <w:r>
        <w:t xml:space="preserve"> for grocery purchases and evaluates how transport pace, fee sensitivity, app interface, and luxury have an impact on shopping for choices. Based on a based questionnaire circulated among a hundred respondents in metropolitan regions, the studies </w:t>
      </w:r>
      <w:proofErr w:type="gramStart"/>
      <w:r>
        <w:t>gives</w:t>
      </w:r>
      <w:proofErr w:type="gramEnd"/>
      <w:r>
        <w:t xml:space="preserve"> insights into the demographics of customers, key elements that strength platform desire, and the level of pleasure with </w:t>
      </w:r>
      <w:proofErr w:type="spellStart"/>
      <w:r>
        <w:t>Zepto’s</w:t>
      </w:r>
      <w:proofErr w:type="spellEnd"/>
      <w:r>
        <w:t xml:space="preserve"> offerings. Findings advise that convenience, pace, and accessibility play vital roles in patron retention. This paper additionally outlines </w:t>
      </w:r>
      <w:proofErr w:type="spellStart"/>
      <w:r>
        <w:t>Zepto’s</w:t>
      </w:r>
      <w:proofErr w:type="spellEnd"/>
      <w:r>
        <w:t xml:space="preserve"> commercial enterprise version, operational techniques, and the broader implications of customer </w:t>
      </w:r>
      <w:proofErr w:type="spellStart"/>
      <w:r>
        <w:t>behavior</w:t>
      </w:r>
      <w:proofErr w:type="spellEnd"/>
      <w:r>
        <w:t xml:space="preserve"> for the destiny of short trade in India.</w:t>
      </w:r>
    </w:p>
    <w:p w14:paraId="4104A312" w14:textId="77777777" w:rsidR="004975DD" w:rsidRDefault="004975DD" w:rsidP="004975DD">
      <w:r>
        <w:t xml:space="preserve">Keywords: Quick Commerce, Consumer Behaviour, </w:t>
      </w:r>
      <w:proofErr w:type="spellStart"/>
      <w:r>
        <w:t>Zepto</w:t>
      </w:r>
      <w:proofErr w:type="spellEnd"/>
      <w:r>
        <w:t>, Online Grocery, Delivery Speed, Customer Satisfaction, Hyperlocal Logistics</w:t>
      </w:r>
    </w:p>
    <w:p w14:paraId="69F0C805" w14:textId="77777777" w:rsidR="004975DD" w:rsidRDefault="004975DD" w:rsidP="004975DD">
      <w:r>
        <w:t>________________________________________</w:t>
      </w:r>
    </w:p>
    <w:p w14:paraId="553669E4" w14:textId="77777777" w:rsidR="004975DD" w:rsidRPr="004975DD" w:rsidRDefault="004975DD" w:rsidP="004975DD">
      <w:pPr>
        <w:rPr>
          <w:b/>
          <w:bCs/>
        </w:rPr>
      </w:pPr>
      <w:r w:rsidRPr="004975DD">
        <w:rPr>
          <w:b/>
          <w:bCs/>
        </w:rPr>
        <w:t>1. Introduction</w:t>
      </w:r>
    </w:p>
    <w:p w14:paraId="23893642" w14:textId="77777777" w:rsidR="004975DD" w:rsidRDefault="004975DD" w:rsidP="004975DD">
      <w:r>
        <w:t xml:space="preserve">The onset of virtual comfort has delivered about a widespread shift in how consumers interact with retail systems. Quick trade (q-commerce) represents the contemporary evolution, handing over important items inside 10-15 minutes. </w:t>
      </w:r>
      <w:proofErr w:type="spellStart"/>
      <w:r>
        <w:t>Zepto</w:t>
      </w:r>
      <w:proofErr w:type="spellEnd"/>
      <w:r>
        <w:t xml:space="preserve">, based in 2021, has established itself as a frontrunner in this area with its hyperlocal dark shop version and AI-enabled transport device. </w:t>
      </w:r>
      <w:proofErr w:type="gramStart"/>
      <w:r>
        <w:t>This studies</w:t>
      </w:r>
      <w:proofErr w:type="gramEnd"/>
      <w:r>
        <w:t xml:space="preserve"> specializes in know-how how such services impact purchaser purchase choices.</w:t>
      </w:r>
    </w:p>
    <w:p w14:paraId="61F34110" w14:textId="77777777" w:rsidR="004975DD" w:rsidRPr="004975DD" w:rsidRDefault="004975DD" w:rsidP="004975DD">
      <w:pPr>
        <w:rPr>
          <w:b/>
          <w:bCs/>
        </w:rPr>
      </w:pPr>
      <w:r w:rsidRPr="004975DD">
        <w:rPr>
          <w:b/>
          <w:bCs/>
        </w:rPr>
        <w:t>2. Objectives of the Study</w:t>
      </w:r>
    </w:p>
    <w:p w14:paraId="4C1400C4" w14:textId="77777777" w:rsidR="004975DD" w:rsidRDefault="004975DD" w:rsidP="004975DD">
      <w:r>
        <w:t>•</w:t>
      </w:r>
      <w:r>
        <w:tab/>
        <w:t xml:space="preserve">To look at consumer pride with </w:t>
      </w:r>
      <w:proofErr w:type="spellStart"/>
      <w:r>
        <w:t>Zepto's</w:t>
      </w:r>
      <w:proofErr w:type="spellEnd"/>
      <w:r>
        <w:t xml:space="preserve"> company great.</w:t>
      </w:r>
    </w:p>
    <w:p w14:paraId="366E4601" w14:textId="77777777" w:rsidR="004975DD" w:rsidRDefault="004975DD" w:rsidP="004975DD">
      <w:r>
        <w:t>•</w:t>
      </w:r>
      <w:r>
        <w:tab/>
        <w:t xml:space="preserve">To pick out key determinants influencing purchase </w:t>
      </w:r>
      <w:proofErr w:type="spellStart"/>
      <w:r>
        <w:t>behavior</w:t>
      </w:r>
      <w:proofErr w:type="spellEnd"/>
      <w:r>
        <w:t>.</w:t>
      </w:r>
    </w:p>
    <w:p w14:paraId="3F80764B" w14:textId="77777777" w:rsidR="004975DD" w:rsidRDefault="004975DD" w:rsidP="004975DD">
      <w:r>
        <w:t>•</w:t>
      </w:r>
      <w:r>
        <w:tab/>
        <w:t>To examine the perceived price of time-sure deliveries.</w:t>
      </w:r>
    </w:p>
    <w:p w14:paraId="3E470498" w14:textId="77777777" w:rsidR="004975DD" w:rsidRDefault="004975DD" w:rsidP="004975DD">
      <w:r>
        <w:t>•</w:t>
      </w:r>
      <w:r>
        <w:tab/>
        <w:t>To test individual loyalty and frequency of use.</w:t>
      </w:r>
    </w:p>
    <w:p w14:paraId="458823E5" w14:textId="77777777" w:rsidR="004975DD" w:rsidRPr="004975DD" w:rsidRDefault="004975DD" w:rsidP="004975DD">
      <w:pPr>
        <w:rPr>
          <w:b/>
          <w:bCs/>
        </w:rPr>
      </w:pPr>
      <w:r w:rsidRPr="004975DD">
        <w:rPr>
          <w:b/>
          <w:bCs/>
        </w:rPr>
        <w:t>3. Research Methodology</w:t>
      </w:r>
    </w:p>
    <w:p w14:paraId="12D5D885" w14:textId="77777777" w:rsidR="004975DD" w:rsidRDefault="004975DD" w:rsidP="004975DD">
      <w:r>
        <w:t xml:space="preserve">This </w:t>
      </w:r>
      <w:proofErr w:type="gramStart"/>
      <w:r>
        <w:t>have</w:t>
      </w:r>
      <w:proofErr w:type="gramEnd"/>
      <w:r>
        <w:t xml:space="preserve"> a look at makes use of a descriptive design supported by way of number one information accrued through established questionnaires (Google Forms). The sample duration comprises one hundred clients from metropolitan areas, </w:t>
      </w:r>
      <w:proofErr w:type="gramStart"/>
      <w:r>
        <w:t>specially</w:t>
      </w:r>
      <w:proofErr w:type="gramEnd"/>
      <w:r>
        <w:t xml:space="preserve"> Ahmedabad and Vadodara. The sampling method used is consolation sampling. Responses were </w:t>
      </w:r>
      <w:proofErr w:type="spellStart"/>
      <w:r>
        <w:t>analyzed</w:t>
      </w:r>
      <w:proofErr w:type="spellEnd"/>
      <w:r>
        <w:t xml:space="preserve"> to interpret consumer satisfaction, </w:t>
      </w:r>
      <w:proofErr w:type="spellStart"/>
      <w:r>
        <w:t>behavioral</w:t>
      </w:r>
      <w:proofErr w:type="spellEnd"/>
      <w:r>
        <w:t xml:space="preserve"> trends, and selections.</w:t>
      </w:r>
    </w:p>
    <w:p w14:paraId="30E00F01" w14:textId="0285DF31" w:rsidR="004975DD" w:rsidRPr="004975DD" w:rsidRDefault="004975DD" w:rsidP="004975DD">
      <w:pPr>
        <w:rPr>
          <w:b/>
          <w:bCs/>
        </w:rPr>
      </w:pPr>
      <w:r>
        <w:rPr>
          <w:b/>
          <w:bCs/>
        </w:rPr>
        <w:lastRenderedPageBreak/>
        <w:t>4</w:t>
      </w:r>
      <w:r w:rsidRPr="004975DD">
        <w:rPr>
          <w:b/>
          <w:bCs/>
        </w:rPr>
        <w:t>. Analysis &amp; Interpretation</w:t>
      </w:r>
    </w:p>
    <w:p w14:paraId="1EAC650B" w14:textId="77777777" w:rsidR="004975DD" w:rsidRDefault="004975DD" w:rsidP="004975DD">
      <w:r>
        <w:t>Demographic evaluation determined that the majority of respondents (</w:t>
      </w:r>
      <w:proofErr w:type="gramStart"/>
      <w:r>
        <w:t>forty nine</w:t>
      </w:r>
      <w:proofErr w:type="gramEnd"/>
      <w:r>
        <w:t xml:space="preserve">%) had been students, and 32% were self-hired. Most customers preferred </w:t>
      </w:r>
      <w:proofErr w:type="spellStart"/>
      <w:r>
        <w:t>Zepto</w:t>
      </w:r>
      <w:proofErr w:type="spellEnd"/>
      <w:r>
        <w:t xml:space="preserve"> for its ease of use and time-saving blessings. A massive section (35%) used the platform multiple times according to week, displaying excessive engagement degrees. Around </w:t>
      </w:r>
      <w:proofErr w:type="gramStart"/>
      <w:r>
        <w:t>seventy eight</w:t>
      </w:r>
      <w:proofErr w:type="gramEnd"/>
      <w:r>
        <w:t xml:space="preserve">% were both happy or very happy with the platform. Notably, 67% located </w:t>
      </w:r>
      <w:proofErr w:type="spellStart"/>
      <w:r>
        <w:t>Zepto</w:t>
      </w:r>
      <w:proofErr w:type="spellEnd"/>
      <w:r>
        <w:t xml:space="preserve"> extra first-class than conventional grocery shopping. The speed of shipping and bargain availability were observed to be the most influential in the usage of repeated utilization.</w:t>
      </w:r>
    </w:p>
    <w:p w14:paraId="56AD1C01" w14:textId="77777777" w:rsidR="004975DD" w:rsidRPr="004975DD" w:rsidRDefault="004975DD" w:rsidP="004975DD">
      <w:pPr>
        <w:rPr>
          <w:b/>
          <w:bCs/>
        </w:rPr>
      </w:pPr>
      <w:r w:rsidRPr="004975DD">
        <w:rPr>
          <w:b/>
          <w:bCs/>
        </w:rPr>
        <w:t>5. Key Findings</w:t>
      </w:r>
    </w:p>
    <w:p w14:paraId="4A18375E" w14:textId="77777777" w:rsidR="004975DD" w:rsidRDefault="004975DD" w:rsidP="004975DD">
      <w:r>
        <w:t>•</w:t>
      </w:r>
      <w:r>
        <w:tab/>
        <w:t>Convenience and transport velocity considerably affect patron choice.</w:t>
      </w:r>
    </w:p>
    <w:p w14:paraId="1E10E54C" w14:textId="77777777" w:rsidR="004975DD" w:rsidRDefault="004975DD" w:rsidP="004975DD">
      <w:r>
        <w:t>•</w:t>
      </w:r>
      <w:r>
        <w:tab/>
        <w:t>Discounts and promotional techniques are exceptionally effective in client acquisition.</w:t>
      </w:r>
    </w:p>
    <w:p w14:paraId="0939476A" w14:textId="77777777" w:rsidR="004975DD" w:rsidRDefault="004975DD" w:rsidP="004975DD">
      <w:r>
        <w:t>•</w:t>
      </w:r>
      <w:r>
        <w:tab/>
        <w:t xml:space="preserve">The not unusual person visits </w:t>
      </w:r>
      <w:proofErr w:type="spellStart"/>
      <w:r>
        <w:t>Zepto</w:t>
      </w:r>
      <w:proofErr w:type="spellEnd"/>
      <w:r>
        <w:t xml:space="preserve"> extra than once a week, indicating strong brand engagement.</w:t>
      </w:r>
    </w:p>
    <w:p w14:paraId="757566D3" w14:textId="77777777" w:rsidR="004975DD" w:rsidRDefault="004975DD" w:rsidP="004975DD">
      <w:r>
        <w:t>•</w:t>
      </w:r>
      <w:r>
        <w:tab/>
        <w:t>A growing shift from traditional grocery shops to brief commerce structures is obvious.</w:t>
      </w:r>
    </w:p>
    <w:p w14:paraId="33F6AB22" w14:textId="77777777" w:rsidR="004975DD" w:rsidRPr="004975DD" w:rsidRDefault="004975DD" w:rsidP="004975DD">
      <w:pPr>
        <w:rPr>
          <w:b/>
          <w:bCs/>
        </w:rPr>
      </w:pPr>
      <w:r w:rsidRPr="004975DD">
        <w:rPr>
          <w:b/>
          <w:bCs/>
        </w:rPr>
        <w:t>6. Conclusion</w:t>
      </w:r>
    </w:p>
    <w:p w14:paraId="19100235" w14:textId="77777777" w:rsidR="004975DD" w:rsidRDefault="004975DD" w:rsidP="004975DD">
      <w:r>
        <w:t xml:space="preserve">Quick commerce structures like </w:t>
      </w:r>
      <w:proofErr w:type="spellStart"/>
      <w:r>
        <w:t>Zepto</w:t>
      </w:r>
      <w:proofErr w:type="spellEnd"/>
      <w:r>
        <w:t xml:space="preserve"> are redefining modern-day retail with a sharp consciousness on velocity, comfort, and generation-pushed </w:t>
      </w:r>
      <w:proofErr w:type="spellStart"/>
      <w:r>
        <w:t>fulfillment</w:t>
      </w:r>
      <w:proofErr w:type="spellEnd"/>
      <w:r>
        <w:t xml:space="preserve">. The findings from this examine emphasize that client pride stems from </w:t>
      </w:r>
      <w:proofErr w:type="spellStart"/>
      <w:proofErr w:type="gramStart"/>
      <w:r>
        <w:t>a</w:t>
      </w:r>
      <w:proofErr w:type="spellEnd"/>
      <w:proofErr w:type="gramEnd"/>
      <w:r>
        <w:t xml:space="preserve"> aggregate of tempo, reliability, and pricing technique. While demanding situations like operational fees and opposition continue to be, </w:t>
      </w:r>
      <w:proofErr w:type="spellStart"/>
      <w:r>
        <w:t>Zepto's</w:t>
      </w:r>
      <w:proofErr w:type="spellEnd"/>
      <w:r>
        <w:t xml:space="preserve"> strategic technique to hyperlocal shipping and customer engagement gives a sustainable blueprint for success.</w:t>
      </w:r>
    </w:p>
    <w:p w14:paraId="16317057" w14:textId="77777777" w:rsidR="004975DD" w:rsidRPr="004975DD" w:rsidRDefault="004975DD" w:rsidP="004975DD">
      <w:pPr>
        <w:rPr>
          <w:b/>
          <w:bCs/>
        </w:rPr>
      </w:pPr>
      <w:r w:rsidRPr="004975DD">
        <w:rPr>
          <w:b/>
          <w:bCs/>
        </w:rPr>
        <w:t>7. Recommendations</w:t>
      </w:r>
    </w:p>
    <w:p w14:paraId="01AF7F38" w14:textId="77777777" w:rsidR="004975DD" w:rsidRDefault="004975DD" w:rsidP="004975DD">
      <w:r>
        <w:t>•</w:t>
      </w:r>
      <w:r>
        <w:tab/>
      </w:r>
      <w:proofErr w:type="spellStart"/>
      <w:r>
        <w:t>Zepto</w:t>
      </w:r>
      <w:proofErr w:type="spellEnd"/>
      <w:r>
        <w:t xml:space="preserve"> ought to enhance personalization by way of leveraging buy history to offer guidelines.</w:t>
      </w:r>
    </w:p>
    <w:p w14:paraId="44B03101" w14:textId="77777777" w:rsidR="004975DD" w:rsidRDefault="004975DD" w:rsidP="004975DD">
      <w:r>
        <w:t>•</w:t>
      </w:r>
      <w:r>
        <w:tab/>
        <w:t>Multilingual useful resource and UI improvements can widen user accessibility.</w:t>
      </w:r>
    </w:p>
    <w:p w14:paraId="3654CCE8" w14:textId="77777777" w:rsidR="004975DD" w:rsidRDefault="004975DD" w:rsidP="004975DD">
      <w:r>
        <w:t>•</w:t>
      </w:r>
      <w:r>
        <w:tab/>
        <w:t>Introducing a loyalty rewards application should in addition decorate retention.</w:t>
      </w:r>
    </w:p>
    <w:p w14:paraId="6E45AD15" w14:textId="77777777" w:rsidR="004975DD" w:rsidRDefault="004975DD" w:rsidP="004975DD">
      <w:r>
        <w:t>•</w:t>
      </w:r>
      <w:r>
        <w:tab/>
        <w:t>Expansion into Tier 2 and Tier 3 towns have to be evaluated after refining current operations.</w:t>
      </w:r>
    </w:p>
    <w:p w14:paraId="020DDF71" w14:textId="4EB520BE" w:rsidR="004975DD" w:rsidRPr="004975DD" w:rsidRDefault="004975DD" w:rsidP="004975DD">
      <w:pPr>
        <w:rPr>
          <w:b/>
          <w:bCs/>
        </w:rPr>
      </w:pPr>
      <w:r>
        <w:rPr>
          <w:b/>
          <w:bCs/>
        </w:rPr>
        <w:t>8</w:t>
      </w:r>
      <w:r w:rsidRPr="004975DD">
        <w:rPr>
          <w:b/>
          <w:bCs/>
        </w:rPr>
        <w:t>. References</w:t>
      </w:r>
    </w:p>
    <w:p w14:paraId="6941993C" w14:textId="77777777" w:rsidR="004975DD" w:rsidRDefault="004975DD" w:rsidP="004975DD">
      <w:r>
        <w:t>•</w:t>
      </w:r>
      <w:r>
        <w:tab/>
        <w:t>Bell, D., Ho, M., &amp; Tang, C. (2020). Quick Commerce: The Next Front of Platform Retailing. McKinsey &amp; Company.</w:t>
      </w:r>
    </w:p>
    <w:p w14:paraId="14A092EE" w14:textId="77777777" w:rsidR="004975DD" w:rsidRDefault="004975DD" w:rsidP="004975DD">
      <w:r>
        <w:t>•</w:t>
      </w:r>
      <w:r>
        <w:tab/>
        <w:t>Sharma, H. (2022). Understanding the Shopping Behaviour of Consumers toward FMCG Sector. IJSREM.</w:t>
      </w:r>
    </w:p>
    <w:p w14:paraId="6F316FCD" w14:textId="77777777" w:rsidR="004975DD" w:rsidRDefault="004975DD" w:rsidP="004975DD">
      <w:r>
        <w:t>•</w:t>
      </w:r>
      <w:r>
        <w:tab/>
        <w:t xml:space="preserve">Harter, A., Stich, L., &amp; Spann, M. (2024). The Effect of Delivery Time on Repurchase </w:t>
      </w:r>
      <w:proofErr w:type="spellStart"/>
      <w:r>
        <w:t>Behavior</w:t>
      </w:r>
      <w:proofErr w:type="spellEnd"/>
      <w:r>
        <w:t>. Journal of Service Research.</w:t>
      </w:r>
    </w:p>
    <w:p w14:paraId="569B0647" w14:textId="77777777" w:rsidR="004975DD" w:rsidRDefault="004975DD" w:rsidP="004975DD">
      <w:r>
        <w:t>•</w:t>
      </w:r>
      <w:r>
        <w:tab/>
        <w:t>PWC (2021). Quick Commerce in India. PricewaterhouseCoopers.</w:t>
      </w:r>
    </w:p>
    <w:p w14:paraId="0AB4F7A4" w14:textId="144CC6E9" w:rsidR="00C650EC" w:rsidRPr="004975DD" w:rsidRDefault="004975DD" w:rsidP="004975DD">
      <w:r>
        <w:t>•</w:t>
      </w:r>
      <w:r>
        <w:tab/>
        <w:t>Statista (2023). Quick Commerce Market Data.</w:t>
      </w:r>
    </w:p>
    <w:sectPr w:rsidR="00C650EC" w:rsidRPr="004975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13721"/>
    <w:multiLevelType w:val="multilevel"/>
    <w:tmpl w:val="789C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5D325B"/>
    <w:multiLevelType w:val="multilevel"/>
    <w:tmpl w:val="F85EE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4B5D82"/>
    <w:multiLevelType w:val="multilevel"/>
    <w:tmpl w:val="3B56E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7B44A1"/>
    <w:multiLevelType w:val="multilevel"/>
    <w:tmpl w:val="30CE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71789685">
    <w:abstractNumId w:val="0"/>
  </w:num>
  <w:num w:numId="2" w16cid:durableId="957955691">
    <w:abstractNumId w:val="3"/>
  </w:num>
  <w:num w:numId="3" w16cid:durableId="1624262672">
    <w:abstractNumId w:val="1"/>
  </w:num>
  <w:num w:numId="4" w16cid:durableId="4275823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96"/>
    <w:rsid w:val="00345155"/>
    <w:rsid w:val="004975DD"/>
    <w:rsid w:val="004D555A"/>
    <w:rsid w:val="005B2596"/>
    <w:rsid w:val="009E4CF5"/>
    <w:rsid w:val="00A16CF7"/>
    <w:rsid w:val="00B77715"/>
    <w:rsid w:val="00C650EC"/>
    <w:rsid w:val="00CB772A"/>
    <w:rsid w:val="00DB3BC5"/>
    <w:rsid w:val="00DD1098"/>
    <w:rsid w:val="00EB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8E8CAB"/>
  <w15:chartTrackingRefBased/>
  <w15:docId w15:val="{E1C8884B-5716-48DF-BB94-FFF291924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B25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B25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B25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B25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B25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B25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B25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B25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B25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25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B25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B25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B25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B25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B25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B25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B25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B25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B25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B25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B25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B25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B25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B25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B25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B25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B25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B25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B25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80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91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6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3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683</Words>
  <Characters>4262</Characters>
  <Application>Microsoft Office Word</Application>
  <DocSecurity>0</DocSecurity>
  <Lines>74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 SANGALE</dc:creator>
  <cp:keywords/>
  <dc:description/>
  <cp:lastModifiedBy>MANISH SANGALE</cp:lastModifiedBy>
  <cp:revision>5</cp:revision>
  <dcterms:created xsi:type="dcterms:W3CDTF">2025-04-16T14:03:00Z</dcterms:created>
  <dcterms:modified xsi:type="dcterms:W3CDTF">2025-04-18T07:55:00Z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955259cc-b6b7-4540-9ec2-050c0483e6ab</vt:lpwstr>
  </property>
</Properties>
</file>