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9BBE6" w14:textId="77777777" w:rsidR="006905E0" w:rsidRPr="006905E0" w:rsidRDefault="006905E0" w:rsidP="006905E0">
      <w:pPr>
        <w:spacing w:line="240" w:lineRule="auto"/>
        <w:jc w:val="both"/>
        <w:rPr>
          <w:rFonts w:ascii="Times New Roman" w:hAnsi="Times New Roman" w:cs="Times New Roman"/>
          <w:sz w:val="28"/>
          <w:szCs w:val="28"/>
        </w:rPr>
      </w:pPr>
      <w:bookmarkStart w:id="0" w:name="_Hlk194606561"/>
      <w:r w:rsidRPr="006905E0">
        <w:rPr>
          <w:rFonts w:ascii="Times New Roman" w:hAnsi="Times New Roman" w:cs="Times New Roman"/>
          <w:sz w:val="28"/>
          <w:szCs w:val="28"/>
        </w:rPr>
        <w:t>DEVELOPMENT OF A CONCEPTUAL MODEL ON ADOPTION OF 3D PRINTING TECHNOLOGIES IN INDIAN CONSTRUCTION INDUSTRIES</w:t>
      </w:r>
    </w:p>
    <w:p w14:paraId="100A45A4" w14:textId="77777777" w:rsidR="006905E0" w:rsidRPr="006905E0" w:rsidRDefault="006905E0" w:rsidP="006905E0">
      <w:pPr>
        <w:spacing w:line="240" w:lineRule="auto"/>
        <w:jc w:val="center"/>
        <w:rPr>
          <w:rFonts w:ascii="Times New Roman" w:hAnsi="Times New Roman" w:cs="Times New Roman"/>
          <w:i/>
          <w:iCs/>
          <w:sz w:val="24"/>
          <w:szCs w:val="24"/>
          <w:vertAlign w:val="superscript"/>
          <w:lang w:val="en-US"/>
        </w:rPr>
      </w:pPr>
      <w:r w:rsidRPr="006905E0">
        <w:rPr>
          <w:rFonts w:ascii="Times New Roman" w:hAnsi="Times New Roman" w:cs="Times New Roman"/>
          <w:i/>
          <w:iCs/>
          <w:sz w:val="24"/>
          <w:szCs w:val="24"/>
          <w:lang w:val="en-US"/>
        </w:rPr>
        <w:t xml:space="preserve">Aswin V </w:t>
      </w:r>
      <w:r w:rsidRPr="006905E0">
        <w:rPr>
          <w:rFonts w:ascii="Times New Roman" w:hAnsi="Times New Roman" w:cs="Times New Roman"/>
          <w:i/>
          <w:iCs/>
          <w:sz w:val="24"/>
          <w:szCs w:val="24"/>
          <w:vertAlign w:val="superscript"/>
          <w:lang w:val="en-US"/>
        </w:rPr>
        <w:t>1</w:t>
      </w:r>
      <w:r w:rsidRPr="006905E0">
        <w:rPr>
          <w:rFonts w:ascii="Times New Roman" w:hAnsi="Times New Roman" w:cs="Times New Roman"/>
          <w:i/>
          <w:iCs/>
          <w:sz w:val="24"/>
          <w:szCs w:val="24"/>
          <w:lang w:val="en-US"/>
        </w:rPr>
        <w:t>, Sindhu Vaardini U</w:t>
      </w:r>
      <w:r w:rsidRPr="006905E0">
        <w:rPr>
          <w:rFonts w:ascii="Times New Roman" w:hAnsi="Times New Roman" w:cs="Times New Roman"/>
          <w:i/>
          <w:iCs/>
          <w:sz w:val="24"/>
          <w:szCs w:val="24"/>
          <w:vertAlign w:val="superscript"/>
          <w:lang w:val="en-US"/>
        </w:rPr>
        <w:t>2</w:t>
      </w:r>
    </w:p>
    <w:p w14:paraId="751E6B4F" w14:textId="77777777" w:rsidR="006905E0" w:rsidRPr="006905E0" w:rsidRDefault="006905E0" w:rsidP="006905E0">
      <w:pPr>
        <w:spacing w:line="240" w:lineRule="auto"/>
        <w:jc w:val="center"/>
        <w:rPr>
          <w:i/>
          <w:sz w:val="24"/>
          <w:szCs w:val="24"/>
        </w:rPr>
      </w:pPr>
      <w:r w:rsidRPr="006905E0">
        <w:rPr>
          <w:i/>
          <w:sz w:val="24"/>
          <w:szCs w:val="24"/>
          <w:vertAlign w:val="superscript"/>
        </w:rPr>
        <w:t>1</w:t>
      </w:r>
      <w:r w:rsidRPr="006905E0">
        <w:rPr>
          <w:i/>
          <w:sz w:val="24"/>
          <w:szCs w:val="24"/>
        </w:rPr>
        <w:t>M.E Construction Management Student, Department of Civil Engineering, Kumaraguru College of Technology, Coimbatore, Tamil Nadu, India.</w:t>
      </w:r>
    </w:p>
    <w:p w14:paraId="2B07A186" w14:textId="77777777" w:rsidR="006905E0" w:rsidRPr="006905E0" w:rsidRDefault="006905E0" w:rsidP="006905E0">
      <w:pPr>
        <w:spacing w:line="240" w:lineRule="auto"/>
        <w:jc w:val="center"/>
        <w:rPr>
          <w:i/>
          <w:sz w:val="24"/>
          <w:szCs w:val="24"/>
        </w:rPr>
      </w:pPr>
      <w:r w:rsidRPr="006905E0">
        <w:rPr>
          <w:i/>
          <w:sz w:val="24"/>
          <w:szCs w:val="24"/>
          <w:vertAlign w:val="superscript"/>
        </w:rPr>
        <w:t>2</w:t>
      </w:r>
      <w:r w:rsidRPr="006905E0">
        <w:rPr>
          <w:i/>
          <w:sz w:val="24"/>
          <w:szCs w:val="24"/>
        </w:rPr>
        <w:t>Professor [PG], Department of Civil Engineering, Kumaraguru College of Technology, Coimbatore, Tamil Nadu. India.</w:t>
      </w:r>
    </w:p>
    <w:p w14:paraId="2F700912" w14:textId="61D5E407" w:rsidR="006905E0" w:rsidRDefault="006905E0" w:rsidP="006905E0">
      <w:pPr>
        <w:spacing w:line="240" w:lineRule="auto"/>
        <w:jc w:val="center"/>
        <w:rPr>
          <w:rStyle w:val="Hyperlink"/>
          <w:rFonts w:ascii="Times New Roman" w:hAnsi="Times New Roman" w:cs="Times New Roman"/>
          <w:sz w:val="24"/>
          <w:szCs w:val="24"/>
          <w:lang w:val="en-US"/>
        </w:rPr>
      </w:pPr>
      <w:hyperlink r:id="rId5" w:history="1">
        <w:r w:rsidRPr="006905E0">
          <w:rPr>
            <w:rStyle w:val="Hyperlink"/>
            <w:rFonts w:ascii="Times New Roman" w:hAnsi="Times New Roman" w:cs="Times New Roman"/>
            <w:sz w:val="24"/>
            <w:szCs w:val="24"/>
            <w:lang w:val="en-US"/>
          </w:rPr>
          <w:t>aswinvenkat750@gmail.com</w:t>
        </w:r>
      </w:hyperlink>
      <w:r w:rsidRPr="006905E0">
        <w:rPr>
          <w:rStyle w:val="Hyperlink"/>
          <w:rFonts w:ascii="Times New Roman" w:hAnsi="Times New Roman" w:cs="Times New Roman"/>
          <w:sz w:val="24"/>
          <w:szCs w:val="24"/>
          <w:lang w:val="en-US"/>
        </w:rPr>
        <w:t xml:space="preserve">,  </w:t>
      </w:r>
      <w:hyperlink r:id="rId6" w:history="1">
        <w:r w:rsidRPr="0079175E">
          <w:rPr>
            <w:rStyle w:val="Hyperlink"/>
            <w:rFonts w:ascii="Times New Roman" w:hAnsi="Times New Roman" w:cs="Times New Roman"/>
            <w:sz w:val="24"/>
            <w:szCs w:val="24"/>
            <w:lang w:val="en-US"/>
          </w:rPr>
          <w:t>sindhuvaardini.u.ce@kct.ac.in</w:t>
        </w:r>
      </w:hyperlink>
    </w:p>
    <w:p w14:paraId="2FF9DEFB" w14:textId="77777777" w:rsidR="006905E0" w:rsidRDefault="003562A4" w:rsidP="006905E0">
      <w:pPr>
        <w:spacing w:line="240" w:lineRule="auto"/>
        <w:jc w:val="both"/>
        <w:rPr>
          <w:rFonts w:ascii="Times New Roman" w:hAnsi="Times New Roman" w:cs="Times New Roman"/>
          <w:i/>
          <w:iCs/>
          <w:sz w:val="24"/>
          <w:szCs w:val="24"/>
        </w:rPr>
      </w:pPr>
      <w:r w:rsidRPr="003562A4">
        <w:rPr>
          <w:rFonts w:ascii="Times New Roman" w:hAnsi="Times New Roman" w:cs="Times New Roman"/>
          <w:b/>
          <w:bCs/>
          <w:i/>
          <w:iCs/>
          <w:spacing w:val="-2"/>
          <w:sz w:val="24"/>
          <w:szCs w:val="24"/>
        </w:rPr>
        <w:t xml:space="preserve">ABSTRACT </w:t>
      </w:r>
      <w:r w:rsidRPr="003562A4">
        <w:rPr>
          <w:rFonts w:ascii="Times New Roman" w:hAnsi="Times New Roman" w:cs="Times New Roman"/>
          <w:i/>
          <w:iCs/>
          <w:sz w:val="24"/>
          <w:szCs w:val="24"/>
        </w:rPr>
        <w:t>This study explores the integration of 3D printing technology in the Indian construction industry, emphasizing its transformative potential for enhancing efficiency, reducing material waste, and improving design flexibility. Despite its advantages, the adoption rate remains slow due to various technological, organizational, regulatory, and environmental barriers. Using the Technology- Organization-Environment-Policy (TOEP) framework, this research identifies the factors influencing 3D printing adoption by analyzing survey responses from industry</w:t>
      </w:r>
      <w:r w:rsidRPr="003562A4">
        <w:rPr>
          <w:rFonts w:ascii="Times New Roman" w:hAnsi="Times New Roman" w:cs="Times New Roman"/>
          <w:i/>
          <w:iCs/>
          <w:spacing w:val="-7"/>
          <w:sz w:val="24"/>
          <w:szCs w:val="24"/>
        </w:rPr>
        <w:t xml:space="preserve"> </w:t>
      </w:r>
      <w:r w:rsidRPr="003562A4">
        <w:rPr>
          <w:rFonts w:ascii="Times New Roman" w:hAnsi="Times New Roman" w:cs="Times New Roman"/>
          <w:i/>
          <w:iCs/>
          <w:sz w:val="24"/>
          <w:szCs w:val="24"/>
        </w:rPr>
        <w:t>professionals. The</w:t>
      </w:r>
      <w:r w:rsidRPr="003562A4">
        <w:rPr>
          <w:rFonts w:ascii="Times New Roman" w:hAnsi="Times New Roman" w:cs="Times New Roman"/>
          <w:i/>
          <w:iCs/>
          <w:spacing w:val="-1"/>
          <w:sz w:val="24"/>
          <w:szCs w:val="24"/>
        </w:rPr>
        <w:t xml:space="preserve"> </w:t>
      </w:r>
      <w:r w:rsidRPr="003562A4">
        <w:rPr>
          <w:rFonts w:ascii="Times New Roman" w:hAnsi="Times New Roman" w:cs="Times New Roman"/>
          <w:i/>
          <w:iCs/>
          <w:sz w:val="24"/>
          <w:szCs w:val="24"/>
        </w:rPr>
        <w:t>study</w:t>
      </w:r>
      <w:r w:rsidRPr="003562A4">
        <w:rPr>
          <w:rFonts w:ascii="Times New Roman" w:hAnsi="Times New Roman" w:cs="Times New Roman"/>
          <w:i/>
          <w:iCs/>
          <w:spacing w:val="-7"/>
          <w:sz w:val="24"/>
          <w:szCs w:val="24"/>
        </w:rPr>
        <w:t xml:space="preserve"> </w:t>
      </w:r>
      <w:r w:rsidRPr="003562A4">
        <w:rPr>
          <w:rFonts w:ascii="Times New Roman" w:hAnsi="Times New Roman" w:cs="Times New Roman"/>
          <w:i/>
          <w:iCs/>
          <w:sz w:val="24"/>
          <w:szCs w:val="24"/>
        </w:rPr>
        <w:t>aims</w:t>
      </w:r>
      <w:r w:rsidRPr="003562A4">
        <w:rPr>
          <w:rFonts w:ascii="Times New Roman" w:hAnsi="Times New Roman" w:cs="Times New Roman"/>
          <w:i/>
          <w:iCs/>
          <w:spacing w:val="-2"/>
          <w:sz w:val="24"/>
          <w:szCs w:val="24"/>
        </w:rPr>
        <w:t xml:space="preserve"> </w:t>
      </w:r>
      <w:r w:rsidRPr="003562A4">
        <w:rPr>
          <w:rFonts w:ascii="Times New Roman" w:hAnsi="Times New Roman" w:cs="Times New Roman"/>
          <w:i/>
          <w:iCs/>
          <w:sz w:val="24"/>
          <w:szCs w:val="24"/>
        </w:rPr>
        <w:t>to</w:t>
      </w:r>
      <w:r w:rsidRPr="003562A4">
        <w:rPr>
          <w:rFonts w:ascii="Times New Roman" w:hAnsi="Times New Roman" w:cs="Times New Roman"/>
          <w:i/>
          <w:iCs/>
          <w:spacing w:val="-2"/>
          <w:sz w:val="24"/>
          <w:szCs w:val="24"/>
        </w:rPr>
        <w:t xml:space="preserve"> </w:t>
      </w:r>
      <w:r w:rsidRPr="003562A4">
        <w:rPr>
          <w:rFonts w:ascii="Times New Roman" w:hAnsi="Times New Roman" w:cs="Times New Roman"/>
          <w:i/>
          <w:iCs/>
          <w:sz w:val="24"/>
          <w:szCs w:val="24"/>
        </w:rPr>
        <w:t>develop</w:t>
      </w:r>
      <w:r w:rsidRPr="003562A4">
        <w:rPr>
          <w:rFonts w:ascii="Times New Roman" w:hAnsi="Times New Roman" w:cs="Times New Roman"/>
          <w:i/>
          <w:iCs/>
          <w:spacing w:val="-2"/>
          <w:sz w:val="24"/>
          <w:szCs w:val="24"/>
        </w:rPr>
        <w:t xml:space="preserve"> </w:t>
      </w:r>
      <w:r w:rsidRPr="003562A4">
        <w:rPr>
          <w:rFonts w:ascii="Times New Roman" w:hAnsi="Times New Roman" w:cs="Times New Roman"/>
          <w:i/>
          <w:iCs/>
          <w:sz w:val="24"/>
          <w:szCs w:val="24"/>
        </w:rPr>
        <w:t>a</w:t>
      </w:r>
      <w:r w:rsidRPr="003562A4">
        <w:rPr>
          <w:rFonts w:ascii="Times New Roman" w:hAnsi="Times New Roman" w:cs="Times New Roman"/>
          <w:i/>
          <w:iCs/>
          <w:spacing w:val="-1"/>
          <w:sz w:val="24"/>
          <w:szCs w:val="24"/>
        </w:rPr>
        <w:t xml:space="preserve"> </w:t>
      </w:r>
      <w:r w:rsidRPr="003562A4">
        <w:rPr>
          <w:rFonts w:ascii="Times New Roman" w:hAnsi="Times New Roman" w:cs="Times New Roman"/>
          <w:i/>
          <w:iCs/>
          <w:sz w:val="24"/>
          <w:szCs w:val="24"/>
        </w:rPr>
        <w:t>conceptual model that</w:t>
      </w:r>
      <w:r w:rsidRPr="003562A4">
        <w:rPr>
          <w:rFonts w:ascii="Times New Roman" w:hAnsi="Times New Roman" w:cs="Times New Roman"/>
          <w:i/>
          <w:iCs/>
          <w:spacing w:val="-2"/>
          <w:sz w:val="24"/>
          <w:szCs w:val="24"/>
        </w:rPr>
        <w:t xml:space="preserve"> </w:t>
      </w:r>
      <w:r w:rsidRPr="003562A4">
        <w:rPr>
          <w:rFonts w:ascii="Times New Roman" w:hAnsi="Times New Roman" w:cs="Times New Roman"/>
          <w:i/>
          <w:iCs/>
          <w:sz w:val="24"/>
          <w:szCs w:val="24"/>
        </w:rPr>
        <w:t>addresses these challenges, fostering an environment where 3D printing can be more readily integrated.</w:t>
      </w:r>
      <w:r w:rsidRPr="003562A4">
        <w:rPr>
          <w:rFonts w:ascii="Times New Roman" w:hAnsi="Times New Roman" w:cs="Times New Roman"/>
          <w:i/>
          <w:iCs/>
          <w:spacing w:val="-2"/>
          <w:sz w:val="24"/>
          <w:szCs w:val="24"/>
        </w:rPr>
        <w:t xml:space="preserve"> </w:t>
      </w:r>
      <w:r w:rsidRPr="003562A4">
        <w:rPr>
          <w:rFonts w:ascii="Times New Roman" w:hAnsi="Times New Roman" w:cs="Times New Roman"/>
          <w:i/>
          <w:iCs/>
          <w:sz w:val="24"/>
          <w:szCs w:val="24"/>
        </w:rPr>
        <w:t>By</w:t>
      </w:r>
      <w:r w:rsidRPr="003562A4">
        <w:rPr>
          <w:rFonts w:ascii="Times New Roman" w:hAnsi="Times New Roman" w:cs="Times New Roman"/>
          <w:i/>
          <w:iCs/>
          <w:spacing w:val="-7"/>
          <w:sz w:val="24"/>
          <w:szCs w:val="24"/>
        </w:rPr>
        <w:t xml:space="preserve"> </w:t>
      </w:r>
      <w:r w:rsidRPr="003562A4">
        <w:rPr>
          <w:rFonts w:ascii="Times New Roman" w:hAnsi="Times New Roman" w:cs="Times New Roman"/>
          <w:i/>
          <w:iCs/>
          <w:sz w:val="24"/>
          <w:szCs w:val="24"/>
        </w:rPr>
        <w:t>examining</w:t>
      </w:r>
      <w:r w:rsidRPr="003562A4">
        <w:rPr>
          <w:rFonts w:ascii="Times New Roman" w:hAnsi="Times New Roman" w:cs="Times New Roman"/>
          <w:i/>
          <w:iCs/>
          <w:spacing w:val="-2"/>
          <w:sz w:val="24"/>
          <w:szCs w:val="24"/>
        </w:rPr>
        <w:t xml:space="preserve"> </w:t>
      </w:r>
      <w:r w:rsidRPr="003562A4">
        <w:rPr>
          <w:rFonts w:ascii="Times New Roman" w:hAnsi="Times New Roman" w:cs="Times New Roman"/>
          <w:i/>
          <w:iCs/>
          <w:sz w:val="24"/>
          <w:szCs w:val="24"/>
        </w:rPr>
        <w:t>case</w:t>
      </w:r>
      <w:r w:rsidRPr="003562A4">
        <w:rPr>
          <w:rFonts w:ascii="Times New Roman" w:hAnsi="Times New Roman" w:cs="Times New Roman"/>
          <w:i/>
          <w:iCs/>
          <w:spacing w:val="-2"/>
          <w:sz w:val="24"/>
          <w:szCs w:val="24"/>
        </w:rPr>
        <w:t xml:space="preserve"> </w:t>
      </w:r>
      <w:r w:rsidRPr="003562A4">
        <w:rPr>
          <w:rFonts w:ascii="Times New Roman" w:hAnsi="Times New Roman" w:cs="Times New Roman"/>
          <w:i/>
          <w:iCs/>
          <w:sz w:val="24"/>
          <w:szCs w:val="24"/>
        </w:rPr>
        <w:t>studies,</w:t>
      </w:r>
      <w:r w:rsidRPr="003562A4">
        <w:rPr>
          <w:rFonts w:ascii="Times New Roman" w:hAnsi="Times New Roman" w:cs="Times New Roman"/>
          <w:i/>
          <w:iCs/>
          <w:spacing w:val="-2"/>
          <w:sz w:val="24"/>
          <w:szCs w:val="24"/>
        </w:rPr>
        <w:t xml:space="preserve"> </w:t>
      </w:r>
      <w:r w:rsidRPr="003562A4">
        <w:rPr>
          <w:rFonts w:ascii="Times New Roman" w:hAnsi="Times New Roman" w:cs="Times New Roman"/>
          <w:i/>
          <w:iCs/>
          <w:sz w:val="24"/>
          <w:szCs w:val="24"/>
        </w:rPr>
        <w:t>the</w:t>
      </w:r>
      <w:r w:rsidRPr="003562A4">
        <w:rPr>
          <w:rFonts w:ascii="Times New Roman" w:hAnsi="Times New Roman" w:cs="Times New Roman"/>
          <w:i/>
          <w:iCs/>
          <w:spacing w:val="-2"/>
          <w:sz w:val="24"/>
          <w:szCs w:val="24"/>
        </w:rPr>
        <w:t xml:space="preserve"> </w:t>
      </w:r>
      <w:r w:rsidRPr="003562A4">
        <w:rPr>
          <w:rFonts w:ascii="Times New Roman" w:hAnsi="Times New Roman" w:cs="Times New Roman"/>
          <w:i/>
          <w:iCs/>
          <w:sz w:val="24"/>
          <w:szCs w:val="24"/>
        </w:rPr>
        <w:t>research</w:t>
      </w:r>
      <w:r w:rsidRPr="003562A4">
        <w:rPr>
          <w:rFonts w:ascii="Times New Roman" w:hAnsi="Times New Roman" w:cs="Times New Roman"/>
          <w:i/>
          <w:iCs/>
          <w:spacing w:val="-2"/>
          <w:sz w:val="24"/>
          <w:szCs w:val="24"/>
        </w:rPr>
        <w:t xml:space="preserve"> </w:t>
      </w:r>
      <w:r w:rsidRPr="003562A4">
        <w:rPr>
          <w:rFonts w:ascii="Times New Roman" w:hAnsi="Times New Roman" w:cs="Times New Roman"/>
          <w:i/>
          <w:iCs/>
          <w:sz w:val="24"/>
          <w:szCs w:val="24"/>
        </w:rPr>
        <w:t>evaluates the</w:t>
      </w:r>
      <w:r w:rsidRPr="003562A4">
        <w:rPr>
          <w:rFonts w:ascii="Times New Roman" w:hAnsi="Times New Roman" w:cs="Times New Roman"/>
          <w:i/>
          <w:iCs/>
          <w:spacing w:val="-3"/>
          <w:sz w:val="24"/>
          <w:szCs w:val="24"/>
        </w:rPr>
        <w:t xml:space="preserve"> </w:t>
      </w:r>
      <w:r w:rsidRPr="003562A4">
        <w:rPr>
          <w:rFonts w:ascii="Times New Roman" w:hAnsi="Times New Roman" w:cs="Times New Roman"/>
          <w:i/>
          <w:iCs/>
          <w:sz w:val="24"/>
          <w:szCs w:val="24"/>
        </w:rPr>
        <w:t>performance</w:t>
      </w:r>
      <w:r w:rsidRPr="003562A4">
        <w:rPr>
          <w:rFonts w:ascii="Times New Roman" w:hAnsi="Times New Roman" w:cs="Times New Roman"/>
          <w:i/>
          <w:iCs/>
          <w:spacing w:val="-2"/>
          <w:sz w:val="24"/>
          <w:szCs w:val="24"/>
        </w:rPr>
        <w:t xml:space="preserve"> </w:t>
      </w:r>
      <w:r w:rsidRPr="003562A4">
        <w:rPr>
          <w:rFonts w:ascii="Times New Roman" w:hAnsi="Times New Roman" w:cs="Times New Roman"/>
          <w:i/>
          <w:iCs/>
          <w:sz w:val="24"/>
          <w:szCs w:val="24"/>
        </w:rPr>
        <w:t>of</w:t>
      </w:r>
      <w:r w:rsidRPr="003562A4">
        <w:rPr>
          <w:rFonts w:ascii="Times New Roman" w:hAnsi="Times New Roman" w:cs="Times New Roman"/>
          <w:i/>
          <w:iCs/>
          <w:spacing w:val="-1"/>
          <w:sz w:val="24"/>
          <w:szCs w:val="24"/>
        </w:rPr>
        <w:t xml:space="preserve"> </w:t>
      </w:r>
      <w:r w:rsidRPr="003562A4">
        <w:rPr>
          <w:rFonts w:ascii="Times New Roman" w:hAnsi="Times New Roman" w:cs="Times New Roman"/>
          <w:i/>
          <w:iCs/>
          <w:sz w:val="24"/>
          <w:szCs w:val="24"/>
        </w:rPr>
        <w:t>3D printing relative to traditional methods, underscoring the benefits and limitations of this innovative approach in the Indian context. The findings aim to support a strategic shift towards sustainable and efficient construction practices in India, potentially setting a model for global adoption in similar markets.</w:t>
      </w:r>
      <w:r w:rsidR="006905E0">
        <w:rPr>
          <w:rFonts w:ascii="Times New Roman" w:hAnsi="Times New Roman" w:cs="Times New Roman"/>
          <w:i/>
          <w:iCs/>
          <w:sz w:val="24"/>
          <w:szCs w:val="24"/>
        </w:rPr>
        <w:t xml:space="preserve"> </w:t>
      </w:r>
    </w:p>
    <w:p w14:paraId="0D618731" w14:textId="7BB48905" w:rsidR="003562A4" w:rsidRPr="006905E0" w:rsidRDefault="006905E0" w:rsidP="006905E0">
      <w:pPr>
        <w:spacing w:line="240" w:lineRule="auto"/>
        <w:jc w:val="both"/>
        <w:rPr>
          <w:rFonts w:ascii="Times New Roman" w:hAnsi="Times New Roman" w:cs="Times New Roman"/>
          <w:i/>
          <w:iCs/>
          <w:sz w:val="24"/>
          <w:szCs w:val="24"/>
        </w:rPr>
      </w:pPr>
      <w:r w:rsidRPr="006905E0">
        <w:rPr>
          <w:rFonts w:ascii="Times New Roman" w:hAnsi="Times New Roman" w:cs="Times New Roman"/>
          <w:b/>
          <w:bCs/>
          <w:i/>
          <w:iCs/>
          <w:sz w:val="24"/>
          <w:szCs w:val="24"/>
        </w:rPr>
        <w:t>Keywords:</w:t>
      </w:r>
      <w:r>
        <w:rPr>
          <w:rFonts w:ascii="Times New Roman" w:hAnsi="Times New Roman" w:cs="Times New Roman"/>
          <w:i/>
          <w:iCs/>
          <w:sz w:val="24"/>
          <w:szCs w:val="24"/>
        </w:rPr>
        <w:t xml:space="preserve"> </w:t>
      </w:r>
      <w:r w:rsidRPr="006905E0">
        <w:rPr>
          <w:rFonts w:ascii="Times New Roman" w:hAnsi="Times New Roman" w:cs="Times New Roman"/>
          <w:i/>
          <w:iCs/>
          <w:sz w:val="24"/>
          <w:szCs w:val="24"/>
        </w:rPr>
        <w:t xml:space="preserve">3D printing, Technology- Organization-Environment-Policy (TOEP), survey responses, </w:t>
      </w:r>
      <w:r w:rsidRPr="003562A4">
        <w:rPr>
          <w:rFonts w:ascii="Times New Roman" w:hAnsi="Times New Roman" w:cs="Times New Roman"/>
          <w:i/>
          <w:iCs/>
          <w:sz w:val="24"/>
          <w:szCs w:val="24"/>
        </w:rPr>
        <w:t>traditional methods</w:t>
      </w:r>
      <w:r>
        <w:rPr>
          <w:rFonts w:ascii="Times New Roman" w:hAnsi="Times New Roman" w:cs="Times New Roman"/>
          <w:i/>
          <w:iCs/>
          <w:sz w:val="24"/>
          <w:szCs w:val="24"/>
        </w:rPr>
        <w:t>,</w:t>
      </w:r>
      <w:r w:rsidRPr="006905E0">
        <w:rPr>
          <w:sz w:val="24"/>
          <w:szCs w:val="24"/>
        </w:rPr>
        <w:t xml:space="preserve"> </w:t>
      </w:r>
      <w:r w:rsidRPr="006905E0">
        <w:rPr>
          <w:i/>
          <w:iCs/>
          <w:sz w:val="24"/>
          <w:szCs w:val="24"/>
        </w:rPr>
        <w:t>Technology Acceptance Model (TAM)</w:t>
      </w:r>
      <w:r>
        <w:rPr>
          <w:i/>
          <w:iCs/>
          <w:sz w:val="24"/>
          <w:szCs w:val="24"/>
        </w:rPr>
        <w:t>,</w:t>
      </w:r>
      <w:r w:rsidRPr="006905E0">
        <w:rPr>
          <w:sz w:val="24"/>
          <w:szCs w:val="24"/>
        </w:rPr>
        <w:t xml:space="preserve"> </w:t>
      </w:r>
      <w:r w:rsidRPr="006905E0">
        <w:rPr>
          <w:i/>
          <w:iCs/>
          <w:sz w:val="24"/>
          <w:szCs w:val="24"/>
        </w:rPr>
        <w:t>Structural Equation Modelling (SEM)</w:t>
      </w:r>
    </w:p>
    <w:p w14:paraId="4F17C592" w14:textId="77777777" w:rsidR="006905E0" w:rsidRDefault="006905E0" w:rsidP="00EF2905">
      <w:pPr>
        <w:spacing w:line="240" w:lineRule="auto"/>
        <w:jc w:val="both"/>
        <w:rPr>
          <w:b/>
          <w:bCs/>
          <w:spacing w:val="-6"/>
          <w:sz w:val="24"/>
          <w:szCs w:val="24"/>
        </w:rPr>
        <w:sectPr w:rsidR="006905E0" w:rsidSect="006905E0">
          <w:type w:val="continuous"/>
          <w:pgSz w:w="11906" w:h="16838"/>
          <w:pgMar w:top="1701" w:right="1134" w:bottom="1276" w:left="1985" w:header="624" w:footer="454" w:gutter="0"/>
          <w:cols w:space="708"/>
          <w:docGrid w:linePitch="360"/>
        </w:sectPr>
      </w:pPr>
    </w:p>
    <w:p w14:paraId="3497BC4D" w14:textId="78E317E1" w:rsidR="00B97B16" w:rsidRPr="00B97B16" w:rsidRDefault="00B97B16" w:rsidP="00EF2905">
      <w:pPr>
        <w:spacing w:line="240" w:lineRule="auto"/>
        <w:jc w:val="both"/>
        <w:rPr>
          <w:b/>
          <w:bCs/>
          <w:spacing w:val="-6"/>
          <w:sz w:val="24"/>
          <w:szCs w:val="24"/>
        </w:rPr>
      </w:pPr>
      <w:r w:rsidRPr="00B97B16">
        <w:rPr>
          <w:b/>
          <w:bCs/>
          <w:spacing w:val="-6"/>
          <w:sz w:val="24"/>
          <w:szCs w:val="24"/>
        </w:rPr>
        <w:t>INTRODUCTION</w:t>
      </w:r>
    </w:p>
    <w:p w14:paraId="3C1F9583" w14:textId="18FACE5D" w:rsidR="00B97B16" w:rsidRDefault="00B97B16" w:rsidP="006905E0">
      <w:pPr>
        <w:spacing w:line="240" w:lineRule="auto"/>
        <w:jc w:val="both"/>
        <w:rPr>
          <w:sz w:val="24"/>
          <w:szCs w:val="24"/>
        </w:rPr>
      </w:pPr>
      <w:r w:rsidRPr="00B97B16">
        <w:rPr>
          <w:sz w:val="24"/>
          <w:szCs w:val="24"/>
        </w:rPr>
        <w:t xml:space="preserve">3D printing technology is transforming the construction industry by enabling faster execution, reducing material waste, and offering sustainable design solutions. In India, where construction is vital to economic growth, 3D printing has the potential to revolutionize traditional methods, yet adoption remains slow due to technological, organizational, and regulatory barriers. Also known as additive manufacturing, 3D printing constructs structures layer by layer, offering benefits like design flexibility, waste reduction, and seamless integration with Building Information </w:t>
      </w:r>
      <w:r w:rsidR="0025019E" w:rsidRPr="00B97B16">
        <w:rPr>
          <w:sz w:val="24"/>
          <w:szCs w:val="24"/>
        </w:rPr>
        <w:t>Modelling</w:t>
      </w:r>
      <w:r w:rsidRPr="00B97B16">
        <w:rPr>
          <w:sz w:val="24"/>
          <w:szCs w:val="24"/>
        </w:rPr>
        <w:t xml:space="preserve"> (BIM). Its </w:t>
      </w:r>
      <w:r w:rsidRPr="00B97B16">
        <w:rPr>
          <w:sz w:val="24"/>
          <w:szCs w:val="24"/>
        </w:rPr>
        <w:t xml:space="preserve">applications range from architectural modelling to full-scale building production and heritage restoration. Despite advantages such as improved safety and reduced environmental impact, challenges like high costs, limited materials, and lack of standardization hinder widespread adoption. To analyse these barriers, adoption models like the Technology Acceptance Model (TAM) and Diffusion of Innovation (DOI) provide insights, while the Technology-Organization-Environment-Policy (TOEP) framework helps assess adoption at the firm level. This study aims to develop a conceptual model using Structural </w:t>
      </w:r>
      <w:r w:rsidRPr="00B97B16">
        <w:rPr>
          <w:sz w:val="24"/>
          <w:szCs w:val="24"/>
        </w:rPr>
        <w:lastRenderedPageBreak/>
        <w:t xml:space="preserve">Equation </w:t>
      </w:r>
      <w:r w:rsidR="0025019E" w:rsidRPr="00B97B16">
        <w:rPr>
          <w:sz w:val="24"/>
          <w:szCs w:val="24"/>
        </w:rPr>
        <w:t>Modelling</w:t>
      </w:r>
      <w:r w:rsidRPr="00B97B16">
        <w:rPr>
          <w:sz w:val="24"/>
          <w:szCs w:val="24"/>
        </w:rPr>
        <w:t xml:space="preserve"> (SEM) and compare conventional and 3D-printed construction methods through case studies. The findings will help Indian construction firms embrace 3D printing, enhancing efficiency, sustainability, and competitiveness.</w:t>
      </w:r>
    </w:p>
    <w:p w14:paraId="422EE9A1" w14:textId="77777777" w:rsidR="006905E0" w:rsidRPr="00B97B16" w:rsidRDefault="006905E0" w:rsidP="006905E0">
      <w:pPr>
        <w:spacing w:line="240" w:lineRule="auto"/>
        <w:jc w:val="both"/>
        <w:rPr>
          <w:sz w:val="24"/>
          <w:szCs w:val="24"/>
        </w:rPr>
      </w:pPr>
    </w:p>
    <w:p w14:paraId="22B79DA1" w14:textId="77777777" w:rsidR="00B97B16" w:rsidRPr="00B97B16" w:rsidRDefault="00B97B16" w:rsidP="00EF2905">
      <w:pPr>
        <w:spacing w:line="240" w:lineRule="auto"/>
        <w:jc w:val="both"/>
        <w:rPr>
          <w:b/>
          <w:bCs/>
          <w:spacing w:val="-12"/>
          <w:sz w:val="24"/>
          <w:szCs w:val="24"/>
        </w:rPr>
      </w:pPr>
      <w:r w:rsidRPr="00B97B16">
        <w:rPr>
          <w:b/>
          <w:bCs/>
          <w:spacing w:val="-12"/>
          <w:sz w:val="24"/>
          <w:szCs w:val="24"/>
        </w:rPr>
        <w:t>LITERATURE</w:t>
      </w:r>
      <w:r w:rsidRPr="00B97B16">
        <w:rPr>
          <w:b/>
          <w:bCs/>
          <w:spacing w:val="-20"/>
          <w:sz w:val="24"/>
          <w:szCs w:val="24"/>
        </w:rPr>
        <w:t xml:space="preserve"> </w:t>
      </w:r>
      <w:r w:rsidRPr="00B97B16">
        <w:rPr>
          <w:b/>
          <w:bCs/>
          <w:spacing w:val="-12"/>
          <w:sz w:val="24"/>
          <w:szCs w:val="24"/>
        </w:rPr>
        <w:t>REVIEW</w:t>
      </w:r>
    </w:p>
    <w:p w14:paraId="7926F78F" w14:textId="13B32C3C" w:rsidR="00B97B16" w:rsidRPr="00B97B16" w:rsidRDefault="00B97B16" w:rsidP="00EF2905">
      <w:pPr>
        <w:pStyle w:val="ListParagraph"/>
        <w:numPr>
          <w:ilvl w:val="0"/>
          <w:numId w:val="2"/>
        </w:numPr>
        <w:spacing w:line="240" w:lineRule="auto"/>
        <w:jc w:val="both"/>
        <w:rPr>
          <w:rFonts w:ascii="Times New Roman" w:hAnsi="Times New Roman" w:cs="Times New Roman"/>
          <w:b/>
          <w:bCs/>
          <w:sz w:val="24"/>
          <w:szCs w:val="24"/>
        </w:rPr>
      </w:pPr>
      <w:r w:rsidRPr="00B97B16">
        <w:rPr>
          <w:rFonts w:ascii="Times New Roman" w:hAnsi="Times New Roman" w:cs="Times New Roman"/>
          <w:b/>
          <w:bCs/>
          <w:sz w:val="24"/>
          <w:szCs w:val="24"/>
        </w:rPr>
        <w:t>3D Printing in Construction</w:t>
      </w:r>
    </w:p>
    <w:p w14:paraId="66F4337D" w14:textId="77777777" w:rsidR="00B97B16" w:rsidRPr="00B97B16" w:rsidRDefault="00B97B16" w:rsidP="00EF2905">
      <w:pPr>
        <w:spacing w:line="240" w:lineRule="auto"/>
        <w:jc w:val="both"/>
        <w:rPr>
          <w:sz w:val="24"/>
          <w:szCs w:val="24"/>
        </w:rPr>
      </w:pPr>
      <w:r w:rsidRPr="00B97B16">
        <w:rPr>
          <w:sz w:val="24"/>
          <w:szCs w:val="24"/>
        </w:rPr>
        <w:t>3D printing has emerged as a transformative technology in the construction industry, offering innovative solutions to long-standing challenges. Initially, it was utilized for creating architectural prototypes and scaled models (Buswell et al. 2008; Smith et al. 2012). However, advancements in material science and automation have enabled the fabrication of full-scale building components and even entire structures (Lim et al. 2012; Perkins and Skitmore 2015). Several notable projects have demonstrated the potential of 3D printing in construction, such as the development of contour crafting techniques by Khoshnevis (2014) and the implementation of robotic arm-based printing systems (Keating et al. 2017).</w:t>
      </w:r>
    </w:p>
    <w:p w14:paraId="41683D11" w14:textId="1E1A397B" w:rsidR="00B97B16" w:rsidRPr="00B97B16" w:rsidRDefault="00B97B16" w:rsidP="00EF2905">
      <w:pPr>
        <w:spacing w:line="240" w:lineRule="auto"/>
        <w:jc w:val="both"/>
        <w:rPr>
          <w:sz w:val="24"/>
          <w:szCs w:val="24"/>
        </w:rPr>
      </w:pPr>
      <w:r w:rsidRPr="00B97B16">
        <w:rPr>
          <w:sz w:val="24"/>
          <w:szCs w:val="24"/>
        </w:rPr>
        <w:t xml:space="preserve">Among the key benefits of 3D printing in construction is its ability to produce highly complex and customized designs with minimal waste and reduced </w:t>
      </w:r>
      <w:r w:rsidR="0025019E" w:rsidRPr="00B97B16">
        <w:rPr>
          <w:sz w:val="24"/>
          <w:szCs w:val="24"/>
        </w:rPr>
        <w:t>labour</w:t>
      </w:r>
      <w:r w:rsidRPr="00B97B16">
        <w:rPr>
          <w:sz w:val="24"/>
          <w:szCs w:val="24"/>
        </w:rPr>
        <w:t xml:space="preserve"> costs (Wu, Wang, and Wang 2016). Unlike traditional prefabrication methods, 3D printing does not require extensive formwork or molds, making it particularly advantageous for non-</w:t>
      </w:r>
      <w:r w:rsidRPr="00B97B16">
        <w:rPr>
          <w:sz w:val="24"/>
          <w:szCs w:val="24"/>
        </w:rPr>
        <w:t>standardized designs (Perkins and Skitmore 2015). Additionally, it offers enhanced precision and automation, which contribute to faster construction timelines and increased safety by minimizing on-site human intervention (Hager, Golonka, and Putanowicz 2016).</w:t>
      </w:r>
    </w:p>
    <w:p w14:paraId="56FB9C47" w14:textId="77777777" w:rsidR="00B97B16" w:rsidRPr="00B97B16" w:rsidRDefault="00B97B16" w:rsidP="00EF2905">
      <w:pPr>
        <w:spacing w:line="240" w:lineRule="auto"/>
        <w:jc w:val="both"/>
        <w:rPr>
          <w:sz w:val="24"/>
          <w:szCs w:val="24"/>
        </w:rPr>
      </w:pPr>
      <w:r w:rsidRPr="00B97B16">
        <w:rPr>
          <w:sz w:val="24"/>
          <w:szCs w:val="24"/>
        </w:rPr>
        <w:t>Despite these benefits, the widespread adoption of 3D printing in construction remains slow. Challenges such as material limitations, regulatory barriers, and high initial investment costs have hindered its mainstream acceptance (Smith et al. 2012; Wu, Wang, and Wang 2016). Furthermore, three primary 3D printing technologies have gained prominence in the construction industry: contour crafting, extrusion-based concrete printing, and powder-based D-shape technology (Lim et al. 2011; Dini 2017). Each of these technologies has distinct advantages and constraints, which influence their applicability in different construction scenarios.</w:t>
      </w:r>
    </w:p>
    <w:p w14:paraId="64CE9331" w14:textId="3FBC2BED" w:rsidR="00B97B16" w:rsidRDefault="00B97B16" w:rsidP="00EF2905">
      <w:pPr>
        <w:pStyle w:val="ListParagraph"/>
        <w:numPr>
          <w:ilvl w:val="0"/>
          <w:numId w:val="2"/>
        </w:numPr>
        <w:spacing w:line="240" w:lineRule="auto"/>
        <w:jc w:val="both"/>
        <w:rPr>
          <w:rFonts w:ascii="Times New Roman" w:hAnsi="Times New Roman" w:cs="Times New Roman"/>
          <w:b/>
          <w:bCs/>
          <w:sz w:val="24"/>
          <w:szCs w:val="24"/>
        </w:rPr>
      </w:pPr>
      <w:r w:rsidRPr="00B97B16">
        <w:rPr>
          <w:rFonts w:ascii="Times New Roman" w:hAnsi="Times New Roman" w:cs="Times New Roman"/>
          <w:b/>
          <w:bCs/>
          <w:sz w:val="24"/>
          <w:szCs w:val="24"/>
        </w:rPr>
        <w:t>Factors Influencing Adoption of 3D Printing Technology</w:t>
      </w:r>
    </w:p>
    <w:p w14:paraId="609901A9" w14:textId="4BB83ABC" w:rsidR="00B97B16" w:rsidRPr="00B97B16" w:rsidRDefault="00B97B16" w:rsidP="00EF2905">
      <w:pPr>
        <w:tabs>
          <w:tab w:val="left" w:pos="0"/>
        </w:tabs>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Pr="00B97B16">
        <w:rPr>
          <w:rFonts w:ascii="Times New Roman" w:hAnsi="Times New Roman" w:cs="Times New Roman"/>
          <w:b/>
          <w:bCs/>
          <w:sz w:val="24"/>
          <w:szCs w:val="24"/>
        </w:rPr>
        <w:t>Technological Readiness</w:t>
      </w:r>
    </w:p>
    <w:p w14:paraId="68E19A91" w14:textId="77777777" w:rsidR="00B97B16" w:rsidRPr="00B97B16" w:rsidRDefault="00B97B16" w:rsidP="00EF2905">
      <w:pPr>
        <w:spacing w:line="240" w:lineRule="auto"/>
        <w:jc w:val="both"/>
        <w:rPr>
          <w:sz w:val="24"/>
          <w:szCs w:val="24"/>
        </w:rPr>
      </w:pPr>
      <w:r w:rsidRPr="00B97B16">
        <w:rPr>
          <w:sz w:val="24"/>
          <w:szCs w:val="24"/>
        </w:rPr>
        <w:t xml:space="preserve">The readiness of 3D printing technology for construction applications has been a critical factor in its adoption. Bak (2003) emphasized that while 3D printing offers substantial cost and time advantages, its practical implementation is hindered by insufficient knowledge about process limitations and material performance. Concrete remains the dominant material used in construction 3D printing, owing </w:t>
      </w:r>
      <w:r w:rsidRPr="00B97B16">
        <w:rPr>
          <w:sz w:val="24"/>
          <w:szCs w:val="24"/>
        </w:rPr>
        <w:lastRenderedPageBreak/>
        <w:t>to its strength and durability (Bos et al. 2016). However, challenges such as achieving optimal moisture content and ensuring structural integrity in layered printing must be addressed before large-scale adoption can occur.</w:t>
      </w:r>
    </w:p>
    <w:bookmarkEnd w:id="0"/>
    <w:p w14:paraId="31F39547" w14:textId="77777777" w:rsidR="00B97B16" w:rsidRPr="00B97B16" w:rsidRDefault="00B97B16" w:rsidP="00EF2905">
      <w:pPr>
        <w:spacing w:line="240" w:lineRule="auto"/>
        <w:jc w:val="both"/>
        <w:rPr>
          <w:sz w:val="24"/>
          <w:szCs w:val="24"/>
        </w:rPr>
      </w:pPr>
      <w:r w:rsidRPr="00B97B16">
        <w:rPr>
          <w:sz w:val="24"/>
          <w:szCs w:val="24"/>
        </w:rPr>
        <w:t>Recent advancements in steel 3D printing have expanded the possibilities for using the technology in infrastructure projects. MX3D’s successful creation of a 3D-printed steel bridge in Amsterdam exemplifies the potential of additive manufacturing for complex structural applications (The Economist 2015). For 3D printing to be commercially viable, materials must meet industry standards for strength, durability, and cost-effectiveness (Labonnote et al. 2016).</w:t>
      </w:r>
    </w:p>
    <w:p w14:paraId="68B28E25" w14:textId="6A387217" w:rsidR="00B97B16" w:rsidRPr="00B97B16" w:rsidRDefault="00B97B16" w:rsidP="00EF2905">
      <w:pPr>
        <w:spacing w:line="240" w:lineRule="auto"/>
        <w:jc w:val="both"/>
        <w:rPr>
          <w:b/>
          <w:bCs/>
          <w:sz w:val="24"/>
          <w:szCs w:val="24"/>
        </w:rPr>
      </w:pPr>
      <w:r w:rsidRPr="00B97B16">
        <w:rPr>
          <w:b/>
          <w:bCs/>
          <w:sz w:val="24"/>
          <w:szCs w:val="24"/>
        </w:rPr>
        <w:t>2.2. Effectiveness of 3D Printing</w:t>
      </w:r>
    </w:p>
    <w:p w14:paraId="25041AFA" w14:textId="77777777" w:rsidR="00B97B16" w:rsidRPr="00B97B16" w:rsidRDefault="00B97B16" w:rsidP="00EF2905">
      <w:pPr>
        <w:spacing w:line="240" w:lineRule="auto"/>
        <w:jc w:val="both"/>
        <w:rPr>
          <w:sz w:val="24"/>
          <w:szCs w:val="24"/>
        </w:rPr>
      </w:pPr>
      <w:r w:rsidRPr="00B97B16">
        <w:rPr>
          <w:sz w:val="24"/>
          <w:szCs w:val="24"/>
        </w:rPr>
        <w:t>The effectiveness of 3D printing in construction is evaluated based on cost, quality, time efficiency, and sustainability. Wu, Wang, and Wang (2016) highlighted the cost sensitivity of the construction industry, emphasizing the need for a thorough cost-benefit analysis before adopting new technologies. While 3D printing has the potential to lower construction costs in the long run, its initial investment and design complexities can be significant barriers (Perkins and Skitmore 2015).</w:t>
      </w:r>
    </w:p>
    <w:p w14:paraId="298BB420" w14:textId="2C0648C0" w:rsidR="00B97B16" w:rsidRPr="00B97B16" w:rsidRDefault="00B97B16" w:rsidP="00EF2905">
      <w:pPr>
        <w:spacing w:line="240" w:lineRule="auto"/>
        <w:jc w:val="both"/>
        <w:rPr>
          <w:sz w:val="24"/>
          <w:szCs w:val="24"/>
        </w:rPr>
      </w:pPr>
      <w:r w:rsidRPr="00B97B16">
        <w:rPr>
          <w:sz w:val="24"/>
          <w:szCs w:val="24"/>
        </w:rPr>
        <w:t>Quality improvements in construction through automation have been a key driver of 3D printing adoption (</w:t>
      </w:r>
      <w:r w:rsidR="0025019E" w:rsidRPr="00B97B16">
        <w:rPr>
          <w:sz w:val="24"/>
          <w:szCs w:val="24"/>
        </w:rPr>
        <w:t>Veda</w:t>
      </w:r>
      <w:r w:rsidR="0025019E">
        <w:rPr>
          <w:sz w:val="24"/>
          <w:szCs w:val="24"/>
        </w:rPr>
        <w:t xml:space="preserve"> </w:t>
      </w:r>
      <w:r w:rsidRPr="00B97B16">
        <w:rPr>
          <w:sz w:val="24"/>
          <w:szCs w:val="24"/>
        </w:rPr>
        <w:t xml:space="preserve">2013). Unlike conventional construction methods, which are prone to human error and inconsistencies, 3D printing </w:t>
      </w:r>
      <w:r w:rsidRPr="00B97B16">
        <w:rPr>
          <w:sz w:val="24"/>
          <w:szCs w:val="24"/>
        </w:rPr>
        <w:t>ensures greater precision and standardization (Labonnote et al. 2016). Additionally, the ability to rapidly prototype and iterate designs can reduce project delays and enhance overall efficiency (Buswell et al. 2008).</w:t>
      </w:r>
    </w:p>
    <w:p w14:paraId="6F89F827" w14:textId="77777777" w:rsidR="00B97B16" w:rsidRPr="00B97B16" w:rsidRDefault="00B97B16" w:rsidP="00EF2905">
      <w:pPr>
        <w:spacing w:line="240" w:lineRule="auto"/>
        <w:jc w:val="both"/>
        <w:rPr>
          <w:sz w:val="24"/>
          <w:szCs w:val="24"/>
        </w:rPr>
      </w:pPr>
      <w:r w:rsidRPr="00B97B16">
        <w:rPr>
          <w:sz w:val="24"/>
          <w:szCs w:val="24"/>
        </w:rPr>
        <w:t>Sustainability is another crucial factor influencing the adoption of 3D printing technology. The method significantly reduces material waste, minimizes the need for extensive transportation, and decreases construction-related emissions (Haymond 2008; Johnson and Collins 2017). As a result, it aligns well with the growing demand for eco-friendly construction practices.</w:t>
      </w:r>
    </w:p>
    <w:p w14:paraId="1B01E9C7" w14:textId="4F1DA850" w:rsidR="00B97B16" w:rsidRPr="00B97B16" w:rsidRDefault="00B97B16" w:rsidP="00EF2905">
      <w:pPr>
        <w:spacing w:line="240" w:lineRule="auto"/>
        <w:jc w:val="both"/>
        <w:rPr>
          <w:b/>
          <w:bCs/>
          <w:sz w:val="24"/>
          <w:szCs w:val="24"/>
        </w:rPr>
      </w:pPr>
      <w:r w:rsidRPr="00B97B16">
        <w:rPr>
          <w:b/>
          <w:bCs/>
          <w:sz w:val="24"/>
          <w:szCs w:val="24"/>
        </w:rPr>
        <w:t>2.3. Organizational Support</w:t>
      </w:r>
    </w:p>
    <w:p w14:paraId="337249A4" w14:textId="77777777" w:rsidR="00B97B16" w:rsidRPr="00B97B16" w:rsidRDefault="00B97B16" w:rsidP="00EF2905">
      <w:pPr>
        <w:spacing w:line="240" w:lineRule="auto"/>
        <w:jc w:val="both"/>
        <w:rPr>
          <w:sz w:val="24"/>
          <w:szCs w:val="24"/>
        </w:rPr>
      </w:pPr>
      <w:r w:rsidRPr="00B97B16">
        <w:rPr>
          <w:sz w:val="24"/>
          <w:szCs w:val="24"/>
        </w:rPr>
        <w:t>Successful adoption of 3D printing technology in construction requires strong organizational commitment. Sargent, Hyland, and Sawang (2012) argued that top management involvement is crucial for facilitating technological change within firms. Resistance to change and skepticism among stakeholders can impede adoption unless companies actively invest in training and capacity building (Hayes 2007).</w:t>
      </w:r>
    </w:p>
    <w:p w14:paraId="427FE3F5" w14:textId="3066C5E1" w:rsidR="00B97B16" w:rsidRPr="00B97B16" w:rsidRDefault="00B97B16" w:rsidP="00EF2905">
      <w:pPr>
        <w:spacing w:line="240" w:lineRule="auto"/>
        <w:jc w:val="both"/>
        <w:rPr>
          <w:sz w:val="24"/>
          <w:szCs w:val="24"/>
        </w:rPr>
      </w:pPr>
      <w:r w:rsidRPr="00B97B16">
        <w:rPr>
          <w:sz w:val="24"/>
          <w:szCs w:val="24"/>
        </w:rPr>
        <w:t xml:space="preserve">The availability of skilled </w:t>
      </w:r>
      <w:r w:rsidR="0025019E" w:rsidRPr="00B97B16">
        <w:rPr>
          <w:sz w:val="24"/>
          <w:szCs w:val="24"/>
        </w:rPr>
        <w:t>labour</w:t>
      </w:r>
      <w:r w:rsidRPr="00B97B16">
        <w:rPr>
          <w:sz w:val="24"/>
          <w:szCs w:val="24"/>
        </w:rPr>
        <w:t xml:space="preserve"> for operating 3D printing equipment is another consideration. As with any emerging technology, a shortage of trained professionals can slow down implementation (Negahban, Baecher, and Skibniewski 2012). Case studies demonstrating the practical benefits of 3D-printed buildings can help overcome these barriers by showcasing the technology’s real-world advantages and </w:t>
      </w:r>
      <w:r w:rsidRPr="00B97B16">
        <w:rPr>
          <w:sz w:val="24"/>
          <w:szCs w:val="24"/>
        </w:rPr>
        <w:lastRenderedPageBreak/>
        <w:t>cost savings (Sargent, Hyland, and Sawang 2012).</w:t>
      </w:r>
    </w:p>
    <w:p w14:paraId="3F58FD81" w14:textId="004F7E51" w:rsidR="00B97B16" w:rsidRPr="00B97B16" w:rsidRDefault="00B97B16" w:rsidP="00EF2905">
      <w:pPr>
        <w:spacing w:line="240" w:lineRule="auto"/>
        <w:jc w:val="both"/>
        <w:rPr>
          <w:b/>
          <w:bCs/>
          <w:sz w:val="24"/>
          <w:szCs w:val="24"/>
        </w:rPr>
      </w:pPr>
      <w:r w:rsidRPr="00B97B16">
        <w:rPr>
          <w:b/>
          <w:bCs/>
          <w:sz w:val="24"/>
          <w:szCs w:val="24"/>
        </w:rPr>
        <w:t>2.4. Policy and Regulatory Considerations</w:t>
      </w:r>
    </w:p>
    <w:p w14:paraId="54020CFD" w14:textId="054027A5" w:rsidR="00B97B16" w:rsidRPr="00B97B16" w:rsidRDefault="00B97B16" w:rsidP="00EF2905">
      <w:pPr>
        <w:spacing w:line="240" w:lineRule="auto"/>
        <w:jc w:val="both"/>
        <w:rPr>
          <w:sz w:val="24"/>
          <w:szCs w:val="24"/>
        </w:rPr>
      </w:pPr>
      <w:r w:rsidRPr="00B97B16">
        <w:rPr>
          <w:sz w:val="24"/>
          <w:szCs w:val="24"/>
        </w:rPr>
        <w:t>The transition from conventional to innovative construction methods necessitates regulatory support. Arora et al. (2014) identified the lack of clear guidelines and standards as a major barrier to adopting 3D printing technology. Similarly, Zhao et al. (2017) highlighted the risks associated with inadequate expertise and policy frameworks in emerging construction technologies.</w:t>
      </w:r>
    </w:p>
    <w:p w14:paraId="70EFE6D6" w14:textId="7CD1ED96" w:rsidR="00B97B16" w:rsidRPr="00B97B16" w:rsidRDefault="00B97B16" w:rsidP="00EF2905">
      <w:pPr>
        <w:spacing w:line="240" w:lineRule="auto"/>
        <w:jc w:val="both"/>
        <w:rPr>
          <w:sz w:val="24"/>
          <w:szCs w:val="24"/>
        </w:rPr>
      </w:pPr>
      <w:r w:rsidRPr="00B97B16">
        <w:rPr>
          <w:sz w:val="24"/>
          <w:szCs w:val="24"/>
        </w:rPr>
        <w:t>Currently, building codes and regulations in many countries do not account for 3D-printed structures, leading to challenges in obtaining approvals and certifications (Strauss 2013). Standardized policies and regulatory reforms are essential to facilitate the safe and efficient integration of 3D printing in the construction industry (Smith 2012). Moreover, liability concerns regarding the performance and durability of 3D-printed components must be addressed through contractual clarity and risk-sharing mechanisms (Johnson and Collins 2017)</w:t>
      </w:r>
      <w:r w:rsidR="006905E0">
        <w:rPr>
          <w:sz w:val="24"/>
          <w:szCs w:val="24"/>
        </w:rPr>
        <w:t>.</w:t>
      </w:r>
      <w:r w:rsidRPr="00B97B16">
        <w:rPr>
          <w:sz w:val="24"/>
          <w:szCs w:val="24"/>
        </w:rPr>
        <w:t xml:space="preserve">In addition to regulatory considerations, issues related to maintenance and end-of-life deconstruction of 3D-printed buildings require attention. Unlike traditional construction methods, which follow well-established demolition and recycling processes, 3D-printed structures may pose new challenges in terms of </w:t>
      </w:r>
      <w:r w:rsidRPr="00B97B16">
        <w:rPr>
          <w:sz w:val="24"/>
          <w:szCs w:val="24"/>
        </w:rPr>
        <w:t>material reuse and waste management (Haymond 2008).</w:t>
      </w:r>
    </w:p>
    <w:p w14:paraId="3E778545" w14:textId="01C0D6C8" w:rsidR="00B97B16" w:rsidRPr="00B97B16" w:rsidRDefault="00B97B16" w:rsidP="00EF2905">
      <w:pPr>
        <w:spacing w:line="240" w:lineRule="auto"/>
        <w:jc w:val="both"/>
        <w:rPr>
          <w:sz w:val="24"/>
          <w:szCs w:val="24"/>
        </w:rPr>
      </w:pPr>
      <w:r w:rsidRPr="00B97B16">
        <w:rPr>
          <w:sz w:val="24"/>
          <w:szCs w:val="24"/>
        </w:rPr>
        <w:t>Overall, while 3D printing holds immense potential for revolutionizing the construction industry, its adoption depends on overcoming technological, organizational, and regulatory hurdles. Future research should focus on developing standardized materials, optimizing cost-effectiveness, and establishing comprehensive regulatory frameworks to support the technology’s integration into mainstream construction practices.</w:t>
      </w:r>
    </w:p>
    <w:p w14:paraId="0A4086B4" w14:textId="0DF7B6A9" w:rsidR="00B97B16" w:rsidRPr="00B97B16" w:rsidRDefault="00B97B16" w:rsidP="00EF2905">
      <w:pPr>
        <w:spacing w:line="240" w:lineRule="auto"/>
        <w:jc w:val="both"/>
        <w:rPr>
          <w:sz w:val="24"/>
          <w:szCs w:val="24"/>
        </w:rPr>
      </w:pPr>
      <w:r w:rsidRPr="00B97B16">
        <w:rPr>
          <w:sz w:val="24"/>
          <w:szCs w:val="24"/>
        </w:rPr>
        <w:t>Based on the literature review, a total of 32 factors influence in adoption of the 3D printing technology in the construction industry are identified and categorized into four groupings, as shown in Table 1.</w:t>
      </w:r>
      <w:r w:rsidRPr="00B97B16">
        <w:rPr>
          <w:rFonts w:ascii="Times New Roman" w:eastAsia="Times New Roman" w:hAnsi="Times New Roman" w:cs="Times New Roman"/>
          <w:kern w:val="0"/>
          <w:sz w:val="24"/>
          <w:szCs w:val="24"/>
          <w:lang w:eastAsia="en-IN"/>
          <w14:ligatures w14:val="none"/>
        </w:rPr>
        <w:t xml:space="preserve"> </w:t>
      </w:r>
      <w:r w:rsidRPr="00B97B16">
        <w:rPr>
          <w:sz w:val="24"/>
          <w:szCs w:val="24"/>
        </w:rPr>
        <w:t>These four factor groupings are interconnected and do not function independently. Therefore, a conceptual framework (Figure 1) has been developed to illustrate their interactions, leading to the formulation of four hypotheses.</w:t>
      </w:r>
    </w:p>
    <w:p w14:paraId="687C6AAD" w14:textId="1E1A5B8C" w:rsidR="00B97B16" w:rsidRPr="00B97B16" w:rsidRDefault="006905E0" w:rsidP="00EF2905">
      <w:pPr>
        <w:spacing w:line="240" w:lineRule="auto"/>
        <w:jc w:val="both"/>
        <w:rPr>
          <w:bCs/>
          <w:spacing w:val="-4"/>
          <w:sz w:val="24"/>
          <w:szCs w:val="24"/>
        </w:rPr>
      </w:pPr>
      <w:r>
        <w:rPr>
          <w:noProof/>
        </w:rPr>
        <w:lastRenderedPageBreak/>
        <w:drawing>
          <wp:anchor distT="0" distB="0" distL="114300" distR="114300" simplePos="0" relativeHeight="251659264" behindDoc="1" locked="0" layoutInCell="1" allowOverlap="1" wp14:anchorId="7178F42E" wp14:editId="79657C0D">
            <wp:simplePos x="0" y="0"/>
            <wp:positionH relativeFrom="column">
              <wp:posOffset>3193415</wp:posOffset>
            </wp:positionH>
            <wp:positionV relativeFrom="paragraph">
              <wp:posOffset>598170</wp:posOffset>
            </wp:positionV>
            <wp:extent cx="2329815" cy="3187065"/>
            <wp:effectExtent l="0" t="0" r="0" b="0"/>
            <wp:wrapTight wrapText="bothSides">
              <wp:wrapPolygon edited="0">
                <wp:start x="0" y="0"/>
                <wp:lineTo x="0" y="21432"/>
                <wp:lineTo x="21370" y="21432"/>
                <wp:lineTo x="21370" y="0"/>
                <wp:lineTo x="0" y="0"/>
              </wp:wrapPolygon>
            </wp:wrapTight>
            <wp:docPr id="1628184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7">
                      <a:extLst>
                        <a:ext uri="{28A0092B-C50C-407E-A947-70E740481C1C}">
                          <a14:useLocalDpi xmlns:a14="http://schemas.microsoft.com/office/drawing/2010/main" val="0"/>
                        </a:ext>
                      </a:extLst>
                    </a:blip>
                    <a:srcRect b="1282"/>
                    <a:stretch/>
                  </pic:blipFill>
                  <pic:spPr bwMode="auto">
                    <a:xfrm>
                      <a:off x="0" y="0"/>
                      <a:ext cx="2329815" cy="31870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97B16" w:rsidRPr="00B97B16">
        <w:rPr>
          <w:sz w:val="24"/>
          <w:szCs w:val="24"/>
        </w:rPr>
        <w:t xml:space="preserve">Hypothesis 1: Technological factors positively influence the </w:t>
      </w:r>
      <w:r w:rsidR="00B97B16" w:rsidRPr="00B97B16">
        <w:rPr>
          <w:bCs/>
          <w:spacing w:val="-4"/>
          <w:sz w:val="24"/>
          <w:szCs w:val="24"/>
        </w:rPr>
        <w:t>Efficiency of 3D Printing.</w:t>
      </w:r>
    </w:p>
    <w:p w14:paraId="08154D09" w14:textId="360FFAEE" w:rsidR="00B97B16" w:rsidRPr="00B97B16" w:rsidRDefault="00B97B16" w:rsidP="00EF2905">
      <w:pPr>
        <w:spacing w:line="240" w:lineRule="auto"/>
        <w:jc w:val="both"/>
        <w:rPr>
          <w:sz w:val="24"/>
          <w:szCs w:val="24"/>
        </w:rPr>
      </w:pPr>
      <w:r w:rsidRPr="00B97B16">
        <w:rPr>
          <w:sz w:val="24"/>
          <w:szCs w:val="24"/>
        </w:rPr>
        <w:t xml:space="preserve">Hypothesis 2: organizational factors positively influence the </w:t>
      </w:r>
      <w:r w:rsidRPr="00B97B16">
        <w:rPr>
          <w:bCs/>
          <w:spacing w:val="-4"/>
          <w:sz w:val="24"/>
          <w:szCs w:val="24"/>
        </w:rPr>
        <w:t>Efficiency of 3D Printing.</w:t>
      </w:r>
    </w:p>
    <w:p w14:paraId="3439121C" w14:textId="759B7D82" w:rsidR="00B97B16" w:rsidRPr="00B97B16" w:rsidRDefault="00B97B16" w:rsidP="00EF2905">
      <w:pPr>
        <w:spacing w:line="240" w:lineRule="auto"/>
        <w:jc w:val="both"/>
        <w:rPr>
          <w:sz w:val="24"/>
          <w:szCs w:val="24"/>
        </w:rPr>
      </w:pPr>
      <w:r w:rsidRPr="00B97B16">
        <w:rPr>
          <w:sz w:val="24"/>
          <w:szCs w:val="24"/>
        </w:rPr>
        <w:t xml:space="preserve">Hypothesis 3: Policy and regulatory factors positively influence the </w:t>
      </w:r>
      <w:r w:rsidRPr="00B97B16">
        <w:rPr>
          <w:bCs/>
          <w:spacing w:val="-4"/>
          <w:sz w:val="24"/>
          <w:szCs w:val="24"/>
        </w:rPr>
        <w:t>Efficiency of 3D Printing.</w:t>
      </w:r>
    </w:p>
    <w:p w14:paraId="279EA007" w14:textId="6782DD8B" w:rsidR="006905E0" w:rsidRDefault="00B97B16" w:rsidP="00EF2905">
      <w:pPr>
        <w:spacing w:line="240" w:lineRule="auto"/>
        <w:jc w:val="both"/>
        <w:rPr>
          <w:bCs/>
          <w:spacing w:val="-4"/>
          <w:sz w:val="24"/>
          <w:szCs w:val="24"/>
        </w:rPr>
      </w:pPr>
      <w:r w:rsidRPr="00B97B16">
        <w:rPr>
          <w:sz w:val="24"/>
          <w:szCs w:val="24"/>
        </w:rPr>
        <w:t xml:space="preserve">Hypothesis 4: Environmental factors positively influence the </w:t>
      </w:r>
      <w:r w:rsidRPr="00B97B16">
        <w:rPr>
          <w:bCs/>
          <w:spacing w:val="-4"/>
          <w:sz w:val="24"/>
          <w:szCs w:val="24"/>
        </w:rPr>
        <w:t>Efficiency of 3D Printing.</w:t>
      </w:r>
    </w:p>
    <w:p w14:paraId="467E5134" w14:textId="5DFC5D05" w:rsidR="00A26379" w:rsidRPr="006905E0" w:rsidRDefault="006905E0" w:rsidP="00EF2905">
      <w:pPr>
        <w:spacing w:line="240" w:lineRule="auto"/>
        <w:jc w:val="both"/>
        <w:rPr>
          <w:bCs/>
          <w:spacing w:val="-4"/>
          <w:sz w:val="24"/>
          <w:szCs w:val="24"/>
        </w:rPr>
      </w:pPr>
      <w:r>
        <w:rPr>
          <w:noProof/>
        </w:rPr>
        <w:drawing>
          <wp:anchor distT="0" distB="0" distL="114300" distR="114300" simplePos="0" relativeHeight="251658240" behindDoc="1" locked="0" layoutInCell="1" allowOverlap="1" wp14:anchorId="0E896900" wp14:editId="51B2938C">
            <wp:simplePos x="0" y="0"/>
            <wp:positionH relativeFrom="margin">
              <wp:align>right</wp:align>
            </wp:positionH>
            <wp:positionV relativeFrom="paragraph">
              <wp:posOffset>639076</wp:posOffset>
            </wp:positionV>
            <wp:extent cx="2438400" cy="3104515"/>
            <wp:effectExtent l="0" t="0" r="0" b="635"/>
            <wp:wrapTight wrapText="bothSides">
              <wp:wrapPolygon edited="0">
                <wp:start x="0" y="0"/>
                <wp:lineTo x="0" y="21472"/>
                <wp:lineTo x="21431" y="21472"/>
                <wp:lineTo x="21431" y="0"/>
                <wp:lineTo x="0" y="0"/>
              </wp:wrapPolygon>
            </wp:wrapTight>
            <wp:docPr id="10175085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38400" cy="31045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6379" w:rsidRPr="00EF2905">
        <w:rPr>
          <w:rFonts w:ascii="Times New Roman" w:hAnsi="Times New Roman" w:cs="Times New Roman"/>
          <w:b/>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Table 1 Factors Identified Based on Literature</w:t>
      </w:r>
    </w:p>
    <w:p w14:paraId="27B143E0" w14:textId="5EB1E5E0" w:rsidR="00A26379" w:rsidRPr="00A26379" w:rsidRDefault="00A26379" w:rsidP="00EF2905">
      <w:pPr>
        <w:spacing w:line="24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68B3CD55" w14:textId="4522831A" w:rsidR="00B97B16" w:rsidRPr="00B97B16" w:rsidRDefault="00B97B16" w:rsidP="00EF2905">
      <w:pPr>
        <w:spacing w:line="240" w:lineRule="auto"/>
        <w:jc w:val="both"/>
        <w:rPr>
          <w:bCs/>
          <w:spacing w:val="-4"/>
          <w:sz w:val="24"/>
          <w:szCs w:val="24"/>
        </w:rPr>
      </w:pPr>
    </w:p>
    <w:p w14:paraId="07BB52CD" w14:textId="10F61BE1" w:rsidR="00B97B16" w:rsidRDefault="00B97B16" w:rsidP="00EF2905">
      <w:pPr>
        <w:spacing w:line="240" w:lineRule="auto"/>
        <w:jc w:val="both"/>
        <w:rPr>
          <w:bCs/>
          <w:spacing w:val="-4"/>
          <w:sz w:val="24"/>
          <w:szCs w:val="24"/>
        </w:rPr>
      </w:pPr>
    </w:p>
    <w:p w14:paraId="4B2414C5" w14:textId="22CB434B" w:rsidR="00A26379" w:rsidRDefault="00A26379" w:rsidP="00EF2905">
      <w:pPr>
        <w:spacing w:line="240" w:lineRule="auto"/>
        <w:jc w:val="both"/>
        <w:rPr>
          <w:bCs/>
          <w:spacing w:val="-4"/>
          <w:sz w:val="24"/>
          <w:szCs w:val="24"/>
        </w:rPr>
      </w:pPr>
    </w:p>
    <w:p w14:paraId="49238AF7" w14:textId="64FCB2E6" w:rsidR="00A26379" w:rsidRDefault="00A26379" w:rsidP="00EF2905">
      <w:pPr>
        <w:spacing w:line="240" w:lineRule="auto"/>
        <w:jc w:val="both"/>
        <w:rPr>
          <w:bCs/>
          <w:spacing w:val="-4"/>
          <w:sz w:val="24"/>
          <w:szCs w:val="24"/>
        </w:rPr>
      </w:pPr>
    </w:p>
    <w:p w14:paraId="015BE6C9" w14:textId="5F0CE724" w:rsidR="00A26379" w:rsidRDefault="00A26379" w:rsidP="00EF2905">
      <w:pPr>
        <w:spacing w:line="240" w:lineRule="auto"/>
        <w:jc w:val="both"/>
        <w:rPr>
          <w:bCs/>
          <w:spacing w:val="-4"/>
          <w:sz w:val="24"/>
          <w:szCs w:val="24"/>
        </w:rPr>
      </w:pPr>
    </w:p>
    <w:p w14:paraId="59CCAE6E" w14:textId="227A18AE" w:rsidR="00A26379" w:rsidRDefault="006905E0" w:rsidP="00EF2905">
      <w:pPr>
        <w:spacing w:line="240" w:lineRule="auto"/>
        <w:jc w:val="both"/>
        <w:rPr>
          <w:bCs/>
          <w:spacing w:val="-4"/>
          <w:sz w:val="24"/>
          <w:szCs w:val="24"/>
        </w:rPr>
      </w:pPr>
      <w:r>
        <w:rPr>
          <w:noProof/>
        </w:rPr>
        <w:drawing>
          <wp:anchor distT="0" distB="0" distL="114300" distR="114300" simplePos="0" relativeHeight="251660288" behindDoc="1" locked="0" layoutInCell="1" allowOverlap="1" wp14:anchorId="32AF744D" wp14:editId="1DB87F3C">
            <wp:simplePos x="0" y="0"/>
            <wp:positionH relativeFrom="margin">
              <wp:align>left</wp:align>
            </wp:positionH>
            <wp:positionV relativeFrom="paragraph">
              <wp:posOffset>0</wp:posOffset>
            </wp:positionV>
            <wp:extent cx="2315210" cy="2440305"/>
            <wp:effectExtent l="0" t="0" r="8890" b="0"/>
            <wp:wrapTight wrapText="bothSides">
              <wp:wrapPolygon edited="0">
                <wp:start x="0" y="0"/>
                <wp:lineTo x="0" y="21415"/>
                <wp:lineTo x="21505" y="21415"/>
                <wp:lineTo x="21505" y="0"/>
                <wp:lineTo x="0" y="0"/>
              </wp:wrapPolygon>
            </wp:wrapTight>
            <wp:docPr id="15717811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9">
                      <a:extLst>
                        <a:ext uri="{28A0092B-C50C-407E-A947-70E740481C1C}">
                          <a14:useLocalDpi xmlns:a14="http://schemas.microsoft.com/office/drawing/2010/main" val="0"/>
                        </a:ext>
                      </a:extLst>
                    </a:blip>
                    <a:srcRect l="2853" r="2645"/>
                    <a:stretch/>
                  </pic:blipFill>
                  <pic:spPr bwMode="auto">
                    <a:xfrm>
                      <a:off x="0" y="0"/>
                      <a:ext cx="2315210" cy="24403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4367E64" w14:textId="51497345" w:rsidR="00A26379" w:rsidRDefault="006905E0" w:rsidP="00EF2905">
      <w:pPr>
        <w:spacing w:line="240" w:lineRule="auto"/>
        <w:jc w:val="both"/>
        <w:rPr>
          <w:bCs/>
          <w:spacing w:val="-4"/>
          <w:sz w:val="24"/>
          <w:szCs w:val="24"/>
        </w:rPr>
      </w:pPr>
      <w:r>
        <w:rPr>
          <w:noProof/>
        </w:rPr>
        <w:drawing>
          <wp:inline distT="0" distB="0" distL="0" distR="0" wp14:anchorId="09D7FB81" wp14:editId="0F37624C">
            <wp:extent cx="2564765" cy="1116965"/>
            <wp:effectExtent l="0" t="0" r="6985" b="6985"/>
            <wp:docPr id="12591038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64765" cy="1116965"/>
                    </a:xfrm>
                    <a:prstGeom prst="rect">
                      <a:avLst/>
                    </a:prstGeom>
                    <a:noFill/>
                    <a:ln>
                      <a:noFill/>
                    </a:ln>
                  </pic:spPr>
                </pic:pic>
              </a:graphicData>
            </a:graphic>
          </wp:inline>
        </w:drawing>
      </w:r>
    </w:p>
    <w:p w14:paraId="519005DA" w14:textId="302A3465" w:rsidR="00A26379" w:rsidRDefault="00A26379" w:rsidP="00EF2905">
      <w:pPr>
        <w:spacing w:line="240" w:lineRule="auto"/>
        <w:jc w:val="center"/>
        <w:rPr>
          <w:sz w:val="24"/>
          <w:szCs w:val="24"/>
        </w:rPr>
      </w:pPr>
      <w:r w:rsidRPr="00A26379">
        <w:rPr>
          <w:sz w:val="24"/>
          <w:szCs w:val="24"/>
        </w:rPr>
        <w:t>Figure 1. Conceptual framework.</w:t>
      </w:r>
    </w:p>
    <w:p w14:paraId="1D2EBE38" w14:textId="6B31CD1F" w:rsidR="00A26379" w:rsidRPr="00A26379" w:rsidRDefault="00A26379" w:rsidP="00EF2905">
      <w:pPr>
        <w:spacing w:line="240" w:lineRule="auto"/>
        <w:rPr>
          <w:b/>
          <w:bCs/>
          <w:spacing w:val="-6"/>
          <w:sz w:val="24"/>
          <w:szCs w:val="24"/>
        </w:rPr>
      </w:pPr>
      <w:r w:rsidRPr="00A26379">
        <w:rPr>
          <w:b/>
          <w:bCs/>
          <w:spacing w:val="-6"/>
          <w:sz w:val="24"/>
          <w:szCs w:val="24"/>
        </w:rPr>
        <w:t>METHODOLOGY</w:t>
      </w:r>
    </w:p>
    <w:p w14:paraId="254431FA" w14:textId="581FF1E2" w:rsidR="00A26379" w:rsidRPr="00A26379" w:rsidRDefault="00A26379" w:rsidP="00EF2905">
      <w:pPr>
        <w:spacing w:line="240" w:lineRule="auto"/>
        <w:jc w:val="both"/>
        <w:rPr>
          <w:sz w:val="24"/>
          <w:szCs w:val="24"/>
        </w:rPr>
      </w:pPr>
      <w:r w:rsidRPr="00A26379">
        <w:rPr>
          <w:sz w:val="24"/>
          <w:szCs w:val="24"/>
        </w:rPr>
        <w:lastRenderedPageBreak/>
        <w:t>There searches design is shown in Figure 2 A comprehensive literature review was conducted to identify factors influencing the adoption of 3D printing technology in the Indian construction industry. The identified factors were categorized based on expert insights gathered from five senior managers with extensive industry experience. These experts provided feedback to refine the factor list and validate its relevance to the Indian construction sector. Their inputs also helped in revising the survey questionnaire to ensure clarity and accuracy.</w:t>
      </w:r>
    </w:p>
    <w:p w14:paraId="443E102C" w14:textId="70A3A0A1" w:rsidR="00A26379" w:rsidRPr="00A26379" w:rsidRDefault="00A26379" w:rsidP="00EF2905">
      <w:pPr>
        <w:spacing w:line="240" w:lineRule="auto"/>
        <w:jc w:val="both"/>
        <w:rPr>
          <w:sz w:val="24"/>
          <w:szCs w:val="24"/>
        </w:rPr>
      </w:pPr>
      <w:r w:rsidRPr="00A26379">
        <w:rPr>
          <w:sz w:val="24"/>
          <w:szCs w:val="24"/>
        </w:rPr>
        <w:t>An online questionnaire survey was conducted to achieve the research objectives. The survey link was circulated via email and LinkedIn,</w:t>
      </w:r>
      <w:r w:rsidR="006905E0" w:rsidRPr="006905E0">
        <w:rPr>
          <w:noProof/>
        </w:rPr>
        <w:t xml:space="preserve"> </w:t>
      </w:r>
      <w:r w:rsidRPr="00A26379">
        <w:rPr>
          <w:sz w:val="24"/>
          <w:szCs w:val="24"/>
        </w:rPr>
        <w:t>accompanied by an explanatory letter detailing the study's purpose and the researchers' contact information. Respondents were encouraged to participate and were given the option to seek further clarification if needed. The questionnaire included demographic profiling of respondents and a Likert scale-based evaluation (1 = very low to 5 = very high) of the factors influencing 3D printing adoption in the Indian construction industry. The five-point scale was chosen based on its widespread use in construction management studies for ease of response.</w:t>
      </w:r>
    </w:p>
    <w:p w14:paraId="1BFF4559" w14:textId="69EA6019" w:rsidR="00A26379" w:rsidRPr="00A26379" w:rsidRDefault="00A26379" w:rsidP="00EF2905">
      <w:pPr>
        <w:spacing w:line="240" w:lineRule="auto"/>
        <w:jc w:val="both"/>
        <w:rPr>
          <w:sz w:val="24"/>
          <w:szCs w:val="24"/>
        </w:rPr>
      </w:pPr>
      <w:r w:rsidRPr="00A26379">
        <w:rPr>
          <w:sz w:val="24"/>
          <w:szCs w:val="24"/>
        </w:rPr>
        <w:t xml:space="preserve">The study targeted professionals across various sectors of the Indian construction industry. Due to the absence of a defined sampling frame, a non-probability sampling method was </w:t>
      </w:r>
      <w:r w:rsidRPr="00A26379">
        <w:rPr>
          <w:sz w:val="24"/>
          <w:szCs w:val="24"/>
        </w:rPr>
        <w:t>adopted. Snowball sampling was used to recruit participants, leading to the collection of 105 complete survey responses. The demographic distribution of respondents included professionals from different age groups, job roles, and industry sectors, ensuring a diverse dataset.</w:t>
      </w:r>
    </w:p>
    <w:p w14:paraId="348B1842" w14:textId="2B878ED1" w:rsidR="006905E0" w:rsidRDefault="00A26379" w:rsidP="006905E0">
      <w:pPr>
        <w:spacing w:line="240" w:lineRule="auto"/>
        <w:jc w:val="both"/>
        <w:rPr>
          <w:sz w:val="24"/>
          <w:szCs w:val="24"/>
        </w:rPr>
      </w:pPr>
      <w:r w:rsidRPr="00A26379">
        <w:rPr>
          <w:sz w:val="24"/>
          <w:szCs w:val="24"/>
        </w:rPr>
        <w:t>For data analysis, a one-sample t-test was conducted to determine whether the identified factors significantly influenced the adoption of 3D printing. The factors were then ranked based on their mean scores. Structural Equation Modelling (SEM) was employed to validate the conceptual model by assessing the relationships between factor groupings and their interactions. Given the study’s sample size and data characteristics, Partial Least Squares SEM (PLS-SEM) was chosen as the most suitable approach. The SEM analysis consisted of a measurement model to evaluate factor relationships and a structural model to test the proposed hypotheses.</w:t>
      </w:r>
      <w:r w:rsidR="006905E0" w:rsidRPr="006905E0">
        <w:rPr>
          <w:sz w:val="24"/>
          <w:szCs w:val="24"/>
        </w:rPr>
        <w:t xml:space="preserve"> </w:t>
      </w:r>
      <w:r w:rsidR="006905E0" w:rsidRPr="00A26379">
        <w:rPr>
          <w:sz w:val="24"/>
          <w:szCs w:val="24"/>
        </w:rPr>
        <w:t>By integrating literature review insights, survey data, and statistical analysis, this research provides a validated conceptual model that can serve as a guideline for industry stakeholders aiming to adopt 3D printing in Indian construction.</w:t>
      </w:r>
    </w:p>
    <w:p w14:paraId="2B14273F" w14:textId="572E6FE5" w:rsidR="00A26379" w:rsidRPr="00A26379" w:rsidRDefault="00A26379" w:rsidP="00EF2905">
      <w:pPr>
        <w:spacing w:line="240" w:lineRule="auto"/>
        <w:jc w:val="both"/>
        <w:rPr>
          <w:sz w:val="24"/>
          <w:szCs w:val="24"/>
        </w:rPr>
      </w:pPr>
    </w:p>
    <w:p w14:paraId="3F327367" w14:textId="0B3C885B" w:rsidR="00A26379" w:rsidRDefault="00A26379" w:rsidP="00EF2905">
      <w:pPr>
        <w:spacing w:line="240" w:lineRule="auto"/>
        <w:jc w:val="both"/>
        <w:rPr>
          <w:sz w:val="24"/>
          <w:szCs w:val="24"/>
        </w:rPr>
      </w:pPr>
    </w:p>
    <w:p w14:paraId="11A8A6BB" w14:textId="5F1A9A08" w:rsidR="001634AE" w:rsidRDefault="005D66DB" w:rsidP="00EF2905">
      <w:pPr>
        <w:spacing w:line="240" w:lineRule="auto"/>
        <w:jc w:val="center"/>
        <w:rPr>
          <w:sz w:val="24"/>
          <w:szCs w:val="24"/>
        </w:rPr>
      </w:pPr>
      <w:r>
        <w:rPr>
          <w:noProof/>
        </w:rPr>
        <w:lastRenderedPageBreak/>
        <w:drawing>
          <wp:anchor distT="0" distB="0" distL="114300" distR="114300" simplePos="0" relativeHeight="251661312" behindDoc="1" locked="0" layoutInCell="1" allowOverlap="1" wp14:anchorId="49BAFADC" wp14:editId="1A941CF2">
            <wp:simplePos x="0" y="0"/>
            <wp:positionH relativeFrom="margin">
              <wp:align>left</wp:align>
            </wp:positionH>
            <wp:positionV relativeFrom="paragraph">
              <wp:posOffset>0</wp:posOffset>
            </wp:positionV>
            <wp:extent cx="2362200" cy="2141855"/>
            <wp:effectExtent l="0" t="0" r="0" b="0"/>
            <wp:wrapTight wrapText="bothSides">
              <wp:wrapPolygon edited="0">
                <wp:start x="0" y="0"/>
                <wp:lineTo x="0" y="21325"/>
                <wp:lineTo x="21426" y="21325"/>
                <wp:lineTo x="21426" y="0"/>
                <wp:lineTo x="0" y="0"/>
              </wp:wrapPolygon>
            </wp:wrapTight>
            <wp:docPr id="8920599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rotWithShape="1">
                    <a:blip r:embed="rId11">
                      <a:extLst>
                        <a:ext uri="{28A0092B-C50C-407E-A947-70E740481C1C}">
                          <a14:useLocalDpi xmlns:a14="http://schemas.microsoft.com/office/drawing/2010/main" val="0"/>
                        </a:ext>
                      </a:extLst>
                    </a:blip>
                    <a:srcRect b="7232"/>
                    <a:stretch/>
                  </pic:blipFill>
                  <pic:spPr bwMode="auto">
                    <a:xfrm>
                      <a:off x="0" y="0"/>
                      <a:ext cx="2362200" cy="21418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1634AE" w:rsidRPr="001634AE">
        <w:rPr>
          <w:sz w:val="24"/>
          <w:szCs w:val="24"/>
        </w:rPr>
        <w:t>Figure</w:t>
      </w:r>
      <w:r w:rsidR="001634AE">
        <w:rPr>
          <w:sz w:val="24"/>
          <w:szCs w:val="24"/>
        </w:rPr>
        <w:t xml:space="preserve"> </w:t>
      </w:r>
      <w:r w:rsidR="001634AE" w:rsidRPr="001634AE">
        <w:rPr>
          <w:sz w:val="24"/>
          <w:szCs w:val="24"/>
        </w:rPr>
        <w:t>2.</w:t>
      </w:r>
      <w:r w:rsidR="001634AE">
        <w:rPr>
          <w:sz w:val="24"/>
          <w:szCs w:val="24"/>
        </w:rPr>
        <w:t xml:space="preserve"> </w:t>
      </w:r>
      <w:r w:rsidR="001634AE" w:rsidRPr="001634AE">
        <w:rPr>
          <w:sz w:val="24"/>
          <w:szCs w:val="24"/>
        </w:rPr>
        <w:t>Research design.</w:t>
      </w:r>
    </w:p>
    <w:p w14:paraId="6979818C" w14:textId="45DC5D90" w:rsidR="001634AE" w:rsidRPr="001634AE" w:rsidRDefault="001634AE" w:rsidP="00EF2905">
      <w:pPr>
        <w:spacing w:line="240" w:lineRule="auto"/>
        <w:jc w:val="both"/>
        <w:rPr>
          <w:b/>
          <w:bCs/>
          <w:sz w:val="24"/>
          <w:szCs w:val="24"/>
        </w:rPr>
      </w:pPr>
      <w:r w:rsidRPr="001634AE">
        <w:rPr>
          <w:b/>
          <w:bCs/>
          <w:sz w:val="24"/>
          <w:szCs w:val="24"/>
        </w:rPr>
        <w:t>DATA COLLECTION AND ANALYSIS</w:t>
      </w:r>
    </w:p>
    <w:p w14:paraId="43FC5E9E" w14:textId="04C5CF65" w:rsidR="001634AE" w:rsidRDefault="001634AE" w:rsidP="00EF2905">
      <w:pPr>
        <w:spacing w:line="240" w:lineRule="auto"/>
        <w:jc w:val="both"/>
        <w:rPr>
          <w:sz w:val="24"/>
          <w:szCs w:val="24"/>
        </w:rPr>
      </w:pPr>
      <w:bookmarkStart w:id="1" w:name="_Hlk194519215"/>
      <w:bookmarkStart w:id="2" w:name="_Hlk194519222"/>
      <w:r w:rsidRPr="001634AE">
        <w:rPr>
          <w:sz w:val="24"/>
          <w:szCs w:val="24"/>
        </w:rPr>
        <w:t>From the prepared questionnaire 126 responses were recorded and using the collected data conceptional framework has been developed tests include, Cronbach alpha test has been carried out.</w:t>
      </w:r>
    </w:p>
    <w:p w14:paraId="030BB91E" w14:textId="670696CF" w:rsidR="001634AE" w:rsidRDefault="001634AE" w:rsidP="00EF2905">
      <w:pPr>
        <w:spacing w:line="240" w:lineRule="auto"/>
        <w:rPr>
          <w:b/>
          <w:sz w:val="24"/>
        </w:rPr>
      </w:pPr>
      <w:r>
        <w:rPr>
          <w:b/>
          <w:sz w:val="24"/>
        </w:rPr>
        <w:t>Table 2</w:t>
      </w:r>
      <w:r>
        <w:rPr>
          <w:b/>
          <w:spacing w:val="-17"/>
          <w:sz w:val="24"/>
        </w:rPr>
        <w:t xml:space="preserve"> </w:t>
      </w:r>
      <w:r>
        <w:rPr>
          <w:b/>
          <w:spacing w:val="-12"/>
          <w:sz w:val="24"/>
        </w:rPr>
        <w:t>Table</w:t>
      </w:r>
      <w:r w:rsidRPr="00D1570A">
        <w:rPr>
          <w:b/>
          <w:sz w:val="24"/>
        </w:rPr>
        <w:t xml:space="preserve"> Showing Respondents Nature of Project</w:t>
      </w:r>
    </w:p>
    <w:p w14:paraId="7654E618" w14:textId="02D46D01" w:rsidR="00EF2905" w:rsidRDefault="005D66DB" w:rsidP="00EF2905">
      <w:pPr>
        <w:spacing w:line="240" w:lineRule="auto"/>
        <w:rPr>
          <w:b/>
          <w:sz w:val="24"/>
        </w:rPr>
      </w:pPr>
      <w:r w:rsidRPr="00C52FFE">
        <w:rPr>
          <w:noProof/>
        </w:rPr>
        <w:drawing>
          <wp:anchor distT="0" distB="0" distL="114300" distR="114300" simplePos="0" relativeHeight="251662336" behindDoc="1" locked="0" layoutInCell="1" allowOverlap="1" wp14:anchorId="6690CD0F" wp14:editId="2A665EC3">
            <wp:simplePos x="0" y="0"/>
            <wp:positionH relativeFrom="margin">
              <wp:align>left</wp:align>
            </wp:positionH>
            <wp:positionV relativeFrom="paragraph">
              <wp:posOffset>38890</wp:posOffset>
            </wp:positionV>
            <wp:extent cx="2278380" cy="1264920"/>
            <wp:effectExtent l="0" t="0" r="0" b="0"/>
            <wp:wrapTight wrapText="bothSides">
              <wp:wrapPolygon edited="0">
                <wp:start x="0" y="0"/>
                <wp:lineTo x="0" y="21145"/>
                <wp:lineTo x="20950" y="21145"/>
                <wp:lineTo x="20950" y="0"/>
                <wp:lineTo x="0" y="0"/>
              </wp:wrapPolygon>
            </wp:wrapTight>
            <wp:docPr id="316297961"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a:extLst>
                        <a:ext uri="{28A0092B-C50C-407E-A947-70E740481C1C}">
                          <a14:useLocalDpi xmlns:a14="http://schemas.microsoft.com/office/drawing/2010/main" val="0"/>
                        </a:ext>
                      </a:extLst>
                    </a:blip>
                    <a:srcRect t="13869"/>
                    <a:stretch/>
                  </pic:blipFill>
                  <pic:spPr bwMode="auto">
                    <a:xfrm>
                      <a:off x="0" y="0"/>
                      <a:ext cx="2278380" cy="1264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E212E0B" w14:textId="296465EA" w:rsidR="00EF2905" w:rsidRDefault="00EF2905" w:rsidP="00EF2905">
      <w:pPr>
        <w:spacing w:line="240" w:lineRule="auto"/>
        <w:rPr>
          <w:b/>
          <w:sz w:val="24"/>
        </w:rPr>
      </w:pPr>
    </w:p>
    <w:p w14:paraId="41B8289C" w14:textId="6F73C4D2" w:rsidR="00EF2905" w:rsidRDefault="00EF2905" w:rsidP="00EF2905">
      <w:pPr>
        <w:spacing w:line="240" w:lineRule="auto"/>
        <w:rPr>
          <w:b/>
          <w:sz w:val="24"/>
        </w:rPr>
      </w:pPr>
    </w:p>
    <w:p w14:paraId="3E66D460" w14:textId="77777777" w:rsidR="00EF2905" w:rsidRDefault="00EF2905" w:rsidP="00EF2905">
      <w:pPr>
        <w:spacing w:line="240" w:lineRule="auto"/>
        <w:rPr>
          <w:b/>
          <w:sz w:val="24"/>
        </w:rPr>
      </w:pPr>
    </w:p>
    <w:p w14:paraId="139D2502" w14:textId="77777777" w:rsidR="00EF2905" w:rsidRDefault="00EF2905" w:rsidP="00EF2905">
      <w:pPr>
        <w:spacing w:line="240" w:lineRule="auto"/>
        <w:rPr>
          <w:b/>
          <w:sz w:val="24"/>
        </w:rPr>
      </w:pPr>
    </w:p>
    <w:p w14:paraId="307341EF" w14:textId="383FCF14" w:rsidR="00EF2905" w:rsidRDefault="00EF2905" w:rsidP="00EF2905">
      <w:pPr>
        <w:spacing w:line="240" w:lineRule="auto"/>
        <w:rPr>
          <w:b/>
          <w:sz w:val="24"/>
        </w:rPr>
      </w:pPr>
      <w:r>
        <w:rPr>
          <w:b/>
          <w:sz w:val="24"/>
        </w:rPr>
        <w:t>Table</w:t>
      </w:r>
      <w:r>
        <w:rPr>
          <w:b/>
          <w:spacing w:val="-17"/>
          <w:sz w:val="24"/>
        </w:rPr>
        <w:t xml:space="preserve"> </w:t>
      </w:r>
      <w:r>
        <w:rPr>
          <w:b/>
          <w:sz w:val="24"/>
        </w:rPr>
        <w:t>3</w:t>
      </w:r>
      <w:r>
        <w:rPr>
          <w:b/>
          <w:spacing w:val="-12"/>
          <w:sz w:val="24"/>
        </w:rPr>
        <w:t xml:space="preserve"> </w:t>
      </w:r>
      <w:r w:rsidRPr="00D1570A">
        <w:rPr>
          <w:b/>
          <w:sz w:val="24"/>
        </w:rPr>
        <w:t>Table Showing Respondents Designation</w:t>
      </w:r>
    </w:p>
    <w:p w14:paraId="692F1162" w14:textId="3246C327" w:rsidR="00EF2905" w:rsidRDefault="00EF2905" w:rsidP="00EF2905">
      <w:pPr>
        <w:spacing w:line="240" w:lineRule="auto"/>
        <w:rPr>
          <w:b/>
          <w:sz w:val="24"/>
        </w:rPr>
      </w:pPr>
      <w:r w:rsidRPr="00C52FFE">
        <w:rPr>
          <w:noProof/>
        </w:rPr>
        <w:drawing>
          <wp:anchor distT="0" distB="0" distL="114300" distR="114300" simplePos="0" relativeHeight="251663360" behindDoc="1" locked="0" layoutInCell="1" allowOverlap="1" wp14:anchorId="14624043" wp14:editId="0EC21578">
            <wp:simplePos x="0" y="0"/>
            <wp:positionH relativeFrom="column">
              <wp:align>left</wp:align>
            </wp:positionH>
            <wp:positionV relativeFrom="paragraph">
              <wp:posOffset>9914</wp:posOffset>
            </wp:positionV>
            <wp:extent cx="2219325" cy="1327785"/>
            <wp:effectExtent l="0" t="0" r="9525" b="5715"/>
            <wp:wrapTight wrapText="bothSides">
              <wp:wrapPolygon edited="0">
                <wp:start x="0" y="0"/>
                <wp:lineTo x="0" y="21383"/>
                <wp:lineTo x="21507" y="21383"/>
                <wp:lineTo x="21507" y="0"/>
                <wp:lineTo x="0" y="0"/>
              </wp:wrapPolygon>
            </wp:wrapTight>
            <wp:docPr id="1407127209"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a:extLst>
                        <a:ext uri="{28A0092B-C50C-407E-A947-70E740481C1C}">
                          <a14:useLocalDpi xmlns:a14="http://schemas.microsoft.com/office/drawing/2010/main" val="0"/>
                        </a:ext>
                      </a:extLst>
                    </a:blip>
                    <a:srcRect b="6881"/>
                    <a:stretch/>
                  </pic:blipFill>
                  <pic:spPr bwMode="auto">
                    <a:xfrm>
                      <a:off x="0" y="0"/>
                      <a:ext cx="2219325" cy="13277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66BDC6D" w14:textId="77777777" w:rsidR="00EF2905" w:rsidRDefault="00EF2905" w:rsidP="00EF2905">
      <w:pPr>
        <w:spacing w:line="240" w:lineRule="auto"/>
        <w:rPr>
          <w:b/>
          <w:sz w:val="24"/>
        </w:rPr>
      </w:pPr>
    </w:p>
    <w:p w14:paraId="427889E6" w14:textId="2A4E9023" w:rsidR="00EF2905" w:rsidRDefault="00EF2905" w:rsidP="00EF2905">
      <w:pPr>
        <w:spacing w:line="240" w:lineRule="auto"/>
        <w:rPr>
          <w:b/>
          <w:sz w:val="24"/>
        </w:rPr>
      </w:pPr>
    </w:p>
    <w:p w14:paraId="21485A8A" w14:textId="0A58669C" w:rsidR="001634AE" w:rsidRDefault="001634AE" w:rsidP="00EF2905">
      <w:pPr>
        <w:spacing w:line="240" w:lineRule="auto"/>
        <w:jc w:val="both"/>
        <w:rPr>
          <w:sz w:val="24"/>
          <w:szCs w:val="24"/>
        </w:rPr>
      </w:pPr>
    </w:p>
    <w:p w14:paraId="31ECE95E" w14:textId="77777777" w:rsidR="001634AE" w:rsidRPr="001634AE" w:rsidRDefault="001634AE" w:rsidP="00EF2905">
      <w:pPr>
        <w:spacing w:line="240" w:lineRule="auto"/>
        <w:rPr>
          <w:b/>
          <w:bCs/>
          <w:sz w:val="24"/>
          <w:szCs w:val="24"/>
        </w:rPr>
      </w:pPr>
    </w:p>
    <w:bookmarkEnd w:id="1"/>
    <w:bookmarkEnd w:id="2"/>
    <w:p w14:paraId="1441FC6C" w14:textId="220619DB" w:rsidR="00EF2905" w:rsidRDefault="00EF2905" w:rsidP="00EF2905">
      <w:pPr>
        <w:spacing w:before="76" w:after="240" w:line="240" w:lineRule="auto"/>
        <w:rPr>
          <w:b/>
          <w:sz w:val="24"/>
        </w:rPr>
      </w:pPr>
      <w:r w:rsidRPr="00C52FFE">
        <w:rPr>
          <w:noProof/>
        </w:rPr>
        <w:drawing>
          <wp:anchor distT="0" distB="0" distL="114300" distR="114300" simplePos="0" relativeHeight="251664384" behindDoc="1" locked="0" layoutInCell="1" allowOverlap="1" wp14:anchorId="46ECE8C7" wp14:editId="47F0ADE4">
            <wp:simplePos x="0" y="0"/>
            <wp:positionH relativeFrom="column">
              <wp:posOffset>0</wp:posOffset>
            </wp:positionH>
            <wp:positionV relativeFrom="paragraph">
              <wp:posOffset>481043</wp:posOffset>
            </wp:positionV>
            <wp:extent cx="2350135" cy="906780"/>
            <wp:effectExtent l="0" t="0" r="0" b="7620"/>
            <wp:wrapTight wrapText="bothSides">
              <wp:wrapPolygon edited="0">
                <wp:start x="0" y="0"/>
                <wp:lineTo x="0" y="21328"/>
                <wp:lineTo x="20835" y="21328"/>
                <wp:lineTo x="20835" y="0"/>
                <wp:lineTo x="0" y="0"/>
              </wp:wrapPolygon>
            </wp:wrapTight>
            <wp:docPr id="1407784756"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b="8704"/>
                    <a:stretch/>
                  </pic:blipFill>
                  <pic:spPr bwMode="auto">
                    <a:xfrm>
                      <a:off x="0" y="0"/>
                      <a:ext cx="2350135" cy="9067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24"/>
        </w:rPr>
        <w:t>Table</w:t>
      </w:r>
      <w:r>
        <w:rPr>
          <w:b/>
          <w:spacing w:val="-17"/>
          <w:sz w:val="24"/>
        </w:rPr>
        <w:t xml:space="preserve"> </w:t>
      </w:r>
      <w:r>
        <w:rPr>
          <w:b/>
          <w:sz w:val="24"/>
        </w:rPr>
        <w:t>4</w:t>
      </w:r>
      <w:r>
        <w:rPr>
          <w:b/>
          <w:spacing w:val="-12"/>
          <w:sz w:val="24"/>
        </w:rPr>
        <w:t xml:space="preserve"> </w:t>
      </w:r>
      <w:r w:rsidRPr="00D1570A">
        <w:rPr>
          <w:b/>
          <w:sz w:val="24"/>
        </w:rPr>
        <w:t xml:space="preserve">Table Showing </w:t>
      </w:r>
      <w:r>
        <w:rPr>
          <w:b/>
          <w:sz w:val="24"/>
        </w:rPr>
        <w:t xml:space="preserve">Working Experience </w:t>
      </w:r>
    </w:p>
    <w:p w14:paraId="194DC81A" w14:textId="77777777" w:rsidR="00EF2905" w:rsidRDefault="00EF2905" w:rsidP="00EF2905">
      <w:pPr>
        <w:spacing w:line="240" w:lineRule="auto"/>
        <w:rPr>
          <w:b/>
          <w:spacing w:val="-12"/>
          <w:sz w:val="24"/>
          <w:szCs w:val="24"/>
        </w:rPr>
      </w:pPr>
      <w:r w:rsidRPr="00930F12">
        <w:rPr>
          <w:b/>
          <w:sz w:val="24"/>
          <w:szCs w:val="24"/>
        </w:rPr>
        <w:t>Table</w:t>
      </w:r>
      <w:r w:rsidRPr="00930F12">
        <w:rPr>
          <w:b/>
          <w:spacing w:val="-17"/>
          <w:sz w:val="24"/>
          <w:szCs w:val="24"/>
        </w:rPr>
        <w:t xml:space="preserve"> </w:t>
      </w:r>
      <w:r>
        <w:rPr>
          <w:b/>
          <w:sz w:val="24"/>
          <w:szCs w:val="24"/>
        </w:rPr>
        <w:t xml:space="preserve">5 </w:t>
      </w:r>
      <w:r>
        <w:rPr>
          <w:b/>
          <w:spacing w:val="-12"/>
          <w:sz w:val="24"/>
          <w:szCs w:val="24"/>
        </w:rPr>
        <w:t>Reliability Inference</w:t>
      </w:r>
    </w:p>
    <w:p w14:paraId="5A0E1C7D" w14:textId="53D4D611" w:rsidR="00EF2905" w:rsidRDefault="00EF2905" w:rsidP="00EF2905">
      <w:pPr>
        <w:spacing w:before="76" w:after="240" w:line="240" w:lineRule="auto"/>
        <w:rPr>
          <w:b/>
          <w:spacing w:val="-2"/>
          <w:sz w:val="24"/>
        </w:rPr>
      </w:pPr>
      <w:r w:rsidRPr="00B51A4C">
        <w:rPr>
          <w:noProof/>
        </w:rPr>
        <w:drawing>
          <wp:inline distT="0" distB="0" distL="0" distR="0" wp14:anchorId="24173CE4" wp14:editId="57C694E8">
            <wp:extent cx="2564765" cy="978365"/>
            <wp:effectExtent l="0" t="0" r="6985" b="0"/>
            <wp:docPr id="1129300349"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64765" cy="978365"/>
                    </a:xfrm>
                    <a:prstGeom prst="rect">
                      <a:avLst/>
                    </a:prstGeom>
                    <a:noFill/>
                    <a:ln>
                      <a:noFill/>
                    </a:ln>
                  </pic:spPr>
                </pic:pic>
              </a:graphicData>
            </a:graphic>
          </wp:inline>
        </w:drawing>
      </w:r>
    </w:p>
    <w:p w14:paraId="44496AC1" w14:textId="0BA68F43" w:rsidR="00EF2905" w:rsidRDefault="00EF2905" w:rsidP="00EF2905">
      <w:pPr>
        <w:spacing w:line="240" w:lineRule="auto"/>
        <w:rPr>
          <w:b/>
          <w:sz w:val="24"/>
          <w:szCs w:val="24"/>
        </w:rPr>
      </w:pPr>
      <w:r>
        <w:rPr>
          <w:noProof/>
        </w:rPr>
        <w:drawing>
          <wp:anchor distT="0" distB="0" distL="114300" distR="114300" simplePos="0" relativeHeight="251665408" behindDoc="1" locked="0" layoutInCell="1" allowOverlap="1" wp14:anchorId="4D7A608E" wp14:editId="6B17AC1F">
            <wp:simplePos x="0" y="0"/>
            <wp:positionH relativeFrom="column">
              <wp:posOffset>34567</wp:posOffset>
            </wp:positionH>
            <wp:positionV relativeFrom="paragraph">
              <wp:posOffset>527971</wp:posOffset>
            </wp:positionV>
            <wp:extent cx="2377440" cy="3590925"/>
            <wp:effectExtent l="0" t="0" r="3810" b="9525"/>
            <wp:wrapTight wrapText="bothSides">
              <wp:wrapPolygon edited="0">
                <wp:start x="0" y="0"/>
                <wp:lineTo x="0" y="21543"/>
                <wp:lineTo x="21462" y="21543"/>
                <wp:lineTo x="21462" y="0"/>
                <wp:lineTo x="0" y="0"/>
              </wp:wrapPolygon>
            </wp:wrapTight>
            <wp:docPr id="69365848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377440" cy="3590925"/>
                    </a:xfrm>
                    <a:prstGeom prst="rect">
                      <a:avLst/>
                    </a:prstGeom>
                    <a:noFill/>
                    <a:ln>
                      <a:noFill/>
                    </a:ln>
                  </pic:spPr>
                </pic:pic>
              </a:graphicData>
            </a:graphic>
          </wp:anchor>
        </w:drawing>
      </w:r>
      <w:r w:rsidRPr="00930F12">
        <w:rPr>
          <w:b/>
          <w:sz w:val="24"/>
          <w:szCs w:val="24"/>
        </w:rPr>
        <w:t>Table</w:t>
      </w:r>
      <w:r w:rsidRPr="00930F12">
        <w:rPr>
          <w:b/>
          <w:spacing w:val="-17"/>
          <w:sz w:val="24"/>
          <w:szCs w:val="24"/>
        </w:rPr>
        <w:t xml:space="preserve"> </w:t>
      </w:r>
      <w:r>
        <w:rPr>
          <w:b/>
          <w:sz w:val="24"/>
          <w:szCs w:val="24"/>
        </w:rPr>
        <w:t>6 Ranking for independent factors</w:t>
      </w:r>
    </w:p>
    <w:p w14:paraId="310BEBBF" w14:textId="357D6182" w:rsidR="00EF2905" w:rsidRDefault="00EF2905" w:rsidP="00EF2905">
      <w:pPr>
        <w:spacing w:line="240" w:lineRule="auto"/>
      </w:pPr>
      <w:r>
        <w:rPr>
          <w:noProof/>
        </w:rPr>
        <w:lastRenderedPageBreak/>
        <w:drawing>
          <wp:inline distT="0" distB="0" distL="0" distR="0" wp14:anchorId="7C9B1E29" wp14:editId="37C3AE10">
            <wp:extent cx="2564765" cy="2219325"/>
            <wp:effectExtent l="0" t="0" r="6985" b="9525"/>
            <wp:docPr id="40501002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564765" cy="2219325"/>
                    </a:xfrm>
                    <a:prstGeom prst="rect">
                      <a:avLst/>
                    </a:prstGeom>
                    <a:noFill/>
                    <a:ln>
                      <a:noFill/>
                    </a:ln>
                  </pic:spPr>
                </pic:pic>
              </a:graphicData>
            </a:graphic>
          </wp:inline>
        </w:drawing>
      </w:r>
    </w:p>
    <w:p w14:paraId="2E173BC4" w14:textId="77777777" w:rsidR="00EF2905" w:rsidRDefault="00EF2905" w:rsidP="00EF2905">
      <w:pPr>
        <w:spacing w:line="240" w:lineRule="auto"/>
        <w:jc w:val="both"/>
        <w:rPr>
          <w:sz w:val="24"/>
          <w:szCs w:val="24"/>
        </w:rPr>
      </w:pPr>
      <w:r w:rsidRPr="00EF2905">
        <w:rPr>
          <w:sz w:val="24"/>
          <w:szCs w:val="24"/>
        </w:rPr>
        <w:t xml:space="preserve">The data reveals that commercial buildings (30.2%) and infrastructure &amp; heavy construction (25.4%) dominate the Indian construction industry, followed by residential buildings (24.6%) and industrial construction (15.1%), presenting significant opportunities for integrating 3D printing technologies into large-scale projects where speed, cost efficiency, and sustainability are critical. The study also highlights the distribution of key stakeholders, with Project Managers (31.7%) and Site Engineers (23.0%) playing major roles in project execution and on-site management, while Consultants (12.7%), Contractors (11.9%), and Clients (10.3%) influence decision-making, planning, and execution. The workforce experience distribution indicates a strong presence of mid-level (5.1-10 years, 25.4%) and highly experienced professionals (more than 10 years, 25.4%), along with early-career professionals (1-3 years, 28.6%). The Kaiser-Meyer-Olkin (KMO) value of 0.818 confirms the data's suitability for factor analysis, with Bartlett’s Test of Sphericity (p &lt; 0.001) further validating its appropriateness. </w:t>
      </w:r>
      <w:r w:rsidRPr="00EF2905">
        <w:rPr>
          <w:sz w:val="24"/>
          <w:szCs w:val="24"/>
        </w:rPr>
        <w:t>Among the technological factors, better visualization of designs (0.775) and easier model or prototype development (0.763) emerge as critical, reducing errors and improving design accuracy. The Relative Importance Index (RII), used to rank influencing factors, identifies the top five drivers of 3D printing adoption: strong organizational culture (0.734), reduced construction mistakes (0.724), minimized transportation needs (0.723), urban planning support (0.721), and top management encouragement (0.710). These findings emphasize that fostering an innovation-driven culture, improving accuracy, enhancing cost efficiency, leveraging urban planning policies, and securing leadership support are essential for accelerating 3D printing adoption in Indian construction industries.</w:t>
      </w:r>
    </w:p>
    <w:p w14:paraId="122083DF" w14:textId="2AF5B680" w:rsidR="00EF2905" w:rsidRDefault="00EF2905" w:rsidP="00EF2905">
      <w:pPr>
        <w:rPr>
          <w:b/>
          <w:bCs/>
          <w:sz w:val="24"/>
          <w:szCs w:val="24"/>
        </w:rPr>
      </w:pPr>
      <w:r w:rsidRPr="001A63D8">
        <w:rPr>
          <w:noProof/>
          <w:sz w:val="24"/>
          <w:szCs w:val="24"/>
          <w:lang w:eastAsia="en-IN"/>
        </w:rPr>
        <w:drawing>
          <wp:anchor distT="0" distB="0" distL="114300" distR="114300" simplePos="0" relativeHeight="251666432" behindDoc="1" locked="0" layoutInCell="1" allowOverlap="1" wp14:anchorId="3F226D4A" wp14:editId="28ECC5C9">
            <wp:simplePos x="0" y="0"/>
            <wp:positionH relativeFrom="column">
              <wp:posOffset>635</wp:posOffset>
            </wp:positionH>
            <wp:positionV relativeFrom="paragraph">
              <wp:posOffset>223261</wp:posOffset>
            </wp:positionV>
            <wp:extent cx="2009104" cy="2581123"/>
            <wp:effectExtent l="0" t="0" r="0" b="0"/>
            <wp:wrapTight wrapText="bothSides">
              <wp:wrapPolygon edited="0">
                <wp:start x="0" y="0"/>
                <wp:lineTo x="0" y="21366"/>
                <wp:lineTo x="21306" y="21366"/>
                <wp:lineTo x="21306" y="0"/>
                <wp:lineTo x="0" y="0"/>
              </wp:wrapPolygon>
            </wp:wrapTight>
            <wp:docPr id="1223730684" name="Picture 1223730684" descr="D:\External Work\Project work\Output\SEM\Out Put\CFA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xternal Work\Project work\Output\SEM\Out Put\CFA -1.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09104" cy="2581123"/>
                    </a:xfrm>
                    <a:prstGeom prst="rect">
                      <a:avLst/>
                    </a:prstGeom>
                    <a:noFill/>
                    <a:ln>
                      <a:noFill/>
                    </a:ln>
                  </pic:spPr>
                </pic:pic>
              </a:graphicData>
            </a:graphic>
          </wp:anchor>
        </w:drawing>
      </w:r>
      <w:r w:rsidRPr="00EF2905">
        <w:rPr>
          <w:b/>
          <w:bCs/>
          <w:sz w:val="24"/>
          <w:szCs w:val="24"/>
        </w:rPr>
        <w:t>MODEL FIT</w:t>
      </w:r>
    </w:p>
    <w:p w14:paraId="190F2686" w14:textId="1F3AB9C6" w:rsidR="00EF2905" w:rsidRDefault="00EF2905" w:rsidP="00EF2905">
      <w:pPr>
        <w:rPr>
          <w:b/>
          <w:bCs/>
          <w:sz w:val="24"/>
          <w:szCs w:val="24"/>
        </w:rPr>
      </w:pPr>
    </w:p>
    <w:p w14:paraId="1FF50EC9" w14:textId="77777777" w:rsidR="00EF2905" w:rsidRDefault="00EF2905" w:rsidP="00EF2905">
      <w:pPr>
        <w:jc w:val="center"/>
        <w:rPr>
          <w:sz w:val="24"/>
          <w:szCs w:val="24"/>
        </w:rPr>
      </w:pPr>
    </w:p>
    <w:p w14:paraId="4A67187F" w14:textId="77777777" w:rsidR="00EF2905" w:rsidRDefault="00EF2905" w:rsidP="00EF2905">
      <w:pPr>
        <w:jc w:val="center"/>
        <w:rPr>
          <w:sz w:val="24"/>
          <w:szCs w:val="24"/>
        </w:rPr>
      </w:pPr>
    </w:p>
    <w:p w14:paraId="224C8CAF" w14:textId="77777777" w:rsidR="00EF2905" w:rsidRDefault="00EF2905" w:rsidP="00EF2905">
      <w:pPr>
        <w:jc w:val="center"/>
        <w:rPr>
          <w:sz w:val="24"/>
          <w:szCs w:val="24"/>
        </w:rPr>
      </w:pPr>
    </w:p>
    <w:p w14:paraId="24F947D8" w14:textId="77777777" w:rsidR="00EF2905" w:rsidRDefault="00EF2905" w:rsidP="00EF2905">
      <w:pPr>
        <w:jc w:val="center"/>
        <w:rPr>
          <w:sz w:val="24"/>
          <w:szCs w:val="24"/>
        </w:rPr>
      </w:pPr>
    </w:p>
    <w:p w14:paraId="3944D308" w14:textId="77777777" w:rsidR="00EF2905" w:rsidRDefault="00EF2905" w:rsidP="00EF2905">
      <w:pPr>
        <w:jc w:val="center"/>
        <w:rPr>
          <w:sz w:val="24"/>
          <w:szCs w:val="24"/>
        </w:rPr>
      </w:pPr>
    </w:p>
    <w:p w14:paraId="34EE6553" w14:textId="77777777" w:rsidR="00EF2905" w:rsidRDefault="00EF2905" w:rsidP="00EF2905">
      <w:pPr>
        <w:jc w:val="center"/>
        <w:rPr>
          <w:sz w:val="24"/>
          <w:szCs w:val="24"/>
        </w:rPr>
      </w:pPr>
    </w:p>
    <w:p w14:paraId="1C954F5D" w14:textId="77777777" w:rsidR="00EF2905" w:rsidRDefault="00EF2905" w:rsidP="00EF2905">
      <w:pPr>
        <w:jc w:val="center"/>
        <w:rPr>
          <w:sz w:val="24"/>
          <w:szCs w:val="24"/>
        </w:rPr>
      </w:pPr>
    </w:p>
    <w:p w14:paraId="09E52794" w14:textId="77777777" w:rsidR="00EF2905" w:rsidRDefault="00EF2905" w:rsidP="00EF2905">
      <w:pPr>
        <w:jc w:val="center"/>
        <w:rPr>
          <w:sz w:val="24"/>
          <w:szCs w:val="24"/>
        </w:rPr>
      </w:pPr>
    </w:p>
    <w:p w14:paraId="04F58EDA" w14:textId="2712737C" w:rsidR="00EF2905" w:rsidRPr="00EF2905" w:rsidRDefault="00EF2905" w:rsidP="00EF2905">
      <w:pPr>
        <w:jc w:val="center"/>
        <w:rPr>
          <w:sz w:val="24"/>
          <w:szCs w:val="24"/>
        </w:rPr>
      </w:pPr>
      <w:r w:rsidRPr="00EF2905">
        <w:rPr>
          <w:sz w:val="24"/>
          <w:szCs w:val="24"/>
        </w:rPr>
        <w:t>Figure</w:t>
      </w:r>
      <w:r>
        <w:rPr>
          <w:sz w:val="24"/>
          <w:szCs w:val="24"/>
        </w:rPr>
        <w:t xml:space="preserve"> </w:t>
      </w:r>
      <w:r w:rsidRPr="00EF2905">
        <w:rPr>
          <w:sz w:val="24"/>
          <w:szCs w:val="24"/>
        </w:rPr>
        <w:t>3. Path Model</w:t>
      </w:r>
    </w:p>
    <w:p w14:paraId="5B75E289" w14:textId="6D14D957" w:rsidR="00EF2905" w:rsidRDefault="00EF2905" w:rsidP="00EF2905">
      <w:pPr>
        <w:rPr>
          <w:b/>
          <w:bCs/>
          <w:sz w:val="24"/>
          <w:szCs w:val="24"/>
          <w:lang w:eastAsia="en-IN"/>
        </w:rPr>
      </w:pPr>
      <w:r>
        <w:rPr>
          <w:noProof/>
        </w:rPr>
        <w:lastRenderedPageBreak/>
        <w:drawing>
          <wp:anchor distT="0" distB="0" distL="114300" distR="114300" simplePos="0" relativeHeight="251667456" behindDoc="1" locked="0" layoutInCell="1" allowOverlap="1" wp14:anchorId="235DEDA9" wp14:editId="053511FC">
            <wp:simplePos x="0" y="0"/>
            <wp:positionH relativeFrom="column">
              <wp:posOffset>0</wp:posOffset>
            </wp:positionH>
            <wp:positionV relativeFrom="paragraph">
              <wp:posOffset>528794</wp:posOffset>
            </wp:positionV>
            <wp:extent cx="2945431" cy="2086377"/>
            <wp:effectExtent l="0" t="0" r="7620" b="9525"/>
            <wp:wrapTight wrapText="bothSides">
              <wp:wrapPolygon edited="0">
                <wp:start x="0" y="0"/>
                <wp:lineTo x="0" y="21501"/>
                <wp:lineTo x="21516" y="21501"/>
                <wp:lineTo x="21516" y="0"/>
                <wp:lineTo x="0" y="0"/>
              </wp:wrapPolygon>
            </wp:wrapTight>
            <wp:docPr id="50785635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45431" cy="2086377"/>
                    </a:xfrm>
                    <a:prstGeom prst="rect">
                      <a:avLst/>
                    </a:prstGeom>
                    <a:noFill/>
                    <a:ln>
                      <a:noFill/>
                    </a:ln>
                  </pic:spPr>
                </pic:pic>
              </a:graphicData>
            </a:graphic>
          </wp:anchor>
        </w:drawing>
      </w:r>
      <w:r w:rsidRPr="00EF2905">
        <w:rPr>
          <w:b/>
          <w:sz w:val="24"/>
          <w:szCs w:val="24"/>
        </w:rPr>
        <w:t>Table</w:t>
      </w:r>
      <w:r w:rsidRPr="00EF2905">
        <w:rPr>
          <w:b/>
          <w:spacing w:val="-17"/>
          <w:sz w:val="24"/>
          <w:szCs w:val="24"/>
        </w:rPr>
        <w:t xml:space="preserve"> </w:t>
      </w:r>
      <w:r w:rsidRPr="00EF2905">
        <w:rPr>
          <w:b/>
          <w:sz w:val="24"/>
          <w:szCs w:val="24"/>
        </w:rPr>
        <w:t xml:space="preserve">7 Table Showing </w:t>
      </w:r>
      <w:r w:rsidRPr="00EF2905">
        <w:rPr>
          <w:b/>
          <w:bCs/>
          <w:sz w:val="24"/>
          <w:szCs w:val="24"/>
          <w:lang w:eastAsia="en-IN"/>
        </w:rPr>
        <w:t>Regression Weights of Various Factors</w:t>
      </w:r>
    </w:p>
    <w:p w14:paraId="1C29B171" w14:textId="391FCFF3" w:rsidR="00EF2905" w:rsidRDefault="0025019E" w:rsidP="0025019E">
      <w:pPr>
        <w:adjustRightInd w:val="0"/>
        <w:spacing w:after="240" w:line="240" w:lineRule="auto"/>
        <w:rPr>
          <w:b/>
          <w:sz w:val="24"/>
          <w:szCs w:val="24"/>
        </w:rPr>
      </w:pPr>
      <w:r>
        <w:rPr>
          <w:noProof/>
        </w:rPr>
        <w:drawing>
          <wp:anchor distT="0" distB="0" distL="114300" distR="114300" simplePos="0" relativeHeight="251668480" behindDoc="1" locked="0" layoutInCell="1" allowOverlap="1" wp14:anchorId="543D97C3" wp14:editId="26321A74">
            <wp:simplePos x="0" y="0"/>
            <wp:positionH relativeFrom="margin">
              <wp:align>left</wp:align>
            </wp:positionH>
            <wp:positionV relativeFrom="paragraph">
              <wp:posOffset>251</wp:posOffset>
            </wp:positionV>
            <wp:extent cx="2654300" cy="2781300"/>
            <wp:effectExtent l="0" t="0" r="0" b="0"/>
            <wp:wrapSquare wrapText="bothSides"/>
            <wp:docPr id="121049316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654300" cy="2781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905" w:rsidRPr="00930F12">
        <w:rPr>
          <w:b/>
          <w:sz w:val="24"/>
          <w:szCs w:val="24"/>
        </w:rPr>
        <w:t>Table</w:t>
      </w:r>
      <w:r w:rsidR="00EF2905" w:rsidRPr="00930F12">
        <w:rPr>
          <w:b/>
          <w:spacing w:val="-17"/>
          <w:sz w:val="24"/>
          <w:szCs w:val="24"/>
        </w:rPr>
        <w:t xml:space="preserve"> </w:t>
      </w:r>
      <w:r w:rsidR="00EF2905" w:rsidRPr="00930F12">
        <w:rPr>
          <w:b/>
          <w:sz w:val="24"/>
          <w:szCs w:val="24"/>
        </w:rPr>
        <w:t>4.</w:t>
      </w:r>
      <w:r w:rsidR="00EF2905">
        <w:rPr>
          <w:b/>
          <w:sz w:val="24"/>
          <w:szCs w:val="24"/>
        </w:rPr>
        <w:t>23 Model Fit Summary</w:t>
      </w:r>
    </w:p>
    <w:p w14:paraId="6B45E78E" w14:textId="73D12D17" w:rsidR="00EF2905" w:rsidRDefault="00EF2905" w:rsidP="00EF2905">
      <w:pPr>
        <w:adjustRightInd w:val="0"/>
        <w:spacing w:after="240"/>
        <w:rPr>
          <w:b/>
          <w:bCs/>
          <w:sz w:val="28"/>
          <w:szCs w:val="28"/>
          <w:lang w:eastAsia="en-IN"/>
        </w:rPr>
      </w:pPr>
      <w:r>
        <w:rPr>
          <w:noProof/>
          <w:lang w:eastAsia="en-IN"/>
        </w:rPr>
        <w:drawing>
          <wp:inline distT="0" distB="0" distL="0" distR="0" wp14:anchorId="3ABBCAF6" wp14:editId="19C1E4F2">
            <wp:extent cx="2564765" cy="1655066"/>
            <wp:effectExtent l="0" t="0" r="6985" b="2540"/>
            <wp:docPr id="43668434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64765" cy="1655066"/>
                    </a:xfrm>
                    <a:prstGeom prst="rect">
                      <a:avLst/>
                    </a:prstGeom>
                    <a:noFill/>
                  </pic:spPr>
                </pic:pic>
              </a:graphicData>
            </a:graphic>
          </wp:inline>
        </w:drawing>
      </w:r>
    </w:p>
    <w:p w14:paraId="77660A98" w14:textId="77777777" w:rsidR="0025019E" w:rsidRPr="0025019E" w:rsidRDefault="0025019E" w:rsidP="0025019E">
      <w:pPr>
        <w:rPr>
          <w:b/>
          <w:bCs/>
          <w:sz w:val="24"/>
          <w:szCs w:val="24"/>
        </w:rPr>
      </w:pPr>
      <w:r w:rsidRPr="0025019E">
        <w:rPr>
          <w:b/>
          <w:bCs/>
          <w:sz w:val="24"/>
          <w:szCs w:val="24"/>
        </w:rPr>
        <w:t>RESULTS AND DISCUSSIONS</w:t>
      </w:r>
    </w:p>
    <w:p w14:paraId="20B168D3" w14:textId="534FF3D9" w:rsidR="0025019E" w:rsidRDefault="0025019E" w:rsidP="0025019E">
      <w:pPr>
        <w:jc w:val="both"/>
        <w:rPr>
          <w:sz w:val="24"/>
          <w:szCs w:val="24"/>
        </w:rPr>
      </w:pPr>
      <w:r w:rsidRPr="0025019E">
        <w:rPr>
          <w:sz w:val="24"/>
          <w:szCs w:val="24"/>
        </w:rPr>
        <w:t xml:space="preserve">The construction industry has evolved with technological advancements like 3D printing, which enhances efficiency, sustainability, and cost-effectiveness by reducing material waste, increasing design flexibility, and minimizing manual </w:t>
      </w:r>
      <w:r w:rsidR="003562A4" w:rsidRPr="0025019E">
        <w:rPr>
          <w:sz w:val="24"/>
          <w:szCs w:val="24"/>
        </w:rPr>
        <w:t>labour</w:t>
      </w:r>
      <w:r w:rsidRPr="0025019E">
        <w:rPr>
          <w:sz w:val="24"/>
          <w:szCs w:val="24"/>
        </w:rPr>
        <w:t>. The adoption of 3D printing in construction is driven by automation, cost-effectiveness, material efficiency, and sustainability, with government policies further promoting its integration. A quantitative analysis using statistical techniques confirms that economic feasibility, regulatory support, and technological accessibility strongly influence adoption rates, particularly among firms prioritizing innovation. To explore interrelations, a Structural Equation Model (SEM) was developed, showing that technological readiness mediates economic viability and adoption intention, while regulatory support enhances adoption likelihood by reducing legal barriers. Case studies comparing conventional and 3D printing methods reveal that 3D printing significantly reduces construction time, material waste, and long-term costs while offering environmental benefits through optimized resource utilization. Despite high initial investments, its scalability and transformative potential make it a promising technology for future construction. Further research could explore integrating AI, robotics, and IoT for greater automation, assessing the long-term durability of 3D-printed structures, analysing socio-economic impacts, developing sustainable materials, and conducting comparative studies across different regulatory environments to facilitate global implementation.</w:t>
      </w:r>
    </w:p>
    <w:p w14:paraId="2C23F854" w14:textId="77777777" w:rsidR="0025019E" w:rsidRPr="0025019E" w:rsidRDefault="0025019E" w:rsidP="0025019E">
      <w:pPr>
        <w:spacing w:before="76"/>
        <w:rPr>
          <w:b/>
          <w:iCs/>
          <w:sz w:val="28"/>
        </w:rPr>
      </w:pPr>
      <w:r w:rsidRPr="0025019E">
        <w:rPr>
          <w:b/>
          <w:iCs/>
          <w:spacing w:val="-2"/>
          <w:sz w:val="28"/>
        </w:rPr>
        <w:t>REFERENCES:</w:t>
      </w:r>
    </w:p>
    <w:p w14:paraId="76BE4EB4" w14:textId="43D7B687" w:rsidR="0025019E" w:rsidRPr="0025019E" w:rsidRDefault="0025019E" w:rsidP="003562A4">
      <w:pPr>
        <w:pStyle w:val="ListParagraph"/>
        <w:widowControl w:val="0"/>
        <w:numPr>
          <w:ilvl w:val="0"/>
          <w:numId w:val="8"/>
        </w:numPr>
        <w:tabs>
          <w:tab w:val="left" w:pos="0"/>
        </w:tabs>
        <w:autoSpaceDE w:val="0"/>
        <w:autoSpaceDN w:val="0"/>
        <w:spacing w:after="0" w:line="240" w:lineRule="auto"/>
        <w:ind w:left="0" w:right="70"/>
        <w:jc w:val="both"/>
        <w:rPr>
          <w:sz w:val="26"/>
        </w:rPr>
      </w:pPr>
      <w:r w:rsidRPr="0025019E">
        <w:rPr>
          <w:sz w:val="26"/>
        </w:rPr>
        <w:t>Aghimien,</w:t>
      </w:r>
      <w:r w:rsidRPr="0025019E">
        <w:rPr>
          <w:spacing w:val="-3"/>
          <w:sz w:val="26"/>
        </w:rPr>
        <w:t xml:space="preserve"> </w:t>
      </w:r>
      <w:r w:rsidRPr="0025019E">
        <w:rPr>
          <w:sz w:val="26"/>
        </w:rPr>
        <w:t>D.</w:t>
      </w:r>
      <w:r w:rsidRPr="0025019E">
        <w:rPr>
          <w:spacing w:val="-8"/>
          <w:sz w:val="26"/>
        </w:rPr>
        <w:t xml:space="preserve"> </w:t>
      </w:r>
      <w:r w:rsidRPr="0025019E">
        <w:rPr>
          <w:sz w:val="26"/>
        </w:rPr>
        <w:t>et</w:t>
      </w:r>
      <w:r w:rsidRPr="0025019E">
        <w:rPr>
          <w:spacing w:val="-6"/>
          <w:sz w:val="26"/>
        </w:rPr>
        <w:t xml:space="preserve"> </w:t>
      </w:r>
      <w:r w:rsidRPr="0025019E">
        <w:rPr>
          <w:sz w:val="26"/>
        </w:rPr>
        <w:t>al.</w:t>
      </w:r>
      <w:r w:rsidRPr="0025019E">
        <w:rPr>
          <w:spacing w:val="-6"/>
          <w:sz w:val="26"/>
        </w:rPr>
        <w:t xml:space="preserve"> </w:t>
      </w:r>
      <w:r w:rsidRPr="0025019E">
        <w:rPr>
          <w:sz w:val="26"/>
        </w:rPr>
        <w:t>(2019).</w:t>
      </w:r>
      <w:r w:rsidRPr="0025019E">
        <w:rPr>
          <w:spacing w:val="-6"/>
          <w:sz w:val="26"/>
        </w:rPr>
        <w:t xml:space="preserve"> </w:t>
      </w:r>
      <w:r w:rsidRPr="0025019E">
        <w:rPr>
          <w:sz w:val="26"/>
        </w:rPr>
        <w:t>Making</w:t>
      </w:r>
      <w:r w:rsidRPr="0025019E">
        <w:rPr>
          <w:spacing w:val="-6"/>
          <w:sz w:val="26"/>
        </w:rPr>
        <w:t xml:space="preserve"> </w:t>
      </w:r>
      <w:r w:rsidRPr="0025019E">
        <w:rPr>
          <w:sz w:val="26"/>
        </w:rPr>
        <w:t>a</w:t>
      </w:r>
      <w:r w:rsidRPr="0025019E">
        <w:rPr>
          <w:spacing w:val="-6"/>
          <w:sz w:val="26"/>
        </w:rPr>
        <w:t xml:space="preserve"> </w:t>
      </w:r>
      <w:r w:rsidRPr="0025019E">
        <w:rPr>
          <w:sz w:val="26"/>
        </w:rPr>
        <w:t>Case</w:t>
      </w:r>
      <w:r w:rsidRPr="0025019E">
        <w:rPr>
          <w:spacing w:val="-6"/>
          <w:sz w:val="26"/>
        </w:rPr>
        <w:t xml:space="preserve"> </w:t>
      </w:r>
      <w:r w:rsidRPr="0025019E">
        <w:rPr>
          <w:sz w:val="26"/>
        </w:rPr>
        <w:t>for</w:t>
      </w:r>
      <w:r w:rsidRPr="0025019E">
        <w:rPr>
          <w:spacing w:val="-10"/>
          <w:sz w:val="26"/>
        </w:rPr>
        <w:t xml:space="preserve"> </w:t>
      </w:r>
      <w:r w:rsidRPr="0025019E">
        <w:rPr>
          <w:sz w:val="26"/>
        </w:rPr>
        <w:t>3D</w:t>
      </w:r>
      <w:r w:rsidRPr="0025019E">
        <w:rPr>
          <w:spacing w:val="-8"/>
          <w:sz w:val="26"/>
        </w:rPr>
        <w:t xml:space="preserve"> </w:t>
      </w:r>
      <w:r w:rsidRPr="0025019E">
        <w:rPr>
          <w:sz w:val="26"/>
        </w:rPr>
        <w:t>Printing</w:t>
      </w:r>
      <w:r w:rsidRPr="0025019E">
        <w:rPr>
          <w:spacing w:val="-4"/>
          <w:sz w:val="26"/>
        </w:rPr>
        <w:t xml:space="preserve"> </w:t>
      </w:r>
      <w:r w:rsidRPr="0025019E">
        <w:rPr>
          <w:sz w:val="26"/>
        </w:rPr>
        <w:t>for</w:t>
      </w:r>
      <w:r w:rsidRPr="0025019E">
        <w:rPr>
          <w:spacing w:val="-5"/>
          <w:sz w:val="26"/>
        </w:rPr>
        <w:t xml:space="preserve"> </w:t>
      </w:r>
      <w:r w:rsidRPr="0025019E">
        <w:rPr>
          <w:sz w:val="26"/>
        </w:rPr>
        <w:t>Housing</w:t>
      </w:r>
      <w:r w:rsidRPr="0025019E">
        <w:rPr>
          <w:spacing w:val="-8"/>
          <w:sz w:val="26"/>
        </w:rPr>
        <w:t xml:space="preserve"> </w:t>
      </w:r>
      <w:r w:rsidRPr="0025019E">
        <w:rPr>
          <w:sz w:val="26"/>
        </w:rPr>
        <w:t>Delivery</w:t>
      </w:r>
      <w:r w:rsidRPr="0025019E">
        <w:rPr>
          <w:spacing w:val="-8"/>
          <w:sz w:val="26"/>
        </w:rPr>
        <w:t xml:space="preserve"> </w:t>
      </w:r>
      <w:r w:rsidRPr="0025019E">
        <w:rPr>
          <w:sz w:val="26"/>
        </w:rPr>
        <w:t>in South Africa.</w:t>
      </w:r>
    </w:p>
    <w:p w14:paraId="13F67BAD" w14:textId="77777777" w:rsidR="0025019E" w:rsidRPr="0025019E" w:rsidRDefault="0025019E" w:rsidP="003562A4">
      <w:pPr>
        <w:pStyle w:val="ListParagraph"/>
        <w:widowControl w:val="0"/>
        <w:numPr>
          <w:ilvl w:val="0"/>
          <w:numId w:val="8"/>
        </w:numPr>
        <w:tabs>
          <w:tab w:val="left" w:pos="0"/>
        </w:tabs>
        <w:autoSpaceDE w:val="0"/>
        <w:autoSpaceDN w:val="0"/>
        <w:spacing w:before="1" w:after="0" w:line="240" w:lineRule="auto"/>
        <w:ind w:left="0" w:right="70"/>
        <w:jc w:val="both"/>
        <w:rPr>
          <w:sz w:val="26"/>
        </w:rPr>
      </w:pPr>
      <w:r w:rsidRPr="0025019E">
        <w:rPr>
          <w:sz w:val="26"/>
        </w:rPr>
        <w:t>Allouzi,</w:t>
      </w:r>
      <w:r w:rsidRPr="0025019E">
        <w:rPr>
          <w:spacing w:val="-7"/>
          <w:sz w:val="26"/>
        </w:rPr>
        <w:t xml:space="preserve"> </w:t>
      </w:r>
      <w:r w:rsidRPr="0025019E">
        <w:rPr>
          <w:sz w:val="26"/>
        </w:rPr>
        <w:t>R.</w:t>
      </w:r>
      <w:r w:rsidRPr="0025019E">
        <w:rPr>
          <w:spacing w:val="-6"/>
          <w:sz w:val="26"/>
        </w:rPr>
        <w:t xml:space="preserve"> </w:t>
      </w:r>
      <w:r w:rsidRPr="0025019E">
        <w:rPr>
          <w:sz w:val="26"/>
        </w:rPr>
        <w:t>et</w:t>
      </w:r>
      <w:r w:rsidRPr="0025019E">
        <w:rPr>
          <w:spacing w:val="-7"/>
          <w:sz w:val="26"/>
        </w:rPr>
        <w:t xml:space="preserve"> </w:t>
      </w:r>
      <w:r w:rsidRPr="0025019E">
        <w:rPr>
          <w:sz w:val="26"/>
        </w:rPr>
        <w:t>al.</w:t>
      </w:r>
      <w:r w:rsidRPr="0025019E">
        <w:rPr>
          <w:spacing w:val="-10"/>
          <w:sz w:val="26"/>
        </w:rPr>
        <w:t xml:space="preserve"> </w:t>
      </w:r>
      <w:r w:rsidRPr="0025019E">
        <w:rPr>
          <w:sz w:val="26"/>
        </w:rPr>
        <w:t>(2020).</w:t>
      </w:r>
      <w:r w:rsidRPr="0025019E">
        <w:rPr>
          <w:spacing w:val="-7"/>
          <w:sz w:val="26"/>
        </w:rPr>
        <w:t xml:space="preserve"> </w:t>
      </w:r>
      <w:r w:rsidRPr="0025019E">
        <w:rPr>
          <w:sz w:val="26"/>
        </w:rPr>
        <w:t>Conventional</w:t>
      </w:r>
      <w:r w:rsidRPr="0025019E">
        <w:rPr>
          <w:spacing w:val="-9"/>
          <w:sz w:val="26"/>
        </w:rPr>
        <w:t xml:space="preserve"> </w:t>
      </w:r>
      <w:r w:rsidRPr="0025019E">
        <w:rPr>
          <w:sz w:val="26"/>
        </w:rPr>
        <w:t>Construction</w:t>
      </w:r>
      <w:r w:rsidRPr="0025019E">
        <w:rPr>
          <w:spacing w:val="-9"/>
          <w:sz w:val="26"/>
        </w:rPr>
        <w:t xml:space="preserve"> </w:t>
      </w:r>
      <w:r w:rsidRPr="0025019E">
        <w:rPr>
          <w:sz w:val="26"/>
        </w:rPr>
        <w:t>and</w:t>
      </w:r>
      <w:r w:rsidRPr="0025019E">
        <w:rPr>
          <w:spacing w:val="-7"/>
          <w:sz w:val="26"/>
        </w:rPr>
        <w:t xml:space="preserve"> </w:t>
      </w:r>
      <w:r w:rsidRPr="0025019E">
        <w:rPr>
          <w:sz w:val="26"/>
        </w:rPr>
        <w:t>3D</w:t>
      </w:r>
      <w:r w:rsidRPr="0025019E">
        <w:rPr>
          <w:spacing w:val="-7"/>
          <w:sz w:val="26"/>
        </w:rPr>
        <w:t xml:space="preserve"> </w:t>
      </w:r>
      <w:r w:rsidRPr="0025019E">
        <w:rPr>
          <w:sz w:val="26"/>
        </w:rPr>
        <w:t>Printing:</w:t>
      </w:r>
      <w:r w:rsidRPr="0025019E">
        <w:rPr>
          <w:spacing w:val="-6"/>
          <w:sz w:val="26"/>
        </w:rPr>
        <w:t xml:space="preserve"> </w:t>
      </w:r>
      <w:r w:rsidRPr="0025019E">
        <w:rPr>
          <w:sz w:val="26"/>
        </w:rPr>
        <w:t xml:space="preserve">A Comparison Study on </w:t>
      </w:r>
      <w:r w:rsidRPr="0025019E">
        <w:rPr>
          <w:sz w:val="26"/>
        </w:rPr>
        <w:lastRenderedPageBreak/>
        <w:t>Material Cost in Jordan.</w:t>
      </w:r>
    </w:p>
    <w:p w14:paraId="542D5123" w14:textId="784BEE00" w:rsidR="0025019E" w:rsidRPr="0025019E" w:rsidRDefault="0025019E" w:rsidP="003562A4">
      <w:pPr>
        <w:pStyle w:val="ListParagraph"/>
        <w:widowControl w:val="0"/>
        <w:numPr>
          <w:ilvl w:val="0"/>
          <w:numId w:val="8"/>
        </w:numPr>
        <w:tabs>
          <w:tab w:val="left" w:pos="0"/>
        </w:tabs>
        <w:autoSpaceDE w:val="0"/>
        <w:autoSpaceDN w:val="0"/>
        <w:spacing w:before="1" w:after="0" w:line="240" w:lineRule="auto"/>
        <w:ind w:left="0" w:right="70"/>
        <w:jc w:val="both"/>
        <w:rPr>
          <w:sz w:val="26"/>
        </w:rPr>
      </w:pPr>
      <w:r w:rsidRPr="0025019E">
        <w:rPr>
          <w:sz w:val="26"/>
        </w:rPr>
        <w:t>Beltagui,</w:t>
      </w:r>
      <w:r w:rsidRPr="0025019E">
        <w:rPr>
          <w:spacing w:val="-8"/>
          <w:sz w:val="26"/>
        </w:rPr>
        <w:t xml:space="preserve"> </w:t>
      </w:r>
      <w:r w:rsidRPr="0025019E">
        <w:rPr>
          <w:sz w:val="26"/>
        </w:rPr>
        <w:t>A.</w:t>
      </w:r>
      <w:r w:rsidRPr="0025019E">
        <w:rPr>
          <w:spacing w:val="-6"/>
          <w:sz w:val="26"/>
        </w:rPr>
        <w:t xml:space="preserve"> </w:t>
      </w:r>
      <w:r w:rsidRPr="0025019E">
        <w:rPr>
          <w:sz w:val="26"/>
        </w:rPr>
        <w:t>et</w:t>
      </w:r>
      <w:r w:rsidRPr="0025019E">
        <w:rPr>
          <w:spacing w:val="-8"/>
          <w:sz w:val="26"/>
        </w:rPr>
        <w:t xml:space="preserve"> </w:t>
      </w:r>
      <w:r w:rsidRPr="0025019E">
        <w:rPr>
          <w:sz w:val="26"/>
        </w:rPr>
        <w:t>al.</w:t>
      </w:r>
      <w:r w:rsidRPr="0025019E">
        <w:rPr>
          <w:spacing w:val="-9"/>
          <w:sz w:val="26"/>
        </w:rPr>
        <w:t xml:space="preserve"> </w:t>
      </w:r>
      <w:r w:rsidRPr="0025019E">
        <w:rPr>
          <w:sz w:val="26"/>
        </w:rPr>
        <w:t>(2019).</w:t>
      </w:r>
      <w:r w:rsidRPr="0025019E">
        <w:rPr>
          <w:spacing w:val="-4"/>
          <w:sz w:val="26"/>
        </w:rPr>
        <w:t xml:space="preserve"> </w:t>
      </w:r>
      <w:r w:rsidRPr="0025019E">
        <w:rPr>
          <w:sz w:val="26"/>
        </w:rPr>
        <w:t>The</w:t>
      </w:r>
      <w:r w:rsidRPr="0025019E">
        <w:rPr>
          <w:spacing w:val="-5"/>
          <w:sz w:val="26"/>
        </w:rPr>
        <w:t xml:space="preserve"> </w:t>
      </w:r>
      <w:r w:rsidRPr="0025019E">
        <w:rPr>
          <w:sz w:val="26"/>
        </w:rPr>
        <w:t>Role</w:t>
      </w:r>
      <w:r w:rsidRPr="0025019E">
        <w:rPr>
          <w:spacing w:val="-3"/>
          <w:sz w:val="26"/>
        </w:rPr>
        <w:t xml:space="preserve"> </w:t>
      </w:r>
      <w:r w:rsidRPr="0025019E">
        <w:rPr>
          <w:sz w:val="26"/>
        </w:rPr>
        <w:t>of</w:t>
      </w:r>
      <w:r w:rsidRPr="0025019E">
        <w:rPr>
          <w:spacing w:val="-6"/>
          <w:sz w:val="26"/>
        </w:rPr>
        <w:t xml:space="preserve"> </w:t>
      </w:r>
      <w:r w:rsidRPr="0025019E">
        <w:rPr>
          <w:sz w:val="26"/>
        </w:rPr>
        <w:t>3D</w:t>
      </w:r>
      <w:r w:rsidRPr="0025019E">
        <w:rPr>
          <w:spacing w:val="-8"/>
          <w:sz w:val="26"/>
        </w:rPr>
        <w:t xml:space="preserve"> </w:t>
      </w:r>
      <w:r w:rsidRPr="0025019E">
        <w:rPr>
          <w:sz w:val="26"/>
        </w:rPr>
        <w:t>Printing</w:t>
      </w:r>
      <w:r w:rsidRPr="0025019E">
        <w:rPr>
          <w:spacing w:val="-4"/>
          <w:sz w:val="26"/>
        </w:rPr>
        <w:t xml:space="preserve"> </w:t>
      </w:r>
      <w:r w:rsidRPr="0025019E">
        <w:rPr>
          <w:sz w:val="26"/>
        </w:rPr>
        <w:t>and</w:t>
      </w:r>
      <w:r w:rsidRPr="0025019E">
        <w:rPr>
          <w:spacing w:val="-8"/>
          <w:sz w:val="26"/>
        </w:rPr>
        <w:t xml:space="preserve"> </w:t>
      </w:r>
      <w:r w:rsidRPr="0025019E">
        <w:rPr>
          <w:sz w:val="26"/>
        </w:rPr>
        <w:t>Open</w:t>
      </w:r>
      <w:r w:rsidRPr="0025019E">
        <w:rPr>
          <w:spacing w:val="-6"/>
          <w:sz w:val="26"/>
        </w:rPr>
        <w:t xml:space="preserve"> </w:t>
      </w:r>
      <w:r w:rsidRPr="0025019E">
        <w:rPr>
          <w:sz w:val="26"/>
        </w:rPr>
        <w:t>Design</w:t>
      </w:r>
      <w:r w:rsidRPr="0025019E">
        <w:rPr>
          <w:spacing w:val="-3"/>
          <w:sz w:val="26"/>
        </w:rPr>
        <w:t xml:space="preserve"> </w:t>
      </w:r>
      <w:r w:rsidRPr="0025019E">
        <w:rPr>
          <w:sz w:val="26"/>
        </w:rPr>
        <w:t>on</w:t>
      </w:r>
      <w:r w:rsidRPr="0025019E">
        <w:rPr>
          <w:spacing w:val="-8"/>
          <w:sz w:val="26"/>
        </w:rPr>
        <w:t xml:space="preserve"> </w:t>
      </w:r>
      <w:r w:rsidRPr="0025019E">
        <w:rPr>
          <w:sz w:val="26"/>
        </w:rPr>
        <w:t xml:space="preserve">Adoption of Socially Sustainable Supply Chain Innovation. </w:t>
      </w:r>
      <w:r w:rsidRPr="0025019E">
        <w:rPr>
          <w:color w:val="0000FF"/>
          <w:spacing w:val="-2"/>
          <w:sz w:val="26"/>
          <w:u w:val="single" w:color="0000FF"/>
        </w:rPr>
        <w:t>https://doi.org/10.1016/j.ijpe.2019.07.035</w:t>
      </w:r>
    </w:p>
    <w:p w14:paraId="698E9789" w14:textId="77777777" w:rsidR="0025019E" w:rsidRPr="0025019E" w:rsidRDefault="0025019E" w:rsidP="003562A4">
      <w:pPr>
        <w:pStyle w:val="ListParagraph"/>
        <w:widowControl w:val="0"/>
        <w:numPr>
          <w:ilvl w:val="0"/>
          <w:numId w:val="8"/>
        </w:numPr>
        <w:autoSpaceDE w:val="0"/>
        <w:autoSpaceDN w:val="0"/>
        <w:spacing w:after="0" w:line="240" w:lineRule="auto"/>
        <w:ind w:left="0" w:right="70"/>
        <w:jc w:val="both"/>
        <w:rPr>
          <w:sz w:val="26"/>
        </w:rPr>
      </w:pPr>
      <w:r w:rsidRPr="0025019E">
        <w:rPr>
          <w:sz w:val="26"/>
        </w:rPr>
        <w:t>Besklubova,</w:t>
      </w:r>
      <w:r w:rsidRPr="0025019E">
        <w:rPr>
          <w:spacing w:val="-11"/>
          <w:sz w:val="26"/>
        </w:rPr>
        <w:t xml:space="preserve"> </w:t>
      </w:r>
      <w:r w:rsidRPr="0025019E">
        <w:rPr>
          <w:sz w:val="26"/>
        </w:rPr>
        <w:t>S.</w:t>
      </w:r>
      <w:r w:rsidRPr="0025019E">
        <w:rPr>
          <w:spacing w:val="-12"/>
          <w:sz w:val="26"/>
        </w:rPr>
        <w:t xml:space="preserve"> </w:t>
      </w:r>
      <w:r w:rsidRPr="0025019E">
        <w:rPr>
          <w:sz w:val="26"/>
        </w:rPr>
        <w:t>et</w:t>
      </w:r>
      <w:r w:rsidRPr="0025019E">
        <w:rPr>
          <w:spacing w:val="-9"/>
          <w:sz w:val="26"/>
        </w:rPr>
        <w:t xml:space="preserve"> </w:t>
      </w:r>
      <w:r w:rsidRPr="0025019E">
        <w:rPr>
          <w:sz w:val="26"/>
        </w:rPr>
        <w:t>al.</w:t>
      </w:r>
      <w:r w:rsidRPr="0025019E">
        <w:rPr>
          <w:spacing w:val="-7"/>
          <w:sz w:val="26"/>
        </w:rPr>
        <w:t xml:space="preserve"> </w:t>
      </w:r>
      <w:r w:rsidRPr="0025019E">
        <w:rPr>
          <w:sz w:val="26"/>
        </w:rPr>
        <w:t>(2019).</w:t>
      </w:r>
      <w:r w:rsidRPr="0025019E">
        <w:rPr>
          <w:spacing w:val="-7"/>
          <w:sz w:val="26"/>
        </w:rPr>
        <w:t xml:space="preserve"> </w:t>
      </w:r>
      <w:r w:rsidRPr="0025019E">
        <w:rPr>
          <w:sz w:val="26"/>
        </w:rPr>
        <w:t>Factors</w:t>
      </w:r>
      <w:r w:rsidRPr="0025019E">
        <w:rPr>
          <w:spacing w:val="-5"/>
          <w:sz w:val="26"/>
        </w:rPr>
        <w:t xml:space="preserve"> </w:t>
      </w:r>
      <w:r w:rsidRPr="0025019E">
        <w:rPr>
          <w:sz w:val="26"/>
        </w:rPr>
        <w:t>Affecting</w:t>
      </w:r>
      <w:r w:rsidRPr="0025019E">
        <w:rPr>
          <w:spacing w:val="-14"/>
          <w:sz w:val="26"/>
        </w:rPr>
        <w:t xml:space="preserve"> </w:t>
      </w:r>
      <w:r w:rsidRPr="0025019E">
        <w:rPr>
          <w:sz w:val="26"/>
        </w:rPr>
        <w:t>3D</w:t>
      </w:r>
      <w:r w:rsidRPr="0025019E">
        <w:rPr>
          <w:spacing w:val="-7"/>
          <w:sz w:val="26"/>
        </w:rPr>
        <w:t xml:space="preserve"> </w:t>
      </w:r>
      <w:r w:rsidRPr="0025019E">
        <w:rPr>
          <w:sz w:val="26"/>
        </w:rPr>
        <w:t>Printing</w:t>
      </w:r>
      <w:r w:rsidRPr="0025019E">
        <w:rPr>
          <w:spacing w:val="-7"/>
          <w:sz w:val="26"/>
        </w:rPr>
        <w:t xml:space="preserve"> </w:t>
      </w:r>
      <w:r w:rsidRPr="0025019E">
        <w:rPr>
          <w:sz w:val="26"/>
        </w:rPr>
        <w:t>Technology Adaptation in Construction.</w:t>
      </w:r>
    </w:p>
    <w:p w14:paraId="1E584B39" w14:textId="69E78F2F" w:rsidR="0025019E" w:rsidRPr="0025019E" w:rsidRDefault="0025019E" w:rsidP="003562A4">
      <w:pPr>
        <w:pStyle w:val="ListParagraph"/>
        <w:widowControl w:val="0"/>
        <w:numPr>
          <w:ilvl w:val="0"/>
          <w:numId w:val="8"/>
        </w:numPr>
        <w:tabs>
          <w:tab w:val="left" w:pos="0"/>
        </w:tabs>
        <w:autoSpaceDE w:val="0"/>
        <w:autoSpaceDN w:val="0"/>
        <w:spacing w:before="1" w:after="0" w:line="240" w:lineRule="auto"/>
        <w:ind w:left="0" w:right="70"/>
        <w:jc w:val="both"/>
        <w:rPr>
          <w:sz w:val="26"/>
        </w:rPr>
      </w:pPr>
      <w:r w:rsidRPr="0025019E">
        <w:rPr>
          <w:sz w:val="26"/>
        </w:rPr>
        <w:t>Buchanan,</w:t>
      </w:r>
      <w:r w:rsidRPr="0025019E">
        <w:rPr>
          <w:spacing w:val="-7"/>
          <w:sz w:val="26"/>
        </w:rPr>
        <w:t xml:space="preserve"> </w:t>
      </w:r>
      <w:r w:rsidRPr="0025019E">
        <w:rPr>
          <w:sz w:val="26"/>
        </w:rPr>
        <w:t>C.</w:t>
      </w:r>
      <w:r w:rsidRPr="0025019E">
        <w:rPr>
          <w:spacing w:val="-6"/>
          <w:sz w:val="26"/>
        </w:rPr>
        <w:t xml:space="preserve"> </w:t>
      </w:r>
      <w:r w:rsidRPr="0025019E">
        <w:rPr>
          <w:sz w:val="26"/>
        </w:rPr>
        <w:t>et</w:t>
      </w:r>
      <w:r w:rsidRPr="0025019E">
        <w:rPr>
          <w:spacing w:val="-11"/>
          <w:sz w:val="26"/>
        </w:rPr>
        <w:t xml:space="preserve"> </w:t>
      </w:r>
      <w:r w:rsidRPr="0025019E">
        <w:rPr>
          <w:sz w:val="26"/>
        </w:rPr>
        <w:t>al.</w:t>
      </w:r>
      <w:r w:rsidRPr="0025019E">
        <w:rPr>
          <w:spacing w:val="-7"/>
          <w:sz w:val="26"/>
        </w:rPr>
        <w:t xml:space="preserve"> </w:t>
      </w:r>
      <w:r w:rsidRPr="0025019E">
        <w:rPr>
          <w:sz w:val="26"/>
        </w:rPr>
        <w:t>(2018).</w:t>
      </w:r>
      <w:r w:rsidRPr="0025019E">
        <w:rPr>
          <w:spacing w:val="-8"/>
          <w:sz w:val="26"/>
        </w:rPr>
        <w:t xml:space="preserve"> </w:t>
      </w:r>
      <w:r w:rsidRPr="0025019E">
        <w:rPr>
          <w:sz w:val="26"/>
        </w:rPr>
        <w:t>Metal</w:t>
      </w:r>
      <w:r w:rsidRPr="0025019E">
        <w:rPr>
          <w:spacing w:val="-7"/>
          <w:sz w:val="26"/>
        </w:rPr>
        <w:t xml:space="preserve"> </w:t>
      </w:r>
      <w:r w:rsidRPr="0025019E">
        <w:rPr>
          <w:sz w:val="26"/>
        </w:rPr>
        <w:t>3D</w:t>
      </w:r>
      <w:r w:rsidRPr="0025019E">
        <w:rPr>
          <w:spacing w:val="-7"/>
          <w:sz w:val="26"/>
        </w:rPr>
        <w:t xml:space="preserve"> </w:t>
      </w:r>
      <w:r w:rsidRPr="0025019E">
        <w:rPr>
          <w:sz w:val="26"/>
        </w:rPr>
        <w:t>Printing</w:t>
      </w:r>
      <w:r w:rsidRPr="0025019E">
        <w:rPr>
          <w:spacing w:val="-4"/>
          <w:sz w:val="26"/>
        </w:rPr>
        <w:t xml:space="preserve"> </w:t>
      </w:r>
      <w:r w:rsidRPr="0025019E">
        <w:rPr>
          <w:sz w:val="26"/>
        </w:rPr>
        <w:t>in</w:t>
      </w:r>
      <w:r w:rsidRPr="0025019E">
        <w:rPr>
          <w:spacing w:val="-8"/>
          <w:sz w:val="26"/>
        </w:rPr>
        <w:t xml:space="preserve"> </w:t>
      </w:r>
      <w:r w:rsidRPr="0025019E">
        <w:rPr>
          <w:sz w:val="26"/>
        </w:rPr>
        <w:t>Construction:</w:t>
      </w:r>
      <w:r w:rsidRPr="0025019E">
        <w:rPr>
          <w:spacing w:val="-6"/>
          <w:sz w:val="26"/>
        </w:rPr>
        <w:t xml:space="preserve"> </w:t>
      </w:r>
      <w:r w:rsidRPr="0025019E">
        <w:rPr>
          <w:sz w:val="26"/>
        </w:rPr>
        <w:t>A</w:t>
      </w:r>
      <w:r w:rsidRPr="0025019E">
        <w:rPr>
          <w:spacing w:val="-7"/>
          <w:sz w:val="26"/>
        </w:rPr>
        <w:t xml:space="preserve"> </w:t>
      </w:r>
      <w:r w:rsidRPr="0025019E">
        <w:rPr>
          <w:sz w:val="26"/>
        </w:rPr>
        <w:t>Review</w:t>
      </w:r>
      <w:r w:rsidRPr="0025019E">
        <w:rPr>
          <w:spacing w:val="-7"/>
          <w:sz w:val="26"/>
        </w:rPr>
        <w:t xml:space="preserve"> </w:t>
      </w:r>
      <w:r w:rsidRPr="0025019E">
        <w:rPr>
          <w:sz w:val="26"/>
        </w:rPr>
        <w:t xml:space="preserve">of Methods, Research, Applications, Opportunities, and Challenges. </w:t>
      </w:r>
      <w:hyperlink r:id="rId22" w:history="1">
        <w:r w:rsidRPr="0025019E">
          <w:rPr>
            <w:rStyle w:val="Hyperlink"/>
            <w:spacing w:val="-2"/>
            <w:sz w:val="26"/>
          </w:rPr>
          <w:t>https://doi.org/10.1016/j.engstruct.2018.11.045</w:t>
        </w:r>
      </w:hyperlink>
    </w:p>
    <w:p w14:paraId="3E7278A0" w14:textId="77777777" w:rsidR="0025019E" w:rsidRPr="0025019E" w:rsidRDefault="0025019E" w:rsidP="003562A4">
      <w:pPr>
        <w:pStyle w:val="ListParagraph"/>
        <w:widowControl w:val="0"/>
        <w:numPr>
          <w:ilvl w:val="0"/>
          <w:numId w:val="8"/>
        </w:numPr>
        <w:tabs>
          <w:tab w:val="left" w:pos="1969"/>
        </w:tabs>
        <w:autoSpaceDE w:val="0"/>
        <w:autoSpaceDN w:val="0"/>
        <w:spacing w:after="0" w:line="240" w:lineRule="auto"/>
        <w:ind w:left="0" w:right="70"/>
        <w:jc w:val="both"/>
        <w:rPr>
          <w:sz w:val="26"/>
        </w:rPr>
      </w:pPr>
      <w:r w:rsidRPr="0025019E">
        <w:rPr>
          <w:sz w:val="26"/>
        </w:rPr>
        <w:t xml:space="preserve">Buswell, R. et al. (2007). Freeform Construction: Mega-scale Rapid </w:t>
      </w:r>
      <w:r w:rsidRPr="0025019E">
        <w:rPr>
          <w:spacing w:val="-2"/>
          <w:sz w:val="26"/>
        </w:rPr>
        <w:t xml:space="preserve">Manufacturing for Construction. </w:t>
      </w:r>
      <w:hyperlink r:id="rId23">
        <w:r w:rsidRPr="0025019E">
          <w:rPr>
            <w:color w:val="0000FF"/>
            <w:spacing w:val="-2"/>
            <w:sz w:val="26"/>
            <w:u w:val="single" w:color="0000FF"/>
          </w:rPr>
          <w:t>http://dx.doi.org/10.1016/j.autcon.2006.05.002</w:t>
        </w:r>
      </w:hyperlink>
    </w:p>
    <w:p w14:paraId="488A697E" w14:textId="77777777" w:rsidR="0025019E" w:rsidRPr="0025019E" w:rsidRDefault="0025019E" w:rsidP="003562A4">
      <w:pPr>
        <w:pStyle w:val="ListParagraph"/>
        <w:widowControl w:val="0"/>
        <w:numPr>
          <w:ilvl w:val="0"/>
          <w:numId w:val="8"/>
        </w:numPr>
        <w:tabs>
          <w:tab w:val="left" w:pos="1969"/>
          <w:tab w:val="left" w:pos="2694"/>
        </w:tabs>
        <w:autoSpaceDE w:val="0"/>
        <w:autoSpaceDN w:val="0"/>
        <w:spacing w:after="0" w:line="240" w:lineRule="auto"/>
        <w:ind w:left="0" w:right="-72"/>
        <w:jc w:val="both"/>
        <w:rPr>
          <w:sz w:val="26"/>
        </w:rPr>
      </w:pPr>
      <w:r w:rsidRPr="0025019E">
        <w:rPr>
          <w:sz w:val="26"/>
        </w:rPr>
        <w:t>Chang,</w:t>
      </w:r>
      <w:r w:rsidRPr="0025019E">
        <w:rPr>
          <w:spacing w:val="-9"/>
          <w:sz w:val="26"/>
        </w:rPr>
        <w:t xml:space="preserve"> </w:t>
      </w:r>
      <w:r w:rsidRPr="0025019E">
        <w:rPr>
          <w:sz w:val="26"/>
        </w:rPr>
        <w:t>R.</w:t>
      </w:r>
      <w:r w:rsidRPr="0025019E">
        <w:rPr>
          <w:spacing w:val="-5"/>
          <w:sz w:val="26"/>
        </w:rPr>
        <w:t xml:space="preserve"> </w:t>
      </w:r>
      <w:r w:rsidRPr="0025019E">
        <w:rPr>
          <w:sz w:val="26"/>
        </w:rPr>
        <w:t>et</w:t>
      </w:r>
      <w:r w:rsidRPr="0025019E">
        <w:rPr>
          <w:spacing w:val="-11"/>
          <w:sz w:val="26"/>
        </w:rPr>
        <w:t xml:space="preserve"> </w:t>
      </w:r>
      <w:r w:rsidRPr="0025019E">
        <w:rPr>
          <w:sz w:val="26"/>
        </w:rPr>
        <w:t>al.</w:t>
      </w:r>
      <w:r w:rsidRPr="0025019E">
        <w:rPr>
          <w:spacing w:val="-10"/>
          <w:sz w:val="26"/>
        </w:rPr>
        <w:t xml:space="preserve"> </w:t>
      </w:r>
      <w:r w:rsidRPr="0025019E">
        <w:rPr>
          <w:sz w:val="26"/>
        </w:rPr>
        <w:t>(2020).</w:t>
      </w:r>
      <w:r w:rsidRPr="0025019E">
        <w:rPr>
          <w:spacing w:val="-7"/>
          <w:sz w:val="26"/>
        </w:rPr>
        <w:t xml:space="preserve"> </w:t>
      </w:r>
      <w:r w:rsidRPr="0025019E">
        <w:rPr>
          <w:sz w:val="26"/>
        </w:rPr>
        <w:t>Critical</w:t>
      </w:r>
      <w:r w:rsidRPr="0025019E">
        <w:rPr>
          <w:spacing w:val="-7"/>
          <w:sz w:val="26"/>
        </w:rPr>
        <w:t xml:space="preserve"> </w:t>
      </w:r>
      <w:r w:rsidRPr="0025019E">
        <w:rPr>
          <w:sz w:val="26"/>
        </w:rPr>
        <w:t>Success</w:t>
      </w:r>
      <w:r w:rsidRPr="0025019E">
        <w:rPr>
          <w:spacing w:val="-4"/>
          <w:sz w:val="26"/>
        </w:rPr>
        <w:t xml:space="preserve"> </w:t>
      </w:r>
      <w:r w:rsidRPr="0025019E">
        <w:rPr>
          <w:sz w:val="26"/>
        </w:rPr>
        <w:t>Factors</w:t>
      </w:r>
      <w:r w:rsidRPr="0025019E">
        <w:rPr>
          <w:spacing w:val="-7"/>
          <w:sz w:val="26"/>
        </w:rPr>
        <w:t xml:space="preserve"> </w:t>
      </w:r>
      <w:r w:rsidRPr="0025019E">
        <w:rPr>
          <w:sz w:val="26"/>
        </w:rPr>
        <w:t>for</w:t>
      </w:r>
      <w:r w:rsidRPr="0025019E">
        <w:rPr>
          <w:spacing w:val="-12"/>
          <w:sz w:val="26"/>
        </w:rPr>
        <w:t xml:space="preserve"> </w:t>
      </w:r>
      <w:r w:rsidRPr="0025019E">
        <w:rPr>
          <w:sz w:val="26"/>
        </w:rPr>
        <w:t>Implementing</w:t>
      </w:r>
      <w:r w:rsidRPr="0025019E">
        <w:rPr>
          <w:spacing w:val="-8"/>
          <w:sz w:val="26"/>
        </w:rPr>
        <w:t xml:space="preserve"> </w:t>
      </w:r>
      <w:r w:rsidRPr="0025019E">
        <w:rPr>
          <w:sz w:val="26"/>
        </w:rPr>
        <w:t>3D</w:t>
      </w:r>
      <w:r w:rsidRPr="0025019E">
        <w:rPr>
          <w:spacing w:val="-3"/>
          <w:sz w:val="26"/>
        </w:rPr>
        <w:t xml:space="preserve"> </w:t>
      </w:r>
      <w:r w:rsidRPr="0025019E">
        <w:rPr>
          <w:sz w:val="26"/>
        </w:rPr>
        <w:t>Printing Technology in Construction Projects.</w:t>
      </w:r>
    </w:p>
    <w:p w14:paraId="00FDD8AD" w14:textId="77777777" w:rsidR="0025019E" w:rsidRPr="0025019E" w:rsidRDefault="0025019E" w:rsidP="003562A4">
      <w:pPr>
        <w:pStyle w:val="ListParagraph"/>
        <w:widowControl w:val="0"/>
        <w:numPr>
          <w:ilvl w:val="0"/>
          <w:numId w:val="8"/>
        </w:numPr>
        <w:tabs>
          <w:tab w:val="left" w:pos="360"/>
          <w:tab w:val="left" w:pos="1969"/>
        </w:tabs>
        <w:autoSpaceDE w:val="0"/>
        <w:autoSpaceDN w:val="0"/>
        <w:spacing w:after="0" w:line="240" w:lineRule="auto"/>
        <w:ind w:left="0" w:right="-72"/>
        <w:jc w:val="both"/>
        <w:rPr>
          <w:sz w:val="26"/>
        </w:rPr>
      </w:pPr>
      <w:r w:rsidRPr="0025019E">
        <w:rPr>
          <w:sz w:val="26"/>
        </w:rPr>
        <w:t>Dadi,</w:t>
      </w:r>
      <w:r w:rsidRPr="0025019E">
        <w:rPr>
          <w:spacing w:val="-7"/>
          <w:sz w:val="26"/>
        </w:rPr>
        <w:t xml:space="preserve"> </w:t>
      </w:r>
      <w:r w:rsidRPr="0025019E">
        <w:rPr>
          <w:sz w:val="26"/>
        </w:rPr>
        <w:t>G.</w:t>
      </w:r>
      <w:r w:rsidRPr="0025019E">
        <w:rPr>
          <w:spacing w:val="-5"/>
          <w:sz w:val="26"/>
        </w:rPr>
        <w:t xml:space="preserve"> </w:t>
      </w:r>
      <w:r w:rsidRPr="0025019E">
        <w:rPr>
          <w:sz w:val="26"/>
        </w:rPr>
        <w:t>et</w:t>
      </w:r>
      <w:r w:rsidRPr="0025019E">
        <w:rPr>
          <w:spacing w:val="-8"/>
          <w:sz w:val="26"/>
        </w:rPr>
        <w:t xml:space="preserve"> </w:t>
      </w:r>
      <w:r w:rsidRPr="0025019E">
        <w:rPr>
          <w:sz w:val="26"/>
        </w:rPr>
        <w:t>al.</w:t>
      </w:r>
      <w:r w:rsidRPr="0025019E">
        <w:rPr>
          <w:spacing w:val="-4"/>
          <w:sz w:val="26"/>
        </w:rPr>
        <w:t xml:space="preserve"> </w:t>
      </w:r>
      <w:r w:rsidRPr="0025019E">
        <w:rPr>
          <w:sz w:val="26"/>
        </w:rPr>
        <w:t>(2014).</w:t>
      </w:r>
      <w:r w:rsidRPr="0025019E">
        <w:rPr>
          <w:spacing w:val="-4"/>
          <w:sz w:val="26"/>
        </w:rPr>
        <w:t xml:space="preserve"> </w:t>
      </w:r>
      <w:r w:rsidRPr="0025019E">
        <w:rPr>
          <w:sz w:val="26"/>
        </w:rPr>
        <w:t>Performance</w:t>
      </w:r>
      <w:r w:rsidRPr="0025019E">
        <w:rPr>
          <w:spacing w:val="-6"/>
          <w:sz w:val="26"/>
        </w:rPr>
        <w:t xml:space="preserve"> </w:t>
      </w:r>
      <w:r w:rsidRPr="0025019E">
        <w:rPr>
          <w:sz w:val="26"/>
        </w:rPr>
        <w:t>of</w:t>
      </w:r>
      <w:r w:rsidRPr="0025019E">
        <w:rPr>
          <w:spacing w:val="-4"/>
          <w:sz w:val="26"/>
        </w:rPr>
        <w:t xml:space="preserve"> </w:t>
      </w:r>
      <w:r w:rsidRPr="0025019E">
        <w:rPr>
          <w:sz w:val="26"/>
        </w:rPr>
        <w:t>3D</w:t>
      </w:r>
      <w:r w:rsidRPr="0025019E">
        <w:rPr>
          <w:spacing w:val="-8"/>
          <w:sz w:val="26"/>
        </w:rPr>
        <w:t xml:space="preserve"> </w:t>
      </w:r>
      <w:r w:rsidRPr="0025019E">
        <w:rPr>
          <w:sz w:val="26"/>
        </w:rPr>
        <w:t>Computers</w:t>
      </w:r>
      <w:r w:rsidRPr="0025019E">
        <w:rPr>
          <w:spacing w:val="-6"/>
          <w:sz w:val="26"/>
        </w:rPr>
        <w:t xml:space="preserve"> </w:t>
      </w:r>
      <w:r w:rsidRPr="0025019E">
        <w:rPr>
          <w:sz w:val="26"/>
        </w:rPr>
        <w:t>and</w:t>
      </w:r>
      <w:r w:rsidRPr="0025019E">
        <w:rPr>
          <w:spacing w:val="-8"/>
          <w:sz w:val="26"/>
        </w:rPr>
        <w:t xml:space="preserve"> </w:t>
      </w:r>
      <w:r w:rsidRPr="0025019E">
        <w:rPr>
          <w:sz w:val="26"/>
        </w:rPr>
        <w:t>3D</w:t>
      </w:r>
      <w:r w:rsidRPr="0025019E">
        <w:rPr>
          <w:spacing w:val="-6"/>
          <w:sz w:val="26"/>
        </w:rPr>
        <w:t xml:space="preserve"> </w:t>
      </w:r>
      <w:r w:rsidRPr="0025019E">
        <w:rPr>
          <w:sz w:val="26"/>
        </w:rPr>
        <w:t>Printed</w:t>
      </w:r>
      <w:r w:rsidRPr="0025019E">
        <w:rPr>
          <w:spacing w:val="-6"/>
          <w:sz w:val="26"/>
        </w:rPr>
        <w:t xml:space="preserve"> </w:t>
      </w:r>
      <w:r w:rsidRPr="0025019E">
        <w:rPr>
          <w:sz w:val="26"/>
        </w:rPr>
        <w:t>Models</w:t>
      </w:r>
      <w:r w:rsidRPr="0025019E">
        <w:rPr>
          <w:spacing w:val="-5"/>
          <w:sz w:val="26"/>
        </w:rPr>
        <w:t xml:space="preserve"> </w:t>
      </w:r>
      <w:r w:rsidRPr="0025019E">
        <w:rPr>
          <w:sz w:val="26"/>
        </w:rPr>
        <w:t>as</w:t>
      </w:r>
      <w:r w:rsidRPr="0025019E">
        <w:rPr>
          <w:spacing w:val="-9"/>
          <w:sz w:val="26"/>
        </w:rPr>
        <w:t xml:space="preserve"> </w:t>
      </w:r>
      <w:r w:rsidRPr="0025019E">
        <w:rPr>
          <w:sz w:val="26"/>
        </w:rPr>
        <w:t xml:space="preserve">a Fundamental Means for Spatial Engineering Information Visualization. </w:t>
      </w:r>
      <w:hyperlink r:id="rId24">
        <w:r w:rsidRPr="0025019E">
          <w:rPr>
            <w:color w:val="0000FF"/>
            <w:spacing w:val="-2"/>
            <w:sz w:val="26"/>
            <w:u w:val="single" w:color="0000FF"/>
          </w:rPr>
          <w:t>http://dx.doi.org/10.1139/cjce-2014-0019</w:t>
        </w:r>
      </w:hyperlink>
    </w:p>
    <w:p w14:paraId="39080A9E" w14:textId="77777777" w:rsidR="003562A4" w:rsidRDefault="0025019E"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25019E">
        <w:rPr>
          <w:sz w:val="26"/>
        </w:rPr>
        <w:t>Davidson,</w:t>
      </w:r>
      <w:r w:rsidRPr="0025019E">
        <w:rPr>
          <w:spacing w:val="-2"/>
          <w:sz w:val="26"/>
        </w:rPr>
        <w:t xml:space="preserve"> </w:t>
      </w:r>
      <w:r w:rsidRPr="0025019E">
        <w:rPr>
          <w:sz w:val="26"/>
        </w:rPr>
        <w:t>C.</w:t>
      </w:r>
      <w:r w:rsidRPr="0025019E">
        <w:rPr>
          <w:spacing w:val="-4"/>
          <w:sz w:val="26"/>
        </w:rPr>
        <w:t xml:space="preserve"> </w:t>
      </w:r>
      <w:r w:rsidRPr="0025019E">
        <w:rPr>
          <w:sz w:val="26"/>
        </w:rPr>
        <w:t>et</w:t>
      </w:r>
      <w:r w:rsidRPr="0025019E">
        <w:rPr>
          <w:spacing w:val="-3"/>
          <w:sz w:val="26"/>
        </w:rPr>
        <w:t xml:space="preserve"> </w:t>
      </w:r>
      <w:r w:rsidRPr="0025019E">
        <w:rPr>
          <w:sz w:val="26"/>
        </w:rPr>
        <w:t>al.</w:t>
      </w:r>
      <w:r w:rsidRPr="0025019E">
        <w:rPr>
          <w:spacing w:val="-4"/>
          <w:sz w:val="26"/>
        </w:rPr>
        <w:t xml:space="preserve"> </w:t>
      </w:r>
      <w:r w:rsidRPr="0025019E">
        <w:rPr>
          <w:sz w:val="26"/>
        </w:rPr>
        <w:t>(2013).</w:t>
      </w:r>
      <w:r w:rsidRPr="0025019E">
        <w:rPr>
          <w:spacing w:val="-5"/>
          <w:sz w:val="26"/>
        </w:rPr>
        <w:t xml:space="preserve"> </w:t>
      </w:r>
      <w:r w:rsidRPr="0025019E">
        <w:rPr>
          <w:sz w:val="26"/>
        </w:rPr>
        <w:t>Innovation</w:t>
      </w:r>
      <w:r w:rsidRPr="0025019E">
        <w:rPr>
          <w:spacing w:val="-4"/>
          <w:sz w:val="26"/>
        </w:rPr>
        <w:t xml:space="preserve"> </w:t>
      </w:r>
      <w:r w:rsidRPr="0025019E">
        <w:rPr>
          <w:sz w:val="26"/>
        </w:rPr>
        <w:t>in</w:t>
      </w:r>
      <w:r w:rsidRPr="0025019E">
        <w:rPr>
          <w:spacing w:val="-4"/>
          <w:sz w:val="26"/>
        </w:rPr>
        <w:t xml:space="preserve"> </w:t>
      </w:r>
      <w:r w:rsidRPr="0025019E">
        <w:rPr>
          <w:sz w:val="26"/>
        </w:rPr>
        <w:t>Construction</w:t>
      </w:r>
      <w:r w:rsidRPr="0025019E">
        <w:rPr>
          <w:spacing w:val="-4"/>
          <w:sz w:val="26"/>
        </w:rPr>
        <w:t xml:space="preserve"> </w:t>
      </w:r>
      <w:r w:rsidRPr="0025019E">
        <w:rPr>
          <w:sz w:val="26"/>
        </w:rPr>
        <w:t>Before</w:t>
      </w:r>
      <w:r w:rsidRPr="0025019E">
        <w:rPr>
          <w:spacing w:val="-4"/>
          <w:sz w:val="26"/>
        </w:rPr>
        <w:t xml:space="preserve"> </w:t>
      </w:r>
      <w:r w:rsidRPr="0025019E">
        <w:rPr>
          <w:sz w:val="26"/>
        </w:rPr>
        <w:t>the</w:t>
      </w:r>
      <w:r w:rsidRPr="0025019E">
        <w:rPr>
          <w:spacing w:val="-4"/>
          <w:sz w:val="26"/>
        </w:rPr>
        <w:t xml:space="preserve"> </w:t>
      </w:r>
      <w:r w:rsidRPr="0025019E">
        <w:rPr>
          <w:sz w:val="26"/>
        </w:rPr>
        <w:t>Curtain</w:t>
      </w:r>
      <w:r w:rsidRPr="0025019E">
        <w:rPr>
          <w:spacing w:val="-4"/>
          <w:sz w:val="26"/>
        </w:rPr>
        <w:t xml:space="preserve"> </w:t>
      </w:r>
      <w:r w:rsidRPr="0025019E">
        <w:rPr>
          <w:sz w:val="26"/>
        </w:rPr>
        <w:t>Goes</w:t>
      </w:r>
      <w:r w:rsidRPr="0025019E">
        <w:rPr>
          <w:spacing w:val="-1"/>
          <w:sz w:val="26"/>
        </w:rPr>
        <w:t xml:space="preserve"> </w:t>
      </w:r>
      <w:r w:rsidRPr="0025019E">
        <w:rPr>
          <w:sz w:val="26"/>
        </w:rPr>
        <w:t xml:space="preserve">Up. </w:t>
      </w:r>
      <w:hyperlink r:id="rId25">
        <w:r w:rsidRPr="0025019E">
          <w:rPr>
            <w:color w:val="0000FF"/>
            <w:spacing w:val="-2"/>
            <w:sz w:val="26"/>
            <w:u w:val="single" w:color="0000FF"/>
          </w:rPr>
          <w:t>http://dx.doi.org/10.1108/CI-02-2013-0007</w:t>
        </w:r>
      </w:hyperlink>
    </w:p>
    <w:p w14:paraId="0E20DAFA" w14:textId="6EBC778F" w:rsidR="003562A4" w:rsidRDefault="0025019E"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De</w:t>
      </w:r>
      <w:r w:rsidRPr="003562A4">
        <w:rPr>
          <w:spacing w:val="-9"/>
          <w:sz w:val="26"/>
        </w:rPr>
        <w:t xml:space="preserve"> </w:t>
      </w:r>
      <w:r w:rsidRPr="003562A4">
        <w:rPr>
          <w:sz w:val="26"/>
        </w:rPr>
        <w:t>Schutter,</w:t>
      </w:r>
      <w:r w:rsidRPr="003562A4">
        <w:rPr>
          <w:spacing w:val="-8"/>
          <w:sz w:val="26"/>
        </w:rPr>
        <w:t xml:space="preserve"> </w:t>
      </w:r>
      <w:r w:rsidRPr="003562A4">
        <w:rPr>
          <w:sz w:val="26"/>
        </w:rPr>
        <w:t>G.</w:t>
      </w:r>
      <w:r w:rsidRPr="003562A4">
        <w:rPr>
          <w:spacing w:val="-12"/>
          <w:sz w:val="26"/>
        </w:rPr>
        <w:t xml:space="preserve"> </w:t>
      </w:r>
      <w:r w:rsidRPr="003562A4">
        <w:rPr>
          <w:sz w:val="26"/>
        </w:rPr>
        <w:t>et</w:t>
      </w:r>
      <w:r w:rsidRPr="003562A4">
        <w:rPr>
          <w:spacing w:val="-8"/>
          <w:sz w:val="26"/>
        </w:rPr>
        <w:t xml:space="preserve"> </w:t>
      </w:r>
      <w:r w:rsidRPr="003562A4">
        <w:rPr>
          <w:sz w:val="26"/>
        </w:rPr>
        <w:t>al.</w:t>
      </w:r>
      <w:r w:rsidRPr="003562A4">
        <w:rPr>
          <w:spacing w:val="-12"/>
          <w:sz w:val="26"/>
        </w:rPr>
        <w:t xml:space="preserve"> </w:t>
      </w:r>
      <w:r w:rsidRPr="003562A4">
        <w:rPr>
          <w:sz w:val="26"/>
        </w:rPr>
        <w:t>(2018).</w:t>
      </w:r>
      <w:r w:rsidRPr="003562A4">
        <w:rPr>
          <w:spacing w:val="-8"/>
          <w:sz w:val="26"/>
        </w:rPr>
        <w:t xml:space="preserve"> </w:t>
      </w:r>
      <w:r w:rsidRPr="003562A4">
        <w:rPr>
          <w:sz w:val="26"/>
        </w:rPr>
        <w:t>Cement</w:t>
      </w:r>
      <w:r w:rsidRPr="003562A4">
        <w:rPr>
          <w:spacing w:val="-7"/>
          <w:sz w:val="26"/>
        </w:rPr>
        <w:t xml:space="preserve"> </w:t>
      </w:r>
      <w:r w:rsidRPr="003562A4">
        <w:rPr>
          <w:sz w:val="26"/>
        </w:rPr>
        <w:t>and</w:t>
      </w:r>
      <w:r w:rsidRPr="003562A4">
        <w:rPr>
          <w:spacing w:val="-10"/>
          <w:sz w:val="26"/>
        </w:rPr>
        <w:t xml:space="preserve"> </w:t>
      </w:r>
      <w:r w:rsidRPr="003562A4">
        <w:rPr>
          <w:sz w:val="26"/>
        </w:rPr>
        <w:t>Concrete</w:t>
      </w:r>
      <w:r w:rsidRPr="003562A4">
        <w:rPr>
          <w:spacing w:val="-7"/>
          <w:sz w:val="26"/>
        </w:rPr>
        <w:t xml:space="preserve"> </w:t>
      </w:r>
      <w:r w:rsidRPr="003562A4">
        <w:rPr>
          <w:sz w:val="26"/>
        </w:rPr>
        <w:t xml:space="preserve">Research. </w:t>
      </w:r>
      <w:hyperlink r:id="rId26" w:history="1">
        <w:r w:rsidR="003562A4" w:rsidRPr="0079175E">
          <w:rPr>
            <w:rStyle w:val="Hyperlink"/>
            <w:spacing w:val="-2"/>
            <w:sz w:val="26"/>
          </w:rPr>
          <w:t>https://doi.org/10.1016/j.cemconres.2018.06.001</w:t>
        </w:r>
      </w:hyperlink>
    </w:p>
    <w:p w14:paraId="0A59FA05" w14:textId="355C3C3A" w:rsidR="003562A4" w:rsidRDefault="0025019E"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Dizon,</w:t>
      </w:r>
      <w:r w:rsidRPr="003562A4">
        <w:rPr>
          <w:spacing w:val="-12"/>
          <w:sz w:val="26"/>
        </w:rPr>
        <w:t xml:space="preserve"> </w:t>
      </w:r>
      <w:r w:rsidRPr="003562A4">
        <w:rPr>
          <w:sz w:val="26"/>
        </w:rPr>
        <w:t>R.</w:t>
      </w:r>
      <w:r w:rsidRPr="003562A4">
        <w:rPr>
          <w:spacing w:val="-7"/>
          <w:sz w:val="26"/>
        </w:rPr>
        <w:t xml:space="preserve"> </w:t>
      </w:r>
      <w:r w:rsidRPr="003562A4">
        <w:rPr>
          <w:sz w:val="26"/>
        </w:rPr>
        <w:t>et</w:t>
      </w:r>
      <w:r w:rsidRPr="003562A4">
        <w:rPr>
          <w:spacing w:val="-9"/>
          <w:sz w:val="26"/>
        </w:rPr>
        <w:t xml:space="preserve"> </w:t>
      </w:r>
      <w:r w:rsidRPr="003562A4">
        <w:rPr>
          <w:sz w:val="26"/>
        </w:rPr>
        <w:t>al.</w:t>
      </w:r>
      <w:r w:rsidRPr="003562A4">
        <w:rPr>
          <w:spacing w:val="-10"/>
          <w:sz w:val="26"/>
        </w:rPr>
        <w:t xml:space="preserve"> </w:t>
      </w:r>
      <w:r w:rsidRPr="003562A4">
        <w:rPr>
          <w:sz w:val="26"/>
        </w:rPr>
        <w:t>(2019).</w:t>
      </w:r>
      <w:r w:rsidRPr="003562A4">
        <w:rPr>
          <w:spacing w:val="-9"/>
          <w:sz w:val="26"/>
        </w:rPr>
        <w:t xml:space="preserve"> </w:t>
      </w:r>
      <w:r w:rsidRPr="003562A4">
        <w:rPr>
          <w:sz w:val="26"/>
        </w:rPr>
        <w:t>Three-Dimensional-Printed</w:t>
      </w:r>
      <w:r w:rsidRPr="003562A4">
        <w:rPr>
          <w:spacing w:val="-9"/>
          <w:sz w:val="26"/>
        </w:rPr>
        <w:t xml:space="preserve"> </w:t>
      </w:r>
      <w:r w:rsidRPr="003562A4">
        <w:rPr>
          <w:sz w:val="26"/>
        </w:rPr>
        <w:t>Molds</w:t>
      </w:r>
      <w:r w:rsidRPr="003562A4">
        <w:rPr>
          <w:spacing w:val="-9"/>
          <w:sz w:val="26"/>
        </w:rPr>
        <w:t xml:space="preserve"> </w:t>
      </w:r>
      <w:r w:rsidRPr="003562A4">
        <w:rPr>
          <w:sz w:val="26"/>
        </w:rPr>
        <w:t>and</w:t>
      </w:r>
      <w:r w:rsidRPr="003562A4">
        <w:rPr>
          <w:spacing w:val="-11"/>
          <w:sz w:val="26"/>
        </w:rPr>
        <w:t xml:space="preserve"> </w:t>
      </w:r>
      <w:r w:rsidRPr="003562A4">
        <w:rPr>
          <w:sz w:val="26"/>
        </w:rPr>
        <w:t>Materials</w:t>
      </w:r>
      <w:r w:rsidRPr="003562A4">
        <w:rPr>
          <w:spacing w:val="-5"/>
          <w:sz w:val="26"/>
        </w:rPr>
        <w:t xml:space="preserve"> </w:t>
      </w:r>
      <w:r w:rsidRPr="003562A4">
        <w:rPr>
          <w:sz w:val="26"/>
        </w:rPr>
        <w:t xml:space="preserve">for Injection Molding and Rapid Tooling Applications. </w:t>
      </w:r>
      <w:hyperlink r:id="rId27" w:history="1">
        <w:r w:rsidR="003562A4" w:rsidRPr="0079175E">
          <w:rPr>
            <w:rStyle w:val="Hyperlink"/>
            <w:spacing w:val="-2"/>
            <w:sz w:val="26"/>
          </w:rPr>
          <w:t>https://doi.org/10.1557/mrc.2019.147</w:t>
        </w:r>
      </w:hyperlink>
    </w:p>
    <w:p w14:paraId="5FC702E2" w14:textId="77777777" w:rsid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El-Sayegh,</w:t>
      </w:r>
      <w:r w:rsidRPr="003562A4">
        <w:rPr>
          <w:spacing w:val="-4"/>
          <w:sz w:val="26"/>
        </w:rPr>
        <w:t xml:space="preserve"> </w:t>
      </w:r>
      <w:r w:rsidRPr="003562A4">
        <w:rPr>
          <w:sz w:val="26"/>
        </w:rPr>
        <w:t>S.</w:t>
      </w:r>
      <w:r w:rsidRPr="003562A4">
        <w:rPr>
          <w:spacing w:val="-10"/>
          <w:sz w:val="26"/>
        </w:rPr>
        <w:t xml:space="preserve"> </w:t>
      </w:r>
      <w:r w:rsidRPr="003562A4">
        <w:rPr>
          <w:sz w:val="26"/>
        </w:rPr>
        <w:t>et</w:t>
      </w:r>
      <w:r w:rsidRPr="003562A4">
        <w:rPr>
          <w:spacing w:val="-5"/>
          <w:sz w:val="26"/>
        </w:rPr>
        <w:t xml:space="preserve"> </w:t>
      </w:r>
      <w:r w:rsidRPr="003562A4">
        <w:rPr>
          <w:sz w:val="26"/>
        </w:rPr>
        <w:t>al.</w:t>
      </w:r>
      <w:r w:rsidRPr="003562A4">
        <w:rPr>
          <w:spacing w:val="-10"/>
          <w:sz w:val="26"/>
        </w:rPr>
        <w:t xml:space="preserve"> </w:t>
      </w:r>
      <w:r w:rsidRPr="003562A4">
        <w:rPr>
          <w:sz w:val="26"/>
        </w:rPr>
        <w:t>(2020).</w:t>
      </w:r>
      <w:r w:rsidRPr="003562A4">
        <w:rPr>
          <w:spacing w:val="-9"/>
          <w:sz w:val="26"/>
        </w:rPr>
        <w:t xml:space="preserve"> </w:t>
      </w:r>
      <w:r w:rsidRPr="003562A4">
        <w:rPr>
          <w:sz w:val="26"/>
        </w:rPr>
        <w:t>A</w:t>
      </w:r>
      <w:r w:rsidRPr="003562A4">
        <w:rPr>
          <w:spacing w:val="-9"/>
          <w:sz w:val="26"/>
        </w:rPr>
        <w:t xml:space="preserve"> </w:t>
      </w:r>
      <w:r w:rsidRPr="003562A4">
        <w:rPr>
          <w:sz w:val="26"/>
        </w:rPr>
        <w:t>Critical</w:t>
      </w:r>
      <w:r w:rsidRPr="003562A4">
        <w:rPr>
          <w:spacing w:val="-6"/>
          <w:sz w:val="26"/>
        </w:rPr>
        <w:t xml:space="preserve"> </w:t>
      </w:r>
      <w:r w:rsidRPr="003562A4">
        <w:rPr>
          <w:sz w:val="26"/>
        </w:rPr>
        <w:t>Review</w:t>
      </w:r>
      <w:r w:rsidRPr="003562A4">
        <w:rPr>
          <w:spacing w:val="-4"/>
          <w:sz w:val="26"/>
        </w:rPr>
        <w:t xml:space="preserve"> </w:t>
      </w:r>
      <w:r w:rsidRPr="003562A4">
        <w:rPr>
          <w:sz w:val="26"/>
        </w:rPr>
        <w:t>of</w:t>
      </w:r>
      <w:r w:rsidRPr="003562A4">
        <w:rPr>
          <w:spacing w:val="-2"/>
          <w:sz w:val="26"/>
        </w:rPr>
        <w:t xml:space="preserve"> </w:t>
      </w:r>
      <w:r w:rsidRPr="003562A4">
        <w:rPr>
          <w:sz w:val="26"/>
        </w:rPr>
        <w:t>3D</w:t>
      </w:r>
      <w:r w:rsidRPr="003562A4">
        <w:rPr>
          <w:spacing w:val="-9"/>
          <w:sz w:val="26"/>
        </w:rPr>
        <w:t xml:space="preserve"> </w:t>
      </w:r>
      <w:r w:rsidRPr="003562A4">
        <w:rPr>
          <w:sz w:val="26"/>
        </w:rPr>
        <w:t>Printing</w:t>
      </w:r>
      <w:r w:rsidRPr="003562A4">
        <w:rPr>
          <w:spacing w:val="-7"/>
          <w:sz w:val="26"/>
        </w:rPr>
        <w:t xml:space="preserve"> </w:t>
      </w:r>
      <w:r w:rsidRPr="003562A4">
        <w:rPr>
          <w:sz w:val="26"/>
        </w:rPr>
        <w:t>in</w:t>
      </w:r>
      <w:r w:rsidRPr="003562A4">
        <w:rPr>
          <w:spacing w:val="-5"/>
          <w:sz w:val="26"/>
        </w:rPr>
        <w:t xml:space="preserve"> </w:t>
      </w:r>
      <w:r w:rsidRPr="003562A4">
        <w:rPr>
          <w:sz w:val="26"/>
        </w:rPr>
        <w:t>Construction: Benefits, Challenges, and Risks.</w:t>
      </w:r>
    </w:p>
    <w:p w14:paraId="686FD4C9" w14:textId="77777777" w:rsid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Gemmel,</w:t>
      </w:r>
      <w:r w:rsidRPr="003562A4">
        <w:rPr>
          <w:spacing w:val="-4"/>
          <w:sz w:val="26"/>
        </w:rPr>
        <w:t xml:space="preserve"> </w:t>
      </w:r>
      <w:r w:rsidRPr="003562A4">
        <w:rPr>
          <w:sz w:val="26"/>
        </w:rPr>
        <w:t>P.</w:t>
      </w:r>
      <w:r w:rsidRPr="003562A4">
        <w:rPr>
          <w:spacing w:val="-8"/>
          <w:sz w:val="26"/>
        </w:rPr>
        <w:t xml:space="preserve"> </w:t>
      </w:r>
      <w:r w:rsidRPr="003562A4">
        <w:rPr>
          <w:sz w:val="26"/>
        </w:rPr>
        <w:t>et</w:t>
      </w:r>
      <w:r w:rsidRPr="003562A4">
        <w:rPr>
          <w:spacing w:val="-8"/>
          <w:sz w:val="26"/>
        </w:rPr>
        <w:t xml:space="preserve"> </w:t>
      </w:r>
      <w:r w:rsidRPr="003562A4">
        <w:rPr>
          <w:sz w:val="26"/>
        </w:rPr>
        <w:t>al.</w:t>
      </w:r>
      <w:r w:rsidRPr="003562A4">
        <w:rPr>
          <w:spacing w:val="-6"/>
          <w:sz w:val="26"/>
        </w:rPr>
        <w:t xml:space="preserve"> </w:t>
      </w:r>
      <w:r w:rsidRPr="003562A4">
        <w:rPr>
          <w:sz w:val="26"/>
        </w:rPr>
        <w:t>(2019).</w:t>
      </w:r>
      <w:r w:rsidRPr="003562A4">
        <w:rPr>
          <w:spacing w:val="-6"/>
          <w:sz w:val="26"/>
        </w:rPr>
        <w:t xml:space="preserve"> </w:t>
      </w:r>
      <w:r w:rsidRPr="003562A4">
        <w:rPr>
          <w:sz w:val="26"/>
        </w:rPr>
        <w:t>Technology</w:t>
      </w:r>
      <w:r w:rsidRPr="003562A4">
        <w:rPr>
          <w:spacing w:val="-14"/>
          <w:sz w:val="26"/>
        </w:rPr>
        <w:t xml:space="preserve"> </w:t>
      </w:r>
      <w:r w:rsidRPr="003562A4">
        <w:rPr>
          <w:sz w:val="26"/>
        </w:rPr>
        <w:t>Readiness</w:t>
      </w:r>
      <w:r w:rsidRPr="003562A4">
        <w:rPr>
          <w:spacing w:val="-6"/>
          <w:sz w:val="26"/>
        </w:rPr>
        <w:t xml:space="preserve"> </w:t>
      </w:r>
      <w:r w:rsidRPr="003562A4">
        <w:rPr>
          <w:sz w:val="26"/>
        </w:rPr>
        <w:t>and</w:t>
      </w:r>
      <w:r w:rsidRPr="003562A4">
        <w:rPr>
          <w:spacing w:val="-9"/>
          <w:sz w:val="26"/>
        </w:rPr>
        <w:t xml:space="preserve"> </w:t>
      </w:r>
      <w:r w:rsidRPr="003562A4">
        <w:rPr>
          <w:sz w:val="26"/>
        </w:rPr>
        <w:t>Adoption</w:t>
      </w:r>
      <w:r w:rsidRPr="003562A4">
        <w:rPr>
          <w:spacing w:val="-4"/>
          <w:sz w:val="26"/>
        </w:rPr>
        <w:t xml:space="preserve"> </w:t>
      </w:r>
      <w:r w:rsidRPr="003562A4">
        <w:rPr>
          <w:sz w:val="26"/>
        </w:rPr>
        <w:t>of</w:t>
      </w:r>
      <w:r w:rsidRPr="003562A4">
        <w:rPr>
          <w:spacing w:val="-8"/>
          <w:sz w:val="26"/>
        </w:rPr>
        <w:t xml:space="preserve"> </w:t>
      </w:r>
      <w:r w:rsidRPr="003562A4">
        <w:rPr>
          <w:sz w:val="26"/>
        </w:rPr>
        <w:t>3D-Printing</w:t>
      </w:r>
      <w:r w:rsidRPr="003562A4">
        <w:rPr>
          <w:spacing w:val="-9"/>
          <w:sz w:val="26"/>
        </w:rPr>
        <w:t xml:space="preserve"> </w:t>
      </w:r>
      <w:r w:rsidRPr="003562A4">
        <w:rPr>
          <w:sz w:val="26"/>
        </w:rPr>
        <w:t>in the Construction Industry.</w:t>
      </w:r>
    </w:p>
    <w:p w14:paraId="6F6AB11D" w14:textId="77777777" w:rsid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Godoi,</w:t>
      </w:r>
      <w:r w:rsidRPr="003562A4">
        <w:rPr>
          <w:spacing w:val="-10"/>
          <w:sz w:val="26"/>
        </w:rPr>
        <w:t xml:space="preserve"> </w:t>
      </w:r>
      <w:r w:rsidRPr="003562A4">
        <w:rPr>
          <w:sz w:val="26"/>
        </w:rPr>
        <w:t>F.</w:t>
      </w:r>
      <w:r w:rsidRPr="003562A4">
        <w:rPr>
          <w:spacing w:val="-10"/>
          <w:sz w:val="26"/>
        </w:rPr>
        <w:t xml:space="preserve"> </w:t>
      </w:r>
      <w:r w:rsidRPr="003562A4">
        <w:rPr>
          <w:sz w:val="26"/>
        </w:rPr>
        <w:t>et</w:t>
      </w:r>
      <w:r w:rsidRPr="003562A4">
        <w:rPr>
          <w:spacing w:val="-6"/>
          <w:sz w:val="26"/>
        </w:rPr>
        <w:t xml:space="preserve"> </w:t>
      </w:r>
      <w:r w:rsidRPr="003562A4">
        <w:rPr>
          <w:sz w:val="26"/>
        </w:rPr>
        <w:t>al.</w:t>
      </w:r>
      <w:r w:rsidRPr="003562A4">
        <w:rPr>
          <w:spacing w:val="-10"/>
          <w:sz w:val="26"/>
        </w:rPr>
        <w:t xml:space="preserve"> </w:t>
      </w:r>
      <w:r w:rsidRPr="003562A4">
        <w:rPr>
          <w:sz w:val="26"/>
        </w:rPr>
        <w:t>(2016).</w:t>
      </w:r>
      <w:r w:rsidRPr="003562A4">
        <w:rPr>
          <w:spacing w:val="-2"/>
          <w:sz w:val="26"/>
        </w:rPr>
        <w:t xml:space="preserve"> </w:t>
      </w:r>
      <w:r w:rsidRPr="003562A4">
        <w:rPr>
          <w:sz w:val="26"/>
        </w:rPr>
        <w:t>3D</w:t>
      </w:r>
      <w:r w:rsidRPr="003562A4">
        <w:rPr>
          <w:spacing w:val="-7"/>
          <w:sz w:val="26"/>
        </w:rPr>
        <w:t xml:space="preserve"> </w:t>
      </w:r>
      <w:r w:rsidRPr="003562A4">
        <w:rPr>
          <w:sz w:val="26"/>
        </w:rPr>
        <w:t>Printing</w:t>
      </w:r>
      <w:r w:rsidRPr="003562A4">
        <w:rPr>
          <w:spacing w:val="-7"/>
          <w:sz w:val="26"/>
        </w:rPr>
        <w:t xml:space="preserve"> </w:t>
      </w:r>
      <w:r w:rsidRPr="003562A4">
        <w:rPr>
          <w:sz w:val="26"/>
        </w:rPr>
        <w:t>Technologies</w:t>
      </w:r>
      <w:r w:rsidRPr="003562A4">
        <w:rPr>
          <w:spacing w:val="-6"/>
          <w:sz w:val="26"/>
        </w:rPr>
        <w:t xml:space="preserve"> </w:t>
      </w:r>
      <w:r w:rsidRPr="003562A4">
        <w:rPr>
          <w:sz w:val="26"/>
        </w:rPr>
        <w:t>Applied</w:t>
      </w:r>
      <w:r w:rsidRPr="003562A4">
        <w:rPr>
          <w:spacing w:val="-7"/>
          <w:sz w:val="26"/>
        </w:rPr>
        <w:t xml:space="preserve"> </w:t>
      </w:r>
      <w:r w:rsidRPr="003562A4">
        <w:rPr>
          <w:sz w:val="26"/>
        </w:rPr>
        <w:t>for</w:t>
      </w:r>
      <w:r w:rsidRPr="003562A4">
        <w:rPr>
          <w:spacing w:val="-11"/>
          <w:sz w:val="26"/>
        </w:rPr>
        <w:t xml:space="preserve"> </w:t>
      </w:r>
      <w:r w:rsidRPr="003562A4">
        <w:rPr>
          <w:sz w:val="26"/>
        </w:rPr>
        <w:t>Food</w:t>
      </w:r>
      <w:r w:rsidRPr="003562A4">
        <w:rPr>
          <w:spacing w:val="-7"/>
          <w:sz w:val="26"/>
        </w:rPr>
        <w:t xml:space="preserve"> </w:t>
      </w:r>
      <w:r w:rsidRPr="003562A4">
        <w:rPr>
          <w:sz w:val="26"/>
        </w:rPr>
        <w:t xml:space="preserve">Design: Status and Prospects. </w:t>
      </w:r>
      <w:hyperlink r:id="rId28">
        <w:r w:rsidRPr="003562A4">
          <w:rPr>
            <w:color w:val="0000FF"/>
            <w:sz w:val="26"/>
            <w:u w:val="single" w:color="0000FF"/>
          </w:rPr>
          <w:t>http://dx.doi.org/10.1016/j.jfoodeng.2016.01.025</w:t>
        </w:r>
      </w:hyperlink>
    </w:p>
    <w:p w14:paraId="6F259BE1" w14:textId="64AEA559" w:rsid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Grassi,</w:t>
      </w:r>
      <w:r w:rsidRPr="003562A4">
        <w:rPr>
          <w:spacing w:val="-9"/>
          <w:sz w:val="26"/>
        </w:rPr>
        <w:t xml:space="preserve"> </w:t>
      </w:r>
      <w:r w:rsidRPr="003562A4">
        <w:rPr>
          <w:sz w:val="26"/>
        </w:rPr>
        <w:t>G.</w:t>
      </w:r>
      <w:r w:rsidRPr="003562A4">
        <w:rPr>
          <w:spacing w:val="-3"/>
          <w:sz w:val="26"/>
        </w:rPr>
        <w:t xml:space="preserve"> </w:t>
      </w:r>
      <w:r w:rsidRPr="003562A4">
        <w:rPr>
          <w:sz w:val="26"/>
        </w:rPr>
        <w:t>et</w:t>
      </w:r>
      <w:r w:rsidRPr="003562A4">
        <w:rPr>
          <w:spacing w:val="-11"/>
          <w:sz w:val="26"/>
        </w:rPr>
        <w:t xml:space="preserve"> </w:t>
      </w:r>
      <w:r w:rsidRPr="003562A4">
        <w:rPr>
          <w:sz w:val="26"/>
        </w:rPr>
        <w:t>al.</w:t>
      </w:r>
      <w:r w:rsidRPr="003562A4">
        <w:rPr>
          <w:spacing w:val="-9"/>
          <w:sz w:val="26"/>
        </w:rPr>
        <w:t xml:space="preserve"> </w:t>
      </w:r>
      <w:r w:rsidRPr="003562A4">
        <w:rPr>
          <w:sz w:val="26"/>
        </w:rPr>
        <w:t>(2021).</w:t>
      </w:r>
      <w:r w:rsidRPr="003562A4">
        <w:rPr>
          <w:spacing w:val="-3"/>
          <w:sz w:val="26"/>
        </w:rPr>
        <w:t xml:space="preserve"> </w:t>
      </w:r>
      <w:r w:rsidRPr="003562A4">
        <w:rPr>
          <w:sz w:val="26"/>
        </w:rPr>
        <w:t>Fabrication</w:t>
      </w:r>
      <w:r w:rsidRPr="003562A4">
        <w:rPr>
          <w:spacing w:val="-5"/>
          <w:sz w:val="26"/>
        </w:rPr>
        <w:t xml:space="preserve"> </w:t>
      </w:r>
      <w:r w:rsidRPr="003562A4">
        <w:rPr>
          <w:sz w:val="26"/>
        </w:rPr>
        <w:t>and</w:t>
      </w:r>
      <w:r w:rsidRPr="003562A4">
        <w:rPr>
          <w:spacing w:val="-4"/>
          <w:sz w:val="26"/>
        </w:rPr>
        <w:t xml:space="preserve"> </w:t>
      </w:r>
      <w:r w:rsidRPr="003562A4">
        <w:rPr>
          <w:sz w:val="26"/>
        </w:rPr>
        <w:t>Durability</w:t>
      </w:r>
      <w:r w:rsidRPr="003562A4">
        <w:rPr>
          <w:spacing w:val="-10"/>
          <w:sz w:val="26"/>
        </w:rPr>
        <w:t xml:space="preserve"> </w:t>
      </w:r>
      <w:r w:rsidRPr="003562A4">
        <w:rPr>
          <w:sz w:val="26"/>
        </w:rPr>
        <w:t>Testing</w:t>
      </w:r>
      <w:r w:rsidRPr="003562A4">
        <w:rPr>
          <w:spacing w:val="-6"/>
          <w:sz w:val="26"/>
        </w:rPr>
        <w:t xml:space="preserve"> </w:t>
      </w:r>
      <w:r w:rsidRPr="003562A4">
        <w:rPr>
          <w:sz w:val="26"/>
        </w:rPr>
        <w:t>of</w:t>
      </w:r>
      <w:r w:rsidRPr="003562A4">
        <w:rPr>
          <w:spacing w:val="-3"/>
          <w:sz w:val="26"/>
        </w:rPr>
        <w:t xml:space="preserve"> </w:t>
      </w:r>
      <w:r w:rsidRPr="003562A4">
        <w:rPr>
          <w:sz w:val="26"/>
        </w:rPr>
        <w:t>a</w:t>
      </w:r>
      <w:r w:rsidRPr="003562A4">
        <w:rPr>
          <w:spacing w:val="-11"/>
          <w:sz w:val="26"/>
        </w:rPr>
        <w:t xml:space="preserve"> </w:t>
      </w:r>
      <w:r w:rsidRPr="003562A4">
        <w:rPr>
          <w:sz w:val="26"/>
        </w:rPr>
        <w:t>3D</w:t>
      </w:r>
      <w:r w:rsidRPr="003562A4">
        <w:rPr>
          <w:spacing w:val="-4"/>
          <w:sz w:val="26"/>
        </w:rPr>
        <w:t xml:space="preserve"> </w:t>
      </w:r>
      <w:r w:rsidRPr="003562A4">
        <w:rPr>
          <w:sz w:val="26"/>
        </w:rPr>
        <w:t xml:space="preserve">Printed Façade for Desert Climates. </w:t>
      </w:r>
      <w:hyperlink r:id="rId29" w:history="1">
        <w:r w:rsidRPr="0079175E">
          <w:rPr>
            <w:rStyle w:val="Hyperlink"/>
            <w:sz w:val="26"/>
          </w:rPr>
          <w:t>https://doi.org/10.1016/j.addma.2019.05.023</w:t>
        </w:r>
      </w:hyperlink>
    </w:p>
    <w:p w14:paraId="09837FEF" w14:textId="46CDD987" w:rsid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Greder,</w:t>
      </w:r>
      <w:r w:rsidRPr="003562A4">
        <w:rPr>
          <w:spacing w:val="-6"/>
          <w:sz w:val="26"/>
        </w:rPr>
        <w:t xml:space="preserve"> </w:t>
      </w:r>
      <w:r w:rsidRPr="003562A4">
        <w:rPr>
          <w:sz w:val="26"/>
        </w:rPr>
        <w:t>K.</w:t>
      </w:r>
      <w:r w:rsidRPr="003562A4">
        <w:rPr>
          <w:spacing w:val="-8"/>
          <w:sz w:val="26"/>
        </w:rPr>
        <w:t xml:space="preserve"> </w:t>
      </w:r>
      <w:r w:rsidRPr="003562A4">
        <w:rPr>
          <w:sz w:val="26"/>
        </w:rPr>
        <w:t>et</w:t>
      </w:r>
      <w:r w:rsidRPr="003562A4">
        <w:rPr>
          <w:spacing w:val="-6"/>
          <w:sz w:val="26"/>
        </w:rPr>
        <w:t xml:space="preserve"> </w:t>
      </w:r>
      <w:r w:rsidRPr="003562A4">
        <w:rPr>
          <w:sz w:val="26"/>
        </w:rPr>
        <w:t>al.</w:t>
      </w:r>
      <w:r w:rsidRPr="003562A4">
        <w:rPr>
          <w:spacing w:val="-9"/>
          <w:sz w:val="26"/>
        </w:rPr>
        <w:t xml:space="preserve"> </w:t>
      </w:r>
      <w:r w:rsidRPr="003562A4">
        <w:rPr>
          <w:sz w:val="26"/>
        </w:rPr>
        <w:t>(2020).</w:t>
      </w:r>
      <w:r w:rsidRPr="003562A4">
        <w:rPr>
          <w:spacing w:val="-11"/>
          <w:sz w:val="26"/>
        </w:rPr>
        <w:t xml:space="preserve"> </w:t>
      </w:r>
      <w:r w:rsidRPr="003562A4">
        <w:rPr>
          <w:sz w:val="26"/>
        </w:rPr>
        <w:t>Design</w:t>
      </w:r>
      <w:r w:rsidRPr="003562A4">
        <w:rPr>
          <w:spacing w:val="-4"/>
          <w:sz w:val="26"/>
        </w:rPr>
        <w:t xml:space="preserve"> </w:t>
      </w:r>
      <w:r w:rsidRPr="003562A4">
        <w:rPr>
          <w:sz w:val="26"/>
        </w:rPr>
        <w:t>in</w:t>
      </w:r>
      <w:r w:rsidRPr="003562A4">
        <w:rPr>
          <w:spacing w:val="-8"/>
          <w:sz w:val="26"/>
        </w:rPr>
        <w:t xml:space="preserve"> </w:t>
      </w:r>
      <w:r w:rsidRPr="003562A4">
        <w:rPr>
          <w:sz w:val="26"/>
        </w:rPr>
        <w:t>3D:</w:t>
      </w:r>
      <w:r w:rsidRPr="003562A4">
        <w:rPr>
          <w:spacing w:val="-3"/>
          <w:sz w:val="26"/>
        </w:rPr>
        <w:t xml:space="preserve"> </w:t>
      </w:r>
      <w:r w:rsidRPr="003562A4">
        <w:rPr>
          <w:sz w:val="26"/>
        </w:rPr>
        <w:t>A</w:t>
      </w:r>
      <w:r w:rsidRPr="003562A4">
        <w:rPr>
          <w:spacing w:val="-8"/>
          <w:sz w:val="26"/>
        </w:rPr>
        <w:t xml:space="preserve"> </w:t>
      </w:r>
      <w:r w:rsidRPr="003562A4">
        <w:rPr>
          <w:sz w:val="26"/>
        </w:rPr>
        <w:t>Computational</w:t>
      </w:r>
      <w:r w:rsidRPr="003562A4">
        <w:rPr>
          <w:spacing w:val="-3"/>
          <w:sz w:val="26"/>
        </w:rPr>
        <w:t xml:space="preserve"> </w:t>
      </w:r>
      <w:r w:rsidRPr="003562A4">
        <w:rPr>
          <w:sz w:val="26"/>
        </w:rPr>
        <w:t>Fashion</w:t>
      </w:r>
      <w:r w:rsidRPr="003562A4">
        <w:rPr>
          <w:spacing w:val="-8"/>
          <w:sz w:val="26"/>
        </w:rPr>
        <w:t xml:space="preserve"> </w:t>
      </w:r>
      <w:r w:rsidRPr="003562A4">
        <w:rPr>
          <w:sz w:val="26"/>
        </w:rPr>
        <w:t>Design</w:t>
      </w:r>
      <w:r w:rsidRPr="003562A4">
        <w:rPr>
          <w:spacing w:val="-4"/>
          <w:sz w:val="26"/>
        </w:rPr>
        <w:t xml:space="preserve"> </w:t>
      </w:r>
      <w:r w:rsidRPr="003562A4">
        <w:rPr>
          <w:sz w:val="26"/>
        </w:rPr>
        <w:t xml:space="preserve">Protocol. </w:t>
      </w:r>
      <w:hyperlink r:id="rId30" w:history="1">
        <w:r w:rsidRPr="0079175E">
          <w:rPr>
            <w:rStyle w:val="Hyperlink"/>
            <w:spacing w:val="-2"/>
            <w:sz w:val="26"/>
          </w:rPr>
          <w:t>https://doi.org/10.1108/IJCST-07-2019-0110</w:t>
        </w:r>
      </w:hyperlink>
    </w:p>
    <w:p w14:paraId="03FBE6A3" w14:textId="6A37668D" w:rsid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lang w:val="fi-FI"/>
        </w:rPr>
        <w:t>Guimarães,</w:t>
      </w:r>
      <w:r w:rsidRPr="003562A4">
        <w:rPr>
          <w:spacing w:val="-7"/>
          <w:sz w:val="26"/>
          <w:lang w:val="fi-FI"/>
        </w:rPr>
        <w:t xml:space="preserve"> </w:t>
      </w:r>
      <w:r w:rsidRPr="003562A4">
        <w:rPr>
          <w:sz w:val="26"/>
          <w:lang w:val="fi-FI"/>
        </w:rPr>
        <w:t>A.</w:t>
      </w:r>
      <w:r w:rsidRPr="003562A4">
        <w:rPr>
          <w:spacing w:val="-12"/>
          <w:sz w:val="26"/>
          <w:lang w:val="fi-FI"/>
        </w:rPr>
        <w:t xml:space="preserve"> </w:t>
      </w:r>
      <w:r w:rsidRPr="003562A4">
        <w:rPr>
          <w:sz w:val="26"/>
          <w:lang w:val="fi-FI"/>
        </w:rPr>
        <w:t>S.</w:t>
      </w:r>
      <w:r w:rsidRPr="003562A4">
        <w:rPr>
          <w:spacing w:val="-8"/>
          <w:sz w:val="26"/>
          <w:lang w:val="fi-FI"/>
        </w:rPr>
        <w:t xml:space="preserve"> </w:t>
      </w:r>
      <w:r w:rsidRPr="003562A4">
        <w:rPr>
          <w:sz w:val="26"/>
          <w:lang w:val="fi-FI"/>
        </w:rPr>
        <w:t>et</w:t>
      </w:r>
      <w:r w:rsidRPr="003562A4">
        <w:rPr>
          <w:spacing w:val="-8"/>
          <w:sz w:val="26"/>
          <w:lang w:val="fi-FI"/>
        </w:rPr>
        <w:t xml:space="preserve"> </w:t>
      </w:r>
      <w:r w:rsidRPr="003562A4">
        <w:rPr>
          <w:sz w:val="26"/>
          <w:lang w:val="fi-FI"/>
        </w:rPr>
        <w:t>al.</w:t>
      </w:r>
      <w:r w:rsidRPr="003562A4">
        <w:rPr>
          <w:spacing w:val="-11"/>
          <w:sz w:val="26"/>
          <w:lang w:val="fi-FI"/>
        </w:rPr>
        <w:t xml:space="preserve"> </w:t>
      </w:r>
      <w:r w:rsidRPr="003562A4">
        <w:rPr>
          <w:sz w:val="26"/>
        </w:rPr>
        <w:t>(2021).</w:t>
      </w:r>
      <w:r w:rsidRPr="003562A4">
        <w:rPr>
          <w:spacing w:val="-11"/>
          <w:sz w:val="26"/>
        </w:rPr>
        <w:t xml:space="preserve"> </w:t>
      </w:r>
      <w:r w:rsidRPr="003562A4">
        <w:rPr>
          <w:sz w:val="26"/>
        </w:rPr>
        <w:t>Advanced</w:t>
      </w:r>
      <w:r w:rsidRPr="003562A4">
        <w:rPr>
          <w:spacing w:val="-7"/>
          <w:sz w:val="26"/>
        </w:rPr>
        <w:t xml:space="preserve"> </w:t>
      </w:r>
      <w:r w:rsidRPr="003562A4">
        <w:rPr>
          <w:sz w:val="26"/>
        </w:rPr>
        <w:t>Manufacturing</w:t>
      </w:r>
      <w:r w:rsidRPr="003562A4">
        <w:rPr>
          <w:spacing w:val="-7"/>
          <w:sz w:val="26"/>
        </w:rPr>
        <w:t xml:space="preserve"> </w:t>
      </w:r>
      <w:r w:rsidRPr="003562A4">
        <w:rPr>
          <w:sz w:val="26"/>
        </w:rPr>
        <w:t>in</w:t>
      </w:r>
      <w:r w:rsidRPr="003562A4">
        <w:rPr>
          <w:spacing w:val="-8"/>
          <w:sz w:val="26"/>
        </w:rPr>
        <w:t xml:space="preserve"> </w:t>
      </w:r>
      <w:r w:rsidRPr="003562A4">
        <w:rPr>
          <w:sz w:val="26"/>
        </w:rPr>
        <w:t>Civil</w:t>
      </w:r>
      <w:r w:rsidRPr="003562A4">
        <w:rPr>
          <w:spacing w:val="-10"/>
          <w:sz w:val="26"/>
        </w:rPr>
        <w:t xml:space="preserve"> </w:t>
      </w:r>
      <w:r w:rsidRPr="003562A4">
        <w:rPr>
          <w:sz w:val="26"/>
        </w:rPr>
        <w:t xml:space="preserve">Engineering. </w:t>
      </w:r>
      <w:hyperlink r:id="rId31" w:history="1">
        <w:r w:rsidRPr="0079175E">
          <w:rPr>
            <w:rStyle w:val="Hyperlink"/>
            <w:spacing w:val="-2"/>
            <w:sz w:val="26"/>
          </w:rPr>
          <w:t>https://doi.org/10.3390/en14154474</w:t>
        </w:r>
      </w:hyperlink>
    </w:p>
    <w:p w14:paraId="01A49302" w14:textId="77777777" w:rsid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Han,</w:t>
      </w:r>
      <w:r w:rsidRPr="003562A4">
        <w:rPr>
          <w:spacing w:val="-8"/>
          <w:sz w:val="26"/>
        </w:rPr>
        <w:t xml:space="preserve"> </w:t>
      </w:r>
      <w:r w:rsidRPr="003562A4">
        <w:rPr>
          <w:sz w:val="26"/>
        </w:rPr>
        <w:t>N.</w:t>
      </w:r>
      <w:r w:rsidRPr="003562A4">
        <w:rPr>
          <w:spacing w:val="-9"/>
          <w:sz w:val="26"/>
        </w:rPr>
        <w:t xml:space="preserve"> </w:t>
      </w:r>
      <w:r w:rsidRPr="003562A4">
        <w:rPr>
          <w:sz w:val="26"/>
        </w:rPr>
        <w:t>et</w:t>
      </w:r>
      <w:r w:rsidRPr="003562A4">
        <w:rPr>
          <w:spacing w:val="-5"/>
          <w:sz w:val="26"/>
        </w:rPr>
        <w:t xml:space="preserve"> </w:t>
      </w:r>
      <w:r w:rsidRPr="003562A4">
        <w:rPr>
          <w:sz w:val="26"/>
        </w:rPr>
        <w:t>al.</w:t>
      </w:r>
      <w:r w:rsidRPr="003562A4">
        <w:rPr>
          <w:spacing w:val="-9"/>
          <w:sz w:val="26"/>
        </w:rPr>
        <w:t xml:space="preserve"> </w:t>
      </w:r>
      <w:r w:rsidRPr="003562A4">
        <w:rPr>
          <w:sz w:val="26"/>
        </w:rPr>
        <w:t>(2011).</w:t>
      </w:r>
      <w:r w:rsidRPr="003562A4">
        <w:rPr>
          <w:spacing w:val="-6"/>
          <w:sz w:val="26"/>
        </w:rPr>
        <w:t xml:space="preserve"> </w:t>
      </w:r>
      <w:r w:rsidRPr="003562A4">
        <w:rPr>
          <w:sz w:val="26"/>
        </w:rPr>
        <w:t>Collision</w:t>
      </w:r>
      <w:r w:rsidRPr="003562A4">
        <w:rPr>
          <w:spacing w:val="-11"/>
          <w:sz w:val="26"/>
        </w:rPr>
        <w:t xml:space="preserve"> </w:t>
      </w:r>
      <w:r w:rsidRPr="003562A4">
        <w:rPr>
          <w:sz w:val="26"/>
        </w:rPr>
        <w:t>Detection</w:t>
      </w:r>
      <w:r w:rsidRPr="003562A4">
        <w:rPr>
          <w:spacing w:val="-2"/>
          <w:sz w:val="26"/>
        </w:rPr>
        <w:t xml:space="preserve"> </w:t>
      </w:r>
      <w:r w:rsidRPr="003562A4">
        <w:rPr>
          <w:sz w:val="26"/>
        </w:rPr>
        <w:t>of</w:t>
      </w:r>
      <w:r w:rsidRPr="003562A4">
        <w:rPr>
          <w:spacing w:val="-7"/>
          <w:sz w:val="26"/>
        </w:rPr>
        <w:t xml:space="preserve"> </w:t>
      </w:r>
      <w:r w:rsidRPr="003562A4">
        <w:rPr>
          <w:sz w:val="26"/>
        </w:rPr>
        <w:t>Building</w:t>
      </w:r>
      <w:r w:rsidRPr="003562A4">
        <w:rPr>
          <w:spacing w:val="-11"/>
          <w:sz w:val="26"/>
        </w:rPr>
        <w:t xml:space="preserve"> </w:t>
      </w:r>
      <w:r w:rsidRPr="003562A4">
        <w:rPr>
          <w:sz w:val="26"/>
        </w:rPr>
        <w:t>Facility</w:t>
      </w:r>
      <w:r w:rsidRPr="003562A4">
        <w:rPr>
          <w:spacing w:val="-7"/>
          <w:sz w:val="26"/>
        </w:rPr>
        <w:t xml:space="preserve"> </w:t>
      </w:r>
      <w:r w:rsidRPr="003562A4">
        <w:rPr>
          <w:sz w:val="26"/>
        </w:rPr>
        <w:t>Pipes</w:t>
      </w:r>
      <w:r w:rsidRPr="003562A4">
        <w:rPr>
          <w:spacing w:val="-4"/>
          <w:sz w:val="26"/>
        </w:rPr>
        <w:t xml:space="preserve"> </w:t>
      </w:r>
      <w:r w:rsidRPr="003562A4">
        <w:rPr>
          <w:sz w:val="26"/>
        </w:rPr>
        <w:t>and</w:t>
      </w:r>
      <w:r w:rsidRPr="003562A4">
        <w:rPr>
          <w:spacing w:val="-6"/>
          <w:sz w:val="26"/>
        </w:rPr>
        <w:t xml:space="preserve"> </w:t>
      </w:r>
      <w:r w:rsidRPr="003562A4">
        <w:rPr>
          <w:sz w:val="26"/>
        </w:rPr>
        <w:t xml:space="preserve">Ducts Based on BIM Technology. </w:t>
      </w:r>
      <w:hyperlink r:id="rId32">
        <w:r w:rsidRPr="003562A4">
          <w:rPr>
            <w:color w:val="0000FF"/>
            <w:spacing w:val="-2"/>
            <w:sz w:val="26"/>
            <w:u w:val="single" w:color="0000FF"/>
          </w:rPr>
          <w:t>http://dx.doi.org/10.4028/www.scientific.net/AMR.346.312</w:t>
        </w:r>
      </w:hyperlink>
    </w:p>
    <w:p w14:paraId="606D483A" w14:textId="77777777" w:rsid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Han,</w:t>
      </w:r>
      <w:r w:rsidRPr="003562A4">
        <w:rPr>
          <w:spacing w:val="-9"/>
          <w:sz w:val="26"/>
        </w:rPr>
        <w:t xml:space="preserve"> </w:t>
      </w:r>
      <w:r w:rsidRPr="003562A4">
        <w:rPr>
          <w:sz w:val="26"/>
        </w:rPr>
        <w:t>Y.</w:t>
      </w:r>
      <w:r w:rsidRPr="003562A4">
        <w:rPr>
          <w:spacing w:val="-10"/>
          <w:sz w:val="26"/>
        </w:rPr>
        <w:t xml:space="preserve"> </w:t>
      </w:r>
      <w:r w:rsidRPr="003562A4">
        <w:rPr>
          <w:sz w:val="26"/>
        </w:rPr>
        <w:t>et</w:t>
      </w:r>
      <w:r w:rsidRPr="003562A4">
        <w:rPr>
          <w:spacing w:val="-6"/>
          <w:sz w:val="26"/>
        </w:rPr>
        <w:t xml:space="preserve"> </w:t>
      </w:r>
      <w:r w:rsidRPr="003562A4">
        <w:rPr>
          <w:sz w:val="26"/>
        </w:rPr>
        <w:t>al.</w:t>
      </w:r>
      <w:r w:rsidRPr="003562A4">
        <w:rPr>
          <w:spacing w:val="-10"/>
          <w:sz w:val="26"/>
        </w:rPr>
        <w:t xml:space="preserve"> </w:t>
      </w:r>
      <w:r w:rsidRPr="003562A4">
        <w:rPr>
          <w:sz w:val="26"/>
        </w:rPr>
        <w:t>(2024).</w:t>
      </w:r>
      <w:r w:rsidRPr="003562A4">
        <w:rPr>
          <w:spacing w:val="-7"/>
          <w:sz w:val="26"/>
        </w:rPr>
        <w:t xml:space="preserve"> </w:t>
      </w:r>
      <w:r w:rsidRPr="003562A4">
        <w:rPr>
          <w:sz w:val="26"/>
        </w:rPr>
        <w:t>Unpacking</w:t>
      </w:r>
      <w:r w:rsidRPr="003562A4">
        <w:rPr>
          <w:spacing w:val="-6"/>
          <w:sz w:val="26"/>
        </w:rPr>
        <w:t xml:space="preserve"> </w:t>
      </w:r>
      <w:r w:rsidRPr="003562A4">
        <w:rPr>
          <w:sz w:val="26"/>
        </w:rPr>
        <w:t>the</w:t>
      </w:r>
      <w:r w:rsidRPr="003562A4">
        <w:rPr>
          <w:spacing w:val="-9"/>
          <w:sz w:val="26"/>
        </w:rPr>
        <w:t xml:space="preserve"> </w:t>
      </w:r>
      <w:r w:rsidRPr="003562A4">
        <w:rPr>
          <w:sz w:val="26"/>
        </w:rPr>
        <w:t>Dynamics</w:t>
      </w:r>
      <w:r w:rsidRPr="003562A4">
        <w:rPr>
          <w:spacing w:val="-4"/>
          <w:sz w:val="26"/>
        </w:rPr>
        <w:t xml:space="preserve"> </w:t>
      </w:r>
      <w:r w:rsidRPr="003562A4">
        <w:rPr>
          <w:sz w:val="26"/>
        </w:rPr>
        <w:t>of</w:t>
      </w:r>
      <w:r w:rsidRPr="003562A4">
        <w:rPr>
          <w:spacing w:val="-5"/>
          <w:sz w:val="26"/>
        </w:rPr>
        <w:t xml:space="preserve"> </w:t>
      </w:r>
      <w:r w:rsidRPr="003562A4">
        <w:rPr>
          <w:sz w:val="26"/>
        </w:rPr>
        <w:t>3-D</w:t>
      </w:r>
      <w:r w:rsidRPr="003562A4">
        <w:rPr>
          <w:spacing w:val="-9"/>
          <w:sz w:val="26"/>
        </w:rPr>
        <w:t xml:space="preserve"> </w:t>
      </w:r>
      <w:r w:rsidRPr="003562A4">
        <w:rPr>
          <w:sz w:val="26"/>
        </w:rPr>
        <w:t>Concrete</w:t>
      </w:r>
      <w:r w:rsidRPr="003562A4">
        <w:rPr>
          <w:spacing w:val="-6"/>
          <w:sz w:val="26"/>
        </w:rPr>
        <w:t xml:space="preserve"> </w:t>
      </w:r>
      <w:r w:rsidRPr="003562A4">
        <w:rPr>
          <w:sz w:val="26"/>
        </w:rPr>
        <w:t xml:space="preserve">Printing </w:t>
      </w:r>
      <w:r w:rsidRPr="003562A4">
        <w:rPr>
          <w:spacing w:val="-2"/>
          <w:sz w:val="26"/>
        </w:rPr>
        <w:t>Adoption.</w:t>
      </w:r>
    </w:p>
    <w:p w14:paraId="6073298B" w14:textId="77777777" w:rsid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Hatoum,</w:t>
      </w:r>
      <w:r w:rsidRPr="003562A4">
        <w:rPr>
          <w:spacing w:val="-8"/>
          <w:sz w:val="26"/>
        </w:rPr>
        <w:t xml:space="preserve"> </w:t>
      </w:r>
      <w:r w:rsidRPr="003562A4">
        <w:rPr>
          <w:sz w:val="26"/>
        </w:rPr>
        <w:t>M.</w:t>
      </w:r>
      <w:r w:rsidRPr="003562A4">
        <w:rPr>
          <w:spacing w:val="-10"/>
          <w:sz w:val="26"/>
        </w:rPr>
        <w:t xml:space="preserve"> </w:t>
      </w:r>
      <w:r w:rsidRPr="003562A4">
        <w:rPr>
          <w:sz w:val="26"/>
        </w:rPr>
        <w:t>et</w:t>
      </w:r>
      <w:r w:rsidRPr="003562A4">
        <w:rPr>
          <w:spacing w:val="-10"/>
          <w:sz w:val="26"/>
        </w:rPr>
        <w:t xml:space="preserve"> </w:t>
      </w:r>
      <w:r w:rsidRPr="003562A4">
        <w:rPr>
          <w:sz w:val="26"/>
        </w:rPr>
        <w:t>al.</w:t>
      </w:r>
      <w:r w:rsidRPr="003562A4">
        <w:rPr>
          <w:spacing w:val="-8"/>
          <w:sz w:val="26"/>
        </w:rPr>
        <w:t xml:space="preserve"> </w:t>
      </w:r>
      <w:r w:rsidRPr="003562A4">
        <w:rPr>
          <w:sz w:val="26"/>
        </w:rPr>
        <w:t>(2022).</w:t>
      </w:r>
      <w:r w:rsidRPr="003562A4">
        <w:rPr>
          <w:spacing w:val="-10"/>
          <w:sz w:val="26"/>
        </w:rPr>
        <w:t xml:space="preserve"> </w:t>
      </w:r>
      <w:r w:rsidRPr="003562A4">
        <w:rPr>
          <w:sz w:val="26"/>
        </w:rPr>
        <w:t>Determining</w:t>
      </w:r>
      <w:r w:rsidRPr="003562A4">
        <w:rPr>
          <w:spacing w:val="-10"/>
          <w:sz w:val="26"/>
        </w:rPr>
        <w:t xml:space="preserve"> </w:t>
      </w:r>
      <w:r w:rsidRPr="003562A4">
        <w:rPr>
          <w:sz w:val="26"/>
        </w:rPr>
        <w:t>Decision-Making</w:t>
      </w:r>
      <w:r w:rsidRPr="003562A4">
        <w:rPr>
          <w:spacing w:val="-10"/>
          <w:sz w:val="26"/>
        </w:rPr>
        <w:t xml:space="preserve"> </w:t>
      </w:r>
      <w:r w:rsidRPr="003562A4">
        <w:rPr>
          <w:sz w:val="26"/>
        </w:rPr>
        <w:t>Factors</w:t>
      </w:r>
      <w:r w:rsidRPr="003562A4">
        <w:rPr>
          <w:spacing w:val="-5"/>
          <w:sz w:val="26"/>
        </w:rPr>
        <w:t xml:space="preserve"> </w:t>
      </w:r>
      <w:r w:rsidRPr="003562A4">
        <w:rPr>
          <w:sz w:val="26"/>
        </w:rPr>
        <w:t>for</w:t>
      </w:r>
      <w:r w:rsidRPr="003562A4">
        <w:rPr>
          <w:spacing w:val="-10"/>
          <w:sz w:val="26"/>
        </w:rPr>
        <w:t xml:space="preserve"> </w:t>
      </w:r>
      <w:r w:rsidRPr="003562A4">
        <w:rPr>
          <w:sz w:val="26"/>
        </w:rPr>
        <w:t>Technology Adoption in the Construction Industry.</w:t>
      </w:r>
    </w:p>
    <w:p w14:paraId="444E9F54" w14:textId="48C216DA" w:rsid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He,</w:t>
      </w:r>
      <w:r w:rsidRPr="003562A4">
        <w:rPr>
          <w:spacing w:val="-12"/>
          <w:sz w:val="26"/>
        </w:rPr>
        <w:t xml:space="preserve"> </w:t>
      </w:r>
      <w:r w:rsidRPr="003562A4">
        <w:rPr>
          <w:sz w:val="26"/>
        </w:rPr>
        <w:t>R.</w:t>
      </w:r>
      <w:r w:rsidRPr="003562A4">
        <w:rPr>
          <w:spacing w:val="-9"/>
          <w:sz w:val="26"/>
        </w:rPr>
        <w:t xml:space="preserve"> </w:t>
      </w:r>
      <w:r w:rsidRPr="003562A4">
        <w:rPr>
          <w:sz w:val="26"/>
        </w:rPr>
        <w:t>et</w:t>
      </w:r>
      <w:r w:rsidRPr="003562A4">
        <w:rPr>
          <w:spacing w:val="-7"/>
          <w:sz w:val="26"/>
        </w:rPr>
        <w:t xml:space="preserve"> </w:t>
      </w:r>
      <w:r w:rsidRPr="003562A4">
        <w:rPr>
          <w:sz w:val="26"/>
        </w:rPr>
        <w:t>al.</w:t>
      </w:r>
      <w:r w:rsidRPr="003562A4">
        <w:rPr>
          <w:spacing w:val="-9"/>
          <w:sz w:val="26"/>
        </w:rPr>
        <w:t xml:space="preserve"> </w:t>
      </w:r>
      <w:r w:rsidRPr="003562A4">
        <w:rPr>
          <w:sz w:val="26"/>
        </w:rPr>
        <w:t>(2021).</w:t>
      </w:r>
      <w:r w:rsidRPr="003562A4">
        <w:rPr>
          <w:spacing w:val="-7"/>
          <w:sz w:val="26"/>
        </w:rPr>
        <w:t xml:space="preserve"> </w:t>
      </w:r>
      <w:r w:rsidRPr="003562A4">
        <w:rPr>
          <w:sz w:val="26"/>
        </w:rPr>
        <w:t>BIM-enabled</w:t>
      </w:r>
      <w:r w:rsidRPr="003562A4">
        <w:rPr>
          <w:spacing w:val="-7"/>
          <w:sz w:val="26"/>
        </w:rPr>
        <w:t xml:space="preserve"> </w:t>
      </w:r>
      <w:r w:rsidRPr="003562A4">
        <w:rPr>
          <w:sz w:val="26"/>
        </w:rPr>
        <w:t>Computerized</w:t>
      </w:r>
      <w:r w:rsidRPr="003562A4">
        <w:rPr>
          <w:spacing w:val="-10"/>
          <w:sz w:val="26"/>
        </w:rPr>
        <w:t xml:space="preserve"> </w:t>
      </w:r>
      <w:r w:rsidRPr="003562A4">
        <w:rPr>
          <w:sz w:val="26"/>
        </w:rPr>
        <w:t>Design</w:t>
      </w:r>
      <w:r w:rsidRPr="003562A4">
        <w:rPr>
          <w:spacing w:val="-12"/>
          <w:sz w:val="26"/>
        </w:rPr>
        <w:t xml:space="preserve"> </w:t>
      </w:r>
      <w:r w:rsidRPr="003562A4">
        <w:rPr>
          <w:sz w:val="26"/>
        </w:rPr>
        <w:t>and</w:t>
      </w:r>
      <w:r w:rsidRPr="003562A4">
        <w:rPr>
          <w:spacing w:val="-6"/>
          <w:sz w:val="26"/>
        </w:rPr>
        <w:t xml:space="preserve"> </w:t>
      </w:r>
      <w:r w:rsidRPr="003562A4">
        <w:rPr>
          <w:sz w:val="26"/>
        </w:rPr>
        <w:t>Digital</w:t>
      </w:r>
      <w:r w:rsidRPr="003562A4">
        <w:rPr>
          <w:spacing w:val="-7"/>
          <w:sz w:val="26"/>
        </w:rPr>
        <w:t xml:space="preserve"> </w:t>
      </w:r>
      <w:r w:rsidRPr="003562A4">
        <w:rPr>
          <w:sz w:val="26"/>
        </w:rPr>
        <w:t xml:space="preserve">Fabrication of Industrialized Buildings. </w:t>
      </w:r>
      <w:hyperlink r:id="rId33" w:history="1">
        <w:r w:rsidRPr="0079175E">
          <w:rPr>
            <w:rStyle w:val="Hyperlink"/>
            <w:sz w:val="26"/>
          </w:rPr>
          <w:t>https://doi.org/10.1016/j.jclepro.2020.123505</w:t>
        </w:r>
      </w:hyperlink>
    </w:p>
    <w:p w14:paraId="7CF67E43" w14:textId="77777777" w:rsid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Hossain,</w:t>
      </w:r>
      <w:r w:rsidRPr="003562A4">
        <w:rPr>
          <w:spacing w:val="-4"/>
          <w:sz w:val="26"/>
        </w:rPr>
        <w:t xml:space="preserve"> </w:t>
      </w:r>
      <w:r w:rsidRPr="003562A4">
        <w:rPr>
          <w:sz w:val="26"/>
        </w:rPr>
        <w:t>M.</w:t>
      </w:r>
      <w:r w:rsidRPr="003562A4">
        <w:rPr>
          <w:spacing w:val="-8"/>
          <w:sz w:val="26"/>
        </w:rPr>
        <w:t xml:space="preserve"> </w:t>
      </w:r>
      <w:r w:rsidRPr="003562A4">
        <w:rPr>
          <w:sz w:val="26"/>
        </w:rPr>
        <w:t>et</w:t>
      </w:r>
      <w:r w:rsidRPr="003562A4">
        <w:rPr>
          <w:spacing w:val="-6"/>
          <w:sz w:val="26"/>
        </w:rPr>
        <w:t xml:space="preserve"> </w:t>
      </w:r>
      <w:r w:rsidRPr="003562A4">
        <w:rPr>
          <w:sz w:val="26"/>
        </w:rPr>
        <w:t>al.</w:t>
      </w:r>
      <w:r w:rsidRPr="003562A4">
        <w:rPr>
          <w:spacing w:val="-6"/>
          <w:sz w:val="26"/>
        </w:rPr>
        <w:t xml:space="preserve"> </w:t>
      </w:r>
      <w:r w:rsidRPr="003562A4">
        <w:rPr>
          <w:sz w:val="26"/>
        </w:rPr>
        <w:t>(2023).</w:t>
      </w:r>
      <w:r w:rsidRPr="003562A4">
        <w:rPr>
          <w:spacing w:val="-6"/>
          <w:sz w:val="26"/>
        </w:rPr>
        <w:t xml:space="preserve"> </w:t>
      </w:r>
      <w:r w:rsidRPr="003562A4">
        <w:rPr>
          <w:sz w:val="26"/>
        </w:rPr>
        <w:t>A</w:t>
      </w:r>
      <w:r w:rsidRPr="003562A4">
        <w:rPr>
          <w:spacing w:val="-8"/>
          <w:sz w:val="26"/>
        </w:rPr>
        <w:t xml:space="preserve"> </w:t>
      </w:r>
      <w:r w:rsidRPr="003562A4">
        <w:rPr>
          <w:sz w:val="26"/>
        </w:rPr>
        <w:t>Review</w:t>
      </w:r>
      <w:r w:rsidRPr="003562A4">
        <w:rPr>
          <w:spacing w:val="-5"/>
          <w:sz w:val="26"/>
        </w:rPr>
        <w:t xml:space="preserve"> </w:t>
      </w:r>
      <w:r w:rsidRPr="003562A4">
        <w:rPr>
          <w:sz w:val="26"/>
        </w:rPr>
        <w:t>of</w:t>
      </w:r>
      <w:r w:rsidRPr="003562A4">
        <w:rPr>
          <w:spacing w:val="-8"/>
          <w:sz w:val="26"/>
        </w:rPr>
        <w:t xml:space="preserve"> </w:t>
      </w:r>
      <w:r w:rsidRPr="003562A4">
        <w:rPr>
          <w:sz w:val="26"/>
        </w:rPr>
        <w:t>3D</w:t>
      </w:r>
      <w:r w:rsidRPr="003562A4">
        <w:rPr>
          <w:spacing w:val="-4"/>
          <w:sz w:val="26"/>
        </w:rPr>
        <w:t xml:space="preserve"> </w:t>
      </w:r>
      <w:r w:rsidRPr="003562A4">
        <w:rPr>
          <w:sz w:val="26"/>
        </w:rPr>
        <w:t>Printing</w:t>
      </w:r>
      <w:r w:rsidRPr="003562A4">
        <w:rPr>
          <w:spacing w:val="-6"/>
          <w:sz w:val="26"/>
        </w:rPr>
        <w:t xml:space="preserve"> </w:t>
      </w:r>
      <w:r w:rsidRPr="003562A4">
        <w:rPr>
          <w:sz w:val="26"/>
        </w:rPr>
        <w:t>in</w:t>
      </w:r>
      <w:r w:rsidRPr="003562A4">
        <w:rPr>
          <w:spacing w:val="-6"/>
          <w:sz w:val="26"/>
        </w:rPr>
        <w:t xml:space="preserve"> </w:t>
      </w:r>
      <w:r w:rsidRPr="003562A4">
        <w:rPr>
          <w:sz w:val="26"/>
        </w:rPr>
        <w:t>Construction</w:t>
      </w:r>
      <w:r w:rsidRPr="003562A4">
        <w:rPr>
          <w:spacing w:val="-5"/>
          <w:sz w:val="26"/>
        </w:rPr>
        <w:t xml:space="preserve"> </w:t>
      </w:r>
      <w:r w:rsidRPr="003562A4">
        <w:rPr>
          <w:sz w:val="26"/>
        </w:rPr>
        <w:t>and</w:t>
      </w:r>
      <w:r w:rsidRPr="003562A4">
        <w:rPr>
          <w:spacing w:val="-6"/>
          <w:sz w:val="26"/>
        </w:rPr>
        <w:t xml:space="preserve"> </w:t>
      </w:r>
      <w:r w:rsidRPr="003562A4">
        <w:rPr>
          <w:sz w:val="26"/>
        </w:rPr>
        <w:t xml:space="preserve">Its Impact on the Labor Market. </w:t>
      </w:r>
      <w:hyperlink r:id="rId34">
        <w:r w:rsidRPr="003562A4">
          <w:rPr>
            <w:color w:val="0000FF"/>
            <w:sz w:val="26"/>
            <w:u w:val="single" w:color="0000FF"/>
          </w:rPr>
          <w:t>http://dx.doi.org/10.3390/su12208492</w:t>
        </w:r>
      </w:hyperlink>
    </w:p>
    <w:p w14:paraId="49AAE766" w14:textId="77777777" w:rsid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Latif,</w:t>
      </w:r>
      <w:r w:rsidRPr="003562A4">
        <w:rPr>
          <w:spacing w:val="-11"/>
          <w:sz w:val="26"/>
        </w:rPr>
        <w:t xml:space="preserve"> </w:t>
      </w:r>
      <w:r w:rsidRPr="003562A4">
        <w:rPr>
          <w:sz w:val="26"/>
        </w:rPr>
        <w:t>E.</w:t>
      </w:r>
      <w:r w:rsidRPr="003562A4">
        <w:rPr>
          <w:spacing w:val="-6"/>
          <w:sz w:val="26"/>
        </w:rPr>
        <w:t xml:space="preserve"> </w:t>
      </w:r>
      <w:r w:rsidRPr="003562A4">
        <w:rPr>
          <w:sz w:val="26"/>
        </w:rPr>
        <w:t>et</w:t>
      </w:r>
      <w:r w:rsidRPr="003562A4">
        <w:rPr>
          <w:spacing w:val="-8"/>
          <w:sz w:val="26"/>
        </w:rPr>
        <w:t xml:space="preserve"> </w:t>
      </w:r>
      <w:r w:rsidRPr="003562A4">
        <w:rPr>
          <w:sz w:val="26"/>
        </w:rPr>
        <w:t>al.</w:t>
      </w:r>
      <w:r w:rsidRPr="003562A4">
        <w:rPr>
          <w:spacing w:val="-8"/>
          <w:sz w:val="26"/>
        </w:rPr>
        <w:t xml:space="preserve"> </w:t>
      </w:r>
      <w:r w:rsidRPr="003562A4">
        <w:rPr>
          <w:sz w:val="26"/>
        </w:rPr>
        <w:t>(2022).</w:t>
      </w:r>
      <w:r w:rsidRPr="003562A4">
        <w:rPr>
          <w:spacing w:val="-6"/>
          <w:sz w:val="26"/>
        </w:rPr>
        <w:t xml:space="preserve"> </w:t>
      </w:r>
      <w:r w:rsidRPr="003562A4">
        <w:rPr>
          <w:sz w:val="26"/>
        </w:rPr>
        <w:t>The</w:t>
      </w:r>
      <w:r w:rsidRPr="003562A4">
        <w:rPr>
          <w:spacing w:val="-6"/>
          <w:sz w:val="26"/>
        </w:rPr>
        <w:t xml:space="preserve"> </w:t>
      </w:r>
      <w:r w:rsidRPr="003562A4">
        <w:rPr>
          <w:sz w:val="26"/>
        </w:rPr>
        <w:t>Feasibility</w:t>
      </w:r>
      <w:r w:rsidRPr="003562A4">
        <w:rPr>
          <w:spacing w:val="-10"/>
          <w:sz w:val="26"/>
        </w:rPr>
        <w:t xml:space="preserve"> </w:t>
      </w:r>
      <w:r w:rsidRPr="003562A4">
        <w:rPr>
          <w:sz w:val="26"/>
        </w:rPr>
        <w:t>of</w:t>
      </w:r>
      <w:r w:rsidRPr="003562A4">
        <w:rPr>
          <w:spacing w:val="-1"/>
          <w:sz w:val="26"/>
        </w:rPr>
        <w:t xml:space="preserve"> </w:t>
      </w:r>
      <w:r w:rsidRPr="003562A4">
        <w:rPr>
          <w:sz w:val="26"/>
        </w:rPr>
        <w:t>3D</w:t>
      </w:r>
      <w:r w:rsidRPr="003562A4">
        <w:rPr>
          <w:spacing w:val="-8"/>
          <w:sz w:val="26"/>
        </w:rPr>
        <w:t xml:space="preserve"> </w:t>
      </w:r>
      <w:r w:rsidRPr="003562A4">
        <w:rPr>
          <w:sz w:val="26"/>
        </w:rPr>
        <w:t>Printing</w:t>
      </w:r>
      <w:r w:rsidRPr="003562A4">
        <w:rPr>
          <w:spacing w:val="-6"/>
          <w:sz w:val="26"/>
        </w:rPr>
        <w:t xml:space="preserve"> </w:t>
      </w:r>
      <w:r w:rsidRPr="003562A4">
        <w:rPr>
          <w:sz w:val="26"/>
        </w:rPr>
        <w:t>Technology</w:t>
      </w:r>
      <w:r w:rsidRPr="003562A4">
        <w:rPr>
          <w:spacing w:val="-9"/>
          <w:sz w:val="26"/>
        </w:rPr>
        <w:t xml:space="preserve"> </w:t>
      </w:r>
      <w:r w:rsidRPr="003562A4">
        <w:rPr>
          <w:sz w:val="26"/>
        </w:rPr>
        <w:t>as</w:t>
      </w:r>
      <w:r w:rsidRPr="003562A4">
        <w:rPr>
          <w:spacing w:val="-6"/>
          <w:sz w:val="26"/>
        </w:rPr>
        <w:t xml:space="preserve"> </w:t>
      </w:r>
      <w:r w:rsidRPr="003562A4">
        <w:rPr>
          <w:sz w:val="26"/>
        </w:rPr>
        <w:t>a</w:t>
      </w:r>
      <w:r w:rsidRPr="003562A4">
        <w:rPr>
          <w:spacing w:val="-6"/>
          <w:sz w:val="26"/>
        </w:rPr>
        <w:t xml:space="preserve"> </w:t>
      </w:r>
      <w:r w:rsidRPr="003562A4">
        <w:rPr>
          <w:sz w:val="26"/>
        </w:rPr>
        <w:t>New Construction Method for Houses in Saudi Arabia.</w:t>
      </w:r>
    </w:p>
    <w:p w14:paraId="7E421C68" w14:textId="72578C49" w:rsid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Ma,</w:t>
      </w:r>
      <w:r w:rsidRPr="003562A4">
        <w:rPr>
          <w:spacing w:val="-7"/>
          <w:sz w:val="26"/>
        </w:rPr>
        <w:t xml:space="preserve"> </w:t>
      </w:r>
      <w:r w:rsidRPr="003562A4">
        <w:rPr>
          <w:sz w:val="26"/>
        </w:rPr>
        <w:t>J.</w:t>
      </w:r>
      <w:r w:rsidRPr="003562A4">
        <w:rPr>
          <w:spacing w:val="-12"/>
          <w:sz w:val="26"/>
        </w:rPr>
        <w:t xml:space="preserve"> </w:t>
      </w:r>
      <w:r w:rsidRPr="003562A4">
        <w:rPr>
          <w:sz w:val="26"/>
        </w:rPr>
        <w:t>et</w:t>
      </w:r>
      <w:r w:rsidRPr="003562A4">
        <w:rPr>
          <w:spacing w:val="-7"/>
          <w:sz w:val="26"/>
        </w:rPr>
        <w:t xml:space="preserve"> </w:t>
      </w:r>
      <w:r w:rsidRPr="003562A4">
        <w:rPr>
          <w:sz w:val="26"/>
        </w:rPr>
        <w:t>al.</w:t>
      </w:r>
      <w:r w:rsidRPr="003562A4">
        <w:rPr>
          <w:spacing w:val="-9"/>
          <w:sz w:val="26"/>
        </w:rPr>
        <w:t xml:space="preserve"> </w:t>
      </w:r>
      <w:r w:rsidRPr="003562A4">
        <w:rPr>
          <w:sz w:val="26"/>
        </w:rPr>
        <w:t>(2019).</w:t>
      </w:r>
      <w:r w:rsidRPr="003562A4">
        <w:rPr>
          <w:spacing w:val="-9"/>
          <w:sz w:val="26"/>
        </w:rPr>
        <w:t xml:space="preserve"> </w:t>
      </w:r>
      <w:r w:rsidRPr="003562A4">
        <w:rPr>
          <w:sz w:val="26"/>
        </w:rPr>
        <w:t>Environmentally</w:t>
      </w:r>
      <w:r w:rsidRPr="003562A4">
        <w:rPr>
          <w:spacing w:val="-10"/>
          <w:sz w:val="26"/>
        </w:rPr>
        <w:t xml:space="preserve"> </w:t>
      </w:r>
      <w:r w:rsidRPr="003562A4">
        <w:rPr>
          <w:sz w:val="26"/>
        </w:rPr>
        <w:t>Sustainable</w:t>
      </w:r>
      <w:r w:rsidRPr="003562A4">
        <w:rPr>
          <w:spacing w:val="-6"/>
          <w:sz w:val="26"/>
        </w:rPr>
        <w:t xml:space="preserve"> </w:t>
      </w:r>
      <w:r w:rsidRPr="003562A4">
        <w:rPr>
          <w:sz w:val="26"/>
        </w:rPr>
        <w:t>Management</w:t>
      </w:r>
      <w:r w:rsidRPr="003562A4">
        <w:rPr>
          <w:spacing w:val="-11"/>
          <w:sz w:val="26"/>
        </w:rPr>
        <w:t xml:space="preserve"> </w:t>
      </w:r>
      <w:r w:rsidRPr="003562A4">
        <w:rPr>
          <w:sz w:val="26"/>
        </w:rPr>
        <w:t>of</w:t>
      </w:r>
      <w:r w:rsidRPr="003562A4">
        <w:rPr>
          <w:spacing w:val="-3"/>
          <w:sz w:val="26"/>
        </w:rPr>
        <w:t xml:space="preserve"> </w:t>
      </w:r>
      <w:r w:rsidRPr="003562A4">
        <w:rPr>
          <w:sz w:val="26"/>
        </w:rPr>
        <w:t>3D</w:t>
      </w:r>
      <w:r w:rsidRPr="003562A4">
        <w:rPr>
          <w:spacing w:val="-9"/>
          <w:sz w:val="26"/>
        </w:rPr>
        <w:t xml:space="preserve"> </w:t>
      </w:r>
      <w:r w:rsidRPr="003562A4">
        <w:rPr>
          <w:sz w:val="26"/>
        </w:rPr>
        <w:t xml:space="preserve">Printing Network. </w:t>
      </w:r>
      <w:hyperlink r:id="rId35" w:history="1">
        <w:r w:rsidRPr="0079175E">
          <w:rPr>
            <w:rStyle w:val="Hyperlink"/>
            <w:sz w:val="26"/>
          </w:rPr>
          <w:t>https://doi.org/10.1007/s12541-019-00280-0</w:t>
        </w:r>
      </w:hyperlink>
    </w:p>
    <w:p w14:paraId="4DD2DF1B" w14:textId="0803362D" w:rsidR="003562A4" w:rsidRPr="003562A4" w:rsidRDefault="003562A4" w:rsidP="003562A4">
      <w:pPr>
        <w:pStyle w:val="ListParagraph"/>
        <w:widowControl w:val="0"/>
        <w:numPr>
          <w:ilvl w:val="0"/>
          <w:numId w:val="8"/>
        </w:numPr>
        <w:tabs>
          <w:tab w:val="left" w:pos="1971"/>
        </w:tabs>
        <w:autoSpaceDE w:val="0"/>
        <w:autoSpaceDN w:val="0"/>
        <w:spacing w:after="0" w:line="240" w:lineRule="auto"/>
        <w:ind w:left="0" w:right="-72"/>
        <w:jc w:val="both"/>
        <w:rPr>
          <w:sz w:val="26"/>
        </w:rPr>
      </w:pPr>
      <w:r w:rsidRPr="003562A4">
        <w:rPr>
          <w:sz w:val="26"/>
        </w:rPr>
        <w:t>Ning,</w:t>
      </w:r>
      <w:r w:rsidRPr="003562A4">
        <w:rPr>
          <w:spacing w:val="-10"/>
          <w:sz w:val="26"/>
        </w:rPr>
        <w:t xml:space="preserve"> </w:t>
      </w:r>
      <w:r w:rsidRPr="003562A4">
        <w:rPr>
          <w:sz w:val="26"/>
        </w:rPr>
        <w:t>X.</w:t>
      </w:r>
      <w:r w:rsidRPr="003562A4">
        <w:rPr>
          <w:spacing w:val="-8"/>
          <w:sz w:val="26"/>
        </w:rPr>
        <w:t xml:space="preserve"> </w:t>
      </w:r>
      <w:r w:rsidRPr="003562A4">
        <w:rPr>
          <w:sz w:val="26"/>
        </w:rPr>
        <w:t>et</w:t>
      </w:r>
      <w:r w:rsidRPr="003562A4">
        <w:rPr>
          <w:spacing w:val="-9"/>
          <w:sz w:val="26"/>
        </w:rPr>
        <w:t xml:space="preserve"> </w:t>
      </w:r>
      <w:r w:rsidRPr="003562A4">
        <w:rPr>
          <w:sz w:val="26"/>
        </w:rPr>
        <w:t>al.</w:t>
      </w:r>
      <w:r w:rsidRPr="003562A4">
        <w:rPr>
          <w:spacing w:val="-10"/>
          <w:sz w:val="26"/>
        </w:rPr>
        <w:t xml:space="preserve"> </w:t>
      </w:r>
      <w:r w:rsidRPr="003562A4">
        <w:rPr>
          <w:sz w:val="26"/>
        </w:rPr>
        <w:t>(2021).</w:t>
      </w:r>
      <w:r w:rsidRPr="003562A4">
        <w:rPr>
          <w:spacing w:val="-6"/>
          <w:sz w:val="26"/>
        </w:rPr>
        <w:t xml:space="preserve"> </w:t>
      </w:r>
      <w:r w:rsidRPr="003562A4">
        <w:rPr>
          <w:sz w:val="26"/>
        </w:rPr>
        <w:t>3D</w:t>
      </w:r>
      <w:r w:rsidRPr="003562A4">
        <w:rPr>
          <w:spacing w:val="-9"/>
          <w:sz w:val="26"/>
        </w:rPr>
        <w:t xml:space="preserve"> </w:t>
      </w:r>
      <w:r w:rsidRPr="003562A4">
        <w:rPr>
          <w:sz w:val="26"/>
        </w:rPr>
        <w:t>Printing</w:t>
      </w:r>
      <w:r w:rsidRPr="003562A4">
        <w:rPr>
          <w:spacing w:val="-8"/>
          <w:sz w:val="26"/>
        </w:rPr>
        <w:t xml:space="preserve"> </w:t>
      </w:r>
      <w:r w:rsidRPr="003562A4">
        <w:rPr>
          <w:sz w:val="26"/>
        </w:rPr>
        <w:t>in</w:t>
      </w:r>
      <w:r w:rsidRPr="003562A4">
        <w:rPr>
          <w:spacing w:val="-9"/>
          <w:sz w:val="26"/>
        </w:rPr>
        <w:t xml:space="preserve"> </w:t>
      </w:r>
      <w:r w:rsidRPr="003562A4">
        <w:rPr>
          <w:sz w:val="26"/>
        </w:rPr>
        <w:t>Construction:</w:t>
      </w:r>
      <w:r w:rsidRPr="003562A4">
        <w:rPr>
          <w:spacing w:val="-9"/>
          <w:sz w:val="26"/>
        </w:rPr>
        <w:t xml:space="preserve"> </w:t>
      </w:r>
      <w:r w:rsidRPr="003562A4">
        <w:rPr>
          <w:sz w:val="26"/>
        </w:rPr>
        <w:t>Current</w:t>
      </w:r>
      <w:r w:rsidRPr="003562A4">
        <w:rPr>
          <w:spacing w:val="-8"/>
          <w:sz w:val="26"/>
        </w:rPr>
        <w:t xml:space="preserve"> </w:t>
      </w:r>
      <w:r w:rsidRPr="003562A4">
        <w:rPr>
          <w:sz w:val="26"/>
        </w:rPr>
        <w:t xml:space="preserve">Status, Implementation Hindrances, and Development Agenda. </w:t>
      </w:r>
      <w:r w:rsidRPr="003562A4">
        <w:rPr>
          <w:color w:val="0000FF"/>
          <w:spacing w:val="-2"/>
          <w:sz w:val="26"/>
          <w:u w:val="single" w:color="0000FF"/>
        </w:rPr>
        <w:t>https://doi.org/10.1155/2021/6665333</w:t>
      </w:r>
    </w:p>
    <w:p w14:paraId="4D4201B8" w14:textId="77777777" w:rsidR="0025019E" w:rsidRPr="0025019E" w:rsidRDefault="0025019E" w:rsidP="003562A4">
      <w:pPr>
        <w:pStyle w:val="ListParagraph"/>
        <w:widowControl w:val="0"/>
        <w:tabs>
          <w:tab w:val="left" w:pos="1971"/>
        </w:tabs>
        <w:autoSpaceDE w:val="0"/>
        <w:autoSpaceDN w:val="0"/>
        <w:spacing w:after="0" w:line="240" w:lineRule="auto"/>
        <w:ind w:left="0" w:right="70"/>
        <w:jc w:val="both"/>
        <w:rPr>
          <w:sz w:val="26"/>
        </w:rPr>
      </w:pPr>
    </w:p>
    <w:p w14:paraId="34888314" w14:textId="77777777" w:rsidR="0025019E" w:rsidRDefault="0025019E" w:rsidP="0025019E">
      <w:pPr>
        <w:jc w:val="both"/>
        <w:rPr>
          <w:sz w:val="24"/>
          <w:szCs w:val="24"/>
        </w:rPr>
      </w:pPr>
    </w:p>
    <w:p w14:paraId="5241F2EB" w14:textId="77777777" w:rsidR="0025019E" w:rsidRPr="0025019E" w:rsidRDefault="0025019E" w:rsidP="0025019E">
      <w:pPr>
        <w:jc w:val="both"/>
        <w:rPr>
          <w:sz w:val="24"/>
          <w:szCs w:val="24"/>
        </w:rPr>
      </w:pPr>
    </w:p>
    <w:p w14:paraId="008131F4" w14:textId="77777777" w:rsidR="0025019E" w:rsidRDefault="0025019E" w:rsidP="00EF2905">
      <w:pPr>
        <w:adjustRightInd w:val="0"/>
        <w:spacing w:after="240"/>
        <w:rPr>
          <w:b/>
          <w:bCs/>
          <w:sz w:val="28"/>
          <w:szCs w:val="28"/>
          <w:lang w:eastAsia="en-IN"/>
        </w:rPr>
      </w:pPr>
    </w:p>
    <w:p w14:paraId="06A24EA1" w14:textId="77777777" w:rsidR="00EF2905" w:rsidRPr="00027FB1" w:rsidRDefault="00EF2905" w:rsidP="00EF2905">
      <w:pPr>
        <w:adjustRightInd w:val="0"/>
        <w:spacing w:after="240"/>
        <w:rPr>
          <w:b/>
          <w:bCs/>
          <w:sz w:val="28"/>
          <w:szCs w:val="28"/>
          <w:lang w:eastAsia="en-IN"/>
        </w:rPr>
      </w:pPr>
    </w:p>
    <w:p w14:paraId="3B53642D" w14:textId="0EEDA7B4" w:rsidR="00EF2905" w:rsidRPr="00EF2905" w:rsidRDefault="00EF2905" w:rsidP="00EF2905">
      <w:pPr>
        <w:rPr>
          <w:b/>
          <w:bCs/>
          <w:sz w:val="24"/>
          <w:szCs w:val="24"/>
          <w:lang w:eastAsia="en-IN"/>
        </w:rPr>
      </w:pPr>
    </w:p>
    <w:p w14:paraId="37EFC8C2" w14:textId="77777777" w:rsidR="00EF2905" w:rsidRPr="00EF2905" w:rsidRDefault="00EF2905" w:rsidP="00EF2905">
      <w:pPr>
        <w:rPr>
          <w:b/>
          <w:bCs/>
          <w:sz w:val="24"/>
          <w:szCs w:val="24"/>
        </w:rPr>
      </w:pPr>
    </w:p>
    <w:p w14:paraId="428B5737" w14:textId="77777777" w:rsidR="00EF2905" w:rsidRDefault="00EF2905" w:rsidP="00EF2905">
      <w:pPr>
        <w:spacing w:line="240" w:lineRule="auto"/>
      </w:pPr>
    </w:p>
    <w:p w14:paraId="206E5897" w14:textId="77777777" w:rsidR="00EF2905" w:rsidRDefault="00EF2905" w:rsidP="00EF2905">
      <w:pPr>
        <w:spacing w:before="76" w:after="240" w:line="240" w:lineRule="auto"/>
        <w:rPr>
          <w:b/>
          <w:spacing w:val="-2"/>
          <w:sz w:val="24"/>
        </w:rPr>
      </w:pPr>
    </w:p>
    <w:p w14:paraId="49322EE2" w14:textId="33C1D917" w:rsidR="00EF2905" w:rsidRDefault="00EF2905" w:rsidP="00EF2905">
      <w:pPr>
        <w:spacing w:before="76" w:after="240" w:line="240" w:lineRule="auto"/>
        <w:rPr>
          <w:b/>
          <w:spacing w:val="-2"/>
          <w:sz w:val="24"/>
        </w:rPr>
      </w:pPr>
    </w:p>
    <w:p w14:paraId="05660CE7" w14:textId="25BB4294" w:rsidR="001634AE" w:rsidRPr="001634AE" w:rsidRDefault="001634AE" w:rsidP="00EF2905">
      <w:pPr>
        <w:spacing w:line="240" w:lineRule="auto"/>
        <w:rPr>
          <w:sz w:val="24"/>
          <w:szCs w:val="24"/>
        </w:rPr>
      </w:pPr>
    </w:p>
    <w:p w14:paraId="6E847D5E" w14:textId="2F96ED54" w:rsidR="00A26379" w:rsidRPr="00B97B16" w:rsidRDefault="00A26379" w:rsidP="00EF2905">
      <w:pPr>
        <w:spacing w:line="240" w:lineRule="auto"/>
        <w:jc w:val="both"/>
        <w:rPr>
          <w:bCs/>
          <w:spacing w:val="-4"/>
          <w:sz w:val="24"/>
          <w:szCs w:val="24"/>
        </w:rPr>
      </w:pPr>
    </w:p>
    <w:p w14:paraId="386441CA" w14:textId="4A6E52C1" w:rsidR="00B97B16" w:rsidRPr="00B97B16" w:rsidRDefault="00B97B16" w:rsidP="00EF2905">
      <w:pPr>
        <w:spacing w:line="240" w:lineRule="auto"/>
        <w:jc w:val="both"/>
        <w:rPr>
          <w:sz w:val="24"/>
          <w:szCs w:val="24"/>
        </w:rPr>
      </w:pPr>
    </w:p>
    <w:p w14:paraId="56EDC043" w14:textId="2D1DCA55" w:rsidR="00F8543F" w:rsidRPr="00B97B16" w:rsidRDefault="00F8543F" w:rsidP="00EF2905">
      <w:pPr>
        <w:spacing w:line="240" w:lineRule="auto"/>
        <w:jc w:val="both"/>
        <w:rPr>
          <w:sz w:val="24"/>
          <w:szCs w:val="24"/>
        </w:rPr>
      </w:pPr>
    </w:p>
    <w:sectPr w:rsidR="00F8543F" w:rsidRPr="00B97B16" w:rsidSect="00EF2905">
      <w:type w:val="continuous"/>
      <w:pgSz w:w="11906" w:h="16838"/>
      <w:pgMar w:top="1701" w:right="1134" w:bottom="1276" w:left="1985" w:header="624" w:footer="454"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64727B"/>
    <w:multiLevelType w:val="multilevel"/>
    <w:tmpl w:val="727A1372"/>
    <w:lvl w:ilvl="0">
      <w:start w:val="1"/>
      <w:numFmt w:val="decimal"/>
      <w:lvlText w:val="%1."/>
      <w:lvlJc w:val="left"/>
      <w:pPr>
        <w:ind w:left="720" w:hanging="360"/>
      </w:pPr>
    </w:lvl>
    <w:lvl w:ilvl="1">
      <w:start w:val="1"/>
      <w:numFmt w:val="decimal"/>
      <w:isLgl/>
      <w:lvlText w:val="%1.%2"/>
      <w:lvlJc w:val="left"/>
      <w:pPr>
        <w:ind w:left="720" w:hanging="360"/>
      </w:pPr>
      <w:rPr>
        <w:rFonts w:asciiTheme="majorBidi" w:hAnsiTheme="majorBidi" w:cstheme="majorBidi" w:hint="default"/>
      </w:rPr>
    </w:lvl>
    <w:lvl w:ilvl="2">
      <w:start w:val="1"/>
      <w:numFmt w:val="decimal"/>
      <w:isLgl/>
      <w:lvlText w:val="%1.%2.%3"/>
      <w:lvlJc w:val="left"/>
      <w:pPr>
        <w:ind w:left="1080" w:hanging="720"/>
      </w:pPr>
      <w:rPr>
        <w:rFonts w:asciiTheme="majorBidi" w:hAnsiTheme="majorBidi" w:cstheme="majorBidi" w:hint="default"/>
      </w:rPr>
    </w:lvl>
    <w:lvl w:ilvl="3">
      <w:start w:val="1"/>
      <w:numFmt w:val="decimal"/>
      <w:isLgl/>
      <w:lvlText w:val="%1.%2.%3.%4"/>
      <w:lvlJc w:val="left"/>
      <w:pPr>
        <w:ind w:left="1080" w:hanging="720"/>
      </w:pPr>
      <w:rPr>
        <w:rFonts w:asciiTheme="majorBidi" w:hAnsiTheme="majorBidi" w:cstheme="majorBidi" w:hint="default"/>
      </w:rPr>
    </w:lvl>
    <w:lvl w:ilvl="4">
      <w:start w:val="1"/>
      <w:numFmt w:val="decimal"/>
      <w:isLgl/>
      <w:lvlText w:val="%1.%2.%3.%4.%5"/>
      <w:lvlJc w:val="left"/>
      <w:pPr>
        <w:ind w:left="1440" w:hanging="1080"/>
      </w:pPr>
      <w:rPr>
        <w:rFonts w:asciiTheme="majorBidi" w:hAnsiTheme="majorBidi" w:cstheme="majorBidi" w:hint="default"/>
      </w:rPr>
    </w:lvl>
    <w:lvl w:ilvl="5">
      <w:start w:val="1"/>
      <w:numFmt w:val="decimal"/>
      <w:isLgl/>
      <w:lvlText w:val="%1.%2.%3.%4.%5.%6"/>
      <w:lvlJc w:val="left"/>
      <w:pPr>
        <w:ind w:left="1440" w:hanging="1080"/>
      </w:pPr>
      <w:rPr>
        <w:rFonts w:asciiTheme="majorBidi" w:hAnsiTheme="majorBidi" w:cstheme="majorBidi" w:hint="default"/>
      </w:rPr>
    </w:lvl>
    <w:lvl w:ilvl="6">
      <w:start w:val="1"/>
      <w:numFmt w:val="decimal"/>
      <w:isLgl/>
      <w:lvlText w:val="%1.%2.%3.%4.%5.%6.%7"/>
      <w:lvlJc w:val="left"/>
      <w:pPr>
        <w:ind w:left="1800" w:hanging="1440"/>
      </w:pPr>
      <w:rPr>
        <w:rFonts w:asciiTheme="majorBidi" w:hAnsiTheme="majorBidi" w:cstheme="majorBidi" w:hint="default"/>
      </w:rPr>
    </w:lvl>
    <w:lvl w:ilvl="7">
      <w:start w:val="1"/>
      <w:numFmt w:val="decimal"/>
      <w:isLgl/>
      <w:lvlText w:val="%1.%2.%3.%4.%5.%6.%7.%8"/>
      <w:lvlJc w:val="left"/>
      <w:pPr>
        <w:ind w:left="1800" w:hanging="1440"/>
      </w:pPr>
      <w:rPr>
        <w:rFonts w:asciiTheme="majorBidi" w:hAnsiTheme="majorBidi" w:cstheme="majorBidi" w:hint="default"/>
      </w:rPr>
    </w:lvl>
    <w:lvl w:ilvl="8">
      <w:start w:val="1"/>
      <w:numFmt w:val="decimal"/>
      <w:isLgl/>
      <w:lvlText w:val="%1.%2.%3.%4.%5.%6.%7.%8.%9"/>
      <w:lvlJc w:val="left"/>
      <w:pPr>
        <w:ind w:left="2160" w:hanging="1800"/>
      </w:pPr>
      <w:rPr>
        <w:rFonts w:asciiTheme="majorBidi" w:hAnsiTheme="majorBidi" w:cstheme="majorBidi" w:hint="default"/>
      </w:rPr>
    </w:lvl>
  </w:abstractNum>
  <w:abstractNum w:abstractNumId="1" w15:restartNumberingAfterBreak="0">
    <w:nsid w:val="10B935F3"/>
    <w:multiLevelType w:val="hybridMultilevel"/>
    <w:tmpl w:val="26FE4D42"/>
    <w:lvl w:ilvl="0" w:tplc="4F74AF7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1A1F3BEF"/>
    <w:multiLevelType w:val="hybridMultilevel"/>
    <w:tmpl w:val="EC10C2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620254F"/>
    <w:multiLevelType w:val="hybridMultilevel"/>
    <w:tmpl w:val="FE00DC2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F72D6F"/>
    <w:multiLevelType w:val="hybridMultilevel"/>
    <w:tmpl w:val="51CA2730"/>
    <w:lvl w:ilvl="0" w:tplc="CCB85EF8">
      <w:start w:val="1"/>
      <w:numFmt w:val="decimal"/>
      <w:lvlText w:val="%1."/>
      <w:lvlJc w:val="left"/>
      <w:pPr>
        <w:ind w:left="1714" w:hanging="257"/>
      </w:pPr>
      <w:rPr>
        <w:rFonts w:ascii="Times New Roman" w:eastAsia="Times New Roman" w:hAnsi="Times New Roman" w:cs="Times New Roman" w:hint="default"/>
        <w:b w:val="0"/>
        <w:bCs w:val="0"/>
        <w:i w:val="0"/>
        <w:iCs w:val="0"/>
        <w:spacing w:val="0"/>
        <w:w w:val="97"/>
        <w:sz w:val="26"/>
        <w:szCs w:val="26"/>
        <w:lang w:val="en-US" w:eastAsia="en-US" w:bidi="ar-SA"/>
      </w:rPr>
    </w:lvl>
    <w:lvl w:ilvl="1" w:tplc="B694D49A">
      <w:numFmt w:val="bullet"/>
      <w:lvlText w:val="•"/>
      <w:lvlJc w:val="left"/>
      <w:pPr>
        <w:ind w:left="2664" w:hanging="257"/>
      </w:pPr>
      <w:rPr>
        <w:rFonts w:hint="default"/>
        <w:lang w:val="en-US" w:eastAsia="en-US" w:bidi="ar-SA"/>
      </w:rPr>
    </w:lvl>
    <w:lvl w:ilvl="2" w:tplc="CD98C908">
      <w:numFmt w:val="bullet"/>
      <w:lvlText w:val="•"/>
      <w:lvlJc w:val="left"/>
      <w:pPr>
        <w:ind w:left="3608" w:hanging="257"/>
      </w:pPr>
      <w:rPr>
        <w:rFonts w:hint="default"/>
        <w:lang w:val="en-US" w:eastAsia="en-US" w:bidi="ar-SA"/>
      </w:rPr>
    </w:lvl>
    <w:lvl w:ilvl="3" w:tplc="B3403972">
      <w:numFmt w:val="bullet"/>
      <w:lvlText w:val="•"/>
      <w:lvlJc w:val="left"/>
      <w:pPr>
        <w:ind w:left="4552" w:hanging="257"/>
      </w:pPr>
      <w:rPr>
        <w:rFonts w:hint="default"/>
        <w:lang w:val="en-US" w:eastAsia="en-US" w:bidi="ar-SA"/>
      </w:rPr>
    </w:lvl>
    <w:lvl w:ilvl="4" w:tplc="1AC44236">
      <w:numFmt w:val="bullet"/>
      <w:lvlText w:val="•"/>
      <w:lvlJc w:val="left"/>
      <w:pPr>
        <w:ind w:left="5496" w:hanging="257"/>
      </w:pPr>
      <w:rPr>
        <w:rFonts w:hint="default"/>
        <w:lang w:val="en-US" w:eastAsia="en-US" w:bidi="ar-SA"/>
      </w:rPr>
    </w:lvl>
    <w:lvl w:ilvl="5" w:tplc="A3440B06">
      <w:numFmt w:val="bullet"/>
      <w:lvlText w:val="•"/>
      <w:lvlJc w:val="left"/>
      <w:pPr>
        <w:ind w:left="6440" w:hanging="257"/>
      </w:pPr>
      <w:rPr>
        <w:rFonts w:hint="default"/>
        <w:lang w:val="en-US" w:eastAsia="en-US" w:bidi="ar-SA"/>
      </w:rPr>
    </w:lvl>
    <w:lvl w:ilvl="6" w:tplc="639A9CD4">
      <w:numFmt w:val="bullet"/>
      <w:lvlText w:val="•"/>
      <w:lvlJc w:val="left"/>
      <w:pPr>
        <w:ind w:left="7384" w:hanging="257"/>
      </w:pPr>
      <w:rPr>
        <w:rFonts w:hint="default"/>
        <w:lang w:val="en-US" w:eastAsia="en-US" w:bidi="ar-SA"/>
      </w:rPr>
    </w:lvl>
    <w:lvl w:ilvl="7" w:tplc="E160D72E">
      <w:numFmt w:val="bullet"/>
      <w:lvlText w:val="•"/>
      <w:lvlJc w:val="left"/>
      <w:pPr>
        <w:ind w:left="8328" w:hanging="257"/>
      </w:pPr>
      <w:rPr>
        <w:rFonts w:hint="default"/>
        <w:lang w:val="en-US" w:eastAsia="en-US" w:bidi="ar-SA"/>
      </w:rPr>
    </w:lvl>
    <w:lvl w:ilvl="8" w:tplc="A5C27004">
      <w:numFmt w:val="bullet"/>
      <w:lvlText w:val="•"/>
      <w:lvlJc w:val="left"/>
      <w:pPr>
        <w:ind w:left="9272" w:hanging="257"/>
      </w:pPr>
      <w:rPr>
        <w:rFonts w:hint="default"/>
        <w:lang w:val="en-US" w:eastAsia="en-US" w:bidi="ar-SA"/>
      </w:rPr>
    </w:lvl>
  </w:abstractNum>
  <w:abstractNum w:abstractNumId="5" w15:restartNumberingAfterBreak="0">
    <w:nsid w:val="51F439DE"/>
    <w:multiLevelType w:val="hybridMultilevel"/>
    <w:tmpl w:val="81168F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BB33EBD"/>
    <w:multiLevelType w:val="hybridMultilevel"/>
    <w:tmpl w:val="E286BD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1CD0EC6"/>
    <w:multiLevelType w:val="hybridMultilevel"/>
    <w:tmpl w:val="F9688F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4706428">
    <w:abstractNumId w:val="6"/>
  </w:num>
  <w:num w:numId="2" w16cid:durableId="933899603">
    <w:abstractNumId w:val="0"/>
  </w:num>
  <w:num w:numId="3" w16cid:durableId="1716075808">
    <w:abstractNumId w:val="4"/>
  </w:num>
  <w:num w:numId="4" w16cid:durableId="1355687188">
    <w:abstractNumId w:val="1"/>
  </w:num>
  <w:num w:numId="5" w16cid:durableId="229464964">
    <w:abstractNumId w:val="2"/>
  </w:num>
  <w:num w:numId="6" w16cid:durableId="907611742">
    <w:abstractNumId w:val="7"/>
  </w:num>
  <w:num w:numId="7" w16cid:durableId="202593740">
    <w:abstractNumId w:val="3"/>
  </w:num>
  <w:num w:numId="8" w16cid:durableId="17443319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1"/>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7B16"/>
    <w:rsid w:val="00051B89"/>
    <w:rsid w:val="00074C92"/>
    <w:rsid w:val="0008270B"/>
    <w:rsid w:val="000B287B"/>
    <w:rsid w:val="001634AE"/>
    <w:rsid w:val="0025019E"/>
    <w:rsid w:val="003562A4"/>
    <w:rsid w:val="0042297C"/>
    <w:rsid w:val="005D66DB"/>
    <w:rsid w:val="006905E0"/>
    <w:rsid w:val="00983470"/>
    <w:rsid w:val="00A26379"/>
    <w:rsid w:val="00B97B16"/>
    <w:rsid w:val="00C7021C"/>
    <w:rsid w:val="00CF5BFD"/>
    <w:rsid w:val="00E30219"/>
    <w:rsid w:val="00EF2905"/>
    <w:rsid w:val="00F8543F"/>
    <w:rsid w:val="00FB1BDC"/>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E424"/>
  <w15:chartTrackingRefBased/>
  <w15:docId w15:val="{A9328FF6-4BAF-498E-86AA-52630D4C7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B16"/>
    <w:rPr>
      <w:rFonts w:asciiTheme="majorBidi" w:hAnsiTheme="majorBidi" w:cstheme="majorBidi"/>
      <w:sz w:val="18"/>
      <w:szCs w:val="18"/>
    </w:rPr>
  </w:style>
  <w:style w:type="paragraph" w:styleId="Heading1">
    <w:name w:val="heading 1"/>
    <w:basedOn w:val="Normal"/>
    <w:next w:val="Normal"/>
    <w:link w:val="Heading1Char"/>
    <w:uiPriority w:val="9"/>
    <w:qFormat/>
    <w:rsid w:val="00B97B16"/>
    <w:pPr>
      <w:keepNext/>
      <w:keepLines/>
      <w:spacing w:before="360" w:after="80"/>
      <w:outlineLvl w:val="0"/>
    </w:pPr>
    <w:rPr>
      <w:rFonts w:asciiTheme="majorHAnsi" w:eastAsiaTheme="majorEastAsia" w:hAnsiTheme="majorHAnsi"/>
      <w:color w:val="2F5496" w:themeColor="accent1" w:themeShade="BF"/>
      <w:sz w:val="40"/>
      <w:szCs w:val="40"/>
    </w:rPr>
  </w:style>
  <w:style w:type="paragraph" w:styleId="Heading2">
    <w:name w:val="heading 2"/>
    <w:basedOn w:val="Normal"/>
    <w:next w:val="Normal"/>
    <w:link w:val="Heading2Char"/>
    <w:uiPriority w:val="9"/>
    <w:semiHidden/>
    <w:unhideWhenUsed/>
    <w:qFormat/>
    <w:rsid w:val="00B97B16"/>
    <w:pPr>
      <w:keepNext/>
      <w:keepLines/>
      <w:spacing w:before="160" w:after="80"/>
      <w:outlineLvl w:val="1"/>
    </w:pPr>
    <w:rPr>
      <w:rFonts w:asciiTheme="majorHAnsi" w:eastAsiaTheme="majorEastAsia" w:hAnsiTheme="majorHAnsi"/>
      <w:color w:val="2F5496" w:themeColor="accent1" w:themeShade="BF"/>
      <w:sz w:val="32"/>
      <w:szCs w:val="32"/>
    </w:rPr>
  </w:style>
  <w:style w:type="paragraph" w:styleId="Heading3">
    <w:name w:val="heading 3"/>
    <w:basedOn w:val="Normal"/>
    <w:next w:val="Normal"/>
    <w:link w:val="Heading3Char"/>
    <w:uiPriority w:val="9"/>
    <w:semiHidden/>
    <w:unhideWhenUsed/>
    <w:qFormat/>
    <w:rsid w:val="00B97B16"/>
    <w:pPr>
      <w:keepNext/>
      <w:keepLines/>
      <w:spacing w:before="160" w:after="80"/>
      <w:outlineLvl w:val="2"/>
    </w:pPr>
    <w:rPr>
      <w:rFonts w:eastAsiaTheme="majorEastAsia"/>
      <w:color w:val="2F5496" w:themeColor="accent1" w:themeShade="BF"/>
      <w:sz w:val="28"/>
      <w:szCs w:val="28"/>
    </w:rPr>
  </w:style>
  <w:style w:type="paragraph" w:styleId="Heading4">
    <w:name w:val="heading 4"/>
    <w:basedOn w:val="Normal"/>
    <w:next w:val="Normal"/>
    <w:link w:val="Heading4Char"/>
    <w:uiPriority w:val="9"/>
    <w:semiHidden/>
    <w:unhideWhenUsed/>
    <w:qFormat/>
    <w:rsid w:val="00B97B16"/>
    <w:pPr>
      <w:keepNext/>
      <w:keepLines/>
      <w:spacing w:before="80" w:after="40"/>
      <w:outlineLvl w:val="3"/>
    </w:pPr>
    <w:rPr>
      <w:rFonts w:eastAsiaTheme="majorEastAsia"/>
      <w:i/>
      <w:iCs/>
      <w:color w:val="2F5496" w:themeColor="accent1" w:themeShade="BF"/>
    </w:rPr>
  </w:style>
  <w:style w:type="paragraph" w:styleId="Heading5">
    <w:name w:val="heading 5"/>
    <w:basedOn w:val="Normal"/>
    <w:next w:val="Normal"/>
    <w:link w:val="Heading5Char"/>
    <w:uiPriority w:val="9"/>
    <w:semiHidden/>
    <w:unhideWhenUsed/>
    <w:qFormat/>
    <w:rsid w:val="00B97B16"/>
    <w:pPr>
      <w:keepNext/>
      <w:keepLines/>
      <w:spacing w:before="80" w:after="40"/>
      <w:outlineLvl w:val="4"/>
    </w:pPr>
    <w:rPr>
      <w:rFonts w:eastAsiaTheme="majorEastAsia"/>
      <w:color w:val="2F5496" w:themeColor="accent1" w:themeShade="BF"/>
    </w:rPr>
  </w:style>
  <w:style w:type="paragraph" w:styleId="Heading6">
    <w:name w:val="heading 6"/>
    <w:basedOn w:val="Normal"/>
    <w:next w:val="Normal"/>
    <w:link w:val="Heading6Char"/>
    <w:uiPriority w:val="9"/>
    <w:semiHidden/>
    <w:unhideWhenUsed/>
    <w:qFormat/>
    <w:rsid w:val="00B97B16"/>
    <w:pPr>
      <w:keepNext/>
      <w:keepLines/>
      <w:spacing w:before="40" w:after="0"/>
      <w:outlineLvl w:val="5"/>
    </w:pPr>
    <w:rPr>
      <w:rFonts w:eastAsiaTheme="majorEastAsia"/>
      <w:i/>
      <w:iCs/>
      <w:color w:val="595959" w:themeColor="text1" w:themeTint="A6"/>
    </w:rPr>
  </w:style>
  <w:style w:type="paragraph" w:styleId="Heading7">
    <w:name w:val="heading 7"/>
    <w:basedOn w:val="Normal"/>
    <w:next w:val="Normal"/>
    <w:link w:val="Heading7Char"/>
    <w:uiPriority w:val="9"/>
    <w:semiHidden/>
    <w:unhideWhenUsed/>
    <w:qFormat/>
    <w:rsid w:val="00B97B16"/>
    <w:pPr>
      <w:keepNext/>
      <w:keepLines/>
      <w:spacing w:before="40" w:after="0"/>
      <w:outlineLvl w:val="6"/>
    </w:pPr>
    <w:rPr>
      <w:rFonts w:eastAsiaTheme="majorEastAsia"/>
      <w:color w:val="595959" w:themeColor="text1" w:themeTint="A6"/>
    </w:rPr>
  </w:style>
  <w:style w:type="paragraph" w:styleId="Heading8">
    <w:name w:val="heading 8"/>
    <w:basedOn w:val="Normal"/>
    <w:next w:val="Normal"/>
    <w:link w:val="Heading8Char"/>
    <w:uiPriority w:val="9"/>
    <w:semiHidden/>
    <w:unhideWhenUsed/>
    <w:qFormat/>
    <w:rsid w:val="00B97B16"/>
    <w:pPr>
      <w:keepNext/>
      <w:keepLines/>
      <w:spacing w:after="0"/>
      <w:outlineLvl w:val="7"/>
    </w:pPr>
    <w:rPr>
      <w:rFonts w:eastAsiaTheme="majorEastAsia"/>
      <w:i/>
      <w:iCs/>
      <w:color w:val="272727" w:themeColor="text1" w:themeTint="D8"/>
    </w:rPr>
  </w:style>
  <w:style w:type="paragraph" w:styleId="Heading9">
    <w:name w:val="heading 9"/>
    <w:basedOn w:val="Normal"/>
    <w:next w:val="Normal"/>
    <w:link w:val="Heading9Char"/>
    <w:uiPriority w:val="9"/>
    <w:semiHidden/>
    <w:unhideWhenUsed/>
    <w:qFormat/>
    <w:rsid w:val="00B97B16"/>
    <w:pPr>
      <w:keepNext/>
      <w:keepLines/>
      <w:spacing w:after="0"/>
      <w:outlineLvl w:val="8"/>
    </w:pPr>
    <w:rPr>
      <w:rFonts w:eastAsiaTheme="majorEastAsia"/>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B1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97B1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97B1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97B1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97B1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97B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7B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7B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7B16"/>
    <w:rPr>
      <w:rFonts w:eastAsiaTheme="majorEastAsia" w:cstheme="majorBidi"/>
      <w:color w:val="272727" w:themeColor="text1" w:themeTint="D8"/>
    </w:rPr>
  </w:style>
  <w:style w:type="paragraph" w:styleId="Title">
    <w:name w:val="Title"/>
    <w:basedOn w:val="Normal"/>
    <w:next w:val="Normal"/>
    <w:link w:val="TitleChar"/>
    <w:uiPriority w:val="10"/>
    <w:qFormat/>
    <w:rsid w:val="00B97B16"/>
    <w:pPr>
      <w:spacing w:after="80" w:line="240" w:lineRule="auto"/>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97B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7B16"/>
    <w:pPr>
      <w:numPr>
        <w:ilvl w:val="1"/>
      </w:numPr>
    </w:pPr>
    <w:rPr>
      <w:rFonts w:eastAsiaTheme="majorEastAsia"/>
      <w:color w:val="595959" w:themeColor="text1" w:themeTint="A6"/>
      <w:spacing w:val="15"/>
      <w:sz w:val="28"/>
      <w:szCs w:val="28"/>
    </w:rPr>
  </w:style>
  <w:style w:type="character" w:customStyle="1" w:styleId="SubtitleChar">
    <w:name w:val="Subtitle Char"/>
    <w:basedOn w:val="DefaultParagraphFont"/>
    <w:link w:val="Subtitle"/>
    <w:uiPriority w:val="11"/>
    <w:rsid w:val="00B97B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7B16"/>
    <w:pPr>
      <w:spacing w:before="160"/>
      <w:jc w:val="center"/>
    </w:pPr>
    <w:rPr>
      <w:i/>
      <w:iCs/>
      <w:color w:val="404040" w:themeColor="text1" w:themeTint="BF"/>
    </w:rPr>
  </w:style>
  <w:style w:type="character" w:customStyle="1" w:styleId="QuoteChar">
    <w:name w:val="Quote Char"/>
    <w:basedOn w:val="DefaultParagraphFont"/>
    <w:link w:val="Quote"/>
    <w:uiPriority w:val="29"/>
    <w:rsid w:val="00B97B16"/>
    <w:rPr>
      <w:i/>
      <w:iCs/>
      <w:color w:val="404040" w:themeColor="text1" w:themeTint="BF"/>
    </w:rPr>
  </w:style>
  <w:style w:type="paragraph" w:styleId="ListParagraph">
    <w:name w:val="List Paragraph"/>
    <w:basedOn w:val="Normal"/>
    <w:uiPriority w:val="1"/>
    <w:qFormat/>
    <w:rsid w:val="00B97B16"/>
    <w:pPr>
      <w:ind w:left="720"/>
      <w:contextualSpacing/>
    </w:pPr>
  </w:style>
  <w:style w:type="character" w:styleId="IntenseEmphasis">
    <w:name w:val="Intense Emphasis"/>
    <w:basedOn w:val="DefaultParagraphFont"/>
    <w:uiPriority w:val="21"/>
    <w:qFormat/>
    <w:rsid w:val="00B97B16"/>
    <w:rPr>
      <w:i/>
      <w:iCs/>
      <w:color w:val="2F5496" w:themeColor="accent1" w:themeShade="BF"/>
    </w:rPr>
  </w:style>
  <w:style w:type="paragraph" w:styleId="IntenseQuote">
    <w:name w:val="Intense Quote"/>
    <w:basedOn w:val="Normal"/>
    <w:next w:val="Normal"/>
    <w:link w:val="IntenseQuoteChar"/>
    <w:uiPriority w:val="30"/>
    <w:qFormat/>
    <w:rsid w:val="00B97B1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97B16"/>
    <w:rPr>
      <w:i/>
      <w:iCs/>
      <w:color w:val="2F5496" w:themeColor="accent1" w:themeShade="BF"/>
    </w:rPr>
  </w:style>
  <w:style w:type="character" w:styleId="IntenseReference">
    <w:name w:val="Intense Reference"/>
    <w:basedOn w:val="DefaultParagraphFont"/>
    <w:uiPriority w:val="32"/>
    <w:qFormat/>
    <w:rsid w:val="00B97B16"/>
    <w:rPr>
      <w:b/>
      <w:bCs/>
      <w:smallCaps/>
      <w:color w:val="2F5496" w:themeColor="accent1" w:themeShade="BF"/>
      <w:spacing w:val="5"/>
    </w:rPr>
  </w:style>
  <w:style w:type="paragraph" w:styleId="BodyText">
    <w:name w:val="Body Text"/>
    <w:basedOn w:val="Normal"/>
    <w:link w:val="BodyTextChar"/>
    <w:uiPriority w:val="1"/>
    <w:qFormat/>
    <w:rsid w:val="0025019E"/>
    <w:pPr>
      <w:widowControl w:val="0"/>
      <w:autoSpaceDE w:val="0"/>
      <w:autoSpaceDN w:val="0"/>
      <w:spacing w:after="0" w:line="240" w:lineRule="auto"/>
    </w:pPr>
    <w:rPr>
      <w:rFonts w:ascii="Times New Roman" w:eastAsia="Times New Roman" w:hAnsi="Times New Roman" w:cs="Times New Roman"/>
      <w:kern w:val="0"/>
      <w:sz w:val="26"/>
      <w:szCs w:val="26"/>
      <w:lang w:val="en-US"/>
      <w14:ligatures w14:val="none"/>
    </w:rPr>
  </w:style>
  <w:style w:type="character" w:customStyle="1" w:styleId="BodyTextChar">
    <w:name w:val="Body Text Char"/>
    <w:basedOn w:val="DefaultParagraphFont"/>
    <w:link w:val="BodyText"/>
    <w:uiPriority w:val="1"/>
    <w:rsid w:val="0025019E"/>
    <w:rPr>
      <w:rFonts w:ascii="Times New Roman" w:eastAsia="Times New Roman" w:hAnsi="Times New Roman" w:cs="Times New Roman"/>
      <w:kern w:val="0"/>
      <w:sz w:val="26"/>
      <w:szCs w:val="26"/>
      <w:lang w:val="en-US"/>
      <w14:ligatures w14:val="none"/>
    </w:rPr>
  </w:style>
  <w:style w:type="character" w:styleId="Hyperlink">
    <w:name w:val="Hyperlink"/>
    <w:basedOn w:val="DefaultParagraphFont"/>
    <w:uiPriority w:val="99"/>
    <w:unhideWhenUsed/>
    <w:rsid w:val="0025019E"/>
    <w:rPr>
      <w:color w:val="0563C1" w:themeColor="hyperlink"/>
      <w:u w:val="single"/>
    </w:rPr>
  </w:style>
  <w:style w:type="character" w:styleId="UnresolvedMention">
    <w:name w:val="Unresolved Mention"/>
    <w:basedOn w:val="DefaultParagraphFont"/>
    <w:uiPriority w:val="99"/>
    <w:semiHidden/>
    <w:unhideWhenUsed/>
    <w:rsid w:val="002501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 /><Relationship Id="rId13" Type="http://schemas.openxmlformats.org/officeDocument/2006/relationships/image" Target="media/image7.emf" /><Relationship Id="rId18" Type="http://schemas.openxmlformats.org/officeDocument/2006/relationships/image" Target="media/image12.png" /><Relationship Id="rId26" Type="http://schemas.openxmlformats.org/officeDocument/2006/relationships/hyperlink" Target="https://doi.org/10.1016/j.cemconres.2018.06.001" TargetMode="External" /><Relationship Id="rId3" Type="http://schemas.openxmlformats.org/officeDocument/2006/relationships/settings" Target="settings.xml" /><Relationship Id="rId21" Type="http://schemas.openxmlformats.org/officeDocument/2006/relationships/image" Target="media/image15.png" /><Relationship Id="rId34" Type="http://schemas.openxmlformats.org/officeDocument/2006/relationships/hyperlink" Target="http://dx.doi.org/10.3390/su12208492" TargetMode="External" /><Relationship Id="rId7" Type="http://schemas.openxmlformats.org/officeDocument/2006/relationships/image" Target="media/image1.jpeg" /><Relationship Id="rId12" Type="http://schemas.openxmlformats.org/officeDocument/2006/relationships/image" Target="media/image6.emf" /><Relationship Id="rId17" Type="http://schemas.openxmlformats.org/officeDocument/2006/relationships/image" Target="media/image11.jpeg" /><Relationship Id="rId25" Type="http://schemas.openxmlformats.org/officeDocument/2006/relationships/hyperlink" Target="http://dx.doi.org/10.1108/CI-02-2013-0007" TargetMode="External" /><Relationship Id="rId33" Type="http://schemas.openxmlformats.org/officeDocument/2006/relationships/hyperlink" Target="https://doi.org/10.1016/j.jclepro.2020.123505" TargetMode="External" /><Relationship Id="rId2" Type="http://schemas.openxmlformats.org/officeDocument/2006/relationships/styles" Target="styles.xml" /><Relationship Id="rId16" Type="http://schemas.openxmlformats.org/officeDocument/2006/relationships/image" Target="media/image10.jpeg" /><Relationship Id="rId20" Type="http://schemas.openxmlformats.org/officeDocument/2006/relationships/image" Target="media/image14.jpeg" /><Relationship Id="rId29" Type="http://schemas.openxmlformats.org/officeDocument/2006/relationships/hyperlink" Target="https://doi.org/10.1016/j.addma.2019.05.023" TargetMode="External" /><Relationship Id="rId1" Type="http://schemas.openxmlformats.org/officeDocument/2006/relationships/numbering" Target="numbering.xml" /><Relationship Id="rId6" Type="http://schemas.openxmlformats.org/officeDocument/2006/relationships/hyperlink" Target="mailto:sindhuvaardini.u.ce@kct.ac.in" TargetMode="External" /><Relationship Id="rId11" Type="http://schemas.openxmlformats.org/officeDocument/2006/relationships/image" Target="media/image5.jpeg" /><Relationship Id="rId24" Type="http://schemas.openxmlformats.org/officeDocument/2006/relationships/hyperlink" Target="http://dx.doi.org/10.1139/cjce-2014-0019" TargetMode="External" /><Relationship Id="rId32" Type="http://schemas.openxmlformats.org/officeDocument/2006/relationships/hyperlink" Target="http://dx.doi.org/10.4028/www.scientific.net/AMR.346.312" TargetMode="External" /><Relationship Id="rId37" Type="http://schemas.openxmlformats.org/officeDocument/2006/relationships/theme" Target="theme/theme1.xml" /><Relationship Id="rId5" Type="http://schemas.openxmlformats.org/officeDocument/2006/relationships/hyperlink" Target="mailto:aswinvenkat750@gmail.com" TargetMode="External" /><Relationship Id="rId15" Type="http://schemas.openxmlformats.org/officeDocument/2006/relationships/image" Target="media/image9.emf" /><Relationship Id="rId23" Type="http://schemas.openxmlformats.org/officeDocument/2006/relationships/hyperlink" Target="http://dx.doi.org/10.1016/j.autcon.2006.05.002" TargetMode="External" /><Relationship Id="rId28" Type="http://schemas.openxmlformats.org/officeDocument/2006/relationships/hyperlink" Target="http://dx.doi.org/10.1016/j.jfoodeng.2016.01.025" TargetMode="External" /><Relationship Id="rId36" Type="http://schemas.openxmlformats.org/officeDocument/2006/relationships/fontTable" Target="fontTable.xml" /><Relationship Id="rId10" Type="http://schemas.openxmlformats.org/officeDocument/2006/relationships/image" Target="media/image4.jpeg" /><Relationship Id="rId19" Type="http://schemas.openxmlformats.org/officeDocument/2006/relationships/image" Target="media/image13.jpeg" /><Relationship Id="rId31" Type="http://schemas.openxmlformats.org/officeDocument/2006/relationships/hyperlink" Target="https://doi.org/10.3390/en14154474" TargetMode="External" /><Relationship Id="rId4" Type="http://schemas.openxmlformats.org/officeDocument/2006/relationships/webSettings" Target="webSettings.xml" /><Relationship Id="rId9" Type="http://schemas.openxmlformats.org/officeDocument/2006/relationships/image" Target="media/image3.jpeg" /><Relationship Id="rId14" Type="http://schemas.openxmlformats.org/officeDocument/2006/relationships/image" Target="media/image8.emf" /><Relationship Id="rId22" Type="http://schemas.openxmlformats.org/officeDocument/2006/relationships/hyperlink" Target="https://doi.org/10.1016/j.engstruct.2018.11.045" TargetMode="External" /><Relationship Id="rId27" Type="http://schemas.openxmlformats.org/officeDocument/2006/relationships/hyperlink" Target="https://doi.org/10.1557/mrc.2019.147" TargetMode="External" /><Relationship Id="rId30" Type="http://schemas.openxmlformats.org/officeDocument/2006/relationships/hyperlink" Target="https://doi.org/10.1108/IJCST-07-2019-0110" TargetMode="External" /><Relationship Id="rId35" Type="http://schemas.openxmlformats.org/officeDocument/2006/relationships/hyperlink" Target="https://doi.org/10.1007/s12541-019-00280-0"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3316</Words>
  <Characters>18906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SUBHIKA CHANDRAMOHAN</dc:creator>
  <cp:keywords/>
  <dc:description/>
  <cp:lastModifiedBy>Aswin Venkat</cp:lastModifiedBy>
  <cp:revision>2</cp:revision>
  <dcterms:created xsi:type="dcterms:W3CDTF">2025-04-17T08:57:00Z</dcterms:created>
  <dcterms:modified xsi:type="dcterms:W3CDTF">2025-04-17T08:57:00Z</dcterms:modified>
</cp:coreProperties>
</file>