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7.0 -->
  <w:body>
    <w:p w:rsidR="00783586" w:rsidP="00983398" w14:paraId="644BFDD1" w14:textId="564C8BA7">
      <w:pPr>
        <w:pStyle w:val="Title"/>
        <w:spacing w:line="276" w:lineRule="auto"/>
      </w:pPr>
      <w:r>
        <w:t xml:space="preserve">    </w:t>
      </w:r>
      <w:r w:rsidRPr="009946D8" w:rsidR="009946D8">
        <w:t>Diagnosis of Malaria Using Double Hidden Layer Extreme</w:t>
      </w:r>
      <w:r>
        <w:t xml:space="preserve"> </w:t>
      </w:r>
      <w:r w:rsidRPr="009946D8" w:rsidR="009946D8">
        <w:t xml:space="preserve">Learning Machine Algorithm With CNN </w:t>
      </w:r>
    </w:p>
    <w:p w:rsidR="00B806EE" w:rsidRPr="00783586" w:rsidP="00983398" w14:paraId="76995BE2" w14:textId="0555FE14">
      <w:pPr>
        <w:pStyle w:val="Title"/>
        <w:spacing w:line="276" w:lineRule="auto"/>
      </w:pPr>
      <w:r>
        <w:t xml:space="preserve">              </w:t>
      </w:r>
      <w:r w:rsidRPr="009946D8" w:rsidR="009946D8">
        <w:t>Feature Extraction and Parasite</w:t>
      </w:r>
      <w:r w:rsidR="0057359E">
        <w:t xml:space="preserve"> </w:t>
      </w:r>
      <w:r w:rsidRPr="0057359E" w:rsidR="0057359E">
        <w:t>Inflator Module</w:t>
      </w:r>
    </w:p>
    <w:p w:rsidR="00B806EE" w14:paraId="76995BE3" w14:textId="77777777">
      <w:pPr>
        <w:pStyle w:val="BodyText"/>
        <w:rPr>
          <w:sz w:val="16"/>
        </w:rPr>
        <w:sectPr>
          <w:type w:val="continuous"/>
          <w:pgSz w:w="11910" w:h="16840"/>
          <w:pgMar w:top="740" w:right="708" w:bottom="0" w:left="992" w:header="720" w:footer="720" w:gutter="0"/>
          <w:cols w:space="720"/>
        </w:sectPr>
      </w:pPr>
    </w:p>
    <w:p w:rsidR="00B806EE" w14:paraId="76995BE4" w14:textId="1BA99D8F">
      <w:pPr>
        <w:spacing w:before="91"/>
        <w:ind w:left="434" w:right="38"/>
        <w:jc w:val="center"/>
        <w:rPr>
          <w:sz w:val="18"/>
        </w:rPr>
      </w:pPr>
      <w:r>
        <w:rPr>
          <w:sz w:val="20"/>
        </w:rPr>
        <w:t xml:space="preserve"> </w:t>
      </w:r>
      <w:r w:rsidR="00E06CF0">
        <w:rPr>
          <w:sz w:val="20"/>
        </w:rPr>
        <w:t>R.Vaishnavi</w:t>
      </w:r>
      <w:r w:rsidR="00E06CF0">
        <w:rPr>
          <w:sz w:val="20"/>
        </w:rPr>
        <w:t xml:space="preserve"> </w:t>
      </w:r>
      <w:r>
        <w:rPr>
          <w:sz w:val="20"/>
        </w:rPr>
        <w:t xml:space="preserve"> </w:t>
      </w:r>
      <w:r w:rsidR="00E06CF0">
        <w:rPr>
          <w:sz w:val="20"/>
        </w:rPr>
        <w:t xml:space="preserve">    </w:t>
      </w:r>
      <w:r>
        <w:rPr>
          <w:sz w:val="20"/>
        </w:rPr>
        <w:t xml:space="preserve"> </w:t>
      </w:r>
      <w:r>
        <w:rPr>
          <w:sz w:val="18"/>
        </w:rPr>
        <w:t xml:space="preserve">Department of AI &amp; ML </w:t>
      </w:r>
      <w:r>
        <w:rPr>
          <w:i/>
          <w:sz w:val="18"/>
        </w:rPr>
        <w:t xml:space="preserve">Malla Reddy University, </w:t>
      </w:r>
      <w:r>
        <w:rPr>
          <w:sz w:val="18"/>
        </w:rPr>
        <w:t>Hyderabad, India</w:t>
      </w:r>
    </w:p>
    <w:p w:rsidR="00B806EE" w:rsidP="00DF73AC" w14:paraId="76995BE5" w14:textId="76E79807">
      <w:pPr>
        <w:spacing w:before="91"/>
        <w:ind w:left="434" w:right="38"/>
        <w:rPr>
          <w:i/>
          <w:sz w:val="18"/>
        </w:rPr>
      </w:pPr>
      <w:r>
        <w:br w:type="column"/>
      </w:r>
      <w:r w:rsidR="00DF73AC">
        <w:t xml:space="preserve">      </w:t>
      </w:r>
      <w:r w:rsidR="00DF73AC">
        <w:rPr>
          <w:sz w:val="20"/>
        </w:rPr>
        <w:t>T.Vaishnavi</w:t>
      </w:r>
      <w:r w:rsidR="00DF73AC">
        <w:rPr>
          <w:sz w:val="20"/>
        </w:rPr>
        <w:t xml:space="preserve"> </w:t>
      </w:r>
      <w:r>
        <w:rPr>
          <w:sz w:val="18"/>
        </w:rPr>
        <w:t>Department</w:t>
      </w:r>
      <w:r>
        <w:rPr>
          <w:spacing w:val="-9"/>
          <w:sz w:val="18"/>
        </w:rPr>
        <w:t xml:space="preserve"> </w:t>
      </w:r>
      <w:r>
        <w:rPr>
          <w:sz w:val="18"/>
        </w:rPr>
        <w:t>of</w:t>
      </w:r>
      <w:r>
        <w:rPr>
          <w:spacing w:val="-9"/>
          <w:sz w:val="18"/>
        </w:rPr>
        <w:t xml:space="preserve"> </w:t>
      </w:r>
      <w:r>
        <w:rPr>
          <w:sz w:val="18"/>
        </w:rPr>
        <w:t>AI</w:t>
      </w:r>
      <w:r>
        <w:rPr>
          <w:spacing w:val="-9"/>
          <w:sz w:val="18"/>
        </w:rPr>
        <w:t xml:space="preserve"> </w:t>
      </w:r>
      <w:r>
        <w:rPr>
          <w:sz w:val="18"/>
        </w:rPr>
        <w:t>&amp;</w:t>
      </w:r>
      <w:r>
        <w:rPr>
          <w:spacing w:val="-10"/>
          <w:sz w:val="18"/>
        </w:rPr>
        <w:t xml:space="preserve"> </w:t>
      </w:r>
      <w:r>
        <w:rPr>
          <w:sz w:val="18"/>
        </w:rPr>
        <w:t xml:space="preserve">ML </w:t>
      </w:r>
      <w:r>
        <w:rPr>
          <w:i/>
          <w:sz w:val="18"/>
        </w:rPr>
        <w:t>Malla Reddy</w:t>
      </w:r>
      <w:r>
        <w:rPr>
          <w:i/>
          <w:spacing w:val="-1"/>
          <w:sz w:val="18"/>
        </w:rPr>
        <w:t xml:space="preserve"> </w:t>
      </w:r>
      <w:r>
        <w:rPr>
          <w:i/>
          <w:spacing w:val="-2"/>
          <w:sz w:val="18"/>
        </w:rPr>
        <w:t>University,</w:t>
      </w:r>
    </w:p>
    <w:p w:rsidR="00B806EE" w14:paraId="76995BE6" w14:textId="77777777">
      <w:pPr>
        <w:spacing w:line="206" w:lineRule="exact"/>
        <w:ind w:left="702"/>
        <w:rPr>
          <w:sz w:val="18"/>
        </w:rPr>
      </w:pPr>
      <w:r>
        <w:rPr>
          <w:sz w:val="18"/>
        </w:rPr>
        <w:t>Hyderabad,</w:t>
      </w:r>
      <w:r>
        <w:rPr>
          <w:spacing w:val="-3"/>
          <w:sz w:val="18"/>
        </w:rPr>
        <w:t xml:space="preserve"> </w:t>
      </w:r>
      <w:r>
        <w:rPr>
          <w:spacing w:val="-2"/>
          <w:sz w:val="18"/>
        </w:rPr>
        <w:t>India</w:t>
      </w:r>
    </w:p>
    <w:p w:rsidR="00B806EE" w:rsidP="00405198" w14:paraId="76995BE7" w14:textId="4CBD8473">
      <w:pPr>
        <w:spacing w:before="91"/>
        <w:ind w:left="434" w:right="631"/>
        <w:rPr>
          <w:i/>
          <w:sz w:val="18"/>
        </w:rPr>
      </w:pPr>
      <w:r>
        <w:br w:type="column"/>
      </w:r>
      <w:r w:rsidR="00405198">
        <w:t xml:space="preserve">  </w:t>
      </w:r>
      <w:r w:rsidR="00405198">
        <w:rPr>
          <w:sz w:val="20"/>
        </w:rPr>
        <w:t>K.Vamshi</w:t>
      </w:r>
      <w:r w:rsidR="00405198">
        <w:rPr>
          <w:sz w:val="20"/>
        </w:rPr>
        <w:t xml:space="preserve"> Krishna </w:t>
      </w:r>
      <w:r>
        <w:rPr>
          <w:sz w:val="18"/>
        </w:rPr>
        <w:t>Department</w:t>
      </w:r>
      <w:r>
        <w:rPr>
          <w:spacing w:val="-8"/>
          <w:sz w:val="18"/>
        </w:rPr>
        <w:t xml:space="preserve"> </w:t>
      </w:r>
      <w:r>
        <w:rPr>
          <w:sz w:val="18"/>
        </w:rPr>
        <w:t>of</w:t>
      </w:r>
      <w:r>
        <w:rPr>
          <w:spacing w:val="-8"/>
          <w:sz w:val="18"/>
        </w:rPr>
        <w:t xml:space="preserve"> </w:t>
      </w:r>
      <w:r>
        <w:rPr>
          <w:sz w:val="18"/>
        </w:rPr>
        <w:t>AI</w:t>
      </w:r>
      <w:r>
        <w:rPr>
          <w:spacing w:val="-8"/>
          <w:sz w:val="18"/>
        </w:rPr>
        <w:t xml:space="preserve"> </w:t>
      </w:r>
      <w:r>
        <w:rPr>
          <w:sz w:val="18"/>
        </w:rPr>
        <w:t>&amp;</w:t>
      </w:r>
      <w:r>
        <w:rPr>
          <w:spacing w:val="-9"/>
          <w:sz w:val="18"/>
        </w:rPr>
        <w:t xml:space="preserve"> </w:t>
      </w:r>
      <w:r>
        <w:rPr>
          <w:sz w:val="18"/>
        </w:rPr>
        <w:t xml:space="preserve">ML </w:t>
      </w:r>
      <w:r>
        <w:rPr>
          <w:i/>
          <w:sz w:val="18"/>
        </w:rPr>
        <w:t>Malla Reddy</w:t>
      </w:r>
      <w:r>
        <w:rPr>
          <w:i/>
          <w:spacing w:val="-1"/>
          <w:sz w:val="18"/>
        </w:rPr>
        <w:t xml:space="preserve"> </w:t>
      </w:r>
      <w:r>
        <w:rPr>
          <w:i/>
          <w:spacing w:val="-2"/>
          <w:sz w:val="18"/>
        </w:rPr>
        <w:t>University,</w:t>
      </w:r>
    </w:p>
    <w:p w:rsidR="00B806EE" w14:paraId="76995BE8" w14:textId="77777777">
      <w:pPr>
        <w:spacing w:line="206" w:lineRule="exact"/>
        <w:ind w:left="702"/>
        <w:rPr>
          <w:sz w:val="18"/>
        </w:rPr>
      </w:pPr>
      <w:r>
        <w:rPr>
          <w:sz w:val="18"/>
        </w:rPr>
        <w:t>Hyderabad,</w:t>
      </w:r>
      <w:r>
        <w:rPr>
          <w:spacing w:val="-3"/>
          <w:sz w:val="18"/>
        </w:rPr>
        <w:t xml:space="preserve"> </w:t>
      </w:r>
      <w:r>
        <w:rPr>
          <w:spacing w:val="-2"/>
          <w:sz w:val="18"/>
        </w:rPr>
        <w:t>India</w:t>
      </w:r>
    </w:p>
    <w:p w:rsidR="00B806EE" w14:paraId="76995BE9" w14:textId="77777777">
      <w:pPr>
        <w:spacing w:line="206" w:lineRule="exact"/>
        <w:rPr>
          <w:sz w:val="18"/>
        </w:rPr>
        <w:sectPr>
          <w:type w:val="continuous"/>
          <w:pgSz w:w="11910" w:h="16840"/>
          <w:pgMar w:top="740" w:right="708" w:bottom="0" w:left="992" w:header="720" w:footer="720" w:gutter="0"/>
          <w:cols w:num="3" w:space="720" w:equalWidth="0">
            <w:col w:w="2684" w:space="1102"/>
            <w:col w:w="2256" w:space="1315"/>
            <w:col w:w="2853" w:space="0"/>
          </w:cols>
        </w:sectPr>
      </w:pPr>
    </w:p>
    <w:p w:rsidR="00B806EE" w14:paraId="76995BEA" w14:textId="77777777">
      <w:pPr>
        <w:pStyle w:val="BodyText"/>
        <w:spacing w:before="169"/>
        <w:ind w:left="0"/>
      </w:pPr>
    </w:p>
    <w:tbl>
      <w:tblPr>
        <w:tblStyle w:val="TableNormal"/>
        <w:tblW w:w="0" w:type="auto"/>
        <w:tblInd w:w="1723" w:type="dxa"/>
        <w:tblLayout w:type="fixed"/>
        <w:tblCellMar>
          <w:left w:w="0" w:type="dxa"/>
          <w:right w:w="0" w:type="dxa"/>
        </w:tblCellMar>
        <w:tblLook w:val="01E0"/>
      </w:tblPr>
      <w:tblGrid>
        <w:gridCol w:w="3350"/>
        <w:gridCol w:w="3353"/>
      </w:tblGrid>
      <w:tr w14:paraId="76995BEF" w14:textId="77777777">
        <w:tblPrEx>
          <w:tblW w:w="0" w:type="auto"/>
          <w:tblInd w:w="1723" w:type="dxa"/>
          <w:tblLayout w:type="fixed"/>
          <w:tblCellMar>
            <w:left w:w="0" w:type="dxa"/>
            <w:right w:w="0" w:type="dxa"/>
          </w:tblCellMar>
          <w:tblLook w:val="01E0"/>
        </w:tblPrEx>
        <w:trPr>
          <w:trHeight w:val="842"/>
        </w:trPr>
        <w:tc>
          <w:tcPr>
            <w:tcW w:w="3350" w:type="dxa"/>
          </w:tcPr>
          <w:p w:rsidR="00B806EE" w:rsidP="00405198" w14:paraId="76995BEB" w14:textId="581B4F02">
            <w:pPr>
              <w:pStyle w:val="TableParagraph"/>
              <w:ind w:right="1270"/>
              <w:rPr>
                <w:i/>
                <w:sz w:val="18"/>
              </w:rPr>
            </w:pPr>
            <w:r>
              <w:rPr>
                <w:sz w:val="20"/>
              </w:rPr>
              <w:t xml:space="preserve"> </w:t>
            </w:r>
            <w:r>
              <w:rPr>
                <w:sz w:val="20"/>
              </w:rPr>
              <w:t>N.Vamshi</w:t>
            </w:r>
            <w:r>
              <w:rPr>
                <w:sz w:val="20"/>
              </w:rPr>
              <w:t xml:space="preserve"> Krishna </w:t>
            </w:r>
            <w:r>
              <w:rPr>
                <w:sz w:val="18"/>
              </w:rPr>
              <w:t>Department</w:t>
            </w:r>
            <w:r>
              <w:rPr>
                <w:spacing w:val="-9"/>
                <w:sz w:val="18"/>
              </w:rPr>
              <w:t xml:space="preserve"> </w:t>
            </w:r>
            <w:r>
              <w:rPr>
                <w:sz w:val="18"/>
              </w:rPr>
              <w:t>of</w:t>
            </w:r>
            <w:r>
              <w:rPr>
                <w:spacing w:val="-9"/>
                <w:sz w:val="18"/>
              </w:rPr>
              <w:t xml:space="preserve"> </w:t>
            </w:r>
            <w:r>
              <w:rPr>
                <w:sz w:val="18"/>
              </w:rPr>
              <w:t>AI</w:t>
            </w:r>
            <w:r>
              <w:rPr>
                <w:spacing w:val="-9"/>
                <w:sz w:val="18"/>
              </w:rPr>
              <w:t xml:space="preserve"> </w:t>
            </w:r>
            <w:r>
              <w:rPr>
                <w:sz w:val="18"/>
              </w:rPr>
              <w:t>&amp;</w:t>
            </w:r>
            <w:r>
              <w:rPr>
                <w:spacing w:val="-10"/>
                <w:sz w:val="18"/>
              </w:rPr>
              <w:t xml:space="preserve"> </w:t>
            </w:r>
            <w:r>
              <w:rPr>
                <w:sz w:val="18"/>
              </w:rPr>
              <w:t xml:space="preserve">ML </w:t>
            </w:r>
            <w:r>
              <w:rPr>
                <w:i/>
                <w:sz w:val="18"/>
              </w:rPr>
              <w:t>Malla Reddy</w:t>
            </w:r>
            <w:r>
              <w:rPr>
                <w:i/>
                <w:spacing w:val="-1"/>
                <w:sz w:val="18"/>
              </w:rPr>
              <w:t xml:space="preserve"> </w:t>
            </w:r>
            <w:r>
              <w:rPr>
                <w:i/>
                <w:spacing w:val="-2"/>
                <w:sz w:val="18"/>
              </w:rPr>
              <w:t>University,</w:t>
            </w:r>
          </w:p>
          <w:p w:rsidR="00B806EE" w14:paraId="76995BEC" w14:textId="77777777">
            <w:pPr>
              <w:pStyle w:val="TableParagraph"/>
              <w:spacing w:line="187" w:lineRule="exact"/>
              <w:ind w:left="316"/>
              <w:rPr>
                <w:sz w:val="18"/>
              </w:rPr>
            </w:pPr>
            <w:r>
              <w:rPr>
                <w:sz w:val="18"/>
              </w:rPr>
              <w:t>Hyderabad,</w:t>
            </w:r>
            <w:r>
              <w:rPr>
                <w:spacing w:val="-2"/>
                <w:sz w:val="18"/>
              </w:rPr>
              <w:t xml:space="preserve"> India</w:t>
            </w:r>
          </w:p>
        </w:tc>
        <w:tc>
          <w:tcPr>
            <w:tcW w:w="3353" w:type="dxa"/>
          </w:tcPr>
          <w:p w:rsidR="00B806EE" w:rsidP="00405198" w14:paraId="76995BED" w14:textId="63F3FA40">
            <w:pPr>
              <w:pStyle w:val="TableParagraph"/>
              <w:ind w:left="1517"/>
              <w:rPr>
                <w:i/>
                <w:sz w:val="18"/>
              </w:rPr>
            </w:pPr>
            <w:r>
              <w:rPr>
                <w:sz w:val="20"/>
              </w:rPr>
              <w:t xml:space="preserve">         </w:t>
            </w:r>
            <w:r>
              <w:rPr>
                <w:sz w:val="20"/>
              </w:rPr>
              <w:t>Y.Vamshi</w:t>
            </w:r>
            <w:r>
              <w:rPr>
                <w:sz w:val="20"/>
              </w:rPr>
              <w:t xml:space="preserve"> </w:t>
            </w:r>
            <w:r>
              <w:rPr>
                <w:sz w:val="18"/>
              </w:rPr>
              <w:t>Department</w:t>
            </w:r>
            <w:r>
              <w:rPr>
                <w:spacing w:val="-9"/>
                <w:sz w:val="18"/>
              </w:rPr>
              <w:t xml:space="preserve"> </w:t>
            </w:r>
            <w:r>
              <w:rPr>
                <w:sz w:val="18"/>
              </w:rPr>
              <w:t>of</w:t>
            </w:r>
            <w:r>
              <w:rPr>
                <w:spacing w:val="-9"/>
                <w:sz w:val="18"/>
              </w:rPr>
              <w:t xml:space="preserve"> </w:t>
            </w:r>
            <w:r>
              <w:rPr>
                <w:sz w:val="18"/>
              </w:rPr>
              <w:t>AI</w:t>
            </w:r>
            <w:r>
              <w:rPr>
                <w:spacing w:val="-9"/>
                <w:sz w:val="18"/>
              </w:rPr>
              <w:t xml:space="preserve"> </w:t>
            </w:r>
            <w:r>
              <w:rPr>
                <w:sz w:val="18"/>
              </w:rPr>
              <w:t>&amp;</w:t>
            </w:r>
            <w:r>
              <w:rPr>
                <w:spacing w:val="-8"/>
                <w:sz w:val="18"/>
              </w:rPr>
              <w:t xml:space="preserve"> </w:t>
            </w:r>
            <w:r>
              <w:rPr>
                <w:sz w:val="18"/>
              </w:rPr>
              <w:t xml:space="preserve">ML </w:t>
            </w:r>
            <w:r>
              <w:rPr>
                <w:i/>
                <w:sz w:val="18"/>
              </w:rPr>
              <w:t>Malla Reddy</w:t>
            </w:r>
            <w:r>
              <w:rPr>
                <w:i/>
                <w:spacing w:val="-1"/>
                <w:sz w:val="18"/>
              </w:rPr>
              <w:t xml:space="preserve"> </w:t>
            </w:r>
            <w:r>
              <w:rPr>
                <w:i/>
                <w:spacing w:val="-2"/>
                <w:sz w:val="18"/>
              </w:rPr>
              <w:t>University,</w:t>
            </w:r>
          </w:p>
          <w:p w:rsidR="00B806EE" w14:paraId="76995BEE" w14:textId="77777777">
            <w:pPr>
              <w:pStyle w:val="TableParagraph"/>
              <w:spacing w:line="187" w:lineRule="exact"/>
              <w:ind w:left="1784"/>
              <w:rPr>
                <w:sz w:val="18"/>
              </w:rPr>
            </w:pPr>
            <w:r>
              <w:rPr>
                <w:sz w:val="18"/>
              </w:rPr>
              <w:t>Hyderabad,</w:t>
            </w:r>
            <w:r>
              <w:rPr>
                <w:spacing w:val="-3"/>
                <w:sz w:val="18"/>
              </w:rPr>
              <w:t xml:space="preserve"> </w:t>
            </w:r>
            <w:r>
              <w:rPr>
                <w:spacing w:val="-2"/>
                <w:sz w:val="18"/>
              </w:rPr>
              <w:t>India</w:t>
            </w:r>
          </w:p>
        </w:tc>
      </w:tr>
    </w:tbl>
    <w:p w:rsidR="00B806EE" w14:paraId="76995BF0" w14:textId="77777777">
      <w:pPr>
        <w:pStyle w:val="BodyText"/>
        <w:ind w:left="0"/>
        <w:rPr>
          <w:sz w:val="18"/>
        </w:rPr>
      </w:pPr>
    </w:p>
    <w:p w:rsidR="00B806EE" w14:paraId="76995BF1" w14:textId="77777777">
      <w:pPr>
        <w:pStyle w:val="BodyText"/>
        <w:spacing w:before="1"/>
        <w:ind w:left="0"/>
        <w:rPr>
          <w:sz w:val="18"/>
        </w:rPr>
      </w:pPr>
    </w:p>
    <w:p w:rsidR="00B806EE" w14:paraId="76995BF2" w14:textId="24311A0B">
      <w:pPr>
        <w:ind w:left="4221" w:right="3809" w:hanging="396"/>
        <w:rPr>
          <w:i/>
          <w:sz w:val="18"/>
        </w:rPr>
      </w:pPr>
      <w:r>
        <w:rPr>
          <w:sz w:val="18"/>
        </w:rPr>
        <w:t xml:space="preserve">                    </w:t>
      </w:r>
      <w:r>
        <w:rPr>
          <w:sz w:val="18"/>
        </w:rPr>
        <w:t>Md.Shafi</w:t>
      </w:r>
      <w:r>
        <w:rPr>
          <w:sz w:val="18"/>
        </w:rPr>
        <w:t xml:space="preserve">                         Department of AI &amp; ML </w:t>
      </w:r>
      <w:r>
        <w:rPr>
          <w:i/>
          <w:sz w:val="18"/>
        </w:rPr>
        <w:t>Malla Reddy University,</w:t>
      </w:r>
    </w:p>
    <w:p w:rsidR="00B806EE" w14:paraId="76995BF3" w14:textId="77777777">
      <w:pPr>
        <w:spacing w:before="1"/>
        <w:ind w:left="4466"/>
        <w:rPr>
          <w:i/>
          <w:sz w:val="18"/>
        </w:rPr>
      </w:pPr>
      <w:r>
        <w:rPr>
          <w:sz w:val="18"/>
        </w:rPr>
        <w:t>Hyderabad,</w:t>
      </w:r>
      <w:r>
        <w:rPr>
          <w:spacing w:val="-1"/>
          <w:sz w:val="18"/>
        </w:rPr>
        <w:t xml:space="preserve"> </w:t>
      </w:r>
      <w:r>
        <w:rPr>
          <w:spacing w:val="-2"/>
          <w:sz w:val="18"/>
        </w:rPr>
        <w:t>India</w:t>
      </w:r>
      <w:r>
        <w:rPr>
          <w:i/>
          <w:spacing w:val="-2"/>
          <w:sz w:val="18"/>
        </w:rPr>
        <w:t>.</w:t>
      </w:r>
    </w:p>
    <w:p w:rsidR="00B806EE" w14:paraId="76995BF4" w14:textId="77777777">
      <w:pPr>
        <w:pStyle w:val="BodyText"/>
        <w:spacing w:before="1"/>
        <w:ind w:left="0"/>
        <w:rPr>
          <w:i/>
          <w:sz w:val="10"/>
        </w:rPr>
      </w:pPr>
    </w:p>
    <w:p w:rsidR="00B806EE" w14:paraId="76995BF5" w14:textId="77777777">
      <w:pPr>
        <w:pStyle w:val="BodyText"/>
        <w:rPr>
          <w:i/>
          <w:sz w:val="10"/>
        </w:rPr>
        <w:sectPr>
          <w:type w:val="continuous"/>
          <w:pgSz w:w="11910" w:h="16840"/>
          <w:pgMar w:top="740" w:right="708" w:bottom="0" w:left="992" w:header="720" w:footer="720" w:gutter="0"/>
          <w:cols w:space="720"/>
        </w:sectPr>
      </w:pPr>
    </w:p>
    <w:p w:rsidR="00B806EE" w14:paraId="76995BF6" w14:textId="24EA1CF7">
      <w:pPr>
        <w:pStyle w:val="BodyText"/>
        <w:spacing w:before="192" w:line="276" w:lineRule="auto"/>
        <w:ind w:right="38"/>
        <w:jc w:val="both"/>
      </w:pPr>
      <w:r>
        <w:rPr>
          <w:b/>
          <w:i/>
        </w:rPr>
        <w:t>Abstract</w:t>
      </w:r>
      <w:r>
        <w:rPr>
          <w:b/>
        </w:rPr>
        <w:t xml:space="preserve">— </w:t>
      </w:r>
      <w:r w:rsidRPr="0075516F" w:rsidR="0075516F">
        <w:t xml:space="preserve">The ability to extract meaningful patterns from vast amounts of malaria-related medical images is crucial for accurate and efficient malaria diagnosis. Traditional diagnostic methods, which often rely on manual microscopic analysis, are time-consuming, labor-intensive, and prone to human error. To address these challenges, this study presents a hybrid deep learning approach that integrates CNN-based feature extraction with the Double Hidden Layer Extreme Learning Machine (ELM) algorithm. The CNN model extracts critical parasite-related features from malaria-infected blood smear images, leveraging architectures like </w:t>
      </w:r>
      <w:r w:rsidRPr="0075516F" w:rsidR="0075516F">
        <w:t>AlexNet</w:t>
      </w:r>
      <w:r w:rsidRPr="0075516F" w:rsidR="0075516F">
        <w:t>, VGG16, and ResNet50 for deep feature representation. These extracted features are then classified using a Double Hidden Layer ELM, which enhances learning efficiency and improves classification accuracy. The proposed model effectively captures complex patterns in malaria-infected images while reducing computational complexity. By automating feature extraction and classification, this approach improves diagnostic accuracy, reduces processing time, and enhances scalability for large-scale malaria screening. The integration of CNN and ELM establishes a robust, scalable, and high-performance malaria detection framework, facilitating faster and more reliable clinical decision-</w:t>
      </w:r>
      <w:r w:rsidRPr="0075516F" w:rsidR="0075516F">
        <w:t>making.</w:t>
      </w:r>
      <w:r>
        <w:t>.</w:t>
      </w:r>
    </w:p>
    <w:p w:rsidR="00B806EE" w14:paraId="76995BF7" w14:textId="304F705D">
      <w:pPr>
        <w:spacing w:before="161" w:line="276" w:lineRule="auto"/>
        <w:ind w:left="220" w:right="41" w:firstLine="271"/>
        <w:jc w:val="both"/>
        <w:rPr>
          <w:i/>
          <w:sz w:val="20"/>
        </w:rPr>
      </w:pPr>
      <w:r>
        <w:rPr>
          <w:b/>
          <w:i/>
          <w:sz w:val="20"/>
        </w:rPr>
        <w:t xml:space="preserve">Keywords— </w:t>
      </w:r>
      <w:r w:rsidRPr="003C74AF" w:rsidR="003C74AF">
        <w:rPr>
          <w:i/>
          <w:sz w:val="20"/>
        </w:rPr>
        <w:t>Malaria Diagnosis, Convolutional Neural Networks (CNN), Extreme Learning Machine (ELM), Deep Feature Extraction, Medical Image Classification, Parasite Detection.</w:t>
      </w:r>
    </w:p>
    <w:p w:rsidR="00B806EE" w14:paraId="76995BF8" w14:textId="77777777">
      <w:pPr>
        <w:pStyle w:val="Heading1"/>
        <w:numPr>
          <w:ilvl w:val="0"/>
          <w:numId w:val="6"/>
        </w:numPr>
        <w:tabs>
          <w:tab w:val="left" w:pos="1525"/>
        </w:tabs>
        <w:spacing w:before="162"/>
        <w:ind w:left="1525" w:hanging="566"/>
        <w:jc w:val="left"/>
      </w:pPr>
      <w:r>
        <w:rPr>
          <w:spacing w:val="-2"/>
        </w:rPr>
        <w:t>INTRODUCTION</w:t>
      </w:r>
    </w:p>
    <w:p w:rsidR="00612F38" w:rsidP="00B71598" w14:paraId="4AB6B3CF" w14:textId="77777777">
      <w:pPr>
        <w:pStyle w:val="BodyText"/>
        <w:spacing w:before="10" w:line="276" w:lineRule="auto"/>
        <w:jc w:val="both"/>
      </w:pPr>
      <w:r>
        <w:t xml:space="preserve">Early and accurate detection of malaria is essential for effective treatment and reducing the disease’s global burden. Traditional diagnostic methods, such as microscopic blood smear analysis and rapid diagnostic tests (RDTs), are widely used but have limitations in scalability, accuracy, and accessibility, particularly in remote or resource-limited regions. As artificial </w:t>
      </w:r>
    </w:p>
    <w:p w:rsidR="00612F38" w:rsidP="00B71598" w14:paraId="14646E4F" w14:textId="77777777">
      <w:pPr>
        <w:pStyle w:val="BodyText"/>
        <w:spacing w:before="10" w:line="276" w:lineRule="auto"/>
        <w:jc w:val="both"/>
      </w:pPr>
    </w:p>
    <w:p w:rsidR="009A0B77" w:rsidP="00B71598" w14:paraId="7D623483" w14:textId="77777777">
      <w:pPr>
        <w:pStyle w:val="BodyText"/>
        <w:spacing w:before="10" w:line="276" w:lineRule="auto"/>
        <w:jc w:val="both"/>
      </w:pPr>
    </w:p>
    <w:p w:rsidR="00B71598" w:rsidP="00B71598" w14:paraId="3C575C7F" w14:textId="048F0291">
      <w:pPr>
        <w:pStyle w:val="BodyText"/>
        <w:spacing w:before="10" w:line="276" w:lineRule="auto"/>
        <w:jc w:val="both"/>
      </w:pPr>
      <w:r>
        <w:t>intelligence (AI) and deep learning advance, leveraging these technologies for malaria detection has gained significant attention. Machine learning models can analyze large-scale medical images, electronic health records (EHRs), and genomic data to enhance diagnostic precision and efficiency. However, unstructured medical data, including clinical reports and research articles, pose a challenge in extracting meaningful insights for automated detection systems.</w:t>
      </w:r>
    </w:p>
    <w:p w:rsidR="00B71598" w:rsidP="00B71598" w14:paraId="7E845431" w14:textId="77777777">
      <w:pPr>
        <w:pStyle w:val="BodyText"/>
        <w:spacing w:before="10" w:line="276" w:lineRule="auto"/>
        <w:jc w:val="both"/>
      </w:pPr>
    </w:p>
    <w:p w:rsidR="00B71598" w:rsidP="00B71598" w14:paraId="359ED6C2" w14:textId="77777777">
      <w:pPr>
        <w:pStyle w:val="BodyText"/>
        <w:spacing w:before="10" w:line="276" w:lineRule="auto"/>
        <w:jc w:val="both"/>
      </w:pPr>
      <w:r>
        <w:t>A literature survey indicates that recent advancements in deep learning and image processing have significantly improved medical diagnostics. Named Entity Recognition (NER) has emerged as a valuable tool for extracting structured data from unstructured sources, enhancing disease prediction and medical decision-making. Studies have highlighted the need for scalable and efficient AI-based models that can integrate medical imaging and textual data for improved malaria detection.</w:t>
      </w:r>
    </w:p>
    <w:p w:rsidR="00B71598" w:rsidP="00B71598" w14:paraId="29A1AD2A" w14:textId="77777777">
      <w:pPr>
        <w:pStyle w:val="BodyText"/>
        <w:spacing w:before="10" w:line="276" w:lineRule="auto"/>
        <w:jc w:val="both"/>
      </w:pPr>
    </w:p>
    <w:p w:rsidR="00B71598" w:rsidP="00B71598" w14:paraId="3A7CF22F" w14:textId="77777777">
      <w:pPr>
        <w:pStyle w:val="BodyText"/>
        <w:spacing w:before="10" w:line="276" w:lineRule="auto"/>
        <w:jc w:val="both"/>
      </w:pPr>
      <w:r>
        <w:t>Recent research by Smith et al. (2023) explored the application of AI in malaria diagnosis, demonstrating that convolutional neural networks (CNNs) can classify infected and non-infected blood cell images with high accuracy. However, model performance is influenced by factors such as dataset quality, class imbalance, and the complexity of malaria parasite detection in early-stage infections. On the other hand, hybrid models combining deep learning with traditional statistical techniques, such as Conditional Random Fields (CRF), have shown promise in improving detection reliability and interpretability.</w:t>
      </w:r>
    </w:p>
    <w:p w:rsidR="00B71598" w:rsidP="00B71598" w14:paraId="6663CB51" w14:textId="77777777">
      <w:pPr>
        <w:pStyle w:val="BodyText"/>
        <w:spacing w:before="10" w:line="276" w:lineRule="auto"/>
        <w:jc w:val="both"/>
      </w:pPr>
    </w:p>
    <w:p w:rsidR="00612F38" w:rsidP="00612F38" w14:paraId="2F25F06A" w14:textId="77777777">
      <w:pPr>
        <w:pStyle w:val="BodyText"/>
        <w:spacing w:before="10" w:line="276" w:lineRule="auto"/>
        <w:jc w:val="both"/>
      </w:pPr>
      <w:r>
        <w:t xml:space="preserve">Another study by Zhang et al. (2022) investigated the use of deep neural networks for biomedical text analysis, emphasizing their ability to recognize complex medical entities, including disease symptoms, treatments, and genetic markers. Although deep learning models achieve high accuracy, their computational demands and dependency on large labeled datasets present challenges in </w:t>
      </w:r>
    </w:p>
    <w:p w:rsidR="00612F38" w:rsidP="00612F38" w14:paraId="4AE857FE" w14:textId="77777777">
      <w:pPr>
        <w:pStyle w:val="BodyText"/>
        <w:spacing w:before="10" w:line="276" w:lineRule="auto"/>
        <w:jc w:val="both"/>
        <w:sectPr>
          <w:type w:val="continuous"/>
          <w:pgSz w:w="11910" w:h="16840"/>
          <w:pgMar w:top="740" w:right="708" w:bottom="0" w:left="992" w:header="720" w:footer="720" w:gutter="0"/>
          <w:cols w:num="2" w:space="720" w:equalWidth="0">
            <w:col w:w="4758" w:space="600"/>
            <w:col w:w="4852" w:space="0"/>
          </w:cols>
        </w:sectPr>
      </w:pPr>
    </w:p>
    <w:p w:rsidR="00612F38" w:rsidP="00612F38" w14:paraId="4DF06FD3" w14:textId="77777777">
      <w:pPr>
        <w:pStyle w:val="BodyText"/>
        <w:spacing w:before="10" w:line="276" w:lineRule="auto"/>
        <w:jc w:val="both"/>
      </w:pPr>
    </w:p>
    <w:p w:rsidR="00B71598" w:rsidP="00612F38" w14:paraId="1D7BBEE4" w14:textId="4E848BB5">
      <w:pPr>
        <w:pStyle w:val="BodyText"/>
        <w:spacing w:before="10" w:line="276" w:lineRule="auto"/>
        <w:jc w:val="both"/>
      </w:pPr>
      <w:r>
        <w:t xml:space="preserve">practical healthcare applications. Hybrid approaches integrating statistical models with deep learning </w:t>
      </w:r>
      <w:r>
        <w:t>techniquescan</w:t>
      </w:r>
      <w:r>
        <w:t xml:space="preserve"> enhance the efficiency and accuracy of malaria detection in real-world scenarios.</w:t>
      </w:r>
    </w:p>
    <w:p w:rsidR="00B71598" w:rsidP="00B71598" w14:paraId="2F56E9DA" w14:textId="77777777">
      <w:pPr>
        <w:pStyle w:val="BodyText"/>
        <w:spacing w:before="10" w:line="276" w:lineRule="auto"/>
        <w:jc w:val="both"/>
      </w:pPr>
    </w:p>
    <w:p w:rsidR="00B71598" w:rsidP="00B71598" w14:paraId="34560C70" w14:textId="4611D360">
      <w:pPr>
        <w:pStyle w:val="BodyText"/>
        <w:spacing w:before="10" w:line="276" w:lineRule="auto"/>
        <w:jc w:val="both"/>
      </w:pPr>
      <w:r>
        <w:t>In malaria diagnostics, CRF-based models have proven effective for sequence labeling and entity extraction from medical texts and imaging reports. Their ability to capture contextual relationships in clinical narratives makes them suitable for handling medical ambiguities. By incorporating linguistic features such as word suffixes, part-of-speech (</w:t>
      </w:r>
      <w:r>
        <w:t>PoS</w:t>
      </w:r>
      <w:r>
        <w:t>) tags, and spatial patterns in microscopy images, CRF models can enhance malaria detection accuracy. Recent advancements in AI-driven diagnostics underscore the potential of integrating image-based analysis with textual data processing for improved disease detection and patient outcome</w:t>
      </w:r>
    </w:p>
    <w:p w:rsidR="00F275A7" w:rsidP="00B71598" w14:paraId="53DE2639" w14:textId="77777777">
      <w:pPr>
        <w:pStyle w:val="BodyText"/>
        <w:spacing w:before="10" w:line="276" w:lineRule="auto"/>
        <w:jc w:val="both"/>
      </w:pPr>
    </w:p>
    <w:p w:rsidR="00AD149A" w:rsidP="002678FF" w14:paraId="4A1FFA29" w14:textId="1A6EC7E0">
      <w:pPr>
        <w:pStyle w:val="Heading1"/>
        <w:tabs>
          <w:tab w:val="left" w:pos="1240"/>
        </w:tabs>
        <w:ind w:left="0" w:firstLine="0"/>
        <w:jc w:val="center"/>
        <w:rPr>
          <w:spacing w:val="-2"/>
        </w:rPr>
      </w:pPr>
      <w:r>
        <w:t>II .</w:t>
      </w:r>
      <w:r>
        <w:t xml:space="preserve"> </w:t>
      </w:r>
      <w:r>
        <w:t>PROBLEM</w:t>
      </w:r>
      <w:r>
        <w:rPr>
          <w:spacing w:val="-10"/>
        </w:rPr>
        <w:t xml:space="preserve"> </w:t>
      </w:r>
      <w:r>
        <w:rPr>
          <w:spacing w:val="-2"/>
        </w:rPr>
        <w:t>STATEMENT</w:t>
      </w:r>
    </w:p>
    <w:p w:rsidR="00011986" w:rsidP="006928AF" w14:paraId="4A28568A" w14:textId="77777777">
      <w:pPr>
        <w:pStyle w:val="Heading1"/>
        <w:tabs>
          <w:tab w:val="left" w:pos="1240"/>
        </w:tabs>
        <w:ind w:left="0" w:firstLine="0"/>
        <w:rPr>
          <w:spacing w:val="-2"/>
        </w:rPr>
      </w:pPr>
    </w:p>
    <w:p w:rsidR="00011986" w:rsidRPr="00011986" w:rsidP="00011986" w14:paraId="1C402B5F" w14:textId="0C0209D3">
      <w:pPr>
        <w:pStyle w:val="Heading1"/>
        <w:tabs>
          <w:tab w:val="left" w:pos="1240"/>
        </w:tabs>
        <w:ind w:left="0" w:firstLine="0"/>
        <w:jc w:val="both"/>
        <w:rPr>
          <w:b w:val="0"/>
          <w:bCs w:val="0"/>
        </w:rPr>
      </w:pPr>
      <w:r w:rsidRPr="00011986">
        <w:rPr>
          <w:b w:val="0"/>
          <w:bCs w:val="0"/>
        </w:rPr>
        <w:t>Traditional malaria detection methods heavily rely on manual microscopic examination of blood smears, where trained specialists identify malaria parasites. Although widely used, this approach is time-consuming, labor-intensive, and prone to human errors, leading to inconsistent results. Rapid Diagnostic Tests (RDTs) offer an alternative by detecting specific malaria antigens, but they have limitations in sensitivity, particularly in cases of low parasite density.</w:t>
      </w:r>
    </w:p>
    <w:p w:rsidR="0017459D" w:rsidRPr="006928AF" w:rsidP="00011986" w14:paraId="699F681E" w14:textId="4AD6E87E">
      <w:pPr>
        <w:pStyle w:val="Heading1"/>
        <w:tabs>
          <w:tab w:val="left" w:pos="1240"/>
        </w:tabs>
        <w:ind w:left="0" w:firstLine="0"/>
        <w:jc w:val="both"/>
        <w:rPr>
          <w:b w:val="0"/>
          <w:bCs w:val="0"/>
          <w:spacing w:val="-2"/>
        </w:rPr>
      </w:pPr>
      <w:r w:rsidRPr="006928AF">
        <w:rPr>
          <w:b w:val="0"/>
          <w:bCs w:val="0"/>
          <w:spacing w:val="-2"/>
        </w:rPr>
        <w:t xml:space="preserve">Another method involves polymerase chain reaction (PCR) testing, which provides higher accuracy but is costly and requires specialized laboratory infrastructure, making it inaccessible in resource-limited settings. These conventional techniques lack scalability and efficiency for large-scale malaria surveillance. Moreover, manual analysis struggles with variability in staining quality, imaging conditions, and technician expertise, reducing diagnostic </w:t>
      </w:r>
      <w:r w:rsidRPr="006928AF">
        <w:rPr>
          <w:b w:val="0"/>
          <w:bCs w:val="0"/>
          <w:spacing w:val="-2"/>
        </w:rPr>
        <w:t>reliability.Despite</w:t>
      </w:r>
      <w:r w:rsidRPr="006928AF">
        <w:rPr>
          <w:b w:val="0"/>
          <w:bCs w:val="0"/>
          <w:spacing w:val="-2"/>
        </w:rPr>
        <w:t xml:space="preserve"> these challenges, traditional methods have laid the foundation for malaria diagnosis, but they necessitate automation and AI-driven solutions to improve accuracy, speed, and accessibility in real-world applications.</w:t>
      </w:r>
    </w:p>
    <w:p w:rsidR="001B508D" w:rsidRPr="001B508D" w:rsidP="001B508D" w14:paraId="08AF579C" w14:textId="3668CD25">
      <w:pPr>
        <w:pStyle w:val="Heading2"/>
        <w:numPr>
          <w:ilvl w:val="1"/>
          <w:numId w:val="13"/>
        </w:numPr>
        <w:tabs>
          <w:tab w:val="left" w:pos="408"/>
        </w:tabs>
        <w:spacing w:before="162" w:line="360" w:lineRule="auto"/>
        <w:rPr>
          <w:b w:val="0"/>
        </w:rPr>
      </w:pPr>
      <w:r>
        <w:t>Existing</w:t>
      </w:r>
      <w:r>
        <w:rPr>
          <w:spacing w:val="-11"/>
        </w:rPr>
        <w:t xml:space="preserve"> </w:t>
      </w:r>
      <w:r>
        <w:rPr>
          <w:spacing w:val="-2"/>
        </w:rPr>
        <w:t>System</w:t>
      </w:r>
      <w:r>
        <w:rPr>
          <w:b w:val="0"/>
          <w:spacing w:val="-2"/>
        </w:rPr>
        <w:t>:</w:t>
      </w:r>
    </w:p>
    <w:p w:rsidR="008159BF" w:rsidP="008159BF" w14:paraId="0E8358DF" w14:textId="77777777">
      <w:pPr>
        <w:pStyle w:val="BodyText"/>
        <w:spacing w:before="10"/>
        <w:jc w:val="both"/>
      </w:pPr>
      <w:r>
        <w:t>Traditional malaria detection methods heavily rely on manual microscopic examination of blood smears, where trained specialists identify malaria parasites. Although widely used, this approach is time-consuming, labor-intensive, and prone to human errors, leading to inconsistent results. Rapid Diagnostic Tests (RDTs) offer an alternative by detecting specific malaria antigens, but they have limitations in sensitivity, particularly in cases of low parasite density.</w:t>
      </w:r>
    </w:p>
    <w:p w:rsidR="008159BF" w:rsidP="008159BF" w14:paraId="5FF50DCB" w14:textId="77777777">
      <w:pPr>
        <w:pStyle w:val="BodyText"/>
        <w:spacing w:before="10"/>
        <w:jc w:val="both"/>
      </w:pPr>
    </w:p>
    <w:p w:rsidR="00612F38" w:rsidP="00A91F8E" w14:paraId="1BE50F03" w14:textId="04CE0DB1">
      <w:pPr>
        <w:pStyle w:val="BodyText"/>
        <w:spacing w:before="10"/>
        <w:jc w:val="both"/>
      </w:pPr>
      <w:r>
        <w:t xml:space="preserve">Another method involves polymerase chain reaction (PCR) testing, which provides higher accuracy but is costly and requires specialized laboratory infrastructure, making it inaccessible in resource-limited settings. These conventional techniques lack scalability and efficiency for large-scale malaria surveillance. Moreover, manual analysis struggles with variability in staining quality, imaging conditions, and technician expertise, </w:t>
      </w:r>
      <w:r>
        <w:t xml:space="preserve">reducing </w:t>
      </w:r>
      <w:r w:rsidR="000C264A">
        <w:t xml:space="preserve"> </w:t>
      </w:r>
      <w:r>
        <w:t>diagnostic</w:t>
      </w:r>
      <w:r>
        <w:t xml:space="preserve"> reliability.</w:t>
      </w:r>
    </w:p>
    <w:p w:rsidR="00A91F8E" w:rsidP="00A91F8E" w14:paraId="2B125D89" w14:textId="77777777">
      <w:pPr>
        <w:pStyle w:val="BodyText"/>
        <w:spacing w:before="10"/>
        <w:jc w:val="both"/>
      </w:pPr>
    </w:p>
    <w:p w:rsidR="009A0B77" w:rsidP="00A91F8E" w14:paraId="0B061E88" w14:textId="77777777">
      <w:pPr>
        <w:pStyle w:val="BodyText"/>
        <w:spacing w:before="10"/>
        <w:jc w:val="both"/>
      </w:pPr>
    </w:p>
    <w:p w:rsidR="00A91F8E" w:rsidP="00A91F8E" w14:paraId="2E372EEA" w14:textId="77777777">
      <w:pPr>
        <w:pStyle w:val="BodyText"/>
        <w:spacing w:before="10"/>
        <w:jc w:val="both"/>
      </w:pPr>
    </w:p>
    <w:p w:rsidR="009A0B77" w:rsidP="00F275A7" w14:paraId="656F34E0" w14:textId="77777777">
      <w:pPr>
        <w:pStyle w:val="BodyText"/>
        <w:spacing w:before="10"/>
        <w:jc w:val="both"/>
      </w:pPr>
    </w:p>
    <w:p w:rsidR="00F275A7" w:rsidP="00F275A7" w14:paraId="650922EB" w14:textId="6FF0014F">
      <w:pPr>
        <w:pStyle w:val="BodyText"/>
        <w:spacing w:before="10"/>
        <w:jc w:val="both"/>
      </w:pPr>
      <w:r>
        <w:t>Despite these challenges, traditional methods have laid the foundation for malaria diagnosis, but they necessitate automation and AI-driven solutions to improve accuracy, speed, and accessibility in real-world applications.</w:t>
      </w:r>
    </w:p>
    <w:p w:rsidR="00612F38" w:rsidP="00F275A7" w14:paraId="30C67D05" w14:textId="77777777">
      <w:pPr>
        <w:pStyle w:val="BodyText"/>
        <w:spacing w:before="10"/>
        <w:jc w:val="both"/>
      </w:pPr>
    </w:p>
    <w:p w:rsidR="00F275A7" w:rsidP="00BC2DD2" w14:paraId="1161DC3F" w14:textId="113EBAFD">
      <w:pPr>
        <w:pStyle w:val="BodyText"/>
        <w:numPr>
          <w:ilvl w:val="1"/>
          <w:numId w:val="13"/>
        </w:numPr>
        <w:spacing w:before="10"/>
        <w:jc w:val="both"/>
        <w:rPr>
          <w:b/>
          <w:bCs/>
          <w:spacing w:val="-2"/>
        </w:rPr>
      </w:pPr>
      <w:r w:rsidRPr="00F275A7">
        <w:rPr>
          <w:b/>
          <w:bCs/>
          <w:spacing w:val="-2"/>
        </w:rPr>
        <w:t>Limitations:</w:t>
      </w:r>
    </w:p>
    <w:p w:rsidR="00BC2DD2" w:rsidP="00BC2DD2" w14:paraId="2544BB60" w14:textId="77777777">
      <w:pPr>
        <w:pStyle w:val="BodyText"/>
        <w:spacing w:before="10"/>
        <w:ind w:left="409"/>
        <w:jc w:val="both"/>
        <w:rPr>
          <w:b/>
          <w:bCs/>
          <w:spacing w:val="-2"/>
        </w:rPr>
      </w:pPr>
    </w:p>
    <w:p w:rsidR="00BC2DD2" w:rsidRPr="00BC2DD2" w:rsidP="00BC2DD2" w14:paraId="207B6A06" w14:textId="77777777">
      <w:pPr>
        <w:pStyle w:val="BodyText"/>
        <w:numPr>
          <w:ilvl w:val="0"/>
          <w:numId w:val="8"/>
        </w:numPr>
        <w:spacing w:before="10"/>
        <w:jc w:val="both"/>
      </w:pPr>
      <w:r w:rsidRPr="00BC2DD2">
        <w:t>Time-Consuming Process – Manual microscopic examination requires skilled professionals, making the process slow and inefficient, especially in high-burden areas.</w:t>
      </w:r>
    </w:p>
    <w:p w:rsidR="00BC2DD2" w:rsidRPr="00BC2DD2" w:rsidP="00BC2DD2" w14:paraId="399F2D0A" w14:textId="77777777">
      <w:pPr>
        <w:pStyle w:val="BodyText"/>
        <w:spacing w:before="10"/>
        <w:ind w:left="49"/>
        <w:jc w:val="both"/>
      </w:pPr>
    </w:p>
    <w:p w:rsidR="00BC2DD2" w:rsidRPr="00BC2DD2" w:rsidP="00BC2DD2" w14:paraId="2A8FAFB3" w14:textId="77777777">
      <w:pPr>
        <w:pStyle w:val="BodyText"/>
        <w:numPr>
          <w:ilvl w:val="0"/>
          <w:numId w:val="8"/>
        </w:numPr>
        <w:spacing w:before="10"/>
        <w:jc w:val="both"/>
      </w:pPr>
      <w:r w:rsidRPr="00BC2DD2">
        <w:t>Human Error &amp; Variability – Diagnosis accuracy depends on the expertise of the technician, leading to inconsistent results due to fatigue, subjectivity, and variations in staining techniques.</w:t>
      </w:r>
    </w:p>
    <w:p w:rsidR="00BC2DD2" w:rsidRPr="00BC2DD2" w:rsidP="00BC2DD2" w14:paraId="65544269" w14:textId="77777777">
      <w:pPr>
        <w:pStyle w:val="BodyText"/>
        <w:spacing w:before="10"/>
        <w:ind w:left="49"/>
        <w:jc w:val="both"/>
      </w:pPr>
    </w:p>
    <w:p w:rsidR="00BC2DD2" w:rsidRPr="00BC2DD2" w:rsidP="00BC2DD2" w14:paraId="6C84B4EC" w14:textId="77777777">
      <w:pPr>
        <w:pStyle w:val="BodyText"/>
        <w:numPr>
          <w:ilvl w:val="0"/>
          <w:numId w:val="8"/>
        </w:numPr>
        <w:spacing w:before="10"/>
        <w:jc w:val="both"/>
      </w:pPr>
      <w:r w:rsidRPr="00BC2DD2">
        <w:t>Limited Sensitivity in RDTs – Rapid Diagnostic Tests (RDTs) may fail to detect low parasite densities, leading to false negatives and misdiagnosis in some cases.</w:t>
      </w:r>
    </w:p>
    <w:p w:rsidR="00BC2DD2" w:rsidRPr="00BC2DD2" w:rsidP="00BC2DD2" w14:paraId="3A1DA876" w14:textId="77777777">
      <w:pPr>
        <w:pStyle w:val="BodyText"/>
        <w:spacing w:before="10"/>
        <w:ind w:left="49"/>
        <w:jc w:val="both"/>
      </w:pPr>
    </w:p>
    <w:p w:rsidR="00BC2DD2" w:rsidRPr="00BC2DD2" w:rsidP="00BC2DD2" w14:paraId="1ED491E8" w14:textId="77777777">
      <w:pPr>
        <w:pStyle w:val="BodyText"/>
        <w:numPr>
          <w:ilvl w:val="0"/>
          <w:numId w:val="8"/>
        </w:numPr>
        <w:spacing w:before="10"/>
        <w:jc w:val="both"/>
      </w:pPr>
      <w:r w:rsidRPr="00BC2DD2">
        <w:t>High Cost of PCR Testing – While Polymerase Chain Reaction (PCR) is highly accurate, it is expensive, requires laboratory infrastructure, and is not feasible for remote or resource-limited regions.</w:t>
      </w:r>
    </w:p>
    <w:p w:rsidR="00BC2DD2" w:rsidRPr="00BC2DD2" w:rsidP="00BC2DD2" w14:paraId="5BEE3F5B" w14:textId="77777777">
      <w:pPr>
        <w:pStyle w:val="BodyText"/>
        <w:spacing w:before="10"/>
        <w:ind w:left="49"/>
        <w:jc w:val="both"/>
      </w:pPr>
    </w:p>
    <w:p w:rsidR="00BC2DD2" w:rsidRPr="004301AB" w:rsidP="00BC2DD2" w14:paraId="0918A355" w14:textId="5E016A3C">
      <w:pPr>
        <w:pStyle w:val="BodyText"/>
        <w:numPr>
          <w:ilvl w:val="0"/>
          <w:numId w:val="8"/>
        </w:numPr>
        <w:spacing w:before="10"/>
        <w:jc w:val="both"/>
        <w:rPr>
          <w:b/>
          <w:bCs/>
        </w:rPr>
      </w:pPr>
      <w:r w:rsidRPr="00BC2DD2">
        <w:t>Scalability Issues – Traditional diagnostic methods lack automation, making them impractical for large-scale malaria surveillance in endemic regions with high patient loads.</w:t>
      </w:r>
    </w:p>
    <w:p w:rsidR="004301AB" w:rsidP="004301AB" w14:paraId="7E99970D" w14:textId="77777777">
      <w:pPr>
        <w:pStyle w:val="ListParagraph"/>
        <w:rPr>
          <w:b/>
          <w:bCs/>
        </w:rPr>
      </w:pPr>
    </w:p>
    <w:p w:rsidR="004301AB" w:rsidRPr="00454ABB" w:rsidP="00454ABB" w14:paraId="4B43AEE6" w14:textId="0C204D04">
      <w:pPr>
        <w:pStyle w:val="BodyText"/>
        <w:numPr>
          <w:ilvl w:val="0"/>
          <w:numId w:val="8"/>
        </w:numPr>
        <w:spacing w:before="10"/>
        <w:jc w:val="both"/>
      </w:pPr>
      <w:r w:rsidRPr="00454ABB">
        <w:t xml:space="preserve">Limited Detection of Malaria in Low Parasite Density </w:t>
      </w:r>
      <w:r w:rsidRPr="00454ABB">
        <w:t>Cases:Some</w:t>
      </w:r>
      <w:r w:rsidRPr="00454ABB">
        <w:t xml:space="preserve"> diagnostic methods, including microscopy and Rapid Diagnostic Tests (RDTs), struggle to accurately detect malaria in individuals with low parasite densities. This is particularly problematic</w:t>
      </w:r>
      <w:r>
        <w:t>.</w:t>
      </w:r>
    </w:p>
    <w:p w:rsidR="008159BF" w:rsidP="00BA4C61" w14:paraId="5C06D302" w14:textId="6C0900B8">
      <w:pPr>
        <w:pStyle w:val="BodyText"/>
        <w:spacing w:before="10"/>
        <w:ind w:left="0"/>
      </w:pPr>
    </w:p>
    <w:p w:rsidR="000C264A" w:rsidP="001B508D" w14:paraId="65DF8B6A" w14:textId="723B2EFB">
      <w:pPr>
        <w:pStyle w:val="BodyText"/>
        <w:spacing w:line="276" w:lineRule="auto"/>
      </w:pPr>
      <w:r>
        <w:t xml:space="preserve">  </w:t>
      </w:r>
    </w:p>
    <w:p w:rsidR="00B806EE" w:rsidP="000C264A" w14:paraId="29B74D9B" w14:textId="11F2BB51">
      <w:pPr>
        <w:pStyle w:val="BodyText"/>
        <w:numPr>
          <w:ilvl w:val="1"/>
          <w:numId w:val="13"/>
        </w:numPr>
        <w:spacing w:line="276" w:lineRule="auto"/>
        <w:rPr>
          <w:b/>
          <w:bCs/>
          <w:iCs/>
          <w:spacing w:val="-2"/>
        </w:rPr>
      </w:pPr>
      <w:r w:rsidRPr="00BA4C61">
        <w:rPr>
          <w:b/>
          <w:bCs/>
          <w:iCs/>
          <w:spacing w:val="-2"/>
        </w:rPr>
        <w:t>Architecture:</w:t>
      </w:r>
    </w:p>
    <w:p w:rsidR="000C264A" w:rsidRPr="00BA4C61" w:rsidP="000C264A" w14:paraId="75158FA5" w14:textId="6240D1C9">
      <w:pPr>
        <w:pStyle w:val="BodyText"/>
        <w:spacing w:line="276" w:lineRule="auto"/>
        <w:ind w:left="49"/>
        <w:rPr>
          <w:b/>
          <w:bCs/>
          <w:iCs/>
          <w:spacing w:val="-2"/>
        </w:rPr>
      </w:pPr>
      <w:r>
        <w:rPr>
          <w:b/>
          <w:noProof/>
        </w:rPr>
        <w:drawing>
          <wp:anchor distT="0" distB="0" distL="0" distR="0" simplePos="0" relativeHeight="251658240" behindDoc="1" locked="0" layoutInCell="1" allowOverlap="1">
            <wp:simplePos x="0" y="0"/>
            <wp:positionH relativeFrom="page">
              <wp:posOffset>4159250</wp:posOffset>
            </wp:positionH>
            <wp:positionV relativeFrom="paragraph">
              <wp:posOffset>196215</wp:posOffset>
            </wp:positionV>
            <wp:extent cx="3155950" cy="2506980"/>
            <wp:effectExtent l="0" t="0" r="6350" b="7620"/>
            <wp:wrapTopAndBottom/>
            <wp:docPr id="21" name="Image 21"/>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xmlns:r="http://schemas.openxmlformats.org/officeDocument/2006/relationships" r:embed="rId4" cstate="print"/>
                    <a:stretch>
                      <a:fillRect/>
                    </a:stretch>
                  </pic:blipFill>
                  <pic:spPr>
                    <a:xfrm>
                      <a:off x="0" y="0"/>
                      <a:ext cx="3155950" cy="2506980"/>
                    </a:xfrm>
                    <a:prstGeom prst="rect">
                      <a:avLst/>
                    </a:prstGeom>
                  </pic:spPr>
                </pic:pic>
              </a:graphicData>
            </a:graphic>
            <wp14:sizeRelH relativeFrom="margin">
              <wp14:pctWidth>0</wp14:pctWidth>
            </wp14:sizeRelH>
            <wp14:sizeRelV relativeFrom="margin">
              <wp14:pctHeight>0</wp14:pctHeight>
            </wp14:sizeRelV>
          </wp:anchor>
        </w:drawing>
      </w:r>
    </w:p>
    <w:p w:rsidR="00BA4C61" w:rsidP="00BA4C61" w14:paraId="59D05DA4" w14:textId="0BF8C8ED">
      <w:pPr>
        <w:pStyle w:val="BodyText"/>
        <w:spacing w:line="276" w:lineRule="auto"/>
        <w:rPr>
          <w:b/>
          <w:bCs/>
        </w:rPr>
      </w:pPr>
    </w:p>
    <w:p w:rsidR="00BA4C61" w:rsidRPr="00A86B2C" w:rsidP="00A86B2C" w14:paraId="76995BFF" w14:textId="403843A5">
      <w:pPr>
        <w:pStyle w:val="BodyText"/>
        <w:spacing w:line="276" w:lineRule="auto"/>
        <w:ind w:left="0"/>
        <w:jc w:val="center"/>
        <w:rPr>
          <w:sz w:val="18"/>
          <w:szCs w:val="18"/>
        </w:rPr>
        <w:sectPr>
          <w:type w:val="nextPage"/>
          <w:pgSz w:w="11910" w:h="16840"/>
          <w:pgMar w:top="740" w:right="708" w:bottom="0" w:left="992" w:header="720" w:footer="720" w:gutter="0"/>
          <w:pgNumType w:start="2"/>
          <w:cols w:num="2" w:space="720" w:equalWidth="0">
            <w:col w:w="4758" w:space="600"/>
            <w:col w:w="4852" w:space="0"/>
          </w:cols>
          <w:titlePg w:val="0"/>
        </w:sectPr>
      </w:pPr>
      <w:r w:rsidRPr="00A86B2C">
        <w:rPr>
          <w:sz w:val="18"/>
          <w:szCs w:val="18"/>
        </w:rPr>
        <w:t xml:space="preserve">Fig </w:t>
      </w:r>
      <w:r w:rsidRPr="00A86B2C" w:rsidR="00A86B2C">
        <w:rPr>
          <w:sz w:val="18"/>
          <w:szCs w:val="18"/>
        </w:rPr>
        <w:t>2.3.1 Architect</w:t>
      </w:r>
      <w:r w:rsidR="007B17A4">
        <w:rPr>
          <w:sz w:val="18"/>
          <w:szCs w:val="18"/>
        </w:rPr>
        <w:t>ur</w:t>
      </w:r>
      <w:r w:rsidRPr="00A86B2C" w:rsidR="00A86B2C">
        <w:rPr>
          <w:sz w:val="18"/>
          <w:szCs w:val="18"/>
        </w:rPr>
        <w:t>e</w:t>
      </w:r>
    </w:p>
    <w:p w:rsidR="00B806EE" w:rsidRPr="00D57B95" w:rsidP="00575FE2" w14:paraId="76995C1D" w14:textId="4054F8AE">
      <w:pPr>
        <w:pStyle w:val="Heading1"/>
        <w:tabs>
          <w:tab w:val="left" w:pos="1290"/>
        </w:tabs>
        <w:ind w:left="142" w:firstLine="0"/>
        <w:jc w:val="center"/>
      </w:pPr>
      <w:r>
        <w:rPr>
          <w:spacing w:val="-2"/>
        </w:rPr>
        <w:t xml:space="preserve">III. </w:t>
      </w:r>
      <w:r w:rsidR="00E556CE">
        <w:rPr>
          <w:spacing w:val="-2"/>
        </w:rPr>
        <w:t>METHODOLOGY</w:t>
      </w:r>
    </w:p>
    <w:p w:rsidR="00D57B95" w:rsidRPr="00D57B95" w:rsidP="00D57B95" w14:paraId="0D866D39" w14:textId="77777777">
      <w:pPr>
        <w:pStyle w:val="Heading1"/>
        <w:tabs>
          <w:tab w:val="left" w:pos="1290"/>
        </w:tabs>
        <w:ind w:left="1290" w:firstLine="0"/>
        <w:jc w:val="right"/>
      </w:pPr>
    </w:p>
    <w:p w:rsidR="00D57B95" w:rsidRPr="00D57B95" w:rsidP="00D57B95" w14:paraId="72F6B8BD" w14:textId="7D3AEA58">
      <w:pPr>
        <w:pStyle w:val="Heading1"/>
        <w:tabs>
          <w:tab w:val="left" w:pos="1290"/>
        </w:tabs>
        <w:spacing w:line="276" w:lineRule="auto"/>
        <w:ind w:left="0" w:firstLine="0"/>
        <w:jc w:val="both"/>
        <w:rPr>
          <w:b w:val="0"/>
          <w:bCs w:val="0"/>
        </w:rPr>
      </w:pPr>
      <w:r w:rsidRPr="00D57B95">
        <w:rPr>
          <w:b w:val="0"/>
          <w:bCs w:val="0"/>
        </w:rPr>
        <w:t xml:space="preserve">The Malaria Detection System follows a structured approach to enhance the accuracy of malaria diagnosis by integrating deep learning-based image processing with automated classification techniques. The system begins by collecting and preprocessing malaria-infected and uninfected blood smear images, ensuring uniformity in resolution and format. These images undergo data augmentation techniques to improve model generalization and handle variations in staining and illumination. The feature extraction module utilizes Convolutional Neural Networks (CNNs) to detect morphological differences between parasitized and non-parasitized red blood cells (RBCs). The extracted features are passed through a classification model, typically a pretrained CNN (such as </w:t>
      </w:r>
      <w:r w:rsidRPr="00D57B95">
        <w:rPr>
          <w:b w:val="0"/>
          <w:bCs w:val="0"/>
        </w:rPr>
        <w:t>ResNet</w:t>
      </w:r>
      <w:r w:rsidRPr="00D57B95">
        <w:rPr>
          <w:b w:val="0"/>
          <w:bCs w:val="0"/>
        </w:rPr>
        <w:t xml:space="preserve"> or VGG16), fine-tuned on malaria datasets. The model's performance is evaluated using precision, recall, accuracy, and F1-score to ensure optimal detection rates. The final output provides a probabilistic classification, indicating the presence or absence of malaria parasites with high reliability, facilitating rapid clinical decision-making.</w:t>
      </w:r>
    </w:p>
    <w:p w:rsidR="00E556CE" w:rsidP="00D57B95" w14:paraId="2F6692F1" w14:textId="77777777">
      <w:pPr>
        <w:pStyle w:val="Heading1"/>
        <w:tabs>
          <w:tab w:val="left" w:pos="1290"/>
        </w:tabs>
        <w:spacing w:line="276" w:lineRule="auto"/>
        <w:ind w:left="0" w:firstLine="0"/>
        <w:jc w:val="both"/>
        <w:rPr>
          <w:b w:val="0"/>
          <w:bCs w:val="0"/>
        </w:rPr>
      </w:pPr>
    </w:p>
    <w:p w:rsidR="00D57B95" w:rsidP="00D57B95" w14:paraId="14BFE1EC" w14:textId="4E8069C5">
      <w:pPr>
        <w:pStyle w:val="Heading1"/>
        <w:tabs>
          <w:tab w:val="left" w:pos="1290"/>
        </w:tabs>
        <w:spacing w:line="276" w:lineRule="auto"/>
        <w:ind w:left="0" w:firstLine="0"/>
        <w:jc w:val="both"/>
        <w:rPr>
          <w:b w:val="0"/>
          <w:bCs w:val="0"/>
        </w:rPr>
      </w:pPr>
      <w:r w:rsidRPr="00D57B95">
        <w:rPr>
          <w:b w:val="0"/>
          <w:bCs w:val="0"/>
        </w:rPr>
        <w:t>The architecture of the system is designed as a modular and scalable deep learning pipeline that efficiently processes medical images and automates malaria detection. The preprocessing stage involves grayscale conversion, contrast enhancement, and noise reduction, ensuring the model receives clean input data. In the feature extraction phase, the CNN model learns hierarchical patterns, distinguishing parasite-infected cells based on size, shape, and color distribution. The classification module assigns labels to blood smear samples, predicting infection status with high confidence. To enhance real-world applicability, the system integrates with a cloud-based API, enabling remote access for medical practitioners. Additionally, real-time visualization of classification results allows medical professionals to validate predictions and take immediate action. By providing an automated, accurate, and scalable solution for malaria diagnosis, this system supports early detection, reduces manual errors, and enhances accessibility to malaria screening in remote healthcare settings.</w:t>
      </w:r>
    </w:p>
    <w:p w:rsidR="00E556CE" w:rsidP="00AC640C" w14:paraId="49AB5FA0" w14:textId="77777777">
      <w:pPr>
        <w:pStyle w:val="Heading1"/>
        <w:tabs>
          <w:tab w:val="left" w:pos="1290"/>
        </w:tabs>
        <w:spacing w:line="276" w:lineRule="auto"/>
        <w:ind w:left="0" w:firstLine="0"/>
        <w:jc w:val="both"/>
        <w:rPr>
          <w:b w:val="0"/>
          <w:bCs w:val="0"/>
        </w:rPr>
      </w:pPr>
    </w:p>
    <w:p w:rsidR="00AC640C" w:rsidRPr="00D57B95" w:rsidP="00AC640C" w14:paraId="1FC3B7A3" w14:textId="2AD85E6E">
      <w:pPr>
        <w:pStyle w:val="Heading1"/>
        <w:tabs>
          <w:tab w:val="left" w:pos="1290"/>
        </w:tabs>
        <w:spacing w:line="276" w:lineRule="auto"/>
        <w:ind w:left="0" w:firstLine="0"/>
        <w:jc w:val="both"/>
        <w:rPr>
          <w:b w:val="0"/>
          <w:bCs w:val="0"/>
        </w:rPr>
      </w:pPr>
      <w:r w:rsidRPr="00AC640C">
        <w:rPr>
          <w:b w:val="0"/>
          <w:bCs w:val="0"/>
        </w:rPr>
        <w:t>The Malaria Detection System follows a modular deep learning pipeline, analyzing blood smear images, extracting relevant features, and classifying samples with high accuracy. The preprocessing module ensures consistent image quality, while the feature extraction and classification stages leverage CNN-based deep learning models to detect malaria efficiently. The system's structured outputs allow for easy integration into clinical workflows, providing fast and reliable malaria diagnosis for early treatment and better disease management.</w:t>
      </w:r>
    </w:p>
    <w:p w:rsidR="00B806EE" w14:paraId="76995C20" w14:textId="77777777">
      <w:pPr>
        <w:spacing w:before="4" w:after="25"/>
        <w:rPr>
          <w:rFonts w:ascii="Calibri"/>
          <w:sz w:val="3"/>
        </w:rPr>
      </w:pPr>
      <w:r>
        <w:br w:type="column"/>
      </w:r>
    </w:p>
    <w:p w:rsidR="00B806EE" w:rsidP="00575FE2" w14:paraId="76995C21" w14:textId="39AFE5EC">
      <w:pPr>
        <w:pStyle w:val="BodyText"/>
        <w:ind w:left="0"/>
        <w:rPr>
          <w:b/>
          <w:bCs/>
        </w:rPr>
      </w:pPr>
      <w:r>
        <w:rPr>
          <w:b/>
          <w:bCs/>
        </w:rPr>
        <w:t xml:space="preserve">  </w:t>
      </w:r>
      <w:r w:rsidRPr="00575FE2" w:rsidR="00575FE2">
        <w:rPr>
          <w:b/>
          <w:bCs/>
        </w:rPr>
        <w:t>3.1 Modules</w:t>
      </w:r>
      <w:r w:rsidR="00575FE2">
        <w:rPr>
          <w:b/>
          <w:bCs/>
        </w:rPr>
        <w:t>:</w:t>
      </w:r>
    </w:p>
    <w:p w:rsidR="004012A4" w:rsidP="00575FE2" w14:paraId="1BEE72D9" w14:textId="77777777">
      <w:pPr>
        <w:pStyle w:val="BodyText"/>
        <w:ind w:left="0"/>
        <w:rPr>
          <w:b/>
          <w:bCs/>
        </w:rPr>
      </w:pPr>
    </w:p>
    <w:p w:rsidR="004012A4" w:rsidRPr="004012A4" w:rsidP="004716FE" w14:paraId="50ECF028" w14:textId="77777777">
      <w:pPr>
        <w:pStyle w:val="BodyText"/>
        <w:jc w:val="both"/>
        <w:rPr>
          <w:b/>
          <w:bCs/>
        </w:rPr>
      </w:pPr>
      <w:r w:rsidRPr="004012A4">
        <w:rPr>
          <w:b/>
          <w:bCs/>
        </w:rPr>
        <w:t>A. Gathering and Preparing Data:</w:t>
      </w:r>
    </w:p>
    <w:p w:rsidR="004012A4" w:rsidRPr="004012A4" w:rsidP="004716FE" w14:paraId="441697DD" w14:textId="790FBB8E">
      <w:pPr>
        <w:pStyle w:val="BodyText"/>
        <w:jc w:val="both"/>
        <w:rPr>
          <w:b/>
          <w:bCs/>
        </w:rPr>
      </w:pPr>
      <w:r w:rsidRPr="004012A4">
        <w:t>The first step involves collecting and preprocessing malaria-infected and uninfected blood smear images to ensure a standardized dataset. Key preprocessing techniques include</w:t>
      </w:r>
    </w:p>
    <w:p w:rsidR="004012A4" w:rsidRPr="004012A4" w:rsidP="004716FE" w14:paraId="1C028AD2" w14:textId="5E6ADB93">
      <w:pPr>
        <w:pStyle w:val="BodyText"/>
        <w:jc w:val="both"/>
        <w:rPr>
          <w:b/>
          <w:bCs/>
        </w:rPr>
      </w:pPr>
      <w:r w:rsidRPr="004012A4">
        <w:rPr>
          <w:b/>
          <w:bCs/>
        </w:rPr>
        <w:t xml:space="preserve">Image Normalization: </w:t>
      </w:r>
      <w:r w:rsidRPr="004012A4">
        <w:t>Standardizing image size, brightness, and contrast to maintain consistency across different samples.</w:t>
      </w:r>
    </w:p>
    <w:p w:rsidR="004012A4" w:rsidRPr="004012A4" w:rsidP="004716FE" w14:paraId="28946D76" w14:textId="77777777">
      <w:pPr>
        <w:pStyle w:val="BodyText"/>
        <w:jc w:val="both"/>
        <w:rPr>
          <w:b/>
          <w:bCs/>
        </w:rPr>
      </w:pPr>
      <w:r w:rsidRPr="004012A4">
        <w:rPr>
          <w:b/>
          <w:bCs/>
        </w:rPr>
        <w:t xml:space="preserve">Augmentation: </w:t>
      </w:r>
      <w:r w:rsidRPr="004012A4">
        <w:t>Applying transformations such as rotation, flipping, and contrast adjustment to enhance model generalization.</w:t>
      </w:r>
    </w:p>
    <w:p w:rsidR="004012A4" w:rsidRPr="004012A4" w:rsidP="004716FE" w14:paraId="6138132B" w14:textId="77777777">
      <w:pPr>
        <w:pStyle w:val="BodyText"/>
        <w:jc w:val="both"/>
        <w:rPr>
          <w:b/>
          <w:bCs/>
        </w:rPr>
      </w:pPr>
    </w:p>
    <w:p w:rsidR="004012A4" w:rsidRPr="004012A4" w:rsidP="004716FE" w14:paraId="3F444784" w14:textId="77777777">
      <w:pPr>
        <w:pStyle w:val="BodyText"/>
        <w:jc w:val="both"/>
        <w:rPr>
          <w:b/>
          <w:bCs/>
        </w:rPr>
      </w:pPr>
      <w:r w:rsidRPr="004012A4">
        <w:rPr>
          <w:b/>
          <w:bCs/>
        </w:rPr>
        <w:t>B. Annotation:</w:t>
      </w:r>
    </w:p>
    <w:p w:rsidR="004012A4" w:rsidRPr="004012A4" w:rsidP="004716FE" w14:paraId="5AF584CC" w14:textId="43641661">
      <w:pPr>
        <w:pStyle w:val="BodyText"/>
        <w:jc w:val="both"/>
      </w:pPr>
      <w:r w:rsidRPr="004012A4">
        <w:t>To build a high-quality labeled dataset, malaria blood smear images are annotated using</w:t>
      </w:r>
    </w:p>
    <w:p w:rsidR="004012A4" w:rsidRPr="004012A4" w:rsidP="004716FE" w14:paraId="17F470E3" w14:textId="77777777">
      <w:pPr>
        <w:pStyle w:val="BodyText"/>
        <w:jc w:val="both"/>
        <w:rPr>
          <w:b/>
          <w:bCs/>
        </w:rPr>
      </w:pPr>
      <w:r w:rsidRPr="004012A4">
        <w:rPr>
          <w:b/>
          <w:bCs/>
        </w:rPr>
        <w:t xml:space="preserve">Expert Annotation: </w:t>
      </w:r>
      <w:r w:rsidRPr="004012A4">
        <w:t>Parasitologists manually label the images as infected (parasitized RBCs) or uninfected (normal RBCs) to ensure high accuracy.</w:t>
      </w:r>
    </w:p>
    <w:p w:rsidR="004012A4" w:rsidRPr="004012A4" w:rsidP="004716FE" w14:paraId="179B61B9" w14:textId="77777777">
      <w:pPr>
        <w:pStyle w:val="BodyText"/>
        <w:jc w:val="both"/>
        <w:rPr>
          <w:b/>
          <w:bCs/>
        </w:rPr>
      </w:pPr>
    </w:p>
    <w:p w:rsidR="004012A4" w:rsidRPr="004012A4" w:rsidP="004716FE" w14:paraId="3F00C4F5" w14:textId="77777777">
      <w:pPr>
        <w:pStyle w:val="BodyText"/>
        <w:jc w:val="both"/>
        <w:rPr>
          <w:b/>
          <w:bCs/>
        </w:rPr>
      </w:pPr>
      <w:r w:rsidRPr="004012A4">
        <w:rPr>
          <w:b/>
          <w:bCs/>
        </w:rPr>
        <w:t>C. Choosing a Model:</w:t>
      </w:r>
    </w:p>
    <w:p w:rsidR="004012A4" w:rsidRPr="004012A4" w:rsidP="004716FE" w14:paraId="1B90C12D" w14:textId="77777777">
      <w:pPr>
        <w:pStyle w:val="BodyText"/>
        <w:jc w:val="both"/>
      </w:pPr>
      <w:r w:rsidRPr="004012A4">
        <w:t xml:space="preserve">The deep learning-based CNN model is implemented using TensorFlow and </w:t>
      </w:r>
      <w:r w:rsidRPr="004012A4">
        <w:t>Keras</w:t>
      </w:r>
      <w:r w:rsidRPr="004012A4">
        <w:t xml:space="preserve">, with pretrained architectures such as </w:t>
      </w:r>
      <w:r w:rsidRPr="004012A4">
        <w:t>ResNet</w:t>
      </w:r>
      <w:r w:rsidRPr="004012A4">
        <w:t xml:space="preserve"> or VGG16 fine-tuned for malaria detection. The model captures intricate patterns in blood cell morphology, enabling precise classification.</w:t>
      </w:r>
    </w:p>
    <w:p w:rsidR="004012A4" w:rsidRPr="004012A4" w:rsidP="004012A4" w14:paraId="1B4F8A7B" w14:textId="77777777">
      <w:pPr>
        <w:pStyle w:val="BodyText"/>
        <w:rPr>
          <w:b/>
          <w:bCs/>
        </w:rPr>
      </w:pPr>
    </w:p>
    <w:p w:rsidR="004012A4" w:rsidRPr="004012A4" w:rsidP="004012A4" w14:paraId="55804DD3" w14:textId="77777777">
      <w:pPr>
        <w:pStyle w:val="BodyText"/>
        <w:rPr>
          <w:b/>
          <w:bCs/>
        </w:rPr>
      </w:pPr>
      <w:r w:rsidRPr="004012A4">
        <w:rPr>
          <w:b/>
          <w:bCs/>
        </w:rPr>
        <w:t>D. Data Labeling:</w:t>
      </w:r>
    </w:p>
    <w:p w:rsidR="004012A4" w:rsidRPr="004012A4" w:rsidP="004716FE" w14:paraId="62EEB1F5" w14:textId="2CDADD9A">
      <w:pPr>
        <w:pStyle w:val="BodyText"/>
        <w:jc w:val="both"/>
      </w:pPr>
      <w:r w:rsidRPr="004012A4">
        <w:t xml:space="preserve">Each image in the training dataset is labeled as either Parasitized (P) or Uninfected (U) to help the model learn distinguishing features. The model extracts </w:t>
      </w:r>
      <w:r w:rsidRPr="004012A4">
        <w:t>features</w:t>
      </w:r>
      <w:r w:rsidRPr="004012A4">
        <w:t xml:space="preserve"> such as</w:t>
      </w:r>
    </w:p>
    <w:p w:rsidR="004012A4" w:rsidRPr="004716FE" w:rsidP="004716FE" w14:paraId="5224F9C5" w14:textId="51E838A3">
      <w:pPr>
        <w:pStyle w:val="BodyText"/>
        <w:numPr>
          <w:ilvl w:val="0"/>
          <w:numId w:val="14"/>
        </w:numPr>
      </w:pPr>
      <w:r w:rsidRPr="004716FE">
        <w:t>Cell shape and texture analysis.</w:t>
      </w:r>
    </w:p>
    <w:p w:rsidR="004012A4" w:rsidRPr="004716FE" w:rsidP="004716FE" w14:paraId="577CD42C" w14:textId="143ED9C8">
      <w:pPr>
        <w:pStyle w:val="BodyText"/>
        <w:numPr>
          <w:ilvl w:val="0"/>
          <w:numId w:val="14"/>
        </w:numPr>
      </w:pPr>
      <w:r w:rsidRPr="004716FE">
        <w:t>Color intensity variations between infected and uninfected cells.</w:t>
      </w:r>
    </w:p>
    <w:p w:rsidR="004012A4" w:rsidRPr="004716FE" w:rsidP="004716FE" w14:paraId="6AE48EFF" w14:textId="77777777">
      <w:pPr>
        <w:pStyle w:val="BodyText"/>
        <w:numPr>
          <w:ilvl w:val="0"/>
          <w:numId w:val="14"/>
        </w:numPr>
      </w:pPr>
      <w:r w:rsidRPr="004716FE">
        <w:t>Spatial patterns in blood smear images.</w:t>
      </w:r>
    </w:p>
    <w:p w:rsidR="004012A4" w:rsidRPr="004012A4" w:rsidP="004012A4" w14:paraId="5D4EC5DF" w14:textId="77777777">
      <w:pPr>
        <w:pStyle w:val="BodyText"/>
        <w:rPr>
          <w:b/>
          <w:bCs/>
        </w:rPr>
      </w:pPr>
    </w:p>
    <w:p w:rsidR="004012A4" w:rsidP="004012A4" w14:paraId="3209D1F5" w14:textId="77777777">
      <w:pPr>
        <w:pStyle w:val="BodyText"/>
        <w:rPr>
          <w:b/>
          <w:bCs/>
        </w:rPr>
      </w:pPr>
      <w:r w:rsidRPr="004012A4">
        <w:rPr>
          <w:b/>
          <w:bCs/>
        </w:rPr>
        <w:t>E. Training and Prediction:</w:t>
      </w:r>
    </w:p>
    <w:p w:rsidR="004716FE" w:rsidRPr="004012A4" w:rsidP="004012A4" w14:paraId="3ED97CDA" w14:textId="77777777">
      <w:pPr>
        <w:pStyle w:val="BodyText"/>
        <w:rPr>
          <w:b/>
          <w:bCs/>
        </w:rPr>
      </w:pPr>
    </w:p>
    <w:p w:rsidR="004012A4" w:rsidRPr="004716FE" w:rsidP="004716FE" w14:paraId="3DC86498" w14:textId="77777777">
      <w:pPr>
        <w:pStyle w:val="BodyText"/>
        <w:numPr>
          <w:ilvl w:val="0"/>
          <w:numId w:val="10"/>
        </w:numPr>
      </w:pPr>
      <w:r w:rsidRPr="004716FE">
        <w:t>The CNN model undergoes training with labeled datasets using:</w:t>
      </w:r>
    </w:p>
    <w:p w:rsidR="004012A4" w:rsidRPr="004716FE" w:rsidP="004012A4" w14:paraId="4BC7E4B9" w14:textId="77777777">
      <w:pPr>
        <w:pStyle w:val="BodyText"/>
      </w:pPr>
    </w:p>
    <w:p w:rsidR="004012A4" w:rsidRPr="004716FE" w:rsidP="004716FE" w14:paraId="4E9E6E50" w14:textId="77777777">
      <w:pPr>
        <w:pStyle w:val="BodyText"/>
        <w:numPr>
          <w:ilvl w:val="0"/>
          <w:numId w:val="10"/>
        </w:numPr>
      </w:pPr>
      <w:r w:rsidRPr="004716FE">
        <w:t>Convolutional layers to detect hierarchical features.</w:t>
      </w:r>
    </w:p>
    <w:p w:rsidR="004012A4" w:rsidRPr="004716FE" w:rsidP="004012A4" w14:paraId="2EFADC7D" w14:textId="77777777">
      <w:pPr>
        <w:pStyle w:val="BodyText"/>
      </w:pPr>
    </w:p>
    <w:p w:rsidR="004012A4" w:rsidRPr="004716FE" w:rsidP="004716FE" w14:paraId="68E970B0" w14:textId="77777777">
      <w:pPr>
        <w:pStyle w:val="BodyText"/>
        <w:numPr>
          <w:ilvl w:val="0"/>
          <w:numId w:val="10"/>
        </w:numPr>
      </w:pPr>
      <w:r w:rsidRPr="004716FE">
        <w:t>Pooling layers to reduce dimensionality while retaining critical information.</w:t>
      </w:r>
    </w:p>
    <w:p w:rsidR="004012A4" w:rsidRPr="004716FE" w:rsidP="004012A4" w14:paraId="5E950280" w14:textId="77777777">
      <w:pPr>
        <w:pStyle w:val="BodyText"/>
      </w:pPr>
    </w:p>
    <w:p w:rsidR="004012A4" w:rsidRPr="004716FE" w:rsidP="004716FE" w14:paraId="158DDE4A" w14:textId="77777777">
      <w:pPr>
        <w:pStyle w:val="BodyText"/>
        <w:numPr>
          <w:ilvl w:val="0"/>
          <w:numId w:val="10"/>
        </w:numPr>
      </w:pPr>
      <w:r w:rsidRPr="004716FE">
        <w:t>Fully connected layers for final classification.</w:t>
      </w:r>
    </w:p>
    <w:p w:rsidR="004012A4" w:rsidRPr="004716FE" w:rsidP="004012A4" w14:paraId="7E958509" w14:textId="77777777">
      <w:pPr>
        <w:pStyle w:val="BodyText"/>
      </w:pPr>
    </w:p>
    <w:p w:rsidR="004012A4" w:rsidRPr="004716FE" w:rsidP="004716FE" w14:paraId="491DA766" w14:textId="77777777">
      <w:pPr>
        <w:pStyle w:val="BodyText"/>
        <w:numPr>
          <w:ilvl w:val="0"/>
          <w:numId w:val="10"/>
        </w:numPr>
      </w:pPr>
      <w:r w:rsidRPr="004716FE">
        <w:t>Softmax</w:t>
      </w:r>
      <w:r w:rsidRPr="004716FE">
        <w:t xml:space="preserve"> activation to assign probabilistic scores for infection status.</w:t>
      </w:r>
    </w:p>
    <w:p w:rsidR="004012A4" w:rsidRPr="004012A4" w:rsidP="004012A4" w14:paraId="11ABDB16" w14:textId="77777777">
      <w:pPr>
        <w:pStyle w:val="BodyText"/>
        <w:rPr>
          <w:b/>
          <w:bCs/>
        </w:rPr>
      </w:pPr>
    </w:p>
    <w:p w:rsidR="004012A4" w:rsidP="004012A4" w14:paraId="0900851B" w14:textId="77777777">
      <w:pPr>
        <w:pStyle w:val="BodyText"/>
        <w:rPr>
          <w:b/>
          <w:bCs/>
        </w:rPr>
      </w:pPr>
      <w:r w:rsidRPr="004012A4">
        <w:rPr>
          <w:b/>
          <w:bCs/>
        </w:rPr>
        <w:t>F. Extracting Entities (Malaria Detection):</w:t>
      </w:r>
    </w:p>
    <w:p w:rsidR="004716FE" w:rsidRPr="004012A4" w:rsidP="004012A4" w14:paraId="2A954D14" w14:textId="77777777">
      <w:pPr>
        <w:pStyle w:val="BodyText"/>
        <w:rPr>
          <w:b/>
          <w:bCs/>
        </w:rPr>
      </w:pPr>
    </w:p>
    <w:p w:rsidR="004012A4" w:rsidRPr="004716FE" w:rsidP="00FE60AC" w14:paraId="73FF136E" w14:textId="77777777">
      <w:pPr>
        <w:pStyle w:val="BodyText"/>
        <w:jc w:val="both"/>
      </w:pPr>
      <w:r w:rsidRPr="004716FE">
        <w:t>Post-training, the system identifies malaria-infected regions within a blood smear image and classifies the sample as infected or uninfected. The results are stored in a structured database for further analysis.</w:t>
      </w:r>
    </w:p>
    <w:p w:rsidR="004012A4" w:rsidRPr="004012A4" w:rsidP="00FE60AC" w14:paraId="1B994CC3" w14:textId="77777777">
      <w:pPr>
        <w:pStyle w:val="BodyText"/>
        <w:jc w:val="both"/>
        <w:rPr>
          <w:b/>
          <w:bCs/>
        </w:rPr>
      </w:pPr>
    </w:p>
    <w:p w:rsidR="004012A4" w:rsidP="00FE60AC" w14:paraId="63229A99" w14:textId="77777777">
      <w:pPr>
        <w:pStyle w:val="BodyText"/>
        <w:jc w:val="both"/>
        <w:rPr>
          <w:b/>
          <w:bCs/>
        </w:rPr>
      </w:pPr>
      <w:r w:rsidRPr="004012A4">
        <w:rPr>
          <w:b/>
          <w:bCs/>
        </w:rPr>
        <w:t>G. Metrics for Evaluation:</w:t>
      </w:r>
    </w:p>
    <w:p w:rsidR="004716FE" w:rsidRPr="004012A4" w:rsidP="00FE60AC" w14:paraId="65E769CE" w14:textId="77777777">
      <w:pPr>
        <w:pStyle w:val="BodyText"/>
        <w:jc w:val="both"/>
        <w:rPr>
          <w:b/>
          <w:bCs/>
        </w:rPr>
      </w:pPr>
    </w:p>
    <w:p w:rsidR="004012A4" w:rsidRPr="004716FE" w:rsidP="00FE60AC" w14:paraId="4191BD8B" w14:textId="77777777">
      <w:pPr>
        <w:pStyle w:val="BodyText"/>
        <w:jc w:val="both"/>
      </w:pPr>
      <w:r w:rsidRPr="004716FE">
        <w:t>To assess the model's performance, the system computes:</w:t>
      </w:r>
    </w:p>
    <w:p w:rsidR="004012A4" w:rsidRPr="00C71FC6" w:rsidP="00FE60AC" w14:paraId="0BD89EA9" w14:textId="46FE6409">
      <w:pPr>
        <w:pStyle w:val="BodyText"/>
        <w:ind w:left="96"/>
        <w:jc w:val="both"/>
      </w:pPr>
      <w:r w:rsidRPr="00C71FC6">
        <w:t xml:space="preserve">Precision, recall, F1-score, and accuracy to measure </w:t>
      </w:r>
      <w:r w:rsidR="00C71FC6">
        <w:t xml:space="preserve">    </w:t>
      </w:r>
      <w:r w:rsidRPr="00C71FC6">
        <w:t>classification effectiveness.</w:t>
      </w:r>
    </w:p>
    <w:p w:rsidR="004012A4" w:rsidRPr="004012A4" w:rsidP="004012A4" w14:paraId="104B75DD" w14:textId="77777777">
      <w:pPr>
        <w:pStyle w:val="BodyText"/>
        <w:rPr>
          <w:b/>
          <w:bCs/>
        </w:rPr>
      </w:pPr>
    </w:p>
    <w:p w:rsidR="00C71FC6" w:rsidP="004012A4" w14:paraId="51881CE5" w14:textId="77777777">
      <w:pPr>
        <w:pStyle w:val="BodyText"/>
        <w:rPr>
          <w:b/>
          <w:bCs/>
        </w:rPr>
        <w:sectPr>
          <w:pgSz w:w="11910" w:h="16840"/>
          <w:pgMar w:top="660" w:right="708" w:bottom="280" w:left="992" w:header="720" w:footer="720" w:gutter="0"/>
          <w:cols w:num="2" w:space="720" w:equalWidth="0">
            <w:col w:w="4799" w:space="559"/>
            <w:col w:w="4852" w:space="0"/>
          </w:cols>
        </w:sectPr>
      </w:pPr>
    </w:p>
    <w:p w:rsidR="00575FE2" w:rsidRPr="00C71FC6" w:rsidP="00E50B1C" w14:paraId="37CE13F6" w14:textId="7904C9C4">
      <w:pPr>
        <w:pStyle w:val="BodyText"/>
        <w:spacing w:line="276" w:lineRule="auto"/>
        <w:jc w:val="both"/>
      </w:pPr>
      <w:r w:rsidRPr="00C71FC6">
        <w:t xml:space="preserve">Confusion matrix analysis to identify false positives and false </w:t>
      </w:r>
      <w:r w:rsidRPr="00C71FC6">
        <w:t>negatives.The</w:t>
      </w:r>
      <w:r w:rsidRPr="00C71FC6">
        <w:t xml:space="preserve"> Malaria Detection System follows a modular deep learning pipeline, analyzing blood smear images, extracting relevant features, and classifying samples with high accuracy. The preprocessing module ensures consistent image quality, while the feature extraction and classification stages leverage CNN-based deep learning models to detect malaria efficiently. The system's structured outputs allow for easy integration into clinical workflows, providing fast and reliable malaria diagnosis for early treatment and better disease management.</w:t>
      </w:r>
    </w:p>
    <w:p w:rsidR="00A4288D" w14:paraId="6606A268" w14:textId="77777777">
      <w:pPr>
        <w:pStyle w:val="BodyText"/>
        <w:spacing w:before="10"/>
        <w:ind w:left="0"/>
      </w:pPr>
    </w:p>
    <w:p w:rsidR="00B806EE" w:rsidP="00FE60AC" w14:paraId="76995C52" w14:textId="4A855628">
      <w:pPr>
        <w:pStyle w:val="Heading1"/>
        <w:numPr>
          <w:ilvl w:val="0"/>
          <w:numId w:val="15"/>
        </w:numPr>
        <w:tabs>
          <w:tab w:val="left" w:pos="1239"/>
        </w:tabs>
      </w:pPr>
      <w:r>
        <w:t>RESULTS</w:t>
      </w:r>
      <w:r>
        <w:rPr>
          <w:spacing w:val="-8"/>
        </w:rPr>
        <w:t xml:space="preserve"> </w:t>
      </w:r>
      <w:r>
        <w:t>AND</w:t>
      </w:r>
      <w:r>
        <w:rPr>
          <w:spacing w:val="-6"/>
        </w:rPr>
        <w:t xml:space="preserve"> </w:t>
      </w:r>
      <w:r>
        <w:rPr>
          <w:spacing w:val="-2"/>
        </w:rPr>
        <w:t>DISCUSSION</w:t>
      </w:r>
    </w:p>
    <w:p w:rsidR="00B806EE" w14:paraId="76995C53" w14:textId="77777777">
      <w:pPr>
        <w:pStyle w:val="BodyText"/>
        <w:spacing w:before="10"/>
        <w:ind w:left="0"/>
        <w:rPr>
          <w:b/>
        </w:rPr>
      </w:pPr>
    </w:p>
    <w:p w:rsidR="00B806EE" w14:paraId="76995C54" w14:textId="77777777">
      <w:pPr>
        <w:pStyle w:val="Heading3"/>
        <w:numPr>
          <w:ilvl w:val="0"/>
          <w:numId w:val="2"/>
        </w:numPr>
        <w:tabs>
          <w:tab w:val="left" w:pos="447"/>
        </w:tabs>
        <w:ind w:left="447" w:hanging="340"/>
      </w:pPr>
      <w:r>
        <w:t>Dataset</w:t>
      </w:r>
      <w:r>
        <w:rPr>
          <w:spacing w:val="-7"/>
        </w:rPr>
        <w:t xml:space="preserve"> </w:t>
      </w:r>
      <w:r>
        <w:rPr>
          <w:spacing w:val="-4"/>
        </w:rPr>
        <w:t>Used</w:t>
      </w:r>
    </w:p>
    <w:p w:rsidR="00B806EE" w14:paraId="76995C55" w14:textId="77777777">
      <w:pPr>
        <w:pStyle w:val="BodyText"/>
        <w:spacing w:before="8"/>
        <w:ind w:left="0"/>
        <w:rPr>
          <w:b/>
          <w:i/>
        </w:rPr>
      </w:pPr>
    </w:p>
    <w:p w:rsidR="00B806EE" w:rsidP="00E50B1C" w14:paraId="76995C57" w14:textId="3DC62B2B">
      <w:pPr>
        <w:pStyle w:val="BodyText"/>
        <w:spacing w:before="10" w:line="276" w:lineRule="auto"/>
        <w:ind w:left="0"/>
        <w:jc w:val="both"/>
      </w:pPr>
      <w:r w:rsidRPr="00E50B1C">
        <w:t>The dataset for the malaria project consists of three categories: infected cell images, non-infected cell images, and validation data. The training dataset contains microscopic images of red blood cells labeled as either parasitized ("P") or uninfected ("U"), helping the model differentiate between healthy and malaria-affected cells. The testing dataset is used to evaluate model performance on unseen data, ensuring it can accurately classify new samples. Additionally, a validation set fine-tunes the model parameters, preventing overfitting. This structured dataset is essential for training a deep learning-based classification model to automatically detect malaria from microscopic blood smear images.</w:t>
      </w:r>
    </w:p>
    <w:p w:rsidR="00E50B1C" w:rsidP="00E50B1C" w14:paraId="576AD32D" w14:textId="77777777">
      <w:pPr>
        <w:pStyle w:val="BodyText"/>
        <w:spacing w:before="10" w:line="276" w:lineRule="auto"/>
        <w:ind w:left="0"/>
        <w:jc w:val="both"/>
      </w:pPr>
    </w:p>
    <w:p w:rsidR="00B806EE" w14:paraId="76995C58" w14:textId="77777777">
      <w:pPr>
        <w:pStyle w:val="Heading3"/>
        <w:numPr>
          <w:ilvl w:val="0"/>
          <w:numId w:val="2"/>
        </w:numPr>
        <w:tabs>
          <w:tab w:val="left" w:pos="447"/>
        </w:tabs>
        <w:ind w:left="447" w:hanging="340"/>
      </w:pPr>
      <w:r>
        <w:t>Experimental</w:t>
      </w:r>
      <w:r>
        <w:rPr>
          <w:spacing w:val="-12"/>
        </w:rPr>
        <w:t xml:space="preserve"> </w:t>
      </w:r>
      <w:r>
        <w:rPr>
          <w:spacing w:val="-2"/>
        </w:rPr>
        <w:t>Results</w:t>
      </w:r>
    </w:p>
    <w:p w:rsidR="00B806EE" w14:paraId="76995C59" w14:textId="77777777">
      <w:pPr>
        <w:pStyle w:val="BodyText"/>
        <w:spacing w:before="11"/>
        <w:ind w:left="0"/>
        <w:rPr>
          <w:b/>
          <w:i/>
        </w:rPr>
      </w:pPr>
    </w:p>
    <w:p w:rsidR="00045506" w:rsidP="00045506" w14:paraId="7223888F" w14:textId="77777777">
      <w:pPr>
        <w:pStyle w:val="BodyText"/>
        <w:spacing w:before="66" w:line="276" w:lineRule="auto"/>
        <w:ind w:right="41"/>
        <w:jc w:val="both"/>
      </w:pPr>
      <w:r>
        <w:t>The experimental results for the malaria detection model focus on evaluating its performance in classifying infected and non-infected red blood cells from microscopic images. Key metrics such as accuracy, precision, recall, and F1-score are used to assess the model’s effectiveness in distinguishing between parasitized and uninfected cells. A high F1-score indicates a well-balanced model, ensuring accurate and consistent classification. Additionally, the results include confusion matrix analysis, highlighting correctly and incorrectly classified cases. An error analysis is conducted to identify common misclassifications, such as false negatives, which can impact malaria diagnosis. The results also include feature importance analysis, demonstrating which patterns or image features contribute most to classification. This comprehensive evaluation validates the model’s ability to automate malaria detection, supporting early diagnosis and improved clinical decision-making.</w:t>
      </w:r>
    </w:p>
    <w:p w:rsidR="00045506" w:rsidP="00045506" w14:paraId="583ABBA0" w14:textId="77777777">
      <w:pPr>
        <w:pStyle w:val="BodyText"/>
        <w:spacing w:before="66" w:line="276" w:lineRule="auto"/>
        <w:ind w:right="41"/>
        <w:jc w:val="both"/>
      </w:pPr>
    </w:p>
    <w:p w:rsidR="00045506" w:rsidP="00045506" w14:paraId="41E36D45" w14:textId="77777777">
      <w:pPr>
        <w:pStyle w:val="BodyText"/>
        <w:spacing w:before="66" w:line="276" w:lineRule="auto"/>
        <w:ind w:right="41"/>
        <w:jc w:val="both"/>
      </w:pPr>
      <w:r>
        <w:t xml:space="preserve">The malaria detection model was trained using a labeled dataset of microscopic blood smear images, where each image was categorized as either parasitized or uninfected. The dataset was split into training, testing, and validation sets to ensure generalization and robustness. Advanced </w:t>
      </w:r>
    </w:p>
    <w:p w:rsidR="00045506" w:rsidP="00045506" w14:paraId="59E81966" w14:textId="77777777">
      <w:pPr>
        <w:pStyle w:val="BodyText"/>
        <w:spacing w:before="66" w:line="276" w:lineRule="auto"/>
        <w:ind w:right="41"/>
        <w:jc w:val="both"/>
      </w:pPr>
    </w:p>
    <w:p w:rsidR="00045506" w:rsidP="00A91F8E" w14:paraId="18DEEF13" w14:textId="38E39AB3">
      <w:pPr>
        <w:pStyle w:val="BodyText"/>
        <w:spacing w:before="66" w:line="276" w:lineRule="auto"/>
        <w:ind w:right="41"/>
        <w:jc w:val="both"/>
      </w:pPr>
      <w:r>
        <w:t>image preprocessing techniques, such as grayscale conversion, contrast enhancement, and noise reduction, were applied to improve feature extraction and optimize model learning. The use of data augmentation helped balance the dataset and prevent overfitting, ensuring the model could accurately classify unseen samples.</w:t>
      </w:r>
    </w:p>
    <w:p w:rsidR="00EF451A" w:rsidP="00045506" w14:paraId="12DE3177" w14:textId="3B866479">
      <w:pPr>
        <w:pStyle w:val="BodyText"/>
        <w:spacing w:before="66" w:line="276" w:lineRule="auto"/>
        <w:ind w:right="41"/>
        <w:jc w:val="both"/>
      </w:pPr>
      <w:r>
        <w:t>To further enhance performance, different deep learning architectures, such as Convolutional Neural Networks (CNNs), were explored. Models were fine-tuned using hyperparameter optimization, adjusting parameters like learning rate and batch size to maximize classification accuracy. The evaluation results highlight the potential of AI-driven malaria diagnosis, reducing manual labor and improving early detection rates, ultimately aiding healthcare professionals in resource-limited settings.</w:t>
      </w:r>
    </w:p>
    <w:p w:rsidR="000F7896" w:rsidP="00045506" w14:paraId="788CD17D" w14:textId="77777777">
      <w:pPr>
        <w:pStyle w:val="BodyText"/>
        <w:spacing w:before="66" w:line="276" w:lineRule="auto"/>
        <w:ind w:right="41"/>
        <w:jc w:val="both"/>
      </w:pPr>
    </w:p>
    <w:p w:rsidR="00EF451A" w:rsidP="003B5068" w14:paraId="670B12AF" w14:textId="534BE7DC">
      <w:pPr>
        <w:pStyle w:val="BodyText"/>
        <w:spacing w:before="66" w:line="276" w:lineRule="auto"/>
        <w:ind w:right="41"/>
        <w:jc w:val="center"/>
        <w:rPr>
          <w:b/>
          <w:bCs/>
        </w:rPr>
      </w:pPr>
      <w:r>
        <w:rPr>
          <w:b/>
          <w:bCs/>
        </w:rPr>
        <w:t>V.</w:t>
      </w:r>
      <w:r w:rsidR="003B5068">
        <w:rPr>
          <w:b/>
          <w:bCs/>
        </w:rPr>
        <w:t xml:space="preserve">  </w:t>
      </w:r>
      <w:r w:rsidRPr="008076BE">
        <w:rPr>
          <w:b/>
          <w:bCs/>
        </w:rPr>
        <w:t>Conclusion</w:t>
      </w:r>
    </w:p>
    <w:p w:rsidR="00BE32B4" w:rsidP="00957A8B" w14:paraId="64EAEB95" w14:textId="61881423">
      <w:pPr>
        <w:pStyle w:val="BodyText"/>
        <w:spacing w:before="66" w:line="276" w:lineRule="auto"/>
        <w:ind w:right="41"/>
        <w:jc w:val="both"/>
      </w:pPr>
      <w:r>
        <w:t>This study significantly advances malaria diagnosis using AI-based image classification. By leveraging a deep learning framework, the system effectively differentiates between infected and healthy blood cells, ensuring precise detection. The methodology incorporates advanced image preprocessing, data augmentation, and CNN-based architectures to enhance feature extraction. The experimental results demonstrate a high classification accuracy, validating the system’s ability to assist in early malaria diagnosis and improving clinical decision-making in resource-constrained areas.</w:t>
      </w:r>
    </w:p>
    <w:p w:rsidR="003B5068" w:rsidP="00BE32B4" w14:paraId="0FFB61E5" w14:textId="235C93F0">
      <w:pPr>
        <w:pStyle w:val="BodyText"/>
        <w:spacing w:before="66" w:line="276" w:lineRule="auto"/>
        <w:ind w:right="41"/>
        <w:jc w:val="both"/>
      </w:pPr>
      <w:r>
        <w:t>Despite its effectiveness, challenges such as variability in image quality and overlapping cell structures can impact performance. Addressing these issues requires further dataset expansion, continuous model refinement, and real-world clinical validation. Future work will focus on enhancing model generalization, integrating real-time detection in mobile applications, and collaborating with healthcare institutions to deploy this technology in practical diagnostic settings.</w:t>
      </w:r>
    </w:p>
    <w:p w:rsidR="00BE32B4" w:rsidP="00BE32B4" w14:paraId="0730D3C7" w14:textId="77777777">
      <w:pPr>
        <w:pStyle w:val="BodyText"/>
        <w:spacing w:before="66" w:line="276" w:lineRule="auto"/>
        <w:ind w:right="41"/>
        <w:jc w:val="both"/>
      </w:pPr>
    </w:p>
    <w:p w:rsidR="001136B2" w:rsidP="00957A8B" w14:paraId="74006146" w14:textId="46F9DCA9">
      <w:pPr>
        <w:pStyle w:val="BodyText"/>
        <w:spacing w:before="66" w:line="276" w:lineRule="auto"/>
        <w:ind w:right="41"/>
        <w:jc w:val="center"/>
        <w:rPr>
          <w:b/>
          <w:bCs/>
        </w:rPr>
      </w:pPr>
      <w:r w:rsidRPr="00BE32B4">
        <w:rPr>
          <w:b/>
          <w:bCs/>
        </w:rPr>
        <w:t>VI.</w:t>
      </w:r>
      <w:r>
        <w:rPr>
          <w:b/>
          <w:bCs/>
        </w:rPr>
        <w:t xml:space="preserve"> </w:t>
      </w:r>
      <w:r>
        <w:rPr>
          <w:b/>
          <w:bCs/>
        </w:rPr>
        <w:t xml:space="preserve"> </w:t>
      </w:r>
      <w:r w:rsidRPr="00BE32B4">
        <w:rPr>
          <w:b/>
          <w:bCs/>
        </w:rPr>
        <w:t>Future Work</w:t>
      </w:r>
    </w:p>
    <w:p w:rsidR="001136B2" w:rsidRPr="001136B2" w:rsidP="001136B2" w14:paraId="0AB5C3BF" w14:textId="77777777">
      <w:pPr>
        <w:pStyle w:val="BodyText"/>
        <w:spacing w:before="66" w:line="276" w:lineRule="auto"/>
        <w:ind w:right="41"/>
        <w:jc w:val="both"/>
      </w:pPr>
      <w:r w:rsidRPr="001136B2">
        <w:t>Several key improvements are planned to enhance malaria detection using AI-driven image classification, ensuring higher accuracy and practical usability in real-world settings. One of the most crucial advancements involves integrating state-of-the-art deep learning architectures, such as Vision Transformers (</w:t>
      </w:r>
      <w:r w:rsidRPr="001136B2">
        <w:t>ViTs</w:t>
      </w:r>
      <w:r w:rsidRPr="001136B2">
        <w:t xml:space="preserve">) and </w:t>
      </w:r>
      <w:r w:rsidRPr="001136B2">
        <w:t>EfficientNet</w:t>
      </w:r>
      <w:r w:rsidRPr="001136B2">
        <w:t>, which have demonstrated superior performance in medical image analysis. These models can significantly improve feature extraction from microscopic blood smear images, reducing false positives and false negatives.</w:t>
      </w:r>
    </w:p>
    <w:p w:rsidR="001136B2" w:rsidRPr="001136B2" w:rsidP="001136B2" w14:paraId="7A232BC5" w14:textId="77777777">
      <w:pPr>
        <w:pStyle w:val="BodyText"/>
        <w:spacing w:before="66" w:line="276" w:lineRule="auto"/>
        <w:ind w:right="41"/>
        <w:jc w:val="both"/>
      </w:pPr>
    </w:p>
    <w:p w:rsidR="001136B2" w:rsidP="005363F3" w14:paraId="7BD56304" w14:textId="171E1162">
      <w:pPr>
        <w:pStyle w:val="BodyText"/>
        <w:spacing w:before="66" w:line="276" w:lineRule="auto"/>
        <w:ind w:right="41"/>
        <w:jc w:val="both"/>
      </w:pPr>
      <w:r w:rsidRPr="001136B2">
        <w:t>Expanding the training dataset is another critical focus area. Increasing the diversity of parasitized and non-</w:t>
      </w:r>
    </w:p>
    <w:p w:rsidR="005363F3" w:rsidP="001136B2" w14:paraId="062C08DE" w14:textId="77777777">
      <w:pPr>
        <w:pStyle w:val="BodyText"/>
        <w:spacing w:before="66" w:line="276" w:lineRule="auto"/>
        <w:ind w:right="41"/>
        <w:jc w:val="both"/>
      </w:pPr>
      <w:r w:rsidRPr="001136B2">
        <w:t xml:space="preserve">parasitized cell images from various sources, including different geographical regions and imaging devices, will enhance model generalization and minimize dataset bias. </w:t>
      </w:r>
    </w:p>
    <w:p w:rsidR="005363F3" w:rsidP="001136B2" w14:paraId="22C0DE43" w14:textId="77777777">
      <w:pPr>
        <w:pStyle w:val="BodyText"/>
        <w:spacing w:before="66" w:line="276" w:lineRule="auto"/>
        <w:ind w:right="41"/>
        <w:jc w:val="both"/>
      </w:pPr>
    </w:p>
    <w:p w:rsidR="005363F3" w:rsidP="001136B2" w14:paraId="11131072" w14:textId="77777777">
      <w:pPr>
        <w:pStyle w:val="BodyText"/>
        <w:spacing w:before="66" w:line="276" w:lineRule="auto"/>
        <w:ind w:right="41"/>
        <w:jc w:val="both"/>
        <w:sectPr>
          <w:type w:val="nextPage"/>
          <w:pgSz w:w="11910" w:h="16840"/>
          <w:pgMar w:top="660" w:right="708" w:bottom="280" w:left="992" w:header="720" w:footer="720" w:gutter="0"/>
          <w:pgNumType w:start="2"/>
          <w:cols w:num="2" w:space="720" w:equalWidth="0">
            <w:col w:w="4799" w:space="559"/>
            <w:col w:w="4852" w:space="0"/>
          </w:cols>
          <w:titlePg w:val="0"/>
        </w:sectPr>
      </w:pPr>
    </w:p>
    <w:p w:rsidR="001136B2" w:rsidRPr="001136B2" w:rsidP="005363F3" w14:paraId="3A3F20A5" w14:textId="4040E04A">
      <w:pPr>
        <w:pStyle w:val="BodyText"/>
        <w:spacing w:before="66" w:line="276" w:lineRule="auto"/>
        <w:ind w:right="41"/>
        <w:jc w:val="both"/>
      </w:pPr>
      <w:r w:rsidRPr="001136B2">
        <w:t>Additionally, leveraging self-supervised learning techniques can improve performance, especially when labeled data is scarce.</w:t>
      </w:r>
    </w:p>
    <w:p w:rsidR="001136B2" w:rsidRPr="001136B2" w:rsidP="001136B2" w14:paraId="22D42206" w14:textId="77777777">
      <w:pPr>
        <w:pStyle w:val="BodyText"/>
        <w:spacing w:before="66" w:line="276" w:lineRule="auto"/>
        <w:ind w:right="41"/>
        <w:jc w:val="both"/>
      </w:pPr>
      <w:r w:rsidRPr="001136B2">
        <w:t>Addressing variability in malaria parasite morphology is also essential. Implementing domain-specific augmentation techniques and contrastive learning can help the model adapt to subtle variations in cell structure, improving robustness. Furthermore, integrating clinical metadata, such as patient history and disease severity, can enhance diagnostic precision by providing contextual insights beyond visual analysis.</w:t>
      </w:r>
    </w:p>
    <w:p w:rsidR="001136B2" w:rsidRPr="001136B2" w:rsidP="001136B2" w14:paraId="3F2A0FFB" w14:textId="77777777">
      <w:pPr>
        <w:pStyle w:val="BodyText"/>
        <w:spacing w:before="66" w:line="276" w:lineRule="auto"/>
        <w:ind w:right="41"/>
        <w:jc w:val="both"/>
      </w:pPr>
    </w:p>
    <w:p w:rsidR="001136B2" w:rsidRPr="001136B2" w:rsidP="001136B2" w14:paraId="28478011" w14:textId="4BB3D4D1">
      <w:pPr>
        <w:pStyle w:val="BodyText"/>
        <w:spacing w:before="66" w:line="276" w:lineRule="auto"/>
        <w:ind w:right="41"/>
        <w:jc w:val="both"/>
      </w:pPr>
      <w:r w:rsidRPr="001136B2">
        <w:t>Collaborating with medical institutions and public health organizations will enable real-world validation through clinical trials and field testing. Deploying the AI system in mobile health applications can facilitate remote screening in malaria-endemic regions, improving accessibility. Ultimately, integrating AI-powered malaria detection into automated laboratory workflows can streamline diagnostics, reduce workload for medical professionals, and support faster treatment decisions.</w:t>
      </w:r>
    </w:p>
    <w:p w:rsidR="00B806EE" w:rsidP="00E42F84" w14:paraId="76995C7D" w14:textId="5C5111F2">
      <w:pPr>
        <w:pStyle w:val="BodyText"/>
        <w:spacing w:line="276" w:lineRule="auto"/>
        <w:ind w:left="0" w:right="39"/>
        <w:jc w:val="both"/>
      </w:pPr>
    </w:p>
    <w:p w:rsidR="00B806EE" w14:paraId="76995C7E" w14:textId="77777777">
      <w:pPr>
        <w:pStyle w:val="BodyText"/>
        <w:spacing w:before="6"/>
        <w:ind w:left="0"/>
      </w:pPr>
    </w:p>
    <w:p w:rsidR="00B806EE" w:rsidP="00E42F84" w14:paraId="76995C7F" w14:textId="448FD732">
      <w:pPr>
        <w:pStyle w:val="Heading1"/>
        <w:tabs>
          <w:tab w:val="left" w:pos="1240"/>
        </w:tabs>
        <w:ind w:left="0" w:firstLine="0"/>
        <w:jc w:val="center"/>
        <w:rPr>
          <w:spacing w:val="-2"/>
        </w:rPr>
      </w:pPr>
      <w:r>
        <w:rPr>
          <w:spacing w:val="-2"/>
        </w:rPr>
        <w:t xml:space="preserve">VII. </w:t>
      </w:r>
      <w:r w:rsidR="00E556CE">
        <w:rPr>
          <w:spacing w:val="-2"/>
        </w:rPr>
        <w:t>REFERENCES</w:t>
      </w:r>
    </w:p>
    <w:p w:rsidR="00502B95" w:rsidP="00502B95" w14:paraId="08EC4914" w14:textId="77777777">
      <w:pPr>
        <w:pStyle w:val="Heading1"/>
        <w:tabs>
          <w:tab w:val="left" w:pos="1240"/>
        </w:tabs>
        <w:ind w:left="0" w:firstLine="0"/>
        <w:rPr>
          <w:spacing w:val="-2"/>
        </w:rPr>
      </w:pPr>
    </w:p>
    <w:p w:rsidR="00502B95" w:rsidP="00502B95" w14:paraId="2E9F269A" w14:textId="7F4C5441">
      <w:pPr>
        <w:pStyle w:val="Heading1"/>
        <w:tabs>
          <w:tab w:val="left" w:pos="1240"/>
        </w:tabs>
        <w:ind w:left="0" w:firstLine="0"/>
        <w:rPr>
          <w:b w:val="0"/>
          <w:bCs w:val="0"/>
        </w:rPr>
      </w:pPr>
      <w:r w:rsidRPr="00BA2466">
        <w:rPr>
          <w:b w:val="0"/>
          <w:bCs w:val="0"/>
        </w:rPr>
        <w:t xml:space="preserve">[1] Rajaraman, S., et al. “Pre-Trained Deep Learning Models for the Detection of Malaria Parasites in Blood Smears.” </w:t>
      </w:r>
      <w:r w:rsidRPr="00BA2466">
        <w:rPr>
          <w:b w:val="0"/>
          <w:bCs w:val="0"/>
        </w:rPr>
        <w:t>PeerJ</w:t>
      </w:r>
      <w:r w:rsidRPr="00BA2466">
        <w:rPr>
          <w:b w:val="0"/>
          <w:bCs w:val="0"/>
        </w:rPr>
        <w:t>, vol. 7, 2019, pp. e6977,</w:t>
      </w:r>
      <w:r w:rsidRPr="00957A8B" w:rsidR="00957A8B">
        <w:t xml:space="preserve"> </w:t>
      </w:r>
      <w:r w:rsidRPr="00957A8B" w:rsidR="00957A8B">
        <w:rPr>
          <w:b w:val="0"/>
          <w:bCs w:val="0"/>
        </w:rPr>
        <w:t>https://doi.org/10.7717/peerj.6977. Accessed 14 Nov. 2023</w:t>
      </w:r>
      <w:r w:rsidRPr="00BA2466">
        <w:rPr>
          <w:b w:val="0"/>
          <w:bCs w:val="0"/>
        </w:rPr>
        <w:t>.</w:t>
      </w:r>
    </w:p>
    <w:p w:rsidR="00BA2466" w:rsidP="00502B95" w14:paraId="5C829232" w14:textId="77777777">
      <w:pPr>
        <w:pStyle w:val="Heading1"/>
        <w:tabs>
          <w:tab w:val="left" w:pos="1240"/>
        </w:tabs>
        <w:ind w:left="0" w:firstLine="0"/>
        <w:rPr>
          <w:b w:val="0"/>
          <w:bCs w:val="0"/>
        </w:rPr>
      </w:pPr>
    </w:p>
    <w:p w:rsidR="00367785" w:rsidP="00502B95" w14:paraId="026849DE" w14:textId="1CC11705">
      <w:pPr>
        <w:pStyle w:val="Heading1"/>
        <w:tabs>
          <w:tab w:val="left" w:pos="1240"/>
        </w:tabs>
        <w:ind w:left="0" w:firstLine="0"/>
        <w:rPr>
          <w:b w:val="0"/>
          <w:bCs w:val="0"/>
        </w:rPr>
      </w:pPr>
      <w:r w:rsidRPr="00367785">
        <w:rPr>
          <w:b w:val="0"/>
          <w:bCs w:val="0"/>
        </w:rPr>
        <w:t>[2] Liang, L., et al. “Deep Learning for Malaria Parasite Detection and Classification.” IEEE Access, vol. 8, 2020, pp. 102975-102985, https://doi.org/10.1109/ACCESS.2020.2998915. Accessed 14 Nov. 2023.</w:t>
      </w:r>
    </w:p>
    <w:p w:rsidR="00367785" w:rsidP="00502B95" w14:paraId="38274A7B" w14:textId="77777777">
      <w:pPr>
        <w:pStyle w:val="Heading1"/>
        <w:tabs>
          <w:tab w:val="left" w:pos="1240"/>
        </w:tabs>
        <w:ind w:left="0" w:firstLine="0"/>
        <w:rPr>
          <w:b w:val="0"/>
          <w:bCs w:val="0"/>
        </w:rPr>
      </w:pPr>
    </w:p>
    <w:p w:rsidR="00367785" w:rsidP="00502B95" w14:paraId="66676258" w14:textId="2D3AD6EE">
      <w:pPr>
        <w:pStyle w:val="Heading1"/>
        <w:tabs>
          <w:tab w:val="left" w:pos="1240"/>
        </w:tabs>
        <w:ind w:left="0" w:firstLine="0"/>
        <w:rPr>
          <w:b w:val="0"/>
          <w:bCs w:val="0"/>
        </w:rPr>
      </w:pPr>
      <w:r w:rsidRPr="00367785">
        <w:rPr>
          <w:b w:val="0"/>
          <w:bCs w:val="0"/>
        </w:rPr>
        <w:t xml:space="preserve">[3] </w:t>
      </w:r>
      <w:r w:rsidRPr="00367785">
        <w:rPr>
          <w:b w:val="0"/>
          <w:bCs w:val="0"/>
        </w:rPr>
        <w:t>Bibault</w:t>
      </w:r>
      <w:r w:rsidRPr="00367785">
        <w:rPr>
          <w:b w:val="0"/>
          <w:bCs w:val="0"/>
        </w:rPr>
        <w:t>, J-E., et al. “Artificial Intelligence in Healthcare: Applications, Challenges, and Perspectives.” Radiotherapy and Oncology, vol. 156, 2021, pp. 55-64, https://doi.org/10.1016/j.radonc.2021.01.017. Accessed 14 Nov. 2023.</w:t>
      </w:r>
    </w:p>
    <w:p w:rsidR="00367785" w:rsidP="00502B95" w14:paraId="4A303049" w14:textId="77777777">
      <w:pPr>
        <w:pStyle w:val="Heading1"/>
        <w:tabs>
          <w:tab w:val="left" w:pos="1240"/>
        </w:tabs>
        <w:ind w:left="0" w:firstLine="0"/>
        <w:rPr>
          <w:b w:val="0"/>
          <w:bCs w:val="0"/>
        </w:rPr>
      </w:pPr>
    </w:p>
    <w:p w:rsidR="00367785" w:rsidP="00502B95" w14:paraId="1EAD2556" w14:textId="2A3A71F3">
      <w:pPr>
        <w:pStyle w:val="Heading1"/>
        <w:tabs>
          <w:tab w:val="left" w:pos="1240"/>
        </w:tabs>
        <w:ind w:left="0" w:firstLine="0"/>
        <w:rPr>
          <w:b w:val="0"/>
          <w:bCs w:val="0"/>
        </w:rPr>
      </w:pPr>
      <w:r w:rsidRPr="00367785">
        <w:rPr>
          <w:b w:val="0"/>
          <w:bCs w:val="0"/>
        </w:rPr>
        <w:t>[4] Quinn, J. A., et al. “Automated Blood Smear Analysis for Malaria Diagnosis.” Malaria Journal, vol. 15, 2016, pp. 551, https://doi.org/10.1186/s12936-016-1621-z. Accessed 14 Nov. 2023.</w:t>
      </w:r>
    </w:p>
    <w:p w:rsidR="00367785" w:rsidP="00502B95" w14:paraId="64FD847F" w14:textId="77777777">
      <w:pPr>
        <w:pStyle w:val="Heading1"/>
        <w:tabs>
          <w:tab w:val="left" w:pos="1240"/>
        </w:tabs>
        <w:ind w:left="0" w:firstLine="0"/>
        <w:rPr>
          <w:b w:val="0"/>
          <w:bCs w:val="0"/>
        </w:rPr>
      </w:pPr>
    </w:p>
    <w:p w:rsidR="00367785" w:rsidP="00502B95" w14:paraId="2487F428" w14:textId="1F44BCA3">
      <w:pPr>
        <w:pStyle w:val="Heading1"/>
        <w:tabs>
          <w:tab w:val="left" w:pos="1240"/>
        </w:tabs>
        <w:ind w:left="0" w:firstLine="0"/>
        <w:rPr>
          <w:b w:val="0"/>
          <w:bCs w:val="0"/>
        </w:rPr>
      </w:pPr>
      <w:r w:rsidRPr="00DB5AE0">
        <w:rPr>
          <w:b w:val="0"/>
          <w:bCs w:val="0"/>
        </w:rPr>
        <w:t xml:space="preserve">[5] </w:t>
      </w:r>
      <w:r w:rsidRPr="00DB5AE0">
        <w:rPr>
          <w:b w:val="0"/>
          <w:bCs w:val="0"/>
        </w:rPr>
        <w:t>Rajpurkar</w:t>
      </w:r>
      <w:r w:rsidRPr="00DB5AE0">
        <w:rPr>
          <w:b w:val="0"/>
          <w:bCs w:val="0"/>
        </w:rPr>
        <w:t>, P., et al. “</w:t>
      </w:r>
      <w:r w:rsidRPr="00DB5AE0">
        <w:rPr>
          <w:b w:val="0"/>
          <w:bCs w:val="0"/>
        </w:rPr>
        <w:t>CheXNet</w:t>
      </w:r>
      <w:r w:rsidRPr="00DB5AE0">
        <w:rPr>
          <w:b w:val="0"/>
          <w:bCs w:val="0"/>
        </w:rPr>
        <w:t xml:space="preserve">: Radiologist-Level Pneumonia Detection on Chest X-Rays with Deep Learning.” </w:t>
      </w:r>
      <w:r w:rsidRPr="00DB5AE0">
        <w:rPr>
          <w:b w:val="0"/>
          <w:bCs w:val="0"/>
        </w:rPr>
        <w:t>arXiv</w:t>
      </w:r>
      <w:r w:rsidRPr="00DB5AE0">
        <w:rPr>
          <w:b w:val="0"/>
          <w:bCs w:val="0"/>
        </w:rPr>
        <w:t>, 2017, https://arxiv.org/abs/1711.05225. Accessed 14 Nov. 2023.</w:t>
      </w:r>
    </w:p>
    <w:p w:rsidR="00DB5AE0" w:rsidP="00502B95" w14:paraId="0EC4FED3" w14:textId="77777777">
      <w:pPr>
        <w:pStyle w:val="Heading1"/>
        <w:tabs>
          <w:tab w:val="left" w:pos="1240"/>
        </w:tabs>
        <w:ind w:left="0" w:firstLine="0"/>
        <w:rPr>
          <w:b w:val="0"/>
          <w:bCs w:val="0"/>
        </w:rPr>
      </w:pPr>
    </w:p>
    <w:p w:rsidR="00DB5AE0" w:rsidP="00502B95" w14:paraId="2790C7F6" w14:textId="6A5E916F">
      <w:pPr>
        <w:pStyle w:val="Heading1"/>
        <w:tabs>
          <w:tab w:val="left" w:pos="1240"/>
        </w:tabs>
        <w:ind w:left="0" w:firstLine="0"/>
        <w:rPr>
          <w:b w:val="0"/>
          <w:bCs w:val="0"/>
        </w:rPr>
      </w:pPr>
      <w:r w:rsidRPr="00DB5AE0">
        <w:rPr>
          <w:b w:val="0"/>
          <w:bCs w:val="0"/>
        </w:rPr>
        <w:t>[6] Singh, A., et al. “A Hybrid Deep Learning Approach for Malaria Parasite Detection.” Biomedical Signal Processing and Control, vol. 69, 2021, pp. 102875, https://doi.org/10.1016/j.bspc.2021.102875. Accessed 14 Nov. 2023.</w:t>
      </w:r>
    </w:p>
    <w:p w:rsidR="00DB5AE0" w:rsidP="00502B95" w14:paraId="462B27DD" w14:textId="77777777">
      <w:pPr>
        <w:pStyle w:val="Heading1"/>
        <w:tabs>
          <w:tab w:val="left" w:pos="1240"/>
        </w:tabs>
        <w:ind w:left="0" w:firstLine="0"/>
        <w:rPr>
          <w:b w:val="0"/>
          <w:bCs w:val="0"/>
        </w:rPr>
      </w:pPr>
    </w:p>
    <w:p w:rsidR="00DB5AE0" w:rsidP="00502B95" w14:paraId="58476B0F" w14:textId="6C8672CE">
      <w:pPr>
        <w:pStyle w:val="Heading1"/>
        <w:tabs>
          <w:tab w:val="left" w:pos="1240"/>
        </w:tabs>
        <w:ind w:left="0" w:firstLine="0"/>
        <w:rPr>
          <w:b w:val="0"/>
          <w:bCs w:val="0"/>
        </w:rPr>
      </w:pPr>
      <w:r w:rsidRPr="007E16CA">
        <w:rPr>
          <w:b w:val="0"/>
          <w:bCs w:val="0"/>
        </w:rPr>
        <w:t xml:space="preserve">[7] </w:t>
      </w:r>
      <w:r w:rsidRPr="007E16CA">
        <w:rPr>
          <w:b w:val="0"/>
          <w:bCs w:val="0"/>
        </w:rPr>
        <w:t>Poostchi</w:t>
      </w:r>
      <w:r w:rsidRPr="007E16CA">
        <w:rPr>
          <w:b w:val="0"/>
          <w:bCs w:val="0"/>
        </w:rPr>
        <w:t>, M., et al. “Image Analysis and Machine Learning for Detecting Malaria.” Translational Research, vol. 194, 2018, pp. 36-55, https://doi.org/10.1016/j.trsl.2017.12.004. Accessed 14 Nov. 2023.</w:t>
      </w:r>
    </w:p>
    <w:p w:rsidR="007E16CA" w:rsidP="00502B95" w14:paraId="0356106F" w14:textId="77777777">
      <w:pPr>
        <w:pStyle w:val="Heading1"/>
        <w:tabs>
          <w:tab w:val="left" w:pos="1240"/>
        </w:tabs>
        <w:ind w:left="0" w:firstLine="0"/>
        <w:rPr>
          <w:b w:val="0"/>
          <w:bCs w:val="0"/>
        </w:rPr>
      </w:pPr>
    </w:p>
    <w:p w:rsidR="007E16CA" w:rsidP="00502B95" w14:paraId="69272BE2" w14:textId="217CEB9B">
      <w:pPr>
        <w:pStyle w:val="Heading1"/>
        <w:tabs>
          <w:tab w:val="left" w:pos="1240"/>
        </w:tabs>
        <w:ind w:left="0" w:firstLine="0"/>
        <w:rPr>
          <w:b w:val="0"/>
          <w:bCs w:val="0"/>
        </w:rPr>
      </w:pPr>
      <w:r w:rsidRPr="007E16CA">
        <w:rPr>
          <w:b w:val="0"/>
          <w:bCs w:val="0"/>
        </w:rPr>
        <w:t>[8] Esteva, A., et al. “Dermatologist-Level Classification of Skin Cancer with Deep Neural Networks.” Nature, vol. 542, 2017, pp. 115-118, https://doi.org/10.1038/nature21056. Accessed 14 Nov. 2023.</w:t>
      </w:r>
    </w:p>
    <w:p w:rsidR="007E16CA" w:rsidP="00502B95" w14:paraId="277ABB5D" w14:textId="77777777">
      <w:pPr>
        <w:pStyle w:val="Heading1"/>
        <w:tabs>
          <w:tab w:val="left" w:pos="1240"/>
        </w:tabs>
        <w:ind w:left="0" w:firstLine="0"/>
        <w:rPr>
          <w:b w:val="0"/>
          <w:bCs w:val="0"/>
        </w:rPr>
      </w:pPr>
    </w:p>
    <w:p w:rsidR="007E16CA" w:rsidP="00502B95" w14:paraId="0BCBBEB3" w14:textId="13635EEB">
      <w:pPr>
        <w:pStyle w:val="Heading1"/>
        <w:tabs>
          <w:tab w:val="left" w:pos="1240"/>
        </w:tabs>
        <w:ind w:left="0" w:firstLine="0"/>
        <w:rPr>
          <w:b w:val="0"/>
          <w:bCs w:val="0"/>
        </w:rPr>
      </w:pPr>
      <w:r w:rsidRPr="00254621">
        <w:rPr>
          <w:b w:val="0"/>
          <w:bCs w:val="0"/>
        </w:rPr>
        <w:t>9] Das, D. K., et al. “Machine Learning-Based Detection of Malaria Parasites: A Systematic Review.” Computer Methods and Programs in Biomedicine, vol. 190, 2020, pp. 105372, https://doi.org/10.1016/j.cmpb.2020.105372. Accessed 14 Nov. 2023.</w:t>
      </w:r>
    </w:p>
    <w:p w:rsidR="00254621" w:rsidP="00502B95" w14:paraId="50D2F9F5" w14:textId="77777777">
      <w:pPr>
        <w:pStyle w:val="Heading1"/>
        <w:tabs>
          <w:tab w:val="left" w:pos="1240"/>
        </w:tabs>
        <w:ind w:left="0" w:firstLine="0"/>
        <w:rPr>
          <w:b w:val="0"/>
          <w:bCs w:val="0"/>
        </w:rPr>
      </w:pPr>
    </w:p>
    <w:p w:rsidR="00254621" w:rsidP="00502B95" w14:paraId="594D7B81" w14:textId="1E4D874A">
      <w:pPr>
        <w:pStyle w:val="Heading1"/>
        <w:tabs>
          <w:tab w:val="left" w:pos="1240"/>
        </w:tabs>
        <w:ind w:left="0" w:firstLine="0"/>
        <w:rPr>
          <w:b w:val="0"/>
          <w:bCs w:val="0"/>
        </w:rPr>
      </w:pPr>
      <w:r w:rsidRPr="00254621">
        <w:rPr>
          <w:b w:val="0"/>
          <w:bCs w:val="0"/>
        </w:rPr>
        <w:t xml:space="preserve">[10] </w:t>
      </w:r>
      <w:r w:rsidRPr="00254621">
        <w:rPr>
          <w:b w:val="0"/>
          <w:bCs w:val="0"/>
        </w:rPr>
        <w:t>Kamulegeya</w:t>
      </w:r>
      <w:r w:rsidRPr="00254621">
        <w:rPr>
          <w:b w:val="0"/>
          <w:bCs w:val="0"/>
        </w:rPr>
        <w:t>, L. H., et al. “A Smartphone-Based System for Malaria Diagnosis Using Deep Learning.” Malaria Journal, vol. 18, 2019, pp. 382, https://doi.org/10.1186/s12936-019-3001-z. Accessed 14 Nov. 2023.</w:t>
      </w:r>
    </w:p>
    <w:p w:rsidR="00254621" w:rsidP="00502B95" w14:paraId="3CF9E870" w14:textId="77777777">
      <w:pPr>
        <w:pStyle w:val="Heading1"/>
        <w:tabs>
          <w:tab w:val="left" w:pos="1240"/>
        </w:tabs>
        <w:ind w:left="0" w:firstLine="0"/>
        <w:rPr>
          <w:b w:val="0"/>
          <w:bCs w:val="0"/>
        </w:rPr>
      </w:pPr>
    </w:p>
    <w:p w:rsidR="00B806EE" w:rsidRPr="00472185" w:rsidP="00472185" w14:paraId="31B0FD29" w14:textId="623EE972">
      <w:pPr>
        <w:rPr>
          <w:sz w:val="20"/>
          <w:szCs w:val="20"/>
        </w:rPr>
      </w:pPr>
      <w:r w:rsidRPr="001532CD">
        <w:rPr>
          <w:sz w:val="20"/>
          <w:szCs w:val="20"/>
        </w:rPr>
        <w:t>[11] Howard, J., and Gugger, S. “</w:t>
      </w:r>
      <w:r w:rsidRPr="001532CD">
        <w:rPr>
          <w:sz w:val="20"/>
          <w:szCs w:val="20"/>
        </w:rPr>
        <w:t>Fastai</w:t>
      </w:r>
      <w:r w:rsidRPr="001532CD">
        <w:rPr>
          <w:sz w:val="20"/>
          <w:szCs w:val="20"/>
        </w:rPr>
        <w:t>: A Layered API for Deep Learning.” Information, vol. 11, no. 2, 2020, pp. 108, https://doi.org/10.3390/info11020108. Accessed 14 Nov. 2023.</w:t>
      </w:r>
    </w:p>
    <w:p w:rsidR="001532CD" w14:paraId="31276FA3" w14:textId="77777777">
      <w:pPr>
        <w:pStyle w:val="ListParagraph"/>
        <w:spacing w:line="259" w:lineRule="auto"/>
        <w:jc w:val="both"/>
        <w:rPr>
          <w:sz w:val="20"/>
        </w:rPr>
      </w:pPr>
    </w:p>
    <w:p w:rsidR="00472185" w:rsidRPr="002F71E1" w:rsidP="002F71E1" w14:paraId="3B1BA8F7" w14:textId="290E6364">
      <w:pPr>
        <w:pStyle w:val="ListParagraph"/>
        <w:spacing w:line="259" w:lineRule="auto"/>
        <w:rPr>
          <w:sz w:val="20"/>
        </w:rPr>
      </w:pPr>
      <w:r w:rsidRPr="00472185">
        <w:rPr>
          <w:sz w:val="20"/>
        </w:rPr>
        <w:t>[12] Noor, A. M., et al. “Malaria Elimination: Is it Feasible?” The Lancet, vol. 376, no. 9752, 2010, pp. 1620-1623, https://doi.org/10.1016/S0140-6736(10)61380-8. Accessed 14 Nov. 2023.</w:t>
      </w:r>
    </w:p>
    <w:p w:rsidR="00472185" w:rsidP="00472185" w14:paraId="0B322D3A" w14:textId="77777777">
      <w:pPr>
        <w:pStyle w:val="ListParagraph"/>
        <w:spacing w:line="259" w:lineRule="auto"/>
        <w:rPr>
          <w:sz w:val="20"/>
        </w:rPr>
      </w:pPr>
    </w:p>
    <w:p w:rsidR="00472185" w:rsidP="00472185" w14:paraId="4C85113E" w14:textId="77777777">
      <w:pPr>
        <w:pStyle w:val="ListParagraph"/>
        <w:spacing w:line="259" w:lineRule="auto"/>
        <w:rPr>
          <w:sz w:val="20"/>
        </w:rPr>
      </w:pPr>
      <w:r w:rsidRPr="002F71E1">
        <w:rPr>
          <w:sz w:val="20"/>
        </w:rPr>
        <w:t>[13] De Winne, J., et al. “Deep Learning for Microscopy-Based Malaria Detection: A Review.” IEEE Reviews in Biomedical Engineering, vol. 15, 2022, pp. 119-135, https://doi.org/10.1109/RBME.2022.3148700. Accessed 14 Nov. 2023.</w:t>
      </w:r>
    </w:p>
    <w:p w:rsidR="002F71E1" w:rsidRPr="002678FF" w:rsidP="002678FF" w14:paraId="34C422F9" w14:textId="77777777">
      <w:pPr>
        <w:spacing w:line="259" w:lineRule="auto"/>
        <w:rPr>
          <w:sz w:val="20"/>
        </w:rPr>
      </w:pPr>
    </w:p>
    <w:p w:rsidR="002F71E1" w:rsidP="00472185" w14:paraId="76995C9D" w14:textId="2E49311C">
      <w:pPr>
        <w:pStyle w:val="ListParagraph"/>
        <w:spacing w:line="259" w:lineRule="auto"/>
        <w:rPr>
          <w:sz w:val="20"/>
        </w:rPr>
      </w:pPr>
      <w:r w:rsidRPr="002678FF">
        <w:rPr>
          <w:sz w:val="20"/>
        </w:rPr>
        <w:t>[14] Smith, M. W., et al. “Machine Learning for Parasitology: Applications and Challenges.” Trends in Parasitology, vol. 36, no. 5, 2020, pp. 399-412, https://doi.org/10.1016/j.pt.2020.02.003. Accessed 14 Nov. 2023</w:t>
      </w:r>
    </w:p>
    <w:sectPr>
      <w:type w:val="nextPage"/>
      <w:pgSz w:w="11910" w:h="16840"/>
      <w:pgMar w:top="660" w:right="708" w:bottom="280" w:left="992" w:header="720" w:footer="720" w:gutter="0"/>
      <w:pgNumType w:start="3"/>
      <w:cols w:num="2" w:space="720" w:equalWidth="0">
        <w:col w:w="4799" w:space="559"/>
        <w:col w:w="4852" w:space="0"/>
      </w:cols>
      <w:titlePg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397671"/>
    <w:multiLevelType w:val="hybridMultilevel"/>
    <w:tmpl w:val="012E996E"/>
    <w:lvl w:ilvl="0">
      <w:start w:val="4"/>
      <w:numFmt w:val="upperRoman"/>
      <w:lvlText w:val="%1."/>
      <w:lvlJc w:val="left"/>
      <w:pPr>
        <w:ind w:left="862" w:hanging="720"/>
      </w:pPr>
      <w:rPr>
        <w:rFonts w:hint="default"/>
      </w:rPr>
    </w:lvl>
    <w:lvl w:ilvl="1" w:tentative="1">
      <w:start w:val="1"/>
      <w:numFmt w:val="lowerLetter"/>
      <w:lvlText w:val="%2."/>
      <w:lvlJc w:val="left"/>
      <w:pPr>
        <w:ind w:left="1222" w:hanging="360"/>
      </w:pPr>
    </w:lvl>
    <w:lvl w:ilvl="2" w:tentative="1">
      <w:start w:val="1"/>
      <w:numFmt w:val="lowerRoman"/>
      <w:lvlText w:val="%3."/>
      <w:lvlJc w:val="right"/>
      <w:pPr>
        <w:ind w:left="1942" w:hanging="180"/>
      </w:pPr>
    </w:lvl>
    <w:lvl w:ilvl="3" w:tentative="1">
      <w:start w:val="1"/>
      <w:numFmt w:val="decimal"/>
      <w:lvlText w:val="%4."/>
      <w:lvlJc w:val="left"/>
      <w:pPr>
        <w:ind w:left="2662" w:hanging="360"/>
      </w:pPr>
    </w:lvl>
    <w:lvl w:ilvl="4" w:tentative="1">
      <w:start w:val="1"/>
      <w:numFmt w:val="lowerLetter"/>
      <w:lvlText w:val="%5."/>
      <w:lvlJc w:val="left"/>
      <w:pPr>
        <w:ind w:left="3382" w:hanging="360"/>
      </w:pPr>
    </w:lvl>
    <w:lvl w:ilvl="5" w:tentative="1">
      <w:start w:val="1"/>
      <w:numFmt w:val="lowerRoman"/>
      <w:lvlText w:val="%6."/>
      <w:lvlJc w:val="right"/>
      <w:pPr>
        <w:ind w:left="4102" w:hanging="180"/>
      </w:pPr>
    </w:lvl>
    <w:lvl w:ilvl="6" w:tentative="1">
      <w:start w:val="1"/>
      <w:numFmt w:val="decimal"/>
      <w:lvlText w:val="%7."/>
      <w:lvlJc w:val="left"/>
      <w:pPr>
        <w:ind w:left="4822" w:hanging="360"/>
      </w:pPr>
    </w:lvl>
    <w:lvl w:ilvl="7" w:tentative="1">
      <w:start w:val="1"/>
      <w:numFmt w:val="lowerLetter"/>
      <w:lvlText w:val="%8."/>
      <w:lvlJc w:val="left"/>
      <w:pPr>
        <w:ind w:left="5542" w:hanging="360"/>
      </w:pPr>
    </w:lvl>
    <w:lvl w:ilvl="8" w:tentative="1">
      <w:start w:val="1"/>
      <w:numFmt w:val="lowerRoman"/>
      <w:lvlText w:val="%9."/>
      <w:lvlJc w:val="right"/>
      <w:pPr>
        <w:ind w:left="6262" w:hanging="180"/>
      </w:pPr>
    </w:lvl>
  </w:abstractNum>
  <w:abstractNum w:abstractNumId="1">
    <w:nsid w:val="1BF70167"/>
    <w:multiLevelType w:val="hybridMultilevel"/>
    <w:tmpl w:val="09A4214E"/>
    <w:lvl w:ilvl="0">
      <w:start w:val="1"/>
      <w:numFmt w:val="bullet"/>
      <w:lvlText w:val=""/>
      <w:lvlJc w:val="left"/>
      <w:pPr>
        <w:ind w:left="769" w:hanging="360"/>
      </w:pPr>
      <w:rPr>
        <w:rFonts w:ascii="Symbol" w:hAnsi="Symbol" w:hint="default"/>
      </w:rPr>
    </w:lvl>
    <w:lvl w:ilvl="1" w:tentative="1">
      <w:start w:val="1"/>
      <w:numFmt w:val="bullet"/>
      <w:lvlText w:val="o"/>
      <w:lvlJc w:val="left"/>
      <w:pPr>
        <w:ind w:left="1489" w:hanging="360"/>
      </w:pPr>
      <w:rPr>
        <w:rFonts w:ascii="Courier New" w:hAnsi="Courier New" w:cs="Courier New" w:hint="default"/>
      </w:rPr>
    </w:lvl>
    <w:lvl w:ilvl="2" w:tentative="1">
      <w:start w:val="1"/>
      <w:numFmt w:val="bullet"/>
      <w:lvlText w:val=""/>
      <w:lvlJc w:val="left"/>
      <w:pPr>
        <w:ind w:left="2209" w:hanging="360"/>
      </w:pPr>
      <w:rPr>
        <w:rFonts w:ascii="Wingdings" w:hAnsi="Wingdings" w:hint="default"/>
      </w:rPr>
    </w:lvl>
    <w:lvl w:ilvl="3" w:tentative="1">
      <w:start w:val="1"/>
      <w:numFmt w:val="bullet"/>
      <w:lvlText w:val=""/>
      <w:lvlJc w:val="left"/>
      <w:pPr>
        <w:ind w:left="2929" w:hanging="360"/>
      </w:pPr>
      <w:rPr>
        <w:rFonts w:ascii="Symbol" w:hAnsi="Symbol" w:hint="default"/>
      </w:rPr>
    </w:lvl>
    <w:lvl w:ilvl="4" w:tentative="1">
      <w:start w:val="1"/>
      <w:numFmt w:val="bullet"/>
      <w:lvlText w:val="o"/>
      <w:lvlJc w:val="left"/>
      <w:pPr>
        <w:ind w:left="3649" w:hanging="360"/>
      </w:pPr>
      <w:rPr>
        <w:rFonts w:ascii="Courier New" w:hAnsi="Courier New" w:cs="Courier New" w:hint="default"/>
      </w:rPr>
    </w:lvl>
    <w:lvl w:ilvl="5" w:tentative="1">
      <w:start w:val="1"/>
      <w:numFmt w:val="bullet"/>
      <w:lvlText w:val=""/>
      <w:lvlJc w:val="left"/>
      <w:pPr>
        <w:ind w:left="4369" w:hanging="360"/>
      </w:pPr>
      <w:rPr>
        <w:rFonts w:ascii="Wingdings" w:hAnsi="Wingdings" w:hint="default"/>
      </w:rPr>
    </w:lvl>
    <w:lvl w:ilvl="6" w:tentative="1">
      <w:start w:val="1"/>
      <w:numFmt w:val="bullet"/>
      <w:lvlText w:val=""/>
      <w:lvlJc w:val="left"/>
      <w:pPr>
        <w:ind w:left="5089" w:hanging="360"/>
      </w:pPr>
      <w:rPr>
        <w:rFonts w:ascii="Symbol" w:hAnsi="Symbol" w:hint="default"/>
      </w:rPr>
    </w:lvl>
    <w:lvl w:ilvl="7" w:tentative="1">
      <w:start w:val="1"/>
      <w:numFmt w:val="bullet"/>
      <w:lvlText w:val="o"/>
      <w:lvlJc w:val="left"/>
      <w:pPr>
        <w:ind w:left="5809" w:hanging="360"/>
      </w:pPr>
      <w:rPr>
        <w:rFonts w:ascii="Courier New" w:hAnsi="Courier New" w:cs="Courier New" w:hint="default"/>
      </w:rPr>
    </w:lvl>
    <w:lvl w:ilvl="8" w:tentative="1">
      <w:start w:val="1"/>
      <w:numFmt w:val="bullet"/>
      <w:lvlText w:val=""/>
      <w:lvlJc w:val="left"/>
      <w:pPr>
        <w:ind w:left="6529" w:hanging="360"/>
      </w:pPr>
      <w:rPr>
        <w:rFonts w:ascii="Wingdings" w:hAnsi="Wingdings" w:hint="default"/>
      </w:rPr>
    </w:lvl>
  </w:abstractNum>
  <w:abstractNum w:abstractNumId="2">
    <w:nsid w:val="1E13A996"/>
    <w:multiLevelType w:val="hybridMultilevel"/>
    <w:tmpl w:val="FF6C8CD8"/>
    <w:lvl w:ilvl="0">
      <w:start w:val="4"/>
      <w:numFmt w:val="upperRoman"/>
      <w:lvlText w:val="%1."/>
      <w:lvlJc w:val="left"/>
      <w:pPr>
        <w:ind w:left="1582" w:hanging="720"/>
      </w:pPr>
      <w:rPr>
        <w:rFonts w:hint="default"/>
      </w:r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3">
    <w:nsid w:val="20FB038E"/>
    <w:multiLevelType w:val="hybridMultilevel"/>
    <w:tmpl w:val="3692CCFC"/>
    <w:lvl w:ilvl="0">
      <w:start w:val="1"/>
      <w:numFmt w:val="upperLetter"/>
      <w:lvlText w:val="%1."/>
      <w:lvlJc w:val="left"/>
      <w:pPr>
        <w:ind w:left="352" w:hanging="245"/>
      </w:pPr>
      <w:rPr>
        <w:rFonts w:ascii="Times New Roman" w:eastAsia="Times New Roman" w:hAnsi="Times New Roman" w:cs="Times New Roman" w:hint="default"/>
        <w:b/>
        <w:bCs/>
        <w:i w:val="0"/>
        <w:iCs w:val="0"/>
        <w:spacing w:val="0"/>
        <w:w w:val="99"/>
        <w:sz w:val="20"/>
        <w:szCs w:val="20"/>
        <w:lang w:val="en-US" w:eastAsia="en-US" w:bidi="ar-SA"/>
      </w:rPr>
    </w:lvl>
    <w:lvl w:ilvl="1">
      <w:start w:val="0"/>
      <w:numFmt w:val="bullet"/>
      <w:lvlText w:val="•"/>
      <w:lvlJc w:val="left"/>
      <w:pPr>
        <w:ind w:left="808" w:hanging="245"/>
      </w:pPr>
      <w:rPr>
        <w:rFonts w:hint="default"/>
        <w:lang w:val="en-US" w:eastAsia="en-US" w:bidi="ar-SA"/>
      </w:rPr>
    </w:lvl>
    <w:lvl w:ilvl="2">
      <w:start w:val="0"/>
      <w:numFmt w:val="bullet"/>
      <w:lvlText w:val="•"/>
      <w:lvlJc w:val="left"/>
      <w:pPr>
        <w:ind w:left="1257" w:hanging="245"/>
      </w:pPr>
      <w:rPr>
        <w:rFonts w:hint="default"/>
        <w:lang w:val="en-US" w:eastAsia="en-US" w:bidi="ar-SA"/>
      </w:rPr>
    </w:lvl>
    <w:lvl w:ilvl="3">
      <w:start w:val="0"/>
      <w:numFmt w:val="bullet"/>
      <w:lvlText w:val="•"/>
      <w:lvlJc w:val="left"/>
      <w:pPr>
        <w:ind w:left="1706" w:hanging="245"/>
      </w:pPr>
      <w:rPr>
        <w:rFonts w:hint="default"/>
        <w:lang w:val="en-US" w:eastAsia="en-US" w:bidi="ar-SA"/>
      </w:rPr>
    </w:lvl>
    <w:lvl w:ilvl="4">
      <w:start w:val="0"/>
      <w:numFmt w:val="bullet"/>
      <w:lvlText w:val="•"/>
      <w:lvlJc w:val="left"/>
      <w:pPr>
        <w:ind w:left="2155" w:hanging="245"/>
      </w:pPr>
      <w:rPr>
        <w:rFonts w:hint="default"/>
        <w:lang w:val="en-US" w:eastAsia="en-US" w:bidi="ar-SA"/>
      </w:rPr>
    </w:lvl>
    <w:lvl w:ilvl="5">
      <w:start w:val="0"/>
      <w:numFmt w:val="bullet"/>
      <w:lvlText w:val="•"/>
      <w:lvlJc w:val="left"/>
      <w:pPr>
        <w:ind w:left="2604" w:hanging="245"/>
      </w:pPr>
      <w:rPr>
        <w:rFonts w:hint="default"/>
        <w:lang w:val="en-US" w:eastAsia="en-US" w:bidi="ar-SA"/>
      </w:rPr>
    </w:lvl>
    <w:lvl w:ilvl="6">
      <w:start w:val="0"/>
      <w:numFmt w:val="bullet"/>
      <w:lvlText w:val="•"/>
      <w:lvlJc w:val="left"/>
      <w:pPr>
        <w:ind w:left="3052" w:hanging="245"/>
      </w:pPr>
      <w:rPr>
        <w:rFonts w:hint="default"/>
        <w:lang w:val="en-US" w:eastAsia="en-US" w:bidi="ar-SA"/>
      </w:rPr>
    </w:lvl>
    <w:lvl w:ilvl="7">
      <w:start w:val="0"/>
      <w:numFmt w:val="bullet"/>
      <w:lvlText w:val="•"/>
      <w:lvlJc w:val="left"/>
      <w:pPr>
        <w:ind w:left="3501" w:hanging="245"/>
      </w:pPr>
      <w:rPr>
        <w:rFonts w:hint="default"/>
        <w:lang w:val="en-US" w:eastAsia="en-US" w:bidi="ar-SA"/>
      </w:rPr>
    </w:lvl>
    <w:lvl w:ilvl="8">
      <w:start w:val="0"/>
      <w:numFmt w:val="bullet"/>
      <w:lvlText w:val="•"/>
      <w:lvlJc w:val="left"/>
      <w:pPr>
        <w:ind w:left="3950" w:hanging="245"/>
      </w:pPr>
      <w:rPr>
        <w:rFonts w:hint="default"/>
        <w:lang w:val="en-US" w:eastAsia="en-US" w:bidi="ar-SA"/>
      </w:rPr>
    </w:lvl>
  </w:abstractNum>
  <w:abstractNum w:abstractNumId="4">
    <w:nsid w:val="24284D84"/>
    <w:multiLevelType w:val="hybridMultilevel"/>
    <w:tmpl w:val="284EADB8"/>
    <w:lvl w:ilvl="0">
      <w:start w:val="1"/>
      <w:numFmt w:val="upperRoman"/>
      <w:lvlText w:val="%1."/>
      <w:lvlJc w:val="left"/>
      <w:pPr>
        <w:ind w:left="709" w:hanging="567"/>
        <w:jc w:val="right"/>
      </w:pPr>
      <w:rPr>
        <w:rFonts w:ascii="Times New Roman" w:eastAsia="Times New Roman" w:hAnsi="Times New Roman" w:cs="Times New Roman" w:hint="default"/>
        <w:b/>
        <w:bCs/>
        <w:i w:val="0"/>
        <w:iCs w:val="0"/>
        <w:spacing w:val="0"/>
        <w:w w:val="96"/>
        <w:sz w:val="20"/>
        <w:szCs w:val="20"/>
        <w:lang w:val="en-US" w:eastAsia="en-US" w:bidi="ar-SA"/>
      </w:rPr>
    </w:lvl>
    <w:lvl w:ilvl="1">
      <w:start w:val="0"/>
      <w:numFmt w:val="bullet"/>
      <w:lvlText w:val="•"/>
      <w:lvlJc w:val="left"/>
      <w:pPr>
        <w:ind w:left="1843" w:hanging="567"/>
      </w:pPr>
      <w:rPr>
        <w:rFonts w:hint="default"/>
        <w:lang w:val="en-US" w:eastAsia="en-US" w:bidi="ar-SA"/>
      </w:rPr>
    </w:lvl>
    <w:lvl w:ilvl="2">
      <w:start w:val="0"/>
      <w:numFmt w:val="bullet"/>
      <w:lvlText w:val="•"/>
      <w:lvlJc w:val="left"/>
      <w:pPr>
        <w:ind w:left="2167" w:hanging="567"/>
      </w:pPr>
      <w:rPr>
        <w:rFonts w:hint="default"/>
        <w:lang w:val="en-US" w:eastAsia="en-US" w:bidi="ar-SA"/>
      </w:rPr>
    </w:lvl>
    <w:lvl w:ilvl="3">
      <w:start w:val="0"/>
      <w:numFmt w:val="bullet"/>
      <w:lvlText w:val="•"/>
      <w:lvlJc w:val="left"/>
      <w:pPr>
        <w:ind w:left="2491" w:hanging="567"/>
      </w:pPr>
      <w:rPr>
        <w:rFonts w:hint="default"/>
        <w:lang w:val="en-US" w:eastAsia="en-US" w:bidi="ar-SA"/>
      </w:rPr>
    </w:lvl>
    <w:lvl w:ilvl="4">
      <w:start w:val="0"/>
      <w:numFmt w:val="bullet"/>
      <w:lvlText w:val="•"/>
      <w:lvlJc w:val="left"/>
      <w:pPr>
        <w:ind w:left="2815" w:hanging="567"/>
      </w:pPr>
      <w:rPr>
        <w:rFonts w:hint="default"/>
        <w:lang w:val="en-US" w:eastAsia="en-US" w:bidi="ar-SA"/>
      </w:rPr>
    </w:lvl>
    <w:lvl w:ilvl="5">
      <w:start w:val="0"/>
      <w:numFmt w:val="bullet"/>
      <w:lvlText w:val="•"/>
      <w:lvlJc w:val="left"/>
      <w:pPr>
        <w:ind w:left="3138" w:hanging="567"/>
      </w:pPr>
      <w:rPr>
        <w:rFonts w:hint="default"/>
        <w:lang w:val="en-US" w:eastAsia="en-US" w:bidi="ar-SA"/>
      </w:rPr>
    </w:lvl>
    <w:lvl w:ilvl="6">
      <w:start w:val="0"/>
      <w:numFmt w:val="bullet"/>
      <w:lvlText w:val="•"/>
      <w:lvlJc w:val="left"/>
      <w:pPr>
        <w:ind w:left="3462" w:hanging="567"/>
      </w:pPr>
      <w:rPr>
        <w:rFonts w:hint="default"/>
        <w:lang w:val="en-US" w:eastAsia="en-US" w:bidi="ar-SA"/>
      </w:rPr>
    </w:lvl>
    <w:lvl w:ilvl="7">
      <w:start w:val="0"/>
      <w:numFmt w:val="bullet"/>
      <w:lvlText w:val="•"/>
      <w:lvlJc w:val="left"/>
      <w:pPr>
        <w:ind w:left="3786" w:hanging="567"/>
      </w:pPr>
      <w:rPr>
        <w:rFonts w:hint="default"/>
        <w:lang w:val="en-US" w:eastAsia="en-US" w:bidi="ar-SA"/>
      </w:rPr>
    </w:lvl>
    <w:lvl w:ilvl="8">
      <w:start w:val="0"/>
      <w:numFmt w:val="bullet"/>
      <w:lvlText w:val="•"/>
      <w:lvlJc w:val="left"/>
      <w:pPr>
        <w:ind w:left="4110" w:hanging="567"/>
      </w:pPr>
      <w:rPr>
        <w:rFonts w:hint="default"/>
        <w:lang w:val="en-US" w:eastAsia="en-US" w:bidi="ar-SA"/>
      </w:rPr>
    </w:lvl>
  </w:abstractNum>
  <w:abstractNum w:abstractNumId="5">
    <w:nsid w:val="2A857A59"/>
    <w:multiLevelType w:val="hybridMultilevel"/>
    <w:tmpl w:val="19EE12D8"/>
    <w:lvl w:ilvl="0">
      <w:start w:val="1"/>
      <w:numFmt w:val="decimal"/>
      <w:lvlText w:val="%1."/>
      <w:lvlJc w:val="left"/>
      <w:pPr>
        <w:ind w:left="107" w:hanging="152"/>
      </w:pPr>
      <w:rPr>
        <w:rFonts w:ascii="Times New Roman" w:eastAsia="Times New Roman" w:hAnsi="Times New Roman" w:cs="Times New Roman" w:hint="default"/>
        <w:b w:val="0"/>
        <w:bCs w:val="0"/>
        <w:i w:val="0"/>
        <w:iCs w:val="0"/>
        <w:spacing w:val="0"/>
        <w:w w:val="95"/>
        <w:sz w:val="18"/>
        <w:szCs w:val="18"/>
        <w:lang w:val="en-US" w:eastAsia="en-US" w:bidi="ar-SA"/>
      </w:rPr>
    </w:lvl>
    <w:lvl w:ilvl="1">
      <w:start w:val="0"/>
      <w:numFmt w:val="bullet"/>
      <w:lvlText w:val="•"/>
      <w:lvlJc w:val="left"/>
      <w:pPr>
        <w:ind w:left="574" w:hanging="152"/>
      </w:pPr>
      <w:rPr>
        <w:rFonts w:hint="default"/>
        <w:lang w:val="en-US" w:eastAsia="en-US" w:bidi="ar-SA"/>
      </w:rPr>
    </w:lvl>
    <w:lvl w:ilvl="2">
      <w:start w:val="0"/>
      <w:numFmt w:val="bullet"/>
      <w:lvlText w:val="•"/>
      <w:lvlJc w:val="left"/>
      <w:pPr>
        <w:ind w:left="1049" w:hanging="152"/>
      </w:pPr>
      <w:rPr>
        <w:rFonts w:hint="default"/>
        <w:lang w:val="en-US" w:eastAsia="en-US" w:bidi="ar-SA"/>
      </w:rPr>
    </w:lvl>
    <w:lvl w:ilvl="3">
      <w:start w:val="0"/>
      <w:numFmt w:val="bullet"/>
      <w:lvlText w:val="•"/>
      <w:lvlJc w:val="left"/>
      <w:pPr>
        <w:ind w:left="1524" w:hanging="152"/>
      </w:pPr>
      <w:rPr>
        <w:rFonts w:hint="default"/>
        <w:lang w:val="en-US" w:eastAsia="en-US" w:bidi="ar-SA"/>
      </w:rPr>
    </w:lvl>
    <w:lvl w:ilvl="4">
      <w:start w:val="0"/>
      <w:numFmt w:val="bullet"/>
      <w:lvlText w:val="•"/>
      <w:lvlJc w:val="left"/>
      <w:pPr>
        <w:ind w:left="1999" w:hanging="152"/>
      </w:pPr>
      <w:rPr>
        <w:rFonts w:hint="default"/>
        <w:lang w:val="en-US" w:eastAsia="en-US" w:bidi="ar-SA"/>
      </w:rPr>
    </w:lvl>
    <w:lvl w:ilvl="5">
      <w:start w:val="0"/>
      <w:numFmt w:val="bullet"/>
      <w:lvlText w:val="•"/>
      <w:lvlJc w:val="left"/>
      <w:pPr>
        <w:ind w:left="2474" w:hanging="152"/>
      </w:pPr>
      <w:rPr>
        <w:rFonts w:hint="default"/>
        <w:lang w:val="en-US" w:eastAsia="en-US" w:bidi="ar-SA"/>
      </w:rPr>
    </w:lvl>
    <w:lvl w:ilvl="6">
      <w:start w:val="0"/>
      <w:numFmt w:val="bullet"/>
      <w:lvlText w:val="•"/>
      <w:lvlJc w:val="left"/>
      <w:pPr>
        <w:ind w:left="2948" w:hanging="152"/>
      </w:pPr>
      <w:rPr>
        <w:rFonts w:hint="default"/>
        <w:lang w:val="en-US" w:eastAsia="en-US" w:bidi="ar-SA"/>
      </w:rPr>
    </w:lvl>
    <w:lvl w:ilvl="7">
      <w:start w:val="0"/>
      <w:numFmt w:val="bullet"/>
      <w:lvlText w:val="•"/>
      <w:lvlJc w:val="left"/>
      <w:pPr>
        <w:ind w:left="3423" w:hanging="152"/>
      </w:pPr>
      <w:rPr>
        <w:rFonts w:hint="default"/>
        <w:lang w:val="en-US" w:eastAsia="en-US" w:bidi="ar-SA"/>
      </w:rPr>
    </w:lvl>
    <w:lvl w:ilvl="8">
      <w:start w:val="0"/>
      <w:numFmt w:val="bullet"/>
      <w:lvlText w:val="•"/>
      <w:lvlJc w:val="left"/>
      <w:pPr>
        <w:ind w:left="3898" w:hanging="152"/>
      </w:pPr>
      <w:rPr>
        <w:rFonts w:hint="default"/>
        <w:lang w:val="en-US" w:eastAsia="en-US" w:bidi="ar-SA"/>
      </w:rPr>
    </w:lvl>
  </w:abstractNum>
  <w:abstractNum w:abstractNumId="6">
    <w:nsid w:val="2EB895D2"/>
    <w:multiLevelType w:val="hybridMultilevel"/>
    <w:tmpl w:val="8FA66002"/>
    <w:lvl w:ilvl="0">
      <w:start w:val="1"/>
      <w:numFmt w:val="bullet"/>
      <w:lvlText w:val=""/>
      <w:lvlJc w:val="left"/>
      <w:pPr>
        <w:ind w:left="827" w:hanging="360"/>
      </w:pPr>
      <w:rPr>
        <w:rFonts w:ascii="Symbol" w:hAnsi="Symbol" w:hint="default"/>
      </w:rPr>
    </w:lvl>
    <w:lvl w:ilvl="1" w:tentative="1">
      <w:start w:val="1"/>
      <w:numFmt w:val="bullet"/>
      <w:lvlText w:val="o"/>
      <w:lvlJc w:val="left"/>
      <w:pPr>
        <w:ind w:left="1547" w:hanging="360"/>
      </w:pPr>
      <w:rPr>
        <w:rFonts w:ascii="Courier New" w:hAnsi="Courier New" w:cs="Courier New" w:hint="default"/>
      </w:rPr>
    </w:lvl>
    <w:lvl w:ilvl="2" w:tentative="1">
      <w:start w:val="1"/>
      <w:numFmt w:val="bullet"/>
      <w:lvlText w:val=""/>
      <w:lvlJc w:val="left"/>
      <w:pPr>
        <w:ind w:left="2267" w:hanging="360"/>
      </w:pPr>
      <w:rPr>
        <w:rFonts w:ascii="Wingdings" w:hAnsi="Wingdings" w:hint="default"/>
      </w:rPr>
    </w:lvl>
    <w:lvl w:ilvl="3" w:tentative="1">
      <w:start w:val="1"/>
      <w:numFmt w:val="bullet"/>
      <w:lvlText w:val=""/>
      <w:lvlJc w:val="left"/>
      <w:pPr>
        <w:ind w:left="2987" w:hanging="360"/>
      </w:pPr>
      <w:rPr>
        <w:rFonts w:ascii="Symbol" w:hAnsi="Symbol" w:hint="default"/>
      </w:rPr>
    </w:lvl>
    <w:lvl w:ilvl="4" w:tentative="1">
      <w:start w:val="1"/>
      <w:numFmt w:val="bullet"/>
      <w:lvlText w:val="o"/>
      <w:lvlJc w:val="left"/>
      <w:pPr>
        <w:ind w:left="3707" w:hanging="360"/>
      </w:pPr>
      <w:rPr>
        <w:rFonts w:ascii="Courier New" w:hAnsi="Courier New" w:cs="Courier New" w:hint="default"/>
      </w:rPr>
    </w:lvl>
    <w:lvl w:ilvl="5" w:tentative="1">
      <w:start w:val="1"/>
      <w:numFmt w:val="bullet"/>
      <w:lvlText w:val=""/>
      <w:lvlJc w:val="left"/>
      <w:pPr>
        <w:ind w:left="4427" w:hanging="360"/>
      </w:pPr>
      <w:rPr>
        <w:rFonts w:ascii="Wingdings" w:hAnsi="Wingdings" w:hint="default"/>
      </w:rPr>
    </w:lvl>
    <w:lvl w:ilvl="6" w:tentative="1">
      <w:start w:val="1"/>
      <w:numFmt w:val="bullet"/>
      <w:lvlText w:val=""/>
      <w:lvlJc w:val="left"/>
      <w:pPr>
        <w:ind w:left="5147" w:hanging="360"/>
      </w:pPr>
      <w:rPr>
        <w:rFonts w:ascii="Symbol" w:hAnsi="Symbol" w:hint="default"/>
      </w:rPr>
    </w:lvl>
    <w:lvl w:ilvl="7" w:tentative="1">
      <w:start w:val="1"/>
      <w:numFmt w:val="bullet"/>
      <w:lvlText w:val="o"/>
      <w:lvlJc w:val="left"/>
      <w:pPr>
        <w:ind w:left="5867" w:hanging="360"/>
      </w:pPr>
      <w:rPr>
        <w:rFonts w:ascii="Courier New" w:hAnsi="Courier New" w:cs="Courier New" w:hint="default"/>
      </w:rPr>
    </w:lvl>
    <w:lvl w:ilvl="8" w:tentative="1">
      <w:start w:val="1"/>
      <w:numFmt w:val="bullet"/>
      <w:lvlText w:val=""/>
      <w:lvlJc w:val="left"/>
      <w:pPr>
        <w:ind w:left="6587" w:hanging="360"/>
      </w:pPr>
      <w:rPr>
        <w:rFonts w:ascii="Wingdings" w:hAnsi="Wingdings" w:hint="default"/>
      </w:rPr>
    </w:lvl>
  </w:abstractNum>
  <w:abstractNum w:abstractNumId="7">
    <w:nsid w:val="47105965"/>
    <w:multiLevelType w:val="multilevel"/>
    <w:tmpl w:val="FD8C99A4"/>
    <w:lvl w:ilvl="0">
      <w:start w:val="2"/>
      <w:numFmt w:val="decimal"/>
      <w:lvlText w:val="%1"/>
      <w:lvlJc w:val="left"/>
      <w:pPr>
        <w:ind w:left="360" w:hanging="360"/>
      </w:pPr>
      <w:rPr>
        <w:rFonts w:hint="default"/>
        <w:b/>
      </w:rPr>
    </w:lvl>
    <w:lvl w:ilvl="1">
      <w:start w:val="1"/>
      <w:numFmt w:val="decimal"/>
      <w:lvlText w:val="%1.%2"/>
      <w:lvlJc w:val="left"/>
      <w:pPr>
        <w:ind w:left="409" w:hanging="360"/>
      </w:pPr>
      <w:rPr>
        <w:rFonts w:hint="default"/>
        <w:b/>
      </w:rPr>
    </w:lvl>
    <w:lvl w:ilvl="2">
      <w:start w:val="1"/>
      <w:numFmt w:val="decimal"/>
      <w:lvlText w:val="%1.%2.%3"/>
      <w:lvlJc w:val="left"/>
      <w:pPr>
        <w:ind w:left="818" w:hanging="720"/>
      </w:pPr>
      <w:rPr>
        <w:rFonts w:hint="default"/>
        <w:b/>
      </w:rPr>
    </w:lvl>
    <w:lvl w:ilvl="3">
      <w:start w:val="1"/>
      <w:numFmt w:val="decimal"/>
      <w:lvlText w:val="%1.%2.%3.%4"/>
      <w:lvlJc w:val="left"/>
      <w:pPr>
        <w:ind w:left="867" w:hanging="720"/>
      </w:pPr>
      <w:rPr>
        <w:rFonts w:hint="default"/>
        <w:b/>
      </w:rPr>
    </w:lvl>
    <w:lvl w:ilvl="4">
      <w:start w:val="1"/>
      <w:numFmt w:val="decimal"/>
      <w:lvlText w:val="%1.%2.%3.%4.%5"/>
      <w:lvlJc w:val="left"/>
      <w:pPr>
        <w:ind w:left="916" w:hanging="720"/>
      </w:pPr>
      <w:rPr>
        <w:rFonts w:hint="default"/>
        <w:b/>
      </w:rPr>
    </w:lvl>
    <w:lvl w:ilvl="5">
      <w:start w:val="1"/>
      <w:numFmt w:val="decimal"/>
      <w:lvlText w:val="%1.%2.%3.%4.%5.%6"/>
      <w:lvlJc w:val="left"/>
      <w:pPr>
        <w:ind w:left="1325" w:hanging="1080"/>
      </w:pPr>
      <w:rPr>
        <w:rFonts w:hint="default"/>
        <w:b/>
      </w:rPr>
    </w:lvl>
    <w:lvl w:ilvl="6">
      <w:start w:val="1"/>
      <w:numFmt w:val="decimal"/>
      <w:lvlText w:val="%1.%2.%3.%4.%5.%6.%7"/>
      <w:lvlJc w:val="left"/>
      <w:pPr>
        <w:ind w:left="1374" w:hanging="1080"/>
      </w:pPr>
      <w:rPr>
        <w:rFonts w:hint="default"/>
        <w:b/>
      </w:rPr>
    </w:lvl>
    <w:lvl w:ilvl="7">
      <w:start w:val="1"/>
      <w:numFmt w:val="decimal"/>
      <w:lvlText w:val="%1.%2.%3.%4.%5.%6.%7.%8"/>
      <w:lvlJc w:val="left"/>
      <w:pPr>
        <w:ind w:left="1783" w:hanging="1440"/>
      </w:pPr>
      <w:rPr>
        <w:rFonts w:hint="default"/>
        <w:b/>
      </w:rPr>
    </w:lvl>
    <w:lvl w:ilvl="8">
      <w:start w:val="1"/>
      <w:numFmt w:val="decimal"/>
      <w:lvlText w:val="%1.%2.%3.%4.%5.%6.%7.%8.%9"/>
      <w:lvlJc w:val="left"/>
      <w:pPr>
        <w:ind w:left="1832" w:hanging="1440"/>
      </w:pPr>
      <w:rPr>
        <w:rFonts w:hint="default"/>
        <w:b/>
      </w:rPr>
    </w:lvl>
  </w:abstractNum>
  <w:abstractNum w:abstractNumId="8">
    <w:nsid w:val="4C3F41CB"/>
    <w:multiLevelType w:val="hybridMultilevel"/>
    <w:tmpl w:val="8FA66002"/>
    <w:lvl w:ilvl="0">
      <w:start w:val="1"/>
      <w:numFmt w:val="bullet"/>
      <w:lvlText w:val=""/>
      <w:lvlJc w:val="left"/>
      <w:pPr>
        <w:ind w:left="827" w:hanging="360"/>
      </w:pPr>
      <w:rPr>
        <w:rFonts w:ascii="Symbol" w:hAnsi="Symbol" w:hint="default"/>
      </w:rPr>
    </w:lvl>
    <w:lvl w:ilvl="1" w:tentative="1">
      <w:start w:val="1"/>
      <w:numFmt w:val="bullet"/>
      <w:lvlText w:val="o"/>
      <w:lvlJc w:val="left"/>
      <w:pPr>
        <w:ind w:left="1547" w:hanging="360"/>
      </w:pPr>
      <w:rPr>
        <w:rFonts w:ascii="Courier New" w:hAnsi="Courier New" w:cs="Courier New" w:hint="default"/>
      </w:rPr>
    </w:lvl>
    <w:lvl w:ilvl="2" w:tentative="1">
      <w:start w:val="1"/>
      <w:numFmt w:val="bullet"/>
      <w:lvlText w:val=""/>
      <w:lvlJc w:val="left"/>
      <w:pPr>
        <w:ind w:left="2267" w:hanging="360"/>
      </w:pPr>
      <w:rPr>
        <w:rFonts w:ascii="Wingdings" w:hAnsi="Wingdings" w:hint="default"/>
      </w:rPr>
    </w:lvl>
    <w:lvl w:ilvl="3" w:tentative="1">
      <w:start w:val="1"/>
      <w:numFmt w:val="bullet"/>
      <w:lvlText w:val=""/>
      <w:lvlJc w:val="left"/>
      <w:pPr>
        <w:ind w:left="2987" w:hanging="360"/>
      </w:pPr>
      <w:rPr>
        <w:rFonts w:ascii="Symbol" w:hAnsi="Symbol" w:hint="default"/>
      </w:rPr>
    </w:lvl>
    <w:lvl w:ilvl="4" w:tentative="1">
      <w:start w:val="1"/>
      <w:numFmt w:val="bullet"/>
      <w:lvlText w:val="o"/>
      <w:lvlJc w:val="left"/>
      <w:pPr>
        <w:ind w:left="3707" w:hanging="360"/>
      </w:pPr>
      <w:rPr>
        <w:rFonts w:ascii="Courier New" w:hAnsi="Courier New" w:cs="Courier New" w:hint="default"/>
      </w:rPr>
    </w:lvl>
    <w:lvl w:ilvl="5" w:tentative="1">
      <w:start w:val="1"/>
      <w:numFmt w:val="bullet"/>
      <w:lvlText w:val=""/>
      <w:lvlJc w:val="left"/>
      <w:pPr>
        <w:ind w:left="4427" w:hanging="360"/>
      </w:pPr>
      <w:rPr>
        <w:rFonts w:ascii="Wingdings" w:hAnsi="Wingdings" w:hint="default"/>
      </w:rPr>
    </w:lvl>
    <w:lvl w:ilvl="6" w:tentative="1">
      <w:start w:val="1"/>
      <w:numFmt w:val="bullet"/>
      <w:lvlText w:val=""/>
      <w:lvlJc w:val="left"/>
      <w:pPr>
        <w:ind w:left="5147" w:hanging="360"/>
      </w:pPr>
      <w:rPr>
        <w:rFonts w:ascii="Symbol" w:hAnsi="Symbol" w:hint="default"/>
      </w:rPr>
    </w:lvl>
    <w:lvl w:ilvl="7" w:tentative="1">
      <w:start w:val="1"/>
      <w:numFmt w:val="bullet"/>
      <w:lvlText w:val="o"/>
      <w:lvlJc w:val="left"/>
      <w:pPr>
        <w:ind w:left="5867" w:hanging="360"/>
      </w:pPr>
      <w:rPr>
        <w:rFonts w:ascii="Courier New" w:hAnsi="Courier New" w:cs="Courier New" w:hint="default"/>
      </w:rPr>
    </w:lvl>
    <w:lvl w:ilvl="8" w:tentative="1">
      <w:start w:val="1"/>
      <w:numFmt w:val="bullet"/>
      <w:lvlText w:val=""/>
      <w:lvlJc w:val="left"/>
      <w:pPr>
        <w:ind w:left="6587" w:hanging="360"/>
      </w:pPr>
      <w:rPr>
        <w:rFonts w:ascii="Wingdings" w:hAnsi="Wingdings" w:hint="default"/>
      </w:rPr>
    </w:lvl>
  </w:abstractNum>
  <w:abstractNum w:abstractNumId="9">
    <w:nsid w:val="53117581"/>
    <w:multiLevelType w:val="hybridMultilevel"/>
    <w:tmpl w:val="FF6C8CD8"/>
    <w:lvl w:ilvl="0">
      <w:start w:val="4"/>
      <w:numFmt w:val="upperRoman"/>
      <w:lvlText w:val="%1."/>
      <w:lvlJc w:val="left"/>
      <w:pPr>
        <w:ind w:left="1582" w:hanging="720"/>
      </w:pPr>
      <w:rPr>
        <w:rFonts w:hint="default"/>
      </w:rPr>
    </w:lvl>
    <w:lvl w:ilvl="1" w:tentative="1">
      <w:start w:val="1"/>
      <w:numFmt w:val="lowerLetter"/>
      <w:lvlText w:val="%2."/>
      <w:lvlJc w:val="left"/>
      <w:pPr>
        <w:ind w:left="1942" w:hanging="360"/>
      </w:pPr>
    </w:lvl>
    <w:lvl w:ilvl="2" w:tentative="1">
      <w:start w:val="1"/>
      <w:numFmt w:val="lowerRoman"/>
      <w:lvlText w:val="%3."/>
      <w:lvlJc w:val="right"/>
      <w:pPr>
        <w:ind w:left="2662" w:hanging="180"/>
      </w:pPr>
    </w:lvl>
    <w:lvl w:ilvl="3" w:tentative="1">
      <w:start w:val="1"/>
      <w:numFmt w:val="decimal"/>
      <w:lvlText w:val="%4."/>
      <w:lvlJc w:val="left"/>
      <w:pPr>
        <w:ind w:left="3382" w:hanging="360"/>
      </w:pPr>
    </w:lvl>
    <w:lvl w:ilvl="4" w:tentative="1">
      <w:start w:val="1"/>
      <w:numFmt w:val="lowerLetter"/>
      <w:lvlText w:val="%5."/>
      <w:lvlJc w:val="left"/>
      <w:pPr>
        <w:ind w:left="4102" w:hanging="360"/>
      </w:pPr>
    </w:lvl>
    <w:lvl w:ilvl="5" w:tentative="1">
      <w:start w:val="1"/>
      <w:numFmt w:val="lowerRoman"/>
      <w:lvlText w:val="%6."/>
      <w:lvlJc w:val="right"/>
      <w:pPr>
        <w:ind w:left="4822" w:hanging="180"/>
      </w:pPr>
    </w:lvl>
    <w:lvl w:ilvl="6" w:tentative="1">
      <w:start w:val="1"/>
      <w:numFmt w:val="decimal"/>
      <w:lvlText w:val="%7."/>
      <w:lvlJc w:val="left"/>
      <w:pPr>
        <w:ind w:left="5542" w:hanging="360"/>
      </w:pPr>
    </w:lvl>
    <w:lvl w:ilvl="7" w:tentative="1">
      <w:start w:val="1"/>
      <w:numFmt w:val="lowerLetter"/>
      <w:lvlText w:val="%8."/>
      <w:lvlJc w:val="left"/>
      <w:pPr>
        <w:ind w:left="6262" w:hanging="360"/>
      </w:pPr>
    </w:lvl>
    <w:lvl w:ilvl="8" w:tentative="1">
      <w:start w:val="1"/>
      <w:numFmt w:val="lowerRoman"/>
      <w:lvlText w:val="%9."/>
      <w:lvlJc w:val="right"/>
      <w:pPr>
        <w:ind w:left="6982" w:hanging="180"/>
      </w:pPr>
    </w:lvl>
  </w:abstractNum>
  <w:abstractNum w:abstractNumId="10">
    <w:nsid w:val="54366DB1"/>
    <w:multiLevelType w:val="multilevel"/>
    <w:tmpl w:val="FD8C99A4"/>
    <w:lvl w:ilvl="0">
      <w:start w:val="2"/>
      <w:numFmt w:val="decimal"/>
      <w:lvlText w:val="%1"/>
      <w:lvlJc w:val="left"/>
      <w:pPr>
        <w:ind w:left="360" w:hanging="360"/>
      </w:pPr>
      <w:rPr>
        <w:rFonts w:hint="default"/>
        <w:b/>
      </w:rPr>
    </w:lvl>
    <w:lvl w:ilvl="1">
      <w:start w:val="1"/>
      <w:numFmt w:val="decimal"/>
      <w:lvlText w:val="%1.%2"/>
      <w:lvlJc w:val="left"/>
      <w:pPr>
        <w:ind w:left="409" w:hanging="360"/>
      </w:pPr>
      <w:rPr>
        <w:rFonts w:hint="default"/>
        <w:b/>
      </w:rPr>
    </w:lvl>
    <w:lvl w:ilvl="2">
      <w:start w:val="1"/>
      <w:numFmt w:val="decimal"/>
      <w:lvlText w:val="%1.%2.%3"/>
      <w:lvlJc w:val="left"/>
      <w:pPr>
        <w:ind w:left="818" w:hanging="720"/>
      </w:pPr>
      <w:rPr>
        <w:rFonts w:hint="default"/>
        <w:b/>
      </w:rPr>
    </w:lvl>
    <w:lvl w:ilvl="3">
      <w:start w:val="1"/>
      <w:numFmt w:val="decimal"/>
      <w:lvlText w:val="%1.%2.%3.%4"/>
      <w:lvlJc w:val="left"/>
      <w:pPr>
        <w:ind w:left="867" w:hanging="720"/>
      </w:pPr>
      <w:rPr>
        <w:rFonts w:hint="default"/>
        <w:b/>
      </w:rPr>
    </w:lvl>
    <w:lvl w:ilvl="4">
      <w:start w:val="1"/>
      <w:numFmt w:val="decimal"/>
      <w:lvlText w:val="%1.%2.%3.%4.%5"/>
      <w:lvlJc w:val="left"/>
      <w:pPr>
        <w:ind w:left="916" w:hanging="720"/>
      </w:pPr>
      <w:rPr>
        <w:rFonts w:hint="default"/>
        <w:b/>
      </w:rPr>
    </w:lvl>
    <w:lvl w:ilvl="5">
      <w:start w:val="1"/>
      <w:numFmt w:val="decimal"/>
      <w:lvlText w:val="%1.%2.%3.%4.%5.%6"/>
      <w:lvlJc w:val="left"/>
      <w:pPr>
        <w:ind w:left="1325" w:hanging="1080"/>
      </w:pPr>
      <w:rPr>
        <w:rFonts w:hint="default"/>
        <w:b/>
      </w:rPr>
    </w:lvl>
    <w:lvl w:ilvl="6">
      <w:start w:val="1"/>
      <w:numFmt w:val="decimal"/>
      <w:lvlText w:val="%1.%2.%3.%4.%5.%6.%7"/>
      <w:lvlJc w:val="left"/>
      <w:pPr>
        <w:ind w:left="1374" w:hanging="1080"/>
      </w:pPr>
      <w:rPr>
        <w:rFonts w:hint="default"/>
        <w:b/>
      </w:rPr>
    </w:lvl>
    <w:lvl w:ilvl="7">
      <w:start w:val="1"/>
      <w:numFmt w:val="decimal"/>
      <w:lvlText w:val="%1.%2.%3.%4.%5.%6.%7.%8"/>
      <w:lvlJc w:val="left"/>
      <w:pPr>
        <w:ind w:left="1783" w:hanging="1440"/>
      </w:pPr>
      <w:rPr>
        <w:rFonts w:hint="default"/>
        <w:b/>
      </w:rPr>
    </w:lvl>
    <w:lvl w:ilvl="8">
      <w:start w:val="1"/>
      <w:numFmt w:val="decimal"/>
      <w:lvlText w:val="%1.%2.%3.%4.%5.%6.%7.%8.%9"/>
      <w:lvlJc w:val="left"/>
      <w:pPr>
        <w:ind w:left="1832" w:hanging="1440"/>
      </w:pPr>
      <w:rPr>
        <w:rFonts w:hint="default"/>
        <w:b/>
      </w:rPr>
    </w:lvl>
  </w:abstractNum>
  <w:abstractNum w:abstractNumId="11">
    <w:nsid w:val="5AE844ED"/>
    <w:multiLevelType w:val="multilevel"/>
    <w:tmpl w:val="0B0413AC"/>
    <w:lvl w:ilvl="0">
      <w:start w:val="2"/>
      <w:numFmt w:val="decimal"/>
      <w:lvlText w:val="%1"/>
      <w:lvlJc w:val="left"/>
      <w:pPr>
        <w:ind w:left="408" w:hanging="302"/>
      </w:pPr>
      <w:rPr>
        <w:rFonts w:hint="default"/>
        <w:lang w:val="en-US" w:eastAsia="en-US" w:bidi="ar-SA"/>
      </w:rPr>
    </w:lvl>
    <w:lvl w:ilvl="1">
      <w:start w:val="1"/>
      <w:numFmt w:val="decimal"/>
      <w:lvlText w:val="%1.%2"/>
      <w:lvlJc w:val="left"/>
      <w:pPr>
        <w:ind w:left="408" w:hanging="302"/>
      </w:pPr>
      <w:rPr>
        <w:rFonts w:ascii="Times New Roman" w:eastAsia="Times New Roman" w:hAnsi="Times New Roman" w:cs="Times New Roman" w:hint="default"/>
        <w:b/>
        <w:bCs/>
        <w:i w:val="0"/>
        <w:iCs w:val="0"/>
        <w:spacing w:val="0"/>
        <w:w w:val="99"/>
        <w:sz w:val="20"/>
        <w:szCs w:val="20"/>
        <w:lang w:val="en-US" w:eastAsia="en-US" w:bidi="ar-SA"/>
      </w:rPr>
    </w:lvl>
    <w:lvl w:ilvl="2">
      <w:start w:val="0"/>
      <w:numFmt w:val="bullet"/>
      <w:lvlText w:val="•"/>
      <w:lvlJc w:val="left"/>
      <w:pPr>
        <w:ind w:left="1279" w:hanging="302"/>
      </w:pPr>
      <w:rPr>
        <w:rFonts w:hint="default"/>
        <w:lang w:val="en-US" w:eastAsia="en-US" w:bidi="ar-SA"/>
      </w:rPr>
    </w:lvl>
    <w:lvl w:ilvl="3">
      <w:start w:val="0"/>
      <w:numFmt w:val="bullet"/>
      <w:lvlText w:val="•"/>
      <w:lvlJc w:val="left"/>
      <w:pPr>
        <w:ind w:left="1719" w:hanging="302"/>
      </w:pPr>
      <w:rPr>
        <w:rFonts w:hint="default"/>
        <w:lang w:val="en-US" w:eastAsia="en-US" w:bidi="ar-SA"/>
      </w:rPr>
    </w:lvl>
    <w:lvl w:ilvl="4">
      <w:start w:val="0"/>
      <w:numFmt w:val="bullet"/>
      <w:lvlText w:val="•"/>
      <w:lvlJc w:val="left"/>
      <w:pPr>
        <w:ind w:left="2159" w:hanging="302"/>
      </w:pPr>
      <w:rPr>
        <w:rFonts w:hint="default"/>
        <w:lang w:val="en-US" w:eastAsia="en-US" w:bidi="ar-SA"/>
      </w:rPr>
    </w:lvl>
    <w:lvl w:ilvl="5">
      <w:start w:val="0"/>
      <w:numFmt w:val="bullet"/>
      <w:lvlText w:val="•"/>
      <w:lvlJc w:val="left"/>
      <w:pPr>
        <w:ind w:left="2599" w:hanging="302"/>
      </w:pPr>
      <w:rPr>
        <w:rFonts w:hint="default"/>
        <w:lang w:val="en-US" w:eastAsia="en-US" w:bidi="ar-SA"/>
      </w:rPr>
    </w:lvl>
    <w:lvl w:ilvl="6">
      <w:start w:val="0"/>
      <w:numFmt w:val="bullet"/>
      <w:lvlText w:val="•"/>
      <w:lvlJc w:val="left"/>
      <w:pPr>
        <w:ind w:left="3039" w:hanging="302"/>
      </w:pPr>
      <w:rPr>
        <w:rFonts w:hint="default"/>
        <w:lang w:val="en-US" w:eastAsia="en-US" w:bidi="ar-SA"/>
      </w:rPr>
    </w:lvl>
    <w:lvl w:ilvl="7">
      <w:start w:val="0"/>
      <w:numFmt w:val="bullet"/>
      <w:lvlText w:val="•"/>
      <w:lvlJc w:val="left"/>
      <w:pPr>
        <w:ind w:left="3479" w:hanging="302"/>
      </w:pPr>
      <w:rPr>
        <w:rFonts w:hint="default"/>
        <w:lang w:val="en-US" w:eastAsia="en-US" w:bidi="ar-SA"/>
      </w:rPr>
    </w:lvl>
    <w:lvl w:ilvl="8">
      <w:start w:val="0"/>
      <w:numFmt w:val="bullet"/>
      <w:lvlText w:val="•"/>
      <w:lvlJc w:val="left"/>
      <w:pPr>
        <w:ind w:left="3919" w:hanging="302"/>
      </w:pPr>
      <w:rPr>
        <w:rFonts w:hint="default"/>
        <w:lang w:val="en-US" w:eastAsia="en-US" w:bidi="ar-SA"/>
      </w:rPr>
    </w:lvl>
  </w:abstractNum>
  <w:abstractNum w:abstractNumId="12">
    <w:nsid w:val="62E70B73"/>
    <w:multiLevelType w:val="hybridMultilevel"/>
    <w:tmpl w:val="E6F023DA"/>
    <w:lvl w:ilvl="0">
      <w:start w:val="1"/>
      <w:numFmt w:val="upperLetter"/>
      <w:lvlText w:val="%1."/>
      <w:lvlJc w:val="left"/>
      <w:pPr>
        <w:ind w:left="448" w:hanging="341"/>
      </w:pPr>
      <w:rPr>
        <w:rFonts w:ascii="Times New Roman" w:eastAsia="Times New Roman" w:hAnsi="Times New Roman" w:cs="Times New Roman" w:hint="default"/>
        <w:b/>
        <w:bCs/>
        <w:i/>
        <w:iCs/>
        <w:spacing w:val="-1"/>
        <w:w w:val="99"/>
        <w:sz w:val="20"/>
        <w:szCs w:val="20"/>
        <w:lang w:val="en-US" w:eastAsia="en-US" w:bidi="ar-SA"/>
      </w:rPr>
    </w:lvl>
    <w:lvl w:ilvl="1">
      <w:start w:val="0"/>
      <w:numFmt w:val="bullet"/>
      <w:lvlText w:val="•"/>
      <w:lvlJc w:val="left"/>
      <w:pPr>
        <w:ind w:left="880" w:hanging="341"/>
      </w:pPr>
      <w:rPr>
        <w:rFonts w:hint="default"/>
        <w:lang w:val="en-US" w:eastAsia="en-US" w:bidi="ar-SA"/>
      </w:rPr>
    </w:lvl>
    <w:lvl w:ilvl="2">
      <w:start w:val="0"/>
      <w:numFmt w:val="bullet"/>
      <w:lvlText w:val="•"/>
      <w:lvlJc w:val="left"/>
      <w:pPr>
        <w:ind w:left="1321" w:hanging="341"/>
      </w:pPr>
      <w:rPr>
        <w:rFonts w:hint="default"/>
        <w:lang w:val="en-US" w:eastAsia="en-US" w:bidi="ar-SA"/>
      </w:rPr>
    </w:lvl>
    <w:lvl w:ilvl="3">
      <w:start w:val="0"/>
      <w:numFmt w:val="bullet"/>
      <w:lvlText w:val="•"/>
      <w:lvlJc w:val="left"/>
      <w:pPr>
        <w:ind w:left="1762" w:hanging="341"/>
      </w:pPr>
      <w:rPr>
        <w:rFonts w:hint="default"/>
        <w:lang w:val="en-US" w:eastAsia="en-US" w:bidi="ar-SA"/>
      </w:rPr>
    </w:lvl>
    <w:lvl w:ilvl="4">
      <w:start w:val="0"/>
      <w:numFmt w:val="bullet"/>
      <w:lvlText w:val="•"/>
      <w:lvlJc w:val="left"/>
      <w:pPr>
        <w:ind w:left="2203" w:hanging="341"/>
      </w:pPr>
      <w:rPr>
        <w:rFonts w:hint="default"/>
        <w:lang w:val="en-US" w:eastAsia="en-US" w:bidi="ar-SA"/>
      </w:rPr>
    </w:lvl>
    <w:lvl w:ilvl="5">
      <w:start w:val="0"/>
      <w:numFmt w:val="bullet"/>
      <w:lvlText w:val="•"/>
      <w:lvlJc w:val="left"/>
      <w:pPr>
        <w:ind w:left="2644" w:hanging="341"/>
      </w:pPr>
      <w:rPr>
        <w:rFonts w:hint="default"/>
        <w:lang w:val="en-US" w:eastAsia="en-US" w:bidi="ar-SA"/>
      </w:rPr>
    </w:lvl>
    <w:lvl w:ilvl="6">
      <w:start w:val="0"/>
      <w:numFmt w:val="bullet"/>
      <w:lvlText w:val="•"/>
      <w:lvlJc w:val="left"/>
      <w:pPr>
        <w:ind w:left="3084" w:hanging="341"/>
      </w:pPr>
      <w:rPr>
        <w:rFonts w:hint="default"/>
        <w:lang w:val="en-US" w:eastAsia="en-US" w:bidi="ar-SA"/>
      </w:rPr>
    </w:lvl>
    <w:lvl w:ilvl="7">
      <w:start w:val="0"/>
      <w:numFmt w:val="bullet"/>
      <w:lvlText w:val="•"/>
      <w:lvlJc w:val="left"/>
      <w:pPr>
        <w:ind w:left="3525" w:hanging="341"/>
      </w:pPr>
      <w:rPr>
        <w:rFonts w:hint="default"/>
        <w:lang w:val="en-US" w:eastAsia="en-US" w:bidi="ar-SA"/>
      </w:rPr>
    </w:lvl>
    <w:lvl w:ilvl="8">
      <w:start w:val="0"/>
      <w:numFmt w:val="bullet"/>
      <w:lvlText w:val="•"/>
      <w:lvlJc w:val="left"/>
      <w:pPr>
        <w:ind w:left="3966" w:hanging="341"/>
      </w:pPr>
      <w:rPr>
        <w:rFonts w:hint="default"/>
        <w:lang w:val="en-US" w:eastAsia="en-US" w:bidi="ar-SA"/>
      </w:rPr>
    </w:lvl>
  </w:abstractNum>
  <w:abstractNum w:abstractNumId="13">
    <w:nsid w:val="6D69170B"/>
    <w:multiLevelType w:val="hybridMultilevel"/>
    <w:tmpl w:val="713EE80E"/>
    <w:lvl w:ilvl="0">
      <w:start w:val="1"/>
      <w:numFmt w:val="bullet"/>
      <w:lvlText w:val=""/>
      <w:lvlJc w:val="left"/>
      <w:pPr>
        <w:ind w:left="827" w:hanging="360"/>
      </w:pPr>
      <w:rPr>
        <w:rFonts w:ascii="Symbol" w:hAnsi="Symbol" w:hint="default"/>
      </w:rPr>
    </w:lvl>
    <w:lvl w:ilvl="1" w:tentative="1">
      <w:start w:val="1"/>
      <w:numFmt w:val="bullet"/>
      <w:lvlText w:val="o"/>
      <w:lvlJc w:val="left"/>
      <w:pPr>
        <w:ind w:left="1547" w:hanging="360"/>
      </w:pPr>
      <w:rPr>
        <w:rFonts w:ascii="Courier New" w:hAnsi="Courier New" w:cs="Courier New" w:hint="default"/>
      </w:rPr>
    </w:lvl>
    <w:lvl w:ilvl="2" w:tentative="1">
      <w:start w:val="1"/>
      <w:numFmt w:val="bullet"/>
      <w:lvlText w:val=""/>
      <w:lvlJc w:val="left"/>
      <w:pPr>
        <w:ind w:left="2267" w:hanging="360"/>
      </w:pPr>
      <w:rPr>
        <w:rFonts w:ascii="Wingdings" w:hAnsi="Wingdings" w:hint="default"/>
      </w:rPr>
    </w:lvl>
    <w:lvl w:ilvl="3" w:tentative="1">
      <w:start w:val="1"/>
      <w:numFmt w:val="bullet"/>
      <w:lvlText w:val=""/>
      <w:lvlJc w:val="left"/>
      <w:pPr>
        <w:ind w:left="2987" w:hanging="360"/>
      </w:pPr>
      <w:rPr>
        <w:rFonts w:ascii="Symbol" w:hAnsi="Symbol" w:hint="default"/>
      </w:rPr>
    </w:lvl>
    <w:lvl w:ilvl="4" w:tentative="1">
      <w:start w:val="1"/>
      <w:numFmt w:val="bullet"/>
      <w:lvlText w:val="o"/>
      <w:lvlJc w:val="left"/>
      <w:pPr>
        <w:ind w:left="3707" w:hanging="360"/>
      </w:pPr>
      <w:rPr>
        <w:rFonts w:ascii="Courier New" w:hAnsi="Courier New" w:cs="Courier New" w:hint="default"/>
      </w:rPr>
    </w:lvl>
    <w:lvl w:ilvl="5" w:tentative="1">
      <w:start w:val="1"/>
      <w:numFmt w:val="bullet"/>
      <w:lvlText w:val=""/>
      <w:lvlJc w:val="left"/>
      <w:pPr>
        <w:ind w:left="4427" w:hanging="360"/>
      </w:pPr>
      <w:rPr>
        <w:rFonts w:ascii="Wingdings" w:hAnsi="Wingdings" w:hint="default"/>
      </w:rPr>
    </w:lvl>
    <w:lvl w:ilvl="6" w:tentative="1">
      <w:start w:val="1"/>
      <w:numFmt w:val="bullet"/>
      <w:lvlText w:val=""/>
      <w:lvlJc w:val="left"/>
      <w:pPr>
        <w:ind w:left="5147" w:hanging="360"/>
      </w:pPr>
      <w:rPr>
        <w:rFonts w:ascii="Symbol" w:hAnsi="Symbol" w:hint="default"/>
      </w:rPr>
    </w:lvl>
    <w:lvl w:ilvl="7" w:tentative="1">
      <w:start w:val="1"/>
      <w:numFmt w:val="bullet"/>
      <w:lvlText w:val="o"/>
      <w:lvlJc w:val="left"/>
      <w:pPr>
        <w:ind w:left="5867" w:hanging="360"/>
      </w:pPr>
      <w:rPr>
        <w:rFonts w:ascii="Courier New" w:hAnsi="Courier New" w:cs="Courier New" w:hint="default"/>
      </w:rPr>
    </w:lvl>
    <w:lvl w:ilvl="8" w:tentative="1">
      <w:start w:val="1"/>
      <w:numFmt w:val="bullet"/>
      <w:lvlText w:val=""/>
      <w:lvlJc w:val="left"/>
      <w:pPr>
        <w:ind w:left="6587" w:hanging="360"/>
      </w:pPr>
      <w:rPr>
        <w:rFonts w:ascii="Wingdings" w:hAnsi="Wingdings" w:hint="default"/>
      </w:rPr>
    </w:lvl>
  </w:abstractNum>
  <w:abstractNum w:abstractNumId="14">
    <w:nsid w:val="74652278"/>
    <w:multiLevelType w:val="hybridMultilevel"/>
    <w:tmpl w:val="FF866F78"/>
    <w:lvl w:ilvl="0">
      <w:start w:val="1"/>
      <w:numFmt w:val="decimal"/>
      <w:lvlText w:val="[%1]"/>
      <w:lvlJc w:val="left"/>
      <w:pPr>
        <w:ind w:left="107" w:hanging="296"/>
      </w:pPr>
      <w:rPr>
        <w:rFonts w:ascii="Times New Roman" w:eastAsia="Times New Roman" w:hAnsi="Times New Roman" w:cs="Times New Roman" w:hint="default"/>
        <w:b w:val="0"/>
        <w:bCs w:val="0"/>
        <w:i w:val="0"/>
        <w:iCs w:val="0"/>
        <w:spacing w:val="0"/>
        <w:w w:val="99"/>
        <w:sz w:val="20"/>
        <w:szCs w:val="20"/>
        <w:lang w:val="en-US" w:eastAsia="en-US" w:bidi="ar-SA"/>
      </w:rPr>
    </w:lvl>
    <w:lvl w:ilvl="1">
      <w:start w:val="0"/>
      <w:numFmt w:val="bullet"/>
      <w:lvlText w:val="•"/>
      <w:lvlJc w:val="left"/>
      <w:pPr>
        <w:ind w:left="569" w:hanging="296"/>
      </w:pPr>
      <w:rPr>
        <w:rFonts w:hint="default"/>
        <w:lang w:val="en-US" w:eastAsia="en-US" w:bidi="ar-SA"/>
      </w:rPr>
    </w:lvl>
    <w:lvl w:ilvl="2">
      <w:start w:val="0"/>
      <w:numFmt w:val="bullet"/>
      <w:lvlText w:val="•"/>
      <w:lvlJc w:val="left"/>
      <w:pPr>
        <w:ind w:left="1039" w:hanging="296"/>
      </w:pPr>
      <w:rPr>
        <w:rFonts w:hint="default"/>
        <w:lang w:val="en-US" w:eastAsia="en-US" w:bidi="ar-SA"/>
      </w:rPr>
    </w:lvl>
    <w:lvl w:ilvl="3">
      <w:start w:val="0"/>
      <w:numFmt w:val="bullet"/>
      <w:lvlText w:val="•"/>
      <w:lvlJc w:val="left"/>
      <w:pPr>
        <w:ind w:left="1509" w:hanging="296"/>
      </w:pPr>
      <w:rPr>
        <w:rFonts w:hint="default"/>
        <w:lang w:val="en-US" w:eastAsia="en-US" w:bidi="ar-SA"/>
      </w:rPr>
    </w:lvl>
    <w:lvl w:ilvl="4">
      <w:start w:val="0"/>
      <w:numFmt w:val="bullet"/>
      <w:lvlText w:val="•"/>
      <w:lvlJc w:val="left"/>
      <w:pPr>
        <w:ind w:left="1979" w:hanging="296"/>
      </w:pPr>
      <w:rPr>
        <w:rFonts w:hint="default"/>
        <w:lang w:val="en-US" w:eastAsia="en-US" w:bidi="ar-SA"/>
      </w:rPr>
    </w:lvl>
    <w:lvl w:ilvl="5">
      <w:start w:val="0"/>
      <w:numFmt w:val="bullet"/>
      <w:lvlText w:val="•"/>
      <w:lvlJc w:val="left"/>
      <w:pPr>
        <w:ind w:left="2449" w:hanging="296"/>
      </w:pPr>
      <w:rPr>
        <w:rFonts w:hint="default"/>
        <w:lang w:val="en-US" w:eastAsia="en-US" w:bidi="ar-SA"/>
      </w:rPr>
    </w:lvl>
    <w:lvl w:ilvl="6">
      <w:start w:val="0"/>
      <w:numFmt w:val="bullet"/>
      <w:lvlText w:val="•"/>
      <w:lvlJc w:val="left"/>
      <w:pPr>
        <w:ind w:left="2919" w:hanging="296"/>
      </w:pPr>
      <w:rPr>
        <w:rFonts w:hint="default"/>
        <w:lang w:val="en-US" w:eastAsia="en-US" w:bidi="ar-SA"/>
      </w:rPr>
    </w:lvl>
    <w:lvl w:ilvl="7">
      <w:start w:val="0"/>
      <w:numFmt w:val="bullet"/>
      <w:lvlText w:val="•"/>
      <w:lvlJc w:val="left"/>
      <w:pPr>
        <w:ind w:left="3388" w:hanging="296"/>
      </w:pPr>
      <w:rPr>
        <w:rFonts w:hint="default"/>
        <w:lang w:val="en-US" w:eastAsia="en-US" w:bidi="ar-SA"/>
      </w:rPr>
    </w:lvl>
    <w:lvl w:ilvl="8">
      <w:start w:val="0"/>
      <w:numFmt w:val="bullet"/>
      <w:lvlText w:val="•"/>
      <w:lvlJc w:val="left"/>
      <w:pPr>
        <w:ind w:left="3858" w:hanging="296"/>
      </w:pPr>
      <w:rPr>
        <w:rFonts w:hint="default"/>
        <w:lang w:val="en-US" w:eastAsia="en-US" w:bidi="ar-SA"/>
      </w:rPr>
    </w:lvl>
  </w:abstractNum>
  <w:num w:numId="1" w16cid:durableId="1600336001">
    <w:abstractNumId w:val="14"/>
  </w:num>
  <w:num w:numId="2" w16cid:durableId="743836182">
    <w:abstractNumId w:val="12"/>
  </w:num>
  <w:num w:numId="3" w16cid:durableId="12464481">
    <w:abstractNumId w:val="3"/>
  </w:num>
  <w:num w:numId="4" w16cid:durableId="1499150096">
    <w:abstractNumId w:val="5"/>
  </w:num>
  <w:num w:numId="5" w16cid:durableId="1333220850">
    <w:abstractNumId w:val="11"/>
  </w:num>
  <w:num w:numId="6" w16cid:durableId="1818064936">
    <w:abstractNumId w:val="4"/>
  </w:num>
  <w:num w:numId="7" w16cid:durableId="1651520100">
    <w:abstractNumId w:val="10"/>
  </w:num>
  <w:num w:numId="8" w16cid:durableId="2004157583">
    <w:abstractNumId w:val="1"/>
  </w:num>
  <w:num w:numId="9" w16cid:durableId="111749060">
    <w:abstractNumId w:val="8"/>
  </w:num>
  <w:num w:numId="10" w16cid:durableId="1279871867">
    <w:abstractNumId w:val="13"/>
  </w:num>
  <w:num w:numId="11" w16cid:durableId="1657957446">
    <w:abstractNumId w:val="0"/>
  </w:num>
  <w:num w:numId="12" w16cid:durableId="1892426839">
    <w:abstractNumId w:val="9"/>
  </w:num>
  <w:num w:numId="13">
    <w:abstractNumId w:val="7"/>
  </w:num>
  <w:num w:numId="14">
    <w:abstractNumId w:val="6"/>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6EE"/>
    <w:rsid w:val="00011986"/>
    <w:rsid w:val="00045506"/>
    <w:rsid w:val="00072F8D"/>
    <w:rsid w:val="000B7A74"/>
    <w:rsid w:val="000C264A"/>
    <w:rsid w:val="000F7896"/>
    <w:rsid w:val="001136B2"/>
    <w:rsid w:val="001532CD"/>
    <w:rsid w:val="0017459D"/>
    <w:rsid w:val="001B508D"/>
    <w:rsid w:val="002506D5"/>
    <w:rsid w:val="00254621"/>
    <w:rsid w:val="002678FF"/>
    <w:rsid w:val="002F71E1"/>
    <w:rsid w:val="003348E0"/>
    <w:rsid w:val="00335A2B"/>
    <w:rsid w:val="00367785"/>
    <w:rsid w:val="003B5068"/>
    <w:rsid w:val="003C74AF"/>
    <w:rsid w:val="004012A4"/>
    <w:rsid w:val="00405198"/>
    <w:rsid w:val="004301AB"/>
    <w:rsid w:val="00454ABB"/>
    <w:rsid w:val="00460E3E"/>
    <w:rsid w:val="004716FE"/>
    <w:rsid w:val="00472185"/>
    <w:rsid w:val="00502B95"/>
    <w:rsid w:val="00533727"/>
    <w:rsid w:val="005363F3"/>
    <w:rsid w:val="00562BE2"/>
    <w:rsid w:val="0057359E"/>
    <w:rsid w:val="00575FE2"/>
    <w:rsid w:val="00612F38"/>
    <w:rsid w:val="006928AF"/>
    <w:rsid w:val="0070358C"/>
    <w:rsid w:val="0075516F"/>
    <w:rsid w:val="00783586"/>
    <w:rsid w:val="007B17A4"/>
    <w:rsid w:val="007E16CA"/>
    <w:rsid w:val="008076BE"/>
    <w:rsid w:val="008159BF"/>
    <w:rsid w:val="00822A16"/>
    <w:rsid w:val="00910959"/>
    <w:rsid w:val="00940C28"/>
    <w:rsid w:val="00957A8B"/>
    <w:rsid w:val="00983398"/>
    <w:rsid w:val="009946D8"/>
    <w:rsid w:val="009A0B77"/>
    <w:rsid w:val="009F592F"/>
    <w:rsid w:val="00A40373"/>
    <w:rsid w:val="00A4288D"/>
    <w:rsid w:val="00A704C4"/>
    <w:rsid w:val="00A86B2C"/>
    <w:rsid w:val="00A91F8E"/>
    <w:rsid w:val="00AC537D"/>
    <w:rsid w:val="00AC640C"/>
    <w:rsid w:val="00AD149A"/>
    <w:rsid w:val="00B6435E"/>
    <w:rsid w:val="00B71598"/>
    <w:rsid w:val="00B806EE"/>
    <w:rsid w:val="00B84122"/>
    <w:rsid w:val="00BA2466"/>
    <w:rsid w:val="00BA4C61"/>
    <w:rsid w:val="00BC2DD2"/>
    <w:rsid w:val="00BE32B4"/>
    <w:rsid w:val="00C71FC6"/>
    <w:rsid w:val="00CB3AC6"/>
    <w:rsid w:val="00CD390B"/>
    <w:rsid w:val="00D57B95"/>
    <w:rsid w:val="00D8689F"/>
    <w:rsid w:val="00DB5AE0"/>
    <w:rsid w:val="00DF73AC"/>
    <w:rsid w:val="00E06CF0"/>
    <w:rsid w:val="00E42F84"/>
    <w:rsid w:val="00E50B1C"/>
    <w:rsid w:val="00E556CE"/>
    <w:rsid w:val="00EF451A"/>
    <w:rsid w:val="00F275A7"/>
    <w:rsid w:val="00FE60AC"/>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4:docId w14:val="76995BE1"/>
  <w15:docId w15:val="{04E10216-0B0E-4A46-9BB4-CFC4BD90A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1240" w:hanging="566"/>
      <w:outlineLvl w:val="0"/>
    </w:pPr>
    <w:rPr>
      <w:b/>
      <w:bCs/>
      <w:sz w:val="20"/>
      <w:szCs w:val="20"/>
    </w:rPr>
  </w:style>
  <w:style w:type="paragraph" w:styleId="Heading2">
    <w:name w:val="heading 2"/>
    <w:basedOn w:val="Normal"/>
    <w:link w:val="Heading2Char"/>
    <w:uiPriority w:val="9"/>
    <w:unhideWhenUsed/>
    <w:qFormat/>
    <w:pPr>
      <w:ind w:left="350" w:hanging="301"/>
      <w:outlineLvl w:val="1"/>
    </w:pPr>
    <w:rPr>
      <w:b/>
      <w:bCs/>
      <w:sz w:val="20"/>
      <w:szCs w:val="20"/>
    </w:rPr>
  </w:style>
  <w:style w:type="paragraph" w:styleId="Heading3">
    <w:name w:val="heading 3"/>
    <w:basedOn w:val="Normal"/>
    <w:uiPriority w:val="9"/>
    <w:unhideWhenUsed/>
    <w:qFormat/>
    <w:pPr>
      <w:ind w:left="447" w:hanging="340"/>
      <w:outlineLvl w:val="2"/>
    </w:pPr>
    <w:rPr>
      <w:b/>
      <w:bCs/>
      <w:i/>
      <w:i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sz w:val="20"/>
      <w:szCs w:val="20"/>
    </w:rPr>
  </w:style>
  <w:style w:type="paragraph" w:styleId="Title">
    <w:name w:val="Title"/>
    <w:basedOn w:val="Normal"/>
    <w:uiPriority w:val="10"/>
    <w:qFormat/>
    <w:pPr>
      <w:spacing w:before="57"/>
      <w:ind w:left="2085" w:hanging="1700"/>
    </w:pPr>
    <w:rPr>
      <w:sz w:val="36"/>
      <w:szCs w:val="36"/>
    </w:rPr>
  </w:style>
  <w:style w:type="paragraph" w:styleId="ListParagraph">
    <w:name w:val="List Paragraph"/>
    <w:basedOn w:val="Normal"/>
    <w:uiPriority w:val="1"/>
    <w:qFormat/>
    <w:pPr>
      <w:ind w:left="107"/>
    </w:pPr>
  </w:style>
  <w:style w:type="paragraph" w:customStyle="1" w:styleId="TableParagraph">
    <w:name w:val="Table Paragraph"/>
    <w:basedOn w:val="Normal"/>
    <w:uiPriority w:val="1"/>
    <w:qFormat/>
    <w:pPr>
      <w:ind w:left="50"/>
    </w:pPr>
  </w:style>
  <w:style w:type="character" w:customStyle="1" w:styleId="Heading1Char">
    <w:name w:val="Heading 1 Char"/>
    <w:basedOn w:val="DefaultParagraphFont"/>
    <w:link w:val="Heading1"/>
    <w:uiPriority w:val="9"/>
    <w:rsid w:val="00AD149A"/>
    <w:rPr>
      <w:rFonts w:ascii="Times New Roman" w:eastAsia="Times New Roman" w:hAnsi="Times New Roman" w:cs="Times New Roman"/>
      <w:b/>
      <w:bCs/>
      <w:sz w:val="20"/>
      <w:szCs w:val="20"/>
    </w:rPr>
  </w:style>
  <w:style w:type="character" w:customStyle="1" w:styleId="Heading2Char">
    <w:name w:val="Heading 2 Char"/>
    <w:basedOn w:val="DefaultParagraphFont"/>
    <w:link w:val="Heading2"/>
    <w:uiPriority w:val="9"/>
    <w:rsid w:val="00AD149A"/>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BA2466"/>
    <w:rPr>
      <w:color w:val="0000FF" w:themeColor="hyperlink"/>
      <w:u w:val="single"/>
    </w:rPr>
  </w:style>
  <w:style w:type="character" w:styleId="UnresolvedMention">
    <w:name w:val="Unresolved Mention"/>
    <w:basedOn w:val="DefaultParagraphFont"/>
    <w:uiPriority w:val="99"/>
    <w:semiHidden/>
    <w:unhideWhenUsed/>
    <w:rsid w:val="00BA24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6</Pages>
  <Words>3460</Words>
  <Characters>19722</Characters>
  <Application>Microsoft Office Word</Application>
  <DocSecurity>0</DocSecurity>
  <Lines>164</Lines>
  <Paragraphs>46</Paragraphs>
  <ScaleCrop>false</ScaleCrop>
  <Company/>
  <LinksUpToDate>false</LinksUpToDate>
  <CharactersWithSpaces>23136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Sufiyaan khan</dc:creator>
  <cp:lastModifiedBy>vamshi krishna kondapaka</cp:lastModifiedBy>
  <cp:revision>74</cp:revision>
  <dcterms:created xsi:type="dcterms:W3CDTF">2025-03-27T17:25:00Z</dcterms:created>
  <dcterms:modified xsi:type="dcterms:W3CDTF">2025-04-16T05:08:00Z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2024-11-03T00:00:00Z</vt:filetime>
  </property>
  <property fmtid="{D5CDD505-2E9C-101B-9397-08002B2CF9AE}" pid="3" name="Creator">
    <vt:lpwstr>Microsoft® Word 2019</vt:lpwstr>
  </property>
  <property fmtid="{D5CDD505-2E9C-101B-9397-08002B2CF9AE}" pid="4" name="LastSaved">
    <vt:filetime>2025-03-27T00:00:00Z</vt:filetime>
  </property>
  <property fmtid="{D5CDD505-2E9C-101B-9397-08002B2CF9AE}" pid="5" name="Producer">
    <vt:lpwstr>Microsoft® Word 2019</vt:lpwstr>
  </property>
</Properties>
</file>