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085C" w:rsidRPr="00E7085C" w:rsidRDefault="00E7085C" w:rsidP="00E7085C">
      <w:pPr>
        <w:jc w:val="center"/>
        <w:rPr>
          <w:rFonts w:ascii="Times New Roman" w:hAnsi="Times New Roman" w:cs="Times New Roman"/>
          <w:bCs/>
          <w:sz w:val="28"/>
          <w:szCs w:val="28"/>
        </w:rPr>
      </w:pPr>
      <w:r>
        <w:rPr>
          <w:rFonts w:ascii="Times New Roman" w:hAnsi="Times New Roman" w:cs="Times New Roman"/>
          <w:bCs/>
          <w:sz w:val="28"/>
          <w:szCs w:val="28"/>
        </w:rPr>
        <w:t>The F</w:t>
      </w:r>
      <w:r w:rsidRPr="00E7085C">
        <w:rPr>
          <w:rFonts w:ascii="Times New Roman" w:hAnsi="Times New Roman" w:cs="Times New Roman"/>
          <w:bCs/>
          <w:sz w:val="28"/>
          <w:szCs w:val="28"/>
        </w:rPr>
        <w:t xml:space="preserve">uture of </w:t>
      </w:r>
      <w:r>
        <w:rPr>
          <w:rFonts w:ascii="Times New Roman" w:hAnsi="Times New Roman" w:cs="Times New Roman"/>
          <w:bCs/>
          <w:sz w:val="28"/>
          <w:szCs w:val="28"/>
        </w:rPr>
        <w:t>DevOps in Software Engineering</w:t>
      </w:r>
    </w:p>
    <w:p w:rsidR="00E7085C" w:rsidRDefault="00E7085C" w:rsidP="00E7085C">
      <w:pPr>
        <w:jc w:val="center"/>
        <w:rPr>
          <w:rFonts w:ascii="Times New Roman" w:hAnsi="Times New Roman" w:cs="Times New Roman"/>
          <w:b/>
          <w:bCs/>
        </w:rPr>
      </w:pPr>
    </w:p>
    <w:p w:rsidR="00E7085C" w:rsidRDefault="00E7085C" w:rsidP="00E7085C">
      <w:pPr>
        <w:jc w:val="center"/>
        <w:rPr>
          <w:rFonts w:ascii="Times New Roman" w:hAnsi="Times New Roman" w:cs="Times New Roman"/>
          <w:b/>
          <w:bCs/>
        </w:rPr>
      </w:pPr>
    </w:p>
    <w:p w:rsidR="00E7085C" w:rsidRPr="00E7085C" w:rsidRDefault="00E7085C" w:rsidP="00E7085C">
      <w:pPr>
        <w:jc w:val="center"/>
        <w:rPr>
          <w:rFonts w:ascii="Times New Roman" w:hAnsi="Times New Roman" w:cs="Times New Roman"/>
          <w:bCs/>
          <w:sz w:val="24"/>
          <w:szCs w:val="24"/>
        </w:rPr>
      </w:pPr>
      <w:r w:rsidRPr="00E7085C">
        <w:rPr>
          <w:rFonts w:ascii="Times New Roman" w:hAnsi="Times New Roman" w:cs="Times New Roman"/>
          <w:bCs/>
          <w:sz w:val="24"/>
          <w:szCs w:val="24"/>
        </w:rPr>
        <w:t>Onyeyili T.I</w:t>
      </w:r>
      <w:r>
        <w:rPr>
          <w:rFonts w:ascii="Times New Roman" w:hAnsi="Times New Roman" w:cs="Times New Roman"/>
          <w:bCs/>
          <w:sz w:val="24"/>
          <w:szCs w:val="24"/>
        </w:rPr>
        <w:t>,</w:t>
      </w:r>
      <w:r w:rsidRPr="00E7085C">
        <w:rPr>
          <w:rFonts w:ascii="Times New Roman" w:hAnsi="Times New Roman" w:cs="Times New Roman"/>
          <w:bCs/>
          <w:sz w:val="24"/>
          <w:szCs w:val="24"/>
        </w:rPr>
        <w:t xml:space="preserve"> Ugwuanyi Gilbert</w:t>
      </w:r>
      <w:r>
        <w:rPr>
          <w:rFonts w:ascii="Times New Roman" w:hAnsi="Times New Roman" w:cs="Times New Roman"/>
          <w:bCs/>
          <w:sz w:val="24"/>
          <w:szCs w:val="24"/>
        </w:rPr>
        <w:t>,</w:t>
      </w:r>
    </w:p>
    <w:p w:rsidR="00E7085C" w:rsidRPr="00EB17A2" w:rsidRDefault="00E7085C" w:rsidP="00E7085C">
      <w:pPr>
        <w:jc w:val="center"/>
        <w:rPr>
          <w:rFonts w:ascii="Times New Roman" w:hAnsi="Times New Roman" w:cs="Times New Roman"/>
          <w:b/>
          <w:bCs/>
          <w:sz w:val="32"/>
          <w:szCs w:val="32"/>
        </w:rPr>
      </w:pPr>
    </w:p>
    <w:p w:rsidR="00E7085C" w:rsidRPr="00EB17A2" w:rsidRDefault="00E7085C" w:rsidP="00E7085C">
      <w:pPr>
        <w:tabs>
          <w:tab w:val="left" w:pos="7800"/>
        </w:tabs>
        <w:rPr>
          <w:rFonts w:ascii="Times New Roman" w:hAnsi="Times New Roman" w:cs="Times New Roman"/>
          <w:b/>
          <w:bCs/>
          <w:sz w:val="32"/>
          <w:szCs w:val="32"/>
        </w:rPr>
      </w:pPr>
      <w:r>
        <w:rPr>
          <w:rFonts w:ascii="Times New Roman" w:hAnsi="Times New Roman" w:cs="Times New Roman"/>
          <w:b/>
          <w:bCs/>
          <w:sz w:val="32"/>
          <w:szCs w:val="32"/>
        </w:rPr>
        <w:tab/>
      </w:r>
    </w:p>
    <w:p w:rsidR="00E7085C" w:rsidRPr="00A20F28" w:rsidRDefault="00E7085C" w:rsidP="00E7085C">
      <w:pPr>
        <w:pStyle w:val="Heading1"/>
        <w:spacing w:line="480" w:lineRule="auto"/>
        <w:rPr>
          <w:rFonts w:ascii="Times New Roman" w:hAnsi="Times New Roman" w:cs="Times New Roman"/>
          <w:b/>
          <w:bCs/>
          <w:color w:val="auto"/>
          <w:sz w:val="24"/>
          <w:szCs w:val="24"/>
        </w:rPr>
      </w:pPr>
      <w:bookmarkStart w:id="0" w:name="_Toc194609392"/>
      <w:r>
        <w:rPr>
          <w:rFonts w:ascii="Times New Roman" w:eastAsia="Calibri" w:hAnsi="Times New Roman" w:cs="Times New Roman"/>
          <w:b/>
          <w:bCs/>
          <w:color w:val="000000"/>
          <w:sz w:val="22"/>
          <w:szCs w:val="22"/>
        </w:rPr>
        <w:t xml:space="preserve">                                                                           </w:t>
      </w:r>
      <w:r w:rsidRPr="00A20F28">
        <w:rPr>
          <w:rFonts w:ascii="Times New Roman" w:hAnsi="Times New Roman" w:cs="Times New Roman"/>
          <w:b/>
          <w:bCs/>
          <w:color w:val="auto"/>
          <w:sz w:val="24"/>
          <w:szCs w:val="24"/>
        </w:rPr>
        <w:t>Abstract</w:t>
      </w:r>
      <w:bookmarkEnd w:id="0"/>
    </w:p>
    <w:p w:rsidR="00E7085C" w:rsidRDefault="00E7085C" w:rsidP="00E7085C">
      <w:pPr>
        <w:spacing w:line="480" w:lineRule="auto"/>
        <w:jc w:val="both"/>
        <w:rPr>
          <w:rFonts w:ascii="Times New Roman" w:hAnsi="Times New Roman" w:cs="Times New Roman"/>
          <w:sz w:val="24"/>
          <w:szCs w:val="24"/>
        </w:rPr>
      </w:pPr>
      <w:r w:rsidRPr="000942AA">
        <w:rPr>
          <w:rFonts w:ascii="Times New Roman" w:hAnsi="Times New Roman" w:cs="Times New Roman"/>
          <w:sz w:val="24"/>
          <w:szCs w:val="24"/>
        </w:rPr>
        <w:t xml:space="preserve">One new approach that should be used in the software development life cycle is DevOps.  The term "DevOps" suggests that the development and operations teams are integrated. </w:t>
      </w:r>
      <w:r w:rsidRPr="002351B5">
        <w:rPr>
          <w:rFonts w:ascii="Times New Roman" w:hAnsi="Times New Roman" w:cs="Times New Roman"/>
          <w:sz w:val="24"/>
          <w:szCs w:val="24"/>
        </w:rPr>
        <w:t>By combining development and operations teams, DevOps has revolutionized software engineering by increasing productivity, automation, and continuous delivery.</w:t>
      </w:r>
      <w:r w:rsidRPr="000942AA">
        <w:rPr>
          <w:rFonts w:ascii="Times New Roman" w:hAnsi="Times New Roman" w:cs="Times New Roman"/>
          <w:sz w:val="24"/>
          <w:szCs w:val="24"/>
        </w:rPr>
        <w:t xml:space="preserve"> The many phases of the development lifecycle are integrated using this method.  The current agile methodology has been expanded upon by DevOps.  Continuous Integration, Continuous Delivery, Continuous Improvement, quicker feedback, and security are the goals of DevOps.  The foundational elements of DevOps, adoption issues, models to enhance DevOps processes, and upcoming DevOps projects are all reviewed in this paper.</w:t>
      </w:r>
    </w:p>
    <w:p w:rsidR="00E7085C" w:rsidRPr="002351B5" w:rsidRDefault="00E7085C" w:rsidP="00E7085C">
      <w:pPr>
        <w:spacing w:line="480" w:lineRule="auto"/>
        <w:jc w:val="both"/>
        <w:rPr>
          <w:rFonts w:ascii="Times New Roman" w:hAnsi="Times New Roman" w:cs="Times New Roman"/>
          <w:sz w:val="24"/>
          <w:szCs w:val="24"/>
        </w:rPr>
      </w:pPr>
      <w:r w:rsidRPr="002351B5">
        <w:rPr>
          <w:rFonts w:ascii="Times New Roman" w:hAnsi="Times New Roman" w:cs="Times New Roman"/>
          <w:sz w:val="24"/>
          <w:szCs w:val="24"/>
        </w:rPr>
        <w:t>This study examines how DevOps will develop in the future, emphasizing new developments like cloud-native technologies, DevSecOps, AI-driven automation, and GitOps. Along with the move toward platform engineering, the growing significance of AI and machine learning in automation and predictive analytics is examined. According to the study's findings, DevOps will keep developing and provide more innovation, scalability, and security.</w:t>
      </w:r>
    </w:p>
    <w:p w:rsidR="00E7085C" w:rsidRDefault="00E7085C" w:rsidP="00E7085C">
      <w:pPr>
        <w:spacing w:line="480" w:lineRule="auto"/>
        <w:jc w:val="both"/>
        <w:rPr>
          <w:rFonts w:ascii="Times New Roman" w:hAnsi="Times New Roman" w:cs="Times New Roman"/>
          <w:sz w:val="24"/>
          <w:szCs w:val="24"/>
        </w:rPr>
      </w:pPr>
    </w:p>
    <w:p w:rsidR="00E7085C" w:rsidRDefault="00E7085C" w:rsidP="00E7085C">
      <w:pPr>
        <w:spacing w:line="360" w:lineRule="auto"/>
        <w:rPr>
          <w:rFonts w:ascii="Times New Roman" w:hAnsi="Times New Roman" w:cs="Times New Roman"/>
          <w:sz w:val="24"/>
          <w:szCs w:val="24"/>
        </w:rPr>
      </w:pPr>
      <w:r>
        <w:rPr>
          <w:rFonts w:ascii="Times New Roman" w:hAnsi="Times New Roman" w:cs="Times New Roman"/>
          <w:sz w:val="24"/>
          <w:szCs w:val="24"/>
        </w:rPr>
        <w:t>Keywords: DevOps, GitOps, Cloud, AI- automation, T</w:t>
      </w:r>
      <w:r w:rsidRPr="002351B5">
        <w:rPr>
          <w:rFonts w:ascii="Times New Roman" w:hAnsi="Times New Roman" w:cs="Times New Roman"/>
          <w:sz w:val="24"/>
          <w:szCs w:val="24"/>
        </w:rPr>
        <w:t>echnologies</w:t>
      </w:r>
    </w:p>
    <w:p w:rsidR="00E7085C" w:rsidRDefault="00E7085C" w:rsidP="00E7085C">
      <w:pPr>
        <w:spacing w:line="360" w:lineRule="auto"/>
        <w:rPr>
          <w:rFonts w:ascii="Times New Roman" w:hAnsi="Times New Roman" w:cs="Times New Roman"/>
          <w:sz w:val="24"/>
          <w:szCs w:val="24"/>
        </w:rPr>
      </w:pPr>
    </w:p>
    <w:p w:rsidR="00E7085C" w:rsidRDefault="00E7085C" w:rsidP="00E7085C">
      <w:pPr>
        <w:spacing w:line="360" w:lineRule="auto"/>
        <w:rPr>
          <w:rFonts w:ascii="Times New Roman" w:hAnsi="Times New Roman" w:cs="Times New Roman"/>
          <w:sz w:val="24"/>
          <w:szCs w:val="24"/>
        </w:rPr>
      </w:pPr>
    </w:p>
    <w:p w:rsidR="00E7085C" w:rsidRDefault="00E7085C" w:rsidP="00E7085C">
      <w:pPr>
        <w:spacing w:line="360" w:lineRule="auto"/>
        <w:rPr>
          <w:rFonts w:ascii="Times New Roman" w:hAnsi="Times New Roman" w:cs="Times New Roman"/>
          <w:sz w:val="24"/>
          <w:szCs w:val="24"/>
        </w:rPr>
      </w:pPr>
    </w:p>
    <w:p w:rsidR="00E7085C" w:rsidRDefault="00E7085C" w:rsidP="00E7085C">
      <w:pPr>
        <w:spacing w:line="360" w:lineRule="auto"/>
        <w:rPr>
          <w:rFonts w:ascii="Times New Roman" w:hAnsi="Times New Roman" w:cs="Times New Roman"/>
          <w:sz w:val="24"/>
          <w:szCs w:val="24"/>
        </w:rPr>
      </w:pPr>
    </w:p>
    <w:p w:rsidR="00E7085C" w:rsidRDefault="00E7085C" w:rsidP="00E7085C">
      <w:pPr>
        <w:spacing w:line="360" w:lineRule="auto"/>
        <w:rPr>
          <w:rFonts w:ascii="Times New Roman" w:hAnsi="Times New Roman" w:cs="Times New Roman"/>
          <w:sz w:val="24"/>
          <w:szCs w:val="24"/>
        </w:rPr>
      </w:pPr>
    </w:p>
    <w:p w:rsidR="00E7085C" w:rsidRDefault="00E7085C" w:rsidP="00E7085C">
      <w:pPr>
        <w:spacing w:line="360" w:lineRule="auto"/>
        <w:rPr>
          <w:rFonts w:ascii="Times New Roman" w:hAnsi="Times New Roman" w:cs="Times New Roman"/>
          <w:sz w:val="24"/>
          <w:szCs w:val="24"/>
        </w:rPr>
      </w:pPr>
    </w:p>
    <w:p w:rsidR="00E7085C" w:rsidRDefault="00E7085C" w:rsidP="00E7085C">
      <w:pPr>
        <w:spacing w:line="360" w:lineRule="auto"/>
        <w:rPr>
          <w:rFonts w:ascii="Times New Roman" w:hAnsi="Times New Roman" w:cs="Times New Roman"/>
          <w:sz w:val="24"/>
          <w:szCs w:val="24"/>
        </w:rPr>
      </w:pPr>
    </w:p>
    <w:p w:rsidR="00E7085C" w:rsidRPr="00EB5F8E" w:rsidRDefault="00E7085C" w:rsidP="00E7085C">
      <w:pPr>
        <w:pStyle w:val="Heading1"/>
        <w:spacing w:line="480" w:lineRule="auto"/>
        <w:rPr>
          <w:rFonts w:ascii="Times New Roman" w:hAnsi="Times New Roman" w:cs="Times New Roman"/>
          <w:b/>
          <w:bCs/>
          <w:color w:val="auto"/>
          <w:sz w:val="24"/>
          <w:szCs w:val="24"/>
        </w:rPr>
      </w:pPr>
      <w:bookmarkStart w:id="1" w:name="_Toc194609393"/>
      <w:r w:rsidRPr="00EB5F8E">
        <w:rPr>
          <w:rFonts w:ascii="Times New Roman" w:hAnsi="Times New Roman" w:cs="Times New Roman"/>
          <w:b/>
          <w:bCs/>
          <w:color w:val="auto"/>
          <w:sz w:val="24"/>
          <w:szCs w:val="24"/>
        </w:rPr>
        <w:t xml:space="preserve">1. </w:t>
      </w:r>
      <w:r>
        <w:rPr>
          <w:rFonts w:ascii="Times New Roman" w:hAnsi="Times New Roman" w:cs="Times New Roman"/>
          <w:b/>
          <w:bCs/>
          <w:color w:val="auto"/>
          <w:sz w:val="24"/>
          <w:szCs w:val="24"/>
        </w:rPr>
        <w:t xml:space="preserve">0 </w:t>
      </w:r>
      <w:r w:rsidRPr="00EB5F8E">
        <w:rPr>
          <w:rFonts w:ascii="Times New Roman" w:hAnsi="Times New Roman" w:cs="Times New Roman"/>
          <w:b/>
          <w:bCs/>
          <w:color w:val="auto"/>
          <w:sz w:val="24"/>
          <w:szCs w:val="24"/>
        </w:rPr>
        <w:t>Introduction</w:t>
      </w:r>
      <w:bookmarkEnd w:id="1"/>
    </w:p>
    <w:p w:rsidR="00E7085C" w:rsidRDefault="00E7085C" w:rsidP="00E7085C">
      <w:pPr>
        <w:spacing w:line="480" w:lineRule="auto"/>
        <w:jc w:val="both"/>
        <w:rPr>
          <w:rFonts w:ascii="Times New Roman" w:hAnsi="Times New Roman" w:cs="Times New Roman"/>
          <w:sz w:val="24"/>
          <w:szCs w:val="24"/>
        </w:rPr>
      </w:pPr>
      <w:r w:rsidRPr="00C32774">
        <w:rPr>
          <w:rFonts w:ascii="Times New Roman" w:hAnsi="Times New Roman" w:cs="Times New Roman"/>
          <w:sz w:val="24"/>
          <w:szCs w:val="24"/>
        </w:rPr>
        <w:t xml:space="preserve">The procedures used throughout the software development lifecycle are crucial. Various teams will perform their respective roles at their respective levels in the traditional development lifecycle. </w:t>
      </w:r>
      <w:r w:rsidRPr="00C32774">
        <w:rPr>
          <w:rFonts w:ascii="Times New Roman" w:hAnsi="Times New Roman" w:cs="Times New Roman"/>
          <w:sz w:val="24"/>
          <w:szCs w:val="24"/>
        </w:rPr>
        <w:br/>
        <w:t>Teams working independently lengthen the product life cycle and have worse communication</w:t>
      </w:r>
      <w:r w:rsidRPr="000942AA">
        <w:rPr>
          <w:rFonts w:ascii="Times New Roman" w:hAnsi="Times New Roman" w:cs="Times New Roman"/>
          <w:sz w:val="24"/>
          <w:szCs w:val="24"/>
        </w:rPr>
        <w:t xml:space="preserve"> (</w:t>
      </w:r>
      <w:proofErr w:type="spellStart"/>
      <w:r w:rsidRPr="000942AA">
        <w:rPr>
          <w:rFonts w:ascii="Times New Roman" w:hAnsi="Times New Roman" w:cs="Times New Roman"/>
          <w:sz w:val="24"/>
          <w:szCs w:val="24"/>
        </w:rPr>
        <w:t>Lwakatare</w:t>
      </w:r>
      <w:proofErr w:type="spellEnd"/>
      <w:r w:rsidRPr="000942AA">
        <w:rPr>
          <w:rFonts w:ascii="Times New Roman" w:hAnsi="Times New Roman" w:cs="Times New Roman"/>
          <w:sz w:val="24"/>
          <w:szCs w:val="24"/>
        </w:rPr>
        <w:t xml:space="preserve"> et al., 2015).</w:t>
      </w:r>
    </w:p>
    <w:p w:rsidR="00E7085C" w:rsidRDefault="00E7085C" w:rsidP="00E7085C">
      <w:pPr>
        <w:spacing w:line="480" w:lineRule="auto"/>
        <w:jc w:val="both"/>
        <w:rPr>
          <w:rFonts w:ascii="Times New Roman" w:hAnsi="Times New Roman" w:cs="Times New Roman"/>
          <w:color w:val="auto"/>
          <w:sz w:val="24"/>
          <w:szCs w:val="24"/>
        </w:rPr>
      </w:pPr>
      <w:r w:rsidRPr="00290532">
        <w:rPr>
          <w:rFonts w:ascii="Times New Roman" w:hAnsi="Times New Roman" w:cs="Times New Roman"/>
          <w:color w:val="auto"/>
          <w:sz w:val="24"/>
          <w:szCs w:val="24"/>
        </w:rPr>
        <w:t>A software development methodology is a collection of steps that help create software. The end output of these efforts shows how the development process was carried out. The necessity to overcome the challenges and drawbacks of using traditional approaches in project management and implementation gave rise to agile methodology.</w:t>
      </w:r>
    </w:p>
    <w:p w:rsidR="00E7085C" w:rsidRPr="00290532" w:rsidRDefault="00E7085C" w:rsidP="00E7085C">
      <w:pPr>
        <w:spacing w:line="480" w:lineRule="auto"/>
        <w:jc w:val="both"/>
        <w:rPr>
          <w:rFonts w:ascii="Times New Roman" w:hAnsi="Times New Roman" w:cs="Times New Roman"/>
          <w:sz w:val="24"/>
          <w:szCs w:val="24"/>
        </w:rPr>
      </w:pPr>
      <w:r w:rsidRPr="000942AA">
        <w:rPr>
          <w:rFonts w:ascii="Times New Roman" w:hAnsi="Times New Roman" w:cs="Times New Roman"/>
          <w:sz w:val="24"/>
          <w:szCs w:val="24"/>
        </w:rPr>
        <w:t>Shore and Warden (2021) stated that the</w:t>
      </w:r>
      <w:r w:rsidRPr="00290532">
        <w:rPr>
          <w:rFonts w:ascii="Times New Roman" w:hAnsi="Times New Roman" w:cs="Times New Roman"/>
          <w:sz w:val="24"/>
          <w:szCs w:val="24"/>
        </w:rPr>
        <w:t xml:space="preserve"> </w:t>
      </w:r>
      <w:proofErr w:type="gramStart"/>
      <w:r w:rsidRPr="00290532">
        <w:rPr>
          <w:rFonts w:ascii="Times New Roman" w:hAnsi="Times New Roman" w:cs="Times New Roman"/>
          <w:sz w:val="24"/>
          <w:szCs w:val="24"/>
        </w:rPr>
        <w:t>Agile</w:t>
      </w:r>
      <w:proofErr w:type="gramEnd"/>
      <w:r w:rsidRPr="00290532">
        <w:rPr>
          <w:rFonts w:ascii="Times New Roman" w:hAnsi="Times New Roman" w:cs="Times New Roman"/>
          <w:sz w:val="24"/>
          <w:szCs w:val="24"/>
        </w:rPr>
        <w:t xml:space="preserve"> methodology ensures early and continuous delivery of software that is subject to evaluation by assuming short intervals between deliveries.</w:t>
      </w:r>
    </w:p>
    <w:p w:rsidR="00E7085C" w:rsidRPr="00985AC2" w:rsidRDefault="00E7085C" w:rsidP="00E7085C">
      <w:pPr>
        <w:spacing w:line="480" w:lineRule="auto"/>
        <w:jc w:val="both"/>
        <w:rPr>
          <w:rFonts w:ascii="Times New Roman" w:hAnsi="Times New Roman" w:cs="Times New Roman"/>
          <w:color w:val="auto"/>
          <w:sz w:val="24"/>
          <w:szCs w:val="24"/>
        </w:rPr>
      </w:pPr>
      <w:r w:rsidRPr="00985AC2">
        <w:rPr>
          <w:rFonts w:ascii="Times New Roman" w:hAnsi="Times New Roman" w:cs="Times New Roman"/>
          <w:color w:val="auto"/>
          <w:sz w:val="24"/>
          <w:szCs w:val="24"/>
        </w:rPr>
        <w:t xml:space="preserve">The impact on corporate culture, specifically the collaborative culture forced on developers and the ramifications of being entrenched in an </w:t>
      </w:r>
      <w:proofErr w:type="gramStart"/>
      <w:r w:rsidRPr="00985AC2">
        <w:rPr>
          <w:rFonts w:ascii="Times New Roman" w:hAnsi="Times New Roman" w:cs="Times New Roman"/>
          <w:color w:val="auto"/>
          <w:sz w:val="24"/>
          <w:szCs w:val="24"/>
        </w:rPr>
        <w:t>Agile</w:t>
      </w:r>
      <w:proofErr w:type="gramEnd"/>
      <w:r w:rsidRPr="00985AC2">
        <w:rPr>
          <w:rFonts w:ascii="Times New Roman" w:hAnsi="Times New Roman" w:cs="Times New Roman"/>
          <w:color w:val="auto"/>
          <w:sz w:val="24"/>
          <w:szCs w:val="24"/>
        </w:rPr>
        <w:t xml:space="preserve"> team, are the primary social and human aspects involved in the adoption of Agile methodology </w:t>
      </w:r>
      <w:r w:rsidRPr="00141EFB">
        <w:rPr>
          <w:rFonts w:ascii="Times New Roman" w:hAnsi="Times New Roman" w:cs="Times New Roman"/>
          <w:color w:val="auto"/>
          <w:sz w:val="24"/>
          <w:szCs w:val="24"/>
        </w:rPr>
        <w:t xml:space="preserve">(Gregory &amp; Taylor, 2019). </w:t>
      </w:r>
      <w:r w:rsidRPr="00985AC2">
        <w:rPr>
          <w:rFonts w:ascii="Times New Roman" w:hAnsi="Times New Roman" w:cs="Times New Roman"/>
          <w:color w:val="auto"/>
          <w:sz w:val="24"/>
          <w:szCs w:val="24"/>
        </w:rPr>
        <w:t xml:space="preserve">According to Junker et al., two essential components of an effective </w:t>
      </w:r>
      <w:proofErr w:type="gramStart"/>
      <w:r w:rsidRPr="00985AC2">
        <w:rPr>
          <w:rFonts w:ascii="Times New Roman" w:hAnsi="Times New Roman" w:cs="Times New Roman"/>
          <w:color w:val="auto"/>
          <w:sz w:val="24"/>
          <w:szCs w:val="24"/>
        </w:rPr>
        <w:t>Agile</w:t>
      </w:r>
      <w:proofErr w:type="gramEnd"/>
      <w:r w:rsidRPr="00985AC2">
        <w:rPr>
          <w:rFonts w:ascii="Times New Roman" w:hAnsi="Times New Roman" w:cs="Times New Roman"/>
          <w:color w:val="auto"/>
          <w:sz w:val="24"/>
          <w:szCs w:val="24"/>
        </w:rPr>
        <w:t xml:space="preserve"> team are the dedication to the team's objectives and the continuous feedback given to all team members on the tasks being completed.</w:t>
      </w:r>
    </w:p>
    <w:p w:rsidR="00E7085C" w:rsidRPr="000942AA" w:rsidRDefault="00E7085C" w:rsidP="00E7085C">
      <w:pPr>
        <w:spacing w:line="480" w:lineRule="auto"/>
        <w:jc w:val="both"/>
        <w:rPr>
          <w:rFonts w:ascii="Times New Roman" w:hAnsi="Times New Roman" w:cs="Times New Roman"/>
          <w:sz w:val="24"/>
          <w:szCs w:val="24"/>
        </w:rPr>
      </w:pPr>
      <w:r w:rsidRPr="00AE487A">
        <w:rPr>
          <w:rFonts w:ascii="Times New Roman" w:hAnsi="Times New Roman" w:cs="Times New Roman"/>
          <w:sz w:val="24"/>
          <w:szCs w:val="24"/>
        </w:rPr>
        <w:t xml:space="preserve">The DevOps (Development and Operations) movement, which strives to advance this line of thinking, originated as a result of the success of </w:t>
      </w:r>
      <w:proofErr w:type="gramStart"/>
      <w:r w:rsidRPr="00AE487A">
        <w:rPr>
          <w:rFonts w:ascii="Times New Roman" w:hAnsi="Times New Roman" w:cs="Times New Roman"/>
          <w:sz w:val="24"/>
          <w:szCs w:val="24"/>
        </w:rPr>
        <w:t>Agile</w:t>
      </w:r>
      <w:proofErr w:type="gramEnd"/>
      <w:r w:rsidRPr="00AE487A">
        <w:rPr>
          <w:rFonts w:ascii="Times New Roman" w:hAnsi="Times New Roman" w:cs="Times New Roman"/>
          <w:sz w:val="24"/>
          <w:szCs w:val="24"/>
        </w:rPr>
        <w:t xml:space="preserve"> methodologies. According to </w:t>
      </w:r>
      <w:r w:rsidRPr="000942AA">
        <w:rPr>
          <w:rFonts w:ascii="Times New Roman" w:hAnsi="Times New Roman" w:cs="Times New Roman"/>
          <w:sz w:val="24"/>
          <w:szCs w:val="24"/>
        </w:rPr>
        <w:t>Luz et al. (2018)</w:t>
      </w:r>
      <w:r w:rsidRPr="00AE487A">
        <w:rPr>
          <w:rFonts w:ascii="Times New Roman" w:hAnsi="Times New Roman" w:cs="Times New Roman"/>
          <w:sz w:val="24"/>
          <w:szCs w:val="24"/>
        </w:rPr>
        <w:t xml:space="preserve"> this movement aims to establish a collaborative culture between development and operations teams that will increase the flow of finished work by breaking the conventional culture of virtually minimal team interaction.</w:t>
      </w:r>
    </w:p>
    <w:p w:rsidR="00E7085C" w:rsidRDefault="00E7085C" w:rsidP="00E7085C">
      <w:pPr>
        <w:spacing w:line="480" w:lineRule="auto"/>
        <w:jc w:val="both"/>
        <w:rPr>
          <w:rFonts w:ascii="Times New Roman" w:hAnsi="Times New Roman" w:cs="Times New Roman"/>
          <w:sz w:val="24"/>
          <w:szCs w:val="24"/>
        </w:rPr>
      </w:pPr>
      <w:r w:rsidRPr="000942AA">
        <w:rPr>
          <w:rFonts w:ascii="Times New Roman" w:hAnsi="Times New Roman" w:cs="Times New Roman"/>
          <w:sz w:val="24"/>
          <w:szCs w:val="24"/>
        </w:rPr>
        <w:lastRenderedPageBreak/>
        <w:t xml:space="preserve">Notwithstanding its advantages, DevOps nevertheless has difficulties, such as fusing lifecycle management techniques with software engineering methodologies. More smooth integration of DevOps features into </w:t>
      </w:r>
      <w:proofErr w:type="gramStart"/>
      <w:r w:rsidRPr="000942AA">
        <w:rPr>
          <w:rFonts w:ascii="Times New Roman" w:hAnsi="Times New Roman" w:cs="Times New Roman"/>
          <w:sz w:val="24"/>
          <w:szCs w:val="24"/>
        </w:rPr>
        <w:t>Agile</w:t>
      </w:r>
      <w:proofErr w:type="gramEnd"/>
      <w:r w:rsidRPr="000942AA">
        <w:rPr>
          <w:rFonts w:ascii="Times New Roman" w:hAnsi="Times New Roman" w:cs="Times New Roman"/>
          <w:sz w:val="24"/>
          <w:szCs w:val="24"/>
        </w:rPr>
        <w:t xml:space="preserve"> approaches is necessary to address these issues. </w:t>
      </w:r>
    </w:p>
    <w:p w:rsidR="00E7085C" w:rsidRDefault="00E7085C" w:rsidP="00E7085C">
      <w:pPr>
        <w:spacing w:line="480" w:lineRule="auto"/>
        <w:jc w:val="both"/>
        <w:rPr>
          <w:rFonts w:ascii="Times New Roman" w:hAnsi="Times New Roman" w:cs="Times New Roman"/>
          <w:sz w:val="24"/>
          <w:szCs w:val="24"/>
        </w:rPr>
      </w:pPr>
      <w:r w:rsidRPr="000942AA">
        <w:rPr>
          <w:rFonts w:ascii="Times New Roman" w:hAnsi="Times New Roman" w:cs="Times New Roman"/>
          <w:sz w:val="24"/>
          <w:szCs w:val="24"/>
        </w:rPr>
        <w:t>By resolving innate inefficiencies in software development, artificial intelligence (AI) is anticipated to significantly contribute to the optimization of DevOps operations.  Automation powered by AI may improve monitoring, anticipate possible errors before they happen, and strengthen continuous integration/continuous deployment (CI/CD) pipelines (</w:t>
      </w:r>
      <w:proofErr w:type="spellStart"/>
      <w:r w:rsidRPr="000942AA">
        <w:rPr>
          <w:rFonts w:ascii="Times New Roman" w:hAnsi="Times New Roman" w:cs="Times New Roman"/>
          <w:sz w:val="24"/>
          <w:szCs w:val="24"/>
        </w:rPr>
        <w:t>Battina</w:t>
      </w:r>
      <w:proofErr w:type="spellEnd"/>
      <w:r w:rsidRPr="000942AA">
        <w:rPr>
          <w:rFonts w:ascii="Times New Roman" w:hAnsi="Times New Roman" w:cs="Times New Roman"/>
          <w:sz w:val="24"/>
          <w:szCs w:val="24"/>
        </w:rPr>
        <w:t>, 2021).</w:t>
      </w:r>
    </w:p>
    <w:p w:rsidR="00E7085C" w:rsidRDefault="00E7085C" w:rsidP="00E7085C">
      <w:pPr>
        <w:spacing w:line="480" w:lineRule="auto"/>
        <w:jc w:val="both"/>
        <w:rPr>
          <w:rFonts w:ascii="Times New Roman" w:hAnsi="Times New Roman" w:cs="Times New Roman"/>
          <w:sz w:val="24"/>
          <w:szCs w:val="24"/>
        </w:rPr>
      </w:pPr>
      <w:r w:rsidRPr="00FB49A0">
        <w:rPr>
          <w:rFonts w:ascii="Times New Roman" w:hAnsi="Times New Roman" w:cs="Times New Roman"/>
          <w:sz w:val="24"/>
          <w:szCs w:val="24"/>
        </w:rPr>
        <w:t>Wikipedia contributors (2025) explain that DevOps is a software development process that enhances software engineering cooperation, efficiency, and automation by fusing development (</w:t>
      </w:r>
      <w:proofErr w:type="spellStart"/>
      <w:r w:rsidRPr="00FB49A0">
        <w:rPr>
          <w:rFonts w:ascii="Times New Roman" w:hAnsi="Times New Roman" w:cs="Times New Roman"/>
          <w:sz w:val="24"/>
          <w:szCs w:val="24"/>
        </w:rPr>
        <w:t>Dev</w:t>
      </w:r>
      <w:proofErr w:type="spellEnd"/>
      <w:r w:rsidRPr="00FB49A0">
        <w:rPr>
          <w:rFonts w:ascii="Times New Roman" w:hAnsi="Times New Roman" w:cs="Times New Roman"/>
          <w:sz w:val="24"/>
          <w:szCs w:val="24"/>
        </w:rPr>
        <w:t>) with operations (Ops).  In order to facilitate continuous integration (CI), continuous delivery (CD), and continuous application monitoring, it seeks to dismantle the conventional silos that separate the development and IT operations teams.</w:t>
      </w:r>
    </w:p>
    <w:p w:rsidR="00E7085C" w:rsidRPr="00FB49A0" w:rsidRDefault="00E7085C" w:rsidP="00E7085C">
      <w:pPr>
        <w:spacing w:line="480" w:lineRule="auto"/>
        <w:jc w:val="both"/>
        <w:rPr>
          <w:rFonts w:ascii="Times New Roman" w:hAnsi="Times New Roman" w:cs="Times New Roman"/>
          <w:sz w:val="24"/>
          <w:szCs w:val="24"/>
        </w:rPr>
      </w:pPr>
      <w:r w:rsidRPr="002351B5">
        <w:rPr>
          <w:rFonts w:ascii="Times New Roman" w:hAnsi="Times New Roman" w:cs="Times New Roman"/>
          <w:sz w:val="24"/>
          <w:szCs w:val="24"/>
        </w:rPr>
        <w:t>The constant search for security, scalability, and efficiency has characterized the development of software engineering.  These objectives have been greatly aided by DevOps, a paradigm that combines development (</w:t>
      </w:r>
      <w:proofErr w:type="spellStart"/>
      <w:r w:rsidRPr="002351B5">
        <w:rPr>
          <w:rFonts w:ascii="Times New Roman" w:hAnsi="Times New Roman" w:cs="Times New Roman"/>
          <w:sz w:val="24"/>
          <w:szCs w:val="24"/>
        </w:rPr>
        <w:t>Dev</w:t>
      </w:r>
      <w:proofErr w:type="spellEnd"/>
      <w:r w:rsidRPr="002351B5">
        <w:rPr>
          <w:rFonts w:ascii="Times New Roman" w:hAnsi="Times New Roman" w:cs="Times New Roman"/>
          <w:sz w:val="24"/>
          <w:szCs w:val="24"/>
        </w:rPr>
        <w:t>) with operations (Ops) (Ebert et al., 2016).  Organizations are adopting new DevOps methodologies as digital transformation picks up speed in order to satisfy growing demands for software delivery that is more dependable and efficient.  This study looks at new developments that will influence DevOps in the future.</w:t>
      </w:r>
    </w:p>
    <w:p w:rsidR="00E7085C" w:rsidRPr="00EB5F8E" w:rsidRDefault="00E7085C" w:rsidP="00E7085C">
      <w:pPr>
        <w:pStyle w:val="Heading2"/>
        <w:spacing w:line="480" w:lineRule="auto"/>
        <w:rPr>
          <w:rFonts w:ascii="Times New Roman" w:hAnsi="Times New Roman" w:cs="Times New Roman"/>
          <w:b/>
          <w:bCs/>
          <w:color w:val="auto"/>
          <w:sz w:val="24"/>
          <w:szCs w:val="24"/>
        </w:rPr>
      </w:pPr>
      <w:r w:rsidRPr="00EB5F8E">
        <w:rPr>
          <w:rFonts w:ascii="Times New Roman" w:hAnsi="Times New Roman" w:cs="Times New Roman"/>
          <w:b/>
          <w:bCs/>
          <w:color w:val="auto"/>
          <w:sz w:val="24"/>
          <w:szCs w:val="24"/>
        </w:rPr>
        <w:t xml:space="preserve"> </w:t>
      </w:r>
      <w:bookmarkStart w:id="2" w:name="_Toc194609394"/>
      <w:r w:rsidRPr="00EB5F8E">
        <w:rPr>
          <w:rFonts w:ascii="Times New Roman" w:hAnsi="Times New Roman" w:cs="Times New Roman"/>
          <w:b/>
          <w:bCs/>
          <w:color w:val="auto"/>
          <w:sz w:val="24"/>
          <w:szCs w:val="24"/>
        </w:rPr>
        <w:t>1.1 Fundamentals of DevOps</w:t>
      </w:r>
      <w:bookmarkEnd w:id="2"/>
    </w:p>
    <w:p w:rsidR="00E7085C" w:rsidRPr="00FB49A0" w:rsidRDefault="00E7085C" w:rsidP="00E7085C">
      <w:pPr>
        <w:spacing w:line="480" w:lineRule="auto"/>
        <w:jc w:val="both"/>
        <w:rPr>
          <w:rFonts w:ascii="Times New Roman" w:hAnsi="Times New Roman" w:cs="Times New Roman"/>
          <w:sz w:val="24"/>
          <w:szCs w:val="24"/>
        </w:rPr>
      </w:pPr>
      <w:r w:rsidRPr="00E525F0">
        <w:rPr>
          <w:rFonts w:ascii="Times New Roman" w:hAnsi="Times New Roman" w:cs="Times New Roman"/>
          <w:b/>
          <w:bCs/>
          <w:sz w:val="24"/>
          <w:szCs w:val="24"/>
        </w:rPr>
        <w:t xml:space="preserve"> Cooperation and Communication:</w:t>
      </w:r>
      <w:r w:rsidRPr="00FB49A0">
        <w:rPr>
          <w:rFonts w:ascii="Times New Roman" w:hAnsi="Times New Roman" w:cs="Times New Roman"/>
          <w:sz w:val="24"/>
          <w:szCs w:val="24"/>
        </w:rPr>
        <w:t xml:space="preserve"> Promotes shared accountability between the operations and development teams.</w:t>
      </w:r>
    </w:p>
    <w:p w:rsidR="00E7085C" w:rsidRPr="00FB49A0" w:rsidRDefault="00E7085C" w:rsidP="00E7085C">
      <w:pPr>
        <w:spacing w:line="480" w:lineRule="auto"/>
        <w:jc w:val="both"/>
        <w:rPr>
          <w:rFonts w:ascii="Times New Roman" w:hAnsi="Times New Roman" w:cs="Times New Roman"/>
          <w:sz w:val="24"/>
          <w:szCs w:val="24"/>
        </w:rPr>
      </w:pPr>
      <w:r w:rsidRPr="00E525F0">
        <w:rPr>
          <w:rFonts w:ascii="Times New Roman" w:hAnsi="Times New Roman" w:cs="Times New Roman"/>
          <w:b/>
          <w:bCs/>
          <w:sz w:val="24"/>
          <w:szCs w:val="24"/>
        </w:rPr>
        <w:t xml:space="preserve"> Automation:</w:t>
      </w:r>
      <w:r w:rsidRPr="00FB49A0">
        <w:rPr>
          <w:rFonts w:ascii="Times New Roman" w:hAnsi="Times New Roman" w:cs="Times New Roman"/>
          <w:sz w:val="24"/>
          <w:szCs w:val="24"/>
        </w:rPr>
        <w:t xml:space="preserve"> This technique makes use of tools to automate the development, testing, and deployment of software.</w:t>
      </w:r>
    </w:p>
    <w:p w:rsidR="00E7085C" w:rsidRPr="00FB49A0" w:rsidRDefault="00E7085C" w:rsidP="00E7085C">
      <w:pPr>
        <w:spacing w:line="480" w:lineRule="auto"/>
        <w:jc w:val="both"/>
        <w:rPr>
          <w:rFonts w:ascii="Times New Roman" w:hAnsi="Times New Roman" w:cs="Times New Roman"/>
          <w:sz w:val="24"/>
          <w:szCs w:val="24"/>
        </w:rPr>
      </w:pPr>
      <w:r w:rsidRPr="00E525F0">
        <w:rPr>
          <w:rFonts w:ascii="Times New Roman" w:hAnsi="Times New Roman" w:cs="Times New Roman"/>
          <w:b/>
          <w:bCs/>
          <w:sz w:val="24"/>
          <w:szCs w:val="24"/>
        </w:rPr>
        <w:lastRenderedPageBreak/>
        <w:t xml:space="preserve"> CI/CD</w:t>
      </w:r>
      <w:r w:rsidRPr="00FB49A0">
        <w:rPr>
          <w:rFonts w:ascii="Times New Roman" w:hAnsi="Times New Roman" w:cs="Times New Roman"/>
          <w:sz w:val="24"/>
          <w:szCs w:val="24"/>
        </w:rPr>
        <w:t xml:space="preserve"> or continuous integration and deployment, guarantees regular, incremental updates with less manual involvement.</w:t>
      </w:r>
    </w:p>
    <w:p w:rsidR="00E7085C" w:rsidRPr="00FB49A0" w:rsidRDefault="00E7085C" w:rsidP="00E7085C">
      <w:pPr>
        <w:spacing w:line="480" w:lineRule="auto"/>
        <w:jc w:val="both"/>
        <w:rPr>
          <w:rFonts w:ascii="Times New Roman" w:hAnsi="Times New Roman" w:cs="Times New Roman"/>
          <w:sz w:val="24"/>
          <w:szCs w:val="24"/>
        </w:rPr>
      </w:pPr>
      <w:r w:rsidRPr="00E525F0">
        <w:rPr>
          <w:rFonts w:ascii="Times New Roman" w:hAnsi="Times New Roman" w:cs="Times New Roman"/>
          <w:b/>
          <w:bCs/>
          <w:sz w:val="24"/>
          <w:szCs w:val="24"/>
        </w:rPr>
        <w:t xml:space="preserve"> Monitoring &amp; Feedback Loops:</w:t>
      </w:r>
      <w:r w:rsidRPr="00FB49A0">
        <w:rPr>
          <w:rFonts w:ascii="Times New Roman" w:hAnsi="Times New Roman" w:cs="Times New Roman"/>
          <w:sz w:val="24"/>
          <w:szCs w:val="24"/>
        </w:rPr>
        <w:t xml:space="preserve"> This technique makes use of real-time logging and monitoring to swiftly identify and address problems.</w:t>
      </w:r>
    </w:p>
    <w:p w:rsidR="00E7085C" w:rsidRDefault="00E7085C" w:rsidP="00E7085C">
      <w:pPr>
        <w:spacing w:line="480" w:lineRule="auto"/>
        <w:jc w:val="both"/>
        <w:rPr>
          <w:rFonts w:ascii="Times New Roman" w:hAnsi="Times New Roman" w:cs="Times New Roman"/>
          <w:sz w:val="24"/>
          <w:szCs w:val="24"/>
        </w:rPr>
      </w:pPr>
      <w:r w:rsidRPr="00FB49A0">
        <w:rPr>
          <w:rFonts w:ascii="Times New Roman" w:hAnsi="Times New Roman" w:cs="Times New Roman"/>
          <w:sz w:val="24"/>
          <w:szCs w:val="24"/>
        </w:rPr>
        <w:t xml:space="preserve"> </w:t>
      </w:r>
      <w:r w:rsidRPr="00E525F0">
        <w:rPr>
          <w:rFonts w:ascii="Times New Roman" w:hAnsi="Times New Roman" w:cs="Times New Roman"/>
          <w:b/>
          <w:bCs/>
          <w:sz w:val="24"/>
          <w:szCs w:val="24"/>
        </w:rPr>
        <w:t>DevSecOps Security Integration:</w:t>
      </w:r>
      <w:r w:rsidRPr="00FB49A0">
        <w:rPr>
          <w:rFonts w:ascii="Times New Roman" w:hAnsi="Times New Roman" w:cs="Times New Roman"/>
          <w:sz w:val="24"/>
          <w:szCs w:val="24"/>
        </w:rPr>
        <w:t xml:space="preserve"> Integrates security procedures into the DevOps workflow.</w:t>
      </w:r>
    </w:p>
    <w:p w:rsidR="00E7085C" w:rsidRPr="00EB5F8E" w:rsidRDefault="00E7085C" w:rsidP="00E7085C">
      <w:pPr>
        <w:pStyle w:val="Heading2"/>
        <w:spacing w:line="480" w:lineRule="auto"/>
        <w:rPr>
          <w:rFonts w:ascii="Times New Roman" w:hAnsi="Times New Roman" w:cs="Times New Roman"/>
          <w:b/>
          <w:bCs/>
          <w:color w:val="auto"/>
          <w:sz w:val="24"/>
          <w:szCs w:val="24"/>
        </w:rPr>
      </w:pPr>
      <w:bookmarkStart w:id="3" w:name="_Toc194609395"/>
      <w:r w:rsidRPr="00EB5F8E">
        <w:rPr>
          <w:rFonts w:ascii="Times New Roman" w:hAnsi="Times New Roman" w:cs="Times New Roman"/>
          <w:b/>
          <w:bCs/>
          <w:color w:val="auto"/>
          <w:sz w:val="24"/>
          <w:szCs w:val="24"/>
        </w:rPr>
        <w:t>1.</w:t>
      </w:r>
      <w:r>
        <w:rPr>
          <w:rFonts w:ascii="Times New Roman" w:hAnsi="Times New Roman" w:cs="Times New Roman"/>
          <w:b/>
          <w:bCs/>
          <w:color w:val="auto"/>
          <w:sz w:val="24"/>
          <w:szCs w:val="24"/>
        </w:rPr>
        <w:t xml:space="preserve">2 Advantages of </w:t>
      </w:r>
      <w:r w:rsidRPr="00EB5F8E">
        <w:rPr>
          <w:rFonts w:ascii="Times New Roman" w:hAnsi="Times New Roman" w:cs="Times New Roman"/>
          <w:b/>
          <w:bCs/>
          <w:color w:val="auto"/>
          <w:sz w:val="24"/>
          <w:szCs w:val="24"/>
        </w:rPr>
        <w:t>DevOps</w:t>
      </w:r>
      <w:bookmarkEnd w:id="3"/>
    </w:p>
    <w:p w:rsidR="00E7085C" w:rsidRPr="00E525F0" w:rsidRDefault="00E7085C" w:rsidP="00E7085C">
      <w:pPr>
        <w:spacing w:line="480" w:lineRule="auto"/>
        <w:jc w:val="both"/>
        <w:rPr>
          <w:rFonts w:ascii="Times New Roman" w:hAnsi="Times New Roman" w:cs="Times New Roman"/>
          <w:sz w:val="24"/>
          <w:szCs w:val="24"/>
        </w:rPr>
      </w:pPr>
      <w:r w:rsidRPr="00E525F0">
        <w:rPr>
          <w:rFonts w:ascii="Times New Roman" w:hAnsi="Times New Roman" w:cs="Times New Roman"/>
          <w:sz w:val="24"/>
          <w:szCs w:val="24"/>
        </w:rPr>
        <w:t xml:space="preserve">According to Wikipedia contributors (2025), DevOps advantages includes: </w:t>
      </w:r>
    </w:p>
    <w:p w:rsidR="00E7085C" w:rsidRPr="00E525F0" w:rsidRDefault="00E7085C" w:rsidP="00E7085C">
      <w:pPr>
        <w:spacing w:line="480" w:lineRule="auto"/>
        <w:jc w:val="both"/>
        <w:rPr>
          <w:rFonts w:ascii="Times New Roman" w:hAnsi="Times New Roman" w:cs="Times New Roman"/>
          <w:b/>
          <w:bCs/>
          <w:sz w:val="24"/>
          <w:szCs w:val="24"/>
        </w:rPr>
      </w:pPr>
      <w:r w:rsidRPr="00E525F0">
        <w:rPr>
          <w:rFonts w:ascii="Times New Roman" w:hAnsi="Times New Roman" w:cs="Times New Roman"/>
          <w:b/>
          <w:bCs/>
          <w:sz w:val="24"/>
          <w:szCs w:val="24"/>
        </w:rPr>
        <w:t>Quicker Software Releases:</w:t>
      </w:r>
      <w:r w:rsidRPr="00E525F0">
        <w:rPr>
          <w:rFonts w:ascii="Times New Roman" w:hAnsi="Times New Roman" w:cs="Times New Roman"/>
          <w:sz w:val="24"/>
          <w:szCs w:val="24"/>
        </w:rPr>
        <w:t xml:space="preserve"> By automating procedures, this approach shortens deployment timelines. </w:t>
      </w:r>
    </w:p>
    <w:p w:rsidR="00E7085C" w:rsidRPr="00E525F0" w:rsidRDefault="00E7085C" w:rsidP="00E7085C">
      <w:pPr>
        <w:spacing w:line="480" w:lineRule="auto"/>
        <w:jc w:val="both"/>
        <w:rPr>
          <w:rFonts w:ascii="Times New Roman" w:hAnsi="Times New Roman" w:cs="Times New Roman"/>
          <w:b/>
          <w:bCs/>
          <w:sz w:val="24"/>
          <w:szCs w:val="24"/>
        </w:rPr>
      </w:pPr>
      <w:r w:rsidRPr="00E525F0">
        <w:rPr>
          <w:rFonts w:ascii="Times New Roman" w:hAnsi="Times New Roman" w:cs="Times New Roman"/>
          <w:b/>
          <w:bCs/>
          <w:sz w:val="24"/>
          <w:szCs w:val="24"/>
        </w:rPr>
        <w:t>Better Software Quality:</w:t>
      </w:r>
      <w:r w:rsidRPr="00E525F0">
        <w:rPr>
          <w:rFonts w:ascii="Times New Roman" w:hAnsi="Times New Roman" w:cs="Times New Roman"/>
          <w:sz w:val="24"/>
          <w:szCs w:val="24"/>
        </w:rPr>
        <w:t xml:space="preserve"> Ongoing testing guarantees improved performance and fewer defects. </w:t>
      </w:r>
    </w:p>
    <w:p w:rsidR="00E7085C" w:rsidRPr="00E525F0" w:rsidRDefault="00E7085C" w:rsidP="00E7085C">
      <w:pPr>
        <w:spacing w:line="480" w:lineRule="auto"/>
        <w:jc w:val="both"/>
        <w:rPr>
          <w:rFonts w:ascii="Times New Roman" w:hAnsi="Times New Roman" w:cs="Times New Roman"/>
          <w:b/>
          <w:bCs/>
          <w:sz w:val="24"/>
          <w:szCs w:val="24"/>
        </w:rPr>
      </w:pPr>
      <w:r w:rsidRPr="00E525F0">
        <w:rPr>
          <w:rFonts w:ascii="Times New Roman" w:hAnsi="Times New Roman" w:cs="Times New Roman"/>
          <w:b/>
          <w:bCs/>
          <w:sz w:val="24"/>
          <w:szCs w:val="24"/>
        </w:rPr>
        <w:t>Scalability &amp; Reliability:</w:t>
      </w:r>
      <w:r w:rsidRPr="00E525F0">
        <w:rPr>
          <w:rFonts w:ascii="Times New Roman" w:hAnsi="Times New Roman" w:cs="Times New Roman"/>
          <w:sz w:val="24"/>
          <w:szCs w:val="24"/>
        </w:rPr>
        <w:t xml:space="preserve"> Proactive monitoring increases system stability. </w:t>
      </w:r>
    </w:p>
    <w:p w:rsidR="00E7085C" w:rsidRDefault="00E7085C" w:rsidP="00E7085C">
      <w:pPr>
        <w:spacing w:line="480" w:lineRule="auto"/>
        <w:rPr>
          <w:rFonts w:ascii="Times New Roman" w:hAnsi="Times New Roman" w:cs="Times New Roman"/>
          <w:sz w:val="24"/>
          <w:szCs w:val="24"/>
        </w:rPr>
      </w:pPr>
      <w:r w:rsidRPr="00E525F0">
        <w:rPr>
          <w:rFonts w:ascii="Times New Roman" w:hAnsi="Times New Roman" w:cs="Times New Roman"/>
          <w:b/>
          <w:bCs/>
          <w:sz w:val="24"/>
          <w:szCs w:val="24"/>
        </w:rPr>
        <w:t>Cost-Effectiveness:</w:t>
      </w:r>
      <w:r w:rsidRPr="00E525F0">
        <w:rPr>
          <w:rFonts w:ascii="Times New Roman" w:hAnsi="Times New Roman" w:cs="Times New Roman"/>
          <w:sz w:val="24"/>
          <w:szCs w:val="24"/>
        </w:rPr>
        <w:t xml:space="preserve"> Automation lowers downtime and resource waste. </w:t>
      </w:r>
    </w:p>
    <w:p w:rsidR="00E7085C" w:rsidRPr="00E525F0" w:rsidRDefault="00E7085C" w:rsidP="00E7085C">
      <w:pPr>
        <w:spacing w:line="480" w:lineRule="auto"/>
        <w:rPr>
          <w:rFonts w:ascii="Times New Roman" w:hAnsi="Times New Roman" w:cs="Times New Roman"/>
          <w:b/>
          <w:bCs/>
          <w:sz w:val="24"/>
          <w:szCs w:val="24"/>
        </w:rPr>
      </w:pPr>
      <w:bookmarkStart w:id="4" w:name="_Toc194609396"/>
      <w:r w:rsidRPr="00E525F0">
        <w:rPr>
          <w:rStyle w:val="Heading2Char"/>
          <w:rFonts w:ascii="Times New Roman" w:hAnsi="Times New Roman" w:cs="Times New Roman"/>
          <w:b/>
          <w:bCs/>
          <w:color w:val="auto"/>
          <w:sz w:val="24"/>
          <w:szCs w:val="24"/>
        </w:rPr>
        <w:t>1.3 Frequently Used DevOps Tools</w:t>
      </w:r>
      <w:bookmarkEnd w:id="4"/>
      <w:r w:rsidRPr="00E525F0">
        <w:rPr>
          <w:rFonts w:ascii="Times New Roman" w:hAnsi="Times New Roman" w:cs="Times New Roman"/>
          <w:color w:val="auto"/>
          <w:sz w:val="24"/>
          <w:szCs w:val="24"/>
        </w:rPr>
        <w:t xml:space="preserve"> </w:t>
      </w:r>
    </w:p>
    <w:p w:rsidR="00E7085C" w:rsidRPr="00E525F0" w:rsidRDefault="00E7085C" w:rsidP="00E7085C">
      <w:pPr>
        <w:pStyle w:val="ListParagraph"/>
        <w:numPr>
          <w:ilvl w:val="0"/>
          <w:numId w:val="1"/>
        </w:numPr>
        <w:spacing w:line="480" w:lineRule="auto"/>
        <w:jc w:val="both"/>
        <w:rPr>
          <w:rFonts w:ascii="Times New Roman" w:hAnsi="Times New Roman" w:cs="Times New Roman"/>
          <w:b/>
          <w:bCs/>
          <w:sz w:val="24"/>
          <w:szCs w:val="24"/>
        </w:rPr>
      </w:pPr>
      <w:proofErr w:type="spellStart"/>
      <w:r w:rsidRPr="00E525F0">
        <w:rPr>
          <w:rFonts w:ascii="Times New Roman" w:hAnsi="Times New Roman" w:cs="Times New Roman"/>
          <w:sz w:val="24"/>
          <w:szCs w:val="24"/>
        </w:rPr>
        <w:t>Ansible</w:t>
      </w:r>
      <w:proofErr w:type="spellEnd"/>
      <w:r w:rsidRPr="00E525F0">
        <w:rPr>
          <w:rFonts w:ascii="Times New Roman" w:hAnsi="Times New Roman" w:cs="Times New Roman"/>
          <w:sz w:val="24"/>
          <w:szCs w:val="24"/>
        </w:rPr>
        <w:t xml:space="preserve">, Puppet, and Chef for configuration management; Jenkins, </w:t>
      </w:r>
      <w:proofErr w:type="spellStart"/>
      <w:r w:rsidRPr="00E525F0">
        <w:rPr>
          <w:rFonts w:ascii="Times New Roman" w:hAnsi="Times New Roman" w:cs="Times New Roman"/>
          <w:sz w:val="24"/>
          <w:szCs w:val="24"/>
        </w:rPr>
        <w:t>GitHub</w:t>
      </w:r>
      <w:proofErr w:type="spellEnd"/>
      <w:r w:rsidRPr="00E525F0">
        <w:rPr>
          <w:rFonts w:ascii="Times New Roman" w:hAnsi="Times New Roman" w:cs="Times New Roman"/>
          <w:sz w:val="24"/>
          <w:szCs w:val="24"/>
        </w:rPr>
        <w:t xml:space="preserve"> Actions, and </w:t>
      </w:r>
      <w:proofErr w:type="spellStart"/>
      <w:r w:rsidRPr="00E525F0">
        <w:rPr>
          <w:rFonts w:ascii="Times New Roman" w:hAnsi="Times New Roman" w:cs="Times New Roman"/>
          <w:sz w:val="24"/>
          <w:szCs w:val="24"/>
        </w:rPr>
        <w:t>GitLab</w:t>
      </w:r>
      <w:proofErr w:type="spellEnd"/>
      <w:r w:rsidRPr="00E525F0">
        <w:rPr>
          <w:rFonts w:ascii="Times New Roman" w:hAnsi="Times New Roman" w:cs="Times New Roman"/>
          <w:sz w:val="24"/>
          <w:szCs w:val="24"/>
        </w:rPr>
        <w:t xml:space="preserve"> CI/CD for continuous integration and delivery</w:t>
      </w:r>
    </w:p>
    <w:p w:rsidR="00E7085C" w:rsidRPr="00DD5B94" w:rsidRDefault="00E7085C" w:rsidP="00E7085C">
      <w:pPr>
        <w:pStyle w:val="ListParagraph"/>
        <w:numPr>
          <w:ilvl w:val="0"/>
          <w:numId w:val="1"/>
        </w:numPr>
        <w:spacing w:line="480" w:lineRule="auto"/>
        <w:jc w:val="both"/>
        <w:rPr>
          <w:rFonts w:ascii="Times New Roman" w:hAnsi="Times New Roman" w:cs="Times New Roman"/>
          <w:b/>
          <w:bCs/>
          <w:sz w:val="24"/>
          <w:szCs w:val="24"/>
        </w:rPr>
      </w:pPr>
      <w:proofErr w:type="spellStart"/>
      <w:r w:rsidRPr="00DD5B94">
        <w:rPr>
          <w:rFonts w:ascii="Times New Roman" w:hAnsi="Times New Roman" w:cs="Times New Roman"/>
          <w:sz w:val="24"/>
          <w:szCs w:val="24"/>
        </w:rPr>
        <w:t>Datadog</w:t>
      </w:r>
      <w:proofErr w:type="spellEnd"/>
      <w:r w:rsidRPr="00DD5B94">
        <w:rPr>
          <w:rFonts w:ascii="Times New Roman" w:hAnsi="Times New Roman" w:cs="Times New Roman"/>
          <w:sz w:val="24"/>
          <w:szCs w:val="24"/>
        </w:rPr>
        <w:t xml:space="preserve">, ELK Stack, and Prometheus for monitoring and logging </w:t>
      </w:r>
    </w:p>
    <w:p w:rsidR="00E7085C" w:rsidRPr="00DD5B94" w:rsidRDefault="00E7085C" w:rsidP="00E7085C">
      <w:pPr>
        <w:pStyle w:val="ListParagraph"/>
        <w:numPr>
          <w:ilvl w:val="0"/>
          <w:numId w:val="1"/>
        </w:numPr>
        <w:spacing w:line="480" w:lineRule="auto"/>
        <w:jc w:val="both"/>
        <w:rPr>
          <w:rFonts w:ascii="Times New Roman" w:hAnsi="Times New Roman" w:cs="Times New Roman"/>
          <w:b/>
          <w:bCs/>
          <w:sz w:val="24"/>
          <w:szCs w:val="24"/>
        </w:rPr>
      </w:pPr>
      <w:r w:rsidRPr="00DD5B94">
        <w:rPr>
          <w:rFonts w:ascii="Times New Roman" w:hAnsi="Times New Roman" w:cs="Times New Roman"/>
          <w:sz w:val="24"/>
          <w:szCs w:val="24"/>
        </w:rPr>
        <w:t xml:space="preserve">Containerization and Orchestration: </w:t>
      </w:r>
      <w:proofErr w:type="spellStart"/>
      <w:r w:rsidRPr="00DD5B94">
        <w:rPr>
          <w:rFonts w:ascii="Times New Roman" w:hAnsi="Times New Roman" w:cs="Times New Roman"/>
          <w:sz w:val="24"/>
          <w:szCs w:val="24"/>
        </w:rPr>
        <w:t>Kubernetes</w:t>
      </w:r>
      <w:proofErr w:type="spellEnd"/>
      <w:r w:rsidRPr="00DD5B94">
        <w:rPr>
          <w:rFonts w:ascii="Times New Roman" w:hAnsi="Times New Roman" w:cs="Times New Roman"/>
          <w:sz w:val="24"/>
          <w:szCs w:val="24"/>
        </w:rPr>
        <w:t xml:space="preserve">, </w:t>
      </w:r>
      <w:proofErr w:type="spellStart"/>
      <w:r w:rsidRPr="00DD5B94">
        <w:rPr>
          <w:rFonts w:ascii="Times New Roman" w:hAnsi="Times New Roman" w:cs="Times New Roman"/>
          <w:sz w:val="24"/>
          <w:szCs w:val="24"/>
        </w:rPr>
        <w:t>Docker</w:t>
      </w:r>
      <w:proofErr w:type="spellEnd"/>
      <w:r w:rsidRPr="00DD5B94">
        <w:rPr>
          <w:rFonts w:ascii="Times New Roman" w:hAnsi="Times New Roman" w:cs="Times New Roman"/>
          <w:sz w:val="24"/>
          <w:szCs w:val="24"/>
        </w:rPr>
        <w:t xml:space="preserve"> </w:t>
      </w:r>
    </w:p>
    <w:p w:rsidR="00E7085C" w:rsidRDefault="00E7085C" w:rsidP="00E7085C">
      <w:pPr>
        <w:spacing w:line="480" w:lineRule="auto"/>
        <w:jc w:val="both"/>
        <w:rPr>
          <w:rFonts w:ascii="Times New Roman" w:hAnsi="Times New Roman" w:cs="Times New Roman"/>
          <w:sz w:val="24"/>
          <w:szCs w:val="24"/>
        </w:rPr>
      </w:pPr>
    </w:p>
    <w:p w:rsidR="00E7085C" w:rsidRDefault="00E7085C" w:rsidP="00E7085C">
      <w:pPr>
        <w:spacing w:line="480" w:lineRule="auto"/>
        <w:jc w:val="both"/>
        <w:rPr>
          <w:rFonts w:ascii="Times New Roman" w:hAnsi="Times New Roman" w:cs="Times New Roman"/>
          <w:sz w:val="24"/>
          <w:szCs w:val="24"/>
        </w:rPr>
      </w:pPr>
    </w:p>
    <w:p w:rsidR="00E7085C" w:rsidRDefault="00E7085C" w:rsidP="00E7085C">
      <w:pPr>
        <w:spacing w:line="480" w:lineRule="auto"/>
        <w:jc w:val="both"/>
        <w:rPr>
          <w:rFonts w:ascii="Times New Roman" w:hAnsi="Times New Roman" w:cs="Times New Roman"/>
          <w:sz w:val="24"/>
          <w:szCs w:val="24"/>
        </w:rPr>
      </w:pPr>
      <w:bookmarkStart w:id="5" w:name="_GoBack"/>
      <w:bookmarkEnd w:id="5"/>
    </w:p>
    <w:p w:rsidR="00E7085C" w:rsidRDefault="00E7085C" w:rsidP="00E7085C">
      <w:pPr>
        <w:spacing w:line="480" w:lineRule="auto"/>
        <w:jc w:val="both"/>
        <w:rPr>
          <w:rFonts w:ascii="Times New Roman" w:hAnsi="Times New Roman" w:cs="Times New Roman"/>
          <w:sz w:val="24"/>
          <w:szCs w:val="24"/>
        </w:rPr>
      </w:pPr>
    </w:p>
    <w:p w:rsidR="00E7085C" w:rsidRDefault="00E7085C" w:rsidP="00E7085C">
      <w:pPr>
        <w:spacing w:line="480" w:lineRule="auto"/>
        <w:jc w:val="both"/>
        <w:rPr>
          <w:rFonts w:ascii="Times New Roman" w:hAnsi="Times New Roman" w:cs="Times New Roman"/>
          <w:sz w:val="24"/>
          <w:szCs w:val="24"/>
        </w:rPr>
      </w:pPr>
    </w:p>
    <w:p w:rsidR="00E7085C" w:rsidRDefault="00E7085C" w:rsidP="00E7085C">
      <w:pPr>
        <w:spacing w:line="480" w:lineRule="auto"/>
        <w:jc w:val="both"/>
        <w:rPr>
          <w:rFonts w:ascii="Times New Roman" w:hAnsi="Times New Roman" w:cs="Times New Roman"/>
          <w:sz w:val="24"/>
          <w:szCs w:val="24"/>
        </w:rPr>
      </w:pPr>
    </w:p>
    <w:p w:rsidR="00E7085C" w:rsidRDefault="00E7085C" w:rsidP="00E7085C">
      <w:pPr>
        <w:spacing w:line="480" w:lineRule="auto"/>
        <w:jc w:val="both"/>
        <w:rPr>
          <w:rFonts w:ascii="Times New Roman" w:hAnsi="Times New Roman" w:cs="Times New Roman"/>
          <w:sz w:val="24"/>
          <w:szCs w:val="24"/>
        </w:rPr>
      </w:pPr>
    </w:p>
    <w:p w:rsidR="00E7085C" w:rsidRDefault="00E7085C" w:rsidP="00E7085C">
      <w:pPr>
        <w:spacing w:line="480" w:lineRule="auto"/>
        <w:jc w:val="both"/>
        <w:rPr>
          <w:rFonts w:ascii="Times New Roman" w:hAnsi="Times New Roman" w:cs="Times New Roman"/>
          <w:sz w:val="24"/>
          <w:szCs w:val="24"/>
        </w:rPr>
      </w:pPr>
    </w:p>
    <w:p w:rsidR="00E7085C" w:rsidRPr="006C2A77" w:rsidRDefault="00E7085C" w:rsidP="00E7085C">
      <w:pPr>
        <w:pStyle w:val="Heading1"/>
        <w:spacing w:line="480" w:lineRule="auto"/>
        <w:rPr>
          <w:rFonts w:ascii="Times New Roman" w:hAnsi="Times New Roman" w:cs="Times New Roman"/>
          <w:b/>
          <w:bCs/>
          <w:color w:val="auto"/>
          <w:sz w:val="24"/>
          <w:szCs w:val="24"/>
        </w:rPr>
      </w:pPr>
      <w:bookmarkStart w:id="6" w:name="_Toc194609397"/>
      <w:r w:rsidRPr="006C2A77">
        <w:rPr>
          <w:rFonts w:ascii="Times New Roman" w:hAnsi="Times New Roman" w:cs="Times New Roman"/>
          <w:b/>
          <w:bCs/>
          <w:color w:val="auto"/>
          <w:sz w:val="24"/>
          <w:szCs w:val="24"/>
        </w:rPr>
        <w:t>2.0 New Development Trends in DevOps</w:t>
      </w:r>
      <w:bookmarkEnd w:id="6"/>
      <w:r w:rsidRPr="006C2A77">
        <w:rPr>
          <w:rFonts w:ascii="Times New Roman" w:hAnsi="Times New Roman" w:cs="Times New Roman"/>
          <w:b/>
          <w:bCs/>
          <w:color w:val="auto"/>
          <w:sz w:val="24"/>
          <w:szCs w:val="24"/>
        </w:rPr>
        <w:t xml:space="preserve"> </w:t>
      </w:r>
    </w:p>
    <w:p w:rsidR="00E7085C" w:rsidRPr="00EB17A2" w:rsidRDefault="00E7085C" w:rsidP="00E7085C">
      <w:pPr>
        <w:spacing w:after="0" w:line="480" w:lineRule="auto"/>
        <w:jc w:val="both"/>
        <w:rPr>
          <w:rFonts w:ascii="Times New Roman" w:eastAsia="Times New Roman" w:hAnsi="Times New Roman" w:cs="Times New Roman"/>
          <w:color w:val="auto"/>
          <w:kern w:val="0"/>
          <w:sz w:val="24"/>
          <w:szCs w:val="24"/>
          <w14:ligatures w14:val="none"/>
        </w:rPr>
      </w:pPr>
      <w:r w:rsidRPr="00EB17A2">
        <w:rPr>
          <w:rFonts w:ascii="Times New Roman" w:eastAsia="Times New Roman" w:hAnsi="Times New Roman" w:cs="Times New Roman"/>
          <w:color w:val="auto"/>
          <w:kern w:val="0"/>
          <w:sz w:val="24"/>
          <w:szCs w:val="24"/>
          <w14:ligatures w14:val="none"/>
        </w:rPr>
        <w:t>New technologies, automation, and the growing need for quicker, more dependable software delivery are all driving DevOps' continuous evolution. The following are some of the most recent DevOps development trends:</w:t>
      </w:r>
    </w:p>
    <w:p w:rsidR="00E7085C" w:rsidRPr="00E525F0" w:rsidRDefault="00E7085C" w:rsidP="00E7085C">
      <w:pPr>
        <w:pStyle w:val="Heading2"/>
        <w:spacing w:line="480" w:lineRule="auto"/>
        <w:rPr>
          <w:rFonts w:ascii="Times New Roman" w:eastAsia="Times New Roman" w:hAnsi="Times New Roman" w:cs="Times New Roman"/>
          <w:b/>
          <w:bCs/>
          <w:color w:val="auto"/>
          <w:sz w:val="24"/>
          <w:szCs w:val="24"/>
        </w:rPr>
      </w:pPr>
      <w:bookmarkStart w:id="7" w:name="_Toc194609398"/>
      <w:r w:rsidRPr="00E525F0">
        <w:rPr>
          <w:rFonts w:ascii="Times New Roman" w:eastAsia="Times New Roman" w:hAnsi="Times New Roman" w:cs="Times New Roman"/>
          <w:b/>
          <w:bCs/>
          <w:color w:val="auto"/>
          <w:sz w:val="24"/>
          <w:szCs w:val="24"/>
        </w:rPr>
        <w:t>2.1 Machine Learning and AI in DevOps</w:t>
      </w:r>
      <w:bookmarkEnd w:id="7"/>
    </w:p>
    <w:p w:rsidR="00E7085C" w:rsidRDefault="00E7085C" w:rsidP="00E7085C">
      <w:pPr>
        <w:spacing w:line="480" w:lineRule="auto"/>
        <w:jc w:val="both"/>
        <w:rPr>
          <w:rFonts w:ascii="Times New Roman" w:hAnsi="Times New Roman" w:cs="Times New Roman"/>
          <w:sz w:val="24"/>
          <w:szCs w:val="24"/>
        </w:rPr>
      </w:pPr>
      <w:r w:rsidRPr="008D70BA">
        <w:rPr>
          <w:rFonts w:ascii="Times New Roman" w:hAnsi="Times New Roman" w:cs="Times New Roman"/>
          <w:sz w:val="24"/>
          <w:szCs w:val="24"/>
        </w:rPr>
        <w:t>By improving automation and predictive analytics, the combination of machine learning (ML) and artificial intelligence (AI) is transforming DevOps (</w:t>
      </w:r>
      <w:proofErr w:type="spellStart"/>
      <w:r w:rsidRPr="008D70BA">
        <w:rPr>
          <w:rFonts w:ascii="Times New Roman" w:hAnsi="Times New Roman" w:cs="Times New Roman"/>
          <w:sz w:val="24"/>
          <w:szCs w:val="24"/>
        </w:rPr>
        <w:t>Shahin</w:t>
      </w:r>
      <w:proofErr w:type="spellEnd"/>
      <w:r w:rsidRPr="008D70BA">
        <w:rPr>
          <w:rFonts w:ascii="Times New Roman" w:hAnsi="Times New Roman" w:cs="Times New Roman"/>
          <w:sz w:val="24"/>
          <w:szCs w:val="24"/>
        </w:rPr>
        <w:t xml:space="preserve"> et al., 2017).  Large volumes of operational data can be analyzed, trends can be found, and troubleshooting can be automated with AI-driven DevOps, or </w:t>
      </w:r>
      <w:proofErr w:type="spellStart"/>
      <w:r w:rsidRPr="008D70BA">
        <w:rPr>
          <w:rFonts w:ascii="Times New Roman" w:hAnsi="Times New Roman" w:cs="Times New Roman"/>
          <w:sz w:val="24"/>
          <w:szCs w:val="24"/>
        </w:rPr>
        <w:t>AIOps</w:t>
      </w:r>
      <w:proofErr w:type="spellEnd"/>
      <w:r w:rsidRPr="008D70BA">
        <w:rPr>
          <w:rFonts w:ascii="Times New Roman" w:hAnsi="Times New Roman" w:cs="Times New Roman"/>
          <w:sz w:val="24"/>
          <w:szCs w:val="24"/>
        </w:rPr>
        <w:t xml:space="preserve">.  Intelligent warning systems, self-healing systems, and automated anomaly detection are decreasing the need for human intervention and increasing system dependability (Lombardi &amp; </w:t>
      </w:r>
      <w:proofErr w:type="spellStart"/>
      <w:r w:rsidRPr="008D70BA">
        <w:rPr>
          <w:rFonts w:ascii="Times New Roman" w:hAnsi="Times New Roman" w:cs="Times New Roman"/>
          <w:sz w:val="24"/>
          <w:szCs w:val="24"/>
        </w:rPr>
        <w:t>Fanton</w:t>
      </w:r>
      <w:proofErr w:type="spellEnd"/>
      <w:r w:rsidRPr="008D70BA">
        <w:rPr>
          <w:rFonts w:ascii="Times New Roman" w:hAnsi="Times New Roman" w:cs="Times New Roman"/>
          <w:sz w:val="24"/>
          <w:szCs w:val="24"/>
        </w:rPr>
        <w:t>, 2023).</w:t>
      </w:r>
    </w:p>
    <w:p w:rsidR="00E7085C" w:rsidRDefault="00E7085C" w:rsidP="00E7085C">
      <w:pPr>
        <w:spacing w:line="480" w:lineRule="auto"/>
        <w:jc w:val="center"/>
        <w:rPr>
          <w:rFonts w:ascii="Times New Roman" w:hAnsi="Times New Roman" w:cs="Times New Roman"/>
          <w:sz w:val="24"/>
          <w:szCs w:val="24"/>
        </w:rPr>
      </w:pPr>
      <w:r w:rsidRPr="00F64A0B">
        <w:rPr>
          <w:rFonts w:ascii="Times New Roman" w:hAnsi="Times New Roman" w:cs="Times New Roman"/>
          <w:noProof/>
          <w:sz w:val="24"/>
          <w:szCs w:val="24"/>
        </w:rPr>
        <w:drawing>
          <wp:inline distT="0" distB="0" distL="0" distR="0" wp14:anchorId="2BA530CC" wp14:editId="7B4DD07B">
            <wp:extent cx="4587875" cy="1828800"/>
            <wp:effectExtent l="0" t="0" r="3175" b="0"/>
            <wp:docPr id="1631990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90986" name=""/>
                    <pic:cNvPicPr/>
                  </pic:nvPicPr>
                  <pic:blipFill>
                    <a:blip r:embed="rId5"/>
                    <a:stretch>
                      <a:fillRect/>
                    </a:stretch>
                  </pic:blipFill>
                  <pic:spPr>
                    <a:xfrm>
                      <a:off x="0" y="0"/>
                      <a:ext cx="4588113" cy="1828895"/>
                    </a:xfrm>
                    <a:prstGeom prst="rect">
                      <a:avLst/>
                    </a:prstGeom>
                  </pic:spPr>
                </pic:pic>
              </a:graphicData>
            </a:graphic>
          </wp:inline>
        </w:drawing>
      </w:r>
    </w:p>
    <w:p w:rsidR="00E7085C" w:rsidRDefault="00E7085C" w:rsidP="00E7085C">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Figure 1: </w:t>
      </w:r>
      <w:r w:rsidRPr="00F64A0B">
        <w:rPr>
          <w:rFonts w:ascii="Times New Roman" w:hAnsi="Times New Roman" w:cs="Times New Roman"/>
          <w:sz w:val="24"/>
          <w:szCs w:val="24"/>
        </w:rPr>
        <w:t>DevOps for AI</w:t>
      </w:r>
    </w:p>
    <w:p w:rsidR="00E7085C" w:rsidRDefault="00E7085C" w:rsidP="00E7085C">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Source: </w:t>
      </w:r>
      <w:r w:rsidRPr="00F64A0B">
        <w:rPr>
          <w:rFonts w:ascii="Times New Roman" w:hAnsi="Times New Roman" w:cs="Times New Roman"/>
          <w:sz w:val="24"/>
          <w:szCs w:val="24"/>
        </w:rPr>
        <w:t>(</w:t>
      </w:r>
      <w:proofErr w:type="spellStart"/>
      <w:r w:rsidRPr="00F64A0B">
        <w:rPr>
          <w:rFonts w:ascii="Times New Roman" w:hAnsi="Times New Roman" w:cs="Times New Roman"/>
          <w:sz w:val="24"/>
          <w:szCs w:val="24"/>
        </w:rPr>
        <w:t>Battina</w:t>
      </w:r>
      <w:proofErr w:type="spellEnd"/>
      <w:r w:rsidRPr="00F64A0B">
        <w:rPr>
          <w:rFonts w:ascii="Times New Roman" w:hAnsi="Times New Roman" w:cs="Times New Roman"/>
          <w:sz w:val="24"/>
          <w:szCs w:val="24"/>
        </w:rPr>
        <w:t>, 2021)</w:t>
      </w:r>
    </w:p>
    <w:p w:rsidR="00E7085C" w:rsidRPr="001C7F16" w:rsidRDefault="00E7085C" w:rsidP="00E7085C">
      <w:pPr>
        <w:spacing w:line="480" w:lineRule="auto"/>
        <w:rPr>
          <w:rFonts w:ascii="Times New Roman" w:hAnsi="Times New Roman" w:cs="Times New Roman"/>
          <w:sz w:val="24"/>
          <w:szCs w:val="24"/>
        </w:rPr>
      </w:pPr>
      <w:r w:rsidRPr="001C7F16">
        <w:rPr>
          <w:rFonts w:ascii="Times New Roman" w:hAnsi="Times New Roman" w:cs="Times New Roman"/>
          <w:sz w:val="24"/>
          <w:szCs w:val="24"/>
        </w:rPr>
        <w:lastRenderedPageBreak/>
        <w:t xml:space="preserve">DevSecOps, </w:t>
      </w:r>
      <w:proofErr w:type="spellStart"/>
      <w:r w:rsidRPr="001C7F16">
        <w:rPr>
          <w:rFonts w:ascii="Times New Roman" w:hAnsi="Times New Roman" w:cs="Times New Roman"/>
          <w:sz w:val="24"/>
          <w:szCs w:val="24"/>
        </w:rPr>
        <w:t>serverless</w:t>
      </w:r>
      <w:proofErr w:type="spellEnd"/>
      <w:r w:rsidRPr="001C7F16">
        <w:rPr>
          <w:rFonts w:ascii="Times New Roman" w:hAnsi="Times New Roman" w:cs="Times New Roman"/>
          <w:sz w:val="24"/>
          <w:szCs w:val="24"/>
        </w:rPr>
        <w:t xml:space="preserve"> computing, and AI-driven automation are all contributing to the evolution of DevOps. DevOps will be essential to contemporary software engineering and digital transformation as businesses continue to embrace cloud-native technology.</w:t>
      </w:r>
    </w:p>
    <w:p w:rsidR="00E7085C" w:rsidRPr="00E525F0" w:rsidRDefault="00E7085C" w:rsidP="00E7085C">
      <w:pPr>
        <w:pStyle w:val="Heading2"/>
        <w:spacing w:line="480" w:lineRule="auto"/>
        <w:rPr>
          <w:rFonts w:ascii="Times New Roman" w:hAnsi="Times New Roman" w:cs="Times New Roman"/>
          <w:b/>
          <w:bCs/>
          <w:color w:val="auto"/>
          <w:sz w:val="24"/>
          <w:szCs w:val="24"/>
        </w:rPr>
      </w:pPr>
      <w:bookmarkStart w:id="8" w:name="_Toc194609399"/>
      <w:r w:rsidRPr="00E525F0">
        <w:rPr>
          <w:rFonts w:ascii="Times New Roman" w:hAnsi="Times New Roman" w:cs="Times New Roman"/>
          <w:b/>
          <w:bCs/>
          <w:color w:val="auto"/>
          <w:sz w:val="24"/>
          <w:szCs w:val="24"/>
        </w:rPr>
        <w:t>2.2 The Rise of DevSecOps</w:t>
      </w:r>
      <w:bookmarkEnd w:id="8"/>
    </w:p>
    <w:p w:rsidR="00E7085C" w:rsidRDefault="00E7085C" w:rsidP="00E7085C">
      <w:pPr>
        <w:spacing w:line="480" w:lineRule="auto"/>
        <w:jc w:val="both"/>
        <w:rPr>
          <w:rFonts w:ascii="Times New Roman" w:hAnsi="Times New Roman" w:cs="Times New Roman"/>
          <w:sz w:val="24"/>
          <w:szCs w:val="24"/>
        </w:rPr>
      </w:pPr>
      <w:r w:rsidRPr="008D70BA">
        <w:rPr>
          <w:rFonts w:ascii="Times New Roman" w:hAnsi="Times New Roman" w:cs="Times New Roman"/>
          <w:sz w:val="24"/>
          <w:szCs w:val="24"/>
        </w:rPr>
        <w:t>DevSecOps emerged as a result of security becoming a key concern in DevOps.  By incorporating security into the DevOps pipeline, this method guarantees automatic vulnerability scanning, compliance validation, and security checks (</w:t>
      </w:r>
      <w:proofErr w:type="spellStart"/>
      <w:r w:rsidRPr="008D70BA">
        <w:rPr>
          <w:rFonts w:ascii="Times New Roman" w:hAnsi="Times New Roman" w:cs="Times New Roman"/>
          <w:sz w:val="24"/>
          <w:szCs w:val="24"/>
        </w:rPr>
        <w:t>Myrbakken</w:t>
      </w:r>
      <w:proofErr w:type="spellEnd"/>
      <w:r w:rsidRPr="008D70BA">
        <w:rPr>
          <w:rFonts w:ascii="Times New Roman" w:hAnsi="Times New Roman" w:cs="Times New Roman"/>
          <w:sz w:val="24"/>
          <w:szCs w:val="24"/>
        </w:rPr>
        <w:t xml:space="preserve"> &amp; </w:t>
      </w:r>
      <w:proofErr w:type="spellStart"/>
      <w:r w:rsidRPr="008D70BA">
        <w:rPr>
          <w:rFonts w:ascii="Times New Roman" w:hAnsi="Times New Roman" w:cs="Times New Roman"/>
          <w:sz w:val="24"/>
          <w:szCs w:val="24"/>
        </w:rPr>
        <w:t>Colomo</w:t>
      </w:r>
      <w:proofErr w:type="spellEnd"/>
      <w:r w:rsidRPr="008D70BA">
        <w:rPr>
          <w:rFonts w:ascii="Times New Roman" w:hAnsi="Times New Roman" w:cs="Times New Roman"/>
          <w:sz w:val="24"/>
          <w:szCs w:val="24"/>
        </w:rPr>
        <w:t>-Palacios, 2017).  Businesses are moving toward a "shift-left" security strategy, which lowers risks and compliance infractions by integrating security procedures early in the software development lifecycle.</w:t>
      </w:r>
    </w:p>
    <w:p w:rsidR="00E7085C" w:rsidRDefault="00E7085C" w:rsidP="00E7085C">
      <w:pPr>
        <w:spacing w:line="480" w:lineRule="auto"/>
        <w:jc w:val="both"/>
        <w:rPr>
          <w:rFonts w:ascii="Times New Roman" w:hAnsi="Times New Roman" w:cs="Times New Roman"/>
          <w:sz w:val="24"/>
          <w:szCs w:val="24"/>
        </w:rPr>
      </w:pPr>
      <w:r w:rsidRPr="005F309F">
        <w:rPr>
          <w:rFonts w:ascii="Times New Roman" w:hAnsi="Times New Roman" w:cs="Times New Roman"/>
          <w:sz w:val="24"/>
          <w:szCs w:val="24"/>
        </w:rPr>
        <w:t>In order to handle security issues in contemporary software development, DevSecOps developed from DevOps.  For quick development cycles, traditional security models that depended on final-stage evaluations were insufficient.  By integrating security early in development, DevSecOps moves security to the left (</w:t>
      </w:r>
      <w:proofErr w:type="spellStart"/>
      <w:r w:rsidRPr="005F309F">
        <w:rPr>
          <w:rFonts w:ascii="Times New Roman" w:hAnsi="Times New Roman" w:cs="Times New Roman"/>
          <w:sz w:val="24"/>
          <w:szCs w:val="24"/>
        </w:rPr>
        <w:t>Shahin</w:t>
      </w:r>
      <w:proofErr w:type="spellEnd"/>
      <w:r w:rsidRPr="005F309F">
        <w:rPr>
          <w:rFonts w:ascii="Times New Roman" w:hAnsi="Times New Roman" w:cs="Times New Roman"/>
          <w:sz w:val="24"/>
          <w:szCs w:val="24"/>
        </w:rPr>
        <w:t xml:space="preserve"> et al., 2017).  </w:t>
      </w:r>
    </w:p>
    <w:p w:rsidR="00E7085C" w:rsidRPr="005F309F" w:rsidRDefault="00E7085C" w:rsidP="00E7085C">
      <w:pPr>
        <w:spacing w:line="480" w:lineRule="auto"/>
        <w:jc w:val="both"/>
        <w:rPr>
          <w:rFonts w:ascii="Times New Roman" w:hAnsi="Times New Roman" w:cs="Times New Roman"/>
          <w:sz w:val="24"/>
          <w:szCs w:val="24"/>
        </w:rPr>
      </w:pPr>
      <w:r w:rsidRPr="005F309F">
        <w:rPr>
          <w:rFonts w:ascii="Times New Roman" w:hAnsi="Times New Roman" w:cs="Times New Roman"/>
          <w:sz w:val="24"/>
          <w:szCs w:val="24"/>
        </w:rPr>
        <w:t>Adoption of DevSecOps is mostly driven by:</w:t>
      </w:r>
    </w:p>
    <w:p w:rsidR="00E7085C" w:rsidRDefault="00E7085C" w:rsidP="00E7085C">
      <w:pPr>
        <w:pStyle w:val="ListParagraph"/>
        <w:numPr>
          <w:ilvl w:val="0"/>
          <w:numId w:val="2"/>
        </w:numPr>
        <w:spacing w:line="480" w:lineRule="auto"/>
        <w:jc w:val="both"/>
        <w:rPr>
          <w:rFonts w:ascii="Times New Roman" w:hAnsi="Times New Roman" w:cs="Times New Roman"/>
          <w:sz w:val="24"/>
          <w:szCs w:val="24"/>
        </w:rPr>
      </w:pPr>
      <w:proofErr w:type="gramStart"/>
      <w:r w:rsidRPr="00B0401A">
        <w:rPr>
          <w:rFonts w:ascii="Times New Roman" w:hAnsi="Times New Roman" w:cs="Times New Roman"/>
          <w:sz w:val="24"/>
          <w:szCs w:val="24"/>
        </w:rPr>
        <w:t>the</w:t>
      </w:r>
      <w:proofErr w:type="gramEnd"/>
      <w:r w:rsidRPr="00B0401A">
        <w:rPr>
          <w:rFonts w:ascii="Times New Roman" w:hAnsi="Times New Roman" w:cs="Times New Roman"/>
          <w:sz w:val="24"/>
          <w:szCs w:val="24"/>
        </w:rPr>
        <w:t xml:space="preserve"> growing complexity of online dangers.</w:t>
      </w:r>
    </w:p>
    <w:p w:rsidR="00E7085C" w:rsidRDefault="00E7085C" w:rsidP="00E7085C">
      <w:pPr>
        <w:pStyle w:val="ListParagraph"/>
        <w:numPr>
          <w:ilvl w:val="0"/>
          <w:numId w:val="2"/>
        </w:numPr>
        <w:spacing w:line="480" w:lineRule="auto"/>
        <w:jc w:val="both"/>
        <w:rPr>
          <w:rFonts w:ascii="Times New Roman" w:hAnsi="Times New Roman" w:cs="Times New Roman"/>
          <w:sz w:val="24"/>
          <w:szCs w:val="24"/>
        </w:rPr>
      </w:pPr>
      <w:proofErr w:type="gramStart"/>
      <w:r w:rsidRPr="00B0401A">
        <w:rPr>
          <w:rFonts w:ascii="Times New Roman" w:hAnsi="Times New Roman" w:cs="Times New Roman"/>
          <w:sz w:val="24"/>
          <w:szCs w:val="24"/>
        </w:rPr>
        <w:t>the</w:t>
      </w:r>
      <w:proofErr w:type="gramEnd"/>
      <w:r w:rsidRPr="00B0401A">
        <w:rPr>
          <w:rFonts w:ascii="Times New Roman" w:hAnsi="Times New Roman" w:cs="Times New Roman"/>
          <w:sz w:val="24"/>
          <w:szCs w:val="24"/>
        </w:rPr>
        <w:t xml:space="preserve"> requirement to abide by industry rules.</w:t>
      </w:r>
    </w:p>
    <w:p w:rsidR="00E7085C" w:rsidRPr="00B0401A" w:rsidRDefault="00E7085C" w:rsidP="00E7085C">
      <w:pPr>
        <w:pStyle w:val="ListParagraph"/>
        <w:numPr>
          <w:ilvl w:val="0"/>
          <w:numId w:val="2"/>
        </w:numPr>
        <w:spacing w:line="480" w:lineRule="auto"/>
        <w:jc w:val="both"/>
        <w:rPr>
          <w:rFonts w:ascii="Times New Roman" w:hAnsi="Times New Roman" w:cs="Times New Roman"/>
          <w:sz w:val="24"/>
          <w:szCs w:val="24"/>
        </w:rPr>
      </w:pPr>
      <w:proofErr w:type="gramStart"/>
      <w:r w:rsidRPr="00B0401A">
        <w:rPr>
          <w:rFonts w:ascii="Times New Roman" w:hAnsi="Times New Roman" w:cs="Times New Roman"/>
          <w:sz w:val="24"/>
          <w:szCs w:val="24"/>
        </w:rPr>
        <w:t>the</w:t>
      </w:r>
      <w:proofErr w:type="gramEnd"/>
      <w:r w:rsidRPr="00B0401A">
        <w:rPr>
          <w:rFonts w:ascii="Times New Roman" w:hAnsi="Times New Roman" w:cs="Times New Roman"/>
          <w:sz w:val="24"/>
          <w:szCs w:val="24"/>
        </w:rPr>
        <w:t xml:space="preserve"> need for software solutions that are secure by design.</w:t>
      </w:r>
    </w:p>
    <w:p w:rsidR="00E7085C" w:rsidRPr="008D70A7" w:rsidRDefault="00E7085C" w:rsidP="00E7085C">
      <w:pPr>
        <w:pStyle w:val="Heading2"/>
        <w:spacing w:line="480" w:lineRule="auto"/>
        <w:rPr>
          <w:rFonts w:ascii="Times New Roman" w:hAnsi="Times New Roman" w:cs="Times New Roman"/>
          <w:b/>
          <w:bCs/>
          <w:color w:val="auto"/>
          <w:sz w:val="24"/>
          <w:szCs w:val="24"/>
        </w:rPr>
      </w:pPr>
      <w:bookmarkStart w:id="9" w:name="_Toc194609400"/>
      <w:r w:rsidRPr="008D70A7">
        <w:rPr>
          <w:rFonts w:ascii="Times New Roman" w:hAnsi="Times New Roman" w:cs="Times New Roman"/>
          <w:b/>
          <w:bCs/>
          <w:color w:val="auto"/>
          <w:sz w:val="24"/>
          <w:szCs w:val="24"/>
        </w:rPr>
        <w:t xml:space="preserve">2.3 Cloud-Native and </w:t>
      </w:r>
      <w:proofErr w:type="spellStart"/>
      <w:r w:rsidRPr="008D70A7">
        <w:rPr>
          <w:rFonts w:ascii="Times New Roman" w:hAnsi="Times New Roman" w:cs="Times New Roman"/>
          <w:b/>
          <w:bCs/>
          <w:color w:val="auto"/>
          <w:sz w:val="24"/>
          <w:szCs w:val="24"/>
        </w:rPr>
        <w:t>Serverless</w:t>
      </w:r>
      <w:proofErr w:type="spellEnd"/>
      <w:r w:rsidRPr="008D70A7">
        <w:rPr>
          <w:rFonts w:ascii="Times New Roman" w:hAnsi="Times New Roman" w:cs="Times New Roman"/>
          <w:b/>
          <w:bCs/>
          <w:color w:val="auto"/>
          <w:sz w:val="24"/>
          <w:szCs w:val="24"/>
        </w:rPr>
        <w:t xml:space="preserve"> Computing</w:t>
      </w:r>
      <w:bookmarkEnd w:id="9"/>
    </w:p>
    <w:p w:rsidR="00E7085C" w:rsidRDefault="00E7085C" w:rsidP="00E7085C">
      <w:pPr>
        <w:spacing w:line="480" w:lineRule="auto"/>
        <w:jc w:val="both"/>
        <w:rPr>
          <w:rFonts w:ascii="Times New Roman" w:hAnsi="Times New Roman" w:cs="Times New Roman"/>
          <w:sz w:val="24"/>
          <w:szCs w:val="24"/>
        </w:rPr>
      </w:pPr>
      <w:r w:rsidRPr="008D70BA">
        <w:rPr>
          <w:rFonts w:ascii="Times New Roman" w:hAnsi="Times New Roman" w:cs="Times New Roman"/>
          <w:sz w:val="24"/>
          <w:szCs w:val="24"/>
        </w:rPr>
        <w:t xml:space="preserve">DevOps is being redefined by </w:t>
      </w:r>
      <w:proofErr w:type="spellStart"/>
      <w:r w:rsidRPr="008D70BA">
        <w:rPr>
          <w:rFonts w:ascii="Times New Roman" w:hAnsi="Times New Roman" w:cs="Times New Roman"/>
          <w:sz w:val="24"/>
          <w:szCs w:val="24"/>
        </w:rPr>
        <w:t>serverless</w:t>
      </w:r>
      <w:proofErr w:type="spellEnd"/>
      <w:r w:rsidRPr="008D70BA">
        <w:rPr>
          <w:rFonts w:ascii="Times New Roman" w:hAnsi="Times New Roman" w:cs="Times New Roman"/>
          <w:sz w:val="24"/>
          <w:szCs w:val="24"/>
        </w:rPr>
        <w:t xml:space="preserve"> computing and cloud-native development, which allow teams to create scalable and adaptable apps.  Deployment and orchestration procedures are being streamlined by </w:t>
      </w:r>
      <w:proofErr w:type="spellStart"/>
      <w:r w:rsidRPr="008D70BA">
        <w:rPr>
          <w:rFonts w:ascii="Times New Roman" w:hAnsi="Times New Roman" w:cs="Times New Roman"/>
          <w:sz w:val="24"/>
          <w:szCs w:val="24"/>
        </w:rPr>
        <w:t>Kubernetes</w:t>
      </w:r>
      <w:proofErr w:type="spellEnd"/>
      <w:r w:rsidRPr="008D70BA">
        <w:rPr>
          <w:rFonts w:ascii="Times New Roman" w:hAnsi="Times New Roman" w:cs="Times New Roman"/>
          <w:sz w:val="24"/>
          <w:szCs w:val="24"/>
        </w:rPr>
        <w:t xml:space="preserve">, </w:t>
      </w:r>
      <w:proofErr w:type="spellStart"/>
      <w:r w:rsidRPr="008D70BA">
        <w:rPr>
          <w:rFonts w:ascii="Times New Roman" w:hAnsi="Times New Roman" w:cs="Times New Roman"/>
          <w:sz w:val="24"/>
          <w:szCs w:val="24"/>
        </w:rPr>
        <w:t>Docker</w:t>
      </w:r>
      <w:proofErr w:type="spellEnd"/>
      <w:r w:rsidRPr="008D70BA">
        <w:rPr>
          <w:rFonts w:ascii="Times New Roman" w:hAnsi="Times New Roman" w:cs="Times New Roman"/>
          <w:sz w:val="24"/>
          <w:szCs w:val="24"/>
        </w:rPr>
        <w:t xml:space="preserve">, and </w:t>
      </w:r>
      <w:proofErr w:type="spellStart"/>
      <w:r w:rsidRPr="008D70BA">
        <w:rPr>
          <w:rFonts w:ascii="Times New Roman" w:hAnsi="Times New Roman" w:cs="Times New Roman"/>
          <w:sz w:val="24"/>
          <w:szCs w:val="24"/>
        </w:rPr>
        <w:t>serverless</w:t>
      </w:r>
      <w:proofErr w:type="spellEnd"/>
      <w:r w:rsidRPr="008D70BA">
        <w:rPr>
          <w:rFonts w:ascii="Times New Roman" w:hAnsi="Times New Roman" w:cs="Times New Roman"/>
          <w:sz w:val="24"/>
          <w:szCs w:val="24"/>
        </w:rPr>
        <w:t xml:space="preserve"> platforms like AWS Lambda and Azure Functions (</w:t>
      </w:r>
      <w:proofErr w:type="spellStart"/>
      <w:r w:rsidRPr="008D70BA">
        <w:rPr>
          <w:rFonts w:ascii="Times New Roman" w:hAnsi="Times New Roman" w:cs="Times New Roman"/>
          <w:sz w:val="24"/>
          <w:szCs w:val="24"/>
        </w:rPr>
        <w:t>Mudadi</w:t>
      </w:r>
      <w:proofErr w:type="spellEnd"/>
      <w:r w:rsidRPr="008D70BA">
        <w:rPr>
          <w:rFonts w:ascii="Times New Roman" w:hAnsi="Times New Roman" w:cs="Times New Roman"/>
          <w:sz w:val="24"/>
          <w:szCs w:val="24"/>
        </w:rPr>
        <w:t xml:space="preserve"> &amp; </w:t>
      </w:r>
      <w:proofErr w:type="spellStart"/>
      <w:r w:rsidRPr="008D70BA">
        <w:rPr>
          <w:rFonts w:ascii="Times New Roman" w:hAnsi="Times New Roman" w:cs="Times New Roman"/>
          <w:sz w:val="24"/>
          <w:szCs w:val="24"/>
        </w:rPr>
        <w:t>Lotriet</w:t>
      </w:r>
      <w:proofErr w:type="spellEnd"/>
      <w:r w:rsidRPr="008D70BA">
        <w:rPr>
          <w:rFonts w:ascii="Times New Roman" w:hAnsi="Times New Roman" w:cs="Times New Roman"/>
          <w:sz w:val="24"/>
          <w:szCs w:val="24"/>
        </w:rPr>
        <w:t xml:space="preserve">, 2023).  By enabling developers to autonomously distribute updates, these technologies enhance performance and agility by supporting </w:t>
      </w:r>
      <w:proofErr w:type="spellStart"/>
      <w:r w:rsidRPr="008D70BA">
        <w:rPr>
          <w:rFonts w:ascii="Times New Roman" w:hAnsi="Times New Roman" w:cs="Times New Roman"/>
          <w:sz w:val="24"/>
          <w:szCs w:val="24"/>
        </w:rPr>
        <w:t>microservices</w:t>
      </w:r>
      <w:proofErr w:type="spellEnd"/>
      <w:r w:rsidRPr="008D70BA">
        <w:rPr>
          <w:rFonts w:ascii="Times New Roman" w:hAnsi="Times New Roman" w:cs="Times New Roman"/>
          <w:sz w:val="24"/>
          <w:szCs w:val="24"/>
        </w:rPr>
        <w:t xml:space="preserve"> architecture.</w:t>
      </w:r>
    </w:p>
    <w:p w:rsidR="00E7085C" w:rsidRDefault="00E7085C" w:rsidP="00E7085C">
      <w:pPr>
        <w:spacing w:line="480" w:lineRule="auto"/>
        <w:jc w:val="both"/>
        <w:rPr>
          <w:rFonts w:ascii="Times New Roman" w:hAnsi="Times New Roman" w:cs="Times New Roman"/>
          <w:sz w:val="24"/>
          <w:szCs w:val="24"/>
        </w:rPr>
      </w:pPr>
    </w:p>
    <w:p w:rsidR="00E7085C" w:rsidRDefault="00E7085C" w:rsidP="00E7085C">
      <w:pPr>
        <w:spacing w:line="480" w:lineRule="auto"/>
        <w:jc w:val="both"/>
        <w:rPr>
          <w:rFonts w:ascii="Times New Roman" w:hAnsi="Times New Roman" w:cs="Times New Roman"/>
          <w:sz w:val="24"/>
          <w:szCs w:val="24"/>
        </w:rPr>
      </w:pPr>
      <w:r w:rsidRPr="009A771A">
        <w:rPr>
          <w:rFonts w:ascii="Times New Roman" w:hAnsi="Times New Roman" w:cs="Times New Roman"/>
          <w:noProof/>
          <w:sz w:val="24"/>
          <w:szCs w:val="24"/>
        </w:rPr>
        <w:lastRenderedPageBreak/>
        <w:drawing>
          <wp:inline distT="0" distB="0" distL="0" distR="0" wp14:anchorId="7343FEBC" wp14:editId="12905C79">
            <wp:extent cx="5638800" cy="1520117"/>
            <wp:effectExtent l="0" t="0" r="0" b="4445"/>
            <wp:docPr id="131397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97847" name=""/>
                    <pic:cNvPicPr/>
                  </pic:nvPicPr>
                  <pic:blipFill>
                    <a:blip r:embed="rId6"/>
                    <a:stretch>
                      <a:fillRect/>
                    </a:stretch>
                  </pic:blipFill>
                  <pic:spPr>
                    <a:xfrm>
                      <a:off x="0" y="0"/>
                      <a:ext cx="5651936" cy="1523658"/>
                    </a:xfrm>
                    <a:prstGeom prst="rect">
                      <a:avLst/>
                    </a:prstGeom>
                  </pic:spPr>
                </pic:pic>
              </a:graphicData>
            </a:graphic>
          </wp:inline>
        </w:drawing>
      </w:r>
    </w:p>
    <w:p w:rsidR="00E7085C" w:rsidRPr="00722AA2" w:rsidRDefault="00E7085C" w:rsidP="00E7085C">
      <w:pPr>
        <w:spacing w:line="480" w:lineRule="auto"/>
        <w:jc w:val="center"/>
        <w:rPr>
          <w:rFonts w:ascii="Times New Roman" w:hAnsi="Times New Roman" w:cs="Times New Roman"/>
          <w:sz w:val="24"/>
          <w:szCs w:val="24"/>
        </w:rPr>
      </w:pPr>
      <w:r w:rsidRPr="00722AA2">
        <w:rPr>
          <w:rFonts w:ascii="Times New Roman" w:hAnsi="Times New Roman" w:cs="Times New Roman"/>
          <w:sz w:val="24"/>
          <w:szCs w:val="24"/>
        </w:rPr>
        <w:t xml:space="preserve">Figure 2: </w:t>
      </w:r>
      <w:proofErr w:type="spellStart"/>
      <w:r w:rsidRPr="00722AA2">
        <w:rPr>
          <w:rFonts w:ascii="Times New Roman" w:hAnsi="Times New Roman" w:cs="Times New Roman"/>
          <w:sz w:val="24"/>
          <w:szCs w:val="24"/>
        </w:rPr>
        <w:t>Serverless</w:t>
      </w:r>
      <w:proofErr w:type="spellEnd"/>
      <w:r w:rsidRPr="00722AA2">
        <w:rPr>
          <w:rFonts w:ascii="Times New Roman" w:hAnsi="Times New Roman" w:cs="Times New Roman"/>
          <w:sz w:val="24"/>
          <w:szCs w:val="24"/>
        </w:rPr>
        <w:t xml:space="preserve"> application architecture</w:t>
      </w:r>
    </w:p>
    <w:p w:rsidR="00E7085C" w:rsidRPr="00722AA2" w:rsidRDefault="00E7085C" w:rsidP="00E7085C">
      <w:pPr>
        <w:spacing w:line="480" w:lineRule="auto"/>
        <w:jc w:val="center"/>
        <w:rPr>
          <w:rFonts w:ascii="Times New Roman" w:hAnsi="Times New Roman" w:cs="Times New Roman"/>
          <w:sz w:val="24"/>
          <w:szCs w:val="24"/>
        </w:rPr>
      </w:pPr>
      <w:r w:rsidRPr="00722AA2">
        <w:rPr>
          <w:rFonts w:ascii="Times New Roman" w:hAnsi="Times New Roman" w:cs="Times New Roman"/>
          <w:sz w:val="24"/>
          <w:szCs w:val="24"/>
        </w:rPr>
        <w:t xml:space="preserve">Source: </w:t>
      </w:r>
      <w:proofErr w:type="spellStart"/>
      <w:r w:rsidRPr="00722AA2">
        <w:rPr>
          <w:rFonts w:ascii="Times New Roman" w:hAnsi="Times New Roman" w:cs="Times New Roman"/>
          <w:sz w:val="24"/>
          <w:szCs w:val="24"/>
        </w:rPr>
        <w:t>Venugopal</w:t>
      </w:r>
      <w:proofErr w:type="spellEnd"/>
      <w:r w:rsidRPr="00722AA2">
        <w:rPr>
          <w:rFonts w:ascii="Times New Roman" w:hAnsi="Times New Roman" w:cs="Times New Roman"/>
          <w:sz w:val="24"/>
          <w:szCs w:val="24"/>
        </w:rPr>
        <w:t xml:space="preserve"> and Reddy (2021)</w:t>
      </w:r>
    </w:p>
    <w:p w:rsidR="00E7085C" w:rsidRDefault="00E7085C" w:rsidP="00E7085C">
      <w:pPr>
        <w:spacing w:line="480" w:lineRule="auto"/>
        <w:rPr>
          <w:rFonts w:ascii="Times New Roman" w:hAnsi="Times New Roman" w:cs="Times New Roman"/>
          <w:b/>
          <w:bCs/>
          <w:sz w:val="24"/>
          <w:szCs w:val="24"/>
        </w:rPr>
      </w:pPr>
      <w:r w:rsidRPr="00445A84">
        <w:rPr>
          <w:rFonts w:ascii="Times New Roman" w:hAnsi="Times New Roman" w:cs="Times New Roman"/>
          <w:b/>
          <w:bCs/>
          <w:noProof/>
          <w:sz w:val="24"/>
          <w:szCs w:val="24"/>
        </w:rPr>
        <w:drawing>
          <wp:inline distT="0" distB="0" distL="0" distR="0" wp14:anchorId="47385045" wp14:editId="566C3763">
            <wp:extent cx="5943600" cy="2131659"/>
            <wp:effectExtent l="0" t="0" r="0" b="2540"/>
            <wp:docPr id="977121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21910" name=""/>
                    <pic:cNvPicPr/>
                  </pic:nvPicPr>
                  <pic:blipFill>
                    <a:blip r:embed="rId7"/>
                    <a:stretch>
                      <a:fillRect/>
                    </a:stretch>
                  </pic:blipFill>
                  <pic:spPr>
                    <a:xfrm>
                      <a:off x="0" y="0"/>
                      <a:ext cx="5949086" cy="2133627"/>
                    </a:xfrm>
                    <a:prstGeom prst="rect">
                      <a:avLst/>
                    </a:prstGeom>
                  </pic:spPr>
                </pic:pic>
              </a:graphicData>
            </a:graphic>
          </wp:inline>
        </w:drawing>
      </w:r>
    </w:p>
    <w:p w:rsidR="00E7085C" w:rsidRPr="00C12E73" w:rsidRDefault="00E7085C" w:rsidP="00E7085C">
      <w:pPr>
        <w:spacing w:line="480" w:lineRule="auto"/>
        <w:jc w:val="center"/>
        <w:rPr>
          <w:rFonts w:ascii="Times New Roman" w:hAnsi="Times New Roman" w:cs="Times New Roman"/>
          <w:sz w:val="24"/>
          <w:szCs w:val="24"/>
        </w:rPr>
      </w:pPr>
      <w:r w:rsidRPr="00C12E73">
        <w:rPr>
          <w:rFonts w:ascii="Times New Roman" w:hAnsi="Times New Roman" w:cs="Times New Roman"/>
          <w:sz w:val="24"/>
          <w:szCs w:val="24"/>
        </w:rPr>
        <w:t xml:space="preserve">Figure 3: comparison of traditional and </w:t>
      </w:r>
      <w:proofErr w:type="spellStart"/>
      <w:r w:rsidRPr="00C12E73">
        <w:rPr>
          <w:rFonts w:ascii="Times New Roman" w:hAnsi="Times New Roman" w:cs="Times New Roman"/>
          <w:sz w:val="24"/>
          <w:szCs w:val="24"/>
        </w:rPr>
        <w:t>serverless</w:t>
      </w:r>
      <w:proofErr w:type="spellEnd"/>
      <w:r w:rsidRPr="00C12E73">
        <w:rPr>
          <w:rFonts w:ascii="Times New Roman" w:hAnsi="Times New Roman" w:cs="Times New Roman"/>
          <w:sz w:val="24"/>
          <w:szCs w:val="24"/>
        </w:rPr>
        <w:t xml:space="preserve"> architecture</w:t>
      </w:r>
    </w:p>
    <w:p w:rsidR="00E7085C" w:rsidRPr="00C12E73" w:rsidRDefault="00E7085C" w:rsidP="00E7085C">
      <w:pPr>
        <w:spacing w:line="480" w:lineRule="auto"/>
        <w:jc w:val="center"/>
        <w:rPr>
          <w:rFonts w:ascii="Times New Roman" w:hAnsi="Times New Roman" w:cs="Times New Roman"/>
          <w:sz w:val="24"/>
          <w:szCs w:val="24"/>
        </w:rPr>
      </w:pPr>
      <w:r w:rsidRPr="00C12E73">
        <w:rPr>
          <w:rFonts w:ascii="Times New Roman" w:hAnsi="Times New Roman" w:cs="Times New Roman"/>
          <w:sz w:val="24"/>
          <w:szCs w:val="24"/>
        </w:rPr>
        <w:t xml:space="preserve">Source: </w:t>
      </w:r>
      <w:proofErr w:type="spellStart"/>
      <w:r w:rsidRPr="00C12E73">
        <w:rPr>
          <w:rFonts w:ascii="Times New Roman" w:hAnsi="Times New Roman" w:cs="Times New Roman"/>
          <w:sz w:val="24"/>
          <w:szCs w:val="24"/>
        </w:rPr>
        <w:t>Venugopal</w:t>
      </w:r>
      <w:proofErr w:type="spellEnd"/>
      <w:r w:rsidRPr="00C12E73">
        <w:rPr>
          <w:rFonts w:ascii="Times New Roman" w:hAnsi="Times New Roman" w:cs="Times New Roman"/>
          <w:sz w:val="24"/>
          <w:szCs w:val="24"/>
        </w:rPr>
        <w:t xml:space="preserve"> and Reddy (2021)</w:t>
      </w:r>
    </w:p>
    <w:p w:rsidR="00E7085C" w:rsidRPr="00722AA2" w:rsidRDefault="00E7085C" w:rsidP="00E7085C">
      <w:pPr>
        <w:pStyle w:val="Heading2"/>
        <w:spacing w:line="480" w:lineRule="auto"/>
        <w:rPr>
          <w:rFonts w:ascii="Times New Roman" w:hAnsi="Times New Roman" w:cs="Times New Roman"/>
          <w:b/>
          <w:bCs/>
          <w:color w:val="auto"/>
          <w:sz w:val="24"/>
          <w:szCs w:val="24"/>
        </w:rPr>
      </w:pPr>
      <w:bookmarkStart w:id="10" w:name="_Toc194609401"/>
      <w:r w:rsidRPr="008D70A7">
        <w:rPr>
          <w:rFonts w:ascii="Times New Roman" w:hAnsi="Times New Roman" w:cs="Times New Roman"/>
          <w:b/>
          <w:bCs/>
          <w:color w:val="auto"/>
          <w:sz w:val="24"/>
          <w:szCs w:val="24"/>
        </w:rPr>
        <w:t xml:space="preserve">2.4 </w:t>
      </w:r>
      <w:r w:rsidRPr="00722AA2">
        <w:rPr>
          <w:rFonts w:ascii="Times New Roman" w:hAnsi="Times New Roman" w:cs="Times New Roman"/>
          <w:b/>
          <w:bCs/>
          <w:color w:val="auto"/>
          <w:sz w:val="24"/>
          <w:szCs w:val="24"/>
        </w:rPr>
        <w:t>GitOps and Infrastructure as Code (</w:t>
      </w:r>
      <w:proofErr w:type="spellStart"/>
      <w:r w:rsidRPr="00722AA2">
        <w:rPr>
          <w:rFonts w:ascii="Times New Roman" w:hAnsi="Times New Roman" w:cs="Times New Roman"/>
          <w:b/>
          <w:bCs/>
          <w:color w:val="auto"/>
          <w:sz w:val="24"/>
          <w:szCs w:val="24"/>
        </w:rPr>
        <w:t>IaC</w:t>
      </w:r>
      <w:proofErr w:type="spellEnd"/>
      <w:r w:rsidRPr="00722AA2">
        <w:rPr>
          <w:rFonts w:ascii="Times New Roman" w:hAnsi="Times New Roman" w:cs="Times New Roman"/>
          <w:b/>
          <w:bCs/>
          <w:color w:val="auto"/>
          <w:sz w:val="24"/>
          <w:szCs w:val="24"/>
        </w:rPr>
        <w:t>)</w:t>
      </w:r>
      <w:bookmarkEnd w:id="10"/>
    </w:p>
    <w:p w:rsidR="00E7085C" w:rsidRDefault="00E7085C" w:rsidP="00E7085C">
      <w:pPr>
        <w:spacing w:line="480" w:lineRule="auto"/>
        <w:jc w:val="both"/>
        <w:rPr>
          <w:rFonts w:ascii="Times New Roman" w:hAnsi="Times New Roman" w:cs="Times New Roman"/>
          <w:sz w:val="24"/>
          <w:szCs w:val="24"/>
        </w:rPr>
      </w:pPr>
      <w:r w:rsidRPr="00722AA2">
        <w:rPr>
          <w:rFonts w:ascii="Times New Roman" w:hAnsi="Times New Roman" w:cs="Times New Roman"/>
          <w:sz w:val="24"/>
          <w:szCs w:val="24"/>
        </w:rPr>
        <w:t xml:space="preserve">GitOps is emerging as a best practice for managing infrastructure and application deployment. By leveraging </w:t>
      </w:r>
      <w:proofErr w:type="spellStart"/>
      <w:r w:rsidRPr="00722AA2">
        <w:rPr>
          <w:rFonts w:ascii="Times New Roman" w:hAnsi="Times New Roman" w:cs="Times New Roman"/>
          <w:sz w:val="24"/>
          <w:szCs w:val="24"/>
        </w:rPr>
        <w:t>Git</w:t>
      </w:r>
      <w:proofErr w:type="spellEnd"/>
      <w:r w:rsidRPr="00722AA2">
        <w:rPr>
          <w:rFonts w:ascii="Times New Roman" w:hAnsi="Times New Roman" w:cs="Times New Roman"/>
          <w:sz w:val="24"/>
          <w:szCs w:val="24"/>
        </w:rPr>
        <w:t xml:space="preserve"> repositories as the single source of truth, teams can implement declarative infrastructure management and automate deployments (</w:t>
      </w:r>
      <w:proofErr w:type="spellStart"/>
      <w:r w:rsidRPr="00722AA2">
        <w:rPr>
          <w:rFonts w:ascii="Times New Roman" w:hAnsi="Times New Roman" w:cs="Times New Roman"/>
          <w:sz w:val="24"/>
          <w:szCs w:val="24"/>
        </w:rPr>
        <w:t>Shahin</w:t>
      </w:r>
      <w:proofErr w:type="spellEnd"/>
      <w:r w:rsidRPr="00722AA2">
        <w:rPr>
          <w:rFonts w:ascii="Times New Roman" w:hAnsi="Times New Roman" w:cs="Times New Roman"/>
          <w:sz w:val="24"/>
          <w:szCs w:val="24"/>
        </w:rPr>
        <w:t xml:space="preserve"> et al., 2017). Infrastructure as Code (</w:t>
      </w:r>
      <w:proofErr w:type="spellStart"/>
      <w:r w:rsidRPr="00722AA2">
        <w:rPr>
          <w:rFonts w:ascii="Times New Roman" w:hAnsi="Times New Roman" w:cs="Times New Roman"/>
          <w:sz w:val="24"/>
          <w:szCs w:val="24"/>
        </w:rPr>
        <w:t>IaC</w:t>
      </w:r>
      <w:proofErr w:type="spellEnd"/>
      <w:r w:rsidRPr="00722AA2">
        <w:rPr>
          <w:rFonts w:ascii="Times New Roman" w:hAnsi="Times New Roman" w:cs="Times New Roman"/>
          <w:sz w:val="24"/>
          <w:szCs w:val="24"/>
        </w:rPr>
        <w:t xml:space="preserve">) tools such as </w:t>
      </w:r>
      <w:proofErr w:type="spellStart"/>
      <w:r w:rsidRPr="00722AA2">
        <w:rPr>
          <w:rFonts w:ascii="Times New Roman" w:hAnsi="Times New Roman" w:cs="Times New Roman"/>
          <w:sz w:val="24"/>
          <w:szCs w:val="24"/>
        </w:rPr>
        <w:t>Terraform</w:t>
      </w:r>
      <w:proofErr w:type="spellEnd"/>
      <w:r w:rsidRPr="00722AA2">
        <w:rPr>
          <w:rFonts w:ascii="Times New Roman" w:hAnsi="Times New Roman" w:cs="Times New Roman"/>
          <w:sz w:val="24"/>
          <w:szCs w:val="24"/>
        </w:rPr>
        <w:t xml:space="preserve"> and </w:t>
      </w:r>
      <w:proofErr w:type="spellStart"/>
      <w:r w:rsidRPr="00722AA2">
        <w:rPr>
          <w:rFonts w:ascii="Times New Roman" w:hAnsi="Times New Roman" w:cs="Times New Roman"/>
          <w:sz w:val="24"/>
          <w:szCs w:val="24"/>
        </w:rPr>
        <w:t>Ansible</w:t>
      </w:r>
      <w:proofErr w:type="spellEnd"/>
      <w:r w:rsidRPr="00722AA2">
        <w:rPr>
          <w:rFonts w:ascii="Times New Roman" w:hAnsi="Times New Roman" w:cs="Times New Roman"/>
          <w:sz w:val="24"/>
          <w:szCs w:val="24"/>
        </w:rPr>
        <w:t xml:space="preserve"> further enhance consistency and reproducibility, reducing configuration drift and operational overhead.</w:t>
      </w:r>
      <w:r w:rsidRPr="00722AA2">
        <w:rPr>
          <w:rFonts w:ascii="Times New Roman" w:hAnsi="Times New Roman" w:cs="Times New Roman"/>
          <w:b/>
          <w:bCs/>
          <w:sz w:val="24"/>
          <w:szCs w:val="24"/>
        </w:rPr>
        <w:t xml:space="preserve"> </w:t>
      </w:r>
      <w:r w:rsidRPr="00722AA2">
        <w:rPr>
          <w:rFonts w:ascii="Times New Roman" w:hAnsi="Times New Roman" w:cs="Times New Roman"/>
          <w:sz w:val="24"/>
          <w:szCs w:val="24"/>
        </w:rPr>
        <w:t>The combination of DevOps and GitOps approaches represents a significant paradigm</w:t>
      </w:r>
      <w:r w:rsidRPr="002B174E">
        <w:rPr>
          <w:sz w:val="24"/>
          <w:szCs w:val="24"/>
        </w:rPr>
        <w:t xml:space="preserve"> change in the ever changing field of software development.  To enhance operational effectiveness, uphold adherence, and </w:t>
      </w:r>
      <w:proofErr w:type="gramStart"/>
      <w:r w:rsidRPr="002B174E">
        <w:rPr>
          <w:sz w:val="24"/>
          <w:szCs w:val="24"/>
        </w:rPr>
        <w:t>maximize  Pipelines</w:t>
      </w:r>
      <w:proofErr w:type="gramEnd"/>
      <w:r w:rsidRPr="002B174E">
        <w:rPr>
          <w:sz w:val="24"/>
          <w:szCs w:val="24"/>
        </w:rPr>
        <w:t xml:space="preserve"> for Continuous Integration and Continuous Deployment (CI/CD)</w:t>
      </w:r>
      <w:r w:rsidRPr="002B174E">
        <w:rPr>
          <w:b/>
          <w:bCs/>
          <w:sz w:val="24"/>
          <w:szCs w:val="24"/>
        </w:rPr>
        <w:t xml:space="preserve"> </w:t>
      </w:r>
      <w:r w:rsidRPr="002B174E">
        <w:rPr>
          <w:sz w:val="24"/>
          <w:szCs w:val="24"/>
        </w:rPr>
        <w:t>(</w:t>
      </w:r>
      <w:proofErr w:type="spellStart"/>
      <w:r w:rsidRPr="002B174E">
        <w:rPr>
          <w:sz w:val="24"/>
          <w:szCs w:val="24"/>
        </w:rPr>
        <w:t>Chinnam</w:t>
      </w:r>
      <w:proofErr w:type="spellEnd"/>
      <w:r w:rsidRPr="002B174E">
        <w:rPr>
          <w:sz w:val="24"/>
          <w:szCs w:val="24"/>
        </w:rPr>
        <w:t>, 2024).</w:t>
      </w:r>
    </w:p>
    <w:p w:rsidR="00E7085C" w:rsidRDefault="00E7085C" w:rsidP="00E7085C">
      <w:pPr>
        <w:spacing w:line="480" w:lineRule="auto"/>
        <w:jc w:val="center"/>
        <w:rPr>
          <w:rFonts w:ascii="Times New Roman" w:hAnsi="Times New Roman" w:cs="Times New Roman"/>
          <w:sz w:val="24"/>
          <w:szCs w:val="24"/>
        </w:rPr>
      </w:pPr>
      <w:r w:rsidRPr="00D6560D">
        <w:rPr>
          <w:rFonts w:ascii="Times New Roman" w:hAnsi="Times New Roman" w:cs="Times New Roman"/>
          <w:noProof/>
          <w:sz w:val="24"/>
          <w:szCs w:val="24"/>
        </w:rPr>
        <w:lastRenderedPageBreak/>
        <w:drawing>
          <wp:inline distT="0" distB="0" distL="0" distR="0" wp14:anchorId="1095C661" wp14:editId="5CE842EA">
            <wp:extent cx="3700166" cy="1915336"/>
            <wp:effectExtent l="0" t="0" r="0" b="8890"/>
            <wp:docPr id="1756775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75598" name=""/>
                    <pic:cNvPicPr/>
                  </pic:nvPicPr>
                  <pic:blipFill>
                    <a:blip r:embed="rId8"/>
                    <a:stretch>
                      <a:fillRect/>
                    </a:stretch>
                  </pic:blipFill>
                  <pic:spPr>
                    <a:xfrm>
                      <a:off x="0" y="0"/>
                      <a:ext cx="3728490" cy="1929997"/>
                    </a:xfrm>
                    <a:prstGeom prst="rect">
                      <a:avLst/>
                    </a:prstGeom>
                  </pic:spPr>
                </pic:pic>
              </a:graphicData>
            </a:graphic>
          </wp:inline>
        </w:drawing>
      </w:r>
    </w:p>
    <w:p w:rsidR="00E7085C" w:rsidRPr="00C12E73" w:rsidRDefault="00E7085C" w:rsidP="00E7085C">
      <w:pPr>
        <w:spacing w:line="480" w:lineRule="auto"/>
        <w:jc w:val="both"/>
        <w:rPr>
          <w:rFonts w:ascii="Times New Roman" w:hAnsi="Times New Roman" w:cs="Times New Roman"/>
          <w:sz w:val="24"/>
          <w:szCs w:val="24"/>
        </w:rPr>
      </w:pPr>
      <w:r w:rsidRPr="00C12E73">
        <w:rPr>
          <w:rFonts w:ascii="Times New Roman" w:hAnsi="Times New Roman" w:cs="Times New Roman"/>
          <w:sz w:val="24"/>
          <w:szCs w:val="24"/>
        </w:rPr>
        <w:t xml:space="preserve">Figure 4: A simple architectural diagram of the GitOps model using </w:t>
      </w:r>
      <w:proofErr w:type="spellStart"/>
      <w:r w:rsidRPr="00C12E73">
        <w:rPr>
          <w:rFonts w:ascii="Times New Roman" w:hAnsi="Times New Roman" w:cs="Times New Roman"/>
          <w:sz w:val="24"/>
          <w:szCs w:val="24"/>
        </w:rPr>
        <w:t>Argocd</w:t>
      </w:r>
      <w:proofErr w:type="spellEnd"/>
    </w:p>
    <w:p w:rsidR="00E7085C" w:rsidRPr="00C12E73" w:rsidRDefault="00E7085C" w:rsidP="00E7085C">
      <w:pPr>
        <w:spacing w:line="480" w:lineRule="auto"/>
        <w:jc w:val="center"/>
        <w:rPr>
          <w:rFonts w:ascii="Times New Roman" w:hAnsi="Times New Roman" w:cs="Times New Roman"/>
          <w:sz w:val="24"/>
          <w:szCs w:val="24"/>
        </w:rPr>
      </w:pPr>
      <w:r w:rsidRPr="00C12E73">
        <w:rPr>
          <w:rFonts w:ascii="Times New Roman" w:hAnsi="Times New Roman" w:cs="Times New Roman"/>
          <w:sz w:val="24"/>
          <w:szCs w:val="24"/>
        </w:rPr>
        <w:t>Source: (</w:t>
      </w:r>
      <w:proofErr w:type="spellStart"/>
      <w:r w:rsidRPr="00C12E73">
        <w:rPr>
          <w:rFonts w:ascii="Times New Roman" w:hAnsi="Times New Roman" w:cs="Times New Roman"/>
          <w:sz w:val="24"/>
          <w:szCs w:val="24"/>
        </w:rPr>
        <w:t>Chittibala</w:t>
      </w:r>
      <w:proofErr w:type="spellEnd"/>
      <w:r w:rsidRPr="00C12E73">
        <w:rPr>
          <w:rFonts w:ascii="Times New Roman" w:hAnsi="Times New Roman" w:cs="Times New Roman"/>
          <w:sz w:val="24"/>
          <w:szCs w:val="24"/>
        </w:rPr>
        <w:t>, 2021)</w:t>
      </w:r>
    </w:p>
    <w:p w:rsidR="00E7085C" w:rsidRDefault="00E7085C" w:rsidP="00E7085C">
      <w:pPr>
        <w:spacing w:line="480" w:lineRule="auto"/>
        <w:jc w:val="both"/>
        <w:rPr>
          <w:rFonts w:ascii="Times New Roman" w:hAnsi="Times New Roman" w:cs="Times New Roman"/>
          <w:sz w:val="24"/>
          <w:szCs w:val="24"/>
        </w:rPr>
      </w:pPr>
      <w:r w:rsidRPr="0091627F">
        <w:rPr>
          <w:rFonts w:ascii="Times New Roman" w:hAnsi="Times New Roman" w:cs="Times New Roman"/>
          <w:sz w:val="24"/>
          <w:szCs w:val="24"/>
        </w:rPr>
        <w:t>Infrastructure as Code (</w:t>
      </w:r>
      <w:proofErr w:type="spellStart"/>
      <w:r w:rsidRPr="0091627F">
        <w:rPr>
          <w:rFonts w:ascii="Times New Roman" w:hAnsi="Times New Roman" w:cs="Times New Roman"/>
          <w:sz w:val="24"/>
          <w:szCs w:val="24"/>
        </w:rPr>
        <w:t>IaC</w:t>
      </w:r>
      <w:proofErr w:type="spellEnd"/>
      <w:r w:rsidRPr="0091627F">
        <w:rPr>
          <w:rFonts w:ascii="Times New Roman" w:hAnsi="Times New Roman" w:cs="Times New Roman"/>
          <w:sz w:val="24"/>
          <w:szCs w:val="24"/>
        </w:rPr>
        <w:t xml:space="preserve">) is a DevOps practice that involves managing and provisioning infrastructure (such as servers, networks, and databases) through machine-readable configuration files, rather than manual processes. </w:t>
      </w:r>
      <w:proofErr w:type="spellStart"/>
      <w:r w:rsidRPr="0091627F">
        <w:rPr>
          <w:rFonts w:ascii="Times New Roman" w:hAnsi="Times New Roman" w:cs="Times New Roman"/>
          <w:sz w:val="24"/>
          <w:szCs w:val="24"/>
        </w:rPr>
        <w:t>IaC</w:t>
      </w:r>
      <w:proofErr w:type="spellEnd"/>
      <w:r w:rsidRPr="0091627F">
        <w:rPr>
          <w:rFonts w:ascii="Times New Roman" w:hAnsi="Times New Roman" w:cs="Times New Roman"/>
          <w:sz w:val="24"/>
          <w:szCs w:val="24"/>
        </w:rPr>
        <w:t xml:space="preserve"> allows developers and IT teams to automate the deployment, configuration, and management of infrastructure using code, making systems more scalable, consistent, and reproducible.</w:t>
      </w:r>
      <w:r w:rsidRPr="008060C9">
        <w:t xml:space="preserve"> </w:t>
      </w:r>
      <w:r w:rsidRPr="008060C9">
        <w:rPr>
          <w:rFonts w:ascii="Times New Roman" w:hAnsi="Times New Roman" w:cs="Times New Roman"/>
          <w:sz w:val="24"/>
          <w:szCs w:val="24"/>
        </w:rPr>
        <w:t>Infrastructure-as-code (</w:t>
      </w:r>
      <w:proofErr w:type="spellStart"/>
      <w:r w:rsidRPr="008060C9">
        <w:rPr>
          <w:rFonts w:ascii="Times New Roman" w:hAnsi="Times New Roman" w:cs="Times New Roman"/>
          <w:sz w:val="24"/>
          <w:szCs w:val="24"/>
        </w:rPr>
        <w:t>IaC</w:t>
      </w:r>
      <w:proofErr w:type="spellEnd"/>
      <w:r w:rsidRPr="008060C9">
        <w:rPr>
          <w:rFonts w:ascii="Times New Roman" w:hAnsi="Times New Roman" w:cs="Times New Roman"/>
          <w:sz w:val="24"/>
          <w:szCs w:val="24"/>
        </w:rPr>
        <w:t>) is the DevOps tactic of managing and provisioning infrastructure through machine-readable definition files, rather than physical hardware configuration or interactive configuration tools</w:t>
      </w:r>
      <w:r w:rsidRPr="008060C9">
        <w:t xml:space="preserve"> </w:t>
      </w:r>
      <w:r w:rsidRPr="008060C9">
        <w:rPr>
          <w:rFonts w:ascii="Times New Roman" w:hAnsi="Times New Roman" w:cs="Times New Roman"/>
          <w:sz w:val="24"/>
          <w:szCs w:val="24"/>
        </w:rPr>
        <w:t>(</w:t>
      </w:r>
      <w:proofErr w:type="spellStart"/>
      <w:r w:rsidRPr="008060C9">
        <w:rPr>
          <w:rFonts w:ascii="Times New Roman" w:hAnsi="Times New Roman" w:cs="Times New Roman"/>
          <w:sz w:val="24"/>
          <w:szCs w:val="24"/>
        </w:rPr>
        <w:t>Guerriero</w:t>
      </w:r>
      <w:proofErr w:type="spellEnd"/>
      <w:r w:rsidRPr="008060C9">
        <w:rPr>
          <w:rFonts w:ascii="Times New Roman" w:hAnsi="Times New Roman" w:cs="Times New Roman"/>
          <w:sz w:val="24"/>
          <w:szCs w:val="24"/>
        </w:rPr>
        <w:t xml:space="preserve"> et al., 2019)</w:t>
      </w:r>
      <w:r>
        <w:rPr>
          <w:rFonts w:ascii="Times New Roman" w:hAnsi="Times New Roman" w:cs="Times New Roman"/>
          <w:sz w:val="24"/>
          <w:szCs w:val="24"/>
        </w:rPr>
        <w:t>.</w:t>
      </w:r>
    </w:p>
    <w:p w:rsidR="00E7085C" w:rsidRPr="008D70A7" w:rsidRDefault="00E7085C" w:rsidP="00E7085C">
      <w:pPr>
        <w:pStyle w:val="Heading2"/>
        <w:spacing w:line="480" w:lineRule="auto"/>
        <w:rPr>
          <w:rFonts w:ascii="Times New Roman" w:hAnsi="Times New Roman" w:cs="Times New Roman"/>
          <w:b/>
          <w:bCs/>
          <w:color w:val="auto"/>
          <w:sz w:val="24"/>
          <w:szCs w:val="24"/>
        </w:rPr>
      </w:pPr>
      <w:bookmarkStart w:id="11" w:name="_Toc194609402"/>
      <w:r w:rsidRPr="008D70A7">
        <w:rPr>
          <w:rFonts w:ascii="Times New Roman" w:hAnsi="Times New Roman" w:cs="Times New Roman"/>
          <w:b/>
          <w:bCs/>
          <w:color w:val="auto"/>
          <w:sz w:val="24"/>
          <w:szCs w:val="24"/>
        </w:rPr>
        <w:t>2.5 Platform Engineering and Developer Experience</w:t>
      </w:r>
      <w:bookmarkEnd w:id="11"/>
    </w:p>
    <w:p w:rsidR="00E7085C" w:rsidRPr="0091651F" w:rsidRDefault="00E7085C" w:rsidP="00E7085C">
      <w:pPr>
        <w:spacing w:line="480" w:lineRule="auto"/>
        <w:jc w:val="both"/>
        <w:rPr>
          <w:rFonts w:ascii="Times New Roman" w:hAnsi="Times New Roman" w:cs="Times New Roman"/>
          <w:sz w:val="24"/>
          <w:szCs w:val="24"/>
        </w:rPr>
      </w:pPr>
      <w:r w:rsidRPr="0091651F">
        <w:rPr>
          <w:rFonts w:ascii="Times New Roman" w:hAnsi="Times New Roman" w:cs="Times New Roman"/>
          <w:sz w:val="24"/>
          <w:szCs w:val="24"/>
        </w:rPr>
        <w:t>The field of platform engineering is expanding with the goal of enhancing the DevOps developer experience. Internal developer platforms (IDPs) that offer self-service features, automation frameworks, and standardized workflows are being developed by organizations (Ebert et al., 2016). These platforms facilitate quicker onboarding, lessen cognitive burden, and increase developer productivity.</w:t>
      </w:r>
    </w:p>
    <w:p w:rsidR="00E7085C" w:rsidRDefault="00E7085C" w:rsidP="00E7085C">
      <w:pPr>
        <w:spacing w:line="480" w:lineRule="auto"/>
        <w:jc w:val="both"/>
        <w:rPr>
          <w:rFonts w:ascii="Times New Roman" w:hAnsi="Times New Roman" w:cs="Times New Roman"/>
          <w:sz w:val="24"/>
          <w:szCs w:val="24"/>
        </w:rPr>
      </w:pPr>
    </w:p>
    <w:p w:rsidR="00E7085C" w:rsidRDefault="00E7085C" w:rsidP="00E7085C">
      <w:pPr>
        <w:pStyle w:val="Heading1"/>
        <w:spacing w:line="480" w:lineRule="auto"/>
        <w:jc w:val="both"/>
        <w:rPr>
          <w:rFonts w:ascii="Times New Roman" w:hAnsi="Times New Roman" w:cs="Times New Roman"/>
          <w:b/>
          <w:bCs/>
          <w:color w:val="auto"/>
          <w:sz w:val="24"/>
          <w:szCs w:val="24"/>
        </w:rPr>
      </w:pPr>
      <w:bookmarkStart w:id="12" w:name="_Toc194609403"/>
      <w:r w:rsidRPr="008D70A7">
        <w:rPr>
          <w:rFonts w:ascii="Times New Roman" w:hAnsi="Times New Roman" w:cs="Times New Roman"/>
          <w:b/>
          <w:bCs/>
          <w:color w:val="auto"/>
          <w:sz w:val="24"/>
          <w:szCs w:val="24"/>
        </w:rPr>
        <w:lastRenderedPageBreak/>
        <w:t>3.0 Challenges and Opportunities</w:t>
      </w:r>
      <w:bookmarkEnd w:id="12"/>
    </w:p>
    <w:p w:rsidR="00E7085C" w:rsidRPr="00B118C9" w:rsidRDefault="00E7085C" w:rsidP="00E7085C">
      <w:pPr>
        <w:spacing w:after="0" w:line="480" w:lineRule="auto"/>
        <w:jc w:val="both"/>
        <w:rPr>
          <w:rFonts w:ascii="Times New Roman" w:eastAsia="Times New Roman" w:hAnsi="Times New Roman" w:cs="Times New Roman"/>
          <w:color w:val="auto"/>
          <w:kern w:val="0"/>
          <w:sz w:val="24"/>
          <w:szCs w:val="24"/>
          <w14:ligatures w14:val="none"/>
        </w:rPr>
      </w:pPr>
      <w:r w:rsidRPr="00B118C9">
        <w:rPr>
          <w:rFonts w:ascii="Times New Roman" w:eastAsia="Times New Roman" w:hAnsi="Times New Roman" w:cs="Times New Roman"/>
          <w:color w:val="auto"/>
          <w:kern w:val="0"/>
          <w:sz w:val="24"/>
          <w:szCs w:val="24"/>
          <w14:ligatures w14:val="none"/>
        </w:rPr>
        <w:t>Although DevOps is constantly changing, organizations still encounter a number of implementation-related difficulties. But these difficulties also present fresh chances for development and creativity.</w:t>
      </w:r>
    </w:p>
    <w:p w:rsidR="00E7085C" w:rsidRPr="008D70A7" w:rsidRDefault="00E7085C" w:rsidP="00E7085C">
      <w:pPr>
        <w:pStyle w:val="Heading2"/>
        <w:spacing w:line="480" w:lineRule="auto"/>
        <w:jc w:val="both"/>
        <w:rPr>
          <w:rFonts w:ascii="Times New Roman" w:eastAsia="Times New Roman" w:hAnsi="Times New Roman" w:cs="Times New Roman"/>
          <w:b/>
          <w:bCs/>
          <w:color w:val="auto"/>
          <w:sz w:val="24"/>
          <w:szCs w:val="24"/>
        </w:rPr>
      </w:pPr>
      <w:bookmarkStart w:id="13" w:name="_Toc194609404"/>
      <w:r w:rsidRPr="008D70A7">
        <w:rPr>
          <w:rFonts w:ascii="Times New Roman" w:eastAsia="Times New Roman" w:hAnsi="Times New Roman" w:cs="Times New Roman"/>
          <w:b/>
          <w:bCs/>
          <w:color w:val="auto"/>
          <w:sz w:val="24"/>
          <w:szCs w:val="24"/>
        </w:rPr>
        <w:t>3.1 Challenges in DevOps</w:t>
      </w:r>
      <w:bookmarkEnd w:id="13"/>
    </w:p>
    <w:p w:rsidR="00E7085C" w:rsidRDefault="00E7085C" w:rsidP="00E7085C">
      <w:pPr>
        <w:spacing w:after="0" w:line="480" w:lineRule="auto"/>
        <w:jc w:val="both"/>
        <w:rPr>
          <w:rFonts w:ascii="Times New Roman" w:eastAsia="Times New Roman" w:hAnsi="Times New Roman" w:cs="Times New Roman"/>
          <w:color w:val="auto"/>
          <w:kern w:val="0"/>
          <w:sz w:val="24"/>
          <w:szCs w:val="24"/>
          <w14:ligatures w14:val="none"/>
        </w:rPr>
      </w:pPr>
      <w:r w:rsidRPr="00885318">
        <w:rPr>
          <w:rFonts w:ascii="Times New Roman" w:eastAsia="Times New Roman" w:hAnsi="Times New Roman" w:cs="Times New Roman"/>
          <w:color w:val="auto"/>
          <w:kern w:val="0"/>
          <w:sz w:val="24"/>
          <w:szCs w:val="24"/>
          <w14:ligatures w14:val="none"/>
        </w:rPr>
        <w:t xml:space="preserve">Despite DevOps' many advantages, organizations nevertheless encounter a number of obstacles </w:t>
      </w:r>
    </w:p>
    <w:p w:rsidR="00E7085C" w:rsidRDefault="00E7085C" w:rsidP="00E7085C">
      <w:pPr>
        <w:spacing w:after="0" w:line="480" w:lineRule="auto"/>
        <w:jc w:val="both"/>
        <w:rPr>
          <w:rFonts w:ascii="Times New Roman" w:eastAsia="Times New Roman" w:hAnsi="Times New Roman" w:cs="Times New Roman"/>
          <w:color w:val="auto"/>
          <w:kern w:val="0"/>
          <w:sz w:val="24"/>
          <w:szCs w:val="24"/>
          <w14:ligatures w14:val="none"/>
        </w:rPr>
      </w:pPr>
      <w:r w:rsidRPr="00885318">
        <w:rPr>
          <w:rFonts w:ascii="Times New Roman" w:eastAsia="Times New Roman" w:hAnsi="Times New Roman" w:cs="Times New Roman"/>
          <w:color w:val="auto"/>
          <w:kern w:val="0"/>
          <w:sz w:val="24"/>
          <w:szCs w:val="24"/>
          <w14:ligatures w14:val="none"/>
        </w:rPr>
        <w:t>When</w:t>
      </w:r>
      <w:r>
        <w:rPr>
          <w:rFonts w:ascii="Times New Roman" w:eastAsia="Times New Roman" w:hAnsi="Times New Roman" w:cs="Times New Roman"/>
          <w:color w:val="auto"/>
          <w:kern w:val="0"/>
          <w:sz w:val="24"/>
          <w:szCs w:val="24"/>
          <w14:ligatures w14:val="none"/>
        </w:rPr>
        <w:t xml:space="preserve"> </w:t>
      </w:r>
      <w:r w:rsidRPr="00885318">
        <w:rPr>
          <w:rFonts w:ascii="Times New Roman" w:eastAsia="Times New Roman" w:hAnsi="Times New Roman" w:cs="Times New Roman"/>
          <w:color w:val="auto"/>
          <w:kern w:val="0"/>
          <w:sz w:val="24"/>
          <w:szCs w:val="24"/>
          <w14:ligatures w14:val="none"/>
        </w:rPr>
        <w:t>implementing and adopting it:</w:t>
      </w:r>
    </w:p>
    <w:p w:rsidR="00E7085C" w:rsidRDefault="00E7085C" w:rsidP="00E7085C">
      <w:pPr>
        <w:spacing w:after="0" w:line="480" w:lineRule="auto"/>
        <w:jc w:val="both"/>
        <w:rPr>
          <w:rFonts w:ascii="Times New Roman" w:eastAsia="Times New Roman" w:hAnsi="Times New Roman" w:cs="Times New Roman"/>
          <w:color w:val="auto"/>
          <w:kern w:val="0"/>
          <w:sz w:val="24"/>
          <w:szCs w:val="24"/>
          <w14:ligatures w14:val="none"/>
        </w:rPr>
      </w:pPr>
      <w:r w:rsidRPr="00885318">
        <w:rPr>
          <w:rFonts w:ascii="Times New Roman" w:eastAsia="Times New Roman" w:hAnsi="Times New Roman" w:cs="Times New Roman"/>
          <w:b/>
          <w:bCs/>
          <w:color w:val="auto"/>
          <w:kern w:val="0"/>
          <w:sz w:val="24"/>
          <w:szCs w:val="24"/>
          <w14:ligatures w14:val="none"/>
        </w:rPr>
        <w:t>Skill Gaps:</w:t>
      </w:r>
      <w:r w:rsidRPr="00885318">
        <w:rPr>
          <w:rFonts w:ascii="Times New Roman" w:eastAsia="Times New Roman" w:hAnsi="Times New Roman" w:cs="Times New Roman"/>
          <w:color w:val="auto"/>
          <w:kern w:val="0"/>
          <w:sz w:val="24"/>
          <w:szCs w:val="24"/>
          <w14:ligatures w14:val="none"/>
        </w:rPr>
        <w:t xml:space="preserve"> Constant learning and </w:t>
      </w:r>
      <w:proofErr w:type="spellStart"/>
      <w:r w:rsidRPr="00885318">
        <w:rPr>
          <w:rFonts w:ascii="Times New Roman" w:eastAsia="Times New Roman" w:hAnsi="Times New Roman" w:cs="Times New Roman"/>
          <w:color w:val="auto"/>
          <w:kern w:val="0"/>
          <w:sz w:val="24"/>
          <w:szCs w:val="24"/>
          <w14:ligatures w14:val="none"/>
        </w:rPr>
        <w:t>upskilling</w:t>
      </w:r>
      <w:proofErr w:type="spellEnd"/>
      <w:r w:rsidRPr="00885318">
        <w:rPr>
          <w:rFonts w:ascii="Times New Roman" w:eastAsia="Times New Roman" w:hAnsi="Times New Roman" w:cs="Times New Roman"/>
          <w:color w:val="auto"/>
          <w:kern w:val="0"/>
          <w:sz w:val="24"/>
          <w:szCs w:val="24"/>
          <w14:ligatures w14:val="none"/>
        </w:rPr>
        <w:t xml:space="preserve"> are necessary to meet the demand for proficiency in cloud-native technologies, AI, and security (</w:t>
      </w:r>
      <w:proofErr w:type="spellStart"/>
      <w:r w:rsidRPr="00885318">
        <w:rPr>
          <w:rFonts w:ascii="Times New Roman" w:eastAsia="Times New Roman" w:hAnsi="Times New Roman" w:cs="Times New Roman"/>
          <w:color w:val="auto"/>
          <w:kern w:val="0"/>
          <w:sz w:val="24"/>
          <w:szCs w:val="24"/>
          <w14:ligatures w14:val="none"/>
        </w:rPr>
        <w:t>Forsgren</w:t>
      </w:r>
      <w:proofErr w:type="spellEnd"/>
      <w:r w:rsidRPr="00885318">
        <w:rPr>
          <w:rFonts w:ascii="Times New Roman" w:eastAsia="Times New Roman" w:hAnsi="Times New Roman" w:cs="Times New Roman"/>
          <w:color w:val="auto"/>
          <w:kern w:val="0"/>
          <w:sz w:val="24"/>
          <w:szCs w:val="24"/>
          <w14:ligatures w14:val="none"/>
        </w:rPr>
        <w:t xml:space="preserve"> et al., 2018). Finding qualified experts who can integrate automation tools and manage DevOps pipelines is a challenge for organizations.</w:t>
      </w:r>
      <w:r w:rsidRPr="00885318">
        <w:rPr>
          <w:rFonts w:ascii="Times New Roman" w:eastAsia="Times New Roman" w:hAnsi="Times New Roman" w:cs="Times New Roman"/>
          <w:color w:val="auto"/>
          <w:kern w:val="0"/>
          <w:sz w:val="24"/>
          <w:szCs w:val="24"/>
          <w14:ligatures w14:val="none"/>
        </w:rPr>
        <w:br/>
      </w:r>
      <w:r w:rsidRPr="00885318">
        <w:rPr>
          <w:rFonts w:ascii="Times New Roman" w:eastAsia="Times New Roman" w:hAnsi="Times New Roman" w:cs="Times New Roman"/>
          <w:b/>
          <w:bCs/>
          <w:color w:val="auto"/>
          <w:kern w:val="0"/>
          <w:sz w:val="24"/>
          <w:szCs w:val="24"/>
          <w14:ligatures w14:val="none"/>
        </w:rPr>
        <w:t>Cultural Shifts:</w:t>
      </w:r>
      <w:r w:rsidRPr="00885318">
        <w:rPr>
          <w:rFonts w:ascii="Times New Roman" w:eastAsia="Times New Roman" w:hAnsi="Times New Roman" w:cs="Times New Roman"/>
          <w:color w:val="auto"/>
          <w:kern w:val="0"/>
          <w:sz w:val="24"/>
          <w:szCs w:val="24"/>
          <w14:ligatures w14:val="none"/>
        </w:rPr>
        <w:t xml:space="preserve"> Implementing DevOps necessitates a change in the way an organization values cooperation, openness, and shared accountability. Adoption may be hampered by CEO buy-out, isolated teams, and resistance to change (Kim, Humble, &amp; </w:t>
      </w:r>
      <w:proofErr w:type="spellStart"/>
      <w:r w:rsidRPr="00885318">
        <w:rPr>
          <w:rFonts w:ascii="Times New Roman" w:eastAsia="Times New Roman" w:hAnsi="Times New Roman" w:cs="Times New Roman"/>
          <w:color w:val="auto"/>
          <w:kern w:val="0"/>
          <w:sz w:val="24"/>
          <w:szCs w:val="24"/>
          <w14:ligatures w14:val="none"/>
        </w:rPr>
        <w:t>Debois</w:t>
      </w:r>
      <w:proofErr w:type="spellEnd"/>
      <w:r w:rsidRPr="00885318">
        <w:rPr>
          <w:rFonts w:ascii="Times New Roman" w:eastAsia="Times New Roman" w:hAnsi="Times New Roman" w:cs="Times New Roman"/>
          <w:color w:val="auto"/>
          <w:kern w:val="0"/>
          <w:sz w:val="24"/>
          <w:szCs w:val="24"/>
          <w14:ligatures w14:val="none"/>
        </w:rPr>
        <w:t>, 2016).</w:t>
      </w:r>
      <w:r w:rsidRPr="00885318">
        <w:rPr>
          <w:rFonts w:ascii="Times New Roman" w:eastAsia="Times New Roman" w:hAnsi="Times New Roman" w:cs="Times New Roman"/>
          <w:color w:val="auto"/>
          <w:kern w:val="0"/>
          <w:sz w:val="24"/>
          <w:szCs w:val="24"/>
          <w14:ligatures w14:val="none"/>
        </w:rPr>
        <w:br/>
      </w:r>
      <w:r w:rsidRPr="00885318">
        <w:rPr>
          <w:rFonts w:ascii="Times New Roman" w:eastAsia="Times New Roman" w:hAnsi="Times New Roman" w:cs="Times New Roman"/>
          <w:b/>
          <w:bCs/>
          <w:color w:val="auto"/>
          <w:kern w:val="0"/>
          <w:sz w:val="24"/>
          <w:szCs w:val="24"/>
          <w14:ligatures w14:val="none"/>
        </w:rPr>
        <w:t xml:space="preserve">Tooling Complexity: </w:t>
      </w:r>
      <w:r w:rsidRPr="00885318">
        <w:rPr>
          <w:rFonts w:ascii="Times New Roman" w:eastAsia="Times New Roman" w:hAnsi="Times New Roman" w:cs="Times New Roman"/>
          <w:color w:val="auto"/>
          <w:kern w:val="0"/>
          <w:sz w:val="24"/>
          <w:szCs w:val="24"/>
          <w14:ligatures w14:val="none"/>
        </w:rPr>
        <w:t>It can be difficult to manage several DevOps tools and frameworks. For CI/CD, configuration management, monitoring, and security, organizations frequently employ disparate systems, which causes problems with integration and raises operational costs (Morrison, 2020).</w:t>
      </w:r>
    </w:p>
    <w:p w:rsidR="00E7085C" w:rsidRDefault="00E7085C" w:rsidP="00E7085C">
      <w:pPr>
        <w:spacing w:after="0" w:line="480" w:lineRule="auto"/>
        <w:jc w:val="both"/>
        <w:rPr>
          <w:rFonts w:ascii="Times New Roman" w:eastAsia="Times New Roman" w:hAnsi="Times New Roman" w:cs="Times New Roman"/>
          <w:color w:val="auto"/>
          <w:kern w:val="0"/>
          <w:sz w:val="24"/>
          <w:szCs w:val="24"/>
          <w14:ligatures w14:val="none"/>
        </w:rPr>
      </w:pPr>
      <w:r w:rsidRPr="00885318">
        <w:rPr>
          <w:rFonts w:ascii="Times New Roman" w:eastAsia="Times New Roman" w:hAnsi="Times New Roman" w:cs="Times New Roman"/>
          <w:b/>
          <w:bCs/>
          <w:color w:val="auto"/>
          <w:kern w:val="0"/>
          <w:sz w:val="24"/>
          <w:szCs w:val="24"/>
          <w14:ligatures w14:val="none"/>
        </w:rPr>
        <w:t>Security Issues:</w:t>
      </w:r>
      <w:r w:rsidRPr="00885318">
        <w:rPr>
          <w:rFonts w:ascii="Times New Roman" w:eastAsia="Times New Roman" w:hAnsi="Times New Roman" w:cs="Times New Roman"/>
          <w:color w:val="auto"/>
          <w:kern w:val="0"/>
          <w:sz w:val="24"/>
          <w:szCs w:val="24"/>
          <w14:ligatures w14:val="none"/>
        </w:rPr>
        <w:t xml:space="preserve"> If security is not integrated into the DevOps pipeline, quick deployments and continuous integration may reveal vulnerabilities. One of the biggest challenges is ensuring agility while adhering to security standards (</w:t>
      </w:r>
      <w:proofErr w:type="spellStart"/>
      <w:r w:rsidRPr="00885318">
        <w:rPr>
          <w:rFonts w:ascii="Times New Roman" w:eastAsia="Times New Roman" w:hAnsi="Times New Roman" w:cs="Times New Roman"/>
          <w:color w:val="auto"/>
          <w:kern w:val="0"/>
          <w:sz w:val="24"/>
          <w:szCs w:val="24"/>
          <w14:ligatures w14:val="none"/>
        </w:rPr>
        <w:t>Tashev</w:t>
      </w:r>
      <w:proofErr w:type="spellEnd"/>
      <w:r w:rsidRPr="00885318">
        <w:rPr>
          <w:rFonts w:ascii="Times New Roman" w:eastAsia="Times New Roman" w:hAnsi="Times New Roman" w:cs="Times New Roman"/>
          <w:color w:val="auto"/>
          <w:kern w:val="0"/>
          <w:sz w:val="24"/>
          <w:szCs w:val="24"/>
          <w14:ligatures w14:val="none"/>
        </w:rPr>
        <w:t>, 2021).</w:t>
      </w:r>
    </w:p>
    <w:p w:rsidR="00E7085C" w:rsidRPr="00885318" w:rsidRDefault="00E7085C" w:rsidP="00E7085C">
      <w:pPr>
        <w:spacing w:after="0" w:line="480" w:lineRule="auto"/>
        <w:jc w:val="both"/>
        <w:rPr>
          <w:rFonts w:ascii="Times New Roman" w:eastAsia="Times New Roman" w:hAnsi="Times New Roman" w:cs="Times New Roman"/>
          <w:color w:val="auto"/>
          <w:kern w:val="0"/>
          <w:sz w:val="24"/>
          <w:szCs w:val="24"/>
          <w14:ligatures w14:val="none"/>
        </w:rPr>
      </w:pPr>
      <w:r w:rsidRPr="00885318">
        <w:rPr>
          <w:rFonts w:ascii="Times New Roman" w:eastAsia="Times New Roman" w:hAnsi="Times New Roman" w:cs="Times New Roman"/>
          <w:b/>
          <w:bCs/>
          <w:color w:val="auto"/>
          <w:kern w:val="0"/>
          <w:sz w:val="24"/>
          <w:szCs w:val="24"/>
          <w14:ligatures w14:val="none"/>
        </w:rPr>
        <w:t>Scalability and dependability:</w:t>
      </w:r>
      <w:r w:rsidRPr="00885318">
        <w:rPr>
          <w:rFonts w:ascii="Times New Roman" w:eastAsia="Times New Roman" w:hAnsi="Times New Roman" w:cs="Times New Roman"/>
          <w:color w:val="auto"/>
          <w:kern w:val="0"/>
          <w:sz w:val="24"/>
          <w:szCs w:val="24"/>
          <w14:ligatures w14:val="none"/>
        </w:rPr>
        <w:t xml:space="preserve"> Managing massive distributed networks and preserving system dependability can become challenging as businesses grow their DevOps projects (Bass et al., 2015).</w:t>
      </w:r>
    </w:p>
    <w:p w:rsidR="00E7085C" w:rsidRDefault="00E7085C" w:rsidP="00E7085C">
      <w:pPr>
        <w:pStyle w:val="Heading2"/>
        <w:spacing w:line="480" w:lineRule="auto"/>
        <w:jc w:val="both"/>
        <w:rPr>
          <w:rFonts w:ascii="Times New Roman" w:eastAsia="Times New Roman" w:hAnsi="Times New Roman" w:cs="Times New Roman"/>
          <w:b/>
          <w:bCs/>
          <w:color w:val="auto"/>
          <w:kern w:val="0"/>
          <w:sz w:val="24"/>
          <w:szCs w:val="24"/>
          <w14:ligatures w14:val="none"/>
        </w:rPr>
      </w:pPr>
    </w:p>
    <w:p w:rsidR="00E7085C" w:rsidRPr="008D70A7" w:rsidRDefault="00E7085C" w:rsidP="00E7085C">
      <w:pPr>
        <w:pStyle w:val="Heading2"/>
        <w:spacing w:line="480" w:lineRule="auto"/>
        <w:jc w:val="both"/>
        <w:rPr>
          <w:rFonts w:ascii="Times New Roman" w:hAnsi="Times New Roman" w:cs="Times New Roman"/>
          <w:b/>
          <w:bCs/>
          <w:color w:val="auto"/>
          <w:sz w:val="24"/>
          <w:szCs w:val="24"/>
        </w:rPr>
      </w:pPr>
      <w:bookmarkStart w:id="14" w:name="_Toc194609405"/>
      <w:r w:rsidRPr="008D70A7">
        <w:rPr>
          <w:rFonts w:ascii="Times New Roman" w:eastAsia="Times New Roman" w:hAnsi="Times New Roman" w:cs="Times New Roman"/>
          <w:b/>
          <w:bCs/>
          <w:color w:val="auto"/>
          <w:kern w:val="0"/>
          <w:sz w:val="24"/>
          <w:szCs w:val="24"/>
          <w14:ligatures w14:val="none"/>
        </w:rPr>
        <w:t xml:space="preserve">3.2 </w:t>
      </w:r>
      <w:r w:rsidRPr="008D70A7">
        <w:rPr>
          <w:rFonts w:ascii="Times New Roman" w:hAnsi="Times New Roman" w:cs="Times New Roman"/>
          <w:b/>
          <w:bCs/>
          <w:color w:val="auto"/>
          <w:sz w:val="24"/>
          <w:szCs w:val="24"/>
        </w:rPr>
        <w:t>Opportunities in DevOps</w:t>
      </w:r>
      <w:bookmarkEnd w:id="14"/>
    </w:p>
    <w:p w:rsidR="00E7085C" w:rsidRDefault="00E7085C" w:rsidP="00E7085C">
      <w:pPr>
        <w:spacing w:after="240" w:line="480" w:lineRule="auto"/>
        <w:jc w:val="both"/>
        <w:rPr>
          <w:rFonts w:ascii="Times New Roman" w:eastAsia="Times New Roman" w:hAnsi="Times New Roman" w:cs="Times New Roman"/>
          <w:color w:val="auto"/>
          <w:kern w:val="0"/>
          <w:sz w:val="24"/>
          <w:szCs w:val="24"/>
          <w14:ligatures w14:val="none"/>
        </w:rPr>
      </w:pPr>
      <w:r w:rsidRPr="00885318">
        <w:rPr>
          <w:rFonts w:ascii="Times New Roman" w:eastAsia="Times New Roman" w:hAnsi="Times New Roman" w:cs="Times New Roman"/>
          <w:color w:val="auto"/>
          <w:kern w:val="0"/>
          <w:sz w:val="24"/>
          <w:szCs w:val="24"/>
          <w14:ligatures w14:val="none"/>
        </w:rPr>
        <w:t>Despite its difficulties, DevOps gives businesses a lot of chances to improve software development and operations</w:t>
      </w:r>
      <w:proofErr w:type="gramStart"/>
      <w:r w:rsidRPr="00885318">
        <w:rPr>
          <w:rFonts w:ascii="Times New Roman" w:eastAsia="Times New Roman" w:hAnsi="Times New Roman" w:cs="Times New Roman"/>
          <w:color w:val="auto"/>
          <w:kern w:val="0"/>
          <w:sz w:val="24"/>
          <w:szCs w:val="24"/>
          <w14:ligatures w14:val="none"/>
        </w:rPr>
        <w:t>:</w:t>
      </w:r>
      <w:proofErr w:type="gramEnd"/>
      <w:r w:rsidRPr="00885318">
        <w:rPr>
          <w:rFonts w:ascii="Times New Roman" w:eastAsia="Times New Roman" w:hAnsi="Times New Roman" w:cs="Times New Roman"/>
          <w:color w:val="auto"/>
          <w:kern w:val="0"/>
          <w:sz w:val="24"/>
          <w:szCs w:val="24"/>
          <w14:ligatures w14:val="none"/>
        </w:rPr>
        <w:br/>
      </w:r>
      <w:r w:rsidRPr="00885318">
        <w:rPr>
          <w:rFonts w:ascii="Times New Roman" w:eastAsia="Times New Roman" w:hAnsi="Times New Roman" w:cs="Times New Roman"/>
          <w:b/>
          <w:bCs/>
          <w:color w:val="auto"/>
          <w:kern w:val="0"/>
          <w:sz w:val="24"/>
          <w:szCs w:val="24"/>
          <w14:ligatures w14:val="none"/>
        </w:rPr>
        <w:t>AI-Driven Automation:</w:t>
      </w:r>
      <w:r w:rsidRPr="00885318">
        <w:rPr>
          <w:rFonts w:ascii="Times New Roman" w:eastAsia="Times New Roman" w:hAnsi="Times New Roman" w:cs="Times New Roman"/>
          <w:color w:val="auto"/>
          <w:kern w:val="0"/>
          <w:sz w:val="24"/>
          <w:szCs w:val="24"/>
          <w14:ligatures w14:val="none"/>
        </w:rPr>
        <w:t xml:space="preserve"> By streamlining processes, anticipating errors, and enhancing software quality, AI and ML provide intelligent automation in DevOps. Operating hazards are decreased by self-healing systems and automated anomaly detection (</w:t>
      </w:r>
      <w:proofErr w:type="spellStart"/>
      <w:r w:rsidRPr="00885318">
        <w:rPr>
          <w:rFonts w:ascii="Times New Roman" w:eastAsia="Times New Roman" w:hAnsi="Times New Roman" w:cs="Times New Roman"/>
          <w:color w:val="auto"/>
          <w:kern w:val="0"/>
          <w:sz w:val="24"/>
          <w:szCs w:val="24"/>
          <w14:ligatures w14:val="none"/>
        </w:rPr>
        <w:t>Gokarna</w:t>
      </w:r>
      <w:proofErr w:type="spellEnd"/>
      <w:r w:rsidRPr="00885318">
        <w:rPr>
          <w:rFonts w:ascii="Times New Roman" w:eastAsia="Times New Roman" w:hAnsi="Times New Roman" w:cs="Times New Roman"/>
          <w:color w:val="auto"/>
          <w:kern w:val="0"/>
          <w:sz w:val="24"/>
          <w:szCs w:val="24"/>
          <w14:ligatures w14:val="none"/>
        </w:rPr>
        <w:t xml:space="preserve"> &amp; Singh, 2020).</w:t>
      </w:r>
      <w:r w:rsidRPr="00885318">
        <w:rPr>
          <w:rFonts w:ascii="Times New Roman" w:eastAsia="Times New Roman" w:hAnsi="Times New Roman" w:cs="Times New Roman"/>
          <w:color w:val="auto"/>
          <w:kern w:val="0"/>
          <w:sz w:val="24"/>
          <w:szCs w:val="24"/>
          <w14:ligatures w14:val="none"/>
        </w:rPr>
        <w:br/>
      </w:r>
      <w:r w:rsidRPr="00885318">
        <w:rPr>
          <w:rFonts w:ascii="Times New Roman" w:eastAsia="Times New Roman" w:hAnsi="Times New Roman" w:cs="Times New Roman"/>
          <w:b/>
          <w:bCs/>
          <w:color w:val="auto"/>
          <w:kern w:val="0"/>
          <w:sz w:val="24"/>
          <w:szCs w:val="24"/>
          <w14:ligatures w14:val="none"/>
        </w:rPr>
        <w:t>Cloud-Native DevOps:</w:t>
      </w:r>
      <w:r w:rsidRPr="00885318">
        <w:rPr>
          <w:rFonts w:ascii="Times New Roman" w:eastAsia="Times New Roman" w:hAnsi="Times New Roman" w:cs="Times New Roman"/>
          <w:color w:val="auto"/>
          <w:kern w:val="0"/>
          <w:sz w:val="24"/>
          <w:szCs w:val="24"/>
          <w14:ligatures w14:val="none"/>
        </w:rPr>
        <w:t xml:space="preserve"> Organizations may create scalable and robust apps while simplifying infrastructure management by implementing cloud-native technologies like </w:t>
      </w:r>
      <w:proofErr w:type="spellStart"/>
      <w:r w:rsidRPr="00885318">
        <w:rPr>
          <w:rFonts w:ascii="Times New Roman" w:eastAsia="Times New Roman" w:hAnsi="Times New Roman" w:cs="Times New Roman"/>
          <w:color w:val="auto"/>
          <w:kern w:val="0"/>
          <w:sz w:val="24"/>
          <w:szCs w:val="24"/>
          <w14:ligatures w14:val="none"/>
        </w:rPr>
        <w:t>Kubernetes</w:t>
      </w:r>
      <w:proofErr w:type="spellEnd"/>
      <w:r w:rsidRPr="00885318">
        <w:rPr>
          <w:rFonts w:ascii="Times New Roman" w:eastAsia="Times New Roman" w:hAnsi="Times New Roman" w:cs="Times New Roman"/>
          <w:color w:val="auto"/>
          <w:kern w:val="0"/>
          <w:sz w:val="24"/>
          <w:szCs w:val="24"/>
          <w14:ligatures w14:val="none"/>
        </w:rPr>
        <w:t xml:space="preserve"> and </w:t>
      </w:r>
      <w:proofErr w:type="spellStart"/>
      <w:r w:rsidRPr="00885318">
        <w:rPr>
          <w:rFonts w:ascii="Times New Roman" w:eastAsia="Times New Roman" w:hAnsi="Times New Roman" w:cs="Times New Roman"/>
          <w:color w:val="auto"/>
          <w:kern w:val="0"/>
          <w:sz w:val="24"/>
          <w:szCs w:val="24"/>
          <w14:ligatures w14:val="none"/>
        </w:rPr>
        <w:t>serverless</w:t>
      </w:r>
      <w:proofErr w:type="spellEnd"/>
      <w:r w:rsidRPr="00885318">
        <w:rPr>
          <w:rFonts w:ascii="Times New Roman" w:eastAsia="Times New Roman" w:hAnsi="Times New Roman" w:cs="Times New Roman"/>
          <w:color w:val="auto"/>
          <w:kern w:val="0"/>
          <w:sz w:val="24"/>
          <w:szCs w:val="24"/>
          <w14:ligatures w14:val="none"/>
        </w:rPr>
        <w:t xml:space="preserve"> computing (Weber, 2022).</w:t>
      </w:r>
    </w:p>
    <w:p w:rsidR="00E7085C" w:rsidRDefault="00E7085C" w:rsidP="00E7085C">
      <w:pPr>
        <w:spacing w:after="240" w:line="480" w:lineRule="auto"/>
        <w:jc w:val="both"/>
        <w:rPr>
          <w:rFonts w:ascii="Times New Roman" w:eastAsia="Times New Roman" w:hAnsi="Times New Roman" w:cs="Times New Roman"/>
          <w:color w:val="auto"/>
          <w:kern w:val="0"/>
          <w:sz w:val="24"/>
          <w:szCs w:val="24"/>
          <w14:ligatures w14:val="none"/>
        </w:rPr>
      </w:pPr>
      <w:proofErr w:type="spellStart"/>
      <w:r w:rsidRPr="00885318">
        <w:rPr>
          <w:rFonts w:ascii="Times New Roman" w:eastAsia="Times New Roman" w:hAnsi="Times New Roman" w:cs="Times New Roman"/>
          <w:b/>
          <w:bCs/>
          <w:color w:val="auto"/>
          <w:kern w:val="0"/>
          <w:sz w:val="24"/>
          <w:szCs w:val="24"/>
          <w14:ligatures w14:val="none"/>
        </w:rPr>
        <w:t>DevSecOps's</w:t>
      </w:r>
      <w:proofErr w:type="spellEnd"/>
      <w:r w:rsidRPr="00885318">
        <w:rPr>
          <w:rFonts w:ascii="Times New Roman" w:eastAsia="Times New Roman" w:hAnsi="Times New Roman" w:cs="Times New Roman"/>
          <w:b/>
          <w:bCs/>
          <w:color w:val="auto"/>
          <w:kern w:val="0"/>
          <w:sz w:val="24"/>
          <w:szCs w:val="24"/>
          <w14:ligatures w14:val="none"/>
        </w:rPr>
        <w:t xml:space="preserve"> Security-First Approach:</w:t>
      </w:r>
      <w:r w:rsidRPr="00885318">
        <w:rPr>
          <w:rFonts w:ascii="Times New Roman" w:eastAsia="Times New Roman" w:hAnsi="Times New Roman" w:cs="Times New Roman"/>
          <w:color w:val="auto"/>
          <w:kern w:val="0"/>
          <w:sz w:val="24"/>
          <w:szCs w:val="24"/>
          <w14:ligatures w14:val="none"/>
        </w:rPr>
        <w:t xml:space="preserve"> Organizations can lower the risk of cyber threats by minimizing vulnerabilities and ensuring compliance by including security measures early in the software development lifecycle (</w:t>
      </w:r>
      <w:proofErr w:type="spellStart"/>
      <w:r w:rsidRPr="00885318">
        <w:rPr>
          <w:rFonts w:ascii="Times New Roman" w:eastAsia="Times New Roman" w:hAnsi="Times New Roman" w:cs="Times New Roman"/>
          <w:color w:val="auto"/>
          <w:kern w:val="0"/>
          <w:sz w:val="24"/>
          <w:szCs w:val="24"/>
          <w14:ligatures w14:val="none"/>
        </w:rPr>
        <w:t>Tashev</w:t>
      </w:r>
      <w:proofErr w:type="spellEnd"/>
      <w:r w:rsidRPr="00885318">
        <w:rPr>
          <w:rFonts w:ascii="Times New Roman" w:eastAsia="Times New Roman" w:hAnsi="Times New Roman" w:cs="Times New Roman"/>
          <w:color w:val="auto"/>
          <w:kern w:val="0"/>
          <w:sz w:val="24"/>
          <w:szCs w:val="24"/>
          <w14:ligatures w14:val="none"/>
        </w:rPr>
        <w:t>, 2021).</w:t>
      </w:r>
    </w:p>
    <w:p w:rsidR="00E7085C" w:rsidRDefault="00E7085C" w:rsidP="00E7085C">
      <w:pPr>
        <w:spacing w:after="240" w:line="480" w:lineRule="auto"/>
        <w:jc w:val="both"/>
        <w:rPr>
          <w:rFonts w:ascii="Times New Roman" w:eastAsia="Times New Roman" w:hAnsi="Times New Roman" w:cs="Times New Roman"/>
          <w:color w:val="auto"/>
          <w:kern w:val="0"/>
          <w:sz w:val="24"/>
          <w:szCs w:val="24"/>
          <w14:ligatures w14:val="none"/>
        </w:rPr>
      </w:pPr>
      <w:r w:rsidRPr="00885318">
        <w:rPr>
          <w:rFonts w:ascii="Times New Roman" w:eastAsia="Times New Roman" w:hAnsi="Times New Roman" w:cs="Times New Roman"/>
          <w:b/>
          <w:bCs/>
          <w:color w:val="auto"/>
          <w:kern w:val="0"/>
          <w:sz w:val="24"/>
          <w:szCs w:val="24"/>
          <w14:ligatures w14:val="none"/>
        </w:rPr>
        <w:t xml:space="preserve">Infrastructure as Code, or </w:t>
      </w:r>
      <w:proofErr w:type="spellStart"/>
      <w:r w:rsidRPr="00885318">
        <w:rPr>
          <w:rFonts w:ascii="Times New Roman" w:eastAsia="Times New Roman" w:hAnsi="Times New Roman" w:cs="Times New Roman"/>
          <w:b/>
          <w:bCs/>
          <w:color w:val="auto"/>
          <w:kern w:val="0"/>
          <w:sz w:val="24"/>
          <w:szCs w:val="24"/>
          <w14:ligatures w14:val="none"/>
        </w:rPr>
        <w:t>IaC</w:t>
      </w:r>
      <w:proofErr w:type="spellEnd"/>
      <w:r w:rsidRPr="00885318">
        <w:rPr>
          <w:rFonts w:ascii="Times New Roman" w:eastAsia="Times New Roman" w:hAnsi="Times New Roman" w:cs="Times New Roman"/>
          <w:b/>
          <w:bCs/>
          <w:color w:val="auto"/>
          <w:kern w:val="0"/>
          <w:sz w:val="24"/>
          <w:szCs w:val="24"/>
          <w14:ligatures w14:val="none"/>
        </w:rPr>
        <w:t>,</w:t>
      </w:r>
      <w:r w:rsidRPr="00885318">
        <w:rPr>
          <w:rFonts w:ascii="Times New Roman" w:eastAsia="Times New Roman" w:hAnsi="Times New Roman" w:cs="Times New Roman"/>
          <w:color w:val="auto"/>
          <w:kern w:val="0"/>
          <w:sz w:val="24"/>
          <w:szCs w:val="24"/>
          <w14:ligatures w14:val="none"/>
        </w:rPr>
        <w:t xml:space="preserve"> improves efficiency and consistency in managing infrastructure across environments by enabling version-controlled, automated infrastructure deployment (Rahman et al., 2019).</w:t>
      </w:r>
    </w:p>
    <w:p w:rsidR="00E7085C" w:rsidRDefault="00E7085C" w:rsidP="00E7085C">
      <w:pPr>
        <w:spacing w:after="240" w:line="480" w:lineRule="auto"/>
        <w:jc w:val="both"/>
        <w:rPr>
          <w:rFonts w:ascii="Times New Roman" w:eastAsia="Times New Roman" w:hAnsi="Times New Roman" w:cs="Times New Roman"/>
          <w:color w:val="auto"/>
          <w:kern w:val="0"/>
          <w:sz w:val="24"/>
          <w:szCs w:val="24"/>
          <w14:ligatures w14:val="none"/>
        </w:rPr>
      </w:pPr>
      <w:r w:rsidRPr="00885318">
        <w:rPr>
          <w:rFonts w:ascii="Times New Roman" w:eastAsia="Times New Roman" w:hAnsi="Times New Roman" w:cs="Times New Roman"/>
          <w:b/>
          <w:bCs/>
          <w:color w:val="auto"/>
          <w:kern w:val="0"/>
          <w:sz w:val="24"/>
          <w:szCs w:val="24"/>
          <w14:ligatures w14:val="none"/>
        </w:rPr>
        <w:t>Continuous Governance and Compliance:</w:t>
      </w:r>
      <w:r w:rsidRPr="00885318">
        <w:rPr>
          <w:rFonts w:ascii="Times New Roman" w:eastAsia="Times New Roman" w:hAnsi="Times New Roman" w:cs="Times New Roman"/>
          <w:color w:val="auto"/>
          <w:kern w:val="0"/>
          <w:sz w:val="24"/>
          <w:szCs w:val="24"/>
          <w14:ligatures w14:val="none"/>
        </w:rPr>
        <w:t xml:space="preserve"> To guarantee regulatory compliance while preserving development speed, organizations can use automated compliance frameworks and policy-as-code (</w:t>
      </w:r>
      <w:proofErr w:type="spellStart"/>
      <w:r w:rsidRPr="00885318">
        <w:rPr>
          <w:rFonts w:ascii="Times New Roman" w:eastAsia="Times New Roman" w:hAnsi="Times New Roman" w:cs="Times New Roman"/>
          <w:color w:val="auto"/>
          <w:kern w:val="0"/>
          <w:sz w:val="24"/>
          <w:szCs w:val="24"/>
          <w14:ligatures w14:val="none"/>
        </w:rPr>
        <w:t>Guerriero</w:t>
      </w:r>
      <w:proofErr w:type="spellEnd"/>
      <w:r w:rsidRPr="00885318">
        <w:rPr>
          <w:rFonts w:ascii="Times New Roman" w:eastAsia="Times New Roman" w:hAnsi="Times New Roman" w:cs="Times New Roman"/>
          <w:color w:val="auto"/>
          <w:kern w:val="0"/>
          <w:sz w:val="24"/>
          <w:szCs w:val="24"/>
          <w14:ligatures w14:val="none"/>
        </w:rPr>
        <w:t xml:space="preserve"> et al., 2019).</w:t>
      </w:r>
    </w:p>
    <w:p w:rsidR="00E7085C" w:rsidRDefault="00E7085C" w:rsidP="00E7085C">
      <w:pPr>
        <w:spacing w:line="480" w:lineRule="auto"/>
        <w:rPr>
          <w:b/>
          <w:bCs/>
        </w:rPr>
      </w:pPr>
    </w:p>
    <w:p w:rsidR="00E7085C" w:rsidRDefault="00E7085C" w:rsidP="00E7085C">
      <w:pPr>
        <w:spacing w:line="480" w:lineRule="auto"/>
        <w:rPr>
          <w:b/>
          <w:bCs/>
        </w:rPr>
      </w:pPr>
    </w:p>
    <w:p w:rsidR="00E7085C" w:rsidRDefault="00E7085C" w:rsidP="00E7085C">
      <w:pPr>
        <w:spacing w:line="480" w:lineRule="auto"/>
        <w:rPr>
          <w:b/>
          <w:bCs/>
        </w:rPr>
      </w:pPr>
    </w:p>
    <w:p w:rsidR="00E7085C" w:rsidRDefault="00E7085C" w:rsidP="00E7085C">
      <w:pPr>
        <w:spacing w:line="480" w:lineRule="auto"/>
        <w:rPr>
          <w:b/>
          <w:bCs/>
        </w:rPr>
      </w:pPr>
    </w:p>
    <w:p w:rsidR="00E7085C" w:rsidRPr="008D70A7" w:rsidRDefault="00E7085C" w:rsidP="00E7085C">
      <w:pPr>
        <w:pStyle w:val="Heading1"/>
        <w:spacing w:line="480" w:lineRule="auto"/>
        <w:rPr>
          <w:rFonts w:ascii="Times New Roman" w:hAnsi="Times New Roman" w:cs="Times New Roman"/>
          <w:b/>
          <w:bCs/>
          <w:color w:val="auto"/>
          <w:sz w:val="24"/>
          <w:szCs w:val="24"/>
        </w:rPr>
      </w:pPr>
      <w:bookmarkStart w:id="15" w:name="_Toc194609406"/>
      <w:r w:rsidRPr="008D70A7">
        <w:rPr>
          <w:rFonts w:ascii="Times New Roman" w:hAnsi="Times New Roman" w:cs="Times New Roman"/>
          <w:b/>
          <w:bCs/>
          <w:color w:val="auto"/>
          <w:sz w:val="24"/>
          <w:szCs w:val="24"/>
        </w:rPr>
        <w:lastRenderedPageBreak/>
        <w:t>4. Conclusion</w:t>
      </w:r>
      <w:bookmarkEnd w:id="15"/>
    </w:p>
    <w:p w:rsidR="00E7085C" w:rsidRPr="001323D8" w:rsidRDefault="00E7085C" w:rsidP="00E7085C">
      <w:pPr>
        <w:spacing w:line="480" w:lineRule="auto"/>
        <w:jc w:val="both"/>
        <w:rPr>
          <w:rFonts w:ascii="Times New Roman" w:hAnsi="Times New Roman" w:cs="Times New Roman"/>
          <w:sz w:val="24"/>
          <w:szCs w:val="24"/>
        </w:rPr>
      </w:pPr>
      <w:r w:rsidRPr="001323D8">
        <w:rPr>
          <w:rFonts w:ascii="Times New Roman" w:hAnsi="Times New Roman" w:cs="Times New Roman"/>
          <w:sz w:val="24"/>
          <w:szCs w:val="24"/>
        </w:rPr>
        <w:t>By using feedback loops, continuous testing, and real-time monitoring, DevOps adoption has demonstrated benefits in software quality. Future DevOps initiatives, however, must concentrate on incorporating DevSecOps principles, bolstering security inside CI/CD pipelines, and guaranteeing adherence to changing regulatory requirements</w:t>
      </w:r>
      <w:r>
        <w:rPr>
          <w:rFonts w:ascii="Times New Roman" w:hAnsi="Times New Roman" w:cs="Times New Roman"/>
          <w:sz w:val="24"/>
          <w:szCs w:val="24"/>
        </w:rPr>
        <w:t xml:space="preserve"> </w:t>
      </w:r>
      <w:r w:rsidRPr="008E35FE">
        <w:rPr>
          <w:rFonts w:ascii="Times New Roman" w:hAnsi="Times New Roman" w:cs="Times New Roman"/>
          <w:sz w:val="24"/>
          <w:szCs w:val="24"/>
        </w:rPr>
        <w:t>(</w:t>
      </w:r>
      <w:proofErr w:type="spellStart"/>
      <w:r w:rsidRPr="008E35FE">
        <w:rPr>
          <w:rFonts w:ascii="Times New Roman" w:hAnsi="Times New Roman" w:cs="Times New Roman"/>
          <w:sz w:val="24"/>
          <w:szCs w:val="24"/>
        </w:rPr>
        <w:t>Perera</w:t>
      </w:r>
      <w:proofErr w:type="spellEnd"/>
      <w:r w:rsidRPr="008E35FE">
        <w:rPr>
          <w:rFonts w:ascii="Times New Roman" w:hAnsi="Times New Roman" w:cs="Times New Roman"/>
          <w:sz w:val="24"/>
          <w:szCs w:val="24"/>
        </w:rPr>
        <w:t xml:space="preserve"> et al., 2017)</w:t>
      </w:r>
      <w:r>
        <w:rPr>
          <w:rFonts w:ascii="Times New Roman" w:hAnsi="Times New Roman" w:cs="Times New Roman"/>
          <w:sz w:val="24"/>
          <w:szCs w:val="24"/>
        </w:rPr>
        <w:t>.</w:t>
      </w:r>
    </w:p>
    <w:p w:rsidR="00E7085C" w:rsidRDefault="00E7085C" w:rsidP="00E7085C">
      <w:pPr>
        <w:spacing w:line="480" w:lineRule="auto"/>
        <w:jc w:val="both"/>
        <w:rPr>
          <w:rFonts w:ascii="Times New Roman" w:hAnsi="Times New Roman" w:cs="Times New Roman"/>
          <w:sz w:val="24"/>
          <w:szCs w:val="24"/>
        </w:rPr>
      </w:pPr>
      <w:r w:rsidRPr="00FA2588">
        <w:rPr>
          <w:rFonts w:ascii="Times New Roman" w:hAnsi="Times New Roman" w:cs="Times New Roman"/>
          <w:sz w:val="24"/>
          <w:szCs w:val="24"/>
        </w:rPr>
        <w:t xml:space="preserve">More automation, stronger security integration, and greater adherence to </w:t>
      </w:r>
      <w:proofErr w:type="gramStart"/>
      <w:r w:rsidRPr="00FA2588">
        <w:rPr>
          <w:rFonts w:ascii="Times New Roman" w:hAnsi="Times New Roman" w:cs="Times New Roman"/>
          <w:sz w:val="24"/>
          <w:szCs w:val="24"/>
        </w:rPr>
        <w:t>Agile</w:t>
      </w:r>
      <w:proofErr w:type="gramEnd"/>
      <w:r w:rsidRPr="00FA2588">
        <w:rPr>
          <w:rFonts w:ascii="Times New Roman" w:hAnsi="Times New Roman" w:cs="Times New Roman"/>
          <w:sz w:val="24"/>
          <w:szCs w:val="24"/>
        </w:rPr>
        <w:t xml:space="preserve"> methodologies are key components of DevOps' future.  AI and machine learning will be essential in helping companies refine their DevOps processes, which will make software development quicker, more secure, and more efficient.</w:t>
      </w:r>
    </w:p>
    <w:p w:rsidR="00E7085C" w:rsidRPr="00AE487A" w:rsidRDefault="00E7085C" w:rsidP="00E7085C">
      <w:pPr>
        <w:spacing w:line="480" w:lineRule="auto"/>
        <w:jc w:val="both"/>
        <w:rPr>
          <w:rFonts w:ascii="Times New Roman" w:hAnsi="Times New Roman" w:cs="Times New Roman"/>
          <w:sz w:val="24"/>
          <w:szCs w:val="24"/>
        </w:rPr>
      </w:pPr>
      <w:r w:rsidRPr="0091651F">
        <w:rPr>
          <w:rFonts w:ascii="Times New Roman" w:hAnsi="Times New Roman" w:cs="Times New Roman"/>
          <w:sz w:val="24"/>
          <w:szCs w:val="24"/>
        </w:rPr>
        <w:t>Developments in AI, security integration, cloud-native development, GitOps, and platform engineering are driving the future of DevOps in software engineering.  Software delivery pipelines are changing as a result of these trends, becoming more automated, secure, and scalable.  In order to stay competitive in the ever changing technology landscape, firms that continue to implement DevOps must embrace these advancements.</w:t>
      </w:r>
    </w:p>
    <w:p w:rsidR="00E7085C" w:rsidRDefault="00E7085C" w:rsidP="00E7085C"/>
    <w:p w:rsidR="00E7085C" w:rsidRDefault="00E7085C" w:rsidP="00E7085C">
      <w:pPr>
        <w:pStyle w:val="Heading1"/>
        <w:jc w:val="center"/>
        <w:rPr>
          <w:rFonts w:ascii="Times New Roman" w:hAnsi="Times New Roman" w:cs="Times New Roman"/>
          <w:b/>
          <w:bCs/>
          <w:color w:val="auto"/>
          <w:sz w:val="24"/>
          <w:szCs w:val="24"/>
        </w:rPr>
      </w:pPr>
      <w:bookmarkStart w:id="16" w:name="_Toc194609407"/>
      <w:r w:rsidRPr="002707AA">
        <w:rPr>
          <w:rFonts w:ascii="Times New Roman" w:hAnsi="Times New Roman" w:cs="Times New Roman"/>
          <w:b/>
          <w:bCs/>
          <w:color w:val="auto"/>
          <w:sz w:val="24"/>
          <w:szCs w:val="24"/>
        </w:rPr>
        <w:t>References</w:t>
      </w:r>
      <w:bookmarkEnd w:id="16"/>
    </w:p>
    <w:p w:rsidR="00E7085C" w:rsidRPr="00E7085C" w:rsidRDefault="00E7085C" w:rsidP="00E7085C"/>
    <w:p w:rsidR="00E7085C" w:rsidRPr="00CA27CF" w:rsidRDefault="00E7085C" w:rsidP="00E7085C">
      <w:pPr>
        <w:spacing w:line="240" w:lineRule="auto"/>
        <w:jc w:val="both"/>
        <w:rPr>
          <w:rFonts w:ascii="Times New Roman" w:hAnsi="Times New Roman" w:cs="Times New Roman"/>
          <w:color w:val="auto"/>
          <w:sz w:val="23"/>
          <w:szCs w:val="23"/>
        </w:rPr>
      </w:pPr>
      <w:r w:rsidRPr="00CA27CF">
        <w:rPr>
          <w:rFonts w:ascii="Times New Roman" w:hAnsi="Times New Roman" w:cs="Times New Roman"/>
          <w:color w:val="auto"/>
          <w:sz w:val="23"/>
          <w:szCs w:val="23"/>
        </w:rPr>
        <w:t xml:space="preserve">Almeida, F., </w:t>
      </w:r>
      <w:proofErr w:type="spellStart"/>
      <w:r w:rsidRPr="00CA27CF">
        <w:rPr>
          <w:rFonts w:ascii="Times New Roman" w:hAnsi="Times New Roman" w:cs="Times New Roman"/>
          <w:color w:val="auto"/>
          <w:sz w:val="23"/>
          <w:szCs w:val="23"/>
        </w:rPr>
        <w:t>Simões</w:t>
      </w:r>
      <w:proofErr w:type="spellEnd"/>
      <w:r w:rsidRPr="00CA27CF">
        <w:rPr>
          <w:rFonts w:ascii="Times New Roman" w:hAnsi="Times New Roman" w:cs="Times New Roman"/>
          <w:color w:val="auto"/>
          <w:sz w:val="23"/>
          <w:szCs w:val="23"/>
        </w:rPr>
        <w:t xml:space="preserve">, J., &amp; Lopes, S. (2022). Exploring the benefits of combining DevOps and Agile. </w:t>
      </w:r>
      <w:r w:rsidRPr="00CA27CF">
        <w:rPr>
          <w:rFonts w:ascii="Times New Roman" w:hAnsi="Times New Roman" w:cs="Times New Roman"/>
          <w:i/>
          <w:iCs/>
          <w:color w:val="auto"/>
          <w:sz w:val="23"/>
          <w:szCs w:val="23"/>
        </w:rPr>
        <w:t>Future Internet, 14</w:t>
      </w:r>
      <w:r w:rsidRPr="00CA27CF">
        <w:rPr>
          <w:rFonts w:ascii="Times New Roman" w:hAnsi="Times New Roman" w:cs="Times New Roman"/>
          <w:color w:val="auto"/>
          <w:sz w:val="23"/>
          <w:szCs w:val="23"/>
        </w:rPr>
        <w:t xml:space="preserve">(2), 63. </w:t>
      </w:r>
      <w:hyperlink r:id="rId9" w:tgtFrame="_new" w:history="1">
        <w:r w:rsidRPr="00CA27CF">
          <w:rPr>
            <w:rStyle w:val="Hyperlink"/>
            <w:rFonts w:ascii="Times New Roman" w:hAnsi="Times New Roman" w:cs="Times New Roman"/>
            <w:color w:val="auto"/>
            <w:sz w:val="23"/>
            <w:szCs w:val="23"/>
          </w:rPr>
          <w:t>https://doi.org/10.3390/fi14020063</w:t>
        </w:r>
      </w:hyperlink>
    </w:p>
    <w:p w:rsidR="00E7085C" w:rsidRPr="00CA27CF" w:rsidRDefault="00E7085C" w:rsidP="00E7085C">
      <w:pPr>
        <w:spacing w:line="240" w:lineRule="auto"/>
        <w:jc w:val="both"/>
        <w:rPr>
          <w:rFonts w:ascii="Times New Roman" w:hAnsi="Times New Roman" w:cs="Times New Roman"/>
          <w:color w:val="auto"/>
          <w:sz w:val="23"/>
          <w:szCs w:val="23"/>
        </w:rPr>
      </w:pPr>
      <w:r w:rsidRPr="00CA27CF">
        <w:rPr>
          <w:rFonts w:ascii="Times New Roman" w:hAnsi="Times New Roman" w:cs="Times New Roman"/>
          <w:color w:val="auto"/>
          <w:sz w:val="23"/>
          <w:szCs w:val="23"/>
        </w:rPr>
        <w:t>Bass, L., Weber, I., &amp; Zhu, L. (2015). DevOps: A software architect's perspective. Addison-Wesley.</w:t>
      </w:r>
    </w:p>
    <w:p w:rsidR="00E7085C" w:rsidRPr="00CA27CF" w:rsidRDefault="00E7085C" w:rsidP="00E7085C">
      <w:pPr>
        <w:spacing w:line="240" w:lineRule="auto"/>
        <w:jc w:val="both"/>
        <w:rPr>
          <w:rFonts w:ascii="Times New Roman" w:hAnsi="Times New Roman" w:cs="Times New Roman"/>
          <w:color w:val="auto"/>
          <w:sz w:val="23"/>
          <w:szCs w:val="23"/>
        </w:rPr>
      </w:pPr>
      <w:proofErr w:type="spellStart"/>
      <w:r w:rsidRPr="00CA27CF">
        <w:rPr>
          <w:rFonts w:ascii="Times New Roman" w:hAnsi="Times New Roman" w:cs="Times New Roman"/>
          <w:color w:val="auto"/>
          <w:sz w:val="23"/>
          <w:szCs w:val="23"/>
        </w:rPr>
        <w:t>Battina</w:t>
      </w:r>
      <w:proofErr w:type="spellEnd"/>
      <w:r w:rsidRPr="00CA27CF">
        <w:rPr>
          <w:rFonts w:ascii="Times New Roman" w:hAnsi="Times New Roman" w:cs="Times New Roman"/>
          <w:color w:val="auto"/>
          <w:sz w:val="23"/>
          <w:szCs w:val="23"/>
        </w:rPr>
        <w:t xml:space="preserve">, D. S. (2021). </w:t>
      </w:r>
      <w:r w:rsidRPr="00CA27CF">
        <w:rPr>
          <w:rFonts w:ascii="Times New Roman" w:hAnsi="Times New Roman" w:cs="Times New Roman"/>
          <w:i/>
          <w:iCs/>
          <w:color w:val="auto"/>
          <w:sz w:val="23"/>
          <w:szCs w:val="23"/>
        </w:rPr>
        <w:t>AI and DevOps in information technology and its future in the United States</w:t>
      </w:r>
      <w:r w:rsidRPr="00CA27CF">
        <w:rPr>
          <w:rFonts w:ascii="Times New Roman" w:hAnsi="Times New Roman" w:cs="Times New Roman"/>
          <w:color w:val="auto"/>
          <w:sz w:val="23"/>
          <w:szCs w:val="23"/>
        </w:rPr>
        <w:t xml:space="preserve">. </w:t>
      </w:r>
      <w:r w:rsidRPr="00CA27CF">
        <w:rPr>
          <w:rFonts w:ascii="Times New Roman" w:hAnsi="Times New Roman" w:cs="Times New Roman"/>
          <w:i/>
          <w:iCs/>
          <w:color w:val="auto"/>
          <w:sz w:val="23"/>
          <w:szCs w:val="23"/>
        </w:rPr>
        <w:t>International Journal of Creative Research Thoughts (IJCRT), 8</w:t>
      </w:r>
      <w:r w:rsidRPr="00CA27CF">
        <w:rPr>
          <w:rFonts w:ascii="Times New Roman" w:hAnsi="Times New Roman" w:cs="Times New Roman"/>
          <w:color w:val="auto"/>
          <w:sz w:val="23"/>
          <w:szCs w:val="23"/>
        </w:rPr>
        <w:t xml:space="preserve">(1), 108-112. </w:t>
      </w:r>
      <w:hyperlink r:id="rId10" w:tgtFrame="_new" w:history="1">
        <w:r w:rsidRPr="00CA27CF">
          <w:rPr>
            <w:rStyle w:val="Hyperlink"/>
            <w:rFonts w:ascii="Times New Roman" w:hAnsi="Times New Roman" w:cs="Times New Roman"/>
            <w:color w:val="auto"/>
            <w:sz w:val="23"/>
            <w:szCs w:val="23"/>
          </w:rPr>
          <w:t>https://ssrn.com/abstract=4004333</w:t>
        </w:r>
      </w:hyperlink>
    </w:p>
    <w:p w:rsidR="00E7085C" w:rsidRPr="00CA27CF" w:rsidRDefault="00E7085C" w:rsidP="00E7085C">
      <w:pPr>
        <w:spacing w:line="240" w:lineRule="auto"/>
        <w:jc w:val="both"/>
        <w:rPr>
          <w:rFonts w:ascii="Times New Roman" w:hAnsi="Times New Roman" w:cs="Times New Roman"/>
          <w:color w:val="auto"/>
          <w:sz w:val="23"/>
          <w:szCs w:val="23"/>
        </w:rPr>
      </w:pPr>
      <w:proofErr w:type="spellStart"/>
      <w:r w:rsidRPr="00CA27CF">
        <w:rPr>
          <w:rFonts w:ascii="Times New Roman" w:hAnsi="Times New Roman" w:cs="Times New Roman"/>
          <w:color w:val="auto"/>
          <w:sz w:val="23"/>
          <w:szCs w:val="23"/>
        </w:rPr>
        <w:t>Chinnam</w:t>
      </w:r>
      <w:proofErr w:type="spellEnd"/>
      <w:r w:rsidRPr="00CA27CF">
        <w:rPr>
          <w:rFonts w:ascii="Times New Roman" w:hAnsi="Times New Roman" w:cs="Times New Roman"/>
          <w:color w:val="auto"/>
          <w:sz w:val="23"/>
          <w:szCs w:val="23"/>
        </w:rPr>
        <w:t>, S. K. (2024). GITOPS DEMYSTIFIED: A BEGINNER'S GUIDE TO STREAMLINING KUBERNETES DEPLOYMENTS. INTERNATIONAL JOURNAL OF COMPUTER ENGINEERING AND TECHNOLOGY (IJCET), 15(4), 481-494.</w:t>
      </w:r>
    </w:p>
    <w:p w:rsidR="00E7085C" w:rsidRPr="00CA27CF" w:rsidRDefault="00E7085C" w:rsidP="00E7085C">
      <w:pPr>
        <w:spacing w:line="240" w:lineRule="auto"/>
        <w:jc w:val="both"/>
        <w:rPr>
          <w:rStyle w:val="Hyperlink"/>
          <w:rFonts w:ascii="Times New Roman" w:hAnsi="Times New Roman" w:cs="Times New Roman"/>
          <w:color w:val="auto"/>
          <w:sz w:val="23"/>
          <w:szCs w:val="23"/>
        </w:rPr>
      </w:pPr>
      <w:proofErr w:type="spellStart"/>
      <w:r w:rsidRPr="00CA27CF">
        <w:rPr>
          <w:rFonts w:ascii="Times New Roman" w:hAnsi="Times New Roman" w:cs="Times New Roman"/>
          <w:color w:val="auto"/>
          <w:sz w:val="23"/>
          <w:szCs w:val="23"/>
        </w:rPr>
        <w:t>Chittibala</w:t>
      </w:r>
      <w:proofErr w:type="spellEnd"/>
      <w:r w:rsidRPr="00CA27CF">
        <w:rPr>
          <w:rFonts w:ascii="Times New Roman" w:hAnsi="Times New Roman" w:cs="Times New Roman"/>
          <w:color w:val="auto"/>
          <w:sz w:val="23"/>
          <w:szCs w:val="23"/>
        </w:rPr>
        <w:t xml:space="preserve">, D. (2021). </w:t>
      </w:r>
      <w:r w:rsidRPr="00CA27CF">
        <w:rPr>
          <w:rFonts w:ascii="Times New Roman" w:hAnsi="Times New Roman" w:cs="Times New Roman"/>
          <w:i/>
          <w:iCs/>
          <w:color w:val="auto"/>
          <w:sz w:val="23"/>
          <w:szCs w:val="23"/>
        </w:rPr>
        <w:t>GitOps: Revolutionizing configuration management in DevOps</w:t>
      </w:r>
      <w:r w:rsidRPr="00CA27CF">
        <w:rPr>
          <w:rFonts w:ascii="Times New Roman" w:hAnsi="Times New Roman" w:cs="Times New Roman"/>
          <w:color w:val="auto"/>
          <w:sz w:val="23"/>
          <w:szCs w:val="23"/>
        </w:rPr>
        <w:t xml:space="preserve">. International Journal of Science and Research, 10(12), 1456–1462. </w:t>
      </w:r>
      <w:hyperlink r:id="rId11" w:history="1">
        <w:r w:rsidRPr="00CA27CF">
          <w:rPr>
            <w:rStyle w:val="Hyperlink"/>
            <w:rFonts w:ascii="Times New Roman" w:hAnsi="Times New Roman" w:cs="Times New Roman"/>
            <w:color w:val="auto"/>
            <w:sz w:val="23"/>
            <w:szCs w:val="23"/>
          </w:rPr>
          <w:t>https://doi.org/10.21275/SR24203190625</w:t>
        </w:r>
      </w:hyperlink>
    </w:p>
    <w:p w:rsidR="00E7085C" w:rsidRPr="00CA27CF" w:rsidRDefault="00E7085C" w:rsidP="00E7085C">
      <w:pPr>
        <w:spacing w:line="240" w:lineRule="auto"/>
        <w:jc w:val="both"/>
        <w:rPr>
          <w:rFonts w:ascii="Times New Roman" w:hAnsi="Times New Roman" w:cs="Times New Roman"/>
          <w:color w:val="auto"/>
          <w:sz w:val="23"/>
          <w:szCs w:val="23"/>
        </w:rPr>
      </w:pPr>
      <w:r w:rsidRPr="00CA27CF">
        <w:rPr>
          <w:rFonts w:ascii="Times New Roman" w:hAnsi="Times New Roman" w:cs="Times New Roman"/>
          <w:color w:val="auto"/>
          <w:sz w:val="23"/>
          <w:szCs w:val="23"/>
        </w:rPr>
        <w:t xml:space="preserve">Ebert, C., Gallardo, G., </w:t>
      </w:r>
      <w:proofErr w:type="spellStart"/>
      <w:r w:rsidRPr="00CA27CF">
        <w:rPr>
          <w:rFonts w:ascii="Times New Roman" w:hAnsi="Times New Roman" w:cs="Times New Roman"/>
          <w:color w:val="auto"/>
          <w:sz w:val="23"/>
          <w:szCs w:val="23"/>
        </w:rPr>
        <w:t>Hernantes</w:t>
      </w:r>
      <w:proofErr w:type="spellEnd"/>
      <w:r w:rsidRPr="00CA27CF">
        <w:rPr>
          <w:rFonts w:ascii="Times New Roman" w:hAnsi="Times New Roman" w:cs="Times New Roman"/>
          <w:color w:val="auto"/>
          <w:sz w:val="23"/>
          <w:szCs w:val="23"/>
        </w:rPr>
        <w:t>, J., &amp; Serrano, N. (2016). DevOps. IEEE Software, 33(3), 94–100. https://doi.org/10.1109/MS.2016.68</w:t>
      </w:r>
    </w:p>
    <w:p w:rsidR="00E7085C" w:rsidRPr="00CA27CF" w:rsidRDefault="00E7085C" w:rsidP="00E7085C">
      <w:pPr>
        <w:spacing w:line="240" w:lineRule="auto"/>
        <w:jc w:val="both"/>
        <w:rPr>
          <w:rFonts w:ascii="Times New Roman" w:hAnsi="Times New Roman" w:cs="Times New Roman"/>
          <w:color w:val="auto"/>
          <w:sz w:val="23"/>
          <w:szCs w:val="23"/>
        </w:rPr>
      </w:pPr>
      <w:proofErr w:type="spellStart"/>
      <w:r w:rsidRPr="00CA27CF">
        <w:rPr>
          <w:rFonts w:ascii="Times New Roman" w:hAnsi="Times New Roman" w:cs="Times New Roman"/>
          <w:color w:val="auto"/>
          <w:sz w:val="23"/>
          <w:szCs w:val="23"/>
        </w:rPr>
        <w:lastRenderedPageBreak/>
        <w:t>Forsgren</w:t>
      </w:r>
      <w:proofErr w:type="spellEnd"/>
      <w:r w:rsidRPr="00CA27CF">
        <w:rPr>
          <w:rFonts w:ascii="Times New Roman" w:hAnsi="Times New Roman" w:cs="Times New Roman"/>
          <w:color w:val="auto"/>
          <w:sz w:val="23"/>
          <w:szCs w:val="23"/>
        </w:rPr>
        <w:t xml:space="preserve">, N., Humble, J., &amp; Kim, G. (2018). Accelerate: The science of lean software and DevOps: Building and scaling high-performing technology organizations. </w:t>
      </w:r>
      <w:proofErr w:type="gramStart"/>
      <w:r w:rsidRPr="00CA27CF">
        <w:rPr>
          <w:rFonts w:ascii="Times New Roman" w:hAnsi="Times New Roman" w:cs="Times New Roman"/>
          <w:color w:val="auto"/>
          <w:sz w:val="23"/>
          <w:szCs w:val="23"/>
        </w:rPr>
        <w:t>IT</w:t>
      </w:r>
      <w:proofErr w:type="gramEnd"/>
      <w:r w:rsidRPr="00CA27CF">
        <w:rPr>
          <w:rFonts w:ascii="Times New Roman" w:hAnsi="Times New Roman" w:cs="Times New Roman"/>
          <w:color w:val="auto"/>
          <w:sz w:val="23"/>
          <w:szCs w:val="23"/>
        </w:rPr>
        <w:t xml:space="preserve"> Revolution.</w:t>
      </w:r>
    </w:p>
    <w:p w:rsidR="00E7085C" w:rsidRPr="00CA27CF" w:rsidRDefault="00E7085C" w:rsidP="00E7085C">
      <w:pPr>
        <w:spacing w:line="240" w:lineRule="auto"/>
        <w:jc w:val="both"/>
        <w:rPr>
          <w:rFonts w:ascii="Times New Roman" w:hAnsi="Times New Roman" w:cs="Times New Roman"/>
          <w:color w:val="auto"/>
          <w:sz w:val="23"/>
          <w:szCs w:val="23"/>
        </w:rPr>
      </w:pPr>
      <w:proofErr w:type="spellStart"/>
      <w:r w:rsidRPr="00CA27CF">
        <w:rPr>
          <w:rFonts w:ascii="Times New Roman" w:hAnsi="Times New Roman" w:cs="Times New Roman"/>
          <w:color w:val="auto"/>
          <w:sz w:val="23"/>
          <w:szCs w:val="23"/>
        </w:rPr>
        <w:t>Gokarna</w:t>
      </w:r>
      <w:proofErr w:type="spellEnd"/>
      <w:r w:rsidRPr="00CA27CF">
        <w:rPr>
          <w:rFonts w:ascii="Times New Roman" w:hAnsi="Times New Roman" w:cs="Times New Roman"/>
          <w:color w:val="auto"/>
          <w:sz w:val="23"/>
          <w:szCs w:val="23"/>
        </w:rPr>
        <w:t xml:space="preserve">, M., &amp; Singh, R. (2020). DevOps: A historical review and future works. IEEE </w:t>
      </w:r>
      <w:proofErr w:type="spellStart"/>
      <w:r w:rsidRPr="00CA27CF">
        <w:rPr>
          <w:rFonts w:ascii="Times New Roman" w:hAnsi="Times New Roman" w:cs="Times New Roman"/>
          <w:color w:val="auto"/>
          <w:sz w:val="23"/>
          <w:szCs w:val="23"/>
        </w:rPr>
        <w:t>Xplore</w:t>
      </w:r>
      <w:proofErr w:type="spellEnd"/>
      <w:r w:rsidRPr="00CA27CF">
        <w:rPr>
          <w:rFonts w:ascii="Times New Roman" w:hAnsi="Times New Roman" w:cs="Times New Roman"/>
          <w:color w:val="auto"/>
          <w:sz w:val="23"/>
          <w:szCs w:val="23"/>
        </w:rPr>
        <w:t>. https://doi.org/10.1109/ICSME.2020.00092</w:t>
      </w:r>
    </w:p>
    <w:p w:rsidR="00E7085C" w:rsidRPr="00CA27CF" w:rsidRDefault="00E7085C" w:rsidP="00E7085C">
      <w:pPr>
        <w:spacing w:line="240" w:lineRule="auto"/>
        <w:jc w:val="both"/>
        <w:rPr>
          <w:rFonts w:ascii="Times New Roman" w:hAnsi="Times New Roman" w:cs="Times New Roman"/>
          <w:color w:val="auto"/>
          <w:sz w:val="23"/>
          <w:szCs w:val="23"/>
        </w:rPr>
      </w:pPr>
      <w:proofErr w:type="spellStart"/>
      <w:r w:rsidRPr="00CA27CF">
        <w:rPr>
          <w:rFonts w:ascii="Times New Roman" w:hAnsi="Times New Roman" w:cs="Times New Roman"/>
          <w:color w:val="auto"/>
          <w:sz w:val="23"/>
          <w:szCs w:val="23"/>
        </w:rPr>
        <w:t>Gokarna</w:t>
      </w:r>
      <w:proofErr w:type="spellEnd"/>
      <w:r w:rsidRPr="00CA27CF">
        <w:rPr>
          <w:rFonts w:ascii="Times New Roman" w:hAnsi="Times New Roman" w:cs="Times New Roman"/>
          <w:color w:val="auto"/>
          <w:sz w:val="23"/>
          <w:szCs w:val="23"/>
        </w:rPr>
        <w:t xml:space="preserve">, M., &amp; Singh, R. (2021, February). DevOps: A historical review and future works. </w:t>
      </w:r>
      <w:r w:rsidRPr="00CA27CF">
        <w:rPr>
          <w:rFonts w:ascii="Times New Roman" w:hAnsi="Times New Roman" w:cs="Times New Roman"/>
          <w:i/>
          <w:iCs/>
          <w:color w:val="auto"/>
          <w:sz w:val="23"/>
          <w:szCs w:val="23"/>
        </w:rPr>
        <w:t>In 2021 International Conference on Computing, Communication, and Intelligent Systems (ICCCIS)</w:t>
      </w:r>
      <w:r w:rsidRPr="00CA27CF">
        <w:rPr>
          <w:rFonts w:ascii="Times New Roman" w:hAnsi="Times New Roman" w:cs="Times New Roman"/>
          <w:color w:val="auto"/>
          <w:sz w:val="23"/>
          <w:szCs w:val="23"/>
        </w:rPr>
        <w:t xml:space="preserve"> (pp. 366–371). IEEE. </w:t>
      </w:r>
      <w:hyperlink r:id="rId12" w:history="1">
        <w:r w:rsidRPr="00CA27CF">
          <w:rPr>
            <w:rStyle w:val="Hyperlink"/>
            <w:rFonts w:ascii="Times New Roman" w:hAnsi="Times New Roman" w:cs="Times New Roman"/>
            <w:color w:val="auto"/>
            <w:sz w:val="23"/>
            <w:szCs w:val="23"/>
          </w:rPr>
          <w:t>https://doi.org/10.1109/ICCCIS51004.2021.9397204</w:t>
        </w:r>
      </w:hyperlink>
    </w:p>
    <w:p w:rsidR="00E7085C" w:rsidRPr="00CA27CF" w:rsidRDefault="00E7085C" w:rsidP="00E7085C">
      <w:pPr>
        <w:spacing w:line="240" w:lineRule="auto"/>
        <w:jc w:val="both"/>
        <w:rPr>
          <w:rFonts w:ascii="Times New Roman" w:hAnsi="Times New Roman" w:cs="Times New Roman"/>
          <w:color w:val="auto"/>
          <w:sz w:val="23"/>
          <w:szCs w:val="23"/>
        </w:rPr>
      </w:pPr>
      <w:r w:rsidRPr="00CA27CF">
        <w:rPr>
          <w:rFonts w:ascii="Times New Roman" w:hAnsi="Times New Roman" w:cs="Times New Roman"/>
          <w:color w:val="auto"/>
          <w:sz w:val="23"/>
          <w:szCs w:val="23"/>
        </w:rPr>
        <w:t xml:space="preserve">Gregory, P., &amp; Taylor, K. (2019). </w:t>
      </w:r>
      <w:r w:rsidRPr="00CA27CF">
        <w:rPr>
          <w:rFonts w:ascii="Times New Roman" w:hAnsi="Times New Roman" w:cs="Times New Roman"/>
          <w:i/>
          <w:iCs/>
          <w:color w:val="auto"/>
          <w:sz w:val="23"/>
          <w:szCs w:val="23"/>
        </w:rPr>
        <w:t>Defining agile culture: A collaborative and practitioner-led approach</w:t>
      </w:r>
      <w:r w:rsidRPr="00CA27CF">
        <w:rPr>
          <w:rFonts w:ascii="Times New Roman" w:hAnsi="Times New Roman" w:cs="Times New Roman"/>
          <w:color w:val="auto"/>
          <w:sz w:val="23"/>
          <w:szCs w:val="23"/>
        </w:rPr>
        <w:t xml:space="preserve">. In </w:t>
      </w:r>
      <w:r w:rsidRPr="00CA27CF">
        <w:rPr>
          <w:rFonts w:ascii="Times New Roman" w:hAnsi="Times New Roman" w:cs="Times New Roman"/>
          <w:i/>
          <w:iCs/>
          <w:color w:val="auto"/>
          <w:sz w:val="23"/>
          <w:szCs w:val="23"/>
        </w:rPr>
        <w:t>Proceedings of the IEEE/ACM 12th International Workshop on Cooperative and Human Aspects of Software Engineering (CHASE)</w:t>
      </w:r>
      <w:r w:rsidRPr="00CA27CF">
        <w:rPr>
          <w:rFonts w:ascii="Times New Roman" w:hAnsi="Times New Roman" w:cs="Times New Roman"/>
          <w:color w:val="auto"/>
          <w:sz w:val="23"/>
          <w:szCs w:val="23"/>
        </w:rPr>
        <w:t xml:space="preserve"> (pp. 2). Montreal, QC, Canada, 27 May 2019. IEEE. </w:t>
      </w:r>
      <w:hyperlink r:id="rId13" w:history="1">
        <w:r w:rsidRPr="00CA27CF">
          <w:rPr>
            <w:rStyle w:val="Hyperlink"/>
            <w:rFonts w:ascii="Times New Roman" w:hAnsi="Times New Roman" w:cs="Times New Roman"/>
            <w:color w:val="auto"/>
            <w:sz w:val="23"/>
            <w:szCs w:val="23"/>
          </w:rPr>
          <w:t>https://doi.org/10.3390/fi14020063</w:t>
        </w:r>
      </w:hyperlink>
    </w:p>
    <w:p w:rsidR="00E7085C" w:rsidRPr="00CA27CF" w:rsidRDefault="00E7085C" w:rsidP="00E7085C">
      <w:pPr>
        <w:spacing w:line="240" w:lineRule="auto"/>
        <w:jc w:val="both"/>
        <w:rPr>
          <w:rFonts w:ascii="Times New Roman" w:hAnsi="Times New Roman" w:cs="Times New Roman"/>
          <w:color w:val="auto"/>
          <w:sz w:val="23"/>
          <w:szCs w:val="23"/>
        </w:rPr>
      </w:pPr>
      <w:proofErr w:type="spellStart"/>
      <w:r w:rsidRPr="00CA27CF">
        <w:rPr>
          <w:rFonts w:ascii="Times New Roman" w:hAnsi="Times New Roman" w:cs="Times New Roman"/>
          <w:color w:val="auto"/>
          <w:sz w:val="23"/>
          <w:szCs w:val="23"/>
        </w:rPr>
        <w:t>Guerriero</w:t>
      </w:r>
      <w:proofErr w:type="spellEnd"/>
      <w:r w:rsidRPr="00CA27CF">
        <w:rPr>
          <w:rFonts w:ascii="Times New Roman" w:hAnsi="Times New Roman" w:cs="Times New Roman"/>
          <w:color w:val="auto"/>
          <w:sz w:val="23"/>
          <w:szCs w:val="23"/>
        </w:rPr>
        <w:t xml:space="preserve">, M., </w:t>
      </w:r>
      <w:proofErr w:type="spellStart"/>
      <w:r w:rsidRPr="00CA27CF">
        <w:rPr>
          <w:rFonts w:ascii="Times New Roman" w:hAnsi="Times New Roman" w:cs="Times New Roman"/>
          <w:color w:val="auto"/>
          <w:sz w:val="23"/>
          <w:szCs w:val="23"/>
        </w:rPr>
        <w:t>Garriga</w:t>
      </w:r>
      <w:proofErr w:type="spellEnd"/>
      <w:r w:rsidRPr="00CA27CF">
        <w:rPr>
          <w:rFonts w:ascii="Times New Roman" w:hAnsi="Times New Roman" w:cs="Times New Roman"/>
          <w:color w:val="auto"/>
          <w:sz w:val="23"/>
          <w:szCs w:val="23"/>
        </w:rPr>
        <w:t xml:space="preserve">, M., </w:t>
      </w:r>
      <w:proofErr w:type="spellStart"/>
      <w:r w:rsidRPr="00CA27CF">
        <w:rPr>
          <w:rFonts w:ascii="Times New Roman" w:hAnsi="Times New Roman" w:cs="Times New Roman"/>
          <w:color w:val="auto"/>
          <w:sz w:val="23"/>
          <w:szCs w:val="23"/>
        </w:rPr>
        <w:t>Tamburri</w:t>
      </w:r>
      <w:proofErr w:type="spellEnd"/>
      <w:r w:rsidRPr="00CA27CF">
        <w:rPr>
          <w:rFonts w:ascii="Times New Roman" w:hAnsi="Times New Roman" w:cs="Times New Roman"/>
          <w:color w:val="auto"/>
          <w:sz w:val="23"/>
          <w:szCs w:val="23"/>
        </w:rPr>
        <w:t xml:space="preserve">, D. A., &amp; </w:t>
      </w:r>
      <w:proofErr w:type="spellStart"/>
      <w:r w:rsidRPr="00CA27CF">
        <w:rPr>
          <w:rFonts w:ascii="Times New Roman" w:hAnsi="Times New Roman" w:cs="Times New Roman"/>
          <w:color w:val="auto"/>
          <w:sz w:val="23"/>
          <w:szCs w:val="23"/>
        </w:rPr>
        <w:t>Palomba</w:t>
      </w:r>
      <w:proofErr w:type="spellEnd"/>
      <w:r w:rsidRPr="00CA27CF">
        <w:rPr>
          <w:rFonts w:ascii="Times New Roman" w:hAnsi="Times New Roman" w:cs="Times New Roman"/>
          <w:color w:val="auto"/>
          <w:sz w:val="23"/>
          <w:szCs w:val="23"/>
        </w:rPr>
        <w:t xml:space="preserve">, F. (2019). Adoption, support, and challenges of Infrastructure-as-Code: Insights from industry. </w:t>
      </w:r>
      <w:r w:rsidRPr="00CA27CF">
        <w:rPr>
          <w:rFonts w:ascii="Times New Roman" w:hAnsi="Times New Roman" w:cs="Times New Roman"/>
          <w:i/>
          <w:iCs/>
          <w:color w:val="auto"/>
          <w:sz w:val="23"/>
          <w:szCs w:val="23"/>
        </w:rPr>
        <w:t>2019 IEEE International Conference on Software Maintenance and Evolution (ICSME)</w:t>
      </w:r>
      <w:r w:rsidRPr="00CA27CF">
        <w:rPr>
          <w:rFonts w:ascii="Times New Roman" w:hAnsi="Times New Roman" w:cs="Times New Roman"/>
          <w:color w:val="auto"/>
          <w:sz w:val="23"/>
          <w:szCs w:val="23"/>
        </w:rPr>
        <w:t>, 580-589. https://doi.org/10.1109/ICSME.2019.00092</w:t>
      </w:r>
    </w:p>
    <w:p w:rsidR="00E7085C" w:rsidRPr="00CA27CF" w:rsidRDefault="00E7085C" w:rsidP="00E7085C">
      <w:pPr>
        <w:spacing w:line="240" w:lineRule="auto"/>
        <w:jc w:val="both"/>
        <w:rPr>
          <w:rFonts w:ascii="Times New Roman" w:hAnsi="Times New Roman" w:cs="Times New Roman"/>
          <w:color w:val="auto"/>
          <w:sz w:val="23"/>
          <w:szCs w:val="23"/>
        </w:rPr>
      </w:pPr>
      <w:proofErr w:type="spellStart"/>
      <w:r w:rsidRPr="00CA27CF">
        <w:rPr>
          <w:rFonts w:ascii="Times New Roman" w:hAnsi="Times New Roman" w:cs="Times New Roman"/>
          <w:color w:val="auto"/>
          <w:sz w:val="23"/>
          <w:szCs w:val="23"/>
        </w:rPr>
        <w:t>Guerriero</w:t>
      </w:r>
      <w:proofErr w:type="spellEnd"/>
      <w:r w:rsidRPr="00CA27CF">
        <w:rPr>
          <w:rFonts w:ascii="Times New Roman" w:hAnsi="Times New Roman" w:cs="Times New Roman"/>
          <w:color w:val="auto"/>
          <w:sz w:val="23"/>
          <w:szCs w:val="23"/>
        </w:rPr>
        <w:t xml:space="preserve">, M., </w:t>
      </w:r>
      <w:proofErr w:type="spellStart"/>
      <w:r w:rsidRPr="00CA27CF">
        <w:rPr>
          <w:rFonts w:ascii="Times New Roman" w:hAnsi="Times New Roman" w:cs="Times New Roman"/>
          <w:color w:val="auto"/>
          <w:sz w:val="23"/>
          <w:szCs w:val="23"/>
        </w:rPr>
        <w:t>Garriga</w:t>
      </w:r>
      <w:proofErr w:type="spellEnd"/>
      <w:r w:rsidRPr="00CA27CF">
        <w:rPr>
          <w:rFonts w:ascii="Times New Roman" w:hAnsi="Times New Roman" w:cs="Times New Roman"/>
          <w:color w:val="auto"/>
          <w:sz w:val="23"/>
          <w:szCs w:val="23"/>
        </w:rPr>
        <w:t xml:space="preserve">, M., </w:t>
      </w:r>
      <w:proofErr w:type="spellStart"/>
      <w:r w:rsidRPr="00CA27CF">
        <w:rPr>
          <w:rFonts w:ascii="Times New Roman" w:hAnsi="Times New Roman" w:cs="Times New Roman"/>
          <w:color w:val="auto"/>
          <w:sz w:val="23"/>
          <w:szCs w:val="23"/>
        </w:rPr>
        <w:t>Tamburri</w:t>
      </w:r>
      <w:proofErr w:type="spellEnd"/>
      <w:r w:rsidRPr="00CA27CF">
        <w:rPr>
          <w:rFonts w:ascii="Times New Roman" w:hAnsi="Times New Roman" w:cs="Times New Roman"/>
          <w:color w:val="auto"/>
          <w:sz w:val="23"/>
          <w:szCs w:val="23"/>
        </w:rPr>
        <w:t xml:space="preserve">, D. A., &amp; </w:t>
      </w:r>
      <w:proofErr w:type="spellStart"/>
      <w:r w:rsidRPr="00CA27CF">
        <w:rPr>
          <w:rFonts w:ascii="Times New Roman" w:hAnsi="Times New Roman" w:cs="Times New Roman"/>
          <w:color w:val="auto"/>
          <w:sz w:val="23"/>
          <w:szCs w:val="23"/>
        </w:rPr>
        <w:t>Palomba</w:t>
      </w:r>
      <w:proofErr w:type="spellEnd"/>
      <w:r w:rsidRPr="00CA27CF">
        <w:rPr>
          <w:rFonts w:ascii="Times New Roman" w:hAnsi="Times New Roman" w:cs="Times New Roman"/>
          <w:color w:val="auto"/>
          <w:sz w:val="23"/>
          <w:szCs w:val="23"/>
        </w:rPr>
        <w:t>, F. (2019). Adoption, support, and challenges of Infrastructure-as-Code: Insights from industry. 2019 IEEE International Conference on Software Maintenance and Evolution (ICSME), 580-589. https://doi.org/10.1109/ICSME.2019.00092</w:t>
      </w:r>
    </w:p>
    <w:p w:rsidR="00E7085C" w:rsidRPr="00CA27CF" w:rsidRDefault="00E7085C" w:rsidP="00E7085C">
      <w:pPr>
        <w:spacing w:line="240" w:lineRule="auto"/>
        <w:jc w:val="both"/>
        <w:rPr>
          <w:rFonts w:ascii="Times New Roman" w:hAnsi="Times New Roman" w:cs="Times New Roman"/>
          <w:color w:val="auto"/>
          <w:sz w:val="23"/>
          <w:szCs w:val="23"/>
        </w:rPr>
      </w:pPr>
      <w:r w:rsidRPr="00CA27CF">
        <w:rPr>
          <w:rFonts w:ascii="Times New Roman" w:hAnsi="Times New Roman" w:cs="Times New Roman"/>
          <w:color w:val="auto"/>
          <w:sz w:val="23"/>
          <w:szCs w:val="23"/>
        </w:rPr>
        <w:t>Humble, J., &amp; Farley, D. (2010). Continuous delivery: Reliable software releases through build, test, and deployment automation. Addison-Wesley.</w:t>
      </w:r>
    </w:p>
    <w:p w:rsidR="00E7085C" w:rsidRPr="00CA27CF" w:rsidRDefault="00E7085C" w:rsidP="00E7085C">
      <w:pPr>
        <w:spacing w:line="240" w:lineRule="auto"/>
        <w:jc w:val="both"/>
        <w:rPr>
          <w:rFonts w:ascii="Times New Roman" w:hAnsi="Times New Roman" w:cs="Times New Roman"/>
          <w:color w:val="auto"/>
          <w:sz w:val="23"/>
          <w:szCs w:val="23"/>
        </w:rPr>
      </w:pPr>
      <w:proofErr w:type="spellStart"/>
      <w:r w:rsidRPr="00CA27CF">
        <w:rPr>
          <w:rFonts w:ascii="Times New Roman" w:hAnsi="Times New Roman" w:cs="Times New Roman"/>
          <w:color w:val="auto"/>
          <w:sz w:val="23"/>
          <w:szCs w:val="23"/>
        </w:rPr>
        <w:t>Hüttermann</w:t>
      </w:r>
      <w:proofErr w:type="spellEnd"/>
      <w:r w:rsidRPr="00CA27CF">
        <w:rPr>
          <w:rFonts w:ascii="Times New Roman" w:hAnsi="Times New Roman" w:cs="Times New Roman"/>
          <w:color w:val="auto"/>
          <w:sz w:val="23"/>
          <w:szCs w:val="23"/>
        </w:rPr>
        <w:t xml:space="preserve">, M. (2012). DevOps for developers. </w:t>
      </w:r>
      <w:proofErr w:type="spellStart"/>
      <w:r w:rsidRPr="00CA27CF">
        <w:rPr>
          <w:rFonts w:ascii="Times New Roman" w:hAnsi="Times New Roman" w:cs="Times New Roman"/>
          <w:color w:val="auto"/>
          <w:sz w:val="23"/>
          <w:szCs w:val="23"/>
        </w:rPr>
        <w:t>Apress</w:t>
      </w:r>
      <w:proofErr w:type="spellEnd"/>
      <w:r w:rsidRPr="00CA27CF">
        <w:rPr>
          <w:rFonts w:ascii="Times New Roman" w:hAnsi="Times New Roman" w:cs="Times New Roman"/>
          <w:color w:val="auto"/>
          <w:sz w:val="23"/>
          <w:szCs w:val="23"/>
        </w:rPr>
        <w:t>.</w:t>
      </w:r>
    </w:p>
    <w:p w:rsidR="00E7085C" w:rsidRPr="00CA27CF" w:rsidRDefault="00E7085C" w:rsidP="00E7085C">
      <w:pPr>
        <w:spacing w:line="240" w:lineRule="auto"/>
        <w:jc w:val="both"/>
        <w:rPr>
          <w:rFonts w:ascii="Times New Roman" w:hAnsi="Times New Roman" w:cs="Times New Roman"/>
          <w:color w:val="auto"/>
          <w:sz w:val="23"/>
          <w:szCs w:val="23"/>
        </w:rPr>
      </w:pPr>
      <w:r w:rsidRPr="00CA27CF">
        <w:rPr>
          <w:rFonts w:ascii="Times New Roman" w:hAnsi="Times New Roman" w:cs="Times New Roman"/>
          <w:color w:val="auto"/>
          <w:sz w:val="23"/>
          <w:szCs w:val="23"/>
        </w:rPr>
        <w:t xml:space="preserve">Junker, T. L., Bakker, A. B., </w:t>
      </w:r>
      <w:proofErr w:type="spellStart"/>
      <w:r w:rsidRPr="00CA27CF">
        <w:rPr>
          <w:rFonts w:ascii="Times New Roman" w:hAnsi="Times New Roman" w:cs="Times New Roman"/>
          <w:color w:val="auto"/>
          <w:sz w:val="23"/>
          <w:szCs w:val="23"/>
        </w:rPr>
        <w:t>Gorgievski</w:t>
      </w:r>
      <w:proofErr w:type="spellEnd"/>
      <w:r w:rsidRPr="00CA27CF">
        <w:rPr>
          <w:rFonts w:ascii="Times New Roman" w:hAnsi="Times New Roman" w:cs="Times New Roman"/>
          <w:color w:val="auto"/>
          <w:sz w:val="23"/>
          <w:szCs w:val="23"/>
        </w:rPr>
        <w:t xml:space="preserve">, M. J., &amp; </w:t>
      </w:r>
      <w:proofErr w:type="spellStart"/>
      <w:r w:rsidRPr="00CA27CF">
        <w:rPr>
          <w:rFonts w:ascii="Times New Roman" w:hAnsi="Times New Roman" w:cs="Times New Roman"/>
          <w:color w:val="auto"/>
          <w:sz w:val="23"/>
          <w:szCs w:val="23"/>
        </w:rPr>
        <w:t>Derks</w:t>
      </w:r>
      <w:proofErr w:type="spellEnd"/>
      <w:r w:rsidRPr="00CA27CF">
        <w:rPr>
          <w:rFonts w:ascii="Times New Roman" w:hAnsi="Times New Roman" w:cs="Times New Roman"/>
          <w:color w:val="auto"/>
          <w:sz w:val="23"/>
          <w:szCs w:val="23"/>
        </w:rPr>
        <w:t>, D. (2022). Agile work practices and employee proactivity: A multilevel study. </w:t>
      </w:r>
      <w:r w:rsidRPr="00CA27CF">
        <w:rPr>
          <w:rFonts w:ascii="Times New Roman" w:hAnsi="Times New Roman" w:cs="Times New Roman"/>
          <w:i/>
          <w:iCs/>
          <w:color w:val="auto"/>
          <w:sz w:val="23"/>
          <w:szCs w:val="23"/>
        </w:rPr>
        <w:t>Human Relations</w:t>
      </w:r>
      <w:r w:rsidRPr="00CA27CF">
        <w:rPr>
          <w:rFonts w:ascii="Times New Roman" w:hAnsi="Times New Roman" w:cs="Times New Roman"/>
          <w:color w:val="auto"/>
          <w:sz w:val="23"/>
          <w:szCs w:val="23"/>
        </w:rPr>
        <w:t>, </w:t>
      </w:r>
      <w:r w:rsidRPr="00CA27CF">
        <w:rPr>
          <w:rFonts w:ascii="Times New Roman" w:hAnsi="Times New Roman" w:cs="Times New Roman"/>
          <w:i/>
          <w:iCs/>
          <w:color w:val="auto"/>
          <w:sz w:val="23"/>
          <w:szCs w:val="23"/>
        </w:rPr>
        <w:t>75</w:t>
      </w:r>
      <w:r w:rsidRPr="00CA27CF">
        <w:rPr>
          <w:rFonts w:ascii="Times New Roman" w:hAnsi="Times New Roman" w:cs="Times New Roman"/>
          <w:color w:val="auto"/>
          <w:sz w:val="23"/>
          <w:szCs w:val="23"/>
        </w:rPr>
        <w:t>(12), 2189-2217.</w:t>
      </w:r>
    </w:p>
    <w:p w:rsidR="00E7085C" w:rsidRPr="00CA27CF" w:rsidRDefault="00E7085C" w:rsidP="00E7085C">
      <w:pPr>
        <w:spacing w:line="240" w:lineRule="auto"/>
        <w:jc w:val="both"/>
        <w:rPr>
          <w:rFonts w:ascii="Times New Roman" w:hAnsi="Times New Roman" w:cs="Times New Roman"/>
          <w:color w:val="auto"/>
          <w:sz w:val="23"/>
          <w:szCs w:val="23"/>
        </w:rPr>
      </w:pPr>
      <w:r w:rsidRPr="00CA27CF">
        <w:rPr>
          <w:rFonts w:ascii="Times New Roman" w:hAnsi="Times New Roman" w:cs="Times New Roman"/>
          <w:color w:val="auto"/>
          <w:sz w:val="23"/>
          <w:szCs w:val="23"/>
        </w:rPr>
        <w:t xml:space="preserve">Kim, G., Humble, J., &amp; </w:t>
      </w:r>
      <w:proofErr w:type="spellStart"/>
      <w:r w:rsidRPr="00CA27CF">
        <w:rPr>
          <w:rFonts w:ascii="Times New Roman" w:hAnsi="Times New Roman" w:cs="Times New Roman"/>
          <w:color w:val="auto"/>
          <w:sz w:val="23"/>
          <w:szCs w:val="23"/>
        </w:rPr>
        <w:t>Debois</w:t>
      </w:r>
      <w:proofErr w:type="spellEnd"/>
      <w:r w:rsidRPr="00CA27CF">
        <w:rPr>
          <w:rFonts w:ascii="Times New Roman" w:hAnsi="Times New Roman" w:cs="Times New Roman"/>
          <w:color w:val="auto"/>
          <w:sz w:val="23"/>
          <w:szCs w:val="23"/>
        </w:rPr>
        <w:t xml:space="preserve">, P. (2016). The DevOps handbook: How to create world-class agility, reliability, &amp; security in technology organizations. </w:t>
      </w:r>
      <w:proofErr w:type="gramStart"/>
      <w:r w:rsidRPr="00CA27CF">
        <w:rPr>
          <w:rFonts w:ascii="Times New Roman" w:hAnsi="Times New Roman" w:cs="Times New Roman"/>
          <w:color w:val="auto"/>
          <w:sz w:val="23"/>
          <w:szCs w:val="23"/>
        </w:rPr>
        <w:t>IT</w:t>
      </w:r>
      <w:proofErr w:type="gramEnd"/>
      <w:r w:rsidRPr="00CA27CF">
        <w:rPr>
          <w:rFonts w:ascii="Times New Roman" w:hAnsi="Times New Roman" w:cs="Times New Roman"/>
          <w:color w:val="auto"/>
          <w:sz w:val="23"/>
          <w:szCs w:val="23"/>
        </w:rPr>
        <w:t xml:space="preserve"> Revolution.</w:t>
      </w:r>
    </w:p>
    <w:p w:rsidR="00E7085C" w:rsidRPr="00CA27CF" w:rsidRDefault="00E7085C" w:rsidP="00E7085C">
      <w:pPr>
        <w:spacing w:line="240" w:lineRule="auto"/>
        <w:jc w:val="both"/>
        <w:rPr>
          <w:rFonts w:ascii="Times New Roman" w:hAnsi="Times New Roman" w:cs="Times New Roman"/>
          <w:color w:val="auto"/>
          <w:sz w:val="23"/>
          <w:szCs w:val="23"/>
        </w:rPr>
      </w:pPr>
      <w:r w:rsidRPr="00CA27CF">
        <w:rPr>
          <w:rFonts w:ascii="Times New Roman" w:hAnsi="Times New Roman" w:cs="Times New Roman"/>
          <w:color w:val="auto"/>
          <w:sz w:val="23"/>
          <w:szCs w:val="23"/>
        </w:rPr>
        <w:t>Kim, T., Lee, D., &amp; Park, J. (2021). AI-powered DevOps: Automation and optimization. Journal of Software Engineering, 45(3), 122-135.</w:t>
      </w:r>
    </w:p>
    <w:p w:rsidR="00E7085C" w:rsidRPr="00CA27CF" w:rsidRDefault="00E7085C" w:rsidP="00E7085C">
      <w:pPr>
        <w:spacing w:line="240" w:lineRule="auto"/>
        <w:jc w:val="both"/>
        <w:rPr>
          <w:rFonts w:ascii="Times New Roman" w:hAnsi="Times New Roman" w:cs="Times New Roman"/>
          <w:color w:val="auto"/>
          <w:sz w:val="23"/>
          <w:szCs w:val="23"/>
        </w:rPr>
      </w:pPr>
      <w:r w:rsidRPr="00CA27CF">
        <w:rPr>
          <w:rFonts w:ascii="Times New Roman" w:hAnsi="Times New Roman" w:cs="Times New Roman"/>
          <w:color w:val="auto"/>
          <w:sz w:val="23"/>
          <w:szCs w:val="23"/>
        </w:rPr>
        <w:t xml:space="preserve">Lombardi, F., &amp; </w:t>
      </w:r>
      <w:proofErr w:type="spellStart"/>
      <w:r w:rsidRPr="00CA27CF">
        <w:rPr>
          <w:rFonts w:ascii="Times New Roman" w:hAnsi="Times New Roman" w:cs="Times New Roman"/>
          <w:color w:val="auto"/>
          <w:sz w:val="23"/>
          <w:szCs w:val="23"/>
        </w:rPr>
        <w:t>Fanton</w:t>
      </w:r>
      <w:proofErr w:type="spellEnd"/>
      <w:r w:rsidRPr="00CA27CF">
        <w:rPr>
          <w:rFonts w:ascii="Times New Roman" w:hAnsi="Times New Roman" w:cs="Times New Roman"/>
          <w:color w:val="auto"/>
          <w:sz w:val="23"/>
          <w:szCs w:val="23"/>
        </w:rPr>
        <w:t xml:space="preserve">, A. (2023). From DevOps to DevSecOps is not enough: </w:t>
      </w:r>
      <w:proofErr w:type="spellStart"/>
      <w:r w:rsidRPr="00CA27CF">
        <w:rPr>
          <w:rFonts w:ascii="Times New Roman" w:hAnsi="Times New Roman" w:cs="Times New Roman"/>
          <w:color w:val="auto"/>
          <w:sz w:val="23"/>
          <w:szCs w:val="23"/>
        </w:rPr>
        <w:t>CyberDevOps</w:t>
      </w:r>
      <w:proofErr w:type="spellEnd"/>
      <w:r w:rsidRPr="00CA27CF">
        <w:rPr>
          <w:rFonts w:ascii="Times New Roman" w:hAnsi="Times New Roman" w:cs="Times New Roman"/>
          <w:color w:val="auto"/>
          <w:sz w:val="23"/>
          <w:szCs w:val="23"/>
        </w:rPr>
        <w:t xml:space="preserve"> – an extreme shifting-left architecture to bring </w:t>
      </w:r>
      <w:proofErr w:type="spellStart"/>
      <w:r w:rsidRPr="00CA27CF">
        <w:rPr>
          <w:rFonts w:ascii="Times New Roman" w:hAnsi="Times New Roman" w:cs="Times New Roman"/>
          <w:color w:val="auto"/>
          <w:sz w:val="23"/>
          <w:szCs w:val="23"/>
        </w:rPr>
        <w:t>cybersecurity</w:t>
      </w:r>
      <w:proofErr w:type="spellEnd"/>
      <w:r w:rsidRPr="00CA27CF">
        <w:rPr>
          <w:rFonts w:ascii="Times New Roman" w:hAnsi="Times New Roman" w:cs="Times New Roman"/>
          <w:color w:val="auto"/>
          <w:sz w:val="23"/>
          <w:szCs w:val="23"/>
        </w:rPr>
        <w:t xml:space="preserve"> within software security lifecycle pipeline. Software Quality Journal, 31(2), 619–654. https://doi.org/10.1007/s11219-023-09619-3</w:t>
      </w:r>
    </w:p>
    <w:p w:rsidR="00E7085C" w:rsidRPr="00CA27CF" w:rsidRDefault="00E7085C" w:rsidP="00E7085C">
      <w:pPr>
        <w:spacing w:line="240" w:lineRule="auto"/>
        <w:jc w:val="both"/>
        <w:rPr>
          <w:rFonts w:ascii="Times New Roman" w:hAnsi="Times New Roman" w:cs="Times New Roman"/>
          <w:color w:val="auto"/>
          <w:sz w:val="23"/>
          <w:szCs w:val="23"/>
        </w:rPr>
      </w:pPr>
      <w:r w:rsidRPr="00CA27CF">
        <w:rPr>
          <w:rFonts w:ascii="Times New Roman" w:hAnsi="Times New Roman" w:cs="Times New Roman"/>
          <w:color w:val="auto"/>
          <w:sz w:val="23"/>
          <w:szCs w:val="23"/>
        </w:rPr>
        <w:t xml:space="preserve">Luz, W. P., Pinto, G., &amp; </w:t>
      </w:r>
      <w:proofErr w:type="spellStart"/>
      <w:r w:rsidRPr="00CA27CF">
        <w:rPr>
          <w:rFonts w:ascii="Times New Roman" w:hAnsi="Times New Roman" w:cs="Times New Roman"/>
          <w:color w:val="auto"/>
          <w:sz w:val="23"/>
          <w:szCs w:val="23"/>
        </w:rPr>
        <w:t>Bonifácio</w:t>
      </w:r>
      <w:proofErr w:type="spellEnd"/>
      <w:r w:rsidRPr="00CA27CF">
        <w:rPr>
          <w:rFonts w:ascii="Times New Roman" w:hAnsi="Times New Roman" w:cs="Times New Roman"/>
          <w:color w:val="auto"/>
          <w:sz w:val="23"/>
          <w:szCs w:val="23"/>
        </w:rPr>
        <w:t xml:space="preserve">, R. (2018). Building a collaborative culture: A grounded theory of well-succeeded DevOps adoption in practice. In </w:t>
      </w:r>
      <w:r w:rsidRPr="00CA27CF">
        <w:rPr>
          <w:rFonts w:ascii="Times New Roman" w:hAnsi="Times New Roman" w:cs="Times New Roman"/>
          <w:i/>
          <w:iCs/>
          <w:color w:val="auto"/>
          <w:sz w:val="23"/>
          <w:szCs w:val="23"/>
        </w:rPr>
        <w:t>Proceedings of the 12th ACM/IEEE International Symposium on Empirical Software Engineering and Measurement (ESEM)</w:t>
      </w:r>
      <w:r w:rsidRPr="00CA27CF">
        <w:rPr>
          <w:rFonts w:ascii="Times New Roman" w:hAnsi="Times New Roman" w:cs="Times New Roman"/>
          <w:color w:val="auto"/>
          <w:sz w:val="23"/>
          <w:szCs w:val="23"/>
        </w:rPr>
        <w:t xml:space="preserve"> (pp. 1-10). Oulu, Finland.</w:t>
      </w:r>
    </w:p>
    <w:p w:rsidR="00E7085C" w:rsidRPr="00CA27CF" w:rsidRDefault="00E7085C" w:rsidP="00E7085C">
      <w:pPr>
        <w:spacing w:before="100" w:beforeAutospacing="1" w:after="100" w:afterAutospacing="1" w:line="240" w:lineRule="auto"/>
        <w:jc w:val="both"/>
        <w:rPr>
          <w:rFonts w:ascii="Times New Roman" w:eastAsia="Times New Roman" w:hAnsi="Times New Roman" w:cs="Times New Roman"/>
          <w:color w:val="auto"/>
          <w:kern w:val="0"/>
          <w:sz w:val="23"/>
          <w:szCs w:val="23"/>
          <w14:ligatures w14:val="none"/>
        </w:rPr>
      </w:pPr>
      <w:proofErr w:type="spellStart"/>
      <w:r w:rsidRPr="00CA27CF">
        <w:rPr>
          <w:rFonts w:ascii="Times New Roman" w:eastAsia="Times New Roman" w:hAnsi="Times New Roman" w:cs="Times New Roman"/>
          <w:color w:val="auto"/>
          <w:kern w:val="0"/>
          <w:sz w:val="23"/>
          <w:szCs w:val="23"/>
          <w14:ligatures w14:val="none"/>
        </w:rPr>
        <w:t>Lwakatare</w:t>
      </w:r>
      <w:proofErr w:type="spellEnd"/>
      <w:r w:rsidRPr="00CA27CF">
        <w:rPr>
          <w:rFonts w:ascii="Times New Roman" w:eastAsia="Times New Roman" w:hAnsi="Times New Roman" w:cs="Times New Roman"/>
          <w:color w:val="auto"/>
          <w:kern w:val="0"/>
          <w:sz w:val="23"/>
          <w:szCs w:val="23"/>
          <w14:ligatures w14:val="none"/>
        </w:rPr>
        <w:t xml:space="preserve">, L. E., </w:t>
      </w:r>
      <w:proofErr w:type="spellStart"/>
      <w:r w:rsidRPr="00CA27CF">
        <w:rPr>
          <w:rFonts w:ascii="Times New Roman" w:eastAsia="Times New Roman" w:hAnsi="Times New Roman" w:cs="Times New Roman"/>
          <w:color w:val="auto"/>
          <w:kern w:val="0"/>
          <w:sz w:val="23"/>
          <w:szCs w:val="23"/>
          <w14:ligatures w14:val="none"/>
        </w:rPr>
        <w:t>Kuvaja</w:t>
      </w:r>
      <w:proofErr w:type="spellEnd"/>
      <w:r w:rsidRPr="00CA27CF">
        <w:rPr>
          <w:rFonts w:ascii="Times New Roman" w:eastAsia="Times New Roman" w:hAnsi="Times New Roman" w:cs="Times New Roman"/>
          <w:color w:val="auto"/>
          <w:kern w:val="0"/>
          <w:sz w:val="23"/>
          <w:szCs w:val="23"/>
          <w14:ligatures w14:val="none"/>
        </w:rPr>
        <w:t xml:space="preserve">, P., &amp; </w:t>
      </w:r>
      <w:proofErr w:type="spellStart"/>
      <w:r w:rsidRPr="00CA27CF">
        <w:rPr>
          <w:rFonts w:ascii="Times New Roman" w:eastAsia="Times New Roman" w:hAnsi="Times New Roman" w:cs="Times New Roman"/>
          <w:color w:val="auto"/>
          <w:kern w:val="0"/>
          <w:sz w:val="23"/>
          <w:szCs w:val="23"/>
          <w14:ligatures w14:val="none"/>
        </w:rPr>
        <w:t>Oivo</w:t>
      </w:r>
      <w:proofErr w:type="spellEnd"/>
      <w:r w:rsidRPr="00CA27CF">
        <w:rPr>
          <w:rFonts w:ascii="Times New Roman" w:eastAsia="Times New Roman" w:hAnsi="Times New Roman" w:cs="Times New Roman"/>
          <w:color w:val="auto"/>
          <w:kern w:val="0"/>
          <w:sz w:val="23"/>
          <w:szCs w:val="23"/>
          <w14:ligatures w14:val="none"/>
        </w:rPr>
        <w:t xml:space="preserve">, M. (2015). Dimensions of DevOps. </w:t>
      </w:r>
      <w:r w:rsidRPr="00CA27CF">
        <w:rPr>
          <w:rFonts w:ascii="Times New Roman" w:eastAsia="Times New Roman" w:hAnsi="Times New Roman" w:cs="Times New Roman"/>
          <w:i/>
          <w:iCs/>
          <w:color w:val="auto"/>
          <w:kern w:val="0"/>
          <w:sz w:val="23"/>
          <w:szCs w:val="23"/>
          <w14:ligatures w14:val="none"/>
        </w:rPr>
        <w:t>In International Conference on Agile Software Development</w:t>
      </w:r>
      <w:r w:rsidRPr="00CA27CF">
        <w:rPr>
          <w:rFonts w:ascii="Times New Roman" w:eastAsia="Times New Roman" w:hAnsi="Times New Roman" w:cs="Times New Roman"/>
          <w:color w:val="auto"/>
          <w:kern w:val="0"/>
          <w:sz w:val="23"/>
          <w:szCs w:val="23"/>
          <w14:ligatures w14:val="none"/>
        </w:rPr>
        <w:t xml:space="preserve"> (pp. 212–217). Springer, Cham. </w:t>
      </w:r>
      <w:hyperlink r:id="rId14" w:history="1">
        <w:r w:rsidRPr="00CA27CF">
          <w:rPr>
            <w:rFonts w:ascii="Times New Roman" w:eastAsia="Times New Roman" w:hAnsi="Times New Roman" w:cs="Times New Roman"/>
            <w:color w:val="auto"/>
            <w:kern w:val="0"/>
            <w:sz w:val="23"/>
            <w:szCs w:val="23"/>
            <w14:ligatures w14:val="none"/>
          </w:rPr>
          <w:t>https://doi.org/10.1007/978-3-319-18612-2_18</w:t>
        </w:r>
      </w:hyperlink>
    </w:p>
    <w:p w:rsidR="00E7085C" w:rsidRPr="00CA27CF" w:rsidRDefault="00E7085C" w:rsidP="00E7085C">
      <w:pPr>
        <w:spacing w:line="240" w:lineRule="auto"/>
        <w:jc w:val="both"/>
        <w:rPr>
          <w:rFonts w:ascii="Times New Roman" w:hAnsi="Times New Roman" w:cs="Times New Roman"/>
          <w:color w:val="auto"/>
          <w:sz w:val="23"/>
          <w:szCs w:val="23"/>
        </w:rPr>
      </w:pPr>
      <w:r w:rsidRPr="00CA27CF">
        <w:rPr>
          <w:rFonts w:ascii="Times New Roman" w:hAnsi="Times New Roman" w:cs="Times New Roman"/>
          <w:color w:val="auto"/>
          <w:sz w:val="23"/>
          <w:szCs w:val="23"/>
        </w:rPr>
        <w:t>Morrison, J. (2020). Tooling challenges in DevOps: The need for an integrated approach. Software Engineering Journal, 38(2), 54-68.</w:t>
      </w:r>
    </w:p>
    <w:p w:rsidR="00E7085C" w:rsidRPr="00CA27CF" w:rsidRDefault="00E7085C" w:rsidP="00E7085C">
      <w:pPr>
        <w:spacing w:line="240" w:lineRule="auto"/>
        <w:jc w:val="both"/>
        <w:rPr>
          <w:rFonts w:ascii="Times New Roman" w:hAnsi="Times New Roman" w:cs="Times New Roman"/>
          <w:color w:val="auto"/>
          <w:sz w:val="23"/>
          <w:szCs w:val="23"/>
        </w:rPr>
      </w:pPr>
      <w:proofErr w:type="spellStart"/>
      <w:r w:rsidRPr="00CA27CF">
        <w:rPr>
          <w:rFonts w:ascii="Times New Roman" w:hAnsi="Times New Roman" w:cs="Times New Roman"/>
          <w:color w:val="auto"/>
          <w:sz w:val="23"/>
          <w:szCs w:val="23"/>
        </w:rPr>
        <w:t>Mudadi</w:t>
      </w:r>
      <w:proofErr w:type="spellEnd"/>
      <w:r w:rsidRPr="00CA27CF">
        <w:rPr>
          <w:rFonts w:ascii="Times New Roman" w:hAnsi="Times New Roman" w:cs="Times New Roman"/>
          <w:color w:val="auto"/>
          <w:sz w:val="23"/>
          <w:szCs w:val="23"/>
        </w:rPr>
        <w:t xml:space="preserve">, A., &amp; </w:t>
      </w:r>
      <w:proofErr w:type="spellStart"/>
      <w:r w:rsidRPr="00CA27CF">
        <w:rPr>
          <w:rFonts w:ascii="Times New Roman" w:hAnsi="Times New Roman" w:cs="Times New Roman"/>
          <w:color w:val="auto"/>
          <w:sz w:val="23"/>
          <w:szCs w:val="23"/>
        </w:rPr>
        <w:t>Lotriet</w:t>
      </w:r>
      <w:proofErr w:type="spellEnd"/>
      <w:r w:rsidRPr="00CA27CF">
        <w:rPr>
          <w:rFonts w:ascii="Times New Roman" w:hAnsi="Times New Roman" w:cs="Times New Roman"/>
          <w:color w:val="auto"/>
          <w:sz w:val="23"/>
          <w:szCs w:val="23"/>
        </w:rPr>
        <w:t xml:space="preserve">, H. H. (2023). An analysis of DevOps’ impact on information technology </w:t>
      </w:r>
      <w:proofErr w:type="spellStart"/>
      <w:r w:rsidRPr="00CA27CF">
        <w:rPr>
          <w:rFonts w:ascii="Times New Roman" w:hAnsi="Times New Roman" w:cs="Times New Roman"/>
          <w:color w:val="auto"/>
          <w:sz w:val="23"/>
          <w:szCs w:val="23"/>
        </w:rPr>
        <w:t>organisations</w:t>
      </w:r>
      <w:proofErr w:type="spellEnd"/>
      <w:r w:rsidRPr="00CA27CF">
        <w:rPr>
          <w:rFonts w:ascii="Times New Roman" w:hAnsi="Times New Roman" w:cs="Times New Roman"/>
          <w:color w:val="auto"/>
          <w:sz w:val="23"/>
          <w:szCs w:val="23"/>
        </w:rPr>
        <w:t>: A case study. The South African Journal of Industrial Engineering, 34(1), 155–167. https://doi.org/10.7166/34-1-2759</w:t>
      </w:r>
    </w:p>
    <w:p w:rsidR="00E7085C" w:rsidRPr="00CA27CF" w:rsidRDefault="00E7085C" w:rsidP="00E7085C">
      <w:pPr>
        <w:spacing w:line="240" w:lineRule="auto"/>
        <w:jc w:val="both"/>
        <w:rPr>
          <w:rFonts w:ascii="Times New Roman" w:hAnsi="Times New Roman" w:cs="Times New Roman"/>
          <w:color w:val="auto"/>
          <w:sz w:val="23"/>
          <w:szCs w:val="23"/>
        </w:rPr>
      </w:pPr>
      <w:proofErr w:type="spellStart"/>
      <w:r w:rsidRPr="00CA27CF">
        <w:rPr>
          <w:rFonts w:ascii="Times New Roman" w:hAnsi="Times New Roman" w:cs="Times New Roman"/>
          <w:color w:val="auto"/>
          <w:sz w:val="23"/>
          <w:szCs w:val="23"/>
        </w:rPr>
        <w:t>Myrbakken</w:t>
      </w:r>
      <w:proofErr w:type="spellEnd"/>
      <w:r w:rsidRPr="00CA27CF">
        <w:rPr>
          <w:rFonts w:ascii="Times New Roman" w:hAnsi="Times New Roman" w:cs="Times New Roman"/>
          <w:color w:val="auto"/>
          <w:sz w:val="23"/>
          <w:szCs w:val="23"/>
        </w:rPr>
        <w:t xml:space="preserve">, H., &amp; </w:t>
      </w:r>
      <w:proofErr w:type="spellStart"/>
      <w:r w:rsidRPr="00CA27CF">
        <w:rPr>
          <w:rFonts w:ascii="Times New Roman" w:hAnsi="Times New Roman" w:cs="Times New Roman"/>
          <w:color w:val="auto"/>
          <w:sz w:val="23"/>
          <w:szCs w:val="23"/>
        </w:rPr>
        <w:t>Colomo</w:t>
      </w:r>
      <w:proofErr w:type="spellEnd"/>
      <w:r w:rsidRPr="00CA27CF">
        <w:rPr>
          <w:rFonts w:ascii="Times New Roman" w:hAnsi="Times New Roman" w:cs="Times New Roman"/>
          <w:color w:val="auto"/>
          <w:sz w:val="23"/>
          <w:szCs w:val="23"/>
        </w:rPr>
        <w:t xml:space="preserve">-Palacios, R. (2017). DevSecOps: A </w:t>
      </w:r>
      <w:proofErr w:type="spellStart"/>
      <w:r w:rsidRPr="00CA27CF">
        <w:rPr>
          <w:rFonts w:ascii="Times New Roman" w:hAnsi="Times New Roman" w:cs="Times New Roman"/>
          <w:color w:val="auto"/>
          <w:sz w:val="23"/>
          <w:szCs w:val="23"/>
        </w:rPr>
        <w:t>multivocal</w:t>
      </w:r>
      <w:proofErr w:type="spellEnd"/>
      <w:r w:rsidRPr="00CA27CF">
        <w:rPr>
          <w:rFonts w:ascii="Times New Roman" w:hAnsi="Times New Roman" w:cs="Times New Roman"/>
          <w:color w:val="auto"/>
          <w:sz w:val="23"/>
          <w:szCs w:val="23"/>
        </w:rPr>
        <w:t xml:space="preserve"> literature review. In Software Process Improvement and Capability Determination (Communications in Computer and Information Science, Vol. 770, pp. 17–29). Springer. https://doi.org/10.1007/978-3-319-67383-7_2</w:t>
      </w:r>
    </w:p>
    <w:p w:rsidR="00E7085C" w:rsidRPr="00CA27CF" w:rsidRDefault="00E7085C" w:rsidP="00E7085C">
      <w:pPr>
        <w:spacing w:line="240" w:lineRule="auto"/>
        <w:jc w:val="both"/>
        <w:rPr>
          <w:rFonts w:ascii="Times New Roman" w:hAnsi="Times New Roman" w:cs="Times New Roman"/>
          <w:color w:val="auto"/>
          <w:sz w:val="23"/>
          <w:szCs w:val="23"/>
        </w:rPr>
      </w:pPr>
      <w:proofErr w:type="spellStart"/>
      <w:r w:rsidRPr="00CA27CF">
        <w:rPr>
          <w:rFonts w:ascii="Times New Roman" w:hAnsi="Times New Roman" w:cs="Times New Roman"/>
          <w:color w:val="auto"/>
          <w:sz w:val="23"/>
          <w:szCs w:val="23"/>
        </w:rPr>
        <w:lastRenderedPageBreak/>
        <w:t>Myrbakken</w:t>
      </w:r>
      <w:proofErr w:type="spellEnd"/>
      <w:r w:rsidRPr="00CA27CF">
        <w:rPr>
          <w:rFonts w:ascii="Times New Roman" w:hAnsi="Times New Roman" w:cs="Times New Roman"/>
          <w:color w:val="auto"/>
          <w:sz w:val="23"/>
          <w:szCs w:val="23"/>
        </w:rPr>
        <w:t xml:space="preserve">, H., &amp; </w:t>
      </w:r>
      <w:proofErr w:type="spellStart"/>
      <w:r w:rsidRPr="00CA27CF">
        <w:rPr>
          <w:rFonts w:ascii="Times New Roman" w:hAnsi="Times New Roman" w:cs="Times New Roman"/>
          <w:color w:val="auto"/>
          <w:sz w:val="23"/>
          <w:szCs w:val="23"/>
        </w:rPr>
        <w:t>Colomo</w:t>
      </w:r>
      <w:proofErr w:type="spellEnd"/>
      <w:r w:rsidRPr="00CA27CF">
        <w:rPr>
          <w:rFonts w:ascii="Times New Roman" w:hAnsi="Times New Roman" w:cs="Times New Roman"/>
          <w:color w:val="auto"/>
          <w:sz w:val="23"/>
          <w:szCs w:val="23"/>
        </w:rPr>
        <w:t xml:space="preserve">-Palacios, R. (2017). DevSecOps: A </w:t>
      </w:r>
      <w:proofErr w:type="spellStart"/>
      <w:r w:rsidRPr="00CA27CF">
        <w:rPr>
          <w:rFonts w:ascii="Times New Roman" w:hAnsi="Times New Roman" w:cs="Times New Roman"/>
          <w:color w:val="auto"/>
          <w:sz w:val="23"/>
          <w:szCs w:val="23"/>
        </w:rPr>
        <w:t>multivocal</w:t>
      </w:r>
      <w:proofErr w:type="spellEnd"/>
      <w:r w:rsidRPr="00CA27CF">
        <w:rPr>
          <w:rFonts w:ascii="Times New Roman" w:hAnsi="Times New Roman" w:cs="Times New Roman"/>
          <w:color w:val="auto"/>
          <w:sz w:val="23"/>
          <w:szCs w:val="23"/>
        </w:rPr>
        <w:t xml:space="preserve"> literature review. In </w:t>
      </w:r>
      <w:r w:rsidRPr="00CA27CF">
        <w:rPr>
          <w:rFonts w:ascii="Times New Roman" w:hAnsi="Times New Roman" w:cs="Times New Roman"/>
          <w:i/>
          <w:iCs/>
          <w:color w:val="auto"/>
          <w:sz w:val="23"/>
          <w:szCs w:val="23"/>
        </w:rPr>
        <w:t>Software Process Improvement and Capability Determination</w:t>
      </w:r>
      <w:r w:rsidRPr="00CA27CF">
        <w:rPr>
          <w:rFonts w:ascii="Times New Roman" w:hAnsi="Times New Roman" w:cs="Times New Roman"/>
          <w:color w:val="auto"/>
          <w:sz w:val="23"/>
          <w:szCs w:val="23"/>
        </w:rPr>
        <w:t xml:space="preserve"> (Vol. 770, pp. 17-29). Springer. </w:t>
      </w:r>
      <w:hyperlink r:id="rId15" w:history="1">
        <w:r w:rsidRPr="00CA27CF">
          <w:rPr>
            <w:rStyle w:val="Hyperlink"/>
            <w:rFonts w:ascii="Times New Roman" w:hAnsi="Times New Roman" w:cs="Times New Roman"/>
            <w:color w:val="auto"/>
            <w:sz w:val="23"/>
            <w:szCs w:val="23"/>
          </w:rPr>
          <w:t>https://doi.org/10.1007/978-3-319-67383-7_2</w:t>
        </w:r>
      </w:hyperlink>
    </w:p>
    <w:p w:rsidR="00E7085C" w:rsidRPr="00CA27CF" w:rsidRDefault="00E7085C" w:rsidP="00E7085C">
      <w:pPr>
        <w:spacing w:line="240" w:lineRule="auto"/>
        <w:jc w:val="both"/>
        <w:rPr>
          <w:rFonts w:ascii="Times New Roman" w:hAnsi="Times New Roman" w:cs="Times New Roman"/>
          <w:color w:val="auto"/>
          <w:sz w:val="23"/>
          <w:szCs w:val="23"/>
        </w:rPr>
      </w:pPr>
      <w:proofErr w:type="spellStart"/>
      <w:r w:rsidRPr="00CA27CF">
        <w:rPr>
          <w:rFonts w:ascii="Times New Roman" w:hAnsi="Times New Roman" w:cs="Times New Roman"/>
          <w:color w:val="auto"/>
          <w:sz w:val="23"/>
          <w:szCs w:val="23"/>
        </w:rPr>
        <w:t>Perera</w:t>
      </w:r>
      <w:proofErr w:type="spellEnd"/>
      <w:r w:rsidRPr="00CA27CF">
        <w:rPr>
          <w:rFonts w:ascii="Times New Roman" w:hAnsi="Times New Roman" w:cs="Times New Roman"/>
          <w:color w:val="auto"/>
          <w:sz w:val="23"/>
          <w:szCs w:val="23"/>
        </w:rPr>
        <w:t xml:space="preserve">, P., Silva, R., &amp; </w:t>
      </w:r>
      <w:proofErr w:type="spellStart"/>
      <w:r w:rsidRPr="00CA27CF">
        <w:rPr>
          <w:rFonts w:ascii="Times New Roman" w:hAnsi="Times New Roman" w:cs="Times New Roman"/>
          <w:color w:val="auto"/>
          <w:sz w:val="23"/>
          <w:szCs w:val="23"/>
        </w:rPr>
        <w:t>Perera</w:t>
      </w:r>
      <w:proofErr w:type="spellEnd"/>
      <w:r w:rsidRPr="00CA27CF">
        <w:rPr>
          <w:rFonts w:ascii="Times New Roman" w:hAnsi="Times New Roman" w:cs="Times New Roman"/>
          <w:color w:val="auto"/>
          <w:sz w:val="23"/>
          <w:szCs w:val="23"/>
        </w:rPr>
        <w:t>, I. (2017, September). Improve software quality through practicing DevOps. In </w:t>
      </w:r>
      <w:r w:rsidRPr="00CA27CF">
        <w:rPr>
          <w:rFonts w:ascii="Times New Roman" w:hAnsi="Times New Roman" w:cs="Times New Roman"/>
          <w:i/>
          <w:iCs/>
          <w:color w:val="auto"/>
          <w:sz w:val="23"/>
          <w:szCs w:val="23"/>
        </w:rPr>
        <w:t>2017 seventeenth international conference on advances in ICT for emerging regions (</w:t>
      </w:r>
      <w:proofErr w:type="spellStart"/>
      <w:r w:rsidRPr="00CA27CF">
        <w:rPr>
          <w:rFonts w:ascii="Times New Roman" w:hAnsi="Times New Roman" w:cs="Times New Roman"/>
          <w:i/>
          <w:iCs/>
          <w:color w:val="auto"/>
          <w:sz w:val="23"/>
          <w:szCs w:val="23"/>
        </w:rPr>
        <w:t>ICTer</w:t>
      </w:r>
      <w:proofErr w:type="spellEnd"/>
      <w:r w:rsidRPr="00CA27CF">
        <w:rPr>
          <w:rFonts w:ascii="Times New Roman" w:hAnsi="Times New Roman" w:cs="Times New Roman"/>
          <w:i/>
          <w:iCs/>
          <w:color w:val="auto"/>
          <w:sz w:val="23"/>
          <w:szCs w:val="23"/>
        </w:rPr>
        <w:t>)</w:t>
      </w:r>
      <w:r w:rsidRPr="00CA27CF">
        <w:rPr>
          <w:rFonts w:ascii="Times New Roman" w:hAnsi="Times New Roman" w:cs="Times New Roman"/>
          <w:color w:val="auto"/>
          <w:sz w:val="23"/>
          <w:szCs w:val="23"/>
        </w:rPr>
        <w:t> (pp. 1-6). IEEE.</w:t>
      </w:r>
      <w:r w:rsidRPr="00CA27CF">
        <w:rPr>
          <w:rFonts w:ascii="Times New Roman" w:hAnsi="Times New Roman" w:cs="Times New Roman"/>
          <w:color w:val="auto"/>
          <w:sz w:val="23"/>
          <w:szCs w:val="23"/>
          <w:shd w:val="clear" w:color="auto" w:fill="FFFFFF"/>
        </w:rPr>
        <w:t xml:space="preserve"> </w:t>
      </w:r>
      <w:r w:rsidRPr="00CA27CF">
        <w:rPr>
          <w:rFonts w:ascii="Times New Roman" w:hAnsi="Times New Roman" w:cs="Times New Roman"/>
          <w:color w:val="auto"/>
          <w:sz w:val="23"/>
          <w:szCs w:val="23"/>
        </w:rPr>
        <w:t>DOI: </w:t>
      </w:r>
      <w:hyperlink r:id="rId16" w:tgtFrame="_blank" w:history="1">
        <w:r w:rsidRPr="00CA27CF">
          <w:rPr>
            <w:rStyle w:val="Hyperlink"/>
            <w:rFonts w:ascii="Times New Roman" w:hAnsi="Times New Roman" w:cs="Times New Roman"/>
            <w:color w:val="auto"/>
            <w:sz w:val="23"/>
            <w:szCs w:val="23"/>
          </w:rPr>
          <w:t>10.1109/ICTER.2017.8257807</w:t>
        </w:r>
      </w:hyperlink>
    </w:p>
    <w:p w:rsidR="00E7085C" w:rsidRPr="00CA27CF" w:rsidRDefault="00E7085C" w:rsidP="00E7085C">
      <w:pPr>
        <w:spacing w:line="240" w:lineRule="auto"/>
        <w:jc w:val="both"/>
        <w:rPr>
          <w:rFonts w:ascii="Times New Roman" w:hAnsi="Times New Roman" w:cs="Times New Roman"/>
          <w:color w:val="auto"/>
          <w:sz w:val="23"/>
          <w:szCs w:val="23"/>
        </w:rPr>
      </w:pPr>
      <w:r w:rsidRPr="00CA27CF">
        <w:rPr>
          <w:rFonts w:ascii="Times New Roman" w:hAnsi="Times New Roman" w:cs="Times New Roman"/>
          <w:color w:val="auto"/>
          <w:sz w:val="23"/>
          <w:szCs w:val="23"/>
        </w:rPr>
        <w:t xml:space="preserve">Rahman, A., </w:t>
      </w:r>
      <w:proofErr w:type="spellStart"/>
      <w:r w:rsidRPr="00CA27CF">
        <w:rPr>
          <w:rFonts w:ascii="Times New Roman" w:hAnsi="Times New Roman" w:cs="Times New Roman"/>
          <w:color w:val="auto"/>
          <w:sz w:val="23"/>
          <w:szCs w:val="23"/>
        </w:rPr>
        <w:t>Mahdavi-Hezaveh</w:t>
      </w:r>
      <w:proofErr w:type="spellEnd"/>
      <w:r w:rsidRPr="00CA27CF">
        <w:rPr>
          <w:rFonts w:ascii="Times New Roman" w:hAnsi="Times New Roman" w:cs="Times New Roman"/>
          <w:color w:val="auto"/>
          <w:sz w:val="23"/>
          <w:szCs w:val="23"/>
        </w:rPr>
        <w:t xml:space="preserve">, R., &amp; Williams, L. (2019). Where are the gaps? A systematic mapping study of Infrastructure as Code research. </w:t>
      </w:r>
      <w:proofErr w:type="spellStart"/>
      <w:proofErr w:type="gramStart"/>
      <w:r w:rsidRPr="00CA27CF">
        <w:rPr>
          <w:rFonts w:ascii="Times New Roman" w:hAnsi="Times New Roman" w:cs="Times New Roman"/>
          <w:color w:val="auto"/>
          <w:sz w:val="23"/>
          <w:szCs w:val="23"/>
        </w:rPr>
        <w:t>arXiv</w:t>
      </w:r>
      <w:proofErr w:type="spellEnd"/>
      <w:proofErr w:type="gramEnd"/>
      <w:r w:rsidRPr="00CA27CF">
        <w:rPr>
          <w:rFonts w:ascii="Times New Roman" w:hAnsi="Times New Roman" w:cs="Times New Roman"/>
          <w:color w:val="auto"/>
          <w:sz w:val="23"/>
          <w:szCs w:val="23"/>
        </w:rPr>
        <w:t xml:space="preserve"> preprint arXiv:1807.04872.</w:t>
      </w:r>
    </w:p>
    <w:p w:rsidR="00E7085C" w:rsidRPr="00CA27CF" w:rsidRDefault="00E7085C" w:rsidP="00E7085C">
      <w:pPr>
        <w:spacing w:line="240" w:lineRule="auto"/>
        <w:jc w:val="both"/>
        <w:rPr>
          <w:rFonts w:ascii="Times New Roman" w:hAnsi="Times New Roman" w:cs="Times New Roman"/>
          <w:color w:val="auto"/>
          <w:sz w:val="23"/>
          <w:szCs w:val="23"/>
        </w:rPr>
      </w:pPr>
      <w:proofErr w:type="spellStart"/>
      <w:r w:rsidRPr="00CA27CF">
        <w:rPr>
          <w:rFonts w:ascii="Times New Roman" w:hAnsi="Times New Roman" w:cs="Times New Roman"/>
          <w:color w:val="auto"/>
          <w:sz w:val="23"/>
          <w:szCs w:val="23"/>
        </w:rPr>
        <w:t>Shahin</w:t>
      </w:r>
      <w:proofErr w:type="spellEnd"/>
      <w:r w:rsidRPr="00CA27CF">
        <w:rPr>
          <w:rFonts w:ascii="Times New Roman" w:hAnsi="Times New Roman" w:cs="Times New Roman"/>
          <w:color w:val="auto"/>
          <w:sz w:val="23"/>
          <w:szCs w:val="23"/>
        </w:rPr>
        <w:t xml:space="preserve">, M., Babar, M. A., &amp; Zhu, L. (2017). Continuous integration, delivery and deployment: A systematic review on approaches, tools, challenges and practices. IEEE Access, 5, 3909–3943. </w:t>
      </w:r>
      <w:hyperlink r:id="rId17" w:history="1">
        <w:r w:rsidRPr="00CA27CF">
          <w:rPr>
            <w:rStyle w:val="Hyperlink"/>
            <w:rFonts w:ascii="Times New Roman" w:hAnsi="Times New Roman" w:cs="Times New Roman"/>
            <w:color w:val="auto"/>
            <w:sz w:val="23"/>
            <w:szCs w:val="23"/>
          </w:rPr>
          <w:t>https://doi.org/10.1109/ACCESS.2017.2685629</w:t>
        </w:r>
      </w:hyperlink>
    </w:p>
    <w:p w:rsidR="00E7085C" w:rsidRPr="00CA27CF" w:rsidRDefault="00E7085C" w:rsidP="00E7085C">
      <w:pPr>
        <w:spacing w:line="240" w:lineRule="auto"/>
        <w:jc w:val="both"/>
        <w:rPr>
          <w:rFonts w:ascii="Times New Roman" w:hAnsi="Times New Roman" w:cs="Times New Roman"/>
          <w:color w:val="auto"/>
          <w:sz w:val="23"/>
          <w:szCs w:val="23"/>
        </w:rPr>
      </w:pPr>
      <w:proofErr w:type="spellStart"/>
      <w:r w:rsidRPr="00CA27CF">
        <w:rPr>
          <w:rFonts w:ascii="Times New Roman" w:hAnsi="Times New Roman" w:cs="Times New Roman"/>
          <w:color w:val="auto"/>
          <w:sz w:val="23"/>
          <w:szCs w:val="23"/>
        </w:rPr>
        <w:t>Shahin</w:t>
      </w:r>
      <w:proofErr w:type="spellEnd"/>
      <w:r w:rsidRPr="00CA27CF">
        <w:rPr>
          <w:rFonts w:ascii="Times New Roman" w:hAnsi="Times New Roman" w:cs="Times New Roman"/>
          <w:color w:val="auto"/>
          <w:sz w:val="23"/>
          <w:szCs w:val="23"/>
        </w:rPr>
        <w:t xml:space="preserve">, M., Babar, M. A., &amp; Zhu, L. (2017). Continuous integration, delivery, and deployment: A systematic review. </w:t>
      </w:r>
      <w:r w:rsidRPr="00CA27CF">
        <w:rPr>
          <w:rFonts w:ascii="Times New Roman" w:hAnsi="Times New Roman" w:cs="Times New Roman"/>
          <w:i/>
          <w:iCs/>
          <w:color w:val="auto"/>
          <w:sz w:val="23"/>
          <w:szCs w:val="23"/>
        </w:rPr>
        <w:t>IEEE Access, 5</w:t>
      </w:r>
      <w:r w:rsidRPr="00CA27CF">
        <w:rPr>
          <w:rFonts w:ascii="Times New Roman" w:hAnsi="Times New Roman" w:cs="Times New Roman"/>
          <w:color w:val="auto"/>
          <w:sz w:val="23"/>
          <w:szCs w:val="23"/>
        </w:rPr>
        <w:t xml:space="preserve">, 3909–3943. </w:t>
      </w:r>
      <w:hyperlink r:id="rId18" w:history="1">
        <w:r w:rsidRPr="00CA27CF">
          <w:rPr>
            <w:rStyle w:val="Hyperlink"/>
            <w:rFonts w:ascii="Times New Roman" w:hAnsi="Times New Roman" w:cs="Times New Roman"/>
            <w:color w:val="auto"/>
            <w:sz w:val="23"/>
            <w:szCs w:val="23"/>
          </w:rPr>
          <w:t>https://doi.org/10.1109/ACCESS.2017.2685629</w:t>
        </w:r>
      </w:hyperlink>
    </w:p>
    <w:p w:rsidR="00E7085C" w:rsidRPr="00CA27CF" w:rsidRDefault="00E7085C" w:rsidP="00E7085C">
      <w:pPr>
        <w:tabs>
          <w:tab w:val="left" w:pos="7880"/>
        </w:tabs>
        <w:spacing w:line="240" w:lineRule="auto"/>
        <w:jc w:val="both"/>
        <w:rPr>
          <w:rFonts w:ascii="Times New Roman" w:hAnsi="Times New Roman" w:cs="Times New Roman"/>
          <w:color w:val="auto"/>
          <w:sz w:val="23"/>
          <w:szCs w:val="23"/>
        </w:rPr>
      </w:pPr>
      <w:r w:rsidRPr="00CA27CF">
        <w:rPr>
          <w:rFonts w:ascii="Times New Roman" w:hAnsi="Times New Roman" w:cs="Times New Roman"/>
          <w:color w:val="auto"/>
          <w:sz w:val="23"/>
          <w:szCs w:val="23"/>
        </w:rPr>
        <w:t xml:space="preserve">Shore, J., &amp; Warden, S. (2021). </w:t>
      </w:r>
      <w:r w:rsidRPr="00CA27CF">
        <w:rPr>
          <w:rFonts w:ascii="Times New Roman" w:hAnsi="Times New Roman" w:cs="Times New Roman"/>
          <w:i/>
          <w:iCs/>
          <w:color w:val="auto"/>
          <w:sz w:val="23"/>
          <w:szCs w:val="23"/>
        </w:rPr>
        <w:t>The art of agile development</w:t>
      </w:r>
      <w:r w:rsidRPr="00CA27CF">
        <w:rPr>
          <w:rFonts w:ascii="Times New Roman" w:hAnsi="Times New Roman" w:cs="Times New Roman"/>
          <w:color w:val="auto"/>
          <w:sz w:val="23"/>
          <w:szCs w:val="23"/>
        </w:rPr>
        <w:t>. O’Reilly Media.</w:t>
      </w:r>
      <w:r w:rsidRPr="00CA27CF">
        <w:rPr>
          <w:rFonts w:ascii="Times New Roman" w:hAnsi="Times New Roman" w:cs="Times New Roman"/>
          <w:color w:val="auto"/>
          <w:sz w:val="23"/>
          <w:szCs w:val="23"/>
        </w:rPr>
        <w:tab/>
      </w:r>
    </w:p>
    <w:p w:rsidR="00E7085C" w:rsidRPr="00CA27CF" w:rsidRDefault="00E7085C" w:rsidP="00E7085C">
      <w:pPr>
        <w:spacing w:line="240" w:lineRule="auto"/>
        <w:jc w:val="both"/>
        <w:rPr>
          <w:rFonts w:ascii="Times New Roman" w:hAnsi="Times New Roman" w:cs="Times New Roman"/>
          <w:color w:val="auto"/>
          <w:sz w:val="23"/>
          <w:szCs w:val="23"/>
        </w:rPr>
      </w:pPr>
      <w:proofErr w:type="spellStart"/>
      <w:r w:rsidRPr="00CA27CF">
        <w:rPr>
          <w:rFonts w:ascii="Times New Roman" w:hAnsi="Times New Roman" w:cs="Times New Roman"/>
          <w:color w:val="auto"/>
          <w:sz w:val="23"/>
          <w:szCs w:val="23"/>
        </w:rPr>
        <w:t>Tashev</w:t>
      </w:r>
      <w:proofErr w:type="spellEnd"/>
      <w:r w:rsidRPr="00CA27CF">
        <w:rPr>
          <w:rFonts w:ascii="Times New Roman" w:hAnsi="Times New Roman" w:cs="Times New Roman"/>
          <w:color w:val="auto"/>
          <w:sz w:val="23"/>
          <w:szCs w:val="23"/>
        </w:rPr>
        <w:t xml:space="preserve">, A. (2021). DevSecOps: Integrating security into DevOps practices. </w:t>
      </w:r>
      <w:proofErr w:type="spellStart"/>
      <w:r w:rsidRPr="00CA27CF">
        <w:rPr>
          <w:rFonts w:ascii="Times New Roman" w:hAnsi="Times New Roman" w:cs="Times New Roman"/>
          <w:color w:val="auto"/>
          <w:sz w:val="23"/>
          <w:szCs w:val="23"/>
        </w:rPr>
        <w:t>Cybersecurity</w:t>
      </w:r>
      <w:proofErr w:type="spellEnd"/>
      <w:r w:rsidRPr="00CA27CF">
        <w:rPr>
          <w:rFonts w:ascii="Times New Roman" w:hAnsi="Times New Roman" w:cs="Times New Roman"/>
          <w:color w:val="auto"/>
          <w:sz w:val="23"/>
          <w:szCs w:val="23"/>
        </w:rPr>
        <w:t xml:space="preserve"> Journal, 27(4), 201-219.</w:t>
      </w:r>
    </w:p>
    <w:p w:rsidR="00E7085C" w:rsidRPr="00CA27CF" w:rsidRDefault="00E7085C" w:rsidP="00E7085C">
      <w:pPr>
        <w:spacing w:line="240" w:lineRule="auto"/>
        <w:jc w:val="both"/>
        <w:rPr>
          <w:rFonts w:ascii="Times New Roman" w:hAnsi="Times New Roman" w:cs="Times New Roman"/>
          <w:color w:val="auto"/>
          <w:sz w:val="23"/>
          <w:szCs w:val="23"/>
        </w:rPr>
      </w:pPr>
      <w:proofErr w:type="spellStart"/>
      <w:r w:rsidRPr="00CA27CF">
        <w:rPr>
          <w:rFonts w:ascii="Times New Roman" w:hAnsi="Times New Roman" w:cs="Times New Roman"/>
          <w:color w:val="auto"/>
          <w:sz w:val="23"/>
          <w:szCs w:val="23"/>
        </w:rPr>
        <w:t>Venugopal</w:t>
      </w:r>
      <w:proofErr w:type="spellEnd"/>
      <w:r w:rsidRPr="00CA27CF">
        <w:rPr>
          <w:rFonts w:ascii="Times New Roman" w:hAnsi="Times New Roman" w:cs="Times New Roman"/>
          <w:color w:val="auto"/>
          <w:sz w:val="23"/>
          <w:szCs w:val="23"/>
        </w:rPr>
        <w:t xml:space="preserve">, M. V. L. N., &amp; Reddy, C. R. K. (2021). </w:t>
      </w:r>
      <w:proofErr w:type="spellStart"/>
      <w:r w:rsidRPr="00CA27CF">
        <w:rPr>
          <w:rFonts w:ascii="Times New Roman" w:hAnsi="Times New Roman" w:cs="Times New Roman"/>
          <w:color w:val="auto"/>
          <w:sz w:val="23"/>
          <w:szCs w:val="23"/>
        </w:rPr>
        <w:t>Serverless</w:t>
      </w:r>
      <w:proofErr w:type="spellEnd"/>
      <w:r w:rsidRPr="00CA27CF">
        <w:rPr>
          <w:rFonts w:ascii="Times New Roman" w:hAnsi="Times New Roman" w:cs="Times New Roman"/>
          <w:color w:val="auto"/>
          <w:sz w:val="23"/>
          <w:szCs w:val="23"/>
        </w:rPr>
        <w:t xml:space="preserve"> through cloud native architecture. Int. J. Eng. Res. </w:t>
      </w:r>
      <w:proofErr w:type="spellStart"/>
      <w:r w:rsidRPr="00CA27CF">
        <w:rPr>
          <w:rFonts w:ascii="Times New Roman" w:hAnsi="Times New Roman" w:cs="Times New Roman"/>
          <w:color w:val="auto"/>
          <w:sz w:val="23"/>
          <w:szCs w:val="23"/>
        </w:rPr>
        <w:t>Technol</w:t>
      </w:r>
      <w:proofErr w:type="spellEnd"/>
      <w:r w:rsidRPr="00CA27CF">
        <w:rPr>
          <w:rFonts w:ascii="Times New Roman" w:hAnsi="Times New Roman" w:cs="Times New Roman"/>
          <w:color w:val="auto"/>
          <w:sz w:val="23"/>
          <w:szCs w:val="23"/>
        </w:rPr>
        <w:t>, 10, 484-496.</w:t>
      </w:r>
    </w:p>
    <w:p w:rsidR="00E7085C" w:rsidRPr="00CA27CF" w:rsidRDefault="00E7085C" w:rsidP="00E7085C">
      <w:pPr>
        <w:spacing w:line="240" w:lineRule="auto"/>
        <w:jc w:val="both"/>
        <w:rPr>
          <w:rFonts w:ascii="Times New Roman" w:hAnsi="Times New Roman" w:cs="Times New Roman"/>
          <w:color w:val="auto"/>
          <w:sz w:val="23"/>
          <w:szCs w:val="23"/>
        </w:rPr>
      </w:pPr>
      <w:r w:rsidRPr="00CA27CF">
        <w:rPr>
          <w:rFonts w:ascii="Times New Roman" w:hAnsi="Times New Roman" w:cs="Times New Roman"/>
          <w:color w:val="auto"/>
          <w:sz w:val="23"/>
          <w:szCs w:val="23"/>
        </w:rPr>
        <w:t>Weber, I. (2022). GitOps: A paradigm shift in software deployment. Software Development Trends, 29(1), 89-104.</w:t>
      </w:r>
    </w:p>
    <w:p w:rsidR="00E7085C" w:rsidRPr="00CA27CF" w:rsidRDefault="00E7085C" w:rsidP="00E7085C">
      <w:pPr>
        <w:spacing w:line="240" w:lineRule="auto"/>
        <w:jc w:val="both"/>
        <w:rPr>
          <w:rFonts w:ascii="Times New Roman" w:hAnsi="Times New Roman" w:cs="Times New Roman"/>
          <w:color w:val="auto"/>
          <w:sz w:val="23"/>
          <w:szCs w:val="23"/>
        </w:rPr>
      </w:pPr>
      <w:r w:rsidRPr="00CA27CF">
        <w:rPr>
          <w:rFonts w:ascii="Times New Roman" w:hAnsi="Times New Roman" w:cs="Times New Roman"/>
          <w:color w:val="auto"/>
          <w:sz w:val="23"/>
          <w:szCs w:val="23"/>
        </w:rPr>
        <w:t xml:space="preserve">Wikipedia contributors. (2025, March 9). DevOps. </w:t>
      </w:r>
      <w:r w:rsidRPr="00CA27CF">
        <w:rPr>
          <w:rFonts w:ascii="Times New Roman" w:hAnsi="Times New Roman" w:cs="Times New Roman"/>
          <w:i/>
          <w:iCs/>
          <w:color w:val="auto"/>
          <w:sz w:val="23"/>
          <w:szCs w:val="23"/>
        </w:rPr>
        <w:t xml:space="preserve">Wikipedia, </w:t>
      </w:r>
      <w:proofErr w:type="gramStart"/>
      <w:r w:rsidRPr="00CA27CF">
        <w:rPr>
          <w:rFonts w:ascii="Times New Roman" w:hAnsi="Times New Roman" w:cs="Times New Roman"/>
          <w:i/>
          <w:iCs/>
          <w:color w:val="auto"/>
          <w:sz w:val="23"/>
          <w:szCs w:val="23"/>
        </w:rPr>
        <w:t>The</w:t>
      </w:r>
      <w:proofErr w:type="gramEnd"/>
      <w:r w:rsidRPr="00CA27CF">
        <w:rPr>
          <w:rFonts w:ascii="Times New Roman" w:hAnsi="Times New Roman" w:cs="Times New Roman"/>
          <w:i/>
          <w:iCs/>
          <w:color w:val="auto"/>
          <w:sz w:val="23"/>
          <w:szCs w:val="23"/>
        </w:rPr>
        <w:t xml:space="preserve"> Free Encyclopedia.</w:t>
      </w:r>
      <w:r w:rsidRPr="00CA27CF">
        <w:rPr>
          <w:rFonts w:ascii="Times New Roman" w:hAnsi="Times New Roman" w:cs="Times New Roman"/>
          <w:color w:val="auto"/>
          <w:sz w:val="23"/>
          <w:szCs w:val="23"/>
        </w:rPr>
        <w:t xml:space="preserve"> Retrieved from </w:t>
      </w:r>
      <w:hyperlink r:id="rId19" w:tgtFrame="_new" w:history="1">
        <w:r w:rsidRPr="00CA27CF">
          <w:rPr>
            <w:rStyle w:val="Hyperlink"/>
            <w:rFonts w:ascii="Times New Roman" w:hAnsi="Times New Roman" w:cs="Times New Roman"/>
            <w:color w:val="auto"/>
            <w:sz w:val="23"/>
            <w:szCs w:val="23"/>
          </w:rPr>
          <w:t>https://en.wikipedia.org/wiki/DevOps</w:t>
        </w:r>
      </w:hyperlink>
    </w:p>
    <w:p w:rsidR="00697FE4" w:rsidRDefault="00697FE4"/>
    <w:sectPr w:rsidR="00697FE4" w:rsidSect="00E7085C">
      <w:footerReference w:type="default" r:id="rId20"/>
      <w:footerReference w:type="first" r:id="rId21"/>
      <w:pgSz w:w="12240" w:h="15840"/>
      <w:pgMar w:top="475" w:right="1440" w:bottom="475"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3350526"/>
      <w:docPartObj>
        <w:docPartGallery w:val="Page Numbers (Bottom of Page)"/>
        <w:docPartUnique/>
      </w:docPartObj>
    </w:sdtPr>
    <w:sdtEndPr>
      <w:rPr>
        <w:noProof/>
      </w:rPr>
    </w:sdtEndPr>
    <w:sdtContent>
      <w:p w:rsidR="00694DA7" w:rsidRDefault="006A3C21">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326" w:rsidRPr="00694DA7" w:rsidRDefault="006A3C21">
    <w:pPr>
      <w:pStyle w:val="Footer"/>
      <w:rPr>
        <w:sz w:val="24"/>
        <w:szCs w:val="24"/>
      </w:rPr>
    </w:pPr>
    <w:r w:rsidRPr="00F617ED">
      <w:rPr>
        <w:noProof/>
        <w:color w:val="5B9BD5" w:themeColor="accent1"/>
        <w:sz w:val="24"/>
        <w:szCs w:val="24"/>
      </w:rPr>
      <mc:AlternateContent>
        <mc:Choice Requires="wps">
          <w:drawing>
            <wp:anchor distT="0" distB="0" distL="114300" distR="114300" simplePos="0" relativeHeight="251659264" behindDoc="0" locked="0" layoutInCell="1" allowOverlap="1" wp14:anchorId="5152C485" wp14:editId="6F4A0D29">
              <wp:simplePos x="0" y="0"/>
              <wp:positionH relativeFrom="page">
                <wp:align>center</wp:align>
              </wp:positionH>
              <wp:positionV relativeFrom="page">
                <wp:align>center</wp:align>
              </wp:positionV>
              <wp:extent cx="7364730" cy="9528810"/>
              <wp:effectExtent l="0" t="0" r="26670" b="26670"/>
              <wp:wrapNone/>
              <wp:docPr id="452" name="Rectangle 7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8AA30FF" id="Rectangle 77"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CMpwIAALYFAAAOAAAAZHJzL2Uyb0RvYy54bWysVMFOGzEQvVfqP1i+l01CQkLEBkUgqkoU&#10;EFBxdrx2diXb49pONunXd2xvNghQK1XNwbE9M+/tPM/MxeVOK7IVzjdgSjo8GVAiDIeqMeuS/ni+&#10;+TKjxAdmKqbAiJLuhaeXi8+fLlo7FyOoQVXCEQQxft7aktYh2HlReF4LzfwJWGHQKMFpFvDo1kXl&#10;WIvoWhWjweCsaMFV1gEX3uPtdTbSRcKXUvBwL6UXgaiS4reFtLq0ruJaLC7YfO2YrRvefQb7h6/Q&#10;rDFI2kNds8DIxjXvoHTDHXiQ4YSDLkDKhouUA2YzHLzJ5qlmVqRcUBxve5n8/4Pld9sHR5qqpOPJ&#10;iBLDND7SI8rGzFoJMp1GhVrr5+j4ZB9cd/K4jenupNPxHxMhu6TqvldV7ALheDk9PRtPT1F8jrbz&#10;yWg2Gybdi2O4dT58FaBJ3JTUIX9Sk21vfUBKdD24RDYDN41S6emUIS3W3WQ2naQID6qpojX6pSoS&#10;V8qRLcP3X61HyUdt9Heo8t1kgL+YI1L07vl0REKbMngZdciZp13YKxFplHkUEjXEXDNBD5Q5GOfC&#10;hGH+vppV4m/UCTAiS0ykx+4AYmccczpg5ww6/xgqUvH3wYPM/qfgPiIxgwl9sG4MuI8AFGbVMWf/&#10;g0hZmqjSCqo9VpiD3Hre8psGH/mW+fDAHPYaFgbOj3CPi1SAjwndjpIa3K+P7qM/tgBaKWmxd0vq&#10;f26YE5Sobwab43w4HsdmT4fxZDrCg3ttWb22mI2+AiyPIU4qy9M2+gd12EoH+gXHzDKyookZjtwl&#10;5cEdDlchzxQcVFwsl8kNG9yycGueLI/gUdVYxM+7F+ZsV+kBm+QODn3O5m8KPvvGSAPLTQDZpG44&#10;6trpjcMh1Ww3yOL0eX1OXsdxu/gN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EI8IIynAgAAtg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0C54C9"/>
    <w:multiLevelType w:val="hybridMultilevel"/>
    <w:tmpl w:val="D2CC5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254BF9"/>
    <w:multiLevelType w:val="hybridMultilevel"/>
    <w:tmpl w:val="84A43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85C"/>
    <w:rsid w:val="002A6413"/>
    <w:rsid w:val="0036399D"/>
    <w:rsid w:val="00697FE4"/>
    <w:rsid w:val="006A3C21"/>
    <w:rsid w:val="009D496C"/>
    <w:rsid w:val="00E708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F50B38-EF14-4AAC-8261-FA19AE148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85C"/>
    <w:rPr>
      <w:rFonts w:ascii="Calibri" w:eastAsia="Calibri" w:hAnsi="Calibri" w:cs="Calibri"/>
      <w:color w:val="000000"/>
      <w:kern w:val="2"/>
      <w14:ligatures w14:val="standardContextual"/>
    </w:rPr>
  </w:style>
  <w:style w:type="paragraph" w:styleId="Heading1">
    <w:name w:val="heading 1"/>
    <w:basedOn w:val="Normal"/>
    <w:next w:val="Normal"/>
    <w:link w:val="Heading1Char"/>
    <w:uiPriority w:val="9"/>
    <w:qFormat/>
    <w:rsid w:val="00E708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7085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085C"/>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2Char">
    <w:name w:val="Heading 2 Char"/>
    <w:basedOn w:val="DefaultParagraphFont"/>
    <w:link w:val="Heading2"/>
    <w:uiPriority w:val="9"/>
    <w:rsid w:val="00E7085C"/>
    <w:rPr>
      <w:rFonts w:asciiTheme="majorHAnsi" w:eastAsiaTheme="majorEastAsia" w:hAnsiTheme="majorHAnsi" w:cstheme="majorBidi"/>
      <w:color w:val="2E74B5" w:themeColor="accent1" w:themeShade="BF"/>
      <w:kern w:val="2"/>
      <w:sz w:val="26"/>
      <w:szCs w:val="26"/>
      <w14:ligatures w14:val="standardContextual"/>
    </w:rPr>
  </w:style>
  <w:style w:type="character" w:styleId="Hyperlink">
    <w:name w:val="Hyperlink"/>
    <w:basedOn w:val="DefaultParagraphFont"/>
    <w:uiPriority w:val="99"/>
    <w:unhideWhenUsed/>
    <w:rsid w:val="00E7085C"/>
    <w:rPr>
      <w:color w:val="0563C1" w:themeColor="hyperlink"/>
      <w:u w:val="single"/>
    </w:rPr>
  </w:style>
  <w:style w:type="paragraph" w:styleId="ListParagraph">
    <w:name w:val="List Paragraph"/>
    <w:basedOn w:val="Normal"/>
    <w:uiPriority w:val="34"/>
    <w:qFormat/>
    <w:rsid w:val="00E7085C"/>
    <w:pPr>
      <w:ind w:left="720"/>
      <w:contextualSpacing/>
    </w:pPr>
  </w:style>
  <w:style w:type="paragraph" w:styleId="Footer">
    <w:name w:val="footer"/>
    <w:basedOn w:val="Normal"/>
    <w:link w:val="FooterChar"/>
    <w:uiPriority w:val="99"/>
    <w:unhideWhenUsed/>
    <w:rsid w:val="00E708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85C"/>
    <w:rPr>
      <w:rFonts w:ascii="Calibri" w:eastAsia="Calibri" w:hAnsi="Calibri" w:cs="Calibri"/>
      <w:color w:val="000000"/>
      <w:kern w:val="2"/>
      <w14:ligatures w14:val="standardContextual"/>
    </w:rPr>
  </w:style>
  <w:style w:type="paragraph" w:styleId="NoSpacing">
    <w:name w:val="No Spacing"/>
    <w:link w:val="NoSpacingChar"/>
    <w:uiPriority w:val="1"/>
    <w:qFormat/>
    <w:rsid w:val="00E7085C"/>
    <w:pPr>
      <w:spacing w:after="0" w:line="240" w:lineRule="auto"/>
    </w:pPr>
    <w:rPr>
      <w:rFonts w:eastAsiaTheme="minorEastAsia"/>
    </w:rPr>
  </w:style>
  <w:style w:type="character" w:customStyle="1" w:styleId="NoSpacingChar">
    <w:name w:val="No Spacing Char"/>
    <w:basedOn w:val="DefaultParagraphFont"/>
    <w:link w:val="NoSpacing"/>
    <w:uiPriority w:val="1"/>
    <w:rsid w:val="00E7085C"/>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3390/fi14020063" TargetMode="External"/><Relationship Id="rId18" Type="http://schemas.openxmlformats.org/officeDocument/2006/relationships/hyperlink" Target="https://doi.org/10.1109/ACCESS.2017.2685629"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3.png"/><Relationship Id="rId12" Type="http://schemas.openxmlformats.org/officeDocument/2006/relationships/hyperlink" Target="https://doi.org/10.1109/ICCCIS51004.2021.9397204" TargetMode="External"/><Relationship Id="rId17" Type="http://schemas.openxmlformats.org/officeDocument/2006/relationships/hyperlink" Target="https://doi.org/10.1109/ACCESS.2017.2685629" TargetMode="External"/><Relationship Id="rId2" Type="http://schemas.openxmlformats.org/officeDocument/2006/relationships/styles" Target="styles.xml"/><Relationship Id="rId16" Type="http://schemas.openxmlformats.org/officeDocument/2006/relationships/hyperlink" Target="https://doi.org/10.1109/ICTER.2017.8257807"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21275/SR24203190625%EE%88%86"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doi.org/10.1007/978-3-319-67383-7_2" TargetMode="External"/><Relationship Id="rId23" Type="http://schemas.openxmlformats.org/officeDocument/2006/relationships/glossaryDocument" Target="glossary/document.xml"/><Relationship Id="rId10" Type="http://schemas.openxmlformats.org/officeDocument/2006/relationships/hyperlink" Target="https://ssrn.com/abstract=4004333" TargetMode="External"/><Relationship Id="rId19" Type="http://schemas.openxmlformats.org/officeDocument/2006/relationships/hyperlink" Target="https://en.wikipedia.org/wiki/DevOps" TargetMode="External"/><Relationship Id="rId4" Type="http://schemas.openxmlformats.org/officeDocument/2006/relationships/webSettings" Target="webSettings.xml"/><Relationship Id="rId9" Type="http://schemas.openxmlformats.org/officeDocument/2006/relationships/hyperlink" Target="https://doi.org/10.3390/fi14020063" TargetMode="External"/><Relationship Id="rId14" Type="http://schemas.openxmlformats.org/officeDocument/2006/relationships/hyperlink" Target="https://doi.org/10.1007/978-3-319-18612-2_18"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AD3"/>
    <w:rsid w:val="001E0AD3"/>
    <w:rsid w:val="009551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C69F4F0DAC24F9F9736F7412C7BF6E0">
    <w:name w:val="4C69F4F0DAC24F9F9736F7412C7BF6E0"/>
    <w:rsid w:val="001E0AD3"/>
  </w:style>
  <w:style w:type="paragraph" w:customStyle="1" w:styleId="61E7E1EAA1CA4DAABC7FC9311ECB3CB5">
    <w:name w:val="61E7E1EAA1CA4DAABC7FC9311ECB3CB5"/>
    <w:rsid w:val="001E0A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13</Pages>
  <Words>3239</Words>
  <Characters>18468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ENVY</dc:creator>
  <cp:keywords/>
  <dc:description/>
  <cp:lastModifiedBy>HP ENVY</cp:lastModifiedBy>
  <cp:revision>2</cp:revision>
  <dcterms:created xsi:type="dcterms:W3CDTF">2025-04-16T04:51:00Z</dcterms:created>
  <dcterms:modified xsi:type="dcterms:W3CDTF">2025-04-16T05:16:00Z</dcterms:modified>
</cp:coreProperties>
</file>