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25090" cy="9525571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5090" cy="952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50"/>
          <w:pgMar w:top="76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78472" cy="9894665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8472" cy="989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20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28688" cy="9894665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688" cy="989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20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28694" cy="9873996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694" cy="987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20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77398" cy="9823799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398" cy="982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26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77032" cy="9835610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032" cy="983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24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27239" cy="9835610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239" cy="983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50"/>
          <w:pgMar w:top="240" w:bottom="280" w:left="0" w:right="0"/>
        </w:sectPr>
      </w:pPr>
    </w:p>
    <w:p>
      <w:pPr>
        <w:spacing w:line="240" w:lineRule="auto"/>
        <w:ind w:left="3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03612" cy="9835610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3612" cy="983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50"/>
      <w:pgMar w:top="2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Anitha</dc:creator>
  <cp:keywords>DAGjia7CfHg,BAGhJRJzHQI,0</cp:keywords>
  <dc:title>1245am_85.EPRA JOURNALS-6866.pdf</dc:title>
  <dcterms:created xsi:type="dcterms:W3CDTF">2025-04-12T12:23:59Z</dcterms:created>
  <dcterms:modified xsi:type="dcterms:W3CDTF">2025-04-12T12:23:59Z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2025-04-12T00:00:00Z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2025-04-12T00:00:00Z</vt:filetime>
  </property>
</Properties>
</file>