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BFD5F" w14:textId="5D6EBCD6" w:rsidR="00F75BC4" w:rsidRPr="00F75BC4" w:rsidRDefault="00F75BC4" w:rsidP="00850B1E">
      <w:pPr>
        <w:rPr>
          <w:rFonts w:asciiTheme="majorHAnsi" w:hAnsiTheme="majorHAnsi" w:cstheme="majorHAnsi"/>
          <w:b/>
          <w:bCs/>
          <w:sz w:val="56"/>
          <w:szCs w:val="56"/>
        </w:rPr>
      </w:pPr>
      <w:r w:rsidRPr="00F75BC4">
        <w:rPr>
          <w:rFonts w:asciiTheme="majorHAnsi" w:hAnsiTheme="majorHAnsi" w:cstheme="majorHAnsi"/>
          <w:b/>
          <w:bCs/>
          <w:sz w:val="56"/>
          <w:szCs w:val="56"/>
        </w:rPr>
        <w:t>R</w:t>
      </w:r>
      <w:r>
        <w:rPr>
          <w:rFonts w:asciiTheme="majorHAnsi" w:hAnsiTheme="majorHAnsi" w:cstheme="majorHAnsi"/>
          <w:b/>
          <w:bCs/>
          <w:sz w:val="56"/>
          <w:szCs w:val="56"/>
        </w:rPr>
        <w:t>esearch Paper</w:t>
      </w:r>
    </w:p>
    <w:p w14:paraId="609FC339" w14:textId="2207D53B" w:rsidR="00850B1E" w:rsidRPr="00850B1E" w:rsidRDefault="00850B1E" w:rsidP="00850B1E">
      <w:pPr>
        <w:rPr>
          <w:rFonts w:asciiTheme="majorHAnsi" w:hAnsiTheme="majorHAnsi" w:cstheme="majorHAnsi"/>
          <w:b/>
          <w:bCs/>
          <w:sz w:val="36"/>
          <w:szCs w:val="36"/>
        </w:rPr>
      </w:pPr>
      <w:r w:rsidRPr="00850B1E">
        <w:rPr>
          <w:rFonts w:asciiTheme="majorHAnsi" w:hAnsiTheme="majorHAnsi" w:cstheme="majorHAnsi"/>
          <w:b/>
          <w:bCs/>
          <w:sz w:val="36"/>
          <w:szCs w:val="36"/>
        </w:rPr>
        <w:t>How Loan Companies are Targeting Students and Young Adults for Credit Cards and Personal Loans in India</w:t>
      </w:r>
    </w:p>
    <w:p w14:paraId="6C1156F8" w14:textId="77065C7C" w:rsidR="00850B1E" w:rsidRPr="00850B1E" w:rsidRDefault="00850B1E" w:rsidP="00850B1E">
      <w:pPr>
        <w:rPr>
          <w:rFonts w:asciiTheme="majorHAnsi" w:hAnsiTheme="majorHAnsi" w:cstheme="majorHAnsi"/>
        </w:rPr>
      </w:pPr>
    </w:p>
    <w:p w14:paraId="70424C32" w14:textId="77777777" w:rsidR="00850B1E" w:rsidRPr="00850B1E" w:rsidRDefault="00850B1E" w:rsidP="00850B1E">
      <w:pPr>
        <w:rPr>
          <w:rFonts w:cstheme="minorHAnsi"/>
          <w:b/>
          <w:bCs/>
          <w:sz w:val="32"/>
          <w:szCs w:val="32"/>
        </w:rPr>
      </w:pPr>
      <w:r w:rsidRPr="00850B1E">
        <w:rPr>
          <w:rFonts w:cstheme="minorHAnsi"/>
          <w:b/>
          <w:bCs/>
          <w:sz w:val="32"/>
          <w:szCs w:val="32"/>
        </w:rPr>
        <w:t>Abstract</w:t>
      </w:r>
    </w:p>
    <w:p w14:paraId="44876F9F" w14:textId="35E646AC" w:rsidR="00850B1E" w:rsidRPr="00850B1E" w:rsidRDefault="00850B1E" w:rsidP="00850B1E">
      <w:pPr>
        <w:rPr>
          <w:rFonts w:asciiTheme="majorHAnsi" w:hAnsiTheme="majorHAnsi" w:cstheme="majorHAnsi"/>
          <w:sz w:val="28"/>
          <w:szCs w:val="28"/>
        </w:rPr>
      </w:pPr>
      <w:r w:rsidRPr="00850B1E">
        <w:rPr>
          <w:rFonts w:asciiTheme="majorHAnsi" w:hAnsiTheme="majorHAnsi" w:cstheme="majorHAnsi"/>
          <w:sz w:val="28"/>
          <w:szCs w:val="28"/>
        </w:rPr>
        <w:t xml:space="preserve">The expansion of digital banking and financial technology in India has led to aggressive targeting </w:t>
      </w:r>
      <w:r w:rsidR="00F75BC4">
        <w:rPr>
          <w:rFonts w:asciiTheme="majorHAnsi" w:hAnsiTheme="majorHAnsi" w:cstheme="majorHAnsi"/>
          <w:sz w:val="28"/>
          <w:szCs w:val="28"/>
        </w:rPr>
        <w:t>To</w:t>
      </w:r>
      <w:r w:rsidRPr="00850B1E">
        <w:rPr>
          <w:rFonts w:asciiTheme="majorHAnsi" w:hAnsiTheme="majorHAnsi" w:cstheme="majorHAnsi"/>
          <w:sz w:val="28"/>
          <w:szCs w:val="28"/>
        </w:rPr>
        <w:t xml:space="preserve"> students and young adults by loan companies. Many fintech lenders offer quick </w:t>
      </w:r>
      <w:r>
        <w:rPr>
          <w:rFonts w:asciiTheme="majorHAnsi" w:hAnsiTheme="majorHAnsi" w:cstheme="majorHAnsi"/>
          <w:sz w:val="28"/>
          <w:szCs w:val="28"/>
        </w:rPr>
        <w:t>loans</w:t>
      </w:r>
      <w:r w:rsidRPr="00850B1E">
        <w:rPr>
          <w:rFonts w:asciiTheme="majorHAnsi" w:hAnsiTheme="majorHAnsi" w:cstheme="majorHAnsi"/>
          <w:sz w:val="28"/>
          <w:szCs w:val="28"/>
        </w:rPr>
        <w:t xml:space="preserve"> with minim</w:t>
      </w:r>
      <w:r w:rsidR="00F75BC4">
        <w:rPr>
          <w:rFonts w:asciiTheme="majorHAnsi" w:hAnsiTheme="majorHAnsi" w:cstheme="majorHAnsi"/>
          <w:sz w:val="28"/>
          <w:szCs w:val="28"/>
        </w:rPr>
        <w:t>um</w:t>
      </w:r>
      <w:r w:rsidRPr="00850B1E">
        <w:rPr>
          <w:rFonts w:asciiTheme="majorHAnsi" w:hAnsiTheme="majorHAnsi" w:cstheme="majorHAnsi"/>
          <w:sz w:val="28"/>
          <w:szCs w:val="28"/>
        </w:rPr>
        <w:t xml:space="preserve"> documentation, using psychological triggers and marketing tactics to attract young</w:t>
      </w:r>
      <w:r w:rsidR="00547B8C">
        <w:rPr>
          <w:rFonts w:asciiTheme="majorHAnsi" w:hAnsiTheme="majorHAnsi" w:cstheme="majorHAnsi"/>
          <w:sz w:val="28"/>
          <w:szCs w:val="28"/>
        </w:rPr>
        <w:t xml:space="preserve"> college students and young adult</w:t>
      </w:r>
      <w:r w:rsidRPr="00850B1E">
        <w:rPr>
          <w:rFonts w:asciiTheme="majorHAnsi" w:hAnsiTheme="majorHAnsi" w:cstheme="majorHAnsi"/>
          <w:sz w:val="28"/>
          <w:szCs w:val="28"/>
        </w:rPr>
        <w:t xml:space="preserve"> borrowers. Some companies even incentivize timely repayments by offering double disbursement amounts, </w:t>
      </w:r>
      <w:r w:rsidR="00547B8C">
        <w:rPr>
          <w:rFonts w:asciiTheme="majorHAnsi" w:hAnsiTheme="majorHAnsi" w:cstheme="majorHAnsi"/>
          <w:sz w:val="28"/>
          <w:szCs w:val="28"/>
        </w:rPr>
        <w:t>to put</w:t>
      </w:r>
      <w:r w:rsidRPr="00850B1E">
        <w:rPr>
          <w:rFonts w:asciiTheme="majorHAnsi" w:hAnsiTheme="majorHAnsi" w:cstheme="majorHAnsi"/>
          <w:sz w:val="28"/>
          <w:szCs w:val="28"/>
        </w:rPr>
        <w:t xml:space="preserve"> borrowers into a continuous debt cycle. Additionally, many students and young professionals take new loans to repay existing </w:t>
      </w:r>
      <w:r w:rsidR="00547B8C">
        <w:rPr>
          <w:rFonts w:asciiTheme="majorHAnsi" w:hAnsiTheme="majorHAnsi" w:cstheme="majorHAnsi"/>
          <w:sz w:val="28"/>
          <w:szCs w:val="28"/>
        </w:rPr>
        <w:t>loans</w:t>
      </w:r>
      <w:r w:rsidRPr="00850B1E">
        <w:rPr>
          <w:rFonts w:asciiTheme="majorHAnsi" w:hAnsiTheme="majorHAnsi" w:cstheme="majorHAnsi"/>
          <w:sz w:val="28"/>
          <w:szCs w:val="28"/>
        </w:rPr>
        <w:t xml:space="preserve">, leading to a never-ending </w:t>
      </w:r>
      <w:r w:rsidR="00547B8C">
        <w:rPr>
          <w:rFonts w:asciiTheme="majorHAnsi" w:hAnsiTheme="majorHAnsi" w:cstheme="majorHAnsi"/>
          <w:sz w:val="28"/>
          <w:szCs w:val="28"/>
        </w:rPr>
        <w:t>Debt cycle</w:t>
      </w:r>
      <w:r w:rsidRPr="00850B1E">
        <w:rPr>
          <w:rFonts w:asciiTheme="majorHAnsi" w:hAnsiTheme="majorHAnsi" w:cstheme="majorHAnsi"/>
          <w:sz w:val="28"/>
          <w:szCs w:val="28"/>
        </w:rPr>
        <w:t>. This paper explores these strategies</w:t>
      </w:r>
      <w:r w:rsidR="00547B8C">
        <w:rPr>
          <w:rFonts w:asciiTheme="majorHAnsi" w:hAnsiTheme="majorHAnsi" w:cstheme="majorHAnsi"/>
          <w:sz w:val="28"/>
          <w:szCs w:val="28"/>
        </w:rPr>
        <w:t xml:space="preserve"> and</w:t>
      </w:r>
      <w:r w:rsidRPr="00850B1E">
        <w:rPr>
          <w:rFonts w:asciiTheme="majorHAnsi" w:hAnsiTheme="majorHAnsi" w:cstheme="majorHAnsi"/>
          <w:sz w:val="28"/>
          <w:szCs w:val="28"/>
        </w:rPr>
        <w:t xml:space="preserve"> their consequences, and the need for stronger regulations and financial literacy initiatives to prevent exploitation.</w:t>
      </w:r>
    </w:p>
    <w:p w14:paraId="34654F6D" w14:textId="77777777" w:rsidR="00547B8C" w:rsidRDefault="00850B1E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850B1E">
        <w:rPr>
          <w:rFonts w:asciiTheme="majorHAnsi" w:hAnsiTheme="majorHAnsi" w:cstheme="majorHAnsi"/>
          <w:b/>
          <w:bCs/>
          <w:sz w:val="32"/>
          <w:szCs w:val="32"/>
        </w:rPr>
        <w:t>Keywords</w:t>
      </w:r>
    </w:p>
    <w:p w14:paraId="50D3886E" w14:textId="6F1B956A" w:rsidR="00850B1E" w:rsidRPr="00547B8C" w:rsidRDefault="00850B1E" w:rsidP="00850B1E">
      <w:pPr>
        <w:rPr>
          <w:rFonts w:asciiTheme="majorHAnsi" w:hAnsiTheme="majorHAnsi" w:cstheme="majorHAnsi"/>
          <w:sz w:val="32"/>
          <w:szCs w:val="32"/>
        </w:rPr>
      </w:pPr>
      <w:r w:rsidRPr="00547B8C">
        <w:rPr>
          <w:rFonts w:asciiTheme="majorHAnsi" w:hAnsiTheme="majorHAnsi" w:cstheme="majorHAnsi"/>
          <w:sz w:val="28"/>
          <w:szCs w:val="28"/>
        </w:rPr>
        <w:t>Credit Cards, Personal Loans, Digital Lending</w:t>
      </w:r>
      <w:r w:rsidR="00547B8C">
        <w:rPr>
          <w:rFonts w:asciiTheme="majorHAnsi" w:hAnsiTheme="majorHAnsi" w:cstheme="majorHAnsi"/>
          <w:sz w:val="28"/>
          <w:szCs w:val="28"/>
        </w:rPr>
        <w:t xml:space="preserve"> apps</w:t>
      </w:r>
      <w:r w:rsidRPr="00547B8C">
        <w:rPr>
          <w:rFonts w:asciiTheme="majorHAnsi" w:hAnsiTheme="majorHAnsi" w:cstheme="majorHAnsi"/>
          <w:sz w:val="28"/>
          <w:szCs w:val="28"/>
        </w:rPr>
        <w:t>,</w:t>
      </w:r>
      <w:r w:rsidR="00547B8C">
        <w:rPr>
          <w:rFonts w:asciiTheme="majorHAnsi" w:hAnsiTheme="majorHAnsi" w:cstheme="majorHAnsi"/>
          <w:sz w:val="28"/>
          <w:szCs w:val="28"/>
        </w:rPr>
        <w:t>Digital lenders,</w:t>
      </w:r>
      <w:r w:rsidRPr="00547B8C">
        <w:rPr>
          <w:rFonts w:asciiTheme="majorHAnsi" w:hAnsiTheme="majorHAnsi" w:cstheme="majorHAnsi"/>
          <w:sz w:val="28"/>
          <w:szCs w:val="28"/>
        </w:rPr>
        <w:t xml:space="preserve"> Students, Young Adults, Loan Companies, RBI Regulations, Debt Trap, Loan Cycle, Indi</w:t>
      </w:r>
      <w:r w:rsidR="00547B8C">
        <w:rPr>
          <w:rFonts w:asciiTheme="majorHAnsi" w:hAnsiTheme="majorHAnsi" w:cstheme="majorHAnsi"/>
          <w:sz w:val="32"/>
          <w:szCs w:val="32"/>
        </w:rPr>
        <w:t>a</w:t>
      </w:r>
    </w:p>
    <w:p w14:paraId="5E25BA80" w14:textId="77777777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</w:p>
    <w:p w14:paraId="6870B8D5" w14:textId="77777777" w:rsidR="00850B1E" w:rsidRPr="00547B8C" w:rsidRDefault="00850B1E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547B8C">
        <w:rPr>
          <w:rFonts w:asciiTheme="majorHAnsi" w:hAnsiTheme="majorHAnsi" w:cstheme="majorHAnsi"/>
          <w:b/>
          <w:bCs/>
          <w:sz w:val="32"/>
          <w:szCs w:val="32"/>
        </w:rPr>
        <w:t>1. Introduction</w:t>
      </w:r>
    </w:p>
    <w:p w14:paraId="240B4FAF" w14:textId="39B25E6D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  <w:r w:rsidRPr="00547B8C">
        <w:rPr>
          <w:rFonts w:asciiTheme="majorHAnsi" w:hAnsiTheme="majorHAnsi" w:cstheme="majorHAnsi"/>
          <w:sz w:val="28"/>
          <w:szCs w:val="28"/>
        </w:rPr>
        <w:t xml:space="preserve">The financial </w:t>
      </w:r>
      <w:r w:rsidR="00547B8C">
        <w:rPr>
          <w:rFonts w:asciiTheme="majorHAnsi" w:hAnsiTheme="majorHAnsi" w:cstheme="majorHAnsi"/>
          <w:sz w:val="28"/>
          <w:szCs w:val="28"/>
        </w:rPr>
        <w:t>situation</w:t>
      </w:r>
      <w:r w:rsidRPr="00547B8C">
        <w:rPr>
          <w:rFonts w:asciiTheme="majorHAnsi" w:hAnsiTheme="majorHAnsi" w:cstheme="majorHAnsi"/>
          <w:sz w:val="28"/>
          <w:szCs w:val="28"/>
        </w:rPr>
        <w:t xml:space="preserve"> in India has transformed with the rise of fintech lenders and digital payment platforms</w:t>
      </w:r>
      <w:r w:rsidR="00547B8C">
        <w:rPr>
          <w:rFonts w:asciiTheme="majorHAnsi" w:hAnsiTheme="majorHAnsi" w:cstheme="majorHAnsi"/>
          <w:sz w:val="28"/>
          <w:szCs w:val="28"/>
        </w:rPr>
        <w:t xml:space="preserve"> such as UPI etc</w:t>
      </w:r>
      <w:r w:rsidRPr="00547B8C">
        <w:rPr>
          <w:rFonts w:asciiTheme="majorHAnsi" w:hAnsiTheme="majorHAnsi" w:cstheme="majorHAnsi"/>
          <w:sz w:val="28"/>
          <w:szCs w:val="28"/>
        </w:rPr>
        <w:t>. The availability of easy credit has provided financial independence to many young individuals</w:t>
      </w:r>
      <w:r w:rsidR="00547B8C">
        <w:rPr>
          <w:rFonts w:asciiTheme="majorHAnsi" w:hAnsiTheme="majorHAnsi" w:cstheme="majorHAnsi"/>
          <w:sz w:val="28"/>
          <w:szCs w:val="28"/>
        </w:rPr>
        <w:t xml:space="preserve"> and students</w:t>
      </w:r>
      <w:r w:rsidRPr="00547B8C">
        <w:rPr>
          <w:rFonts w:asciiTheme="majorHAnsi" w:hAnsiTheme="majorHAnsi" w:cstheme="majorHAnsi"/>
          <w:sz w:val="28"/>
          <w:szCs w:val="28"/>
        </w:rPr>
        <w:t xml:space="preserve">. However, the aggressive marketing tactics used by loan companies, including double disbursement </w:t>
      </w:r>
      <w:r w:rsidR="00547B8C">
        <w:rPr>
          <w:rFonts w:asciiTheme="majorHAnsi" w:hAnsiTheme="majorHAnsi" w:cstheme="majorHAnsi"/>
          <w:sz w:val="28"/>
          <w:szCs w:val="28"/>
        </w:rPr>
        <w:t>of loan amount</w:t>
      </w:r>
      <w:r w:rsidRPr="00547B8C">
        <w:rPr>
          <w:rFonts w:asciiTheme="majorHAnsi" w:hAnsiTheme="majorHAnsi" w:cstheme="majorHAnsi"/>
          <w:sz w:val="28"/>
          <w:szCs w:val="28"/>
        </w:rPr>
        <w:t xml:space="preserve"> and loan recycling, have led to financial instability among young professionals</w:t>
      </w:r>
      <w:r w:rsidR="00547B8C">
        <w:rPr>
          <w:rFonts w:asciiTheme="majorHAnsi" w:hAnsiTheme="majorHAnsi" w:cstheme="majorHAnsi"/>
          <w:sz w:val="28"/>
          <w:szCs w:val="28"/>
        </w:rPr>
        <w:t xml:space="preserve"> and students</w:t>
      </w:r>
      <w:r w:rsidRPr="00547B8C">
        <w:rPr>
          <w:rFonts w:asciiTheme="majorHAnsi" w:hAnsiTheme="majorHAnsi" w:cstheme="majorHAnsi"/>
          <w:sz w:val="28"/>
          <w:szCs w:val="28"/>
        </w:rPr>
        <w:t>. This paper examines these lending strategies</w:t>
      </w:r>
      <w:r w:rsidR="00547B8C">
        <w:rPr>
          <w:rFonts w:asciiTheme="majorHAnsi" w:hAnsiTheme="majorHAnsi" w:cstheme="majorHAnsi"/>
          <w:sz w:val="28"/>
          <w:szCs w:val="28"/>
        </w:rPr>
        <w:t xml:space="preserve"> and</w:t>
      </w:r>
      <w:r w:rsidRPr="00547B8C">
        <w:rPr>
          <w:rFonts w:asciiTheme="majorHAnsi" w:hAnsiTheme="majorHAnsi" w:cstheme="majorHAnsi"/>
          <w:sz w:val="28"/>
          <w:szCs w:val="28"/>
        </w:rPr>
        <w:t xml:space="preserve"> the risks they pose, and the regulatory framework governing digital lending in India.</w:t>
      </w:r>
    </w:p>
    <w:p w14:paraId="60FCB9D3" w14:textId="77777777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</w:p>
    <w:p w14:paraId="1C7C5DF9" w14:textId="77777777" w:rsidR="00F75BC4" w:rsidRDefault="00F75BC4" w:rsidP="00850B1E">
      <w:pPr>
        <w:rPr>
          <w:rFonts w:asciiTheme="majorHAnsi" w:hAnsiTheme="majorHAnsi" w:cstheme="majorHAnsi"/>
          <w:sz w:val="28"/>
          <w:szCs w:val="28"/>
        </w:rPr>
      </w:pPr>
    </w:p>
    <w:p w14:paraId="08A5EE25" w14:textId="77777777" w:rsidR="005843F6" w:rsidRDefault="005843F6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04FC5649" w14:textId="77777777" w:rsidR="005843F6" w:rsidRDefault="005843F6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5A71B7E8" w14:textId="60ADC21A" w:rsidR="00850B1E" w:rsidRPr="003F71D9" w:rsidRDefault="00850B1E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3F71D9">
        <w:rPr>
          <w:rFonts w:asciiTheme="majorHAnsi" w:hAnsiTheme="majorHAnsi" w:cstheme="majorHAnsi"/>
          <w:b/>
          <w:bCs/>
          <w:sz w:val="32"/>
          <w:szCs w:val="32"/>
        </w:rPr>
        <w:t>1.1 Objectives of the Study</w:t>
      </w:r>
    </w:p>
    <w:p w14:paraId="0D69499C" w14:textId="77777777" w:rsidR="00850B1E" w:rsidRPr="003F71D9" w:rsidRDefault="00850B1E" w:rsidP="003F71D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3F71D9">
        <w:rPr>
          <w:rFonts w:asciiTheme="majorHAnsi" w:hAnsiTheme="majorHAnsi" w:cstheme="majorHAnsi"/>
          <w:sz w:val="28"/>
          <w:szCs w:val="28"/>
        </w:rPr>
        <w:t>To analyze how loan companies and digital lenders target students and young adults in India.</w:t>
      </w:r>
    </w:p>
    <w:p w14:paraId="0C0594DC" w14:textId="7A03D07C" w:rsidR="00850B1E" w:rsidRPr="003F71D9" w:rsidRDefault="00850B1E" w:rsidP="003F71D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3F71D9">
        <w:rPr>
          <w:rFonts w:asciiTheme="majorHAnsi" w:hAnsiTheme="majorHAnsi" w:cstheme="majorHAnsi"/>
          <w:sz w:val="28"/>
          <w:szCs w:val="28"/>
        </w:rPr>
        <w:t>To investigate the double disbursement strategy and its impact on borrowing behavior</w:t>
      </w:r>
      <w:r w:rsidR="00547B8C" w:rsidRPr="003F71D9">
        <w:rPr>
          <w:rFonts w:asciiTheme="majorHAnsi" w:hAnsiTheme="majorHAnsi" w:cstheme="majorHAnsi"/>
          <w:sz w:val="28"/>
          <w:szCs w:val="28"/>
        </w:rPr>
        <w:t xml:space="preserve"> of the consumer</w:t>
      </w:r>
      <w:r w:rsidRPr="003F71D9">
        <w:rPr>
          <w:rFonts w:asciiTheme="majorHAnsi" w:hAnsiTheme="majorHAnsi" w:cstheme="majorHAnsi"/>
          <w:sz w:val="28"/>
          <w:szCs w:val="28"/>
        </w:rPr>
        <w:t>.</w:t>
      </w:r>
    </w:p>
    <w:p w14:paraId="3C9DAF05" w14:textId="15B9F514" w:rsidR="00850B1E" w:rsidRPr="003F71D9" w:rsidRDefault="00850B1E" w:rsidP="003F71D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3F71D9">
        <w:rPr>
          <w:rFonts w:asciiTheme="majorHAnsi" w:hAnsiTheme="majorHAnsi" w:cstheme="majorHAnsi"/>
          <w:sz w:val="28"/>
          <w:szCs w:val="28"/>
        </w:rPr>
        <w:t>To examine the trend of taking one loan to repay another</w:t>
      </w:r>
      <w:r w:rsidR="00547B8C" w:rsidRPr="003F71D9">
        <w:rPr>
          <w:rFonts w:asciiTheme="majorHAnsi" w:hAnsiTheme="majorHAnsi" w:cstheme="majorHAnsi"/>
          <w:sz w:val="28"/>
          <w:szCs w:val="28"/>
        </w:rPr>
        <w:t xml:space="preserve"> loan</w:t>
      </w:r>
      <w:r w:rsidRPr="003F71D9">
        <w:rPr>
          <w:rFonts w:asciiTheme="majorHAnsi" w:hAnsiTheme="majorHAnsi" w:cstheme="majorHAnsi"/>
          <w:sz w:val="28"/>
          <w:szCs w:val="28"/>
        </w:rPr>
        <w:t xml:space="preserve"> and its consequences.</w:t>
      </w:r>
    </w:p>
    <w:p w14:paraId="0729F692" w14:textId="77777777" w:rsidR="00850B1E" w:rsidRPr="003F71D9" w:rsidRDefault="00850B1E" w:rsidP="003F71D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3F71D9">
        <w:rPr>
          <w:rFonts w:asciiTheme="majorHAnsi" w:hAnsiTheme="majorHAnsi" w:cstheme="majorHAnsi"/>
          <w:sz w:val="28"/>
          <w:szCs w:val="28"/>
        </w:rPr>
        <w:t>To evaluate the risks of easy credit availability.</w:t>
      </w:r>
    </w:p>
    <w:p w14:paraId="3AA3615F" w14:textId="77777777" w:rsidR="00850B1E" w:rsidRPr="003F71D9" w:rsidRDefault="00850B1E" w:rsidP="003F71D9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28"/>
          <w:szCs w:val="28"/>
        </w:rPr>
      </w:pPr>
      <w:r w:rsidRPr="003F71D9">
        <w:rPr>
          <w:rFonts w:asciiTheme="majorHAnsi" w:hAnsiTheme="majorHAnsi" w:cstheme="majorHAnsi"/>
          <w:sz w:val="28"/>
          <w:szCs w:val="28"/>
        </w:rPr>
        <w:t>To assess the regulatory framework governing digital lending in India.</w:t>
      </w:r>
    </w:p>
    <w:p w14:paraId="28DB47AA" w14:textId="77777777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</w:p>
    <w:p w14:paraId="7F59098A" w14:textId="77777777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</w:p>
    <w:p w14:paraId="15CFE999" w14:textId="77777777" w:rsidR="00850B1E" w:rsidRPr="003F71D9" w:rsidRDefault="00850B1E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3F71D9">
        <w:rPr>
          <w:rFonts w:asciiTheme="majorHAnsi" w:hAnsiTheme="majorHAnsi" w:cstheme="majorHAnsi"/>
          <w:b/>
          <w:bCs/>
          <w:sz w:val="32"/>
          <w:szCs w:val="32"/>
        </w:rPr>
        <w:t>1.2 Research Methodology</w:t>
      </w:r>
    </w:p>
    <w:p w14:paraId="382C337C" w14:textId="77777777" w:rsidR="00850B1E" w:rsidRPr="003F71D9" w:rsidRDefault="00850B1E" w:rsidP="003F71D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3F71D9">
        <w:rPr>
          <w:rFonts w:asciiTheme="majorHAnsi" w:hAnsiTheme="majorHAnsi" w:cstheme="majorHAnsi"/>
          <w:sz w:val="28"/>
          <w:szCs w:val="28"/>
        </w:rPr>
        <w:t>This study is based on a mixed-method analysis of:</w:t>
      </w:r>
    </w:p>
    <w:p w14:paraId="65608424" w14:textId="77777777" w:rsidR="00850B1E" w:rsidRPr="003F71D9" w:rsidRDefault="00850B1E" w:rsidP="003F71D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3F71D9">
        <w:rPr>
          <w:rFonts w:asciiTheme="majorHAnsi" w:hAnsiTheme="majorHAnsi" w:cstheme="majorHAnsi"/>
          <w:sz w:val="28"/>
          <w:szCs w:val="28"/>
        </w:rPr>
        <w:t>Reports from the Reserve Bank of India (RBI) and National Payments Corporation of India (NPCI).</w:t>
      </w:r>
    </w:p>
    <w:p w14:paraId="7E625A78" w14:textId="19FBC786" w:rsidR="00850B1E" w:rsidRPr="003F71D9" w:rsidRDefault="00850B1E" w:rsidP="003F71D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3F71D9">
        <w:rPr>
          <w:rFonts w:asciiTheme="majorHAnsi" w:hAnsiTheme="majorHAnsi" w:cstheme="majorHAnsi"/>
          <w:sz w:val="28"/>
          <w:szCs w:val="28"/>
        </w:rPr>
        <w:t>Case studies of students and young professionals caught in debtcycles.</w:t>
      </w:r>
    </w:p>
    <w:p w14:paraId="09EC58CB" w14:textId="63D8B90F" w:rsidR="00850B1E" w:rsidRPr="003F71D9" w:rsidRDefault="00850B1E" w:rsidP="003F71D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3F71D9">
        <w:rPr>
          <w:rFonts w:asciiTheme="majorHAnsi" w:hAnsiTheme="majorHAnsi" w:cstheme="majorHAnsi"/>
          <w:sz w:val="28"/>
          <w:szCs w:val="28"/>
        </w:rPr>
        <w:t>Analysis of digital lending platforms</w:t>
      </w:r>
      <w:r w:rsidR="003F71D9" w:rsidRPr="003F71D9">
        <w:rPr>
          <w:rFonts w:asciiTheme="majorHAnsi" w:hAnsiTheme="majorHAnsi" w:cstheme="majorHAnsi"/>
          <w:sz w:val="28"/>
          <w:szCs w:val="28"/>
        </w:rPr>
        <w:t xml:space="preserve"> </w:t>
      </w:r>
      <w:r w:rsidRPr="003F71D9">
        <w:rPr>
          <w:rFonts w:asciiTheme="majorHAnsi" w:hAnsiTheme="majorHAnsi" w:cstheme="majorHAnsi"/>
          <w:sz w:val="28"/>
          <w:szCs w:val="28"/>
        </w:rPr>
        <w:t xml:space="preserve"> and their loan disbursement policies.</w:t>
      </w:r>
    </w:p>
    <w:p w14:paraId="1CD43BE8" w14:textId="423A1992" w:rsidR="00850B1E" w:rsidRPr="003F71D9" w:rsidRDefault="00850B1E" w:rsidP="003F71D9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sz w:val="28"/>
          <w:szCs w:val="28"/>
        </w:rPr>
      </w:pPr>
      <w:r w:rsidRPr="003F71D9">
        <w:rPr>
          <w:rFonts w:asciiTheme="majorHAnsi" w:hAnsiTheme="majorHAnsi" w:cstheme="majorHAnsi"/>
          <w:sz w:val="28"/>
          <w:szCs w:val="28"/>
        </w:rPr>
        <w:t>News articles, industry reports, and government publications on digital lending.</w:t>
      </w:r>
    </w:p>
    <w:p w14:paraId="150AFA51" w14:textId="77777777" w:rsidR="00850B1E" w:rsidRPr="003F71D9" w:rsidRDefault="00850B1E" w:rsidP="00850B1E">
      <w:pPr>
        <w:rPr>
          <w:rFonts w:asciiTheme="majorHAnsi" w:hAnsiTheme="majorHAnsi" w:cstheme="majorHAnsi"/>
          <w:sz w:val="32"/>
          <w:szCs w:val="32"/>
        </w:rPr>
      </w:pPr>
    </w:p>
    <w:p w14:paraId="55117FE0" w14:textId="77777777" w:rsidR="005843F6" w:rsidRDefault="005843F6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58110618" w14:textId="77777777" w:rsidR="005843F6" w:rsidRDefault="005843F6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164B6C27" w14:textId="77777777" w:rsidR="005843F6" w:rsidRDefault="005843F6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76D0C717" w14:textId="77777777" w:rsidR="005843F6" w:rsidRDefault="005843F6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476EA23B" w14:textId="77777777" w:rsidR="005843F6" w:rsidRDefault="005843F6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4A8DBB6C" w14:textId="77777777" w:rsidR="005843F6" w:rsidRDefault="005843F6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75993EF3" w14:textId="77777777" w:rsidR="005843F6" w:rsidRDefault="005843F6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0BC9B1BA" w14:textId="77777777" w:rsidR="005843F6" w:rsidRDefault="005843F6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6131B065" w14:textId="1310EFBC" w:rsidR="00850B1E" w:rsidRPr="003F71D9" w:rsidRDefault="00850B1E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3F71D9">
        <w:rPr>
          <w:rFonts w:asciiTheme="majorHAnsi" w:hAnsiTheme="majorHAnsi" w:cstheme="majorHAnsi"/>
          <w:b/>
          <w:bCs/>
          <w:sz w:val="32"/>
          <w:szCs w:val="32"/>
        </w:rPr>
        <w:t>2. Marketing Strategies Used to Target Students and Young Adults</w:t>
      </w:r>
    </w:p>
    <w:p w14:paraId="4A48EAA8" w14:textId="77777777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</w:p>
    <w:p w14:paraId="6A5F124F" w14:textId="77777777" w:rsidR="00850B1E" w:rsidRPr="003F71D9" w:rsidRDefault="00850B1E" w:rsidP="00850B1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3F71D9">
        <w:rPr>
          <w:rFonts w:asciiTheme="majorHAnsi" w:hAnsiTheme="majorHAnsi" w:cstheme="majorHAnsi"/>
          <w:b/>
          <w:bCs/>
          <w:sz w:val="28"/>
          <w:szCs w:val="28"/>
        </w:rPr>
        <w:t>2.1 Social Media and Influencer Marketing</w:t>
      </w:r>
    </w:p>
    <w:p w14:paraId="5C4E5463" w14:textId="77777777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</w:p>
    <w:p w14:paraId="44084530" w14:textId="33DEC322" w:rsidR="00850B1E" w:rsidRPr="003F71D9" w:rsidRDefault="00850B1E" w:rsidP="003F71D9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3F71D9">
        <w:rPr>
          <w:rFonts w:asciiTheme="majorHAnsi" w:hAnsiTheme="majorHAnsi" w:cstheme="majorHAnsi"/>
          <w:sz w:val="28"/>
          <w:szCs w:val="28"/>
        </w:rPr>
        <w:t>Loan companies u</w:t>
      </w:r>
      <w:r w:rsidR="003F71D9" w:rsidRPr="003F71D9">
        <w:rPr>
          <w:rFonts w:asciiTheme="majorHAnsi" w:hAnsiTheme="majorHAnsi" w:cstheme="majorHAnsi"/>
          <w:sz w:val="28"/>
          <w:szCs w:val="28"/>
        </w:rPr>
        <w:t>se</w:t>
      </w:r>
      <w:r w:rsidRPr="003F71D9">
        <w:rPr>
          <w:rFonts w:asciiTheme="majorHAnsi" w:hAnsiTheme="majorHAnsi" w:cstheme="majorHAnsi"/>
          <w:sz w:val="28"/>
          <w:szCs w:val="28"/>
        </w:rPr>
        <w:t xml:space="preserve"> platforms like Instagram, YouTube,</w:t>
      </w:r>
      <w:r w:rsidR="003F71D9" w:rsidRPr="003F71D9">
        <w:rPr>
          <w:rFonts w:asciiTheme="majorHAnsi" w:hAnsiTheme="majorHAnsi" w:cstheme="majorHAnsi"/>
          <w:sz w:val="28"/>
          <w:szCs w:val="28"/>
        </w:rPr>
        <w:t>X</w:t>
      </w:r>
      <w:r w:rsidRPr="003F71D9">
        <w:rPr>
          <w:rFonts w:asciiTheme="majorHAnsi" w:hAnsiTheme="majorHAnsi" w:cstheme="majorHAnsi"/>
          <w:sz w:val="28"/>
          <w:szCs w:val="28"/>
        </w:rPr>
        <w:t xml:space="preserve"> and Facebook to promote credit cards and personal loans.</w:t>
      </w:r>
    </w:p>
    <w:p w14:paraId="6B06463F" w14:textId="1F7C7FAD" w:rsidR="00850B1E" w:rsidRPr="003F71D9" w:rsidRDefault="003F71D9" w:rsidP="003F71D9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I</w:t>
      </w:r>
      <w:r w:rsidR="00850B1E" w:rsidRPr="003F71D9">
        <w:rPr>
          <w:rFonts w:asciiTheme="majorHAnsi" w:hAnsiTheme="majorHAnsi" w:cstheme="majorHAnsi"/>
          <w:sz w:val="28"/>
          <w:szCs w:val="28"/>
        </w:rPr>
        <w:t xml:space="preserve">nfluencers endorse loans as an easy way to achieve financial freedom and </w:t>
      </w:r>
      <w:r>
        <w:rPr>
          <w:rFonts w:asciiTheme="majorHAnsi" w:hAnsiTheme="majorHAnsi" w:cstheme="majorHAnsi"/>
          <w:sz w:val="28"/>
          <w:szCs w:val="28"/>
        </w:rPr>
        <w:t>acquire</w:t>
      </w:r>
      <w:r w:rsidR="00850B1E" w:rsidRPr="003F71D9">
        <w:rPr>
          <w:rFonts w:asciiTheme="majorHAnsi" w:hAnsiTheme="majorHAnsi" w:cstheme="majorHAnsi"/>
          <w:sz w:val="28"/>
          <w:szCs w:val="28"/>
        </w:rPr>
        <w:t xml:space="preserve"> luxury products.</w:t>
      </w:r>
    </w:p>
    <w:p w14:paraId="2A61A97C" w14:textId="7A3F8CDB" w:rsidR="00850B1E" w:rsidRPr="003F71D9" w:rsidRDefault="00850B1E" w:rsidP="003F71D9">
      <w:pPr>
        <w:pStyle w:val="ListParagraph"/>
        <w:numPr>
          <w:ilvl w:val="0"/>
          <w:numId w:val="3"/>
        </w:numPr>
        <w:rPr>
          <w:rFonts w:asciiTheme="majorHAnsi" w:hAnsiTheme="majorHAnsi" w:cstheme="majorHAnsi"/>
          <w:sz w:val="28"/>
          <w:szCs w:val="28"/>
        </w:rPr>
      </w:pPr>
      <w:r w:rsidRPr="003F71D9">
        <w:rPr>
          <w:rFonts w:asciiTheme="majorHAnsi" w:hAnsiTheme="majorHAnsi" w:cstheme="majorHAnsi"/>
          <w:sz w:val="28"/>
          <w:szCs w:val="28"/>
        </w:rPr>
        <w:t>Personalized ads</w:t>
      </w:r>
      <w:r w:rsidR="003F71D9">
        <w:rPr>
          <w:rFonts w:asciiTheme="majorHAnsi" w:hAnsiTheme="majorHAnsi" w:cstheme="majorHAnsi"/>
          <w:sz w:val="28"/>
          <w:szCs w:val="28"/>
        </w:rPr>
        <w:t xml:space="preserve"> and Popup ads</w:t>
      </w:r>
      <w:r w:rsidRPr="003F71D9">
        <w:rPr>
          <w:rFonts w:asciiTheme="majorHAnsi" w:hAnsiTheme="majorHAnsi" w:cstheme="majorHAnsi"/>
          <w:sz w:val="28"/>
          <w:szCs w:val="28"/>
        </w:rPr>
        <w:t xml:space="preserve"> highlight</w:t>
      </w:r>
      <w:r w:rsidR="003F71D9">
        <w:rPr>
          <w:rFonts w:asciiTheme="majorHAnsi" w:hAnsiTheme="majorHAnsi" w:cstheme="majorHAnsi"/>
          <w:sz w:val="28"/>
          <w:szCs w:val="28"/>
        </w:rPr>
        <w:t>s</w:t>
      </w:r>
      <w:r w:rsidRPr="003F71D9">
        <w:rPr>
          <w:rFonts w:asciiTheme="majorHAnsi" w:hAnsiTheme="majorHAnsi" w:cstheme="majorHAnsi"/>
          <w:sz w:val="28"/>
          <w:szCs w:val="28"/>
        </w:rPr>
        <w:t xml:space="preserve"> zero-interest EMIs, rewards, and cashback, making loan</w:t>
      </w:r>
      <w:r w:rsidR="003F71D9">
        <w:rPr>
          <w:rFonts w:asciiTheme="majorHAnsi" w:hAnsiTheme="majorHAnsi" w:cstheme="majorHAnsi"/>
          <w:sz w:val="28"/>
          <w:szCs w:val="28"/>
        </w:rPr>
        <w:t xml:space="preserve">s </w:t>
      </w:r>
      <w:r w:rsidRPr="003F71D9">
        <w:rPr>
          <w:rFonts w:asciiTheme="majorHAnsi" w:hAnsiTheme="majorHAnsi" w:cstheme="majorHAnsi"/>
          <w:sz w:val="28"/>
          <w:szCs w:val="28"/>
        </w:rPr>
        <w:t>attractive.</w:t>
      </w:r>
    </w:p>
    <w:p w14:paraId="1AC57449" w14:textId="77777777" w:rsidR="003F71D9" w:rsidRDefault="003F71D9" w:rsidP="00850B1E">
      <w:pPr>
        <w:rPr>
          <w:rFonts w:asciiTheme="majorHAnsi" w:hAnsiTheme="majorHAnsi" w:cstheme="majorHAnsi"/>
          <w:sz w:val="28"/>
          <w:szCs w:val="28"/>
        </w:rPr>
      </w:pPr>
    </w:p>
    <w:p w14:paraId="61CDB58A" w14:textId="4D60EF34" w:rsidR="00850B1E" w:rsidRPr="003F71D9" w:rsidRDefault="00850B1E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3F71D9">
        <w:rPr>
          <w:rFonts w:asciiTheme="majorHAnsi" w:hAnsiTheme="majorHAnsi" w:cstheme="majorHAnsi"/>
          <w:b/>
          <w:bCs/>
          <w:sz w:val="32"/>
          <w:szCs w:val="32"/>
        </w:rPr>
        <w:t>2.2 Campus Partnerships and Student Credit Cards</w:t>
      </w:r>
    </w:p>
    <w:p w14:paraId="2BBA49F3" w14:textId="77777777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</w:p>
    <w:p w14:paraId="24B3A873" w14:textId="088C1CAE" w:rsidR="00850B1E" w:rsidRPr="003F71D9" w:rsidRDefault="00850B1E" w:rsidP="003F71D9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3F71D9">
        <w:rPr>
          <w:rFonts w:asciiTheme="majorHAnsi" w:hAnsiTheme="majorHAnsi" w:cstheme="majorHAnsi"/>
          <w:sz w:val="28"/>
          <w:szCs w:val="28"/>
        </w:rPr>
        <w:t>Banks collaborate with colleges and universities to offer student credit cards with</w:t>
      </w:r>
      <w:r w:rsidR="003F71D9" w:rsidRPr="003F71D9">
        <w:rPr>
          <w:rFonts w:asciiTheme="majorHAnsi" w:hAnsiTheme="majorHAnsi" w:cstheme="majorHAnsi"/>
          <w:sz w:val="28"/>
          <w:szCs w:val="28"/>
        </w:rPr>
        <w:t xml:space="preserve"> minimum</w:t>
      </w:r>
      <w:r w:rsidRPr="003F71D9">
        <w:rPr>
          <w:rFonts w:asciiTheme="majorHAnsi" w:hAnsiTheme="majorHAnsi" w:cstheme="majorHAnsi"/>
          <w:sz w:val="28"/>
          <w:szCs w:val="28"/>
        </w:rPr>
        <w:t xml:space="preserve"> eligibility criteria.</w:t>
      </w:r>
    </w:p>
    <w:p w14:paraId="35EE431A" w14:textId="79D3E428" w:rsidR="00850B1E" w:rsidRPr="003F71D9" w:rsidRDefault="00850B1E" w:rsidP="003F71D9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 w:rsidRPr="003F71D9">
        <w:rPr>
          <w:rFonts w:asciiTheme="majorHAnsi" w:hAnsiTheme="majorHAnsi" w:cstheme="majorHAnsi"/>
          <w:sz w:val="28"/>
          <w:szCs w:val="28"/>
        </w:rPr>
        <w:t>These credit cards provide student</w:t>
      </w:r>
      <w:r w:rsidR="003F71D9" w:rsidRPr="003F71D9">
        <w:rPr>
          <w:rFonts w:asciiTheme="majorHAnsi" w:hAnsiTheme="majorHAnsi" w:cstheme="majorHAnsi"/>
          <w:sz w:val="28"/>
          <w:szCs w:val="28"/>
        </w:rPr>
        <w:t>s</w:t>
      </w:r>
      <w:r w:rsidRPr="003F71D9">
        <w:rPr>
          <w:rFonts w:asciiTheme="majorHAnsi" w:hAnsiTheme="majorHAnsi" w:cstheme="majorHAnsi"/>
          <w:sz w:val="28"/>
          <w:szCs w:val="28"/>
        </w:rPr>
        <w:t xml:space="preserve"> discounts on travel, food, and online shopping.</w:t>
      </w:r>
    </w:p>
    <w:p w14:paraId="109100C8" w14:textId="77777777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</w:p>
    <w:p w14:paraId="25D7C54F" w14:textId="77777777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</w:p>
    <w:p w14:paraId="61B93A91" w14:textId="77777777" w:rsidR="00850B1E" w:rsidRPr="003F71D9" w:rsidRDefault="00850B1E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3F71D9">
        <w:rPr>
          <w:rFonts w:asciiTheme="majorHAnsi" w:hAnsiTheme="majorHAnsi" w:cstheme="majorHAnsi"/>
          <w:b/>
          <w:bCs/>
          <w:sz w:val="32"/>
          <w:szCs w:val="32"/>
        </w:rPr>
        <w:t>2.3 Instant Loan Apps and Aggressive Advertising</w:t>
      </w:r>
    </w:p>
    <w:p w14:paraId="1A08C8D6" w14:textId="77777777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</w:p>
    <w:p w14:paraId="5E0D6C64" w14:textId="15A25DA9" w:rsidR="00850B1E" w:rsidRPr="000C608C" w:rsidRDefault="00850B1E" w:rsidP="000C608C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0C608C">
        <w:rPr>
          <w:rFonts w:asciiTheme="majorHAnsi" w:hAnsiTheme="majorHAnsi" w:cstheme="majorHAnsi"/>
          <w:sz w:val="28"/>
          <w:szCs w:val="28"/>
        </w:rPr>
        <w:t>Digital loan apps promise instant disbursal with minimal KYC requirements.</w:t>
      </w:r>
    </w:p>
    <w:p w14:paraId="6FC3190B" w14:textId="09522007" w:rsidR="00850B1E" w:rsidRPr="000C608C" w:rsidRDefault="00850B1E" w:rsidP="000C608C">
      <w:pPr>
        <w:pStyle w:val="ListParagraph"/>
        <w:numPr>
          <w:ilvl w:val="0"/>
          <w:numId w:val="5"/>
        </w:numPr>
        <w:rPr>
          <w:rFonts w:asciiTheme="majorHAnsi" w:hAnsiTheme="majorHAnsi" w:cstheme="majorHAnsi"/>
          <w:sz w:val="28"/>
          <w:szCs w:val="28"/>
        </w:rPr>
      </w:pPr>
      <w:r w:rsidRPr="000C608C">
        <w:rPr>
          <w:rFonts w:asciiTheme="majorHAnsi" w:hAnsiTheme="majorHAnsi" w:cstheme="majorHAnsi"/>
          <w:sz w:val="28"/>
          <w:szCs w:val="28"/>
        </w:rPr>
        <w:t>Some apps misuse customer data and push aggressive loan offers through messages</w:t>
      </w:r>
      <w:r w:rsidR="000C608C" w:rsidRPr="000C608C">
        <w:rPr>
          <w:rFonts w:asciiTheme="majorHAnsi" w:hAnsiTheme="majorHAnsi" w:cstheme="majorHAnsi"/>
          <w:sz w:val="28"/>
          <w:szCs w:val="28"/>
        </w:rPr>
        <w:t>,</w:t>
      </w:r>
      <w:r w:rsidRPr="000C608C">
        <w:rPr>
          <w:rFonts w:asciiTheme="majorHAnsi" w:hAnsiTheme="majorHAnsi" w:cstheme="majorHAnsi"/>
          <w:sz w:val="28"/>
          <w:szCs w:val="28"/>
        </w:rPr>
        <w:t xml:space="preserve"> notifications</w:t>
      </w:r>
      <w:r w:rsidR="000C608C" w:rsidRPr="000C608C">
        <w:rPr>
          <w:rFonts w:asciiTheme="majorHAnsi" w:hAnsiTheme="majorHAnsi" w:cstheme="majorHAnsi"/>
          <w:sz w:val="28"/>
          <w:szCs w:val="28"/>
        </w:rPr>
        <w:t xml:space="preserve"> and Email.</w:t>
      </w:r>
    </w:p>
    <w:p w14:paraId="2AA4AB77" w14:textId="77777777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</w:p>
    <w:p w14:paraId="0A52C070" w14:textId="77777777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</w:p>
    <w:p w14:paraId="380E4DDE" w14:textId="77777777" w:rsidR="005843F6" w:rsidRDefault="005843F6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55E1252E" w14:textId="77777777" w:rsidR="005843F6" w:rsidRDefault="005843F6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23BEAC3D" w14:textId="17CE06A2" w:rsidR="00850B1E" w:rsidRPr="000C608C" w:rsidRDefault="00850B1E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0C608C">
        <w:rPr>
          <w:rFonts w:asciiTheme="majorHAnsi" w:hAnsiTheme="majorHAnsi" w:cstheme="majorHAnsi"/>
          <w:b/>
          <w:bCs/>
          <w:sz w:val="32"/>
          <w:szCs w:val="32"/>
        </w:rPr>
        <w:t>3. Psychological Tactics Used by Loan Companies</w:t>
      </w:r>
    </w:p>
    <w:p w14:paraId="64E262B2" w14:textId="77777777" w:rsidR="00850B1E" w:rsidRPr="000C608C" w:rsidRDefault="00850B1E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5BF12BE4" w14:textId="77777777" w:rsidR="00850B1E" w:rsidRPr="000C608C" w:rsidRDefault="00850B1E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0C608C">
        <w:rPr>
          <w:rFonts w:asciiTheme="majorHAnsi" w:hAnsiTheme="majorHAnsi" w:cstheme="majorHAnsi"/>
          <w:b/>
          <w:bCs/>
          <w:sz w:val="32"/>
          <w:szCs w:val="32"/>
        </w:rPr>
        <w:t>3.1 Fear of Missing Out (FOMO)</w:t>
      </w:r>
    </w:p>
    <w:p w14:paraId="4A342E8A" w14:textId="77777777" w:rsidR="00850B1E" w:rsidRPr="000C608C" w:rsidRDefault="00850B1E" w:rsidP="000C608C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 w:rsidRPr="000C608C">
        <w:rPr>
          <w:rFonts w:asciiTheme="majorHAnsi" w:hAnsiTheme="majorHAnsi" w:cstheme="majorHAnsi"/>
          <w:sz w:val="28"/>
          <w:szCs w:val="28"/>
        </w:rPr>
        <w:t>Advertisements encourage students and young professionals to take loans to match their peers’ lifestyles.</w:t>
      </w:r>
    </w:p>
    <w:p w14:paraId="0C639F1B" w14:textId="77777777" w:rsidR="00850B1E" w:rsidRPr="000C608C" w:rsidRDefault="00850B1E" w:rsidP="000C608C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 w:rsidRPr="000C608C">
        <w:rPr>
          <w:rFonts w:asciiTheme="majorHAnsi" w:hAnsiTheme="majorHAnsi" w:cstheme="majorHAnsi"/>
          <w:sz w:val="28"/>
          <w:szCs w:val="28"/>
        </w:rPr>
        <w:t>Limited-time loan offers create a sense of urgency, leading to impulsive borrowing.</w:t>
      </w:r>
    </w:p>
    <w:p w14:paraId="64DB8235" w14:textId="77777777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</w:p>
    <w:p w14:paraId="541F1C52" w14:textId="77777777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</w:p>
    <w:p w14:paraId="488E534D" w14:textId="6878454B" w:rsidR="00850B1E" w:rsidRPr="000C608C" w:rsidRDefault="00850B1E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0C608C">
        <w:rPr>
          <w:rFonts w:asciiTheme="majorHAnsi" w:hAnsiTheme="majorHAnsi" w:cstheme="majorHAnsi"/>
          <w:b/>
          <w:bCs/>
          <w:sz w:val="32"/>
          <w:szCs w:val="32"/>
        </w:rPr>
        <w:t>3.2 The Illusion of Financial Independence</w:t>
      </w:r>
    </w:p>
    <w:p w14:paraId="171E7ED3" w14:textId="77777777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</w:p>
    <w:p w14:paraId="07F433EE" w14:textId="12273FC1" w:rsidR="00850B1E" w:rsidRPr="000C608C" w:rsidRDefault="00850B1E" w:rsidP="000C608C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8"/>
          <w:szCs w:val="28"/>
        </w:rPr>
      </w:pPr>
      <w:r w:rsidRPr="000C608C">
        <w:rPr>
          <w:rFonts w:asciiTheme="majorHAnsi" w:hAnsiTheme="majorHAnsi" w:cstheme="majorHAnsi"/>
          <w:sz w:val="28"/>
          <w:szCs w:val="28"/>
        </w:rPr>
        <w:t xml:space="preserve">Loan companies promote their products as a step toward financial </w:t>
      </w:r>
      <w:r w:rsidR="000C608C" w:rsidRPr="000C608C">
        <w:rPr>
          <w:rFonts w:asciiTheme="majorHAnsi" w:hAnsiTheme="majorHAnsi" w:cstheme="majorHAnsi"/>
          <w:sz w:val="28"/>
          <w:szCs w:val="28"/>
        </w:rPr>
        <w:t>Independency.</w:t>
      </w:r>
    </w:p>
    <w:p w14:paraId="3FF65138" w14:textId="01154938" w:rsidR="00850B1E" w:rsidRPr="000C608C" w:rsidRDefault="00850B1E" w:rsidP="000C608C">
      <w:pPr>
        <w:pStyle w:val="ListParagraph"/>
        <w:numPr>
          <w:ilvl w:val="0"/>
          <w:numId w:val="7"/>
        </w:numPr>
        <w:rPr>
          <w:rFonts w:asciiTheme="majorHAnsi" w:hAnsiTheme="majorHAnsi" w:cstheme="majorHAnsi"/>
          <w:sz w:val="28"/>
          <w:szCs w:val="28"/>
        </w:rPr>
      </w:pPr>
      <w:r w:rsidRPr="000C608C">
        <w:rPr>
          <w:rFonts w:asciiTheme="majorHAnsi" w:hAnsiTheme="majorHAnsi" w:cstheme="majorHAnsi"/>
          <w:sz w:val="28"/>
          <w:szCs w:val="28"/>
        </w:rPr>
        <w:t>"No parental involvement required" is highlighted to attract young applicants</w:t>
      </w:r>
      <w:r w:rsidR="000C608C">
        <w:rPr>
          <w:rFonts w:asciiTheme="majorHAnsi" w:hAnsiTheme="majorHAnsi" w:cstheme="majorHAnsi"/>
          <w:sz w:val="28"/>
          <w:szCs w:val="28"/>
        </w:rPr>
        <w:t xml:space="preserve"> towards them</w:t>
      </w:r>
      <w:r w:rsidRPr="000C608C">
        <w:rPr>
          <w:rFonts w:asciiTheme="majorHAnsi" w:hAnsiTheme="majorHAnsi" w:cstheme="majorHAnsi"/>
          <w:sz w:val="28"/>
          <w:szCs w:val="28"/>
        </w:rPr>
        <w:t>.</w:t>
      </w:r>
    </w:p>
    <w:p w14:paraId="6796B778" w14:textId="77777777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</w:p>
    <w:p w14:paraId="1C09668A" w14:textId="77777777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</w:p>
    <w:p w14:paraId="2FAF7DD9" w14:textId="77777777" w:rsidR="00850B1E" w:rsidRPr="000C608C" w:rsidRDefault="00850B1E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0C608C">
        <w:rPr>
          <w:rFonts w:asciiTheme="majorHAnsi" w:hAnsiTheme="majorHAnsi" w:cstheme="majorHAnsi"/>
          <w:b/>
          <w:bCs/>
          <w:sz w:val="32"/>
          <w:szCs w:val="32"/>
        </w:rPr>
        <w:t>3.3 Double Disbursement Strategy</w:t>
      </w:r>
    </w:p>
    <w:p w14:paraId="7A7BACC5" w14:textId="77777777" w:rsidR="00850B1E" w:rsidRPr="000C608C" w:rsidRDefault="00850B1E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759FF195" w14:textId="70723777" w:rsidR="00850B1E" w:rsidRDefault="00850B1E" w:rsidP="000C608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8"/>
          <w:szCs w:val="28"/>
        </w:rPr>
      </w:pPr>
      <w:r w:rsidRPr="000C608C">
        <w:rPr>
          <w:rFonts w:asciiTheme="majorHAnsi" w:hAnsiTheme="majorHAnsi" w:cstheme="majorHAnsi"/>
          <w:sz w:val="28"/>
          <w:szCs w:val="28"/>
        </w:rPr>
        <w:t>Some lenders offer a higher loan limit after timely repayment</w:t>
      </w:r>
      <w:r w:rsidR="000C608C">
        <w:rPr>
          <w:rFonts w:asciiTheme="majorHAnsi" w:hAnsiTheme="majorHAnsi" w:cstheme="majorHAnsi"/>
          <w:sz w:val="28"/>
          <w:szCs w:val="28"/>
        </w:rPr>
        <w:t xml:space="preserve"> of the old loan</w:t>
      </w:r>
      <w:r w:rsidRPr="000C608C">
        <w:rPr>
          <w:rFonts w:asciiTheme="majorHAnsi" w:hAnsiTheme="majorHAnsi" w:cstheme="majorHAnsi"/>
          <w:sz w:val="28"/>
          <w:szCs w:val="28"/>
        </w:rPr>
        <w:t xml:space="preserve">, </w:t>
      </w:r>
      <w:r w:rsidR="000C608C">
        <w:rPr>
          <w:rFonts w:asciiTheme="majorHAnsi" w:hAnsiTheme="majorHAnsi" w:cstheme="majorHAnsi"/>
          <w:sz w:val="28"/>
          <w:szCs w:val="28"/>
        </w:rPr>
        <w:t>sometimes they</w:t>
      </w:r>
      <w:r w:rsidRPr="000C608C">
        <w:rPr>
          <w:rFonts w:asciiTheme="majorHAnsi" w:hAnsiTheme="majorHAnsi" w:cstheme="majorHAnsi"/>
          <w:sz w:val="28"/>
          <w:szCs w:val="28"/>
        </w:rPr>
        <w:t xml:space="preserve"> double the original loan amount.</w:t>
      </w:r>
    </w:p>
    <w:p w14:paraId="4D6E0F49" w14:textId="77777777" w:rsidR="000C608C" w:rsidRPr="000C608C" w:rsidRDefault="000C608C" w:rsidP="000C608C">
      <w:pPr>
        <w:pStyle w:val="ListParagraph"/>
        <w:rPr>
          <w:rFonts w:asciiTheme="majorHAnsi" w:hAnsiTheme="majorHAnsi" w:cstheme="majorHAnsi"/>
          <w:sz w:val="28"/>
          <w:szCs w:val="28"/>
        </w:rPr>
      </w:pPr>
    </w:p>
    <w:p w14:paraId="7158E91C" w14:textId="37616FAC" w:rsidR="00850B1E" w:rsidRPr="000C608C" w:rsidRDefault="00850B1E" w:rsidP="000C608C">
      <w:pPr>
        <w:pStyle w:val="ListParagraph"/>
        <w:numPr>
          <w:ilvl w:val="0"/>
          <w:numId w:val="8"/>
        </w:numPr>
        <w:rPr>
          <w:rFonts w:asciiTheme="majorHAnsi" w:hAnsiTheme="majorHAnsi" w:cstheme="majorHAnsi"/>
          <w:sz w:val="28"/>
          <w:szCs w:val="28"/>
        </w:rPr>
      </w:pPr>
      <w:r w:rsidRPr="000C608C">
        <w:rPr>
          <w:rFonts w:asciiTheme="majorHAnsi" w:hAnsiTheme="majorHAnsi" w:cstheme="majorHAnsi"/>
          <w:sz w:val="28"/>
          <w:szCs w:val="28"/>
        </w:rPr>
        <w:t>This tactic encourages borrowers to take more debt, leading to a continuous borrowing cycle.</w:t>
      </w:r>
    </w:p>
    <w:p w14:paraId="7AF3CA69" w14:textId="77777777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</w:p>
    <w:p w14:paraId="75A90611" w14:textId="77777777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</w:p>
    <w:p w14:paraId="2181DB6C" w14:textId="77777777" w:rsidR="005843F6" w:rsidRDefault="005843F6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527CB1C7" w14:textId="77777777" w:rsidR="005843F6" w:rsidRDefault="005843F6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1840EAC5" w14:textId="0DCB7CBA" w:rsidR="00850B1E" w:rsidRPr="000C608C" w:rsidRDefault="00850B1E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0C608C">
        <w:rPr>
          <w:rFonts w:asciiTheme="majorHAnsi" w:hAnsiTheme="majorHAnsi" w:cstheme="majorHAnsi"/>
          <w:b/>
          <w:bCs/>
          <w:sz w:val="32"/>
          <w:szCs w:val="32"/>
        </w:rPr>
        <w:t>4. Risks and Consequences of Easy Credit Access</w:t>
      </w:r>
    </w:p>
    <w:p w14:paraId="0D7B4D2E" w14:textId="77777777" w:rsidR="00850B1E" w:rsidRPr="000C608C" w:rsidRDefault="00850B1E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4E4C875F" w14:textId="77777777" w:rsidR="00850B1E" w:rsidRPr="000C608C" w:rsidRDefault="00850B1E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0C608C">
        <w:rPr>
          <w:rFonts w:asciiTheme="majorHAnsi" w:hAnsiTheme="majorHAnsi" w:cstheme="majorHAnsi"/>
          <w:b/>
          <w:bCs/>
          <w:sz w:val="32"/>
          <w:szCs w:val="32"/>
        </w:rPr>
        <w:t>4.1 High-Interest Rates and Hidden Charges</w:t>
      </w:r>
    </w:p>
    <w:p w14:paraId="68F2210D" w14:textId="77777777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</w:p>
    <w:p w14:paraId="2BEACBE3" w14:textId="51A7B045" w:rsidR="00850B1E" w:rsidRPr="000C608C" w:rsidRDefault="00850B1E" w:rsidP="000C608C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</w:rPr>
      </w:pPr>
      <w:r w:rsidRPr="000C608C">
        <w:rPr>
          <w:rFonts w:asciiTheme="majorHAnsi" w:hAnsiTheme="majorHAnsi" w:cstheme="majorHAnsi"/>
          <w:sz w:val="28"/>
          <w:szCs w:val="28"/>
        </w:rPr>
        <w:t xml:space="preserve">Many digital lenders charge high-interest rates, sometimes 30-40% </w:t>
      </w:r>
      <w:r w:rsidR="000C608C">
        <w:rPr>
          <w:rFonts w:asciiTheme="majorHAnsi" w:hAnsiTheme="majorHAnsi" w:cstheme="majorHAnsi"/>
          <w:sz w:val="28"/>
          <w:szCs w:val="28"/>
        </w:rPr>
        <w:t xml:space="preserve">or more </w:t>
      </w:r>
      <w:r w:rsidRPr="000C608C">
        <w:rPr>
          <w:rFonts w:asciiTheme="majorHAnsi" w:hAnsiTheme="majorHAnsi" w:cstheme="majorHAnsi"/>
          <w:sz w:val="28"/>
          <w:szCs w:val="28"/>
        </w:rPr>
        <w:t>annually.</w:t>
      </w:r>
    </w:p>
    <w:p w14:paraId="699C86F9" w14:textId="77777777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</w:p>
    <w:p w14:paraId="34F2F18C" w14:textId="77777777" w:rsidR="00850B1E" w:rsidRPr="000C608C" w:rsidRDefault="00850B1E" w:rsidP="000C608C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</w:rPr>
      </w:pPr>
      <w:r w:rsidRPr="000C608C">
        <w:rPr>
          <w:rFonts w:asciiTheme="majorHAnsi" w:hAnsiTheme="majorHAnsi" w:cstheme="majorHAnsi"/>
          <w:sz w:val="28"/>
          <w:szCs w:val="28"/>
        </w:rPr>
        <w:t>Processing fees, late payment charges, and penalty interest rates are often not disclosed upfront.</w:t>
      </w:r>
    </w:p>
    <w:p w14:paraId="672961B2" w14:textId="77777777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</w:p>
    <w:p w14:paraId="3995E1B3" w14:textId="77777777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</w:p>
    <w:p w14:paraId="4600696B" w14:textId="7593A840" w:rsidR="00850B1E" w:rsidRPr="000C608C" w:rsidRDefault="00850B1E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0C608C">
        <w:rPr>
          <w:rFonts w:asciiTheme="majorHAnsi" w:hAnsiTheme="majorHAnsi" w:cstheme="majorHAnsi"/>
          <w:b/>
          <w:bCs/>
          <w:sz w:val="32"/>
          <w:szCs w:val="32"/>
        </w:rPr>
        <w:t>4.2 Debt Cycle: Taking One Loan to Repay Another</w:t>
      </w:r>
      <w:r w:rsidR="000C608C" w:rsidRPr="000C608C">
        <w:rPr>
          <w:rFonts w:asciiTheme="majorHAnsi" w:hAnsiTheme="majorHAnsi" w:cstheme="majorHAnsi"/>
          <w:b/>
          <w:bCs/>
          <w:sz w:val="32"/>
          <w:szCs w:val="32"/>
        </w:rPr>
        <w:t xml:space="preserve"> loan</w:t>
      </w:r>
    </w:p>
    <w:p w14:paraId="18D8FC19" w14:textId="77777777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</w:p>
    <w:p w14:paraId="574C16D5" w14:textId="2FF5F9A4" w:rsidR="00850B1E" w:rsidRPr="000C608C" w:rsidRDefault="00850B1E" w:rsidP="000C608C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8"/>
          <w:szCs w:val="28"/>
        </w:rPr>
      </w:pPr>
      <w:r w:rsidRPr="000C608C">
        <w:rPr>
          <w:rFonts w:asciiTheme="majorHAnsi" w:hAnsiTheme="majorHAnsi" w:cstheme="majorHAnsi"/>
          <w:sz w:val="28"/>
          <w:szCs w:val="28"/>
        </w:rPr>
        <w:t xml:space="preserve">Young borrowers often use new loans to pay off old </w:t>
      </w:r>
      <w:r w:rsidR="000C608C" w:rsidRPr="000C608C">
        <w:rPr>
          <w:rFonts w:asciiTheme="majorHAnsi" w:hAnsiTheme="majorHAnsi" w:cstheme="majorHAnsi"/>
          <w:sz w:val="28"/>
          <w:szCs w:val="28"/>
        </w:rPr>
        <w:t>loan</w:t>
      </w:r>
      <w:r w:rsidRPr="000C608C">
        <w:rPr>
          <w:rFonts w:asciiTheme="majorHAnsi" w:hAnsiTheme="majorHAnsi" w:cstheme="majorHAnsi"/>
          <w:sz w:val="28"/>
          <w:szCs w:val="28"/>
        </w:rPr>
        <w:t xml:space="preserve">s, creating a debt </w:t>
      </w:r>
      <w:r w:rsidR="000C608C" w:rsidRPr="000C608C">
        <w:rPr>
          <w:rFonts w:asciiTheme="majorHAnsi" w:hAnsiTheme="majorHAnsi" w:cstheme="majorHAnsi"/>
          <w:sz w:val="28"/>
          <w:szCs w:val="28"/>
        </w:rPr>
        <w:t>cycle</w:t>
      </w:r>
    </w:p>
    <w:p w14:paraId="443E02BA" w14:textId="77777777" w:rsidR="00850B1E" w:rsidRPr="000C608C" w:rsidRDefault="00850B1E" w:rsidP="000C608C">
      <w:pPr>
        <w:pStyle w:val="ListParagraph"/>
        <w:numPr>
          <w:ilvl w:val="0"/>
          <w:numId w:val="10"/>
        </w:numPr>
        <w:rPr>
          <w:rFonts w:asciiTheme="majorHAnsi" w:hAnsiTheme="majorHAnsi" w:cstheme="majorHAnsi"/>
          <w:sz w:val="28"/>
          <w:szCs w:val="28"/>
        </w:rPr>
      </w:pPr>
      <w:r w:rsidRPr="000C608C">
        <w:rPr>
          <w:rFonts w:asciiTheme="majorHAnsi" w:hAnsiTheme="majorHAnsi" w:cstheme="majorHAnsi"/>
          <w:sz w:val="28"/>
          <w:szCs w:val="28"/>
        </w:rPr>
        <w:t>This leads to long-term financial instability and increased reliance on credit.</w:t>
      </w:r>
    </w:p>
    <w:p w14:paraId="19FB6E18" w14:textId="77777777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</w:p>
    <w:p w14:paraId="5DBB3DFF" w14:textId="77777777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</w:p>
    <w:p w14:paraId="73465113" w14:textId="77777777" w:rsidR="00850B1E" w:rsidRPr="000C608C" w:rsidRDefault="00850B1E" w:rsidP="00850B1E">
      <w:pPr>
        <w:rPr>
          <w:rFonts w:asciiTheme="majorHAnsi" w:hAnsiTheme="majorHAnsi" w:cstheme="majorHAnsi"/>
          <w:b/>
          <w:bCs/>
          <w:sz w:val="28"/>
          <w:szCs w:val="28"/>
        </w:rPr>
      </w:pPr>
      <w:r w:rsidRPr="000C608C">
        <w:rPr>
          <w:rFonts w:asciiTheme="majorHAnsi" w:hAnsiTheme="majorHAnsi" w:cstheme="majorHAnsi"/>
          <w:b/>
          <w:bCs/>
          <w:sz w:val="28"/>
          <w:szCs w:val="28"/>
        </w:rPr>
        <w:t>4.3 Harassment from Loan Recovery Agents</w:t>
      </w:r>
    </w:p>
    <w:p w14:paraId="6BA14641" w14:textId="77777777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</w:p>
    <w:p w14:paraId="25110B4C" w14:textId="2912C3C8" w:rsidR="00850B1E" w:rsidRPr="000C608C" w:rsidRDefault="00850B1E" w:rsidP="000C608C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8"/>
          <w:szCs w:val="28"/>
        </w:rPr>
      </w:pPr>
      <w:r w:rsidRPr="000C608C">
        <w:rPr>
          <w:rFonts w:asciiTheme="majorHAnsi" w:hAnsiTheme="majorHAnsi" w:cstheme="majorHAnsi"/>
          <w:sz w:val="28"/>
          <w:szCs w:val="28"/>
        </w:rPr>
        <w:t xml:space="preserve">Some digital lenders </w:t>
      </w:r>
      <w:r w:rsidR="000C608C">
        <w:rPr>
          <w:rFonts w:asciiTheme="majorHAnsi" w:hAnsiTheme="majorHAnsi" w:cstheme="majorHAnsi"/>
          <w:sz w:val="28"/>
          <w:szCs w:val="28"/>
        </w:rPr>
        <w:t>use</w:t>
      </w:r>
      <w:r w:rsidRPr="000C608C">
        <w:rPr>
          <w:rFonts w:asciiTheme="majorHAnsi" w:hAnsiTheme="majorHAnsi" w:cstheme="majorHAnsi"/>
          <w:sz w:val="28"/>
          <w:szCs w:val="28"/>
        </w:rPr>
        <w:t xml:space="preserve"> unethical recovery practices, including public shaming and threats.</w:t>
      </w:r>
    </w:p>
    <w:p w14:paraId="19EB3ACD" w14:textId="77777777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</w:p>
    <w:p w14:paraId="703B9C4B" w14:textId="2211F81A" w:rsidR="00850B1E" w:rsidRPr="000C608C" w:rsidRDefault="00850B1E" w:rsidP="000C608C">
      <w:pPr>
        <w:pStyle w:val="ListParagraph"/>
        <w:numPr>
          <w:ilvl w:val="0"/>
          <w:numId w:val="11"/>
        </w:numPr>
        <w:rPr>
          <w:rFonts w:asciiTheme="majorHAnsi" w:hAnsiTheme="majorHAnsi" w:cstheme="majorHAnsi"/>
          <w:sz w:val="28"/>
          <w:szCs w:val="28"/>
        </w:rPr>
      </w:pPr>
      <w:r w:rsidRPr="000C608C">
        <w:rPr>
          <w:rFonts w:asciiTheme="majorHAnsi" w:hAnsiTheme="majorHAnsi" w:cstheme="majorHAnsi"/>
          <w:sz w:val="28"/>
          <w:szCs w:val="28"/>
        </w:rPr>
        <w:t>Loan apps may access phone contacts</w:t>
      </w:r>
      <w:r w:rsidR="00E2638C">
        <w:rPr>
          <w:rFonts w:asciiTheme="majorHAnsi" w:hAnsiTheme="majorHAnsi" w:cstheme="majorHAnsi"/>
          <w:sz w:val="28"/>
          <w:szCs w:val="28"/>
        </w:rPr>
        <w:t>, photos and</w:t>
      </w:r>
      <w:r w:rsidRPr="000C608C">
        <w:rPr>
          <w:rFonts w:asciiTheme="majorHAnsi" w:hAnsiTheme="majorHAnsi" w:cstheme="majorHAnsi"/>
          <w:sz w:val="28"/>
          <w:szCs w:val="28"/>
        </w:rPr>
        <w:t xml:space="preserve"> send messages to friends and family members.</w:t>
      </w:r>
    </w:p>
    <w:p w14:paraId="39E7D093" w14:textId="77777777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</w:p>
    <w:p w14:paraId="31D0B1F6" w14:textId="77777777" w:rsidR="005843F6" w:rsidRDefault="005843F6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49AE7AC5" w14:textId="14BD00B4" w:rsidR="00850B1E" w:rsidRPr="00E2638C" w:rsidRDefault="00850B1E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E2638C">
        <w:rPr>
          <w:rFonts w:asciiTheme="majorHAnsi" w:hAnsiTheme="majorHAnsi" w:cstheme="majorHAnsi"/>
          <w:b/>
          <w:bCs/>
          <w:sz w:val="32"/>
          <w:szCs w:val="32"/>
        </w:rPr>
        <w:t>5. Case Studies</w:t>
      </w:r>
    </w:p>
    <w:p w14:paraId="45A8BDFE" w14:textId="77777777" w:rsidR="00850B1E" w:rsidRPr="00E2638C" w:rsidRDefault="00850B1E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758D9EB9" w14:textId="77777777" w:rsidR="00850B1E" w:rsidRPr="00E2638C" w:rsidRDefault="00850B1E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E2638C">
        <w:rPr>
          <w:rFonts w:asciiTheme="majorHAnsi" w:hAnsiTheme="majorHAnsi" w:cstheme="majorHAnsi"/>
          <w:b/>
          <w:bCs/>
          <w:sz w:val="32"/>
          <w:szCs w:val="32"/>
        </w:rPr>
        <w:t>5.1 Case Study 1: The Debt Trap of a College Student</w:t>
      </w:r>
    </w:p>
    <w:p w14:paraId="550F1D29" w14:textId="77777777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</w:p>
    <w:p w14:paraId="3FDE94C5" w14:textId="0B86E251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  <w:r w:rsidRPr="00547B8C">
        <w:rPr>
          <w:rFonts w:asciiTheme="majorHAnsi" w:hAnsiTheme="majorHAnsi" w:cstheme="majorHAnsi"/>
          <w:sz w:val="28"/>
          <w:szCs w:val="28"/>
        </w:rPr>
        <w:t>A 21-year-old student in Delhi took a ₹10,000 loan from a fintech</w:t>
      </w:r>
      <w:r w:rsidR="00E2638C">
        <w:rPr>
          <w:rFonts w:asciiTheme="majorHAnsi" w:hAnsiTheme="majorHAnsi" w:cstheme="majorHAnsi"/>
          <w:sz w:val="28"/>
          <w:szCs w:val="28"/>
        </w:rPr>
        <w:t>/loan</w:t>
      </w:r>
      <w:r w:rsidRPr="00547B8C">
        <w:rPr>
          <w:rFonts w:asciiTheme="majorHAnsi" w:hAnsiTheme="majorHAnsi" w:cstheme="majorHAnsi"/>
          <w:sz w:val="28"/>
          <w:szCs w:val="28"/>
        </w:rPr>
        <w:t xml:space="preserve"> app. After timely repayment, the company offered a ₹20,000 loan as an incentive. The student accepted the new loan but struggled with repayments due to high-interest rates. Eventually, he borrowed from another lender to settle the first loan, entering a debt cycle that lasted over a year.</w:t>
      </w:r>
    </w:p>
    <w:p w14:paraId="58FE3277" w14:textId="77777777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</w:p>
    <w:p w14:paraId="09BEBD83" w14:textId="77777777" w:rsidR="00E2638C" w:rsidRDefault="00E2638C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3FA8ED79" w14:textId="77777777" w:rsidR="00E2638C" w:rsidRDefault="00E2638C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2AE2E476" w14:textId="75790B06" w:rsidR="00850B1E" w:rsidRPr="00E2638C" w:rsidRDefault="00850B1E" w:rsidP="00850B1E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E2638C">
        <w:rPr>
          <w:rFonts w:asciiTheme="majorHAnsi" w:hAnsiTheme="majorHAnsi" w:cstheme="majorHAnsi"/>
          <w:b/>
          <w:bCs/>
          <w:sz w:val="32"/>
          <w:szCs w:val="32"/>
        </w:rPr>
        <w:t>5.2 Case Study 2: Using One Loan to Repay Another</w:t>
      </w:r>
    </w:p>
    <w:p w14:paraId="44702563" w14:textId="01755E78" w:rsidR="00850B1E" w:rsidRPr="00547B8C" w:rsidRDefault="00850B1E" w:rsidP="00850B1E">
      <w:pPr>
        <w:rPr>
          <w:rFonts w:asciiTheme="majorHAnsi" w:hAnsiTheme="majorHAnsi" w:cstheme="majorHAnsi"/>
          <w:sz w:val="28"/>
          <w:szCs w:val="28"/>
        </w:rPr>
      </w:pPr>
      <w:r w:rsidRPr="00547B8C">
        <w:rPr>
          <w:rFonts w:asciiTheme="majorHAnsi" w:hAnsiTheme="majorHAnsi" w:cstheme="majorHAnsi"/>
          <w:sz w:val="28"/>
          <w:szCs w:val="28"/>
        </w:rPr>
        <w:t xml:space="preserve">A young IT professional in Pune took a personal loan of ₹50,000 to buy a laptop. After missing an EMI, he </w:t>
      </w:r>
      <w:r w:rsidR="00E2638C">
        <w:rPr>
          <w:rFonts w:asciiTheme="majorHAnsi" w:hAnsiTheme="majorHAnsi" w:cstheme="majorHAnsi"/>
          <w:sz w:val="28"/>
          <w:szCs w:val="28"/>
        </w:rPr>
        <w:t>took</w:t>
      </w:r>
      <w:r w:rsidRPr="00547B8C">
        <w:rPr>
          <w:rFonts w:asciiTheme="majorHAnsi" w:hAnsiTheme="majorHAnsi" w:cstheme="majorHAnsi"/>
          <w:sz w:val="28"/>
          <w:szCs w:val="28"/>
        </w:rPr>
        <w:t xml:space="preserve"> another loan of ₹25,000 from a different lender to </w:t>
      </w:r>
      <w:r w:rsidR="00E2638C">
        <w:rPr>
          <w:rFonts w:asciiTheme="majorHAnsi" w:hAnsiTheme="majorHAnsi" w:cstheme="majorHAnsi"/>
          <w:sz w:val="28"/>
          <w:szCs w:val="28"/>
        </w:rPr>
        <w:t>settle</w:t>
      </w:r>
      <w:r w:rsidRPr="00547B8C">
        <w:rPr>
          <w:rFonts w:asciiTheme="majorHAnsi" w:hAnsiTheme="majorHAnsi" w:cstheme="majorHAnsi"/>
          <w:sz w:val="28"/>
          <w:szCs w:val="28"/>
        </w:rPr>
        <w:t xml:space="preserve"> the first loan’s EMI. This pattern continued for six months, and his total debt </w:t>
      </w:r>
      <w:r w:rsidR="00E2638C">
        <w:rPr>
          <w:rFonts w:asciiTheme="majorHAnsi" w:hAnsiTheme="majorHAnsi" w:cstheme="majorHAnsi"/>
          <w:sz w:val="28"/>
          <w:szCs w:val="28"/>
        </w:rPr>
        <w:t>rised</w:t>
      </w:r>
      <w:r w:rsidRPr="00547B8C">
        <w:rPr>
          <w:rFonts w:asciiTheme="majorHAnsi" w:hAnsiTheme="majorHAnsi" w:cstheme="majorHAnsi"/>
          <w:sz w:val="28"/>
          <w:szCs w:val="28"/>
        </w:rPr>
        <w:t xml:space="preserve"> to ₹1.2 lakh due to compounding interest.</w:t>
      </w:r>
    </w:p>
    <w:p w14:paraId="3CABF855" w14:textId="77777777" w:rsidR="00E2638C" w:rsidRDefault="00E2638C" w:rsidP="00850B1E">
      <w:pPr>
        <w:rPr>
          <w:rFonts w:asciiTheme="majorHAnsi" w:hAnsiTheme="majorHAnsi" w:cstheme="majorHAnsi"/>
          <w:sz w:val="28"/>
          <w:szCs w:val="28"/>
        </w:rPr>
      </w:pPr>
    </w:p>
    <w:p w14:paraId="5E41EC01" w14:textId="77777777" w:rsidR="00F75BC4" w:rsidRDefault="00F75BC4" w:rsidP="00F87C70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1CA24DBF" w14:textId="77777777" w:rsidR="005843F6" w:rsidRDefault="005843F6" w:rsidP="00F87C70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5EB7F708" w14:textId="77777777" w:rsidR="005843F6" w:rsidRDefault="005843F6" w:rsidP="00F87C70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7E81546D" w14:textId="77777777" w:rsidR="005843F6" w:rsidRDefault="005843F6" w:rsidP="00F87C70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47FDD64B" w14:textId="77777777" w:rsidR="005843F6" w:rsidRDefault="005843F6" w:rsidP="00F87C70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1EC49050" w14:textId="77777777" w:rsidR="005843F6" w:rsidRDefault="005843F6" w:rsidP="00F87C70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54403B68" w14:textId="77777777" w:rsidR="005843F6" w:rsidRDefault="005843F6" w:rsidP="00F87C70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45DEB531" w14:textId="77777777" w:rsidR="005843F6" w:rsidRDefault="005843F6" w:rsidP="00F87C70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406FAF95" w14:textId="77777777" w:rsidR="005843F6" w:rsidRDefault="005843F6" w:rsidP="00F87C70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71E4294F" w14:textId="0BD9DFE9" w:rsidR="00F87C70" w:rsidRPr="00F87C70" w:rsidRDefault="00F87C70" w:rsidP="00F87C70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F87C70">
        <w:rPr>
          <w:rFonts w:asciiTheme="majorHAnsi" w:hAnsiTheme="majorHAnsi" w:cstheme="majorHAnsi"/>
          <w:b/>
          <w:bCs/>
          <w:sz w:val="32"/>
          <w:szCs w:val="32"/>
        </w:rPr>
        <w:t>6. Regulatory Measures in India</w:t>
      </w:r>
    </w:p>
    <w:p w14:paraId="5911AEF0" w14:textId="77777777" w:rsidR="00F87C70" w:rsidRPr="00F87C70" w:rsidRDefault="00F87C70" w:rsidP="00F87C70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1671151E" w14:textId="77777777" w:rsidR="00F87C70" w:rsidRPr="00F87C70" w:rsidRDefault="00F87C70" w:rsidP="00F87C70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F87C70">
        <w:rPr>
          <w:rFonts w:asciiTheme="majorHAnsi" w:hAnsiTheme="majorHAnsi" w:cstheme="majorHAnsi"/>
          <w:b/>
          <w:bCs/>
          <w:sz w:val="32"/>
          <w:szCs w:val="32"/>
        </w:rPr>
        <w:t>6.1 RBI’s Guidelines on Digital Lending</w:t>
      </w:r>
    </w:p>
    <w:p w14:paraId="0B43D0E8" w14:textId="77777777" w:rsidR="00F87C70" w:rsidRPr="00F87C70" w:rsidRDefault="00F87C70" w:rsidP="00F87C70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43B1FFD1" w14:textId="7B4C67CB" w:rsidR="00F87C70" w:rsidRPr="00F87C70" w:rsidRDefault="00F87C70" w:rsidP="00F87C70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8"/>
          <w:szCs w:val="28"/>
        </w:rPr>
      </w:pPr>
      <w:r w:rsidRPr="00F87C70">
        <w:rPr>
          <w:rFonts w:asciiTheme="majorHAnsi" w:hAnsiTheme="majorHAnsi" w:cstheme="majorHAnsi"/>
          <w:sz w:val="28"/>
          <w:szCs w:val="28"/>
        </w:rPr>
        <w:t>To stop unethical practices, the RBI introduced strict regulations in 2022, requiring:</w:t>
      </w:r>
    </w:p>
    <w:p w14:paraId="56ED05C8" w14:textId="77777777" w:rsidR="00F87C70" w:rsidRPr="00F87C70" w:rsidRDefault="00F87C70" w:rsidP="00F87C70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8"/>
          <w:szCs w:val="28"/>
        </w:rPr>
      </w:pPr>
      <w:r w:rsidRPr="00F87C70">
        <w:rPr>
          <w:rFonts w:asciiTheme="majorHAnsi" w:hAnsiTheme="majorHAnsi" w:cstheme="majorHAnsi"/>
          <w:sz w:val="28"/>
          <w:szCs w:val="28"/>
        </w:rPr>
        <w:t>Transparent loan terms with no hidden charges.</w:t>
      </w:r>
    </w:p>
    <w:p w14:paraId="507284F7" w14:textId="77777777" w:rsidR="00F87C70" w:rsidRPr="00F87C70" w:rsidRDefault="00F87C70" w:rsidP="00F87C70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8"/>
          <w:szCs w:val="28"/>
        </w:rPr>
      </w:pPr>
      <w:r w:rsidRPr="00F87C70">
        <w:rPr>
          <w:rFonts w:asciiTheme="majorHAnsi" w:hAnsiTheme="majorHAnsi" w:cstheme="majorHAnsi"/>
          <w:sz w:val="28"/>
          <w:szCs w:val="28"/>
        </w:rPr>
        <w:t>Strict verification processes to prevent fraud.</w:t>
      </w:r>
    </w:p>
    <w:p w14:paraId="17B5D9D2" w14:textId="77777777" w:rsidR="00F87C70" w:rsidRPr="00F87C70" w:rsidRDefault="00F87C70" w:rsidP="00F87C70">
      <w:pPr>
        <w:pStyle w:val="ListParagraph"/>
        <w:numPr>
          <w:ilvl w:val="0"/>
          <w:numId w:val="12"/>
        </w:numPr>
        <w:rPr>
          <w:rFonts w:asciiTheme="majorHAnsi" w:hAnsiTheme="majorHAnsi" w:cstheme="majorHAnsi"/>
          <w:sz w:val="28"/>
          <w:szCs w:val="28"/>
        </w:rPr>
      </w:pPr>
      <w:r w:rsidRPr="00F87C70">
        <w:rPr>
          <w:rFonts w:asciiTheme="majorHAnsi" w:hAnsiTheme="majorHAnsi" w:cstheme="majorHAnsi"/>
          <w:sz w:val="28"/>
          <w:szCs w:val="28"/>
        </w:rPr>
        <w:t>Banning unethical recovery practices like harassment.</w:t>
      </w:r>
    </w:p>
    <w:p w14:paraId="36721479" w14:textId="77777777" w:rsidR="00F87C70" w:rsidRPr="00F87C70" w:rsidRDefault="00F87C70" w:rsidP="00F87C70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707AA402" w14:textId="77777777" w:rsidR="00F87C70" w:rsidRPr="00F87C70" w:rsidRDefault="00F87C70" w:rsidP="00F87C70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F87C70">
        <w:rPr>
          <w:rFonts w:asciiTheme="majorHAnsi" w:hAnsiTheme="majorHAnsi" w:cstheme="majorHAnsi"/>
          <w:b/>
          <w:bCs/>
          <w:sz w:val="32"/>
          <w:szCs w:val="32"/>
        </w:rPr>
        <w:t>6.2 Government Crackdown on Illegal Loan Apps</w:t>
      </w:r>
    </w:p>
    <w:p w14:paraId="1B730CD6" w14:textId="69F9A73F" w:rsidR="00F87C70" w:rsidRPr="00F87C70" w:rsidRDefault="00F87C70" w:rsidP="00F87C70">
      <w:pPr>
        <w:rPr>
          <w:rFonts w:asciiTheme="majorHAnsi" w:hAnsiTheme="majorHAnsi" w:cstheme="majorHAnsi"/>
          <w:sz w:val="28"/>
          <w:szCs w:val="28"/>
        </w:rPr>
      </w:pPr>
      <w:r w:rsidRPr="00F87C70">
        <w:rPr>
          <w:rFonts w:asciiTheme="majorHAnsi" w:hAnsiTheme="majorHAnsi" w:cstheme="majorHAnsi"/>
          <w:sz w:val="28"/>
          <w:szCs w:val="28"/>
        </w:rPr>
        <w:t xml:space="preserve">In 2023, several unlicensed digital lenders were shut down for charging excessive interest and engaging in unethical recovery tactics. Google and Apple were also directed to remove </w:t>
      </w:r>
      <w:r>
        <w:rPr>
          <w:rFonts w:asciiTheme="majorHAnsi" w:hAnsiTheme="majorHAnsi" w:cstheme="majorHAnsi"/>
          <w:sz w:val="28"/>
          <w:szCs w:val="28"/>
        </w:rPr>
        <w:t>these</w:t>
      </w:r>
      <w:r w:rsidRPr="00F87C70">
        <w:rPr>
          <w:rFonts w:asciiTheme="majorHAnsi" w:hAnsiTheme="majorHAnsi" w:cstheme="majorHAnsi"/>
          <w:sz w:val="28"/>
          <w:szCs w:val="28"/>
        </w:rPr>
        <w:t xml:space="preserve"> lending apps from their platforms.</w:t>
      </w:r>
    </w:p>
    <w:p w14:paraId="27C036B9" w14:textId="77777777" w:rsidR="00F87C70" w:rsidRPr="00F87C70" w:rsidRDefault="00F87C70" w:rsidP="00F87C70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4BA4C61C" w14:textId="77777777" w:rsidR="005843F6" w:rsidRDefault="005843F6" w:rsidP="00F87C70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3FECB039" w14:textId="77777777" w:rsidR="005843F6" w:rsidRDefault="005843F6" w:rsidP="00F87C70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5D62D215" w14:textId="77777777" w:rsidR="005843F6" w:rsidRDefault="005843F6" w:rsidP="00F87C70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47073FA4" w14:textId="77777777" w:rsidR="005843F6" w:rsidRDefault="005843F6" w:rsidP="00F87C70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28138825" w14:textId="77777777" w:rsidR="005843F6" w:rsidRDefault="005843F6" w:rsidP="00F87C70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0323BBA1" w14:textId="77777777" w:rsidR="005843F6" w:rsidRDefault="005843F6" w:rsidP="00F87C70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4D3D812E" w14:textId="77777777" w:rsidR="005843F6" w:rsidRDefault="005843F6" w:rsidP="00F87C70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2AB89504" w14:textId="77777777" w:rsidR="005843F6" w:rsidRDefault="005843F6" w:rsidP="00F87C70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671DD3E5" w14:textId="77777777" w:rsidR="005843F6" w:rsidRDefault="005843F6" w:rsidP="00F87C70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65F4D55C" w14:textId="77777777" w:rsidR="005843F6" w:rsidRDefault="005843F6" w:rsidP="00F87C70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21B18D2B" w14:textId="77777777" w:rsidR="005843F6" w:rsidRDefault="005843F6" w:rsidP="00F87C70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52DE6851" w14:textId="7CAA05E8" w:rsidR="00F87C70" w:rsidRPr="00F87C70" w:rsidRDefault="00F87C70" w:rsidP="00F87C70">
      <w:pPr>
        <w:rPr>
          <w:rFonts w:asciiTheme="majorHAnsi" w:hAnsiTheme="majorHAnsi" w:cstheme="majorHAnsi"/>
          <w:b/>
          <w:bCs/>
          <w:sz w:val="32"/>
          <w:szCs w:val="32"/>
        </w:rPr>
      </w:pPr>
      <w:r w:rsidRPr="00F87C70">
        <w:rPr>
          <w:rFonts w:asciiTheme="majorHAnsi" w:hAnsiTheme="majorHAnsi" w:cstheme="majorHAnsi"/>
          <w:b/>
          <w:bCs/>
          <w:sz w:val="32"/>
          <w:szCs w:val="32"/>
        </w:rPr>
        <w:t>7. Conclusion</w:t>
      </w:r>
    </w:p>
    <w:p w14:paraId="299DAB9F" w14:textId="77777777" w:rsidR="00447774" w:rsidRDefault="00F87C70" w:rsidP="00F87C70">
      <w:pPr>
        <w:rPr>
          <w:rFonts w:asciiTheme="majorHAnsi" w:hAnsiTheme="majorHAnsi" w:cstheme="majorHAnsi"/>
          <w:sz w:val="28"/>
          <w:szCs w:val="28"/>
        </w:rPr>
      </w:pPr>
      <w:r w:rsidRPr="00F87C70">
        <w:rPr>
          <w:rFonts w:asciiTheme="majorHAnsi" w:hAnsiTheme="majorHAnsi" w:cstheme="majorHAnsi"/>
          <w:sz w:val="28"/>
          <w:szCs w:val="28"/>
        </w:rPr>
        <w:t xml:space="preserve">While digital lending provides financial opportunities, it has also </w:t>
      </w:r>
      <w:r w:rsidR="00447774">
        <w:rPr>
          <w:rFonts w:asciiTheme="majorHAnsi" w:hAnsiTheme="majorHAnsi" w:cstheme="majorHAnsi"/>
          <w:sz w:val="28"/>
          <w:szCs w:val="28"/>
        </w:rPr>
        <w:t xml:space="preserve">put </w:t>
      </w:r>
      <w:r w:rsidRPr="00F87C70">
        <w:rPr>
          <w:rFonts w:asciiTheme="majorHAnsi" w:hAnsiTheme="majorHAnsi" w:cstheme="majorHAnsi"/>
          <w:sz w:val="28"/>
          <w:szCs w:val="28"/>
        </w:rPr>
        <w:t>young borrowers to significant risks. Aggressive marketing, misleading advertis</w:t>
      </w:r>
      <w:r w:rsidR="00447774">
        <w:rPr>
          <w:rFonts w:asciiTheme="majorHAnsi" w:hAnsiTheme="majorHAnsi" w:cstheme="majorHAnsi"/>
          <w:sz w:val="28"/>
          <w:szCs w:val="28"/>
        </w:rPr>
        <w:t>ement</w:t>
      </w:r>
      <w:r w:rsidRPr="00F87C70">
        <w:rPr>
          <w:rFonts w:asciiTheme="majorHAnsi" w:hAnsiTheme="majorHAnsi" w:cstheme="majorHAnsi"/>
          <w:sz w:val="28"/>
          <w:szCs w:val="28"/>
        </w:rPr>
        <w:t>, and unethical lending tactics are pushing students and young professionals into long-term financial distress.To prevent this</w:t>
      </w:r>
      <w:r w:rsidR="00447774">
        <w:rPr>
          <w:rFonts w:asciiTheme="majorHAnsi" w:hAnsiTheme="majorHAnsi" w:cstheme="majorHAnsi"/>
          <w:sz w:val="28"/>
          <w:szCs w:val="28"/>
        </w:rPr>
        <w:t xml:space="preserve"> </w:t>
      </w:r>
      <w:r w:rsidRPr="00F87C70">
        <w:rPr>
          <w:rFonts w:asciiTheme="majorHAnsi" w:hAnsiTheme="majorHAnsi" w:cstheme="majorHAnsi"/>
          <w:sz w:val="28"/>
          <w:szCs w:val="28"/>
        </w:rPr>
        <w:t>stronger regulations, financial</w:t>
      </w:r>
      <w:r>
        <w:rPr>
          <w:rFonts w:asciiTheme="majorHAnsi" w:hAnsiTheme="majorHAnsi" w:cstheme="majorHAnsi"/>
          <w:sz w:val="28"/>
          <w:szCs w:val="28"/>
        </w:rPr>
        <w:t xml:space="preserve"> </w:t>
      </w:r>
      <w:r w:rsidRPr="00F87C70">
        <w:rPr>
          <w:rFonts w:asciiTheme="majorHAnsi" w:hAnsiTheme="majorHAnsi" w:cstheme="majorHAnsi"/>
          <w:sz w:val="28"/>
          <w:szCs w:val="28"/>
        </w:rPr>
        <w:t>education, and responsible lending practices must be implemented. Only then can young Indians truly benefit from credit without falling into debt traps</w:t>
      </w:r>
      <w:r w:rsidR="00447774">
        <w:rPr>
          <w:rFonts w:asciiTheme="majorHAnsi" w:hAnsiTheme="majorHAnsi" w:cstheme="majorHAnsi"/>
          <w:sz w:val="28"/>
          <w:szCs w:val="28"/>
        </w:rPr>
        <w:t xml:space="preserve"> of this apps and platforms</w:t>
      </w:r>
      <w:r w:rsidRPr="00F87C70">
        <w:rPr>
          <w:rFonts w:asciiTheme="majorHAnsi" w:hAnsiTheme="majorHAnsi" w:cstheme="majorHAnsi"/>
          <w:sz w:val="28"/>
          <w:szCs w:val="28"/>
        </w:rPr>
        <w:t>.</w:t>
      </w:r>
    </w:p>
    <w:p w14:paraId="089B8D60" w14:textId="77777777" w:rsidR="005843F6" w:rsidRDefault="005843F6" w:rsidP="00F87C70">
      <w:pPr>
        <w:rPr>
          <w:rFonts w:asciiTheme="majorHAnsi" w:hAnsiTheme="majorHAnsi" w:cstheme="majorHAnsi"/>
          <w:b/>
          <w:bCs/>
          <w:sz w:val="32"/>
          <w:szCs w:val="32"/>
        </w:rPr>
      </w:pPr>
    </w:p>
    <w:p w14:paraId="13BDAC00" w14:textId="33817613" w:rsidR="00C701BB" w:rsidRDefault="00F87C70" w:rsidP="00F87C70">
      <w:pPr>
        <w:rPr>
          <w:rFonts w:asciiTheme="majorHAnsi" w:hAnsiTheme="majorHAnsi" w:cstheme="majorHAnsi"/>
          <w:sz w:val="28"/>
          <w:szCs w:val="28"/>
        </w:rPr>
      </w:pPr>
      <w:r w:rsidRPr="00F87C70">
        <w:rPr>
          <w:rFonts w:asciiTheme="majorHAnsi" w:hAnsiTheme="majorHAnsi" w:cstheme="majorHAnsi"/>
          <w:b/>
          <w:bCs/>
          <w:sz w:val="32"/>
          <w:szCs w:val="32"/>
        </w:rPr>
        <w:t>References</w:t>
      </w:r>
    </w:p>
    <w:p w14:paraId="1106FA71" w14:textId="18D4F140" w:rsidR="00447774" w:rsidRPr="00F75BC4" w:rsidRDefault="00447774" w:rsidP="00F75BC4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hyperlink r:id="rId5" w:history="1">
        <w:r w:rsidRPr="00F75BC4">
          <w:rPr>
            <w:rStyle w:val="Hyperlink"/>
            <w:rFonts w:asciiTheme="majorHAnsi" w:hAnsiTheme="majorHAnsi" w:cstheme="majorHAnsi"/>
            <w:sz w:val="28"/>
            <w:szCs w:val="28"/>
          </w:rPr>
          <w:t>https://m.rbi.org.in//scripts/NotificationUser.aspx?Id=12382&amp;Mode=0</w:t>
        </w:r>
      </w:hyperlink>
    </w:p>
    <w:p w14:paraId="4556FC91" w14:textId="77777777" w:rsidR="00447774" w:rsidRDefault="00447774" w:rsidP="00F87C70">
      <w:pPr>
        <w:rPr>
          <w:rFonts w:asciiTheme="majorHAnsi" w:hAnsiTheme="majorHAnsi" w:cstheme="majorHAnsi"/>
          <w:sz w:val="28"/>
          <w:szCs w:val="28"/>
        </w:rPr>
      </w:pPr>
    </w:p>
    <w:p w14:paraId="611D1F49" w14:textId="1BDF585A" w:rsidR="00447774" w:rsidRPr="00F75BC4" w:rsidRDefault="00447774" w:rsidP="00F75BC4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hyperlink r:id="rId6" w:history="1">
        <w:r w:rsidRPr="00F75BC4">
          <w:rPr>
            <w:rStyle w:val="Hyperlink"/>
            <w:rFonts w:asciiTheme="majorHAnsi" w:hAnsiTheme="majorHAnsi" w:cstheme="majorHAnsi"/>
            <w:sz w:val="28"/>
            <w:szCs w:val="28"/>
          </w:rPr>
          <w:t>https://www.moneycontrol.com/news/economy/policy/why-have-indian-banks-stopped-lending-to-students-4862821.html</w:t>
        </w:r>
      </w:hyperlink>
    </w:p>
    <w:p w14:paraId="48984A23" w14:textId="77777777" w:rsidR="00447774" w:rsidRDefault="00447774" w:rsidP="00F87C70">
      <w:pPr>
        <w:rPr>
          <w:rFonts w:asciiTheme="majorHAnsi" w:hAnsiTheme="majorHAnsi" w:cstheme="majorHAnsi"/>
          <w:sz w:val="28"/>
          <w:szCs w:val="28"/>
        </w:rPr>
      </w:pPr>
    </w:p>
    <w:p w14:paraId="7E430A72" w14:textId="5AD88F3B" w:rsidR="00447774" w:rsidRPr="00F75BC4" w:rsidRDefault="00447774" w:rsidP="00F75BC4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hyperlink r:id="rId7" w:history="1">
        <w:r w:rsidRPr="00F75BC4">
          <w:rPr>
            <w:rStyle w:val="Hyperlink"/>
            <w:rFonts w:asciiTheme="majorHAnsi" w:hAnsiTheme="majorHAnsi" w:cstheme="majorHAnsi"/>
            <w:sz w:val="28"/>
            <w:szCs w:val="28"/>
          </w:rPr>
          <w:t>https://m.economictimes.com/wealth/borrow/rbi-issues-new-digital-lending-guidelines-for-banks-lenders-to-protect-borrowers/articleshow/93951861.cms</w:t>
        </w:r>
      </w:hyperlink>
    </w:p>
    <w:p w14:paraId="44C0C806" w14:textId="77777777" w:rsidR="00447774" w:rsidRDefault="00447774" w:rsidP="00F87C70">
      <w:pPr>
        <w:rPr>
          <w:rFonts w:asciiTheme="majorHAnsi" w:hAnsiTheme="majorHAnsi" w:cstheme="majorHAnsi"/>
          <w:sz w:val="28"/>
          <w:szCs w:val="28"/>
        </w:rPr>
      </w:pPr>
    </w:p>
    <w:p w14:paraId="120A9565" w14:textId="36EBB7FA" w:rsidR="00447774" w:rsidRPr="00F75BC4" w:rsidRDefault="00447774" w:rsidP="00F75BC4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hyperlink r:id="rId8" w:history="1">
        <w:r w:rsidRPr="00F75BC4">
          <w:rPr>
            <w:rStyle w:val="Hyperlink"/>
            <w:rFonts w:asciiTheme="majorHAnsi" w:hAnsiTheme="majorHAnsi" w:cstheme="majorHAnsi"/>
            <w:sz w:val="28"/>
            <w:szCs w:val="28"/>
          </w:rPr>
          <w:t>https://timesofindia.indiatimes.com/business/india-business/loan-apps-pushing-people-into-debt-traps-suicides/articleshow/79895297.cms</w:t>
        </w:r>
      </w:hyperlink>
    </w:p>
    <w:p w14:paraId="024EE572" w14:textId="77777777" w:rsidR="00447774" w:rsidRDefault="00447774" w:rsidP="00F87C70">
      <w:pPr>
        <w:rPr>
          <w:rFonts w:asciiTheme="majorHAnsi" w:hAnsiTheme="majorHAnsi" w:cstheme="majorHAnsi"/>
          <w:sz w:val="28"/>
          <w:szCs w:val="28"/>
        </w:rPr>
      </w:pPr>
    </w:p>
    <w:p w14:paraId="10D48375" w14:textId="121B7EE1" w:rsidR="00447774" w:rsidRPr="00F75BC4" w:rsidRDefault="00447774" w:rsidP="00F75BC4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hyperlink r:id="rId9" w:history="1">
        <w:r w:rsidRPr="00F75BC4">
          <w:rPr>
            <w:rStyle w:val="Hyperlink"/>
            <w:rFonts w:asciiTheme="majorHAnsi" w:hAnsiTheme="majorHAnsi" w:cstheme="majorHAnsi"/>
            <w:sz w:val="28"/>
            <w:szCs w:val="28"/>
          </w:rPr>
          <w:t>https://medium.com/invested-philippines/are-student-loans-debt-traps-a9cd1d23f6df</w:t>
        </w:r>
      </w:hyperlink>
    </w:p>
    <w:p w14:paraId="4CA4BB21" w14:textId="77777777" w:rsidR="00447774" w:rsidRDefault="00447774" w:rsidP="00F87C70">
      <w:pPr>
        <w:rPr>
          <w:rFonts w:asciiTheme="majorHAnsi" w:hAnsiTheme="majorHAnsi" w:cstheme="majorHAnsi"/>
          <w:sz w:val="28"/>
          <w:szCs w:val="28"/>
        </w:rPr>
      </w:pPr>
    </w:p>
    <w:p w14:paraId="5EA23F14" w14:textId="346ABE88" w:rsidR="00447774" w:rsidRPr="00F75BC4" w:rsidRDefault="00447774" w:rsidP="00F75BC4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hyperlink r:id="rId10" w:history="1">
        <w:r w:rsidRPr="00F75BC4">
          <w:rPr>
            <w:rStyle w:val="Hyperlink"/>
            <w:rFonts w:asciiTheme="majorHAnsi" w:hAnsiTheme="majorHAnsi" w:cstheme="majorHAnsi"/>
            <w:sz w:val="28"/>
            <w:szCs w:val="28"/>
          </w:rPr>
          <w:t>https://www.livemint.com/news/india/rbi-issues-new-guidelines-on-digital-lending-to-protect-borrowers-details-here-11662130104985.html</w:t>
        </w:r>
      </w:hyperlink>
    </w:p>
    <w:p w14:paraId="6530E86D" w14:textId="77777777" w:rsidR="00447774" w:rsidRDefault="00447774" w:rsidP="00F87C70">
      <w:pPr>
        <w:rPr>
          <w:rFonts w:asciiTheme="majorHAnsi" w:hAnsiTheme="majorHAnsi" w:cstheme="majorHAnsi"/>
          <w:sz w:val="28"/>
          <w:szCs w:val="28"/>
        </w:rPr>
      </w:pPr>
    </w:p>
    <w:p w14:paraId="302A8284" w14:textId="4A213281" w:rsidR="00447774" w:rsidRPr="005843F6" w:rsidRDefault="005843F6" w:rsidP="005843F6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hyperlink r:id="rId11" w:history="1">
        <w:r w:rsidRPr="00041650">
          <w:rPr>
            <w:rStyle w:val="Hyperlink"/>
            <w:rFonts w:asciiTheme="majorHAnsi" w:hAnsiTheme="majorHAnsi" w:cstheme="majorHAnsi"/>
            <w:sz w:val="28"/>
            <w:szCs w:val="28"/>
          </w:rPr>
          <w:t>https://www.hindustantimes.com/trending/going-into-debt-wont-get-jobs-us-woman-says-indian-students-doing-masters-in-us-are-falling-for-a-scam-101731758597554.html</w:t>
        </w:r>
      </w:hyperlink>
    </w:p>
    <w:p w14:paraId="74D22225" w14:textId="77777777" w:rsidR="00447774" w:rsidRDefault="00447774" w:rsidP="00F87C70">
      <w:pPr>
        <w:rPr>
          <w:rFonts w:asciiTheme="majorHAnsi" w:hAnsiTheme="majorHAnsi" w:cstheme="majorHAnsi"/>
          <w:sz w:val="28"/>
          <w:szCs w:val="28"/>
        </w:rPr>
      </w:pPr>
    </w:p>
    <w:p w14:paraId="27BEF12D" w14:textId="11D91A33" w:rsidR="00447774" w:rsidRPr="00F75BC4" w:rsidRDefault="00447774" w:rsidP="00F75BC4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hyperlink r:id="rId12" w:history="1">
        <w:r w:rsidRPr="00F75BC4">
          <w:rPr>
            <w:rStyle w:val="Hyperlink"/>
            <w:rFonts w:asciiTheme="majorHAnsi" w:hAnsiTheme="majorHAnsi" w:cstheme="majorHAnsi"/>
            <w:sz w:val="28"/>
            <w:szCs w:val="28"/>
          </w:rPr>
          <w:t>https://www.financialexpress.com/money/rbis-new-digital-lending-rules-how-will-borrowers-benefit-key-points-2626196/</w:t>
        </w:r>
      </w:hyperlink>
    </w:p>
    <w:p w14:paraId="68702128" w14:textId="77777777" w:rsidR="00447774" w:rsidRDefault="00447774" w:rsidP="00F87C70">
      <w:pPr>
        <w:rPr>
          <w:rFonts w:asciiTheme="majorHAnsi" w:hAnsiTheme="majorHAnsi" w:cstheme="majorHAnsi"/>
          <w:sz w:val="28"/>
          <w:szCs w:val="28"/>
        </w:rPr>
      </w:pPr>
    </w:p>
    <w:p w14:paraId="2447E48C" w14:textId="644C3E9D" w:rsidR="00447774" w:rsidRPr="00F75BC4" w:rsidRDefault="00447774" w:rsidP="00F75BC4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hyperlink r:id="rId13" w:history="1">
        <w:r w:rsidRPr="00F75BC4">
          <w:rPr>
            <w:rStyle w:val="Hyperlink"/>
            <w:rFonts w:asciiTheme="majorHAnsi" w:hAnsiTheme="majorHAnsi" w:cstheme="majorHAnsi"/>
            <w:sz w:val="28"/>
            <w:szCs w:val="28"/>
          </w:rPr>
          <w:t>https://www.cashe.co.in/our-blog/what-is-debt-trap/</w:t>
        </w:r>
      </w:hyperlink>
    </w:p>
    <w:p w14:paraId="2713B089" w14:textId="77777777" w:rsidR="00447774" w:rsidRDefault="00447774" w:rsidP="00F87C70">
      <w:pPr>
        <w:rPr>
          <w:rFonts w:asciiTheme="majorHAnsi" w:hAnsiTheme="majorHAnsi" w:cstheme="majorHAnsi"/>
          <w:sz w:val="28"/>
          <w:szCs w:val="28"/>
        </w:rPr>
      </w:pPr>
    </w:p>
    <w:p w14:paraId="30F94B81" w14:textId="5068124C" w:rsidR="00447774" w:rsidRPr="00F75BC4" w:rsidRDefault="00447774" w:rsidP="00F75BC4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hyperlink r:id="rId14" w:history="1">
        <w:r w:rsidRPr="00F75BC4">
          <w:rPr>
            <w:rStyle w:val="Hyperlink"/>
            <w:rFonts w:asciiTheme="majorHAnsi" w:hAnsiTheme="majorHAnsi" w:cstheme="majorHAnsi"/>
            <w:sz w:val="28"/>
            <w:szCs w:val="28"/>
          </w:rPr>
          <w:t>https://ksandk.com/banking/2022-digital-lending-guidelines-rbi/</w:t>
        </w:r>
      </w:hyperlink>
    </w:p>
    <w:p w14:paraId="719F8C7B" w14:textId="05ECA853" w:rsidR="00447774" w:rsidRPr="00F75BC4" w:rsidRDefault="00447774" w:rsidP="00F75BC4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hyperlink r:id="rId15" w:history="1">
        <w:r w:rsidRPr="00F75BC4">
          <w:rPr>
            <w:rStyle w:val="Hyperlink"/>
            <w:rFonts w:asciiTheme="majorHAnsi" w:hAnsiTheme="majorHAnsi" w:cstheme="majorHAnsi"/>
            <w:sz w:val="28"/>
            <w:szCs w:val="28"/>
          </w:rPr>
          <w:t>https://www.crowdfundinsider.com/2023/07/209756-apple-reportedly-removes-predatory-fintech-lending-apps-targeting-unsuspecting-consumers-in-india/?utm_source=chatgpt.com</w:t>
        </w:r>
      </w:hyperlink>
    </w:p>
    <w:p w14:paraId="6F5ADE82" w14:textId="77777777" w:rsidR="00447774" w:rsidRDefault="00447774" w:rsidP="00F87C70">
      <w:pPr>
        <w:rPr>
          <w:rFonts w:asciiTheme="majorHAnsi" w:hAnsiTheme="majorHAnsi" w:cstheme="majorHAnsi"/>
          <w:sz w:val="28"/>
          <w:szCs w:val="28"/>
        </w:rPr>
      </w:pPr>
    </w:p>
    <w:p w14:paraId="50C8B561" w14:textId="4F1537D2" w:rsidR="00447774" w:rsidRPr="00F75BC4" w:rsidRDefault="00447774" w:rsidP="00F75BC4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sz w:val="28"/>
          <w:szCs w:val="28"/>
        </w:rPr>
      </w:pPr>
      <w:hyperlink r:id="rId16" w:history="1">
        <w:r w:rsidRPr="00F75BC4">
          <w:rPr>
            <w:rStyle w:val="Hyperlink"/>
            <w:rFonts w:asciiTheme="majorHAnsi" w:hAnsiTheme="majorHAnsi" w:cstheme="majorHAnsi"/>
            <w:sz w:val="28"/>
            <w:szCs w:val="28"/>
          </w:rPr>
          <w:t>https://www.ppsl.org/</w:t>
        </w:r>
      </w:hyperlink>
    </w:p>
    <w:p w14:paraId="5B77711C" w14:textId="77777777" w:rsidR="00447774" w:rsidRPr="00447774" w:rsidRDefault="00447774" w:rsidP="00F87C70">
      <w:pPr>
        <w:rPr>
          <w:rFonts w:asciiTheme="majorHAnsi" w:hAnsiTheme="majorHAnsi" w:cstheme="majorHAnsi"/>
          <w:sz w:val="28"/>
          <w:szCs w:val="28"/>
        </w:rPr>
      </w:pPr>
    </w:p>
    <w:sectPr w:rsidR="00447774" w:rsidRPr="00447774" w:rsidSect="008039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E76CA5"/>
    <w:multiLevelType w:val="hybridMultilevel"/>
    <w:tmpl w:val="671E7A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23A23"/>
    <w:multiLevelType w:val="hybridMultilevel"/>
    <w:tmpl w:val="2632D2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84782"/>
    <w:multiLevelType w:val="hybridMultilevel"/>
    <w:tmpl w:val="36BE64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D5529"/>
    <w:multiLevelType w:val="hybridMultilevel"/>
    <w:tmpl w:val="670CA0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8306C"/>
    <w:multiLevelType w:val="hybridMultilevel"/>
    <w:tmpl w:val="BFC815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B0F27"/>
    <w:multiLevelType w:val="hybridMultilevel"/>
    <w:tmpl w:val="E1A4D0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966E5"/>
    <w:multiLevelType w:val="hybridMultilevel"/>
    <w:tmpl w:val="70B06CBC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93E90"/>
    <w:multiLevelType w:val="hybridMultilevel"/>
    <w:tmpl w:val="96326A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50A14"/>
    <w:multiLevelType w:val="hybridMultilevel"/>
    <w:tmpl w:val="97CCE9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115C6"/>
    <w:multiLevelType w:val="hybridMultilevel"/>
    <w:tmpl w:val="EAFC65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B1BD8"/>
    <w:multiLevelType w:val="hybridMultilevel"/>
    <w:tmpl w:val="BAE8F1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95969"/>
    <w:multiLevelType w:val="hybridMultilevel"/>
    <w:tmpl w:val="C2223D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4074A"/>
    <w:multiLevelType w:val="hybridMultilevel"/>
    <w:tmpl w:val="A63A7A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4260314">
    <w:abstractNumId w:val="10"/>
  </w:num>
  <w:num w:numId="2" w16cid:durableId="1096633925">
    <w:abstractNumId w:val="12"/>
  </w:num>
  <w:num w:numId="3" w16cid:durableId="1130590076">
    <w:abstractNumId w:val="2"/>
  </w:num>
  <w:num w:numId="4" w16cid:durableId="1910260848">
    <w:abstractNumId w:val="7"/>
  </w:num>
  <w:num w:numId="5" w16cid:durableId="627054017">
    <w:abstractNumId w:val="8"/>
  </w:num>
  <w:num w:numId="6" w16cid:durableId="283124485">
    <w:abstractNumId w:val="0"/>
  </w:num>
  <w:num w:numId="7" w16cid:durableId="628365992">
    <w:abstractNumId w:val="9"/>
  </w:num>
  <w:num w:numId="8" w16cid:durableId="1194152919">
    <w:abstractNumId w:val="3"/>
  </w:num>
  <w:num w:numId="9" w16cid:durableId="996542650">
    <w:abstractNumId w:val="11"/>
  </w:num>
  <w:num w:numId="10" w16cid:durableId="325980031">
    <w:abstractNumId w:val="1"/>
  </w:num>
  <w:num w:numId="11" w16cid:durableId="1946301637">
    <w:abstractNumId w:val="4"/>
  </w:num>
  <w:num w:numId="12" w16cid:durableId="1316642246">
    <w:abstractNumId w:val="5"/>
  </w:num>
  <w:num w:numId="13" w16cid:durableId="139404409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B1E"/>
    <w:rsid w:val="000C608C"/>
    <w:rsid w:val="001E35F9"/>
    <w:rsid w:val="001E402D"/>
    <w:rsid w:val="002E185D"/>
    <w:rsid w:val="00355652"/>
    <w:rsid w:val="003F71D9"/>
    <w:rsid w:val="00447774"/>
    <w:rsid w:val="00547B8C"/>
    <w:rsid w:val="005843F6"/>
    <w:rsid w:val="00803905"/>
    <w:rsid w:val="00850B1E"/>
    <w:rsid w:val="00C701BB"/>
    <w:rsid w:val="00E2638C"/>
    <w:rsid w:val="00F75BC4"/>
    <w:rsid w:val="00F8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29E54"/>
  <w15:chartTrackingRefBased/>
  <w15:docId w15:val="{DB5B1E1F-8067-4ACB-8E01-3B846471A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Mangal"/>
        <w:sz w:val="22"/>
        <w:lang w:val="en-US" w:eastAsia="en-US" w:bidi="mr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1D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77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77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77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mesofindia.indiatimes.com/business/india-business/loan-apps-pushing-people-into-debt-traps-suicides/articleshow/79895297.cms" TargetMode="External"/><Relationship Id="rId13" Type="http://schemas.openxmlformats.org/officeDocument/2006/relationships/hyperlink" Target="https://www.cashe.co.in/our-blog/what-is-debt-trap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economictimes.com/wealth/borrow/rbi-issues-new-digital-lending-guidelines-for-banks-lenders-to-protect-borrowers/articleshow/93951861.cms" TargetMode="External"/><Relationship Id="rId12" Type="http://schemas.openxmlformats.org/officeDocument/2006/relationships/hyperlink" Target="https://www.financialexpress.com/money/rbis-new-digital-lending-rules-how-will-borrowers-benefit-key-points-262619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psl.org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moneycontrol.com/news/economy/policy/why-have-indian-banks-stopped-lending-to-students-4862821.html" TargetMode="External"/><Relationship Id="rId11" Type="http://schemas.openxmlformats.org/officeDocument/2006/relationships/hyperlink" Target="https://www.hindustantimes.com/trending/going-into-debt-wont-get-jobs-us-woman-says-indian-students-doing-masters-in-us-are-falling-for-a-scam-101731758597554.html" TargetMode="External"/><Relationship Id="rId5" Type="http://schemas.openxmlformats.org/officeDocument/2006/relationships/hyperlink" Target="https://m.rbi.org.in//scripts/NotificationUser.aspx?Id=12382&amp;Mode=0" TargetMode="External"/><Relationship Id="rId15" Type="http://schemas.openxmlformats.org/officeDocument/2006/relationships/hyperlink" Target="https://www.crowdfundinsider.com/2023/07/209756-apple-reportedly-removes-predatory-fintech-lending-apps-targeting-unsuspecting-consumers-in-india/?utm_source=chatgpt.com" TargetMode="External"/><Relationship Id="rId10" Type="http://schemas.openxmlformats.org/officeDocument/2006/relationships/hyperlink" Target="https://www.livemint.com/news/india/rbi-issues-new-guidelines-on-digital-lending-to-protect-borrowers-details-here-1166213010498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um.com/invested-philippines/are-student-loans-debt-traps-a9cd1d23f6df" TargetMode="External"/><Relationship Id="rId14" Type="http://schemas.openxmlformats.org/officeDocument/2006/relationships/hyperlink" Target="https://ksandk.com/banking/2022-digital-lending-guidelines-rb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1418</Words>
  <Characters>8089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Ritesh Havade</dc:creator>
  <cp:keywords/>
  <dc:description/>
  <cp:lastModifiedBy>Laxmikant kore</cp:lastModifiedBy>
  <cp:revision>2</cp:revision>
  <dcterms:created xsi:type="dcterms:W3CDTF">2025-04-12T10:05:00Z</dcterms:created>
  <dcterms:modified xsi:type="dcterms:W3CDTF">2025-04-12T10:05:00Z</dcterms:modified>
</cp:coreProperties>
</file>