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D45F7" w14:textId="623386B1" w:rsidR="00A80B4A" w:rsidRPr="002A5A52" w:rsidRDefault="00A80B4A" w:rsidP="00F4559A">
      <w:pPr>
        <w:jc w:val="center"/>
        <w:rPr>
          <w:rFonts w:ascii="Times New Roman" w:hAnsi="Times New Roman" w:cs="Times New Roman"/>
          <w:b/>
          <w:bCs/>
          <w:sz w:val="28"/>
          <w:szCs w:val="28"/>
        </w:rPr>
      </w:pPr>
      <w:r w:rsidRPr="002A5A52">
        <w:rPr>
          <w:rFonts w:ascii="Times New Roman" w:hAnsi="Times New Roman" w:cs="Times New Roman"/>
          <w:b/>
          <w:bCs/>
          <w:sz w:val="28"/>
          <w:szCs w:val="28"/>
        </w:rPr>
        <w:t>MATLAB</w:t>
      </w:r>
      <w:r w:rsidR="00590881">
        <w:rPr>
          <w:rFonts w:ascii="Times New Roman" w:hAnsi="Times New Roman" w:cs="Times New Roman"/>
          <w:b/>
          <w:bCs/>
          <w:sz w:val="28"/>
          <w:szCs w:val="28"/>
        </w:rPr>
        <w:t xml:space="preserve"> </w:t>
      </w:r>
      <w:r w:rsidRPr="002A5A52">
        <w:rPr>
          <w:rFonts w:ascii="Times New Roman" w:hAnsi="Times New Roman" w:cs="Times New Roman"/>
          <w:b/>
          <w:bCs/>
          <w:sz w:val="28"/>
          <w:szCs w:val="28"/>
        </w:rPr>
        <w:t xml:space="preserve">Based MPPT Optimization for Enhancing </w:t>
      </w:r>
      <w:r w:rsidR="000E482C">
        <w:rPr>
          <w:rFonts w:ascii="Times New Roman" w:hAnsi="Times New Roman" w:cs="Times New Roman"/>
          <w:b/>
          <w:bCs/>
          <w:sz w:val="28"/>
          <w:szCs w:val="28"/>
        </w:rPr>
        <w:t>PV</w:t>
      </w:r>
      <w:r w:rsidRPr="002A5A52">
        <w:rPr>
          <w:rFonts w:ascii="Times New Roman" w:hAnsi="Times New Roman" w:cs="Times New Roman"/>
          <w:b/>
          <w:bCs/>
          <w:sz w:val="28"/>
          <w:szCs w:val="28"/>
        </w:rPr>
        <w:t xml:space="preserve"> System Performance under Partial Shading Conditions</w:t>
      </w:r>
    </w:p>
    <w:p w14:paraId="785ECD7A" w14:textId="409E36CF" w:rsidR="007B16AF" w:rsidRPr="002A5A52" w:rsidRDefault="007B16AF" w:rsidP="00F4559A">
      <w:pPr>
        <w:jc w:val="center"/>
        <w:rPr>
          <w:rFonts w:ascii="Times New Roman" w:hAnsi="Times New Roman" w:cs="Times New Roman"/>
          <w:sz w:val="18"/>
          <w:szCs w:val="18"/>
        </w:rPr>
      </w:pPr>
      <w:r w:rsidRPr="002A5A52">
        <w:rPr>
          <w:rFonts w:ascii="Times New Roman" w:hAnsi="Times New Roman" w:cs="Times New Roman"/>
          <w:sz w:val="18"/>
          <w:szCs w:val="18"/>
        </w:rPr>
        <w:t>Chirag Thakur</w:t>
      </w:r>
    </w:p>
    <w:p w14:paraId="3FDF7041" w14:textId="622DF0AF" w:rsidR="007B16AF" w:rsidRPr="002A5A52" w:rsidRDefault="007B16AF" w:rsidP="00F4559A">
      <w:pPr>
        <w:jc w:val="center"/>
        <w:rPr>
          <w:rFonts w:ascii="Times New Roman" w:hAnsi="Times New Roman" w:cs="Times New Roman"/>
          <w:sz w:val="18"/>
          <w:szCs w:val="18"/>
        </w:rPr>
      </w:pPr>
      <w:r w:rsidRPr="002A5A52">
        <w:rPr>
          <w:rFonts w:ascii="Times New Roman" w:hAnsi="Times New Roman" w:cs="Times New Roman"/>
          <w:sz w:val="18"/>
          <w:szCs w:val="18"/>
        </w:rPr>
        <w:t>Department of Electrical Engineerin</w:t>
      </w:r>
      <w:r w:rsidR="00D473B0">
        <w:rPr>
          <w:rFonts w:ascii="Times New Roman" w:hAnsi="Times New Roman" w:cs="Times New Roman"/>
          <w:sz w:val="18"/>
          <w:szCs w:val="18"/>
        </w:rPr>
        <w:t>g</w:t>
      </w:r>
    </w:p>
    <w:p w14:paraId="70B0420F" w14:textId="579851B4" w:rsidR="007B16AF" w:rsidRPr="002A5A52" w:rsidRDefault="007B16AF" w:rsidP="00F4559A">
      <w:pPr>
        <w:jc w:val="center"/>
        <w:rPr>
          <w:rFonts w:ascii="Times New Roman" w:hAnsi="Times New Roman" w:cs="Times New Roman"/>
          <w:sz w:val="18"/>
          <w:szCs w:val="18"/>
        </w:rPr>
      </w:pPr>
      <w:r w:rsidRPr="002A5A52">
        <w:rPr>
          <w:rFonts w:ascii="Times New Roman" w:hAnsi="Times New Roman" w:cs="Times New Roman"/>
          <w:sz w:val="18"/>
          <w:szCs w:val="18"/>
        </w:rPr>
        <w:t>Sri Sai Group of Institute, Badhani, Pathankot</w:t>
      </w:r>
    </w:p>
    <w:p w14:paraId="6012AC5E" w14:textId="18445A84" w:rsidR="00BC48E2" w:rsidRPr="002A5A52" w:rsidRDefault="00815476" w:rsidP="007B16AF">
      <w:pPr>
        <w:jc w:val="center"/>
        <w:rPr>
          <w:rFonts w:ascii="Times New Roman" w:hAnsi="Times New Roman" w:cs="Times New Roman"/>
          <w:sz w:val="18"/>
          <w:szCs w:val="18"/>
        </w:rPr>
      </w:pPr>
      <w:r>
        <w:rPr>
          <w:rFonts w:ascii="Times New Roman" w:hAnsi="Times New Roman" w:cs="Times New Roman"/>
          <w:sz w:val="18"/>
          <w:szCs w:val="18"/>
        </w:rPr>
        <w:t>t</w:t>
      </w:r>
      <w:r w:rsidR="007B16AF" w:rsidRPr="002A5A52">
        <w:rPr>
          <w:rFonts w:ascii="Times New Roman" w:hAnsi="Times New Roman" w:cs="Times New Roman"/>
          <w:sz w:val="18"/>
          <w:szCs w:val="18"/>
        </w:rPr>
        <w:t>chirag104@gmail.com</w:t>
      </w:r>
    </w:p>
    <w:p w14:paraId="3DF6A144" w14:textId="2A045816" w:rsidR="00F4559A" w:rsidRPr="002A5A52" w:rsidRDefault="00F4559A" w:rsidP="00F4559A">
      <w:pPr>
        <w:jc w:val="both"/>
        <w:rPr>
          <w:rFonts w:ascii="Times New Roman" w:hAnsi="Times New Roman" w:cs="Times New Roman"/>
          <w:b/>
          <w:bCs/>
          <w:sz w:val="24"/>
          <w:szCs w:val="24"/>
        </w:rPr>
      </w:pPr>
      <w:r w:rsidRPr="002A5A52">
        <w:rPr>
          <w:rFonts w:ascii="Times New Roman" w:hAnsi="Times New Roman" w:cs="Times New Roman"/>
          <w:b/>
          <w:bCs/>
          <w:sz w:val="24"/>
          <w:szCs w:val="24"/>
        </w:rPr>
        <w:t>Abstract:</w:t>
      </w:r>
      <w:r w:rsidRPr="002A5A52">
        <w:rPr>
          <w:rFonts w:ascii="Times New Roman" w:hAnsi="Times New Roman" w:cs="Times New Roman"/>
          <w:sz w:val="24"/>
          <w:szCs w:val="24"/>
        </w:rPr>
        <w:t xml:space="preserve"> </w:t>
      </w:r>
      <w:r w:rsidR="00CB4D05" w:rsidRPr="002A5A52">
        <w:rPr>
          <w:rFonts w:ascii="Times New Roman" w:hAnsi="Times New Roman" w:cs="Times New Roman"/>
          <w:sz w:val="24"/>
          <w:szCs w:val="24"/>
        </w:rPr>
        <w:t xml:space="preserve">Partial shading in </w:t>
      </w:r>
      <w:r w:rsidR="000E482C">
        <w:rPr>
          <w:rFonts w:ascii="Times New Roman" w:hAnsi="Times New Roman" w:cs="Times New Roman"/>
          <w:sz w:val="24"/>
          <w:szCs w:val="24"/>
        </w:rPr>
        <w:t>PV</w:t>
      </w:r>
      <w:r w:rsidR="00CB4D05" w:rsidRPr="002A5A52">
        <w:rPr>
          <w:rFonts w:ascii="Times New Roman" w:hAnsi="Times New Roman" w:cs="Times New Roman"/>
          <w:sz w:val="24"/>
          <w:szCs w:val="24"/>
        </w:rPr>
        <w:t xml:space="preserve"> systems significantly reduces performance by introducing multiple local maxima in the voltage current characteristics, leading to power loss and decreased efficiency. While traditional methods such as bypass diodes and </w:t>
      </w:r>
      <w:r w:rsidR="000E482C">
        <w:rPr>
          <w:rFonts w:ascii="Times New Roman" w:hAnsi="Times New Roman" w:cs="Times New Roman"/>
          <w:sz w:val="24"/>
          <w:szCs w:val="24"/>
        </w:rPr>
        <w:t>MPPT</w:t>
      </w:r>
      <w:r w:rsidR="00CB4D05" w:rsidRPr="002A5A52">
        <w:rPr>
          <w:rFonts w:ascii="Times New Roman" w:hAnsi="Times New Roman" w:cs="Times New Roman"/>
          <w:sz w:val="24"/>
          <w:szCs w:val="24"/>
        </w:rPr>
        <w:t xml:space="preserve"> aim to mitigate these effects, they often fall short, especially under complex or dynamic shading conditions. This paper presents a novel approach using optimization algorithms to address the impact of partial shading in PV systems. The proposed method utilizes simulation models to predict and identify shading patterns, with optimization techniques dynamically adjusting the system’s configuration and operating points to maximize power output. The approach is validated through MATLAB simulations, incorporating irradiance, temperature, and shading data to train the models. Simulation results show significant improvements in energy conversion efficiency compared to conventional methods, with faster adaptation to changing shading conditions. The paper also discusses the advantages and challenges of implementing optimization-based strategies for real-time PV monitoring and control.</w:t>
      </w:r>
    </w:p>
    <w:p w14:paraId="39957E7A" w14:textId="42798275" w:rsidR="00F4559A" w:rsidRPr="002A5A52" w:rsidRDefault="00F4559A" w:rsidP="00F4559A">
      <w:pPr>
        <w:jc w:val="both"/>
        <w:rPr>
          <w:rFonts w:ascii="Times New Roman" w:hAnsi="Times New Roman" w:cs="Times New Roman"/>
          <w:sz w:val="24"/>
          <w:szCs w:val="24"/>
        </w:rPr>
      </w:pPr>
      <w:r w:rsidRPr="002A5A52">
        <w:rPr>
          <w:rFonts w:ascii="Times New Roman" w:hAnsi="Times New Roman" w:cs="Times New Roman"/>
          <w:b/>
          <w:bCs/>
          <w:sz w:val="24"/>
          <w:szCs w:val="24"/>
        </w:rPr>
        <w:t>Keywords—</w:t>
      </w:r>
      <w:r w:rsidRPr="002A5A52">
        <w:rPr>
          <w:rFonts w:ascii="Times New Roman" w:hAnsi="Times New Roman" w:cs="Times New Roman"/>
          <w:sz w:val="24"/>
          <w:szCs w:val="24"/>
        </w:rPr>
        <w:t xml:space="preserve"> </w:t>
      </w:r>
      <w:r w:rsidR="00CB3171" w:rsidRPr="002A5A52">
        <w:rPr>
          <w:rFonts w:ascii="Times New Roman" w:hAnsi="Times New Roman" w:cs="Times New Roman"/>
          <w:sz w:val="24"/>
          <w:szCs w:val="24"/>
        </w:rPr>
        <w:t xml:space="preserve">PV Array, </w:t>
      </w:r>
      <w:r w:rsidR="00BC48E2" w:rsidRPr="002A5A52">
        <w:rPr>
          <w:rFonts w:ascii="Times New Roman" w:hAnsi="Times New Roman" w:cs="Times New Roman"/>
          <w:sz w:val="24"/>
          <w:szCs w:val="24"/>
        </w:rPr>
        <w:t>F</w:t>
      </w:r>
      <w:r w:rsidRPr="002A5A52">
        <w:rPr>
          <w:rFonts w:ascii="Times New Roman" w:hAnsi="Times New Roman" w:cs="Times New Roman"/>
          <w:sz w:val="24"/>
          <w:szCs w:val="24"/>
        </w:rPr>
        <w:t xml:space="preserve">uzzy logic controller, boost converter, </w:t>
      </w:r>
      <w:r w:rsidR="000E482C" w:rsidRPr="002A5A52">
        <w:rPr>
          <w:rFonts w:ascii="Times New Roman" w:hAnsi="Times New Roman" w:cs="Times New Roman"/>
          <w:sz w:val="24"/>
          <w:szCs w:val="24"/>
        </w:rPr>
        <w:t>Maximum power point tracking</w:t>
      </w:r>
      <w:r w:rsidR="00CB3171" w:rsidRPr="002A5A52">
        <w:rPr>
          <w:rFonts w:ascii="Times New Roman" w:hAnsi="Times New Roman" w:cs="Times New Roman"/>
          <w:sz w:val="24"/>
          <w:szCs w:val="24"/>
        </w:rPr>
        <w:t>.</w:t>
      </w:r>
    </w:p>
    <w:p w14:paraId="3721E0D1" w14:textId="77777777" w:rsidR="00F4559A" w:rsidRPr="002A5A52" w:rsidRDefault="00F4559A" w:rsidP="00F4559A">
      <w:pPr>
        <w:jc w:val="both"/>
        <w:rPr>
          <w:rFonts w:ascii="Times New Roman" w:hAnsi="Times New Roman" w:cs="Times New Roman"/>
          <w:b/>
          <w:bCs/>
          <w:sz w:val="24"/>
          <w:szCs w:val="24"/>
        </w:rPr>
      </w:pPr>
      <w:r w:rsidRPr="002A5A52">
        <w:rPr>
          <w:rFonts w:ascii="Times New Roman" w:hAnsi="Times New Roman" w:cs="Times New Roman"/>
          <w:b/>
          <w:bCs/>
          <w:sz w:val="24"/>
          <w:szCs w:val="24"/>
        </w:rPr>
        <w:t>1. Introduction</w:t>
      </w:r>
    </w:p>
    <w:p w14:paraId="3FE2B5E9" w14:textId="2C17F206" w:rsidR="00625BA3" w:rsidRPr="002A5A52" w:rsidRDefault="000E482C" w:rsidP="00625BA3">
      <w:pPr>
        <w:jc w:val="both"/>
        <w:rPr>
          <w:rFonts w:ascii="Times New Roman" w:hAnsi="Times New Roman" w:cs="Times New Roman"/>
          <w:sz w:val="24"/>
          <w:szCs w:val="24"/>
        </w:rPr>
      </w:pPr>
      <w:r>
        <w:rPr>
          <w:rFonts w:ascii="Times New Roman" w:hAnsi="Times New Roman" w:cs="Times New Roman"/>
          <w:sz w:val="24"/>
          <w:szCs w:val="24"/>
        </w:rPr>
        <w:t>PV</w:t>
      </w:r>
      <w:r w:rsidR="00625BA3" w:rsidRPr="002A5A52">
        <w:rPr>
          <w:rFonts w:ascii="Times New Roman" w:hAnsi="Times New Roman" w:cs="Times New Roman"/>
          <w:sz w:val="24"/>
          <w:szCs w:val="24"/>
        </w:rPr>
        <w:t xml:space="preserve"> energy generation plays a pivotal role in renewable energy systems, significantly contributing to the reduction of carbon emissions and fostering sustainable development. The performance of PV systems is highly dependent on consistent and optimal solar irradiance. However, partial shading, caused by factors such as clouds, nearby buildings, or trees, can drastically reduce the efficiency of PV arrays. Under partial shading, the </w:t>
      </w:r>
      <w:r w:rsidR="00FE25EF" w:rsidRPr="002A5A52">
        <w:rPr>
          <w:rFonts w:ascii="Times New Roman" w:hAnsi="Times New Roman" w:cs="Times New Roman"/>
          <w:sz w:val="24"/>
          <w:szCs w:val="24"/>
        </w:rPr>
        <w:t xml:space="preserve">VI </w:t>
      </w:r>
      <w:r w:rsidR="00625BA3" w:rsidRPr="002A5A52">
        <w:rPr>
          <w:rFonts w:ascii="Times New Roman" w:hAnsi="Times New Roman" w:cs="Times New Roman"/>
          <w:sz w:val="24"/>
          <w:szCs w:val="24"/>
        </w:rPr>
        <w:t>characteristics of the modules become non-ideal, often producing multiple local maxima on the power curve. This phenomenon, known as partial shading, leads to energy losses and reduced conversion efficiency, presenting a major challenge in maximizing the energy yield of PV systems [1], [2].</w:t>
      </w:r>
    </w:p>
    <w:p w14:paraId="77698DF3" w14:textId="40CE48EF" w:rsidR="00625BA3" w:rsidRPr="002A5A52" w:rsidRDefault="00625BA3" w:rsidP="00625BA3">
      <w:pPr>
        <w:jc w:val="both"/>
        <w:rPr>
          <w:rFonts w:ascii="Times New Roman" w:hAnsi="Times New Roman" w:cs="Times New Roman"/>
          <w:sz w:val="24"/>
          <w:szCs w:val="24"/>
        </w:rPr>
      </w:pPr>
      <w:r w:rsidRPr="002A5A52">
        <w:rPr>
          <w:rFonts w:ascii="Times New Roman" w:hAnsi="Times New Roman" w:cs="Times New Roman"/>
          <w:sz w:val="24"/>
          <w:szCs w:val="24"/>
        </w:rPr>
        <w:t>Traditional methods such as bypass diodes and MPPT are commonly used to mitigate partial shading effects. However, these approaches have limitations in dynamic and complex shading scenarios, as they primarily address electrical characteristics without accounting for the changing environmental conditions influencing shading patterns. Moreover, conventional MPPT techniques may struggle to identify and track the global maximum power point when multiple peaks appear due to partial shading [3].</w:t>
      </w:r>
    </w:p>
    <w:p w14:paraId="2777891B" w14:textId="4B9F337E" w:rsidR="00625BA3" w:rsidRPr="002A5A52" w:rsidRDefault="00625BA3" w:rsidP="00625BA3">
      <w:pPr>
        <w:jc w:val="both"/>
        <w:rPr>
          <w:rFonts w:ascii="Times New Roman" w:hAnsi="Times New Roman" w:cs="Times New Roman"/>
          <w:sz w:val="24"/>
          <w:szCs w:val="24"/>
        </w:rPr>
      </w:pPr>
      <w:r w:rsidRPr="002A5A52">
        <w:rPr>
          <w:rFonts w:ascii="Times New Roman" w:hAnsi="Times New Roman" w:cs="Times New Roman"/>
          <w:sz w:val="24"/>
          <w:szCs w:val="24"/>
        </w:rPr>
        <w:t xml:space="preserve">In contrast, Artificial Intelligence techniques, particularly machine learning and optimization algorithms, have emerged as more effective solutions for improving PV system performance under partial shading conditions. AI models can predict and detect shading patterns in real-time, enabling adaptive adjustments to the system's operating points and configuration for optimal power </w:t>
      </w:r>
      <w:r w:rsidRPr="002A5A52">
        <w:rPr>
          <w:rFonts w:ascii="Times New Roman" w:hAnsi="Times New Roman" w:cs="Times New Roman"/>
          <w:sz w:val="24"/>
          <w:szCs w:val="24"/>
        </w:rPr>
        <w:lastRenderedPageBreak/>
        <w:t xml:space="preserve">generation. Machine learning models, such as decision trees, support vector machines, and neural networks, have demonstrated significant potential in forecasting shading conditions and enhancing PV system operation [4]. Additionally, optimization algorithms, including genetic algorithms and </w:t>
      </w:r>
      <w:r w:rsidR="00CB3171" w:rsidRPr="002A5A52">
        <w:rPr>
          <w:rFonts w:ascii="Times New Roman" w:hAnsi="Times New Roman" w:cs="Times New Roman"/>
          <w:sz w:val="24"/>
          <w:szCs w:val="24"/>
        </w:rPr>
        <w:t>PSO</w:t>
      </w:r>
      <w:r w:rsidRPr="002A5A52">
        <w:rPr>
          <w:rFonts w:ascii="Times New Roman" w:hAnsi="Times New Roman" w:cs="Times New Roman"/>
          <w:sz w:val="24"/>
          <w:szCs w:val="24"/>
        </w:rPr>
        <w:t xml:space="preserve"> have been applied successfully to identify the optimal configuration that minimizes shading effects and maximizes power output [5], [6].</w:t>
      </w:r>
    </w:p>
    <w:p w14:paraId="2FD3A4F4" w14:textId="77777777" w:rsidR="00625BA3" w:rsidRPr="002A5A52" w:rsidRDefault="00625BA3" w:rsidP="00625BA3">
      <w:pPr>
        <w:jc w:val="both"/>
        <w:rPr>
          <w:rFonts w:ascii="Times New Roman" w:hAnsi="Times New Roman" w:cs="Times New Roman"/>
          <w:sz w:val="24"/>
          <w:szCs w:val="24"/>
        </w:rPr>
      </w:pPr>
      <w:r w:rsidRPr="002A5A52">
        <w:rPr>
          <w:rFonts w:ascii="Times New Roman" w:hAnsi="Times New Roman" w:cs="Times New Roman"/>
          <w:sz w:val="24"/>
          <w:szCs w:val="24"/>
        </w:rPr>
        <w:t>This paper introduces an AI-driven approach that combines machine learning for shading detection and prediction with optimization techniques for real-time system configuration adjustments. Using MATLAB simulations, we validate the proposed method, demonstrating its effectiveness in reducing the impact of partial shading, enhancing energy conversion efficiency, and ensuring improved performance across a range of environmental conditions.</w:t>
      </w:r>
    </w:p>
    <w:p w14:paraId="4BFC21DF" w14:textId="77777777" w:rsidR="00F4559A" w:rsidRPr="002A5A52" w:rsidRDefault="00F4559A" w:rsidP="00F4559A">
      <w:pPr>
        <w:jc w:val="both"/>
        <w:rPr>
          <w:rFonts w:ascii="Times New Roman" w:hAnsi="Times New Roman" w:cs="Times New Roman"/>
          <w:b/>
          <w:bCs/>
          <w:sz w:val="24"/>
          <w:szCs w:val="24"/>
        </w:rPr>
      </w:pPr>
      <w:r w:rsidRPr="002A5A52">
        <w:rPr>
          <w:rFonts w:ascii="Times New Roman" w:hAnsi="Times New Roman" w:cs="Times New Roman"/>
          <w:b/>
          <w:bCs/>
          <w:sz w:val="24"/>
          <w:szCs w:val="24"/>
        </w:rPr>
        <w:t>How a PV Cell Works</w:t>
      </w:r>
    </w:p>
    <w:p w14:paraId="610EB84E" w14:textId="6E1643B5" w:rsidR="00CB3171" w:rsidRPr="002A5A52" w:rsidRDefault="00CB3171" w:rsidP="00CB3171">
      <w:pPr>
        <w:jc w:val="both"/>
        <w:rPr>
          <w:rFonts w:ascii="Times New Roman" w:hAnsi="Times New Roman" w:cs="Times New Roman"/>
          <w:sz w:val="24"/>
          <w:szCs w:val="24"/>
        </w:rPr>
      </w:pPr>
      <w:r w:rsidRPr="002A5A52">
        <w:rPr>
          <w:rFonts w:ascii="Times New Roman" w:hAnsi="Times New Roman" w:cs="Times New Roman"/>
          <w:sz w:val="24"/>
          <w:szCs w:val="24"/>
        </w:rPr>
        <w:t>The operation of a</w:t>
      </w:r>
      <w:r w:rsidR="000E482C">
        <w:rPr>
          <w:rFonts w:ascii="Times New Roman" w:hAnsi="Times New Roman" w:cs="Times New Roman"/>
          <w:sz w:val="24"/>
          <w:szCs w:val="24"/>
        </w:rPr>
        <w:t xml:space="preserve"> </w:t>
      </w:r>
      <w:r w:rsidRPr="002A5A52">
        <w:rPr>
          <w:rFonts w:ascii="Times New Roman" w:hAnsi="Times New Roman" w:cs="Times New Roman"/>
          <w:sz w:val="24"/>
          <w:szCs w:val="24"/>
        </w:rPr>
        <w:t>PV</w:t>
      </w:r>
      <w:r w:rsidR="000E482C">
        <w:rPr>
          <w:rFonts w:ascii="Times New Roman" w:hAnsi="Times New Roman" w:cs="Times New Roman"/>
          <w:sz w:val="24"/>
          <w:szCs w:val="24"/>
        </w:rPr>
        <w:t xml:space="preserve"> </w:t>
      </w:r>
      <w:r w:rsidRPr="002A5A52">
        <w:rPr>
          <w:rFonts w:ascii="Times New Roman" w:hAnsi="Times New Roman" w:cs="Times New Roman"/>
          <w:sz w:val="24"/>
          <w:szCs w:val="24"/>
        </w:rPr>
        <w:t>cell is based on the photoelectric effect, where light energy causes the ejection of electrons from a material. In the case of a PV cell, sunlight absorbed by the semiconductor material, usually silicon, excites the electrons. When the energy from the absorbed light exceeds the material's bandgap energy, electrons move from the valence band to the conduction band, creating electron-hole pairs.</w:t>
      </w:r>
    </w:p>
    <w:p w14:paraId="46754DB6" w14:textId="70C10711" w:rsidR="00F4559A" w:rsidRPr="002A5A52" w:rsidRDefault="00CB3171" w:rsidP="00F4559A">
      <w:pPr>
        <w:jc w:val="both"/>
        <w:rPr>
          <w:rFonts w:ascii="Times New Roman" w:hAnsi="Times New Roman" w:cs="Times New Roman"/>
          <w:sz w:val="24"/>
          <w:szCs w:val="24"/>
        </w:rPr>
      </w:pPr>
      <w:r w:rsidRPr="002A5A52">
        <w:rPr>
          <w:rFonts w:ascii="Times New Roman" w:hAnsi="Times New Roman" w:cs="Times New Roman"/>
          <w:sz w:val="24"/>
          <w:szCs w:val="24"/>
        </w:rPr>
        <w:t xml:space="preserve">The p-n junction within the PV cell, which is formed by doping the silicon, generates an electric field that drives the movement of these free electrons in a specific direction. This flow of electrons results in an electric current. The current is collected through metal contacts on the top and bottom surfaces of the cell, while the electric field at the junction also creates a voltage across the </w:t>
      </w:r>
      <w:proofErr w:type="gramStart"/>
      <w:r w:rsidRPr="002A5A52">
        <w:rPr>
          <w:rFonts w:ascii="Times New Roman" w:hAnsi="Times New Roman" w:cs="Times New Roman"/>
          <w:sz w:val="24"/>
          <w:szCs w:val="24"/>
        </w:rPr>
        <w:t>cell.</w:t>
      </w:r>
      <w:r w:rsidR="00F4559A" w:rsidRPr="002A5A52">
        <w:rPr>
          <w:rFonts w:ascii="Times New Roman" w:hAnsi="Times New Roman" w:cs="Times New Roman"/>
          <w:sz w:val="24"/>
          <w:szCs w:val="24"/>
        </w:rPr>
        <w:t>Together</w:t>
      </w:r>
      <w:proofErr w:type="gramEnd"/>
      <w:r w:rsidR="00F4559A" w:rsidRPr="002A5A52">
        <w:rPr>
          <w:rFonts w:ascii="Times New Roman" w:hAnsi="Times New Roman" w:cs="Times New Roman"/>
          <w:sz w:val="24"/>
          <w:szCs w:val="24"/>
        </w:rPr>
        <w:t>, the current and voltage enable the generation of usable power [7].</w:t>
      </w:r>
    </w:p>
    <w:p w14:paraId="1D3314C3" w14:textId="61100E7F" w:rsidR="00F4559A" w:rsidRPr="002A5A52" w:rsidRDefault="0048142E" w:rsidP="00F4559A">
      <w:pPr>
        <w:keepNext/>
        <w:jc w:val="center"/>
        <w:rPr>
          <w:rFonts w:ascii="Times New Roman" w:hAnsi="Times New Roman" w:cs="Times New Roman"/>
        </w:rPr>
      </w:pPr>
      <w:r w:rsidRPr="002A5A52">
        <w:rPr>
          <w:rFonts w:ascii="Times New Roman" w:hAnsi="Times New Roman" w:cs="Times New Roman"/>
        </w:rPr>
        <w:object w:dxaOrig="9732" w:dyaOrig="6063" w14:anchorId="3AE77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33pt;height:171.75pt" o:ole="">
            <v:imagedata r:id="rId5" o:title=""/>
          </v:shape>
          <o:OLEObject Type="Embed" ProgID="Visio.Drawing.11" ShapeID="_x0000_i1030" DrawAspect="Content" ObjectID="_1805812216" r:id="rId6"/>
        </w:object>
      </w:r>
    </w:p>
    <w:p w14:paraId="4BB047EB" w14:textId="76E64D4A" w:rsidR="00F4559A" w:rsidRPr="002A5A52" w:rsidRDefault="00F4559A" w:rsidP="00F4559A">
      <w:pPr>
        <w:pStyle w:val="Caption"/>
        <w:jc w:val="center"/>
        <w:rPr>
          <w:rFonts w:ascii="Times New Roman" w:hAnsi="Times New Roman" w:cs="Times New Roman"/>
          <w:i w:val="0"/>
          <w:iCs w:val="0"/>
          <w:color w:val="auto"/>
        </w:rPr>
      </w:pPr>
      <w:r w:rsidRPr="002A5A52">
        <w:rPr>
          <w:rFonts w:ascii="Times New Roman" w:hAnsi="Times New Roman" w:cs="Times New Roman"/>
          <w:i w:val="0"/>
          <w:iCs w:val="0"/>
          <w:color w:val="auto"/>
        </w:rPr>
        <w:t xml:space="preserve">Figure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Figure \* ARABIC </w:instrText>
      </w:r>
      <w:r w:rsidRPr="002A5A52">
        <w:rPr>
          <w:rFonts w:ascii="Times New Roman" w:hAnsi="Times New Roman" w:cs="Times New Roman"/>
          <w:i w:val="0"/>
          <w:iCs w:val="0"/>
          <w:color w:val="auto"/>
        </w:rPr>
        <w:fldChar w:fldCharType="separate"/>
      </w:r>
      <w:r w:rsidR="00A05F96" w:rsidRPr="002A5A52">
        <w:rPr>
          <w:rFonts w:ascii="Times New Roman" w:hAnsi="Times New Roman" w:cs="Times New Roman"/>
          <w:i w:val="0"/>
          <w:iCs w:val="0"/>
          <w:noProof/>
          <w:color w:val="auto"/>
        </w:rPr>
        <w:t>1</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Working of PV Cell</w:t>
      </w:r>
    </w:p>
    <w:p w14:paraId="44C3DC5C" w14:textId="77777777" w:rsidR="00F4559A" w:rsidRPr="002A5A52" w:rsidRDefault="00F4559A" w:rsidP="00F4559A">
      <w:pPr>
        <w:jc w:val="both"/>
        <w:rPr>
          <w:rFonts w:ascii="Times New Roman" w:hAnsi="Times New Roman" w:cs="Times New Roman"/>
          <w:sz w:val="24"/>
          <w:szCs w:val="24"/>
        </w:rPr>
      </w:pPr>
      <w:r w:rsidRPr="002A5A52">
        <w:rPr>
          <w:rFonts w:ascii="Times New Roman" w:hAnsi="Times New Roman" w:cs="Times New Roman"/>
          <w:sz w:val="24"/>
          <w:szCs w:val="24"/>
        </w:rPr>
        <w:t>PV cells are primarily made from monocrystalline or polycrystalline silicon, the most commercially viable materials. These cells are designed as a thin layer of silicon with one side doped to form the p–n junction. Their efficiency and performance depend on factors like material purity, sunlight intensity, and manufacturing processes.</w:t>
      </w:r>
    </w:p>
    <w:p w14:paraId="2ECDB601" w14:textId="1F9E9A75" w:rsidR="000D525F" w:rsidRPr="002A5A52" w:rsidRDefault="000D525F" w:rsidP="00F4559A">
      <w:pPr>
        <w:jc w:val="both"/>
        <w:rPr>
          <w:rFonts w:ascii="Times New Roman" w:hAnsi="Times New Roman" w:cs="Times New Roman"/>
          <w:b/>
          <w:bCs/>
          <w:sz w:val="24"/>
          <w:szCs w:val="24"/>
        </w:rPr>
      </w:pPr>
      <w:r w:rsidRPr="002A5A52">
        <w:rPr>
          <w:rFonts w:ascii="Times New Roman" w:hAnsi="Times New Roman" w:cs="Times New Roman"/>
          <w:b/>
          <w:bCs/>
          <w:sz w:val="24"/>
          <w:szCs w:val="24"/>
        </w:rPr>
        <w:t>PROPOSED SYSTEM</w:t>
      </w:r>
    </w:p>
    <w:p w14:paraId="28E99508" w14:textId="77777777" w:rsidR="00F4559A" w:rsidRPr="002A5A52" w:rsidRDefault="00F4559A" w:rsidP="00F4559A">
      <w:pPr>
        <w:jc w:val="both"/>
        <w:rPr>
          <w:rFonts w:ascii="Times New Roman" w:hAnsi="Times New Roman" w:cs="Times New Roman"/>
          <w:b/>
          <w:bCs/>
          <w:sz w:val="24"/>
          <w:szCs w:val="24"/>
        </w:rPr>
      </w:pPr>
      <w:r w:rsidRPr="002A5A52">
        <w:rPr>
          <w:rFonts w:ascii="Times New Roman" w:hAnsi="Times New Roman" w:cs="Times New Roman"/>
          <w:b/>
          <w:bCs/>
          <w:sz w:val="24"/>
          <w:szCs w:val="24"/>
        </w:rPr>
        <w:lastRenderedPageBreak/>
        <w:t>PV System Modeling Under Partial Shading</w:t>
      </w:r>
    </w:p>
    <w:p w14:paraId="65390091" w14:textId="365EE1E3" w:rsidR="00CB3171" w:rsidRPr="002A5A52" w:rsidRDefault="00E018DA" w:rsidP="00E018DA">
      <w:pPr>
        <w:jc w:val="both"/>
        <w:rPr>
          <w:rFonts w:ascii="Times New Roman" w:hAnsi="Times New Roman" w:cs="Times New Roman"/>
          <w:sz w:val="24"/>
          <w:szCs w:val="24"/>
        </w:rPr>
      </w:pPr>
      <w:r w:rsidRPr="002A5A52">
        <w:rPr>
          <w:rFonts w:ascii="Times New Roman" w:hAnsi="Times New Roman" w:cs="Times New Roman"/>
          <w:sz w:val="24"/>
          <w:szCs w:val="24"/>
        </w:rPr>
        <w:t xml:space="preserve">Partial shading introduces non-uniform irradiance across PV modules, causing disruptions in current generation and leading to reduced efficiency. This performance degradation occurs due to mismatched currents in series-connected cells and voltage discrepancies in parallel strings. The equivalent circuit of a PV cell under partial shading consists of a current source, a diode, series resistance, and shunt </w:t>
      </w:r>
      <w:r w:rsidR="00CB3171" w:rsidRPr="002A5A52">
        <w:rPr>
          <w:rFonts w:ascii="Times New Roman" w:hAnsi="Times New Roman" w:cs="Times New Roman"/>
          <w:sz w:val="24"/>
          <w:szCs w:val="24"/>
        </w:rPr>
        <w:t>resistance. The output current of the PV cell can be expressed by the following equation:</w:t>
      </w:r>
      <w:r w:rsidR="00D61041" w:rsidRPr="002A5A52">
        <w:rPr>
          <w:rFonts w:ascii="Times New Roman" w:hAnsi="Times New Roman" w:cs="Times New Roman"/>
          <w:sz w:val="24"/>
          <w:szCs w:val="24"/>
        </w:rPr>
        <w:t xml:space="preserve"> </w:t>
      </w:r>
    </w:p>
    <w:p w14:paraId="59A36187" w14:textId="77777777" w:rsidR="00611F77" w:rsidRPr="002A5A52" w:rsidRDefault="00611F77" w:rsidP="00611F77">
      <w:pPr>
        <w:jc w:val="center"/>
        <w:rPr>
          <w:rFonts w:ascii="Times New Roman" w:hAnsi="Times New Roman" w:cs="Times New Roman"/>
          <w:sz w:val="24"/>
          <w:szCs w:val="24"/>
        </w:rPr>
      </w:pPr>
      <w:r w:rsidRPr="002A5A52">
        <w:rPr>
          <w:rFonts w:ascii="Times New Roman" w:hAnsi="Times New Roman" w:cs="Times New Roman"/>
          <w:noProof/>
        </w:rPr>
        <mc:AlternateContent>
          <mc:Choice Requires="wpi">
            <w:drawing>
              <wp:anchor distT="0" distB="0" distL="114300" distR="114300" simplePos="0" relativeHeight="251661312" behindDoc="0" locked="0" layoutInCell="1" allowOverlap="1" wp14:anchorId="42986887" wp14:editId="6BEECD4B">
                <wp:simplePos x="0" y="0"/>
                <wp:positionH relativeFrom="column">
                  <wp:posOffset>-743250</wp:posOffset>
                </wp:positionH>
                <wp:positionV relativeFrom="paragraph">
                  <wp:posOffset>1275415</wp:posOffset>
                </wp:positionV>
                <wp:extent cx="360" cy="360"/>
                <wp:effectExtent l="38100" t="38100" r="38100" b="38100"/>
                <wp:wrapNone/>
                <wp:docPr id="587544890" name="Ink 3"/>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5D5A6B99" id="Ink 3" o:spid="_x0000_s1026" type="#_x0000_t75" style="position:absolute;margin-left:-59pt;margin-top:99.9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">
                <v:imagedata r:id="rId8" o:title=""/>
              </v:shape>
            </w:pict>
          </mc:Fallback>
        </mc:AlternateContent>
      </w:r>
      <w:r w:rsidRPr="002A5A52">
        <w:rPr>
          <w:rFonts w:ascii="Times New Roman" w:hAnsi="Times New Roman" w:cs="Times New Roman"/>
        </w:rPr>
        <w:object w:dxaOrig="10031" w:dyaOrig="3108" w14:anchorId="7EC4A964">
          <v:shape id="_x0000_i1026" type="#_x0000_t75" style="width:468pt;height:144.75pt" o:ole="">
            <v:imagedata r:id="rId9" o:title=""/>
          </v:shape>
          <o:OLEObject Type="Embed" ProgID="Visio.Drawing.11" ShapeID="_x0000_i1026" DrawAspect="Content" ObjectID="_1805812217" r:id="rId10"/>
        </w:object>
      </w:r>
    </w:p>
    <w:p w14:paraId="6BE17027" w14:textId="0985AE46" w:rsidR="00611F77" w:rsidRPr="002A5A52" w:rsidRDefault="00611F77" w:rsidP="00611F77">
      <w:pPr>
        <w:pStyle w:val="Caption"/>
        <w:jc w:val="center"/>
        <w:rPr>
          <w:rFonts w:ascii="Times New Roman" w:hAnsi="Times New Roman" w:cs="Times New Roman"/>
          <w:i w:val="0"/>
          <w:iCs w:val="0"/>
          <w:color w:val="auto"/>
        </w:rPr>
      </w:pPr>
      <w:r w:rsidRPr="002A5A52">
        <w:rPr>
          <w:rFonts w:ascii="Times New Roman" w:hAnsi="Times New Roman" w:cs="Times New Roman"/>
          <w:i w:val="0"/>
          <w:iCs w:val="0"/>
          <w:color w:val="auto"/>
        </w:rPr>
        <w:t xml:space="preserve">Figure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Figure \* ARABIC </w:instrText>
      </w:r>
      <w:r w:rsidRPr="002A5A52">
        <w:rPr>
          <w:rFonts w:ascii="Times New Roman" w:hAnsi="Times New Roman" w:cs="Times New Roman"/>
          <w:i w:val="0"/>
          <w:iCs w:val="0"/>
          <w:color w:val="auto"/>
        </w:rPr>
        <w:fldChar w:fldCharType="separate"/>
      </w:r>
      <w:r w:rsidR="00A05F96" w:rsidRPr="002A5A52">
        <w:rPr>
          <w:rFonts w:ascii="Times New Roman" w:hAnsi="Times New Roman" w:cs="Times New Roman"/>
          <w:i w:val="0"/>
          <w:iCs w:val="0"/>
          <w:noProof/>
          <w:color w:val="auto"/>
        </w:rPr>
        <w:t>2</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The equivalent circuit of the PV module</w:t>
      </w:r>
    </w:p>
    <w:p w14:paraId="0BC0CEA8" w14:textId="77777777" w:rsidR="00611F77" w:rsidRPr="002A5A52" w:rsidRDefault="00611F77" w:rsidP="00E018DA">
      <w:pPr>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5"/>
        <w:gridCol w:w="535"/>
      </w:tblGrid>
      <w:tr w:rsidR="002A5A52" w:rsidRPr="002A5A52" w14:paraId="66BD0C35" w14:textId="77777777" w:rsidTr="002A5A52">
        <w:tc>
          <w:tcPr>
            <w:tcW w:w="8815" w:type="dxa"/>
          </w:tcPr>
          <w:p w14:paraId="082EB697" w14:textId="7DA68F73" w:rsidR="00D61041" w:rsidRPr="002A5A52" w:rsidRDefault="00000000" w:rsidP="00D61041">
            <w:pPr>
              <w:jc w:val="center"/>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ph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sh</m:t>
                    </m:r>
                  </m:sub>
                </m:sSub>
                <m:r>
                  <m:rPr>
                    <m:sty m:val="p"/>
                  </m:rPr>
                  <w:rPr>
                    <w:rFonts w:ascii="Cambria Math" w:hAnsi="Cambria Math" w:cs="Times New Roman"/>
                    <w:sz w:val="24"/>
                    <w:szCs w:val="24"/>
                  </w:rPr>
                  <m:t>+I​</m:t>
                </m:r>
              </m:oMath>
            </m:oMathPara>
          </w:p>
        </w:tc>
        <w:tc>
          <w:tcPr>
            <w:tcW w:w="535" w:type="dxa"/>
          </w:tcPr>
          <w:p w14:paraId="031F66F2" w14:textId="31B44AB1" w:rsidR="00D61041" w:rsidRPr="002A5A52" w:rsidRDefault="00D61041" w:rsidP="00E018DA">
            <w:pPr>
              <w:jc w:val="both"/>
              <w:rPr>
                <w:rFonts w:ascii="Times New Roman" w:hAnsi="Times New Roman" w:cs="Times New Roman"/>
                <w:sz w:val="24"/>
                <w:szCs w:val="24"/>
              </w:rPr>
            </w:pPr>
            <w:r w:rsidRPr="002A5A52">
              <w:rPr>
                <w:rFonts w:ascii="Times New Roman" w:hAnsi="Times New Roman" w:cs="Times New Roman"/>
                <w:sz w:val="24"/>
                <w:szCs w:val="24"/>
              </w:rPr>
              <w:t>(1)</w:t>
            </w:r>
          </w:p>
        </w:tc>
      </w:tr>
    </w:tbl>
    <w:p w14:paraId="1EA2711C" w14:textId="5544A965" w:rsidR="003A60E3" w:rsidRPr="002A5A52" w:rsidRDefault="003A60E3" w:rsidP="003A60E3">
      <w:pPr>
        <w:jc w:val="both"/>
        <w:rPr>
          <w:rFonts w:ascii="Times New Roman" w:hAnsi="Times New Roman" w:cs="Times New Roman"/>
          <w:sz w:val="24"/>
          <w:szCs w:val="24"/>
        </w:rPr>
      </w:pPr>
      <w:r w:rsidRPr="002A5A52">
        <w:rPr>
          <w:rFonts w:ascii="Times New Roman" w:hAnsi="Times New Roman" w:cs="Times New Roman"/>
          <w:sz w:val="24"/>
          <w:szCs w:val="24"/>
        </w:rPr>
        <w:t>The current in the diode is offer via: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64"/>
        <w:gridCol w:w="496"/>
      </w:tblGrid>
      <w:tr w:rsidR="002A5A52" w:rsidRPr="002A5A52" w14:paraId="17A9E5C4" w14:textId="77777777" w:rsidTr="002A5A52">
        <w:tc>
          <w:tcPr>
            <w:tcW w:w="8905" w:type="dxa"/>
          </w:tcPr>
          <w:p w14:paraId="571C3BF4" w14:textId="76C33F01" w:rsidR="00D61041" w:rsidRPr="002A5A52" w:rsidRDefault="00000000" w:rsidP="003A60E3">
            <w:pPr>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
                  <m:dPr>
                    <m:begChr m:val="["/>
                    <m:endChr m:val="]"/>
                    <m:ctrlPr>
                      <w:rPr>
                        <w:rFonts w:ascii="Cambria Math" w:hAnsi="Cambria Math" w:cs="Times New Roman"/>
                        <w:sz w:val="24"/>
                        <w:szCs w:val="24"/>
                      </w:rPr>
                    </m:ctrlPr>
                  </m:dPr>
                  <m:e>
                    <m:r>
                      <m:rPr>
                        <m:nor/>
                      </m:rPr>
                      <w:rPr>
                        <w:rFonts w:ascii="Times New Roman" w:hAnsi="Times New Roman" w:cs="Times New Roman"/>
                        <w:sz w:val="24"/>
                        <w:szCs w:val="24"/>
                      </w:rPr>
                      <m:t>exp</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V+RI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a</m:t>
                            </m:r>
                          </m:den>
                        </m:f>
                      </m:e>
                    </m:d>
                    <m:r>
                      <m:rPr>
                        <m:nor/>
                      </m:rPr>
                      <w:rPr>
                        <w:rFonts w:ascii="Times New Roman" w:hAnsi="Times New Roman" w:cs="Times New Roman"/>
                        <w:sz w:val="24"/>
                        <w:szCs w:val="24"/>
                      </w:rPr>
                      <m:t>-1</m:t>
                    </m:r>
                  </m:e>
                </m:d>
              </m:oMath>
            </m:oMathPara>
          </w:p>
        </w:tc>
        <w:tc>
          <w:tcPr>
            <w:tcW w:w="445" w:type="dxa"/>
          </w:tcPr>
          <w:p w14:paraId="7134F50D" w14:textId="07EDF5C0" w:rsidR="00D61041" w:rsidRPr="002A5A52" w:rsidRDefault="00D61041" w:rsidP="003A60E3">
            <w:pPr>
              <w:jc w:val="both"/>
              <w:rPr>
                <w:rFonts w:ascii="Times New Roman" w:hAnsi="Times New Roman" w:cs="Times New Roman"/>
                <w:sz w:val="24"/>
                <w:szCs w:val="24"/>
              </w:rPr>
            </w:pPr>
            <w:r w:rsidRPr="002A5A52">
              <w:rPr>
                <w:rFonts w:ascii="Times New Roman" w:hAnsi="Times New Roman" w:cs="Times New Roman"/>
                <w:sz w:val="24"/>
                <w:szCs w:val="24"/>
              </w:rPr>
              <w:t>(2)</w:t>
            </w:r>
          </w:p>
        </w:tc>
      </w:tr>
    </w:tbl>
    <w:p w14:paraId="4E16CF93" w14:textId="25C63C69" w:rsidR="003A60E3" w:rsidRPr="002A5A52" w:rsidRDefault="00FE48F6" w:rsidP="003A60E3">
      <w:pPr>
        <w:jc w:val="both"/>
        <w:rPr>
          <w:rFonts w:ascii="Times New Roman" w:hAnsi="Times New Roman" w:cs="Times New Roman"/>
          <w:sz w:val="24"/>
          <w:szCs w:val="24"/>
        </w:rPr>
      </w:pPr>
      <w:r w:rsidRPr="002A5A52">
        <w:rPr>
          <w:rFonts w:ascii="Times New Roman" w:hAnsi="Times New Roman" w:cs="Times New Roman"/>
          <w:sz w:val="24"/>
          <w:szCs w:val="24"/>
        </w:rPr>
        <w:t>The current R resistance is offered via: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5"/>
        <w:gridCol w:w="535"/>
      </w:tblGrid>
      <w:tr w:rsidR="002A5A52" w:rsidRPr="002A5A52" w14:paraId="415AFA59" w14:textId="77777777" w:rsidTr="002A5A52">
        <w:tc>
          <w:tcPr>
            <w:tcW w:w="8815" w:type="dxa"/>
          </w:tcPr>
          <w:p w14:paraId="5ABF2ED1" w14:textId="149BC20C" w:rsidR="00D61041" w:rsidRPr="002A5A52" w:rsidRDefault="00000000" w:rsidP="003A60E3">
            <w:pPr>
              <w:jc w:val="both"/>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sh</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V+</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s</m:t>
                            </m:r>
                          </m:sub>
                        </m:sSub>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sh</m:t>
                            </m:r>
                          </m:sub>
                        </m:sSub>
                      </m:den>
                    </m:f>
                  </m:e>
                </m:d>
              </m:oMath>
            </m:oMathPara>
          </w:p>
        </w:tc>
        <w:tc>
          <w:tcPr>
            <w:tcW w:w="535" w:type="dxa"/>
          </w:tcPr>
          <w:p w14:paraId="7373ED13" w14:textId="0ED51922" w:rsidR="00D61041" w:rsidRPr="002A5A52" w:rsidRDefault="00D61041" w:rsidP="003A60E3">
            <w:pPr>
              <w:jc w:val="both"/>
              <w:rPr>
                <w:rFonts w:ascii="Times New Roman" w:hAnsi="Times New Roman" w:cs="Times New Roman"/>
                <w:sz w:val="24"/>
                <w:szCs w:val="24"/>
              </w:rPr>
            </w:pPr>
            <w:r w:rsidRPr="002A5A52">
              <w:rPr>
                <w:rFonts w:ascii="Times New Roman" w:hAnsi="Times New Roman" w:cs="Times New Roman"/>
                <w:sz w:val="24"/>
                <w:szCs w:val="24"/>
              </w:rPr>
              <w:t>(3)</w:t>
            </w:r>
          </w:p>
        </w:tc>
      </w:tr>
    </w:tbl>
    <w:p w14:paraId="1F08B757" w14:textId="23542B29" w:rsidR="00FE48F6" w:rsidRPr="002A5A52" w:rsidRDefault="00FE48F6" w:rsidP="003A60E3">
      <w:pPr>
        <w:jc w:val="both"/>
        <w:rPr>
          <w:rFonts w:ascii="Times New Roman" w:eastAsiaTheme="minorEastAsia" w:hAnsi="Times New Roman" w:cs="Times New Roman"/>
          <w:sz w:val="24"/>
          <w:szCs w:val="24"/>
        </w:rPr>
      </w:pPr>
      <w:r w:rsidRPr="002A5A52">
        <w:rPr>
          <w:rFonts w:ascii="Times New Roman" w:eastAsiaTheme="minorEastAsia" w:hAnsi="Times New Roman" w:cs="Times New Roman"/>
          <w:sz w:val="24"/>
          <w:szCs w:val="24"/>
        </w:rPr>
        <w:t>From equation, we get the expression of current 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5"/>
        <w:gridCol w:w="535"/>
      </w:tblGrid>
      <w:tr w:rsidR="002A5A52" w:rsidRPr="002A5A52" w14:paraId="08C35BBA" w14:textId="77777777" w:rsidTr="002A5A52">
        <w:tc>
          <w:tcPr>
            <w:tcW w:w="8815" w:type="dxa"/>
          </w:tcPr>
          <w:p w14:paraId="23EE38AB" w14:textId="31ED8EFB" w:rsidR="00D61041" w:rsidRPr="002A5A52" w:rsidRDefault="002A5A52" w:rsidP="003A60E3">
            <w:pPr>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ph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d</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sh</m:t>
                    </m:r>
                  </m:sub>
                </m:sSub>
              </m:oMath>
            </m:oMathPara>
          </w:p>
        </w:tc>
        <w:tc>
          <w:tcPr>
            <w:tcW w:w="535" w:type="dxa"/>
          </w:tcPr>
          <w:p w14:paraId="0500BF9B" w14:textId="37E072A1" w:rsidR="00D61041" w:rsidRPr="002A5A52" w:rsidRDefault="00D61041" w:rsidP="003A60E3">
            <w:pPr>
              <w:jc w:val="both"/>
              <w:rPr>
                <w:rFonts w:ascii="Times New Roman" w:eastAsiaTheme="minorEastAsia" w:hAnsi="Times New Roman" w:cs="Times New Roman"/>
                <w:sz w:val="24"/>
                <w:szCs w:val="24"/>
              </w:rPr>
            </w:pPr>
            <w:r w:rsidRPr="002A5A52">
              <w:rPr>
                <w:rFonts w:ascii="Times New Roman" w:eastAsiaTheme="minorEastAsia" w:hAnsi="Times New Roman" w:cs="Times New Roman"/>
                <w:sz w:val="24"/>
                <w:szCs w:val="24"/>
              </w:rPr>
              <w:t>(4)</w:t>
            </w:r>
          </w:p>
        </w:tc>
      </w:tr>
    </w:tbl>
    <w:p w14:paraId="3C60FA8F" w14:textId="382E4CC9" w:rsidR="00FE48F6" w:rsidRPr="002A5A52" w:rsidRDefault="00FE48F6" w:rsidP="003A60E3">
      <w:pPr>
        <w:jc w:val="both"/>
        <w:rPr>
          <w:rFonts w:ascii="Times New Roman" w:eastAsiaTheme="minorEastAsia" w:hAnsi="Times New Roman" w:cs="Times New Roman"/>
          <w:sz w:val="24"/>
          <w:szCs w:val="24"/>
        </w:rPr>
      </w:pPr>
      <w:r w:rsidRPr="002A5A52">
        <w:rPr>
          <w:rFonts w:ascii="Times New Roman" w:eastAsiaTheme="minorEastAsia" w:hAnsi="Times New Roman" w:cs="Times New Roman"/>
          <w:sz w:val="24"/>
          <w:szCs w:val="24"/>
        </w:rPr>
        <w:t xml:space="preserve">Changing (4) in the equation (2) and (3) the characteristics equation </w:t>
      </w:r>
      <w:proofErr w:type="gramStart"/>
      <w:r w:rsidRPr="002A5A52">
        <w:rPr>
          <w:rFonts w:ascii="Times New Roman" w:eastAsiaTheme="minorEastAsia" w:hAnsi="Times New Roman" w:cs="Times New Roman"/>
          <w:sz w:val="24"/>
          <w:szCs w:val="24"/>
        </w:rPr>
        <w:t>become</w:t>
      </w:r>
      <w:proofErr w:type="gramEnd"/>
      <w:r w:rsidRPr="002A5A52">
        <w:rPr>
          <w:rFonts w:ascii="Times New Roman" w:eastAsiaTheme="minorEastAsia"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5"/>
        <w:gridCol w:w="535"/>
      </w:tblGrid>
      <w:tr w:rsidR="002A5A52" w:rsidRPr="002A5A52" w14:paraId="6D2BCC4E" w14:textId="77777777" w:rsidTr="002A5A52">
        <w:tc>
          <w:tcPr>
            <w:tcW w:w="8815" w:type="dxa"/>
          </w:tcPr>
          <w:p w14:paraId="5019846A" w14:textId="16FBAC4E" w:rsidR="00D61041" w:rsidRPr="002A5A52" w:rsidRDefault="002A5A52" w:rsidP="003A60E3">
            <w:pPr>
              <w:jc w:val="both"/>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I=</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ph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d>
                  <m:dPr>
                    <m:begChr m:val="["/>
                    <m:endChr m:val="]"/>
                    <m:ctrlPr>
                      <w:rPr>
                        <w:rFonts w:ascii="Cambria Math" w:hAnsi="Cambria Math" w:cs="Times New Roman"/>
                        <w:sz w:val="24"/>
                        <w:szCs w:val="24"/>
                      </w:rPr>
                    </m:ctrlPr>
                  </m:dPr>
                  <m:e>
                    <m:r>
                      <m:rPr>
                        <m:nor/>
                      </m:rPr>
                      <w:rPr>
                        <w:rFonts w:ascii="Times New Roman" w:hAnsi="Times New Roman" w:cs="Times New Roman"/>
                        <w:sz w:val="24"/>
                        <w:szCs w:val="24"/>
                      </w:rPr>
                      <m:t>exp</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V+</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s</m:t>
                                </m:r>
                              </m:sub>
                            </m:sSub>
                            <m:r>
                              <m:rPr>
                                <m:sty m:val="p"/>
                              </m:rPr>
                              <w:rPr>
                                <w:rFonts w:ascii="Cambria Math" w:hAnsi="Cambria Math" w:cs="Times New Roman"/>
                                <w:sz w:val="24"/>
                                <w:szCs w:val="24"/>
                              </w:rPr>
                              <m:t>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i</m:t>
                                </m:r>
                              </m:sub>
                            </m:sSub>
                            <m:r>
                              <m:rPr>
                                <m:sty m:val="p"/>
                              </m:rPr>
                              <w:rPr>
                                <w:rFonts w:ascii="Cambria Math" w:hAnsi="Cambria Math" w:cs="Times New Roman"/>
                                <w:sz w:val="24"/>
                                <w:szCs w:val="24"/>
                              </w:rPr>
                              <m:t>a</m:t>
                            </m:r>
                          </m:den>
                        </m:f>
                      </m:e>
                    </m:d>
                    <m:r>
                      <m:rPr>
                        <m:nor/>
                      </m:rPr>
                      <w:rPr>
                        <w:rFonts w:ascii="Times New Roman" w:hAnsi="Times New Roman" w:cs="Times New Roman"/>
                        <w:sz w:val="24"/>
                        <w:szCs w:val="24"/>
                      </w:rPr>
                      <m:t>-1</m:t>
                    </m:r>
                  </m:e>
                </m:d>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V+RI</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sh</m:t>
                            </m:r>
                          </m:sub>
                        </m:sSub>
                      </m:den>
                    </m:f>
                  </m:e>
                </m:d>
              </m:oMath>
            </m:oMathPara>
          </w:p>
        </w:tc>
        <w:tc>
          <w:tcPr>
            <w:tcW w:w="535" w:type="dxa"/>
          </w:tcPr>
          <w:p w14:paraId="7DF9A494" w14:textId="5CF06708" w:rsidR="00D61041" w:rsidRPr="002A5A52" w:rsidRDefault="00D61041" w:rsidP="003A60E3">
            <w:pPr>
              <w:jc w:val="both"/>
              <w:rPr>
                <w:rFonts w:ascii="Times New Roman" w:eastAsiaTheme="minorEastAsia" w:hAnsi="Times New Roman" w:cs="Times New Roman"/>
                <w:sz w:val="24"/>
                <w:szCs w:val="24"/>
              </w:rPr>
            </w:pPr>
            <w:r w:rsidRPr="002A5A52">
              <w:rPr>
                <w:rFonts w:ascii="Times New Roman" w:eastAsiaTheme="minorEastAsia" w:hAnsi="Times New Roman" w:cs="Times New Roman"/>
                <w:sz w:val="24"/>
                <w:szCs w:val="24"/>
              </w:rPr>
              <w:t>(5)</w:t>
            </w:r>
          </w:p>
        </w:tc>
      </w:tr>
    </w:tbl>
    <w:p w14:paraId="2A018CBA" w14:textId="5812FC26" w:rsidR="00D61041" w:rsidRPr="002A5A52" w:rsidRDefault="00F16D70" w:rsidP="003A60E3">
      <w:pPr>
        <w:jc w:val="both"/>
        <w:rPr>
          <w:rFonts w:ascii="Times New Roman" w:eastAsiaTheme="minorEastAsia" w:hAnsi="Times New Roman" w:cs="Times New Roman"/>
          <w:sz w:val="24"/>
          <w:szCs w:val="24"/>
        </w:rPr>
      </w:pPr>
      <w:r w:rsidRPr="002A5A52">
        <w:rPr>
          <w:rFonts w:ascii="Times New Roman" w:eastAsiaTheme="minorEastAsia" w:hAnsi="Times New Roman" w:cs="Times New Roman"/>
          <w:sz w:val="24"/>
          <w:szCs w:val="24"/>
        </w:rPr>
        <w:t>Where the junction thermal voltage V</w:t>
      </w:r>
      <w:r w:rsidRPr="002A5A52">
        <w:rPr>
          <w:rFonts w:ascii="Times New Roman" w:eastAsiaTheme="minorEastAsia" w:hAnsi="Times New Roman" w:cs="Times New Roman"/>
          <w:sz w:val="24"/>
          <w:szCs w:val="24"/>
          <w:vertAlign w:val="subscript"/>
        </w:rPr>
        <w:t xml:space="preserve">t </w:t>
      </w:r>
      <w:r w:rsidRPr="002A5A52">
        <w:rPr>
          <w:rFonts w:ascii="Times New Roman" w:eastAsiaTheme="minorEastAsia" w:hAnsi="Times New Roman" w:cs="Times New Roman"/>
          <w:sz w:val="24"/>
          <w:szCs w:val="24"/>
        </w:rPr>
        <w:t>is defined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5"/>
        <w:gridCol w:w="625"/>
      </w:tblGrid>
      <w:tr w:rsidR="002A5A52" w:rsidRPr="002A5A52" w14:paraId="1B953A5B" w14:textId="77777777" w:rsidTr="002A5A52">
        <w:tc>
          <w:tcPr>
            <w:tcW w:w="8725" w:type="dxa"/>
          </w:tcPr>
          <w:p w14:paraId="3EFE3747" w14:textId="460CDA3E" w:rsidR="00F16D70" w:rsidRPr="002A5A52" w:rsidRDefault="00000000" w:rsidP="00F4559A">
            <w:pPr>
              <w:jc w:val="both"/>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KT</m:t>
                    </m:r>
                  </m:num>
                  <m:den>
                    <m:r>
                      <m:rPr>
                        <m:sty m:val="p"/>
                      </m:rPr>
                      <w:rPr>
                        <w:rFonts w:ascii="Cambria Math" w:hAnsi="Cambria Math" w:cs="Times New Roman"/>
                        <w:sz w:val="24"/>
                        <w:szCs w:val="24"/>
                      </w:rPr>
                      <m:t>q</m:t>
                    </m:r>
                  </m:den>
                </m:f>
              </m:oMath>
            </m:oMathPara>
          </w:p>
        </w:tc>
        <w:tc>
          <w:tcPr>
            <w:tcW w:w="625" w:type="dxa"/>
          </w:tcPr>
          <w:p w14:paraId="399B72F0" w14:textId="58094432" w:rsidR="00F16D70" w:rsidRPr="002A5A52" w:rsidRDefault="00F16D70" w:rsidP="00F4559A">
            <w:pPr>
              <w:jc w:val="both"/>
              <w:rPr>
                <w:rFonts w:ascii="Times New Roman" w:hAnsi="Times New Roman" w:cs="Times New Roman"/>
                <w:sz w:val="24"/>
                <w:szCs w:val="24"/>
              </w:rPr>
            </w:pPr>
            <w:r w:rsidRPr="002A5A52">
              <w:rPr>
                <w:rFonts w:ascii="Times New Roman" w:hAnsi="Times New Roman" w:cs="Times New Roman"/>
                <w:sz w:val="24"/>
                <w:szCs w:val="24"/>
              </w:rPr>
              <w:t>(6)</w:t>
            </w:r>
          </w:p>
        </w:tc>
      </w:tr>
    </w:tbl>
    <w:p w14:paraId="08B554A3" w14:textId="77777777" w:rsidR="000D525F" w:rsidRPr="002A5A52" w:rsidRDefault="000D525F" w:rsidP="00F4559A">
      <w:pPr>
        <w:pStyle w:val="BodyText"/>
        <w:spacing w:before="1"/>
        <w:rPr>
          <w:b/>
          <w:bCs/>
          <w:sz w:val="24"/>
          <w:szCs w:val="24"/>
        </w:rPr>
      </w:pPr>
    </w:p>
    <w:p w14:paraId="2702B38D" w14:textId="47E6370C" w:rsidR="000D525F" w:rsidRPr="002A5A52" w:rsidRDefault="000D525F" w:rsidP="002A5A52">
      <w:pPr>
        <w:pStyle w:val="Caption"/>
        <w:keepNext/>
        <w:jc w:val="center"/>
        <w:rPr>
          <w:rFonts w:ascii="Times New Roman" w:hAnsi="Times New Roman" w:cs="Times New Roman"/>
          <w:i w:val="0"/>
          <w:iCs w:val="0"/>
          <w:color w:val="auto"/>
        </w:rPr>
      </w:pPr>
      <w:r w:rsidRPr="002A5A52">
        <w:rPr>
          <w:rFonts w:ascii="Times New Roman" w:hAnsi="Times New Roman" w:cs="Times New Roman"/>
          <w:i w:val="0"/>
          <w:iCs w:val="0"/>
          <w:color w:val="auto"/>
        </w:rPr>
        <w:t xml:space="preserve">Table </w:t>
      </w:r>
      <w:r w:rsidR="00401DA3" w:rsidRPr="002A5A52">
        <w:rPr>
          <w:rFonts w:ascii="Times New Roman" w:hAnsi="Times New Roman" w:cs="Times New Roman"/>
          <w:i w:val="0"/>
          <w:iCs w:val="0"/>
          <w:color w:val="auto"/>
        </w:rPr>
        <w:fldChar w:fldCharType="begin"/>
      </w:r>
      <w:r w:rsidR="00401DA3" w:rsidRPr="002A5A52">
        <w:rPr>
          <w:rFonts w:ascii="Times New Roman" w:hAnsi="Times New Roman" w:cs="Times New Roman"/>
          <w:i w:val="0"/>
          <w:iCs w:val="0"/>
          <w:color w:val="auto"/>
        </w:rPr>
        <w:instrText xml:space="preserve"> SEQ Table \* ARABIC </w:instrText>
      </w:r>
      <w:r w:rsidR="00401DA3" w:rsidRPr="002A5A52">
        <w:rPr>
          <w:rFonts w:ascii="Times New Roman" w:hAnsi="Times New Roman" w:cs="Times New Roman"/>
          <w:i w:val="0"/>
          <w:iCs w:val="0"/>
          <w:color w:val="auto"/>
        </w:rPr>
        <w:fldChar w:fldCharType="separate"/>
      </w:r>
      <w:r w:rsidR="00401DA3" w:rsidRPr="002A5A52">
        <w:rPr>
          <w:rFonts w:ascii="Times New Roman" w:hAnsi="Times New Roman" w:cs="Times New Roman"/>
          <w:i w:val="0"/>
          <w:iCs w:val="0"/>
          <w:noProof/>
          <w:color w:val="auto"/>
        </w:rPr>
        <w:t>1</w:t>
      </w:r>
      <w:r w:rsidR="00401DA3" w:rsidRPr="002A5A52">
        <w:rPr>
          <w:rFonts w:ascii="Times New Roman" w:hAnsi="Times New Roman" w:cs="Times New Roman"/>
          <w:i w:val="0"/>
          <w:iCs w:val="0"/>
          <w:noProof/>
          <w:color w:val="auto"/>
        </w:rPr>
        <w:fldChar w:fldCharType="end"/>
      </w:r>
      <w:r w:rsidRPr="002A5A52">
        <w:rPr>
          <w:rFonts w:ascii="Times New Roman" w:hAnsi="Times New Roman" w:cs="Times New Roman"/>
          <w:i w:val="0"/>
          <w:iCs w:val="0"/>
          <w:color w:val="auto"/>
        </w:rPr>
        <w:t xml:space="preserve"> </w:t>
      </w:r>
      <w:r w:rsidR="000E482C">
        <w:rPr>
          <w:rFonts w:ascii="Times New Roman" w:hAnsi="Times New Roman" w:cs="Times New Roman"/>
          <w:i w:val="0"/>
          <w:iCs w:val="0"/>
          <w:color w:val="auto"/>
        </w:rPr>
        <w:t>PV</w:t>
      </w:r>
      <w:r w:rsidRPr="002A5A52">
        <w:rPr>
          <w:rFonts w:ascii="Times New Roman" w:hAnsi="Times New Roman" w:cs="Times New Roman"/>
          <w:i w:val="0"/>
          <w:iCs w:val="0"/>
          <w:color w:val="auto"/>
        </w:rPr>
        <w:t xml:space="preserve"> MODULE PARAMETERS</w:t>
      </w:r>
    </w:p>
    <w:tbl>
      <w:tblPr>
        <w:tblW w:w="32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565"/>
        <w:gridCol w:w="2150"/>
        <w:gridCol w:w="1314"/>
      </w:tblGrid>
      <w:tr w:rsidR="002A5A52" w:rsidRPr="002A5A52" w14:paraId="18AAF6C3" w14:textId="77777777" w:rsidTr="00A22769">
        <w:trPr>
          <w:trHeight w:val="20"/>
          <w:jc w:val="center"/>
        </w:trPr>
        <w:tc>
          <w:tcPr>
            <w:tcW w:w="2127" w:type="pct"/>
          </w:tcPr>
          <w:p w14:paraId="5F47B3D7" w14:textId="77777777" w:rsidR="000D525F" w:rsidRPr="002A5A52" w:rsidRDefault="000D525F" w:rsidP="00A22769">
            <w:pPr>
              <w:pStyle w:val="TableParagraph"/>
              <w:spacing w:before="1" w:line="266" w:lineRule="exact"/>
              <w:jc w:val="left"/>
              <w:rPr>
                <w:b/>
                <w:sz w:val="24"/>
                <w:szCs w:val="24"/>
              </w:rPr>
            </w:pPr>
            <w:r w:rsidRPr="002A5A52">
              <w:rPr>
                <w:b/>
                <w:spacing w:val="-2"/>
                <w:sz w:val="24"/>
                <w:szCs w:val="24"/>
              </w:rPr>
              <w:t>Parameters</w:t>
            </w:r>
          </w:p>
        </w:tc>
        <w:tc>
          <w:tcPr>
            <w:tcW w:w="1783" w:type="pct"/>
          </w:tcPr>
          <w:p w14:paraId="5CCB1D24" w14:textId="77777777" w:rsidR="000D525F" w:rsidRPr="002A5A52" w:rsidRDefault="000D525F" w:rsidP="00A22769">
            <w:pPr>
              <w:pStyle w:val="TableParagraph"/>
              <w:spacing w:before="1" w:line="266" w:lineRule="exact"/>
              <w:ind w:right="213"/>
              <w:jc w:val="left"/>
              <w:rPr>
                <w:b/>
                <w:sz w:val="24"/>
                <w:szCs w:val="24"/>
              </w:rPr>
            </w:pPr>
            <w:r w:rsidRPr="002A5A52">
              <w:rPr>
                <w:b/>
                <w:spacing w:val="-2"/>
                <w:sz w:val="24"/>
                <w:szCs w:val="24"/>
              </w:rPr>
              <w:t>Symbol</w:t>
            </w:r>
          </w:p>
        </w:tc>
        <w:tc>
          <w:tcPr>
            <w:tcW w:w="1090" w:type="pct"/>
          </w:tcPr>
          <w:p w14:paraId="7729C657" w14:textId="77777777" w:rsidR="000D525F" w:rsidRPr="002A5A52" w:rsidRDefault="000D525F" w:rsidP="00A22769">
            <w:pPr>
              <w:pStyle w:val="TableParagraph"/>
              <w:spacing w:before="1" w:line="266" w:lineRule="exact"/>
              <w:jc w:val="left"/>
              <w:rPr>
                <w:b/>
                <w:sz w:val="24"/>
                <w:szCs w:val="24"/>
              </w:rPr>
            </w:pPr>
            <w:r w:rsidRPr="002A5A52">
              <w:rPr>
                <w:b/>
                <w:spacing w:val="-2"/>
                <w:sz w:val="24"/>
                <w:szCs w:val="24"/>
              </w:rPr>
              <w:t>Value</w:t>
            </w:r>
          </w:p>
        </w:tc>
      </w:tr>
      <w:tr w:rsidR="002A5A52" w:rsidRPr="002A5A52" w14:paraId="7D7D70BA" w14:textId="77777777" w:rsidTr="00A22769">
        <w:trPr>
          <w:trHeight w:val="20"/>
          <w:jc w:val="center"/>
        </w:trPr>
        <w:tc>
          <w:tcPr>
            <w:tcW w:w="2127" w:type="pct"/>
          </w:tcPr>
          <w:p w14:paraId="71C953C1" w14:textId="77777777" w:rsidR="000D525F" w:rsidRPr="002A5A52" w:rsidRDefault="000D525F" w:rsidP="00A22769">
            <w:pPr>
              <w:pStyle w:val="TableParagraph"/>
              <w:spacing w:line="240" w:lineRule="auto"/>
              <w:ind w:left="0"/>
              <w:jc w:val="left"/>
              <w:rPr>
                <w:sz w:val="24"/>
                <w:szCs w:val="24"/>
              </w:rPr>
            </w:pPr>
            <w:r w:rsidRPr="002A5A52">
              <w:rPr>
                <w:sz w:val="24"/>
                <w:szCs w:val="24"/>
              </w:rPr>
              <w:t>Maximum</w:t>
            </w:r>
            <w:r w:rsidRPr="002A5A52">
              <w:rPr>
                <w:spacing w:val="-5"/>
                <w:sz w:val="24"/>
                <w:szCs w:val="24"/>
              </w:rPr>
              <w:t xml:space="preserve"> </w:t>
            </w:r>
            <w:r w:rsidRPr="002A5A52">
              <w:rPr>
                <w:spacing w:val="-2"/>
                <w:sz w:val="24"/>
                <w:szCs w:val="24"/>
              </w:rPr>
              <w:t>Power</w:t>
            </w:r>
          </w:p>
        </w:tc>
        <w:tc>
          <w:tcPr>
            <w:tcW w:w="1783" w:type="pct"/>
          </w:tcPr>
          <w:p w14:paraId="539F06CD" w14:textId="77777777" w:rsidR="000D525F" w:rsidRPr="002A5A52" w:rsidRDefault="000D525F" w:rsidP="00A22769">
            <w:pPr>
              <w:pStyle w:val="TableParagraph"/>
              <w:spacing w:line="240" w:lineRule="auto"/>
              <w:ind w:left="0" w:right="213"/>
              <w:jc w:val="left"/>
              <w:rPr>
                <w:sz w:val="24"/>
                <w:szCs w:val="24"/>
              </w:rPr>
            </w:pPr>
            <w:r w:rsidRPr="002A5A52">
              <w:rPr>
                <w:spacing w:val="-5"/>
                <w:sz w:val="24"/>
                <w:szCs w:val="24"/>
              </w:rPr>
              <w:t>Pm</w:t>
            </w:r>
          </w:p>
        </w:tc>
        <w:tc>
          <w:tcPr>
            <w:tcW w:w="1090" w:type="pct"/>
          </w:tcPr>
          <w:p w14:paraId="16D4D1B3" w14:textId="77777777" w:rsidR="000D525F" w:rsidRPr="002A5A52" w:rsidRDefault="000D525F" w:rsidP="00A22769">
            <w:pPr>
              <w:pStyle w:val="TableParagraph"/>
              <w:spacing w:line="268" w:lineRule="exact"/>
              <w:jc w:val="left"/>
              <w:rPr>
                <w:sz w:val="24"/>
                <w:szCs w:val="24"/>
              </w:rPr>
            </w:pPr>
            <w:r w:rsidRPr="002A5A52">
              <w:rPr>
                <w:spacing w:val="-5"/>
                <w:sz w:val="24"/>
                <w:szCs w:val="24"/>
              </w:rPr>
              <w:t>255</w:t>
            </w:r>
          </w:p>
        </w:tc>
      </w:tr>
      <w:tr w:rsidR="002A5A52" w:rsidRPr="002A5A52" w14:paraId="4EDFCB40" w14:textId="77777777" w:rsidTr="00A22769">
        <w:trPr>
          <w:trHeight w:val="20"/>
          <w:jc w:val="center"/>
        </w:trPr>
        <w:tc>
          <w:tcPr>
            <w:tcW w:w="2127" w:type="pct"/>
          </w:tcPr>
          <w:p w14:paraId="505A9252" w14:textId="77777777" w:rsidR="000D525F" w:rsidRPr="002A5A52" w:rsidRDefault="000D525F" w:rsidP="00A22769">
            <w:pPr>
              <w:pStyle w:val="TableParagraph"/>
              <w:spacing w:line="240" w:lineRule="auto"/>
              <w:ind w:left="0"/>
              <w:jc w:val="left"/>
              <w:rPr>
                <w:sz w:val="24"/>
                <w:szCs w:val="24"/>
              </w:rPr>
            </w:pPr>
            <w:r w:rsidRPr="002A5A52">
              <w:rPr>
                <w:sz w:val="24"/>
                <w:szCs w:val="24"/>
              </w:rPr>
              <w:lastRenderedPageBreak/>
              <w:t>Open</w:t>
            </w:r>
            <w:r w:rsidRPr="002A5A52">
              <w:rPr>
                <w:spacing w:val="-5"/>
                <w:sz w:val="24"/>
                <w:szCs w:val="24"/>
              </w:rPr>
              <w:t xml:space="preserve"> </w:t>
            </w:r>
            <w:r w:rsidRPr="002A5A52">
              <w:rPr>
                <w:sz w:val="24"/>
                <w:szCs w:val="24"/>
              </w:rPr>
              <w:t>Circuit</w:t>
            </w:r>
            <w:r w:rsidRPr="002A5A52">
              <w:rPr>
                <w:spacing w:val="-4"/>
                <w:sz w:val="24"/>
                <w:szCs w:val="24"/>
              </w:rPr>
              <w:t xml:space="preserve"> </w:t>
            </w:r>
            <w:r w:rsidRPr="002A5A52">
              <w:rPr>
                <w:spacing w:val="-2"/>
                <w:sz w:val="24"/>
                <w:szCs w:val="24"/>
              </w:rPr>
              <w:t>Voltage</w:t>
            </w:r>
          </w:p>
        </w:tc>
        <w:tc>
          <w:tcPr>
            <w:tcW w:w="1783" w:type="pct"/>
          </w:tcPr>
          <w:p w14:paraId="3DAC2C48" w14:textId="77777777" w:rsidR="000D525F" w:rsidRPr="002A5A52" w:rsidRDefault="000D525F" w:rsidP="00A22769">
            <w:pPr>
              <w:pStyle w:val="TableParagraph"/>
              <w:spacing w:line="240" w:lineRule="auto"/>
              <w:ind w:left="0" w:right="213"/>
              <w:jc w:val="left"/>
              <w:rPr>
                <w:sz w:val="24"/>
                <w:szCs w:val="24"/>
              </w:rPr>
            </w:pPr>
            <w:r w:rsidRPr="002A5A52">
              <w:rPr>
                <w:spacing w:val="-5"/>
                <w:sz w:val="24"/>
                <w:szCs w:val="24"/>
              </w:rPr>
              <w:t>Voc</w:t>
            </w:r>
          </w:p>
        </w:tc>
        <w:tc>
          <w:tcPr>
            <w:tcW w:w="1090" w:type="pct"/>
          </w:tcPr>
          <w:p w14:paraId="112B8D7E" w14:textId="77777777" w:rsidR="000D525F" w:rsidRPr="002A5A52" w:rsidRDefault="000D525F" w:rsidP="00A22769">
            <w:pPr>
              <w:pStyle w:val="TableParagraph"/>
              <w:spacing w:line="268" w:lineRule="exact"/>
              <w:jc w:val="left"/>
              <w:rPr>
                <w:sz w:val="24"/>
                <w:szCs w:val="24"/>
              </w:rPr>
            </w:pPr>
            <w:r w:rsidRPr="002A5A52">
              <w:rPr>
                <w:spacing w:val="-4"/>
                <w:sz w:val="24"/>
                <w:szCs w:val="24"/>
              </w:rPr>
              <w:t>37.6</w:t>
            </w:r>
          </w:p>
        </w:tc>
      </w:tr>
      <w:tr w:rsidR="002A5A52" w:rsidRPr="002A5A52" w14:paraId="6FE8AA0E" w14:textId="77777777" w:rsidTr="00A22769">
        <w:trPr>
          <w:trHeight w:val="20"/>
          <w:jc w:val="center"/>
        </w:trPr>
        <w:tc>
          <w:tcPr>
            <w:tcW w:w="2127" w:type="pct"/>
          </w:tcPr>
          <w:p w14:paraId="7A854417" w14:textId="77777777" w:rsidR="000D525F" w:rsidRPr="002A5A52" w:rsidRDefault="000D525F" w:rsidP="00A22769">
            <w:pPr>
              <w:pStyle w:val="TableParagraph"/>
              <w:spacing w:line="240" w:lineRule="auto"/>
              <w:ind w:left="0"/>
              <w:jc w:val="left"/>
              <w:rPr>
                <w:sz w:val="24"/>
                <w:szCs w:val="24"/>
              </w:rPr>
            </w:pPr>
            <w:r w:rsidRPr="002A5A52">
              <w:rPr>
                <w:sz w:val="24"/>
                <w:szCs w:val="24"/>
              </w:rPr>
              <w:t>Short</w:t>
            </w:r>
            <w:r w:rsidRPr="002A5A52">
              <w:rPr>
                <w:spacing w:val="-4"/>
                <w:sz w:val="24"/>
                <w:szCs w:val="24"/>
              </w:rPr>
              <w:t xml:space="preserve"> </w:t>
            </w:r>
            <w:r w:rsidRPr="002A5A52">
              <w:rPr>
                <w:sz w:val="24"/>
                <w:szCs w:val="24"/>
              </w:rPr>
              <w:t>Circuit</w:t>
            </w:r>
            <w:r w:rsidRPr="002A5A52">
              <w:rPr>
                <w:spacing w:val="-4"/>
                <w:sz w:val="24"/>
                <w:szCs w:val="24"/>
              </w:rPr>
              <w:t xml:space="preserve"> </w:t>
            </w:r>
            <w:r w:rsidRPr="002A5A52">
              <w:rPr>
                <w:spacing w:val="-2"/>
                <w:sz w:val="24"/>
                <w:szCs w:val="24"/>
              </w:rPr>
              <w:t>Current</w:t>
            </w:r>
          </w:p>
        </w:tc>
        <w:tc>
          <w:tcPr>
            <w:tcW w:w="1783" w:type="pct"/>
          </w:tcPr>
          <w:p w14:paraId="6592317F" w14:textId="77777777" w:rsidR="000D525F" w:rsidRPr="002A5A52" w:rsidRDefault="000D525F" w:rsidP="00A22769">
            <w:pPr>
              <w:pStyle w:val="TableParagraph"/>
              <w:spacing w:line="240" w:lineRule="auto"/>
              <w:ind w:left="0" w:right="213"/>
              <w:jc w:val="left"/>
              <w:rPr>
                <w:sz w:val="24"/>
                <w:szCs w:val="24"/>
              </w:rPr>
            </w:pPr>
            <w:r w:rsidRPr="002A5A52">
              <w:rPr>
                <w:spacing w:val="-5"/>
                <w:sz w:val="24"/>
                <w:szCs w:val="24"/>
              </w:rPr>
              <w:t>Isc</w:t>
            </w:r>
          </w:p>
        </w:tc>
        <w:tc>
          <w:tcPr>
            <w:tcW w:w="1090" w:type="pct"/>
          </w:tcPr>
          <w:p w14:paraId="3481BAD1" w14:textId="77777777" w:rsidR="000D525F" w:rsidRPr="002A5A52" w:rsidRDefault="000D525F" w:rsidP="00A22769">
            <w:pPr>
              <w:pStyle w:val="TableParagraph"/>
              <w:spacing w:line="268" w:lineRule="exact"/>
              <w:jc w:val="left"/>
              <w:rPr>
                <w:sz w:val="24"/>
                <w:szCs w:val="24"/>
              </w:rPr>
            </w:pPr>
            <w:r w:rsidRPr="002A5A52">
              <w:rPr>
                <w:spacing w:val="-4"/>
                <w:sz w:val="24"/>
                <w:szCs w:val="24"/>
              </w:rPr>
              <w:t>9.09</w:t>
            </w:r>
          </w:p>
        </w:tc>
      </w:tr>
      <w:tr w:rsidR="002A5A52" w:rsidRPr="002A5A52" w14:paraId="3B3A3F8F" w14:textId="77777777" w:rsidTr="00A22769">
        <w:trPr>
          <w:trHeight w:val="20"/>
          <w:jc w:val="center"/>
        </w:trPr>
        <w:tc>
          <w:tcPr>
            <w:tcW w:w="2127" w:type="pct"/>
          </w:tcPr>
          <w:p w14:paraId="4BD0DBE3" w14:textId="77777777" w:rsidR="000D525F" w:rsidRPr="002A5A52" w:rsidRDefault="000D525F" w:rsidP="00A22769">
            <w:pPr>
              <w:pStyle w:val="TableParagraph"/>
              <w:spacing w:before="16" w:line="240" w:lineRule="auto"/>
              <w:ind w:left="0"/>
              <w:jc w:val="left"/>
              <w:rPr>
                <w:sz w:val="24"/>
                <w:szCs w:val="24"/>
              </w:rPr>
            </w:pPr>
            <w:r w:rsidRPr="002A5A52">
              <w:rPr>
                <w:sz w:val="24"/>
                <w:szCs w:val="24"/>
              </w:rPr>
              <w:t>Voltage</w:t>
            </w:r>
            <w:r w:rsidRPr="002A5A52">
              <w:rPr>
                <w:spacing w:val="-9"/>
                <w:sz w:val="24"/>
                <w:szCs w:val="24"/>
              </w:rPr>
              <w:t xml:space="preserve"> </w:t>
            </w:r>
            <w:r w:rsidRPr="002A5A52">
              <w:rPr>
                <w:sz w:val="24"/>
                <w:szCs w:val="24"/>
              </w:rPr>
              <w:t>At</w:t>
            </w:r>
            <w:r w:rsidRPr="002A5A52">
              <w:rPr>
                <w:spacing w:val="-9"/>
                <w:sz w:val="24"/>
                <w:szCs w:val="24"/>
              </w:rPr>
              <w:t xml:space="preserve"> </w:t>
            </w:r>
            <w:r w:rsidRPr="002A5A52">
              <w:rPr>
                <w:spacing w:val="-5"/>
                <w:sz w:val="24"/>
                <w:szCs w:val="24"/>
              </w:rPr>
              <w:t>MPP</w:t>
            </w:r>
          </w:p>
        </w:tc>
        <w:tc>
          <w:tcPr>
            <w:tcW w:w="1783" w:type="pct"/>
          </w:tcPr>
          <w:p w14:paraId="26907699" w14:textId="77777777" w:rsidR="000D525F" w:rsidRPr="002A5A52" w:rsidRDefault="000D525F" w:rsidP="00A22769">
            <w:pPr>
              <w:pStyle w:val="TableParagraph"/>
              <w:spacing w:before="16" w:line="240" w:lineRule="auto"/>
              <w:ind w:left="0"/>
              <w:jc w:val="left"/>
              <w:rPr>
                <w:sz w:val="24"/>
                <w:szCs w:val="24"/>
              </w:rPr>
            </w:pPr>
            <w:r w:rsidRPr="002A5A52">
              <w:rPr>
                <w:spacing w:val="-5"/>
                <w:sz w:val="24"/>
                <w:szCs w:val="24"/>
              </w:rPr>
              <w:t>Vmp</w:t>
            </w:r>
          </w:p>
        </w:tc>
        <w:tc>
          <w:tcPr>
            <w:tcW w:w="1090" w:type="pct"/>
          </w:tcPr>
          <w:p w14:paraId="0F228AFA" w14:textId="77777777" w:rsidR="000D525F" w:rsidRPr="002A5A52" w:rsidRDefault="000D525F" w:rsidP="00A22769">
            <w:pPr>
              <w:pStyle w:val="TableParagraph"/>
              <w:spacing w:line="268" w:lineRule="exact"/>
              <w:ind w:left="0"/>
              <w:jc w:val="left"/>
              <w:rPr>
                <w:spacing w:val="-4"/>
                <w:sz w:val="24"/>
                <w:szCs w:val="24"/>
              </w:rPr>
            </w:pPr>
            <w:r w:rsidRPr="002A5A52">
              <w:rPr>
                <w:spacing w:val="-4"/>
                <w:sz w:val="24"/>
                <w:szCs w:val="24"/>
              </w:rPr>
              <w:t>30.4</w:t>
            </w:r>
          </w:p>
        </w:tc>
      </w:tr>
      <w:tr w:rsidR="002A5A52" w:rsidRPr="002A5A52" w14:paraId="58502804" w14:textId="77777777" w:rsidTr="00A22769">
        <w:trPr>
          <w:trHeight w:val="20"/>
          <w:jc w:val="center"/>
        </w:trPr>
        <w:tc>
          <w:tcPr>
            <w:tcW w:w="2127" w:type="pct"/>
          </w:tcPr>
          <w:p w14:paraId="44A52744" w14:textId="77777777" w:rsidR="000D525F" w:rsidRPr="002A5A52" w:rsidRDefault="000D525F" w:rsidP="00A22769">
            <w:pPr>
              <w:pStyle w:val="TableParagraph"/>
              <w:spacing w:before="16" w:line="240" w:lineRule="auto"/>
              <w:ind w:left="0"/>
              <w:jc w:val="left"/>
              <w:rPr>
                <w:sz w:val="24"/>
                <w:szCs w:val="24"/>
              </w:rPr>
            </w:pPr>
            <w:r w:rsidRPr="002A5A52">
              <w:rPr>
                <w:sz w:val="24"/>
                <w:szCs w:val="24"/>
              </w:rPr>
              <w:t>Current</w:t>
            </w:r>
            <w:r w:rsidRPr="002A5A52">
              <w:rPr>
                <w:spacing w:val="-5"/>
                <w:sz w:val="24"/>
                <w:szCs w:val="24"/>
              </w:rPr>
              <w:t xml:space="preserve"> </w:t>
            </w:r>
            <w:r w:rsidRPr="002A5A52">
              <w:rPr>
                <w:sz w:val="24"/>
                <w:szCs w:val="24"/>
              </w:rPr>
              <w:t>At</w:t>
            </w:r>
            <w:r w:rsidRPr="002A5A52">
              <w:rPr>
                <w:spacing w:val="-6"/>
                <w:sz w:val="24"/>
                <w:szCs w:val="24"/>
              </w:rPr>
              <w:t xml:space="preserve"> </w:t>
            </w:r>
            <w:r w:rsidRPr="002A5A52">
              <w:rPr>
                <w:spacing w:val="-5"/>
                <w:sz w:val="24"/>
                <w:szCs w:val="24"/>
              </w:rPr>
              <w:t>MPP</w:t>
            </w:r>
          </w:p>
        </w:tc>
        <w:tc>
          <w:tcPr>
            <w:tcW w:w="1783" w:type="pct"/>
          </w:tcPr>
          <w:p w14:paraId="0EE03F23" w14:textId="77777777" w:rsidR="000D525F" w:rsidRPr="002A5A52" w:rsidRDefault="000D525F" w:rsidP="00A22769">
            <w:pPr>
              <w:pStyle w:val="TableParagraph"/>
              <w:spacing w:before="16" w:line="240" w:lineRule="auto"/>
              <w:ind w:left="0"/>
              <w:jc w:val="left"/>
              <w:rPr>
                <w:sz w:val="24"/>
                <w:szCs w:val="24"/>
              </w:rPr>
            </w:pPr>
            <w:r w:rsidRPr="002A5A52">
              <w:rPr>
                <w:spacing w:val="-5"/>
                <w:sz w:val="24"/>
                <w:szCs w:val="24"/>
              </w:rPr>
              <w:t>Imp</w:t>
            </w:r>
          </w:p>
        </w:tc>
        <w:tc>
          <w:tcPr>
            <w:tcW w:w="1090" w:type="pct"/>
          </w:tcPr>
          <w:p w14:paraId="4BE2D69D" w14:textId="77777777" w:rsidR="000D525F" w:rsidRPr="002A5A52" w:rsidRDefault="000D525F" w:rsidP="00A22769">
            <w:pPr>
              <w:pStyle w:val="TableParagraph"/>
              <w:spacing w:line="268" w:lineRule="exact"/>
              <w:jc w:val="left"/>
              <w:rPr>
                <w:spacing w:val="-4"/>
                <w:sz w:val="24"/>
                <w:szCs w:val="24"/>
              </w:rPr>
            </w:pPr>
            <w:r w:rsidRPr="002A5A52">
              <w:rPr>
                <w:spacing w:val="-4"/>
                <w:sz w:val="24"/>
                <w:szCs w:val="24"/>
              </w:rPr>
              <w:t>8.39</w:t>
            </w:r>
          </w:p>
        </w:tc>
      </w:tr>
    </w:tbl>
    <w:p w14:paraId="5E8CEC07" w14:textId="77777777" w:rsidR="000D525F" w:rsidRPr="002A5A52" w:rsidRDefault="000D525F" w:rsidP="00F4559A">
      <w:pPr>
        <w:pStyle w:val="BodyText"/>
        <w:spacing w:before="1"/>
        <w:rPr>
          <w:b/>
          <w:bCs/>
          <w:sz w:val="24"/>
          <w:szCs w:val="24"/>
        </w:rPr>
      </w:pPr>
    </w:p>
    <w:p w14:paraId="0177077A" w14:textId="77777777" w:rsidR="000D525F" w:rsidRPr="002A5A52" w:rsidRDefault="000D525F" w:rsidP="000D525F">
      <w:pPr>
        <w:pStyle w:val="BodyText"/>
        <w:keepNext/>
        <w:spacing w:before="1"/>
      </w:pPr>
      <w:r w:rsidRPr="002A5A52">
        <w:rPr>
          <w:noProof/>
        </w:rPr>
        <w:drawing>
          <wp:inline distT="0" distB="0" distL="0" distR="0" wp14:anchorId="6E68DE56" wp14:editId="665C6C4D">
            <wp:extent cx="5943600" cy="2924810"/>
            <wp:effectExtent l="0" t="0" r="0" b="8890"/>
            <wp:docPr id="1644470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924810"/>
                    </a:xfrm>
                    <a:prstGeom prst="rect">
                      <a:avLst/>
                    </a:prstGeom>
                    <a:noFill/>
                    <a:ln>
                      <a:noFill/>
                    </a:ln>
                  </pic:spPr>
                </pic:pic>
              </a:graphicData>
            </a:graphic>
          </wp:inline>
        </w:drawing>
      </w:r>
    </w:p>
    <w:p w14:paraId="7F2C9367" w14:textId="0DB4E6BB" w:rsidR="000D525F" w:rsidRPr="002A5A52" w:rsidRDefault="000D525F" w:rsidP="000D525F">
      <w:pPr>
        <w:pStyle w:val="Caption"/>
        <w:rPr>
          <w:rFonts w:ascii="Times New Roman" w:hAnsi="Times New Roman" w:cs="Times New Roman"/>
          <w:b/>
          <w:bCs/>
          <w:i w:val="0"/>
          <w:iCs w:val="0"/>
          <w:color w:val="auto"/>
          <w:sz w:val="24"/>
          <w:szCs w:val="24"/>
        </w:rPr>
      </w:pPr>
      <w:r w:rsidRPr="002A5A52">
        <w:rPr>
          <w:rFonts w:ascii="Times New Roman" w:hAnsi="Times New Roman" w:cs="Times New Roman"/>
          <w:i w:val="0"/>
          <w:iCs w:val="0"/>
          <w:color w:val="auto"/>
        </w:rPr>
        <w:t xml:space="preserve">Figure </w:t>
      </w:r>
      <w:r w:rsidR="00A05F96" w:rsidRPr="002A5A52">
        <w:rPr>
          <w:rFonts w:ascii="Times New Roman" w:hAnsi="Times New Roman" w:cs="Times New Roman"/>
          <w:i w:val="0"/>
          <w:iCs w:val="0"/>
          <w:color w:val="auto"/>
        </w:rPr>
        <w:fldChar w:fldCharType="begin"/>
      </w:r>
      <w:r w:rsidR="00A05F96" w:rsidRPr="002A5A52">
        <w:rPr>
          <w:rFonts w:ascii="Times New Roman" w:hAnsi="Times New Roman" w:cs="Times New Roman"/>
          <w:i w:val="0"/>
          <w:iCs w:val="0"/>
          <w:color w:val="auto"/>
        </w:rPr>
        <w:instrText xml:space="preserve"> SEQ Figure \* ARABIC </w:instrText>
      </w:r>
      <w:r w:rsidR="00A05F96" w:rsidRPr="002A5A52">
        <w:rPr>
          <w:rFonts w:ascii="Times New Roman" w:hAnsi="Times New Roman" w:cs="Times New Roman"/>
          <w:i w:val="0"/>
          <w:iCs w:val="0"/>
          <w:color w:val="auto"/>
        </w:rPr>
        <w:fldChar w:fldCharType="separate"/>
      </w:r>
      <w:r w:rsidR="00A05F96" w:rsidRPr="002A5A52">
        <w:rPr>
          <w:rFonts w:ascii="Times New Roman" w:hAnsi="Times New Roman" w:cs="Times New Roman"/>
          <w:i w:val="0"/>
          <w:iCs w:val="0"/>
          <w:noProof/>
          <w:color w:val="auto"/>
        </w:rPr>
        <w:t>3</w:t>
      </w:r>
      <w:r w:rsidR="00A05F96" w:rsidRPr="002A5A52">
        <w:rPr>
          <w:rFonts w:ascii="Times New Roman" w:hAnsi="Times New Roman" w:cs="Times New Roman"/>
          <w:i w:val="0"/>
          <w:iCs w:val="0"/>
          <w:noProof/>
          <w:color w:val="auto"/>
        </w:rPr>
        <w:fldChar w:fldCharType="end"/>
      </w:r>
      <w:r w:rsidRPr="002A5A52">
        <w:rPr>
          <w:rFonts w:ascii="Times New Roman" w:hAnsi="Times New Roman" w:cs="Times New Roman"/>
          <w:i w:val="0"/>
          <w:iCs w:val="0"/>
          <w:color w:val="auto"/>
        </w:rPr>
        <w:t xml:space="preserve">  I-V and P-V characteristics of model a </w:t>
      </w:r>
      <w:r w:rsidR="000E482C">
        <w:rPr>
          <w:rFonts w:ascii="Times New Roman" w:hAnsi="Times New Roman" w:cs="Times New Roman"/>
          <w:i w:val="0"/>
          <w:iCs w:val="0"/>
          <w:color w:val="auto"/>
        </w:rPr>
        <w:t>PV</w:t>
      </w:r>
      <w:r w:rsidRPr="002A5A52">
        <w:rPr>
          <w:rFonts w:ascii="Times New Roman" w:hAnsi="Times New Roman" w:cs="Times New Roman"/>
          <w:i w:val="0"/>
          <w:iCs w:val="0"/>
          <w:color w:val="auto"/>
        </w:rPr>
        <w:t xml:space="preserve"> module under STC (25</w:t>
      </w:r>
      <w:r w:rsidRPr="002A5A52">
        <w:rPr>
          <w:rFonts w:ascii="Times New Roman" w:hAnsi="Times New Roman" w:cs="Times New Roman"/>
          <w:i w:val="0"/>
          <w:iCs w:val="0"/>
          <w:color w:val="auto"/>
          <w:vertAlign w:val="superscript"/>
        </w:rPr>
        <w:t>0</w:t>
      </w:r>
      <w:r w:rsidRPr="002A5A52">
        <w:rPr>
          <w:rFonts w:ascii="Times New Roman" w:hAnsi="Times New Roman" w:cs="Times New Roman"/>
          <w:i w:val="0"/>
          <w:iCs w:val="0"/>
          <w:color w:val="auto"/>
        </w:rPr>
        <w:t>C and 1000W/m</w:t>
      </w:r>
      <w:r w:rsidRPr="002A5A52">
        <w:rPr>
          <w:rFonts w:ascii="Times New Roman" w:hAnsi="Times New Roman" w:cs="Times New Roman"/>
          <w:i w:val="0"/>
          <w:iCs w:val="0"/>
          <w:color w:val="auto"/>
          <w:vertAlign w:val="superscript"/>
        </w:rPr>
        <w:t>2</w:t>
      </w:r>
      <w:r w:rsidRPr="002A5A52">
        <w:rPr>
          <w:rFonts w:ascii="Times New Roman" w:hAnsi="Times New Roman" w:cs="Times New Roman"/>
          <w:i w:val="0"/>
          <w:iCs w:val="0"/>
          <w:color w:val="auto"/>
        </w:rPr>
        <w:t>)</w:t>
      </w:r>
    </w:p>
    <w:p w14:paraId="70699512" w14:textId="1E60667A" w:rsidR="00F4559A" w:rsidRPr="002A5A52" w:rsidRDefault="00F4559A" w:rsidP="00F4559A">
      <w:pPr>
        <w:pStyle w:val="BodyText"/>
        <w:spacing w:before="1"/>
        <w:rPr>
          <w:sz w:val="24"/>
          <w:szCs w:val="24"/>
        </w:rPr>
      </w:pPr>
      <w:r w:rsidRPr="002A5A52">
        <w:rPr>
          <w:b/>
          <w:bCs/>
          <w:sz w:val="24"/>
          <w:szCs w:val="24"/>
        </w:rPr>
        <w:t>Research</w:t>
      </w:r>
      <w:r w:rsidRPr="002A5A52">
        <w:rPr>
          <w:sz w:val="24"/>
          <w:szCs w:val="24"/>
        </w:rPr>
        <w:t xml:space="preserve"> </w:t>
      </w:r>
      <w:r w:rsidRPr="002A5A52">
        <w:rPr>
          <w:b/>
          <w:bCs/>
          <w:sz w:val="24"/>
          <w:szCs w:val="24"/>
        </w:rPr>
        <w:t>Methodology</w:t>
      </w:r>
    </w:p>
    <w:p w14:paraId="1D88D1AF" w14:textId="77777777" w:rsidR="00F4559A" w:rsidRPr="002A5A52" w:rsidRDefault="00F4559A" w:rsidP="00F4559A">
      <w:pPr>
        <w:pStyle w:val="BodyText"/>
        <w:spacing w:before="1"/>
        <w:rPr>
          <w:b/>
          <w:bCs/>
          <w:sz w:val="24"/>
          <w:szCs w:val="24"/>
        </w:rPr>
      </w:pPr>
      <w:r w:rsidRPr="002A5A52">
        <w:rPr>
          <w:b/>
          <w:bCs/>
          <w:sz w:val="24"/>
          <w:szCs w:val="24"/>
        </w:rPr>
        <w:t>1. Configuration of PV Module</w:t>
      </w:r>
    </w:p>
    <w:p w14:paraId="6F2B14E5" w14:textId="7067EAFA" w:rsidR="000D525F" w:rsidRPr="002A5A52" w:rsidRDefault="000D525F" w:rsidP="000D525F">
      <w:pPr>
        <w:pStyle w:val="BodyText"/>
        <w:spacing w:before="1"/>
        <w:jc w:val="both"/>
        <w:rPr>
          <w:sz w:val="24"/>
          <w:szCs w:val="24"/>
        </w:rPr>
      </w:pPr>
      <w:r w:rsidRPr="002A5A52">
        <w:rPr>
          <w:sz w:val="24"/>
          <w:szCs w:val="24"/>
        </w:rPr>
        <w:t xml:space="preserve">The Total Cross-Tie (TCT) configuration is an advanced method for connecting </w:t>
      </w:r>
      <w:r w:rsidR="000E482C">
        <w:rPr>
          <w:sz w:val="24"/>
          <w:szCs w:val="24"/>
        </w:rPr>
        <w:t>PV</w:t>
      </w:r>
      <w:r w:rsidRPr="002A5A52">
        <w:rPr>
          <w:sz w:val="24"/>
          <w:szCs w:val="24"/>
        </w:rPr>
        <w:t xml:space="preserve"> (PV) arrays, designed to increase energy efficiency, minimize mismatch losses, and boost reliability. It excels at reducing power losses caused by partial shading or module degradation when compared to the traditional series-parallel (SP) configuration. In a typical SP setup, PV modules are connected in series to create strings, which are then connected in parallel. However, if one module becomes shaded, it can degrade the performance of the entire string.</w:t>
      </w:r>
    </w:p>
    <w:p w14:paraId="62CD9398" w14:textId="77777777" w:rsidR="000D525F" w:rsidRPr="002A5A52" w:rsidRDefault="000D525F" w:rsidP="000D525F">
      <w:pPr>
        <w:pStyle w:val="BodyText"/>
        <w:spacing w:before="1"/>
        <w:jc w:val="both"/>
        <w:rPr>
          <w:sz w:val="24"/>
          <w:szCs w:val="24"/>
        </w:rPr>
      </w:pPr>
      <w:r w:rsidRPr="002A5A52">
        <w:rPr>
          <w:sz w:val="24"/>
          <w:szCs w:val="24"/>
        </w:rPr>
        <w:t>The TCT configuration addresses this issue by incorporating cross-ties between adjacent strings, allowing current to flow more efficiently and ensuring better power output. These cross-ties provide alternative current pathways, reducing the impact of shading on individual modules. This design helps to minimize voltage imbalances and improves the system's fault tolerance. Furthermore, TCT systems are less prone to hot-spot formation, a phenomenon that can lead to long-term damage to the modules.</w:t>
      </w:r>
    </w:p>
    <w:p w14:paraId="03A4188C" w14:textId="77777777" w:rsidR="000D525F" w:rsidRPr="002A5A52" w:rsidRDefault="000D525F" w:rsidP="000D525F">
      <w:pPr>
        <w:pStyle w:val="BodyText"/>
        <w:spacing w:before="1"/>
        <w:jc w:val="both"/>
        <w:rPr>
          <w:sz w:val="24"/>
          <w:szCs w:val="24"/>
        </w:rPr>
      </w:pPr>
      <w:r w:rsidRPr="002A5A52">
        <w:rPr>
          <w:sz w:val="24"/>
          <w:szCs w:val="24"/>
        </w:rPr>
        <w:t>One of the main advantages of TCT is its ability to sustain a higher energy yield under non-uniform irradiation conditions, making it an ideal choice for solar farms, rooftop installations, and hybrid PV systems. Additionally, TCT enhances load distribution, contributing to greater system stability.</w:t>
      </w:r>
    </w:p>
    <w:p w14:paraId="6598E854" w14:textId="0C0677B5" w:rsidR="002F66E2" w:rsidRPr="002A5A52" w:rsidRDefault="002F66E2" w:rsidP="002F66E2">
      <w:pPr>
        <w:pStyle w:val="BodyText"/>
        <w:spacing w:before="1"/>
        <w:jc w:val="both"/>
        <w:rPr>
          <w:sz w:val="24"/>
          <w:szCs w:val="24"/>
        </w:rPr>
      </w:pPr>
      <w:r w:rsidRPr="002A5A52">
        <w:rPr>
          <w:sz w:val="24"/>
          <w:szCs w:val="24"/>
        </w:rPr>
        <w:t>[9].</w:t>
      </w:r>
    </w:p>
    <w:p w14:paraId="6CB920D3" w14:textId="0EC296FA" w:rsidR="000D525F" w:rsidRPr="002A5A52" w:rsidRDefault="000D525F" w:rsidP="000D525F">
      <w:pPr>
        <w:pStyle w:val="BodyText"/>
        <w:keepNext/>
        <w:spacing w:before="1"/>
        <w:jc w:val="center"/>
      </w:pPr>
      <w:r w:rsidRPr="002A5A52">
        <w:rPr>
          <w:noProof/>
        </w:rPr>
        <w:lastRenderedPageBreak/>
        <w:drawing>
          <wp:inline distT="0" distB="0" distL="0" distR="0" wp14:anchorId="2A4679BD" wp14:editId="173CB398">
            <wp:extent cx="5943600" cy="2911475"/>
            <wp:effectExtent l="0" t="0" r="0" b="3175"/>
            <wp:docPr id="18049099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911475"/>
                    </a:xfrm>
                    <a:prstGeom prst="rect">
                      <a:avLst/>
                    </a:prstGeom>
                    <a:noFill/>
                    <a:ln>
                      <a:noFill/>
                    </a:ln>
                  </pic:spPr>
                </pic:pic>
              </a:graphicData>
            </a:graphic>
          </wp:inline>
        </w:drawing>
      </w:r>
    </w:p>
    <w:p w14:paraId="62C922FE" w14:textId="28B7B278" w:rsidR="00F4559A" w:rsidRPr="002A5A52" w:rsidRDefault="00F4559A" w:rsidP="00F4559A">
      <w:pPr>
        <w:pStyle w:val="BodyText"/>
        <w:keepNext/>
        <w:spacing w:before="1"/>
        <w:jc w:val="center"/>
      </w:pPr>
    </w:p>
    <w:p w14:paraId="595065AE" w14:textId="2C92B536" w:rsidR="00F4559A" w:rsidRPr="002A5A52" w:rsidRDefault="00F4559A" w:rsidP="00F4559A">
      <w:pPr>
        <w:pStyle w:val="Caption"/>
        <w:jc w:val="center"/>
        <w:rPr>
          <w:rFonts w:ascii="Times New Roman" w:hAnsi="Times New Roman" w:cs="Times New Roman"/>
          <w:i w:val="0"/>
          <w:iCs w:val="0"/>
          <w:color w:val="auto"/>
          <w:sz w:val="16"/>
        </w:rPr>
      </w:pPr>
      <w:r w:rsidRPr="002A5A52">
        <w:rPr>
          <w:rFonts w:ascii="Times New Roman" w:hAnsi="Times New Roman" w:cs="Times New Roman"/>
          <w:i w:val="0"/>
          <w:iCs w:val="0"/>
          <w:color w:val="auto"/>
        </w:rPr>
        <w:t xml:space="preserve">Figure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Figure \* ARABIC </w:instrText>
      </w:r>
      <w:r w:rsidRPr="002A5A52">
        <w:rPr>
          <w:rFonts w:ascii="Times New Roman" w:hAnsi="Times New Roman" w:cs="Times New Roman"/>
          <w:i w:val="0"/>
          <w:iCs w:val="0"/>
          <w:color w:val="auto"/>
        </w:rPr>
        <w:fldChar w:fldCharType="separate"/>
      </w:r>
      <w:r w:rsidR="00A05F96" w:rsidRPr="002A5A52">
        <w:rPr>
          <w:rFonts w:ascii="Times New Roman" w:hAnsi="Times New Roman" w:cs="Times New Roman"/>
          <w:i w:val="0"/>
          <w:iCs w:val="0"/>
          <w:noProof/>
          <w:color w:val="auto"/>
        </w:rPr>
        <w:t>4</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Solar Panel PV Configuration</w:t>
      </w:r>
    </w:p>
    <w:p w14:paraId="7C59A444" w14:textId="77777777" w:rsidR="00F4559A" w:rsidRPr="002A5A52" w:rsidRDefault="00F4559A" w:rsidP="00F4559A">
      <w:pPr>
        <w:pStyle w:val="BodyText"/>
        <w:spacing w:before="1"/>
        <w:jc w:val="both"/>
        <w:rPr>
          <w:b/>
          <w:bCs/>
          <w:sz w:val="24"/>
          <w:szCs w:val="24"/>
        </w:rPr>
      </w:pPr>
    </w:p>
    <w:p w14:paraId="15FFBFAA" w14:textId="77777777" w:rsidR="00F4559A" w:rsidRPr="002A5A52" w:rsidRDefault="00F4559A" w:rsidP="00F4559A">
      <w:pPr>
        <w:pStyle w:val="BodyText"/>
        <w:spacing w:before="1"/>
        <w:jc w:val="both"/>
        <w:rPr>
          <w:b/>
          <w:bCs/>
          <w:sz w:val="24"/>
          <w:szCs w:val="24"/>
        </w:rPr>
      </w:pPr>
      <w:r w:rsidRPr="002A5A52">
        <w:rPr>
          <w:b/>
          <w:bCs/>
          <w:sz w:val="24"/>
          <w:szCs w:val="24"/>
        </w:rPr>
        <w:t>2. Shading Patterns in PV Modules</w:t>
      </w:r>
    </w:p>
    <w:p w14:paraId="1FAAB4A6" w14:textId="03C2B558" w:rsidR="002F66E2" w:rsidRPr="002A5A52" w:rsidRDefault="002F66E2" w:rsidP="002F66E2">
      <w:pPr>
        <w:pStyle w:val="BodyText"/>
        <w:spacing w:before="1"/>
        <w:jc w:val="both"/>
        <w:rPr>
          <w:sz w:val="24"/>
          <w:szCs w:val="24"/>
        </w:rPr>
      </w:pPr>
      <w:r w:rsidRPr="002A5A52">
        <w:rPr>
          <w:sz w:val="24"/>
          <w:szCs w:val="24"/>
        </w:rPr>
        <w:t xml:space="preserve">Shading patterns can significantly affect the performance of PV modules, particularly in configurations like the </w:t>
      </w:r>
      <w:r w:rsidR="000D525F" w:rsidRPr="002A5A52">
        <w:rPr>
          <w:sz w:val="24"/>
          <w:szCs w:val="24"/>
        </w:rPr>
        <w:t>4</w:t>
      </w:r>
      <w:r w:rsidRPr="002A5A52">
        <w:rPr>
          <w:sz w:val="24"/>
          <w:szCs w:val="24"/>
        </w:rPr>
        <w:t>x</w:t>
      </w:r>
      <w:r w:rsidR="000D525F" w:rsidRPr="002A5A52">
        <w:rPr>
          <w:sz w:val="24"/>
          <w:szCs w:val="24"/>
        </w:rPr>
        <w:t>4</w:t>
      </w:r>
      <w:r w:rsidRPr="002A5A52">
        <w:rPr>
          <w:sz w:val="24"/>
          <w:szCs w:val="24"/>
        </w:rPr>
        <w:t xml:space="preserve"> PV module. Uniform shading occurs when the entire module is shaded, causing a reduction in output from all cells and resulting in a significant loss of power. Edge shading happens when only the perimeter cells are shaded while the central cells remain fully illuminated. This type of shading reduces the output current due to the series connection, but the central cells continue to generate power. Central shading impacts the middle cells of the module, causing a decrease in current because the series connection limits the module’s performance to the lowest-performing cell. In all these scenarios, techniques such as bypass diodes and MPPT algorithms are crucial for minimizing power loss and enhancing the overall system performance under real-world conditions [10][11].</w:t>
      </w:r>
    </w:p>
    <w:p w14:paraId="3E8A409F" w14:textId="37D4343E" w:rsidR="00622327" w:rsidRPr="002A5A52" w:rsidRDefault="00622327" w:rsidP="00622327">
      <w:pPr>
        <w:pStyle w:val="BodyText"/>
        <w:keepNext/>
        <w:spacing w:before="1"/>
        <w:jc w:val="center"/>
      </w:pPr>
      <w:r w:rsidRPr="002A5A52">
        <w:object w:dxaOrig="7345" w:dyaOrig="5814" w14:anchorId="0C096B78">
          <v:shape id="_x0000_i1027" type="#_x0000_t75" style="width:277.5pt;height:191.25pt" o:ole="">
            <v:imagedata r:id="rId13" o:title=""/>
          </v:shape>
          <o:OLEObject Type="Embed" ProgID="Visio.Drawing.11" ShapeID="_x0000_i1027" DrawAspect="Content" ObjectID="_1805812218" r:id="rId14"/>
        </w:object>
      </w:r>
    </w:p>
    <w:p w14:paraId="5D681130" w14:textId="2230C6B5" w:rsidR="00622327" w:rsidRPr="002A5A52" w:rsidRDefault="00622327" w:rsidP="00622327">
      <w:pPr>
        <w:pStyle w:val="Caption"/>
        <w:jc w:val="center"/>
        <w:rPr>
          <w:rFonts w:ascii="Times New Roman" w:hAnsi="Times New Roman" w:cs="Times New Roman"/>
          <w:i w:val="0"/>
          <w:iCs w:val="0"/>
          <w:color w:val="auto"/>
        </w:rPr>
      </w:pPr>
      <w:r w:rsidRPr="002A5A52">
        <w:rPr>
          <w:rFonts w:ascii="Times New Roman" w:hAnsi="Times New Roman" w:cs="Times New Roman"/>
          <w:i w:val="0"/>
          <w:iCs w:val="0"/>
          <w:color w:val="auto"/>
        </w:rPr>
        <w:t xml:space="preserve">Figure </w:t>
      </w:r>
      <w:r w:rsidR="00A05F96" w:rsidRPr="002A5A52">
        <w:rPr>
          <w:rFonts w:ascii="Times New Roman" w:hAnsi="Times New Roman" w:cs="Times New Roman"/>
          <w:i w:val="0"/>
          <w:iCs w:val="0"/>
          <w:color w:val="auto"/>
        </w:rPr>
        <w:fldChar w:fldCharType="begin"/>
      </w:r>
      <w:r w:rsidR="00A05F96" w:rsidRPr="002A5A52">
        <w:rPr>
          <w:rFonts w:ascii="Times New Roman" w:hAnsi="Times New Roman" w:cs="Times New Roman"/>
          <w:i w:val="0"/>
          <w:iCs w:val="0"/>
          <w:color w:val="auto"/>
        </w:rPr>
        <w:instrText xml:space="preserve"> SEQ Figure \* ARABIC </w:instrText>
      </w:r>
      <w:r w:rsidR="00A05F96" w:rsidRPr="002A5A52">
        <w:rPr>
          <w:rFonts w:ascii="Times New Roman" w:hAnsi="Times New Roman" w:cs="Times New Roman"/>
          <w:i w:val="0"/>
          <w:iCs w:val="0"/>
          <w:color w:val="auto"/>
        </w:rPr>
        <w:fldChar w:fldCharType="separate"/>
      </w:r>
      <w:r w:rsidR="00A05F96" w:rsidRPr="002A5A52">
        <w:rPr>
          <w:rFonts w:ascii="Times New Roman" w:hAnsi="Times New Roman" w:cs="Times New Roman"/>
          <w:i w:val="0"/>
          <w:iCs w:val="0"/>
          <w:noProof/>
          <w:color w:val="auto"/>
        </w:rPr>
        <w:t>5</w:t>
      </w:r>
      <w:r w:rsidR="00A05F96" w:rsidRPr="002A5A52">
        <w:rPr>
          <w:rFonts w:ascii="Times New Roman" w:hAnsi="Times New Roman" w:cs="Times New Roman"/>
          <w:i w:val="0"/>
          <w:iCs w:val="0"/>
          <w:noProof/>
          <w:color w:val="auto"/>
        </w:rPr>
        <w:fldChar w:fldCharType="end"/>
      </w:r>
      <w:r w:rsidRPr="002A5A52">
        <w:rPr>
          <w:rFonts w:ascii="Times New Roman" w:hAnsi="Times New Roman" w:cs="Times New Roman"/>
          <w:i w:val="0"/>
          <w:iCs w:val="0"/>
          <w:color w:val="auto"/>
        </w:rPr>
        <w:t xml:space="preserve"> Different types of partial shading conditions</w:t>
      </w:r>
    </w:p>
    <w:p w14:paraId="69B40F7D" w14:textId="7E1BF4DE" w:rsidR="00622327" w:rsidRPr="002A5A52" w:rsidRDefault="00622327" w:rsidP="002A5A52">
      <w:pPr>
        <w:pStyle w:val="Caption"/>
        <w:keepNext/>
        <w:jc w:val="center"/>
        <w:rPr>
          <w:rFonts w:ascii="Times New Roman" w:hAnsi="Times New Roman" w:cs="Times New Roman"/>
          <w:i w:val="0"/>
          <w:iCs w:val="0"/>
          <w:color w:val="auto"/>
        </w:rPr>
      </w:pPr>
      <w:r w:rsidRPr="002A5A52">
        <w:rPr>
          <w:rFonts w:ascii="Times New Roman" w:hAnsi="Times New Roman" w:cs="Times New Roman"/>
          <w:i w:val="0"/>
          <w:iCs w:val="0"/>
          <w:color w:val="auto"/>
        </w:rPr>
        <w:lastRenderedPageBreak/>
        <w:t xml:space="preserve">Table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Table \* ARABIC </w:instrText>
      </w:r>
      <w:r w:rsidRPr="002A5A52">
        <w:rPr>
          <w:rFonts w:ascii="Times New Roman" w:hAnsi="Times New Roman" w:cs="Times New Roman"/>
          <w:i w:val="0"/>
          <w:iCs w:val="0"/>
          <w:color w:val="auto"/>
        </w:rPr>
        <w:fldChar w:fldCharType="separate"/>
      </w:r>
      <w:r w:rsidR="00401DA3" w:rsidRPr="002A5A52">
        <w:rPr>
          <w:rFonts w:ascii="Times New Roman" w:hAnsi="Times New Roman" w:cs="Times New Roman"/>
          <w:i w:val="0"/>
          <w:iCs w:val="0"/>
          <w:noProof/>
          <w:color w:val="auto"/>
        </w:rPr>
        <w:t>2</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Short Wide Range</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2A5A52" w:rsidRPr="002A5A52" w14:paraId="7DB49BDD" w14:textId="77777777" w:rsidTr="002A5A52">
        <w:trPr>
          <w:trHeight w:val="300"/>
          <w:jc w:val="center"/>
        </w:trPr>
        <w:tc>
          <w:tcPr>
            <w:tcW w:w="960" w:type="dxa"/>
            <w:shd w:val="clear" w:color="auto" w:fill="auto"/>
            <w:noWrap/>
            <w:vAlign w:val="bottom"/>
            <w:hideMark/>
          </w:tcPr>
          <w:p w14:paraId="44F94567" w14:textId="77777777" w:rsidR="00622327" w:rsidRPr="002A5A52" w:rsidRDefault="00622327"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300</w:t>
            </w:r>
          </w:p>
        </w:tc>
        <w:tc>
          <w:tcPr>
            <w:tcW w:w="960" w:type="dxa"/>
            <w:shd w:val="clear" w:color="auto" w:fill="auto"/>
            <w:noWrap/>
            <w:vAlign w:val="bottom"/>
            <w:hideMark/>
          </w:tcPr>
          <w:p w14:paraId="29E85F0E" w14:textId="77777777" w:rsidR="00622327" w:rsidRPr="002A5A52" w:rsidRDefault="00622327"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300</w:t>
            </w:r>
          </w:p>
        </w:tc>
        <w:tc>
          <w:tcPr>
            <w:tcW w:w="960" w:type="dxa"/>
            <w:shd w:val="clear" w:color="auto" w:fill="auto"/>
            <w:noWrap/>
            <w:vAlign w:val="bottom"/>
            <w:hideMark/>
          </w:tcPr>
          <w:p w14:paraId="52935F5F" w14:textId="77777777" w:rsidR="00622327" w:rsidRPr="002A5A52" w:rsidRDefault="00622327"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7ABE9DB1" w14:textId="77777777" w:rsidR="00622327" w:rsidRPr="002A5A52" w:rsidRDefault="00622327"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r>
      <w:tr w:rsidR="002A5A52" w:rsidRPr="002A5A52" w14:paraId="4ECB0995" w14:textId="77777777" w:rsidTr="002A5A52">
        <w:trPr>
          <w:trHeight w:val="300"/>
          <w:jc w:val="center"/>
        </w:trPr>
        <w:tc>
          <w:tcPr>
            <w:tcW w:w="960" w:type="dxa"/>
            <w:shd w:val="clear" w:color="auto" w:fill="auto"/>
            <w:noWrap/>
            <w:vAlign w:val="bottom"/>
            <w:hideMark/>
          </w:tcPr>
          <w:p w14:paraId="14CC6433" w14:textId="77777777" w:rsidR="00622327" w:rsidRPr="002A5A52" w:rsidRDefault="00622327"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300</w:t>
            </w:r>
          </w:p>
        </w:tc>
        <w:tc>
          <w:tcPr>
            <w:tcW w:w="960" w:type="dxa"/>
            <w:shd w:val="clear" w:color="auto" w:fill="auto"/>
            <w:noWrap/>
            <w:vAlign w:val="bottom"/>
            <w:hideMark/>
          </w:tcPr>
          <w:p w14:paraId="002CB633" w14:textId="77777777" w:rsidR="00622327" w:rsidRPr="002A5A52" w:rsidRDefault="00622327"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300</w:t>
            </w:r>
          </w:p>
        </w:tc>
        <w:tc>
          <w:tcPr>
            <w:tcW w:w="960" w:type="dxa"/>
            <w:shd w:val="clear" w:color="auto" w:fill="auto"/>
            <w:noWrap/>
            <w:vAlign w:val="bottom"/>
            <w:hideMark/>
          </w:tcPr>
          <w:p w14:paraId="4E566272" w14:textId="77777777" w:rsidR="00622327" w:rsidRPr="002A5A52" w:rsidRDefault="00622327"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630B97CA" w14:textId="77777777" w:rsidR="00622327" w:rsidRPr="002A5A52" w:rsidRDefault="00622327"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r>
      <w:tr w:rsidR="002A5A52" w:rsidRPr="002A5A52" w14:paraId="64A90B98" w14:textId="77777777" w:rsidTr="002A5A52">
        <w:trPr>
          <w:trHeight w:val="300"/>
          <w:jc w:val="center"/>
        </w:trPr>
        <w:tc>
          <w:tcPr>
            <w:tcW w:w="960" w:type="dxa"/>
            <w:shd w:val="clear" w:color="auto" w:fill="auto"/>
            <w:noWrap/>
            <w:vAlign w:val="bottom"/>
            <w:hideMark/>
          </w:tcPr>
          <w:p w14:paraId="5E3B73DE" w14:textId="77777777" w:rsidR="00622327" w:rsidRPr="002A5A52" w:rsidRDefault="00622327"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29D8E437" w14:textId="77777777" w:rsidR="00622327" w:rsidRPr="002A5A52" w:rsidRDefault="00622327"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00B7E049" w14:textId="77777777" w:rsidR="00622327" w:rsidRPr="002A5A52" w:rsidRDefault="00622327"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2923FCE1" w14:textId="77777777" w:rsidR="00622327" w:rsidRPr="002A5A52" w:rsidRDefault="00622327"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r>
      <w:tr w:rsidR="002A5A52" w:rsidRPr="002A5A52" w14:paraId="46294884" w14:textId="77777777" w:rsidTr="002A5A52">
        <w:trPr>
          <w:trHeight w:val="300"/>
          <w:jc w:val="center"/>
        </w:trPr>
        <w:tc>
          <w:tcPr>
            <w:tcW w:w="960" w:type="dxa"/>
            <w:shd w:val="clear" w:color="auto" w:fill="auto"/>
            <w:noWrap/>
            <w:vAlign w:val="bottom"/>
            <w:hideMark/>
          </w:tcPr>
          <w:p w14:paraId="442EB2FA" w14:textId="77777777" w:rsidR="00622327" w:rsidRPr="002A5A52" w:rsidRDefault="00622327"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4E95006E" w14:textId="77777777" w:rsidR="00622327" w:rsidRPr="002A5A52" w:rsidRDefault="00622327"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453E4D1C" w14:textId="77777777" w:rsidR="00622327" w:rsidRPr="002A5A52" w:rsidRDefault="00622327"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0220FA27" w14:textId="77777777" w:rsidR="00622327" w:rsidRPr="002A5A52" w:rsidRDefault="00622327"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r>
    </w:tbl>
    <w:p w14:paraId="259CC364" w14:textId="4C291D40" w:rsidR="00401DA3" w:rsidRPr="002A5A52" w:rsidRDefault="00401DA3" w:rsidP="002A5A52">
      <w:pPr>
        <w:pStyle w:val="Caption"/>
        <w:keepNext/>
        <w:jc w:val="center"/>
        <w:rPr>
          <w:rFonts w:ascii="Times New Roman" w:hAnsi="Times New Roman" w:cs="Times New Roman"/>
          <w:i w:val="0"/>
          <w:iCs w:val="0"/>
          <w:color w:val="auto"/>
        </w:rPr>
      </w:pPr>
      <w:r w:rsidRPr="002A5A52">
        <w:rPr>
          <w:rFonts w:ascii="Times New Roman" w:hAnsi="Times New Roman" w:cs="Times New Roman"/>
          <w:i w:val="0"/>
          <w:iCs w:val="0"/>
          <w:color w:val="auto"/>
        </w:rPr>
        <w:t xml:space="preserve">Table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Table \* ARABIC </w:instrText>
      </w:r>
      <w:r w:rsidRPr="002A5A52">
        <w:rPr>
          <w:rFonts w:ascii="Times New Roman" w:hAnsi="Times New Roman" w:cs="Times New Roman"/>
          <w:i w:val="0"/>
          <w:iCs w:val="0"/>
          <w:color w:val="auto"/>
        </w:rPr>
        <w:fldChar w:fldCharType="separate"/>
      </w:r>
      <w:r w:rsidRPr="002A5A52">
        <w:rPr>
          <w:rFonts w:ascii="Times New Roman" w:hAnsi="Times New Roman" w:cs="Times New Roman"/>
          <w:i w:val="0"/>
          <w:iCs w:val="0"/>
          <w:noProof/>
          <w:color w:val="auto"/>
        </w:rPr>
        <w:t>3</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Short Narrow Range</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2A5A52" w:rsidRPr="002A5A52" w14:paraId="4AA104FC" w14:textId="77777777" w:rsidTr="002A5A52">
        <w:trPr>
          <w:trHeight w:val="300"/>
          <w:jc w:val="center"/>
        </w:trPr>
        <w:tc>
          <w:tcPr>
            <w:tcW w:w="960" w:type="dxa"/>
            <w:shd w:val="clear" w:color="auto" w:fill="auto"/>
            <w:noWrap/>
            <w:vAlign w:val="bottom"/>
            <w:hideMark/>
          </w:tcPr>
          <w:p w14:paraId="3ADBF60C" w14:textId="54DDD78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237B0EB1" w14:textId="31AC476E"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42EF5818" w14:textId="77777777" w:rsidR="00401DA3" w:rsidRPr="002A5A52" w:rsidRDefault="00401DA3" w:rsidP="002A5A52">
            <w:pPr>
              <w:spacing w:after="0" w:line="240" w:lineRule="auto"/>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7313689B" w14:textId="7777777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r>
      <w:tr w:rsidR="002A5A52" w:rsidRPr="002A5A52" w14:paraId="7F7EFC10" w14:textId="77777777" w:rsidTr="002A5A52">
        <w:trPr>
          <w:trHeight w:val="300"/>
          <w:jc w:val="center"/>
        </w:trPr>
        <w:tc>
          <w:tcPr>
            <w:tcW w:w="960" w:type="dxa"/>
            <w:shd w:val="clear" w:color="auto" w:fill="auto"/>
            <w:noWrap/>
            <w:vAlign w:val="bottom"/>
            <w:hideMark/>
          </w:tcPr>
          <w:p w14:paraId="1E4908FF" w14:textId="784B73B6"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72EAE31E" w14:textId="66E6D8AC"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3817F6DA" w14:textId="7777777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0A65D3E7" w14:textId="7777777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r>
      <w:tr w:rsidR="002A5A52" w:rsidRPr="002A5A52" w14:paraId="7CD73520" w14:textId="77777777" w:rsidTr="002A5A52">
        <w:trPr>
          <w:trHeight w:val="300"/>
          <w:jc w:val="center"/>
        </w:trPr>
        <w:tc>
          <w:tcPr>
            <w:tcW w:w="960" w:type="dxa"/>
            <w:shd w:val="clear" w:color="auto" w:fill="auto"/>
            <w:noWrap/>
            <w:vAlign w:val="bottom"/>
            <w:hideMark/>
          </w:tcPr>
          <w:p w14:paraId="4598E607" w14:textId="1CE6453A"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400</w:t>
            </w:r>
          </w:p>
        </w:tc>
        <w:tc>
          <w:tcPr>
            <w:tcW w:w="960" w:type="dxa"/>
            <w:shd w:val="clear" w:color="auto" w:fill="auto"/>
            <w:noWrap/>
            <w:vAlign w:val="bottom"/>
            <w:hideMark/>
          </w:tcPr>
          <w:p w14:paraId="15BD69E5" w14:textId="30142712"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400</w:t>
            </w:r>
          </w:p>
        </w:tc>
        <w:tc>
          <w:tcPr>
            <w:tcW w:w="960" w:type="dxa"/>
            <w:shd w:val="clear" w:color="auto" w:fill="auto"/>
            <w:noWrap/>
            <w:vAlign w:val="bottom"/>
            <w:hideMark/>
          </w:tcPr>
          <w:p w14:paraId="1E943762" w14:textId="76C9BA2F"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600</w:t>
            </w:r>
          </w:p>
        </w:tc>
        <w:tc>
          <w:tcPr>
            <w:tcW w:w="960" w:type="dxa"/>
            <w:shd w:val="clear" w:color="auto" w:fill="auto"/>
            <w:noWrap/>
            <w:vAlign w:val="bottom"/>
            <w:hideMark/>
          </w:tcPr>
          <w:p w14:paraId="371D5F21" w14:textId="7777777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r>
      <w:tr w:rsidR="002A5A52" w:rsidRPr="002A5A52" w14:paraId="78F44AA3" w14:textId="77777777" w:rsidTr="002A5A52">
        <w:trPr>
          <w:trHeight w:val="300"/>
          <w:jc w:val="center"/>
        </w:trPr>
        <w:tc>
          <w:tcPr>
            <w:tcW w:w="960" w:type="dxa"/>
            <w:shd w:val="clear" w:color="auto" w:fill="auto"/>
            <w:noWrap/>
            <w:vAlign w:val="bottom"/>
            <w:hideMark/>
          </w:tcPr>
          <w:p w14:paraId="671DF90B" w14:textId="35D6DC88"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400</w:t>
            </w:r>
          </w:p>
        </w:tc>
        <w:tc>
          <w:tcPr>
            <w:tcW w:w="960" w:type="dxa"/>
            <w:shd w:val="clear" w:color="auto" w:fill="auto"/>
            <w:noWrap/>
            <w:vAlign w:val="bottom"/>
            <w:hideMark/>
          </w:tcPr>
          <w:p w14:paraId="03E814E9" w14:textId="76E20485"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400</w:t>
            </w:r>
          </w:p>
        </w:tc>
        <w:tc>
          <w:tcPr>
            <w:tcW w:w="960" w:type="dxa"/>
            <w:shd w:val="clear" w:color="auto" w:fill="auto"/>
            <w:noWrap/>
            <w:vAlign w:val="bottom"/>
            <w:hideMark/>
          </w:tcPr>
          <w:p w14:paraId="7976D00F" w14:textId="6101BDC8"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600</w:t>
            </w:r>
          </w:p>
        </w:tc>
        <w:tc>
          <w:tcPr>
            <w:tcW w:w="960" w:type="dxa"/>
            <w:shd w:val="clear" w:color="auto" w:fill="auto"/>
            <w:noWrap/>
            <w:vAlign w:val="bottom"/>
            <w:hideMark/>
          </w:tcPr>
          <w:p w14:paraId="5E18D019" w14:textId="7777777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r>
    </w:tbl>
    <w:p w14:paraId="69E288A3" w14:textId="207EB749" w:rsidR="00401DA3" w:rsidRPr="002A5A52" w:rsidRDefault="00401DA3" w:rsidP="002A5A52">
      <w:pPr>
        <w:pStyle w:val="Caption"/>
        <w:keepNext/>
        <w:jc w:val="center"/>
        <w:rPr>
          <w:rFonts w:ascii="Times New Roman" w:hAnsi="Times New Roman" w:cs="Times New Roman"/>
          <w:i w:val="0"/>
          <w:iCs w:val="0"/>
          <w:color w:val="auto"/>
        </w:rPr>
      </w:pPr>
      <w:r w:rsidRPr="002A5A52">
        <w:rPr>
          <w:rFonts w:ascii="Times New Roman" w:hAnsi="Times New Roman" w:cs="Times New Roman"/>
          <w:i w:val="0"/>
          <w:iCs w:val="0"/>
          <w:color w:val="auto"/>
        </w:rPr>
        <w:t xml:space="preserve">Table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Table \* ARABIC </w:instrText>
      </w:r>
      <w:r w:rsidRPr="002A5A52">
        <w:rPr>
          <w:rFonts w:ascii="Times New Roman" w:hAnsi="Times New Roman" w:cs="Times New Roman"/>
          <w:i w:val="0"/>
          <w:iCs w:val="0"/>
          <w:color w:val="auto"/>
        </w:rPr>
        <w:fldChar w:fldCharType="separate"/>
      </w:r>
      <w:r w:rsidRPr="002A5A52">
        <w:rPr>
          <w:rFonts w:ascii="Times New Roman" w:hAnsi="Times New Roman" w:cs="Times New Roman"/>
          <w:i w:val="0"/>
          <w:iCs w:val="0"/>
          <w:noProof/>
          <w:color w:val="auto"/>
        </w:rPr>
        <w:t>4</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Long Wide Range</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2A5A52" w:rsidRPr="002A5A52" w14:paraId="2A00D4B1" w14:textId="77777777" w:rsidTr="002A5A52">
        <w:trPr>
          <w:trHeight w:val="300"/>
          <w:jc w:val="center"/>
        </w:trPr>
        <w:tc>
          <w:tcPr>
            <w:tcW w:w="960" w:type="dxa"/>
            <w:shd w:val="clear" w:color="auto" w:fill="auto"/>
            <w:noWrap/>
            <w:vAlign w:val="bottom"/>
            <w:hideMark/>
          </w:tcPr>
          <w:p w14:paraId="1A940A88" w14:textId="09ACBB23"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3C64B067" w14:textId="01729178"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7DD028F5" w14:textId="49055D45"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500</w:t>
            </w:r>
          </w:p>
        </w:tc>
        <w:tc>
          <w:tcPr>
            <w:tcW w:w="960" w:type="dxa"/>
            <w:shd w:val="clear" w:color="auto" w:fill="auto"/>
            <w:noWrap/>
            <w:vAlign w:val="bottom"/>
            <w:hideMark/>
          </w:tcPr>
          <w:p w14:paraId="35C036BE" w14:textId="67625285"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500</w:t>
            </w:r>
          </w:p>
        </w:tc>
      </w:tr>
      <w:tr w:rsidR="002A5A52" w:rsidRPr="002A5A52" w14:paraId="5C6762AB" w14:textId="77777777" w:rsidTr="002A5A52">
        <w:trPr>
          <w:trHeight w:val="300"/>
          <w:jc w:val="center"/>
        </w:trPr>
        <w:tc>
          <w:tcPr>
            <w:tcW w:w="960" w:type="dxa"/>
            <w:shd w:val="clear" w:color="auto" w:fill="auto"/>
            <w:noWrap/>
            <w:vAlign w:val="bottom"/>
            <w:hideMark/>
          </w:tcPr>
          <w:p w14:paraId="7CEC5095" w14:textId="3E1347E5"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10DC4C82" w14:textId="6A63ADE2"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6E6FCBC0" w14:textId="66DD1D9C"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500</w:t>
            </w:r>
          </w:p>
        </w:tc>
        <w:tc>
          <w:tcPr>
            <w:tcW w:w="960" w:type="dxa"/>
            <w:shd w:val="clear" w:color="auto" w:fill="auto"/>
            <w:noWrap/>
            <w:vAlign w:val="bottom"/>
            <w:hideMark/>
          </w:tcPr>
          <w:p w14:paraId="51E86B40" w14:textId="483C0E1A"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500</w:t>
            </w:r>
          </w:p>
        </w:tc>
      </w:tr>
      <w:tr w:rsidR="002A5A52" w:rsidRPr="002A5A52" w14:paraId="3184CF19" w14:textId="77777777" w:rsidTr="002A5A52">
        <w:trPr>
          <w:trHeight w:val="300"/>
          <w:jc w:val="center"/>
        </w:trPr>
        <w:tc>
          <w:tcPr>
            <w:tcW w:w="960" w:type="dxa"/>
            <w:shd w:val="clear" w:color="auto" w:fill="auto"/>
            <w:noWrap/>
            <w:vAlign w:val="bottom"/>
            <w:hideMark/>
          </w:tcPr>
          <w:p w14:paraId="054133F5" w14:textId="6E1A7753"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3172FED1" w14:textId="1E58F7CA"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23A67656" w14:textId="016536AA"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300</w:t>
            </w:r>
          </w:p>
        </w:tc>
        <w:tc>
          <w:tcPr>
            <w:tcW w:w="960" w:type="dxa"/>
            <w:shd w:val="clear" w:color="auto" w:fill="auto"/>
            <w:noWrap/>
            <w:vAlign w:val="bottom"/>
            <w:hideMark/>
          </w:tcPr>
          <w:p w14:paraId="441695FC" w14:textId="6E122B86"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300</w:t>
            </w:r>
          </w:p>
        </w:tc>
      </w:tr>
      <w:tr w:rsidR="002A5A52" w:rsidRPr="002A5A52" w14:paraId="4C6F32F1" w14:textId="77777777" w:rsidTr="002A5A52">
        <w:trPr>
          <w:trHeight w:val="300"/>
          <w:jc w:val="center"/>
        </w:trPr>
        <w:tc>
          <w:tcPr>
            <w:tcW w:w="960" w:type="dxa"/>
            <w:shd w:val="clear" w:color="auto" w:fill="auto"/>
            <w:noWrap/>
            <w:vAlign w:val="bottom"/>
            <w:hideMark/>
          </w:tcPr>
          <w:p w14:paraId="4F09B0CC" w14:textId="7D8C8B65"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41D05D39" w14:textId="29276A0E"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719528BF" w14:textId="7777777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02492DD0" w14:textId="7777777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r>
    </w:tbl>
    <w:p w14:paraId="379B31D7" w14:textId="51B534C1" w:rsidR="00401DA3" w:rsidRPr="002A5A52" w:rsidRDefault="00401DA3" w:rsidP="002A5A52">
      <w:pPr>
        <w:pStyle w:val="Caption"/>
        <w:keepNext/>
        <w:jc w:val="center"/>
        <w:rPr>
          <w:rFonts w:ascii="Times New Roman" w:hAnsi="Times New Roman" w:cs="Times New Roman"/>
          <w:i w:val="0"/>
          <w:iCs w:val="0"/>
          <w:color w:val="auto"/>
        </w:rPr>
      </w:pPr>
      <w:r w:rsidRPr="002A5A52">
        <w:rPr>
          <w:rFonts w:ascii="Times New Roman" w:hAnsi="Times New Roman" w:cs="Times New Roman"/>
          <w:i w:val="0"/>
          <w:iCs w:val="0"/>
          <w:color w:val="auto"/>
        </w:rPr>
        <w:t xml:space="preserve">Table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Table \* ARABIC </w:instrText>
      </w:r>
      <w:r w:rsidRPr="002A5A52">
        <w:rPr>
          <w:rFonts w:ascii="Times New Roman" w:hAnsi="Times New Roman" w:cs="Times New Roman"/>
          <w:i w:val="0"/>
          <w:iCs w:val="0"/>
          <w:color w:val="auto"/>
        </w:rPr>
        <w:fldChar w:fldCharType="separate"/>
      </w:r>
      <w:r w:rsidRPr="002A5A52">
        <w:rPr>
          <w:rFonts w:ascii="Times New Roman" w:hAnsi="Times New Roman" w:cs="Times New Roman"/>
          <w:i w:val="0"/>
          <w:iCs w:val="0"/>
          <w:noProof/>
          <w:color w:val="auto"/>
        </w:rPr>
        <w:t>5</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Long Narrow Range</w:t>
      </w:r>
    </w:p>
    <w:tbl>
      <w:tblPr>
        <w:tblW w:w="3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gridCol w:w="960"/>
        <w:gridCol w:w="960"/>
      </w:tblGrid>
      <w:tr w:rsidR="002A5A52" w:rsidRPr="002A5A52" w14:paraId="49D46120" w14:textId="77777777" w:rsidTr="002A5A52">
        <w:trPr>
          <w:trHeight w:val="300"/>
          <w:jc w:val="center"/>
        </w:trPr>
        <w:tc>
          <w:tcPr>
            <w:tcW w:w="960" w:type="dxa"/>
            <w:shd w:val="clear" w:color="auto" w:fill="auto"/>
            <w:noWrap/>
            <w:vAlign w:val="bottom"/>
            <w:hideMark/>
          </w:tcPr>
          <w:p w14:paraId="27573BF7" w14:textId="7777777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58A4491F" w14:textId="7777777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319614A9" w14:textId="2669EB9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65A36E89" w14:textId="68FDD3CB"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r>
      <w:tr w:rsidR="002A5A52" w:rsidRPr="002A5A52" w14:paraId="3A0AD18C" w14:textId="77777777" w:rsidTr="002A5A52">
        <w:trPr>
          <w:trHeight w:val="300"/>
          <w:jc w:val="center"/>
        </w:trPr>
        <w:tc>
          <w:tcPr>
            <w:tcW w:w="960" w:type="dxa"/>
            <w:shd w:val="clear" w:color="auto" w:fill="auto"/>
            <w:noWrap/>
            <w:vAlign w:val="bottom"/>
            <w:hideMark/>
          </w:tcPr>
          <w:p w14:paraId="739EDCEB" w14:textId="7777777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308E0A79" w14:textId="7777777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54349B66" w14:textId="2CA2E92F"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013A70EC" w14:textId="0C527D2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r>
      <w:tr w:rsidR="002A5A52" w:rsidRPr="002A5A52" w14:paraId="279C4492" w14:textId="77777777" w:rsidTr="002A5A52">
        <w:trPr>
          <w:trHeight w:val="300"/>
          <w:jc w:val="center"/>
        </w:trPr>
        <w:tc>
          <w:tcPr>
            <w:tcW w:w="960" w:type="dxa"/>
            <w:shd w:val="clear" w:color="auto" w:fill="auto"/>
            <w:noWrap/>
            <w:vAlign w:val="bottom"/>
            <w:hideMark/>
          </w:tcPr>
          <w:p w14:paraId="4C15AA19" w14:textId="7777777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762B55E6" w14:textId="7777777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778B4A11" w14:textId="1FA14013"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700</w:t>
            </w:r>
          </w:p>
        </w:tc>
        <w:tc>
          <w:tcPr>
            <w:tcW w:w="960" w:type="dxa"/>
            <w:shd w:val="clear" w:color="auto" w:fill="auto"/>
            <w:noWrap/>
            <w:vAlign w:val="bottom"/>
            <w:hideMark/>
          </w:tcPr>
          <w:p w14:paraId="35A57592" w14:textId="64A0262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700</w:t>
            </w:r>
          </w:p>
        </w:tc>
      </w:tr>
      <w:tr w:rsidR="002A5A52" w:rsidRPr="002A5A52" w14:paraId="673CF173" w14:textId="77777777" w:rsidTr="002A5A52">
        <w:trPr>
          <w:trHeight w:val="300"/>
          <w:jc w:val="center"/>
        </w:trPr>
        <w:tc>
          <w:tcPr>
            <w:tcW w:w="960" w:type="dxa"/>
            <w:shd w:val="clear" w:color="auto" w:fill="auto"/>
            <w:noWrap/>
            <w:vAlign w:val="bottom"/>
            <w:hideMark/>
          </w:tcPr>
          <w:p w14:paraId="30FF6969" w14:textId="7777777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517BA8DA" w14:textId="77777777"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1000</w:t>
            </w:r>
          </w:p>
        </w:tc>
        <w:tc>
          <w:tcPr>
            <w:tcW w:w="960" w:type="dxa"/>
            <w:shd w:val="clear" w:color="auto" w:fill="auto"/>
            <w:noWrap/>
            <w:vAlign w:val="bottom"/>
            <w:hideMark/>
          </w:tcPr>
          <w:p w14:paraId="10098685" w14:textId="38E38D8E"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700</w:t>
            </w:r>
          </w:p>
        </w:tc>
        <w:tc>
          <w:tcPr>
            <w:tcW w:w="960" w:type="dxa"/>
            <w:shd w:val="clear" w:color="auto" w:fill="auto"/>
            <w:noWrap/>
            <w:vAlign w:val="bottom"/>
            <w:hideMark/>
          </w:tcPr>
          <w:p w14:paraId="587A4F31" w14:textId="4847A198" w:rsidR="00401DA3" w:rsidRPr="002A5A52" w:rsidRDefault="00401DA3" w:rsidP="002A5A52">
            <w:pPr>
              <w:spacing w:after="0" w:line="240" w:lineRule="auto"/>
              <w:jc w:val="center"/>
              <w:rPr>
                <w:rFonts w:ascii="Times New Roman" w:eastAsia="Times New Roman" w:hAnsi="Times New Roman" w:cs="Times New Roman"/>
                <w:kern w:val="0"/>
                <w:sz w:val="24"/>
                <w:szCs w:val="24"/>
                <w14:ligatures w14:val="none"/>
              </w:rPr>
            </w:pPr>
            <w:r w:rsidRPr="002A5A52">
              <w:rPr>
                <w:rFonts w:ascii="Times New Roman" w:eastAsia="Times New Roman" w:hAnsi="Times New Roman" w:cs="Times New Roman"/>
                <w:kern w:val="0"/>
                <w:sz w:val="24"/>
                <w:szCs w:val="24"/>
                <w14:ligatures w14:val="none"/>
              </w:rPr>
              <w:t>700</w:t>
            </w:r>
          </w:p>
        </w:tc>
      </w:tr>
    </w:tbl>
    <w:p w14:paraId="39BB3BB4" w14:textId="09CB187C" w:rsidR="00EA374B" w:rsidRPr="002A5A52" w:rsidRDefault="002A5A52" w:rsidP="00F4559A">
      <w:pPr>
        <w:pStyle w:val="BodyText"/>
        <w:spacing w:before="1"/>
        <w:jc w:val="both"/>
        <w:rPr>
          <w:b/>
          <w:bCs/>
          <w:sz w:val="24"/>
          <w:szCs w:val="24"/>
        </w:rPr>
      </w:pPr>
      <w:r w:rsidRPr="002A5A52">
        <w:rPr>
          <w:b/>
          <w:bCs/>
          <w:sz w:val="24"/>
          <w:szCs w:val="24"/>
        </w:rPr>
        <w:t xml:space="preserve">4. </w:t>
      </w:r>
      <w:r w:rsidR="00EA374B" w:rsidRPr="002A5A52">
        <w:rPr>
          <w:b/>
          <w:bCs/>
          <w:sz w:val="24"/>
          <w:szCs w:val="24"/>
        </w:rPr>
        <w:t>SIMULATION OF PERTURB &amp; OBSERVER TECHNIQUE UNDER SHADING CONDITION</w:t>
      </w:r>
    </w:p>
    <w:p w14:paraId="5EF8D7D3" w14:textId="37B7979A" w:rsidR="00EA374B" w:rsidRPr="002A5A52" w:rsidRDefault="002A5A52" w:rsidP="00F4559A">
      <w:pPr>
        <w:pStyle w:val="BodyText"/>
        <w:spacing w:before="1"/>
        <w:jc w:val="both"/>
        <w:rPr>
          <w:b/>
          <w:bCs/>
          <w:sz w:val="24"/>
          <w:szCs w:val="24"/>
        </w:rPr>
      </w:pPr>
      <w:r w:rsidRPr="002A5A52">
        <w:rPr>
          <w:b/>
          <w:bCs/>
          <w:sz w:val="24"/>
          <w:szCs w:val="24"/>
        </w:rPr>
        <w:t xml:space="preserve">4.1 </w:t>
      </w:r>
      <w:r w:rsidR="00EA374B" w:rsidRPr="002A5A52">
        <w:rPr>
          <w:b/>
          <w:bCs/>
          <w:sz w:val="24"/>
          <w:szCs w:val="24"/>
        </w:rPr>
        <w:t>Perturb and Observe (P&amp;O) Technique</w:t>
      </w:r>
    </w:p>
    <w:p w14:paraId="6DE35322" w14:textId="77777777" w:rsidR="000E482C" w:rsidRDefault="00BE31CF" w:rsidP="00BE31CF">
      <w:pPr>
        <w:pStyle w:val="BodyText"/>
        <w:keepNext/>
        <w:spacing w:before="1"/>
        <w:jc w:val="both"/>
        <w:rPr>
          <w:sz w:val="24"/>
          <w:szCs w:val="24"/>
        </w:rPr>
      </w:pPr>
      <w:r w:rsidRPr="002A5A52">
        <w:rPr>
          <w:sz w:val="24"/>
          <w:szCs w:val="24"/>
        </w:rPr>
        <w:t xml:space="preserve">The Perturb and Observe (P&amp;O) method is widely used for </w:t>
      </w:r>
      <w:r w:rsidR="000E482C">
        <w:rPr>
          <w:sz w:val="24"/>
          <w:szCs w:val="24"/>
        </w:rPr>
        <w:t>MPPT</w:t>
      </w:r>
      <w:r w:rsidRPr="002A5A52">
        <w:rPr>
          <w:sz w:val="24"/>
          <w:szCs w:val="24"/>
        </w:rPr>
        <w:t xml:space="preserve"> (MPPT) in </w:t>
      </w:r>
      <w:r w:rsidR="000E482C">
        <w:rPr>
          <w:sz w:val="24"/>
          <w:szCs w:val="24"/>
        </w:rPr>
        <w:t>PV</w:t>
      </w:r>
      <w:r w:rsidRPr="002A5A52">
        <w:rPr>
          <w:sz w:val="24"/>
          <w:szCs w:val="24"/>
        </w:rPr>
        <w:t xml:space="preserve"> (PV) systems due to its simplicity and effectiveness. However, traditional P&amp;O algorithms face challenges such as oscillations and inaccuracies, especially under rapidly changing environmental conditions [11]. Recent modifications have significantly improved performance. For instance, the Multiple Perturb and Observe (MP&amp;O) method enhances tracking accuracy during rapid irradiance changes. Another modification, the Variable Step Size Threshold, improves the speed of tracking while minimizing fluctuations, proving effective in simulations. Furthermore, techniques that initialize reference voltages based on maximum voltage distribution have shown superior convergence speed and accuracy, particularly under partial shading conditions, outperforming traditional P&amp;O methods. Adaptive Step Size methods dynamically adjust the perturbation step size based on the rate of change in PV output power, which reduces oscillations and improves tracking accuracy </w:t>
      </w:r>
      <w:r w:rsidRPr="002A5A52">
        <w:rPr>
          <w:sz w:val="24"/>
          <w:szCs w:val="24"/>
        </w:rPr>
        <w:lastRenderedPageBreak/>
        <w:t>during rapid irradiance variations [12].</w:t>
      </w:r>
      <w:r w:rsidR="000E482C">
        <w:rPr>
          <w:sz w:val="24"/>
          <w:szCs w:val="24"/>
        </w:rPr>
        <w:t xml:space="preserve"> </w:t>
      </w:r>
    </w:p>
    <w:p w14:paraId="22409166" w14:textId="5134B3D2" w:rsidR="00EA374B" w:rsidRPr="002A5A52" w:rsidRDefault="00EA374B" w:rsidP="00BE31CF">
      <w:pPr>
        <w:pStyle w:val="BodyText"/>
        <w:keepNext/>
        <w:spacing w:before="1"/>
        <w:jc w:val="both"/>
      </w:pPr>
      <w:r w:rsidRPr="002A5A52">
        <w:rPr>
          <w:noProof/>
        </w:rPr>
        <w:drawing>
          <wp:inline distT="0" distB="0" distL="0" distR="0" wp14:anchorId="73C7FE74" wp14:editId="68CFF152">
            <wp:extent cx="5610225" cy="1676400"/>
            <wp:effectExtent l="0" t="0" r="9525" b="9525"/>
            <wp:docPr id="16242015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1676400"/>
                    </a:xfrm>
                    <a:prstGeom prst="rect">
                      <a:avLst/>
                    </a:prstGeom>
                    <a:noFill/>
                    <a:ln>
                      <a:noFill/>
                    </a:ln>
                  </pic:spPr>
                </pic:pic>
              </a:graphicData>
            </a:graphic>
          </wp:inline>
        </w:drawing>
      </w:r>
    </w:p>
    <w:p w14:paraId="2216BA9E" w14:textId="0F626FC4" w:rsidR="00EA374B" w:rsidRPr="002A5A52" w:rsidRDefault="00EA374B" w:rsidP="00EA374B">
      <w:pPr>
        <w:pStyle w:val="Caption"/>
        <w:jc w:val="center"/>
        <w:rPr>
          <w:rFonts w:ascii="Times New Roman" w:hAnsi="Times New Roman" w:cs="Times New Roman"/>
          <w:i w:val="0"/>
          <w:iCs w:val="0"/>
          <w:color w:val="auto"/>
        </w:rPr>
      </w:pPr>
      <w:r w:rsidRPr="002A5A52">
        <w:rPr>
          <w:rFonts w:ascii="Times New Roman" w:hAnsi="Times New Roman" w:cs="Times New Roman"/>
          <w:i w:val="0"/>
          <w:iCs w:val="0"/>
          <w:color w:val="auto"/>
        </w:rPr>
        <w:t xml:space="preserve">Figure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Figure \* ARABIC </w:instrText>
      </w:r>
      <w:r w:rsidRPr="002A5A52">
        <w:rPr>
          <w:rFonts w:ascii="Times New Roman" w:hAnsi="Times New Roman" w:cs="Times New Roman"/>
          <w:i w:val="0"/>
          <w:iCs w:val="0"/>
          <w:color w:val="auto"/>
        </w:rPr>
        <w:fldChar w:fldCharType="separate"/>
      </w:r>
      <w:r w:rsidR="00A05F96" w:rsidRPr="002A5A52">
        <w:rPr>
          <w:rFonts w:ascii="Times New Roman" w:hAnsi="Times New Roman" w:cs="Times New Roman"/>
          <w:i w:val="0"/>
          <w:iCs w:val="0"/>
          <w:noProof/>
          <w:color w:val="auto"/>
        </w:rPr>
        <w:t>6</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Short Wide</w:t>
      </w:r>
    </w:p>
    <w:p w14:paraId="2DBB78D5" w14:textId="6BA4899F" w:rsidR="00EA374B" w:rsidRPr="002A5A52" w:rsidRDefault="00EA374B" w:rsidP="00EA374B">
      <w:pPr>
        <w:pStyle w:val="BodyText"/>
        <w:keepNext/>
        <w:spacing w:before="1"/>
        <w:jc w:val="center"/>
      </w:pPr>
      <w:r w:rsidRPr="002A5A52">
        <w:rPr>
          <w:noProof/>
          <w:sz w:val="24"/>
          <w:szCs w:val="24"/>
        </w:rPr>
        <w:drawing>
          <wp:inline distT="0" distB="0" distL="0" distR="0" wp14:anchorId="1DB55B7E" wp14:editId="08B6635E">
            <wp:extent cx="5943600" cy="1737995"/>
            <wp:effectExtent l="0" t="0" r="0" b="0"/>
            <wp:docPr id="14097325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1737995"/>
                    </a:xfrm>
                    <a:prstGeom prst="rect">
                      <a:avLst/>
                    </a:prstGeom>
                    <a:noFill/>
                    <a:ln>
                      <a:noFill/>
                    </a:ln>
                  </pic:spPr>
                </pic:pic>
              </a:graphicData>
            </a:graphic>
          </wp:inline>
        </w:drawing>
      </w:r>
    </w:p>
    <w:p w14:paraId="5183BFAC" w14:textId="718AC128" w:rsidR="00EA374B" w:rsidRPr="002A5A52" w:rsidRDefault="00EA374B" w:rsidP="00EA374B">
      <w:pPr>
        <w:pStyle w:val="Caption"/>
        <w:jc w:val="center"/>
        <w:rPr>
          <w:rFonts w:ascii="Times New Roman" w:hAnsi="Times New Roman" w:cs="Times New Roman"/>
          <w:i w:val="0"/>
          <w:iCs w:val="0"/>
          <w:color w:val="auto"/>
        </w:rPr>
      </w:pPr>
      <w:r w:rsidRPr="002A5A52">
        <w:rPr>
          <w:rFonts w:ascii="Times New Roman" w:hAnsi="Times New Roman" w:cs="Times New Roman"/>
          <w:i w:val="0"/>
          <w:iCs w:val="0"/>
          <w:color w:val="auto"/>
        </w:rPr>
        <w:t xml:space="preserve">Figure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Figure \* ARABIC </w:instrText>
      </w:r>
      <w:r w:rsidRPr="002A5A52">
        <w:rPr>
          <w:rFonts w:ascii="Times New Roman" w:hAnsi="Times New Roman" w:cs="Times New Roman"/>
          <w:i w:val="0"/>
          <w:iCs w:val="0"/>
          <w:color w:val="auto"/>
        </w:rPr>
        <w:fldChar w:fldCharType="separate"/>
      </w:r>
      <w:r w:rsidR="00A05F96" w:rsidRPr="002A5A52">
        <w:rPr>
          <w:rFonts w:ascii="Times New Roman" w:hAnsi="Times New Roman" w:cs="Times New Roman"/>
          <w:i w:val="0"/>
          <w:iCs w:val="0"/>
          <w:noProof/>
          <w:color w:val="auto"/>
        </w:rPr>
        <w:t>7</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Short Narrow</w:t>
      </w:r>
    </w:p>
    <w:p w14:paraId="38053BC5" w14:textId="77777777" w:rsidR="00EA374B" w:rsidRPr="002A5A52" w:rsidRDefault="00EA374B" w:rsidP="00EA374B">
      <w:pPr>
        <w:keepNext/>
        <w:jc w:val="center"/>
        <w:rPr>
          <w:rFonts w:ascii="Times New Roman" w:hAnsi="Times New Roman" w:cs="Times New Roman"/>
        </w:rPr>
      </w:pPr>
      <w:r w:rsidRPr="002A5A52">
        <w:rPr>
          <w:rFonts w:ascii="Times New Roman" w:hAnsi="Times New Roman" w:cs="Times New Roman"/>
          <w:noProof/>
        </w:rPr>
        <w:drawing>
          <wp:inline distT="0" distB="0" distL="0" distR="0" wp14:anchorId="7445E725" wp14:editId="61277A64">
            <wp:extent cx="5610225" cy="1562100"/>
            <wp:effectExtent l="0" t="0" r="9525" b="0"/>
            <wp:docPr id="19025189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0225" cy="1562100"/>
                    </a:xfrm>
                    <a:prstGeom prst="rect">
                      <a:avLst/>
                    </a:prstGeom>
                    <a:noFill/>
                    <a:ln>
                      <a:noFill/>
                    </a:ln>
                  </pic:spPr>
                </pic:pic>
              </a:graphicData>
            </a:graphic>
          </wp:inline>
        </w:drawing>
      </w:r>
    </w:p>
    <w:p w14:paraId="0A36C502" w14:textId="78B509B8" w:rsidR="00EA374B" w:rsidRPr="002A5A52" w:rsidRDefault="00EA374B" w:rsidP="00EA374B">
      <w:pPr>
        <w:pStyle w:val="Caption"/>
        <w:jc w:val="center"/>
        <w:rPr>
          <w:rFonts w:ascii="Times New Roman" w:hAnsi="Times New Roman" w:cs="Times New Roman"/>
          <w:i w:val="0"/>
          <w:iCs w:val="0"/>
          <w:color w:val="auto"/>
        </w:rPr>
      </w:pPr>
      <w:r w:rsidRPr="002A5A52">
        <w:rPr>
          <w:rFonts w:ascii="Times New Roman" w:hAnsi="Times New Roman" w:cs="Times New Roman"/>
          <w:i w:val="0"/>
          <w:iCs w:val="0"/>
          <w:color w:val="auto"/>
        </w:rPr>
        <w:t xml:space="preserve">Figure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Figure \* ARABIC </w:instrText>
      </w:r>
      <w:r w:rsidRPr="002A5A52">
        <w:rPr>
          <w:rFonts w:ascii="Times New Roman" w:hAnsi="Times New Roman" w:cs="Times New Roman"/>
          <w:i w:val="0"/>
          <w:iCs w:val="0"/>
          <w:color w:val="auto"/>
        </w:rPr>
        <w:fldChar w:fldCharType="separate"/>
      </w:r>
      <w:r w:rsidR="00A05F96" w:rsidRPr="002A5A52">
        <w:rPr>
          <w:rFonts w:ascii="Times New Roman" w:hAnsi="Times New Roman" w:cs="Times New Roman"/>
          <w:i w:val="0"/>
          <w:iCs w:val="0"/>
          <w:noProof/>
          <w:color w:val="auto"/>
        </w:rPr>
        <w:t>8</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Long Wide</w:t>
      </w:r>
    </w:p>
    <w:p w14:paraId="02902E3E" w14:textId="77777777" w:rsidR="00EA374B" w:rsidRPr="002A5A52" w:rsidRDefault="00EA374B" w:rsidP="00EA374B">
      <w:pPr>
        <w:keepNext/>
        <w:jc w:val="center"/>
        <w:rPr>
          <w:rFonts w:ascii="Times New Roman" w:hAnsi="Times New Roman" w:cs="Times New Roman"/>
        </w:rPr>
      </w:pPr>
      <w:r w:rsidRPr="002A5A52">
        <w:rPr>
          <w:rFonts w:ascii="Times New Roman" w:hAnsi="Times New Roman" w:cs="Times New Roman"/>
          <w:noProof/>
        </w:rPr>
        <w:lastRenderedPageBreak/>
        <w:drawing>
          <wp:inline distT="0" distB="0" distL="0" distR="0" wp14:anchorId="24289EE6" wp14:editId="24E94ADE">
            <wp:extent cx="5715000" cy="1943100"/>
            <wp:effectExtent l="0" t="0" r="0" b="0"/>
            <wp:docPr id="66586557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15000" cy="1943100"/>
                    </a:xfrm>
                    <a:prstGeom prst="rect">
                      <a:avLst/>
                    </a:prstGeom>
                    <a:noFill/>
                    <a:ln>
                      <a:noFill/>
                    </a:ln>
                  </pic:spPr>
                </pic:pic>
              </a:graphicData>
            </a:graphic>
          </wp:inline>
        </w:drawing>
      </w:r>
    </w:p>
    <w:p w14:paraId="59B1C26B" w14:textId="5EFCF802" w:rsidR="00EA374B" w:rsidRPr="002A5A52" w:rsidRDefault="00EA374B" w:rsidP="00EA374B">
      <w:pPr>
        <w:pStyle w:val="Caption"/>
        <w:jc w:val="center"/>
        <w:rPr>
          <w:rFonts w:ascii="Times New Roman" w:hAnsi="Times New Roman" w:cs="Times New Roman"/>
          <w:i w:val="0"/>
          <w:iCs w:val="0"/>
          <w:color w:val="auto"/>
        </w:rPr>
      </w:pPr>
      <w:r w:rsidRPr="002A5A52">
        <w:rPr>
          <w:rFonts w:ascii="Times New Roman" w:hAnsi="Times New Roman" w:cs="Times New Roman"/>
          <w:i w:val="0"/>
          <w:iCs w:val="0"/>
          <w:color w:val="auto"/>
        </w:rPr>
        <w:t xml:space="preserve">Figure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Figure \* ARABIC </w:instrText>
      </w:r>
      <w:r w:rsidRPr="002A5A52">
        <w:rPr>
          <w:rFonts w:ascii="Times New Roman" w:hAnsi="Times New Roman" w:cs="Times New Roman"/>
          <w:i w:val="0"/>
          <w:iCs w:val="0"/>
          <w:color w:val="auto"/>
        </w:rPr>
        <w:fldChar w:fldCharType="separate"/>
      </w:r>
      <w:r w:rsidR="00A05F96" w:rsidRPr="002A5A52">
        <w:rPr>
          <w:rFonts w:ascii="Times New Roman" w:hAnsi="Times New Roman" w:cs="Times New Roman"/>
          <w:i w:val="0"/>
          <w:iCs w:val="0"/>
          <w:noProof/>
          <w:color w:val="auto"/>
        </w:rPr>
        <w:t>9</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Long Narrow</w:t>
      </w:r>
    </w:p>
    <w:p w14:paraId="2BE30196" w14:textId="77777777" w:rsidR="00EA374B" w:rsidRPr="002A5A52" w:rsidRDefault="00EA374B" w:rsidP="002F66E2">
      <w:pPr>
        <w:pStyle w:val="BodyText"/>
        <w:spacing w:before="1"/>
        <w:jc w:val="both"/>
        <w:rPr>
          <w:sz w:val="24"/>
          <w:szCs w:val="24"/>
        </w:rPr>
      </w:pPr>
    </w:p>
    <w:p w14:paraId="6F0B7AFF" w14:textId="0BF6D226" w:rsidR="00F4559A" w:rsidRPr="002A5A52" w:rsidRDefault="00F4559A" w:rsidP="00F4559A">
      <w:pPr>
        <w:pStyle w:val="BodyText"/>
        <w:keepNext/>
        <w:spacing w:before="1"/>
      </w:pPr>
      <w:r w:rsidRPr="002A5A52">
        <w:rPr>
          <w:noProof/>
        </w:rPr>
        <w:drawing>
          <wp:anchor distT="0" distB="0" distL="114300" distR="114300" simplePos="0" relativeHeight="251659264" behindDoc="0" locked="0" layoutInCell="1" allowOverlap="1" wp14:anchorId="43CDA865" wp14:editId="470FD3A1">
            <wp:simplePos x="0" y="0"/>
            <wp:positionH relativeFrom="page">
              <wp:posOffset>952500</wp:posOffset>
            </wp:positionH>
            <wp:positionV relativeFrom="paragraph">
              <wp:posOffset>0</wp:posOffset>
            </wp:positionV>
            <wp:extent cx="5762625" cy="2400300"/>
            <wp:effectExtent l="0" t="0" r="9525" b="0"/>
            <wp:wrapSquare wrapText="bothSides"/>
            <wp:docPr id="8915645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l="4007" t="20799" r="3044" b="9686"/>
                    <a:stretch>
                      <a:fillRect/>
                    </a:stretch>
                  </pic:blipFill>
                  <pic:spPr bwMode="auto">
                    <a:xfrm>
                      <a:off x="0" y="0"/>
                      <a:ext cx="5762625" cy="2400300"/>
                    </a:xfrm>
                    <a:prstGeom prst="rect">
                      <a:avLst/>
                    </a:prstGeom>
                    <a:noFill/>
                  </pic:spPr>
                </pic:pic>
              </a:graphicData>
            </a:graphic>
            <wp14:sizeRelH relativeFrom="margin">
              <wp14:pctWidth>0</wp14:pctWidth>
            </wp14:sizeRelH>
            <wp14:sizeRelV relativeFrom="page">
              <wp14:pctHeight>0</wp14:pctHeight>
            </wp14:sizeRelV>
          </wp:anchor>
        </w:drawing>
      </w:r>
    </w:p>
    <w:p w14:paraId="267A7AF8" w14:textId="47C8B6D9" w:rsidR="00F4559A" w:rsidRPr="002A5A52" w:rsidRDefault="00F4559A" w:rsidP="00F4559A">
      <w:pPr>
        <w:pStyle w:val="Caption"/>
        <w:jc w:val="center"/>
        <w:rPr>
          <w:rFonts w:ascii="Times New Roman" w:eastAsia="Times New Roman" w:hAnsi="Times New Roman" w:cs="Times New Roman"/>
          <w:i w:val="0"/>
          <w:iCs w:val="0"/>
          <w:color w:val="auto"/>
          <w:kern w:val="0"/>
          <w:sz w:val="24"/>
          <w:szCs w:val="24"/>
          <w14:ligatures w14:val="none"/>
        </w:rPr>
      </w:pPr>
      <w:r w:rsidRPr="002A5A52">
        <w:rPr>
          <w:rFonts w:ascii="Times New Roman" w:hAnsi="Times New Roman" w:cs="Times New Roman"/>
          <w:i w:val="0"/>
          <w:iCs w:val="0"/>
          <w:color w:val="auto"/>
        </w:rPr>
        <w:t xml:space="preserve">Figure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Figure \* ARABIC </w:instrText>
      </w:r>
      <w:r w:rsidRPr="002A5A52">
        <w:rPr>
          <w:rFonts w:ascii="Times New Roman" w:hAnsi="Times New Roman" w:cs="Times New Roman"/>
          <w:i w:val="0"/>
          <w:iCs w:val="0"/>
          <w:color w:val="auto"/>
        </w:rPr>
        <w:fldChar w:fldCharType="separate"/>
      </w:r>
      <w:r w:rsidR="00A05F96" w:rsidRPr="002A5A52">
        <w:rPr>
          <w:rFonts w:ascii="Times New Roman" w:hAnsi="Times New Roman" w:cs="Times New Roman"/>
          <w:i w:val="0"/>
          <w:iCs w:val="0"/>
          <w:noProof/>
          <w:color w:val="auto"/>
        </w:rPr>
        <w:t>10</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w:t>
      </w:r>
      <w:r w:rsidR="00FE25EF" w:rsidRPr="002A5A52">
        <w:rPr>
          <w:rFonts w:ascii="Times New Roman" w:hAnsi="Times New Roman" w:cs="Times New Roman"/>
          <w:i w:val="0"/>
          <w:iCs w:val="0"/>
          <w:color w:val="auto"/>
        </w:rPr>
        <w:t>3x3</w:t>
      </w:r>
      <w:r w:rsidR="00BC48E2" w:rsidRPr="002A5A52">
        <w:rPr>
          <w:rFonts w:ascii="Times New Roman" w:hAnsi="Times New Roman" w:cs="Times New Roman"/>
          <w:i w:val="0"/>
          <w:iCs w:val="0"/>
          <w:color w:val="auto"/>
        </w:rPr>
        <w:t xml:space="preserve"> </w:t>
      </w:r>
      <w:r w:rsidRPr="002A5A52">
        <w:rPr>
          <w:rFonts w:ascii="Times New Roman" w:hAnsi="Times New Roman" w:cs="Times New Roman"/>
          <w:i w:val="0"/>
          <w:iCs w:val="0"/>
          <w:color w:val="auto"/>
        </w:rPr>
        <w:t>PV Module Configuration</w:t>
      </w:r>
    </w:p>
    <w:p w14:paraId="43CC4DD7" w14:textId="77777777" w:rsidR="00F4559A" w:rsidRPr="002A5A52" w:rsidRDefault="00F4559A" w:rsidP="00F4559A">
      <w:pPr>
        <w:pStyle w:val="BodyText"/>
        <w:spacing w:before="1"/>
        <w:rPr>
          <w:sz w:val="16"/>
        </w:rPr>
      </w:pPr>
    </w:p>
    <w:p w14:paraId="0FD31177" w14:textId="4E7D0BD7" w:rsidR="00F4559A" w:rsidRPr="002A5A52" w:rsidRDefault="002A5A52" w:rsidP="00F4559A">
      <w:pPr>
        <w:jc w:val="both"/>
        <w:rPr>
          <w:rFonts w:ascii="Times New Roman" w:hAnsi="Times New Roman" w:cs="Times New Roman"/>
          <w:b/>
          <w:bCs/>
          <w:sz w:val="24"/>
          <w:szCs w:val="24"/>
        </w:rPr>
      </w:pPr>
      <w:r w:rsidRPr="002A5A52">
        <w:rPr>
          <w:rFonts w:ascii="Times New Roman" w:hAnsi="Times New Roman" w:cs="Times New Roman"/>
          <w:b/>
          <w:bCs/>
          <w:sz w:val="24"/>
          <w:szCs w:val="24"/>
        </w:rPr>
        <w:t xml:space="preserve">4.2 </w:t>
      </w:r>
      <w:r w:rsidR="00F4559A" w:rsidRPr="002A5A52">
        <w:rPr>
          <w:rFonts w:ascii="Times New Roman" w:hAnsi="Times New Roman" w:cs="Times New Roman"/>
          <w:b/>
          <w:bCs/>
          <w:sz w:val="24"/>
          <w:szCs w:val="24"/>
        </w:rPr>
        <w:t>FLC Based MPPT</w:t>
      </w:r>
    </w:p>
    <w:p w14:paraId="7018CB5E" w14:textId="254D05A2" w:rsidR="00F4559A" w:rsidRPr="002A5A52" w:rsidRDefault="00F4559A" w:rsidP="00BC48E2">
      <w:pPr>
        <w:pStyle w:val="Caption"/>
        <w:keepNext/>
        <w:spacing w:after="0"/>
        <w:jc w:val="both"/>
        <w:rPr>
          <w:rFonts w:ascii="Times New Roman" w:hAnsi="Times New Roman" w:cs="Times New Roman"/>
          <w:i w:val="0"/>
          <w:iCs w:val="0"/>
          <w:color w:val="auto"/>
          <w:sz w:val="24"/>
          <w:szCs w:val="24"/>
        </w:rPr>
      </w:pPr>
    </w:p>
    <w:p w14:paraId="34F266A3" w14:textId="6A830401" w:rsidR="006E1ADD" w:rsidRPr="002A5A52" w:rsidRDefault="006E1ADD" w:rsidP="006E1ADD">
      <w:pPr>
        <w:jc w:val="both"/>
        <w:rPr>
          <w:rFonts w:ascii="Times New Roman" w:hAnsi="Times New Roman" w:cs="Times New Roman"/>
          <w:sz w:val="24"/>
          <w:szCs w:val="24"/>
        </w:rPr>
      </w:pPr>
      <w:r w:rsidRPr="002A5A52">
        <w:rPr>
          <w:rFonts w:ascii="Times New Roman" w:hAnsi="Times New Roman" w:cs="Times New Roman"/>
          <w:sz w:val="24"/>
          <w:szCs w:val="24"/>
        </w:rPr>
        <w:t>The Fuzzy Logic Controller based MPPT method is recognized for its simplicity and reliability, as it doesn't require a deep understanding of the PV panel characteristics. The operation of the FLC is divided into three main stages: fuzzification, rule evaluation, and defuzzification.</w:t>
      </w:r>
    </w:p>
    <w:p w14:paraId="52584804" w14:textId="77777777" w:rsidR="006E1ADD" w:rsidRPr="002A5A52" w:rsidRDefault="006E1ADD" w:rsidP="006E1ADD">
      <w:pPr>
        <w:jc w:val="both"/>
        <w:rPr>
          <w:rFonts w:ascii="Times New Roman" w:hAnsi="Times New Roman" w:cs="Times New Roman"/>
          <w:sz w:val="24"/>
          <w:szCs w:val="24"/>
        </w:rPr>
      </w:pPr>
      <w:r w:rsidRPr="002A5A52">
        <w:rPr>
          <w:rFonts w:ascii="Times New Roman" w:hAnsi="Times New Roman" w:cs="Times New Roman"/>
          <w:sz w:val="24"/>
          <w:szCs w:val="24"/>
        </w:rPr>
        <w:t>In the fuzzification stage, the changes in the PV panel's output voltage and current are monitored to establish the input membership functions for the MPPT controller [13]. During rule evaluation, the FLC applies a set of predefined rules to define the relationship between the input and output membership functions, determining the necessary control actions. The output generated at this stage is fuzzy, representing the control action to be applied.</w:t>
      </w:r>
    </w:p>
    <w:p w14:paraId="1FCFA243" w14:textId="77777777" w:rsidR="006E1ADD" w:rsidRPr="002A5A52" w:rsidRDefault="006E1ADD" w:rsidP="006E1ADD">
      <w:pPr>
        <w:jc w:val="both"/>
        <w:rPr>
          <w:rFonts w:ascii="Times New Roman" w:hAnsi="Times New Roman" w:cs="Times New Roman"/>
          <w:sz w:val="24"/>
          <w:szCs w:val="24"/>
        </w:rPr>
      </w:pPr>
      <w:r w:rsidRPr="002A5A52">
        <w:rPr>
          <w:rFonts w:ascii="Times New Roman" w:hAnsi="Times New Roman" w:cs="Times New Roman"/>
          <w:sz w:val="24"/>
          <w:szCs w:val="24"/>
        </w:rPr>
        <w:t>The defuzzification stage then converts this fuzzy output into precise values for control, ensuring accurate operation. The two key input variables, voltage and current, are analyzed during fuzzification, serving as the foundation for the MPPT control actions.</w:t>
      </w:r>
    </w:p>
    <w:p w14:paraId="7B90B1E3" w14:textId="77777777" w:rsidR="006E1ADD" w:rsidRPr="002A5A52" w:rsidRDefault="006E1ADD" w:rsidP="006E1ADD">
      <w:pPr>
        <w:jc w:val="both"/>
        <w:rPr>
          <w:rFonts w:ascii="Times New Roman" w:hAnsi="Times New Roman" w:cs="Times New Roman"/>
          <w:sz w:val="24"/>
          <w:szCs w:val="24"/>
        </w:rPr>
      </w:pPr>
      <w:r w:rsidRPr="002A5A52">
        <w:rPr>
          <w:rFonts w:ascii="Times New Roman" w:hAnsi="Times New Roman" w:cs="Times New Roman"/>
          <w:sz w:val="24"/>
          <w:szCs w:val="24"/>
        </w:rPr>
        <w:lastRenderedPageBreak/>
        <w:t>In the FLC, two essential inputs are used: error (E) and change in error (CE). These inputs are fuzzified using a rule-based method to assign corresponding fuzzy membership values. The FLC works with five fuzzy subsets to represent these variables: Negative Large (NL), Negative Small (NS), Zero (ZE), Positive Small (PS), and Positive Large (PL). These subsets are used to map the membership function values to the linguistic terms, which help capture variations in both the error and its rate of change. This method enables the system to adjust dynamically to the maximum power point, efficiently guiding the MPPT process [14].</w:t>
      </w:r>
    </w:p>
    <w:p w14:paraId="6E2C7EB5" w14:textId="77777777" w:rsidR="006E1ADD" w:rsidRPr="002A5A52" w:rsidRDefault="006E1ADD" w:rsidP="006E1ADD">
      <w:pPr>
        <w:rPr>
          <w:rFonts w:ascii="Times New Roman" w:hAnsi="Times New Roman" w:cs="Times New Roman"/>
        </w:rPr>
      </w:pPr>
    </w:p>
    <w:p w14:paraId="023EC3F9" w14:textId="77777777" w:rsidR="00F4559A" w:rsidRPr="002A5A52" w:rsidRDefault="00F4559A" w:rsidP="00F4559A">
      <w:pPr>
        <w:keepNext/>
        <w:rPr>
          <w:rFonts w:ascii="Times New Roman" w:hAnsi="Times New Roman" w:cs="Times New Roman"/>
        </w:rPr>
      </w:pPr>
      <w:r w:rsidRPr="002A5A52">
        <w:rPr>
          <w:rFonts w:ascii="Times New Roman" w:hAnsi="Times New Roman" w:cs="Times New Roman"/>
          <w:noProof/>
        </w:rPr>
        <w:drawing>
          <wp:inline distT="0" distB="0" distL="0" distR="0" wp14:anchorId="03BC2F07" wp14:editId="295D22F2">
            <wp:extent cx="5953125" cy="1152525"/>
            <wp:effectExtent l="0" t="0" r="9525"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53125" cy="1152525"/>
                    </a:xfrm>
                    <a:prstGeom prst="rect">
                      <a:avLst/>
                    </a:prstGeom>
                    <a:noFill/>
                    <a:ln>
                      <a:noFill/>
                    </a:ln>
                  </pic:spPr>
                </pic:pic>
              </a:graphicData>
            </a:graphic>
          </wp:inline>
        </w:drawing>
      </w:r>
    </w:p>
    <w:p w14:paraId="3CF0CD72" w14:textId="243ED4F4" w:rsidR="00F4559A" w:rsidRPr="002A5A52" w:rsidRDefault="00F4559A" w:rsidP="00F4559A">
      <w:pPr>
        <w:pStyle w:val="Caption"/>
        <w:jc w:val="center"/>
        <w:rPr>
          <w:rFonts w:ascii="Times New Roman" w:hAnsi="Times New Roman" w:cs="Times New Roman"/>
          <w:i w:val="0"/>
          <w:iCs w:val="0"/>
          <w:color w:val="auto"/>
        </w:rPr>
      </w:pPr>
      <w:r w:rsidRPr="002A5A52">
        <w:rPr>
          <w:rFonts w:ascii="Times New Roman" w:hAnsi="Times New Roman" w:cs="Times New Roman"/>
          <w:i w:val="0"/>
          <w:iCs w:val="0"/>
          <w:color w:val="auto"/>
        </w:rPr>
        <w:t xml:space="preserve">Figure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Figure \* ARABIC </w:instrText>
      </w:r>
      <w:r w:rsidRPr="002A5A52">
        <w:rPr>
          <w:rFonts w:ascii="Times New Roman" w:hAnsi="Times New Roman" w:cs="Times New Roman"/>
          <w:i w:val="0"/>
          <w:iCs w:val="0"/>
          <w:color w:val="auto"/>
        </w:rPr>
        <w:fldChar w:fldCharType="separate"/>
      </w:r>
      <w:r w:rsidR="00A05F96" w:rsidRPr="002A5A52">
        <w:rPr>
          <w:rFonts w:ascii="Times New Roman" w:hAnsi="Times New Roman" w:cs="Times New Roman"/>
          <w:i w:val="0"/>
          <w:iCs w:val="0"/>
          <w:noProof/>
          <w:color w:val="auto"/>
        </w:rPr>
        <w:t>11</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 Error Input (E)</w:t>
      </w:r>
    </w:p>
    <w:p w14:paraId="7D066BC6" w14:textId="77777777" w:rsidR="00F4559A" w:rsidRPr="002A5A52" w:rsidRDefault="00F4559A" w:rsidP="00F4559A">
      <w:pPr>
        <w:keepNext/>
        <w:rPr>
          <w:rFonts w:ascii="Times New Roman" w:hAnsi="Times New Roman" w:cs="Times New Roman"/>
        </w:rPr>
      </w:pPr>
      <w:r w:rsidRPr="002A5A52">
        <w:rPr>
          <w:rFonts w:ascii="Times New Roman" w:hAnsi="Times New Roman" w:cs="Times New Roman"/>
          <w:noProof/>
        </w:rPr>
        <w:drawing>
          <wp:inline distT="0" distB="0" distL="0" distR="0" wp14:anchorId="66FD8420" wp14:editId="26C2B2A4">
            <wp:extent cx="5953125" cy="1790700"/>
            <wp:effectExtent l="0" t="0" r="952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53125" cy="1790700"/>
                    </a:xfrm>
                    <a:prstGeom prst="rect">
                      <a:avLst/>
                    </a:prstGeom>
                    <a:noFill/>
                    <a:ln>
                      <a:noFill/>
                    </a:ln>
                  </pic:spPr>
                </pic:pic>
              </a:graphicData>
            </a:graphic>
          </wp:inline>
        </w:drawing>
      </w:r>
    </w:p>
    <w:p w14:paraId="7A618835" w14:textId="034A27A8" w:rsidR="00F4559A" w:rsidRPr="002A5A52" w:rsidRDefault="00F4559A" w:rsidP="00F4559A">
      <w:pPr>
        <w:pStyle w:val="Caption"/>
        <w:jc w:val="center"/>
        <w:rPr>
          <w:rFonts w:ascii="Times New Roman" w:hAnsi="Times New Roman" w:cs="Times New Roman"/>
          <w:i w:val="0"/>
          <w:iCs w:val="0"/>
          <w:color w:val="auto"/>
        </w:rPr>
      </w:pPr>
      <w:r w:rsidRPr="002A5A52">
        <w:rPr>
          <w:rFonts w:ascii="Times New Roman" w:hAnsi="Times New Roman" w:cs="Times New Roman"/>
          <w:i w:val="0"/>
          <w:iCs w:val="0"/>
          <w:color w:val="auto"/>
        </w:rPr>
        <w:t xml:space="preserve">Figure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Figure \* ARABIC </w:instrText>
      </w:r>
      <w:r w:rsidRPr="002A5A52">
        <w:rPr>
          <w:rFonts w:ascii="Times New Roman" w:hAnsi="Times New Roman" w:cs="Times New Roman"/>
          <w:i w:val="0"/>
          <w:iCs w:val="0"/>
          <w:color w:val="auto"/>
        </w:rPr>
        <w:fldChar w:fldCharType="separate"/>
      </w:r>
      <w:r w:rsidR="00A05F96" w:rsidRPr="002A5A52">
        <w:rPr>
          <w:rFonts w:ascii="Times New Roman" w:hAnsi="Times New Roman" w:cs="Times New Roman"/>
          <w:i w:val="0"/>
          <w:iCs w:val="0"/>
          <w:noProof/>
          <w:color w:val="auto"/>
        </w:rPr>
        <w:t>12</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Change in Error (CE)</w:t>
      </w:r>
    </w:p>
    <w:p w14:paraId="0AB34E12" w14:textId="77777777" w:rsidR="00F4559A" w:rsidRPr="002A5A52" w:rsidRDefault="00F4559A" w:rsidP="00F4559A">
      <w:pPr>
        <w:keepNext/>
        <w:rPr>
          <w:rFonts w:ascii="Times New Roman" w:hAnsi="Times New Roman" w:cs="Times New Roman"/>
        </w:rPr>
      </w:pPr>
      <w:r w:rsidRPr="002A5A52">
        <w:rPr>
          <w:rFonts w:ascii="Times New Roman" w:hAnsi="Times New Roman" w:cs="Times New Roman"/>
          <w:noProof/>
        </w:rPr>
        <w:drawing>
          <wp:inline distT="0" distB="0" distL="0" distR="0" wp14:anchorId="164C1074" wp14:editId="7F1FE191">
            <wp:extent cx="5953125" cy="1838325"/>
            <wp:effectExtent l="0" t="0" r="9525"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53125" cy="1838325"/>
                    </a:xfrm>
                    <a:prstGeom prst="rect">
                      <a:avLst/>
                    </a:prstGeom>
                    <a:noFill/>
                    <a:ln>
                      <a:noFill/>
                    </a:ln>
                  </pic:spPr>
                </pic:pic>
              </a:graphicData>
            </a:graphic>
          </wp:inline>
        </w:drawing>
      </w:r>
    </w:p>
    <w:p w14:paraId="1BC6C2E9" w14:textId="51B6AAC9" w:rsidR="00F4559A" w:rsidRPr="002A5A52" w:rsidRDefault="00F4559A" w:rsidP="00F4559A">
      <w:pPr>
        <w:pStyle w:val="Caption"/>
        <w:jc w:val="center"/>
        <w:rPr>
          <w:rFonts w:ascii="Times New Roman" w:hAnsi="Times New Roman" w:cs="Times New Roman"/>
          <w:i w:val="0"/>
          <w:iCs w:val="0"/>
          <w:color w:val="auto"/>
        </w:rPr>
      </w:pPr>
      <w:r w:rsidRPr="002A5A52">
        <w:rPr>
          <w:rFonts w:ascii="Times New Roman" w:hAnsi="Times New Roman" w:cs="Times New Roman"/>
          <w:i w:val="0"/>
          <w:iCs w:val="0"/>
          <w:color w:val="auto"/>
        </w:rPr>
        <w:t xml:space="preserve">Figure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Figure \* ARABIC </w:instrText>
      </w:r>
      <w:r w:rsidRPr="002A5A52">
        <w:rPr>
          <w:rFonts w:ascii="Times New Roman" w:hAnsi="Times New Roman" w:cs="Times New Roman"/>
          <w:i w:val="0"/>
          <w:iCs w:val="0"/>
          <w:color w:val="auto"/>
        </w:rPr>
        <w:fldChar w:fldCharType="separate"/>
      </w:r>
      <w:r w:rsidR="00A05F96" w:rsidRPr="002A5A52">
        <w:rPr>
          <w:rFonts w:ascii="Times New Roman" w:hAnsi="Times New Roman" w:cs="Times New Roman"/>
          <w:i w:val="0"/>
          <w:iCs w:val="0"/>
          <w:noProof/>
          <w:color w:val="auto"/>
        </w:rPr>
        <w:t>13</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Duty cycle Output (D)</w:t>
      </w:r>
    </w:p>
    <w:p w14:paraId="3F6320CE" w14:textId="77777777" w:rsidR="006E1ADD" w:rsidRPr="002A5A52" w:rsidRDefault="006E1ADD" w:rsidP="006E1ADD">
      <w:pPr>
        <w:pStyle w:val="Caption"/>
        <w:keepNext/>
        <w:spacing w:after="0"/>
        <w:jc w:val="both"/>
        <w:rPr>
          <w:rFonts w:ascii="Times New Roman" w:hAnsi="Times New Roman" w:cs="Times New Roman"/>
          <w:i w:val="0"/>
          <w:iCs w:val="0"/>
          <w:color w:val="auto"/>
          <w:sz w:val="24"/>
          <w:szCs w:val="24"/>
        </w:rPr>
      </w:pPr>
      <w:r w:rsidRPr="002A5A52">
        <w:rPr>
          <w:rFonts w:ascii="Times New Roman" w:hAnsi="Times New Roman" w:cs="Times New Roman"/>
          <w:i w:val="0"/>
          <w:iCs w:val="0"/>
          <w:color w:val="auto"/>
          <w:sz w:val="24"/>
          <w:szCs w:val="24"/>
        </w:rPr>
        <w:lastRenderedPageBreak/>
        <w:t>It is easier to implement as it does not necessitate an in-depth understanding of a specific MPPT model. The fuzzy inference system employed in this study follows the Mamdani type and utilizes around 25 fuzzy IF-THEN rules [12].</w:t>
      </w:r>
    </w:p>
    <w:p w14:paraId="7AAADA54" w14:textId="4E67CDEB" w:rsidR="00F4559A" w:rsidRPr="002A5A52" w:rsidRDefault="00F4559A" w:rsidP="006E3CA5">
      <w:pPr>
        <w:pStyle w:val="Caption"/>
        <w:keepNext/>
        <w:spacing w:after="0"/>
        <w:jc w:val="both"/>
        <w:rPr>
          <w:rFonts w:ascii="Times New Roman" w:hAnsi="Times New Roman" w:cs="Times New Roman"/>
          <w:i w:val="0"/>
          <w:iCs w:val="0"/>
          <w:color w:val="auto"/>
        </w:rPr>
      </w:pPr>
      <w:r w:rsidRPr="002A5A52">
        <w:rPr>
          <w:rFonts w:ascii="Times New Roman" w:hAnsi="Times New Roman" w:cs="Times New Roman"/>
          <w:i w:val="0"/>
          <w:iCs w:val="0"/>
          <w:color w:val="auto"/>
        </w:rPr>
        <w:t xml:space="preserve">Table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Table \* ARABIC </w:instrText>
      </w:r>
      <w:r w:rsidRPr="002A5A52">
        <w:rPr>
          <w:rFonts w:ascii="Times New Roman" w:hAnsi="Times New Roman" w:cs="Times New Roman"/>
          <w:i w:val="0"/>
          <w:iCs w:val="0"/>
          <w:color w:val="auto"/>
        </w:rPr>
        <w:fldChar w:fldCharType="separate"/>
      </w:r>
      <w:r w:rsidR="00401DA3" w:rsidRPr="002A5A52">
        <w:rPr>
          <w:rFonts w:ascii="Times New Roman" w:hAnsi="Times New Roman" w:cs="Times New Roman"/>
          <w:i w:val="0"/>
          <w:iCs w:val="0"/>
          <w:noProof/>
          <w:color w:val="auto"/>
        </w:rPr>
        <w:t>6</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Proposed Fuzzy Rule</w:t>
      </w:r>
    </w:p>
    <w:p w14:paraId="17F69D6B" w14:textId="24E8D0F0" w:rsidR="006E1ADD" w:rsidRPr="002A5A52" w:rsidRDefault="006E1ADD" w:rsidP="006E1ADD">
      <w:pPr>
        <w:rPr>
          <w:rFonts w:ascii="Times New Roman" w:hAnsi="Times New Roman" w:cs="Times New Roman"/>
        </w:rPr>
      </w:pPr>
      <w:r w:rsidRPr="002A5A52">
        <w:rPr>
          <w:rFonts w:ascii="Times New Roman" w:hAnsi="Times New Roman" w:cs="Times New Roman"/>
          <w:noProof/>
        </w:rPr>
        <w:drawing>
          <wp:inline distT="0" distB="0" distL="0" distR="0" wp14:anchorId="12A43FC3" wp14:editId="5596BCDD">
            <wp:extent cx="5943600" cy="1428115"/>
            <wp:effectExtent l="0" t="0" r="0" b="635"/>
            <wp:docPr id="1548821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821074" name=""/>
                    <pic:cNvPicPr/>
                  </pic:nvPicPr>
                  <pic:blipFill>
                    <a:blip r:embed="rId23"/>
                    <a:stretch>
                      <a:fillRect/>
                    </a:stretch>
                  </pic:blipFill>
                  <pic:spPr>
                    <a:xfrm>
                      <a:off x="0" y="0"/>
                      <a:ext cx="5943600" cy="1428115"/>
                    </a:xfrm>
                    <a:prstGeom prst="rect">
                      <a:avLst/>
                    </a:prstGeom>
                  </pic:spPr>
                </pic:pic>
              </a:graphicData>
            </a:graphic>
          </wp:inline>
        </w:drawing>
      </w:r>
    </w:p>
    <w:p w14:paraId="006AAF5E" w14:textId="77777777" w:rsidR="006E1ADD" w:rsidRPr="002A5A52" w:rsidRDefault="006E1ADD" w:rsidP="006E1ADD">
      <w:pPr>
        <w:rPr>
          <w:rFonts w:ascii="Times New Roman" w:hAnsi="Times New Roman" w:cs="Times New Roman"/>
        </w:rPr>
      </w:pPr>
    </w:p>
    <w:p w14:paraId="3299F512" w14:textId="77777777" w:rsidR="006E3CA5" w:rsidRPr="002A5A52" w:rsidRDefault="006E3CA5" w:rsidP="00F4559A">
      <w:pPr>
        <w:jc w:val="center"/>
        <w:rPr>
          <w:rFonts w:ascii="Times New Roman" w:hAnsi="Times New Roman" w:cs="Times New Roman"/>
          <w:b/>
          <w:bCs/>
          <w:sz w:val="24"/>
          <w:szCs w:val="24"/>
        </w:rPr>
      </w:pPr>
    </w:p>
    <w:p w14:paraId="7C1ADD93" w14:textId="77777777" w:rsidR="006E1ADD" w:rsidRPr="002A5A52" w:rsidRDefault="006E1ADD" w:rsidP="006E1ADD">
      <w:pPr>
        <w:tabs>
          <w:tab w:val="left" w:pos="1140"/>
        </w:tabs>
        <w:jc w:val="both"/>
        <w:rPr>
          <w:rFonts w:ascii="Times New Roman" w:hAnsi="Times New Roman" w:cs="Times New Roman"/>
          <w:sz w:val="24"/>
          <w:szCs w:val="24"/>
        </w:rPr>
      </w:pPr>
      <w:r w:rsidRPr="002A5A52">
        <w:rPr>
          <w:rFonts w:ascii="Times New Roman" w:hAnsi="Times New Roman" w:cs="Times New Roman"/>
          <w:sz w:val="24"/>
          <w:szCs w:val="24"/>
        </w:rPr>
        <w:t>The fuzzy rule system implemented in this study functions based on two main scenarios. In the first scenario, when the error is positive, it indicates that the operating point is positioned to the left of the maximum power point. If the change in error is also positive, the system makes adjustments to move the operating point closer to the maximum power point. For example, when the error is classified as Positive Large and the change in error is also Positive Large, the duty cycle output is set to Positive Large, directing the system towards the maximum power point. The complete set of rules for these adjustments is outlined in Table I [12]. In the second scenario, if the error is negative, it suggests that the operating point is located to the right of the maximum power point. If the change in error is positive, the system moves further away from the maximum power point, but if the change in error is negative, the system adjusts to bring the operating point closer to the maximum power point.</w:t>
      </w:r>
    </w:p>
    <w:p w14:paraId="35C9BDC2" w14:textId="5459D8B0" w:rsidR="002F66E2" w:rsidRPr="002A5A52" w:rsidRDefault="002A5A52" w:rsidP="002F66E2">
      <w:pPr>
        <w:tabs>
          <w:tab w:val="left" w:pos="1140"/>
        </w:tabs>
        <w:jc w:val="both"/>
        <w:rPr>
          <w:rFonts w:ascii="Times New Roman" w:hAnsi="Times New Roman" w:cs="Times New Roman"/>
          <w:b/>
          <w:bCs/>
          <w:sz w:val="24"/>
          <w:szCs w:val="24"/>
        </w:rPr>
      </w:pPr>
      <w:r w:rsidRPr="002A5A52">
        <w:rPr>
          <w:rFonts w:ascii="Times New Roman" w:hAnsi="Times New Roman" w:cs="Times New Roman"/>
          <w:b/>
          <w:bCs/>
          <w:sz w:val="24"/>
          <w:szCs w:val="24"/>
        </w:rPr>
        <w:t xml:space="preserve">5. </w:t>
      </w:r>
      <w:r w:rsidR="00F4559A" w:rsidRPr="002A5A52">
        <w:rPr>
          <w:rFonts w:ascii="Times New Roman" w:hAnsi="Times New Roman" w:cs="Times New Roman"/>
          <w:b/>
          <w:bCs/>
          <w:sz w:val="24"/>
          <w:szCs w:val="24"/>
        </w:rPr>
        <w:t>Result</w:t>
      </w:r>
    </w:p>
    <w:p w14:paraId="78CCCDF2" w14:textId="0209ECDF" w:rsidR="00A05F96" w:rsidRPr="002A5A52" w:rsidRDefault="00A05F96" w:rsidP="00A05F96">
      <w:pPr>
        <w:tabs>
          <w:tab w:val="left" w:pos="1140"/>
        </w:tabs>
        <w:jc w:val="both"/>
        <w:rPr>
          <w:rFonts w:ascii="Times New Roman" w:hAnsi="Times New Roman" w:cs="Times New Roman"/>
          <w:sz w:val="24"/>
          <w:szCs w:val="24"/>
        </w:rPr>
      </w:pPr>
      <w:r w:rsidRPr="002A5A52">
        <w:rPr>
          <w:rFonts w:ascii="Times New Roman" w:hAnsi="Times New Roman" w:cs="Times New Roman"/>
          <w:noProof/>
          <w:sz w:val="24"/>
          <w:szCs w:val="24"/>
        </w:rPr>
        <w:drawing>
          <wp:inline distT="0" distB="0" distL="0" distR="0" wp14:anchorId="200B9E83" wp14:editId="280C7C51">
            <wp:extent cx="5943600" cy="2204085"/>
            <wp:effectExtent l="0" t="0" r="0" b="5715"/>
            <wp:docPr id="824268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3600" cy="2204085"/>
                    </a:xfrm>
                    <a:prstGeom prst="rect">
                      <a:avLst/>
                    </a:prstGeom>
                    <a:noFill/>
                    <a:ln>
                      <a:noFill/>
                    </a:ln>
                  </pic:spPr>
                </pic:pic>
              </a:graphicData>
            </a:graphic>
          </wp:inline>
        </w:drawing>
      </w:r>
    </w:p>
    <w:p w14:paraId="0980AFD6" w14:textId="77777777" w:rsidR="00A05F96" w:rsidRPr="002A5A52" w:rsidRDefault="00A05F96" w:rsidP="00A05F96">
      <w:pPr>
        <w:keepNext/>
        <w:tabs>
          <w:tab w:val="left" w:pos="1140"/>
        </w:tabs>
        <w:jc w:val="both"/>
        <w:rPr>
          <w:rFonts w:ascii="Times New Roman" w:hAnsi="Times New Roman" w:cs="Times New Roman"/>
        </w:rPr>
      </w:pPr>
      <w:r w:rsidRPr="002A5A52">
        <w:rPr>
          <w:rFonts w:ascii="Times New Roman" w:hAnsi="Times New Roman" w:cs="Times New Roman"/>
          <w:noProof/>
        </w:rPr>
        <w:lastRenderedPageBreak/>
        <w:drawing>
          <wp:inline distT="0" distB="0" distL="0" distR="0" wp14:anchorId="59CA7FB0" wp14:editId="42F3E57B">
            <wp:extent cx="5943600" cy="4124325"/>
            <wp:effectExtent l="0" t="0" r="0" b="9525"/>
            <wp:docPr id="5450081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4124325"/>
                    </a:xfrm>
                    <a:prstGeom prst="rect">
                      <a:avLst/>
                    </a:prstGeom>
                    <a:noFill/>
                    <a:ln>
                      <a:noFill/>
                    </a:ln>
                  </pic:spPr>
                </pic:pic>
              </a:graphicData>
            </a:graphic>
          </wp:inline>
        </w:drawing>
      </w:r>
    </w:p>
    <w:p w14:paraId="22EBF232" w14:textId="566282AC" w:rsidR="00A05F96" w:rsidRPr="002A5A52" w:rsidRDefault="00A05F96" w:rsidP="00A05F96">
      <w:pPr>
        <w:pStyle w:val="Caption"/>
        <w:jc w:val="both"/>
        <w:rPr>
          <w:rFonts w:ascii="Times New Roman" w:hAnsi="Times New Roman" w:cs="Times New Roman"/>
          <w:i w:val="0"/>
          <w:iCs w:val="0"/>
          <w:color w:val="auto"/>
          <w:sz w:val="24"/>
          <w:szCs w:val="24"/>
        </w:rPr>
      </w:pPr>
      <w:r w:rsidRPr="002A5A52">
        <w:rPr>
          <w:rFonts w:ascii="Times New Roman" w:hAnsi="Times New Roman" w:cs="Times New Roman"/>
          <w:i w:val="0"/>
          <w:iCs w:val="0"/>
          <w:color w:val="auto"/>
        </w:rPr>
        <w:t xml:space="preserve">Figure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Figure \* ARABIC </w:instrText>
      </w:r>
      <w:r w:rsidRPr="002A5A52">
        <w:rPr>
          <w:rFonts w:ascii="Times New Roman" w:hAnsi="Times New Roman" w:cs="Times New Roman"/>
          <w:i w:val="0"/>
          <w:iCs w:val="0"/>
          <w:color w:val="auto"/>
        </w:rPr>
        <w:fldChar w:fldCharType="separate"/>
      </w:r>
      <w:r w:rsidRPr="002A5A52">
        <w:rPr>
          <w:rFonts w:ascii="Times New Roman" w:hAnsi="Times New Roman" w:cs="Times New Roman"/>
          <w:i w:val="0"/>
          <w:iCs w:val="0"/>
          <w:noProof/>
          <w:color w:val="auto"/>
        </w:rPr>
        <w:t>14</w:t>
      </w:r>
      <w:r w:rsidRPr="002A5A52">
        <w:rPr>
          <w:rFonts w:ascii="Times New Roman" w:hAnsi="Times New Roman" w:cs="Times New Roman"/>
          <w:i w:val="0"/>
          <w:iCs w:val="0"/>
          <w:noProof/>
          <w:color w:val="auto"/>
        </w:rPr>
        <w:fldChar w:fldCharType="end"/>
      </w:r>
      <w:r w:rsidRPr="002A5A52">
        <w:rPr>
          <w:rFonts w:ascii="Times New Roman" w:hAnsi="Times New Roman" w:cs="Times New Roman"/>
          <w:i w:val="0"/>
          <w:iCs w:val="0"/>
          <w:color w:val="auto"/>
        </w:rPr>
        <w:t xml:space="preserve"> Output Waveform of P&amp;O technnique</w:t>
      </w:r>
    </w:p>
    <w:p w14:paraId="1400628C" w14:textId="17818270" w:rsidR="002F66E2" w:rsidRPr="002A5A52" w:rsidRDefault="002F66E2" w:rsidP="002F66E2">
      <w:pPr>
        <w:tabs>
          <w:tab w:val="left" w:pos="1140"/>
        </w:tabs>
        <w:jc w:val="both"/>
        <w:rPr>
          <w:rFonts w:ascii="Times New Roman" w:hAnsi="Times New Roman" w:cs="Times New Roman"/>
          <w:sz w:val="24"/>
          <w:szCs w:val="24"/>
        </w:rPr>
      </w:pPr>
      <w:r w:rsidRPr="002A5A52">
        <w:rPr>
          <w:rFonts w:ascii="Times New Roman" w:hAnsi="Times New Roman" w:cs="Times New Roman"/>
          <w:sz w:val="24"/>
          <w:szCs w:val="24"/>
        </w:rPr>
        <w:t>This section outlines the findings from the study on FTC-based MPPT. It begins by presenting the performance data obtained from simulations involving FTC-based MPPT applied to a solar PV array. Key parameters such as power output, voltage, and current are analyzed to assess the system's performance across different operating conditions. The results are then discussed, with a focus on how FTC-based MPPT improves the efficiency of solar PV arrays, particularly in partial shading situations. Comparisons with traditional MPPT techniques highlight the advantages of FTC-based MPPT in terms of energy generation and tracking accuracy. Additionally, the section explores the practical applications of these findings, identifying the conditions where FTC-based MPPT is most beneficial, while also considering any potential limitations or challenges in real-world use.</w:t>
      </w:r>
    </w:p>
    <w:p w14:paraId="748A92B7" w14:textId="6DD14C9B" w:rsidR="00F4559A" w:rsidRPr="002A5A52" w:rsidRDefault="00D8672C" w:rsidP="002F66E2">
      <w:pPr>
        <w:tabs>
          <w:tab w:val="left" w:pos="1140"/>
        </w:tabs>
        <w:jc w:val="both"/>
        <w:rPr>
          <w:rFonts w:ascii="Times New Roman" w:hAnsi="Times New Roman" w:cs="Times New Roman"/>
        </w:rPr>
      </w:pPr>
      <w:r w:rsidRPr="002A5A52">
        <w:rPr>
          <w:rFonts w:ascii="Times New Roman" w:hAnsi="Times New Roman" w:cs="Times New Roman"/>
          <w:noProof/>
        </w:rPr>
        <w:lastRenderedPageBreak/>
        <w:drawing>
          <wp:inline distT="0" distB="0" distL="0" distR="0" wp14:anchorId="71AE461A" wp14:editId="5B0A0856">
            <wp:extent cx="5943600" cy="2980690"/>
            <wp:effectExtent l="0" t="0" r="0" b="0"/>
            <wp:docPr id="385806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06150" name=""/>
                    <pic:cNvPicPr/>
                  </pic:nvPicPr>
                  <pic:blipFill>
                    <a:blip r:embed="rId26"/>
                    <a:stretch>
                      <a:fillRect/>
                    </a:stretch>
                  </pic:blipFill>
                  <pic:spPr>
                    <a:xfrm>
                      <a:off x="0" y="0"/>
                      <a:ext cx="5943600" cy="2980690"/>
                    </a:xfrm>
                    <a:prstGeom prst="rect">
                      <a:avLst/>
                    </a:prstGeom>
                  </pic:spPr>
                </pic:pic>
              </a:graphicData>
            </a:graphic>
          </wp:inline>
        </w:drawing>
      </w:r>
    </w:p>
    <w:p w14:paraId="032B648E" w14:textId="7DBDFFB2" w:rsidR="00F4559A" w:rsidRPr="002A5A52" w:rsidRDefault="00F4559A" w:rsidP="00F4559A">
      <w:pPr>
        <w:pStyle w:val="Caption"/>
        <w:jc w:val="center"/>
        <w:rPr>
          <w:rFonts w:ascii="Times New Roman" w:hAnsi="Times New Roman" w:cs="Times New Roman"/>
          <w:i w:val="0"/>
          <w:iCs w:val="0"/>
          <w:color w:val="auto"/>
        </w:rPr>
      </w:pPr>
      <w:r w:rsidRPr="002A5A52">
        <w:rPr>
          <w:rFonts w:ascii="Times New Roman" w:hAnsi="Times New Roman" w:cs="Times New Roman"/>
          <w:i w:val="0"/>
          <w:iCs w:val="0"/>
          <w:color w:val="auto"/>
        </w:rPr>
        <w:t xml:space="preserve">Figure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Figure \* ARABIC </w:instrText>
      </w:r>
      <w:r w:rsidRPr="002A5A52">
        <w:rPr>
          <w:rFonts w:ascii="Times New Roman" w:hAnsi="Times New Roman" w:cs="Times New Roman"/>
          <w:i w:val="0"/>
          <w:iCs w:val="0"/>
          <w:color w:val="auto"/>
        </w:rPr>
        <w:fldChar w:fldCharType="separate"/>
      </w:r>
      <w:r w:rsidR="00A05F96" w:rsidRPr="002A5A52">
        <w:rPr>
          <w:rFonts w:ascii="Times New Roman" w:hAnsi="Times New Roman" w:cs="Times New Roman"/>
          <w:i w:val="0"/>
          <w:iCs w:val="0"/>
          <w:noProof/>
          <w:color w:val="auto"/>
        </w:rPr>
        <w:t>15</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Current</w:t>
      </w:r>
      <w:r w:rsidR="00D8672C" w:rsidRPr="002A5A52">
        <w:rPr>
          <w:rFonts w:ascii="Times New Roman" w:hAnsi="Times New Roman" w:cs="Times New Roman"/>
          <w:i w:val="0"/>
          <w:iCs w:val="0"/>
          <w:color w:val="auto"/>
        </w:rPr>
        <w:t xml:space="preserve">, Voltage </w:t>
      </w:r>
      <w:r w:rsidRPr="002A5A52">
        <w:rPr>
          <w:rFonts w:ascii="Times New Roman" w:hAnsi="Times New Roman" w:cs="Times New Roman"/>
          <w:i w:val="0"/>
          <w:iCs w:val="0"/>
          <w:color w:val="auto"/>
        </w:rPr>
        <w:t>and Power Characteristics of PV Array</w:t>
      </w:r>
    </w:p>
    <w:p w14:paraId="1AB6EFDE" w14:textId="353CE82C" w:rsidR="002F66E2" w:rsidRPr="002A5A52" w:rsidRDefault="002F66E2" w:rsidP="002F66E2">
      <w:pPr>
        <w:keepNext/>
        <w:jc w:val="both"/>
        <w:rPr>
          <w:rFonts w:ascii="Times New Roman" w:hAnsi="Times New Roman" w:cs="Times New Roman"/>
          <w:sz w:val="24"/>
          <w:szCs w:val="24"/>
        </w:rPr>
      </w:pPr>
      <w:r w:rsidRPr="002A5A52">
        <w:rPr>
          <w:rFonts w:ascii="Times New Roman" w:hAnsi="Times New Roman" w:cs="Times New Roman"/>
          <w:sz w:val="24"/>
          <w:szCs w:val="24"/>
        </w:rPr>
        <w:t>Figure 9 shows the voltage, current, and power waveforms for a solar PV array using MPPT. It highlights how the electrical outputs change over time under different conditions. The variations in voltage, current, and power provide insights into how efficiently the PV array is working, especially in response to varying light levels and partial shading. MPPT ensures the system operates as efficiently as possible, adjusting to environmental changes and optimizing power output. This understanding helps in recognizing how MPPT boosts the overall performance of solar PV systems in everyday use.</w:t>
      </w:r>
    </w:p>
    <w:p w14:paraId="2297B59C" w14:textId="77777777" w:rsidR="00F4559A" w:rsidRPr="002A5A52" w:rsidRDefault="00F4559A" w:rsidP="00F4559A">
      <w:pPr>
        <w:keepNext/>
        <w:jc w:val="both"/>
        <w:rPr>
          <w:rFonts w:ascii="Times New Roman" w:hAnsi="Times New Roman" w:cs="Times New Roman"/>
        </w:rPr>
      </w:pPr>
      <w:r w:rsidRPr="002A5A52">
        <w:rPr>
          <w:rFonts w:ascii="Times New Roman" w:hAnsi="Times New Roman" w:cs="Times New Roman"/>
          <w:noProof/>
        </w:rPr>
        <w:drawing>
          <wp:inline distT="0" distB="0" distL="0" distR="0" wp14:anchorId="64557354" wp14:editId="2FF1B762">
            <wp:extent cx="5619750" cy="3095625"/>
            <wp:effectExtent l="0" t="0" r="0" b="9525"/>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7">
                      <a:extLst>
                        <a:ext uri="{28A0092B-C50C-407E-A947-70E740481C1C}">
                          <a14:useLocalDpi xmlns:a14="http://schemas.microsoft.com/office/drawing/2010/main" val="0"/>
                        </a:ext>
                      </a:extLst>
                    </a:blip>
                    <a:srcRect l="3360" t="22223" r="2240" b="5698"/>
                    <a:stretch/>
                  </pic:blipFill>
                  <pic:spPr bwMode="auto">
                    <a:xfrm>
                      <a:off x="0" y="0"/>
                      <a:ext cx="5619750" cy="3095625"/>
                    </a:xfrm>
                    <a:prstGeom prst="rect">
                      <a:avLst/>
                    </a:prstGeom>
                    <a:noFill/>
                    <a:ln>
                      <a:noFill/>
                    </a:ln>
                    <a:extLst>
                      <a:ext uri="{53640926-AAD7-44D8-BBD7-CCE9431645EC}">
                        <a14:shadowObscured xmlns:a14="http://schemas.microsoft.com/office/drawing/2010/main"/>
                      </a:ext>
                    </a:extLst>
                  </pic:spPr>
                </pic:pic>
              </a:graphicData>
            </a:graphic>
          </wp:inline>
        </w:drawing>
      </w:r>
    </w:p>
    <w:p w14:paraId="311EF4D8" w14:textId="02E7A1E6" w:rsidR="00F4559A" w:rsidRPr="002A5A52" w:rsidRDefault="00F4559A" w:rsidP="00F4559A">
      <w:pPr>
        <w:pStyle w:val="Caption"/>
        <w:jc w:val="center"/>
        <w:rPr>
          <w:rFonts w:ascii="Times New Roman" w:hAnsi="Times New Roman" w:cs="Times New Roman"/>
          <w:i w:val="0"/>
          <w:iCs w:val="0"/>
          <w:color w:val="auto"/>
        </w:rPr>
      </w:pPr>
      <w:r w:rsidRPr="002A5A52">
        <w:rPr>
          <w:rFonts w:ascii="Times New Roman" w:hAnsi="Times New Roman" w:cs="Times New Roman"/>
          <w:i w:val="0"/>
          <w:iCs w:val="0"/>
          <w:color w:val="auto"/>
        </w:rPr>
        <w:t xml:space="preserve">Figure </w:t>
      </w:r>
      <w:r w:rsidRPr="002A5A52">
        <w:rPr>
          <w:rFonts w:ascii="Times New Roman" w:hAnsi="Times New Roman" w:cs="Times New Roman"/>
          <w:i w:val="0"/>
          <w:iCs w:val="0"/>
          <w:color w:val="auto"/>
        </w:rPr>
        <w:fldChar w:fldCharType="begin"/>
      </w:r>
      <w:r w:rsidRPr="002A5A52">
        <w:rPr>
          <w:rFonts w:ascii="Times New Roman" w:hAnsi="Times New Roman" w:cs="Times New Roman"/>
          <w:i w:val="0"/>
          <w:iCs w:val="0"/>
          <w:color w:val="auto"/>
        </w:rPr>
        <w:instrText xml:space="preserve"> SEQ Figure \* ARABIC </w:instrText>
      </w:r>
      <w:r w:rsidRPr="002A5A52">
        <w:rPr>
          <w:rFonts w:ascii="Times New Roman" w:hAnsi="Times New Roman" w:cs="Times New Roman"/>
          <w:i w:val="0"/>
          <w:iCs w:val="0"/>
          <w:color w:val="auto"/>
        </w:rPr>
        <w:fldChar w:fldCharType="separate"/>
      </w:r>
      <w:r w:rsidR="00A05F96" w:rsidRPr="002A5A52">
        <w:rPr>
          <w:rFonts w:ascii="Times New Roman" w:hAnsi="Times New Roman" w:cs="Times New Roman"/>
          <w:i w:val="0"/>
          <w:iCs w:val="0"/>
          <w:noProof/>
          <w:color w:val="auto"/>
        </w:rPr>
        <w:t>16</w:t>
      </w:r>
      <w:r w:rsidRPr="002A5A52">
        <w:rPr>
          <w:rFonts w:ascii="Times New Roman" w:hAnsi="Times New Roman" w:cs="Times New Roman"/>
          <w:i w:val="0"/>
          <w:iCs w:val="0"/>
          <w:color w:val="auto"/>
        </w:rPr>
        <w:fldChar w:fldCharType="end"/>
      </w:r>
      <w:r w:rsidRPr="002A5A52">
        <w:rPr>
          <w:rFonts w:ascii="Times New Roman" w:hAnsi="Times New Roman" w:cs="Times New Roman"/>
          <w:i w:val="0"/>
          <w:iCs w:val="0"/>
          <w:color w:val="auto"/>
        </w:rPr>
        <w:t xml:space="preserve"> PV characteristics under partial shading</w:t>
      </w:r>
    </w:p>
    <w:p w14:paraId="311C14AC" w14:textId="1C71DE4C" w:rsidR="00DD3669" w:rsidRPr="002A5A52" w:rsidRDefault="00DD3669" w:rsidP="00DD3669">
      <w:pPr>
        <w:jc w:val="both"/>
        <w:rPr>
          <w:rFonts w:ascii="Times New Roman" w:hAnsi="Times New Roman" w:cs="Times New Roman"/>
          <w:sz w:val="24"/>
          <w:szCs w:val="24"/>
        </w:rPr>
      </w:pPr>
      <w:r w:rsidRPr="002A5A52">
        <w:rPr>
          <w:rFonts w:ascii="Times New Roman" w:hAnsi="Times New Roman" w:cs="Times New Roman"/>
          <w:sz w:val="24"/>
          <w:szCs w:val="24"/>
        </w:rPr>
        <w:lastRenderedPageBreak/>
        <w:t xml:space="preserve">Figure 10 in the paper illustrates the characteristics of a solar array under partial shading with </w:t>
      </w:r>
      <w:r w:rsidR="000E482C">
        <w:rPr>
          <w:rFonts w:ascii="Times New Roman" w:hAnsi="Times New Roman" w:cs="Times New Roman"/>
          <w:sz w:val="24"/>
          <w:szCs w:val="24"/>
        </w:rPr>
        <w:t>MPPT</w:t>
      </w:r>
      <w:r w:rsidRPr="002A5A52">
        <w:rPr>
          <w:rFonts w:ascii="Times New Roman" w:hAnsi="Times New Roman" w:cs="Times New Roman"/>
          <w:sz w:val="24"/>
          <w:szCs w:val="24"/>
        </w:rPr>
        <w:t xml:space="preserve"> (MPPT). This diagram likely demonstrates how key performance parameters of the </w:t>
      </w:r>
      <w:r w:rsidR="000E482C">
        <w:rPr>
          <w:rFonts w:ascii="Times New Roman" w:hAnsi="Times New Roman" w:cs="Times New Roman"/>
          <w:sz w:val="24"/>
          <w:szCs w:val="24"/>
        </w:rPr>
        <w:t>PV</w:t>
      </w:r>
      <w:r w:rsidRPr="002A5A52">
        <w:rPr>
          <w:rFonts w:ascii="Times New Roman" w:hAnsi="Times New Roman" w:cs="Times New Roman"/>
          <w:sz w:val="24"/>
          <w:szCs w:val="24"/>
        </w:rPr>
        <w:t xml:space="preserve"> array, such as voltage, current, and power, fluctuate when shading is present. Understanding these characteristics is crucial for assessing how well the system can mitigate the adverse effects of shading on solar PV arrays. By implementing MPPT, the system maximizes power output, ensuring that the array operates at peak efficiency despite partial shading. This analysis helps evaluate the potential of MPPT configurations in enhancing the performance of solar arrays, particularly in response to changing environmental conditions.</w:t>
      </w:r>
    </w:p>
    <w:p w14:paraId="2619ED76" w14:textId="32C12326" w:rsidR="00F4559A" w:rsidRPr="002A5A52" w:rsidRDefault="002A5A52" w:rsidP="00F4559A">
      <w:pPr>
        <w:jc w:val="both"/>
        <w:rPr>
          <w:rFonts w:ascii="Times New Roman" w:hAnsi="Times New Roman" w:cs="Times New Roman"/>
          <w:b/>
          <w:bCs/>
          <w:sz w:val="24"/>
          <w:szCs w:val="24"/>
        </w:rPr>
      </w:pPr>
      <w:r w:rsidRPr="002A5A52">
        <w:rPr>
          <w:rFonts w:ascii="Times New Roman" w:hAnsi="Times New Roman" w:cs="Times New Roman"/>
          <w:b/>
          <w:bCs/>
          <w:sz w:val="24"/>
          <w:szCs w:val="24"/>
        </w:rPr>
        <w:t xml:space="preserve">6. </w:t>
      </w:r>
      <w:r w:rsidR="00F4559A" w:rsidRPr="002A5A52">
        <w:rPr>
          <w:rFonts w:ascii="Times New Roman" w:hAnsi="Times New Roman" w:cs="Times New Roman"/>
          <w:b/>
          <w:bCs/>
          <w:sz w:val="24"/>
          <w:szCs w:val="24"/>
        </w:rPr>
        <w:t>Conclusion</w:t>
      </w:r>
    </w:p>
    <w:p w14:paraId="70B54786" w14:textId="322DBF19" w:rsidR="00DD3669" w:rsidRPr="002A5A52" w:rsidRDefault="00DD3669" w:rsidP="00DD3669">
      <w:pPr>
        <w:jc w:val="both"/>
        <w:rPr>
          <w:rFonts w:ascii="Times New Roman" w:hAnsi="Times New Roman" w:cs="Times New Roman"/>
          <w:sz w:val="24"/>
          <w:szCs w:val="24"/>
        </w:rPr>
      </w:pPr>
      <w:r w:rsidRPr="002A5A52">
        <w:rPr>
          <w:rFonts w:ascii="Times New Roman" w:hAnsi="Times New Roman" w:cs="Times New Roman"/>
          <w:sz w:val="24"/>
          <w:szCs w:val="24"/>
        </w:rPr>
        <w:t xml:space="preserve">A generalized model of a </w:t>
      </w:r>
      <w:r w:rsidR="000E482C">
        <w:rPr>
          <w:rFonts w:ascii="Times New Roman" w:hAnsi="Times New Roman" w:cs="Times New Roman"/>
          <w:sz w:val="24"/>
          <w:szCs w:val="24"/>
        </w:rPr>
        <w:t>PV</w:t>
      </w:r>
      <w:r w:rsidRPr="002A5A52">
        <w:rPr>
          <w:rFonts w:ascii="Times New Roman" w:hAnsi="Times New Roman" w:cs="Times New Roman"/>
          <w:sz w:val="24"/>
          <w:szCs w:val="24"/>
        </w:rPr>
        <w:t xml:space="preserve"> system was developed and simulated using MATLAB/Simulink software. The results of the simulation highlight the non-linear nature of the output from the system. The current-voltage characteristic curve shows that the current remains almost constant up until the open-circuit voltage. Similarly, the power-voltage characteristic curve indicates that the power reaches its maximum value at a specific voltage under particular environmental conditions. As the level of sunlight changes, the current from the cell adjusts in a linear fashion, while the voltage responds logarithmically, as described by the equations in the simulation. With an increase in temperature, the current rises to a certain threshold, but due to the short-circuit current, the voltage decreases at a rate of 2.2 millivolts per degree Celsius. This model is suitable for use in research focusing on solar energy applications, especially in systems that incorporate </w:t>
      </w:r>
      <w:r w:rsidR="000E482C">
        <w:rPr>
          <w:rFonts w:ascii="Times New Roman" w:hAnsi="Times New Roman" w:cs="Times New Roman"/>
          <w:sz w:val="24"/>
          <w:szCs w:val="24"/>
        </w:rPr>
        <w:t>MPPT</w:t>
      </w:r>
      <w:r w:rsidRPr="002A5A52">
        <w:rPr>
          <w:rFonts w:ascii="Times New Roman" w:hAnsi="Times New Roman" w:cs="Times New Roman"/>
          <w:sz w:val="24"/>
          <w:szCs w:val="24"/>
        </w:rPr>
        <w:t xml:space="preserve"> for both grid-connected and standalone </w:t>
      </w:r>
      <w:r w:rsidR="000E482C">
        <w:rPr>
          <w:rFonts w:ascii="Times New Roman" w:hAnsi="Times New Roman" w:cs="Times New Roman"/>
          <w:sz w:val="24"/>
          <w:szCs w:val="24"/>
        </w:rPr>
        <w:t>PV</w:t>
      </w:r>
      <w:r w:rsidRPr="002A5A52">
        <w:rPr>
          <w:rFonts w:ascii="Times New Roman" w:hAnsi="Times New Roman" w:cs="Times New Roman"/>
          <w:sz w:val="24"/>
          <w:szCs w:val="24"/>
        </w:rPr>
        <w:t xml:space="preserve"> systems.</w:t>
      </w:r>
    </w:p>
    <w:p w14:paraId="223BBE9C" w14:textId="77777777" w:rsidR="00F4559A" w:rsidRPr="002A5A52" w:rsidRDefault="00F4559A" w:rsidP="00F4559A">
      <w:pPr>
        <w:jc w:val="both"/>
        <w:rPr>
          <w:rFonts w:ascii="Times New Roman" w:hAnsi="Times New Roman" w:cs="Times New Roman"/>
          <w:b/>
          <w:bCs/>
          <w:sz w:val="24"/>
          <w:szCs w:val="24"/>
        </w:rPr>
      </w:pPr>
      <w:r w:rsidRPr="002A5A52">
        <w:rPr>
          <w:rFonts w:ascii="Times New Roman" w:hAnsi="Times New Roman" w:cs="Times New Roman"/>
          <w:b/>
          <w:bCs/>
          <w:sz w:val="24"/>
          <w:szCs w:val="24"/>
        </w:rPr>
        <w:t>References</w:t>
      </w:r>
    </w:p>
    <w:p w14:paraId="690C3A4A" w14:textId="77777777" w:rsidR="00F4559A" w:rsidRPr="002A5A52" w:rsidRDefault="00F4559A" w:rsidP="00F4559A">
      <w:pPr>
        <w:jc w:val="both"/>
        <w:rPr>
          <w:rFonts w:ascii="Times New Roman" w:hAnsi="Times New Roman" w:cs="Times New Roman"/>
          <w:sz w:val="24"/>
          <w:szCs w:val="24"/>
        </w:rPr>
      </w:pPr>
      <w:r w:rsidRPr="002A5A52">
        <w:rPr>
          <w:rFonts w:ascii="Times New Roman" w:hAnsi="Times New Roman" w:cs="Times New Roman"/>
          <w:sz w:val="24"/>
          <w:szCs w:val="24"/>
        </w:rPr>
        <w:t>[1] M. Chowdhury, A. S. A. Jaffar, and M. R. Islam, "Impact of Partial Shading on PV Systems: A Review of the Effects and Mitigation Techniques," Renewable and Sustainable Energy Reviews, vol. 34, pp. 163-175, 2014.</w:t>
      </w:r>
    </w:p>
    <w:p w14:paraId="15251E00" w14:textId="77777777" w:rsidR="00F4559A" w:rsidRPr="002A5A52" w:rsidRDefault="00F4559A" w:rsidP="00F4559A">
      <w:pPr>
        <w:jc w:val="both"/>
        <w:rPr>
          <w:rFonts w:ascii="Times New Roman" w:hAnsi="Times New Roman" w:cs="Times New Roman"/>
          <w:sz w:val="24"/>
          <w:szCs w:val="24"/>
        </w:rPr>
      </w:pPr>
      <w:r w:rsidRPr="002A5A52">
        <w:rPr>
          <w:rFonts w:ascii="Times New Roman" w:hAnsi="Times New Roman" w:cs="Times New Roman"/>
          <w:sz w:val="24"/>
          <w:szCs w:val="24"/>
        </w:rPr>
        <w:t>[2] E. Koutroulis, P. D. D. Christos, and A. K. Pavlides, "Development of a MATLAB Simulink PV Model," Proc. Int. Conf. Power Electronics Drive Systems, pp. 13-19, 2001.</w:t>
      </w:r>
    </w:p>
    <w:p w14:paraId="4BFC95CE" w14:textId="0F2C12A8" w:rsidR="00F4559A" w:rsidRPr="002A5A52" w:rsidRDefault="00F4559A" w:rsidP="00F4559A">
      <w:pPr>
        <w:jc w:val="both"/>
        <w:rPr>
          <w:rFonts w:ascii="Times New Roman" w:hAnsi="Times New Roman" w:cs="Times New Roman"/>
          <w:sz w:val="24"/>
          <w:szCs w:val="24"/>
        </w:rPr>
      </w:pPr>
      <w:r w:rsidRPr="002A5A52">
        <w:rPr>
          <w:rFonts w:ascii="Times New Roman" w:hAnsi="Times New Roman" w:cs="Times New Roman"/>
          <w:sz w:val="24"/>
          <w:szCs w:val="24"/>
        </w:rPr>
        <w:t xml:space="preserve">[3] A. Sahin, M. Ozturk, and A. Y. Orhan, "A Comprehensive Review of </w:t>
      </w:r>
      <w:r w:rsidR="000E482C">
        <w:rPr>
          <w:rFonts w:ascii="Times New Roman" w:hAnsi="Times New Roman" w:cs="Times New Roman"/>
          <w:sz w:val="24"/>
          <w:szCs w:val="24"/>
        </w:rPr>
        <w:t>MPPT</w:t>
      </w:r>
      <w:r w:rsidRPr="002A5A52">
        <w:rPr>
          <w:rFonts w:ascii="Times New Roman" w:hAnsi="Times New Roman" w:cs="Times New Roman"/>
          <w:sz w:val="24"/>
          <w:szCs w:val="24"/>
        </w:rPr>
        <w:t xml:space="preserve"> Algorithms for </w:t>
      </w:r>
      <w:r w:rsidR="000E482C">
        <w:rPr>
          <w:rFonts w:ascii="Times New Roman" w:hAnsi="Times New Roman" w:cs="Times New Roman"/>
          <w:sz w:val="24"/>
          <w:szCs w:val="24"/>
        </w:rPr>
        <w:t>PV</w:t>
      </w:r>
      <w:r w:rsidRPr="002A5A52">
        <w:rPr>
          <w:rFonts w:ascii="Times New Roman" w:hAnsi="Times New Roman" w:cs="Times New Roman"/>
          <w:sz w:val="24"/>
          <w:szCs w:val="24"/>
        </w:rPr>
        <w:t xml:space="preserve"> Systems," Energy, vol. 35, no. 7, pp. 1255-1264, 2010.</w:t>
      </w:r>
    </w:p>
    <w:p w14:paraId="340BD555" w14:textId="7A3FF54A" w:rsidR="00F4559A" w:rsidRPr="002A5A52" w:rsidRDefault="00F4559A" w:rsidP="00F4559A">
      <w:pPr>
        <w:jc w:val="both"/>
        <w:rPr>
          <w:rFonts w:ascii="Times New Roman" w:hAnsi="Times New Roman" w:cs="Times New Roman"/>
          <w:sz w:val="24"/>
          <w:szCs w:val="24"/>
        </w:rPr>
      </w:pPr>
      <w:r w:rsidRPr="002A5A52">
        <w:rPr>
          <w:rFonts w:ascii="Times New Roman" w:hAnsi="Times New Roman" w:cs="Times New Roman"/>
          <w:sz w:val="24"/>
          <w:szCs w:val="24"/>
        </w:rPr>
        <w:t xml:space="preserve">[4] A. Bhatti, T. S. A. S. Kumar, and R. K. Gupta, "Partial Shading Analysis of </w:t>
      </w:r>
      <w:r w:rsidR="000E482C">
        <w:rPr>
          <w:rFonts w:ascii="Times New Roman" w:hAnsi="Times New Roman" w:cs="Times New Roman"/>
          <w:sz w:val="24"/>
          <w:szCs w:val="24"/>
        </w:rPr>
        <w:t>PV</w:t>
      </w:r>
      <w:r w:rsidRPr="002A5A52">
        <w:rPr>
          <w:rFonts w:ascii="Times New Roman" w:hAnsi="Times New Roman" w:cs="Times New Roman"/>
          <w:sz w:val="24"/>
          <w:szCs w:val="24"/>
        </w:rPr>
        <w:t xml:space="preserve"> Arrays: Problems and Solutions," IEEE Trans. Ind. Electron., vol. 60, no. 7, pp. 2917-2925, 2013.</w:t>
      </w:r>
    </w:p>
    <w:p w14:paraId="4503DB05" w14:textId="03B4E85E" w:rsidR="00F4559A" w:rsidRPr="002A5A52" w:rsidRDefault="00F4559A" w:rsidP="00F4559A">
      <w:pPr>
        <w:jc w:val="both"/>
        <w:rPr>
          <w:rFonts w:ascii="Times New Roman" w:hAnsi="Times New Roman" w:cs="Times New Roman"/>
          <w:sz w:val="24"/>
          <w:szCs w:val="24"/>
        </w:rPr>
      </w:pPr>
      <w:r w:rsidRPr="002A5A52">
        <w:rPr>
          <w:rFonts w:ascii="Times New Roman" w:hAnsi="Times New Roman" w:cs="Times New Roman"/>
          <w:sz w:val="24"/>
          <w:szCs w:val="24"/>
        </w:rPr>
        <w:t xml:space="preserve">[5] A. R. Saber, S. H. Hussein, and F. B. Bastani, "Machine Learning-Based Predictive Maintenance for </w:t>
      </w:r>
      <w:r w:rsidR="000E482C">
        <w:rPr>
          <w:rFonts w:ascii="Times New Roman" w:hAnsi="Times New Roman" w:cs="Times New Roman"/>
          <w:sz w:val="24"/>
          <w:szCs w:val="24"/>
        </w:rPr>
        <w:t>PV</w:t>
      </w:r>
      <w:r w:rsidRPr="002A5A52">
        <w:rPr>
          <w:rFonts w:ascii="Times New Roman" w:hAnsi="Times New Roman" w:cs="Times New Roman"/>
          <w:sz w:val="24"/>
          <w:szCs w:val="24"/>
        </w:rPr>
        <w:t xml:space="preserve"> Systems," IEEE Trans. Energy Conversion, vol. 35, no. 4, pp. 1804-1814, Dec. 2020.</w:t>
      </w:r>
    </w:p>
    <w:p w14:paraId="3FF6310C" w14:textId="77777777" w:rsidR="00F4559A" w:rsidRPr="002A5A52" w:rsidRDefault="00F4559A" w:rsidP="00F4559A">
      <w:pPr>
        <w:jc w:val="both"/>
        <w:rPr>
          <w:rFonts w:ascii="Times New Roman" w:hAnsi="Times New Roman" w:cs="Times New Roman"/>
          <w:sz w:val="24"/>
          <w:szCs w:val="24"/>
        </w:rPr>
      </w:pPr>
      <w:r w:rsidRPr="002A5A52">
        <w:rPr>
          <w:rFonts w:ascii="Times New Roman" w:hAnsi="Times New Roman" w:cs="Times New Roman"/>
          <w:sz w:val="24"/>
          <w:szCs w:val="24"/>
        </w:rPr>
        <w:t>[6] M. S. Yıldırım, A. A. A. Ahmed, and N. E. A. G. Abo-Khalil, "Optimization of PV System Design Parameters Using Genetic Algorithms," Renewable Energy, vol. 119, pp. 105-113, 2018.</w:t>
      </w:r>
    </w:p>
    <w:p w14:paraId="62C47837" w14:textId="7BF447B6" w:rsidR="00F4559A" w:rsidRPr="002A5A52" w:rsidRDefault="00F4559A" w:rsidP="00F4559A">
      <w:pPr>
        <w:jc w:val="both"/>
        <w:rPr>
          <w:rFonts w:ascii="Times New Roman" w:hAnsi="Times New Roman" w:cs="Times New Roman"/>
          <w:sz w:val="24"/>
          <w:szCs w:val="24"/>
        </w:rPr>
      </w:pPr>
      <w:r w:rsidRPr="002A5A52">
        <w:rPr>
          <w:rFonts w:ascii="Times New Roman" w:hAnsi="Times New Roman" w:cs="Times New Roman"/>
          <w:sz w:val="24"/>
          <w:szCs w:val="24"/>
        </w:rPr>
        <w:t xml:space="preserve">[7] Luque, A., &amp; Hegedus, S. (2011). Handbook of </w:t>
      </w:r>
      <w:r w:rsidR="000E482C">
        <w:rPr>
          <w:rFonts w:ascii="Times New Roman" w:hAnsi="Times New Roman" w:cs="Times New Roman"/>
          <w:sz w:val="24"/>
          <w:szCs w:val="24"/>
        </w:rPr>
        <w:t>PV</w:t>
      </w:r>
      <w:r w:rsidRPr="002A5A52">
        <w:rPr>
          <w:rFonts w:ascii="Times New Roman" w:hAnsi="Times New Roman" w:cs="Times New Roman"/>
          <w:sz w:val="24"/>
          <w:szCs w:val="24"/>
        </w:rPr>
        <w:t xml:space="preserve"> science and engineering (2nd ed.). John Wiley &amp; Sons.</w:t>
      </w:r>
    </w:p>
    <w:p w14:paraId="2644D489" w14:textId="18A2B989" w:rsidR="00F4559A" w:rsidRPr="002A5A52" w:rsidRDefault="00F4559A" w:rsidP="00F4559A">
      <w:pPr>
        <w:jc w:val="both"/>
        <w:rPr>
          <w:rFonts w:ascii="Times New Roman" w:hAnsi="Times New Roman" w:cs="Times New Roman"/>
          <w:sz w:val="24"/>
          <w:szCs w:val="24"/>
        </w:rPr>
      </w:pPr>
      <w:r w:rsidRPr="002A5A52">
        <w:rPr>
          <w:rFonts w:ascii="Times New Roman" w:hAnsi="Times New Roman" w:cs="Times New Roman"/>
          <w:sz w:val="24"/>
          <w:szCs w:val="24"/>
        </w:rPr>
        <w:t xml:space="preserve">[8] Luque, A., &amp; Hegedus, S. (Eds.). (2011). Handbook of </w:t>
      </w:r>
      <w:r w:rsidR="000E482C">
        <w:rPr>
          <w:rFonts w:ascii="Times New Roman" w:hAnsi="Times New Roman" w:cs="Times New Roman"/>
          <w:sz w:val="24"/>
          <w:szCs w:val="24"/>
        </w:rPr>
        <w:t>PV</w:t>
      </w:r>
      <w:r w:rsidRPr="002A5A52">
        <w:rPr>
          <w:rFonts w:ascii="Times New Roman" w:hAnsi="Times New Roman" w:cs="Times New Roman"/>
          <w:sz w:val="24"/>
          <w:szCs w:val="24"/>
        </w:rPr>
        <w:t xml:space="preserve"> Science and Engineering.</w:t>
      </w:r>
    </w:p>
    <w:p w14:paraId="399A5D98" w14:textId="6A56639C" w:rsidR="00F4559A" w:rsidRPr="002A5A52" w:rsidRDefault="00F4559A" w:rsidP="00F4559A">
      <w:pPr>
        <w:jc w:val="both"/>
        <w:rPr>
          <w:rFonts w:ascii="Times New Roman" w:hAnsi="Times New Roman" w:cs="Times New Roman"/>
          <w:sz w:val="24"/>
          <w:szCs w:val="24"/>
        </w:rPr>
      </w:pPr>
      <w:r w:rsidRPr="002A5A52">
        <w:rPr>
          <w:rFonts w:ascii="Times New Roman" w:hAnsi="Times New Roman" w:cs="Times New Roman"/>
          <w:sz w:val="24"/>
          <w:szCs w:val="24"/>
        </w:rPr>
        <w:lastRenderedPageBreak/>
        <w:t xml:space="preserve">[9] M. M. A. Khan, S. M. Islam, and M. A. M. Shuaib, "Modeling and Simulation of </w:t>
      </w:r>
      <w:r w:rsidR="000E482C">
        <w:rPr>
          <w:rFonts w:ascii="Times New Roman" w:hAnsi="Times New Roman" w:cs="Times New Roman"/>
          <w:sz w:val="24"/>
          <w:szCs w:val="24"/>
        </w:rPr>
        <w:t>PV</w:t>
      </w:r>
      <w:r w:rsidRPr="002A5A52">
        <w:rPr>
          <w:rFonts w:ascii="Times New Roman" w:hAnsi="Times New Roman" w:cs="Times New Roman"/>
          <w:sz w:val="24"/>
          <w:szCs w:val="24"/>
        </w:rPr>
        <w:t xml:space="preserve"> System in MATLAB," IEEE Transactions on Sustainable Energy, vol. 5, no. 4, pp. 1715-1724, 2014.</w:t>
      </w:r>
    </w:p>
    <w:p w14:paraId="7205512E" w14:textId="7F875E6E" w:rsidR="00F4559A" w:rsidRPr="002A5A52" w:rsidRDefault="00F4559A" w:rsidP="00F4559A">
      <w:pPr>
        <w:jc w:val="both"/>
        <w:rPr>
          <w:rFonts w:ascii="Times New Roman" w:hAnsi="Times New Roman" w:cs="Times New Roman"/>
          <w:sz w:val="24"/>
          <w:szCs w:val="24"/>
        </w:rPr>
      </w:pPr>
      <w:r w:rsidRPr="002A5A52">
        <w:rPr>
          <w:rFonts w:ascii="Times New Roman" w:hAnsi="Times New Roman" w:cs="Times New Roman"/>
          <w:sz w:val="24"/>
          <w:szCs w:val="24"/>
        </w:rPr>
        <w:t xml:space="preserve">[10] K. H. Hussein, "Fuzzy Logic Control for </w:t>
      </w:r>
      <w:r w:rsidR="000E482C">
        <w:rPr>
          <w:rFonts w:ascii="Times New Roman" w:hAnsi="Times New Roman" w:cs="Times New Roman"/>
          <w:sz w:val="24"/>
          <w:szCs w:val="24"/>
        </w:rPr>
        <w:t>MPPT</w:t>
      </w:r>
      <w:r w:rsidRPr="002A5A52">
        <w:rPr>
          <w:rFonts w:ascii="Times New Roman" w:hAnsi="Times New Roman" w:cs="Times New Roman"/>
          <w:sz w:val="24"/>
          <w:szCs w:val="24"/>
        </w:rPr>
        <w:t xml:space="preserve"> in </w:t>
      </w:r>
      <w:r w:rsidR="000E482C">
        <w:rPr>
          <w:rFonts w:ascii="Times New Roman" w:hAnsi="Times New Roman" w:cs="Times New Roman"/>
          <w:sz w:val="24"/>
          <w:szCs w:val="24"/>
        </w:rPr>
        <w:t>PV</w:t>
      </w:r>
      <w:r w:rsidRPr="002A5A52">
        <w:rPr>
          <w:rFonts w:ascii="Times New Roman" w:hAnsi="Times New Roman" w:cs="Times New Roman"/>
          <w:sz w:val="24"/>
          <w:szCs w:val="24"/>
        </w:rPr>
        <w:t xml:space="preserve"> Systems," IEEE Transactions on Power Electronics, vol. 28, no. 2, pp. 888-900, 2013.</w:t>
      </w:r>
    </w:p>
    <w:p w14:paraId="51083E0E" w14:textId="77777777" w:rsidR="00F4559A" w:rsidRPr="002A5A52" w:rsidRDefault="00F4559A" w:rsidP="00F4559A">
      <w:pPr>
        <w:jc w:val="both"/>
        <w:rPr>
          <w:rFonts w:ascii="Times New Roman" w:hAnsi="Times New Roman" w:cs="Times New Roman"/>
          <w:sz w:val="24"/>
          <w:szCs w:val="24"/>
        </w:rPr>
      </w:pPr>
      <w:r w:rsidRPr="002A5A52">
        <w:rPr>
          <w:rFonts w:ascii="Times New Roman" w:hAnsi="Times New Roman" w:cs="Times New Roman"/>
          <w:sz w:val="24"/>
          <w:szCs w:val="24"/>
        </w:rPr>
        <w:t>[11] R. Chandra and L. P. S. G. V. Reddy, "A Comprehensive Review on PV System Configuration and Mismatch Losses," IEEE Transactions on Energy Conversion, vol. 28, no. 4, pp. 938-946, 2013.</w:t>
      </w:r>
    </w:p>
    <w:p w14:paraId="4441921A" w14:textId="77777777" w:rsidR="00F4559A" w:rsidRPr="002A5A52" w:rsidRDefault="00F4559A" w:rsidP="00F4559A">
      <w:pPr>
        <w:jc w:val="both"/>
        <w:rPr>
          <w:rFonts w:ascii="Times New Roman" w:hAnsi="Times New Roman" w:cs="Times New Roman"/>
          <w:sz w:val="24"/>
          <w:szCs w:val="24"/>
        </w:rPr>
      </w:pPr>
      <w:r w:rsidRPr="002A5A52">
        <w:rPr>
          <w:rFonts w:ascii="Times New Roman" w:hAnsi="Times New Roman" w:cs="Times New Roman"/>
          <w:sz w:val="24"/>
          <w:szCs w:val="24"/>
        </w:rPr>
        <w:t>[12] P. K. Dey, A. K. S. Bhat, and K. S. R. Anjaneyulu, "Performance Improvement of PV Modules under Partial Shading Using Modified MPPT," IEEE Transactions on Industrial Electronics, vol. 60, no. 5, pp. 1824-1833, 2013.</w:t>
      </w:r>
    </w:p>
    <w:p w14:paraId="228EC251" w14:textId="0AA90285" w:rsidR="00F4559A" w:rsidRPr="002A5A52" w:rsidRDefault="00F4559A" w:rsidP="00F4559A">
      <w:pPr>
        <w:jc w:val="both"/>
        <w:rPr>
          <w:rFonts w:ascii="Times New Roman" w:hAnsi="Times New Roman" w:cs="Times New Roman"/>
          <w:sz w:val="24"/>
          <w:szCs w:val="24"/>
        </w:rPr>
      </w:pPr>
      <w:r w:rsidRPr="002A5A52">
        <w:rPr>
          <w:rFonts w:ascii="Times New Roman" w:hAnsi="Times New Roman" w:cs="Times New Roman"/>
          <w:sz w:val="24"/>
          <w:szCs w:val="24"/>
        </w:rPr>
        <w:t xml:space="preserve">[13] R. K. Gupta and S. Jain, "Fuzzy Logic Based MPPT for </w:t>
      </w:r>
      <w:r w:rsidR="000E482C">
        <w:rPr>
          <w:rFonts w:ascii="Times New Roman" w:hAnsi="Times New Roman" w:cs="Times New Roman"/>
          <w:sz w:val="24"/>
          <w:szCs w:val="24"/>
        </w:rPr>
        <w:t>PV</w:t>
      </w:r>
      <w:r w:rsidRPr="002A5A52">
        <w:rPr>
          <w:rFonts w:ascii="Times New Roman" w:hAnsi="Times New Roman" w:cs="Times New Roman"/>
          <w:sz w:val="24"/>
          <w:szCs w:val="24"/>
        </w:rPr>
        <w:t xml:space="preserve"> Systems," IEEE Transactions on Industrial Electronics, vol. 62, no. 9, pp. 5665-5673, 2015.</w:t>
      </w:r>
    </w:p>
    <w:p w14:paraId="0AB41028" w14:textId="72A7DA70" w:rsidR="00F037FF" w:rsidRPr="002A5A52" w:rsidRDefault="00F4559A" w:rsidP="00BC48E2">
      <w:pPr>
        <w:jc w:val="both"/>
        <w:rPr>
          <w:rFonts w:ascii="Times New Roman" w:hAnsi="Times New Roman" w:cs="Times New Roman"/>
          <w:sz w:val="24"/>
          <w:szCs w:val="24"/>
        </w:rPr>
      </w:pPr>
      <w:r w:rsidRPr="002A5A52">
        <w:rPr>
          <w:rFonts w:ascii="Times New Roman" w:hAnsi="Times New Roman" w:cs="Times New Roman"/>
          <w:sz w:val="24"/>
          <w:szCs w:val="24"/>
        </w:rPr>
        <w:t xml:space="preserve">[14] M. K. Mishra and S. R. S. P. R. M. Rao, "Design and Implementation of Fuzzy Logic Control for MPPT in </w:t>
      </w:r>
      <w:r w:rsidR="000E482C">
        <w:rPr>
          <w:rFonts w:ascii="Times New Roman" w:hAnsi="Times New Roman" w:cs="Times New Roman"/>
          <w:sz w:val="24"/>
          <w:szCs w:val="24"/>
        </w:rPr>
        <w:t>PV</w:t>
      </w:r>
      <w:r w:rsidRPr="002A5A52">
        <w:rPr>
          <w:rFonts w:ascii="Times New Roman" w:hAnsi="Times New Roman" w:cs="Times New Roman"/>
          <w:sz w:val="24"/>
          <w:szCs w:val="24"/>
        </w:rPr>
        <w:t xml:space="preserve"> Systems," IEEE Transactions on Power Electronics, vol. 30, no. 11, pp. 5995-6004, 2015.</w:t>
      </w:r>
    </w:p>
    <w:sectPr w:rsidR="00F037FF" w:rsidRPr="002A5A52" w:rsidSect="00F45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BE7BC0"/>
    <w:multiLevelType w:val="multilevel"/>
    <w:tmpl w:val="7946D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1448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59A"/>
    <w:rsid w:val="000D2B72"/>
    <w:rsid w:val="000D525F"/>
    <w:rsid w:val="000E482C"/>
    <w:rsid w:val="000E6AFB"/>
    <w:rsid w:val="001B1C47"/>
    <w:rsid w:val="002A5A52"/>
    <w:rsid w:val="002E5B76"/>
    <w:rsid w:val="002F66E2"/>
    <w:rsid w:val="002F77EE"/>
    <w:rsid w:val="00303F61"/>
    <w:rsid w:val="003A60E3"/>
    <w:rsid w:val="00401DA3"/>
    <w:rsid w:val="00432002"/>
    <w:rsid w:val="00442BF4"/>
    <w:rsid w:val="0048142E"/>
    <w:rsid w:val="004B7A27"/>
    <w:rsid w:val="0052291C"/>
    <w:rsid w:val="00563A89"/>
    <w:rsid w:val="00590881"/>
    <w:rsid w:val="005C0FFF"/>
    <w:rsid w:val="005D770E"/>
    <w:rsid w:val="00611F77"/>
    <w:rsid w:val="00622327"/>
    <w:rsid w:val="00625BA3"/>
    <w:rsid w:val="006E1ADD"/>
    <w:rsid w:val="006E3CA5"/>
    <w:rsid w:val="007425AE"/>
    <w:rsid w:val="007B16AF"/>
    <w:rsid w:val="007D2C04"/>
    <w:rsid w:val="007F215F"/>
    <w:rsid w:val="00815476"/>
    <w:rsid w:val="00831020"/>
    <w:rsid w:val="00861669"/>
    <w:rsid w:val="00936D51"/>
    <w:rsid w:val="00A05F96"/>
    <w:rsid w:val="00A80B4A"/>
    <w:rsid w:val="00B10F37"/>
    <w:rsid w:val="00BC48E2"/>
    <w:rsid w:val="00BE31CF"/>
    <w:rsid w:val="00C61A13"/>
    <w:rsid w:val="00C739D3"/>
    <w:rsid w:val="00CB3171"/>
    <w:rsid w:val="00CB4D05"/>
    <w:rsid w:val="00D10EE5"/>
    <w:rsid w:val="00D473B0"/>
    <w:rsid w:val="00D50CA7"/>
    <w:rsid w:val="00D61041"/>
    <w:rsid w:val="00D8672C"/>
    <w:rsid w:val="00D940CA"/>
    <w:rsid w:val="00DD3669"/>
    <w:rsid w:val="00E018DA"/>
    <w:rsid w:val="00EA374B"/>
    <w:rsid w:val="00EC33AB"/>
    <w:rsid w:val="00F037FF"/>
    <w:rsid w:val="00F16D70"/>
    <w:rsid w:val="00F4559A"/>
    <w:rsid w:val="00FE25EF"/>
    <w:rsid w:val="00FE4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660F"/>
  <w15:chartTrackingRefBased/>
  <w15:docId w15:val="{CD01E11A-C8C3-4629-93B5-68558E4DD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59A"/>
    <w:pPr>
      <w:spacing w:line="256" w:lineRule="auto"/>
    </w:pPr>
  </w:style>
  <w:style w:type="paragraph" w:styleId="Heading1">
    <w:name w:val="heading 1"/>
    <w:basedOn w:val="Normal"/>
    <w:next w:val="Normal"/>
    <w:link w:val="Heading1Char"/>
    <w:uiPriority w:val="9"/>
    <w:qFormat/>
    <w:rsid w:val="00F455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455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55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455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455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45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5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5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5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5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455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455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455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455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45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5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5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559A"/>
    <w:rPr>
      <w:rFonts w:eastAsiaTheme="majorEastAsia" w:cstheme="majorBidi"/>
      <w:color w:val="272727" w:themeColor="text1" w:themeTint="D8"/>
    </w:rPr>
  </w:style>
  <w:style w:type="paragraph" w:styleId="Title">
    <w:name w:val="Title"/>
    <w:basedOn w:val="Normal"/>
    <w:next w:val="Normal"/>
    <w:link w:val="TitleChar"/>
    <w:uiPriority w:val="10"/>
    <w:qFormat/>
    <w:rsid w:val="00F45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5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5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559A"/>
    <w:pPr>
      <w:spacing w:before="160"/>
      <w:jc w:val="center"/>
    </w:pPr>
    <w:rPr>
      <w:i/>
      <w:iCs/>
      <w:color w:val="404040" w:themeColor="text1" w:themeTint="BF"/>
    </w:rPr>
  </w:style>
  <w:style w:type="character" w:customStyle="1" w:styleId="QuoteChar">
    <w:name w:val="Quote Char"/>
    <w:basedOn w:val="DefaultParagraphFont"/>
    <w:link w:val="Quote"/>
    <w:uiPriority w:val="29"/>
    <w:rsid w:val="00F4559A"/>
    <w:rPr>
      <w:i/>
      <w:iCs/>
      <w:color w:val="404040" w:themeColor="text1" w:themeTint="BF"/>
    </w:rPr>
  </w:style>
  <w:style w:type="paragraph" w:styleId="ListParagraph">
    <w:name w:val="List Paragraph"/>
    <w:basedOn w:val="Normal"/>
    <w:uiPriority w:val="34"/>
    <w:qFormat/>
    <w:rsid w:val="00F4559A"/>
    <w:pPr>
      <w:ind w:left="720"/>
      <w:contextualSpacing/>
    </w:pPr>
  </w:style>
  <w:style w:type="character" w:styleId="IntenseEmphasis">
    <w:name w:val="Intense Emphasis"/>
    <w:basedOn w:val="DefaultParagraphFont"/>
    <w:uiPriority w:val="21"/>
    <w:qFormat/>
    <w:rsid w:val="00F4559A"/>
    <w:rPr>
      <w:i/>
      <w:iCs/>
      <w:color w:val="2F5496" w:themeColor="accent1" w:themeShade="BF"/>
    </w:rPr>
  </w:style>
  <w:style w:type="paragraph" w:styleId="IntenseQuote">
    <w:name w:val="Intense Quote"/>
    <w:basedOn w:val="Normal"/>
    <w:next w:val="Normal"/>
    <w:link w:val="IntenseQuoteChar"/>
    <w:uiPriority w:val="30"/>
    <w:qFormat/>
    <w:rsid w:val="00F45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4559A"/>
    <w:rPr>
      <w:i/>
      <w:iCs/>
      <w:color w:val="2F5496" w:themeColor="accent1" w:themeShade="BF"/>
    </w:rPr>
  </w:style>
  <w:style w:type="character" w:styleId="IntenseReference">
    <w:name w:val="Intense Reference"/>
    <w:basedOn w:val="DefaultParagraphFont"/>
    <w:uiPriority w:val="32"/>
    <w:qFormat/>
    <w:rsid w:val="00F4559A"/>
    <w:rPr>
      <w:b/>
      <w:bCs/>
      <w:smallCaps/>
      <w:color w:val="2F5496" w:themeColor="accent1" w:themeShade="BF"/>
      <w:spacing w:val="5"/>
    </w:rPr>
  </w:style>
  <w:style w:type="paragraph" w:styleId="Caption">
    <w:name w:val="caption"/>
    <w:basedOn w:val="Normal"/>
    <w:next w:val="Normal"/>
    <w:uiPriority w:val="35"/>
    <w:unhideWhenUsed/>
    <w:qFormat/>
    <w:rsid w:val="00F4559A"/>
    <w:pPr>
      <w:spacing w:after="200" w:line="240" w:lineRule="auto"/>
    </w:pPr>
    <w:rPr>
      <w:i/>
      <w:iCs/>
      <w:color w:val="44546A" w:themeColor="text2"/>
      <w:sz w:val="18"/>
      <w:szCs w:val="18"/>
    </w:rPr>
  </w:style>
  <w:style w:type="paragraph" w:styleId="BodyText">
    <w:name w:val="Body Text"/>
    <w:basedOn w:val="Normal"/>
    <w:link w:val="BodyTextChar"/>
    <w:uiPriority w:val="1"/>
    <w:unhideWhenUsed/>
    <w:qFormat/>
    <w:rsid w:val="00F4559A"/>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semiHidden/>
    <w:rsid w:val="00F4559A"/>
    <w:rPr>
      <w:rFonts w:ascii="Times New Roman" w:eastAsia="Times New Roman" w:hAnsi="Times New Roman" w:cs="Times New Roman"/>
      <w:kern w:val="0"/>
      <w:sz w:val="20"/>
      <w:szCs w:val="20"/>
      <w14:ligatures w14:val="none"/>
    </w:rPr>
  </w:style>
  <w:style w:type="table" w:styleId="TableGrid">
    <w:name w:val="Table Grid"/>
    <w:basedOn w:val="TableNormal"/>
    <w:uiPriority w:val="39"/>
    <w:rsid w:val="006E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66E2"/>
    <w:rPr>
      <w:rFonts w:ascii="Times New Roman" w:hAnsi="Times New Roman" w:cs="Times New Roman"/>
      <w:sz w:val="24"/>
      <w:szCs w:val="24"/>
    </w:rPr>
  </w:style>
  <w:style w:type="character" w:styleId="PlaceholderText">
    <w:name w:val="Placeholder Text"/>
    <w:basedOn w:val="DefaultParagraphFont"/>
    <w:uiPriority w:val="99"/>
    <w:semiHidden/>
    <w:rsid w:val="00E018DA"/>
    <w:rPr>
      <w:color w:val="666666"/>
    </w:rPr>
  </w:style>
  <w:style w:type="paragraph" w:customStyle="1" w:styleId="TableParagraph">
    <w:name w:val="Table Paragraph"/>
    <w:basedOn w:val="Normal"/>
    <w:uiPriority w:val="1"/>
    <w:qFormat/>
    <w:rsid w:val="000D525F"/>
    <w:pPr>
      <w:widowControl w:val="0"/>
      <w:autoSpaceDE w:val="0"/>
      <w:autoSpaceDN w:val="0"/>
      <w:spacing w:after="0" w:line="275" w:lineRule="exact"/>
      <w:ind w:left="6"/>
      <w:jc w:val="center"/>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94379">
      <w:bodyDiv w:val="1"/>
      <w:marLeft w:val="0"/>
      <w:marRight w:val="0"/>
      <w:marTop w:val="0"/>
      <w:marBottom w:val="0"/>
      <w:divBdr>
        <w:top w:val="none" w:sz="0" w:space="0" w:color="auto"/>
        <w:left w:val="none" w:sz="0" w:space="0" w:color="auto"/>
        <w:bottom w:val="none" w:sz="0" w:space="0" w:color="auto"/>
        <w:right w:val="none" w:sz="0" w:space="0" w:color="auto"/>
      </w:divBdr>
    </w:div>
    <w:div w:id="134378897">
      <w:bodyDiv w:val="1"/>
      <w:marLeft w:val="0"/>
      <w:marRight w:val="0"/>
      <w:marTop w:val="0"/>
      <w:marBottom w:val="0"/>
      <w:divBdr>
        <w:top w:val="none" w:sz="0" w:space="0" w:color="auto"/>
        <w:left w:val="none" w:sz="0" w:space="0" w:color="auto"/>
        <w:bottom w:val="none" w:sz="0" w:space="0" w:color="auto"/>
        <w:right w:val="none" w:sz="0" w:space="0" w:color="auto"/>
      </w:divBdr>
    </w:div>
    <w:div w:id="156309430">
      <w:bodyDiv w:val="1"/>
      <w:marLeft w:val="0"/>
      <w:marRight w:val="0"/>
      <w:marTop w:val="0"/>
      <w:marBottom w:val="0"/>
      <w:divBdr>
        <w:top w:val="none" w:sz="0" w:space="0" w:color="auto"/>
        <w:left w:val="none" w:sz="0" w:space="0" w:color="auto"/>
        <w:bottom w:val="none" w:sz="0" w:space="0" w:color="auto"/>
        <w:right w:val="none" w:sz="0" w:space="0" w:color="auto"/>
      </w:divBdr>
    </w:div>
    <w:div w:id="198401179">
      <w:bodyDiv w:val="1"/>
      <w:marLeft w:val="0"/>
      <w:marRight w:val="0"/>
      <w:marTop w:val="0"/>
      <w:marBottom w:val="0"/>
      <w:divBdr>
        <w:top w:val="none" w:sz="0" w:space="0" w:color="auto"/>
        <w:left w:val="none" w:sz="0" w:space="0" w:color="auto"/>
        <w:bottom w:val="none" w:sz="0" w:space="0" w:color="auto"/>
        <w:right w:val="none" w:sz="0" w:space="0" w:color="auto"/>
      </w:divBdr>
    </w:div>
    <w:div w:id="215971447">
      <w:bodyDiv w:val="1"/>
      <w:marLeft w:val="0"/>
      <w:marRight w:val="0"/>
      <w:marTop w:val="0"/>
      <w:marBottom w:val="0"/>
      <w:divBdr>
        <w:top w:val="none" w:sz="0" w:space="0" w:color="auto"/>
        <w:left w:val="none" w:sz="0" w:space="0" w:color="auto"/>
        <w:bottom w:val="none" w:sz="0" w:space="0" w:color="auto"/>
        <w:right w:val="none" w:sz="0" w:space="0" w:color="auto"/>
      </w:divBdr>
    </w:div>
    <w:div w:id="220945969">
      <w:bodyDiv w:val="1"/>
      <w:marLeft w:val="0"/>
      <w:marRight w:val="0"/>
      <w:marTop w:val="0"/>
      <w:marBottom w:val="0"/>
      <w:divBdr>
        <w:top w:val="none" w:sz="0" w:space="0" w:color="auto"/>
        <w:left w:val="none" w:sz="0" w:space="0" w:color="auto"/>
        <w:bottom w:val="none" w:sz="0" w:space="0" w:color="auto"/>
        <w:right w:val="none" w:sz="0" w:space="0" w:color="auto"/>
      </w:divBdr>
    </w:div>
    <w:div w:id="223030727">
      <w:bodyDiv w:val="1"/>
      <w:marLeft w:val="0"/>
      <w:marRight w:val="0"/>
      <w:marTop w:val="0"/>
      <w:marBottom w:val="0"/>
      <w:divBdr>
        <w:top w:val="none" w:sz="0" w:space="0" w:color="auto"/>
        <w:left w:val="none" w:sz="0" w:space="0" w:color="auto"/>
        <w:bottom w:val="none" w:sz="0" w:space="0" w:color="auto"/>
        <w:right w:val="none" w:sz="0" w:space="0" w:color="auto"/>
      </w:divBdr>
    </w:div>
    <w:div w:id="335962475">
      <w:bodyDiv w:val="1"/>
      <w:marLeft w:val="0"/>
      <w:marRight w:val="0"/>
      <w:marTop w:val="0"/>
      <w:marBottom w:val="0"/>
      <w:divBdr>
        <w:top w:val="none" w:sz="0" w:space="0" w:color="auto"/>
        <w:left w:val="none" w:sz="0" w:space="0" w:color="auto"/>
        <w:bottom w:val="none" w:sz="0" w:space="0" w:color="auto"/>
        <w:right w:val="none" w:sz="0" w:space="0" w:color="auto"/>
      </w:divBdr>
    </w:div>
    <w:div w:id="618075899">
      <w:bodyDiv w:val="1"/>
      <w:marLeft w:val="0"/>
      <w:marRight w:val="0"/>
      <w:marTop w:val="0"/>
      <w:marBottom w:val="0"/>
      <w:divBdr>
        <w:top w:val="none" w:sz="0" w:space="0" w:color="auto"/>
        <w:left w:val="none" w:sz="0" w:space="0" w:color="auto"/>
        <w:bottom w:val="none" w:sz="0" w:space="0" w:color="auto"/>
        <w:right w:val="none" w:sz="0" w:space="0" w:color="auto"/>
      </w:divBdr>
    </w:div>
    <w:div w:id="619148399">
      <w:bodyDiv w:val="1"/>
      <w:marLeft w:val="0"/>
      <w:marRight w:val="0"/>
      <w:marTop w:val="0"/>
      <w:marBottom w:val="0"/>
      <w:divBdr>
        <w:top w:val="none" w:sz="0" w:space="0" w:color="auto"/>
        <w:left w:val="none" w:sz="0" w:space="0" w:color="auto"/>
        <w:bottom w:val="none" w:sz="0" w:space="0" w:color="auto"/>
        <w:right w:val="none" w:sz="0" w:space="0" w:color="auto"/>
      </w:divBdr>
    </w:div>
    <w:div w:id="641809102">
      <w:bodyDiv w:val="1"/>
      <w:marLeft w:val="0"/>
      <w:marRight w:val="0"/>
      <w:marTop w:val="0"/>
      <w:marBottom w:val="0"/>
      <w:divBdr>
        <w:top w:val="none" w:sz="0" w:space="0" w:color="auto"/>
        <w:left w:val="none" w:sz="0" w:space="0" w:color="auto"/>
        <w:bottom w:val="none" w:sz="0" w:space="0" w:color="auto"/>
        <w:right w:val="none" w:sz="0" w:space="0" w:color="auto"/>
      </w:divBdr>
    </w:div>
    <w:div w:id="752050319">
      <w:bodyDiv w:val="1"/>
      <w:marLeft w:val="0"/>
      <w:marRight w:val="0"/>
      <w:marTop w:val="0"/>
      <w:marBottom w:val="0"/>
      <w:divBdr>
        <w:top w:val="none" w:sz="0" w:space="0" w:color="auto"/>
        <w:left w:val="none" w:sz="0" w:space="0" w:color="auto"/>
        <w:bottom w:val="none" w:sz="0" w:space="0" w:color="auto"/>
        <w:right w:val="none" w:sz="0" w:space="0" w:color="auto"/>
      </w:divBdr>
    </w:div>
    <w:div w:id="764686946">
      <w:bodyDiv w:val="1"/>
      <w:marLeft w:val="0"/>
      <w:marRight w:val="0"/>
      <w:marTop w:val="0"/>
      <w:marBottom w:val="0"/>
      <w:divBdr>
        <w:top w:val="none" w:sz="0" w:space="0" w:color="auto"/>
        <w:left w:val="none" w:sz="0" w:space="0" w:color="auto"/>
        <w:bottom w:val="none" w:sz="0" w:space="0" w:color="auto"/>
        <w:right w:val="none" w:sz="0" w:space="0" w:color="auto"/>
      </w:divBdr>
    </w:div>
    <w:div w:id="827285990">
      <w:bodyDiv w:val="1"/>
      <w:marLeft w:val="0"/>
      <w:marRight w:val="0"/>
      <w:marTop w:val="0"/>
      <w:marBottom w:val="0"/>
      <w:divBdr>
        <w:top w:val="none" w:sz="0" w:space="0" w:color="auto"/>
        <w:left w:val="none" w:sz="0" w:space="0" w:color="auto"/>
        <w:bottom w:val="none" w:sz="0" w:space="0" w:color="auto"/>
        <w:right w:val="none" w:sz="0" w:space="0" w:color="auto"/>
      </w:divBdr>
    </w:div>
    <w:div w:id="849369705">
      <w:bodyDiv w:val="1"/>
      <w:marLeft w:val="0"/>
      <w:marRight w:val="0"/>
      <w:marTop w:val="0"/>
      <w:marBottom w:val="0"/>
      <w:divBdr>
        <w:top w:val="none" w:sz="0" w:space="0" w:color="auto"/>
        <w:left w:val="none" w:sz="0" w:space="0" w:color="auto"/>
        <w:bottom w:val="none" w:sz="0" w:space="0" w:color="auto"/>
        <w:right w:val="none" w:sz="0" w:space="0" w:color="auto"/>
      </w:divBdr>
    </w:div>
    <w:div w:id="912593237">
      <w:bodyDiv w:val="1"/>
      <w:marLeft w:val="0"/>
      <w:marRight w:val="0"/>
      <w:marTop w:val="0"/>
      <w:marBottom w:val="0"/>
      <w:divBdr>
        <w:top w:val="none" w:sz="0" w:space="0" w:color="auto"/>
        <w:left w:val="none" w:sz="0" w:space="0" w:color="auto"/>
        <w:bottom w:val="none" w:sz="0" w:space="0" w:color="auto"/>
        <w:right w:val="none" w:sz="0" w:space="0" w:color="auto"/>
      </w:divBdr>
    </w:div>
    <w:div w:id="960456283">
      <w:bodyDiv w:val="1"/>
      <w:marLeft w:val="0"/>
      <w:marRight w:val="0"/>
      <w:marTop w:val="0"/>
      <w:marBottom w:val="0"/>
      <w:divBdr>
        <w:top w:val="none" w:sz="0" w:space="0" w:color="auto"/>
        <w:left w:val="none" w:sz="0" w:space="0" w:color="auto"/>
        <w:bottom w:val="none" w:sz="0" w:space="0" w:color="auto"/>
        <w:right w:val="none" w:sz="0" w:space="0" w:color="auto"/>
      </w:divBdr>
    </w:div>
    <w:div w:id="969364453">
      <w:bodyDiv w:val="1"/>
      <w:marLeft w:val="0"/>
      <w:marRight w:val="0"/>
      <w:marTop w:val="0"/>
      <w:marBottom w:val="0"/>
      <w:divBdr>
        <w:top w:val="none" w:sz="0" w:space="0" w:color="auto"/>
        <w:left w:val="none" w:sz="0" w:space="0" w:color="auto"/>
        <w:bottom w:val="none" w:sz="0" w:space="0" w:color="auto"/>
        <w:right w:val="none" w:sz="0" w:space="0" w:color="auto"/>
      </w:divBdr>
    </w:div>
    <w:div w:id="1098449325">
      <w:bodyDiv w:val="1"/>
      <w:marLeft w:val="0"/>
      <w:marRight w:val="0"/>
      <w:marTop w:val="0"/>
      <w:marBottom w:val="0"/>
      <w:divBdr>
        <w:top w:val="none" w:sz="0" w:space="0" w:color="auto"/>
        <w:left w:val="none" w:sz="0" w:space="0" w:color="auto"/>
        <w:bottom w:val="none" w:sz="0" w:space="0" w:color="auto"/>
        <w:right w:val="none" w:sz="0" w:space="0" w:color="auto"/>
      </w:divBdr>
    </w:div>
    <w:div w:id="1105154919">
      <w:bodyDiv w:val="1"/>
      <w:marLeft w:val="0"/>
      <w:marRight w:val="0"/>
      <w:marTop w:val="0"/>
      <w:marBottom w:val="0"/>
      <w:divBdr>
        <w:top w:val="none" w:sz="0" w:space="0" w:color="auto"/>
        <w:left w:val="none" w:sz="0" w:space="0" w:color="auto"/>
        <w:bottom w:val="none" w:sz="0" w:space="0" w:color="auto"/>
        <w:right w:val="none" w:sz="0" w:space="0" w:color="auto"/>
      </w:divBdr>
    </w:div>
    <w:div w:id="1123839642">
      <w:bodyDiv w:val="1"/>
      <w:marLeft w:val="0"/>
      <w:marRight w:val="0"/>
      <w:marTop w:val="0"/>
      <w:marBottom w:val="0"/>
      <w:divBdr>
        <w:top w:val="none" w:sz="0" w:space="0" w:color="auto"/>
        <w:left w:val="none" w:sz="0" w:space="0" w:color="auto"/>
        <w:bottom w:val="none" w:sz="0" w:space="0" w:color="auto"/>
        <w:right w:val="none" w:sz="0" w:space="0" w:color="auto"/>
      </w:divBdr>
    </w:div>
    <w:div w:id="1218785755">
      <w:bodyDiv w:val="1"/>
      <w:marLeft w:val="0"/>
      <w:marRight w:val="0"/>
      <w:marTop w:val="0"/>
      <w:marBottom w:val="0"/>
      <w:divBdr>
        <w:top w:val="none" w:sz="0" w:space="0" w:color="auto"/>
        <w:left w:val="none" w:sz="0" w:space="0" w:color="auto"/>
        <w:bottom w:val="none" w:sz="0" w:space="0" w:color="auto"/>
        <w:right w:val="none" w:sz="0" w:space="0" w:color="auto"/>
      </w:divBdr>
    </w:div>
    <w:div w:id="1299843092">
      <w:bodyDiv w:val="1"/>
      <w:marLeft w:val="0"/>
      <w:marRight w:val="0"/>
      <w:marTop w:val="0"/>
      <w:marBottom w:val="0"/>
      <w:divBdr>
        <w:top w:val="none" w:sz="0" w:space="0" w:color="auto"/>
        <w:left w:val="none" w:sz="0" w:space="0" w:color="auto"/>
        <w:bottom w:val="none" w:sz="0" w:space="0" w:color="auto"/>
        <w:right w:val="none" w:sz="0" w:space="0" w:color="auto"/>
      </w:divBdr>
    </w:div>
    <w:div w:id="1315183825">
      <w:bodyDiv w:val="1"/>
      <w:marLeft w:val="0"/>
      <w:marRight w:val="0"/>
      <w:marTop w:val="0"/>
      <w:marBottom w:val="0"/>
      <w:divBdr>
        <w:top w:val="none" w:sz="0" w:space="0" w:color="auto"/>
        <w:left w:val="none" w:sz="0" w:space="0" w:color="auto"/>
        <w:bottom w:val="none" w:sz="0" w:space="0" w:color="auto"/>
        <w:right w:val="none" w:sz="0" w:space="0" w:color="auto"/>
      </w:divBdr>
    </w:div>
    <w:div w:id="1316648613">
      <w:bodyDiv w:val="1"/>
      <w:marLeft w:val="0"/>
      <w:marRight w:val="0"/>
      <w:marTop w:val="0"/>
      <w:marBottom w:val="0"/>
      <w:divBdr>
        <w:top w:val="none" w:sz="0" w:space="0" w:color="auto"/>
        <w:left w:val="none" w:sz="0" w:space="0" w:color="auto"/>
        <w:bottom w:val="none" w:sz="0" w:space="0" w:color="auto"/>
        <w:right w:val="none" w:sz="0" w:space="0" w:color="auto"/>
      </w:divBdr>
    </w:div>
    <w:div w:id="1329937898">
      <w:bodyDiv w:val="1"/>
      <w:marLeft w:val="0"/>
      <w:marRight w:val="0"/>
      <w:marTop w:val="0"/>
      <w:marBottom w:val="0"/>
      <w:divBdr>
        <w:top w:val="none" w:sz="0" w:space="0" w:color="auto"/>
        <w:left w:val="none" w:sz="0" w:space="0" w:color="auto"/>
        <w:bottom w:val="none" w:sz="0" w:space="0" w:color="auto"/>
        <w:right w:val="none" w:sz="0" w:space="0" w:color="auto"/>
      </w:divBdr>
    </w:div>
    <w:div w:id="1415470540">
      <w:bodyDiv w:val="1"/>
      <w:marLeft w:val="0"/>
      <w:marRight w:val="0"/>
      <w:marTop w:val="0"/>
      <w:marBottom w:val="0"/>
      <w:divBdr>
        <w:top w:val="none" w:sz="0" w:space="0" w:color="auto"/>
        <w:left w:val="none" w:sz="0" w:space="0" w:color="auto"/>
        <w:bottom w:val="none" w:sz="0" w:space="0" w:color="auto"/>
        <w:right w:val="none" w:sz="0" w:space="0" w:color="auto"/>
      </w:divBdr>
    </w:div>
    <w:div w:id="1440417359">
      <w:bodyDiv w:val="1"/>
      <w:marLeft w:val="0"/>
      <w:marRight w:val="0"/>
      <w:marTop w:val="0"/>
      <w:marBottom w:val="0"/>
      <w:divBdr>
        <w:top w:val="none" w:sz="0" w:space="0" w:color="auto"/>
        <w:left w:val="none" w:sz="0" w:space="0" w:color="auto"/>
        <w:bottom w:val="none" w:sz="0" w:space="0" w:color="auto"/>
        <w:right w:val="none" w:sz="0" w:space="0" w:color="auto"/>
      </w:divBdr>
    </w:div>
    <w:div w:id="1469787795">
      <w:bodyDiv w:val="1"/>
      <w:marLeft w:val="0"/>
      <w:marRight w:val="0"/>
      <w:marTop w:val="0"/>
      <w:marBottom w:val="0"/>
      <w:divBdr>
        <w:top w:val="none" w:sz="0" w:space="0" w:color="auto"/>
        <w:left w:val="none" w:sz="0" w:space="0" w:color="auto"/>
        <w:bottom w:val="none" w:sz="0" w:space="0" w:color="auto"/>
        <w:right w:val="none" w:sz="0" w:space="0" w:color="auto"/>
      </w:divBdr>
    </w:div>
    <w:div w:id="1506360401">
      <w:bodyDiv w:val="1"/>
      <w:marLeft w:val="0"/>
      <w:marRight w:val="0"/>
      <w:marTop w:val="0"/>
      <w:marBottom w:val="0"/>
      <w:divBdr>
        <w:top w:val="none" w:sz="0" w:space="0" w:color="auto"/>
        <w:left w:val="none" w:sz="0" w:space="0" w:color="auto"/>
        <w:bottom w:val="none" w:sz="0" w:space="0" w:color="auto"/>
        <w:right w:val="none" w:sz="0" w:space="0" w:color="auto"/>
      </w:divBdr>
    </w:div>
    <w:div w:id="1555265951">
      <w:bodyDiv w:val="1"/>
      <w:marLeft w:val="0"/>
      <w:marRight w:val="0"/>
      <w:marTop w:val="0"/>
      <w:marBottom w:val="0"/>
      <w:divBdr>
        <w:top w:val="none" w:sz="0" w:space="0" w:color="auto"/>
        <w:left w:val="none" w:sz="0" w:space="0" w:color="auto"/>
        <w:bottom w:val="none" w:sz="0" w:space="0" w:color="auto"/>
        <w:right w:val="none" w:sz="0" w:space="0" w:color="auto"/>
      </w:divBdr>
    </w:div>
    <w:div w:id="1571454214">
      <w:bodyDiv w:val="1"/>
      <w:marLeft w:val="0"/>
      <w:marRight w:val="0"/>
      <w:marTop w:val="0"/>
      <w:marBottom w:val="0"/>
      <w:divBdr>
        <w:top w:val="none" w:sz="0" w:space="0" w:color="auto"/>
        <w:left w:val="none" w:sz="0" w:space="0" w:color="auto"/>
        <w:bottom w:val="none" w:sz="0" w:space="0" w:color="auto"/>
        <w:right w:val="none" w:sz="0" w:space="0" w:color="auto"/>
      </w:divBdr>
    </w:div>
    <w:div w:id="1596942055">
      <w:bodyDiv w:val="1"/>
      <w:marLeft w:val="0"/>
      <w:marRight w:val="0"/>
      <w:marTop w:val="0"/>
      <w:marBottom w:val="0"/>
      <w:divBdr>
        <w:top w:val="none" w:sz="0" w:space="0" w:color="auto"/>
        <w:left w:val="none" w:sz="0" w:space="0" w:color="auto"/>
        <w:bottom w:val="none" w:sz="0" w:space="0" w:color="auto"/>
        <w:right w:val="none" w:sz="0" w:space="0" w:color="auto"/>
      </w:divBdr>
    </w:div>
    <w:div w:id="1631783866">
      <w:bodyDiv w:val="1"/>
      <w:marLeft w:val="0"/>
      <w:marRight w:val="0"/>
      <w:marTop w:val="0"/>
      <w:marBottom w:val="0"/>
      <w:divBdr>
        <w:top w:val="none" w:sz="0" w:space="0" w:color="auto"/>
        <w:left w:val="none" w:sz="0" w:space="0" w:color="auto"/>
        <w:bottom w:val="none" w:sz="0" w:space="0" w:color="auto"/>
        <w:right w:val="none" w:sz="0" w:space="0" w:color="auto"/>
      </w:divBdr>
    </w:div>
    <w:div w:id="1696887629">
      <w:bodyDiv w:val="1"/>
      <w:marLeft w:val="0"/>
      <w:marRight w:val="0"/>
      <w:marTop w:val="0"/>
      <w:marBottom w:val="0"/>
      <w:divBdr>
        <w:top w:val="none" w:sz="0" w:space="0" w:color="auto"/>
        <w:left w:val="none" w:sz="0" w:space="0" w:color="auto"/>
        <w:bottom w:val="none" w:sz="0" w:space="0" w:color="auto"/>
        <w:right w:val="none" w:sz="0" w:space="0" w:color="auto"/>
      </w:divBdr>
    </w:div>
    <w:div w:id="1719888945">
      <w:bodyDiv w:val="1"/>
      <w:marLeft w:val="0"/>
      <w:marRight w:val="0"/>
      <w:marTop w:val="0"/>
      <w:marBottom w:val="0"/>
      <w:divBdr>
        <w:top w:val="none" w:sz="0" w:space="0" w:color="auto"/>
        <w:left w:val="none" w:sz="0" w:space="0" w:color="auto"/>
        <w:bottom w:val="none" w:sz="0" w:space="0" w:color="auto"/>
        <w:right w:val="none" w:sz="0" w:space="0" w:color="auto"/>
      </w:divBdr>
    </w:div>
    <w:div w:id="1746950399">
      <w:bodyDiv w:val="1"/>
      <w:marLeft w:val="0"/>
      <w:marRight w:val="0"/>
      <w:marTop w:val="0"/>
      <w:marBottom w:val="0"/>
      <w:divBdr>
        <w:top w:val="none" w:sz="0" w:space="0" w:color="auto"/>
        <w:left w:val="none" w:sz="0" w:space="0" w:color="auto"/>
        <w:bottom w:val="none" w:sz="0" w:space="0" w:color="auto"/>
        <w:right w:val="none" w:sz="0" w:space="0" w:color="auto"/>
      </w:divBdr>
    </w:div>
    <w:div w:id="1771198684">
      <w:bodyDiv w:val="1"/>
      <w:marLeft w:val="0"/>
      <w:marRight w:val="0"/>
      <w:marTop w:val="0"/>
      <w:marBottom w:val="0"/>
      <w:divBdr>
        <w:top w:val="none" w:sz="0" w:space="0" w:color="auto"/>
        <w:left w:val="none" w:sz="0" w:space="0" w:color="auto"/>
        <w:bottom w:val="none" w:sz="0" w:space="0" w:color="auto"/>
        <w:right w:val="none" w:sz="0" w:space="0" w:color="auto"/>
      </w:divBdr>
    </w:div>
    <w:div w:id="1773359704">
      <w:bodyDiv w:val="1"/>
      <w:marLeft w:val="0"/>
      <w:marRight w:val="0"/>
      <w:marTop w:val="0"/>
      <w:marBottom w:val="0"/>
      <w:divBdr>
        <w:top w:val="none" w:sz="0" w:space="0" w:color="auto"/>
        <w:left w:val="none" w:sz="0" w:space="0" w:color="auto"/>
        <w:bottom w:val="none" w:sz="0" w:space="0" w:color="auto"/>
        <w:right w:val="none" w:sz="0" w:space="0" w:color="auto"/>
      </w:divBdr>
    </w:div>
    <w:div w:id="1780484329">
      <w:bodyDiv w:val="1"/>
      <w:marLeft w:val="0"/>
      <w:marRight w:val="0"/>
      <w:marTop w:val="0"/>
      <w:marBottom w:val="0"/>
      <w:divBdr>
        <w:top w:val="none" w:sz="0" w:space="0" w:color="auto"/>
        <w:left w:val="none" w:sz="0" w:space="0" w:color="auto"/>
        <w:bottom w:val="none" w:sz="0" w:space="0" w:color="auto"/>
        <w:right w:val="none" w:sz="0" w:space="0" w:color="auto"/>
      </w:divBdr>
    </w:div>
    <w:div w:id="1790859265">
      <w:bodyDiv w:val="1"/>
      <w:marLeft w:val="0"/>
      <w:marRight w:val="0"/>
      <w:marTop w:val="0"/>
      <w:marBottom w:val="0"/>
      <w:divBdr>
        <w:top w:val="none" w:sz="0" w:space="0" w:color="auto"/>
        <w:left w:val="none" w:sz="0" w:space="0" w:color="auto"/>
        <w:bottom w:val="none" w:sz="0" w:space="0" w:color="auto"/>
        <w:right w:val="none" w:sz="0" w:space="0" w:color="auto"/>
      </w:divBdr>
    </w:div>
    <w:div w:id="1803619831">
      <w:bodyDiv w:val="1"/>
      <w:marLeft w:val="0"/>
      <w:marRight w:val="0"/>
      <w:marTop w:val="0"/>
      <w:marBottom w:val="0"/>
      <w:divBdr>
        <w:top w:val="none" w:sz="0" w:space="0" w:color="auto"/>
        <w:left w:val="none" w:sz="0" w:space="0" w:color="auto"/>
        <w:bottom w:val="none" w:sz="0" w:space="0" w:color="auto"/>
        <w:right w:val="none" w:sz="0" w:space="0" w:color="auto"/>
      </w:divBdr>
    </w:div>
    <w:div w:id="1837767141">
      <w:bodyDiv w:val="1"/>
      <w:marLeft w:val="0"/>
      <w:marRight w:val="0"/>
      <w:marTop w:val="0"/>
      <w:marBottom w:val="0"/>
      <w:divBdr>
        <w:top w:val="none" w:sz="0" w:space="0" w:color="auto"/>
        <w:left w:val="none" w:sz="0" w:space="0" w:color="auto"/>
        <w:bottom w:val="none" w:sz="0" w:space="0" w:color="auto"/>
        <w:right w:val="none" w:sz="0" w:space="0" w:color="auto"/>
      </w:divBdr>
    </w:div>
    <w:div w:id="1859543421">
      <w:bodyDiv w:val="1"/>
      <w:marLeft w:val="0"/>
      <w:marRight w:val="0"/>
      <w:marTop w:val="0"/>
      <w:marBottom w:val="0"/>
      <w:divBdr>
        <w:top w:val="none" w:sz="0" w:space="0" w:color="auto"/>
        <w:left w:val="none" w:sz="0" w:space="0" w:color="auto"/>
        <w:bottom w:val="none" w:sz="0" w:space="0" w:color="auto"/>
        <w:right w:val="none" w:sz="0" w:space="0" w:color="auto"/>
      </w:divBdr>
    </w:div>
    <w:div w:id="1870292490">
      <w:bodyDiv w:val="1"/>
      <w:marLeft w:val="0"/>
      <w:marRight w:val="0"/>
      <w:marTop w:val="0"/>
      <w:marBottom w:val="0"/>
      <w:divBdr>
        <w:top w:val="none" w:sz="0" w:space="0" w:color="auto"/>
        <w:left w:val="none" w:sz="0" w:space="0" w:color="auto"/>
        <w:bottom w:val="none" w:sz="0" w:space="0" w:color="auto"/>
        <w:right w:val="none" w:sz="0" w:space="0" w:color="auto"/>
      </w:divBdr>
    </w:div>
    <w:div w:id="1996562900">
      <w:bodyDiv w:val="1"/>
      <w:marLeft w:val="0"/>
      <w:marRight w:val="0"/>
      <w:marTop w:val="0"/>
      <w:marBottom w:val="0"/>
      <w:divBdr>
        <w:top w:val="none" w:sz="0" w:space="0" w:color="auto"/>
        <w:left w:val="none" w:sz="0" w:space="0" w:color="auto"/>
        <w:bottom w:val="none" w:sz="0" w:space="0" w:color="auto"/>
        <w:right w:val="none" w:sz="0" w:space="0" w:color="auto"/>
      </w:divBdr>
    </w:div>
    <w:div w:id="2101874498">
      <w:bodyDiv w:val="1"/>
      <w:marLeft w:val="0"/>
      <w:marRight w:val="0"/>
      <w:marTop w:val="0"/>
      <w:marBottom w:val="0"/>
      <w:divBdr>
        <w:top w:val="none" w:sz="0" w:space="0" w:color="auto"/>
        <w:left w:val="none" w:sz="0" w:space="0" w:color="auto"/>
        <w:bottom w:val="none" w:sz="0" w:space="0" w:color="auto"/>
        <w:right w:val="none" w:sz="0" w:space="0" w:color="auto"/>
      </w:divBdr>
    </w:div>
    <w:div w:id="210522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2.jpg"/><Relationship Id="rId7" Type="http://schemas.openxmlformats.org/officeDocument/2006/relationships/customXml" Target="ink/ink1.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3.png"/><Relationship Id="rId24" Type="http://schemas.openxmlformats.org/officeDocument/2006/relationships/image" Target="media/image15.png"/><Relationship Id="rId5" Type="http://schemas.openxmlformats.org/officeDocument/2006/relationships/image" Target="media/image1.emf"/><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image" Target="media/image13.jpg"/><Relationship Id="rId27" Type="http://schemas.openxmlformats.org/officeDocument/2006/relationships/image" Target="media/image18.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02T08:23:39.723"/>
    </inkml:context>
    <inkml:brush xml:id="br0">
      <inkml:brushProperty name="width" value="0.035" units="cm"/>
      <inkml:brushProperty name="height" value="0.03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TotalTime>
  <Pages>14</Pages>
  <Words>3009</Words>
  <Characters>17156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CHIRAG THAKUR</dc:creator>
  <cp:keywords/>
  <dc:description/>
  <cp:lastModifiedBy>CHIRAG THAKUR</cp:lastModifiedBy>
  <cp:revision>12</cp:revision>
  <dcterms:created xsi:type="dcterms:W3CDTF">2025-02-18T04:01:00Z</dcterms:created>
  <dcterms:modified xsi:type="dcterms:W3CDTF">2025-04-10T12:14:00Z</dcterms:modified>
</cp:coreProperties>
</file>