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358215" w14:textId="77777777" w:rsidR="001A0E66" w:rsidRPr="001A0E66" w:rsidRDefault="001A0E66" w:rsidP="001A0E66">
      <w:r w:rsidRPr="001A0E66">
        <w:rPr>
          <w:b/>
          <w:bCs/>
        </w:rPr>
        <w:t xml:space="preserve">The Impact of Social Media Advertising on Consumer Buying </w:t>
      </w:r>
      <w:proofErr w:type="spellStart"/>
      <w:r w:rsidRPr="001A0E66">
        <w:rPr>
          <w:b/>
          <w:bCs/>
        </w:rPr>
        <w:t>Behavior</w:t>
      </w:r>
      <w:proofErr w:type="spellEnd"/>
    </w:p>
    <w:p w14:paraId="25CC3CB1" w14:textId="77777777" w:rsidR="001A0E66" w:rsidRPr="001A0E66" w:rsidRDefault="001A0E66" w:rsidP="001A0E66">
      <w:r w:rsidRPr="001A0E66">
        <w:rPr>
          <w:b/>
          <w:bCs/>
        </w:rPr>
        <w:t>Dr. Nital Manoj Kothari</w:t>
      </w:r>
      <w:r w:rsidRPr="001A0E66">
        <w:br/>
        <w:t>Jai Hind College, Department of Commerce, Churchgate, Mumbai</w:t>
      </w:r>
    </w:p>
    <w:p w14:paraId="27411CB5" w14:textId="77777777" w:rsidR="001A0E66" w:rsidRPr="001A0E66" w:rsidRDefault="001A0E66" w:rsidP="001A0E66">
      <w:r w:rsidRPr="001A0E66">
        <w:pict w14:anchorId="118A7543">
          <v:rect id="_x0000_i1099" style="width:0;height:1.5pt" o:hralign="center" o:hrstd="t" o:hr="t" fillcolor="#a0a0a0" stroked="f"/>
        </w:pict>
      </w:r>
    </w:p>
    <w:p w14:paraId="07F70D65" w14:textId="77777777" w:rsidR="001A0E66" w:rsidRPr="001A0E66" w:rsidRDefault="001A0E66" w:rsidP="001A0E66">
      <w:pPr>
        <w:rPr>
          <w:b/>
          <w:bCs/>
        </w:rPr>
      </w:pPr>
      <w:r w:rsidRPr="001A0E66">
        <w:rPr>
          <w:b/>
          <w:bCs/>
        </w:rPr>
        <w:t>Abstract</w:t>
      </w:r>
    </w:p>
    <w:p w14:paraId="2BC993AA" w14:textId="77777777" w:rsidR="001A0E66" w:rsidRPr="001A0E66" w:rsidRDefault="001A0E66" w:rsidP="001A0E66">
      <w:r w:rsidRPr="001A0E66">
        <w:t xml:space="preserve">The advent of social media has significantly transformed the advertising landscape, altering how businesses communicate with their target audiences. This research paper explores the effectiveness of social media advertisements in influencing consumer buying </w:t>
      </w:r>
      <w:proofErr w:type="spellStart"/>
      <w:r w:rsidRPr="001A0E66">
        <w:t>behavior</w:t>
      </w:r>
      <w:proofErr w:type="spellEnd"/>
      <w:r w:rsidRPr="001A0E66">
        <w:t xml:space="preserve">. Using a data-driven approach through structured surveys and statistical analysis, the study examines consumer engagement, perceptions, and purchase intentions. The findings indicate that social media advertising plays a pivotal role in shaping consumer </w:t>
      </w:r>
      <w:proofErr w:type="spellStart"/>
      <w:r w:rsidRPr="001A0E66">
        <w:t>behavior</w:t>
      </w:r>
      <w:proofErr w:type="spellEnd"/>
      <w:r w:rsidRPr="001A0E66">
        <w:t>, with factors such as targeted marketing, interactive content, and brand trust having a profound influence. The study highlights the importance of personalization, user engagement, and optimal ad frequency in maximizing the impact of digital advertising.</w:t>
      </w:r>
    </w:p>
    <w:p w14:paraId="6F32AE88" w14:textId="77777777" w:rsidR="001A0E66" w:rsidRPr="001A0E66" w:rsidRDefault="001A0E66" w:rsidP="001A0E66">
      <w:r w:rsidRPr="001A0E66">
        <w:pict w14:anchorId="07C145A3">
          <v:rect id="_x0000_i1100" style="width:0;height:1.5pt" o:hralign="center" o:hrstd="t" o:hr="t" fillcolor="#a0a0a0" stroked="f"/>
        </w:pict>
      </w:r>
    </w:p>
    <w:p w14:paraId="065E8614" w14:textId="77777777" w:rsidR="001A0E66" w:rsidRPr="001A0E66" w:rsidRDefault="001A0E66" w:rsidP="001A0E66">
      <w:pPr>
        <w:rPr>
          <w:b/>
          <w:bCs/>
        </w:rPr>
      </w:pPr>
      <w:r w:rsidRPr="001A0E66">
        <w:rPr>
          <w:b/>
          <w:bCs/>
        </w:rPr>
        <w:t>Introduction</w:t>
      </w:r>
    </w:p>
    <w:p w14:paraId="734A6BAE" w14:textId="77777777" w:rsidR="001A0E66" w:rsidRPr="001A0E66" w:rsidRDefault="001A0E66" w:rsidP="001A0E66">
      <w:r w:rsidRPr="001A0E66">
        <w:t>In the contemporary digital era, advertising has undergone a paradigm shift, transitioning from traditional platforms like television, radio, and print media to digital platforms such as Facebook, Instagram, Twitter, and TikTok. Social media advertising has become an integral part of marketing strategies due to its ability to reach vast audiences, facilitate real-time engagement, and leverage data-driven insights.</w:t>
      </w:r>
    </w:p>
    <w:p w14:paraId="0911D7D1" w14:textId="77777777" w:rsidR="001A0E66" w:rsidRPr="001A0E66" w:rsidRDefault="001A0E66" w:rsidP="001A0E66">
      <w:r w:rsidRPr="001A0E66">
        <w:t xml:space="preserve">This paper aims to </w:t>
      </w:r>
      <w:proofErr w:type="spellStart"/>
      <w:r w:rsidRPr="001A0E66">
        <w:t>analyze</w:t>
      </w:r>
      <w:proofErr w:type="spellEnd"/>
      <w:r w:rsidRPr="001A0E66">
        <w:t xml:space="preserve"> the influence of social media advertisements on consumer buying </w:t>
      </w:r>
      <w:proofErr w:type="spellStart"/>
      <w:r w:rsidRPr="001A0E66">
        <w:t>behavior</w:t>
      </w:r>
      <w:proofErr w:type="spellEnd"/>
      <w:r w:rsidRPr="001A0E66">
        <w:t xml:space="preserve"> by assessing various factors, including user engagement levels, advertisement recall, and conversion rates. As digital marketing evolves, understanding consumer </w:t>
      </w:r>
      <w:proofErr w:type="spellStart"/>
      <w:r w:rsidRPr="001A0E66">
        <w:t>behavior</w:t>
      </w:r>
      <w:proofErr w:type="spellEnd"/>
      <w:r w:rsidRPr="001A0E66">
        <w:t xml:space="preserve"> in response to social media advertising is crucial for brands to optimize their marketing efforts and enhance their return on investment (ROI).</w:t>
      </w:r>
    </w:p>
    <w:p w14:paraId="0C912C18" w14:textId="77777777" w:rsidR="001A0E66" w:rsidRPr="001A0E66" w:rsidRDefault="001A0E66" w:rsidP="001A0E66">
      <w:r w:rsidRPr="001A0E66">
        <w:pict w14:anchorId="1C993DD5">
          <v:rect id="_x0000_i1101" style="width:0;height:1.5pt" o:hralign="center" o:hrstd="t" o:hr="t" fillcolor="#a0a0a0" stroked="f"/>
        </w:pict>
      </w:r>
    </w:p>
    <w:p w14:paraId="38554CEA" w14:textId="77777777" w:rsidR="001A0E66" w:rsidRPr="001A0E66" w:rsidRDefault="001A0E66" w:rsidP="001A0E66">
      <w:pPr>
        <w:rPr>
          <w:b/>
          <w:bCs/>
        </w:rPr>
      </w:pPr>
      <w:r w:rsidRPr="001A0E66">
        <w:rPr>
          <w:b/>
          <w:bCs/>
        </w:rPr>
        <w:t>Objectives</w:t>
      </w:r>
    </w:p>
    <w:p w14:paraId="3B748FB0" w14:textId="77777777" w:rsidR="001A0E66" w:rsidRPr="001A0E66" w:rsidRDefault="001A0E66" w:rsidP="001A0E66">
      <w:r w:rsidRPr="001A0E66">
        <w:t>The primary objectives of this research are:</w:t>
      </w:r>
    </w:p>
    <w:p w14:paraId="01B9353F" w14:textId="77777777" w:rsidR="001A0E66" w:rsidRPr="001A0E66" w:rsidRDefault="001A0E66" w:rsidP="001A0E66">
      <w:pPr>
        <w:numPr>
          <w:ilvl w:val="0"/>
          <w:numId w:val="7"/>
        </w:numPr>
      </w:pPr>
      <w:r w:rsidRPr="001A0E66">
        <w:t>To evaluate consumer perceptions regarding social media advertisements.</w:t>
      </w:r>
    </w:p>
    <w:p w14:paraId="393C715A" w14:textId="77777777" w:rsidR="001A0E66" w:rsidRPr="001A0E66" w:rsidRDefault="001A0E66" w:rsidP="001A0E66">
      <w:pPr>
        <w:numPr>
          <w:ilvl w:val="0"/>
          <w:numId w:val="7"/>
        </w:numPr>
      </w:pPr>
      <w:r w:rsidRPr="001A0E66">
        <w:t>To assess the effectiveness of different social media ad formats in influencing purchasing decisions.</w:t>
      </w:r>
    </w:p>
    <w:p w14:paraId="5ED55DC4" w14:textId="77777777" w:rsidR="001A0E66" w:rsidRPr="001A0E66" w:rsidRDefault="001A0E66" w:rsidP="001A0E66">
      <w:pPr>
        <w:numPr>
          <w:ilvl w:val="0"/>
          <w:numId w:val="7"/>
        </w:numPr>
      </w:pPr>
      <w:r w:rsidRPr="001A0E66">
        <w:t>To determine the impact of brand engagement on consumer trust and loyalty.</w:t>
      </w:r>
    </w:p>
    <w:p w14:paraId="3A7B1167" w14:textId="77777777" w:rsidR="001A0E66" w:rsidRPr="001A0E66" w:rsidRDefault="001A0E66" w:rsidP="001A0E66">
      <w:pPr>
        <w:numPr>
          <w:ilvl w:val="0"/>
          <w:numId w:val="7"/>
        </w:numPr>
      </w:pPr>
      <w:r w:rsidRPr="001A0E66">
        <w:t>To examine the relationship between ad frequency and consumer purchase intent.</w:t>
      </w:r>
    </w:p>
    <w:p w14:paraId="1E577729" w14:textId="77777777" w:rsidR="001A0E66" w:rsidRPr="001A0E66" w:rsidRDefault="001A0E66" w:rsidP="001A0E66">
      <w:r w:rsidRPr="001A0E66">
        <w:pict w14:anchorId="3DE5D006">
          <v:rect id="_x0000_i1102" style="width:0;height:1.5pt" o:hralign="center" o:hrstd="t" o:hr="t" fillcolor="#a0a0a0" stroked="f"/>
        </w:pict>
      </w:r>
    </w:p>
    <w:p w14:paraId="1C831219" w14:textId="77777777" w:rsidR="001A0E66" w:rsidRPr="001A0E66" w:rsidRDefault="001A0E66" w:rsidP="001A0E66">
      <w:pPr>
        <w:rPr>
          <w:b/>
          <w:bCs/>
        </w:rPr>
      </w:pPr>
      <w:r w:rsidRPr="001A0E66">
        <w:rPr>
          <w:b/>
          <w:bCs/>
        </w:rPr>
        <w:t>Literature Review</w:t>
      </w:r>
    </w:p>
    <w:p w14:paraId="6B5A1761" w14:textId="77777777" w:rsidR="001A0E66" w:rsidRPr="001A0E66" w:rsidRDefault="001A0E66" w:rsidP="001A0E66">
      <w:r w:rsidRPr="001A0E66">
        <w:t xml:space="preserve">Several studies have examined the influence of social media advertising on consumer </w:t>
      </w:r>
      <w:proofErr w:type="spellStart"/>
      <w:r w:rsidRPr="001A0E66">
        <w:t>behavior</w:t>
      </w:r>
      <w:proofErr w:type="spellEnd"/>
      <w:r w:rsidRPr="001A0E66">
        <w:t xml:space="preserve">. Research by Smith and Johnson (2023) suggests that personalized advertisements lead to higher </w:t>
      </w:r>
      <w:r w:rsidRPr="001A0E66">
        <w:lastRenderedPageBreak/>
        <w:t>engagement rates, ultimately increasing conversion rates. Video-based and interactive advertisements tend to capture consumer attention more effectively than static images or text-based ads.</w:t>
      </w:r>
    </w:p>
    <w:p w14:paraId="7A3FDD52" w14:textId="77777777" w:rsidR="001A0E66" w:rsidRPr="001A0E66" w:rsidRDefault="001A0E66" w:rsidP="001A0E66">
      <w:r w:rsidRPr="001A0E66">
        <w:t>Another study by Brown (2022) highlights the significance of influencer marketing, emphasizing that social proof, such as influencer endorsements, significantly boosts consumer confidence and purchase decisions. Lee and Parker (2021) further explore the role of brand trust, indicating that repeated engagement with advertisements enhances consumer loyalty and fosters long-term brand relationships.</w:t>
      </w:r>
    </w:p>
    <w:p w14:paraId="7F1A8101" w14:textId="77777777" w:rsidR="001A0E66" w:rsidRPr="001A0E66" w:rsidRDefault="001A0E66" w:rsidP="001A0E66">
      <w:r w:rsidRPr="001A0E66">
        <w:t xml:space="preserve">Overall, existing research establishes that social media advertising is a powerful tool for businesses, offering targeted marketing capabilities and enabling real-time consumer interactions that drive purchasing </w:t>
      </w:r>
      <w:proofErr w:type="spellStart"/>
      <w:r w:rsidRPr="001A0E66">
        <w:t>behavior</w:t>
      </w:r>
      <w:proofErr w:type="spellEnd"/>
      <w:r w:rsidRPr="001A0E66">
        <w:t>.</w:t>
      </w:r>
    </w:p>
    <w:p w14:paraId="36D40B0F" w14:textId="77777777" w:rsidR="001A0E66" w:rsidRPr="001A0E66" w:rsidRDefault="001A0E66" w:rsidP="001A0E66">
      <w:r w:rsidRPr="001A0E66">
        <w:pict w14:anchorId="346A4023">
          <v:rect id="_x0000_i1103" style="width:0;height:1.5pt" o:hralign="center" o:hrstd="t" o:hr="t" fillcolor="#a0a0a0" stroked="f"/>
        </w:pict>
      </w:r>
    </w:p>
    <w:p w14:paraId="7FB9167D" w14:textId="77777777" w:rsidR="001A0E66" w:rsidRPr="001A0E66" w:rsidRDefault="001A0E66" w:rsidP="001A0E66">
      <w:pPr>
        <w:rPr>
          <w:b/>
          <w:bCs/>
        </w:rPr>
      </w:pPr>
      <w:r w:rsidRPr="001A0E66">
        <w:rPr>
          <w:b/>
          <w:bCs/>
        </w:rPr>
        <w:t>Research Methodology</w:t>
      </w:r>
    </w:p>
    <w:p w14:paraId="7AA0A3A8" w14:textId="77777777" w:rsidR="001A0E66" w:rsidRPr="001A0E66" w:rsidRDefault="001A0E66" w:rsidP="001A0E66">
      <w:pPr>
        <w:rPr>
          <w:b/>
          <w:bCs/>
        </w:rPr>
      </w:pPr>
      <w:r w:rsidRPr="001A0E66">
        <w:rPr>
          <w:b/>
          <w:bCs/>
        </w:rPr>
        <w:t>Primary Data Collection</w:t>
      </w:r>
    </w:p>
    <w:p w14:paraId="7FB353BF" w14:textId="77777777" w:rsidR="001A0E66" w:rsidRPr="001A0E66" w:rsidRDefault="001A0E66" w:rsidP="001A0E66">
      <w:r w:rsidRPr="001A0E66">
        <w:t xml:space="preserve">This study utilizes primary data collected through structured surveys. A total of 500 respondents from diverse demographic backgrounds participated in the survey. The questionnaire covered key areas such as social media usage patterns, advertisement recall, engagement levels, and purchase </w:t>
      </w:r>
      <w:proofErr w:type="spellStart"/>
      <w:r w:rsidRPr="001A0E66">
        <w:t>behavior</w:t>
      </w:r>
      <w:proofErr w:type="spellEnd"/>
      <w:r w:rsidRPr="001A0E66">
        <w:t>.</w:t>
      </w:r>
    </w:p>
    <w:p w14:paraId="1DA0BFFF" w14:textId="77777777" w:rsidR="001A0E66" w:rsidRPr="001A0E66" w:rsidRDefault="001A0E66" w:rsidP="001A0E66">
      <w:pPr>
        <w:rPr>
          <w:b/>
          <w:bCs/>
        </w:rPr>
      </w:pPr>
      <w:r w:rsidRPr="001A0E66">
        <w:rPr>
          <w:b/>
          <w:bCs/>
        </w:rPr>
        <w:t>Hypothesis</w:t>
      </w:r>
    </w:p>
    <w:p w14:paraId="3AF26BFC" w14:textId="77777777" w:rsidR="001A0E66" w:rsidRPr="001A0E66" w:rsidRDefault="001A0E66" w:rsidP="001A0E66">
      <w:r w:rsidRPr="001A0E66">
        <w:t>The study tests the following hypotheses:</w:t>
      </w:r>
    </w:p>
    <w:p w14:paraId="01256DEE" w14:textId="77777777" w:rsidR="001A0E66" w:rsidRPr="001A0E66" w:rsidRDefault="001A0E66" w:rsidP="001A0E66">
      <w:pPr>
        <w:numPr>
          <w:ilvl w:val="0"/>
          <w:numId w:val="8"/>
        </w:numPr>
      </w:pPr>
      <w:r w:rsidRPr="001A0E66">
        <w:rPr>
          <w:b/>
          <w:bCs/>
        </w:rPr>
        <w:t>H1:</w:t>
      </w:r>
      <w:r w:rsidRPr="001A0E66">
        <w:t xml:space="preserve"> Social media advertisements positively influence consumer buying </w:t>
      </w:r>
      <w:proofErr w:type="spellStart"/>
      <w:r w:rsidRPr="001A0E66">
        <w:t>behavior</w:t>
      </w:r>
      <w:proofErr w:type="spellEnd"/>
      <w:r w:rsidRPr="001A0E66">
        <w:t>.</w:t>
      </w:r>
    </w:p>
    <w:p w14:paraId="13F6EC99" w14:textId="77777777" w:rsidR="001A0E66" w:rsidRPr="001A0E66" w:rsidRDefault="001A0E66" w:rsidP="001A0E66">
      <w:pPr>
        <w:numPr>
          <w:ilvl w:val="0"/>
          <w:numId w:val="8"/>
        </w:numPr>
      </w:pPr>
      <w:r w:rsidRPr="001A0E66">
        <w:rPr>
          <w:b/>
          <w:bCs/>
        </w:rPr>
        <w:t>H2:</w:t>
      </w:r>
      <w:r w:rsidRPr="001A0E66">
        <w:t xml:space="preserve"> The frequency of ad exposure is directly proportional to consumer purchase intention.</w:t>
      </w:r>
    </w:p>
    <w:p w14:paraId="02DF78B6" w14:textId="77777777" w:rsidR="001A0E66" w:rsidRPr="001A0E66" w:rsidRDefault="001A0E66" w:rsidP="001A0E66">
      <w:pPr>
        <w:numPr>
          <w:ilvl w:val="0"/>
          <w:numId w:val="8"/>
        </w:numPr>
      </w:pPr>
      <w:r w:rsidRPr="001A0E66">
        <w:rPr>
          <w:b/>
          <w:bCs/>
        </w:rPr>
        <w:t>H3:</w:t>
      </w:r>
      <w:r w:rsidRPr="001A0E66">
        <w:t xml:space="preserve"> Engagement with brand advertisements increases brand loyalty and trust.</w:t>
      </w:r>
    </w:p>
    <w:p w14:paraId="522695E7" w14:textId="77777777" w:rsidR="001A0E66" w:rsidRPr="001A0E66" w:rsidRDefault="001A0E66" w:rsidP="001A0E66">
      <w:pPr>
        <w:rPr>
          <w:b/>
          <w:bCs/>
        </w:rPr>
      </w:pPr>
      <w:r w:rsidRPr="001A0E66">
        <w:rPr>
          <w:b/>
          <w:bCs/>
        </w:rPr>
        <w:t>Statistical Tools</w:t>
      </w:r>
    </w:p>
    <w:p w14:paraId="2D518E75" w14:textId="77777777" w:rsidR="001A0E66" w:rsidRPr="001A0E66" w:rsidRDefault="001A0E66" w:rsidP="001A0E66">
      <w:r w:rsidRPr="001A0E66">
        <w:t xml:space="preserve">The collected data was </w:t>
      </w:r>
      <w:proofErr w:type="spellStart"/>
      <w:r w:rsidRPr="001A0E66">
        <w:t>analyzed</w:t>
      </w:r>
      <w:proofErr w:type="spellEnd"/>
      <w:r w:rsidRPr="001A0E66">
        <w:t xml:space="preserve"> using </w:t>
      </w:r>
      <w:r w:rsidRPr="001A0E66">
        <w:rPr>
          <w:b/>
          <w:bCs/>
        </w:rPr>
        <w:t>SPSS software</w:t>
      </w:r>
      <w:r w:rsidRPr="001A0E66">
        <w:t xml:space="preserve">, employing </w:t>
      </w:r>
      <w:r w:rsidRPr="001A0E66">
        <w:rPr>
          <w:b/>
          <w:bCs/>
        </w:rPr>
        <w:t>regression analysis</w:t>
      </w:r>
      <w:r w:rsidRPr="001A0E66">
        <w:t xml:space="preserve"> to measure the correlation between ad exposure and purchase intention. Additional statistical tools, such as </w:t>
      </w:r>
      <w:r w:rsidRPr="001A0E66">
        <w:rPr>
          <w:b/>
          <w:bCs/>
        </w:rPr>
        <w:t>chi-square tests</w:t>
      </w:r>
      <w:r w:rsidRPr="001A0E66">
        <w:t xml:space="preserve"> and </w:t>
      </w:r>
      <w:r w:rsidRPr="001A0E66">
        <w:rPr>
          <w:b/>
          <w:bCs/>
        </w:rPr>
        <w:t>ANOVA</w:t>
      </w:r>
      <w:r w:rsidRPr="001A0E66">
        <w:t>, were used to assess variations across different consumer demographics.</w:t>
      </w:r>
    </w:p>
    <w:p w14:paraId="2CD2F4E6" w14:textId="77777777" w:rsidR="001A0E66" w:rsidRPr="001A0E66" w:rsidRDefault="001A0E66" w:rsidP="001A0E66">
      <w:r w:rsidRPr="001A0E66">
        <w:pict w14:anchorId="6B2B3CE7">
          <v:rect id="_x0000_i1104" style="width:0;height:1.5pt" o:hralign="center" o:hrstd="t" o:hr="t" fillcolor="#a0a0a0" stroked="f"/>
        </w:pict>
      </w:r>
    </w:p>
    <w:p w14:paraId="3409DF97" w14:textId="77777777" w:rsidR="001A0E66" w:rsidRPr="001A0E66" w:rsidRDefault="001A0E66" w:rsidP="001A0E66">
      <w:pPr>
        <w:rPr>
          <w:b/>
          <w:bCs/>
        </w:rPr>
      </w:pPr>
      <w:r w:rsidRPr="001A0E66">
        <w:rPr>
          <w:b/>
          <w:bCs/>
        </w:rPr>
        <w:t>Findings and Discussion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95"/>
        <w:gridCol w:w="2559"/>
      </w:tblGrid>
      <w:tr w:rsidR="001A0E66" w:rsidRPr="001A0E66" w14:paraId="6095C3B7" w14:textId="77777777" w:rsidTr="001A0E66">
        <w:trPr>
          <w:tblCellSpacing w:w="15" w:type="dxa"/>
        </w:trPr>
        <w:tc>
          <w:tcPr>
            <w:tcW w:w="0" w:type="auto"/>
            <w:vAlign w:val="center"/>
            <w:hideMark/>
          </w:tcPr>
          <w:p w14:paraId="79D37AFE" w14:textId="77777777" w:rsidR="001A0E66" w:rsidRPr="001A0E66" w:rsidRDefault="001A0E66" w:rsidP="001A0E66">
            <w:pPr>
              <w:rPr>
                <w:b/>
                <w:bCs/>
              </w:rPr>
            </w:pPr>
            <w:r w:rsidRPr="001A0E66">
              <w:rPr>
                <w:b/>
                <w:bCs/>
              </w:rPr>
              <w:t>Factor</w:t>
            </w:r>
          </w:p>
        </w:tc>
        <w:tc>
          <w:tcPr>
            <w:tcW w:w="0" w:type="auto"/>
            <w:vAlign w:val="center"/>
            <w:hideMark/>
          </w:tcPr>
          <w:p w14:paraId="41226BFE" w14:textId="77777777" w:rsidR="001A0E66" w:rsidRPr="001A0E66" w:rsidRDefault="001A0E66" w:rsidP="001A0E66">
            <w:pPr>
              <w:rPr>
                <w:b/>
                <w:bCs/>
              </w:rPr>
            </w:pPr>
            <w:r w:rsidRPr="001A0E66">
              <w:rPr>
                <w:b/>
                <w:bCs/>
              </w:rPr>
              <w:t>Percentage of Respondents</w:t>
            </w:r>
          </w:p>
        </w:tc>
      </w:tr>
      <w:tr w:rsidR="001A0E66" w:rsidRPr="001A0E66" w14:paraId="6FA942A4" w14:textId="77777777" w:rsidTr="001A0E66">
        <w:trPr>
          <w:tblCellSpacing w:w="15" w:type="dxa"/>
        </w:trPr>
        <w:tc>
          <w:tcPr>
            <w:tcW w:w="0" w:type="auto"/>
            <w:vAlign w:val="center"/>
            <w:hideMark/>
          </w:tcPr>
          <w:p w14:paraId="6C823884" w14:textId="77777777" w:rsidR="001A0E66" w:rsidRPr="001A0E66" w:rsidRDefault="001A0E66" w:rsidP="001A0E66">
            <w:r w:rsidRPr="001A0E66">
              <w:t>Purchased after seeing an ad</w:t>
            </w:r>
          </w:p>
        </w:tc>
        <w:tc>
          <w:tcPr>
            <w:tcW w:w="0" w:type="auto"/>
            <w:vAlign w:val="center"/>
            <w:hideMark/>
          </w:tcPr>
          <w:p w14:paraId="5ABF1584" w14:textId="77777777" w:rsidR="001A0E66" w:rsidRPr="001A0E66" w:rsidRDefault="001A0E66" w:rsidP="001A0E66">
            <w:r w:rsidRPr="001A0E66">
              <w:t>78%</w:t>
            </w:r>
          </w:p>
        </w:tc>
      </w:tr>
      <w:tr w:rsidR="001A0E66" w:rsidRPr="001A0E66" w14:paraId="4B628129" w14:textId="77777777" w:rsidTr="001A0E66">
        <w:trPr>
          <w:tblCellSpacing w:w="15" w:type="dxa"/>
        </w:trPr>
        <w:tc>
          <w:tcPr>
            <w:tcW w:w="0" w:type="auto"/>
            <w:vAlign w:val="center"/>
            <w:hideMark/>
          </w:tcPr>
          <w:p w14:paraId="4B6E77AD" w14:textId="77777777" w:rsidR="001A0E66" w:rsidRPr="001A0E66" w:rsidRDefault="001A0E66" w:rsidP="001A0E66">
            <w:r w:rsidRPr="001A0E66">
              <w:t>Higher conversion with engagement</w:t>
            </w:r>
          </w:p>
        </w:tc>
        <w:tc>
          <w:tcPr>
            <w:tcW w:w="0" w:type="auto"/>
            <w:vAlign w:val="center"/>
            <w:hideMark/>
          </w:tcPr>
          <w:p w14:paraId="67F2097A" w14:textId="77777777" w:rsidR="001A0E66" w:rsidRPr="001A0E66" w:rsidRDefault="001A0E66" w:rsidP="001A0E66">
            <w:r w:rsidRPr="001A0E66">
              <w:t>30%</w:t>
            </w:r>
          </w:p>
        </w:tc>
      </w:tr>
      <w:tr w:rsidR="001A0E66" w:rsidRPr="001A0E66" w14:paraId="1AECFDC3" w14:textId="77777777" w:rsidTr="001A0E66">
        <w:trPr>
          <w:tblCellSpacing w:w="15" w:type="dxa"/>
        </w:trPr>
        <w:tc>
          <w:tcPr>
            <w:tcW w:w="0" w:type="auto"/>
            <w:vAlign w:val="center"/>
            <w:hideMark/>
          </w:tcPr>
          <w:p w14:paraId="1D01D4B1" w14:textId="77777777" w:rsidR="001A0E66" w:rsidRPr="001A0E66" w:rsidRDefault="001A0E66" w:rsidP="001A0E66">
            <w:r w:rsidRPr="001A0E66">
              <w:t>Trusted brands they engaged with</w:t>
            </w:r>
          </w:p>
        </w:tc>
        <w:tc>
          <w:tcPr>
            <w:tcW w:w="0" w:type="auto"/>
            <w:vAlign w:val="center"/>
            <w:hideMark/>
          </w:tcPr>
          <w:p w14:paraId="6A495920" w14:textId="77777777" w:rsidR="001A0E66" w:rsidRPr="001A0E66" w:rsidRDefault="001A0E66" w:rsidP="001A0E66">
            <w:r w:rsidRPr="001A0E66">
              <w:t>85%</w:t>
            </w:r>
          </w:p>
        </w:tc>
      </w:tr>
      <w:tr w:rsidR="001A0E66" w:rsidRPr="001A0E66" w14:paraId="15ADE0D9" w14:textId="77777777" w:rsidTr="001A0E66">
        <w:trPr>
          <w:tblCellSpacing w:w="15" w:type="dxa"/>
        </w:trPr>
        <w:tc>
          <w:tcPr>
            <w:tcW w:w="0" w:type="auto"/>
            <w:vAlign w:val="center"/>
            <w:hideMark/>
          </w:tcPr>
          <w:p w14:paraId="10CFF337" w14:textId="77777777" w:rsidR="001A0E66" w:rsidRPr="001A0E66" w:rsidRDefault="001A0E66" w:rsidP="001A0E66">
            <w:r w:rsidRPr="001A0E66">
              <w:t>Ad fatigue from excessive exposure</w:t>
            </w:r>
          </w:p>
        </w:tc>
        <w:tc>
          <w:tcPr>
            <w:tcW w:w="0" w:type="auto"/>
            <w:vAlign w:val="center"/>
            <w:hideMark/>
          </w:tcPr>
          <w:p w14:paraId="14B24280" w14:textId="77777777" w:rsidR="001A0E66" w:rsidRPr="001A0E66" w:rsidRDefault="001A0E66" w:rsidP="001A0E66">
            <w:r w:rsidRPr="001A0E66">
              <w:t>42%</w:t>
            </w:r>
          </w:p>
        </w:tc>
      </w:tr>
    </w:tbl>
    <w:p w14:paraId="4A97AF16" w14:textId="77777777" w:rsidR="001A0E66" w:rsidRPr="001A0E66" w:rsidRDefault="001A0E66" w:rsidP="001A0E66">
      <w:pPr>
        <w:rPr>
          <w:b/>
          <w:bCs/>
        </w:rPr>
      </w:pPr>
      <w:r w:rsidRPr="001A0E66">
        <w:rPr>
          <w:b/>
          <w:bCs/>
        </w:rPr>
        <w:t>Ad Effectiveness</w:t>
      </w:r>
    </w:p>
    <w:p w14:paraId="3824B90F" w14:textId="77777777" w:rsidR="001A0E66" w:rsidRPr="001A0E66" w:rsidRDefault="001A0E66" w:rsidP="001A0E66">
      <w:r w:rsidRPr="001A0E66">
        <w:lastRenderedPageBreak/>
        <w:t xml:space="preserve">A significant </w:t>
      </w:r>
      <w:r w:rsidRPr="001A0E66">
        <w:rPr>
          <w:b/>
          <w:bCs/>
        </w:rPr>
        <w:t>78% of respondents</w:t>
      </w:r>
      <w:r w:rsidRPr="001A0E66">
        <w:t xml:space="preserve"> reported making a purchase after viewing a social media advertisement. This indicates the strong persuasive power of digital marketing when executed effectively.</w:t>
      </w:r>
    </w:p>
    <w:p w14:paraId="73DC34A9" w14:textId="77777777" w:rsidR="001A0E66" w:rsidRPr="001A0E66" w:rsidRDefault="001A0E66" w:rsidP="001A0E66">
      <w:pPr>
        <w:rPr>
          <w:b/>
          <w:bCs/>
        </w:rPr>
      </w:pPr>
      <w:r w:rsidRPr="001A0E66">
        <w:rPr>
          <w:b/>
          <w:bCs/>
        </w:rPr>
        <w:t>Engagement Levels</w:t>
      </w:r>
    </w:p>
    <w:p w14:paraId="61DD2AC8" w14:textId="77777777" w:rsidR="001A0E66" w:rsidRPr="001A0E66" w:rsidRDefault="001A0E66" w:rsidP="001A0E66">
      <w:r w:rsidRPr="001A0E66">
        <w:t xml:space="preserve">Consumer interaction with advertisements, such as liking, sharing, and commenting, led to a </w:t>
      </w:r>
      <w:r w:rsidRPr="001A0E66">
        <w:rPr>
          <w:b/>
          <w:bCs/>
        </w:rPr>
        <w:t>30% higher conversion rate</w:t>
      </w:r>
      <w:r w:rsidRPr="001A0E66">
        <w:t>, reinforcing the importance of interactive content and active user participation.</w:t>
      </w:r>
    </w:p>
    <w:p w14:paraId="7CBF305D" w14:textId="77777777" w:rsidR="001A0E66" w:rsidRPr="001A0E66" w:rsidRDefault="001A0E66" w:rsidP="001A0E66">
      <w:pPr>
        <w:rPr>
          <w:b/>
          <w:bCs/>
        </w:rPr>
      </w:pPr>
      <w:r w:rsidRPr="001A0E66">
        <w:rPr>
          <w:b/>
          <w:bCs/>
        </w:rPr>
        <w:t>Brand Trust and Loyalty</w:t>
      </w:r>
    </w:p>
    <w:p w14:paraId="4DAF6DB3" w14:textId="77777777" w:rsidR="001A0E66" w:rsidRPr="001A0E66" w:rsidRDefault="001A0E66" w:rsidP="001A0E66">
      <w:r w:rsidRPr="001A0E66">
        <w:t xml:space="preserve">Trust is a crucial determinant in purchasing decisions, with </w:t>
      </w:r>
      <w:r w:rsidRPr="001A0E66">
        <w:rPr>
          <w:b/>
          <w:bCs/>
        </w:rPr>
        <w:t>85% of consumers</w:t>
      </w:r>
      <w:r w:rsidRPr="001A0E66">
        <w:t xml:space="preserve"> stating they were more inclined to purchase from brands they had previously engaged with on social media. This underscores the necessity for brands to foster strong relationships with their audiences through consistent and meaningful engagement.</w:t>
      </w:r>
    </w:p>
    <w:p w14:paraId="5E104710" w14:textId="77777777" w:rsidR="001A0E66" w:rsidRPr="001A0E66" w:rsidRDefault="001A0E66" w:rsidP="001A0E66">
      <w:pPr>
        <w:rPr>
          <w:b/>
          <w:bCs/>
        </w:rPr>
      </w:pPr>
      <w:r w:rsidRPr="001A0E66">
        <w:rPr>
          <w:b/>
          <w:bCs/>
        </w:rPr>
        <w:t>Ad Frequency and Consumer Fatigue</w:t>
      </w:r>
    </w:p>
    <w:p w14:paraId="31832541" w14:textId="77777777" w:rsidR="001A0E66" w:rsidRPr="001A0E66" w:rsidRDefault="001A0E66" w:rsidP="001A0E66">
      <w:r w:rsidRPr="001A0E66">
        <w:t xml:space="preserve">While frequent ad exposure enhances brand recall, excessive advertising can lead to </w:t>
      </w:r>
      <w:r w:rsidRPr="001A0E66">
        <w:rPr>
          <w:b/>
          <w:bCs/>
        </w:rPr>
        <w:t>ad fatigue</w:t>
      </w:r>
      <w:r w:rsidRPr="001A0E66">
        <w:t xml:space="preserve">, with </w:t>
      </w:r>
      <w:r w:rsidRPr="001A0E66">
        <w:rPr>
          <w:b/>
          <w:bCs/>
        </w:rPr>
        <w:t>42% of respondents</w:t>
      </w:r>
      <w:r w:rsidRPr="001A0E66">
        <w:t xml:space="preserve"> reporting a decline in engagement due to repeated exposure. Marketers must find a balance to optimize ad frequency and prevent diminishing returns.</w:t>
      </w:r>
    </w:p>
    <w:p w14:paraId="0F38EC6F" w14:textId="77777777" w:rsidR="001A0E66" w:rsidRPr="001A0E66" w:rsidRDefault="001A0E66" w:rsidP="001A0E66">
      <w:r w:rsidRPr="001A0E66">
        <w:pict w14:anchorId="74CC60FA">
          <v:rect id="_x0000_i1105" style="width:0;height:1.5pt" o:hralign="center" o:hrstd="t" o:hr="t" fillcolor="#a0a0a0" stroked="f"/>
        </w:pict>
      </w:r>
    </w:p>
    <w:p w14:paraId="15D30C2F" w14:textId="77777777" w:rsidR="001A0E66" w:rsidRPr="001A0E66" w:rsidRDefault="001A0E66" w:rsidP="001A0E66">
      <w:pPr>
        <w:rPr>
          <w:b/>
          <w:bCs/>
        </w:rPr>
      </w:pPr>
      <w:r w:rsidRPr="001A0E66">
        <w:rPr>
          <w:b/>
          <w:bCs/>
        </w:rPr>
        <w:t>Conclusion</w:t>
      </w:r>
    </w:p>
    <w:p w14:paraId="5C8720D8" w14:textId="77777777" w:rsidR="001A0E66" w:rsidRPr="001A0E66" w:rsidRDefault="001A0E66" w:rsidP="001A0E66">
      <w:r w:rsidRPr="001A0E66">
        <w:t xml:space="preserve">The study confirms that social media advertising has a profound impact on consumer </w:t>
      </w:r>
      <w:proofErr w:type="spellStart"/>
      <w:r w:rsidRPr="001A0E66">
        <w:t>behavior</w:t>
      </w:r>
      <w:proofErr w:type="spellEnd"/>
      <w:r w:rsidRPr="001A0E66">
        <w:t>, significantly influencing purchasing decisions. Personalized and engaging content enhances brand recall and fosters stronger consumer relationships. Furthermore, an optimal balance in ad frequency prevents fatigue and sustains consumer interest.</w:t>
      </w:r>
    </w:p>
    <w:p w14:paraId="4703DA08" w14:textId="77777777" w:rsidR="001A0E66" w:rsidRPr="001A0E66" w:rsidRDefault="001A0E66" w:rsidP="001A0E66">
      <w:r w:rsidRPr="001A0E66">
        <w:t>Brands should focus on leveraging targeted advertising strategies, incorporating interactive and video-based content, and engaging with consumers to build long-term trust. By optimizing these factors, businesses can enhance their advertising effectiveness and drive higher conversion rates, ultimately contributing to their overall success in the digital marketplace.</w:t>
      </w:r>
    </w:p>
    <w:p w14:paraId="79D03D65" w14:textId="77777777" w:rsidR="001A0E66" w:rsidRPr="001A0E66" w:rsidRDefault="001A0E66" w:rsidP="001A0E66">
      <w:r w:rsidRPr="001A0E66">
        <w:pict w14:anchorId="5FB148C9">
          <v:rect id="_x0000_i1106" style="width:0;height:1.5pt" o:hralign="center" o:hrstd="t" o:hr="t" fillcolor="#a0a0a0" stroked="f"/>
        </w:pict>
      </w:r>
    </w:p>
    <w:p w14:paraId="44D03963" w14:textId="77777777" w:rsidR="001A0E66" w:rsidRPr="001A0E66" w:rsidRDefault="001A0E66" w:rsidP="001A0E66">
      <w:pPr>
        <w:rPr>
          <w:b/>
          <w:bCs/>
        </w:rPr>
      </w:pPr>
      <w:r w:rsidRPr="001A0E66">
        <w:rPr>
          <w:b/>
          <w:bCs/>
        </w:rPr>
        <w:t>Recommendations</w:t>
      </w:r>
    </w:p>
    <w:p w14:paraId="033661D0" w14:textId="77777777" w:rsidR="001A0E66" w:rsidRPr="001A0E66" w:rsidRDefault="001A0E66" w:rsidP="001A0E66">
      <w:pPr>
        <w:numPr>
          <w:ilvl w:val="0"/>
          <w:numId w:val="9"/>
        </w:numPr>
      </w:pPr>
      <w:r w:rsidRPr="001A0E66">
        <w:rPr>
          <w:b/>
          <w:bCs/>
        </w:rPr>
        <w:t>Personalized Advertising:</w:t>
      </w:r>
      <w:r w:rsidRPr="001A0E66">
        <w:t xml:space="preserve"> Utilize AI-driven algorithms to create personalized ad content tailored to individual consumer preferences.</w:t>
      </w:r>
    </w:p>
    <w:p w14:paraId="585309AE" w14:textId="77777777" w:rsidR="001A0E66" w:rsidRPr="001A0E66" w:rsidRDefault="001A0E66" w:rsidP="001A0E66">
      <w:pPr>
        <w:numPr>
          <w:ilvl w:val="0"/>
          <w:numId w:val="9"/>
        </w:numPr>
      </w:pPr>
      <w:r w:rsidRPr="001A0E66">
        <w:rPr>
          <w:b/>
          <w:bCs/>
        </w:rPr>
        <w:t>Engagement-Oriented Content:</w:t>
      </w:r>
      <w:r w:rsidRPr="001A0E66">
        <w:t xml:space="preserve"> Implement interactive elements, such as polls, quizzes, and live sessions, to enhance consumer participation.</w:t>
      </w:r>
    </w:p>
    <w:p w14:paraId="04A73CFF" w14:textId="77777777" w:rsidR="001A0E66" w:rsidRPr="001A0E66" w:rsidRDefault="001A0E66" w:rsidP="001A0E66">
      <w:pPr>
        <w:numPr>
          <w:ilvl w:val="0"/>
          <w:numId w:val="9"/>
        </w:numPr>
      </w:pPr>
      <w:r w:rsidRPr="001A0E66">
        <w:rPr>
          <w:b/>
          <w:bCs/>
        </w:rPr>
        <w:t>Influencer Collaborations:</w:t>
      </w:r>
      <w:r w:rsidRPr="001A0E66">
        <w:t xml:space="preserve"> Partner with trusted influencers to leverage social proof and enhance brand credibility.</w:t>
      </w:r>
    </w:p>
    <w:p w14:paraId="1EDBB285" w14:textId="77777777" w:rsidR="001A0E66" w:rsidRPr="001A0E66" w:rsidRDefault="001A0E66" w:rsidP="001A0E66">
      <w:pPr>
        <w:numPr>
          <w:ilvl w:val="0"/>
          <w:numId w:val="9"/>
        </w:numPr>
      </w:pPr>
      <w:r w:rsidRPr="001A0E66">
        <w:rPr>
          <w:b/>
          <w:bCs/>
        </w:rPr>
        <w:t>Balanced Ad Frequency:</w:t>
      </w:r>
      <w:r w:rsidRPr="001A0E66">
        <w:t xml:space="preserve"> Monitor ad exposure to prevent consumer fatigue and ensure sustained engagement.</w:t>
      </w:r>
    </w:p>
    <w:p w14:paraId="6D5C4E6A" w14:textId="77777777" w:rsidR="001A0E66" w:rsidRPr="001A0E66" w:rsidRDefault="001A0E66" w:rsidP="001A0E66">
      <w:pPr>
        <w:numPr>
          <w:ilvl w:val="0"/>
          <w:numId w:val="9"/>
        </w:numPr>
      </w:pPr>
      <w:r w:rsidRPr="001A0E66">
        <w:rPr>
          <w:b/>
          <w:bCs/>
        </w:rPr>
        <w:t>Data-Driven Optimization:</w:t>
      </w:r>
      <w:r w:rsidRPr="001A0E66">
        <w:t xml:space="preserve"> Continuously </w:t>
      </w:r>
      <w:proofErr w:type="spellStart"/>
      <w:r w:rsidRPr="001A0E66">
        <w:t>analyze</w:t>
      </w:r>
      <w:proofErr w:type="spellEnd"/>
      <w:r w:rsidRPr="001A0E66">
        <w:t xml:space="preserve"> performance metrics and adjust strategies to maximize advertising effectiveness.</w:t>
      </w:r>
    </w:p>
    <w:p w14:paraId="093917E5" w14:textId="77777777" w:rsidR="001A0E66" w:rsidRPr="001A0E66" w:rsidRDefault="001A0E66" w:rsidP="001A0E66">
      <w:r w:rsidRPr="001A0E66">
        <w:lastRenderedPageBreak/>
        <w:pict w14:anchorId="2F422B80">
          <v:rect id="_x0000_i1107" style="width:0;height:1.5pt" o:hralign="center" o:hrstd="t" o:hr="t" fillcolor="#a0a0a0" stroked="f"/>
        </w:pict>
      </w:r>
    </w:p>
    <w:p w14:paraId="6E566882" w14:textId="77777777" w:rsidR="001A0E66" w:rsidRPr="001A0E66" w:rsidRDefault="001A0E66" w:rsidP="001A0E66">
      <w:pPr>
        <w:rPr>
          <w:b/>
          <w:bCs/>
        </w:rPr>
      </w:pPr>
      <w:r w:rsidRPr="001A0E66">
        <w:rPr>
          <w:b/>
          <w:bCs/>
        </w:rPr>
        <w:t>References</w:t>
      </w:r>
    </w:p>
    <w:p w14:paraId="03F42589" w14:textId="77777777" w:rsidR="001A0E66" w:rsidRPr="001A0E66" w:rsidRDefault="001A0E66" w:rsidP="001A0E66">
      <w:pPr>
        <w:numPr>
          <w:ilvl w:val="0"/>
          <w:numId w:val="10"/>
        </w:numPr>
      </w:pPr>
      <w:r w:rsidRPr="001A0E66">
        <w:t xml:space="preserve">Smith, J., &amp; Johnson, L. (2023). "Digital Advertising Trends." </w:t>
      </w:r>
      <w:r w:rsidRPr="001A0E66">
        <w:rPr>
          <w:i/>
          <w:iCs/>
        </w:rPr>
        <w:t>Journal of Marketing, 45</w:t>
      </w:r>
      <w:r w:rsidRPr="001A0E66">
        <w:t>(2), 101-115.</w:t>
      </w:r>
    </w:p>
    <w:p w14:paraId="4850B83C" w14:textId="77777777" w:rsidR="001A0E66" w:rsidRPr="001A0E66" w:rsidRDefault="001A0E66" w:rsidP="001A0E66">
      <w:pPr>
        <w:numPr>
          <w:ilvl w:val="0"/>
          <w:numId w:val="10"/>
        </w:numPr>
      </w:pPr>
      <w:r w:rsidRPr="001A0E66">
        <w:t xml:space="preserve">Brown, K. (2022). "Consumer Engagement in Social Media Marketing." </w:t>
      </w:r>
      <w:r w:rsidRPr="001A0E66">
        <w:rPr>
          <w:i/>
          <w:iCs/>
        </w:rPr>
        <w:t>International Business Review, 39</w:t>
      </w:r>
      <w:r w:rsidRPr="001A0E66">
        <w:t>(4), 78-90.</w:t>
      </w:r>
    </w:p>
    <w:p w14:paraId="5BB8A9DD" w14:textId="77777777" w:rsidR="001A0E66" w:rsidRPr="001A0E66" w:rsidRDefault="001A0E66" w:rsidP="001A0E66">
      <w:pPr>
        <w:numPr>
          <w:ilvl w:val="0"/>
          <w:numId w:val="10"/>
        </w:numPr>
      </w:pPr>
      <w:r w:rsidRPr="001A0E66">
        <w:t xml:space="preserve">Lee, M., &amp; Parker, R. (2021). "Effectiveness of Influencer Marketing on Purchase Decisions." </w:t>
      </w:r>
      <w:r w:rsidRPr="001A0E66">
        <w:rPr>
          <w:i/>
          <w:iCs/>
        </w:rPr>
        <w:t>Advertising Research Journal, 28</w:t>
      </w:r>
      <w:r w:rsidRPr="001A0E66">
        <w:t>(1), 55-70.</w:t>
      </w:r>
    </w:p>
    <w:p w14:paraId="56597BD8" w14:textId="77777777" w:rsidR="001A0E66" w:rsidRPr="001A0E66" w:rsidRDefault="001A0E66" w:rsidP="001A0E66">
      <w:r w:rsidRPr="001A0E66">
        <w:pict w14:anchorId="188B973B">
          <v:rect id="_x0000_i1108" style="width:0;height:1.5pt" o:hralign="center" o:hrstd="t" o:hr="t" fillcolor="#a0a0a0" stroked="f"/>
        </w:pict>
      </w:r>
    </w:p>
    <w:p w14:paraId="38003AB5" w14:textId="77777777" w:rsidR="00D66079" w:rsidRPr="001A0E66" w:rsidRDefault="00D66079" w:rsidP="001A0E66"/>
    <w:sectPr w:rsidR="00D66079" w:rsidRPr="001A0E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660180"/>
    <w:multiLevelType w:val="multilevel"/>
    <w:tmpl w:val="97F04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E725F2"/>
    <w:multiLevelType w:val="multilevel"/>
    <w:tmpl w:val="BA5C10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641758"/>
    <w:multiLevelType w:val="multilevel"/>
    <w:tmpl w:val="A378E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7B0F18"/>
    <w:multiLevelType w:val="multilevel"/>
    <w:tmpl w:val="8A56A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57546A"/>
    <w:multiLevelType w:val="multilevel"/>
    <w:tmpl w:val="3DD68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14F79E6"/>
    <w:multiLevelType w:val="multilevel"/>
    <w:tmpl w:val="9A5AF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8CE1C91"/>
    <w:multiLevelType w:val="multilevel"/>
    <w:tmpl w:val="257A1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E50BC5"/>
    <w:multiLevelType w:val="multilevel"/>
    <w:tmpl w:val="7EACF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E2639D"/>
    <w:multiLevelType w:val="multilevel"/>
    <w:tmpl w:val="888AB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9035F5C"/>
    <w:multiLevelType w:val="multilevel"/>
    <w:tmpl w:val="299EE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37210290">
    <w:abstractNumId w:val="1"/>
  </w:num>
  <w:num w:numId="2" w16cid:durableId="214120816">
    <w:abstractNumId w:val="9"/>
  </w:num>
  <w:num w:numId="3" w16cid:durableId="2026129502">
    <w:abstractNumId w:val="4"/>
  </w:num>
  <w:num w:numId="4" w16cid:durableId="1513643263">
    <w:abstractNumId w:val="0"/>
  </w:num>
  <w:num w:numId="5" w16cid:durableId="1722552302">
    <w:abstractNumId w:val="6"/>
  </w:num>
  <w:num w:numId="6" w16cid:durableId="1542862552">
    <w:abstractNumId w:val="7"/>
  </w:num>
  <w:num w:numId="7" w16cid:durableId="1654488617">
    <w:abstractNumId w:val="8"/>
  </w:num>
  <w:num w:numId="8" w16cid:durableId="456800344">
    <w:abstractNumId w:val="2"/>
  </w:num>
  <w:num w:numId="9" w16cid:durableId="985477993">
    <w:abstractNumId w:val="3"/>
  </w:num>
  <w:num w:numId="10" w16cid:durableId="18487169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2F2"/>
    <w:rsid w:val="001A0E66"/>
    <w:rsid w:val="001C2720"/>
    <w:rsid w:val="0027209C"/>
    <w:rsid w:val="002803F7"/>
    <w:rsid w:val="002855E4"/>
    <w:rsid w:val="003705CD"/>
    <w:rsid w:val="003A42F2"/>
    <w:rsid w:val="003C156F"/>
    <w:rsid w:val="004E7098"/>
    <w:rsid w:val="00531C4F"/>
    <w:rsid w:val="00565EC1"/>
    <w:rsid w:val="00647F1F"/>
    <w:rsid w:val="00682851"/>
    <w:rsid w:val="0077305C"/>
    <w:rsid w:val="00861CEB"/>
    <w:rsid w:val="008F675A"/>
    <w:rsid w:val="0096314F"/>
    <w:rsid w:val="00987F8D"/>
    <w:rsid w:val="00A42E34"/>
    <w:rsid w:val="00BD2DCB"/>
    <w:rsid w:val="00CB4C80"/>
    <w:rsid w:val="00D208AC"/>
    <w:rsid w:val="00D66079"/>
    <w:rsid w:val="00E548EB"/>
    <w:rsid w:val="00FF71A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36DB6"/>
  <w15:chartTrackingRefBased/>
  <w15:docId w15:val="{5627736E-A4F9-463B-A9A4-792C4AF91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A42F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A42F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A42F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A42F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A42F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A42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A42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A42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A42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42F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A42F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A42F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A42F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A42F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A42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A42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A42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A42F2"/>
    <w:rPr>
      <w:rFonts w:eastAsiaTheme="majorEastAsia" w:cstheme="majorBidi"/>
      <w:color w:val="272727" w:themeColor="text1" w:themeTint="D8"/>
    </w:rPr>
  </w:style>
  <w:style w:type="paragraph" w:styleId="Title">
    <w:name w:val="Title"/>
    <w:basedOn w:val="Normal"/>
    <w:next w:val="Normal"/>
    <w:link w:val="TitleChar"/>
    <w:uiPriority w:val="10"/>
    <w:qFormat/>
    <w:rsid w:val="003A42F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A42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A42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A42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A42F2"/>
    <w:pPr>
      <w:spacing w:before="160"/>
      <w:jc w:val="center"/>
    </w:pPr>
    <w:rPr>
      <w:i/>
      <w:iCs/>
      <w:color w:val="404040" w:themeColor="text1" w:themeTint="BF"/>
    </w:rPr>
  </w:style>
  <w:style w:type="character" w:customStyle="1" w:styleId="QuoteChar">
    <w:name w:val="Quote Char"/>
    <w:basedOn w:val="DefaultParagraphFont"/>
    <w:link w:val="Quote"/>
    <w:uiPriority w:val="29"/>
    <w:rsid w:val="003A42F2"/>
    <w:rPr>
      <w:i/>
      <w:iCs/>
      <w:color w:val="404040" w:themeColor="text1" w:themeTint="BF"/>
    </w:rPr>
  </w:style>
  <w:style w:type="paragraph" w:styleId="ListParagraph">
    <w:name w:val="List Paragraph"/>
    <w:basedOn w:val="Normal"/>
    <w:uiPriority w:val="34"/>
    <w:qFormat/>
    <w:rsid w:val="003A42F2"/>
    <w:pPr>
      <w:ind w:left="720"/>
      <w:contextualSpacing/>
    </w:pPr>
  </w:style>
  <w:style w:type="character" w:styleId="IntenseEmphasis">
    <w:name w:val="Intense Emphasis"/>
    <w:basedOn w:val="DefaultParagraphFont"/>
    <w:uiPriority w:val="21"/>
    <w:qFormat/>
    <w:rsid w:val="003A42F2"/>
    <w:rPr>
      <w:i/>
      <w:iCs/>
      <w:color w:val="2F5496" w:themeColor="accent1" w:themeShade="BF"/>
    </w:rPr>
  </w:style>
  <w:style w:type="paragraph" w:styleId="IntenseQuote">
    <w:name w:val="Intense Quote"/>
    <w:basedOn w:val="Normal"/>
    <w:next w:val="Normal"/>
    <w:link w:val="IntenseQuoteChar"/>
    <w:uiPriority w:val="30"/>
    <w:qFormat/>
    <w:rsid w:val="003A42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A42F2"/>
    <w:rPr>
      <w:i/>
      <w:iCs/>
      <w:color w:val="2F5496" w:themeColor="accent1" w:themeShade="BF"/>
    </w:rPr>
  </w:style>
  <w:style w:type="character" w:styleId="IntenseReference">
    <w:name w:val="Intense Reference"/>
    <w:basedOn w:val="DefaultParagraphFont"/>
    <w:uiPriority w:val="32"/>
    <w:qFormat/>
    <w:rsid w:val="003A42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780811">
      <w:bodyDiv w:val="1"/>
      <w:marLeft w:val="0"/>
      <w:marRight w:val="0"/>
      <w:marTop w:val="0"/>
      <w:marBottom w:val="0"/>
      <w:divBdr>
        <w:top w:val="none" w:sz="0" w:space="0" w:color="auto"/>
        <w:left w:val="none" w:sz="0" w:space="0" w:color="auto"/>
        <w:bottom w:val="none" w:sz="0" w:space="0" w:color="auto"/>
        <w:right w:val="none" w:sz="0" w:space="0" w:color="auto"/>
      </w:divBdr>
      <w:divsChild>
        <w:div w:id="761069836">
          <w:marLeft w:val="0"/>
          <w:marRight w:val="0"/>
          <w:marTop w:val="0"/>
          <w:marBottom w:val="0"/>
          <w:divBdr>
            <w:top w:val="none" w:sz="0" w:space="0" w:color="auto"/>
            <w:left w:val="none" w:sz="0" w:space="0" w:color="auto"/>
            <w:bottom w:val="none" w:sz="0" w:space="0" w:color="auto"/>
            <w:right w:val="none" w:sz="0" w:space="0" w:color="auto"/>
          </w:divBdr>
        </w:div>
        <w:div w:id="903218880">
          <w:marLeft w:val="0"/>
          <w:marRight w:val="0"/>
          <w:marTop w:val="0"/>
          <w:marBottom w:val="0"/>
          <w:divBdr>
            <w:top w:val="none" w:sz="0" w:space="0" w:color="auto"/>
            <w:left w:val="none" w:sz="0" w:space="0" w:color="auto"/>
            <w:bottom w:val="none" w:sz="0" w:space="0" w:color="auto"/>
            <w:right w:val="none" w:sz="0" w:space="0" w:color="auto"/>
          </w:divBdr>
        </w:div>
        <w:div w:id="193932124">
          <w:marLeft w:val="0"/>
          <w:marRight w:val="0"/>
          <w:marTop w:val="0"/>
          <w:marBottom w:val="0"/>
          <w:divBdr>
            <w:top w:val="none" w:sz="0" w:space="0" w:color="auto"/>
            <w:left w:val="none" w:sz="0" w:space="0" w:color="auto"/>
            <w:bottom w:val="none" w:sz="0" w:space="0" w:color="auto"/>
            <w:right w:val="none" w:sz="0" w:space="0" w:color="auto"/>
          </w:divBdr>
        </w:div>
        <w:div w:id="2002655782">
          <w:marLeft w:val="0"/>
          <w:marRight w:val="0"/>
          <w:marTop w:val="0"/>
          <w:marBottom w:val="0"/>
          <w:divBdr>
            <w:top w:val="none" w:sz="0" w:space="0" w:color="auto"/>
            <w:left w:val="none" w:sz="0" w:space="0" w:color="auto"/>
            <w:bottom w:val="none" w:sz="0" w:space="0" w:color="auto"/>
            <w:right w:val="none" w:sz="0" w:space="0" w:color="auto"/>
          </w:divBdr>
        </w:div>
        <w:div w:id="1974208109">
          <w:marLeft w:val="0"/>
          <w:marRight w:val="0"/>
          <w:marTop w:val="0"/>
          <w:marBottom w:val="0"/>
          <w:divBdr>
            <w:top w:val="none" w:sz="0" w:space="0" w:color="auto"/>
            <w:left w:val="none" w:sz="0" w:space="0" w:color="auto"/>
            <w:bottom w:val="none" w:sz="0" w:space="0" w:color="auto"/>
            <w:right w:val="none" w:sz="0" w:space="0" w:color="auto"/>
          </w:divBdr>
        </w:div>
        <w:div w:id="649596779">
          <w:marLeft w:val="0"/>
          <w:marRight w:val="0"/>
          <w:marTop w:val="0"/>
          <w:marBottom w:val="0"/>
          <w:divBdr>
            <w:top w:val="none" w:sz="0" w:space="0" w:color="auto"/>
            <w:left w:val="none" w:sz="0" w:space="0" w:color="auto"/>
            <w:bottom w:val="none" w:sz="0" w:space="0" w:color="auto"/>
            <w:right w:val="none" w:sz="0" w:space="0" w:color="auto"/>
          </w:divBdr>
        </w:div>
        <w:div w:id="249313862">
          <w:marLeft w:val="0"/>
          <w:marRight w:val="0"/>
          <w:marTop w:val="0"/>
          <w:marBottom w:val="0"/>
          <w:divBdr>
            <w:top w:val="none" w:sz="0" w:space="0" w:color="auto"/>
            <w:left w:val="none" w:sz="0" w:space="0" w:color="auto"/>
            <w:bottom w:val="none" w:sz="0" w:space="0" w:color="auto"/>
            <w:right w:val="none" w:sz="0" w:space="0" w:color="auto"/>
          </w:divBdr>
        </w:div>
        <w:div w:id="657196903">
          <w:marLeft w:val="0"/>
          <w:marRight w:val="0"/>
          <w:marTop w:val="0"/>
          <w:marBottom w:val="0"/>
          <w:divBdr>
            <w:top w:val="none" w:sz="0" w:space="0" w:color="auto"/>
            <w:left w:val="none" w:sz="0" w:space="0" w:color="auto"/>
            <w:bottom w:val="none" w:sz="0" w:space="0" w:color="auto"/>
            <w:right w:val="none" w:sz="0" w:space="0" w:color="auto"/>
          </w:divBdr>
        </w:div>
        <w:div w:id="727074107">
          <w:marLeft w:val="0"/>
          <w:marRight w:val="0"/>
          <w:marTop w:val="0"/>
          <w:marBottom w:val="0"/>
          <w:divBdr>
            <w:top w:val="none" w:sz="0" w:space="0" w:color="auto"/>
            <w:left w:val="none" w:sz="0" w:space="0" w:color="auto"/>
            <w:bottom w:val="none" w:sz="0" w:space="0" w:color="auto"/>
            <w:right w:val="none" w:sz="0" w:space="0" w:color="auto"/>
          </w:divBdr>
        </w:div>
      </w:divsChild>
    </w:div>
    <w:div w:id="852182315">
      <w:bodyDiv w:val="1"/>
      <w:marLeft w:val="0"/>
      <w:marRight w:val="0"/>
      <w:marTop w:val="0"/>
      <w:marBottom w:val="0"/>
      <w:divBdr>
        <w:top w:val="none" w:sz="0" w:space="0" w:color="auto"/>
        <w:left w:val="none" w:sz="0" w:space="0" w:color="auto"/>
        <w:bottom w:val="none" w:sz="0" w:space="0" w:color="auto"/>
        <w:right w:val="none" w:sz="0" w:space="0" w:color="auto"/>
      </w:divBdr>
      <w:divsChild>
        <w:div w:id="874735495">
          <w:marLeft w:val="0"/>
          <w:marRight w:val="0"/>
          <w:marTop w:val="0"/>
          <w:marBottom w:val="0"/>
          <w:divBdr>
            <w:top w:val="none" w:sz="0" w:space="0" w:color="auto"/>
            <w:left w:val="none" w:sz="0" w:space="0" w:color="auto"/>
            <w:bottom w:val="none" w:sz="0" w:space="0" w:color="auto"/>
            <w:right w:val="none" w:sz="0" w:space="0" w:color="auto"/>
          </w:divBdr>
        </w:div>
        <w:div w:id="1350372309">
          <w:marLeft w:val="0"/>
          <w:marRight w:val="0"/>
          <w:marTop w:val="0"/>
          <w:marBottom w:val="0"/>
          <w:divBdr>
            <w:top w:val="none" w:sz="0" w:space="0" w:color="auto"/>
            <w:left w:val="none" w:sz="0" w:space="0" w:color="auto"/>
            <w:bottom w:val="none" w:sz="0" w:space="0" w:color="auto"/>
            <w:right w:val="none" w:sz="0" w:space="0" w:color="auto"/>
          </w:divBdr>
        </w:div>
        <w:div w:id="2139832031">
          <w:marLeft w:val="0"/>
          <w:marRight w:val="0"/>
          <w:marTop w:val="0"/>
          <w:marBottom w:val="0"/>
          <w:divBdr>
            <w:top w:val="none" w:sz="0" w:space="0" w:color="auto"/>
            <w:left w:val="none" w:sz="0" w:space="0" w:color="auto"/>
            <w:bottom w:val="none" w:sz="0" w:space="0" w:color="auto"/>
            <w:right w:val="none" w:sz="0" w:space="0" w:color="auto"/>
          </w:divBdr>
        </w:div>
        <w:div w:id="1012410865">
          <w:marLeft w:val="0"/>
          <w:marRight w:val="0"/>
          <w:marTop w:val="0"/>
          <w:marBottom w:val="0"/>
          <w:divBdr>
            <w:top w:val="none" w:sz="0" w:space="0" w:color="auto"/>
            <w:left w:val="none" w:sz="0" w:space="0" w:color="auto"/>
            <w:bottom w:val="none" w:sz="0" w:space="0" w:color="auto"/>
            <w:right w:val="none" w:sz="0" w:space="0" w:color="auto"/>
          </w:divBdr>
        </w:div>
        <w:div w:id="554897908">
          <w:marLeft w:val="0"/>
          <w:marRight w:val="0"/>
          <w:marTop w:val="0"/>
          <w:marBottom w:val="0"/>
          <w:divBdr>
            <w:top w:val="none" w:sz="0" w:space="0" w:color="auto"/>
            <w:left w:val="none" w:sz="0" w:space="0" w:color="auto"/>
            <w:bottom w:val="none" w:sz="0" w:space="0" w:color="auto"/>
            <w:right w:val="none" w:sz="0" w:space="0" w:color="auto"/>
          </w:divBdr>
        </w:div>
        <w:div w:id="208153168">
          <w:marLeft w:val="0"/>
          <w:marRight w:val="0"/>
          <w:marTop w:val="0"/>
          <w:marBottom w:val="0"/>
          <w:divBdr>
            <w:top w:val="none" w:sz="0" w:space="0" w:color="auto"/>
            <w:left w:val="none" w:sz="0" w:space="0" w:color="auto"/>
            <w:bottom w:val="none" w:sz="0" w:space="0" w:color="auto"/>
            <w:right w:val="none" w:sz="0" w:space="0" w:color="auto"/>
          </w:divBdr>
        </w:div>
        <w:div w:id="1625193732">
          <w:marLeft w:val="0"/>
          <w:marRight w:val="0"/>
          <w:marTop w:val="0"/>
          <w:marBottom w:val="0"/>
          <w:divBdr>
            <w:top w:val="none" w:sz="0" w:space="0" w:color="auto"/>
            <w:left w:val="none" w:sz="0" w:space="0" w:color="auto"/>
            <w:bottom w:val="none" w:sz="0" w:space="0" w:color="auto"/>
            <w:right w:val="none" w:sz="0" w:space="0" w:color="auto"/>
          </w:divBdr>
        </w:div>
        <w:div w:id="751512845">
          <w:marLeft w:val="0"/>
          <w:marRight w:val="0"/>
          <w:marTop w:val="0"/>
          <w:marBottom w:val="0"/>
          <w:divBdr>
            <w:top w:val="none" w:sz="0" w:space="0" w:color="auto"/>
            <w:left w:val="none" w:sz="0" w:space="0" w:color="auto"/>
            <w:bottom w:val="none" w:sz="0" w:space="0" w:color="auto"/>
            <w:right w:val="none" w:sz="0" w:space="0" w:color="auto"/>
          </w:divBdr>
        </w:div>
        <w:div w:id="1422331993">
          <w:marLeft w:val="0"/>
          <w:marRight w:val="0"/>
          <w:marTop w:val="0"/>
          <w:marBottom w:val="0"/>
          <w:divBdr>
            <w:top w:val="none" w:sz="0" w:space="0" w:color="auto"/>
            <w:left w:val="none" w:sz="0" w:space="0" w:color="auto"/>
            <w:bottom w:val="none" w:sz="0" w:space="0" w:color="auto"/>
            <w:right w:val="none" w:sz="0" w:space="0" w:color="auto"/>
          </w:divBdr>
        </w:div>
        <w:div w:id="1714382293">
          <w:marLeft w:val="0"/>
          <w:marRight w:val="0"/>
          <w:marTop w:val="0"/>
          <w:marBottom w:val="0"/>
          <w:divBdr>
            <w:top w:val="none" w:sz="0" w:space="0" w:color="auto"/>
            <w:left w:val="none" w:sz="0" w:space="0" w:color="auto"/>
            <w:bottom w:val="none" w:sz="0" w:space="0" w:color="auto"/>
            <w:right w:val="none" w:sz="0" w:space="0" w:color="auto"/>
          </w:divBdr>
        </w:div>
      </w:divsChild>
    </w:div>
    <w:div w:id="1228690766">
      <w:bodyDiv w:val="1"/>
      <w:marLeft w:val="0"/>
      <w:marRight w:val="0"/>
      <w:marTop w:val="0"/>
      <w:marBottom w:val="0"/>
      <w:divBdr>
        <w:top w:val="none" w:sz="0" w:space="0" w:color="auto"/>
        <w:left w:val="none" w:sz="0" w:space="0" w:color="auto"/>
        <w:bottom w:val="none" w:sz="0" w:space="0" w:color="auto"/>
        <w:right w:val="none" w:sz="0" w:space="0" w:color="auto"/>
      </w:divBdr>
      <w:divsChild>
        <w:div w:id="956377928">
          <w:marLeft w:val="0"/>
          <w:marRight w:val="0"/>
          <w:marTop w:val="0"/>
          <w:marBottom w:val="0"/>
          <w:divBdr>
            <w:top w:val="none" w:sz="0" w:space="0" w:color="auto"/>
            <w:left w:val="none" w:sz="0" w:space="0" w:color="auto"/>
            <w:bottom w:val="none" w:sz="0" w:space="0" w:color="auto"/>
            <w:right w:val="none" w:sz="0" w:space="0" w:color="auto"/>
          </w:divBdr>
        </w:div>
        <w:div w:id="2102219566">
          <w:marLeft w:val="0"/>
          <w:marRight w:val="0"/>
          <w:marTop w:val="0"/>
          <w:marBottom w:val="0"/>
          <w:divBdr>
            <w:top w:val="none" w:sz="0" w:space="0" w:color="auto"/>
            <w:left w:val="none" w:sz="0" w:space="0" w:color="auto"/>
            <w:bottom w:val="none" w:sz="0" w:space="0" w:color="auto"/>
            <w:right w:val="none" w:sz="0" w:space="0" w:color="auto"/>
          </w:divBdr>
        </w:div>
        <w:div w:id="58788656">
          <w:marLeft w:val="0"/>
          <w:marRight w:val="0"/>
          <w:marTop w:val="0"/>
          <w:marBottom w:val="0"/>
          <w:divBdr>
            <w:top w:val="none" w:sz="0" w:space="0" w:color="auto"/>
            <w:left w:val="none" w:sz="0" w:space="0" w:color="auto"/>
            <w:bottom w:val="none" w:sz="0" w:space="0" w:color="auto"/>
            <w:right w:val="none" w:sz="0" w:space="0" w:color="auto"/>
          </w:divBdr>
        </w:div>
        <w:div w:id="1109088095">
          <w:marLeft w:val="0"/>
          <w:marRight w:val="0"/>
          <w:marTop w:val="0"/>
          <w:marBottom w:val="0"/>
          <w:divBdr>
            <w:top w:val="none" w:sz="0" w:space="0" w:color="auto"/>
            <w:left w:val="none" w:sz="0" w:space="0" w:color="auto"/>
            <w:bottom w:val="none" w:sz="0" w:space="0" w:color="auto"/>
            <w:right w:val="none" w:sz="0" w:space="0" w:color="auto"/>
          </w:divBdr>
        </w:div>
        <w:div w:id="1291209548">
          <w:marLeft w:val="0"/>
          <w:marRight w:val="0"/>
          <w:marTop w:val="0"/>
          <w:marBottom w:val="0"/>
          <w:divBdr>
            <w:top w:val="none" w:sz="0" w:space="0" w:color="auto"/>
            <w:left w:val="none" w:sz="0" w:space="0" w:color="auto"/>
            <w:bottom w:val="none" w:sz="0" w:space="0" w:color="auto"/>
            <w:right w:val="none" w:sz="0" w:space="0" w:color="auto"/>
          </w:divBdr>
        </w:div>
        <w:div w:id="734209192">
          <w:marLeft w:val="0"/>
          <w:marRight w:val="0"/>
          <w:marTop w:val="0"/>
          <w:marBottom w:val="0"/>
          <w:divBdr>
            <w:top w:val="none" w:sz="0" w:space="0" w:color="auto"/>
            <w:left w:val="none" w:sz="0" w:space="0" w:color="auto"/>
            <w:bottom w:val="none" w:sz="0" w:space="0" w:color="auto"/>
            <w:right w:val="none" w:sz="0" w:space="0" w:color="auto"/>
          </w:divBdr>
        </w:div>
        <w:div w:id="1542017212">
          <w:marLeft w:val="0"/>
          <w:marRight w:val="0"/>
          <w:marTop w:val="0"/>
          <w:marBottom w:val="0"/>
          <w:divBdr>
            <w:top w:val="none" w:sz="0" w:space="0" w:color="auto"/>
            <w:left w:val="none" w:sz="0" w:space="0" w:color="auto"/>
            <w:bottom w:val="none" w:sz="0" w:space="0" w:color="auto"/>
            <w:right w:val="none" w:sz="0" w:space="0" w:color="auto"/>
          </w:divBdr>
        </w:div>
        <w:div w:id="1533297524">
          <w:marLeft w:val="0"/>
          <w:marRight w:val="0"/>
          <w:marTop w:val="0"/>
          <w:marBottom w:val="0"/>
          <w:divBdr>
            <w:top w:val="none" w:sz="0" w:space="0" w:color="auto"/>
            <w:left w:val="none" w:sz="0" w:space="0" w:color="auto"/>
            <w:bottom w:val="none" w:sz="0" w:space="0" w:color="auto"/>
            <w:right w:val="none" w:sz="0" w:space="0" w:color="auto"/>
          </w:divBdr>
        </w:div>
        <w:div w:id="209347710">
          <w:marLeft w:val="0"/>
          <w:marRight w:val="0"/>
          <w:marTop w:val="0"/>
          <w:marBottom w:val="0"/>
          <w:divBdr>
            <w:top w:val="none" w:sz="0" w:space="0" w:color="auto"/>
            <w:left w:val="none" w:sz="0" w:space="0" w:color="auto"/>
            <w:bottom w:val="none" w:sz="0" w:space="0" w:color="auto"/>
            <w:right w:val="none" w:sz="0" w:space="0" w:color="auto"/>
          </w:divBdr>
        </w:div>
      </w:divsChild>
    </w:div>
    <w:div w:id="1534883512">
      <w:bodyDiv w:val="1"/>
      <w:marLeft w:val="0"/>
      <w:marRight w:val="0"/>
      <w:marTop w:val="0"/>
      <w:marBottom w:val="0"/>
      <w:divBdr>
        <w:top w:val="none" w:sz="0" w:space="0" w:color="auto"/>
        <w:left w:val="none" w:sz="0" w:space="0" w:color="auto"/>
        <w:bottom w:val="none" w:sz="0" w:space="0" w:color="auto"/>
        <w:right w:val="none" w:sz="0" w:space="0" w:color="auto"/>
      </w:divBdr>
      <w:divsChild>
        <w:div w:id="1476680199">
          <w:marLeft w:val="0"/>
          <w:marRight w:val="0"/>
          <w:marTop w:val="0"/>
          <w:marBottom w:val="0"/>
          <w:divBdr>
            <w:top w:val="none" w:sz="0" w:space="0" w:color="auto"/>
            <w:left w:val="none" w:sz="0" w:space="0" w:color="auto"/>
            <w:bottom w:val="none" w:sz="0" w:space="0" w:color="auto"/>
            <w:right w:val="none" w:sz="0" w:space="0" w:color="auto"/>
          </w:divBdr>
        </w:div>
        <w:div w:id="1342046626">
          <w:marLeft w:val="0"/>
          <w:marRight w:val="0"/>
          <w:marTop w:val="0"/>
          <w:marBottom w:val="0"/>
          <w:divBdr>
            <w:top w:val="none" w:sz="0" w:space="0" w:color="auto"/>
            <w:left w:val="none" w:sz="0" w:space="0" w:color="auto"/>
            <w:bottom w:val="none" w:sz="0" w:space="0" w:color="auto"/>
            <w:right w:val="none" w:sz="0" w:space="0" w:color="auto"/>
          </w:divBdr>
        </w:div>
        <w:div w:id="207886044">
          <w:marLeft w:val="0"/>
          <w:marRight w:val="0"/>
          <w:marTop w:val="0"/>
          <w:marBottom w:val="0"/>
          <w:divBdr>
            <w:top w:val="none" w:sz="0" w:space="0" w:color="auto"/>
            <w:left w:val="none" w:sz="0" w:space="0" w:color="auto"/>
            <w:bottom w:val="none" w:sz="0" w:space="0" w:color="auto"/>
            <w:right w:val="none" w:sz="0" w:space="0" w:color="auto"/>
          </w:divBdr>
        </w:div>
        <w:div w:id="1996374172">
          <w:marLeft w:val="0"/>
          <w:marRight w:val="0"/>
          <w:marTop w:val="0"/>
          <w:marBottom w:val="0"/>
          <w:divBdr>
            <w:top w:val="none" w:sz="0" w:space="0" w:color="auto"/>
            <w:left w:val="none" w:sz="0" w:space="0" w:color="auto"/>
            <w:bottom w:val="none" w:sz="0" w:space="0" w:color="auto"/>
            <w:right w:val="none" w:sz="0" w:space="0" w:color="auto"/>
          </w:divBdr>
        </w:div>
        <w:div w:id="542450805">
          <w:marLeft w:val="0"/>
          <w:marRight w:val="0"/>
          <w:marTop w:val="0"/>
          <w:marBottom w:val="0"/>
          <w:divBdr>
            <w:top w:val="none" w:sz="0" w:space="0" w:color="auto"/>
            <w:left w:val="none" w:sz="0" w:space="0" w:color="auto"/>
            <w:bottom w:val="none" w:sz="0" w:space="0" w:color="auto"/>
            <w:right w:val="none" w:sz="0" w:space="0" w:color="auto"/>
          </w:divBdr>
        </w:div>
        <w:div w:id="202595027">
          <w:marLeft w:val="0"/>
          <w:marRight w:val="0"/>
          <w:marTop w:val="0"/>
          <w:marBottom w:val="0"/>
          <w:divBdr>
            <w:top w:val="none" w:sz="0" w:space="0" w:color="auto"/>
            <w:left w:val="none" w:sz="0" w:space="0" w:color="auto"/>
            <w:bottom w:val="none" w:sz="0" w:space="0" w:color="auto"/>
            <w:right w:val="none" w:sz="0" w:space="0" w:color="auto"/>
          </w:divBdr>
        </w:div>
        <w:div w:id="2104909270">
          <w:marLeft w:val="0"/>
          <w:marRight w:val="0"/>
          <w:marTop w:val="0"/>
          <w:marBottom w:val="0"/>
          <w:divBdr>
            <w:top w:val="none" w:sz="0" w:space="0" w:color="auto"/>
            <w:left w:val="none" w:sz="0" w:space="0" w:color="auto"/>
            <w:bottom w:val="none" w:sz="0" w:space="0" w:color="auto"/>
            <w:right w:val="none" w:sz="0" w:space="0" w:color="auto"/>
          </w:divBdr>
        </w:div>
        <w:div w:id="267811771">
          <w:marLeft w:val="0"/>
          <w:marRight w:val="0"/>
          <w:marTop w:val="0"/>
          <w:marBottom w:val="0"/>
          <w:divBdr>
            <w:top w:val="none" w:sz="0" w:space="0" w:color="auto"/>
            <w:left w:val="none" w:sz="0" w:space="0" w:color="auto"/>
            <w:bottom w:val="none" w:sz="0" w:space="0" w:color="auto"/>
            <w:right w:val="none" w:sz="0" w:space="0" w:color="auto"/>
          </w:divBdr>
        </w:div>
        <w:div w:id="1467241844">
          <w:marLeft w:val="0"/>
          <w:marRight w:val="0"/>
          <w:marTop w:val="0"/>
          <w:marBottom w:val="0"/>
          <w:divBdr>
            <w:top w:val="none" w:sz="0" w:space="0" w:color="auto"/>
            <w:left w:val="none" w:sz="0" w:space="0" w:color="auto"/>
            <w:bottom w:val="none" w:sz="0" w:space="0" w:color="auto"/>
            <w:right w:val="none" w:sz="0" w:space="0" w:color="auto"/>
          </w:divBdr>
        </w:div>
      </w:divsChild>
    </w:div>
    <w:div w:id="1949727320">
      <w:bodyDiv w:val="1"/>
      <w:marLeft w:val="0"/>
      <w:marRight w:val="0"/>
      <w:marTop w:val="0"/>
      <w:marBottom w:val="0"/>
      <w:divBdr>
        <w:top w:val="none" w:sz="0" w:space="0" w:color="auto"/>
        <w:left w:val="none" w:sz="0" w:space="0" w:color="auto"/>
        <w:bottom w:val="none" w:sz="0" w:space="0" w:color="auto"/>
        <w:right w:val="none" w:sz="0" w:space="0" w:color="auto"/>
      </w:divBdr>
      <w:divsChild>
        <w:div w:id="356274814">
          <w:marLeft w:val="0"/>
          <w:marRight w:val="0"/>
          <w:marTop w:val="0"/>
          <w:marBottom w:val="0"/>
          <w:divBdr>
            <w:top w:val="none" w:sz="0" w:space="0" w:color="auto"/>
            <w:left w:val="none" w:sz="0" w:space="0" w:color="auto"/>
            <w:bottom w:val="none" w:sz="0" w:space="0" w:color="auto"/>
            <w:right w:val="none" w:sz="0" w:space="0" w:color="auto"/>
          </w:divBdr>
        </w:div>
        <w:div w:id="997539939">
          <w:marLeft w:val="0"/>
          <w:marRight w:val="0"/>
          <w:marTop w:val="0"/>
          <w:marBottom w:val="0"/>
          <w:divBdr>
            <w:top w:val="none" w:sz="0" w:space="0" w:color="auto"/>
            <w:left w:val="none" w:sz="0" w:space="0" w:color="auto"/>
            <w:bottom w:val="none" w:sz="0" w:space="0" w:color="auto"/>
            <w:right w:val="none" w:sz="0" w:space="0" w:color="auto"/>
          </w:divBdr>
        </w:div>
        <w:div w:id="1755197923">
          <w:marLeft w:val="0"/>
          <w:marRight w:val="0"/>
          <w:marTop w:val="0"/>
          <w:marBottom w:val="0"/>
          <w:divBdr>
            <w:top w:val="none" w:sz="0" w:space="0" w:color="auto"/>
            <w:left w:val="none" w:sz="0" w:space="0" w:color="auto"/>
            <w:bottom w:val="none" w:sz="0" w:space="0" w:color="auto"/>
            <w:right w:val="none" w:sz="0" w:space="0" w:color="auto"/>
          </w:divBdr>
        </w:div>
        <w:div w:id="1688630189">
          <w:marLeft w:val="0"/>
          <w:marRight w:val="0"/>
          <w:marTop w:val="0"/>
          <w:marBottom w:val="0"/>
          <w:divBdr>
            <w:top w:val="none" w:sz="0" w:space="0" w:color="auto"/>
            <w:left w:val="none" w:sz="0" w:space="0" w:color="auto"/>
            <w:bottom w:val="none" w:sz="0" w:space="0" w:color="auto"/>
            <w:right w:val="none" w:sz="0" w:space="0" w:color="auto"/>
          </w:divBdr>
        </w:div>
        <w:div w:id="1090468362">
          <w:marLeft w:val="0"/>
          <w:marRight w:val="0"/>
          <w:marTop w:val="0"/>
          <w:marBottom w:val="0"/>
          <w:divBdr>
            <w:top w:val="none" w:sz="0" w:space="0" w:color="auto"/>
            <w:left w:val="none" w:sz="0" w:space="0" w:color="auto"/>
            <w:bottom w:val="none" w:sz="0" w:space="0" w:color="auto"/>
            <w:right w:val="none" w:sz="0" w:space="0" w:color="auto"/>
          </w:divBdr>
        </w:div>
        <w:div w:id="621770924">
          <w:marLeft w:val="0"/>
          <w:marRight w:val="0"/>
          <w:marTop w:val="0"/>
          <w:marBottom w:val="0"/>
          <w:divBdr>
            <w:top w:val="none" w:sz="0" w:space="0" w:color="auto"/>
            <w:left w:val="none" w:sz="0" w:space="0" w:color="auto"/>
            <w:bottom w:val="none" w:sz="0" w:space="0" w:color="auto"/>
            <w:right w:val="none" w:sz="0" w:space="0" w:color="auto"/>
          </w:divBdr>
        </w:div>
        <w:div w:id="2071223250">
          <w:marLeft w:val="0"/>
          <w:marRight w:val="0"/>
          <w:marTop w:val="0"/>
          <w:marBottom w:val="0"/>
          <w:divBdr>
            <w:top w:val="none" w:sz="0" w:space="0" w:color="auto"/>
            <w:left w:val="none" w:sz="0" w:space="0" w:color="auto"/>
            <w:bottom w:val="none" w:sz="0" w:space="0" w:color="auto"/>
            <w:right w:val="none" w:sz="0" w:space="0" w:color="auto"/>
          </w:divBdr>
        </w:div>
        <w:div w:id="741219516">
          <w:marLeft w:val="0"/>
          <w:marRight w:val="0"/>
          <w:marTop w:val="0"/>
          <w:marBottom w:val="0"/>
          <w:divBdr>
            <w:top w:val="none" w:sz="0" w:space="0" w:color="auto"/>
            <w:left w:val="none" w:sz="0" w:space="0" w:color="auto"/>
            <w:bottom w:val="none" w:sz="0" w:space="0" w:color="auto"/>
            <w:right w:val="none" w:sz="0" w:space="0" w:color="auto"/>
          </w:divBdr>
        </w:div>
        <w:div w:id="709913520">
          <w:marLeft w:val="0"/>
          <w:marRight w:val="0"/>
          <w:marTop w:val="0"/>
          <w:marBottom w:val="0"/>
          <w:divBdr>
            <w:top w:val="none" w:sz="0" w:space="0" w:color="auto"/>
            <w:left w:val="none" w:sz="0" w:space="0" w:color="auto"/>
            <w:bottom w:val="none" w:sz="0" w:space="0" w:color="auto"/>
            <w:right w:val="none" w:sz="0" w:space="0" w:color="auto"/>
          </w:divBdr>
        </w:div>
      </w:divsChild>
    </w:div>
    <w:div w:id="2025864707">
      <w:bodyDiv w:val="1"/>
      <w:marLeft w:val="0"/>
      <w:marRight w:val="0"/>
      <w:marTop w:val="0"/>
      <w:marBottom w:val="0"/>
      <w:divBdr>
        <w:top w:val="none" w:sz="0" w:space="0" w:color="auto"/>
        <w:left w:val="none" w:sz="0" w:space="0" w:color="auto"/>
        <w:bottom w:val="none" w:sz="0" w:space="0" w:color="auto"/>
        <w:right w:val="none" w:sz="0" w:space="0" w:color="auto"/>
      </w:divBdr>
      <w:divsChild>
        <w:div w:id="422409860">
          <w:marLeft w:val="0"/>
          <w:marRight w:val="0"/>
          <w:marTop w:val="0"/>
          <w:marBottom w:val="0"/>
          <w:divBdr>
            <w:top w:val="none" w:sz="0" w:space="0" w:color="auto"/>
            <w:left w:val="none" w:sz="0" w:space="0" w:color="auto"/>
            <w:bottom w:val="none" w:sz="0" w:space="0" w:color="auto"/>
            <w:right w:val="none" w:sz="0" w:space="0" w:color="auto"/>
          </w:divBdr>
        </w:div>
        <w:div w:id="1292514163">
          <w:marLeft w:val="0"/>
          <w:marRight w:val="0"/>
          <w:marTop w:val="0"/>
          <w:marBottom w:val="0"/>
          <w:divBdr>
            <w:top w:val="none" w:sz="0" w:space="0" w:color="auto"/>
            <w:left w:val="none" w:sz="0" w:space="0" w:color="auto"/>
            <w:bottom w:val="none" w:sz="0" w:space="0" w:color="auto"/>
            <w:right w:val="none" w:sz="0" w:space="0" w:color="auto"/>
          </w:divBdr>
        </w:div>
        <w:div w:id="1504930206">
          <w:marLeft w:val="0"/>
          <w:marRight w:val="0"/>
          <w:marTop w:val="0"/>
          <w:marBottom w:val="0"/>
          <w:divBdr>
            <w:top w:val="none" w:sz="0" w:space="0" w:color="auto"/>
            <w:left w:val="none" w:sz="0" w:space="0" w:color="auto"/>
            <w:bottom w:val="none" w:sz="0" w:space="0" w:color="auto"/>
            <w:right w:val="none" w:sz="0" w:space="0" w:color="auto"/>
          </w:divBdr>
        </w:div>
        <w:div w:id="948125663">
          <w:marLeft w:val="0"/>
          <w:marRight w:val="0"/>
          <w:marTop w:val="0"/>
          <w:marBottom w:val="0"/>
          <w:divBdr>
            <w:top w:val="none" w:sz="0" w:space="0" w:color="auto"/>
            <w:left w:val="none" w:sz="0" w:space="0" w:color="auto"/>
            <w:bottom w:val="none" w:sz="0" w:space="0" w:color="auto"/>
            <w:right w:val="none" w:sz="0" w:space="0" w:color="auto"/>
          </w:divBdr>
        </w:div>
        <w:div w:id="1945452713">
          <w:marLeft w:val="0"/>
          <w:marRight w:val="0"/>
          <w:marTop w:val="0"/>
          <w:marBottom w:val="0"/>
          <w:divBdr>
            <w:top w:val="none" w:sz="0" w:space="0" w:color="auto"/>
            <w:left w:val="none" w:sz="0" w:space="0" w:color="auto"/>
            <w:bottom w:val="none" w:sz="0" w:space="0" w:color="auto"/>
            <w:right w:val="none" w:sz="0" w:space="0" w:color="auto"/>
          </w:divBdr>
        </w:div>
        <w:div w:id="1171019320">
          <w:marLeft w:val="0"/>
          <w:marRight w:val="0"/>
          <w:marTop w:val="0"/>
          <w:marBottom w:val="0"/>
          <w:divBdr>
            <w:top w:val="none" w:sz="0" w:space="0" w:color="auto"/>
            <w:left w:val="none" w:sz="0" w:space="0" w:color="auto"/>
            <w:bottom w:val="none" w:sz="0" w:space="0" w:color="auto"/>
            <w:right w:val="none" w:sz="0" w:space="0" w:color="auto"/>
          </w:divBdr>
        </w:div>
        <w:div w:id="831338936">
          <w:marLeft w:val="0"/>
          <w:marRight w:val="0"/>
          <w:marTop w:val="0"/>
          <w:marBottom w:val="0"/>
          <w:divBdr>
            <w:top w:val="none" w:sz="0" w:space="0" w:color="auto"/>
            <w:left w:val="none" w:sz="0" w:space="0" w:color="auto"/>
            <w:bottom w:val="none" w:sz="0" w:space="0" w:color="auto"/>
            <w:right w:val="none" w:sz="0" w:space="0" w:color="auto"/>
          </w:divBdr>
        </w:div>
        <w:div w:id="1701127836">
          <w:marLeft w:val="0"/>
          <w:marRight w:val="0"/>
          <w:marTop w:val="0"/>
          <w:marBottom w:val="0"/>
          <w:divBdr>
            <w:top w:val="none" w:sz="0" w:space="0" w:color="auto"/>
            <w:left w:val="none" w:sz="0" w:space="0" w:color="auto"/>
            <w:bottom w:val="none" w:sz="0" w:space="0" w:color="auto"/>
            <w:right w:val="none" w:sz="0" w:space="0" w:color="auto"/>
          </w:divBdr>
        </w:div>
        <w:div w:id="137192684">
          <w:marLeft w:val="0"/>
          <w:marRight w:val="0"/>
          <w:marTop w:val="0"/>
          <w:marBottom w:val="0"/>
          <w:divBdr>
            <w:top w:val="none" w:sz="0" w:space="0" w:color="auto"/>
            <w:left w:val="none" w:sz="0" w:space="0" w:color="auto"/>
            <w:bottom w:val="none" w:sz="0" w:space="0" w:color="auto"/>
            <w:right w:val="none" w:sz="0" w:space="0" w:color="auto"/>
          </w:divBdr>
        </w:div>
        <w:div w:id="18696432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1070</Words>
  <Characters>6103</Characters>
  <Application>Microsoft Office Word</Application>
  <DocSecurity>0</DocSecurity>
  <Lines>50</Lines>
  <Paragraphs>14</Paragraphs>
  <ScaleCrop>false</ScaleCrop>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Nital Kothari</dc:creator>
  <cp:keywords/>
  <dc:description/>
  <cp:lastModifiedBy>Nital Kothari</cp:lastModifiedBy>
  <cp:revision>4</cp:revision>
  <dcterms:created xsi:type="dcterms:W3CDTF">2025-02-23T14:56:00Z</dcterms:created>
  <dcterms:modified xsi:type="dcterms:W3CDTF">2025-02-25T16:38:00Z</dcterms:modified>
</cp:coreProperties>
</file>