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603C7" w14:textId="18D49145" w:rsidR="00C46189" w:rsidRPr="00CE2319" w:rsidRDefault="00CE2319" w:rsidP="003911D3">
      <w:pPr>
        <w:spacing w:before="54" w:after="0" w:line="276" w:lineRule="auto"/>
        <w:jc w:val="center"/>
        <w:rPr>
          <w:rFonts w:ascii="Times New Roman" w:hAnsi="Times New Roman" w:cs="Times New Roman"/>
          <w:b/>
          <w:bCs/>
          <w:sz w:val="28"/>
          <w:szCs w:val="28"/>
        </w:rPr>
      </w:pPr>
      <w:bookmarkStart w:id="0" w:name="_Hlk193119725"/>
      <w:r w:rsidRPr="00CE2319">
        <w:rPr>
          <w:rFonts w:ascii="Times New Roman" w:hAnsi="Times New Roman" w:cs="Times New Roman"/>
          <w:b/>
          <w:bCs/>
          <w:sz w:val="28"/>
          <w:szCs w:val="28"/>
        </w:rPr>
        <w:t>STUDY OF ROLE OF FINANCIAL LITERACY IN RURAL INDIA</w:t>
      </w:r>
    </w:p>
    <w:p w14:paraId="0933050D" w14:textId="422EA756" w:rsidR="003911D3" w:rsidRDefault="003911D3" w:rsidP="003911D3">
      <w:pPr>
        <w:spacing w:before="54" w:after="0" w:line="276" w:lineRule="auto"/>
        <w:jc w:val="center"/>
        <w:rPr>
          <w:rFonts w:ascii="Times New Roman" w:hAnsi="Times New Roman" w:cs="Times New Roman"/>
          <w:b/>
          <w:bCs/>
          <w:color w:val="000000" w:themeColor="text1"/>
          <w:sz w:val="24"/>
          <w:szCs w:val="24"/>
        </w:rPr>
      </w:pPr>
      <w:r w:rsidRPr="003911D3">
        <w:rPr>
          <w:rFonts w:ascii="Times New Roman" w:hAnsi="Times New Roman" w:cs="Times New Roman"/>
          <w:b/>
          <w:bCs/>
          <w:sz w:val="24"/>
          <w:szCs w:val="24"/>
        </w:rPr>
        <w:t>Jayant D</w:t>
      </w:r>
      <w:r w:rsidR="00E86CA2">
        <w:rPr>
          <w:rFonts w:ascii="Times New Roman" w:hAnsi="Times New Roman" w:cs="Times New Roman"/>
          <w:b/>
          <w:bCs/>
          <w:sz w:val="24"/>
          <w:szCs w:val="24"/>
        </w:rPr>
        <w:t>.</w:t>
      </w:r>
      <w:r w:rsidRPr="003911D3">
        <w:rPr>
          <w:rFonts w:ascii="Times New Roman" w:hAnsi="Times New Roman" w:cs="Times New Roman"/>
          <w:b/>
          <w:bCs/>
          <w:sz w:val="24"/>
          <w:szCs w:val="24"/>
        </w:rPr>
        <w:t xml:space="preserve"> Perge </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Dr. S.K Singh </w:t>
      </w:r>
      <w:r>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xml:space="preserve">, </w:t>
      </w:r>
    </w:p>
    <w:p w14:paraId="05558045" w14:textId="2334CD60" w:rsidR="003911D3" w:rsidRDefault="003911D3" w:rsidP="003911D3">
      <w:pPr>
        <w:spacing w:before="54" w:after="0" w:line="276" w:lineRule="auto"/>
        <w:jc w:val="center"/>
        <w:rPr>
          <w:rFonts w:ascii="Times New Roman" w:hAnsi="Times New Roman" w:cs="Times New Roman"/>
          <w:color w:val="000000" w:themeColor="text1"/>
          <w:szCs w:val="22"/>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Student, Department Of MBA, </w:t>
      </w:r>
      <w:r>
        <w:rPr>
          <w:rFonts w:ascii="Times New Roman" w:hAnsi="Times New Roman" w:cs="Times New Roman"/>
        </w:rPr>
        <w:t>P. R. Pote</w:t>
      </w:r>
      <w:r w:rsidR="00CE2319">
        <w:rPr>
          <w:rFonts w:ascii="Times New Roman" w:hAnsi="Times New Roman" w:cs="Times New Roman"/>
        </w:rPr>
        <w:t xml:space="preserve"> Patil</w:t>
      </w:r>
      <w:r>
        <w:rPr>
          <w:rFonts w:ascii="Times New Roman" w:hAnsi="Times New Roman" w:cs="Times New Roman"/>
        </w:rPr>
        <w:t xml:space="preserve"> College of Engineering &amp; Management</w:t>
      </w:r>
      <w:r>
        <w:rPr>
          <w:rFonts w:ascii="Times New Roman" w:hAnsi="Times New Roman" w:cs="Times New Roman"/>
          <w:color w:val="000000" w:themeColor="text1"/>
        </w:rPr>
        <w:t xml:space="preserve">, Amravati, Maharashtra, India </w:t>
      </w:r>
    </w:p>
    <w:p w14:paraId="461B0CC0" w14:textId="6F4FFCA9" w:rsidR="00C46189" w:rsidRPr="00C46189" w:rsidRDefault="003911D3" w:rsidP="00A273BA">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Associate Professor, Department Of MBA, </w:t>
      </w:r>
      <w:r>
        <w:rPr>
          <w:rFonts w:ascii="Times New Roman" w:hAnsi="Times New Roman" w:cs="Times New Roman"/>
        </w:rPr>
        <w:t>P. R. Pote College of Engineering &amp; Management</w:t>
      </w:r>
      <w:r>
        <w:rPr>
          <w:rFonts w:ascii="Times New Roman" w:hAnsi="Times New Roman" w:cs="Times New Roman"/>
          <w:color w:val="000000" w:themeColor="text1"/>
        </w:rPr>
        <w:t>, Amravati, Maharashtra, India</w:t>
      </w:r>
    </w:p>
    <w:p w14:paraId="5E110514" w14:textId="2BA47966" w:rsidR="004177EC" w:rsidRPr="00E30A87" w:rsidRDefault="00C42B75" w:rsidP="00C42B75">
      <w:pPr>
        <w:spacing w:before="120" w:after="0" w:line="360" w:lineRule="auto"/>
        <w:jc w:val="center"/>
        <w:outlineLvl w:val="2"/>
        <w:rPr>
          <w:rFonts w:ascii="Times New Roman" w:eastAsia="Times New Roman" w:hAnsi="Times New Roman" w:cs="Times New Roman"/>
          <w:b/>
          <w:bCs/>
          <w:sz w:val="24"/>
          <w:szCs w:val="24"/>
          <w:lang w:eastAsia="en-IN"/>
        </w:rPr>
      </w:pPr>
      <w:r w:rsidRPr="00E30A87">
        <w:rPr>
          <w:rFonts w:ascii="Times New Roman" w:eastAsia="Times New Roman" w:hAnsi="Times New Roman" w:cs="Times New Roman"/>
          <w:b/>
          <w:bCs/>
          <w:sz w:val="24"/>
          <w:szCs w:val="24"/>
          <w:lang w:eastAsia="en-IN"/>
        </w:rPr>
        <w:t>ABSTRACT</w:t>
      </w:r>
    </w:p>
    <w:p w14:paraId="1C086DBA" w14:textId="52F69267" w:rsidR="00465C30" w:rsidRPr="00C42B75" w:rsidRDefault="00465C30" w:rsidP="009105CC">
      <w:pPr>
        <w:spacing w:after="120" w:line="276" w:lineRule="auto"/>
        <w:jc w:val="both"/>
        <w:rPr>
          <w:rFonts w:ascii="Times New Roman" w:hAnsi="Times New Roman" w:cs="Times New Roman"/>
          <w:sz w:val="20"/>
          <w:szCs w:val="18"/>
        </w:rPr>
      </w:pPr>
      <w:r w:rsidRPr="00C42B75">
        <w:rPr>
          <w:rFonts w:ascii="Times New Roman" w:hAnsi="Times New Roman" w:cs="Times New Roman"/>
          <w:sz w:val="20"/>
          <w:szCs w:val="18"/>
        </w:rPr>
        <w:t xml:space="preserve">Financial literacy is a key determinant of economic stability and growth, particularly in rural India, where agricultural income and financial decision-making are crucial for livelihood sustainability. This study examines the role of financial literacy in shaping rural financial practices, focusing on its impact on savings, investments, borrowing </w:t>
      </w:r>
      <w:r w:rsidR="00FF558D" w:rsidRPr="00C42B75">
        <w:rPr>
          <w:rFonts w:ascii="Times New Roman" w:hAnsi="Times New Roman" w:cs="Times New Roman"/>
          <w:sz w:val="20"/>
          <w:szCs w:val="18"/>
        </w:rPr>
        <w:t>behaviour</w:t>
      </w:r>
      <w:r w:rsidRPr="00C42B75">
        <w:rPr>
          <w:rFonts w:ascii="Times New Roman" w:hAnsi="Times New Roman" w:cs="Times New Roman"/>
          <w:sz w:val="20"/>
          <w:szCs w:val="18"/>
        </w:rPr>
        <w:t xml:space="preserve">, and financial planning among Indian farmers. Despite various governmental initiatives, financial illiteracy remains a significant challenge, leading to reliance on informal credit sources, poor financial management, and vulnerability to economic shocks. By </w:t>
      </w:r>
      <w:r w:rsidR="00FF558D" w:rsidRPr="00C42B75">
        <w:rPr>
          <w:rFonts w:ascii="Times New Roman" w:hAnsi="Times New Roman" w:cs="Times New Roman"/>
          <w:sz w:val="20"/>
          <w:szCs w:val="18"/>
        </w:rPr>
        <w:t>analysing</w:t>
      </w:r>
      <w:r w:rsidRPr="00C42B75">
        <w:rPr>
          <w:rFonts w:ascii="Times New Roman" w:hAnsi="Times New Roman" w:cs="Times New Roman"/>
          <w:sz w:val="20"/>
          <w:szCs w:val="18"/>
        </w:rPr>
        <w:t xml:space="preserve"> existing literature and empirical studies, this research highlights the importance of financial education in enhancing rural financial inclusion and economic empowerment. The findings suggest that improving financial literacy can lead to better financial stability, reduced debt dependency, and increased participation in formal banking systems. Strengthening financial awareness through targeted programs, digital platforms, and self-help groups is essential for fostering long-term financial independence and sustainable rural development.</w:t>
      </w:r>
    </w:p>
    <w:p w14:paraId="6BE34463" w14:textId="247E1A2F" w:rsidR="00C42B75" w:rsidRPr="001E51F3" w:rsidRDefault="00C42B75" w:rsidP="00A273BA">
      <w:pPr>
        <w:pBdr>
          <w:bottom w:val="single" w:sz="4" w:space="6" w:color="auto"/>
        </w:pBdr>
        <w:spacing w:after="120" w:line="276" w:lineRule="auto"/>
        <w:jc w:val="both"/>
        <w:rPr>
          <w:rFonts w:ascii="Times New Roman" w:hAnsi="Times New Roman" w:cs="Times New Roman"/>
          <w:color w:val="000000" w:themeColor="text1"/>
          <w:sz w:val="20"/>
        </w:rPr>
      </w:pPr>
      <w:r w:rsidRPr="001E51F3">
        <w:rPr>
          <w:rFonts w:ascii="Times New Roman" w:hAnsi="Times New Roman" w:cs="Times New Roman"/>
          <w:b/>
          <w:bCs/>
          <w:color w:val="000000" w:themeColor="text1"/>
          <w:sz w:val="20"/>
        </w:rPr>
        <w:t>Keywords:</w:t>
      </w:r>
      <w:r w:rsidRPr="001E51F3">
        <w:rPr>
          <w:rFonts w:ascii="Times New Roman" w:hAnsi="Times New Roman" w:cs="Times New Roman"/>
          <w:color w:val="000000" w:themeColor="text1"/>
          <w:sz w:val="20"/>
        </w:rPr>
        <w:t xml:space="preserve"> </w:t>
      </w:r>
      <w:r>
        <w:rPr>
          <w:rFonts w:ascii="Times New Roman" w:eastAsia="Times New Roman" w:hAnsi="Times New Roman" w:cs="Times New Roman"/>
          <w:sz w:val="20"/>
          <w:lang w:eastAsia="en-IN" w:bidi="mr-IN"/>
        </w:rPr>
        <w:t xml:space="preserve"> </w:t>
      </w:r>
      <w:r w:rsidRPr="00C42B75">
        <w:rPr>
          <w:rFonts w:ascii="Times New Roman" w:hAnsi="Times New Roman" w:cs="Times New Roman"/>
          <w:sz w:val="20"/>
          <w:szCs w:val="18"/>
        </w:rPr>
        <w:t xml:space="preserve">Financial </w:t>
      </w:r>
      <w:r w:rsidR="00A53CD4" w:rsidRPr="00C42B75">
        <w:rPr>
          <w:rFonts w:ascii="Times New Roman" w:hAnsi="Times New Roman" w:cs="Times New Roman"/>
          <w:sz w:val="20"/>
          <w:szCs w:val="18"/>
        </w:rPr>
        <w:t>literacy</w:t>
      </w:r>
      <w:r w:rsidR="00A53CD4">
        <w:rPr>
          <w:rFonts w:ascii="Times New Roman" w:hAnsi="Times New Roman" w:cs="Times New Roman"/>
          <w:sz w:val="20"/>
          <w:szCs w:val="18"/>
        </w:rPr>
        <w:t>, Rural</w:t>
      </w:r>
      <w:r>
        <w:rPr>
          <w:rFonts w:ascii="Times New Roman" w:hAnsi="Times New Roman" w:cs="Times New Roman"/>
          <w:sz w:val="20"/>
          <w:szCs w:val="18"/>
        </w:rPr>
        <w:t xml:space="preserve"> India</w:t>
      </w:r>
    </w:p>
    <w:p w14:paraId="1D02B08A" w14:textId="0B3F8324" w:rsidR="000349B1" w:rsidRPr="00A53CD4" w:rsidRDefault="00A53CD4" w:rsidP="00A53CD4">
      <w:pPr>
        <w:spacing w:before="120" w:after="100" w:afterAutospacing="1" w:line="276" w:lineRule="auto"/>
        <w:jc w:val="both"/>
        <w:rPr>
          <w:rFonts w:ascii="Times New Roman" w:hAnsi="Times New Roman" w:cs="Times New Roman"/>
          <w:sz w:val="20"/>
        </w:rPr>
      </w:pPr>
      <w:r w:rsidRPr="00A53CD4">
        <w:rPr>
          <w:rStyle w:val="Strong"/>
          <w:rFonts w:ascii="Times New Roman" w:hAnsi="Times New Roman" w:cs="Times New Roman"/>
          <w:sz w:val="24"/>
          <w:szCs w:val="24"/>
        </w:rPr>
        <w:t>INTRODUCTION</w:t>
      </w:r>
    </w:p>
    <w:p w14:paraId="0B3B5EE0" w14:textId="65A27D17" w:rsidR="000349B1" w:rsidRPr="00A53CD4" w:rsidRDefault="000349B1" w:rsidP="00A53CD4">
      <w:pPr>
        <w:pStyle w:val="NormalWeb"/>
        <w:spacing w:before="120" w:beforeAutospacing="0" w:line="276" w:lineRule="auto"/>
        <w:jc w:val="both"/>
        <w:rPr>
          <w:sz w:val="20"/>
          <w:szCs w:val="20"/>
        </w:rPr>
      </w:pPr>
      <w:r w:rsidRPr="00A53CD4">
        <w:rPr>
          <w:sz w:val="20"/>
          <w:szCs w:val="20"/>
        </w:rPr>
        <w:t xml:space="preserve">Financial literacy is a crucial factor in shaping the economic well-being of rural households, particularly in agrarian economies like India. It encompasses the knowledge, skills, and confidence necessary to make informed financial decisions, including savings, investments, credit utilization, and risk management </w:t>
      </w:r>
      <w:sdt>
        <w:sdtPr>
          <w:rPr>
            <w:sz w:val="20"/>
            <w:szCs w:val="20"/>
          </w:rPr>
          <w:id w:val="1287009714"/>
          <w:citation/>
        </w:sdtPr>
        <w:sdtEndPr/>
        <w:sdtContent>
          <w:r w:rsidR="00120B84" w:rsidRPr="00A53CD4">
            <w:rPr>
              <w:sz w:val="20"/>
              <w:szCs w:val="20"/>
            </w:rPr>
            <w:fldChar w:fldCharType="begin"/>
          </w:r>
          <w:r w:rsidR="000B104D" w:rsidRPr="00A53CD4">
            <w:rPr>
              <w:sz w:val="20"/>
              <w:szCs w:val="20"/>
              <w:lang w:val="en-US"/>
            </w:rPr>
            <w:instrText xml:space="preserve">CITATION Ann13 \l 1033 </w:instrText>
          </w:r>
          <w:r w:rsidR="00120B84" w:rsidRPr="00A53CD4">
            <w:rPr>
              <w:sz w:val="20"/>
              <w:szCs w:val="20"/>
            </w:rPr>
            <w:fldChar w:fldCharType="separate"/>
          </w:r>
          <w:r w:rsidR="000B104D" w:rsidRPr="00A53CD4">
            <w:rPr>
              <w:noProof/>
              <w:sz w:val="20"/>
              <w:szCs w:val="20"/>
            </w:rPr>
            <w:t>(A Lusardi, 2014)</w:t>
          </w:r>
          <w:r w:rsidR="00120B84" w:rsidRPr="00A53CD4">
            <w:rPr>
              <w:sz w:val="20"/>
              <w:szCs w:val="20"/>
            </w:rPr>
            <w:fldChar w:fldCharType="end"/>
          </w:r>
        </w:sdtContent>
      </w:sdt>
      <w:r w:rsidRPr="00A53CD4">
        <w:rPr>
          <w:sz w:val="20"/>
          <w:szCs w:val="20"/>
        </w:rPr>
        <w:t xml:space="preserve">. Despite various governmental initiatives, rural India continues to face challenges related to financial illiteracy, which hinders effective financial planning and wealth creation </w:t>
      </w:r>
      <w:sdt>
        <w:sdtPr>
          <w:rPr>
            <w:sz w:val="20"/>
            <w:szCs w:val="20"/>
          </w:rPr>
          <w:id w:val="1874492118"/>
          <w:citation/>
        </w:sdtPr>
        <w:sdtEndPr/>
        <w:sdtContent>
          <w:r w:rsidRPr="00A53CD4">
            <w:rPr>
              <w:sz w:val="20"/>
              <w:szCs w:val="20"/>
            </w:rPr>
            <w:fldChar w:fldCharType="begin"/>
          </w:r>
          <w:r w:rsidR="000B104D" w:rsidRPr="00A53CD4">
            <w:rPr>
              <w:sz w:val="20"/>
              <w:szCs w:val="20"/>
              <w:lang w:val="en-US"/>
            </w:rPr>
            <w:instrText xml:space="preserve">CITATION Mam23 \l 1033 </w:instrText>
          </w:r>
          <w:r w:rsidRPr="00A53CD4">
            <w:rPr>
              <w:sz w:val="20"/>
              <w:szCs w:val="20"/>
            </w:rPr>
            <w:fldChar w:fldCharType="separate"/>
          </w:r>
          <w:r w:rsidR="000B104D" w:rsidRPr="00A53CD4">
            <w:rPr>
              <w:noProof/>
              <w:sz w:val="20"/>
              <w:szCs w:val="20"/>
            </w:rPr>
            <w:t>(M Rani, 2023)</w:t>
          </w:r>
          <w:r w:rsidRPr="00A53CD4">
            <w:rPr>
              <w:sz w:val="20"/>
              <w:szCs w:val="20"/>
            </w:rPr>
            <w:fldChar w:fldCharType="end"/>
          </w:r>
        </w:sdtContent>
      </w:sdt>
      <w:r w:rsidRPr="00A53CD4">
        <w:rPr>
          <w:sz w:val="20"/>
          <w:szCs w:val="20"/>
        </w:rPr>
        <w:t>.</w:t>
      </w:r>
    </w:p>
    <w:p w14:paraId="20BB0302" w14:textId="538488EA" w:rsidR="000349B1" w:rsidRPr="00A53CD4" w:rsidRDefault="000349B1" w:rsidP="00A53CD4">
      <w:pPr>
        <w:pStyle w:val="NormalWeb"/>
        <w:spacing w:after="0" w:afterAutospacing="0" w:line="276" w:lineRule="auto"/>
        <w:jc w:val="both"/>
        <w:rPr>
          <w:sz w:val="20"/>
          <w:szCs w:val="20"/>
        </w:rPr>
      </w:pPr>
      <w:r w:rsidRPr="00A53CD4">
        <w:rPr>
          <w:sz w:val="20"/>
          <w:szCs w:val="20"/>
        </w:rPr>
        <w:t xml:space="preserve">The role of financial literacy in rural development is significant, as it directly influences farmers' ability to access credit, manage resources efficiently, and mitigate financial risks. Studies indicate that financially literate farmers exhibit better saving habits and investment </w:t>
      </w:r>
      <w:r w:rsidR="00FC43B5" w:rsidRPr="00A53CD4">
        <w:rPr>
          <w:sz w:val="20"/>
          <w:szCs w:val="20"/>
        </w:rPr>
        <w:t>behaviour</w:t>
      </w:r>
      <w:r w:rsidRPr="00A53CD4">
        <w:rPr>
          <w:sz w:val="20"/>
          <w:szCs w:val="20"/>
        </w:rPr>
        <w:t xml:space="preserve">, leading to improved economic outcomes </w:t>
      </w:r>
      <w:sdt>
        <w:sdtPr>
          <w:rPr>
            <w:sz w:val="20"/>
            <w:szCs w:val="20"/>
          </w:rPr>
          <w:id w:val="-1845855343"/>
          <w:citation/>
        </w:sdtPr>
        <w:sdtEndPr/>
        <w:sdtContent>
          <w:r w:rsidRPr="00A53CD4">
            <w:rPr>
              <w:sz w:val="20"/>
              <w:szCs w:val="20"/>
            </w:rPr>
            <w:fldChar w:fldCharType="begin"/>
          </w:r>
          <w:r w:rsidR="000B104D" w:rsidRPr="00A53CD4">
            <w:rPr>
              <w:sz w:val="20"/>
              <w:szCs w:val="20"/>
              <w:lang w:val="en-US"/>
            </w:rPr>
            <w:instrText xml:space="preserve">CITATION Aja16 \l 1033 </w:instrText>
          </w:r>
          <w:r w:rsidRPr="00A53CD4">
            <w:rPr>
              <w:sz w:val="20"/>
              <w:szCs w:val="20"/>
            </w:rPr>
            <w:fldChar w:fldCharType="separate"/>
          </w:r>
          <w:r w:rsidR="000B104D" w:rsidRPr="00A53CD4">
            <w:rPr>
              <w:noProof/>
              <w:sz w:val="20"/>
              <w:szCs w:val="20"/>
            </w:rPr>
            <w:t>(A Singh, 2016)</w:t>
          </w:r>
          <w:r w:rsidRPr="00A53CD4">
            <w:rPr>
              <w:sz w:val="20"/>
              <w:szCs w:val="20"/>
            </w:rPr>
            <w:fldChar w:fldCharType="end"/>
          </w:r>
        </w:sdtContent>
      </w:sdt>
      <w:r w:rsidRPr="00A53CD4">
        <w:rPr>
          <w:sz w:val="20"/>
          <w:szCs w:val="20"/>
        </w:rPr>
        <w:t xml:space="preserve">. However, a large proportion of rural households remain unaware of basic financial concepts, which affects their ability to leverage formal financial systems effectively </w:t>
      </w:r>
      <w:sdt>
        <w:sdtPr>
          <w:rPr>
            <w:sz w:val="20"/>
            <w:szCs w:val="20"/>
          </w:rPr>
          <w:id w:val="-509527624"/>
          <w:citation/>
        </w:sdtPr>
        <w:sdtEndPr/>
        <w:sdtContent>
          <w:r w:rsidRPr="00A53CD4">
            <w:rPr>
              <w:sz w:val="20"/>
              <w:szCs w:val="20"/>
            </w:rPr>
            <w:fldChar w:fldCharType="begin"/>
          </w:r>
          <w:r w:rsidRPr="00A53CD4">
            <w:rPr>
              <w:sz w:val="20"/>
              <w:szCs w:val="20"/>
              <w:lang w:val="en-US"/>
            </w:rPr>
            <w:instrText xml:space="preserve"> CITATION MJa19 \l 1033 </w:instrText>
          </w:r>
          <w:r w:rsidRPr="00A53CD4">
            <w:rPr>
              <w:sz w:val="20"/>
              <w:szCs w:val="20"/>
            </w:rPr>
            <w:fldChar w:fldCharType="separate"/>
          </w:r>
          <w:r w:rsidRPr="00A53CD4">
            <w:rPr>
              <w:noProof/>
              <w:sz w:val="20"/>
              <w:szCs w:val="20"/>
              <w:lang w:val="en-US"/>
            </w:rPr>
            <w:t>(Rau, 2019)</w:t>
          </w:r>
          <w:r w:rsidRPr="00A53CD4">
            <w:rPr>
              <w:sz w:val="20"/>
              <w:szCs w:val="20"/>
            </w:rPr>
            <w:fldChar w:fldCharType="end"/>
          </w:r>
        </w:sdtContent>
      </w:sdt>
      <w:r w:rsidRPr="00A53CD4">
        <w:rPr>
          <w:sz w:val="20"/>
          <w:szCs w:val="20"/>
        </w:rPr>
        <w:t xml:space="preserve">.Research on financial literacy among farmers in different regions of India has revealed varying levels of awareness and financial </w:t>
      </w:r>
      <w:r w:rsidR="00FC43B5" w:rsidRPr="00A53CD4">
        <w:rPr>
          <w:sz w:val="20"/>
          <w:szCs w:val="20"/>
        </w:rPr>
        <w:t>behaviour</w:t>
      </w:r>
      <w:r w:rsidRPr="00A53CD4">
        <w:rPr>
          <w:sz w:val="20"/>
          <w:szCs w:val="20"/>
        </w:rPr>
        <w:t xml:space="preserve">. For instance, a study in Aligarh district found that socio-economic factors such as education, income level, and financial exposure significantly determine financial literacy among rural populations </w:t>
      </w:r>
      <w:sdt>
        <w:sdtPr>
          <w:rPr>
            <w:sz w:val="20"/>
            <w:szCs w:val="20"/>
          </w:rPr>
          <w:id w:val="-740483645"/>
          <w:citation/>
        </w:sdtPr>
        <w:sdtEndPr/>
        <w:sdtContent>
          <w:r w:rsidRPr="00A53CD4">
            <w:rPr>
              <w:sz w:val="20"/>
              <w:szCs w:val="20"/>
            </w:rPr>
            <w:fldChar w:fldCharType="begin"/>
          </w:r>
          <w:r w:rsidRPr="00A53CD4">
            <w:rPr>
              <w:sz w:val="20"/>
              <w:szCs w:val="20"/>
              <w:lang w:val="en-US"/>
            </w:rPr>
            <w:instrText xml:space="preserve"> CITATION NPA21 \l 1033 </w:instrText>
          </w:r>
          <w:r w:rsidRPr="00A53CD4">
            <w:rPr>
              <w:sz w:val="20"/>
              <w:szCs w:val="20"/>
            </w:rPr>
            <w:fldChar w:fldCharType="separate"/>
          </w:r>
          <w:r w:rsidRPr="00A53CD4">
            <w:rPr>
              <w:noProof/>
              <w:sz w:val="20"/>
              <w:szCs w:val="20"/>
              <w:lang w:val="en-US"/>
            </w:rPr>
            <w:t>(Akhtar, 5 March 2021)</w:t>
          </w:r>
          <w:r w:rsidRPr="00A53CD4">
            <w:rPr>
              <w:sz w:val="20"/>
              <w:szCs w:val="20"/>
            </w:rPr>
            <w:fldChar w:fldCharType="end"/>
          </w:r>
        </w:sdtContent>
      </w:sdt>
      <w:sdt>
        <w:sdtPr>
          <w:rPr>
            <w:sz w:val="20"/>
            <w:szCs w:val="20"/>
          </w:rPr>
          <w:id w:val="-535657161"/>
          <w:citation/>
        </w:sdtPr>
        <w:sdtEndPr/>
        <w:sdtContent>
          <w:r w:rsidRPr="00A53CD4">
            <w:rPr>
              <w:sz w:val="20"/>
              <w:szCs w:val="20"/>
            </w:rPr>
            <w:fldChar w:fldCharType="begin"/>
          </w:r>
          <w:r w:rsidR="000B104D" w:rsidRPr="00A53CD4">
            <w:rPr>
              <w:sz w:val="20"/>
              <w:szCs w:val="20"/>
              <w:lang w:val="en-US"/>
            </w:rPr>
            <w:instrText xml:space="preserve">CITATION DrA20 \l 1033 </w:instrText>
          </w:r>
          <w:r w:rsidRPr="00A53CD4">
            <w:rPr>
              <w:sz w:val="20"/>
              <w:szCs w:val="20"/>
            </w:rPr>
            <w:fldChar w:fldCharType="separate"/>
          </w:r>
          <w:r w:rsidR="000B104D" w:rsidRPr="00A53CD4">
            <w:rPr>
              <w:noProof/>
              <w:sz w:val="20"/>
              <w:szCs w:val="20"/>
            </w:rPr>
            <w:t xml:space="preserve"> (Dr. A Azeez NP, 2020)</w:t>
          </w:r>
          <w:r w:rsidRPr="00A53CD4">
            <w:rPr>
              <w:sz w:val="20"/>
              <w:szCs w:val="20"/>
            </w:rPr>
            <w:fldChar w:fldCharType="end"/>
          </w:r>
        </w:sdtContent>
      </w:sdt>
      <w:r w:rsidRPr="00A53CD4">
        <w:rPr>
          <w:sz w:val="20"/>
          <w:szCs w:val="20"/>
        </w:rPr>
        <w:t xml:space="preserve">. Furthermore, financial literacy is a key driver of rural financial inclusion, as it enhances individuals' ability to access and utilize banking services, government schemes, and financial products effectively </w:t>
      </w:r>
      <w:sdt>
        <w:sdtPr>
          <w:rPr>
            <w:sz w:val="20"/>
            <w:szCs w:val="20"/>
          </w:rPr>
          <w:id w:val="1484590545"/>
          <w:citation/>
        </w:sdtPr>
        <w:sdtEndPr/>
        <w:sdtContent>
          <w:r w:rsidR="00FC43B5" w:rsidRPr="00A53CD4">
            <w:rPr>
              <w:sz w:val="20"/>
              <w:szCs w:val="20"/>
            </w:rPr>
            <w:fldChar w:fldCharType="begin"/>
          </w:r>
          <w:r w:rsidR="00443AE7" w:rsidRPr="00A53CD4">
            <w:rPr>
              <w:sz w:val="20"/>
              <w:szCs w:val="20"/>
              <w:lang w:val="en-US"/>
            </w:rPr>
            <w:instrText xml:space="preserve">CITATION Sat16 \l 1033 </w:instrText>
          </w:r>
          <w:r w:rsidR="00FC43B5" w:rsidRPr="00A53CD4">
            <w:rPr>
              <w:sz w:val="20"/>
              <w:szCs w:val="20"/>
            </w:rPr>
            <w:fldChar w:fldCharType="separate"/>
          </w:r>
          <w:r w:rsidR="00443AE7" w:rsidRPr="00A53CD4">
            <w:rPr>
              <w:noProof/>
              <w:sz w:val="20"/>
              <w:szCs w:val="20"/>
            </w:rPr>
            <w:t>(Joshi, 2016)</w:t>
          </w:r>
          <w:r w:rsidR="00FC43B5" w:rsidRPr="00A53CD4">
            <w:rPr>
              <w:sz w:val="20"/>
              <w:szCs w:val="20"/>
            </w:rPr>
            <w:fldChar w:fldCharType="end"/>
          </w:r>
        </w:sdtContent>
      </w:sdt>
      <w:r w:rsidRPr="00A53CD4">
        <w:rPr>
          <w:sz w:val="20"/>
          <w:szCs w:val="20"/>
        </w:rPr>
        <w:t>.</w:t>
      </w:r>
    </w:p>
    <w:p w14:paraId="416F27B0" w14:textId="1EBB98AA" w:rsidR="000349B1" w:rsidRPr="00A53CD4" w:rsidRDefault="000349B1" w:rsidP="00CE2319">
      <w:pPr>
        <w:pStyle w:val="NormalWeb"/>
        <w:spacing w:line="276" w:lineRule="auto"/>
        <w:jc w:val="both"/>
        <w:rPr>
          <w:sz w:val="20"/>
          <w:szCs w:val="20"/>
        </w:rPr>
      </w:pPr>
      <w:r w:rsidRPr="00A53CD4">
        <w:rPr>
          <w:sz w:val="20"/>
          <w:szCs w:val="20"/>
        </w:rPr>
        <w:t>The economic implications of financial illiteracy are profound, as poor financial knowledge often leads to unsustainable debt cycles, mismanagement of agricultural income, and an inability to cope with economic shocks</w:t>
      </w:r>
      <w:sdt>
        <w:sdtPr>
          <w:rPr>
            <w:sz w:val="20"/>
            <w:szCs w:val="20"/>
          </w:rPr>
          <w:id w:val="1378120141"/>
          <w:citation/>
        </w:sdtPr>
        <w:sdtEndPr/>
        <w:sdtContent>
          <w:r w:rsidR="00FC43B5" w:rsidRPr="00A53CD4">
            <w:rPr>
              <w:sz w:val="20"/>
              <w:szCs w:val="20"/>
            </w:rPr>
            <w:fldChar w:fldCharType="begin"/>
          </w:r>
          <w:r w:rsidR="000B104D" w:rsidRPr="00A53CD4">
            <w:rPr>
              <w:sz w:val="20"/>
              <w:szCs w:val="20"/>
              <w:lang w:val="en-US"/>
            </w:rPr>
            <w:instrText xml:space="preserve">CITATION Nis23 \l 1033 </w:instrText>
          </w:r>
          <w:r w:rsidR="00FC43B5" w:rsidRPr="00A53CD4">
            <w:rPr>
              <w:sz w:val="20"/>
              <w:szCs w:val="20"/>
            </w:rPr>
            <w:fldChar w:fldCharType="separate"/>
          </w:r>
          <w:r w:rsidR="000B104D" w:rsidRPr="00A53CD4">
            <w:rPr>
              <w:noProof/>
              <w:sz w:val="20"/>
              <w:szCs w:val="20"/>
            </w:rPr>
            <w:t xml:space="preserve"> (Popli, 2023)</w:t>
          </w:r>
          <w:r w:rsidR="00FC43B5" w:rsidRPr="00A53CD4">
            <w:rPr>
              <w:sz w:val="20"/>
              <w:szCs w:val="20"/>
            </w:rPr>
            <w:fldChar w:fldCharType="end"/>
          </w:r>
        </w:sdtContent>
      </w:sdt>
      <w:r w:rsidRPr="00A53CD4">
        <w:rPr>
          <w:sz w:val="20"/>
          <w:szCs w:val="20"/>
        </w:rPr>
        <w:t xml:space="preserve">. Smallholder farmers, in particular, face challenges in financial decision-making due to limited access to financial education programs </w:t>
      </w:r>
      <w:sdt>
        <w:sdtPr>
          <w:rPr>
            <w:sz w:val="20"/>
            <w:szCs w:val="20"/>
          </w:rPr>
          <w:id w:val="1135377726"/>
          <w:citation/>
        </w:sdtPr>
        <w:sdtEndPr/>
        <w:sdtContent>
          <w:r w:rsidR="00FC43B5" w:rsidRPr="00A53CD4">
            <w:rPr>
              <w:sz w:val="20"/>
              <w:szCs w:val="20"/>
            </w:rPr>
            <w:fldChar w:fldCharType="begin"/>
          </w:r>
          <w:r w:rsidR="00FC43B5" w:rsidRPr="00A53CD4">
            <w:rPr>
              <w:sz w:val="20"/>
              <w:szCs w:val="20"/>
              <w:lang w:val="en-US"/>
            </w:rPr>
            <w:instrText xml:space="preserve"> CITATION Edv24 \l 1033 </w:instrText>
          </w:r>
          <w:r w:rsidR="00FC43B5" w:rsidRPr="00A53CD4">
            <w:rPr>
              <w:sz w:val="20"/>
              <w:szCs w:val="20"/>
            </w:rPr>
            <w:fldChar w:fldCharType="separate"/>
          </w:r>
          <w:r w:rsidR="00FC43B5" w:rsidRPr="00A53CD4">
            <w:rPr>
              <w:noProof/>
              <w:sz w:val="20"/>
              <w:szCs w:val="20"/>
              <w:lang w:val="en-US"/>
            </w:rPr>
            <w:t>(Edvin ZHLLIMA, 2024)</w:t>
          </w:r>
          <w:r w:rsidR="00FC43B5" w:rsidRPr="00A53CD4">
            <w:rPr>
              <w:sz w:val="20"/>
              <w:szCs w:val="20"/>
            </w:rPr>
            <w:fldChar w:fldCharType="end"/>
          </w:r>
        </w:sdtContent>
      </w:sdt>
      <w:r w:rsidRPr="00A53CD4">
        <w:rPr>
          <w:sz w:val="20"/>
          <w:szCs w:val="20"/>
        </w:rPr>
        <w:t>. Therefore, addressing financial literacy gaps is essential for fostering rural economic stability and enhancing the financial well-being of Indian farmers.</w:t>
      </w:r>
    </w:p>
    <w:p w14:paraId="60525B1C" w14:textId="4527B033" w:rsidR="000349B1" w:rsidRPr="00A53CD4" w:rsidRDefault="000349B1" w:rsidP="00CE2319">
      <w:pPr>
        <w:pStyle w:val="NormalWeb"/>
        <w:spacing w:line="276" w:lineRule="auto"/>
        <w:jc w:val="both"/>
        <w:rPr>
          <w:sz w:val="20"/>
          <w:szCs w:val="20"/>
        </w:rPr>
      </w:pPr>
      <w:r w:rsidRPr="00A53CD4">
        <w:rPr>
          <w:sz w:val="20"/>
          <w:szCs w:val="20"/>
        </w:rPr>
        <w:t xml:space="preserve">This paper aims to explore the role of financial literacy in shaping rural financial practices, </w:t>
      </w:r>
      <w:r w:rsidR="00FC43B5" w:rsidRPr="00A53CD4">
        <w:rPr>
          <w:sz w:val="20"/>
          <w:szCs w:val="20"/>
        </w:rPr>
        <w:t>analysing</w:t>
      </w:r>
      <w:r w:rsidRPr="00A53CD4">
        <w:rPr>
          <w:sz w:val="20"/>
          <w:szCs w:val="20"/>
        </w:rPr>
        <w:t xml:space="preserve"> its impact on saving and investment decisions among Indian farmers. By drawing insights from existing literature and empirical studies, this research seeks to highlight the importance of financial education and policy interventions in bridging the financial literacy gap in rural India.</w:t>
      </w:r>
    </w:p>
    <w:p w14:paraId="2C860662" w14:textId="27356E30" w:rsidR="004177EC" w:rsidRPr="00E30A87" w:rsidRDefault="00A53CD4" w:rsidP="00CE2319">
      <w:pPr>
        <w:pStyle w:val="Heading3"/>
        <w:spacing w:before="120" w:beforeAutospacing="0" w:after="0" w:afterAutospacing="0" w:line="276" w:lineRule="auto"/>
        <w:jc w:val="both"/>
        <w:rPr>
          <w:sz w:val="24"/>
          <w:szCs w:val="24"/>
        </w:rPr>
      </w:pPr>
      <w:r w:rsidRPr="00E30A87">
        <w:rPr>
          <w:sz w:val="24"/>
          <w:szCs w:val="24"/>
        </w:rPr>
        <w:lastRenderedPageBreak/>
        <w:t>OBJECTIVE</w:t>
      </w:r>
      <w:r>
        <w:rPr>
          <w:sz w:val="24"/>
          <w:szCs w:val="24"/>
        </w:rPr>
        <w:t>:</w:t>
      </w:r>
    </w:p>
    <w:p w14:paraId="2CAFB891" w14:textId="77777777" w:rsidR="004177EC" w:rsidRPr="00A53CD4" w:rsidRDefault="004177EC" w:rsidP="00A53CD4">
      <w:pPr>
        <w:pStyle w:val="NormalWeb"/>
        <w:numPr>
          <w:ilvl w:val="0"/>
          <w:numId w:val="1"/>
        </w:numPr>
        <w:spacing w:before="120" w:beforeAutospacing="0" w:after="0" w:afterAutospacing="0" w:line="276" w:lineRule="auto"/>
        <w:ind w:left="360"/>
        <w:jc w:val="both"/>
        <w:rPr>
          <w:sz w:val="20"/>
          <w:szCs w:val="20"/>
        </w:rPr>
      </w:pPr>
      <w:r w:rsidRPr="00A53CD4">
        <w:rPr>
          <w:sz w:val="20"/>
          <w:szCs w:val="20"/>
        </w:rPr>
        <w:t>To study the level of financial literacy in rural India.</w:t>
      </w:r>
    </w:p>
    <w:p w14:paraId="6C4859C8" w14:textId="10A14352" w:rsidR="004177EC" w:rsidRDefault="004177EC" w:rsidP="00A53CD4">
      <w:pPr>
        <w:pStyle w:val="NormalWeb"/>
        <w:numPr>
          <w:ilvl w:val="0"/>
          <w:numId w:val="1"/>
        </w:numPr>
        <w:spacing w:before="120" w:beforeAutospacing="0" w:after="0" w:afterAutospacing="0" w:line="276" w:lineRule="auto"/>
        <w:ind w:left="360"/>
        <w:jc w:val="both"/>
        <w:rPr>
          <w:sz w:val="20"/>
          <w:szCs w:val="20"/>
        </w:rPr>
      </w:pPr>
      <w:r w:rsidRPr="00A53CD4">
        <w:rPr>
          <w:sz w:val="20"/>
          <w:szCs w:val="20"/>
        </w:rPr>
        <w:t>To assess the impact of financial literacy on financial decision-making in rural areas.</w:t>
      </w:r>
    </w:p>
    <w:p w14:paraId="15A06A5F" w14:textId="77777777" w:rsidR="00A273BA" w:rsidRPr="00A53CD4" w:rsidRDefault="00A273BA" w:rsidP="00A273BA">
      <w:pPr>
        <w:pStyle w:val="NormalWeb"/>
        <w:spacing w:before="120" w:beforeAutospacing="0" w:after="0" w:afterAutospacing="0" w:line="276" w:lineRule="auto"/>
        <w:ind w:left="360"/>
        <w:jc w:val="both"/>
        <w:rPr>
          <w:sz w:val="20"/>
          <w:szCs w:val="20"/>
        </w:rPr>
      </w:pPr>
    </w:p>
    <w:p w14:paraId="2C87CBDA" w14:textId="5F2E51B8" w:rsidR="004177EC" w:rsidRDefault="00A53CD4" w:rsidP="00A53CD4">
      <w:pPr>
        <w:pStyle w:val="Heading3"/>
        <w:spacing w:before="120" w:beforeAutospacing="0" w:after="0" w:afterAutospacing="0" w:line="276" w:lineRule="auto"/>
        <w:jc w:val="both"/>
        <w:rPr>
          <w:rStyle w:val="Strong"/>
          <w:b/>
          <w:bCs/>
          <w:sz w:val="24"/>
          <w:szCs w:val="24"/>
        </w:rPr>
      </w:pPr>
      <w:r w:rsidRPr="00E30A87">
        <w:rPr>
          <w:rStyle w:val="Strong"/>
          <w:b/>
          <w:bCs/>
          <w:sz w:val="24"/>
          <w:szCs w:val="24"/>
        </w:rPr>
        <w:t xml:space="preserve">METHODOLOGY </w:t>
      </w:r>
    </w:p>
    <w:p w14:paraId="6F2AF72D" w14:textId="5BCDE130" w:rsidR="003D3037" w:rsidRPr="003D3037" w:rsidRDefault="003D3037" w:rsidP="00A53CD4">
      <w:pPr>
        <w:pStyle w:val="Heading3"/>
        <w:spacing w:line="276" w:lineRule="auto"/>
        <w:jc w:val="both"/>
        <w:rPr>
          <w:rStyle w:val="Strong"/>
          <w:b/>
          <w:bCs/>
          <w:sz w:val="22"/>
          <w:szCs w:val="22"/>
        </w:rPr>
      </w:pPr>
      <w:r w:rsidRPr="00A53CD4">
        <w:rPr>
          <w:b w:val="0"/>
          <w:bCs w:val="0"/>
          <w:sz w:val="20"/>
          <w:szCs w:val="20"/>
        </w:rPr>
        <w:t>This study employs a descriptive research approach to assess financial literacy levels in rural India and its impact on financial decision-making. It relies entirely on secondary data from government reports, academic research, financial institutions, and industry publications. Reports from RBI, NABARD, and the Ministry of Finance provide insights into rural banking trends and financial inclusion programs. Academic journals from sources like Google Scholar and JSTOR offer studies on financial awareness and economic decision-making. Additionally, financial institutions such as banks and microfinance organizations publish data on savings, credit access, and investment behaviour. Reports from international organizations like the World Bank and OECD provide global comparisons on financial literacy. Industry research from consulting firms like McKinsey and PwC further supports the analysis. The collected data will be examined using descriptive statistics and trend analysis to evaluate financial literacy levels and their role in shaping rural financial decisions</w:t>
      </w:r>
      <w:r w:rsidRPr="003D3037">
        <w:rPr>
          <w:b w:val="0"/>
          <w:bCs w:val="0"/>
          <w:sz w:val="24"/>
          <w:szCs w:val="24"/>
        </w:rPr>
        <w:t>.</w:t>
      </w:r>
    </w:p>
    <w:p w14:paraId="11D04288" w14:textId="5FBD047C" w:rsidR="003911D3" w:rsidRPr="003911D3" w:rsidRDefault="00A53CD4" w:rsidP="00A53CD4">
      <w:pPr>
        <w:spacing w:before="100" w:beforeAutospacing="1" w:after="100" w:afterAutospacing="1" w:line="276" w:lineRule="auto"/>
        <w:jc w:val="both"/>
        <w:rPr>
          <w:rFonts w:ascii="Times New Roman" w:eastAsia="Times New Roman" w:hAnsi="Times New Roman" w:cs="Times New Roman"/>
          <w:b/>
          <w:bCs/>
          <w:sz w:val="24"/>
          <w:szCs w:val="24"/>
          <w:lang w:eastAsia="en-IN" w:bidi="mr-IN"/>
        </w:rPr>
      </w:pPr>
      <w:r>
        <w:rPr>
          <w:rFonts w:ascii="Times New Roman" w:eastAsia="Times New Roman" w:hAnsi="Times New Roman" w:cs="Times New Roman"/>
          <w:b/>
          <w:bCs/>
          <w:sz w:val="24"/>
          <w:szCs w:val="24"/>
          <w:lang w:eastAsia="en-IN" w:bidi="mr-IN"/>
        </w:rPr>
        <w:t>CONCEPTUAL FRAMEWORK</w:t>
      </w:r>
    </w:p>
    <w:p w14:paraId="28FD0F62" w14:textId="145081BF" w:rsidR="00885A34" w:rsidRPr="00A53CD4" w:rsidRDefault="00885A34" w:rsidP="00A53CD4">
      <w:pPr>
        <w:spacing w:before="100" w:beforeAutospacing="1" w:after="100" w:afterAutospacing="1" w:line="276" w:lineRule="auto"/>
        <w:jc w:val="both"/>
        <w:rPr>
          <w:rFonts w:ascii="Times New Roman" w:eastAsia="Times New Roman" w:hAnsi="Times New Roman" w:cs="Times New Roman"/>
          <w:sz w:val="20"/>
          <w:lang w:eastAsia="en-IN"/>
        </w:rPr>
      </w:pPr>
      <w:r w:rsidRPr="00A53CD4">
        <w:rPr>
          <w:rFonts w:ascii="Times New Roman" w:eastAsia="Times New Roman" w:hAnsi="Times New Roman" w:cs="Times New Roman"/>
          <w:sz w:val="20"/>
          <w:lang w:eastAsia="en-IN"/>
        </w:rPr>
        <w:t xml:space="preserve">Financial literacy plays a crucial role in empowering rural communities by enabling them to make informed financial decisions. However, studies indicate that rural India continues to struggle with low financial literacy levels due to factors such as limited access to formal financial education, socio-economic barriers, and dependency on informal credit sources </w:t>
      </w:r>
      <w:sdt>
        <w:sdtPr>
          <w:rPr>
            <w:rFonts w:ascii="Times New Roman" w:eastAsia="Times New Roman" w:hAnsi="Times New Roman" w:cs="Times New Roman"/>
            <w:sz w:val="20"/>
            <w:lang w:eastAsia="en-IN"/>
          </w:rPr>
          <w:id w:val="-87314114"/>
          <w:citation/>
        </w:sdtPr>
        <w:sdtEndPr/>
        <w:sdtContent>
          <w:r w:rsidR="001623D5" w:rsidRPr="00A53CD4">
            <w:rPr>
              <w:rFonts w:ascii="Times New Roman" w:eastAsia="Times New Roman" w:hAnsi="Times New Roman" w:cs="Times New Roman"/>
              <w:sz w:val="20"/>
              <w:lang w:eastAsia="en-IN"/>
            </w:rPr>
            <w:fldChar w:fldCharType="begin"/>
          </w:r>
          <w:r w:rsidR="001623D5" w:rsidRPr="00A53CD4">
            <w:rPr>
              <w:rFonts w:ascii="Times New Roman" w:eastAsia="Times New Roman" w:hAnsi="Times New Roman" w:cs="Times New Roman"/>
              <w:sz w:val="20"/>
              <w:lang w:val="en-US" w:eastAsia="en-IN"/>
            </w:rPr>
            <w:instrText xml:space="preserve"> CITATION NPA21 \l 1033 </w:instrText>
          </w:r>
          <w:r w:rsidR="001623D5" w:rsidRPr="00A53CD4">
            <w:rPr>
              <w:rFonts w:ascii="Times New Roman" w:eastAsia="Times New Roman" w:hAnsi="Times New Roman" w:cs="Times New Roman"/>
              <w:sz w:val="20"/>
              <w:lang w:eastAsia="en-IN"/>
            </w:rPr>
            <w:fldChar w:fldCharType="separate"/>
          </w:r>
          <w:r w:rsidR="001623D5" w:rsidRPr="00A53CD4">
            <w:rPr>
              <w:rFonts w:ascii="Times New Roman" w:eastAsia="Times New Roman" w:hAnsi="Times New Roman" w:cs="Times New Roman"/>
              <w:noProof/>
              <w:sz w:val="20"/>
              <w:lang w:val="en-US" w:eastAsia="en-IN"/>
            </w:rPr>
            <w:t>(Akhtar, 5 March 2021)</w:t>
          </w:r>
          <w:r w:rsidR="001623D5" w:rsidRPr="00A53CD4">
            <w:rPr>
              <w:rFonts w:ascii="Times New Roman" w:eastAsia="Times New Roman" w:hAnsi="Times New Roman" w:cs="Times New Roman"/>
              <w:sz w:val="20"/>
              <w:lang w:eastAsia="en-IN"/>
            </w:rPr>
            <w:fldChar w:fldCharType="end"/>
          </w:r>
        </w:sdtContent>
      </w:sdt>
      <w:sdt>
        <w:sdtPr>
          <w:rPr>
            <w:rFonts w:ascii="Times New Roman" w:eastAsia="Times New Roman" w:hAnsi="Times New Roman" w:cs="Times New Roman"/>
            <w:sz w:val="20"/>
            <w:lang w:eastAsia="en-IN"/>
          </w:rPr>
          <w:id w:val="-1249116693"/>
          <w:citation/>
        </w:sdtPr>
        <w:sdtEndPr/>
        <w:sdtContent>
          <w:r w:rsidR="001623D5" w:rsidRPr="00A53CD4">
            <w:rPr>
              <w:rFonts w:ascii="Times New Roman" w:eastAsia="Times New Roman" w:hAnsi="Times New Roman" w:cs="Times New Roman"/>
              <w:sz w:val="20"/>
              <w:lang w:eastAsia="en-IN"/>
            </w:rPr>
            <w:fldChar w:fldCharType="begin"/>
          </w:r>
          <w:r w:rsidR="000B104D" w:rsidRPr="00A53CD4">
            <w:rPr>
              <w:rFonts w:ascii="Times New Roman" w:eastAsia="Times New Roman" w:hAnsi="Times New Roman" w:cs="Times New Roman"/>
              <w:sz w:val="20"/>
              <w:lang w:val="en-US" w:eastAsia="en-IN"/>
            </w:rPr>
            <w:instrText xml:space="preserve">CITATION DrA20 \l 1033 </w:instrText>
          </w:r>
          <w:r w:rsidR="001623D5" w:rsidRPr="00A53CD4">
            <w:rPr>
              <w:rFonts w:ascii="Times New Roman" w:eastAsia="Times New Roman" w:hAnsi="Times New Roman" w:cs="Times New Roman"/>
              <w:sz w:val="20"/>
              <w:lang w:eastAsia="en-IN"/>
            </w:rPr>
            <w:fldChar w:fldCharType="separate"/>
          </w:r>
          <w:r w:rsidR="000B104D" w:rsidRPr="00A53CD4">
            <w:rPr>
              <w:rFonts w:ascii="Times New Roman" w:eastAsia="Times New Roman" w:hAnsi="Times New Roman" w:cs="Times New Roman"/>
              <w:noProof/>
              <w:sz w:val="20"/>
              <w:lang w:eastAsia="en-IN"/>
            </w:rPr>
            <w:t xml:space="preserve"> (Dr. A Azeez NP, 2020)</w:t>
          </w:r>
          <w:r w:rsidR="001623D5" w:rsidRPr="00A53CD4">
            <w:rPr>
              <w:rFonts w:ascii="Times New Roman" w:eastAsia="Times New Roman" w:hAnsi="Times New Roman" w:cs="Times New Roman"/>
              <w:sz w:val="20"/>
              <w:lang w:eastAsia="en-IN"/>
            </w:rPr>
            <w:fldChar w:fldCharType="end"/>
          </w:r>
        </w:sdtContent>
      </w:sdt>
      <w:r w:rsidRPr="00A53CD4">
        <w:rPr>
          <w:rFonts w:ascii="Times New Roman" w:eastAsia="Times New Roman" w:hAnsi="Times New Roman" w:cs="Times New Roman"/>
          <w:sz w:val="20"/>
          <w:lang w:eastAsia="en-IN"/>
        </w:rPr>
        <w:t xml:space="preserve">. Many rural households rely on moneylenders, leading to financial instability and high-interest debt traps </w:t>
      </w:r>
      <w:sdt>
        <w:sdtPr>
          <w:rPr>
            <w:rFonts w:ascii="Times New Roman" w:eastAsia="Times New Roman" w:hAnsi="Times New Roman" w:cs="Times New Roman"/>
            <w:sz w:val="20"/>
            <w:lang w:eastAsia="en-IN"/>
          </w:rPr>
          <w:id w:val="-518623435"/>
          <w:citation/>
        </w:sdtPr>
        <w:sdtEndPr/>
        <w:sdtContent>
          <w:r w:rsidR="002E123F" w:rsidRPr="00A53CD4">
            <w:rPr>
              <w:rFonts w:ascii="Times New Roman" w:eastAsia="Times New Roman" w:hAnsi="Times New Roman" w:cs="Times New Roman"/>
              <w:sz w:val="20"/>
              <w:lang w:eastAsia="en-IN"/>
            </w:rPr>
            <w:fldChar w:fldCharType="begin"/>
          </w:r>
          <w:r w:rsidR="00443AE7" w:rsidRPr="00A53CD4">
            <w:rPr>
              <w:rFonts w:ascii="Times New Roman" w:eastAsia="Times New Roman" w:hAnsi="Times New Roman" w:cs="Times New Roman"/>
              <w:sz w:val="20"/>
              <w:lang w:val="en-US" w:eastAsia="en-IN"/>
            </w:rPr>
            <w:instrText xml:space="preserve">CITATION Sat16 \l 1033 </w:instrText>
          </w:r>
          <w:r w:rsidR="002E123F" w:rsidRPr="00A53CD4">
            <w:rPr>
              <w:rFonts w:ascii="Times New Roman" w:eastAsia="Times New Roman" w:hAnsi="Times New Roman" w:cs="Times New Roman"/>
              <w:sz w:val="20"/>
              <w:lang w:eastAsia="en-IN"/>
            </w:rPr>
            <w:fldChar w:fldCharType="separate"/>
          </w:r>
          <w:r w:rsidR="00443AE7" w:rsidRPr="00A53CD4">
            <w:rPr>
              <w:rFonts w:ascii="Times New Roman" w:eastAsia="Times New Roman" w:hAnsi="Times New Roman" w:cs="Times New Roman"/>
              <w:noProof/>
              <w:sz w:val="20"/>
              <w:lang w:eastAsia="en-IN"/>
            </w:rPr>
            <w:t>(Joshi, 2016)</w:t>
          </w:r>
          <w:r w:rsidR="002E123F" w:rsidRPr="00A53CD4">
            <w:rPr>
              <w:rFonts w:ascii="Times New Roman" w:eastAsia="Times New Roman" w:hAnsi="Times New Roman" w:cs="Times New Roman"/>
              <w:sz w:val="20"/>
              <w:lang w:eastAsia="en-IN"/>
            </w:rPr>
            <w:fldChar w:fldCharType="end"/>
          </w:r>
        </w:sdtContent>
      </w:sdt>
      <w:r w:rsidRPr="00A53CD4">
        <w:rPr>
          <w:rFonts w:ascii="Times New Roman" w:eastAsia="Times New Roman" w:hAnsi="Times New Roman" w:cs="Times New Roman"/>
          <w:sz w:val="20"/>
          <w:lang w:eastAsia="en-IN"/>
        </w:rPr>
        <w:t>.</w:t>
      </w:r>
    </w:p>
    <w:p w14:paraId="61661942" w14:textId="016DAA2F" w:rsidR="00A53CD4" w:rsidRPr="00CE2319" w:rsidRDefault="00885A34" w:rsidP="00CE2319">
      <w:pPr>
        <w:spacing w:before="100" w:beforeAutospacing="1" w:after="100" w:afterAutospacing="1" w:line="276" w:lineRule="auto"/>
        <w:jc w:val="both"/>
        <w:rPr>
          <w:rFonts w:ascii="Times New Roman" w:eastAsia="Times New Roman" w:hAnsi="Times New Roman" w:cs="Times New Roman"/>
          <w:sz w:val="20"/>
          <w:lang w:eastAsia="en-IN"/>
        </w:rPr>
      </w:pPr>
      <w:r w:rsidRPr="00A53CD4">
        <w:rPr>
          <w:rFonts w:ascii="Times New Roman" w:eastAsia="Times New Roman" w:hAnsi="Times New Roman" w:cs="Times New Roman"/>
          <w:sz w:val="20"/>
          <w:lang w:eastAsia="en-IN"/>
        </w:rPr>
        <w:t xml:space="preserve">Government initiatives such as the Pradhan Mantri Jan Dhan Yojana (PMJDY) and financial literacy programs by NABARD and RBI have aimed to bridge this gap, yet challenges persist in terms of digital illiteracy and inadequate banking infrastructure </w:t>
      </w:r>
      <w:sdt>
        <w:sdtPr>
          <w:rPr>
            <w:rFonts w:ascii="Times New Roman" w:eastAsia="Times New Roman" w:hAnsi="Times New Roman" w:cs="Times New Roman"/>
            <w:sz w:val="20"/>
            <w:lang w:eastAsia="en-IN"/>
          </w:rPr>
          <w:id w:val="908117523"/>
          <w:citation/>
        </w:sdtPr>
        <w:sdtEndPr/>
        <w:sdtContent>
          <w:r w:rsidR="002E123F" w:rsidRPr="00A53CD4">
            <w:rPr>
              <w:rFonts w:ascii="Times New Roman" w:eastAsia="Times New Roman" w:hAnsi="Times New Roman" w:cs="Times New Roman"/>
              <w:sz w:val="20"/>
              <w:lang w:eastAsia="en-IN"/>
            </w:rPr>
            <w:fldChar w:fldCharType="begin"/>
          </w:r>
          <w:r w:rsidR="002E123F" w:rsidRPr="00A53CD4">
            <w:rPr>
              <w:rFonts w:ascii="Times New Roman" w:eastAsia="Times New Roman" w:hAnsi="Times New Roman" w:cs="Times New Roman"/>
              <w:sz w:val="20"/>
              <w:lang w:val="en-US" w:eastAsia="en-IN"/>
            </w:rPr>
            <w:instrText xml:space="preserve"> CITATION Dep211 \l 1033 </w:instrText>
          </w:r>
          <w:r w:rsidR="002E123F" w:rsidRPr="00A53CD4">
            <w:rPr>
              <w:rFonts w:ascii="Times New Roman" w:eastAsia="Times New Roman" w:hAnsi="Times New Roman" w:cs="Times New Roman"/>
              <w:sz w:val="20"/>
              <w:lang w:eastAsia="en-IN"/>
            </w:rPr>
            <w:fldChar w:fldCharType="separate"/>
          </w:r>
          <w:r w:rsidR="002E123F" w:rsidRPr="00A53CD4">
            <w:rPr>
              <w:rFonts w:ascii="Times New Roman" w:eastAsia="Times New Roman" w:hAnsi="Times New Roman" w:cs="Times New Roman"/>
              <w:noProof/>
              <w:sz w:val="20"/>
              <w:lang w:val="en-US" w:eastAsia="en-IN"/>
            </w:rPr>
            <w:t>((DEAR), 2021)</w:t>
          </w:r>
          <w:r w:rsidR="002E123F" w:rsidRPr="00A53CD4">
            <w:rPr>
              <w:rFonts w:ascii="Times New Roman" w:eastAsia="Times New Roman" w:hAnsi="Times New Roman" w:cs="Times New Roman"/>
              <w:sz w:val="20"/>
              <w:lang w:eastAsia="en-IN"/>
            </w:rPr>
            <w:fldChar w:fldCharType="end"/>
          </w:r>
        </w:sdtContent>
      </w:sdt>
      <w:sdt>
        <w:sdtPr>
          <w:rPr>
            <w:rFonts w:ascii="Times New Roman" w:eastAsia="Times New Roman" w:hAnsi="Times New Roman" w:cs="Times New Roman"/>
            <w:sz w:val="20"/>
            <w:lang w:eastAsia="en-IN"/>
          </w:rPr>
          <w:id w:val="1963537111"/>
          <w:citation/>
        </w:sdtPr>
        <w:sdtEndPr/>
        <w:sdtContent>
          <w:r w:rsidR="002E123F" w:rsidRPr="00A53CD4">
            <w:rPr>
              <w:rFonts w:ascii="Times New Roman" w:eastAsia="Times New Roman" w:hAnsi="Times New Roman" w:cs="Times New Roman"/>
              <w:sz w:val="20"/>
              <w:lang w:eastAsia="en-IN"/>
            </w:rPr>
            <w:fldChar w:fldCharType="begin"/>
          </w:r>
          <w:r w:rsidR="000B104D" w:rsidRPr="00A53CD4">
            <w:rPr>
              <w:rFonts w:ascii="Times New Roman" w:eastAsia="Times New Roman" w:hAnsi="Times New Roman" w:cs="Times New Roman"/>
              <w:sz w:val="20"/>
              <w:lang w:val="en-US" w:eastAsia="en-IN"/>
            </w:rPr>
            <w:instrText xml:space="preserve">CITATION Nis23 \l 1033 </w:instrText>
          </w:r>
          <w:r w:rsidR="002E123F" w:rsidRPr="00A53CD4">
            <w:rPr>
              <w:rFonts w:ascii="Times New Roman" w:eastAsia="Times New Roman" w:hAnsi="Times New Roman" w:cs="Times New Roman"/>
              <w:sz w:val="20"/>
              <w:lang w:eastAsia="en-IN"/>
            </w:rPr>
            <w:fldChar w:fldCharType="separate"/>
          </w:r>
          <w:r w:rsidR="000B104D" w:rsidRPr="00A53CD4">
            <w:rPr>
              <w:rFonts w:ascii="Times New Roman" w:eastAsia="Times New Roman" w:hAnsi="Times New Roman" w:cs="Times New Roman"/>
              <w:noProof/>
              <w:sz w:val="20"/>
              <w:lang w:eastAsia="en-IN"/>
            </w:rPr>
            <w:t xml:space="preserve"> (Popli, 2023)</w:t>
          </w:r>
          <w:r w:rsidR="002E123F" w:rsidRPr="00A53CD4">
            <w:rPr>
              <w:rFonts w:ascii="Times New Roman" w:eastAsia="Times New Roman" w:hAnsi="Times New Roman" w:cs="Times New Roman"/>
              <w:sz w:val="20"/>
              <w:lang w:eastAsia="en-IN"/>
            </w:rPr>
            <w:fldChar w:fldCharType="end"/>
          </w:r>
        </w:sdtContent>
      </w:sdt>
      <w:r w:rsidRPr="00A53CD4">
        <w:rPr>
          <w:rFonts w:ascii="Times New Roman" w:eastAsia="Times New Roman" w:hAnsi="Times New Roman" w:cs="Times New Roman"/>
          <w:sz w:val="20"/>
          <w:lang w:eastAsia="en-IN"/>
        </w:rPr>
        <w:t xml:space="preserve">. Research suggests that increasing financial literacy can enhance savings and investment decisions, ultimately contributing to rural economic development </w:t>
      </w:r>
      <w:sdt>
        <w:sdtPr>
          <w:rPr>
            <w:rFonts w:ascii="Times New Roman" w:eastAsia="Times New Roman" w:hAnsi="Times New Roman" w:cs="Times New Roman"/>
            <w:sz w:val="20"/>
            <w:lang w:eastAsia="en-IN"/>
          </w:rPr>
          <w:id w:val="212001268"/>
          <w:citation/>
        </w:sdtPr>
        <w:sdtEndPr/>
        <w:sdtContent>
          <w:r w:rsidR="002E123F" w:rsidRPr="00A53CD4">
            <w:rPr>
              <w:rFonts w:ascii="Times New Roman" w:eastAsia="Times New Roman" w:hAnsi="Times New Roman" w:cs="Times New Roman"/>
              <w:sz w:val="20"/>
              <w:lang w:eastAsia="en-IN"/>
            </w:rPr>
            <w:fldChar w:fldCharType="begin"/>
          </w:r>
          <w:r w:rsidR="000B104D" w:rsidRPr="00A53CD4">
            <w:rPr>
              <w:rFonts w:ascii="Times New Roman" w:eastAsia="Times New Roman" w:hAnsi="Times New Roman" w:cs="Times New Roman"/>
              <w:sz w:val="20"/>
              <w:lang w:val="en-US" w:eastAsia="en-IN"/>
            </w:rPr>
            <w:instrText xml:space="preserve">CITATION Ann13 \l 1033 </w:instrText>
          </w:r>
          <w:r w:rsidR="002E123F" w:rsidRPr="00A53CD4">
            <w:rPr>
              <w:rFonts w:ascii="Times New Roman" w:eastAsia="Times New Roman" w:hAnsi="Times New Roman" w:cs="Times New Roman"/>
              <w:sz w:val="20"/>
              <w:lang w:eastAsia="en-IN"/>
            </w:rPr>
            <w:fldChar w:fldCharType="separate"/>
          </w:r>
          <w:r w:rsidR="000B104D" w:rsidRPr="00A53CD4">
            <w:rPr>
              <w:rFonts w:ascii="Times New Roman" w:eastAsia="Times New Roman" w:hAnsi="Times New Roman" w:cs="Times New Roman"/>
              <w:noProof/>
              <w:sz w:val="20"/>
              <w:lang w:eastAsia="en-IN"/>
            </w:rPr>
            <w:t>(A Lusardi, 2014)</w:t>
          </w:r>
          <w:r w:rsidR="002E123F" w:rsidRPr="00A53CD4">
            <w:rPr>
              <w:rFonts w:ascii="Times New Roman" w:eastAsia="Times New Roman" w:hAnsi="Times New Roman" w:cs="Times New Roman"/>
              <w:sz w:val="20"/>
              <w:lang w:eastAsia="en-IN"/>
            </w:rPr>
            <w:fldChar w:fldCharType="end"/>
          </w:r>
        </w:sdtContent>
      </w:sdt>
      <w:sdt>
        <w:sdtPr>
          <w:rPr>
            <w:rFonts w:ascii="Times New Roman" w:eastAsia="Times New Roman" w:hAnsi="Times New Roman" w:cs="Times New Roman"/>
            <w:sz w:val="20"/>
            <w:lang w:eastAsia="en-IN"/>
          </w:rPr>
          <w:id w:val="-219752255"/>
          <w:citation/>
        </w:sdtPr>
        <w:sdtEndPr/>
        <w:sdtContent>
          <w:r w:rsidR="002E123F" w:rsidRPr="00A53CD4">
            <w:rPr>
              <w:rFonts w:ascii="Times New Roman" w:eastAsia="Times New Roman" w:hAnsi="Times New Roman" w:cs="Times New Roman"/>
              <w:sz w:val="20"/>
              <w:lang w:eastAsia="en-IN"/>
            </w:rPr>
            <w:fldChar w:fldCharType="begin"/>
          </w:r>
          <w:r w:rsidR="000B104D" w:rsidRPr="00A53CD4">
            <w:rPr>
              <w:rFonts w:ascii="Times New Roman" w:eastAsia="Times New Roman" w:hAnsi="Times New Roman" w:cs="Times New Roman"/>
              <w:sz w:val="20"/>
              <w:lang w:val="en-US" w:eastAsia="en-IN"/>
            </w:rPr>
            <w:instrText xml:space="preserve">CITATION Mam23 \l 1033 </w:instrText>
          </w:r>
          <w:r w:rsidR="002E123F" w:rsidRPr="00A53CD4">
            <w:rPr>
              <w:rFonts w:ascii="Times New Roman" w:eastAsia="Times New Roman" w:hAnsi="Times New Roman" w:cs="Times New Roman"/>
              <w:sz w:val="20"/>
              <w:lang w:eastAsia="en-IN"/>
            </w:rPr>
            <w:fldChar w:fldCharType="separate"/>
          </w:r>
          <w:r w:rsidR="000B104D" w:rsidRPr="00A53CD4">
            <w:rPr>
              <w:rFonts w:ascii="Times New Roman" w:eastAsia="Times New Roman" w:hAnsi="Times New Roman" w:cs="Times New Roman"/>
              <w:noProof/>
              <w:sz w:val="20"/>
              <w:lang w:eastAsia="en-IN"/>
            </w:rPr>
            <w:t xml:space="preserve"> (M Rani, 2023)</w:t>
          </w:r>
          <w:r w:rsidR="002E123F" w:rsidRPr="00A53CD4">
            <w:rPr>
              <w:rFonts w:ascii="Times New Roman" w:eastAsia="Times New Roman" w:hAnsi="Times New Roman" w:cs="Times New Roman"/>
              <w:sz w:val="20"/>
              <w:lang w:eastAsia="en-IN"/>
            </w:rPr>
            <w:fldChar w:fldCharType="end"/>
          </w:r>
        </w:sdtContent>
      </w:sdt>
      <w:r w:rsidRPr="00A53CD4">
        <w:rPr>
          <w:rFonts w:ascii="Times New Roman" w:eastAsia="Times New Roman" w:hAnsi="Times New Roman" w:cs="Times New Roman"/>
          <w:sz w:val="20"/>
          <w:lang w:eastAsia="en-IN"/>
        </w:rPr>
        <w:t xml:space="preserve">. Strengthening financial education through self-help groups, digital platforms, and targeted awareness campaigns is essential for improving rural financial inclusion and economic stability </w:t>
      </w:r>
      <w:sdt>
        <w:sdtPr>
          <w:rPr>
            <w:rFonts w:ascii="Times New Roman" w:eastAsia="Times New Roman" w:hAnsi="Times New Roman" w:cs="Times New Roman"/>
            <w:sz w:val="20"/>
            <w:lang w:eastAsia="en-IN"/>
          </w:rPr>
          <w:id w:val="-113824649"/>
          <w:citation/>
        </w:sdtPr>
        <w:sdtEndPr/>
        <w:sdtContent>
          <w:r w:rsidR="002E123F" w:rsidRPr="00A53CD4">
            <w:rPr>
              <w:rFonts w:ascii="Times New Roman" w:eastAsia="Times New Roman" w:hAnsi="Times New Roman" w:cs="Times New Roman"/>
              <w:sz w:val="20"/>
              <w:lang w:eastAsia="en-IN"/>
            </w:rPr>
            <w:fldChar w:fldCharType="begin"/>
          </w:r>
          <w:r w:rsidR="002E123F" w:rsidRPr="00A53CD4">
            <w:rPr>
              <w:rFonts w:ascii="Times New Roman" w:eastAsia="Times New Roman" w:hAnsi="Times New Roman" w:cs="Times New Roman"/>
              <w:sz w:val="20"/>
              <w:lang w:val="en-US" w:eastAsia="en-IN"/>
            </w:rPr>
            <w:instrText xml:space="preserve"> CITATION MJa19 \l 1033 </w:instrText>
          </w:r>
          <w:r w:rsidR="002E123F" w:rsidRPr="00A53CD4">
            <w:rPr>
              <w:rFonts w:ascii="Times New Roman" w:eastAsia="Times New Roman" w:hAnsi="Times New Roman" w:cs="Times New Roman"/>
              <w:sz w:val="20"/>
              <w:lang w:eastAsia="en-IN"/>
            </w:rPr>
            <w:fldChar w:fldCharType="separate"/>
          </w:r>
          <w:r w:rsidR="002E123F" w:rsidRPr="00A53CD4">
            <w:rPr>
              <w:rFonts w:ascii="Times New Roman" w:eastAsia="Times New Roman" w:hAnsi="Times New Roman" w:cs="Times New Roman"/>
              <w:noProof/>
              <w:sz w:val="20"/>
              <w:lang w:val="en-US" w:eastAsia="en-IN"/>
            </w:rPr>
            <w:t>(Rau, 2019)</w:t>
          </w:r>
          <w:r w:rsidR="002E123F" w:rsidRPr="00A53CD4">
            <w:rPr>
              <w:rFonts w:ascii="Times New Roman" w:eastAsia="Times New Roman" w:hAnsi="Times New Roman" w:cs="Times New Roman"/>
              <w:sz w:val="20"/>
              <w:lang w:eastAsia="en-IN"/>
            </w:rPr>
            <w:fldChar w:fldCharType="end"/>
          </w:r>
        </w:sdtContent>
      </w:sdt>
      <w:r w:rsidRPr="00A53CD4">
        <w:rPr>
          <w:rFonts w:ascii="Times New Roman" w:eastAsia="Times New Roman" w:hAnsi="Times New Roman" w:cs="Times New Roman"/>
          <w:sz w:val="20"/>
          <w:lang w:eastAsia="en-IN"/>
        </w:rPr>
        <w:t>. A well-structured financial literacy framework is vital for fostering long-term financial independence and development in rural India</w:t>
      </w:r>
      <w:r w:rsidRPr="00885A34">
        <w:rPr>
          <w:rFonts w:ascii="Times New Roman" w:eastAsia="Times New Roman" w:hAnsi="Times New Roman" w:cs="Times New Roman"/>
          <w:sz w:val="24"/>
          <w:szCs w:val="24"/>
          <w:lang w:eastAsia="en-IN"/>
        </w:rPr>
        <w:t>.</w:t>
      </w:r>
    </w:p>
    <w:p w14:paraId="5914FD6A" w14:textId="611A293E" w:rsidR="00885A34" w:rsidRPr="00E30A87" w:rsidRDefault="00A54562" w:rsidP="00A273B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E30A87">
        <w:rPr>
          <w:rFonts w:ascii="Times New Roman" w:hAnsi="Times New Roman" w:cs="Times New Roman"/>
          <w:noProof/>
          <w:sz w:val="24"/>
          <w:szCs w:val="24"/>
        </w:rPr>
        <w:drawing>
          <wp:inline distT="0" distB="0" distL="0" distR="0" wp14:anchorId="3A54AC08" wp14:editId="62F421DA">
            <wp:extent cx="5715000" cy="2489200"/>
            <wp:effectExtent l="0" t="0" r="0" b="444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B4962AC" w14:textId="385D9F46" w:rsidR="00BF1FDE" w:rsidRPr="00A273BA" w:rsidRDefault="00BF1FDE" w:rsidP="00A53CD4">
      <w:pPr>
        <w:pStyle w:val="Heading3"/>
        <w:spacing w:before="120" w:beforeAutospacing="0" w:after="0" w:afterAutospacing="0" w:line="276" w:lineRule="auto"/>
        <w:jc w:val="both"/>
        <w:rPr>
          <w:sz w:val="24"/>
          <w:szCs w:val="24"/>
        </w:rPr>
      </w:pPr>
      <w:r w:rsidRPr="00A273BA">
        <w:rPr>
          <w:rStyle w:val="Strong"/>
          <w:b/>
          <w:bCs/>
          <w:sz w:val="24"/>
          <w:szCs w:val="24"/>
        </w:rPr>
        <w:lastRenderedPageBreak/>
        <w:t>Financial Knowledge &amp; Awareness</w:t>
      </w:r>
    </w:p>
    <w:p w14:paraId="795B51C6" w14:textId="1852AA5A" w:rsidR="00BF1FDE" w:rsidRPr="00A53CD4" w:rsidRDefault="00BF1FDE" w:rsidP="00A53CD4">
      <w:pPr>
        <w:pStyle w:val="NormalWeb"/>
        <w:spacing w:before="120" w:beforeAutospacing="0" w:after="0" w:afterAutospacing="0" w:line="276" w:lineRule="auto"/>
        <w:jc w:val="both"/>
        <w:rPr>
          <w:sz w:val="20"/>
          <w:szCs w:val="20"/>
        </w:rPr>
      </w:pPr>
      <w:r w:rsidRPr="00A53CD4">
        <w:rPr>
          <w:sz w:val="20"/>
          <w:szCs w:val="20"/>
        </w:rPr>
        <w:t xml:space="preserve">Financial literacy helps rural individuals understand basic financial concepts, including banking services, insurance, and investment opportunities. </w:t>
      </w:r>
      <w:sdt>
        <w:sdtPr>
          <w:rPr>
            <w:sz w:val="20"/>
            <w:szCs w:val="20"/>
          </w:rPr>
          <w:id w:val="-1967035284"/>
          <w:citation/>
        </w:sdtPr>
        <w:sdtEndPr/>
        <w:sdtContent>
          <w:r w:rsidR="002E123F" w:rsidRPr="00A53CD4">
            <w:rPr>
              <w:sz w:val="20"/>
              <w:szCs w:val="20"/>
            </w:rPr>
            <w:fldChar w:fldCharType="begin"/>
          </w:r>
          <w:r w:rsidR="000B104D" w:rsidRPr="00A53CD4">
            <w:rPr>
              <w:sz w:val="20"/>
              <w:szCs w:val="20"/>
              <w:lang w:val="en-US"/>
            </w:rPr>
            <w:instrText xml:space="preserve">CITATION Ann13 \l 1033 </w:instrText>
          </w:r>
          <w:r w:rsidR="002E123F" w:rsidRPr="00A53CD4">
            <w:rPr>
              <w:sz w:val="20"/>
              <w:szCs w:val="20"/>
            </w:rPr>
            <w:fldChar w:fldCharType="separate"/>
          </w:r>
          <w:r w:rsidR="000B104D" w:rsidRPr="00A53CD4">
            <w:rPr>
              <w:noProof/>
              <w:sz w:val="20"/>
              <w:szCs w:val="20"/>
            </w:rPr>
            <w:t>(A Lusardi, 2014)</w:t>
          </w:r>
          <w:r w:rsidR="002E123F" w:rsidRPr="00A53CD4">
            <w:rPr>
              <w:sz w:val="20"/>
              <w:szCs w:val="20"/>
            </w:rPr>
            <w:fldChar w:fldCharType="end"/>
          </w:r>
        </w:sdtContent>
      </w:sdt>
      <w:r w:rsidRPr="00A53CD4">
        <w:rPr>
          <w:sz w:val="20"/>
          <w:szCs w:val="20"/>
        </w:rPr>
        <w:t xml:space="preserve"> emphasize that a lack of financial awareness leads to poor financial decisions, making individuals more vulnerable to economic shocks. </w:t>
      </w:r>
      <w:sdt>
        <w:sdtPr>
          <w:rPr>
            <w:sz w:val="20"/>
            <w:szCs w:val="20"/>
          </w:rPr>
          <w:id w:val="-1789274497"/>
          <w:citation/>
        </w:sdtPr>
        <w:sdtEndPr/>
        <w:sdtContent>
          <w:r w:rsidR="002E123F" w:rsidRPr="00A53CD4">
            <w:rPr>
              <w:sz w:val="20"/>
              <w:szCs w:val="20"/>
            </w:rPr>
            <w:fldChar w:fldCharType="begin"/>
          </w:r>
          <w:r w:rsidR="002E123F" w:rsidRPr="00A53CD4">
            <w:rPr>
              <w:sz w:val="20"/>
              <w:szCs w:val="20"/>
              <w:lang w:val="en-US"/>
            </w:rPr>
            <w:instrText xml:space="preserve"> CITATION NPA21 \l 1033 </w:instrText>
          </w:r>
          <w:r w:rsidR="002E123F" w:rsidRPr="00A53CD4">
            <w:rPr>
              <w:sz w:val="20"/>
              <w:szCs w:val="20"/>
            </w:rPr>
            <w:fldChar w:fldCharType="separate"/>
          </w:r>
          <w:r w:rsidR="002E123F" w:rsidRPr="00A53CD4">
            <w:rPr>
              <w:noProof/>
              <w:sz w:val="20"/>
              <w:szCs w:val="20"/>
              <w:lang w:val="en-US"/>
            </w:rPr>
            <w:t>(Akhtar, 5 March 2021)</w:t>
          </w:r>
          <w:r w:rsidR="002E123F" w:rsidRPr="00A53CD4">
            <w:rPr>
              <w:sz w:val="20"/>
              <w:szCs w:val="20"/>
            </w:rPr>
            <w:fldChar w:fldCharType="end"/>
          </w:r>
        </w:sdtContent>
      </w:sdt>
      <w:r w:rsidRPr="00A53CD4">
        <w:rPr>
          <w:sz w:val="20"/>
          <w:szCs w:val="20"/>
        </w:rPr>
        <w:t xml:space="preserve"> found that in Aligarh’s rural areas, financial illiteracy was a key factor limiting access to formal financial institutions. Without proper knowledge, rural populations tend to rely on informal financial sources, often facing fraud or exploitation. Government programs like PMJDY aim to improve financial inclusion, but their effectiveness depends on financial awareness among beneficiaries. A well-informed population is more likely to use banking services efficiently and participate in economic growth.</w:t>
      </w:r>
    </w:p>
    <w:p w14:paraId="3F5D0B58" w14:textId="36C28224" w:rsidR="00BF1FDE" w:rsidRPr="00A273BA" w:rsidRDefault="00BF1FDE" w:rsidP="00A53CD4">
      <w:pPr>
        <w:pStyle w:val="Heading3"/>
        <w:spacing w:before="120" w:beforeAutospacing="0" w:after="0" w:afterAutospacing="0" w:line="276" w:lineRule="auto"/>
        <w:jc w:val="both"/>
        <w:rPr>
          <w:sz w:val="24"/>
          <w:szCs w:val="24"/>
        </w:rPr>
      </w:pPr>
      <w:r w:rsidRPr="00A273BA">
        <w:rPr>
          <w:rStyle w:val="Strong"/>
          <w:b/>
          <w:bCs/>
          <w:sz w:val="24"/>
          <w:szCs w:val="24"/>
        </w:rPr>
        <w:t>Savings &amp; Investment Decisions</w:t>
      </w:r>
    </w:p>
    <w:p w14:paraId="6F8916E4" w14:textId="637D2BD0" w:rsidR="00BF1FDE" w:rsidRPr="00A53CD4" w:rsidRDefault="00BF1FDE" w:rsidP="00A53CD4">
      <w:pPr>
        <w:pStyle w:val="NormalWeb"/>
        <w:spacing w:before="120" w:beforeAutospacing="0" w:after="0" w:afterAutospacing="0" w:line="276" w:lineRule="auto"/>
        <w:jc w:val="both"/>
        <w:rPr>
          <w:sz w:val="20"/>
          <w:szCs w:val="20"/>
        </w:rPr>
      </w:pPr>
      <w:r w:rsidRPr="00A53CD4">
        <w:rPr>
          <w:sz w:val="20"/>
          <w:szCs w:val="20"/>
        </w:rPr>
        <w:t xml:space="preserve">Savings and investments are crucial for financial security, especially in rural areas where income sources are often unstable. </w:t>
      </w:r>
      <w:sdt>
        <w:sdtPr>
          <w:rPr>
            <w:sz w:val="20"/>
            <w:szCs w:val="20"/>
          </w:rPr>
          <w:id w:val="-1596014700"/>
          <w:citation/>
        </w:sdtPr>
        <w:sdtEndPr/>
        <w:sdtContent>
          <w:r w:rsidR="00443AE7" w:rsidRPr="00A53CD4">
            <w:rPr>
              <w:sz w:val="20"/>
              <w:szCs w:val="20"/>
            </w:rPr>
            <w:fldChar w:fldCharType="begin"/>
          </w:r>
          <w:r w:rsidR="000B104D" w:rsidRPr="00A53CD4">
            <w:rPr>
              <w:sz w:val="20"/>
              <w:szCs w:val="20"/>
              <w:lang w:val="en-US"/>
            </w:rPr>
            <w:instrText xml:space="preserve">CITATION Aja16 \l 1033 </w:instrText>
          </w:r>
          <w:r w:rsidR="00443AE7" w:rsidRPr="00A53CD4">
            <w:rPr>
              <w:sz w:val="20"/>
              <w:szCs w:val="20"/>
            </w:rPr>
            <w:fldChar w:fldCharType="separate"/>
          </w:r>
          <w:r w:rsidR="000B104D" w:rsidRPr="00A53CD4">
            <w:rPr>
              <w:noProof/>
              <w:sz w:val="20"/>
              <w:szCs w:val="20"/>
            </w:rPr>
            <w:t>(A Singh, 2016)</w:t>
          </w:r>
          <w:r w:rsidR="00443AE7" w:rsidRPr="00A53CD4">
            <w:rPr>
              <w:sz w:val="20"/>
              <w:szCs w:val="20"/>
            </w:rPr>
            <w:fldChar w:fldCharType="end"/>
          </w:r>
        </w:sdtContent>
      </w:sdt>
      <w:r w:rsidRPr="00A53CD4">
        <w:rPr>
          <w:sz w:val="20"/>
          <w:szCs w:val="20"/>
        </w:rPr>
        <w:t xml:space="preserve"> found that financially literate individuals develop better saving habits and make informed investment choices, reducing their financial vulnerability. </w:t>
      </w:r>
      <w:sdt>
        <w:sdtPr>
          <w:rPr>
            <w:sz w:val="20"/>
            <w:szCs w:val="20"/>
          </w:rPr>
          <w:id w:val="411279587"/>
          <w:citation/>
        </w:sdtPr>
        <w:sdtEndPr/>
        <w:sdtContent>
          <w:r w:rsidR="002E123F" w:rsidRPr="00A53CD4">
            <w:rPr>
              <w:sz w:val="20"/>
              <w:szCs w:val="20"/>
            </w:rPr>
            <w:fldChar w:fldCharType="begin"/>
          </w:r>
          <w:r w:rsidR="002E123F" w:rsidRPr="00A53CD4">
            <w:rPr>
              <w:sz w:val="20"/>
              <w:szCs w:val="20"/>
              <w:lang w:val="en-US"/>
            </w:rPr>
            <w:instrText xml:space="preserve"> CITATION Dep211 \l 1033 </w:instrText>
          </w:r>
          <w:r w:rsidR="002E123F" w:rsidRPr="00A53CD4">
            <w:rPr>
              <w:sz w:val="20"/>
              <w:szCs w:val="20"/>
            </w:rPr>
            <w:fldChar w:fldCharType="separate"/>
          </w:r>
          <w:r w:rsidR="002E123F" w:rsidRPr="00A53CD4">
            <w:rPr>
              <w:noProof/>
              <w:sz w:val="20"/>
              <w:szCs w:val="20"/>
              <w:lang w:val="en-US"/>
            </w:rPr>
            <w:t>((DEAR), 2021)</w:t>
          </w:r>
          <w:r w:rsidR="002E123F" w:rsidRPr="00A53CD4">
            <w:rPr>
              <w:sz w:val="20"/>
              <w:szCs w:val="20"/>
            </w:rPr>
            <w:fldChar w:fldCharType="end"/>
          </w:r>
        </w:sdtContent>
      </w:sdt>
      <w:r w:rsidRPr="00A53CD4">
        <w:rPr>
          <w:sz w:val="20"/>
          <w:szCs w:val="20"/>
        </w:rPr>
        <w:t xml:space="preserve"> highlights that financial education encourages rural populations to save in formal institutions, providing better security and returns. Informed investors are more likely to diversify their portfolios, reducing risks associated with agriculture-dependent incomes. Many rural individuals, due to a lack of knowledge, avoid banks and rely on cash savings, which offer no growth. With financial literacy, they can explore mutual funds, fixed deposits, and insurance products for better financial planning.</w:t>
      </w:r>
      <w:sdt>
        <w:sdtPr>
          <w:rPr>
            <w:sz w:val="20"/>
            <w:szCs w:val="20"/>
          </w:rPr>
          <w:id w:val="1470626025"/>
          <w:citation/>
        </w:sdtPr>
        <w:sdtEndPr/>
        <w:sdtContent>
          <w:r w:rsidR="00443AE7" w:rsidRPr="00A53CD4">
            <w:rPr>
              <w:sz w:val="20"/>
              <w:szCs w:val="20"/>
            </w:rPr>
            <w:fldChar w:fldCharType="begin"/>
          </w:r>
          <w:r w:rsidR="00443AE7" w:rsidRPr="00A53CD4">
            <w:rPr>
              <w:sz w:val="20"/>
              <w:szCs w:val="20"/>
              <w:lang w:val="en-US"/>
            </w:rPr>
            <w:instrText xml:space="preserve">CITATION MrK231 \l 1033 </w:instrText>
          </w:r>
          <w:r w:rsidR="00443AE7" w:rsidRPr="00A53CD4">
            <w:rPr>
              <w:sz w:val="20"/>
              <w:szCs w:val="20"/>
            </w:rPr>
            <w:fldChar w:fldCharType="separate"/>
          </w:r>
          <w:r w:rsidR="00443AE7" w:rsidRPr="00A53CD4">
            <w:rPr>
              <w:noProof/>
              <w:sz w:val="20"/>
              <w:szCs w:val="20"/>
            </w:rPr>
            <w:t xml:space="preserve"> (Mr.K.S Charyulu, 2023)</w:t>
          </w:r>
          <w:r w:rsidR="00443AE7" w:rsidRPr="00A53CD4">
            <w:rPr>
              <w:sz w:val="20"/>
              <w:szCs w:val="20"/>
            </w:rPr>
            <w:fldChar w:fldCharType="end"/>
          </w:r>
        </w:sdtContent>
      </w:sdt>
    </w:p>
    <w:p w14:paraId="7940268E" w14:textId="2BB99BCF" w:rsidR="00BF1FDE" w:rsidRPr="00A273BA" w:rsidRDefault="00BF1FDE" w:rsidP="00A53CD4">
      <w:pPr>
        <w:pStyle w:val="Heading3"/>
        <w:spacing w:before="120" w:beforeAutospacing="0" w:after="0" w:afterAutospacing="0" w:line="276" w:lineRule="auto"/>
        <w:jc w:val="both"/>
        <w:rPr>
          <w:sz w:val="24"/>
          <w:szCs w:val="24"/>
        </w:rPr>
      </w:pPr>
      <w:r w:rsidRPr="00A273BA">
        <w:rPr>
          <w:rStyle w:val="Strong"/>
          <w:b/>
          <w:bCs/>
          <w:sz w:val="24"/>
          <w:szCs w:val="24"/>
        </w:rPr>
        <w:t>Borrowing &amp; Debt Management</w:t>
      </w:r>
    </w:p>
    <w:p w14:paraId="2D140DFF" w14:textId="243D82F0" w:rsidR="00BF1FDE" w:rsidRPr="00A53CD4" w:rsidRDefault="00BF1FDE" w:rsidP="00A53CD4">
      <w:pPr>
        <w:pStyle w:val="NormalWeb"/>
        <w:spacing w:before="120" w:beforeAutospacing="0" w:after="0" w:afterAutospacing="0" w:line="276" w:lineRule="auto"/>
        <w:jc w:val="both"/>
        <w:rPr>
          <w:sz w:val="20"/>
          <w:szCs w:val="20"/>
        </w:rPr>
      </w:pPr>
      <w:r w:rsidRPr="00A53CD4">
        <w:rPr>
          <w:sz w:val="20"/>
          <w:szCs w:val="20"/>
        </w:rPr>
        <w:t xml:space="preserve">Rural populations often rely on informal lenders due to limited access to formal banking services, leading to high-interest debts. </w:t>
      </w:r>
      <w:sdt>
        <w:sdtPr>
          <w:rPr>
            <w:sz w:val="20"/>
            <w:szCs w:val="20"/>
          </w:rPr>
          <w:id w:val="-794672847"/>
          <w:citation/>
        </w:sdtPr>
        <w:sdtEndPr/>
        <w:sdtContent>
          <w:r w:rsidR="00443AE7" w:rsidRPr="00A53CD4">
            <w:rPr>
              <w:sz w:val="20"/>
              <w:szCs w:val="20"/>
            </w:rPr>
            <w:fldChar w:fldCharType="begin"/>
          </w:r>
          <w:r w:rsidR="00443AE7" w:rsidRPr="00A53CD4">
            <w:rPr>
              <w:sz w:val="20"/>
              <w:szCs w:val="20"/>
              <w:lang w:val="en-US"/>
            </w:rPr>
            <w:instrText xml:space="preserve"> CITATION Sar201 \l 1033 </w:instrText>
          </w:r>
          <w:r w:rsidR="00443AE7" w:rsidRPr="00A53CD4">
            <w:rPr>
              <w:sz w:val="20"/>
              <w:szCs w:val="20"/>
            </w:rPr>
            <w:fldChar w:fldCharType="separate"/>
          </w:r>
          <w:r w:rsidR="00443AE7" w:rsidRPr="00A53CD4">
            <w:rPr>
              <w:noProof/>
              <w:sz w:val="20"/>
              <w:szCs w:val="20"/>
              <w:lang w:val="en-US"/>
            </w:rPr>
            <w:t>(Soman, 2020)</w:t>
          </w:r>
          <w:r w:rsidR="00443AE7" w:rsidRPr="00A53CD4">
            <w:rPr>
              <w:sz w:val="20"/>
              <w:szCs w:val="20"/>
            </w:rPr>
            <w:fldChar w:fldCharType="end"/>
          </w:r>
        </w:sdtContent>
      </w:sdt>
      <w:r w:rsidRPr="00A53CD4">
        <w:rPr>
          <w:sz w:val="20"/>
          <w:szCs w:val="20"/>
        </w:rPr>
        <w:t xml:space="preserve"> studied farmers in Kerala and found that financial literacy played a crucial role in reducing dependency on moneylenders. Financially educated borrowers are more likely to compare interest rates, understand loan terms, and avoid debt traps. </w:t>
      </w:r>
      <w:sdt>
        <w:sdtPr>
          <w:rPr>
            <w:sz w:val="20"/>
            <w:szCs w:val="20"/>
          </w:rPr>
          <w:id w:val="930021808"/>
          <w:citation/>
        </w:sdtPr>
        <w:sdtEndPr/>
        <w:sdtContent>
          <w:r w:rsidR="00443AE7" w:rsidRPr="00A53CD4">
            <w:rPr>
              <w:sz w:val="20"/>
              <w:szCs w:val="20"/>
            </w:rPr>
            <w:fldChar w:fldCharType="begin"/>
          </w:r>
          <w:r w:rsidR="00443AE7" w:rsidRPr="00A53CD4">
            <w:rPr>
              <w:sz w:val="20"/>
              <w:szCs w:val="20"/>
              <w:lang w:val="en-US"/>
            </w:rPr>
            <w:instrText xml:space="preserve">CITATION RAH22 \l 1033 </w:instrText>
          </w:r>
          <w:r w:rsidR="00443AE7" w:rsidRPr="00A53CD4">
            <w:rPr>
              <w:sz w:val="20"/>
              <w:szCs w:val="20"/>
            </w:rPr>
            <w:fldChar w:fldCharType="separate"/>
          </w:r>
          <w:r w:rsidR="00443AE7" w:rsidRPr="00A53CD4">
            <w:rPr>
              <w:noProof/>
              <w:sz w:val="20"/>
              <w:szCs w:val="20"/>
            </w:rPr>
            <w:t>(R S GAUTAM, 2022)</w:t>
          </w:r>
          <w:r w:rsidR="00443AE7" w:rsidRPr="00A53CD4">
            <w:rPr>
              <w:sz w:val="20"/>
              <w:szCs w:val="20"/>
            </w:rPr>
            <w:fldChar w:fldCharType="end"/>
          </w:r>
        </w:sdtContent>
      </w:sdt>
      <w:r w:rsidRPr="00A53CD4">
        <w:rPr>
          <w:sz w:val="20"/>
          <w:szCs w:val="20"/>
        </w:rPr>
        <w:t xml:space="preserve"> highlighted that financially literate rural borrowers were more likely to repay loans on time, maintaining a good credit history. Many government initiatives, such as microfinance and self-help groups (SHGs), help provide better financial access, but awareness is essential for their effective use.</w:t>
      </w:r>
      <w:sdt>
        <w:sdtPr>
          <w:rPr>
            <w:sz w:val="20"/>
            <w:szCs w:val="20"/>
          </w:rPr>
          <w:id w:val="-1603875549"/>
          <w:citation/>
        </w:sdtPr>
        <w:sdtEndPr/>
        <w:sdtContent>
          <w:r w:rsidR="00443AE7" w:rsidRPr="00A53CD4">
            <w:rPr>
              <w:sz w:val="20"/>
              <w:szCs w:val="20"/>
            </w:rPr>
            <w:fldChar w:fldCharType="begin"/>
          </w:r>
          <w:r w:rsidR="00443AE7" w:rsidRPr="00A53CD4">
            <w:rPr>
              <w:sz w:val="20"/>
              <w:szCs w:val="20"/>
              <w:lang w:val="en-US"/>
            </w:rPr>
            <w:instrText xml:space="preserve">CITATION Yam24 \l 1033 </w:instrText>
          </w:r>
          <w:r w:rsidR="00443AE7" w:rsidRPr="00A53CD4">
            <w:rPr>
              <w:sz w:val="20"/>
              <w:szCs w:val="20"/>
            </w:rPr>
            <w:fldChar w:fldCharType="separate"/>
          </w:r>
          <w:r w:rsidR="00443AE7" w:rsidRPr="00A53CD4">
            <w:rPr>
              <w:noProof/>
              <w:sz w:val="20"/>
              <w:szCs w:val="20"/>
            </w:rPr>
            <w:t xml:space="preserve"> (Y B Khadka, 2024)</w:t>
          </w:r>
          <w:r w:rsidR="00443AE7" w:rsidRPr="00A53CD4">
            <w:rPr>
              <w:sz w:val="20"/>
              <w:szCs w:val="20"/>
            </w:rPr>
            <w:fldChar w:fldCharType="end"/>
          </w:r>
        </w:sdtContent>
      </w:sdt>
      <w:r w:rsidRPr="00A53CD4">
        <w:rPr>
          <w:sz w:val="20"/>
          <w:szCs w:val="20"/>
        </w:rPr>
        <w:t xml:space="preserve"> By improving financial knowledge, rural borrowers can access affordable credit and improve their financial stability.</w:t>
      </w:r>
    </w:p>
    <w:p w14:paraId="7569C594" w14:textId="019C14C9" w:rsidR="00BF1FDE" w:rsidRPr="00A273BA" w:rsidRDefault="00BF1FDE" w:rsidP="00A53CD4">
      <w:pPr>
        <w:pStyle w:val="Heading3"/>
        <w:spacing w:before="120" w:beforeAutospacing="0" w:after="0" w:afterAutospacing="0" w:line="276" w:lineRule="auto"/>
        <w:jc w:val="both"/>
        <w:rPr>
          <w:sz w:val="24"/>
          <w:szCs w:val="24"/>
        </w:rPr>
      </w:pPr>
      <w:r w:rsidRPr="00A273BA">
        <w:rPr>
          <w:rStyle w:val="Strong"/>
          <w:b/>
          <w:bCs/>
          <w:sz w:val="24"/>
          <w:szCs w:val="24"/>
        </w:rPr>
        <w:t>Budgeting &amp; Financial Planning</w:t>
      </w:r>
    </w:p>
    <w:p w14:paraId="75CDA5B7" w14:textId="3B88B945" w:rsidR="00BF1FDE" w:rsidRPr="00A53CD4" w:rsidRDefault="00BF1FDE" w:rsidP="00A53CD4">
      <w:pPr>
        <w:pStyle w:val="NormalWeb"/>
        <w:spacing w:before="120" w:beforeAutospacing="0" w:after="0" w:afterAutospacing="0" w:line="276" w:lineRule="auto"/>
        <w:jc w:val="both"/>
        <w:rPr>
          <w:sz w:val="20"/>
          <w:szCs w:val="20"/>
        </w:rPr>
      </w:pPr>
      <w:r w:rsidRPr="00A53CD4">
        <w:rPr>
          <w:sz w:val="20"/>
          <w:szCs w:val="20"/>
        </w:rPr>
        <w:t>Proper budgeting helps rural households manage income effectively, ensuring financial security even with seasonal earnings.</w:t>
      </w:r>
      <w:sdt>
        <w:sdtPr>
          <w:rPr>
            <w:sz w:val="20"/>
            <w:szCs w:val="20"/>
          </w:rPr>
          <w:id w:val="319933804"/>
          <w:citation/>
        </w:sdtPr>
        <w:sdtEndPr/>
        <w:sdtContent>
          <w:r w:rsidR="00443AE7" w:rsidRPr="00A53CD4">
            <w:rPr>
              <w:sz w:val="20"/>
              <w:szCs w:val="20"/>
            </w:rPr>
            <w:fldChar w:fldCharType="begin"/>
          </w:r>
          <w:r w:rsidR="00443AE7" w:rsidRPr="00A53CD4">
            <w:rPr>
              <w:sz w:val="20"/>
              <w:szCs w:val="20"/>
              <w:lang w:val="en-US"/>
            </w:rPr>
            <w:instrText xml:space="preserve">CITATION Sat16 \l 1033 </w:instrText>
          </w:r>
          <w:r w:rsidR="00443AE7" w:rsidRPr="00A53CD4">
            <w:rPr>
              <w:sz w:val="20"/>
              <w:szCs w:val="20"/>
            </w:rPr>
            <w:fldChar w:fldCharType="separate"/>
          </w:r>
          <w:r w:rsidR="00443AE7" w:rsidRPr="00A53CD4">
            <w:rPr>
              <w:noProof/>
              <w:sz w:val="20"/>
              <w:szCs w:val="20"/>
            </w:rPr>
            <w:t xml:space="preserve"> (Joshi, 2016)</w:t>
          </w:r>
          <w:r w:rsidR="00443AE7" w:rsidRPr="00A53CD4">
            <w:rPr>
              <w:sz w:val="20"/>
              <w:szCs w:val="20"/>
            </w:rPr>
            <w:fldChar w:fldCharType="end"/>
          </w:r>
        </w:sdtContent>
      </w:sdt>
      <w:r w:rsidRPr="00A53CD4">
        <w:rPr>
          <w:sz w:val="20"/>
          <w:szCs w:val="20"/>
        </w:rPr>
        <w:t xml:space="preserve">) highlighted that financial literacy programs encourage individuals to track expenses, plan for emergencies, and avoid unnecessary debts. Budgeting enables rural individuals to prioritize essential needs such as healthcare, education, and farming investments. </w:t>
      </w:r>
      <w:sdt>
        <w:sdtPr>
          <w:rPr>
            <w:sz w:val="20"/>
            <w:szCs w:val="20"/>
          </w:rPr>
          <w:id w:val="154273625"/>
          <w:citation/>
        </w:sdtPr>
        <w:sdtEndPr/>
        <w:sdtContent>
          <w:r w:rsidR="000B104D" w:rsidRPr="00A53CD4">
            <w:rPr>
              <w:sz w:val="20"/>
              <w:szCs w:val="20"/>
            </w:rPr>
            <w:fldChar w:fldCharType="begin"/>
          </w:r>
          <w:r w:rsidR="000B104D" w:rsidRPr="00A53CD4">
            <w:rPr>
              <w:sz w:val="20"/>
              <w:szCs w:val="20"/>
              <w:lang w:val="en-US"/>
            </w:rPr>
            <w:instrText xml:space="preserve">CITATION DrA20 \l 1033 </w:instrText>
          </w:r>
          <w:r w:rsidR="000B104D" w:rsidRPr="00A53CD4">
            <w:rPr>
              <w:sz w:val="20"/>
              <w:szCs w:val="20"/>
            </w:rPr>
            <w:fldChar w:fldCharType="separate"/>
          </w:r>
          <w:r w:rsidR="000B104D" w:rsidRPr="00A53CD4">
            <w:rPr>
              <w:noProof/>
              <w:sz w:val="20"/>
              <w:szCs w:val="20"/>
            </w:rPr>
            <w:t>(Dr. A Azeez NP, 2020)</w:t>
          </w:r>
          <w:r w:rsidR="000B104D" w:rsidRPr="00A53CD4">
            <w:rPr>
              <w:sz w:val="20"/>
              <w:szCs w:val="20"/>
            </w:rPr>
            <w:fldChar w:fldCharType="end"/>
          </w:r>
        </w:sdtContent>
      </w:sdt>
      <w:r w:rsidRPr="00A53CD4">
        <w:rPr>
          <w:sz w:val="20"/>
          <w:szCs w:val="20"/>
        </w:rPr>
        <w:t xml:space="preserve"> found that financial literacy among rural communities in Aligarh improved financial discipline, reducing overspending and enhancing savings. Without proper financial planning, many rural households struggle to manage unexpected expenses, leading to financial distress.</w:t>
      </w:r>
      <w:sdt>
        <w:sdtPr>
          <w:rPr>
            <w:sz w:val="20"/>
            <w:szCs w:val="20"/>
          </w:rPr>
          <w:id w:val="-2119212024"/>
          <w:citation/>
        </w:sdtPr>
        <w:sdtEndPr/>
        <w:sdtContent>
          <w:r w:rsidR="000B104D" w:rsidRPr="00A53CD4">
            <w:rPr>
              <w:sz w:val="20"/>
              <w:szCs w:val="20"/>
            </w:rPr>
            <w:fldChar w:fldCharType="begin"/>
          </w:r>
          <w:r w:rsidR="000B104D" w:rsidRPr="00A53CD4">
            <w:rPr>
              <w:sz w:val="20"/>
              <w:szCs w:val="20"/>
              <w:lang w:val="en-US"/>
            </w:rPr>
            <w:instrText xml:space="preserve">CITATION Ree17 \l 1033 </w:instrText>
          </w:r>
          <w:r w:rsidR="000B104D" w:rsidRPr="00A53CD4">
            <w:rPr>
              <w:sz w:val="20"/>
              <w:szCs w:val="20"/>
            </w:rPr>
            <w:fldChar w:fldCharType="separate"/>
          </w:r>
          <w:r w:rsidR="000B104D" w:rsidRPr="00A53CD4">
            <w:rPr>
              <w:noProof/>
              <w:sz w:val="20"/>
              <w:szCs w:val="20"/>
            </w:rPr>
            <w:t xml:space="preserve"> (R Sharma, 2017)</w:t>
          </w:r>
          <w:r w:rsidR="000B104D" w:rsidRPr="00A53CD4">
            <w:rPr>
              <w:sz w:val="20"/>
              <w:szCs w:val="20"/>
            </w:rPr>
            <w:fldChar w:fldCharType="end"/>
          </w:r>
        </w:sdtContent>
      </w:sdt>
      <w:r w:rsidRPr="00A53CD4">
        <w:rPr>
          <w:sz w:val="20"/>
          <w:szCs w:val="20"/>
        </w:rPr>
        <w:t xml:space="preserve"> Teaching budgeting skills can help rural families build financial resilience and prepare for uncertainties.</w:t>
      </w:r>
    </w:p>
    <w:p w14:paraId="6D5B4D7F" w14:textId="3005E234" w:rsidR="00BF1FDE" w:rsidRPr="00A273BA" w:rsidRDefault="00BF1FDE" w:rsidP="00A53CD4">
      <w:pPr>
        <w:pStyle w:val="Heading3"/>
        <w:spacing w:before="120" w:beforeAutospacing="0" w:after="0" w:afterAutospacing="0" w:line="276" w:lineRule="auto"/>
        <w:jc w:val="both"/>
        <w:rPr>
          <w:sz w:val="24"/>
          <w:szCs w:val="24"/>
        </w:rPr>
      </w:pPr>
      <w:r w:rsidRPr="00A273BA">
        <w:rPr>
          <w:rStyle w:val="Strong"/>
          <w:b/>
          <w:bCs/>
          <w:sz w:val="24"/>
          <w:szCs w:val="24"/>
        </w:rPr>
        <w:t>Socio-Economic Influence</w:t>
      </w:r>
    </w:p>
    <w:p w14:paraId="62B8F041" w14:textId="46FFBDAA" w:rsidR="00BF1FDE" w:rsidRPr="00A53CD4" w:rsidRDefault="00BF1FDE" w:rsidP="00A53CD4">
      <w:pPr>
        <w:pStyle w:val="NormalWeb"/>
        <w:spacing w:before="120" w:beforeAutospacing="0" w:after="0" w:afterAutospacing="0" w:line="276" w:lineRule="auto"/>
        <w:jc w:val="both"/>
        <w:rPr>
          <w:sz w:val="20"/>
          <w:szCs w:val="20"/>
        </w:rPr>
      </w:pPr>
      <w:r w:rsidRPr="00A53CD4">
        <w:rPr>
          <w:sz w:val="20"/>
          <w:szCs w:val="20"/>
        </w:rPr>
        <w:t xml:space="preserve">Financial decision-making in rural areas is influenced by factors like income levels, education, and accessibility to financial services. </w:t>
      </w:r>
      <w:sdt>
        <w:sdtPr>
          <w:rPr>
            <w:sz w:val="20"/>
            <w:szCs w:val="20"/>
          </w:rPr>
          <w:id w:val="225033705"/>
          <w:citation/>
        </w:sdtPr>
        <w:sdtEndPr/>
        <w:sdtContent>
          <w:r w:rsidR="000B104D" w:rsidRPr="00A53CD4">
            <w:rPr>
              <w:sz w:val="20"/>
              <w:szCs w:val="20"/>
            </w:rPr>
            <w:fldChar w:fldCharType="begin"/>
          </w:r>
          <w:r w:rsidR="000B104D" w:rsidRPr="00A53CD4">
            <w:rPr>
              <w:sz w:val="20"/>
              <w:szCs w:val="20"/>
              <w:lang w:val="en-US"/>
            </w:rPr>
            <w:instrText xml:space="preserve"> CITATION Edv24 \l 1033 </w:instrText>
          </w:r>
          <w:r w:rsidR="000B104D" w:rsidRPr="00A53CD4">
            <w:rPr>
              <w:sz w:val="20"/>
              <w:szCs w:val="20"/>
            </w:rPr>
            <w:fldChar w:fldCharType="separate"/>
          </w:r>
          <w:r w:rsidR="000B104D" w:rsidRPr="00A53CD4">
            <w:rPr>
              <w:noProof/>
              <w:sz w:val="20"/>
              <w:szCs w:val="20"/>
              <w:lang w:val="en-US"/>
            </w:rPr>
            <w:t>(Edvin ZHLLIMA, 2024)</w:t>
          </w:r>
          <w:r w:rsidR="000B104D" w:rsidRPr="00A53CD4">
            <w:rPr>
              <w:sz w:val="20"/>
              <w:szCs w:val="20"/>
            </w:rPr>
            <w:fldChar w:fldCharType="end"/>
          </w:r>
        </w:sdtContent>
      </w:sdt>
      <w:r w:rsidRPr="00A53CD4">
        <w:rPr>
          <w:sz w:val="20"/>
          <w:szCs w:val="20"/>
        </w:rPr>
        <w:t xml:space="preserve"> </w:t>
      </w:r>
      <w:r w:rsidR="00A54562" w:rsidRPr="00A53CD4">
        <w:rPr>
          <w:sz w:val="20"/>
          <w:szCs w:val="20"/>
        </w:rPr>
        <w:t>analysed</w:t>
      </w:r>
      <w:r w:rsidRPr="00A53CD4">
        <w:rPr>
          <w:sz w:val="20"/>
          <w:szCs w:val="20"/>
        </w:rPr>
        <w:t xml:space="preserve"> smallholder farmers and found that those with higher financial literacy had better financial management skills. </w:t>
      </w:r>
      <w:sdt>
        <w:sdtPr>
          <w:rPr>
            <w:sz w:val="20"/>
            <w:szCs w:val="20"/>
          </w:rPr>
          <w:id w:val="1382977212"/>
          <w:citation/>
        </w:sdtPr>
        <w:sdtEndPr/>
        <w:sdtContent>
          <w:r w:rsidR="000B104D" w:rsidRPr="00A53CD4">
            <w:rPr>
              <w:sz w:val="20"/>
              <w:szCs w:val="20"/>
            </w:rPr>
            <w:fldChar w:fldCharType="begin"/>
          </w:r>
          <w:r w:rsidR="000B104D" w:rsidRPr="00A53CD4">
            <w:rPr>
              <w:sz w:val="20"/>
              <w:szCs w:val="20"/>
              <w:lang w:val="en-US"/>
            </w:rPr>
            <w:instrText xml:space="preserve">CITATION Ree17 \l 1033 </w:instrText>
          </w:r>
          <w:r w:rsidR="000B104D" w:rsidRPr="00A53CD4">
            <w:rPr>
              <w:sz w:val="20"/>
              <w:szCs w:val="20"/>
            </w:rPr>
            <w:fldChar w:fldCharType="separate"/>
          </w:r>
          <w:r w:rsidR="000B104D" w:rsidRPr="00A53CD4">
            <w:rPr>
              <w:noProof/>
              <w:sz w:val="20"/>
              <w:szCs w:val="20"/>
            </w:rPr>
            <w:t>(R Sharma, 2017)</w:t>
          </w:r>
          <w:r w:rsidR="000B104D" w:rsidRPr="00A53CD4">
            <w:rPr>
              <w:sz w:val="20"/>
              <w:szCs w:val="20"/>
            </w:rPr>
            <w:fldChar w:fldCharType="end"/>
          </w:r>
        </w:sdtContent>
      </w:sdt>
      <w:r w:rsidRPr="00A53CD4">
        <w:rPr>
          <w:sz w:val="20"/>
          <w:szCs w:val="20"/>
        </w:rPr>
        <w:t xml:space="preserve"> showed that digitally literate rural youth were more likely to use banking services, participate in government financial schemes, and adopt cashless transactions. Lower-income groups often struggle with financial planning due to limited resources and lack of trust in formal financial institutions. Financial literacy programs should consider local socio-economic factors to effectively address the financial needs of rural populations.</w:t>
      </w:r>
      <w:sdt>
        <w:sdtPr>
          <w:rPr>
            <w:sz w:val="20"/>
            <w:szCs w:val="20"/>
          </w:rPr>
          <w:id w:val="1504477227"/>
          <w:citation/>
        </w:sdtPr>
        <w:sdtEndPr/>
        <w:sdtContent>
          <w:r w:rsidR="000B104D" w:rsidRPr="00A53CD4">
            <w:rPr>
              <w:sz w:val="20"/>
              <w:szCs w:val="20"/>
            </w:rPr>
            <w:fldChar w:fldCharType="begin"/>
          </w:r>
          <w:r w:rsidR="000B104D" w:rsidRPr="00A53CD4">
            <w:rPr>
              <w:sz w:val="20"/>
              <w:szCs w:val="20"/>
              <w:lang w:val="en-US"/>
            </w:rPr>
            <w:instrText xml:space="preserve">CITATION Mam23 \l 1033 </w:instrText>
          </w:r>
          <w:r w:rsidR="000B104D" w:rsidRPr="00A53CD4">
            <w:rPr>
              <w:sz w:val="20"/>
              <w:szCs w:val="20"/>
            </w:rPr>
            <w:fldChar w:fldCharType="separate"/>
          </w:r>
          <w:r w:rsidR="000B104D" w:rsidRPr="00A53CD4">
            <w:rPr>
              <w:noProof/>
              <w:sz w:val="20"/>
              <w:szCs w:val="20"/>
            </w:rPr>
            <w:t xml:space="preserve"> (M Rani, 2023)</w:t>
          </w:r>
          <w:r w:rsidR="000B104D" w:rsidRPr="00A53CD4">
            <w:rPr>
              <w:sz w:val="20"/>
              <w:szCs w:val="20"/>
            </w:rPr>
            <w:fldChar w:fldCharType="end"/>
          </w:r>
        </w:sdtContent>
      </w:sdt>
      <w:r w:rsidRPr="00A53CD4">
        <w:rPr>
          <w:sz w:val="20"/>
          <w:szCs w:val="20"/>
        </w:rPr>
        <w:t xml:space="preserve"> Bridging the gap between financial knowledge and economic conditions can enhance rural development.</w:t>
      </w:r>
    </w:p>
    <w:p w14:paraId="6BE5D5D6" w14:textId="1121DF46" w:rsidR="00BF1FDE" w:rsidRPr="00A273BA" w:rsidRDefault="00BF1FDE" w:rsidP="00A53CD4">
      <w:pPr>
        <w:pStyle w:val="Heading3"/>
        <w:spacing w:before="120" w:beforeAutospacing="0" w:after="0" w:afterAutospacing="0" w:line="276" w:lineRule="auto"/>
        <w:jc w:val="both"/>
        <w:rPr>
          <w:sz w:val="24"/>
          <w:szCs w:val="24"/>
        </w:rPr>
      </w:pPr>
      <w:r w:rsidRPr="00A273BA">
        <w:rPr>
          <w:rStyle w:val="Strong"/>
          <w:b/>
          <w:bCs/>
          <w:sz w:val="24"/>
          <w:szCs w:val="24"/>
        </w:rPr>
        <w:t>Improved Financial Stability</w:t>
      </w:r>
    </w:p>
    <w:p w14:paraId="1AC8E91F" w14:textId="6059E766" w:rsidR="006317C3" w:rsidRPr="00A53CD4" w:rsidRDefault="00BF1FDE" w:rsidP="00A53CD4">
      <w:pPr>
        <w:pStyle w:val="NormalWeb"/>
        <w:spacing w:before="120" w:beforeAutospacing="0" w:after="0" w:afterAutospacing="0" w:line="276" w:lineRule="auto"/>
        <w:jc w:val="both"/>
        <w:rPr>
          <w:rStyle w:val="Strong"/>
          <w:b w:val="0"/>
          <w:bCs w:val="0"/>
          <w:sz w:val="20"/>
          <w:szCs w:val="20"/>
        </w:rPr>
      </w:pPr>
      <w:r w:rsidRPr="00A53CD4">
        <w:rPr>
          <w:sz w:val="20"/>
          <w:szCs w:val="20"/>
        </w:rPr>
        <w:lastRenderedPageBreak/>
        <w:t xml:space="preserve">A financially literate rural population contributes to economic stability by making better financial decisions. </w:t>
      </w:r>
      <w:sdt>
        <w:sdtPr>
          <w:rPr>
            <w:sz w:val="20"/>
            <w:szCs w:val="20"/>
          </w:rPr>
          <w:id w:val="-871142234"/>
          <w:citation/>
        </w:sdtPr>
        <w:sdtEndPr/>
        <w:sdtContent>
          <w:r w:rsidR="00E30A87" w:rsidRPr="00A53CD4">
            <w:rPr>
              <w:sz w:val="20"/>
              <w:szCs w:val="20"/>
            </w:rPr>
            <w:fldChar w:fldCharType="begin"/>
          </w:r>
          <w:r w:rsidR="00E30A87" w:rsidRPr="00A53CD4">
            <w:rPr>
              <w:sz w:val="20"/>
              <w:szCs w:val="20"/>
              <w:lang w:val="en-US"/>
            </w:rPr>
            <w:instrText xml:space="preserve"> CITATION Nis23 \l 1033 </w:instrText>
          </w:r>
          <w:r w:rsidR="00E30A87" w:rsidRPr="00A53CD4">
            <w:rPr>
              <w:sz w:val="20"/>
              <w:szCs w:val="20"/>
            </w:rPr>
            <w:fldChar w:fldCharType="separate"/>
          </w:r>
          <w:r w:rsidR="00E30A87" w:rsidRPr="00A53CD4">
            <w:rPr>
              <w:noProof/>
              <w:sz w:val="20"/>
              <w:szCs w:val="20"/>
              <w:lang w:val="en-US"/>
            </w:rPr>
            <w:t>(Popli, 2023)</w:t>
          </w:r>
          <w:r w:rsidR="00E30A87" w:rsidRPr="00A53CD4">
            <w:rPr>
              <w:sz w:val="20"/>
              <w:szCs w:val="20"/>
            </w:rPr>
            <w:fldChar w:fldCharType="end"/>
          </w:r>
        </w:sdtContent>
      </w:sdt>
      <w:r w:rsidRPr="00A53CD4">
        <w:rPr>
          <w:sz w:val="20"/>
          <w:szCs w:val="20"/>
        </w:rPr>
        <w:t xml:space="preserve"> found that rural communities with financial education were more resilient during economic downturns, reducing their financial vulnerability. </w:t>
      </w:r>
      <w:sdt>
        <w:sdtPr>
          <w:rPr>
            <w:sz w:val="20"/>
            <w:szCs w:val="20"/>
          </w:rPr>
          <w:id w:val="76722091"/>
          <w:citation/>
        </w:sdtPr>
        <w:sdtEndPr/>
        <w:sdtContent>
          <w:r w:rsidR="00E30A87" w:rsidRPr="00A53CD4">
            <w:rPr>
              <w:sz w:val="20"/>
              <w:szCs w:val="20"/>
            </w:rPr>
            <w:fldChar w:fldCharType="begin"/>
          </w:r>
          <w:r w:rsidR="00E30A87" w:rsidRPr="00A53CD4">
            <w:rPr>
              <w:sz w:val="20"/>
              <w:szCs w:val="20"/>
              <w:lang w:val="en-US"/>
            </w:rPr>
            <w:instrText xml:space="preserve"> CITATION Yam24 \l 1033 </w:instrText>
          </w:r>
          <w:r w:rsidR="00E30A87" w:rsidRPr="00A53CD4">
            <w:rPr>
              <w:sz w:val="20"/>
              <w:szCs w:val="20"/>
            </w:rPr>
            <w:fldChar w:fldCharType="separate"/>
          </w:r>
          <w:r w:rsidR="00E30A87" w:rsidRPr="00A53CD4">
            <w:rPr>
              <w:noProof/>
              <w:sz w:val="20"/>
              <w:szCs w:val="20"/>
              <w:lang w:val="en-US"/>
            </w:rPr>
            <w:t>(Y B Khadka, 2024)</w:t>
          </w:r>
          <w:r w:rsidR="00E30A87" w:rsidRPr="00A53CD4">
            <w:rPr>
              <w:sz w:val="20"/>
              <w:szCs w:val="20"/>
            </w:rPr>
            <w:fldChar w:fldCharType="end"/>
          </w:r>
        </w:sdtContent>
      </w:sdt>
      <w:r w:rsidRPr="00A53CD4">
        <w:rPr>
          <w:sz w:val="20"/>
          <w:szCs w:val="20"/>
        </w:rPr>
        <w:t xml:space="preserve"> demonstrated that sugarcane farmers who received financial training were able to plan their finances better, leading to improved financial well-being. Financial stability leads to increased participation in banking services, reducing dependency on informal lenders. Better financial management also improves investment in agriculture and small businesses, driving rural economic growth.</w:t>
      </w:r>
      <w:sdt>
        <w:sdtPr>
          <w:rPr>
            <w:sz w:val="20"/>
            <w:szCs w:val="20"/>
          </w:rPr>
          <w:id w:val="-1116755498"/>
          <w:citation/>
        </w:sdtPr>
        <w:sdtEndPr/>
        <w:sdtContent>
          <w:r w:rsidR="00E30A87" w:rsidRPr="00A53CD4">
            <w:rPr>
              <w:sz w:val="20"/>
              <w:szCs w:val="20"/>
            </w:rPr>
            <w:fldChar w:fldCharType="begin"/>
          </w:r>
          <w:r w:rsidR="00E30A87" w:rsidRPr="00A53CD4">
            <w:rPr>
              <w:sz w:val="20"/>
              <w:szCs w:val="20"/>
              <w:lang w:val="en-US"/>
            </w:rPr>
            <w:instrText xml:space="preserve"> CITATION MJa19 \l 1033 </w:instrText>
          </w:r>
          <w:r w:rsidR="00E30A87" w:rsidRPr="00A53CD4">
            <w:rPr>
              <w:sz w:val="20"/>
              <w:szCs w:val="20"/>
            </w:rPr>
            <w:fldChar w:fldCharType="separate"/>
          </w:r>
          <w:r w:rsidR="00E30A87" w:rsidRPr="00A53CD4">
            <w:rPr>
              <w:noProof/>
              <w:sz w:val="20"/>
              <w:szCs w:val="20"/>
              <w:lang w:val="en-US"/>
            </w:rPr>
            <w:t xml:space="preserve"> (Rau, 2019)</w:t>
          </w:r>
          <w:r w:rsidR="00E30A87" w:rsidRPr="00A53CD4">
            <w:rPr>
              <w:sz w:val="20"/>
              <w:szCs w:val="20"/>
            </w:rPr>
            <w:fldChar w:fldCharType="end"/>
          </w:r>
        </w:sdtContent>
      </w:sdt>
      <w:r w:rsidRPr="00A53CD4">
        <w:rPr>
          <w:sz w:val="20"/>
          <w:szCs w:val="20"/>
        </w:rPr>
        <w:t xml:space="preserve"> In the long run, financial literacy supports rural economic development by creating a financially aware and self-sufficient </w:t>
      </w:r>
      <w:r w:rsidR="00A54562" w:rsidRPr="00A53CD4">
        <w:rPr>
          <w:sz w:val="20"/>
          <w:szCs w:val="20"/>
        </w:rPr>
        <w:t>population.</w:t>
      </w:r>
    </w:p>
    <w:p w14:paraId="4AA3EEE2" w14:textId="2901AF2B" w:rsidR="006317C3" w:rsidRPr="00E30A87" w:rsidRDefault="00A53CD4" w:rsidP="00A53CD4">
      <w:pPr>
        <w:pStyle w:val="Heading3"/>
        <w:spacing w:before="120" w:beforeAutospacing="0" w:after="0" w:afterAutospacing="0" w:line="276" w:lineRule="auto"/>
        <w:jc w:val="both"/>
        <w:rPr>
          <w:sz w:val="24"/>
          <w:szCs w:val="24"/>
        </w:rPr>
      </w:pPr>
      <w:r w:rsidRPr="00E30A87">
        <w:rPr>
          <w:rStyle w:val="Strong"/>
          <w:b/>
          <w:bCs/>
          <w:sz w:val="24"/>
          <w:szCs w:val="24"/>
        </w:rPr>
        <w:t>FINDINGS</w:t>
      </w:r>
    </w:p>
    <w:p w14:paraId="0E1023C1" w14:textId="77777777" w:rsidR="006317C3" w:rsidRPr="00A53CD4" w:rsidRDefault="006317C3" w:rsidP="009105CC">
      <w:pPr>
        <w:pStyle w:val="NormalWeb"/>
        <w:spacing w:before="120" w:beforeAutospacing="0" w:after="0" w:afterAutospacing="0" w:line="276" w:lineRule="auto"/>
        <w:jc w:val="both"/>
        <w:rPr>
          <w:sz w:val="20"/>
          <w:szCs w:val="20"/>
        </w:rPr>
      </w:pPr>
      <w:r w:rsidRPr="00A53CD4">
        <w:rPr>
          <w:rStyle w:val="Strong"/>
          <w:sz w:val="20"/>
          <w:szCs w:val="20"/>
        </w:rPr>
        <w:t>Limited Financial Awareness</w:t>
      </w:r>
      <w:r w:rsidRPr="00A53CD4">
        <w:rPr>
          <w:sz w:val="20"/>
          <w:szCs w:val="20"/>
        </w:rPr>
        <w:t xml:space="preserve"> – Rural populations still lack sufficient financial knowledge, leading to poor financial decisions, reliance on informal credit, and low participation in banking services.</w:t>
      </w:r>
    </w:p>
    <w:p w14:paraId="1C3859D0" w14:textId="77777777" w:rsidR="006317C3" w:rsidRPr="00A53CD4" w:rsidRDefault="006317C3" w:rsidP="009105CC">
      <w:pPr>
        <w:pStyle w:val="NormalWeb"/>
        <w:spacing w:line="276" w:lineRule="auto"/>
        <w:jc w:val="both"/>
        <w:rPr>
          <w:sz w:val="20"/>
          <w:szCs w:val="20"/>
        </w:rPr>
      </w:pPr>
      <w:r w:rsidRPr="00A53CD4">
        <w:rPr>
          <w:rStyle w:val="Strong"/>
          <w:sz w:val="20"/>
          <w:szCs w:val="20"/>
        </w:rPr>
        <w:t>Positive Impact on Savings &amp; Investments</w:t>
      </w:r>
      <w:r w:rsidRPr="00A53CD4">
        <w:rPr>
          <w:sz w:val="20"/>
          <w:szCs w:val="20"/>
        </w:rPr>
        <w:t xml:space="preserve"> – Financial literacy enhances saving habits and informed investment decisions, enabling rural households to achieve financial security and long-term economic stability.</w:t>
      </w:r>
    </w:p>
    <w:p w14:paraId="53C5C2D7" w14:textId="52950658" w:rsidR="00E30A87" w:rsidRPr="00E30A87" w:rsidRDefault="006317C3" w:rsidP="009105CC">
      <w:pPr>
        <w:pStyle w:val="NormalWeb"/>
        <w:spacing w:line="276" w:lineRule="auto"/>
        <w:jc w:val="both"/>
      </w:pPr>
      <w:r w:rsidRPr="00A53CD4">
        <w:rPr>
          <w:rStyle w:val="Strong"/>
          <w:sz w:val="20"/>
          <w:szCs w:val="20"/>
        </w:rPr>
        <w:t>Reduction in Debt Dependency</w:t>
      </w:r>
      <w:r w:rsidRPr="00A53CD4">
        <w:rPr>
          <w:sz w:val="20"/>
          <w:szCs w:val="20"/>
        </w:rPr>
        <w:t xml:space="preserve"> – Increased financial awareness helps rural borrowers access formal credit facilities, reducing their reliance on high-interest moneylenders and preventing debt traps</w:t>
      </w:r>
      <w:r w:rsidRPr="00E30A87">
        <w:t>.</w:t>
      </w:r>
    </w:p>
    <w:p w14:paraId="716C29E1" w14:textId="089A294E" w:rsidR="006317C3" w:rsidRPr="00E30A87" w:rsidRDefault="00A53CD4" w:rsidP="00A53CD4">
      <w:pPr>
        <w:pStyle w:val="Heading3"/>
        <w:spacing w:line="276" w:lineRule="auto"/>
        <w:rPr>
          <w:sz w:val="24"/>
          <w:szCs w:val="24"/>
        </w:rPr>
      </w:pPr>
      <w:r w:rsidRPr="00E30A87">
        <w:rPr>
          <w:rStyle w:val="Strong"/>
          <w:b/>
          <w:bCs/>
          <w:sz w:val="24"/>
          <w:szCs w:val="24"/>
        </w:rPr>
        <w:t>CONCLUSION</w:t>
      </w:r>
    </w:p>
    <w:p w14:paraId="3891ADF4" w14:textId="3A2150AF" w:rsidR="000D32E7" w:rsidRPr="00A53CD4" w:rsidRDefault="006317C3" w:rsidP="00A273BA">
      <w:pPr>
        <w:pStyle w:val="NormalWeb"/>
        <w:spacing w:line="276" w:lineRule="auto"/>
        <w:jc w:val="both"/>
        <w:rPr>
          <w:sz w:val="20"/>
          <w:szCs w:val="20"/>
        </w:rPr>
      </w:pPr>
      <w:r w:rsidRPr="00A53CD4">
        <w:rPr>
          <w:sz w:val="20"/>
          <w:szCs w:val="20"/>
        </w:rPr>
        <w:t>Financial literacy plays a crucial role in improving the financial well-being of rural communities by enhancing their ability to save, invest, and manage debt effectively. Despite various government initiatives, financial awareness remains low, limiting rural households' access to formal financial systems. Strengthening financial education through targeted programs can empower individuals to make informed financial decisions, leading to greater economic stability and rural development. Addressing financial literacy gaps is essential for fostering long-term financial independence and improving the overall quality of life in rural India.</w:t>
      </w:r>
    </w:p>
    <w:sdt>
      <w:sdtPr>
        <w:rPr>
          <w:rFonts w:ascii="Times New Roman" w:eastAsiaTheme="minorHAnsi" w:hAnsi="Times New Roman" w:cs="Times New Roman"/>
          <w:b/>
          <w:bCs/>
          <w:color w:val="auto"/>
          <w:sz w:val="24"/>
          <w:szCs w:val="24"/>
        </w:rPr>
        <w:id w:val="-1529948822"/>
        <w:docPartObj>
          <w:docPartGallery w:val="Bibliographies"/>
          <w:docPartUnique/>
        </w:docPartObj>
      </w:sdtPr>
      <w:sdtEndPr>
        <w:rPr>
          <w:rFonts w:asciiTheme="minorHAnsi" w:hAnsiTheme="minorHAnsi" w:cstheme="minorBidi"/>
          <w:b w:val="0"/>
          <w:bCs w:val="0"/>
          <w:sz w:val="20"/>
          <w:szCs w:val="20"/>
        </w:rPr>
      </w:sdtEndPr>
      <w:sdtContent>
        <w:p w14:paraId="5F9E6DEB" w14:textId="52BAFD2E" w:rsidR="00AD51FE" w:rsidRDefault="00AD51FE" w:rsidP="00A53CD4">
          <w:pPr>
            <w:pStyle w:val="Heading1"/>
            <w:spacing w:line="276" w:lineRule="auto"/>
            <w:jc w:val="both"/>
            <w:rPr>
              <w:rFonts w:ascii="Times New Roman" w:hAnsi="Times New Roman" w:cs="Times New Roman"/>
              <w:b/>
              <w:bCs/>
              <w:color w:val="auto"/>
              <w:sz w:val="24"/>
              <w:szCs w:val="24"/>
            </w:rPr>
          </w:pPr>
          <w:r w:rsidRPr="00A273BA">
            <w:rPr>
              <w:rFonts w:ascii="Times New Roman" w:hAnsi="Times New Roman" w:cs="Times New Roman"/>
              <w:b/>
              <w:bCs/>
              <w:color w:val="auto"/>
              <w:sz w:val="24"/>
              <w:szCs w:val="24"/>
            </w:rPr>
            <w:t>References</w:t>
          </w:r>
        </w:p>
        <w:p w14:paraId="6A8FC0CC" w14:textId="77777777" w:rsidR="00A273BA" w:rsidRPr="00A273BA" w:rsidRDefault="00A273BA" w:rsidP="00A273BA"/>
        <w:sdt>
          <w:sdtPr>
            <w:rPr>
              <w:rFonts w:ascii="Times New Roman" w:hAnsi="Times New Roman" w:cs="Times New Roman"/>
              <w:szCs w:val="22"/>
            </w:rPr>
            <w:id w:val="-573587230"/>
            <w:bibliography/>
          </w:sdtPr>
          <w:sdtEndPr>
            <w:rPr>
              <w:sz w:val="20"/>
              <w:szCs w:val="20"/>
            </w:rPr>
          </w:sdtEndPr>
          <w:sdtContent>
            <w:p w14:paraId="32DF18BE" w14:textId="77777777" w:rsidR="00AD51FE" w:rsidRPr="009105CC" w:rsidRDefault="00AD51FE" w:rsidP="00A273BA">
              <w:pPr>
                <w:pStyle w:val="Bibliography"/>
                <w:numPr>
                  <w:ilvl w:val="0"/>
                  <w:numId w:val="7"/>
                </w:numPr>
                <w:spacing w:line="276" w:lineRule="auto"/>
                <w:jc w:val="both"/>
                <w:rPr>
                  <w:rFonts w:ascii="Times New Roman" w:hAnsi="Times New Roman" w:cs="Times New Roman"/>
                  <w:noProof/>
                  <w:sz w:val="20"/>
                </w:rPr>
              </w:pPr>
              <w:r w:rsidRPr="009105CC">
                <w:rPr>
                  <w:rFonts w:ascii="Times New Roman" w:hAnsi="Times New Roman" w:cs="Times New Roman"/>
                  <w:sz w:val="20"/>
                </w:rPr>
                <w:fldChar w:fldCharType="begin"/>
              </w:r>
              <w:r w:rsidRPr="009105CC">
                <w:rPr>
                  <w:rFonts w:ascii="Times New Roman" w:hAnsi="Times New Roman" w:cs="Times New Roman"/>
                  <w:sz w:val="20"/>
                </w:rPr>
                <w:instrText xml:space="preserve"> BIBLIOGRAPHY </w:instrText>
              </w:r>
              <w:r w:rsidRPr="009105CC">
                <w:rPr>
                  <w:rFonts w:ascii="Times New Roman" w:hAnsi="Times New Roman" w:cs="Times New Roman"/>
                  <w:sz w:val="20"/>
                </w:rPr>
                <w:fldChar w:fldCharType="separate"/>
              </w:r>
              <w:r w:rsidRPr="009105CC">
                <w:rPr>
                  <w:rFonts w:ascii="Times New Roman" w:hAnsi="Times New Roman" w:cs="Times New Roman"/>
                  <w:noProof/>
                  <w:sz w:val="20"/>
                </w:rPr>
                <w:t xml:space="preserve">(DEAR), D. o. (2021). </w:t>
              </w:r>
              <w:r w:rsidRPr="009105CC">
                <w:rPr>
                  <w:rFonts w:ascii="Times New Roman" w:hAnsi="Times New Roman" w:cs="Times New Roman"/>
                  <w:i/>
                  <w:iCs/>
                  <w:noProof/>
                  <w:sz w:val="20"/>
                </w:rPr>
                <w:t>Farmers’ Welfare in India- A state-wise analysis.</w:t>
              </w:r>
              <w:r w:rsidRPr="009105CC">
                <w:rPr>
                  <w:rFonts w:ascii="Times New Roman" w:hAnsi="Times New Roman" w:cs="Times New Roman"/>
                  <w:noProof/>
                  <w:sz w:val="20"/>
                </w:rPr>
                <w:t xml:space="preserve"> mumbai: National Bank for Agriculture and Rural Development.</w:t>
              </w:r>
            </w:p>
            <w:p w14:paraId="33C4F79B" w14:textId="77777777" w:rsidR="00AD51FE" w:rsidRPr="009105CC" w:rsidRDefault="00AD51FE" w:rsidP="00A273BA">
              <w:pPr>
                <w:pStyle w:val="Bibliography"/>
                <w:numPr>
                  <w:ilvl w:val="0"/>
                  <w:numId w:val="7"/>
                </w:numPr>
                <w:spacing w:line="276" w:lineRule="auto"/>
                <w:jc w:val="both"/>
                <w:rPr>
                  <w:rFonts w:ascii="Times New Roman" w:hAnsi="Times New Roman" w:cs="Times New Roman"/>
                  <w:noProof/>
                  <w:sz w:val="20"/>
                </w:rPr>
              </w:pPr>
              <w:r w:rsidRPr="009105CC">
                <w:rPr>
                  <w:rFonts w:ascii="Times New Roman" w:hAnsi="Times New Roman" w:cs="Times New Roman"/>
                  <w:noProof/>
                  <w:sz w:val="20"/>
                </w:rPr>
                <w:t xml:space="preserve">Ajay Singh, D. R. (2016). Financial Literacy &amp; its impact on Investment Behaviour for Effective Financial Planning. </w:t>
              </w:r>
              <w:r w:rsidRPr="009105CC">
                <w:rPr>
                  <w:rFonts w:ascii="Times New Roman" w:hAnsi="Times New Roman" w:cs="Times New Roman"/>
                  <w:i/>
                  <w:iCs/>
                  <w:noProof/>
                  <w:sz w:val="20"/>
                </w:rPr>
                <w:t>International Journal of Research in Finance and Marketing(IJRFM)</w:t>
              </w:r>
              <w:r w:rsidRPr="009105CC">
                <w:rPr>
                  <w:rFonts w:ascii="Times New Roman" w:hAnsi="Times New Roman" w:cs="Times New Roman"/>
                  <w:noProof/>
                  <w:sz w:val="20"/>
                </w:rPr>
                <w:t>, 50-63.</w:t>
              </w:r>
            </w:p>
            <w:p w14:paraId="265BD332" w14:textId="77777777" w:rsidR="00AD51FE" w:rsidRPr="009105CC" w:rsidRDefault="00AD51FE" w:rsidP="00A273BA">
              <w:pPr>
                <w:pStyle w:val="Bibliography"/>
                <w:numPr>
                  <w:ilvl w:val="0"/>
                  <w:numId w:val="7"/>
                </w:numPr>
                <w:spacing w:line="276" w:lineRule="auto"/>
                <w:jc w:val="both"/>
                <w:rPr>
                  <w:rFonts w:ascii="Times New Roman" w:hAnsi="Times New Roman" w:cs="Times New Roman"/>
                  <w:noProof/>
                  <w:sz w:val="20"/>
                </w:rPr>
              </w:pPr>
              <w:r w:rsidRPr="009105CC">
                <w:rPr>
                  <w:rFonts w:ascii="Times New Roman" w:hAnsi="Times New Roman" w:cs="Times New Roman"/>
                  <w:noProof/>
                  <w:sz w:val="20"/>
                </w:rPr>
                <w:t xml:space="preserve">Akhtar, N. P. (5 March 2021). Determinants of financial literacy in rural India: A study of Aligarh district. </w:t>
              </w:r>
              <w:r w:rsidRPr="009105CC">
                <w:rPr>
                  <w:rFonts w:ascii="Times New Roman" w:hAnsi="Times New Roman" w:cs="Times New Roman"/>
                  <w:i/>
                  <w:iCs/>
                  <w:noProof/>
                  <w:sz w:val="20"/>
                </w:rPr>
                <w:t>International Journal of Financial Engineering</w:t>
              </w:r>
              <w:r w:rsidRPr="009105CC">
                <w:rPr>
                  <w:rFonts w:ascii="Times New Roman" w:hAnsi="Times New Roman" w:cs="Times New Roman"/>
                  <w:noProof/>
                  <w:sz w:val="20"/>
                </w:rPr>
                <w:t>, 1-17.</w:t>
              </w:r>
            </w:p>
            <w:p w14:paraId="2BC1EF7F" w14:textId="77777777" w:rsidR="00AD51FE" w:rsidRPr="009105CC" w:rsidRDefault="00AD51FE" w:rsidP="00A273BA">
              <w:pPr>
                <w:pStyle w:val="Bibliography"/>
                <w:numPr>
                  <w:ilvl w:val="0"/>
                  <w:numId w:val="7"/>
                </w:numPr>
                <w:spacing w:line="276" w:lineRule="auto"/>
                <w:jc w:val="both"/>
                <w:rPr>
                  <w:rFonts w:ascii="Times New Roman" w:hAnsi="Times New Roman" w:cs="Times New Roman"/>
                  <w:noProof/>
                  <w:sz w:val="20"/>
                </w:rPr>
              </w:pPr>
              <w:r w:rsidRPr="009105CC">
                <w:rPr>
                  <w:rFonts w:ascii="Times New Roman" w:hAnsi="Times New Roman" w:cs="Times New Roman"/>
                  <w:noProof/>
                  <w:sz w:val="20"/>
                </w:rPr>
                <w:t xml:space="preserve">Annamaria Lusardi, O. S. (2014). THE ECONOMIC IMPORTANCE OF FINANCIAL LITERACY:THEORY AND EVIDENCE. </w:t>
              </w:r>
              <w:r w:rsidRPr="009105CC">
                <w:rPr>
                  <w:rFonts w:ascii="Times New Roman" w:hAnsi="Times New Roman" w:cs="Times New Roman"/>
                  <w:i/>
                  <w:iCs/>
                  <w:noProof/>
                  <w:sz w:val="20"/>
                </w:rPr>
                <w:t xml:space="preserve">Journal of Economic Literature </w:t>
              </w:r>
              <w:r w:rsidRPr="009105CC">
                <w:rPr>
                  <w:rFonts w:ascii="Times New Roman" w:hAnsi="Times New Roman" w:cs="Times New Roman"/>
                  <w:noProof/>
                  <w:sz w:val="20"/>
                </w:rPr>
                <w:t>, 1-65.</w:t>
              </w:r>
            </w:p>
            <w:p w14:paraId="4A0D95CE" w14:textId="77777777" w:rsidR="00AD51FE" w:rsidRPr="009105CC" w:rsidRDefault="00AD51FE" w:rsidP="00A273BA">
              <w:pPr>
                <w:pStyle w:val="Bibliography"/>
                <w:numPr>
                  <w:ilvl w:val="0"/>
                  <w:numId w:val="7"/>
                </w:numPr>
                <w:spacing w:line="276" w:lineRule="auto"/>
                <w:jc w:val="both"/>
                <w:rPr>
                  <w:rFonts w:ascii="Times New Roman" w:hAnsi="Times New Roman" w:cs="Times New Roman"/>
                  <w:noProof/>
                  <w:sz w:val="20"/>
                </w:rPr>
              </w:pPr>
              <w:r w:rsidRPr="009105CC">
                <w:rPr>
                  <w:rFonts w:ascii="Times New Roman" w:hAnsi="Times New Roman" w:cs="Times New Roman"/>
                  <w:noProof/>
                  <w:sz w:val="20"/>
                </w:rPr>
                <w:t xml:space="preserve">Dr. Abdul Azeez NP 1, D. S. (2020). Financial literacy for rural India: A case study of Aligarh district. </w:t>
              </w:r>
              <w:r w:rsidRPr="009105CC">
                <w:rPr>
                  <w:rFonts w:ascii="Times New Roman" w:hAnsi="Times New Roman" w:cs="Times New Roman"/>
                  <w:i/>
                  <w:iCs/>
                  <w:noProof/>
                  <w:sz w:val="20"/>
                </w:rPr>
                <w:t>International Journal of Humanities and Social Science Research</w:t>
              </w:r>
              <w:r w:rsidRPr="009105CC">
                <w:rPr>
                  <w:rFonts w:ascii="Times New Roman" w:hAnsi="Times New Roman" w:cs="Times New Roman"/>
                  <w:noProof/>
                  <w:sz w:val="20"/>
                </w:rPr>
                <w:t>, 89-95.</w:t>
              </w:r>
            </w:p>
            <w:p w14:paraId="0638E24C" w14:textId="77777777" w:rsidR="00AD51FE" w:rsidRPr="009105CC" w:rsidRDefault="00AD51FE" w:rsidP="00A273BA">
              <w:pPr>
                <w:pStyle w:val="Bibliography"/>
                <w:numPr>
                  <w:ilvl w:val="0"/>
                  <w:numId w:val="7"/>
                </w:numPr>
                <w:spacing w:line="276" w:lineRule="auto"/>
                <w:jc w:val="both"/>
                <w:rPr>
                  <w:rFonts w:ascii="Times New Roman" w:hAnsi="Times New Roman" w:cs="Times New Roman"/>
                  <w:noProof/>
                  <w:sz w:val="20"/>
                </w:rPr>
              </w:pPr>
              <w:r w:rsidRPr="009105CC">
                <w:rPr>
                  <w:rFonts w:ascii="Times New Roman" w:hAnsi="Times New Roman" w:cs="Times New Roman"/>
                  <w:noProof/>
                  <w:sz w:val="20"/>
                </w:rPr>
                <w:t xml:space="preserve">Edvin ZHLLIMA, E. S. (2024). Factors associated with smallholder farmers’ financial illiteracy in the context of an emerging economy. </w:t>
              </w:r>
              <w:r w:rsidRPr="009105CC">
                <w:rPr>
                  <w:rFonts w:ascii="Times New Roman" w:hAnsi="Times New Roman" w:cs="Times New Roman"/>
                  <w:i/>
                  <w:iCs/>
                  <w:noProof/>
                  <w:sz w:val="20"/>
                </w:rPr>
                <w:t>Studies in Agricultural Economics 126</w:t>
              </w:r>
              <w:r w:rsidRPr="009105CC">
                <w:rPr>
                  <w:rFonts w:ascii="Times New Roman" w:hAnsi="Times New Roman" w:cs="Times New Roman"/>
                  <w:noProof/>
                  <w:sz w:val="20"/>
                </w:rPr>
                <w:t>, 11-17.</w:t>
              </w:r>
            </w:p>
            <w:p w14:paraId="4F4E24A5" w14:textId="77777777" w:rsidR="00AD51FE" w:rsidRPr="009105CC" w:rsidRDefault="00AD51FE" w:rsidP="00A273BA">
              <w:pPr>
                <w:pStyle w:val="Bibliography"/>
                <w:numPr>
                  <w:ilvl w:val="0"/>
                  <w:numId w:val="7"/>
                </w:numPr>
                <w:spacing w:line="276" w:lineRule="auto"/>
                <w:jc w:val="both"/>
                <w:rPr>
                  <w:rFonts w:ascii="Times New Roman" w:hAnsi="Times New Roman" w:cs="Times New Roman"/>
                  <w:noProof/>
                  <w:sz w:val="20"/>
                </w:rPr>
              </w:pPr>
              <w:r w:rsidRPr="009105CC">
                <w:rPr>
                  <w:rFonts w:ascii="Times New Roman" w:hAnsi="Times New Roman" w:cs="Times New Roman"/>
                  <w:noProof/>
                  <w:sz w:val="20"/>
                </w:rPr>
                <w:t xml:space="preserve">Joshi, S. K. (1, March 2016 ). Financial Inclusion through Financial Literacy in india Issues and Challenges. </w:t>
              </w:r>
              <w:r w:rsidRPr="009105CC">
                <w:rPr>
                  <w:rFonts w:ascii="Times New Roman" w:hAnsi="Times New Roman" w:cs="Times New Roman"/>
                  <w:i/>
                  <w:iCs/>
                  <w:noProof/>
                  <w:sz w:val="20"/>
                </w:rPr>
                <w:t>Bonfring International Journal of Industrial Engineering and Management Science</w:t>
              </w:r>
              <w:r w:rsidRPr="009105CC">
                <w:rPr>
                  <w:rFonts w:ascii="Times New Roman" w:hAnsi="Times New Roman" w:cs="Times New Roman"/>
                  <w:noProof/>
                  <w:sz w:val="20"/>
                </w:rPr>
                <w:t>, 200-203.</w:t>
              </w:r>
            </w:p>
            <w:p w14:paraId="03E0C023" w14:textId="77777777" w:rsidR="00AD51FE" w:rsidRPr="009105CC" w:rsidRDefault="00AD51FE" w:rsidP="00A273BA">
              <w:pPr>
                <w:pStyle w:val="Bibliography"/>
                <w:numPr>
                  <w:ilvl w:val="0"/>
                  <w:numId w:val="7"/>
                </w:numPr>
                <w:spacing w:line="276" w:lineRule="auto"/>
                <w:jc w:val="both"/>
                <w:rPr>
                  <w:rFonts w:ascii="Times New Roman" w:hAnsi="Times New Roman" w:cs="Times New Roman"/>
                  <w:noProof/>
                  <w:sz w:val="20"/>
                </w:rPr>
              </w:pPr>
              <w:r w:rsidRPr="009105CC">
                <w:rPr>
                  <w:rFonts w:ascii="Times New Roman" w:hAnsi="Times New Roman" w:cs="Times New Roman"/>
                  <w:noProof/>
                  <w:sz w:val="20"/>
                </w:rPr>
                <w:t xml:space="preserve">Mamta Rani1(A, E. ,. (2023). FINANCIAL LITERACY IN INDIA: A REVIEW OF LITERATURE. </w:t>
              </w:r>
              <w:r w:rsidRPr="009105CC">
                <w:rPr>
                  <w:rFonts w:ascii="Times New Roman" w:hAnsi="Times New Roman" w:cs="Times New Roman"/>
                  <w:i/>
                  <w:iCs/>
                  <w:noProof/>
                  <w:sz w:val="20"/>
                </w:rPr>
                <w:t>sciendo journal</w:t>
              </w:r>
              <w:r w:rsidRPr="009105CC">
                <w:rPr>
                  <w:rFonts w:ascii="Times New Roman" w:hAnsi="Times New Roman" w:cs="Times New Roman"/>
                  <w:noProof/>
                  <w:sz w:val="20"/>
                </w:rPr>
                <w:t>, 446-458.</w:t>
              </w:r>
            </w:p>
            <w:p w14:paraId="6037AB4C" w14:textId="77777777" w:rsidR="00AD51FE" w:rsidRPr="009105CC" w:rsidRDefault="00AD51FE" w:rsidP="00A273BA">
              <w:pPr>
                <w:pStyle w:val="Bibliography"/>
                <w:numPr>
                  <w:ilvl w:val="0"/>
                  <w:numId w:val="7"/>
                </w:numPr>
                <w:spacing w:line="276" w:lineRule="auto"/>
                <w:jc w:val="both"/>
                <w:rPr>
                  <w:rFonts w:ascii="Times New Roman" w:hAnsi="Times New Roman" w:cs="Times New Roman"/>
                  <w:noProof/>
                  <w:sz w:val="20"/>
                </w:rPr>
              </w:pPr>
              <w:r w:rsidRPr="009105CC">
                <w:rPr>
                  <w:rFonts w:ascii="Times New Roman" w:hAnsi="Times New Roman" w:cs="Times New Roman"/>
                  <w:noProof/>
                  <w:sz w:val="20"/>
                </w:rPr>
                <w:t xml:space="preserve">Mr.K.Sreenivasa Charyulu1, D. (2023). A Study on Financial Literacy among Farmers in Mosra Village, Nizamabad District Telangana. </w:t>
              </w:r>
              <w:r w:rsidRPr="009105CC">
                <w:rPr>
                  <w:rFonts w:ascii="Times New Roman" w:hAnsi="Times New Roman" w:cs="Times New Roman"/>
                  <w:i/>
                  <w:iCs/>
                  <w:noProof/>
                  <w:sz w:val="20"/>
                </w:rPr>
                <w:t>Tuijin Jishu/Journal of Propulsion Technology</w:t>
              </w:r>
              <w:r w:rsidRPr="009105CC">
                <w:rPr>
                  <w:rFonts w:ascii="Times New Roman" w:hAnsi="Times New Roman" w:cs="Times New Roman"/>
                  <w:noProof/>
                  <w:sz w:val="20"/>
                </w:rPr>
                <w:t>, 113-138.</w:t>
              </w:r>
            </w:p>
            <w:p w14:paraId="52B35F5F" w14:textId="77777777" w:rsidR="00AD51FE" w:rsidRPr="009105CC" w:rsidRDefault="00AD51FE" w:rsidP="00A273BA">
              <w:pPr>
                <w:pStyle w:val="Bibliography"/>
                <w:numPr>
                  <w:ilvl w:val="0"/>
                  <w:numId w:val="7"/>
                </w:numPr>
                <w:spacing w:line="276" w:lineRule="auto"/>
                <w:jc w:val="both"/>
                <w:rPr>
                  <w:rFonts w:ascii="Times New Roman" w:hAnsi="Times New Roman" w:cs="Times New Roman"/>
                  <w:noProof/>
                  <w:sz w:val="20"/>
                </w:rPr>
              </w:pPr>
              <w:r w:rsidRPr="009105CC">
                <w:rPr>
                  <w:rFonts w:ascii="Times New Roman" w:hAnsi="Times New Roman" w:cs="Times New Roman"/>
                  <w:noProof/>
                  <w:sz w:val="20"/>
                </w:rPr>
                <w:t xml:space="preserve">Popli, N. (07 "July 2023"). IMPACT OF FINANCIAL LITERACY ON RURAL ECONOMY. </w:t>
              </w:r>
              <w:r w:rsidRPr="009105CC">
                <w:rPr>
                  <w:rFonts w:ascii="Times New Roman" w:hAnsi="Times New Roman" w:cs="Times New Roman"/>
                  <w:i/>
                  <w:iCs/>
                  <w:noProof/>
                  <w:sz w:val="20"/>
                </w:rPr>
                <w:t>International Journal of Social Science and Economic Research</w:t>
              </w:r>
              <w:r w:rsidRPr="009105CC">
                <w:rPr>
                  <w:rFonts w:ascii="Times New Roman" w:hAnsi="Times New Roman" w:cs="Times New Roman"/>
                  <w:noProof/>
                  <w:sz w:val="20"/>
                </w:rPr>
                <w:t>, 1872-1876.</w:t>
              </w:r>
            </w:p>
            <w:p w14:paraId="35702BE7" w14:textId="24CA0E65" w:rsidR="00AD51FE" w:rsidRPr="009105CC" w:rsidRDefault="00AD51FE" w:rsidP="00A273BA">
              <w:pPr>
                <w:pStyle w:val="Bibliography"/>
                <w:numPr>
                  <w:ilvl w:val="0"/>
                  <w:numId w:val="7"/>
                </w:numPr>
                <w:spacing w:line="276" w:lineRule="auto"/>
                <w:jc w:val="both"/>
                <w:rPr>
                  <w:rFonts w:ascii="Times New Roman" w:hAnsi="Times New Roman" w:cs="Times New Roman"/>
                  <w:noProof/>
                  <w:sz w:val="20"/>
                </w:rPr>
              </w:pPr>
              <w:r w:rsidRPr="009105CC">
                <w:rPr>
                  <w:rFonts w:ascii="Times New Roman" w:hAnsi="Times New Roman" w:cs="Times New Roman"/>
                  <w:noProof/>
                  <w:sz w:val="20"/>
                </w:rPr>
                <w:lastRenderedPageBreak/>
                <w:t xml:space="preserve">RAHUL SINGH GAUTAM1, D. S. (2022). Study of Financial Literacy and Its Impact on Rural Development in India: Evidence Using Panel Data Analysis. </w:t>
              </w:r>
              <w:r w:rsidRPr="009105CC">
                <w:rPr>
                  <w:rFonts w:ascii="Times New Roman" w:hAnsi="Times New Roman" w:cs="Times New Roman"/>
                  <w:i/>
                  <w:iCs/>
                  <w:noProof/>
                  <w:sz w:val="20"/>
                </w:rPr>
                <w:t xml:space="preserve">IRE Journals </w:t>
              </w:r>
              <w:r w:rsidRPr="009105CC">
                <w:rPr>
                  <w:rFonts w:ascii="Times New Roman" w:hAnsi="Times New Roman" w:cs="Times New Roman"/>
                  <w:noProof/>
                  <w:sz w:val="20"/>
                </w:rPr>
                <w:t>, 483-492.</w:t>
              </w:r>
            </w:p>
            <w:p w14:paraId="2B5119C1" w14:textId="77777777" w:rsidR="00AD51FE" w:rsidRPr="009105CC" w:rsidRDefault="00AD51FE" w:rsidP="00A273BA">
              <w:pPr>
                <w:pStyle w:val="Bibliography"/>
                <w:numPr>
                  <w:ilvl w:val="0"/>
                  <w:numId w:val="7"/>
                </w:numPr>
                <w:spacing w:line="276" w:lineRule="auto"/>
                <w:jc w:val="both"/>
                <w:rPr>
                  <w:rFonts w:ascii="Times New Roman" w:hAnsi="Times New Roman" w:cs="Times New Roman"/>
                  <w:noProof/>
                  <w:sz w:val="20"/>
                </w:rPr>
              </w:pPr>
              <w:r w:rsidRPr="009105CC">
                <w:rPr>
                  <w:rFonts w:ascii="Times New Roman" w:hAnsi="Times New Roman" w:cs="Times New Roman"/>
                  <w:noProof/>
                  <w:sz w:val="20"/>
                </w:rPr>
                <w:t xml:space="preserve">Rau, M. J. (2019). Determinants of rural household financial literacy: Evidence from south india. </w:t>
              </w:r>
              <w:r w:rsidRPr="009105CC">
                <w:rPr>
                  <w:rFonts w:ascii="Times New Roman" w:hAnsi="Times New Roman" w:cs="Times New Roman"/>
                  <w:i/>
                  <w:iCs/>
                  <w:noProof/>
                  <w:sz w:val="20"/>
                </w:rPr>
                <w:t xml:space="preserve">Statistical Journal of the IAOS </w:t>
              </w:r>
              <w:r w:rsidRPr="009105CC">
                <w:rPr>
                  <w:rFonts w:ascii="Times New Roman" w:hAnsi="Times New Roman" w:cs="Times New Roman"/>
                  <w:noProof/>
                  <w:sz w:val="20"/>
                </w:rPr>
                <w:t>, 299-304.</w:t>
              </w:r>
            </w:p>
            <w:p w14:paraId="6155DCF9" w14:textId="77777777" w:rsidR="00AD51FE" w:rsidRPr="009105CC" w:rsidRDefault="00AD51FE" w:rsidP="00A273BA">
              <w:pPr>
                <w:pStyle w:val="Bibliography"/>
                <w:numPr>
                  <w:ilvl w:val="0"/>
                  <w:numId w:val="7"/>
                </w:numPr>
                <w:spacing w:line="276" w:lineRule="auto"/>
                <w:jc w:val="both"/>
                <w:rPr>
                  <w:rFonts w:ascii="Times New Roman" w:hAnsi="Times New Roman" w:cs="Times New Roman"/>
                  <w:noProof/>
                  <w:sz w:val="20"/>
                </w:rPr>
              </w:pPr>
              <w:r w:rsidRPr="009105CC">
                <w:rPr>
                  <w:rFonts w:ascii="Times New Roman" w:hAnsi="Times New Roman" w:cs="Times New Roman"/>
                  <w:noProof/>
                  <w:sz w:val="20"/>
                </w:rPr>
                <w:t xml:space="preserve">Reema Sharma1, D. P. (0-08-2017.). FINANCIAL LITERACY AMONG WORKING YOUNG IN RURAL INDIA. </w:t>
              </w:r>
              <w:r w:rsidRPr="009105CC">
                <w:rPr>
                  <w:rFonts w:ascii="Times New Roman" w:hAnsi="Times New Roman" w:cs="Times New Roman"/>
                  <w:i/>
                  <w:iCs/>
                  <w:noProof/>
                  <w:sz w:val="20"/>
                </w:rPr>
                <w:t>Jadbm.com</w:t>
              </w:r>
              <w:r w:rsidRPr="009105CC">
                <w:rPr>
                  <w:rFonts w:ascii="Times New Roman" w:hAnsi="Times New Roman" w:cs="Times New Roman"/>
                  <w:noProof/>
                  <w:sz w:val="20"/>
                </w:rPr>
                <w:t>, 138-144.</w:t>
              </w:r>
            </w:p>
            <w:p w14:paraId="360B30D2" w14:textId="77777777" w:rsidR="00AD51FE" w:rsidRPr="009105CC" w:rsidRDefault="00AD51FE" w:rsidP="00A273BA">
              <w:pPr>
                <w:pStyle w:val="Bibliography"/>
                <w:numPr>
                  <w:ilvl w:val="0"/>
                  <w:numId w:val="7"/>
                </w:numPr>
                <w:spacing w:line="276" w:lineRule="auto"/>
                <w:jc w:val="both"/>
                <w:rPr>
                  <w:rFonts w:ascii="Times New Roman" w:hAnsi="Times New Roman" w:cs="Times New Roman"/>
                  <w:noProof/>
                  <w:sz w:val="20"/>
                </w:rPr>
              </w:pPr>
              <w:r w:rsidRPr="009105CC">
                <w:rPr>
                  <w:rFonts w:ascii="Times New Roman" w:hAnsi="Times New Roman" w:cs="Times New Roman"/>
                  <w:noProof/>
                  <w:sz w:val="20"/>
                </w:rPr>
                <w:t xml:space="preserve">Soman, S. (2020). FINANCIAL LITERACY OF FARMERS AND ITS IMPACT ON FARM FINANCIAL MANAGEMENT AND PRODUCTIVITY IN KERALA. </w:t>
              </w:r>
              <w:r w:rsidRPr="009105CC">
                <w:rPr>
                  <w:rFonts w:ascii="Times New Roman" w:hAnsi="Times New Roman" w:cs="Times New Roman"/>
                  <w:i/>
                  <w:iCs/>
                  <w:noProof/>
                  <w:sz w:val="20"/>
                </w:rPr>
                <w:t>International Journal of Management (IJM)</w:t>
              </w:r>
              <w:r w:rsidRPr="009105CC">
                <w:rPr>
                  <w:rFonts w:ascii="Times New Roman" w:hAnsi="Times New Roman" w:cs="Times New Roman"/>
                  <w:noProof/>
                  <w:sz w:val="20"/>
                </w:rPr>
                <w:t>, 1926-1931.</w:t>
              </w:r>
            </w:p>
            <w:p w14:paraId="665CC57F" w14:textId="77777777" w:rsidR="00AD51FE" w:rsidRPr="009105CC" w:rsidRDefault="00AD51FE" w:rsidP="00A273BA">
              <w:pPr>
                <w:pStyle w:val="Bibliography"/>
                <w:numPr>
                  <w:ilvl w:val="0"/>
                  <w:numId w:val="7"/>
                </w:numPr>
                <w:spacing w:line="276" w:lineRule="auto"/>
                <w:jc w:val="both"/>
                <w:rPr>
                  <w:rFonts w:ascii="Times New Roman" w:hAnsi="Times New Roman" w:cs="Times New Roman"/>
                  <w:noProof/>
                  <w:sz w:val="20"/>
                </w:rPr>
              </w:pPr>
              <w:r w:rsidRPr="009105CC">
                <w:rPr>
                  <w:rFonts w:ascii="Times New Roman" w:hAnsi="Times New Roman" w:cs="Times New Roman"/>
                  <w:noProof/>
                  <w:sz w:val="20"/>
                </w:rPr>
                <w:t xml:space="preserve">Terták, L. K. (2016). </w:t>
              </w:r>
              <w:r w:rsidRPr="009105CC">
                <w:rPr>
                  <w:rFonts w:ascii="Times New Roman" w:hAnsi="Times New Roman" w:cs="Times New Roman"/>
                  <w:i/>
                  <w:iCs/>
                  <w:noProof/>
                  <w:sz w:val="20"/>
                </w:rPr>
                <w:t>Financial Literacy.</w:t>
              </w:r>
              <w:r w:rsidRPr="009105CC">
                <w:rPr>
                  <w:rFonts w:ascii="Times New Roman" w:hAnsi="Times New Roman" w:cs="Times New Roman"/>
                  <w:noProof/>
                  <w:sz w:val="20"/>
                </w:rPr>
                <w:t xml:space="preserve"> Slovakia: Verlag Dashöfer,.</w:t>
              </w:r>
            </w:p>
            <w:p w14:paraId="101197D8" w14:textId="77777777" w:rsidR="00AD51FE" w:rsidRPr="009105CC" w:rsidRDefault="00AD51FE" w:rsidP="00A273BA">
              <w:pPr>
                <w:pStyle w:val="Bibliography"/>
                <w:numPr>
                  <w:ilvl w:val="0"/>
                  <w:numId w:val="7"/>
                </w:numPr>
                <w:spacing w:line="276" w:lineRule="auto"/>
                <w:jc w:val="both"/>
                <w:rPr>
                  <w:rFonts w:ascii="Times New Roman" w:hAnsi="Times New Roman" w:cs="Times New Roman"/>
                  <w:noProof/>
                  <w:sz w:val="20"/>
                </w:rPr>
              </w:pPr>
              <w:r w:rsidRPr="009105CC">
                <w:rPr>
                  <w:rFonts w:ascii="Times New Roman" w:hAnsi="Times New Roman" w:cs="Times New Roman"/>
                  <w:noProof/>
                  <w:sz w:val="20"/>
                </w:rPr>
                <w:t xml:space="preserve">Yam Bahadur Khadka, B. S. (2024). Impact of Financial Literacy on Financial Behavior among Sugarcane Farmers. </w:t>
              </w:r>
              <w:r w:rsidRPr="009105CC">
                <w:rPr>
                  <w:rFonts w:ascii="Times New Roman" w:hAnsi="Times New Roman" w:cs="Times New Roman"/>
                  <w:i/>
                  <w:iCs/>
                  <w:noProof/>
                  <w:sz w:val="20"/>
                </w:rPr>
                <w:t>Nepalese Journal of Management and Technology (NJMT)</w:t>
              </w:r>
              <w:r w:rsidRPr="009105CC">
                <w:rPr>
                  <w:rFonts w:ascii="Times New Roman" w:hAnsi="Times New Roman" w:cs="Times New Roman"/>
                  <w:noProof/>
                  <w:sz w:val="20"/>
                </w:rPr>
                <w:t>, 6-21.</w:t>
              </w:r>
            </w:p>
            <w:p w14:paraId="204AC57A" w14:textId="5D755DA0" w:rsidR="00B003A2" w:rsidRPr="009105CC" w:rsidRDefault="00AD51FE" w:rsidP="00A53CD4">
              <w:pPr>
                <w:spacing w:line="276" w:lineRule="auto"/>
                <w:jc w:val="both"/>
                <w:rPr>
                  <w:rFonts w:ascii="Times New Roman" w:hAnsi="Times New Roman" w:cs="Times New Roman"/>
                  <w:sz w:val="20"/>
                </w:rPr>
              </w:pPr>
              <w:r w:rsidRPr="009105CC">
                <w:rPr>
                  <w:rFonts w:ascii="Times New Roman" w:hAnsi="Times New Roman" w:cs="Times New Roman"/>
                  <w:b/>
                  <w:bCs/>
                  <w:noProof/>
                  <w:sz w:val="20"/>
                </w:rPr>
                <w:fldChar w:fldCharType="end"/>
              </w:r>
            </w:p>
          </w:sdtContent>
        </w:sdt>
      </w:sdtContent>
    </w:sdt>
    <w:bookmarkEnd w:id="0" w:displacedByCustomXml="prev"/>
    <w:sectPr w:rsidR="00B003A2" w:rsidRPr="009105CC" w:rsidSect="00CE231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FFF90" w14:textId="77777777" w:rsidR="00BB7323" w:rsidRDefault="00BB7323" w:rsidP="001623D5">
      <w:pPr>
        <w:spacing w:after="0" w:line="240" w:lineRule="auto"/>
      </w:pPr>
      <w:r>
        <w:separator/>
      </w:r>
    </w:p>
  </w:endnote>
  <w:endnote w:type="continuationSeparator" w:id="0">
    <w:p w14:paraId="5B80AB63" w14:textId="77777777" w:rsidR="00BB7323" w:rsidRDefault="00BB7323" w:rsidP="001623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1A76B" w14:textId="77777777" w:rsidR="00BB7323" w:rsidRDefault="00BB7323" w:rsidP="001623D5">
      <w:pPr>
        <w:spacing w:after="0" w:line="240" w:lineRule="auto"/>
      </w:pPr>
      <w:r>
        <w:separator/>
      </w:r>
    </w:p>
  </w:footnote>
  <w:footnote w:type="continuationSeparator" w:id="0">
    <w:p w14:paraId="28A3C6F6" w14:textId="77777777" w:rsidR="00BB7323" w:rsidRDefault="00BB7323" w:rsidP="001623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52A8"/>
    <w:multiLevelType w:val="multilevel"/>
    <w:tmpl w:val="5C8A85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45000"/>
    <w:multiLevelType w:val="multilevel"/>
    <w:tmpl w:val="9E5E2B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F53E27"/>
    <w:multiLevelType w:val="hybridMultilevel"/>
    <w:tmpl w:val="0302D910"/>
    <w:lvl w:ilvl="0" w:tplc="D8828F1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5208A2"/>
    <w:multiLevelType w:val="multilevel"/>
    <w:tmpl w:val="9EF00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026464"/>
    <w:multiLevelType w:val="multilevel"/>
    <w:tmpl w:val="50122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8F20AA7"/>
    <w:multiLevelType w:val="multilevel"/>
    <w:tmpl w:val="AAA4C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CE962FD"/>
    <w:multiLevelType w:val="multilevel"/>
    <w:tmpl w:val="B1BE63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3"/>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7EC"/>
    <w:rsid w:val="00000A3E"/>
    <w:rsid w:val="000349B1"/>
    <w:rsid w:val="000B104D"/>
    <w:rsid w:val="000D32E7"/>
    <w:rsid w:val="00112C2B"/>
    <w:rsid w:val="00120B84"/>
    <w:rsid w:val="001623D5"/>
    <w:rsid w:val="0018302C"/>
    <w:rsid w:val="00247C24"/>
    <w:rsid w:val="00274D9B"/>
    <w:rsid w:val="002E123F"/>
    <w:rsid w:val="00341095"/>
    <w:rsid w:val="003911D3"/>
    <w:rsid w:val="003D3037"/>
    <w:rsid w:val="004177EC"/>
    <w:rsid w:val="00443AE7"/>
    <w:rsid w:val="00465C30"/>
    <w:rsid w:val="004C129D"/>
    <w:rsid w:val="004F2FC2"/>
    <w:rsid w:val="005001E5"/>
    <w:rsid w:val="0058365F"/>
    <w:rsid w:val="006317C3"/>
    <w:rsid w:val="007A7306"/>
    <w:rsid w:val="007E6BC7"/>
    <w:rsid w:val="00857F04"/>
    <w:rsid w:val="00885A34"/>
    <w:rsid w:val="0089281E"/>
    <w:rsid w:val="009105CC"/>
    <w:rsid w:val="009A7411"/>
    <w:rsid w:val="00A273BA"/>
    <w:rsid w:val="00A53CD4"/>
    <w:rsid w:val="00A54562"/>
    <w:rsid w:val="00A87DD3"/>
    <w:rsid w:val="00AD51FE"/>
    <w:rsid w:val="00B003A2"/>
    <w:rsid w:val="00B62388"/>
    <w:rsid w:val="00BB7323"/>
    <w:rsid w:val="00BC7CA4"/>
    <w:rsid w:val="00BF1FDE"/>
    <w:rsid w:val="00C0735A"/>
    <w:rsid w:val="00C42B75"/>
    <w:rsid w:val="00C45DD5"/>
    <w:rsid w:val="00C46189"/>
    <w:rsid w:val="00CE2319"/>
    <w:rsid w:val="00D47A21"/>
    <w:rsid w:val="00E2656F"/>
    <w:rsid w:val="00E30A87"/>
    <w:rsid w:val="00E86CA2"/>
    <w:rsid w:val="00E94062"/>
    <w:rsid w:val="00F02979"/>
    <w:rsid w:val="00F150C3"/>
    <w:rsid w:val="00FB7E0E"/>
    <w:rsid w:val="00FC43B5"/>
    <w:rsid w:val="00FF558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97298"/>
  <w15:chartTrackingRefBased/>
  <w15:docId w15:val="{63ECCABC-5C12-467C-B1CB-0358444D8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77EC"/>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semiHidden/>
    <w:unhideWhenUsed/>
    <w:qFormat/>
    <w:rsid w:val="004177EC"/>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link w:val="Heading3Char"/>
    <w:uiPriority w:val="9"/>
    <w:qFormat/>
    <w:rsid w:val="004177E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120B8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177EC"/>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4177EC"/>
    <w:rPr>
      <w:b/>
      <w:bCs/>
    </w:rPr>
  </w:style>
  <w:style w:type="paragraph" w:styleId="NormalWeb">
    <w:name w:val="Normal (Web)"/>
    <w:basedOn w:val="Normal"/>
    <w:uiPriority w:val="99"/>
    <w:unhideWhenUsed/>
    <w:rsid w:val="004177E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4177EC"/>
    <w:rPr>
      <w:rFonts w:asciiTheme="majorHAnsi" w:eastAsiaTheme="majorEastAsia" w:hAnsiTheme="majorHAnsi" w:cstheme="majorBidi"/>
      <w:color w:val="2F5496" w:themeColor="accent1" w:themeShade="BF"/>
      <w:sz w:val="32"/>
      <w:szCs w:val="29"/>
    </w:rPr>
  </w:style>
  <w:style w:type="character" w:customStyle="1" w:styleId="Heading2Char">
    <w:name w:val="Heading 2 Char"/>
    <w:basedOn w:val="DefaultParagraphFont"/>
    <w:link w:val="Heading2"/>
    <w:uiPriority w:val="9"/>
    <w:semiHidden/>
    <w:rsid w:val="004177EC"/>
    <w:rPr>
      <w:rFonts w:asciiTheme="majorHAnsi" w:eastAsiaTheme="majorEastAsia" w:hAnsiTheme="majorHAnsi" w:cstheme="majorBidi"/>
      <w:color w:val="2F5496" w:themeColor="accent1" w:themeShade="BF"/>
      <w:sz w:val="26"/>
      <w:szCs w:val="23"/>
    </w:rPr>
  </w:style>
  <w:style w:type="paragraph" w:styleId="Bibliography">
    <w:name w:val="Bibliography"/>
    <w:basedOn w:val="Normal"/>
    <w:next w:val="Normal"/>
    <w:uiPriority w:val="37"/>
    <w:unhideWhenUsed/>
    <w:rsid w:val="004177EC"/>
  </w:style>
  <w:style w:type="character" w:customStyle="1" w:styleId="Heading4Char">
    <w:name w:val="Heading 4 Char"/>
    <w:basedOn w:val="DefaultParagraphFont"/>
    <w:link w:val="Heading4"/>
    <w:uiPriority w:val="9"/>
    <w:semiHidden/>
    <w:rsid w:val="00120B84"/>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885A34"/>
    <w:pPr>
      <w:ind w:left="720"/>
      <w:contextualSpacing/>
    </w:pPr>
  </w:style>
  <w:style w:type="paragraph" w:styleId="Header">
    <w:name w:val="header"/>
    <w:basedOn w:val="Normal"/>
    <w:link w:val="HeaderChar"/>
    <w:uiPriority w:val="99"/>
    <w:unhideWhenUsed/>
    <w:rsid w:val="001623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3D5"/>
  </w:style>
  <w:style w:type="paragraph" w:styleId="Footer">
    <w:name w:val="footer"/>
    <w:basedOn w:val="Normal"/>
    <w:link w:val="FooterChar"/>
    <w:uiPriority w:val="99"/>
    <w:unhideWhenUsed/>
    <w:qFormat/>
    <w:rsid w:val="001623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3D5"/>
  </w:style>
  <w:style w:type="character" w:customStyle="1" w:styleId="overflow-hidden">
    <w:name w:val="overflow-hidden"/>
    <w:basedOn w:val="DefaultParagraphFont"/>
    <w:rsid w:val="00465C30"/>
  </w:style>
  <w:style w:type="character" w:styleId="CommentReference">
    <w:name w:val="annotation reference"/>
    <w:basedOn w:val="DefaultParagraphFont"/>
    <w:uiPriority w:val="99"/>
    <w:semiHidden/>
    <w:unhideWhenUsed/>
    <w:rsid w:val="00341095"/>
    <w:rPr>
      <w:sz w:val="16"/>
      <w:szCs w:val="16"/>
    </w:rPr>
  </w:style>
  <w:style w:type="paragraph" w:styleId="CommentText">
    <w:name w:val="annotation text"/>
    <w:basedOn w:val="Normal"/>
    <w:link w:val="CommentTextChar"/>
    <w:uiPriority w:val="99"/>
    <w:semiHidden/>
    <w:unhideWhenUsed/>
    <w:rsid w:val="00341095"/>
    <w:pPr>
      <w:spacing w:line="240" w:lineRule="auto"/>
    </w:pPr>
    <w:rPr>
      <w:sz w:val="20"/>
      <w:szCs w:val="18"/>
    </w:rPr>
  </w:style>
  <w:style w:type="character" w:customStyle="1" w:styleId="CommentTextChar">
    <w:name w:val="Comment Text Char"/>
    <w:basedOn w:val="DefaultParagraphFont"/>
    <w:link w:val="CommentText"/>
    <w:uiPriority w:val="99"/>
    <w:semiHidden/>
    <w:rsid w:val="00341095"/>
    <w:rPr>
      <w:sz w:val="20"/>
      <w:szCs w:val="18"/>
    </w:rPr>
  </w:style>
  <w:style w:type="paragraph" w:styleId="CommentSubject">
    <w:name w:val="annotation subject"/>
    <w:basedOn w:val="CommentText"/>
    <w:next w:val="CommentText"/>
    <w:link w:val="CommentSubjectChar"/>
    <w:uiPriority w:val="99"/>
    <w:semiHidden/>
    <w:unhideWhenUsed/>
    <w:rsid w:val="00341095"/>
    <w:rPr>
      <w:b/>
      <w:bCs/>
    </w:rPr>
  </w:style>
  <w:style w:type="character" w:customStyle="1" w:styleId="CommentSubjectChar">
    <w:name w:val="Comment Subject Char"/>
    <w:basedOn w:val="CommentTextChar"/>
    <w:link w:val="CommentSubject"/>
    <w:uiPriority w:val="99"/>
    <w:semiHidden/>
    <w:rsid w:val="00341095"/>
    <w:rPr>
      <w:b/>
      <w:bCs/>
      <w:sz w:val="20"/>
      <w:szCs w:val="18"/>
    </w:rPr>
  </w:style>
  <w:style w:type="character" w:styleId="Hyperlink">
    <w:name w:val="Hyperlink"/>
    <w:uiPriority w:val="99"/>
    <w:unhideWhenUsed/>
    <w:rsid w:val="00341095"/>
    <w:rPr>
      <w:color w:val="0000FF"/>
      <w:u w:val="single"/>
    </w:rPr>
  </w:style>
  <w:style w:type="character" w:styleId="UnresolvedMention">
    <w:name w:val="Unresolved Mention"/>
    <w:basedOn w:val="DefaultParagraphFont"/>
    <w:uiPriority w:val="99"/>
    <w:semiHidden/>
    <w:unhideWhenUsed/>
    <w:rsid w:val="004F2F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749">
      <w:bodyDiv w:val="1"/>
      <w:marLeft w:val="0"/>
      <w:marRight w:val="0"/>
      <w:marTop w:val="0"/>
      <w:marBottom w:val="0"/>
      <w:divBdr>
        <w:top w:val="none" w:sz="0" w:space="0" w:color="auto"/>
        <w:left w:val="none" w:sz="0" w:space="0" w:color="auto"/>
        <w:bottom w:val="none" w:sz="0" w:space="0" w:color="auto"/>
        <w:right w:val="none" w:sz="0" w:space="0" w:color="auto"/>
      </w:divBdr>
    </w:div>
    <w:div w:id="2705343">
      <w:bodyDiv w:val="1"/>
      <w:marLeft w:val="0"/>
      <w:marRight w:val="0"/>
      <w:marTop w:val="0"/>
      <w:marBottom w:val="0"/>
      <w:divBdr>
        <w:top w:val="none" w:sz="0" w:space="0" w:color="auto"/>
        <w:left w:val="none" w:sz="0" w:space="0" w:color="auto"/>
        <w:bottom w:val="none" w:sz="0" w:space="0" w:color="auto"/>
        <w:right w:val="none" w:sz="0" w:space="0" w:color="auto"/>
      </w:divBdr>
    </w:div>
    <w:div w:id="15079786">
      <w:bodyDiv w:val="1"/>
      <w:marLeft w:val="0"/>
      <w:marRight w:val="0"/>
      <w:marTop w:val="0"/>
      <w:marBottom w:val="0"/>
      <w:divBdr>
        <w:top w:val="none" w:sz="0" w:space="0" w:color="auto"/>
        <w:left w:val="none" w:sz="0" w:space="0" w:color="auto"/>
        <w:bottom w:val="none" w:sz="0" w:space="0" w:color="auto"/>
        <w:right w:val="none" w:sz="0" w:space="0" w:color="auto"/>
      </w:divBdr>
    </w:div>
    <w:div w:id="34280944">
      <w:bodyDiv w:val="1"/>
      <w:marLeft w:val="0"/>
      <w:marRight w:val="0"/>
      <w:marTop w:val="0"/>
      <w:marBottom w:val="0"/>
      <w:divBdr>
        <w:top w:val="none" w:sz="0" w:space="0" w:color="auto"/>
        <w:left w:val="none" w:sz="0" w:space="0" w:color="auto"/>
        <w:bottom w:val="none" w:sz="0" w:space="0" w:color="auto"/>
        <w:right w:val="none" w:sz="0" w:space="0" w:color="auto"/>
      </w:divBdr>
    </w:div>
    <w:div w:id="37053234">
      <w:bodyDiv w:val="1"/>
      <w:marLeft w:val="0"/>
      <w:marRight w:val="0"/>
      <w:marTop w:val="0"/>
      <w:marBottom w:val="0"/>
      <w:divBdr>
        <w:top w:val="none" w:sz="0" w:space="0" w:color="auto"/>
        <w:left w:val="none" w:sz="0" w:space="0" w:color="auto"/>
        <w:bottom w:val="none" w:sz="0" w:space="0" w:color="auto"/>
        <w:right w:val="none" w:sz="0" w:space="0" w:color="auto"/>
      </w:divBdr>
    </w:div>
    <w:div w:id="43724306">
      <w:bodyDiv w:val="1"/>
      <w:marLeft w:val="0"/>
      <w:marRight w:val="0"/>
      <w:marTop w:val="0"/>
      <w:marBottom w:val="0"/>
      <w:divBdr>
        <w:top w:val="none" w:sz="0" w:space="0" w:color="auto"/>
        <w:left w:val="none" w:sz="0" w:space="0" w:color="auto"/>
        <w:bottom w:val="none" w:sz="0" w:space="0" w:color="auto"/>
        <w:right w:val="none" w:sz="0" w:space="0" w:color="auto"/>
      </w:divBdr>
    </w:div>
    <w:div w:id="46270351">
      <w:bodyDiv w:val="1"/>
      <w:marLeft w:val="0"/>
      <w:marRight w:val="0"/>
      <w:marTop w:val="0"/>
      <w:marBottom w:val="0"/>
      <w:divBdr>
        <w:top w:val="none" w:sz="0" w:space="0" w:color="auto"/>
        <w:left w:val="none" w:sz="0" w:space="0" w:color="auto"/>
        <w:bottom w:val="none" w:sz="0" w:space="0" w:color="auto"/>
        <w:right w:val="none" w:sz="0" w:space="0" w:color="auto"/>
      </w:divBdr>
    </w:div>
    <w:div w:id="61804714">
      <w:bodyDiv w:val="1"/>
      <w:marLeft w:val="0"/>
      <w:marRight w:val="0"/>
      <w:marTop w:val="0"/>
      <w:marBottom w:val="0"/>
      <w:divBdr>
        <w:top w:val="none" w:sz="0" w:space="0" w:color="auto"/>
        <w:left w:val="none" w:sz="0" w:space="0" w:color="auto"/>
        <w:bottom w:val="none" w:sz="0" w:space="0" w:color="auto"/>
        <w:right w:val="none" w:sz="0" w:space="0" w:color="auto"/>
      </w:divBdr>
    </w:div>
    <w:div w:id="65222963">
      <w:bodyDiv w:val="1"/>
      <w:marLeft w:val="0"/>
      <w:marRight w:val="0"/>
      <w:marTop w:val="0"/>
      <w:marBottom w:val="0"/>
      <w:divBdr>
        <w:top w:val="none" w:sz="0" w:space="0" w:color="auto"/>
        <w:left w:val="none" w:sz="0" w:space="0" w:color="auto"/>
        <w:bottom w:val="none" w:sz="0" w:space="0" w:color="auto"/>
        <w:right w:val="none" w:sz="0" w:space="0" w:color="auto"/>
      </w:divBdr>
    </w:div>
    <w:div w:id="95752340">
      <w:bodyDiv w:val="1"/>
      <w:marLeft w:val="0"/>
      <w:marRight w:val="0"/>
      <w:marTop w:val="0"/>
      <w:marBottom w:val="0"/>
      <w:divBdr>
        <w:top w:val="none" w:sz="0" w:space="0" w:color="auto"/>
        <w:left w:val="none" w:sz="0" w:space="0" w:color="auto"/>
        <w:bottom w:val="none" w:sz="0" w:space="0" w:color="auto"/>
        <w:right w:val="none" w:sz="0" w:space="0" w:color="auto"/>
      </w:divBdr>
    </w:div>
    <w:div w:id="98842731">
      <w:bodyDiv w:val="1"/>
      <w:marLeft w:val="0"/>
      <w:marRight w:val="0"/>
      <w:marTop w:val="0"/>
      <w:marBottom w:val="0"/>
      <w:divBdr>
        <w:top w:val="none" w:sz="0" w:space="0" w:color="auto"/>
        <w:left w:val="none" w:sz="0" w:space="0" w:color="auto"/>
        <w:bottom w:val="none" w:sz="0" w:space="0" w:color="auto"/>
        <w:right w:val="none" w:sz="0" w:space="0" w:color="auto"/>
      </w:divBdr>
    </w:div>
    <w:div w:id="100994569">
      <w:bodyDiv w:val="1"/>
      <w:marLeft w:val="0"/>
      <w:marRight w:val="0"/>
      <w:marTop w:val="0"/>
      <w:marBottom w:val="0"/>
      <w:divBdr>
        <w:top w:val="none" w:sz="0" w:space="0" w:color="auto"/>
        <w:left w:val="none" w:sz="0" w:space="0" w:color="auto"/>
        <w:bottom w:val="none" w:sz="0" w:space="0" w:color="auto"/>
        <w:right w:val="none" w:sz="0" w:space="0" w:color="auto"/>
      </w:divBdr>
    </w:div>
    <w:div w:id="109133733">
      <w:bodyDiv w:val="1"/>
      <w:marLeft w:val="0"/>
      <w:marRight w:val="0"/>
      <w:marTop w:val="0"/>
      <w:marBottom w:val="0"/>
      <w:divBdr>
        <w:top w:val="none" w:sz="0" w:space="0" w:color="auto"/>
        <w:left w:val="none" w:sz="0" w:space="0" w:color="auto"/>
        <w:bottom w:val="none" w:sz="0" w:space="0" w:color="auto"/>
        <w:right w:val="none" w:sz="0" w:space="0" w:color="auto"/>
      </w:divBdr>
    </w:div>
    <w:div w:id="116221405">
      <w:bodyDiv w:val="1"/>
      <w:marLeft w:val="0"/>
      <w:marRight w:val="0"/>
      <w:marTop w:val="0"/>
      <w:marBottom w:val="0"/>
      <w:divBdr>
        <w:top w:val="none" w:sz="0" w:space="0" w:color="auto"/>
        <w:left w:val="none" w:sz="0" w:space="0" w:color="auto"/>
        <w:bottom w:val="none" w:sz="0" w:space="0" w:color="auto"/>
        <w:right w:val="none" w:sz="0" w:space="0" w:color="auto"/>
      </w:divBdr>
    </w:div>
    <w:div w:id="123620727">
      <w:bodyDiv w:val="1"/>
      <w:marLeft w:val="0"/>
      <w:marRight w:val="0"/>
      <w:marTop w:val="0"/>
      <w:marBottom w:val="0"/>
      <w:divBdr>
        <w:top w:val="none" w:sz="0" w:space="0" w:color="auto"/>
        <w:left w:val="none" w:sz="0" w:space="0" w:color="auto"/>
        <w:bottom w:val="none" w:sz="0" w:space="0" w:color="auto"/>
        <w:right w:val="none" w:sz="0" w:space="0" w:color="auto"/>
      </w:divBdr>
    </w:div>
    <w:div w:id="132216680">
      <w:bodyDiv w:val="1"/>
      <w:marLeft w:val="0"/>
      <w:marRight w:val="0"/>
      <w:marTop w:val="0"/>
      <w:marBottom w:val="0"/>
      <w:divBdr>
        <w:top w:val="none" w:sz="0" w:space="0" w:color="auto"/>
        <w:left w:val="none" w:sz="0" w:space="0" w:color="auto"/>
        <w:bottom w:val="none" w:sz="0" w:space="0" w:color="auto"/>
        <w:right w:val="none" w:sz="0" w:space="0" w:color="auto"/>
      </w:divBdr>
    </w:div>
    <w:div w:id="138157746">
      <w:bodyDiv w:val="1"/>
      <w:marLeft w:val="0"/>
      <w:marRight w:val="0"/>
      <w:marTop w:val="0"/>
      <w:marBottom w:val="0"/>
      <w:divBdr>
        <w:top w:val="none" w:sz="0" w:space="0" w:color="auto"/>
        <w:left w:val="none" w:sz="0" w:space="0" w:color="auto"/>
        <w:bottom w:val="none" w:sz="0" w:space="0" w:color="auto"/>
        <w:right w:val="none" w:sz="0" w:space="0" w:color="auto"/>
      </w:divBdr>
    </w:div>
    <w:div w:id="146023156">
      <w:bodyDiv w:val="1"/>
      <w:marLeft w:val="0"/>
      <w:marRight w:val="0"/>
      <w:marTop w:val="0"/>
      <w:marBottom w:val="0"/>
      <w:divBdr>
        <w:top w:val="none" w:sz="0" w:space="0" w:color="auto"/>
        <w:left w:val="none" w:sz="0" w:space="0" w:color="auto"/>
        <w:bottom w:val="none" w:sz="0" w:space="0" w:color="auto"/>
        <w:right w:val="none" w:sz="0" w:space="0" w:color="auto"/>
      </w:divBdr>
    </w:div>
    <w:div w:id="146292357">
      <w:bodyDiv w:val="1"/>
      <w:marLeft w:val="0"/>
      <w:marRight w:val="0"/>
      <w:marTop w:val="0"/>
      <w:marBottom w:val="0"/>
      <w:divBdr>
        <w:top w:val="none" w:sz="0" w:space="0" w:color="auto"/>
        <w:left w:val="none" w:sz="0" w:space="0" w:color="auto"/>
        <w:bottom w:val="none" w:sz="0" w:space="0" w:color="auto"/>
        <w:right w:val="none" w:sz="0" w:space="0" w:color="auto"/>
      </w:divBdr>
    </w:div>
    <w:div w:id="156188651">
      <w:bodyDiv w:val="1"/>
      <w:marLeft w:val="0"/>
      <w:marRight w:val="0"/>
      <w:marTop w:val="0"/>
      <w:marBottom w:val="0"/>
      <w:divBdr>
        <w:top w:val="none" w:sz="0" w:space="0" w:color="auto"/>
        <w:left w:val="none" w:sz="0" w:space="0" w:color="auto"/>
        <w:bottom w:val="none" w:sz="0" w:space="0" w:color="auto"/>
        <w:right w:val="none" w:sz="0" w:space="0" w:color="auto"/>
      </w:divBdr>
    </w:div>
    <w:div w:id="156700462">
      <w:bodyDiv w:val="1"/>
      <w:marLeft w:val="0"/>
      <w:marRight w:val="0"/>
      <w:marTop w:val="0"/>
      <w:marBottom w:val="0"/>
      <w:divBdr>
        <w:top w:val="none" w:sz="0" w:space="0" w:color="auto"/>
        <w:left w:val="none" w:sz="0" w:space="0" w:color="auto"/>
        <w:bottom w:val="none" w:sz="0" w:space="0" w:color="auto"/>
        <w:right w:val="none" w:sz="0" w:space="0" w:color="auto"/>
      </w:divBdr>
    </w:div>
    <w:div w:id="171458277">
      <w:bodyDiv w:val="1"/>
      <w:marLeft w:val="0"/>
      <w:marRight w:val="0"/>
      <w:marTop w:val="0"/>
      <w:marBottom w:val="0"/>
      <w:divBdr>
        <w:top w:val="none" w:sz="0" w:space="0" w:color="auto"/>
        <w:left w:val="none" w:sz="0" w:space="0" w:color="auto"/>
        <w:bottom w:val="none" w:sz="0" w:space="0" w:color="auto"/>
        <w:right w:val="none" w:sz="0" w:space="0" w:color="auto"/>
      </w:divBdr>
    </w:div>
    <w:div w:id="176896597">
      <w:bodyDiv w:val="1"/>
      <w:marLeft w:val="0"/>
      <w:marRight w:val="0"/>
      <w:marTop w:val="0"/>
      <w:marBottom w:val="0"/>
      <w:divBdr>
        <w:top w:val="none" w:sz="0" w:space="0" w:color="auto"/>
        <w:left w:val="none" w:sz="0" w:space="0" w:color="auto"/>
        <w:bottom w:val="none" w:sz="0" w:space="0" w:color="auto"/>
        <w:right w:val="none" w:sz="0" w:space="0" w:color="auto"/>
      </w:divBdr>
    </w:div>
    <w:div w:id="178551277">
      <w:bodyDiv w:val="1"/>
      <w:marLeft w:val="0"/>
      <w:marRight w:val="0"/>
      <w:marTop w:val="0"/>
      <w:marBottom w:val="0"/>
      <w:divBdr>
        <w:top w:val="none" w:sz="0" w:space="0" w:color="auto"/>
        <w:left w:val="none" w:sz="0" w:space="0" w:color="auto"/>
        <w:bottom w:val="none" w:sz="0" w:space="0" w:color="auto"/>
        <w:right w:val="none" w:sz="0" w:space="0" w:color="auto"/>
      </w:divBdr>
    </w:div>
    <w:div w:id="194538101">
      <w:bodyDiv w:val="1"/>
      <w:marLeft w:val="0"/>
      <w:marRight w:val="0"/>
      <w:marTop w:val="0"/>
      <w:marBottom w:val="0"/>
      <w:divBdr>
        <w:top w:val="none" w:sz="0" w:space="0" w:color="auto"/>
        <w:left w:val="none" w:sz="0" w:space="0" w:color="auto"/>
        <w:bottom w:val="none" w:sz="0" w:space="0" w:color="auto"/>
        <w:right w:val="none" w:sz="0" w:space="0" w:color="auto"/>
      </w:divBdr>
    </w:div>
    <w:div w:id="202518900">
      <w:bodyDiv w:val="1"/>
      <w:marLeft w:val="0"/>
      <w:marRight w:val="0"/>
      <w:marTop w:val="0"/>
      <w:marBottom w:val="0"/>
      <w:divBdr>
        <w:top w:val="none" w:sz="0" w:space="0" w:color="auto"/>
        <w:left w:val="none" w:sz="0" w:space="0" w:color="auto"/>
        <w:bottom w:val="none" w:sz="0" w:space="0" w:color="auto"/>
        <w:right w:val="none" w:sz="0" w:space="0" w:color="auto"/>
      </w:divBdr>
    </w:div>
    <w:div w:id="210193794">
      <w:bodyDiv w:val="1"/>
      <w:marLeft w:val="0"/>
      <w:marRight w:val="0"/>
      <w:marTop w:val="0"/>
      <w:marBottom w:val="0"/>
      <w:divBdr>
        <w:top w:val="none" w:sz="0" w:space="0" w:color="auto"/>
        <w:left w:val="none" w:sz="0" w:space="0" w:color="auto"/>
        <w:bottom w:val="none" w:sz="0" w:space="0" w:color="auto"/>
        <w:right w:val="none" w:sz="0" w:space="0" w:color="auto"/>
      </w:divBdr>
    </w:div>
    <w:div w:id="210388148">
      <w:bodyDiv w:val="1"/>
      <w:marLeft w:val="0"/>
      <w:marRight w:val="0"/>
      <w:marTop w:val="0"/>
      <w:marBottom w:val="0"/>
      <w:divBdr>
        <w:top w:val="none" w:sz="0" w:space="0" w:color="auto"/>
        <w:left w:val="none" w:sz="0" w:space="0" w:color="auto"/>
        <w:bottom w:val="none" w:sz="0" w:space="0" w:color="auto"/>
        <w:right w:val="none" w:sz="0" w:space="0" w:color="auto"/>
      </w:divBdr>
    </w:div>
    <w:div w:id="214199448">
      <w:bodyDiv w:val="1"/>
      <w:marLeft w:val="0"/>
      <w:marRight w:val="0"/>
      <w:marTop w:val="0"/>
      <w:marBottom w:val="0"/>
      <w:divBdr>
        <w:top w:val="none" w:sz="0" w:space="0" w:color="auto"/>
        <w:left w:val="none" w:sz="0" w:space="0" w:color="auto"/>
        <w:bottom w:val="none" w:sz="0" w:space="0" w:color="auto"/>
        <w:right w:val="none" w:sz="0" w:space="0" w:color="auto"/>
      </w:divBdr>
    </w:div>
    <w:div w:id="217591309">
      <w:bodyDiv w:val="1"/>
      <w:marLeft w:val="0"/>
      <w:marRight w:val="0"/>
      <w:marTop w:val="0"/>
      <w:marBottom w:val="0"/>
      <w:divBdr>
        <w:top w:val="none" w:sz="0" w:space="0" w:color="auto"/>
        <w:left w:val="none" w:sz="0" w:space="0" w:color="auto"/>
        <w:bottom w:val="none" w:sz="0" w:space="0" w:color="auto"/>
        <w:right w:val="none" w:sz="0" w:space="0" w:color="auto"/>
      </w:divBdr>
      <w:divsChild>
        <w:div w:id="857626076">
          <w:marLeft w:val="0"/>
          <w:marRight w:val="0"/>
          <w:marTop w:val="0"/>
          <w:marBottom w:val="0"/>
          <w:divBdr>
            <w:top w:val="none" w:sz="0" w:space="0" w:color="auto"/>
            <w:left w:val="none" w:sz="0" w:space="0" w:color="auto"/>
            <w:bottom w:val="none" w:sz="0" w:space="0" w:color="auto"/>
            <w:right w:val="none" w:sz="0" w:space="0" w:color="auto"/>
          </w:divBdr>
          <w:divsChild>
            <w:div w:id="1802259759">
              <w:marLeft w:val="0"/>
              <w:marRight w:val="0"/>
              <w:marTop w:val="0"/>
              <w:marBottom w:val="0"/>
              <w:divBdr>
                <w:top w:val="none" w:sz="0" w:space="0" w:color="auto"/>
                <w:left w:val="none" w:sz="0" w:space="0" w:color="auto"/>
                <w:bottom w:val="none" w:sz="0" w:space="0" w:color="auto"/>
                <w:right w:val="none" w:sz="0" w:space="0" w:color="auto"/>
              </w:divBdr>
              <w:divsChild>
                <w:div w:id="15468634">
                  <w:marLeft w:val="0"/>
                  <w:marRight w:val="0"/>
                  <w:marTop w:val="0"/>
                  <w:marBottom w:val="0"/>
                  <w:divBdr>
                    <w:top w:val="none" w:sz="0" w:space="0" w:color="auto"/>
                    <w:left w:val="none" w:sz="0" w:space="0" w:color="auto"/>
                    <w:bottom w:val="none" w:sz="0" w:space="0" w:color="auto"/>
                    <w:right w:val="none" w:sz="0" w:space="0" w:color="auto"/>
                  </w:divBdr>
                  <w:divsChild>
                    <w:div w:id="39539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851496">
          <w:marLeft w:val="0"/>
          <w:marRight w:val="0"/>
          <w:marTop w:val="0"/>
          <w:marBottom w:val="0"/>
          <w:divBdr>
            <w:top w:val="none" w:sz="0" w:space="0" w:color="auto"/>
            <w:left w:val="none" w:sz="0" w:space="0" w:color="auto"/>
            <w:bottom w:val="none" w:sz="0" w:space="0" w:color="auto"/>
            <w:right w:val="none" w:sz="0" w:space="0" w:color="auto"/>
          </w:divBdr>
          <w:divsChild>
            <w:div w:id="1689520623">
              <w:marLeft w:val="0"/>
              <w:marRight w:val="0"/>
              <w:marTop w:val="0"/>
              <w:marBottom w:val="0"/>
              <w:divBdr>
                <w:top w:val="none" w:sz="0" w:space="0" w:color="auto"/>
                <w:left w:val="none" w:sz="0" w:space="0" w:color="auto"/>
                <w:bottom w:val="none" w:sz="0" w:space="0" w:color="auto"/>
                <w:right w:val="none" w:sz="0" w:space="0" w:color="auto"/>
              </w:divBdr>
              <w:divsChild>
                <w:div w:id="770125119">
                  <w:marLeft w:val="0"/>
                  <w:marRight w:val="0"/>
                  <w:marTop w:val="0"/>
                  <w:marBottom w:val="0"/>
                  <w:divBdr>
                    <w:top w:val="none" w:sz="0" w:space="0" w:color="auto"/>
                    <w:left w:val="none" w:sz="0" w:space="0" w:color="auto"/>
                    <w:bottom w:val="none" w:sz="0" w:space="0" w:color="auto"/>
                    <w:right w:val="none" w:sz="0" w:space="0" w:color="auto"/>
                  </w:divBdr>
                  <w:divsChild>
                    <w:div w:id="125972645">
                      <w:marLeft w:val="0"/>
                      <w:marRight w:val="0"/>
                      <w:marTop w:val="0"/>
                      <w:marBottom w:val="0"/>
                      <w:divBdr>
                        <w:top w:val="none" w:sz="0" w:space="0" w:color="auto"/>
                        <w:left w:val="none" w:sz="0" w:space="0" w:color="auto"/>
                        <w:bottom w:val="none" w:sz="0" w:space="0" w:color="auto"/>
                        <w:right w:val="none" w:sz="0" w:space="0" w:color="auto"/>
                      </w:divBdr>
                      <w:divsChild>
                        <w:div w:id="18416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5141252">
      <w:bodyDiv w:val="1"/>
      <w:marLeft w:val="0"/>
      <w:marRight w:val="0"/>
      <w:marTop w:val="0"/>
      <w:marBottom w:val="0"/>
      <w:divBdr>
        <w:top w:val="none" w:sz="0" w:space="0" w:color="auto"/>
        <w:left w:val="none" w:sz="0" w:space="0" w:color="auto"/>
        <w:bottom w:val="none" w:sz="0" w:space="0" w:color="auto"/>
        <w:right w:val="none" w:sz="0" w:space="0" w:color="auto"/>
      </w:divBdr>
    </w:div>
    <w:div w:id="227153350">
      <w:bodyDiv w:val="1"/>
      <w:marLeft w:val="0"/>
      <w:marRight w:val="0"/>
      <w:marTop w:val="0"/>
      <w:marBottom w:val="0"/>
      <w:divBdr>
        <w:top w:val="none" w:sz="0" w:space="0" w:color="auto"/>
        <w:left w:val="none" w:sz="0" w:space="0" w:color="auto"/>
        <w:bottom w:val="none" w:sz="0" w:space="0" w:color="auto"/>
        <w:right w:val="none" w:sz="0" w:space="0" w:color="auto"/>
      </w:divBdr>
    </w:div>
    <w:div w:id="270165197">
      <w:bodyDiv w:val="1"/>
      <w:marLeft w:val="0"/>
      <w:marRight w:val="0"/>
      <w:marTop w:val="0"/>
      <w:marBottom w:val="0"/>
      <w:divBdr>
        <w:top w:val="none" w:sz="0" w:space="0" w:color="auto"/>
        <w:left w:val="none" w:sz="0" w:space="0" w:color="auto"/>
        <w:bottom w:val="none" w:sz="0" w:space="0" w:color="auto"/>
        <w:right w:val="none" w:sz="0" w:space="0" w:color="auto"/>
      </w:divBdr>
    </w:div>
    <w:div w:id="325600185">
      <w:bodyDiv w:val="1"/>
      <w:marLeft w:val="0"/>
      <w:marRight w:val="0"/>
      <w:marTop w:val="0"/>
      <w:marBottom w:val="0"/>
      <w:divBdr>
        <w:top w:val="none" w:sz="0" w:space="0" w:color="auto"/>
        <w:left w:val="none" w:sz="0" w:space="0" w:color="auto"/>
        <w:bottom w:val="none" w:sz="0" w:space="0" w:color="auto"/>
        <w:right w:val="none" w:sz="0" w:space="0" w:color="auto"/>
      </w:divBdr>
    </w:div>
    <w:div w:id="328758104">
      <w:bodyDiv w:val="1"/>
      <w:marLeft w:val="0"/>
      <w:marRight w:val="0"/>
      <w:marTop w:val="0"/>
      <w:marBottom w:val="0"/>
      <w:divBdr>
        <w:top w:val="none" w:sz="0" w:space="0" w:color="auto"/>
        <w:left w:val="none" w:sz="0" w:space="0" w:color="auto"/>
        <w:bottom w:val="none" w:sz="0" w:space="0" w:color="auto"/>
        <w:right w:val="none" w:sz="0" w:space="0" w:color="auto"/>
      </w:divBdr>
    </w:div>
    <w:div w:id="331222767">
      <w:bodyDiv w:val="1"/>
      <w:marLeft w:val="0"/>
      <w:marRight w:val="0"/>
      <w:marTop w:val="0"/>
      <w:marBottom w:val="0"/>
      <w:divBdr>
        <w:top w:val="none" w:sz="0" w:space="0" w:color="auto"/>
        <w:left w:val="none" w:sz="0" w:space="0" w:color="auto"/>
        <w:bottom w:val="none" w:sz="0" w:space="0" w:color="auto"/>
        <w:right w:val="none" w:sz="0" w:space="0" w:color="auto"/>
      </w:divBdr>
    </w:div>
    <w:div w:id="360279128">
      <w:bodyDiv w:val="1"/>
      <w:marLeft w:val="0"/>
      <w:marRight w:val="0"/>
      <w:marTop w:val="0"/>
      <w:marBottom w:val="0"/>
      <w:divBdr>
        <w:top w:val="none" w:sz="0" w:space="0" w:color="auto"/>
        <w:left w:val="none" w:sz="0" w:space="0" w:color="auto"/>
        <w:bottom w:val="none" w:sz="0" w:space="0" w:color="auto"/>
        <w:right w:val="none" w:sz="0" w:space="0" w:color="auto"/>
      </w:divBdr>
    </w:div>
    <w:div w:id="367099291">
      <w:bodyDiv w:val="1"/>
      <w:marLeft w:val="0"/>
      <w:marRight w:val="0"/>
      <w:marTop w:val="0"/>
      <w:marBottom w:val="0"/>
      <w:divBdr>
        <w:top w:val="none" w:sz="0" w:space="0" w:color="auto"/>
        <w:left w:val="none" w:sz="0" w:space="0" w:color="auto"/>
        <w:bottom w:val="none" w:sz="0" w:space="0" w:color="auto"/>
        <w:right w:val="none" w:sz="0" w:space="0" w:color="auto"/>
      </w:divBdr>
    </w:div>
    <w:div w:id="377362646">
      <w:bodyDiv w:val="1"/>
      <w:marLeft w:val="0"/>
      <w:marRight w:val="0"/>
      <w:marTop w:val="0"/>
      <w:marBottom w:val="0"/>
      <w:divBdr>
        <w:top w:val="none" w:sz="0" w:space="0" w:color="auto"/>
        <w:left w:val="none" w:sz="0" w:space="0" w:color="auto"/>
        <w:bottom w:val="none" w:sz="0" w:space="0" w:color="auto"/>
        <w:right w:val="none" w:sz="0" w:space="0" w:color="auto"/>
      </w:divBdr>
    </w:div>
    <w:div w:id="381757721">
      <w:bodyDiv w:val="1"/>
      <w:marLeft w:val="0"/>
      <w:marRight w:val="0"/>
      <w:marTop w:val="0"/>
      <w:marBottom w:val="0"/>
      <w:divBdr>
        <w:top w:val="none" w:sz="0" w:space="0" w:color="auto"/>
        <w:left w:val="none" w:sz="0" w:space="0" w:color="auto"/>
        <w:bottom w:val="none" w:sz="0" w:space="0" w:color="auto"/>
        <w:right w:val="none" w:sz="0" w:space="0" w:color="auto"/>
      </w:divBdr>
    </w:div>
    <w:div w:id="383259190">
      <w:bodyDiv w:val="1"/>
      <w:marLeft w:val="0"/>
      <w:marRight w:val="0"/>
      <w:marTop w:val="0"/>
      <w:marBottom w:val="0"/>
      <w:divBdr>
        <w:top w:val="none" w:sz="0" w:space="0" w:color="auto"/>
        <w:left w:val="none" w:sz="0" w:space="0" w:color="auto"/>
        <w:bottom w:val="none" w:sz="0" w:space="0" w:color="auto"/>
        <w:right w:val="none" w:sz="0" w:space="0" w:color="auto"/>
      </w:divBdr>
    </w:div>
    <w:div w:id="445001183">
      <w:bodyDiv w:val="1"/>
      <w:marLeft w:val="0"/>
      <w:marRight w:val="0"/>
      <w:marTop w:val="0"/>
      <w:marBottom w:val="0"/>
      <w:divBdr>
        <w:top w:val="none" w:sz="0" w:space="0" w:color="auto"/>
        <w:left w:val="none" w:sz="0" w:space="0" w:color="auto"/>
        <w:bottom w:val="none" w:sz="0" w:space="0" w:color="auto"/>
        <w:right w:val="none" w:sz="0" w:space="0" w:color="auto"/>
      </w:divBdr>
    </w:div>
    <w:div w:id="447237767">
      <w:bodyDiv w:val="1"/>
      <w:marLeft w:val="0"/>
      <w:marRight w:val="0"/>
      <w:marTop w:val="0"/>
      <w:marBottom w:val="0"/>
      <w:divBdr>
        <w:top w:val="none" w:sz="0" w:space="0" w:color="auto"/>
        <w:left w:val="none" w:sz="0" w:space="0" w:color="auto"/>
        <w:bottom w:val="none" w:sz="0" w:space="0" w:color="auto"/>
        <w:right w:val="none" w:sz="0" w:space="0" w:color="auto"/>
      </w:divBdr>
    </w:div>
    <w:div w:id="471287408">
      <w:bodyDiv w:val="1"/>
      <w:marLeft w:val="0"/>
      <w:marRight w:val="0"/>
      <w:marTop w:val="0"/>
      <w:marBottom w:val="0"/>
      <w:divBdr>
        <w:top w:val="none" w:sz="0" w:space="0" w:color="auto"/>
        <w:left w:val="none" w:sz="0" w:space="0" w:color="auto"/>
        <w:bottom w:val="none" w:sz="0" w:space="0" w:color="auto"/>
        <w:right w:val="none" w:sz="0" w:space="0" w:color="auto"/>
      </w:divBdr>
    </w:div>
    <w:div w:id="514270801">
      <w:bodyDiv w:val="1"/>
      <w:marLeft w:val="0"/>
      <w:marRight w:val="0"/>
      <w:marTop w:val="0"/>
      <w:marBottom w:val="0"/>
      <w:divBdr>
        <w:top w:val="none" w:sz="0" w:space="0" w:color="auto"/>
        <w:left w:val="none" w:sz="0" w:space="0" w:color="auto"/>
        <w:bottom w:val="none" w:sz="0" w:space="0" w:color="auto"/>
        <w:right w:val="none" w:sz="0" w:space="0" w:color="auto"/>
      </w:divBdr>
    </w:div>
    <w:div w:id="518933439">
      <w:bodyDiv w:val="1"/>
      <w:marLeft w:val="0"/>
      <w:marRight w:val="0"/>
      <w:marTop w:val="0"/>
      <w:marBottom w:val="0"/>
      <w:divBdr>
        <w:top w:val="none" w:sz="0" w:space="0" w:color="auto"/>
        <w:left w:val="none" w:sz="0" w:space="0" w:color="auto"/>
        <w:bottom w:val="none" w:sz="0" w:space="0" w:color="auto"/>
        <w:right w:val="none" w:sz="0" w:space="0" w:color="auto"/>
      </w:divBdr>
    </w:div>
    <w:div w:id="529954309">
      <w:bodyDiv w:val="1"/>
      <w:marLeft w:val="0"/>
      <w:marRight w:val="0"/>
      <w:marTop w:val="0"/>
      <w:marBottom w:val="0"/>
      <w:divBdr>
        <w:top w:val="none" w:sz="0" w:space="0" w:color="auto"/>
        <w:left w:val="none" w:sz="0" w:space="0" w:color="auto"/>
        <w:bottom w:val="none" w:sz="0" w:space="0" w:color="auto"/>
        <w:right w:val="none" w:sz="0" w:space="0" w:color="auto"/>
      </w:divBdr>
    </w:div>
    <w:div w:id="536086713">
      <w:bodyDiv w:val="1"/>
      <w:marLeft w:val="0"/>
      <w:marRight w:val="0"/>
      <w:marTop w:val="0"/>
      <w:marBottom w:val="0"/>
      <w:divBdr>
        <w:top w:val="none" w:sz="0" w:space="0" w:color="auto"/>
        <w:left w:val="none" w:sz="0" w:space="0" w:color="auto"/>
        <w:bottom w:val="none" w:sz="0" w:space="0" w:color="auto"/>
        <w:right w:val="none" w:sz="0" w:space="0" w:color="auto"/>
      </w:divBdr>
    </w:div>
    <w:div w:id="537667564">
      <w:bodyDiv w:val="1"/>
      <w:marLeft w:val="0"/>
      <w:marRight w:val="0"/>
      <w:marTop w:val="0"/>
      <w:marBottom w:val="0"/>
      <w:divBdr>
        <w:top w:val="none" w:sz="0" w:space="0" w:color="auto"/>
        <w:left w:val="none" w:sz="0" w:space="0" w:color="auto"/>
        <w:bottom w:val="none" w:sz="0" w:space="0" w:color="auto"/>
        <w:right w:val="none" w:sz="0" w:space="0" w:color="auto"/>
      </w:divBdr>
    </w:div>
    <w:div w:id="543906338">
      <w:bodyDiv w:val="1"/>
      <w:marLeft w:val="0"/>
      <w:marRight w:val="0"/>
      <w:marTop w:val="0"/>
      <w:marBottom w:val="0"/>
      <w:divBdr>
        <w:top w:val="none" w:sz="0" w:space="0" w:color="auto"/>
        <w:left w:val="none" w:sz="0" w:space="0" w:color="auto"/>
        <w:bottom w:val="none" w:sz="0" w:space="0" w:color="auto"/>
        <w:right w:val="none" w:sz="0" w:space="0" w:color="auto"/>
      </w:divBdr>
    </w:div>
    <w:div w:id="548610941">
      <w:bodyDiv w:val="1"/>
      <w:marLeft w:val="0"/>
      <w:marRight w:val="0"/>
      <w:marTop w:val="0"/>
      <w:marBottom w:val="0"/>
      <w:divBdr>
        <w:top w:val="none" w:sz="0" w:space="0" w:color="auto"/>
        <w:left w:val="none" w:sz="0" w:space="0" w:color="auto"/>
        <w:bottom w:val="none" w:sz="0" w:space="0" w:color="auto"/>
        <w:right w:val="none" w:sz="0" w:space="0" w:color="auto"/>
      </w:divBdr>
    </w:div>
    <w:div w:id="554389104">
      <w:bodyDiv w:val="1"/>
      <w:marLeft w:val="0"/>
      <w:marRight w:val="0"/>
      <w:marTop w:val="0"/>
      <w:marBottom w:val="0"/>
      <w:divBdr>
        <w:top w:val="none" w:sz="0" w:space="0" w:color="auto"/>
        <w:left w:val="none" w:sz="0" w:space="0" w:color="auto"/>
        <w:bottom w:val="none" w:sz="0" w:space="0" w:color="auto"/>
        <w:right w:val="none" w:sz="0" w:space="0" w:color="auto"/>
      </w:divBdr>
    </w:div>
    <w:div w:id="598296061">
      <w:bodyDiv w:val="1"/>
      <w:marLeft w:val="0"/>
      <w:marRight w:val="0"/>
      <w:marTop w:val="0"/>
      <w:marBottom w:val="0"/>
      <w:divBdr>
        <w:top w:val="none" w:sz="0" w:space="0" w:color="auto"/>
        <w:left w:val="none" w:sz="0" w:space="0" w:color="auto"/>
        <w:bottom w:val="none" w:sz="0" w:space="0" w:color="auto"/>
        <w:right w:val="none" w:sz="0" w:space="0" w:color="auto"/>
      </w:divBdr>
    </w:div>
    <w:div w:id="601844444">
      <w:bodyDiv w:val="1"/>
      <w:marLeft w:val="0"/>
      <w:marRight w:val="0"/>
      <w:marTop w:val="0"/>
      <w:marBottom w:val="0"/>
      <w:divBdr>
        <w:top w:val="none" w:sz="0" w:space="0" w:color="auto"/>
        <w:left w:val="none" w:sz="0" w:space="0" w:color="auto"/>
        <w:bottom w:val="none" w:sz="0" w:space="0" w:color="auto"/>
        <w:right w:val="none" w:sz="0" w:space="0" w:color="auto"/>
      </w:divBdr>
    </w:div>
    <w:div w:id="615986227">
      <w:bodyDiv w:val="1"/>
      <w:marLeft w:val="0"/>
      <w:marRight w:val="0"/>
      <w:marTop w:val="0"/>
      <w:marBottom w:val="0"/>
      <w:divBdr>
        <w:top w:val="none" w:sz="0" w:space="0" w:color="auto"/>
        <w:left w:val="none" w:sz="0" w:space="0" w:color="auto"/>
        <w:bottom w:val="none" w:sz="0" w:space="0" w:color="auto"/>
        <w:right w:val="none" w:sz="0" w:space="0" w:color="auto"/>
      </w:divBdr>
    </w:div>
    <w:div w:id="627275819">
      <w:bodyDiv w:val="1"/>
      <w:marLeft w:val="0"/>
      <w:marRight w:val="0"/>
      <w:marTop w:val="0"/>
      <w:marBottom w:val="0"/>
      <w:divBdr>
        <w:top w:val="none" w:sz="0" w:space="0" w:color="auto"/>
        <w:left w:val="none" w:sz="0" w:space="0" w:color="auto"/>
        <w:bottom w:val="none" w:sz="0" w:space="0" w:color="auto"/>
        <w:right w:val="none" w:sz="0" w:space="0" w:color="auto"/>
      </w:divBdr>
    </w:div>
    <w:div w:id="651062604">
      <w:bodyDiv w:val="1"/>
      <w:marLeft w:val="0"/>
      <w:marRight w:val="0"/>
      <w:marTop w:val="0"/>
      <w:marBottom w:val="0"/>
      <w:divBdr>
        <w:top w:val="none" w:sz="0" w:space="0" w:color="auto"/>
        <w:left w:val="none" w:sz="0" w:space="0" w:color="auto"/>
        <w:bottom w:val="none" w:sz="0" w:space="0" w:color="auto"/>
        <w:right w:val="none" w:sz="0" w:space="0" w:color="auto"/>
      </w:divBdr>
    </w:div>
    <w:div w:id="679477653">
      <w:bodyDiv w:val="1"/>
      <w:marLeft w:val="0"/>
      <w:marRight w:val="0"/>
      <w:marTop w:val="0"/>
      <w:marBottom w:val="0"/>
      <w:divBdr>
        <w:top w:val="none" w:sz="0" w:space="0" w:color="auto"/>
        <w:left w:val="none" w:sz="0" w:space="0" w:color="auto"/>
        <w:bottom w:val="none" w:sz="0" w:space="0" w:color="auto"/>
        <w:right w:val="none" w:sz="0" w:space="0" w:color="auto"/>
      </w:divBdr>
    </w:div>
    <w:div w:id="701131050">
      <w:bodyDiv w:val="1"/>
      <w:marLeft w:val="0"/>
      <w:marRight w:val="0"/>
      <w:marTop w:val="0"/>
      <w:marBottom w:val="0"/>
      <w:divBdr>
        <w:top w:val="none" w:sz="0" w:space="0" w:color="auto"/>
        <w:left w:val="none" w:sz="0" w:space="0" w:color="auto"/>
        <w:bottom w:val="none" w:sz="0" w:space="0" w:color="auto"/>
        <w:right w:val="none" w:sz="0" w:space="0" w:color="auto"/>
      </w:divBdr>
    </w:div>
    <w:div w:id="702172169">
      <w:bodyDiv w:val="1"/>
      <w:marLeft w:val="0"/>
      <w:marRight w:val="0"/>
      <w:marTop w:val="0"/>
      <w:marBottom w:val="0"/>
      <w:divBdr>
        <w:top w:val="none" w:sz="0" w:space="0" w:color="auto"/>
        <w:left w:val="none" w:sz="0" w:space="0" w:color="auto"/>
        <w:bottom w:val="none" w:sz="0" w:space="0" w:color="auto"/>
        <w:right w:val="none" w:sz="0" w:space="0" w:color="auto"/>
      </w:divBdr>
    </w:div>
    <w:div w:id="703798036">
      <w:bodyDiv w:val="1"/>
      <w:marLeft w:val="0"/>
      <w:marRight w:val="0"/>
      <w:marTop w:val="0"/>
      <w:marBottom w:val="0"/>
      <w:divBdr>
        <w:top w:val="none" w:sz="0" w:space="0" w:color="auto"/>
        <w:left w:val="none" w:sz="0" w:space="0" w:color="auto"/>
        <w:bottom w:val="none" w:sz="0" w:space="0" w:color="auto"/>
        <w:right w:val="none" w:sz="0" w:space="0" w:color="auto"/>
      </w:divBdr>
    </w:div>
    <w:div w:id="726345502">
      <w:bodyDiv w:val="1"/>
      <w:marLeft w:val="0"/>
      <w:marRight w:val="0"/>
      <w:marTop w:val="0"/>
      <w:marBottom w:val="0"/>
      <w:divBdr>
        <w:top w:val="none" w:sz="0" w:space="0" w:color="auto"/>
        <w:left w:val="none" w:sz="0" w:space="0" w:color="auto"/>
        <w:bottom w:val="none" w:sz="0" w:space="0" w:color="auto"/>
        <w:right w:val="none" w:sz="0" w:space="0" w:color="auto"/>
      </w:divBdr>
    </w:div>
    <w:div w:id="745692228">
      <w:bodyDiv w:val="1"/>
      <w:marLeft w:val="0"/>
      <w:marRight w:val="0"/>
      <w:marTop w:val="0"/>
      <w:marBottom w:val="0"/>
      <w:divBdr>
        <w:top w:val="none" w:sz="0" w:space="0" w:color="auto"/>
        <w:left w:val="none" w:sz="0" w:space="0" w:color="auto"/>
        <w:bottom w:val="none" w:sz="0" w:space="0" w:color="auto"/>
        <w:right w:val="none" w:sz="0" w:space="0" w:color="auto"/>
      </w:divBdr>
    </w:div>
    <w:div w:id="748044793">
      <w:bodyDiv w:val="1"/>
      <w:marLeft w:val="0"/>
      <w:marRight w:val="0"/>
      <w:marTop w:val="0"/>
      <w:marBottom w:val="0"/>
      <w:divBdr>
        <w:top w:val="none" w:sz="0" w:space="0" w:color="auto"/>
        <w:left w:val="none" w:sz="0" w:space="0" w:color="auto"/>
        <w:bottom w:val="none" w:sz="0" w:space="0" w:color="auto"/>
        <w:right w:val="none" w:sz="0" w:space="0" w:color="auto"/>
      </w:divBdr>
    </w:div>
    <w:div w:id="769202711">
      <w:bodyDiv w:val="1"/>
      <w:marLeft w:val="0"/>
      <w:marRight w:val="0"/>
      <w:marTop w:val="0"/>
      <w:marBottom w:val="0"/>
      <w:divBdr>
        <w:top w:val="none" w:sz="0" w:space="0" w:color="auto"/>
        <w:left w:val="none" w:sz="0" w:space="0" w:color="auto"/>
        <w:bottom w:val="none" w:sz="0" w:space="0" w:color="auto"/>
        <w:right w:val="none" w:sz="0" w:space="0" w:color="auto"/>
      </w:divBdr>
    </w:div>
    <w:div w:id="769933812">
      <w:bodyDiv w:val="1"/>
      <w:marLeft w:val="0"/>
      <w:marRight w:val="0"/>
      <w:marTop w:val="0"/>
      <w:marBottom w:val="0"/>
      <w:divBdr>
        <w:top w:val="none" w:sz="0" w:space="0" w:color="auto"/>
        <w:left w:val="none" w:sz="0" w:space="0" w:color="auto"/>
        <w:bottom w:val="none" w:sz="0" w:space="0" w:color="auto"/>
        <w:right w:val="none" w:sz="0" w:space="0" w:color="auto"/>
      </w:divBdr>
    </w:div>
    <w:div w:id="785002637">
      <w:bodyDiv w:val="1"/>
      <w:marLeft w:val="0"/>
      <w:marRight w:val="0"/>
      <w:marTop w:val="0"/>
      <w:marBottom w:val="0"/>
      <w:divBdr>
        <w:top w:val="none" w:sz="0" w:space="0" w:color="auto"/>
        <w:left w:val="none" w:sz="0" w:space="0" w:color="auto"/>
        <w:bottom w:val="none" w:sz="0" w:space="0" w:color="auto"/>
        <w:right w:val="none" w:sz="0" w:space="0" w:color="auto"/>
      </w:divBdr>
    </w:div>
    <w:div w:id="787771483">
      <w:bodyDiv w:val="1"/>
      <w:marLeft w:val="0"/>
      <w:marRight w:val="0"/>
      <w:marTop w:val="0"/>
      <w:marBottom w:val="0"/>
      <w:divBdr>
        <w:top w:val="none" w:sz="0" w:space="0" w:color="auto"/>
        <w:left w:val="none" w:sz="0" w:space="0" w:color="auto"/>
        <w:bottom w:val="none" w:sz="0" w:space="0" w:color="auto"/>
        <w:right w:val="none" w:sz="0" w:space="0" w:color="auto"/>
      </w:divBdr>
    </w:div>
    <w:div w:id="793594788">
      <w:bodyDiv w:val="1"/>
      <w:marLeft w:val="0"/>
      <w:marRight w:val="0"/>
      <w:marTop w:val="0"/>
      <w:marBottom w:val="0"/>
      <w:divBdr>
        <w:top w:val="none" w:sz="0" w:space="0" w:color="auto"/>
        <w:left w:val="none" w:sz="0" w:space="0" w:color="auto"/>
        <w:bottom w:val="none" w:sz="0" w:space="0" w:color="auto"/>
        <w:right w:val="none" w:sz="0" w:space="0" w:color="auto"/>
      </w:divBdr>
    </w:div>
    <w:div w:id="794909909">
      <w:bodyDiv w:val="1"/>
      <w:marLeft w:val="0"/>
      <w:marRight w:val="0"/>
      <w:marTop w:val="0"/>
      <w:marBottom w:val="0"/>
      <w:divBdr>
        <w:top w:val="none" w:sz="0" w:space="0" w:color="auto"/>
        <w:left w:val="none" w:sz="0" w:space="0" w:color="auto"/>
        <w:bottom w:val="none" w:sz="0" w:space="0" w:color="auto"/>
        <w:right w:val="none" w:sz="0" w:space="0" w:color="auto"/>
      </w:divBdr>
    </w:div>
    <w:div w:id="798033708">
      <w:bodyDiv w:val="1"/>
      <w:marLeft w:val="0"/>
      <w:marRight w:val="0"/>
      <w:marTop w:val="0"/>
      <w:marBottom w:val="0"/>
      <w:divBdr>
        <w:top w:val="none" w:sz="0" w:space="0" w:color="auto"/>
        <w:left w:val="none" w:sz="0" w:space="0" w:color="auto"/>
        <w:bottom w:val="none" w:sz="0" w:space="0" w:color="auto"/>
        <w:right w:val="none" w:sz="0" w:space="0" w:color="auto"/>
      </w:divBdr>
    </w:div>
    <w:div w:id="816266393">
      <w:bodyDiv w:val="1"/>
      <w:marLeft w:val="0"/>
      <w:marRight w:val="0"/>
      <w:marTop w:val="0"/>
      <w:marBottom w:val="0"/>
      <w:divBdr>
        <w:top w:val="none" w:sz="0" w:space="0" w:color="auto"/>
        <w:left w:val="none" w:sz="0" w:space="0" w:color="auto"/>
        <w:bottom w:val="none" w:sz="0" w:space="0" w:color="auto"/>
        <w:right w:val="none" w:sz="0" w:space="0" w:color="auto"/>
      </w:divBdr>
    </w:div>
    <w:div w:id="829828715">
      <w:bodyDiv w:val="1"/>
      <w:marLeft w:val="0"/>
      <w:marRight w:val="0"/>
      <w:marTop w:val="0"/>
      <w:marBottom w:val="0"/>
      <w:divBdr>
        <w:top w:val="none" w:sz="0" w:space="0" w:color="auto"/>
        <w:left w:val="none" w:sz="0" w:space="0" w:color="auto"/>
        <w:bottom w:val="none" w:sz="0" w:space="0" w:color="auto"/>
        <w:right w:val="none" w:sz="0" w:space="0" w:color="auto"/>
      </w:divBdr>
    </w:div>
    <w:div w:id="832649139">
      <w:bodyDiv w:val="1"/>
      <w:marLeft w:val="0"/>
      <w:marRight w:val="0"/>
      <w:marTop w:val="0"/>
      <w:marBottom w:val="0"/>
      <w:divBdr>
        <w:top w:val="none" w:sz="0" w:space="0" w:color="auto"/>
        <w:left w:val="none" w:sz="0" w:space="0" w:color="auto"/>
        <w:bottom w:val="none" w:sz="0" w:space="0" w:color="auto"/>
        <w:right w:val="none" w:sz="0" w:space="0" w:color="auto"/>
      </w:divBdr>
    </w:div>
    <w:div w:id="836310379">
      <w:bodyDiv w:val="1"/>
      <w:marLeft w:val="0"/>
      <w:marRight w:val="0"/>
      <w:marTop w:val="0"/>
      <w:marBottom w:val="0"/>
      <w:divBdr>
        <w:top w:val="none" w:sz="0" w:space="0" w:color="auto"/>
        <w:left w:val="none" w:sz="0" w:space="0" w:color="auto"/>
        <w:bottom w:val="none" w:sz="0" w:space="0" w:color="auto"/>
        <w:right w:val="none" w:sz="0" w:space="0" w:color="auto"/>
      </w:divBdr>
    </w:div>
    <w:div w:id="840661259">
      <w:bodyDiv w:val="1"/>
      <w:marLeft w:val="0"/>
      <w:marRight w:val="0"/>
      <w:marTop w:val="0"/>
      <w:marBottom w:val="0"/>
      <w:divBdr>
        <w:top w:val="none" w:sz="0" w:space="0" w:color="auto"/>
        <w:left w:val="none" w:sz="0" w:space="0" w:color="auto"/>
        <w:bottom w:val="none" w:sz="0" w:space="0" w:color="auto"/>
        <w:right w:val="none" w:sz="0" w:space="0" w:color="auto"/>
      </w:divBdr>
    </w:div>
    <w:div w:id="859970470">
      <w:bodyDiv w:val="1"/>
      <w:marLeft w:val="0"/>
      <w:marRight w:val="0"/>
      <w:marTop w:val="0"/>
      <w:marBottom w:val="0"/>
      <w:divBdr>
        <w:top w:val="none" w:sz="0" w:space="0" w:color="auto"/>
        <w:left w:val="none" w:sz="0" w:space="0" w:color="auto"/>
        <w:bottom w:val="none" w:sz="0" w:space="0" w:color="auto"/>
        <w:right w:val="none" w:sz="0" w:space="0" w:color="auto"/>
      </w:divBdr>
    </w:div>
    <w:div w:id="878469212">
      <w:bodyDiv w:val="1"/>
      <w:marLeft w:val="0"/>
      <w:marRight w:val="0"/>
      <w:marTop w:val="0"/>
      <w:marBottom w:val="0"/>
      <w:divBdr>
        <w:top w:val="none" w:sz="0" w:space="0" w:color="auto"/>
        <w:left w:val="none" w:sz="0" w:space="0" w:color="auto"/>
        <w:bottom w:val="none" w:sz="0" w:space="0" w:color="auto"/>
        <w:right w:val="none" w:sz="0" w:space="0" w:color="auto"/>
      </w:divBdr>
    </w:div>
    <w:div w:id="882139009">
      <w:bodyDiv w:val="1"/>
      <w:marLeft w:val="0"/>
      <w:marRight w:val="0"/>
      <w:marTop w:val="0"/>
      <w:marBottom w:val="0"/>
      <w:divBdr>
        <w:top w:val="none" w:sz="0" w:space="0" w:color="auto"/>
        <w:left w:val="none" w:sz="0" w:space="0" w:color="auto"/>
        <w:bottom w:val="none" w:sz="0" w:space="0" w:color="auto"/>
        <w:right w:val="none" w:sz="0" w:space="0" w:color="auto"/>
      </w:divBdr>
    </w:div>
    <w:div w:id="889730976">
      <w:bodyDiv w:val="1"/>
      <w:marLeft w:val="0"/>
      <w:marRight w:val="0"/>
      <w:marTop w:val="0"/>
      <w:marBottom w:val="0"/>
      <w:divBdr>
        <w:top w:val="none" w:sz="0" w:space="0" w:color="auto"/>
        <w:left w:val="none" w:sz="0" w:space="0" w:color="auto"/>
        <w:bottom w:val="none" w:sz="0" w:space="0" w:color="auto"/>
        <w:right w:val="none" w:sz="0" w:space="0" w:color="auto"/>
      </w:divBdr>
    </w:div>
    <w:div w:id="911237160">
      <w:bodyDiv w:val="1"/>
      <w:marLeft w:val="0"/>
      <w:marRight w:val="0"/>
      <w:marTop w:val="0"/>
      <w:marBottom w:val="0"/>
      <w:divBdr>
        <w:top w:val="none" w:sz="0" w:space="0" w:color="auto"/>
        <w:left w:val="none" w:sz="0" w:space="0" w:color="auto"/>
        <w:bottom w:val="none" w:sz="0" w:space="0" w:color="auto"/>
        <w:right w:val="none" w:sz="0" w:space="0" w:color="auto"/>
      </w:divBdr>
    </w:div>
    <w:div w:id="919758012">
      <w:bodyDiv w:val="1"/>
      <w:marLeft w:val="0"/>
      <w:marRight w:val="0"/>
      <w:marTop w:val="0"/>
      <w:marBottom w:val="0"/>
      <w:divBdr>
        <w:top w:val="none" w:sz="0" w:space="0" w:color="auto"/>
        <w:left w:val="none" w:sz="0" w:space="0" w:color="auto"/>
        <w:bottom w:val="none" w:sz="0" w:space="0" w:color="auto"/>
        <w:right w:val="none" w:sz="0" w:space="0" w:color="auto"/>
      </w:divBdr>
    </w:div>
    <w:div w:id="923999868">
      <w:bodyDiv w:val="1"/>
      <w:marLeft w:val="0"/>
      <w:marRight w:val="0"/>
      <w:marTop w:val="0"/>
      <w:marBottom w:val="0"/>
      <w:divBdr>
        <w:top w:val="none" w:sz="0" w:space="0" w:color="auto"/>
        <w:left w:val="none" w:sz="0" w:space="0" w:color="auto"/>
        <w:bottom w:val="none" w:sz="0" w:space="0" w:color="auto"/>
        <w:right w:val="none" w:sz="0" w:space="0" w:color="auto"/>
      </w:divBdr>
    </w:div>
    <w:div w:id="964434124">
      <w:bodyDiv w:val="1"/>
      <w:marLeft w:val="0"/>
      <w:marRight w:val="0"/>
      <w:marTop w:val="0"/>
      <w:marBottom w:val="0"/>
      <w:divBdr>
        <w:top w:val="none" w:sz="0" w:space="0" w:color="auto"/>
        <w:left w:val="none" w:sz="0" w:space="0" w:color="auto"/>
        <w:bottom w:val="none" w:sz="0" w:space="0" w:color="auto"/>
        <w:right w:val="none" w:sz="0" w:space="0" w:color="auto"/>
      </w:divBdr>
    </w:div>
    <w:div w:id="983971719">
      <w:bodyDiv w:val="1"/>
      <w:marLeft w:val="0"/>
      <w:marRight w:val="0"/>
      <w:marTop w:val="0"/>
      <w:marBottom w:val="0"/>
      <w:divBdr>
        <w:top w:val="none" w:sz="0" w:space="0" w:color="auto"/>
        <w:left w:val="none" w:sz="0" w:space="0" w:color="auto"/>
        <w:bottom w:val="none" w:sz="0" w:space="0" w:color="auto"/>
        <w:right w:val="none" w:sz="0" w:space="0" w:color="auto"/>
      </w:divBdr>
    </w:div>
    <w:div w:id="995761929">
      <w:bodyDiv w:val="1"/>
      <w:marLeft w:val="0"/>
      <w:marRight w:val="0"/>
      <w:marTop w:val="0"/>
      <w:marBottom w:val="0"/>
      <w:divBdr>
        <w:top w:val="none" w:sz="0" w:space="0" w:color="auto"/>
        <w:left w:val="none" w:sz="0" w:space="0" w:color="auto"/>
        <w:bottom w:val="none" w:sz="0" w:space="0" w:color="auto"/>
        <w:right w:val="none" w:sz="0" w:space="0" w:color="auto"/>
      </w:divBdr>
    </w:div>
    <w:div w:id="999230996">
      <w:bodyDiv w:val="1"/>
      <w:marLeft w:val="0"/>
      <w:marRight w:val="0"/>
      <w:marTop w:val="0"/>
      <w:marBottom w:val="0"/>
      <w:divBdr>
        <w:top w:val="none" w:sz="0" w:space="0" w:color="auto"/>
        <w:left w:val="none" w:sz="0" w:space="0" w:color="auto"/>
        <w:bottom w:val="none" w:sz="0" w:space="0" w:color="auto"/>
        <w:right w:val="none" w:sz="0" w:space="0" w:color="auto"/>
      </w:divBdr>
    </w:div>
    <w:div w:id="1010450908">
      <w:bodyDiv w:val="1"/>
      <w:marLeft w:val="0"/>
      <w:marRight w:val="0"/>
      <w:marTop w:val="0"/>
      <w:marBottom w:val="0"/>
      <w:divBdr>
        <w:top w:val="none" w:sz="0" w:space="0" w:color="auto"/>
        <w:left w:val="none" w:sz="0" w:space="0" w:color="auto"/>
        <w:bottom w:val="none" w:sz="0" w:space="0" w:color="auto"/>
        <w:right w:val="none" w:sz="0" w:space="0" w:color="auto"/>
      </w:divBdr>
    </w:div>
    <w:div w:id="1016813020">
      <w:bodyDiv w:val="1"/>
      <w:marLeft w:val="0"/>
      <w:marRight w:val="0"/>
      <w:marTop w:val="0"/>
      <w:marBottom w:val="0"/>
      <w:divBdr>
        <w:top w:val="none" w:sz="0" w:space="0" w:color="auto"/>
        <w:left w:val="none" w:sz="0" w:space="0" w:color="auto"/>
        <w:bottom w:val="none" w:sz="0" w:space="0" w:color="auto"/>
        <w:right w:val="none" w:sz="0" w:space="0" w:color="auto"/>
      </w:divBdr>
    </w:div>
    <w:div w:id="1021781219">
      <w:bodyDiv w:val="1"/>
      <w:marLeft w:val="0"/>
      <w:marRight w:val="0"/>
      <w:marTop w:val="0"/>
      <w:marBottom w:val="0"/>
      <w:divBdr>
        <w:top w:val="none" w:sz="0" w:space="0" w:color="auto"/>
        <w:left w:val="none" w:sz="0" w:space="0" w:color="auto"/>
        <w:bottom w:val="none" w:sz="0" w:space="0" w:color="auto"/>
        <w:right w:val="none" w:sz="0" w:space="0" w:color="auto"/>
      </w:divBdr>
    </w:div>
    <w:div w:id="1024675091">
      <w:bodyDiv w:val="1"/>
      <w:marLeft w:val="0"/>
      <w:marRight w:val="0"/>
      <w:marTop w:val="0"/>
      <w:marBottom w:val="0"/>
      <w:divBdr>
        <w:top w:val="none" w:sz="0" w:space="0" w:color="auto"/>
        <w:left w:val="none" w:sz="0" w:space="0" w:color="auto"/>
        <w:bottom w:val="none" w:sz="0" w:space="0" w:color="auto"/>
        <w:right w:val="none" w:sz="0" w:space="0" w:color="auto"/>
      </w:divBdr>
    </w:div>
    <w:div w:id="1038703438">
      <w:bodyDiv w:val="1"/>
      <w:marLeft w:val="0"/>
      <w:marRight w:val="0"/>
      <w:marTop w:val="0"/>
      <w:marBottom w:val="0"/>
      <w:divBdr>
        <w:top w:val="none" w:sz="0" w:space="0" w:color="auto"/>
        <w:left w:val="none" w:sz="0" w:space="0" w:color="auto"/>
        <w:bottom w:val="none" w:sz="0" w:space="0" w:color="auto"/>
        <w:right w:val="none" w:sz="0" w:space="0" w:color="auto"/>
      </w:divBdr>
    </w:div>
    <w:div w:id="1059748018">
      <w:bodyDiv w:val="1"/>
      <w:marLeft w:val="0"/>
      <w:marRight w:val="0"/>
      <w:marTop w:val="0"/>
      <w:marBottom w:val="0"/>
      <w:divBdr>
        <w:top w:val="none" w:sz="0" w:space="0" w:color="auto"/>
        <w:left w:val="none" w:sz="0" w:space="0" w:color="auto"/>
        <w:bottom w:val="none" w:sz="0" w:space="0" w:color="auto"/>
        <w:right w:val="none" w:sz="0" w:space="0" w:color="auto"/>
      </w:divBdr>
    </w:div>
    <w:div w:id="1064185242">
      <w:bodyDiv w:val="1"/>
      <w:marLeft w:val="0"/>
      <w:marRight w:val="0"/>
      <w:marTop w:val="0"/>
      <w:marBottom w:val="0"/>
      <w:divBdr>
        <w:top w:val="none" w:sz="0" w:space="0" w:color="auto"/>
        <w:left w:val="none" w:sz="0" w:space="0" w:color="auto"/>
        <w:bottom w:val="none" w:sz="0" w:space="0" w:color="auto"/>
        <w:right w:val="none" w:sz="0" w:space="0" w:color="auto"/>
      </w:divBdr>
    </w:div>
    <w:div w:id="1069578760">
      <w:bodyDiv w:val="1"/>
      <w:marLeft w:val="0"/>
      <w:marRight w:val="0"/>
      <w:marTop w:val="0"/>
      <w:marBottom w:val="0"/>
      <w:divBdr>
        <w:top w:val="none" w:sz="0" w:space="0" w:color="auto"/>
        <w:left w:val="none" w:sz="0" w:space="0" w:color="auto"/>
        <w:bottom w:val="none" w:sz="0" w:space="0" w:color="auto"/>
        <w:right w:val="none" w:sz="0" w:space="0" w:color="auto"/>
      </w:divBdr>
    </w:div>
    <w:div w:id="1102338418">
      <w:bodyDiv w:val="1"/>
      <w:marLeft w:val="0"/>
      <w:marRight w:val="0"/>
      <w:marTop w:val="0"/>
      <w:marBottom w:val="0"/>
      <w:divBdr>
        <w:top w:val="none" w:sz="0" w:space="0" w:color="auto"/>
        <w:left w:val="none" w:sz="0" w:space="0" w:color="auto"/>
        <w:bottom w:val="none" w:sz="0" w:space="0" w:color="auto"/>
        <w:right w:val="none" w:sz="0" w:space="0" w:color="auto"/>
      </w:divBdr>
    </w:div>
    <w:div w:id="1143161594">
      <w:bodyDiv w:val="1"/>
      <w:marLeft w:val="0"/>
      <w:marRight w:val="0"/>
      <w:marTop w:val="0"/>
      <w:marBottom w:val="0"/>
      <w:divBdr>
        <w:top w:val="none" w:sz="0" w:space="0" w:color="auto"/>
        <w:left w:val="none" w:sz="0" w:space="0" w:color="auto"/>
        <w:bottom w:val="none" w:sz="0" w:space="0" w:color="auto"/>
        <w:right w:val="none" w:sz="0" w:space="0" w:color="auto"/>
      </w:divBdr>
    </w:div>
    <w:div w:id="1155878381">
      <w:bodyDiv w:val="1"/>
      <w:marLeft w:val="0"/>
      <w:marRight w:val="0"/>
      <w:marTop w:val="0"/>
      <w:marBottom w:val="0"/>
      <w:divBdr>
        <w:top w:val="none" w:sz="0" w:space="0" w:color="auto"/>
        <w:left w:val="none" w:sz="0" w:space="0" w:color="auto"/>
        <w:bottom w:val="none" w:sz="0" w:space="0" w:color="auto"/>
        <w:right w:val="none" w:sz="0" w:space="0" w:color="auto"/>
      </w:divBdr>
    </w:div>
    <w:div w:id="1161311295">
      <w:bodyDiv w:val="1"/>
      <w:marLeft w:val="0"/>
      <w:marRight w:val="0"/>
      <w:marTop w:val="0"/>
      <w:marBottom w:val="0"/>
      <w:divBdr>
        <w:top w:val="none" w:sz="0" w:space="0" w:color="auto"/>
        <w:left w:val="none" w:sz="0" w:space="0" w:color="auto"/>
        <w:bottom w:val="none" w:sz="0" w:space="0" w:color="auto"/>
        <w:right w:val="none" w:sz="0" w:space="0" w:color="auto"/>
      </w:divBdr>
    </w:div>
    <w:div w:id="1170215590">
      <w:bodyDiv w:val="1"/>
      <w:marLeft w:val="0"/>
      <w:marRight w:val="0"/>
      <w:marTop w:val="0"/>
      <w:marBottom w:val="0"/>
      <w:divBdr>
        <w:top w:val="none" w:sz="0" w:space="0" w:color="auto"/>
        <w:left w:val="none" w:sz="0" w:space="0" w:color="auto"/>
        <w:bottom w:val="none" w:sz="0" w:space="0" w:color="auto"/>
        <w:right w:val="none" w:sz="0" w:space="0" w:color="auto"/>
      </w:divBdr>
    </w:div>
    <w:div w:id="1188757808">
      <w:bodyDiv w:val="1"/>
      <w:marLeft w:val="0"/>
      <w:marRight w:val="0"/>
      <w:marTop w:val="0"/>
      <w:marBottom w:val="0"/>
      <w:divBdr>
        <w:top w:val="none" w:sz="0" w:space="0" w:color="auto"/>
        <w:left w:val="none" w:sz="0" w:space="0" w:color="auto"/>
        <w:bottom w:val="none" w:sz="0" w:space="0" w:color="auto"/>
        <w:right w:val="none" w:sz="0" w:space="0" w:color="auto"/>
      </w:divBdr>
    </w:div>
    <w:div w:id="1201284591">
      <w:bodyDiv w:val="1"/>
      <w:marLeft w:val="0"/>
      <w:marRight w:val="0"/>
      <w:marTop w:val="0"/>
      <w:marBottom w:val="0"/>
      <w:divBdr>
        <w:top w:val="none" w:sz="0" w:space="0" w:color="auto"/>
        <w:left w:val="none" w:sz="0" w:space="0" w:color="auto"/>
        <w:bottom w:val="none" w:sz="0" w:space="0" w:color="auto"/>
        <w:right w:val="none" w:sz="0" w:space="0" w:color="auto"/>
      </w:divBdr>
    </w:div>
    <w:div w:id="1206141703">
      <w:bodyDiv w:val="1"/>
      <w:marLeft w:val="0"/>
      <w:marRight w:val="0"/>
      <w:marTop w:val="0"/>
      <w:marBottom w:val="0"/>
      <w:divBdr>
        <w:top w:val="none" w:sz="0" w:space="0" w:color="auto"/>
        <w:left w:val="none" w:sz="0" w:space="0" w:color="auto"/>
        <w:bottom w:val="none" w:sz="0" w:space="0" w:color="auto"/>
        <w:right w:val="none" w:sz="0" w:space="0" w:color="auto"/>
      </w:divBdr>
    </w:div>
    <w:div w:id="1208830891">
      <w:bodyDiv w:val="1"/>
      <w:marLeft w:val="0"/>
      <w:marRight w:val="0"/>
      <w:marTop w:val="0"/>
      <w:marBottom w:val="0"/>
      <w:divBdr>
        <w:top w:val="none" w:sz="0" w:space="0" w:color="auto"/>
        <w:left w:val="none" w:sz="0" w:space="0" w:color="auto"/>
        <w:bottom w:val="none" w:sz="0" w:space="0" w:color="auto"/>
        <w:right w:val="none" w:sz="0" w:space="0" w:color="auto"/>
      </w:divBdr>
    </w:div>
    <w:div w:id="1230994658">
      <w:bodyDiv w:val="1"/>
      <w:marLeft w:val="0"/>
      <w:marRight w:val="0"/>
      <w:marTop w:val="0"/>
      <w:marBottom w:val="0"/>
      <w:divBdr>
        <w:top w:val="none" w:sz="0" w:space="0" w:color="auto"/>
        <w:left w:val="none" w:sz="0" w:space="0" w:color="auto"/>
        <w:bottom w:val="none" w:sz="0" w:space="0" w:color="auto"/>
        <w:right w:val="none" w:sz="0" w:space="0" w:color="auto"/>
      </w:divBdr>
    </w:div>
    <w:div w:id="1244725778">
      <w:bodyDiv w:val="1"/>
      <w:marLeft w:val="0"/>
      <w:marRight w:val="0"/>
      <w:marTop w:val="0"/>
      <w:marBottom w:val="0"/>
      <w:divBdr>
        <w:top w:val="none" w:sz="0" w:space="0" w:color="auto"/>
        <w:left w:val="none" w:sz="0" w:space="0" w:color="auto"/>
        <w:bottom w:val="none" w:sz="0" w:space="0" w:color="auto"/>
        <w:right w:val="none" w:sz="0" w:space="0" w:color="auto"/>
      </w:divBdr>
    </w:div>
    <w:div w:id="1245722655">
      <w:bodyDiv w:val="1"/>
      <w:marLeft w:val="0"/>
      <w:marRight w:val="0"/>
      <w:marTop w:val="0"/>
      <w:marBottom w:val="0"/>
      <w:divBdr>
        <w:top w:val="none" w:sz="0" w:space="0" w:color="auto"/>
        <w:left w:val="none" w:sz="0" w:space="0" w:color="auto"/>
        <w:bottom w:val="none" w:sz="0" w:space="0" w:color="auto"/>
        <w:right w:val="none" w:sz="0" w:space="0" w:color="auto"/>
      </w:divBdr>
    </w:div>
    <w:div w:id="1251424038">
      <w:bodyDiv w:val="1"/>
      <w:marLeft w:val="0"/>
      <w:marRight w:val="0"/>
      <w:marTop w:val="0"/>
      <w:marBottom w:val="0"/>
      <w:divBdr>
        <w:top w:val="none" w:sz="0" w:space="0" w:color="auto"/>
        <w:left w:val="none" w:sz="0" w:space="0" w:color="auto"/>
        <w:bottom w:val="none" w:sz="0" w:space="0" w:color="auto"/>
        <w:right w:val="none" w:sz="0" w:space="0" w:color="auto"/>
      </w:divBdr>
    </w:div>
    <w:div w:id="1257177635">
      <w:bodyDiv w:val="1"/>
      <w:marLeft w:val="0"/>
      <w:marRight w:val="0"/>
      <w:marTop w:val="0"/>
      <w:marBottom w:val="0"/>
      <w:divBdr>
        <w:top w:val="none" w:sz="0" w:space="0" w:color="auto"/>
        <w:left w:val="none" w:sz="0" w:space="0" w:color="auto"/>
        <w:bottom w:val="none" w:sz="0" w:space="0" w:color="auto"/>
        <w:right w:val="none" w:sz="0" w:space="0" w:color="auto"/>
      </w:divBdr>
    </w:div>
    <w:div w:id="1262757172">
      <w:bodyDiv w:val="1"/>
      <w:marLeft w:val="0"/>
      <w:marRight w:val="0"/>
      <w:marTop w:val="0"/>
      <w:marBottom w:val="0"/>
      <w:divBdr>
        <w:top w:val="none" w:sz="0" w:space="0" w:color="auto"/>
        <w:left w:val="none" w:sz="0" w:space="0" w:color="auto"/>
        <w:bottom w:val="none" w:sz="0" w:space="0" w:color="auto"/>
        <w:right w:val="none" w:sz="0" w:space="0" w:color="auto"/>
      </w:divBdr>
    </w:div>
    <w:div w:id="1272593556">
      <w:bodyDiv w:val="1"/>
      <w:marLeft w:val="0"/>
      <w:marRight w:val="0"/>
      <w:marTop w:val="0"/>
      <w:marBottom w:val="0"/>
      <w:divBdr>
        <w:top w:val="none" w:sz="0" w:space="0" w:color="auto"/>
        <w:left w:val="none" w:sz="0" w:space="0" w:color="auto"/>
        <w:bottom w:val="none" w:sz="0" w:space="0" w:color="auto"/>
        <w:right w:val="none" w:sz="0" w:space="0" w:color="auto"/>
      </w:divBdr>
    </w:div>
    <w:div w:id="1277248282">
      <w:bodyDiv w:val="1"/>
      <w:marLeft w:val="0"/>
      <w:marRight w:val="0"/>
      <w:marTop w:val="0"/>
      <w:marBottom w:val="0"/>
      <w:divBdr>
        <w:top w:val="none" w:sz="0" w:space="0" w:color="auto"/>
        <w:left w:val="none" w:sz="0" w:space="0" w:color="auto"/>
        <w:bottom w:val="none" w:sz="0" w:space="0" w:color="auto"/>
        <w:right w:val="none" w:sz="0" w:space="0" w:color="auto"/>
      </w:divBdr>
    </w:div>
    <w:div w:id="1282150929">
      <w:bodyDiv w:val="1"/>
      <w:marLeft w:val="0"/>
      <w:marRight w:val="0"/>
      <w:marTop w:val="0"/>
      <w:marBottom w:val="0"/>
      <w:divBdr>
        <w:top w:val="none" w:sz="0" w:space="0" w:color="auto"/>
        <w:left w:val="none" w:sz="0" w:space="0" w:color="auto"/>
        <w:bottom w:val="none" w:sz="0" w:space="0" w:color="auto"/>
        <w:right w:val="none" w:sz="0" w:space="0" w:color="auto"/>
      </w:divBdr>
    </w:div>
    <w:div w:id="1286692489">
      <w:bodyDiv w:val="1"/>
      <w:marLeft w:val="0"/>
      <w:marRight w:val="0"/>
      <w:marTop w:val="0"/>
      <w:marBottom w:val="0"/>
      <w:divBdr>
        <w:top w:val="none" w:sz="0" w:space="0" w:color="auto"/>
        <w:left w:val="none" w:sz="0" w:space="0" w:color="auto"/>
        <w:bottom w:val="none" w:sz="0" w:space="0" w:color="auto"/>
        <w:right w:val="none" w:sz="0" w:space="0" w:color="auto"/>
      </w:divBdr>
    </w:div>
    <w:div w:id="1292832215">
      <w:bodyDiv w:val="1"/>
      <w:marLeft w:val="0"/>
      <w:marRight w:val="0"/>
      <w:marTop w:val="0"/>
      <w:marBottom w:val="0"/>
      <w:divBdr>
        <w:top w:val="none" w:sz="0" w:space="0" w:color="auto"/>
        <w:left w:val="none" w:sz="0" w:space="0" w:color="auto"/>
        <w:bottom w:val="none" w:sz="0" w:space="0" w:color="auto"/>
        <w:right w:val="none" w:sz="0" w:space="0" w:color="auto"/>
      </w:divBdr>
    </w:div>
    <w:div w:id="1303315975">
      <w:bodyDiv w:val="1"/>
      <w:marLeft w:val="0"/>
      <w:marRight w:val="0"/>
      <w:marTop w:val="0"/>
      <w:marBottom w:val="0"/>
      <w:divBdr>
        <w:top w:val="none" w:sz="0" w:space="0" w:color="auto"/>
        <w:left w:val="none" w:sz="0" w:space="0" w:color="auto"/>
        <w:bottom w:val="none" w:sz="0" w:space="0" w:color="auto"/>
        <w:right w:val="none" w:sz="0" w:space="0" w:color="auto"/>
      </w:divBdr>
    </w:div>
    <w:div w:id="1326858914">
      <w:bodyDiv w:val="1"/>
      <w:marLeft w:val="0"/>
      <w:marRight w:val="0"/>
      <w:marTop w:val="0"/>
      <w:marBottom w:val="0"/>
      <w:divBdr>
        <w:top w:val="none" w:sz="0" w:space="0" w:color="auto"/>
        <w:left w:val="none" w:sz="0" w:space="0" w:color="auto"/>
        <w:bottom w:val="none" w:sz="0" w:space="0" w:color="auto"/>
        <w:right w:val="none" w:sz="0" w:space="0" w:color="auto"/>
      </w:divBdr>
    </w:div>
    <w:div w:id="1342202527">
      <w:bodyDiv w:val="1"/>
      <w:marLeft w:val="0"/>
      <w:marRight w:val="0"/>
      <w:marTop w:val="0"/>
      <w:marBottom w:val="0"/>
      <w:divBdr>
        <w:top w:val="none" w:sz="0" w:space="0" w:color="auto"/>
        <w:left w:val="none" w:sz="0" w:space="0" w:color="auto"/>
        <w:bottom w:val="none" w:sz="0" w:space="0" w:color="auto"/>
        <w:right w:val="none" w:sz="0" w:space="0" w:color="auto"/>
      </w:divBdr>
    </w:div>
    <w:div w:id="1352951390">
      <w:bodyDiv w:val="1"/>
      <w:marLeft w:val="0"/>
      <w:marRight w:val="0"/>
      <w:marTop w:val="0"/>
      <w:marBottom w:val="0"/>
      <w:divBdr>
        <w:top w:val="none" w:sz="0" w:space="0" w:color="auto"/>
        <w:left w:val="none" w:sz="0" w:space="0" w:color="auto"/>
        <w:bottom w:val="none" w:sz="0" w:space="0" w:color="auto"/>
        <w:right w:val="none" w:sz="0" w:space="0" w:color="auto"/>
      </w:divBdr>
    </w:div>
    <w:div w:id="1360665515">
      <w:bodyDiv w:val="1"/>
      <w:marLeft w:val="0"/>
      <w:marRight w:val="0"/>
      <w:marTop w:val="0"/>
      <w:marBottom w:val="0"/>
      <w:divBdr>
        <w:top w:val="none" w:sz="0" w:space="0" w:color="auto"/>
        <w:left w:val="none" w:sz="0" w:space="0" w:color="auto"/>
        <w:bottom w:val="none" w:sz="0" w:space="0" w:color="auto"/>
        <w:right w:val="none" w:sz="0" w:space="0" w:color="auto"/>
      </w:divBdr>
    </w:div>
    <w:div w:id="1367213752">
      <w:bodyDiv w:val="1"/>
      <w:marLeft w:val="0"/>
      <w:marRight w:val="0"/>
      <w:marTop w:val="0"/>
      <w:marBottom w:val="0"/>
      <w:divBdr>
        <w:top w:val="none" w:sz="0" w:space="0" w:color="auto"/>
        <w:left w:val="none" w:sz="0" w:space="0" w:color="auto"/>
        <w:bottom w:val="none" w:sz="0" w:space="0" w:color="auto"/>
        <w:right w:val="none" w:sz="0" w:space="0" w:color="auto"/>
      </w:divBdr>
    </w:div>
    <w:div w:id="1369602117">
      <w:bodyDiv w:val="1"/>
      <w:marLeft w:val="0"/>
      <w:marRight w:val="0"/>
      <w:marTop w:val="0"/>
      <w:marBottom w:val="0"/>
      <w:divBdr>
        <w:top w:val="none" w:sz="0" w:space="0" w:color="auto"/>
        <w:left w:val="none" w:sz="0" w:space="0" w:color="auto"/>
        <w:bottom w:val="none" w:sz="0" w:space="0" w:color="auto"/>
        <w:right w:val="none" w:sz="0" w:space="0" w:color="auto"/>
      </w:divBdr>
    </w:div>
    <w:div w:id="1374841729">
      <w:bodyDiv w:val="1"/>
      <w:marLeft w:val="0"/>
      <w:marRight w:val="0"/>
      <w:marTop w:val="0"/>
      <w:marBottom w:val="0"/>
      <w:divBdr>
        <w:top w:val="none" w:sz="0" w:space="0" w:color="auto"/>
        <w:left w:val="none" w:sz="0" w:space="0" w:color="auto"/>
        <w:bottom w:val="none" w:sz="0" w:space="0" w:color="auto"/>
        <w:right w:val="none" w:sz="0" w:space="0" w:color="auto"/>
      </w:divBdr>
    </w:div>
    <w:div w:id="1393428620">
      <w:bodyDiv w:val="1"/>
      <w:marLeft w:val="0"/>
      <w:marRight w:val="0"/>
      <w:marTop w:val="0"/>
      <w:marBottom w:val="0"/>
      <w:divBdr>
        <w:top w:val="none" w:sz="0" w:space="0" w:color="auto"/>
        <w:left w:val="none" w:sz="0" w:space="0" w:color="auto"/>
        <w:bottom w:val="none" w:sz="0" w:space="0" w:color="auto"/>
        <w:right w:val="none" w:sz="0" w:space="0" w:color="auto"/>
      </w:divBdr>
    </w:div>
    <w:div w:id="1400402980">
      <w:bodyDiv w:val="1"/>
      <w:marLeft w:val="0"/>
      <w:marRight w:val="0"/>
      <w:marTop w:val="0"/>
      <w:marBottom w:val="0"/>
      <w:divBdr>
        <w:top w:val="none" w:sz="0" w:space="0" w:color="auto"/>
        <w:left w:val="none" w:sz="0" w:space="0" w:color="auto"/>
        <w:bottom w:val="none" w:sz="0" w:space="0" w:color="auto"/>
        <w:right w:val="none" w:sz="0" w:space="0" w:color="auto"/>
      </w:divBdr>
    </w:div>
    <w:div w:id="1407873839">
      <w:bodyDiv w:val="1"/>
      <w:marLeft w:val="0"/>
      <w:marRight w:val="0"/>
      <w:marTop w:val="0"/>
      <w:marBottom w:val="0"/>
      <w:divBdr>
        <w:top w:val="none" w:sz="0" w:space="0" w:color="auto"/>
        <w:left w:val="none" w:sz="0" w:space="0" w:color="auto"/>
        <w:bottom w:val="none" w:sz="0" w:space="0" w:color="auto"/>
        <w:right w:val="none" w:sz="0" w:space="0" w:color="auto"/>
      </w:divBdr>
    </w:div>
    <w:div w:id="1408310905">
      <w:bodyDiv w:val="1"/>
      <w:marLeft w:val="0"/>
      <w:marRight w:val="0"/>
      <w:marTop w:val="0"/>
      <w:marBottom w:val="0"/>
      <w:divBdr>
        <w:top w:val="none" w:sz="0" w:space="0" w:color="auto"/>
        <w:left w:val="none" w:sz="0" w:space="0" w:color="auto"/>
        <w:bottom w:val="none" w:sz="0" w:space="0" w:color="auto"/>
        <w:right w:val="none" w:sz="0" w:space="0" w:color="auto"/>
      </w:divBdr>
    </w:div>
    <w:div w:id="1433352650">
      <w:bodyDiv w:val="1"/>
      <w:marLeft w:val="0"/>
      <w:marRight w:val="0"/>
      <w:marTop w:val="0"/>
      <w:marBottom w:val="0"/>
      <w:divBdr>
        <w:top w:val="none" w:sz="0" w:space="0" w:color="auto"/>
        <w:left w:val="none" w:sz="0" w:space="0" w:color="auto"/>
        <w:bottom w:val="none" w:sz="0" w:space="0" w:color="auto"/>
        <w:right w:val="none" w:sz="0" w:space="0" w:color="auto"/>
      </w:divBdr>
    </w:div>
    <w:div w:id="1475369780">
      <w:bodyDiv w:val="1"/>
      <w:marLeft w:val="0"/>
      <w:marRight w:val="0"/>
      <w:marTop w:val="0"/>
      <w:marBottom w:val="0"/>
      <w:divBdr>
        <w:top w:val="none" w:sz="0" w:space="0" w:color="auto"/>
        <w:left w:val="none" w:sz="0" w:space="0" w:color="auto"/>
        <w:bottom w:val="none" w:sz="0" w:space="0" w:color="auto"/>
        <w:right w:val="none" w:sz="0" w:space="0" w:color="auto"/>
      </w:divBdr>
    </w:div>
    <w:div w:id="1488402828">
      <w:bodyDiv w:val="1"/>
      <w:marLeft w:val="0"/>
      <w:marRight w:val="0"/>
      <w:marTop w:val="0"/>
      <w:marBottom w:val="0"/>
      <w:divBdr>
        <w:top w:val="none" w:sz="0" w:space="0" w:color="auto"/>
        <w:left w:val="none" w:sz="0" w:space="0" w:color="auto"/>
        <w:bottom w:val="none" w:sz="0" w:space="0" w:color="auto"/>
        <w:right w:val="none" w:sz="0" w:space="0" w:color="auto"/>
      </w:divBdr>
    </w:div>
    <w:div w:id="1502309855">
      <w:bodyDiv w:val="1"/>
      <w:marLeft w:val="0"/>
      <w:marRight w:val="0"/>
      <w:marTop w:val="0"/>
      <w:marBottom w:val="0"/>
      <w:divBdr>
        <w:top w:val="none" w:sz="0" w:space="0" w:color="auto"/>
        <w:left w:val="none" w:sz="0" w:space="0" w:color="auto"/>
        <w:bottom w:val="none" w:sz="0" w:space="0" w:color="auto"/>
        <w:right w:val="none" w:sz="0" w:space="0" w:color="auto"/>
      </w:divBdr>
    </w:div>
    <w:div w:id="1511724521">
      <w:bodyDiv w:val="1"/>
      <w:marLeft w:val="0"/>
      <w:marRight w:val="0"/>
      <w:marTop w:val="0"/>
      <w:marBottom w:val="0"/>
      <w:divBdr>
        <w:top w:val="none" w:sz="0" w:space="0" w:color="auto"/>
        <w:left w:val="none" w:sz="0" w:space="0" w:color="auto"/>
        <w:bottom w:val="none" w:sz="0" w:space="0" w:color="auto"/>
        <w:right w:val="none" w:sz="0" w:space="0" w:color="auto"/>
      </w:divBdr>
    </w:div>
    <w:div w:id="1511943110">
      <w:bodyDiv w:val="1"/>
      <w:marLeft w:val="0"/>
      <w:marRight w:val="0"/>
      <w:marTop w:val="0"/>
      <w:marBottom w:val="0"/>
      <w:divBdr>
        <w:top w:val="none" w:sz="0" w:space="0" w:color="auto"/>
        <w:left w:val="none" w:sz="0" w:space="0" w:color="auto"/>
        <w:bottom w:val="none" w:sz="0" w:space="0" w:color="auto"/>
        <w:right w:val="none" w:sz="0" w:space="0" w:color="auto"/>
      </w:divBdr>
    </w:div>
    <w:div w:id="1519659957">
      <w:bodyDiv w:val="1"/>
      <w:marLeft w:val="0"/>
      <w:marRight w:val="0"/>
      <w:marTop w:val="0"/>
      <w:marBottom w:val="0"/>
      <w:divBdr>
        <w:top w:val="none" w:sz="0" w:space="0" w:color="auto"/>
        <w:left w:val="none" w:sz="0" w:space="0" w:color="auto"/>
        <w:bottom w:val="none" w:sz="0" w:space="0" w:color="auto"/>
        <w:right w:val="none" w:sz="0" w:space="0" w:color="auto"/>
      </w:divBdr>
    </w:div>
    <w:div w:id="1528442398">
      <w:bodyDiv w:val="1"/>
      <w:marLeft w:val="0"/>
      <w:marRight w:val="0"/>
      <w:marTop w:val="0"/>
      <w:marBottom w:val="0"/>
      <w:divBdr>
        <w:top w:val="none" w:sz="0" w:space="0" w:color="auto"/>
        <w:left w:val="none" w:sz="0" w:space="0" w:color="auto"/>
        <w:bottom w:val="none" w:sz="0" w:space="0" w:color="auto"/>
        <w:right w:val="none" w:sz="0" w:space="0" w:color="auto"/>
      </w:divBdr>
    </w:div>
    <w:div w:id="1532721094">
      <w:bodyDiv w:val="1"/>
      <w:marLeft w:val="0"/>
      <w:marRight w:val="0"/>
      <w:marTop w:val="0"/>
      <w:marBottom w:val="0"/>
      <w:divBdr>
        <w:top w:val="none" w:sz="0" w:space="0" w:color="auto"/>
        <w:left w:val="none" w:sz="0" w:space="0" w:color="auto"/>
        <w:bottom w:val="none" w:sz="0" w:space="0" w:color="auto"/>
        <w:right w:val="none" w:sz="0" w:space="0" w:color="auto"/>
      </w:divBdr>
    </w:div>
    <w:div w:id="1538078833">
      <w:bodyDiv w:val="1"/>
      <w:marLeft w:val="0"/>
      <w:marRight w:val="0"/>
      <w:marTop w:val="0"/>
      <w:marBottom w:val="0"/>
      <w:divBdr>
        <w:top w:val="none" w:sz="0" w:space="0" w:color="auto"/>
        <w:left w:val="none" w:sz="0" w:space="0" w:color="auto"/>
        <w:bottom w:val="none" w:sz="0" w:space="0" w:color="auto"/>
        <w:right w:val="none" w:sz="0" w:space="0" w:color="auto"/>
      </w:divBdr>
    </w:div>
    <w:div w:id="1545023961">
      <w:bodyDiv w:val="1"/>
      <w:marLeft w:val="0"/>
      <w:marRight w:val="0"/>
      <w:marTop w:val="0"/>
      <w:marBottom w:val="0"/>
      <w:divBdr>
        <w:top w:val="none" w:sz="0" w:space="0" w:color="auto"/>
        <w:left w:val="none" w:sz="0" w:space="0" w:color="auto"/>
        <w:bottom w:val="none" w:sz="0" w:space="0" w:color="auto"/>
        <w:right w:val="none" w:sz="0" w:space="0" w:color="auto"/>
      </w:divBdr>
    </w:div>
    <w:div w:id="1547714315">
      <w:bodyDiv w:val="1"/>
      <w:marLeft w:val="0"/>
      <w:marRight w:val="0"/>
      <w:marTop w:val="0"/>
      <w:marBottom w:val="0"/>
      <w:divBdr>
        <w:top w:val="none" w:sz="0" w:space="0" w:color="auto"/>
        <w:left w:val="none" w:sz="0" w:space="0" w:color="auto"/>
        <w:bottom w:val="none" w:sz="0" w:space="0" w:color="auto"/>
        <w:right w:val="none" w:sz="0" w:space="0" w:color="auto"/>
      </w:divBdr>
    </w:div>
    <w:div w:id="1564483234">
      <w:bodyDiv w:val="1"/>
      <w:marLeft w:val="0"/>
      <w:marRight w:val="0"/>
      <w:marTop w:val="0"/>
      <w:marBottom w:val="0"/>
      <w:divBdr>
        <w:top w:val="none" w:sz="0" w:space="0" w:color="auto"/>
        <w:left w:val="none" w:sz="0" w:space="0" w:color="auto"/>
        <w:bottom w:val="none" w:sz="0" w:space="0" w:color="auto"/>
        <w:right w:val="none" w:sz="0" w:space="0" w:color="auto"/>
      </w:divBdr>
    </w:div>
    <w:div w:id="1577470998">
      <w:bodyDiv w:val="1"/>
      <w:marLeft w:val="0"/>
      <w:marRight w:val="0"/>
      <w:marTop w:val="0"/>
      <w:marBottom w:val="0"/>
      <w:divBdr>
        <w:top w:val="none" w:sz="0" w:space="0" w:color="auto"/>
        <w:left w:val="none" w:sz="0" w:space="0" w:color="auto"/>
        <w:bottom w:val="none" w:sz="0" w:space="0" w:color="auto"/>
        <w:right w:val="none" w:sz="0" w:space="0" w:color="auto"/>
      </w:divBdr>
    </w:div>
    <w:div w:id="1578127158">
      <w:bodyDiv w:val="1"/>
      <w:marLeft w:val="0"/>
      <w:marRight w:val="0"/>
      <w:marTop w:val="0"/>
      <w:marBottom w:val="0"/>
      <w:divBdr>
        <w:top w:val="none" w:sz="0" w:space="0" w:color="auto"/>
        <w:left w:val="none" w:sz="0" w:space="0" w:color="auto"/>
        <w:bottom w:val="none" w:sz="0" w:space="0" w:color="auto"/>
        <w:right w:val="none" w:sz="0" w:space="0" w:color="auto"/>
      </w:divBdr>
    </w:div>
    <w:div w:id="1579749116">
      <w:bodyDiv w:val="1"/>
      <w:marLeft w:val="0"/>
      <w:marRight w:val="0"/>
      <w:marTop w:val="0"/>
      <w:marBottom w:val="0"/>
      <w:divBdr>
        <w:top w:val="none" w:sz="0" w:space="0" w:color="auto"/>
        <w:left w:val="none" w:sz="0" w:space="0" w:color="auto"/>
        <w:bottom w:val="none" w:sz="0" w:space="0" w:color="auto"/>
        <w:right w:val="none" w:sz="0" w:space="0" w:color="auto"/>
      </w:divBdr>
    </w:div>
    <w:div w:id="1586187285">
      <w:bodyDiv w:val="1"/>
      <w:marLeft w:val="0"/>
      <w:marRight w:val="0"/>
      <w:marTop w:val="0"/>
      <w:marBottom w:val="0"/>
      <w:divBdr>
        <w:top w:val="none" w:sz="0" w:space="0" w:color="auto"/>
        <w:left w:val="none" w:sz="0" w:space="0" w:color="auto"/>
        <w:bottom w:val="none" w:sz="0" w:space="0" w:color="auto"/>
        <w:right w:val="none" w:sz="0" w:space="0" w:color="auto"/>
      </w:divBdr>
    </w:div>
    <w:div w:id="1586454552">
      <w:bodyDiv w:val="1"/>
      <w:marLeft w:val="0"/>
      <w:marRight w:val="0"/>
      <w:marTop w:val="0"/>
      <w:marBottom w:val="0"/>
      <w:divBdr>
        <w:top w:val="none" w:sz="0" w:space="0" w:color="auto"/>
        <w:left w:val="none" w:sz="0" w:space="0" w:color="auto"/>
        <w:bottom w:val="none" w:sz="0" w:space="0" w:color="auto"/>
        <w:right w:val="none" w:sz="0" w:space="0" w:color="auto"/>
      </w:divBdr>
    </w:div>
    <w:div w:id="1594239344">
      <w:bodyDiv w:val="1"/>
      <w:marLeft w:val="0"/>
      <w:marRight w:val="0"/>
      <w:marTop w:val="0"/>
      <w:marBottom w:val="0"/>
      <w:divBdr>
        <w:top w:val="none" w:sz="0" w:space="0" w:color="auto"/>
        <w:left w:val="none" w:sz="0" w:space="0" w:color="auto"/>
        <w:bottom w:val="none" w:sz="0" w:space="0" w:color="auto"/>
        <w:right w:val="none" w:sz="0" w:space="0" w:color="auto"/>
      </w:divBdr>
    </w:div>
    <w:div w:id="1612394299">
      <w:bodyDiv w:val="1"/>
      <w:marLeft w:val="0"/>
      <w:marRight w:val="0"/>
      <w:marTop w:val="0"/>
      <w:marBottom w:val="0"/>
      <w:divBdr>
        <w:top w:val="none" w:sz="0" w:space="0" w:color="auto"/>
        <w:left w:val="none" w:sz="0" w:space="0" w:color="auto"/>
        <w:bottom w:val="none" w:sz="0" w:space="0" w:color="auto"/>
        <w:right w:val="none" w:sz="0" w:space="0" w:color="auto"/>
      </w:divBdr>
    </w:div>
    <w:div w:id="1620650218">
      <w:bodyDiv w:val="1"/>
      <w:marLeft w:val="0"/>
      <w:marRight w:val="0"/>
      <w:marTop w:val="0"/>
      <w:marBottom w:val="0"/>
      <w:divBdr>
        <w:top w:val="none" w:sz="0" w:space="0" w:color="auto"/>
        <w:left w:val="none" w:sz="0" w:space="0" w:color="auto"/>
        <w:bottom w:val="none" w:sz="0" w:space="0" w:color="auto"/>
        <w:right w:val="none" w:sz="0" w:space="0" w:color="auto"/>
      </w:divBdr>
    </w:div>
    <w:div w:id="1623337750">
      <w:bodyDiv w:val="1"/>
      <w:marLeft w:val="0"/>
      <w:marRight w:val="0"/>
      <w:marTop w:val="0"/>
      <w:marBottom w:val="0"/>
      <w:divBdr>
        <w:top w:val="none" w:sz="0" w:space="0" w:color="auto"/>
        <w:left w:val="none" w:sz="0" w:space="0" w:color="auto"/>
        <w:bottom w:val="none" w:sz="0" w:space="0" w:color="auto"/>
        <w:right w:val="none" w:sz="0" w:space="0" w:color="auto"/>
      </w:divBdr>
    </w:div>
    <w:div w:id="1624194418">
      <w:bodyDiv w:val="1"/>
      <w:marLeft w:val="0"/>
      <w:marRight w:val="0"/>
      <w:marTop w:val="0"/>
      <w:marBottom w:val="0"/>
      <w:divBdr>
        <w:top w:val="none" w:sz="0" w:space="0" w:color="auto"/>
        <w:left w:val="none" w:sz="0" w:space="0" w:color="auto"/>
        <w:bottom w:val="none" w:sz="0" w:space="0" w:color="auto"/>
        <w:right w:val="none" w:sz="0" w:space="0" w:color="auto"/>
      </w:divBdr>
    </w:div>
    <w:div w:id="1628585786">
      <w:bodyDiv w:val="1"/>
      <w:marLeft w:val="0"/>
      <w:marRight w:val="0"/>
      <w:marTop w:val="0"/>
      <w:marBottom w:val="0"/>
      <w:divBdr>
        <w:top w:val="none" w:sz="0" w:space="0" w:color="auto"/>
        <w:left w:val="none" w:sz="0" w:space="0" w:color="auto"/>
        <w:bottom w:val="none" w:sz="0" w:space="0" w:color="auto"/>
        <w:right w:val="none" w:sz="0" w:space="0" w:color="auto"/>
      </w:divBdr>
    </w:div>
    <w:div w:id="1628776864">
      <w:bodyDiv w:val="1"/>
      <w:marLeft w:val="0"/>
      <w:marRight w:val="0"/>
      <w:marTop w:val="0"/>
      <w:marBottom w:val="0"/>
      <w:divBdr>
        <w:top w:val="none" w:sz="0" w:space="0" w:color="auto"/>
        <w:left w:val="none" w:sz="0" w:space="0" w:color="auto"/>
        <w:bottom w:val="none" w:sz="0" w:space="0" w:color="auto"/>
        <w:right w:val="none" w:sz="0" w:space="0" w:color="auto"/>
      </w:divBdr>
    </w:div>
    <w:div w:id="1649631077">
      <w:bodyDiv w:val="1"/>
      <w:marLeft w:val="0"/>
      <w:marRight w:val="0"/>
      <w:marTop w:val="0"/>
      <w:marBottom w:val="0"/>
      <w:divBdr>
        <w:top w:val="none" w:sz="0" w:space="0" w:color="auto"/>
        <w:left w:val="none" w:sz="0" w:space="0" w:color="auto"/>
        <w:bottom w:val="none" w:sz="0" w:space="0" w:color="auto"/>
        <w:right w:val="none" w:sz="0" w:space="0" w:color="auto"/>
      </w:divBdr>
    </w:div>
    <w:div w:id="1663269288">
      <w:bodyDiv w:val="1"/>
      <w:marLeft w:val="0"/>
      <w:marRight w:val="0"/>
      <w:marTop w:val="0"/>
      <w:marBottom w:val="0"/>
      <w:divBdr>
        <w:top w:val="none" w:sz="0" w:space="0" w:color="auto"/>
        <w:left w:val="none" w:sz="0" w:space="0" w:color="auto"/>
        <w:bottom w:val="none" w:sz="0" w:space="0" w:color="auto"/>
        <w:right w:val="none" w:sz="0" w:space="0" w:color="auto"/>
      </w:divBdr>
    </w:div>
    <w:div w:id="1672373515">
      <w:bodyDiv w:val="1"/>
      <w:marLeft w:val="0"/>
      <w:marRight w:val="0"/>
      <w:marTop w:val="0"/>
      <w:marBottom w:val="0"/>
      <w:divBdr>
        <w:top w:val="none" w:sz="0" w:space="0" w:color="auto"/>
        <w:left w:val="none" w:sz="0" w:space="0" w:color="auto"/>
        <w:bottom w:val="none" w:sz="0" w:space="0" w:color="auto"/>
        <w:right w:val="none" w:sz="0" w:space="0" w:color="auto"/>
      </w:divBdr>
    </w:div>
    <w:div w:id="1685740722">
      <w:bodyDiv w:val="1"/>
      <w:marLeft w:val="0"/>
      <w:marRight w:val="0"/>
      <w:marTop w:val="0"/>
      <w:marBottom w:val="0"/>
      <w:divBdr>
        <w:top w:val="none" w:sz="0" w:space="0" w:color="auto"/>
        <w:left w:val="none" w:sz="0" w:space="0" w:color="auto"/>
        <w:bottom w:val="none" w:sz="0" w:space="0" w:color="auto"/>
        <w:right w:val="none" w:sz="0" w:space="0" w:color="auto"/>
      </w:divBdr>
    </w:div>
    <w:div w:id="1695114718">
      <w:bodyDiv w:val="1"/>
      <w:marLeft w:val="0"/>
      <w:marRight w:val="0"/>
      <w:marTop w:val="0"/>
      <w:marBottom w:val="0"/>
      <w:divBdr>
        <w:top w:val="none" w:sz="0" w:space="0" w:color="auto"/>
        <w:left w:val="none" w:sz="0" w:space="0" w:color="auto"/>
        <w:bottom w:val="none" w:sz="0" w:space="0" w:color="auto"/>
        <w:right w:val="none" w:sz="0" w:space="0" w:color="auto"/>
      </w:divBdr>
    </w:div>
    <w:div w:id="1710646365">
      <w:bodyDiv w:val="1"/>
      <w:marLeft w:val="0"/>
      <w:marRight w:val="0"/>
      <w:marTop w:val="0"/>
      <w:marBottom w:val="0"/>
      <w:divBdr>
        <w:top w:val="none" w:sz="0" w:space="0" w:color="auto"/>
        <w:left w:val="none" w:sz="0" w:space="0" w:color="auto"/>
        <w:bottom w:val="none" w:sz="0" w:space="0" w:color="auto"/>
        <w:right w:val="none" w:sz="0" w:space="0" w:color="auto"/>
      </w:divBdr>
    </w:div>
    <w:div w:id="1720209143">
      <w:bodyDiv w:val="1"/>
      <w:marLeft w:val="0"/>
      <w:marRight w:val="0"/>
      <w:marTop w:val="0"/>
      <w:marBottom w:val="0"/>
      <w:divBdr>
        <w:top w:val="none" w:sz="0" w:space="0" w:color="auto"/>
        <w:left w:val="none" w:sz="0" w:space="0" w:color="auto"/>
        <w:bottom w:val="none" w:sz="0" w:space="0" w:color="auto"/>
        <w:right w:val="none" w:sz="0" w:space="0" w:color="auto"/>
      </w:divBdr>
    </w:div>
    <w:div w:id="1749888731">
      <w:bodyDiv w:val="1"/>
      <w:marLeft w:val="0"/>
      <w:marRight w:val="0"/>
      <w:marTop w:val="0"/>
      <w:marBottom w:val="0"/>
      <w:divBdr>
        <w:top w:val="none" w:sz="0" w:space="0" w:color="auto"/>
        <w:left w:val="none" w:sz="0" w:space="0" w:color="auto"/>
        <w:bottom w:val="none" w:sz="0" w:space="0" w:color="auto"/>
        <w:right w:val="none" w:sz="0" w:space="0" w:color="auto"/>
      </w:divBdr>
    </w:div>
    <w:div w:id="1802529892">
      <w:bodyDiv w:val="1"/>
      <w:marLeft w:val="0"/>
      <w:marRight w:val="0"/>
      <w:marTop w:val="0"/>
      <w:marBottom w:val="0"/>
      <w:divBdr>
        <w:top w:val="none" w:sz="0" w:space="0" w:color="auto"/>
        <w:left w:val="none" w:sz="0" w:space="0" w:color="auto"/>
        <w:bottom w:val="none" w:sz="0" w:space="0" w:color="auto"/>
        <w:right w:val="none" w:sz="0" w:space="0" w:color="auto"/>
      </w:divBdr>
    </w:div>
    <w:div w:id="1809274859">
      <w:bodyDiv w:val="1"/>
      <w:marLeft w:val="0"/>
      <w:marRight w:val="0"/>
      <w:marTop w:val="0"/>
      <w:marBottom w:val="0"/>
      <w:divBdr>
        <w:top w:val="none" w:sz="0" w:space="0" w:color="auto"/>
        <w:left w:val="none" w:sz="0" w:space="0" w:color="auto"/>
        <w:bottom w:val="none" w:sz="0" w:space="0" w:color="auto"/>
        <w:right w:val="none" w:sz="0" w:space="0" w:color="auto"/>
      </w:divBdr>
    </w:div>
    <w:div w:id="1819687115">
      <w:bodyDiv w:val="1"/>
      <w:marLeft w:val="0"/>
      <w:marRight w:val="0"/>
      <w:marTop w:val="0"/>
      <w:marBottom w:val="0"/>
      <w:divBdr>
        <w:top w:val="none" w:sz="0" w:space="0" w:color="auto"/>
        <w:left w:val="none" w:sz="0" w:space="0" w:color="auto"/>
        <w:bottom w:val="none" w:sz="0" w:space="0" w:color="auto"/>
        <w:right w:val="none" w:sz="0" w:space="0" w:color="auto"/>
      </w:divBdr>
    </w:div>
    <w:div w:id="1822382623">
      <w:bodyDiv w:val="1"/>
      <w:marLeft w:val="0"/>
      <w:marRight w:val="0"/>
      <w:marTop w:val="0"/>
      <w:marBottom w:val="0"/>
      <w:divBdr>
        <w:top w:val="none" w:sz="0" w:space="0" w:color="auto"/>
        <w:left w:val="none" w:sz="0" w:space="0" w:color="auto"/>
        <w:bottom w:val="none" w:sz="0" w:space="0" w:color="auto"/>
        <w:right w:val="none" w:sz="0" w:space="0" w:color="auto"/>
      </w:divBdr>
    </w:div>
    <w:div w:id="1840922550">
      <w:bodyDiv w:val="1"/>
      <w:marLeft w:val="0"/>
      <w:marRight w:val="0"/>
      <w:marTop w:val="0"/>
      <w:marBottom w:val="0"/>
      <w:divBdr>
        <w:top w:val="none" w:sz="0" w:space="0" w:color="auto"/>
        <w:left w:val="none" w:sz="0" w:space="0" w:color="auto"/>
        <w:bottom w:val="none" w:sz="0" w:space="0" w:color="auto"/>
        <w:right w:val="none" w:sz="0" w:space="0" w:color="auto"/>
      </w:divBdr>
    </w:div>
    <w:div w:id="1849446859">
      <w:bodyDiv w:val="1"/>
      <w:marLeft w:val="0"/>
      <w:marRight w:val="0"/>
      <w:marTop w:val="0"/>
      <w:marBottom w:val="0"/>
      <w:divBdr>
        <w:top w:val="none" w:sz="0" w:space="0" w:color="auto"/>
        <w:left w:val="none" w:sz="0" w:space="0" w:color="auto"/>
        <w:bottom w:val="none" w:sz="0" w:space="0" w:color="auto"/>
        <w:right w:val="none" w:sz="0" w:space="0" w:color="auto"/>
      </w:divBdr>
    </w:div>
    <w:div w:id="1858619258">
      <w:bodyDiv w:val="1"/>
      <w:marLeft w:val="0"/>
      <w:marRight w:val="0"/>
      <w:marTop w:val="0"/>
      <w:marBottom w:val="0"/>
      <w:divBdr>
        <w:top w:val="none" w:sz="0" w:space="0" w:color="auto"/>
        <w:left w:val="none" w:sz="0" w:space="0" w:color="auto"/>
        <w:bottom w:val="none" w:sz="0" w:space="0" w:color="auto"/>
        <w:right w:val="none" w:sz="0" w:space="0" w:color="auto"/>
      </w:divBdr>
    </w:div>
    <w:div w:id="1878160350">
      <w:bodyDiv w:val="1"/>
      <w:marLeft w:val="0"/>
      <w:marRight w:val="0"/>
      <w:marTop w:val="0"/>
      <w:marBottom w:val="0"/>
      <w:divBdr>
        <w:top w:val="none" w:sz="0" w:space="0" w:color="auto"/>
        <w:left w:val="none" w:sz="0" w:space="0" w:color="auto"/>
        <w:bottom w:val="none" w:sz="0" w:space="0" w:color="auto"/>
        <w:right w:val="none" w:sz="0" w:space="0" w:color="auto"/>
      </w:divBdr>
    </w:div>
    <w:div w:id="1879974759">
      <w:bodyDiv w:val="1"/>
      <w:marLeft w:val="0"/>
      <w:marRight w:val="0"/>
      <w:marTop w:val="0"/>
      <w:marBottom w:val="0"/>
      <w:divBdr>
        <w:top w:val="none" w:sz="0" w:space="0" w:color="auto"/>
        <w:left w:val="none" w:sz="0" w:space="0" w:color="auto"/>
        <w:bottom w:val="none" w:sz="0" w:space="0" w:color="auto"/>
        <w:right w:val="none" w:sz="0" w:space="0" w:color="auto"/>
      </w:divBdr>
    </w:div>
    <w:div w:id="1902792826">
      <w:bodyDiv w:val="1"/>
      <w:marLeft w:val="0"/>
      <w:marRight w:val="0"/>
      <w:marTop w:val="0"/>
      <w:marBottom w:val="0"/>
      <w:divBdr>
        <w:top w:val="none" w:sz="0" w:space="0" w:color="auto"/>
        <w:left w:val="none" w:sz="0" w:space="0" w:color="auto"/>
        <w:bottom w:val="none" w:sz="0" w:space="0" w:color="auto"/>
        <w:right w:val="none" w:sz="0" w:space="0" w:color="auto"/>
      </w:divBdr>
    </w:div>
    <w:div w:id="1908685340">
      <w:bodyDiv w:val="1"/>
      <w:marLeft w:val="0"/>
      <w:marRight w:val="0"/>
      <w:marTop w:val="0"/>
      <w:marBottom w:val="0"/>
      <w:divBdr>
        <w:top w:val="none" w:sz="0" w:space="0" w:color="auto"/>
        <w:left w:val="none" w:sz="0" w:space="0" w:color="auto"/>
        <w:bottom w:val="none" w:sz="0" w:space="0" w:color="auto"/>
        <w:right w:val="none" w:sz="0" w:space="0" w:color="auto"/>
      </w:divBdr>
    </w:div>
    <w:div w:id="1909267699">
      <w:bodyDiv w:val="1"/>
      <w:marLeft w:val="0"/>
      <w:marRight w:val="0"/>
      <w:marTop w:val="0"/>
      <w:marBottom w:val="0"/>
      <w:divBdr>
        <w:top w:val="none" w:sz="0" w:space="0" w:color="auto"/>
        <w:left w:val="none" w:sz="0" w:space="0" w:color="auto"/>
        <w:bottom w:val="none" w:sz="0" w:space="0" w:color="auto"/>
        <w:right w:val="none" w:sz="0" w:space="0" w:color="auto"/>
      </w:divBdr>
    </w:div>
    <w:div w:id="1911190281">
      <w:bodyDiv w:val="1"/>
      <w:marLeft w:val="0"/>
      <w:marRight w:val="0"/>
      <w:marTop w:val="0"/>
      <w:marBottom w:val="0"/>
      <w:divBdr>
        <w:top w:val="none" w:sz="0" w:space="0" w:color="auto"/>
        <w:left w:val="none" w:sz="0" w:space="0" w:color="auto"/>
        <w:bottom w:val="none" w:sz="0" w:space="0" w:color="auto"/>
        <w:right w:val="none" w:sz="0" w:space="0" w:color="auto"/>
      </w:divBdr>
    </w:div>
    <w:div w:id="1917203309">
      <w:bodyDiv w:val="1"/>
      <w:marLeft w:val="0"/>
      <w:marRight w:val="0"/>
      <w:marTop w:val="0"/>
      <w:marBottom w:val="0"/>
      <w:divBdr>
        <w:top w:val="none" w:sz="0" w:space="0" w:color="auto"/>
        <w:left w:val="none" w:sz="0" w:space="0" w:color="auto"/>
        <w:bottom w:val="none" w:sz="0" w:space="0" w:color="auto"/>
        <w:right w:val="none" w:sz="0" w:space="0" w:color="auto"/>
      </w:divBdr>
    </w:div>
    <w:div w:id="1931766627">
      <w:bodyDiv w:val="1"/>
      <w:marLeft w:val="0"/>
      <w:marRight w:val="0"/>
      <w:marTop w:val="0"/>
      <w:marBottom w:val="0"/>
      <w:divBdr>
        <w:top w:val="none" w:sz="0" w:space="0" w:color="auto"/>
        <w:left w:val="none" w:sz="0" w:space="0" w:color="auto"/>
        <w:bottom w:val="none" w:sz="0" w:space="0" w:color="auto"/>
        <w:right w:val="none" w:sz="0" w:space="0" w:color="auto"/>
      </w:divBdr>
    </w:div>
    <w:div w:id="1959410573">
      <w:bodyDiv w:val="1"/>
      <w:marLeft w:val="0"/>
      <w:marRight w:val="0"/>
      <w:marTop w:val="0"/>
      <w:marBottom w:val="0"/>
      <w:divBdr>
        <w:top w:val="none" w:sz="0" w:space="0" w:color="auto"/>
        <w:left w:val="none" w:sz="0" w:space="0" w:color="auto"/>
        <w:bottom w:val="none" w:sz="0" w:space="0" w:color="auto"/>
        <w:right w:val="none" w:sz="0" w:space="0" w:color="auto"/>
      </w:divBdr>
    </w:div>
    <w:div w:id="1969122001">
      <w:bodyDiv w:val="1"/>
      <w:marLeft w:val="0"/>
      <w:marRight w:val="0"/>
      <w:marTop w:val="0"/>
      <w:marBottom w:val="0"/>
      <w:divBdr>
        <w:top w:val="none" w:sz="0" w:space="0" w:color="auto"/>
        <w:left w:val="none" w:sz="0" w:space="0" w:color="auto"/>
        <w:bottom w:val="none" w:sz="0" w:space="0" w:color="auto"/>
        <w:right w:val="none" w:sz="0" w:space="0" w:color="auto"/>
      </w:divBdr>
    </w:div>
    <w:div w:id="1984969177">
      <w:bodyDiv w:val="1"/>
      <w:marLeft w:val="0"/>
      <w:marRight w:val="0"/>
      <w:marTop w:val="0"/>
      <w:marBottom w:val="0"/>
      <w:divBdr>
        <w:top w:val="none" w:sz="0" w:space="0" w:color="auto"/>
        <w:left w:val="none" w:sz="0" w:space="0" w:color="auto"/>
        <w:bottom w:val="none" w:sz="0" w:space="0" w:color="auto"/>
        <w:right w:val="none" w:sz="0" w:space="0" w:color="auto"/>
      </w:divBdr>
    </w:div>
    <w:div w:id="1987279697">
      <w:bodyDiv w:val="1"/>
      <w:marLeft w:val="0"/>
      <w:marRight w:val="0"/>
      <w:marTop w:val="0"/>
      <w:marBottom w:val="0"/>
      <w:divBdr>
        <w:top w:val="none" w:sz="0" w:space="0" w:color="auto"/>
        <w:left w:val="none" w:sz="0" w:space="0" w:color="auto"/>
        <w:bottom w:val="none" w:sz="0" w:space="0" w:color="auto"/>
        <w:right w:val="none" w:sz="0" w:space="0" w:color="auto"/>
      </w:divBdr>
    </w:div>
    <w:div w:id="2009474569">
      <w:bodyDiv w:val="1"/>
      <w:marLeft w:val="0"/>
      <w:marRight w:val="0"/>
      <w:marTop w:val="0"/>
      <w:marBottom w:val="0"/>
      <w:divBdr>
        <w:top w:val="none" w:sz="0" w:space="0" w:color="auto"/>
        <w:left w:val="none" w:sz="0" w:space="0" w:color="auto"/>
        <w:bottom w:val="none" w:sz="0" w:space="0" w:color="auto"/>
        <w:right w:val="none" w:sz="0" w:space="0" w:color="auto"/>
      </w:divBdr>
    </w:div>
    <w:div w:id="2059668324">
      <w:bodyDiv w:val="1"/>
      <w:marLeft w:val="0"/>
      <w:marRight w:val="0"/>
      <w:marTop w:val="0"/>
      <w:marBottom w:val="0"/>
      <w:divBdr>
        <w:top w:val="none" w:sz="0" w:space="0" w:color="auto"/>
        <w:left w:val="none" w:sz="0" w:space="0" w:color="auto"/>
        <w:bottom w:val="none" w:sz="0" w:space="0" w:color="auto"/>
        <w:right w:val="none" w:sz="0" w:space="0" w:color="auto"/>
      </w:divBdr>
    </w:div>
    <w:div w:id="2071537228">
      <w:bodyDiv w:val="1"/>
      <w:marLeft w:val="0"/>
      <w:marRight w:val="0"/>
      <w:marTop w:val="0"/>
      <w:marBottom w:val="0"/>
      <w:divBdr>
        <w:top w:val="none" w:sz="0" w:space="0" w:color="auto"/>
        <w:left w:val="none" w:sz="0" w:space="0" w:color="auto"/>
        <w:bottom w:val="none" w:sz="0" w:space="0" w:color="auto"/>
        <w:right w:val="none" w:sz="0" w:space="0" w:color="auto"/>
      </w:divBdr>
    </w:div>
    <w:div w:id="2081173304">
      <w:bodyDiv w:val="1"/>
      <w:marLeft w:val="0"/>
      <w:marRight w:val="0"/>
      <w:marTop w:val="0"/>
      <w:marBottom w:val="0"/>
      <w:divBdr>
        <w:top w:val="none" w:sz="0" w:space="0" w:color="auto"/>
        <w:left w:val="none" w:sz="0" w:space="0" w:color="auto"/>
        <w:bottom w:val="none" w:sz="0" w:space="0" w:color="auto"/>
        <w:right w:val="none" w:sz="0" w:space="0" w:color="auto"/>
      </w:divBdr>
    </w:div>
    <w:div w:id="2085643426">
      <w:bodyDiv w:val="1"/>
      <w:marLeft w:val="0"/>
      <w:marRight w:val="0"/>
      <w:marTop w:val="0"/>
      <w:marBottom w:val="0"/>
      <w:divBdr>
        <w:top w:val="none" w:sz="0" w:space="0" w:color="auto"/>
        <w:left w:val="none" w:sz="0" w:space="0" w:color="auto"/>
        <w:bottom w:val="none" w:sz="0" w:space="0" w:color="auto"/>
        <w:right w:val="none" w:sz="0" w:space="0" w:color="auto"/>
      </w:divBdr>
    </w:div>
    <w:div w:id="2108185548">
      <w:bodyDiv w:val="1"/>
      <w:marLeft w:val="0"/>
      <w:marRight w:val="0"/>
      <w:marTop w:val="0"/>
      <w:marBottom w:val="0"/>
      <w:divBdr>
        <w:top w:val="none" w:sz="0" w:space="0" w:color="auto"/>
        <w:left w:val="none" w:sz="0" w:space="0" w:color="auto"/>
        <w:bottom w:val="none" w:sz="0" w:space="0" w:color="auto"/>
        <w:right w:val="none" w:sz="0" w:space="0" w:color="auto"/>
      </w:divBdr>
    </w:div>
    <w:div w:id="2114593348">
      <w:bodyDiv w:val="1"/>
      <w:marLeft w:val="0"/>
      <w:marRight w:val="0"/>
      <w:marTop w:val="0"/>
      <w:marBottom w:val="0"/>
      <w:divBdr>
        <w:top w:val="none" w:sz="0" w:space="0" w:color="auto"/>
        <w:left w:val="none" w:sz="0" w:space="0" w:color="auto"/>
        <w:bottom w:val="none" w:sz="0" w:space="0" w:color="auto"/>
        <w:right w:val="none" w:sz="0" w:space="0" w:color="auto"/>
      </w:divBdr>
    </w:div>
    <w:div w:id="2119373736">
      <w:bodyDiv w:val="1"/>
      <w:marLeft w:val="0"/>
      <w:marRight w:val="0"/>
      <w:marTop w:val="0"/>
      <w:marBottom w:val="0"/>
      <w:divBdr>
        <w:top w:val="none" w:sz="0" w:space="0" w:color="auto"/>
        <w:left w:val="none" w:sz="0" w:space="0" w:color="auto"/>
        <w:bottom w:val="none" w:sz="0" w:space="0" w:color="auto"/>
        <w:right w:val="none" w:sz="0" w:space="0" w:color="auto"/>
      </w:divBdr>
    </w:div>
    <w:div w:id="214408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5FF410-EEC8-4CDE-9767-A65CFAFED730}" type="doc">
      <dgm:prSet loTypeId="urn:microsoft.com/office/officeart/2005/8/layout/radial5" loCatId="cycle" qsTypeId="urn:microsoft.com/office/officeart/2005/8/quickstyle/3d4" qsCatId="3D" csTypeId="urn:microsoft.com/office/officeart/2005/8/colors/accent5_2" csCatId="accent5" phldr="1"/>
      <dgm:spPr/>
      <dgm:t>
        <a:bodyPr/>
        <a:lstStyle/>
        <a:p>
          <a:endParaRPr lang="en-IN"/>
        </a:p>
      </dgm:t>
    </dgm:pt>
    <dgm:pt modelId="{81350F95-398E-45BB-944D-B843E4A61351}">
      <dgm:prSet phldrT="[Text]" custT="1"/>
      <dgm:spPr/>
      <dgm:t>
        <a:bodyPr/>
        <a:lstStyle/>
        <a:p>
          <a:pPr algn="ctr"/>
          <a:r>
            <a:rPr lang="en-IN" sz="900" b="0">
              <a:latin typeface="Times New Roman" panose="02020603050405020304" pitchFamily="18" charset="0"/>
              <a:cs typeface="Times New Roman" panose="02020603050405020304" pitchFamily="18" charset="0"/>
            </a:rPr>
            <a:t>Financial Literacy on financial </a:t>
          </a:r>
          <a:r>
            <a:rPr lang="en-IN" sz="800" b="0">
              <a:latin typeface="Times New Roman" panose="02020603050405020304" pitchFamily="18" charset="0"/>
              <a:cs typeface="Times New Roman" panose="02020603050405020304" pitchFamily="18" charset="0"/>
            </a:rPr>
            <a:t>decision-making</a:t>
          </a:r>
          <a:r>
            <a:rPr lang="en-IN" sz="900" b="0">
              <a:latin typeface="Times New Roman" panose="02020603050405020304" pitchFamily="18" charset="0"/>
              <a:cs typeface="Times New Roman" panose="02020603050405020304" pitchFamily="18" charset="0"/>
            </a:rPr>
            <a:t> </a:t>
          </a:r>
        </a:p>
      </dgm:t>
    </dgm:pt>
    <dgm:pt modelId="{F3E89FF8-9E93-430B-9853-44A2E72CBF58}" type="parTrans" cxnId="{D5C4F6D4-3E15-4FA1-AC64-2E651E34AD6C}">
      <dgm:prSet/>
      <dgm:spPr/>
      <dgm:t>
        <a:bodyPr/>
        <a:lstStyle/>
        <a:p>
          <a:pPr algn="ctr"/>
          <a:endParaRPr lang="en-IN" sz="2400" b="0">
            <a:latin typeface="Times New Roman" panose="02020603050405020304" pitchFamily="18" charset="0"/>
            <a:cs typeface="Times New Roman" panose="02020603050405020304" pitchFamily="18" charset="0"/>
          </a:endParaRPr>
        </a:p>
      </dgm:t>
    </dgm:pt>
    <dgm:pt modelId="{05CC799A-6C3A-421C-AC7F-7C6CD81B1CEF}" type="sibTrans" cxnId="{D5C4F6D4-3E15-4FA1-AC64-2E651E34AD6C}">
      <dgm:prSet/>
      <dgm:spPr/>
      <dgm:t>
        <a:bodyPr/>
        <a:lstStyle/>
        <a:p>
          <a:pPr algn="ctr"/>
          <a:endParaRPr lang="en-IN" sz="2400" b="0">
            <a:latin typeface="Times New Roman" panose="02020603050405020304" pitchFamily="18" charset="0"/>
            <a:cs typeface="Times New Roman" panose="02020603050405020304" pitchFamily="18" charset="0"/>
          </a:endParaRPr>
        </a:p>
      </dgm:t>
    </dgm:pt>
    <dgm:pt modelId="{0CE3A2FF-39D2-4521-B2EB-A4D503CCF338}">
      <dgm:prSet phldrT="[Text]" custT="1"/>
      <dgm:spPr/>
      <dgm:t>
        <a:bodyPr/>
        <a:lstStyle/>
        <a:p>
          <a:pPr algn="ctr"/>
          <a:r>
            <a:rPr lang="en-IN" sz="900" b="0">
              <a:latin typeface="Times New Roman" panose="02020603050405020304" pitchFamily="18" charset="0"/>
              <a:cs typeface="Times New Roman" panose="02020603050405020304" pitchFamily="18" charset="0"/>
            </a:rPr>
            <a:t>Improved Financial Stability</a:t>
          </a:r>
        </a:p>
      </dgm:t>
    </dgm:pt>
    <dgm:pt modelId="{C3BE64E5-CD74-4BF4-9627-813E37A0CA6F}" type="parTrans" cxnId="{7985F30B-2EFF-4355-BBC5-06255A07E62B}">
      <dgm:prSet custT="1"/>
      <dgm:spPr/>
      <dgm:t>
        <a:bodyPr/>
        <a:lstStyle/>
        <a:p>
          <a:pPr algn="ctr"/>
          <a:endParaRPr lang="en-IN" sz="800" b="0">
            <a:latin typeface="Times New Roman" panose="02020603050405020304" pitchFamily="18" charset="0"/>
            <a:cs typeface="Times New Roman" panose="02020603050405020304" pitchFamily="18" charset="0"/>
          </a:endParaRPr>
        </a:p>
      </dgm:t>
    </dgm:pt>
    <dgm:pt modelId="{C635ACD5-D4B8-4699-8649-B24751DF4D30}" type="sibTrans" cxnId="{7985F30B-2EFF-4355-BBC5-06255A07E62B}">
      <dgm:prSet/>
      <dgm:spPr/>
      <dgm:t>
        <a:bodyPr/>
        <a:lstStyle/>
        <a:p>
          <a:pPr algn="ctr"/>
          <a:endParaRPr lang="en-IN" sz="2400" b="0">
            <a:latin typeface="Times New Roman" panose="02020603050405020304" pitchFamily="18" charset="0"/>
            <a:cs typeface="Times New Roman" panose="02020603050405020304" pitchFamily="18" charset="0"/>
          </a:endParaRPr>
        </a:p>
      </dgm:t>
    </dgm:pt>
    <dgm:pt modelId="{FFEB8B82-24F0-44A9-9D9D-7BB96325A197}">
      <dgm:prSet phldrT="[Text]" custT="1"/>
      <dgm:spPr/>
      <dgm:t>
        <a:bodyPr/>
        <a:lstStyle/>
        <a:p>
          <a:pPr algn="ctr"/>
          <a:r>
            <a:rPr lang="en-IN" sz="900" b="0">
              <a:latin typeface="Times New Roman" panose="02020603050405020304" pitchFamily="18" charset="0"/>
              <a:cs typeface="Times New Roman" panose="02020603050405020304" pitchFamily="18" charset="0"/>
            </a:rPr>
            <a:t>Borrowing &amp; Debt Management</a:t>
          </a:r>
        </a:p>
      </dgm:t>
    </dgm:pt>
    <dgm:pt modelId="{EB5EF50D-6AAB-455C-8CD9-3B38516ED6EF}" type="parTrans" cxnId="{FD28C01C-51F5-45BE-9757-6C4D2F66501C}">
      <dgm:prSet custT="1"/>
      <dgm:spPr/>
      <dgm:t>
        <a:bodyPr/>
        <a:lstStyle/>
        <a:p>
          <a:pPr algn="ctr"/>
          <a:endParaRPr lang="en-IN" sz="800" b="0">
            <a:latin typeface="Times New Roman" panose="02020603050405020304" pitchFamily="18" charset="0"/>
            <a:cs typeface="Times New Roman" panose="02020603050405020304" pitchFamily="18" charset="0"/>
          </a:endParaRPr>
        </a:p>
      </dgm:t>
    </dgm:pt>
    <dgm:pt modelId="{B18E4DD3-0CDD-47B1-AC50-81E19939EE0C}" type="sibTrans" cxnId="{FD28C01C-51F5-45BE-9757-6C4D2F66501C}">
      <dgm:prSet/>
      <dgm:spPr/>
      <dgm:t>
        <a:bodyPr/>
        <a:lstStyle/>
        <a:p>
          <a:pPr algn="ctr"/>
          <a:endParaRPr lang="en-IN" sz="2400" b="0">
            <a:latin typeface="Times New Roman" panose="02020603050405020304" pitchFamily="18" charset="0"/>
            <a:cs typeface="Times New Roman" panose="02020603050405020304" pitchFamily="18" charset="0"/>
          </a:endParaRPr>
        </a:p>
      </dgm:t>
    </dgm:pt>
    <dgm:pt modelId="{519D137B-8EF5-4557-A6AA-0293CED5F35A}">
      <dgm:prSet phldrT="[Text]" custT="1"/>
      <dgm:spPr/>
      <dgm:t>
        <a:bodyPr/>
        <a:lstStyle/>
        <a:p>
          <a:pPr algn="ctr"/>
          <a:r>
            <a:rPr lang="en-IN" sz="900" b="0">
              <a:latin typeface="Times New Roman" panose="02020603050405020304" pitchFamily="18" charset="0"/>
              <a:cs typeface="Times New Roman" panose="02020603050405020304" pitchFamily="18" charset="0"/>
            </a:rPr>
            <a:t>Savings &amp; Investment Decisions</a:t>
          </a:r>
        </a:p>
      </dgm:t>
    </dgm:pt>
    <dgm:pt modelId="{5D25C797-7EEB-4471-83C6-7D163C1519FA}" type="parTrans" cxnId="{D897AF68-218F-4DE5-8EBE-02DEB83F9B7B}">
      <dgm:prSet custT="1"/>
      <dgm:spPr/>
      <dgm:t>
        <a:bodyPr/>
        <a:lstStyle/>
        <a:p>
          <a:pPr algn="ctr"/>
          <a:endParaRPr lang="en-IN" sz="800" b="0">
            <a:latin typeface="Times New Roman" panose="02020603050405020304" pitchFamily="18" charset="0"/>
            <a:cs typeface="Times New Roman" panose="02020603050405020304" pitchFamily="18" charset="0"/>
          </a:endParaRPr>
        </a:p>
      </dgm:t>
    </dgm:pt>
    <dgm:pt modelId="{FEEBCCB1-0923-4CF7-85F0-3D4EEEDAD619}" type="sibTrans" cxnId="{D897AF68-218F-4DE5-8EBE-02DEB83F9B7B}">
      <dgm:prSet/>
      <dgm:spPr/>
      <dgm:t>
        <a:bodyPr/>
        <a:lstStyle/>
        <a:p>
          <a:pPr algn="ctr"/>
          <a:endParaRPr lang="en-IN" sz="2400" b="0">
            <a:latin typeface="Times New Roman" panose="02020603050405020304" pitchFamily="18" charset="0"/>
            <a:cs typeface="Times New Roman" panose="02020603050405020304" pitchFamily="18" charset="0"/>
          </a:endParaRPr>
        </a:p>
      </dgm:t>
    </dgm:pt>
    <dgm:pt modelId="{B537BEA8-2601-4B3E-8F80-0EB6624FC636}">
      <dgm:prSet phldrT="[Text]" custT="1"/>
      <dgm:spPr/>
      <dgm:t>
        <a:bodyPr/>
        <a:lstStyle/>
        <a:p>
          <a:pPr algn="ctr"/>
          <a:r>
            <a:rPr lang="en-IN" sz="900" b="0">
              <a:latin typeface="Times New Roman" panose="02020603050405020304" pitchFamily="18" charset="0"/>
              <a:cs typeface="Times New Roman" panose="02020603050405020304" pitchFamily="18" charset="0"/>
            </a:rPr>
            <a:t>Financial Knowledge &amp; Awareness</a:t>
          </a:r>
        </a:p>
      </dgm:t>
    </dgm:pt>
    <dgm:pt modelId="{0CBF76B5-1192-40A3-9F66-1C2067BEAE0F}" type="parTrans" cxnId="{EBDF014E-6476-4274-8D1B-5D12950B453F}">
      <dgm:prSet custT="1"/>
      <dgm:spPr/>
      <dgm:t>
        <a:bodyPr/>
        <a:lstStyle/>
        <a:p>
          <a:pPr algn="ctr"/>
          <a:endParaRPr lang="en-IN" sz="800" b="0">
            <a:latin typeface="Times New Roman" panose="02020603050405020304" pitchFamily="18" charset="0"/>
            <a:cs typeface="Times New Roman" panose="02020603050405020304" pitchFamily="18" charset="0"/>
          </a:endParaRPr>
        </a:p>
      </dgm:t>
    </dgm:pt>
    <dgm:pt modelId="{EE8EA8B3-908D-4733-BBC4-2038FCA431D8}" type="sibTrans" cxnId="{EBDF014E-6476-4274-8D1B-5D12950B453F}">
      <dgm:prSet/>
      <dgm:spPr/>
      <dgm:t>
        <a:bodyPr/>
        <a:lstStyle/>
        <a:p>
          <a:pPr algn="ctr"/>
          <a:endParaRPr lang="en-IN" sz="2400" b="0">
            <a:latin typeface="Times New Roman" panose="02020603050405020304" pitchFamily="18" charset="0"/>
            <a:cs typeface="Times New Roman" panose="02020603050405020304" pitchFamily="18" charset="0"/>
          </a:endParaRPr>
        </a:p>
      </dgm:t>
    </dgm:pt>
    <dgm:pt modelId="{4B017197-65FA-44FA-BC1E-763935A21C8C}">
      <dgm:prSet phldrT="[Text]" custT="1"/>
      <dgm:spPr/>
      <dgm:t>
        <a:bodyPr/>
        <a:lstStyle/>
        <a:p>
          <a:pPr algn="ctr"/>
          <a:r>
            <a:rPr lang="en-IN" sz="900" b="0">
              <a:latin typeface="Times New Roman" panose="02020603050405020304" pitchFamily="18" charset="0"/>
              <a:cs typeface="Times New Roman" panose="02020603050405020304" pitchFamily="18" charset="0"/>
            </a:rPr>
            <a:t>Budgeting &amp; Financial Planning</a:t>
          </a:r>
        </a:p>
      </dgm:t>
    </dgm:pt>
    <dgm:pt modelId="{0C58FEC7-1F7A-40CF-BC80-5D7E1928B3EB}" type="parTrans" cxnId="{8BB7BB39-1F0F-4B22-842A-77B47BE31687}">
      <dgm:prSet custT="1"/>
      <dgm:spPr/>
      <dgm:t>
        <a:bodyPr/>
        <a:lstStyle/>
        <a:p>
          <a:pPr algn="ctr"/>
          <a:endParaRPr lang="en-IN" sz="800" b="0">
            <a:latin typeface="Times New Roman" panose="02020603050405020304" pitchFamily="18" charset="0"/>
            <a:cs typeface="Times New Roman" panose="02020603050405020304" pitchFamily="18" charset="0"/>
          </a:endParaRPr>
        </a:p>
      </dgm:t>
    </dgm:pt>
    <dgm:pt modelId="{158F7624-F946-47B0-AD1A-7CC1A668251A}" type="sibTrans" cxnId="{8BB7BB39-1F0F-4B22-842A-77B47BE31687}">
      <dgm:prSet/>
      <dgm:spPr/>
      <dgm:t>
        <a:bodyPr/>
        <a:lstStyle/>
        <a:p>
          <a:pPr algn="ctr"/>
          <a:endParaRPr lang="en-IN" sz="2400" b="0">
            <a:latin typeface="Times New Roman" panose="02020603050405020304" pitchFamily="18" charset="0"/>
            <a:cs typeface="Times New Roman" panose="02020603050405020304" pitchFamily="18" charset="0"/>
          </a:endParaRPr>
        </a:p>
      </dgm:t>
    </dgm:pt>
    <dgm:pt modelId="{10A9D3C9-57FD-4384-AF51-7DB826669C66}">
      <dgm:prSet phldrT="[Text]" custT="1"/>
      <dgm:spPr/>
      <dgm:t>
        <a:bodyPr/>
        <a:lstStyle/>
        <a:p>
          <a:pPr algn="ctr"/>
          <a:r>
            <a:rPr lang="en-IN" sz="900" b="0">
              <a:latin typeface="Times New Roman" panose="02020603050405020304" pitchFamily="18" charset="0"/>
              <a:cs typeface="Times New Roman" panose="02020603050405020304" pitchFamily="18" charset="0"/>
            </a:rPr>
            <a:t>Socio-Economic Influence</a:t>
          </a:r>
        </a:p>
      </dgm:t>
    </dgm:pt>
    <dgm:pt modelId="{7624B7A2-AEC0-4B90-AE35-489CA917F7CC}" type="parTrans" cxnId="{0C9D1358-2BB7-491D-8E7E-8F1B611F9FD0}">
      <dgm:prSet custT="1"/>
      <dgm:spPr/>
      <dgm:t>
        <a:bodyPr/>
        <a:lstStyle/>
        <a:p>
          <a:pPr algn="ctr"/>
          <a:endParaRPr lang="en-IN" sz="800" b="0">
            <a:latin typeface="Times New Roman" panose="02020603050405020304" pitchFamily="18" charset="0"/>
            <a:cs typeface="Times New Roman" panose="02020603050405020304" pitchFamily="18" charset="0"/>
          </a:endParaRPr>
        </a:p>
      </dgm:t>
    </dgm:pt>
    <dgm:pt modelId="{99D45069-DCE2-438E-A8CE-FC738FE7B09C}" type="sibTrans" cxnId="{0C9D1358-2BB7-491D-8E7E-8F1B611F9FD0}">
      <dgm:prSet/>
      <dgm:spPr/>
      <dgm:t>
        <a:bodyPr/>
        <a:lstStyle/>
        <a:p>
          <a:pPr algn="ctr"/>
          <a:endParaRPr lang="en-IN" sz="2400" b="0">
            <a:latin typeface="Times New Roman" panose="02020603050405020304" pitchFamily="18" charset="0"/>
            <a:cs typeface="Times New Roman" panose="02020603050405020304" pitchFamily="18" charset="0"/>
          </a:endParaRPr>
        </a:p>
      </dgm:t>
    </dgm:pt>
    <dgm:pt modelId="{04C143BF-D2D0-4D9D-A3C3-288316F40C24}" type="pres">
      <dgm:prSet presAssocID="{6A5FF410-EEC8-4CDE-9767-A65CFAFED730}" presName="Name0" presStyleCnt="0">
        <dgm:presLayoutVars>
          <dgm:chMax val="1"/>
          <dgm:dir/>
          <dgm:animLvl val="ctr"/>
          <dgm:resizeHandles val="exact"/>
        </dgm:presLayoutVars>
      </dgm:prSet>
      <dgm:spPr/>
    </dgm:pt>
    <dgm:pt modelId="{A751812F-9C01-4316-B05C-74F44D3DD41A}" type="pres">
      <dgm:prSet presAssocID="{81350F95-398E-45BB-944D-B843E4A61351}" presName="centerShape" presStyleLbl="node0" presStyleIdx="0" presStyleCnt="1" custScaleX="140788" custScaleY="127798"/>
      <dgm:spPr/>
    </dgm:pt>
    <dgm:pt modelId="{418A582A-012F-486E-8234-03AC46854B2E}" type="pres">
      <dgm:prSet presAssocID="{C3BE64E5-CD74-4BF4-9627-813E37A0CA6F}" presName="parTrans" presStyleLbl="sibTrans2D1" presStyleIdx="0" presStyleCnt="6"/>
      <dgm:spPr/>
    </dgm:pt>
    <dgm:pt modelId="{DA2C07C8-CC3D-49E1-B497-175575D8B4A3}" type="pres">
      <dgm:prSet presAssocID="{C3BE64E5-CD74-4BF4-9627-813E37A0CA6F}" presName="connectorText" presStyleLbl="sibTrans2D1" presStyleIdx="0" presStyleCnt="6"/>
      <dgm:spPr/>
    </dgm:pt>
    <dgm:pt modelId="{12AE7249-C9AA-4AF6-9609-98B5BDDB9F6F}" type="pres">
      <dgm:prSet presAssocID="{0CE3A2FF-39D2-4521-B2EB-A4D503CCF338}" presName="node" presStyleLbl="node1" presStyleIdx="0" presStyleCnt="6" custScaleX="146070" custScaleY="95658" custRadScaleRad="93047" custRadScaleInc="9057">
        <dgm:presLayoutVars>
          <dgm:bulletEnabled val="1"/>
        </dgm:presLayoutVars>
      </dgm:prSet>
      <dgm:spPr/>
    </dgm:pt>
    <dgm:pt modelId="{879029CA-ACF6-4499-8702-379FE5FACF45}" type="pres">
      <dgm:prSet presAssocID="{EB5EF50D-6AAB-455C-8CD9-3B38516ED6EF}" presName="parTrans" presStyleLbl="sibTrans2D1" presStyleIdx="1" presStyleCnt="6"/>
      <dgm:spPr/>
    </dgm:pt>
    <dgm:pt modelId="{C94F8E9D-A439-4A82-94D4-65766415F7FB}" type="pres">
      <dgm:prSet presAssocID="{EB5EF50D-6AAB-455C-8CD9-3B38516ED6EF}" presName="connectorText" presStyleLbl="sibTrans2D1" presStyleIdx="1" presStyleCnt="6"/>
      <dgm:spPr/>
    </dgm:pt>
    <dgm:pt modelId="{C0290843-DD62-4850-BAFE-001BC992DFBC}" type="pres">
      <dgm:prSet presAssocID="{FFEB8B82-24F0-44A9-9D9D-7BB96325A197}" presName="node" presStyleLbl="node1" presStyleIdx="1" presStyleCnt="6" custScaleX="136656" custScaleY="101853" custRadScaleRad="121096" custRadScaleInc="26283">
        <dgm:presLayoutVars>
          <dgm:bulletEnabled val="1"/>
        </dgm:presLayoutVars>
      </dgm:prSet>
      <dgm:spPr/>
    </dgm:pt>
    <dgm:pt modelId="{BDA4FBC3-623E-4212-AAB4-D0E7230F1452}" type="pres">
      <dgm:prSet presAssocID="{5D25C797-7EEB-4471-83C6-7D163C1519FA}" presName="parTrans" presStyleLbl="sibTrans2D1" presStyleIdx="2" presStyleCnt="6"/>
      <dgm:spPr/>
    </dgm:pt>
    <dgm:pt modelId="{5F9E0F45-76D3-4870-B77C-5E3FBEB5FA74}" type="pres">
      <dgm:prSet presAssocID="{5D25C797-7EEB-4471-83C6-7D163C1519FA}" presName="connectorText" presStyleLbl="sibTrans2D1" presStyleIdx="2" presStyleCnt="6"/>
      <dgm:spPr/>
    </dgm:pt>
    <dgm:pt modelId="{A42FC67F-9683-4CC7-B38E-99A4735542FE}" type="pres">
      <dgm:prSet presAssocID="{519D137B-8EF5-4557-A6AA-0293CED5F35A}" presName="node" presStyleLbl="node1" presStyleIdx="2" presStyleCnt="6" custScaleX="140012" custScaleY="101934" custRadScaleRad="118809" custRadScaleInc="-17040">
        <dgm:presLayoutVars>
          <dgm:bulletEnabled val="1"/>
        </dgm:presLayoutVars>
      </dgm:prSet>
      <dgm:spPr/>
    </dgm:pt>
    <dgm:pt modelId="{F283F724-80B8-47B6-B746-049CE348C8FA}" type="pres">
      <dgm:prSet presAssocID="{0CBF76B5-1192-40A3-9F66-1C2067BEAE0F}" presName="parTrans" presStyleLbl="sibTrans2D1" presStyleIdx="3" presStyleCnt="6"/>
      <dgm:spPr/>
    </dgm:pt>
    <dgm:pt modelId="{E0BD0E02-CD29-4289-A3FF-8EF0F181559B}" type="pres">
      <dgm:prSet presAssocID="{0CBF76B5-1192-40A3-9F66-1C2067BEAE0F}" presName="connectorText" presStyleLbl="sibTrans2D1" presStyleIdx="3" presStyleCnt="6"/>
      <dgm:spPr/>
    </dgm:pt>
    <dgm:pt modelId="{9E506630-6398-4079-A8CE-4A5A9F1F2889}" type="pres">
      <dgm:prSet presAssocID="{B537BEA8-2601-4B3E-8F80-0EB6624FC636}" presName="node" presStyleLbl="node1" presStyleIdx="3" presStyleCnt="6" custScaleX="150307" custScaleY="103226">
        <dgm:presLayoutVars>
          <dgm:bulletEnabled val="1"/>
        </dgm:presLayoutVars>
      </dgm:prSet>
      <dgm:spPr/>
    </dgm:pt>
    <dgm:pt modelId="{C0E914AA-38EC-48F3-925F-90D9CE385B7F}" type="pres">
      <dgm:prSet presAssocID="{0C58FEC7-1F7A-40CF-BC80-5D7E1928B3EB}" presName="parTrans" presStyleLbl="sibTrans2D1" presStyleIdx="4" presStyleCnt="6"/>
      <dgm:spPr/>
    </dgm:pt>
    <dgm:pt modelId="{CE437520-2144-45CD-B692-1732C04A6729}" type="pres">
      <dgm:prSet presAssocID="{0C58FEC7-1F7A-40CF-BC80-5D7E1928B3EB}" presName="connectorText" presStyleLbl="sibTrans2D1" presStyleIdx="4" presStyleCnt="6"/>
      <dgm:spPr/>
    </dgm:pt>
    <dgm:pt modelId="{CBB86D1C-BDA9-4376-84FC-9562209E1AC6}" type="pres">
      <dgm:prSet presAssocID="{4B017197-65FA-44FA-BC1E-763935A21C8C}" presName="node" presStyleLbl="node1" presStyleIdx="4" presStyleCnt="6" custScaleX="150609" custScaleY="108389" custRadScaleRad="111264" custRadScaleInc="12678">
        <dgm:presLayoutVars>
          <dgm:bulletEnabled val="1"/>
        </dgm:presLayoutVars>
      </dgm:prSet>
      <dgm:spPr/>
    </dgm:pt>
    <dgm:pt modelId="{45DC39E9-867F-46FE-87DF-61716346D7FA}" type="pres">
      <dgm:prSet presAssocID="{7624B7A2-AEC0-4B90-AE35-489CA917F7CC}" presName="parTrans" presStyleLbl="sibTrans2D1" presStyleIdx="5" presStyleCnt="6"/>
      <dgm:spPr/>
    </dgm:pt>
    <dgm:pt modelId="{02D099D3-6591-4690-BD97-3525D28A48FB}" type="pres">
      <dgm:prSet presAssocID="{7624B7A2-AEC0-4B90-AE35-489CA917F7CC}" presName="connectorText" presStyleLbl="sibTrans2D1" presStyleIdx="5" presStyleCnt="6"/>
      <dgm:spPr/>
    </dgm:pt>
    <dgm:pt modelId="{538ABD69-C2BF-454A-9942-6933D3BB1FBA}" type="pres">
      <dgm:prSet presAssocID="{10A9D3C9-57FD-4384-AF51-7DB826669C66}" presName="node" presStyleLbl="node1" presStyleIdx="5" presStyleCnt="6" custScaleX="152810" custScaleY="99384" custRadScaleRad="116106" custRadScaleInc="-19768">
        <dgm:presLayoutVars>
          <dgm:bulletEnabled val="1"/>
        </dgm:presLayoutVars>
      </dgm:prSet>
      <dgm:spPr/>
    </dgm:pt>
  </dgm:ptLst>
  <dgm:cxnLst>
    <dgm:cxn modelId="{7985F30B-2EFF-4355-BBC5-06255A07E62B}" srcId="{81350F95-398E-45BB-944D-B843E4A61351}" destId="{0CE3A2FF-39D2-4521-B2EB-A4D503CCF338}" srcOrd="0" destOrd="0" parTransId="{C3BE64E5-CD74-4BF4-9627-813E37A0CA6F}" sibTransId="{C635ACD5-D4B8-4699-8649-B24751DF4D30}"/>
    <dgm:cxn modelId="{FD28C01C-51F5-45BE-9757-6C4D2F66501C}" srcId="{81350F95-398E-45BB-944D-B843E4A61351}" destId="{FFEB8B82-24F0-44A9-9D9D-7BB96325A197}" srcOrd="1" destOrd="0" parTransId="{EB5EF50D-6AAB-455C-8CD9-3B38516ED6EF}" sibTransId="{B18E4DD3-0CDD-47B1-AC50-81E19939EE0C}"/>
    <dgm:cxn modelId="{EE98081E-F552-4A28-A567-18617A8BFAFF}" type="presOf" srcId="{C3BE64E5-CD74-4BF4-9627-813E37A0CA6F}" destId="{DA2C07C8-CC3D-49E1-B497-175575D8B4A3}" srcOrd="1" destOrd="0" presId="urn:microsoft.com/office/officeart/2005/8/layout/radial5"/>
    <dgm:cxn modelId="{ED87BC27-62F6-4899-A21B-673AB4B12CDD}" type="presOf" srcId="{5D25C797-7EEB-4471-83C6-7D163C1519FA}" destId="{5F9E0F45-76D3-4870-B77C-5E3FBEB5FA74}" srcOrd="1" destOrd="0" presId="urn:microsoft.com/office/officeart/2005/8/layout/radial5"/>
    <dgm:cxn modelId="{3F673F2A-0943-4582-B021-656431150301}" type="presOf" srcId="{0CE3A2FF-39D2-4521-B2EB-A4D503CCF338}" destId="{12AE7249-C9AA-4AF6-9609-98B5BDDB9F6F}" srcOrd="0" destOrd="0" presId="urn:microsoft.com/office/officeart/2005/8/layout/radial5"/>
    <dgm:cxn modelId="{8BB7BB39-1F0F-4B22-842A-77B47BE31687}" srcId="{81350F95-398E-45BB-944D-B843E4A61351}" destId="{4B017197-65FA-44FA-BC1E-763935A21C8C}" srcOrd="4" destOrd="0" parTransId="{0C58FEC7-1F7A-40CF-BC80-5D7E1928B3EB}" sibTransId="{158F7624-F946-47B0-AD1A-7CC1A668251A}"/>
    <dgm:cxn modelId="{EB58A33F-3B86-4BDC-AE92-3E24BBC32570}" type="presOf" srcId="{B537BEA8-2601-4B3E-8F80-0EB6624FC636}" destId="{9E506630-6398-4079-A8CE-4A5A9F1F2889}" srcOrd="0" destOrd="0" presId="urn:microsoft.com/office/officeart/2005/8/layout/radial5"/>
    <dgm:cxn modelId="{D897AF68-218F-4DE5-8EBE-02DEB83F9B7B}" srcId="{81350F95-398E-45BB-944D-B843E4A61351}" destId="{519D137B-8EF5-4557-A6AA-0293CED5F35A}" srcOrd="2" destOrd="0" parTransId="{5D25C797-7EEB-4471-83C6-7D163C1519FA}" sibTransId="{FEEBCCB1-0923-4CF7-85F0-3D4EEEDAD619}"/>
    <dgm:cxn modelId="{477BC66C-7E2E-4C71-950C-3D0D8E419494}" type="presOf" srcId="{EB5EF50D-6AAB-455C-8CD9-3B38516ED6EF}" destId="{879029CA-ACF6-4499-8702-379FE5FACF45}" srcOrd="0" destOrd="0" presId="urn:microsoft.com/office/officeart/2005/8/layout/radial5"/>
    <dgm:cxn modelId="{EBDF014E-6476-4274-8D1B-5D12950B453F}" srcId="{81350F95-398E-45BB-944D-B843E4A61351}" destId="{B537BEA8-2601-4B3E-8F80-0EB6624FC636}" srcOrd="3" destOrd="0" parTransId="{0CBF76B5-1192-40A3-9F66-1C2067BEAE0F}" sibTransId="{EE8EA8B3-908D-4733-BBC4-2038FCA431D8}"/>
    <dgm:cxn modelId="{AA470A4F-2791-4D55-912D-7FC1C8CA08A9}" type="presOf" srcId="{0C58FEC7-1F7A-40CF-BC80-5D7E1928B3EB}" destId="{CE437520-2144-45CD-B692-1732C04A6729}" srcOrd="1" destOrd="0" presId="urn:microsoft.com/office/officeart/2005/8/layout/radial5"/>
    <dgm:cxn modelId="{0FCCBC4F-E5FD-455B-8D35-36F751BBAB3C}" type="presOf" srcId="{519D137B-8EF5-4557-A6AA-0293CED5F35A}" destId="{A42FC67F-9683-4CC7-B38E-99A4735542FE}" srcOrd="0" destOrd="0" presId="urn:microsoft.com/office/officeart/2005/8/layout/radial5"/>
    <dgm:cxn modelId="{54B7D44F-99E1-48D4-A304-DF1B62459DAB}" type="presOf" srcId="{10A9D3C9-57FD-4384-AF51-7DB826669C66}" destId="{538ABD69-C2BF-454A-9942-6933D3BB1FBA}" srcOrd="0" destOrd="0" presId="urn:microsoft.com/office/officeart/2005/8/layout/radial5"/>
    <dgm:cxn modelId="{323D8872-8586-4A21-9DEC-419DFC621108}" type="presOf" srcId="{6A5FF410-EEC8-4CDE-9767-A65CFAFED730}" destId="{04C143BF-D2D0-4D9D-A3C3-288316F40C24}" srcOrd="0" destOrd="0" presId="urn:microsoft.com/office/officeart/2005/8/layout/radial5"/>
    <dgm:cxn modelId="{12244A75-7089-48AF-B51B-637C2F7AE072}" type="presOf" srcId="{7624B7A2-AEC0-4B90-AE35-489CA917F7CC}" destId="{45DC39E9-867F-46FE-87DF-61716346D7FA}" srcOrd="0" destOrd="0" presId="urn:microsoft.com/office/officeart/2005/8/layout/radial5"/>
    <dgm:cxn modelId="{0C9D1358-2BB7-491D-8E7E-8F1B611F9FD0}" srcId="{81350F95-398E-45BB-944D-B843E4A61351}" destId="{10A9D3C9-57FD-4384-AF51-7DB826669C66}" srcOrd="5" destOrd="0" parTransId="{7624B7A2-AEC0-4B90-AE35-489CA917F7CC}" sibTransId="{99D45069-DCE2-438E-A8CE-FC738FE7B09C}"/>
    <dgm:cxn modelId="{038BDE7B-0CE6-46D8-9919-CB85BE8C92EB}" type="presOf" srcId="{0C58FEC7-1F7A-40CF-BC80-5D7E1928B3EB}" destId="{C0E914AA-38EC-48F3-925F-90D9CE385B7F}" srcOrd="0" destOrd="0" presId="urn:microsoft.com/office/officeart/2005/8/layout/radial5"/>
    <dgm:cxn modelId="{E3D2017D-82AB-44BD-BCF8-83D8AFE89833}" type="presOf" srcId="{EB5EF50D-6AAB-455C-8CD9-3B38516ED6EF}" destId="{C94F8E9D-A439-4A82-94D4-65766415F7FB}" srcOrd="1" destOrd="0" presId="urn:microsoft.com/office/officeart/2005/8/layout/radial5"/>
    <dgm:cxn modelId="{8B302680-CAFA-47E8-8760-C52DF19A4240}" type="presOf" srcId="{7624B7A2-AEC0-4B90-AE35-489CA917F7CC}" destId="{02D099D3-6591-4690-BD97-3525D28A48FB}" srcOrd="1" destOrd="0" presId="urn:microsoft.com/office/officeart/2005/8/layout/radial5"/>
    <dgm:cxn modelId="{39B13E8A-9C21-43B9-90A0-3BCC1E39965B}" type="presOf" srcId="{5D25C797-7EEB-4471-83C6-7D163C1519FA}" destId="{BDA4FBC3-623E-4212-AAB4-D0E7230F1452}" srcOrd="0" destOrd="0" presId="urn:microsoft.com/office/officeart/2005/8/layout/radial5"/>
    <dgm:cxn modelId="{C7E30DAB-E644-489D-80FB-BAD31E825FD8}" type="presOf" srcId="{81350F95-398E-45BB-944D-B843E4A61351}" destId="{A751812F-9C01-4316-B05C-74F44D3DD41A}" srcOrd="0" destOrd="0" presId="urn:microsoft.com/office/officeart/2005/8/layout/radial5"/>
    <dgm:cxn modelId="{8400B3AB-92B9-45AB-8168-2F61B31CBF8B}" type="presOf" srcId="{0CBF76B5-1192-40A3-9F66-1C2067BEAE0F}" destId="{F283F724-80B8-47B6-B746-049CE348C8FA}" srcOrd="0" destOrd="0" presId="urn:microsoft.com/office/officeart/2005/8/layout/radial5"/>
    <dgm:cxn modelId="{D5C4F6D4-3E15-4FA1-AC64-2E651E34AD6C}" srcId="{6A5FF410-EEC8-4CDE-9767-A65CFAFED730}" destId="{81350F95-398E-45BB-944D-B843E4A61351}" srcOrd="0" destOrd="0" parTransId="{F3E89FF8-9E93-430B-9853-44A2E72CBF58}" sibTransId="{05CC799A-6C3A-421C-AC7F-7C6CD81B1CEF}"/>
    <dgm:cxn modelId="{E6E6ADDA-9708-4743-A517-0B7059E9075F}" type="presOf" srcId="{0CBF76B5-1192-40A3-9F66-1C2067BEAE0F}" destId="{E0BD0E02-CD29-4289-A3FF-8EF0F181559B}" srcOrd="1" destOrd="0" presId="urn:microsoft.com/office/officeart/2005/8/layout/radial5"/>
    <dgm:cxn modelId="{80BA36E0-6E29-419C-A56F-DFC3CE2CF160}" type="presOf" srcId="{4B017197-65FA-44FA-BC1E-763935A21C8C}" destId="{CBB86D1C-BDA9-4376-84FC-9562209E1AC6}" srcOrd="0" destOrd="0" presId="urn:microsoft.com/office/officeart/2005/8/layout/radial5"/>
    <dgm:cxn modelId="{CCFC9CE4-7E7A-48F1-9D32-A5ADD9F1F679}" type="presOf" srcId="{C3BE64E5-CD74-4BF4-9627-813E37A0CA6F}" destId="{418A582A-012F-486E-8234-03AC46854B2E}" srcOrd="0" destOrd="0" presId="urn:microsoft.com/office/officeart/2005/8/layout/radial5"/>
    <dgm:cxn modelId="{D7230CEC-D026-45AC-B8AA-5866FB15AC5C}" type="presOf" srcId="{FFEB8B82-24F0-44A9-9D9D-7BB96325A197}" destId="{C0290843-DD62-4850-BAFE-001BC992DFBC}" srcOrd="0" destOrd="0" presId="urn:microsoft.com/office/officeart/2005/8/layout/radial5"/>
    <dgm:cxn modelId="{FFF40CF9-1A7A-4BC0-9B7C-28F7668D941E}" type="presParOf" srcId="{04C143BF-D2D0-4D9D-A3C3-288316F40C24}" destId="{A751812F-9C01-4316-B05C-74F44D3DD41A}" srcOrd="0" destOrd="0" presId="urn:microsoft.com/office/officeart/2005/8/layout/radial5"/>
    <dgm:cxn modelId="{B522AA2C-EE2F-480B-AD70-AB22D99E33B3}" type="presParOf" srcId="{04C143BF-D2D0-4D9D-A3C3-288316F40C24}" destId="{418A582A-012F-486E-8234-03AC46854B2E}" srcOrd="1" destOrd="0" presId="urn:microsoft.com/office/officeart/2005/8/layout/radial5"/>
    <dgm:cxn modelId="{C1DC3CFB-1C45-4832-8A64-31BE540777CF}" type="presParOf" srcId="{418A582A-012F-486E-8234-03AC46854B2E}" destId="{DA2C07C8-CC3D-49E1-B497-175575D8B4A3}" srcOrd="0" destOrd="0" presId="urn:microsoft.com/office/officeart/2005/8/layout/radial5"/>
    <dgm:cxn modelId="{FC1EE588-11D2-49A6-B3FC-36B6B806DA67}" type="presParOf" srcId="{04C143BF-D2D0-4D9D-A3C3-288316F40C24}" destId="{12AE7249-C9AA-4AF6-9609-98B5BDDB9F6F}" srcOrd="2" destOrd="0" presId="urn:microsoft.com/office/officeart/2005/8/layout/radial5"/>
    <dgm:cxn modelId="{24A85A1D-62E5-4208-8FEE-EAAF20D8B4C1}" type="presParOf" srcId="{04C143BF-D2D0-4D9D-A3C3-288316F40C24}" destId="{879029CA-ACF6-4499-8702-379FE5FACF45}" srcOrd="3" destOrd="0" presId="urn:microsoft.com/office/officeart/2005/8/layout/radial5"/>
    <dgm:cxn modelId="{CB0F43FC-B49F-4776-B3AA-95D0A97D1A2E}" type="presParOf" srcId="{879029CA-ACF6-4499-8702-379FE5FACF45}" destId="{C94F8E9D-A439-4A82-94D4-65766415F7FB}" srcOrd="0" destOrd="0" presId="urn:microsoft.com/office/officeart/2005/8/layout/radial5"/>
    <dgm:cxn modelId="{89C28DA0-D41E-442E-9983-94505A74445D}" type="presParOf" srcId="{04C143BF-D2D0-4D9D-A3C3-288316F40C24}" destId="{C0290843-DD62-4850-BAFE-001BC992DFBC}" srcOrd="4" destOrd="0" presId="urn:microsoft.com/office/officeart/2005/8/layout/radial5"/>
    <dgm:cxn modelId="{50A212E5-5C9C-40CC-98E3-9ED1A87D4349}" type="presParOf" srcId="{04C143BF-D2D0-4D9D-A3C3-288316F40C24}" destId="{BDA4FBC3-623E-4212-AAB4-D0E7230F1452}" srcOrd="5" destOrd="0" presId="urn:microsoft.com/office/officeart/2005/8/layout/radial5"/>
    <dgm:cxn modelId="{ED61A7FC-FAE1-4944-A94F-0B26F4738179}" type="presParOf" srcId="{BDA4FBC3-623E-4212-AAB4-D0E7230F1452}" destId="{5F9E0F45-76D3-4870-B77C-5E3FBEB5FA74}" srcOrd="0" destOrd="0" presId="urn:microsoft.com/office/officeart/2005/8/layout/radial5"/>
    <dgm:cxn modelId="{E610FB49-EF8F-474B-B9D3-24E4EE1F37C8}" type="presParOf" srcId="{04C143BF-D2D0-4D9D-A3C3-288316F40C24}" destId="{A42FC67F-9683-4CC7-B38E-99A4735542FE}" srcOrd="6" destOrd="0" presId="urn:microsoft.com/office/officeart/2005/8/layout/radial5"/>
    <dgm:cxn modelId="{554A0D1E-F4DB-4974-A8D4-A93E349962E4}" type="presParOf" srcId="{04C143BF-D2D0-4D9D-A3C3-288316F40C24}" destId="{F283F724-80B8-47B6-B746-049CE348C8FA}" srcOrd="7" destOrd="0" presId="urn:microsoft.com/office/officeart/2005/8/layout/radial5"/>
    <dgm:cxn modelId="{2CEC5A64-E0DA-4A47-ACBD-C9B6EAED117A}" type="presParOf" srcId="{F283F724-80B8-47B6-B746-049CE348C8FA}" destId="{E0BD0E02-CD29-4289-A3FF-8EF0F181559B}" srcOrd="0" destOrd="0" presId="urn:microsoft.com/office/officeart/2005/8/layout/radial5"/>
    <dgm:cxn modelId="{1702DB12-D6BB-4069-9007-778C0DB3B98C}" type="presParOf" srcId="{04C143BF-D2D0-4D9D-A3C3-288316F40C24}" destId="{9E506630-6398-4079-A8CE-4A5A9F1F2889}" srcOrd="8" destOrd="0" presId="urn:microsoft.com/office/officeart/2005/8/layout/radial5"/>
    <dgm:cxn modelId="{17DE8166-817B-4CC4-AEFA-F8CB1B18A687}" type="presParOf" srcId="{04C143BF-D2D0-4D9D-A3C3-288316F40C24}" destId="{C0E914AA-38EC-48F3-925F-90D9CE385B7F}" srcOrd="9" destOrd="0" presId="urn:microsoft.com/office/officeart/2005/8/layout/radial5"/>
    <dgm:cxn modelId="{527DA964-80AD-4989-AD0E-36CB01C0E8DE}" type="presParOf" srcId="{C0E914AA-38EC-48F3-925F-90D9CE385B7F}" destId="{CE437520-2144-45CD-B692-1732C04A6729}" srcOrd="0" destOrd="0" presId="urn:microsoft.com/office/officeart/2005/8/layout/radial5"/>
    <dgm:cxn modelId="{C9F24B52-5062-4E3C-9372-37F851B36088}" type="presParOf" srcId="{04C143BF-D2D0-4D9D-A3C3-288316F40C24}" destId="{CBB86D1C-BDA9-4376-84FC-9562209E1AC6}" srcOrd="10" destOrd="0" presId="urn:microsoft.com/office/officeart/2005/8/layout/radial5"/>
    <dgm:cxn modelId="{34F9C29D-D958-46ED-BA0D-27BFF449BA10}" type="presParOf" srcId="{04C143BF-D2D0-4D9D-A3C3-288316F40C24}" destId="{45DC39E9-867F-46FE-87DF-61716346D7FA}" srcOrd="11" destOrd="0" presId="urn:microsoft.com/office/officeart/2005/8/layout/radial5"/>
    <dgm:cxn modelId="{9974C782-6551-49E4-B688-49F310C6192A}" type="presParOf" srcId="{45DC39E9-867F-46FE-87DF-61716346D7FA}" destId="{02D099D3-6591-4690-BD97-3525D28A48FB}" srcOrd="0" destOrd="0" presId="urn:microsoft.com/office/officeart/2005/8/layout/radial5"/>
    <dgm:cxn modelId="{BE3A4BBB-527B-47AD-8918-9E7B35CE2E52}" type="presParOf" srcId="{04C143BF-D2D0-4D9D-A3C3-288316F40C24}" destId="{538ABD69-C2BF-454A-9942-6933D3BB1FBA}" srcOrd="12" destOrd="0" presId="urn:microsoft.com/office/officeart/2005/8/layout/radial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751812F-9C01-4316-B05C-74F44D3DD41A}">
      <dsp:nvSpPr>
        <dsp:cNvPr id="0" name=""/>
        <dsp:cNvSpPr/>
      </dsp:nvSpPr>
      <dsp:spPr>
        <a:xfrm>
          <a:off x="2486609" y="876544"/>
          <a:ext cx="783654" cy="711349"/>
        </a:xfrm>
        <a:prstGeom prst="ellipse">
          <a:avLst/>
        </a:prstGeom>
        <a:solidFill>
          <a:schemeClr val="accent5">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anose="02020603050405020304" pitchFamily="18" charset="0"/>
              <a:cs typeface="Times New Roman" panose="02020603050405020304" pitchFamily="18" charset="0"/>
            </a:rPr>
            <a:t>Financial Literacy on financial </a:t>
          </a:r>
          <a:r>
            <a:rPr lang="en-IN" sz="800" b="0" kern="1200">
              <a:latin typeface="Times New Roman" panose="02020603050405020304" pitchFamily="18" charset="0"/>
              <a:cs typeface="Times New Roman" panose="02020603050405020304" pitchFamily="18" charset="0"/>
            </a:rPr>
            <a:t>decision-making</a:t>
          </a:r>
          <a:r>
            <a:rPr lang="en-IN" sz="900" b="0" kern="1200">
              <a:latin typeface="Times New Roman" panose="02020603050405020304" pitchFamily="18" charset="0"/>
              <a:cs typeface="Times New Roman" panose="02020603050405020304" pitchFamily="18" charset="0"/>
            </a:rPr>
            <a:t> </a:t>
          </a:r>
        </a:p>
      </dsp:txBody>
      <dsp:txXfrm>
        <a:off x="2601372" y="980719"/>
        <a:ext cx="554128" cy="502999"/>
      </dsp:txXfrm>
    </dsp:sp>
    <dsp:sp modelId="{418A582A-012F-486E-8234-03AC46854B2E}">
      <dsp:nvSpPr>
        <dsp:cNvPr id="0" name=""/>
        <dsp:cNvSpPr/>
      </dsp:nvSpPr>
      <dsp:spPr>
        <a:xfrm rot="16363026">
          <a:off x="2850878" y="676704"/>
          <a:ext cx="97284" cy="222488"/>
        </a:xfrm>
        <a:prstGeom prst="rightArrow">
          <a:avLst>
            <a:gd name="adj1" fmla="val 60000"/>
            <a:gd name="adj2" fmla="val 50000"/>
          </a:avLst>
        </a:prstGeom>
        <a:solidFill>
          <a:schemeClr val="accent5">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b="0" kern="1200">
            <a:latin typeface="Times New Roman" panose="02020603050405020304" pitchFamily="18" charset="0"/>
            <a:cs typeface="Times New Roman" panose="02020603050405020304" pitchFamily="18" charset="0"/>
          </a:endParaRPr>
        </a:p>
      </dsp:txBody>
      <dsp:txXfrm>
        <a:off x="2864779" y="735778"/>
        <a:ext cx="68099" cy="133492"/>
      </dsp:txXfrm>
    </dsp:sp>
    <dsp:sp modelId="{12AE7249-C9AA-4AF6-9609-98B5BDDB9F6F}">
      <dsp:nvSpPr>
        <dsp:cNvPr id="0" name=""/>
        <dsp:cNvSpPr/>
      </dsp:nvSpPr>
      <dsp:spPr>
        <a:xfrm>
          <a:off x="2440923" y="67709"/>
          <a:ext cx="955850" cy="625965"/>
        </a:xfrm>
        <a:prstGeom prst="ellipse">
          <a:avLst/>
        </a:prstGeom>
        <a:solidFill>
          <a:schemeClr val="accent5">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anose="02020603050405020304" pitchFamily="18" charset="0"/>
              <a:cs typeface="Times New Roman" panose="02020603050405020304" pitchFamily="18" charset="0"/>
            </a:rPr>
            <a:t>Improved Financial Stability</a:t>
          </a:r>
        </a:p>
      </dsp:txBody>
      <dsp:txXfrm>
        <a:off x="2580904" y="159379"/>
        <a:ext cx="675888" cy="442625"/>
      </dsp:txXfrm>
    </dsp:sp>
    <dsp:sp modelId="{879029CA-ACF6-4499-8702-379FE5FACF45}">
      <dsp:nvSpPr>
        <dsp:cNvPr id="0" name=""/>
        <dsp:cNvSpPr/>
      </dsp:nvSpPr>
      <dsp:spPr>
        <a:xfrm rot="20273094">
          <a:off x="3291303" y="920926"/>
          <a:ext cx="158839" cy="222488"/>
        </a:xfrm>
        <a:prstGeom prst="rightArrow">
          <a:avLst>
            <a:gd name="adj1" fmla="val 60000"/>
            <a:gd name="adj2" fmla="val 50000"/>
          </a:avLst>
        </a:prstGeom>
        <a:solidFill>
          <a:schemeClr val="accent5">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b="0" kern="1200">
            <a:latin typeface="Times New Roman" panose="02020603050405020304" pitchFamily="18" charset="0"/>
            <a:cs typeface="Times New Roman" panose="02020603050405020304" pitchFamily="18" charset="0"/>
          </a:endParaRPr>
        </a:p>
      </dsp:txBody>
      <dsp:txXfrm>
        <a:off x="3293056" y="974394"/>
        <a:ext cx="111187" cy="133492"/>
      </dsp:txXfrm>
    </dsp:sp>
    <dsp:sp modelId="{C0290843-DD62-4850-BAFE-001BC992DFBC}">
      <dsp:nvSpPr>
        <dsp:cNvPr id="0" name=""/>
        <dsp:cNvSpPr/>
      </dsp:nvSpPr>
      <dsp:spPr>
        <a:xfrm>
          <a:off x="3459155" y="481287"/>
          <a:ext cx="894247" cy="666504"/>
        </a:xfrm>
        <a:prstGeom prst="ellipse">
          <a:avLst/>
        </a:prstGeom>
        <a:solidFill>
          <a:schemeClr val="accent5">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anose="02020603050405020304" pitchFamily="18" charset="0"/>
              <a:cs typeface="Times New Roman" panose="02020603050405020304" pitchFamily="18" charset="0"/>
            </a:rPr>
            <a:t>Borrowing &amp; Debt Management</a:t>
          </a:r>
        </a:p>
      </dsp:txBody>
      <dsp:txXfrm>
        <a:off x="3590114" y="578894"/>
        <a:ext cx="632329" cy="471290"/>
      </dsp:txXfrm>
    </dsp:sp>
    <dsp:sp modelId="{BDA4FBC3-623E-4212-AAB4-D0E7230F1452}">
      <dsp:nvSpPr>
        <dsp:cNvPr id="0" name=""/>
        <dsp:cNvSpPr/>
      </dsp:nvSpPr>
      <dsp:spPr>
        <a:xfrm rot="1493280">
          <a:off x="3275977" y="1339585"/>
          <a:ext cx="147346" cy="222488"/>
        </a:xfrm>
        <a:prstGeom prst="rightArrow">
          <a:avLst>
            <a:gd name="adj1" fmla="val 60000"/>
            <a:gd name="adj2" fmla="val 50000"/>
          </a:avLst>
        </a:prstGeom>
        <a:solidFill>
          <a:schemeClr val="accent5">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b="0" kern="1200">
            <a:latin typeface="Times New Roman" panose="02020603050405020304" pitchFamily="18" charset="0"/>
            <a:cs typeface="Times New Roman" panose="02020603050405020304" pitchFamily="18" charset="0"/>
          </a:endParaRPr>
        </a:p>
      </dsp:txBody>
      <dsp:txXfrm>
        <a:off x="3278030" y="1374781"/>
        <a:ext cx="103142" cy="133492"/>
      </dsp:txXfrm>
    </dsp:sp>
    <dsp:sp modelId="{A42FC67F-9683-4CC7-B38E-99A4735542FE}">
      <dsp:nvSpPr>
        <dsp:cNvPr id="0" name=""/>
        <dsp:cNvSpPr/>
      </dsp:nvSpPr>
      <dsp:spPr>
        <a:xfrm>
          <a:off x="3407758" y="1356798"/>
          <a:ext cx="916208" cy="667034"/>
        </a:xfrm>
        <a:prstGeom prst="ellipse">
          <a:avLst/>
        </a:prstGeom>
        <a:solidFill>
          <a:schemeClr val="accent5">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anose="02020603050405020304" pitchFamily="18" charset="0"/>
              <a:cs typeface="Times New Roman" panose="02020603050405020304" pitchFamily="18" charset="0"/>
            </a:rPr>
            <a:t>Savings &amp; Investment Decisions</a:t>
          </a:r>
        </a:p>
      </dsp:txBody>
      <dsp:txXfrm>
        <a:off x="3541934" y="1454483"/>
        <a:ext cx="647856" cy="471664"/>
      </dsp:txXfrm>
    </dsp:sp>
    <dsp:sp modelId="{F283F724-80B8-47B6-B746-049CE348C8FA}">
      <dsp:nvSpPr>
        <dsp:cNvPr id="0" name=""/>
        <dsp:cNvSpPr/>
      </dsp:nvSpPr>
      <dsp:spPr>
        <a:xfrm rot="5400000">
          <a:off x="2819403" y="1584692"/>
          <a:ext cx="118067" cy="222488"/>
        </a:xfrm>
        <a:prstGeom prst="rightArrow">
          <a:avLst>
            <a:gd name="adj1" fmla="val 60000"/>
            <a:gd name="adj2" fmla="val 50000"/>
          </a:avLst>
        </a:prstGeom>
        <a:solidFill>
          <a:schemeClr val="accent5">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b="0" kern="1200">
            <a:latin typeface="Times New Roman" panose="02020603050405020304" pitchFamily="18" charset="0"/>
            <a:cs typeface="Times New Roman" panose="02020603050405020304" pitchFamily="18" charset="0"/>
          </a:endParaRPr>
        </a:p>
      </dsp:txBody>
      <dsp:txXfrm>
        <a:off x="2837113" y="1611480"/>
        <a:ext cx="82647" cy="133492"/>
      </dsp:txXfrm>
    </dsp:sp>
    <dsp:sp modelId="{9E506630-6398-4079-A8CE-4A5A9F1F2889}">
      <dsp:nvSpPr>
        <dsp:cNvPr id="0" name=""/>
        <dsp:cNvSpPr/>
      </dsp:nvSpPr>
      <dsp:spPr>
        <a:xfrm>
          <a:off x="2386648" y="1810662"/>
          <a:ext cx="983576" cy="675488"/>
        </a:xfrm>
        <a:prstGeom prst="ellipse">
          <a:avLst/>
        </a:prstGeom>
        <a:solidFill>
          <a:schemeClr val="accent5">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anose="02020603050405020304" pitchFamily="18" charset="0"/>
              <a:cs typeface="Times New Roman" panose="02020603050405020304" pitchFamily="18" charset="0"/>
            </a:rPr>
            <a:t>Financial Knowledge &amp; Awareness</a:t>
          </a:r>
        </a:p>
      </dsp:txBody>
      <dsp:txXfrm>
        <a:off x="2530689" y="1909585"/>
        <a:ext cx="695494" cy="477642"/>
      </dsp:txXfrm>
    </dsp:sp>
    <dsp:sp modelId="{C0E914AA-38EC-48F3-925F-90D9CE385B7F}">
      <dsp:nvSpPr>
        <dsp:cNvPr id="0" name=""/>
        <dsp:cNvSpPr/>
      </dsp:nvSpPr>
      <dsp:spPr>
        <a:xfrm rot="9228204">
          <a:off x="2406450" y="1329444"/>
          <a:ext cx="96512" cy="222488"/>
        </a:xfrm>
        <a:prstGeom prst="rightArrow">
          <a:avLst>
            <a:gd name="adj1" fmla="val 60000"/>
            <a:gd name="adj2" fmla="val 50000"/>
          </a:avLst>
        </a:prstGeom>
        <a:solidFill>
          <a:schemeClr val="accent5">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b="0" kern="1200">
            <a:latin typeface="Times New Roman" panose="02020603050405020304" pitchFamily="18" charset="0"/>
            <a:cs typeface="Times New Roman" panose="02020603050405020304" pitchFamily="18" charset="0"/>
          </a:endParaRPr>
        </a:p>
      </dsp:txBody>
      <dsp:txXfrm rot="10800000">
        <a:off x="2433917" y="1367551"/>
        <a:ext cx="67558" cy="133492"/>
      </dsp:txXfrm>
    </dsp:sp>
    <dsp:sp modelId="{CBB86D1C-BDA9-4376-84FC-9562209E1AC6}">
      <dsp:nvSpPr>
        <dsp:cNvPr id="0" name=""/>
        <dsp:cNvSpPr/>
      </dsp:nvSpPr>
      <dsp:spPr>
        <a:xfrm>
          <a:off x="1470979" y="1327593"/>
          <a:ext cx="985553" cy="709274"/>
        </a:xfrm>
        <a:prstGeom prst="ellipse">
          <a:avLst/>
        </a:prstGeom>
        <a:solidFill>
          <a:schemeClr val="accent5">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anose="02020603050405020304" pitchFamily="18" charset="0"/>
              <a:cs typeface="Times New Roman" panose="02020603050405020304" pitchFamily="18" charset="0"/>
            </a:rPr>
            <a:t>Budgeting &amp; Financial Planning</a:t>
          </a:r>
        </a:p>
      </dsp:txBody>
      <dsp:txXfrm>
        <a:off x="1615310" y="1431464"/>
        <a:ext cx="696891" cy="501532"/>
      </dsp:txXfrm>
    </dsp:sp>
    <dsp:sp modelId="{45DC39E9-867F-46FE-87DF-61716346D7FA}">
      <dsp:nvSpPr>
        <dsp:cNvPr id="0" name=""/>
        <dsp:cNvSpPr/>
      </dsp:nvSpPr>
      <dsp:spPr>
        <a:xfrm rot="12244176">
          <a:off x="2365966" y="918970"/>
          <a:ext cx="120479" cy="222488"/>
        </a:xfrm>
        <a:prstGeom prst="rightArrow">
          <a:avLst>
            <a:gd name="adj1" fmla="val 60000"/>
            <a:gd name="adj2" fmla="val 50000"/>
          </a:avLst>
        </a:prstGeom>
        <a:solidFill>
          <a:schemeClr val="accent5">
            <a:tint val="60000"/>
            <a:hueOff val="0"/>
            <a:satOff val="0"/>
            <a:lumOff val="0"/>
            <a:alphaOff val="0"/>
          </a:schemeClr>
        </a:solidFill>
        <a:ln>
          <a:noFill/>
        </a:ln>
        <a:effectLst/>
        <a:scene3d>
          <a:camera prst="orthographicFront"/>
          <a:lightRig rig="chilly" dir="t"/>
        </a:scene3d>
        <a:sp3d z="-70000" extrusionH="1700" prstMaterial="translucentPowder">
          <a:bevelT w="25400" h="6350" prst="softRound"/>
          <a:bevelB w="0" h="0" prst="convex"/>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IN" sz="800" b="0" kern="1200">
            <a:latin typeface="Times New Roman" panose="02020603050405020304" pitchFamily="18" charset="0"/>
            <a:cs typeface="Times New Roman" panose="02020603050405020304" pitchFamily="18" charset="0"/>
          </a:endParaRPr>
        </a:p>
      </dsp:txBody>
      <dsp:txXfrm rot="10800000">
        <a:off x="2400539" y="970839"/>
        <a:ext cx="84335" cy="133492"/>
      </dsp:txXfrm>
    </dsp:sp>
    <dsp:sp modelId="{538ABD69-C2BF-454A-9942-6933D3BB1FBA}">
      <dsp:nvSpPr>
        <dsp:cNvPr id="0" name=""/>
        <dsp:cNvSpPr/>
      </dsp:nvSpPr>
      <dsp:spPr>
        <a:xfrm>
          <a:off x="1407201" y="473199"/>
          <a:ext cx="999956" cy="650347"/>
        </a:xfrm>
        <a:prstGeom prst="ellipse">
          <a:avLst/>
        </a:prstGeom>
        <a:solidFill>
          <a:schemeClr val="accent5">
            <a:hueOff val="0"/>
            <a:satOff val="0"/>
            <a:lumOff val="0"/>
            <a:alphaOff val="0"/>
          </a:scheme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b="0" kern="1200">
              <a:latin typeface="Times New Roman" panose="02020603050405020304" pitchFamily="18" charset="0"/>
              <a:cs typeface="Times New Roman" panose="02020603050405020304" pitchFamily="18" charset="0"/>
            </a:rPr>
            <a:t>Socio-Economic Influence</a:t>
          </a:r>
        </a:p>
      </dsp:txBody>
      <dsp:txXfrm>
        <a:off x="1553641" y="568440"/>
        <a:ext cx="707076" cy="45986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NPA21</b:Tag>
    <b:SourceType>JournalArticle</b:SourceType>
    <b:Guid>{106D4745-3567-4A77-8CF6-B5E829D1EFE7}</b:Guid>
    <b:Author>
      <b:Author>
        <b:NameList>
          <b:Person>
            <b:Last>Akhtar</b:Last>
            <b:First>N.</b:First>
            <b:Middle>P. Abdul Azeez * and S. M. Jawed</b:Middle>
          </b:Person>
        </b:NameList>
      </b:Author>
    </b:Author>
    <b:Title>Determinants of financial literacy in rural India: A study of Aligarh district</b:Title>
    <b:JournalName>International Journal of Financial Engineering</b:JournalName>
    <b:Year>5 March 2021</b:Year>
    <b:Pages>1-17</b:Pages>
    <b:RefOrder>5</b:RefOrder>
  </b:Source>
  <b:Source>
    <b:Tag>MJa19</b:Tag>
    <b:SourceType>JournalArticle</b:SourceType>
    <b:Guid>{3FFBA289-D761-432B-89A3-158549873A6F}</b:Guid>
    <b:Author>
      <b:Author>
        <b:NameList>
          <b:Person>
            <b:Last>Rau</b:Last>
            <b:First>M.</b:First>
            <b:Middle>Jayanthi∗ and S.S.</b:Middle>
          </b:Person>
        </b:NameList>
      </b:Author>
    </b:Author>
    <b:Title>Determinants of rural household financial literacy: Evidence from south india</b:Title>
    <b:JournalName>Statistical Journal of the IAOS </b:JournalName>
    <b:Year>2019</b:Year>
    <b:Pages>299-304</b:Pages>
    <b:RefOrder>4</b:RefOrder>
  </b:Source>
  <b:Source>
    <b:Tag>Edv24</b:Tag>
    <b:SourceType>JournalArticle</b:SourceType>
    <b:Guid>{3535AAB3-AE7E-473A-AE85-576A364664D1}</b:Guid>
    <b:Author>
      <b:Author>
        <b:NameList>
          <b:Person>
            <b:Last>Edvin ZHLLIMA</b:Last>
            <b:First>Edmira</b:First>
            <b:Middle>SHAHU, Engjell SKRELI, Drini IMAMI</b:Middle>
          </b:Person>
        </b:NameList>
      </b:Author>
    </b:Author>
    <b:Title>Factors associated with smallholder farmers’ financial illiteracy in the context of an emerging economy</b:Title>
    <b:JournalName>Studies in Agricultural Economics 126</b:JournalName>
    <b:Year>2024</b:Year>
    <b:Pages>11-17</b:Pages>
    <b:RefOrder>9</b:RefOrder>
  </b:Source>
  <b:Source>
    <b:Tag>Dep211</b:Tag>
    <b:SourceType>Book</b:SourceType>
    <b:Guid>{5A3DB812-8446-41BC-8476-E51544AE7BBE}</b:Guid>
    <b:Title>Farmers’ Welfare in India- A state-wise analysis</b:Title>
    <b:Year>2021</b:Year>
    <b:Author>
      <b:Author>
        <b:NameList>
          <b:Person>
            <b:Last>(DEAR)</b:Last>
            <b:First>Department</b:First>
            <b:Middle>of Economic Analysis and Research</b:Middle>
          </b:Person>
        </b:NameList>
      </b:Author>
    </b:Author>
    <b:City>mumbai</b:City>
    <b:Publisher>National Bank for Agriculture and Rural Development</b:Publisher>
    <b:RefOrder>10</b:RefOrder>
  </b:Source>
  <b:Source>
    <b:Tag>Sar201</b:Tag>
    <b:SourceType>JournalArticle</b:SourceType>
    <b:Guid>{DE216B6E-4CC8-40DC-9446-B37352C72C5E}</b:Guid>
    <b:Author>
      <b:Author>
        <b:NameList>
          <b:Person>
            <b:Last>Soman</b:Last>
            <b:First>Saranya</b:First>
          </b:Person>
        </b:NameList>
      </b:Author>
    </b:Author>
    <b:Title>FINANCIAL LITERACY OF FARMERS AND ITS IMPACT ON FARM FINANCIAL MANAGEMENT AND PRODUCTIVITY IN KERALA</b:Title>
    <b:JournalName>International Journal of Management (IJM)</b:JournalName>
    <b:Year>2020</b:Year>
    <b:Pages>1926-1931</b:Pages>
    <b:RefOrder>12</b:RefOrder>
  </b:Source>
  <b:Source>
    <b:Tag>Lev16</b:Tag>
    <b:SourceType>Book</b:SourceType>
    <b:Guid>{71D6132A-8B7C-4938-B539-415828A7C8E6}</b:Guid>
    <b:Title>Financial Literacy</b:Title>
    <b:Year>2016</b:Year>
    <b:Author>
      <b:Author>
        <b:NameList>
          <b:Person>
            <b:Last>Terták</b:Last>
            <b:First>Levente</b:First>
            <b:Middle>Kovács &amp; Elemér</b:Middle>
          </b:Person>
        </b:NameList>
      </b:Author>
    </b:Author>
    <b:City>Slovakia</b:City>
    <b:Publisher>Verlag Dashöfer,</b:Publisher>
    <b:RefOrder>16</b:RefOrder>
  </b:Source>
  <b:Source>
    <b:Tag>RAH221</b:Tag>
    <b:SourceType>JournalArticle</b:SourceType>
    <b:Guid>{ABE275DD-AA76-4CB0-B12F-916A3C8187BF}</b:Guid>
    <b:Author>
      <b:Author>
        <b:NameList>
          <b:Person>
            <b:Last>RAHUL SINGH GAUTAM1</b:Last>
            <b:First>DR.</b:First>
            <b:Middle>SHAILESH RASTOGI2, AASHI RAWAL3</b:Middle>
          </b:Person>
        </b:NameList>
      </b:Author>
    </b:Author>
    <b:Title>Study of Financial Literacy and Its Impact on Rural Development in India</b:Title>
    <b:JournalName>IRE Journals</b:JournalName>
    <b:Year>2022</b:Year>
    <b:Pages>483-492</b:Pages>
    <b:RefOrder>17</b:RefOrder>
  </b:Source>
  <b:Source>
    <b:Tag>Yam24</b:Tag>
    <b:SourceType>JournalArticle</b:SourceType>
    <b:Guid>{1D5EE428-FDF7-4327-A112-066E2CE341C9}</b:Guid>
    <b:Author>
      <b:Author>
        <b:NameList>
          <b:Person>
            <b:Last>Y B Khadka</b:Last>
            <b:First>B</b:First>
            <b:Middle>S Thapa</b:Middle>
          </b:Person>
        </b:NameList>
      </b:Author>
    </b:Author>
    <b:Title>Impact of Financial Literacy on Financial Behavior among Sugarcane Farmers</b:Title>
    <b:JournalName>Nepalese Journal of Management and Technology (NJMT)</b:JournalName>
    <b:Year>2024</b:Year>
    <b:Pages>6-21</b:Pages>
    <b:RefOrder>14</b:RefOrder>
  </b:Source>
  <b:Source>
    <b:Tag>Sat16</b:Tag>
    <b:SourceType>JournalArticle</b:SourceType>
    <b:Guid>{2E88FF88-E087-44BC-8D4B-1DCB5D9D2783}</b:Guid>
    <b:Title>Financial Inclusion through Financial Literacy in india Issues and Challenges</b:Title>
    <b:Year>2016</b:Year>
    <b:Author>
      <b:Author>
        <b:NameList>
          <b:Person>
            <b:Last>Joshi</b:Last>
            <b:First>S</b:First>
            <b:Middle>Kumar and Dr.H.G.</b:Middle>
          </b:Person>
        </b:NameList>
      </b:Author>
    </b:Author>
    <b:JournalName>Bonfring International Journal of Industrial Engineering and Management Science</b:JournalName>
    <b:Pages>200-203</b:Pages>
    <b:RefOrder>7</b:RefOrder>
  </b:Source>
  <b:Source>
    <b:Tag>RAH22</b:Tag>
    <b:SourceType>JournalArticle</b:SourceType>
    <b:Guid>{C6B747E9-0433-4888-891B-09BA2DF92491}</b:Guid>
    <b:Author>
      <b:Author>
        <b:NameList>
          <b:Person>
            <b:Last>R S GAUTAM</b:Last>
            <b:First>DR.</b:First>
            <b:Middle>S RASTOGI, A RAWAL</b:Middle>
          </b:Person>
        </b:NameList>
      </b:Author>
    </b:Author>
    <b:Title>Study of Financial Literacy and Its Impact on Rural Development in India</b:Title>
    <b:JournalName>IRE Journals</b:JournalName>
    <b:Year>2022</b:Year>
    <b:Pages>483-492</b:Pages>
    <b:RefOrder>13</b:RefOrder>
  </b:Source>
  <b:Source>
    <b:Tag>MrK231</b:Tag>
    <b:SourceType>JournalArticle</b:SourceType>
    <b:Guid>{DC025389-CEEA-4C22-B475-DD6D8185BD54}</b:Guid>
    <b:Author>
      <b:Author>
        <b:NameList>
          <b:Person>
            <b:Last>Mr.K.S Charyulu</b:Last>
            <b:First>Dr.P.Selvamani</b:First>
          </b:Person>
        </b:NameList>
      </b:Author>
    </b:Author>
    <b:Title>A Study on Financial Literacy among Farmers in Mosra Village, Nizamabad District Telangana</b:Title>
    <b:JournalName>Tuijin Jishu/Journal of Propulsion Technology</b:JournalName>
    <b:Year>2023</b:Year>
    <b:Pages>113-138</b:Pages>
    <b:RefOrder>11</b:RefOrder>
  </b:Source>
  <b:Source>
    <b:Tag>Aja16</b:Tag>
    <b:SourceType>JournalArticle</b:SourceType>
    <b:Guid>{65A8A849-D228-4EDA-9DB8-3383AEDB6EE4}</b:Guid>
    <b:Title>Financial Literacy &amp; its impact on Investment Behaviour for Effective Financial Planning</b:Title>
    <b:Year>2016</b:Year>
    <b:Author>
      <b:Author>
        <b:NameList>
          <b:Person>
            <b:Last>A Singh</b:Last>
            <b:First>Dr.</b:First>
            <b:Middle>R Sharma</b:Middle>
          </b:Person>
        </b:NameList>
      </b:Author>
    </b:Author>
    <b:JournalName>International Journal of Research in Finance and Marketing(IJRFM)</b:JournalName>
    <b:Pages>50-63</b:Pages>
    <b:RefOrder>3</b:RefOrder>
  </b:Source>
  <b:Source>
    <b:Tag>Ann13</b:Tag>
    <b:SourceType>JournalArticle</b:SourceType>
    <b:Guid>{998A0744-667D-4074-B25E-4F7026DF2EE2}</b:Guid>
    <b:Author>
      <b:Author>
        <b:NameList>
          <b:Person>
            <b:Last>A Lusardi</b:Last>
            <b:First>Olivia</b:First>
            <b:Middle>S. Mitchell</b:Middle>
          </b:Person>
        </b:NameList>
      </b:Author>
    </b:Author>
    <b:Title>THE ECONOMIC IMPORTANCE OF FINANCIAL LITERACY:THEORY AND EVIDENCE</b:Title>
    <b:JournalName>Journal of Economic Literature</b:JournalName>
    <b:Year>2014</b:Year>
    <b:Pages>1-65</b:Pages>
    <b:RefOrder>1</b:RefOrder>
  </b:Source>
  <b:Source>
    <b:Tag>Nis23</b:Tag>
    <b:SourceType>JournalArticle</b:SourceType>
    <b:Guid>{359495F7-1111-4ECD-ABBF-4196A92527BD}</b:Guid>
    <b:Author>
      <b:Author>
        <b:NameList>
          <b:Person>
            <b:Last>Popli</b:Last>
            <b:First>Nishita</b:First>
          </b:Person>
        </b:NameList>
      </b:Author>
    </b:Author>
    <b:Title>IMPACT OF FINANCIAL LITERACY ON RURAL ECONOMY</b:Title>
    <b:JournalName>International Journal of Social Science and Economic Research</b:JournalName>
    <b:Year> 2023</b:Year>
    <b:Pages>1872-1876</b:Pages>
    <b:RefOrder>8</b:RefOrder>
  </b:Source>
  <b:Source>
    <b:Tag>DrA20</b:Tag>
    <b:SourceType>JournalArticle</b:SourceType>
    <b:Guid>{26EE1BDB-7414-4B8B-851D-9A0144C645EF}</b:Guid>
    <b:Author>
      <b:Author>
        <b:NameList>
          <b:Person>
            <b:Last>Dr. A Azeez NP</b:Last>
            <b:First>Dr.</b:First>
            <b:Middle>SM J Akhtar</b:Middle>
          </b:Person>
        </b:NameList>
      </b:Author>
    </b:Author>
    <b:Title>Financial literacy for rural India: A case study of Aligarh district</b:Title>
    <b:JournalName>International Journal of Humanities and Social Science Research</b:JournalName>
    <b:Year>2020</b:Year>
    <b:Pages>89-95</b:Pages>
    <b:RefOrder>6</b:RefOrder>
  </b:Source>
  <b:Source>
    <b:Tag>Ree17</b:Tag>
    <b:SourceType>JournalArticle</b:SourceType>
    <b:Guid>{CEAFADA6-F89A-4395-A273-960B9AC8E3EA}</b:Guid>
    <b:Title>FINANCIAL LITERACY AMONG WORKING YOUNG IN RURAL INDIA</b:Title>
    <b:JournalName>Jadbm.com</b:JournalName>
    <b:Year>2017</b:Year>
    <b:Pages>138-144</b:Pages>
    <b:Author>
      <b:Author>
        <b:NameList>
          <b:Person>
            <b:Last>R Sharma</b:Last>
            <b:First>Dr.</b:First>
            <b:Middle>P K Pandey</b:Middle>
          </b:Person>
        </b:NameList>
      </b:Author>
    </b:Author>
    <b:RefOrder>15</b:RefOrder>
  </b:Source>
  <b:Source>
    <b:Tag>Mam23</b:Tag>
    <b:SourceType>JournalArticle</b:SourceType>
    <b:Guid>{7A69F601-8B40-4046-8B77-52C66E589E26}</b:Guid>
    <b:Author>
      <b:Author>
        <b:NameList>
          <b:Person>
            <b:Last>M Rani</b:Last>
            <b:First>M</b:First>
            <b:Middle>Siwach</b:Middle>
          </b:Person>
        </b:NameList>
      </b:Author>
    </b:Author>
    <b:Title>FINANCIAL LITERACY IN INDIA: A REVIEW OF LITERATURE</b:Title>
    <b:JournalName>sciendo journal</b:JournalName>
    <b:Year>2023</b:Year>
    <b:Pages>446-458</b:Pages>
    <b:RefOrder>2</b:RefOrder>
  </b:Source>
</b:Sources>
</file>

<file path=customXml/itemProps1.xml><?xml version="1.0" encoding="utf-8"?>
<ds:datastoreItem xmlns:ds="http://schemas.openxmlformats.org/officeDocument/2006/customXml" ds:itemID="{80916811-2529-47A8-9314-04C361FDC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2487</Words>
  <Characters>14180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Study of role of Financial Literacy in rural India</vt:lpstr>
    </vt:vector>
  </TitlesOfParts>
  <Company/>
  <LinksUpToDate>false</LinksUpToDate>
  <CharactersWithSpaces>16634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of role of Financial Literacy in rural India</dc:title>
  <dc:subject/>
  <dc:creator>Lenovo</dc:creator>
  <cp:keywords/>
  <dc:description/>
  <cp:lastModifiedBy>Lenovo</cp:lastModifiedBy>
  <cp:revision>3</cp:revision>
  <cp:lastPrinted>2025-04-03T09:45:00Z</cp:lastPrinted>
  <dcterms:created xsi:type="dcterms:W3CDTF">2025-04-04T14:18:00Z</dcterms:created>
  <dcterms:modified xsi:type="dcterms:W3CDTF">2025-04-04T14:19:00Z</dcterms:modified>
</cp:coreProperties>
</file>