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4D22DA30" w:rsidR="00DA52F4" w:rsidRPr="001E51F3" w:rsidRDefault="00FA1B78"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RECENT INNOVATIONS IN FOOD PACKAGING TECHNOLOGY</w:t>
      </w:r>
    </w:p>
    <w:p w14:paraId="736B6AC8" w14:textId="520BEA1F" w:rsidR="00DA52F4" w:rsidRPr="001E51F3" w:rsidRDefault="00C9784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Ms. </w:t>
      </w:r>
      <w:r w:rsidR="00FA1B78">
        <w:rPr>
          <w:rFonts w:ascii="Times New Roman" w:hAnsi="Times New Roman" w:cs="Times New Roman"/>
          <w:b/>
          <w:bCs/>
          <w:color w:val="000000" w:themeColor="text1"/>
          <w:sz w:val="24"/>
          <w:szCs w:val="24"/>
        </w:rPr>
        <w:t>Navyashree C J</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w:t>
      </w:r>
      <w:r w:rsidR="00FA1B78">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 S</w:t>
      </w:r>
      <w:r w:rsidR="00FA1B78">
        <w:rPr>
          <w:rFonts w:ascii="Times New Roman" w:hAnsi="Times New Roman" w:cs="Times New Roman"/>
          <w:b/>
          <w:bCs/>
          <w:color w:val="000000" w:themeColor="text1"/>
          <w:sz w:val="24"/>
          <w:szCs w:val="24"/>
        </w:rPr>
        <w:t>indhu M</w:t>
      </w:r>
      <w:r w:rsidR="00DA52F4" w:rsidRPr="001E51F3">
        <w:rPr>
          <w:rFonts w:ascii="Times New Roman" w:hAnsi="Times New Roman" w:cs="Times New Roman"/>
          <w:b/>
          <w:bCs/>
          <w:color w:val="000000" w:themeColor="text1"/>
          <w:sz w:val="24"/>
          <w:szCs w:val="24"/>
          <w:vertAlign w:val="superscript"/>
        </w:rPr>
        <w:t>2</w:t>
      </w:r>
    </w:p>
    <w:p w14:paraId="7AEC63B4" w14:textId="7025340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97846">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C97846">
        <w:rPr>
          <w:rFonts w:ascii="Times New Roman" w:hAnsi="Times New Roman" w:cs="Times New Roman"/>
          <w:color w:val="000000" w:themeColor="text1"/>
        </w:rPr>
        <w:t xml:space="preserve"> of </w:t>
      </w:r>
      <w:r w:rsidR="00FA1B78">
        <w:rPr>
          <w:rFonts w:ascii="Times New Roman" w:hAnsi="Times New Roman" w:cs="Times New Roman"/>
          <w:color w:val="000000" w:themeColor="text1"/>
        </w:rPr>
        <w:t>Chemistry</w:t>
      </w:r>
      <w:r w:rsidRPr="001E51F3">
        <w:rPr>
          <w:rFonts w:ascii="Times New Roman" w:hAnsi="Times New Roman" w:cs="Times New Roman"/>
          <w:color w:val="000000" w:themeColor="text1"/>
        </w:rPr>
        <w:t xml:space="preserve">, </w:t>
      </w:r>
      <w:r w:rsidR="00C97846">
        <w:rPr>
          <w:rFonts w:ascii="Times New Roman" w:hAnsi="Times New Roman" w:cs="Times New Roman"/>
          <w:color w:val="000000" w:themeColor="text1"/>
        </w:rPr>
        <w:t xml:space="preserve">G </w:t>
      </w:r>
      <w:proofErr w:type="spellStart"/>
      <w:r w:rsidR="00C97846">
        <w:rPr>
          <w:rFonts w:ascii="Times New Roman" w:hAnsi="Times New Roman" w:cs="Times New Roman"/>
          <w:color w:val="000000" w:themeColor="text1"/>
        </w:rPr>
        <w:t>Madegowda</w:t>
      </w:r>
      <w:proofErr w:type="spellEnd"/>
      <w:r w:rsidR="00C97846">
        <w:rPr>
          <w:rFonts w:ascii="Times New Roman" w:hAnsi="Times New Roman" w:cs="Times New Roman"/>
          <w:color w:val="000000" w:themeColor="text1"/>
        </w:rPr>
        <w:t xml:space="preserve"> Institute of Technology</w:t>
      </w:r>
      <w:r w:rsidRPr="001E51F3">
        <w:rPr>
          <w:rFonts w:ascii="Times New Roman" w:hAnsi="Times New Roman" w:cs="Times New Roman"/>
          <w:color w:val="000000" w:themeColor="text1"/>
        </w:rPr>
        <w:t xml:space="preserve">, </w:t>
      </w:r>
      <w:proofErr w:type="spellStart"/>
      <w:r w:rsidR="00C97846">
        <w:rPr>
          <w:rFonts w:ascii="Times New Roman" w:hAnsi="Times New Roman" w:cs="Times New Roman"/>
          <w:color w:val="000000" w:themeColor="text1"/>
        </w:rPr>
        <w:t>Bharathinagara</w:t>
      </w:r>
      <w:proofErr w:type="spellEnd"/>
      <w:r w:rsidR="00C97846">
        <w:rPr>
          <w:rFonts w:ascii="Times New Roman" w:hAnsi="Times New Roman" w:cs="Times New Roman"/>
          <w:color w:val="000000" w:themeColor="text1"/>
        </w:rPr>
        <w:t xml:space="preserve">, </w:t>
      </w:r>
      <w:proofErr w:type="spellStart"/>
      <w:r w:rsidR="00C97846">
        <w:rPr>
          <w:rFonts w:ascii="Times New Roman" w:hAnsi="Times New Roman" w:cs="Times New Roman"/>
          <w:color w:val="000000" w:themeColor="text1"/>
        </w:rPr>
        <w:t>Maddur</w:t>
      </w:r>
      <w:proofErr w:type="spellEnd"/>
      <w:r w:rsidR="00C97846">
        <w:rPr>
          <w:rFonts w:ascii="Times New Roman" w:hAnsi="Times New Roman" w:cs="Times New Roman"/>
          <w:color w:val="000000" w:themeColor="text1"/>
        </w:rPr>
        <w:t xml:space="preserve"> (T), </w:t>
      </w:r>
      <w:proofErr w:type="spellStart"/>
      <w:r w:rsidR="00C97846">
        <w:rPr>
          <w:rFonts w:ascii="Times New Roman" w:hAnsi="Times New Roman" w:cs="Times New Roman"/>
          <w:color w:val="000000" w:themeColor="text1"/>
        </w:rPr>
        <w:t>Mandya</w:t>
      </w:r>
      <w:proofErr w:type="spellEnd"/>
      <w:r w:rsidR="00C97846">
        <w:rPr>
          <w:rFonts w:ascii="Times New Roman" w:hAnsi="Times New Roman" w:cs="Times New Roman"/>
          <w:color w:val="000000" w:themeColor="text1"/>
        </w:rPr>
        <w:t xml:space="preserve"> (D), Karnataka, India</w:t>
      </w:r>
    </w:p>
    <w:p w14:paraId="59B9E3B4" w14:textId="36B448CD" w:rsidR="00DA52F4" w:rsidRPr="001E51F3" w:rsidRDefault="00DA52F4" w:rsidP="004372A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97846" w:rsidRPr="00C97846">
        <w:rPr>
          <w:rFonts w:ascii="Times New Roman" w:hAnsi="Times New Roman" w:cs="Times New Roman"/>
          <w:color w:val="000000" w:themeColor="text1"/>
        </w:rPr>
        <w:t xml:space="preserve"> </w:t>
      </w:r>
      <w:r w:rsidR="00C97846">
        <w:rPr>
          <w:rFonts w:ascii="Times New Roman" w:hAnsi="Times New Roman" w:cs="Times New Roman"/>
          <w:color w:val="000000" w:themeColor="text1"/>
        </w:rPr>
        <w:t>Assistant Professor</w:t>
      </w:r>
      <w:r w:rsidR="00C97846" w:rsidRPr="001E51F3">
        <w:rPr>
          <w:rFonts w:ascii="Times New Roman" w:hAnsi="Times New Roman" w:cs="Times New Roman"/>
          <w:color w:val="000000" w:themeColor="text1"/>
        </w:rPr>
        <w:t>, Department</w:t>
      </w:r>
      <w:r w:rsidR="00C97846">
        <w:rPr>
          <w:rFonts w:ascii="Times New Roman" w:hAnsi="Times New Roman" w:cs="Times New Roman"/>
          <w:color w:val="000000" w:themeColor="text1"/>
        </w:rPr>
        <w:t xml:space="preserve"> of </w:t>
      </w:r>
      <w:r w:rsidR="00FA1B78">
        <w:rPr>
          <w:rFonts w:ascii="Times New Roman" w:hAnsi="Times New Roman" w:cs="Times New Roman"/>
          <w:color w:val="000000" w:themeColor="text1"/>
        </w:rPr>
        <w:t>Chemistry</w:t>
      </w:r>
      <w:r w:rsidR="00C97846" w:rsidRPr="001E51F3">
        <w:rPr>
          <w:rFonts w:ascii="Times New Roman" w:hAnsi="Times New Roman" w:cs="Times New Roman"/>
          <w:color w:val="000000" w:themeColor="text1"/>
        </w:rPr>
        <w:t xml:space="preserve">, </w:t>
      </w:r>
      <w:r w:rsidR="00C97846">
        <w:rPr>
          <w:rFonts w:ascii="Times New Roman" w:hAnsi="Times New Roman" w:cs="Times New Roman"/>
          <w:color w:val="000000" w:themeColor="text1"/>
        </w:rPr>
        <w:t xml:space="preserve">G </w:t>
      </w:r>
      <w:proofErr w:type="spellStart"/>
      <w:r w:rsidR="00C97846">
        <w:rPr>
          <w:rFonts w:ascii="Times New Roman" w:hAnsi="Times New Roman" w:cs="Times New Roman"/>
          <w:color w:val="000000" w:themeColor="text1"/>
        </w:rPr>
        <w:t>Madegowda</w:t>
      </w:r>
      <w:proofErr w:type="spellEnd"/>
      <w:r w:rsidR="00C97846">
        <w:rPr>
          <w:rFonts w:ascii="Times New Roman" w:hAnsi="Times New Roman" w:cs="Times New Roman"/>
          <w:color w:val="000000" w:themeColor="text1"/>
        </w:rPr>
        <w:t xml:space="preserve"> Institute of Technology</w:t>
      </w:r>
      <w:r w:rsidR="00C97846" w:rsidRPr="001E51F3">
        <w:rPr>
          <w:rFonts w:ascii="Times New Roman" w:hAnsi="Times New Roman" w:cs="Times New Roman"/>
          <w:color w:val="000000" w:themeColor="text1"/>
        </w:rPr>
        <w:t xml:space="preserve">, </w:t>
      </w:r>
      <w:proofErr w:type="spellStart"/>
      <w:r w:rsidR="00C97846">
        <w:rPr>
          <w:rFonts w:ascii="Times New Roman" w:hAnsi="Times New Roman" w:cs="Times New Roman"/>
          <w:color w:val="000000" w:themeColor="text1"/>
        </w:rPr>
        <w:t>Bharathinagara</w:t>
      </w:r>
      <w:proofErr w:type="spellEnd"/>
      <w:r w:rsidR="00C97846">
        <w:rPr>
          <w:rFonts w:ascii="Times New Roman" w:hAnsi="Times New Roman" w:cs="Times New Roman"/>
          <w:color w:val="000000" w:themeColor="text1"/>
        </w:rPr>
        <w:t xml:space="preserve">, </w:t>
      </w:r>
      <w:proofErr w:type="spellStart"/>
      <w:r w:rsidR="00C97846">
        <w:rPr>
          <w:rFonts w:ascii="Times New Roman" w:hAnsi="Times New Roman" w:cs="Times New Roman"/>
          <w:color w:val="000000" w:themeColor="text1"/>
        </w:rPr>
        <w:t>Maddur</w:t>
      </w:r>
      <w:proofErr w:type="spellEnd"/>
      <w:r w:rsidR="00C97846">
        <w:rPr>
          <w:rFonts w:ascii="Times New Roman" w:hAnsi="Times New Roman" w:cs="Times New Roman"/>
          <w:color w:val="000000" w:themeColor="text1"/>
        </w:rPr>
        <w:t xml:space="preserve"> (T), </w:t>
      </w:r>
      <w:proofErr w:type="spellStart"/>
      <w:r w:rsidR="00C97846">
        <w:rPr>
          <w:rFonts w:ascii="Times New Roman" w:hAnsi="Times New Roman" w:cs="Times New Roman"/>
          <w:color w:val="000000" w:themeColor="text1"/>
        </w:rPr>
        <w:t>Mandya</w:t>
      </w:r>
      <w:proofErr w:type="spellEnd"/>
      <w:r w:rsidR="00C97846">
        <w:rPr>
          <w:rFonts w:ascii="Times New Roman" w:hAnsi="Times New Roman" w:cs="Times New Roman"/>
          <w:color w:val="000000" w:themeColor="text1"/>
        </w:rPr>
        <w:t xml:space="preserve"> (D), Karnataka, India</w:t>
      </w:r>
    </w:p>
    <w:p w14:paraId="7C6E1520" w14:textId="571358E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5D3DBF3" w:rsidR="00DA52F4" w:rsidRPr="001E51F3" w:rsidRDefault="00953D3E"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341FB9D3" w14:textId="758FE370" w:rsidR="00FA1B78" w:rsidRDefault="00FA1B78" w:rsidP="00FA1B78">
      <w:pPr>
        <w:spacing w:before="54" w:after="0" w:line="276" w:lineRule="auto"/>
        <w:jc w:val="both"/>
        <w:rPr>
          <w:rFonts w:ascii="Times New Roman" w:hAnsi="Times New Roman" w:cs="Times New Roman"/>
          <w:color w:val="000000" w:themeColor="text1"/>
          <w:sz w:val="20"/>
          <w:szCs w:val="20"/>
        </w:rPr>
      </w:pPr>
      <w:r w:rsidRPr="00FA1B78">
        <w:rPr>
          <w:rFonts w:ascii="Times New Roman" w:hAnsi="Times New Roman" w:cs="Times New Roman"/>
          <w:color w:val="000000" w:themeColor="text1"/>
          <w:sz w:val="20"/>
          <w:szCs w:val="20"/>
        </w:rPr>
        <w:t>The food packaging industry is undergoing significant advancements driven by technological innovations</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aimed at improving food preservation, sustainability, and consumer convenience. Recent developments</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in food packaging technology have focused on enhancing the shelf life of products, reducing food waste,</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improving the environmental footprint of packaging materials, and integrating smart technologies for</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enhanced consumer interaction. This article explores the latest innovations in food packaging,</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examining trends in biodegradable and edible packaging, active and intelligent packaging systems, and</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advancements in materials science. By providing a comprehensive overview of current research, the</w:t>
      </w:r>
      <w:r>
        <w:rPr>
          <w:rFonts w:ascii="Times New Roman" w:hAnsi="Times New Roman" w:cs="Times New Roman"/>
          <w:color w:val="000000" w:themeColor="text1"/>
          <w:sz w:val="20"/>
          <w:szCs w:val="20"/>
        </w:rPr>
        <w:t xml:space="preserve"> </w:t>
      </w:r>
      <w:r w:rsidRPr="00FA1B78">
        <w:rPr>
          <w:rFonts w:ascii="Times New Roman" w:hAnsi="Times New Roman" w:cs="Times New Roman"/>
          <w:color w:val="000000" w:themeColor="text1"/>
          <w:sz w:val="20"/>
          <w:szCs w:val="20"/>
        </w:rPr>
        <w:t>article highlights the impact of these innovations on both food safety and environmental sustainability.</w:t>
      </w:r>
    </w:p>
    <w:p w14:paraId="5501AD32" w14:textId="5304C49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FA1B78" w:rsidRPr="00FA1B78">
        <w:rPr>
          <w:rFonts w:ascii="Times New Roman" w:hAnsi="Times New Roman" w:cs="Times New Roman"/>
          <w:color w:val="000000" w:themeColor="text1"/>
          <w:sz w:val="20"/>
          <w:szCs w:val="20"/>
        </w:rPr>
        <w:t>Sustainable packaging</w:t>
      </w:r>
      <w:r w:rsidR="00FA1B78">
        <w:rPr>
          <w:rFonts w:ascii="Times New Roman" w:hAnsi="Times New Roman" w:cs="Times New Roman"/>
          <w:color w:val="000000" w:themeColor="text1"/>
          <w:sz w:val="20"/>
          <w:szCs w:val="20"/>
        </w:rPr>
        <w:t xml:space="preserve">, </w:t>
      </w:r>
      <w:r w:rsidR="00FA1B78" w:rsidRPr="00FA1B78">
        <w:rPr>
          <w:rFonts w:ascii="Times New Roman" w:hAnsi="Times New Roman" w:cs="Times New Roman"/>
          <w:color w:val="000000" w:themeColor="text1"/>
          <w:sz w:val="20"/>
          <w:szCs w:val="20"/>
        </w:rPr>
        <w:t>Biodegradable materials</w:t>
      </w:r>
      <w:r w:rsidR="00FA1B78">
        <w:rPr>
          <w:rFonts w:ascii="Times New Roman" w:hAnsi="Times New Roman" w:cs="Times New Roman"/>
          <w:color w:val="000000" w:themeColor="text1"/>
          <w:sz w:val="20"/>
          <w:szCs w:val="20"/>
        </w:rPr>
        <w:t xml:space="preserve">, </w:t>
      </w:r>
      <w:r w:rsidR="00FA1B78" w:rsidRPr="00FA1B78">
        <w:rPr>
          <w:rFonts w:ascii="Times New Roman" w:hAnsi="Times New Roman" w:cs="Times New Roman"/>
          <w:color w:val="000000" w:themeColor="text1"/>
          <w:sz w:val="20"/>
          <w:szCs w:val="20"/>
        </w:rPr>
        <w:t>Edible packaging</w:t>
      </w:r>
      <w:r w:rsidR="00FA1B78">
        <w:rPr>
          <w:rFonts w:ascii="Times New Roman" w:hAnsi="Times New Roman" w:cs="Times New Roman"/>
          <w:color w:val="000000" w:themeColor="text1"/>
          <w:sz w:val="20"/>
          <w:szCs w:val="20"/>
        </w:rPr>
        <w:t xml:space="preserve">, </w:t>
      </w:r>
      <w:r w:rsidR="00FA1B78" w:rsidRPr="00FA1B78">
        <w:rPr>
          <w:rFonts w:ascii="Times New Roman" w:hAnsi="Times New Roman" w:cs="Times New Roman"/>
          <w:color w:val="000000" w:themeColor="text1"/>
          <w:sz w:val="20"/>
          <w:szCs w:val="20"/>
        </w:rPr>
        <w:t>Nanotechnology in packaging</w:t>
      </w:r>
      <w:r w:rsidR="00FA1B78">
        <w:rPr>
          <w:rFonts w:ascii="Times New Roman" w:hAnsi="Times New Roman" w:cs="Times New Roman"/>
          <w:color w:val="000000" w:themeColor="text1"/>
          <w:sz w:val="20"/>
          <w:szCs w:val="20"/>
        </w:rPr>
        <w:t xml:space="preserve">, </w:t>
      </w:r>
      <w:r w:rsidR="00FA1B78" w:rsidRPr="00FA1B78">
        <w:rPr>
          <w:rFonts w:ascii="Times New Roman" w:hAnsi="Times New Roman" w:cs="Times New Roman"/>
          <w:color w:val="000000" w:themeColor="text1"/>
          <w:sz w:val="20"/>
          <w:szCs w:val="20"/>
        </w:rPr>
        <w:t>Anti</w:t>
      </w:r>
      <w:r w:rsidR="00FA1B78">
        <w:rPr>
          <w:rFonts w:ascii="Times New Roman" w:hAnsi="Times New Roman" w:cs="Times New Roman"/>
          <w:color w:val="000000" w:themeColor="text1"/>
          <w:sz w:val="20"/>
          <w:szCs w:val="20"/>
        </w:rPr>
        <w:t>-</w:t>
      </w:r>
      <w:r w:rsidR="00FA1B78" w:rsidRPr="00FA1B78">
        <w:rPr>
          <w:rFonts w:ascii="Times New Roman" w:hAnsi="Times New Roman" w:cs="Times New Roman"/>
          <w:color w:val="000000" w:themeColor="text1"/>
          <w:sz w:val="20"/>
          <w:szCs w:val="20"/>
        </w:rPr>
        <w:t>microbial packaging</w:t>
      </w:r>
      <w:r w:rsidR="00FA1B78">
        <w:rPr>
          <w:rFonts w:ascii="Times New Roman" w:hAnsi="Times New Roman" w:cs="Times New Roman"/>
          <w:color w:val="000000" w:themeColor="text1"/>
          <w:sz w:val="20"/>
          <w:szCs w:val="20"/>
        </w:rPr>
        <w:t xml:space="preserve">, </w:t>
      </w:r>
      <w:r w:rsidR="00FA1B78" w:rsidRPr="00FA1B78">
        <w:rPr>
          <w:rFonts w:ascii="Times New Roman" w:hAnsi="Times New Roman" w:cs="Times New Roman"/>
          <w:color w:val="000000" w:themeColor="text1"/>
          <w:sz w:val="20"/>
          <w:szCs w:val="20"/>
        </w:rPr>
        <w:t>Modified Atmosphere Packaging (MAP)</w:t>
      </w:r>
    </w:p>
    <w:p w14:paraId="075684D6" w14:textId="433B408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39E67253" w14:textId="77777777" w:rsidR="00103A55" w:rsidRDefault="00103A55" w:rsidP="009F6540">
      <w:pPr>
        <w:spacing w:before="54" w:after="0" w:line="276" w:lineRule="auto"/>
        <w:jc w:val="both"/>
        <w:rPr>
          <w:rFonts w:ascii="Times New Roman" w:hAnsi="Times New Roman" w:cs="Times New Roman"/>
          <w:color w:val="000000" w:themeColor="text1"/>
          <w:sz w:val="20"/>
          <w:szCs w:val="20"/>
        </w:rPr>
      </w:pPr>
      <w:r w:rsidRPr="00103A55">
        <w:rPr>
          <w:rFonts w:ascii="Times New Roman" w:hAnsi="Times New Roman" w:cs="Times New Roman"/>
          <w:color w:val="000000" w:themeColor="text1"/>
          <w:sz w:val="20"/>
          <w:szCs w:val="20"/>
        </w:rPr>
        <w:t xml:space="preserve">The food packaging sector plays a critical role in ensuring the safety, quality, and sustainability of food products. In recent years, the growing demand for convenience, coupled with increasing environmental concerns, has prompted the food packaging industry to explore new materials and technologies. These innovations aim to reduce the environmental impact of food packaging, prolong the shelf life of food, enhance consumer experiences, and create more sustainable solutions for the global food industry. </w:t>
      </w:r>
    </w:p>
    <w:p w14:paraId="5815E2AE" w14:textId="77777777" w:rsidR="00103A55" w:rsidRDefault="00103A55" w:rsidP="009F6540">
      <w:pPr>
        <w:spacing w:before="54" w:after="0" w:line="276" w:lineRule="auto"/>
        <w:jc w:val="both"/>
        <w:rPr>
          <w:rFonts w:ascii="Times New Roman" w:hAnsi="Times New Roman" w:cs="Times New Roman"/>
          <w:color w:val="000000" w:themeColor="text1"/>
          <w:sz w:val="20"/>
          <w:szCs w:val="20"/>
        </w:rPr>
      </w:pPr>
      <w:r w:rsidRPr="00103A55">
        <w:rPr>
          <w:rFonts w:ascii="Times New Roman" w:hAnsi="Times New Roman" w:cs="Times New Roman"/>
          <w:color w:val="000000" w:themeColor="text1"/>
          <w:sz w:val="20"/>
          <w:szCs w:val="20"/>
        </w:rPr>
        <w:t xml:space="preserve">Recent innovations in food packaging technology are increasingly focusing on improving the functional properties of packaging materials. From biodegradable films to active packaging solutions that control moisture, oxygen, and temperature, advances in packaging science have greatly expanded the range of available technologies. Additionally, intelligent packaging systems—those equipped with sensors and data-tracking capabilities—are revolutionizing the way food manufacturers and consumers interact with food products. </w:t>
      </w:r>
    </w:p>
    <w:p w14:paraId="53F69E39" w14:textId="58BCA514" w:rsidR="00103A55" w:rsidRDefault="00103A55" w:rsidP="009F6540">
      <w:pPr>
        <w:spacing w:before="54" w:after="0" w:line="276" w:lineRule="auto"/>
        <w:jc w:val="both"/>
        <w:rPr>
          <w:rFonts w:ascii="Times New Roman" w:hAnsi="Times New Roman" w:cs="Times New Roman"/>
          <w:color w:val="000000" w:themeColor="text1"/>
          <w:sz w:val="20"/>
          <w:szCs w:val="20"/>
        </w:rPr>
      </w:pPr>
      <w:r w:rsidRPr="00103A55">
        <w:rPr>
          <w:rFonts w:ascii="Times New Roman" w:hAnsi="Times New Roman" w:cs="Times New Roman"/>
          <w:color w:val="000000" w:themeColor="text1"/>
          <w:sz w:val="20"/>
          <w:szCs w:val="20"/>
        </w:rPr>
        <w:t>This article reviews the most significant innovations in food packaging technology, discussing the shift towards sustainability, the development of novel materials, and the integration of smart and active packaging technologies.</w:t>
      </w:r>
    </w:p>
    <w:p w14:paraId="7A033264" w14:textId="78B9047E" w:rsidR="00DA52F4" w:rsidRPr="001E51F3" w:rsidRDefault="00103A5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INNOVATIONS IN SUSTAINABLE FOOD PACKAGING MATERIALS</w:t>
      </w:r>
    </w:p>
    <w:p w14:paraId="0A8B9337" w14:textId="3B0FDEDC"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103A55">
        <w:rPr>
          <w:rFonts w:ascii="Times New Roman" w:hAnsi="Times New Roman" w:cs="Times New Roman"/>
          <w:b/>
          <w:bCs/>
          <w:color w:val="000000" w:themeColor="text1"/>
          <w:sz w:val="20"/>
          <w:szCs w:val="20"/>
        </w:rPr>
        <w:t>Biodegradable Packaging</w:t>
      </w:r>
    </w:p>
    <w:p w14:paraId="0094E0FD" w14:textId="59EAD4DB" w:rsidR="00103A55" w:rsidRDefault="00273ADD" w:rsidP="009F6540">
      <w:pPr>
        <w:spacing w:before="54" w:after="0" w:line="276" w:lineRule="auto"/>
        <w:jc w:val="both"/>
        <w:rPr>
          <w:rFonts w:ascii="Times New Roman" w:hAnsi="Times New Roman" w:cs="Times New Roman"/>
          <w:color w:val="000000" w:themeColor="text1"/>
          <w:sz w:val="20"/>
          <w:szCs w:val="20"/>
        </w:rPr>
      </w:pPr>
      <w:r w:rsidRPr="00273ADD">
        <w:rPr>
          <w:rFonts w:ascii="Times New Roman" w:hAnsi="Times New Roman" w:cs="Times New Roman"/>
          <w:color w:val="000000" w:themeColor="text1"/>
          <w:sz w:val="20"/>
          <w:szCs w:val="20"/>
        </w:rPr>
        <w:t>Biodegradable packaging materials have emerged as one of the most promising solutions to address the environmental impact of traditional plastic packaging. These materials break down naturally over time through biological processes, reducing long-term environmental waste. Key advancements in biodegradable food packaging include the development of bioplastics derived from renewable resources such as cornstarch, cellulose, and plant-based oils.</w:t>
      </w:r>
    </w:p>
    <w:p w14:paraId="5567BF0F" w14:textId="4D271D95" w:rsidR="00273ADD" w:rsidRPr="00273ADD" w:rsidRDefault="00273ADD" w:rsidP="00273ADD">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273ADD">
        <w:rPr>
          <w:rFonts w:ascii="Times New Roman" w:hAnsi="Times New Roman" w:cs="Times New Roman"/>
          <w:b/>
          <w:bCs/>
          <w:color w:val="000000" w:themeColor="text1"/>
          <w:sz w:val="20"/>
          <w:szCs w:val="20"/>
        </w:rPr>
        <w:t>Polylactic Acid (PLA):</w:t>
      </w:r>
      <w:r w:rsidRPr="00273ADD">
        <w:rPr>
          <w:rFonts w:ascii="Times New Roman" w:hAnsi="Times New Roman" w:cs="Times New Roman"/>
          <w:color w:val="000000" w:themeColor="text1"/>
          <w:sz w:val="20"/>
          <w:szCs w:val="20"/>
        </w:rPr>
        <w:t xml:space="preserve"> PLA is one of the most widely used biodegradable plastics. Made from fermented plant starch (usually corn), PLA is compostable and decomposes into natural elements under industrial composting conditions. PLA is used in a variety of applications, from packaging films to containers, and is gaining popularity as an eco-friendly alternative to petroleum-based plastics. </w:t>
      </w:r>
    </w:p>
    <w:p w14:paraId="56C75D46" w14:textId="0E34685A" w:rsidR="00273ADD" w:rsidRPr="00273ADD" w:rsidRDefault="00273ADD" w:rsidP="00273ADD">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273ADD">
        <w:rPr>
          <w:rFonts w:ascii="Times New Roman" w:hAnsi="Times New Roman" w:cs="Times New Roman"/>
          <w:b/>
          <w:bCs/>
          <w:color w:val="000000" w:themeColor="text1"/>
          <w:sz w:val="20"/>
          <w:szCs w:val="20"/>
        </w:rPr>
        <w:t xml:space="preserve">Polyhydroxyalkanoates (PHA): </w:t>
      </w:r>
      <w:r w:rsidRPr="00273ADD">
        <w:rPr>
          <w:rFonts w:ascii="Times New Roman" w:hAnsi="Times New Roman" w:cs="Times New Roman"/>
          <w:color w:val="000000" w:themeColor="text1"/>
          <w:sz w:val="20"/>
          <w:szCs w:val="20"/>
        </w:rPr>
        <w:t xml:space="preserve">PHA is another class of biodegradable plastics produced by microbial fermentation of plant-based sugars. PHA is fully compostable and biodegradable in both industrial composting and natural environments, making it a viable alternative to traditional petroleum-based plastics. </w:t>
      </w:r>
    </w:p>
    <w:p w14:paraId="463FF0B2" w14:textId="19369EF1" w:rsidR="00273ADD" w:rsidRPr="00273ADD" w:rsidRDefault="00273ADD" w:rsidP="00273ADD">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273ADD">
        <w:rPr>
          <w:rFonts w:ascii="Times New Roman" w:hAnsi="Times New Roman" w:cs="Times New Roman"/>
          <w:b/>
          <w:bCs/>
          <w:color w:val="000000" w:themeColor="text1"/>
          <w:sz w:val="20"/>
          <w:szCs w:val="20"/>
        </w:rPr>
        <w:t xml:space="preserve">Chitosan-Based Packaging: </w:t>
      </w:r>
      <w:r w:rsidRPr="00273ADD">
        <w:rPr>
          <w:rFonts w:ascii="Times New Roman" w:hAnsi="Times New Roman" w:cs="Times New Roman"/>
          <w:color w:val="000000" w:themeColor="text1"/>
          <w:sz w:val="20"/>
          <w:szCs w:val="20"/>
        </w:rPr>
        <w:t>Chitosan, a biopolymer derived from crustacean shells, has been increasingly used in food packaging. Chitosan-based films are biodegradable, antimicrobial, and have been shown to extend the shelf life of perishable foods such as fruits, vegetables, and meats.</w:t>
      </w:r>
    </w:p>
    <w:p w14:paraId="7EF3C124" w14:textId="13FFBE1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7A0453">
        <w:rPr>
          <w:rFonts w:ascii="Times New Roman" w:hAnsi="Times New Roman" w:cs="Times New Roman"/>
          <w:b/>
          <w:bCs/>
          <w:color w:val="000000" w:themeColor="text1"/>
          <w:sz w:val="20"/>
          <w:szCs w:val="20"/>
        </w:rPr>
        <w:t>Edible Packaging</w:t>
      </w:r>
      <w:r w:rsidR="00DA52F4" w:rsidRPr="001E51F3">
        <w:rPr>
          <w:rFonts w:ascii="Times New Roman" w:hAnsi="Times New Roman" w:cs="Times New Roman"/>
          <w:b/>
          <w:bCs/>
          <w:color w:val="000000" w:themeColor="text1"/>
          <w:sz w:val="20"/>
          <w:szCs w:val="20"/>
        </w:rPr>
        <w:t xml:space="preserve"> </w:t>
      </w:r>
    </w:p>
    <w:p w14:paraId="4E41EEDD" w14:textId="4D57AD89" w:rsidR="00DA52F4" w:rsidRDefault="007A0453" w:rsidP="009F6540">
      <w:pPr>
        <w:spacing w:before="54" w:after="0" w:line="276" w:lineRule="auto"/>
        <w:jc w:val="both"/>
        <w:rPr>
          <w:rFonts w:ascii="Times New Roman" w:hAnsi="Times New Roman" w:cs="Times New Roman"/>
          <w:color w:val="000000" w:themeColor="text1"/>
          <w:sz w:val="20"/>
          <w:szCs w:val="20"/>
        </w:rPr>
      </w:pPr>
      <w:r w:rsidRPr="007A0453">
        <w:rPr>
          <w:rFonts w:ascii="Times New Roman" w:hAnsi="Times New Roman" w:cs="Times New Roman"/>
          <w:color w:val="000000" w:themeColor="text1"/>
          <w:sz w:val="20"/>
          <w:szCs w:val="20"/>
        </w:rPr>
        <w:lastRenderedPageBreak/>
        <w:t xml:space="preserve">Edible packaging represents an exciting new trend in food packaging technology, providing both a functional and environmentally friendly alternative to traditional packaging. Made from natural </w:t>
      </w:r>
      <w:r w:rsidR="00C349FD" w:rsidRPr="007A0453">
        <w:rPr>
          <w:rFonts w:ascii="Times New Roman" w:hAnsi="Times New Roman" w:cs="Times New Roman"/>
          <w:color w:val="000000" w:themeColor="text1"/>
          <w:sz w:val="20"/>
          <w:szCs w:val="20"/>
        </w:rPr>
        <w:t>food grade</w:t>
      </w:r>
      <w:r w:rsidRPr="007A0453">
        <w:rPr>
          <w:rFonts w:ascii="Times New Roman" w:hAnsi="Times New Roman" w:cs="Times New Roman"/>
          <w:color w:val="000000" w:themeColor="text1"/>
          <w:sz w:val="20"/>
          <w:szCs w:val="20"/>
        </w:rPr>
        <w:t xml:space="preserve"> ingredients, edible packaging can be consumed along with the food, eliminating waste and offering additional nutritional benefits.</w:t>
      </w:r>
    </w:p>
    <w:p w14:paraId="79B1C7EF" w14:textId="54BBCEB3" w:rsidR="00C349FD" w:rsidRPr="00C349FD" w:rsidRDefault="00C349FD" w:rsidP="00C349FD">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C349FD">
        <w:rPr>
          <w:rFonts w:ascii="Times New Roman" w:hAnsi="Times New Roman" w:cs="Times New Roman"/>
          <w:b/>
          <w:bCs/>
          <w:color w:val="000000" w:themeColor="text1"/>
          <w:sz w:val="20"/>
          <w:szCs w:val="20"/>
        </w:rPr>
        <w:t>Protein-Based Films:</w:t>
      </w:r>
      <w:r w:rsidRPr="00C349FD">
        <w:rPr>
          <w:rFonts w:ascii="Times New Roman" w:hAnsi="Times New Roman" w:cs="Times New Roman"/>
          <w:color w:val="000000" w:themeColor="text1"/>
          <w:sz w:val="20"/>
          <w:szCs w:val="20"/>
        </w:rPr>
        <w:t xml:space="preserve"> Protein-based edible films, such as those made from whey protein, casein, or soy protein, are biodegradable, edible, and provide a good barrier to oxygen, moisture, and light. These films are particularly useful for packaging fresh food products such as cheese, fruits, and vegetables. </w:t>
      </w:r>
    </w:p>
    <w:p w14:paraId="7F5035DF" w14:textId="0E175E4C" w:rsidR="00C349FD" w:rsidRPr="00C349FD" w:rsidRDefault="00C349FD" w:rsidP="00C349FD">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C349FD">
        <w:rPr>
          <w:rFonts w:ascii="Times New Roman" w:hAnsi="Times New Roman" w:cs="Times New Roman"/>
          <w:b/>
          <w:bCs/>
          <w:color w:val="000000" w:themeColor="text1"/>
          <w:sz w:val="20"/>
          <w:szCs w:val="20"/>
        </w:rPr>
        <w:t xml:space="preserve">Seaweed and Algae-Based Packaging: </w:t>
      </w:r>
      <w:r w:rsidRPr="00C349FD">
        <w:rPr>
          <w:rFonts w:ascii="Times New Roman" w:hAnsi="Times New Roman" w:cs="Times New Roman"/>
          <w:color w:val="000000" w:themeColor="text1"/>
          <w:sz w:val="20"/>
          <w:szCs w:val="20"/>
        </w:rPr>
        <w:t xml:space="preserve">Seaweed and algae-based films are gaining popularity due to their natural, renewable, and biodegradable properties. These materials can be used to wrap various food items, such as snacks and confectionery, and provide additional nutrients such as fiber and antioxidants. </w:t>
      </w:r>
    </w:p>
    <w:p w14:paraId="70BED569" w14:textId="448D4BCC" w:rsidR="00C349FD" w:rsidRPr="00C349FD" w:rsidRDefault="00C349FD" w:rsidP="00C349FD">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C349FD">
        <w:rPr>
          <w:rFonts w:ascii="Times New Roman" w:hAnsi="Times New Roman" w:cs="Times New Roman"/>
          <w:b/>
          <w:bCs/>
          <w:color w:val="000000" w:themeColor="text1"/>
          <w:sz w:val="20"/>
          <w:szCs w:val="20"/>
        </w:rPr>
        <w:t xml:space="preserve">Starch-Based Packaging: </w:t>
      </w:r>
      <w:r w:rsidRPr="00C349FD">
        <w:rPr>
          <w:rFonts w:ascii="Times New Roman" w:hAnsi="Times New Roman" w:cs="Times New Roman"/>
          <w:color w:val="000000" w:themeColor="text1"/>
          <w:sz w:val="20"/>
          <w:szCs w:val="20"/>
        </w:rPr>
        <w:t>Starch-based edible films, made from natural sources like corn or potatoes, are another innovative solution to reduce food packaging waste. These films are biodegradable and can be tailored to provide specific functional properties, such as moisture resistance or antimicrobial activity.</w:t>
      </w:r>
    </w:p>
    <w:p w14:paraId="52757F22" w14:textId="28A646FA" w:rsidR="00DA52F4" w:rsidRPr="001E51F3" w:rsidRDefault="005F5EE3"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ACTIVE AND INTELLIGENT FOOD PACKAGING SYSTEMS</w:t>
      </w:r>
    </w:p>
    <w:p w14:paraId="1ACBEA93" w14:textId="2D6932B1" w:rsidR="00EC5C65" w:rsidRPr="001E51F3" w:rsidRDefault="00EC5C65" w:rsidP="00EC5C6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3.1 </w:t>
      </w:r>
      <w:r w:rsidR="005F5EE3">
        <w:rPr>
          <w:rFonts w:ascii="Times New Roman" w:hAnsi="Times New Roman" w:cs="Times New Roman"/>
          <w:b/>
          <w:bCs/>
          <w:color w:val="000000" w:themeColor="text1"/>
          <w:sz w:val="20"/>
          <w:szCs w:val="20"/>
        </w:rPr>
        <w:t>Active Packaging</w:t>
      </w:r>
    </w:p>
    <w:p w14:paraId="31D3182A" w14:textId="5F482B10" w:rsidR="006C1CE0" w:rsidRDefault="005F5EE3" w:rsidP="005F5EE3">
      <w:pPr>
        <w:spacing w:before="54" w:after="0" w:line="276" w:lineRule="auto"/>
        <w:jc w:val="both"/>
        <w:rPr>
          <w:rFonts w:ascii="Times New Roman" w:hAnsi="Times New Roman" w:cs="Times New Roman"/>
          <w:color w:val="000000" w:themeColor="text1"/>
          <w:sz w:val="20"/>
          <w:szCs w:val="20"/>
        </w:rPr>
      </w:pPr>
      <w:r w:rsidRPr="005F5EE3">
        <w:rPr>
          <w:rFonts w:ascii="Times New Roman" w:hAnsi="Times New Roman" w:cs="Times New Roman"/>
          <w:color w:val="000000" w:themeColor="text1"/>
          <w:sz w:val="20"/>
          <w:szCs w:val="20"/>
        </w:rPr>
        <w:t>Active packaging systems are designed to interact with the food product inside the package to improve its shelf life and preserve its quality. These packaging systems can release or absorb substances such as oxygen, moisture, ethylene gas, or antimicrobial agents, depending on the needs of the food.</w:t>
      </w:r>
    </w:p>
    <w:p w14:paraId="4DC129A9" w14:textId="782B8CFE" w:rsidR="005F5EE3" w:rsidRPr="005F5EE3" w:rsidRDefault="005F5EE3" w:rsidP="005F5EE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5F5EE3">
        <w:rPr>
          <w:rFonts w:ascii="Times New Roman" w:hAnsi="Times New Roman" w:cs="Times New Roman"/>
          <w:b/>
          <w:bCs/>
          <w:color w:val="000000" w:themeColor="text1"/>
          <w:sz w:val="20"/>
          <w:szCs w:val="20"/>
        </w:rPr>
        <w:t xml:space="preserve">Oxygen Scavengers: </w:t>
      </w:r>
      <w:r w:rsidRPr="005F5EE3">
        <w:rPr>
          <w:rFonts w:ascii="Times New Roman" w:hAnsi="Times New Roman" w:cs="Times New Roman"/>
          <w:color w:val="000000" w:themeColor="text1"/>
          <w:sz w:val="20"/>
          <w:szCs w:val="20"/>
        </w:rPr>
        <w:t xml:space="preserve">Oxygen scavengers are materials integrated into food packaging to absorb oxygen and prevent oxidation, which can spoil food. These systems are particularly useful in extending the shelf life of products like meat, cheese, and baked goods. The use of oxygen scavengers helps maintain the freshness of products and reduces the need for preservatives. </w:t>
      </w:r>
    </w:p>
    <w:p w14:paraId="606B26A9" w14:textId="0B5F732C" w:rsidR="005F5EE3" w:rsidRPr="005F5EE3" w:rsidRDefault="005F5EE3" w:rsidP="005F5EE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5F5EE3">
        <w:rPr>
          <w:rFonts w:ascii="Times New Roman" w:hAnsi="Times New Roman" w:cs="Times New Roman"/>
          <w:b/>
          <w:bCs/>
          <w:color w:val="000000" w:themeColor="text1"/>
          <w:sz w:val="20"/>
          <w:szCs w:val="20"/>
        </w:rPr>
        <w:t xml:space="preserve">Moisture Absorbers: </w:t>
      </w:r>
      <w:r w:rsidRPr="005F5EE3">
        <w:rPr>
          <w:rFonts w:ascii="Times New Roman" w:hAnsi="Times New Roman" w:cs="Times New Roman"/>
          <w:color w:val="000000" w:themeColor="text1"/>
          <w:sz w:val="20"/>
          <w:szCs w:val="20"/>
        </w:rPr>
        <w:t>Moisture control is a critical aspect of food preservation, especially for products like dried fruits, cereals, and snacks. Active packaging materials with moisture</w:t>
      </w:r>
      <w:r w:rsidR="003B531B">
        <w:rPr>
          <w:rFonts w:ascii="Times New Roman" w:hAnsi="Times New Roman" w:cs="Times New Roman"/>
          <w:color w:val="000000" w:themeColor="text1"/>
          <w:sz w:val="20"/>
          <w:szCs w:val="20"/>
        </w:rPr>
        <w:t xml:space="preserve"> </w:t>
      </w:r>
      <w:r w:rsidRPr="005F5EE3">
        <w:rPr>
          <w:rFonts w:ascii="Times New Roman" w:hAnsi="Times New Roman" w:cs="Times New Roman"/>
          <w:color w:val="000000" w:themeColor="text1"/>
          <w:sz w:val="20"/>
          <w:szCs w:val="20"/>
        </w:rPr>
        <w:t xml:space="preserve">absorbing capabilities can help prevent mold growth, staling, and texture degradation. Desiccants and hygroscopic materials are often incorporated into packaging to regulate humidity levels and maintain food quality. </w:t>
      </w:r>
    </w:p>
    <w:p w14:paraId="3D380A80" w14:textId="4DB8A6FE" w:rsidR="005F5EE3" w:rsidRPr="005F5EE3" w:rsidRDefault="005F5EE3" w:rsidP="005F5EE3">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5F5EE3">
        <w:rPr>
          <w:rFonts w:ascii="Times New Roman" w:hAnsi="Times New Roman" w:cs="Times New Roman"/>
          <w:b/>
          <w:bCs/>
          <w:color w:val="000000" w:themeColor="text1"/>
          <w:sz w:val="20"/>
          <w:szCs w:val="20"/>
        </w:rPr>
        <w:t>Antimicrobial Packaging:</w:t>
      </w:r>
      <w:r w:rsidRPr="005F5EE3">
        <w:rPr>
          <w:rFonts w:ascii="Times New Roman" w:hAnsi="Times New Roman" w:cs="Times New Roman"/>
          <w:color w:val="000000" w:themeColor="text1"/>
          <w:sz w:val="20"/>
          <w:szCs w:val="20"/>
        </w:rPr>
        <w:t xml:space="preserve"> Active packaging can also be designed to release antimicrobial agents that inhibit the growth of harmful bacteria, fungi, and molds on food products. Silver nanoparticles, essential oils (e.g., thyme or cinnamon oil), and chitosan are commonly used as antimicrobial agents in food packaging materials.</w:t>
      </w:r>
    </w:p>
    <w:p w14:paraId="1F5F889C" w14:textId="3F54A46F" w:rsidR="009D6447" w:rsidRPr="001E51F3" w:rsidRDefault="009D6447" w:rsidP="009D644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3.2 </w:t>
      </w:r>
      <w:r w:rsidR="00D41208">
        <w:rPr>
          <w:rFonts w:ascii="Times New Roman" w:hAnsi="Times New Roman" w:cs="Times New Roman"/>
          <w:b/>
          <w:bCs/>
          <w:color w:val="000000" w:themeColor="text1"/>
          <w:sz w:val="20"/>
          <w:szCs w:val="20"/>
        </w:rPr>
        <w:t>Intelligent Packaging</w:t>
      </w:r>
    </w:p>
    <w:p w14:paraId="3C2664E0" w14:textId="77777777" w:rsidR="00D41208" w:rsidRDefault="00D41208" w:rsidP="009D6447">
      <w:pPr>
        <w:spacing w:before="54" w:after="0" w:line="276" w:lineRule="auto"/>
        <w:jc w:val="both"/>
        <w:rPr>
          <w:rFonts w:ascii="Times New Roman" w:hAnsi="Times New Roman" w:cs="Times New Roman"/>
          <w:color w:val="000000" w:themeColor="text1"/>
          <w:sz w:val="20"/>
          <w:szCs w:val="20"/>
        </w:rPr>
      </w:pPr>
      <w:r w:rsidRPr="00D41208">
        <w:rPr>
          <w:rFonts w:ascii="Times New Roman" w:hAnsi="Times New Roman" w:cs="Times New Roman"/>
          <w:color w:val="000000" w:themeColor="text1"/>
          <w:sz w:val="20"/>
          <w:szCs w:val="20"/>
        </w:rPr>
        <w:t xml:space="preserve">Intelligent packaging systems go beyond traditional active packaging by incorporating sensors and monitoring technologies to provide real-time information about the condition of the packaged food. These systems offer the potential for enhanced food safety, traceability, and consumer engagement. </w:t>
      </w:r>
    </w:p>
    <w:p w14:paraId="0EA99D30" w14:textId="212F99C0" w:rsidR="00D41208" w:rsidRPr="00D41208" w:rsidRDefault="00D41208" w:rsidP="00D4120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D41208">
        <w:rPr>
          <w:rFonts w:ascii="Times New Roman" w:hAnsi="Times New Roman" w:cs="Times New Roman"/>
          <w:b/>
          <w:bCs/>
          <w:color w:val="000000" w:themeColor="text1"/>
          <w:sz w:val="20"/>
          <w:szCs w:val="20"/>
        </w:rPr>
        <w:t xml:space="preserve">Time-Temperature Indicators (TTIs): </w:t>
      </w:r>
      <w:r w:rsidRPr="00D41208">
        <w:rPr>
          <w:rFonts w:ascii="Times New Roman" w:hAnsi="Times New Roman" w:cs="Times New Roman"/>
          <w:color w:val="000000" w:themeColor="text1"/>
          <w:sz w:val="20"/>
          <w:szCs w:val="20"/>
        </w:rPr>
        <w:t xml:space="preserve">TTIs are sensors that monitor the temperature history of food products during transportation and storage. These indicators change color or provide other visual cues when the temperature exceeds a predefined threshold, helping to ensure that food products are kept within safe temperature ranges and reducing the risk of spoilage. </w:t>
      </w:r>
    </w:p>
    <w:p w14:paraId="453CF155" w14:textId="4CE4BCBA" w:rsidR="00D41208" w:rsidRPr="00D41208" w:rsidRDefault="00D41208" w:rsidP="00D4120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D41208">
        <w:rPr>
          <w:rFonts w:ascii="Times New Roman" w:hAnsi="Times New Roman" w:cs="Times New Roman"/>
          <w:b/>
          <w:bCs/>
          <w:color w:val="000000" w:themeColor="text1"/>
          <w:sz w:val="20"/>
          <w:szCs w:val="20"/>
        </w:rPr>
        <w:t xml:space="preserve">RFID and QR Code Technology: </w:t>
      </w:r>
      <w:r w:rsidRPr="00D41208">
        <w:rPr>
          <w:rFonts w:ascii="Times New Roman" w:hAnsi="Times New Roman" w:cs="Times New Roman"/>
          <w:color w:val="000000" w:themeColor="text1"/>
          <w:sz w:val="20"/>
          <w:szCs w:val="20"/>
        </w:rPr>
        <w:t xml:space="preserve">Radio Frequency Identification (RFID) and QR codes are increasingly being integrated into food packaging to provide consumers with more information about the product. These technologies allow for real-time tracking of food products throughout the supply chain and enable consumers to access detailed information on product origin, ingredients, nutritional content, and even expiration dates. </w:t>
      </w:r>
    </w:p>
    <w:p w14:paraId="7EF4F174" w14:textId="5071726F" w:rsidR="006B462D" w:rsidRPr="00D41208" w:rsidRDefault="00D41208" w:rsidP="00D41208">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D41208">
        <w:rPr>
          <w:rFonts w:ascii="Times New Roman" w:hAnsi="Times New Roman" w:cs="Times New Roman"/>
          <w:b/>
          <w:bCs/>
          <w:color w:val="000000" w:themeColor="text1"/>
          <w:sz w:val="20"/>
          <w:szCs w:val="20"/>
        </w:rPr>
        <w:t xml:space="preserve">Smart Labels: </w:t>
      </w:r>
      <w:r w:rsidRPr="00D41208">
        <w:rPr>
          <w:rFonts w:ascii="Times New Roman" w:hAnsi="Times New Roman" w:cs="Times New Roman"/>
          <w:color w:val="000000" w:themeColor="text1"/>
          <w:sz w:val="20"/>
          <w:szCs w:val="20"/>
        </w:rPr>
        <w:t>Smart labels are equipped with sensors that can detect changes in food quality, such as the presence of gases or pH changes that indicate spoilage. These labels provide consumers and manufacturers with real-time information about the freshness and safety of the food product.</w:t>
      </w:r>
      <w:r w:rsidR="006B462D" w:rsidRPr="00D41208">
        <w:rPr>
          <w:rFonts w:ascii="Times New Roman" w:hAnsi="Times New Roman" w:cs="Times New Roman"/>
          <w:color w:val="000000" w:themeColor="text1"/>
          <w:sz w:val="20"/>
          <w:szCs w:val="20"/>
        </w:rPr>
        <w:t xml:space="preserve"> </w:t>
      </w:r>
    </w:p>
    <w:p w14:paraId="2F3C66E8" w14:textId="46B9BD90" w:rsidR="00DA52F4" w:rsidRPr="001E51F3" w:rsidRDefault="009E283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MATERIALS SCIENCE AND NANOTECHNOLOGY IN FOOD PACKAGING</w:t>
      </w:r>
    </w:p>
    <w:p w14:paraId="0832EEDD" w14:textId="77777777" w:rsidR="006C4109" w:rsidRPr="006C4109" w:rsidRDefault="006C4109" w:rsidP="006C4109">
      <w:pPr>
        <w:spacing w:before="54" w:after="0" w:line="276" w:lineRule="auto"/>
        <w:jc w:val="both"/>
        <w:rPr>
          <w:rFonts w:ascii="Times New Roman" w:hAnsi="Times New Roman" w:cs="Times New Roman"/>
          <w:b/>
          <w:bCs/>
          <w:color w:val="000000" w:themeColor="text1"/>
          <w:sz w:val="20"/>
          <w:szCs w:val="20"/>
        </w:rPr>
      </w:pPr>
      <w:r w:rsidRPr="006C4109">
        <w:rPr>
          <w:rFonts w:ascii="Times New Roman" w:hAnsi="Times New Roman" w:cs="Times New Roman"/>
          <w:b/>
          <w:bCs/>
          <w:color w:val="000000" w:themeColor="text1"/>
          <w:sz w:val="20"/>
          <w:szCs w:val="20"/>
        </w:rPr>
        <w:t xml:space="preserve">4.1. Nanocomposite Packaging Materials </w:t>
      </w:r>
    </w:p>
    <w:p w14:paraId="33B50545" w14:textId="77777777" w:rsidR="006C4109" w:rsidRDefault="006C4109" w:rsidP="006C4109">
      <w:pPr>
        <w:spacing w:before="54" w:after="0" w:line="276" w:lineRule="auto"/>
        <w:jc w:val="both"/>
        <w:rPr>
          <w:rFonts w:ascii="Times New Roman" w:hAnsi="Times New Roman" w:cs="Times New Roman"/>
          <w:color w:val="000000" w:themeColor="text1"/>
          <w:sz w:val="20"/>
          <w:szCs w:val="20"/>
        </w:rPr>
      </w:pPr>
      <w:r w:rsidRPr="006C4109">
        <w:rPr>
          <w:rFonts w:ascii="Times New Roman" w:hAnsi="Times New Roman" w:cs="Times New Roman"/>
          <w:color w:val="000000" w:themeColor="text1"/>
          <w:sz w:val="20"/>
          <w:szCs w:val="20"/>
        </w:rPr>
        <w:t xml:space="preserve">Nanotechnology is increasingly being utilized in the development of food packaging materials to enhance their mechanical properties, barrier performance, and antimicrobial activity. Nanocomposites, which are materials incorporating nanoscale fillers such as nanoparticles, nanotubes, or </w:t>
      </w:r>
      <w:proofErr w:type="spellStart"/>
      <w:r w:rsidRPr="006C4109">
        <w:rPr>
          <w:rFonts w:ascii="Times New Roman" w:hAnsi="Times New Roman" w:cs="Times New Roman"/>
          <w:color w:val="000000" w:themeColor="text1"/>
          <w:sz w:val="20"/>
          <w:szCs w:val="20"/>
        </w:rPr>
        <w:t>nanoclays</w:t>
      </w:r>
      <w:proofErr w:type="spellEnd"/>
      <w:r w:rsidRPr="006C4109">
        <w:rPr>
          <w:rFonts w:ascii="Times New Roman" w:hAnsi="Times New Roman" w:cs="Times New Roman"/>
          <w:color w:val="000000" w:themeColor="text1"/>
          <w:sz w:val="20"/>
          <w:szCs w:val="20"/>
        </w:rPr>
        <w:t xml:space="preserve">, are being integrated into food packaging to improve its strength, flexibility, and resistance to oxygen, moisture, and UV light. </w:t>
      </w:r>
    </w:p>
    <w:p w14:paraId="5C6E5460" w14:textId="3538351D" w:rsidR="006C4109" w:rsidRPr="006C4109" w:rsidRDefault="006C4109" w:rsidP="006C4109">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proofErr w:type="spellStart"/>
      <w:r w:rsidRPr="006C4109">
        <w:rPr>
          <w:rFonts w:ascii="Times New Roman" w:hAnsi="Times New Roman" w:cs="Times New Roman"/>
          <w:b/>
          <w:bCs/>
          <w:color w:val="000000" w:themeColor="text1"/>
          <w:sz w:val="20"/>
          <w:szCs w:val="20"/>
        </w:rPr>
        <w:t>Nanoclays</w:t>
      </w:r>
      <w:proofErr w:type="spellEnd"/>
      <w:r w:rsidRPr="006C4109">
        <w:rPr>
          <w:rFonts w:ascii="Times New Roman" w:hAnsi="Times New Roman" w:cs="Times New Roman"/>
          <w:b/>
          <w:bCs/>
          <w:color w:val="000000" w:themeColor="text1"/>
          <w:sz w:val="20"/>
          <w:szCs w:val="20"/>
        </w:rPr>
        <w:t>:</w:t>
      </w:r>
      <w:r w:rsidRPr="006C4109">
        <w:rPr>
          <w:rFonts w:ascii="Times New Roman" w:hAnsi="Times New Roman" w:cs="Times New Roman"/>
          <w:color w:val="000000" w:themeColor="text1"/>
          <w:sz w:val="20"/>
          <w:szCs w:val="20"/>
        </w:rPr>
        <w:t xml:space="preserve"> Incorporating </w:t>
      </w:r>
      <w:proofErr w:type="spellStart"/>
      <w:r w:rsidRPr="006C4109">
        <w:rPr>
          <w:rFonts w:ascii="Times New Roman" w:hAnsi="Times New Roman" w:cs="Times New Roman"/>
          <w:color w:val="000000" w:themeColor="text1"/>
          <w:sz w:val="20"/>
          <w:szCs w:val="20"/>
        </w:rPr>
        <w:t>nanoclays</w:t>
      </w:r>
      <w:proofErr w:type="spellEnd"/>
      <w:r w:rsidRPr="006C4109">
        <w:rPr>
          <w:rFonts w:ascii="Times New Roman" w:hAnsi="Times New Roman" w:cs="Times New Roman"/>
          <w:color w:val="000000" w:themeColor="text1"/>
          <w:sz w:val="20"/>
          <w:szCs w:val="20"/>
        </w:rPr>
        <w:t xml:space="preserve"> into plastic packaging materials improves their barrier properties and enhances the shelf life of perishable foods. The small size of </w:t>
      </w:r>
      <w:proofErr w:type="spellStart"/>
      <w:r w:rsidRPr="006C4109">
        <w:rPr>
          <w:rFonts w:ascii="Times New Roman" w:hAnsi="Times New Roman" w:cs="Times New Roman"/>
          <w:color w:val="000000" w:themeColor="text1"/>
          <w:sz w:val="20"/>
          <w:szCs w:val="20"/>
        </w:rPr>
        <w:t>nanoclays</w:t>
      </w:r>
      <w:proofErr w:type="spellEnd"/>
      <w:r w:rsidRPr="006C4109">
        <w:rPr>
          <w:rFonts w:ascii="Times New Roman" w:hAnsi="Times New Roman" w:cs="Times New Roman"/>
          <w:color w:val="000000" w:themeColor="text1"/>
          <w:sz w:val="20"/>
          <w:szCs w:val="20"/>
        </w:rPr>
        <w:t xml:space="preserve"> allows them to form a more uniform and tighter network within the polymer matrix, significantly reducing the permeability of gases and moisture. </w:t>
      </w:r>
    </w:p>
    <w:p w14:paraId="329312E7" w14:textId="56415B0A" w:rsidR="006C4109" w:rsidRPr="006C4109" w:rsidRDefault="006C4109" w:rsidP="006C4109">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6C4109">
        <w:rPr>
          <w:rFonts w:ascii="Times New Roman" w:hAnsi="Times New Roman" w:cs="Times New Roman"/>
          <w:b/>
          <w:bCs/>
          <w:color w:val="000000" w:themeColor="text1"/>
          <w:sz w:val="20"/>
          <w:szCs w:val="20"/>
        </w:rPr>
        <w:lastRenderedPageBreak/>
        <w:t>Silver Nanoparticles:</w:t>
      </w:r>
      <w:r w:rsidRPr="006C4109">
        <w:rPr>
          <w:rFonts w:ascii="Times New Roman" w:hAnsi="Times New Roman" w:cs="Times New Roman"/>
          <w:color w:val="000000" w:themeColor="text1"/>
          <w:sz w:val="20"/>
          <w:szCs w:val="20"/>
        </w:rPr>
        <w:t xml:space="preserve"> Silver nanoparticles possess strong antimicrobial properties and are often incorporated into food packaging to prevent microbial growth and extend the shelf life of food products. These nanoparticles can be embedded within the packaging material or applied as a coating to provide continuous antimicrobial protection. </w:t>
      </w:r>
    </w:p>
    <w:p w14:paraId="3A9E5757" w14:textId="77777777" w:rsidR="00041540" w:rsidRPr="00041540" w:rsidRDefault="006C4109" w:rsidP="006C4109">
      <w:pPr>
        <w:spacing w:before="54" w:after="0" w:line="276" w:lineRule="auto"/>
        <w:jc w:val="both"/>
        <w:rPr>
          <w:rFonts w:ascii="Times New Roman" w:hAnsi="Times New Roman" w:cs="Times New Roman"/>
          <w:b/>
          <w:bCs/>
          <w:color w:val="000000" w:themeColor="text1"/>
          <w:sz w:val="20"/>
          <w:szCs w:val="20"/>
        </w:rPr>
      </w:pPr>
      <w:r w:rsidRPr="00041540">
        <w:rPr>
          <w:rFonts w:ascii="Times New Roman" w:hAnsi="Times New Roman" w:cs="Times New Roman"/>
          <w:b/>
          <w:bCs/>
          <w:color w:val="000000" w:themeColor="text1"/>
          <w:sz w:val="20"/>
          <w:szCs w:val="20"/>
        </w:rPr>
        <w:t xml:space="preserve">4.2. Biopolymer Nanocomposites </w:t>
      </w:r>
    </w:p>
    <w:p w14:paraId="35F73795" w14:textId="17628BEA" w:rsidR="008C6A55" w:rsidRPr="006C4109" w:rsidRDefault="006C4109" w:rsidP="006C4109">
      <w:pPr>
        <w:spacing w:before="54" w:after="0" w:line="276" w:lineRule="auto"/>
        <w:jc w:val="both"/>
        <w:rPr>
          <w:rFonts w:ascii="Times New Roman" w:hAnsi="Times New Roman" w:cs="Times New Roman"/>
          <w:color w:val="000000" w:themeColor="text1"/>
          <w:sz w:val="20"/>
          <w:szCs w:val="20"/>
        </w:rPr>
      </w:pPr>
      <w:r w:rsidRPr="006C4109">
        <w:rPr>
          <w:rFonts w:ascii="Times New Roman" w:hAnsi="Times New Roman" w:cs="Times New Roman"/>
          <w:color w:val="000000" w:themeColor="text1"/>
          <w:sz w:val="20"/>
          <w:szCs w:val="20"/>
        </w:rPr>
        <w:t>Biopolymer nanocomposites combine renewable biopolymers such as starch, cellulose, or chitosan with nanomaterials to create sustainable packaging solutions with enhanced properties. These nanocomposites offer improved mechanical strength, better barrier performance, and biodegradability, making them suitable for use in eco-friendly packaging applications.</w:t>
      </w:r>
    </w:p>
    <w:p w14:paraId="5AB1337C" w14:textId="6F3C15E7" w:rsidR="003C7DCF" w:rsidRPr="003C7DCF" w:rsidRDefault="003C7DCF" w:rsidP="003C7DCF">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3C7DCF">
        <w:rPr>
          <w:rFonts w:ascii="Times New Roman" w:hAnsi="Times New Roman" w:cs="Times New Roman"/>
          <w:b/>
          <w:bCs/>
          <w:color w:val="000000" w:themeColor="text1"/>
          <w:sz w:val="24"/>
          <w:szCs w:val="24"/>
        </w:rPr>
        <w:t>CHALLENGES AND FUTURE OUTLOOK</w:t>
      </w:r>
    </w:p>
    <w:p w14:paraId="762EC2A6" w14:textId="77777777" w:rsidR="003C7DCF" w:rsidRDefault="003C7DCF" w:rsidP="003C7DCF">
      <w:pPr>
        <w:spacing w:before="54" w:after="0" w:line="276" w:lineRule="auto"/>
        <w:jc w:val="both"/>
        <w:rPr>
          <w:rFonts w:ascii="Times New Roman" w:hAnsi="Times New Roman" w:cs="Times New Roman"/>
          <w:color w:val="000000" w:themeColor="text1"/>
          <w:sz w:val="20"/>
          <w:szCs w:val="20"/>
        </w:rPr>
      </w:pPr>
      <w:r w:rsidRPr="003C7DCF">
        <w:rPr>
          <w:rFonts w:ascii="Times New Roman" w:hAnsi="Times New Roman" w:cs="Times New Roman"/>
          <w:color w:val="000000" w:themeColor="text1"/>
          <w:sz w:val="20"/>
          <w:szCs w:val="20"/>
        </w:rPr>
        <w:t xml:space="preserve">Despite the significant progress made in food packaging technology, several challenges remain: </w:t>
      </w:r>
    </w:p>
    <w:p w14:paraId="2501BFC0" w14:textId="18F717A7" w:rsidR="003C7DCF" w:rsidRPr="003C7DCF" w:rsidRDefault="003C7DCF" w:rsidP="003C7DCF">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745C75">
        <w:rPr>
          <w:rFonts w:ascii="Times New Roman" w:hAnsi="Times New Roman" w:cs="Times New Roman"/>
          <w:b/>
          <w:bCs/>
          <w:color w:val="000000" w:themeColor="text1"/>
          <w:sz w:val="20"/>
          <w:szCs w:val="20"/>
        </w:rPr>
        <w:t xml:space="preserve">Cost and Scalability: </w:t>
      </w:r>
      <w:r w:rsidRPr="003C7DCF">
        <w:rPr>
          <w:rFonts w:ascii="Times New Roman" w:hAnsi="Times New Roman" w:cs="Times New Roman"/>
          <w:color w:val="000000" w:themeColor="text1"/>
          <w:sz w:val="20"/>
          <w:szCs w:val="20"/>
        </w:rPr>
        <w:t xml:space="preserve">Many of the innovative packaging materials and technologies are still in the research and development phase or are not yet cost-competitive with traditional packaging options. Overcoming these barriers will be essential to their widespread adoption in the food industry. </w:t>
      </w:r>
    </w:p>
    <w:p w14:paraId="7F2FF8AE" w14:textId="272C8CFB" w:rsidR="003C7DCF" w:rsidRPr="003C7DCF" w:rsidRDefault="003C7DCF" w:rsidP="003C7DCF">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0C624B">
        <w:rPr>
          <w:rFonts w:ascii="Times New Roman" w:hAnsi="Times New Roman" w:cs="Times New Roman"/>
          <w:b/>
          <w:bCs/>
          <w:color w:val="000000" w:themeColor="text1"/>
          <w:sz w:val="20"/>
          <w:szCs w:val="20"/>
        </w:rPr>
        <w:t>Regulatory Issues:</w:t>
      </w:r>
      <w:r w:rsidRPr="003C7DCF">
        <w:rPr>
          <w:rFonts w:ascii="Times New Roman" w:hAnsi="Times New Roman" w:cs="Times New Roman"/>
          <w:color w:val="000000" w:themeColor="text1"/>
          <w:sz w:val="20"/>
          <w:szCs w:val="20"/>
        </w:rPr>
        <w:t xml:space="preserve"> As new packaging materials, particularly biodegradable and edible packaging, emerge, regulatory agencies must establish guidelines to ensure their safety, effectiveness, and environmental impact. Consistency in regulations across regions will be crucial to achieving global acceptance of these innovations. </w:t>
      </w:r>
    </w:p>
    <w:p w14:paraId="7933FE56" w14:textId="112EEE05" w:rsidR="003C7DCF" w:rsidRPr="003C7DCF" w:rsidRDefault="003C7DCF" w:rsidP="003C7DCF">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D6733E">
        <w:rPr>
          <w:rFonts w:ascii="Times New Roman" w:hAnsi="Times New Roman" w:cs="Times New Roman"/>
          <w:b/>
          <w:bCs/>
          <w:color w:val="000000" w:themeColor="text1"/>
          <w:sz w:val="20"/>
          <w:szCs w:val="20"/>
        </w:rPr>
        <w:t>Consumer Acceptance:</w:t>
      </w:r>
      <w:r w:rsidRPr="003C7DCF">
        <w:rPr>
          <w:rFonts w:ascii="Times New Roman" w:hAnsi="Times New Roman" w:cs="Times New Roman"/>
          <w:color w:val="000000" w:themeColor="text1"/>
          <w:sz w:val="20"/>
          <w:szCs w:val="20"/>
        </w:rPr>
        <w:t xml:space="preserve"> Educating consumers about the benefits and functionality of new packaging materials and technologies is vital for their successful integration into the market. Consumer concerns about the safety, aesthetics, and convenience of innovative packaging solutions must be addressed.</w:t>
      </w:r>
    </w:p>
    <w:p w14:paraId="2A689519" w14:textId="5B48215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118C1689" w:rsidR="00DA52F4" w:rsidRPr="001E51F3" w:rsidRDefault="004223AA" w:rsidP="009F6540">
      <w:pPr>
        <w:spacing w:before="54" w:after="0" w:line="276" w:lineRule="auto"/>
        <w:jc w:val="both"/>
        <w:rPr>
          <w:rFonts w:ascii="Times New Roman" w:hAnsi="Times New Roman" w:cs="Times New Roman"/>
          <w:color w:val="000000" w:themeColor="text1"/>
          <w:sz w:val="20"/>
          <w:szCs w:val="20"/>
        </w:rPr>
      </w:pPr>
      <w:r w:rsidRPr="004223AA">
        <w:rPr>
          <w:rFonts w:ascii="Times New Roman" w:hAnsi="Times New Roman" w:cs="Times New Roman"/>
          <w:color w:val="000000" w:themeColor="text1"/>
          <w:sz w:val="20"/>
          <w:szCs w:val="20"/>
        </w:rPr>
        <w:t>Recent innovations in food packaging technology have led to significant improvements in sustainability, food safety, and consumer convenience. Advancements in biodegradable and edible packaging, active and intelligent packaging systems, and nanocomposites are transforming the landscape of the food packaging industry. As these technologies continue to evolve, they hold the potential to address pressing global challenges, including food waste, environmental pollution, and the need for more sustainable packaging solutions. Continued investment in research, collaboration among industry stakeholders, and consumer education will drive the future success of food packaging innovations.</w:t>
      </w:r>
      <w:r w:rsidR="0077672E">
        <w:rPr>
          <w:rFonts w:ascii="Times New Roman" w:hAnsi="Times New Roman" w:cs="Times New Roman"/>
          <w:color w:val="000000" w:themeColor="text1"/>
          <w:sz w:val="20"/>
          <w:szCs w:val="20"/>
        </w:rPr>
        <w:t xml:space="preserve">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EFF21F" w14:textId="0769F047" w:rsidR="00911ACD" w:rsidRPr="00354245" w:rsidRDefault="00B57FF9" w:rsidP="00B57FF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354245">
        <w:rPr>
          <w:rFonts w:ascii="Times New Roman" w:hAnsi="Times New Roman" w:cs="Times New Roman"/>
          <w:color w:val="000000" w:themeColor="text1"/>
          <w:sz w:val="20"/>
          <w:szCs w:val="20"/>
        </w:rPr>
        <w:t xml:space="preserve">Hussain, S., Akhter, R., &amp; </w:t>
      </w:r>
      <w:proofErr w:type="spellStart"/>
      <w:r w:rsidRPr="00354245">
        <w:rPr>
          <w:rFonts w:ascii="Times New Roman" w:hAnsi="Times New Roman" w:cs="Times New Roman"/>
          <w:color w:val="000000" w:themeColor="text1"/>
          <w:sz w:val="20"/>
          <w:szCs w:val="20"/>
        </w:rPr>
        <w:t>Maktedar</w:t>
      </w:r>
      <w:proofErr w:type="spellEnd"/>
      <w:r w:rsidRPr="00354245">
        <w:rPr>
          <w:rFonts w:ascii="Times New Roman" w:hAnsi="Times New Roman" w:cs="Times New Roman"/>
          <w:color w:val="000000" w:themeColor="text1"/>
          <w:sz w:val="20"/>
          <w:szCs w:val="20"/>
        </w:rPr>
        <w:t xml:space="preserve">, S. S. (2024). Advancements in sustainable food packaging: from eco-friendly materials to innovative technologies. </w:t>
      </w:r>
      <w:r w:rsidRPr="00354245">
        <w:rPr>
          <w:rFonts w:ascii="Times New Roman" w:hAnsi="Times New Roman" w:cs="Times New Roman"/>
          <w:i/>
          <w:iCs/>
          <w:color w:val="000000" w:themeColor="text1"/>
          <w:sz w:val="20"/>
          <w:szCs w:val="20"/>
        </w:rPr>
        <w:t>Sustainable Food Technology</w:t>
      </w:r>
      <w:r w:rsidRPr="00354245">
        <w:rPr>
          <w:rFonts w:ascii="Times New Roman" w:hAnsi="Times New Roman" w:cs="Times New Roman"/>
          <w:color w:val="000000" w:themeColor="text1"/>
          <w:sz w:val="20"/>
          <w:szCs w:val="20"/>
        </w:rPr>
        <w:t>, 2(5), 1297–1364.</w:t>
      </w:r>
    </w:p>
    <w:p w14:paraId="6DB57874" w14:textId="5FE64C76" w:rsidR="00B57FF9" w:rsidRPr="00354245" w:rsidRDefault="00B57FF9" w:rsidP="00B57FF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354245">
        <w:rPr>
          <w:rFonts w:ascii="Times New Roman" w:hAnsi="Times New Roman" w:cs="Times New Roman"/>
          <w:sz w:val="20"/>
          <w:szCs w:val="20"/>
        </w:rPr>
        <w:t xml:space="preserve">Palanisamy, Y., Kadirvel, V., &amp; Ganesan, N. D. (2025). Recent technological advances in food packaging: sensors, automation, and application. </w:t>
      </w:r>
      <w:r w:rsidRPr="00354245">
        <w:rPr>
          <w:rFonts w:ascii="Times New Roman" w:hAnsi="Times New Roman" w:cs="Times New Roman"/>
          <w:i/>
          <w:iCs/>
          <w:sz w:val="20"/>
          <w:szCs w:val="20"/>
        </w:rPr>
        <w:t>Sustainable Food Technology</w:t>
      </w:r>
      <w:r w:rsidRPr="00354245">
        <w:rPr>
          <w:rFonts w:ascii="Times New Roman" w:hAnsi="Times New Roman" w:cs="Times New Roman"/>
          <w:sz w:val="20"/>
          <w:szCs w:val="20"/>
        </w:rPr>
        <w:t>, 3(1), 161–180.</w:t>
      </w:r>
    </w:p>
    <w:p w14:paraId="10415A16" w14:textId="3A19B1B9" w:rsidR="00B57FF9" w:rsidRPr="00354245" w:rsidRDefault="00B57FF9" w:rsidP="00B57FF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354245">
        <w:rPr>
          <w:rFonts w:ascii="Times New Roman" w:hAnsi="Times New Roman" w:cs="Times New Roman"/>
          <w:sz w:val="20"/>
          <w:szCs w:val="20"/>
        </w:rPr>
        <w:t xml:space="preserve">Cheng, H., Chen, L., McClements, D. J., Xu, H., Long, J., Zhao, J., Xu, Z., Meng, M., &amp; Jin, Z. (2024). Recent advances in the application of nanotechnology to create antioxidant active food packaging materials. </w:t>
      </w:r>
      <w:r w:rsidRPr="00354245">
        <w:rPr>
          <w:rFonts w:ascii="Times New Roman" w:hAnsi="Times New Roman" w:cs="Times New Roman"/>
          <w:i/>
          <w:iCs/>
          <w:sz w:val="20"/>
          <w:szCs w:val="20"/>
        </w:rPr>
        <w:t>Critical Reviews in Food Science and Nutrition</w:t>
      </w:r>
      <w:r w:rsidRPr="00354245">
        <w:rPr>
          <w:rFonts w:ascii="Times New Roman" w:hAnsi="Times New Roman" w:cs="Times New Roman"/>
          <w:sz w:val="20"/>
          <w:szCs w:val="20"/>
        </w:rPr>
        <w:t>, 64(10), 2890–2905.</w:t>
      </w:r>
    </w:p>
    <w:p w14:paraId="1673BFBF" w14:textId="731C2A8B" w:rsidR="00B57FF9" w:rsidRPr="00354245" w:rsidRDefault="00B57FF9" w:rsidP="00B57FF9">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354245">
        <w:rPr>
          <w:rFonts w:ascii="Times New Roman" w:hAnsi="Times New Roman" w:cs="Times New Roman"/>
          <w:sz w:val="20"/>
          <w:szCs w:val="20"/>
        </w:rPr>
        <w:t xml:space="preserve">Singh, R., Chaudhary, M., &amp; Chauhan, E. S. (2023). A review on nano-food packaging: an untapped revolution in food packaging. </w:t>
      </w:r>
      <w:r w:rsidRPr="00354245">
        <w:rPr>
          <w:rFonts w:ascii="Times New Roman" w:hAnsi="Times New Roman" w:cs="Times New Roman"/>
          <w:i/>
          <w:iCs/>
          <w:sz w:val="20"/>
          <w:szCs w:val="20"/>
        </w:rPr>
        <w:t>Journal of Pharmaceutical Research International</w:t>
      </w:r>
      <w:r w:rsidRPr="00354245">
        <w:rPr>
          <w:rFonts w:ascii="Times New Roman" w:hAnsi="Times New Roman" w:cs="Times New Roman"/>
          <w:sz w:val="20"/>
          <w:szCs w:val="20"/>
        </w:rPr>
        <w:t>, 35(10), 5–28.</w:t>
      </w:r>
    </w:p>
    <w:sectPr w:rsidR="00B57FF9" w:rsidRPr="00354245"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B6A68" w14:textId="77777777" w:rsidR="00626DE5" w:rsidRDefault="00626DE5" w:rsidP="00C556D7">
      <w:pPr>
        <w:spacing w:after="0" w:line="240" w:lineRule="auto"/>
      </w:pPr>
      <w:r>
        <w:separator/>
      </w:r>
    </w:p>
  </w:endnote>
  <w:endnote w:type="continuationSeparator" w:id="0">
    <w:p w14:paraId="1DB8270E" w14:textId="77777777" w:rsidR="00626DE5" w:rsidRDefault="00626DE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405C91E2"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372AE">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9D770" w14:textId="77777777" w:rsidR="00626DE5" w:rsidRDefault="00626DE5" w:rsidP="00C556D7">
      <w:pPr>
        <w:spacing w:after="0" w:line="240" w:lineRule="auto"/>
      </w:pPr>
      <w:r>
        <w:separator/>
      </w:r>
    </w:p>
  </w:footnote>
  <w:footnote w:type="continuationSeparator" w:id="0">
    <w:p w14:paraId="05075C84" w14:textId="77777777" w:rsidR="00626DE5" w:rsidRDefault="00626DE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k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97153E4"/>
    <w:multiLevelType w:val="hybridMultilevel"/>
    <w:tmpl w:val="16D2C662"/>
    <w:lvl w:ilvl="0" w:tplc="14BE10E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ED7A81"/>
    <w:multiLevelType w:val="hybridMultilevel"/>
    <w:tmpl w:val="E2CE7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2F79AC"/>
    <w:multiLevelType w:val="hybridMultilevel"/>
    <w:tmpl w:val="0142B28A"/>
    <w:lvl w:ilvl="0" w:tplc="3A5E84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7230F2"/>
    <w:multiLevelType w:val="hybridMultilevel"/>
    <w:tmpl w:val="E2A80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22C64F4"/>
    <w:multiLevelType w:val="hybridMultilevel"/>
    <w:tmpl w:val="6ED202FC"/>
    <w:lvl w:ilvl="0" w:tplc="3A5E84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88270B3"/>
    <w:multiLevelType w:val="hybridMultilevel"/>
    <w:tmpl w:val="95324572"/>
    <w:lvl w:ilvl="0" w:tplc="3A5E84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8F164C"/>
    <w:multiLevelType w:val="hybridMultilevel"/>
    <w:tmpl w:val="3F4CD198"/>
    <w:lvl w:ilvl="0" w:tplc="14BE10E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1CF3F9F"/>
    <w:multiLevelType w:val="hybridMultilevel"/>
    <w:tmpl w:val="D4265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E6574B"/>
    <w:multiLevelType w:val="hybridMultilevel"/>
    <w:tmpl w:val="31644B70"/>
    <w:lvl w:ilvl="0" w:tplc="3A5E84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02631C"/>
    <w:multiLevelType w:val="hybridMultilevel"/>
    <w:tmpl w:val="D4FC538A"/>
    <w:lvl w:ilvl="0" w:tplc="3A5E84CA">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BBA4310"/>
    <w:multiLevelType w:val="hybridMultilevel"/>
    <w:tmpl w:val="0C8CD1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293082"/>
    <w:multiLevelType w:val="hybridMultilevel"/>
    <w:tmpl w:val="72D27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7979930">
    <w:abstractNumId w:val="10"/>
  </w:num>
  <w:num w:numId="2" w16cid:durableId="1216351664">
    <w:abstractNumId w:val="7"/>
  </w:num>
  <w:num w:numId="3" w16cid:durableId="949704499">
    <w:abstractNumId w:val="15"/>
  </w:num>
  <w:num w:numId="4" w16cid:durableId="841772648">
    <w:abstractNumId w:val="17"/>
  </w:num>
  <w:num w:numId="5" w16cid:durableId="357314024">
    <w:abstractNumId w:val="9"/>
  </w:num>
  <w:num w:numId="6" w16cid:durableId="1503348180">
    <w:abstractNumId w:val="22"/>
  </w:num>
  <w:num w:numId="7" w16cid:durableId="1233930054">
    <w:abstractNumId w:val="1"/>
  </w:num>
  <w:num w:numId="8" w16cid:durableId="1653943951">
    <w:abstractNumId w:val="31"/>
  </w:num>
  <w:num w:numId="9" w16cid:durableId="2136367480">
    <w:abstractNumId w:val="0"/>
  </w:num>
  <w:num w:numId="10" w16cid:durableId="2086223308">
    <w:abstractNumId w:val="6"/>
  </w:num>
  <w:num w:numId="11" w16cid:durableId="1544050064">
    <w:abstractNumId w:val="29"/>
  </w:num>
  <w:num w:numId="12" w16cid:durableId="497892989">
    <w:abstractNumId w:val="21"/>
  </w:num>
  <w:num w:numId="13" w16cid:durableId="1800998480">
    <w:abstractNumId w:val="14"/>
  </w:num>
  <w:num w:numId="14" w16cid:durableId="1065882364">
    <w:abstractNumId w:val="4"/>
  </w:num>
  <w:num w:numId="15" w16cid:durableId="1344551294">
    <w:abstractNumId w:val="26"/>
  </w:num>
  <w:num w:numId="16" w16cid:durableId="1598365751">
    <w:abstractNumId w:val="11"/>
  </w:num>
  <w:num w:numId="17" w16cid:durableId="958801787">
    <w:abstractNumId w:val="18"/>
  </w:num>
  <w:num w:numId="18" w16cid:durableId="339502066">
    <w:abstractNumId w:val="3"/>
  </w:num>
  <w:num w:numId="19" w16cid:durableId="1258245400">
    <w:abstractNumId w:val="30"/>
  </w:num>
  <w:num w:numId="20" w16cid:durableId="1603950252">
    <w:abstractNumId w:val="8"/>
  </w:num>
  <w:num w:numId="21" w16cid:durableId="926303204">
    <w:abstractNumId w:val="24"/>
  </w:num>
  <w:num w:numId="22" w16cid:durableId="855114231">
    <w:abstractNumId w:val="28"/>
  </w:num>
  <w:num w:numId="23" w16cid:durableId="987438272">
    <w:abstractNumId w:val="2"/>
  </w:num>
  <w:num w:numId="24" w16cid:durableId="633751018">
    <w:abstractNumId w:val="23"/>
  </w:num>
  <w:num w:numId="25" w16cid:durableId="928318646">
    <w:abstractNumId w:val="5"/>
  </w:num>
  <w:num w:numId="26" w16cid:durableId="1972243944">
    <w:abstractNumId w:val="20"/>
  </w:num>
  <w:num w:numId="27" w16cid:durableId="1881551651">
    <w:abstractNumId w:val="32"/>
  </w:num>
  <w:num w:numId="28" w16cid:durableId="1938250208">
    <w:abstractNumId w:val="27"/>
  </w:num>
  <w:num w:numId="29" w16cid:durableId="701443579">
    <w:abstractNumId w:val="16"/>
  </w:num>
  <w:num w:numId="30" w16cid:durableId="714349030">
    <w:abstractNumId w:val="19"/>
  </w:num>
  <w:num w:numId="31" w16cid:durableId="1333293898">
    <w:abstractNumId w:val="12"/>
  </w:num>
  <w:num w:numId="32" w16cid:durableId="397478643">
    <w:abstractNumId w:val="13"/>
  </w:num>
  <w:num w:numId="33" w16cid:durableId="3054023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34A7"/>
    <w:rsid w:val="00017E72"/>
    <w:rsid w:val="00030732"/>
    <w:rsid w:val="00041540"/>
    <w:rsid w:val="0004763D"/>
    <w:rsid w:val="00062B06"/>
    <w:rsid w:val="000649B0"/>
    <w:rsid w:val="00064E4A"/>
    <w:rsid w:val="00066A7A"/>
    <w:rsid w:val="000678A0"/>
    <w:rsid w:val="000717AD"/>
    <w:rsid w:val="0007193F"/>
    <w:rsid w:val="00081E20"/>
    <w:rsid w:val="000846F5"/>
    <w:rsid w:val="00091059"/>
    <w:rsid w:val="00095D77"/>
    <w:rsid w:val="000A3933"/>
    <w:rsid w:val="000A5BB0"/>
    <w:rsid w:val="000B1932"/>
    <w:rsid w:val="000C2D11"/>
    <w:rsid w:val="000C624B"/>
    <w:rsid w:val="000D7425"/>
    <w:rsid w:val="000D79A3"/>
    <w:rsid w:val="000E5718"/>
    <w:rsid w:val="000F2747"/>
    <w:rsid w:val="000F2DCD"/>
    <w:rsid w:val="0010160E"/>
    <w:rsid w:val="00103A55"/>
    <w:rsid w:val="00115146"/>
    <w:rsid w:val="00125B8F"/>
    <w:rsid w:val="00127B8C"/>
    <w:rsid w:val="00130820"/>
    <w:rsid w:val="0013642C"/>
    <w:rsid w:val="00140E84"/>
    <w:rsid w:val="0014571A"/>
    <w:rsid w:val="00157BEC"/>
    <w:rsid w:val="001669B3"/>
    <w:rsid w:val="00166CEC"/>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0ACF"/>
    <w:rsid w:val="00222725"/>
    <w:rsid w:val="00223BAA"/>
    <w:rsid w:val="00227FA8"/>
    <w:rsid w:val="002426D5"/>
    <w:rsid w:val="002509A0"/>
    <w:rsid w:val="002650CA"/>
    <w:rsid w:val="00273038"/>
    <w:rsid w:val="00273ADD"/>
    <w:rsid w:val="00282C12"/>
    <w:rsid w:val="002A579C"/>
    <w:rsid w:val="002E72CF"/>
    <w:rsid w:val="002F3187"/>
    <w:rsid w:val="002F43A5"/>
    <w:rsid w:val="003130F9"/>
    <w:rsid w:val="003265E6"/>
    <w:rsid w:val="00350F8D"/>
    <w:rsid w:val="00354245"/>
    <w:rsid w:val="00361C3F"/>
    <w:rsid w:val="003656D1"/>
    <w:rsid w:val="00392E5A"/>
    <w:rsid w:val="003A3AED"/>
    <w:rsid w:val="003B13EB"/>
    <w:rsid w:val="003B34DD"/>
    <w:rsid w:val="003B531B"/>
    <w:rsid w:val="003C3221"/>
    <w:rsid w:val="003C4071"/>
    <w:rsid w:val="003C6D94"/>
    <w:rsid w:val="003C7DCF"/>
    <w:rsid w:val="003D2120"/>
    <w:rsid w:val="003E2ECA"/>
    <w:rsid w:val="003E49D7"/>
    <w:rsid w:val="003E7930"/>
    <w:rsid w:val="003F6F2B"/>
    <w:rsid w:val="00411996"/>
    <w:rsid w:val="00414088"/>
    <w:rsid w:val="004161D7"/>
    <w:rsid w:val="004223AA"/>
    <w:rsid w:val="004372AE"/>
    <w:rsid w:val="0044570C"/>
    <w:rsid w:val="00446FEA"/>
    <w:rsid w:val="00450069"/>
    <w:rsid w:val="004623B5"/>
    <w:rsid w:val="004808B7"/>
    <w:rsid w:val="0048549C"/>
    <w:rsid w:val="0048582C"/>
    <w:rsid w:val="004960D6"/>
    <w:rsid w:val="00496A8A"/>
    <w:rsid w:val="004A26D4"/>
    <w:rsid w:val="004A52B3"/>
    <w:rsid w:val="004B0E1D"/>
    <w:rsid w:val="004C62A4"/>
    <w:rsid w:val="004D0951"/>
    <w:rsid w:val="004D5813"/>
    <w:rsid w:val="004D5DC8"/>
    <w:rsid w:val="004D5FF5"/>
    <w:rsid w:val="00505045"/>
    <w:rsid w:val="00515286"/>
    <w:rsid w:val="005165E7"/>
    <w:rsid w:val="00524B78"/>
    <w:rsid w:val="005256A9"/>
    <w:rsid w:val="00526DDB"/>
    <w:rsid w:val="005338E6"/>
    <w:rsid w:val="00535548"/>
    <w:rsid w:val="00541DCB"/>
    <w:rsid w:val="00544B2E"/>
    <w:rsid w:val="00551BA6"/>
    <w:rsid w:val="00557B92"/>
    <w:rsid w:val="00562CF6"/>
    <w:rsid w:val="005A48C2"/>
    <w:rsid w:val="005B3887"/>
    <w:rsid w:val="005B73A4"/>
    <w:rsid w:val="005C1D19"/>
    <w:rsid w:val="005D265F"/>
    <w:rsid w:val="005E6070"/>
    <w:rsid w:val="005F5EE3"/>
    <w:rsid w:val="005F717A"/>
    <w:rsid w:val="006110CA"/>
    <w:rsid w:val="00613519"/>
    <w:rsid w:val="00617A82"/>
    <w:rsid w:val="00626DE5"/>
    <w:rsid w:val="00632466"/>
    <w:rsid w:val="00633CDF"/>
    <w:rsid w:val="006413AE"/>
    <w:rsid w:val="00654EC1"/>
    <w:rsid w:val="00690A1B"/>
    <w:rsid w:val="006918DA"/>
    <w:rsid w:val="006962A4"/>
    <w:rsid w:val="00696ED8"/>
    <w:rsid w:val="006A5E5C"/>
    <w:rsid w:val="006A6434"/>
    <w:rsid w:val="006B2ED8"/>
    <w:rsid w:val="006B462D"/>
    <w:rsid w:val="006C11CA"/>
    <w:rsid w:val="006C1CE0"/>
    <w:rsid w:val="006C4109"/>
    <w:rsid w:val="006C74D5"/>
    <w:rsid w:val="006D7E62"/>
    <w:rsid w:val="006E2E87"/>
    <w:rsid w:val="006F51F4"/>
    <w:rsid w:val="00732B32"/>
    <w:rsid w:val="00740403"/>
    <w:rsid w:val="00745C75"/>
    <w:rsid w:val="00756E86"/>
    <w:rsid w:val="0076252C"/>
    <w:rsid w:val="00767719"/>
    <w:rsid w:val="0077672E"/>
    <w:rsid w:val="0079243B"/>
    <w:rsid w:val="007A0453"/>
    <w:rsid w:val="007B170D"/>
    <w:rsid w:val="007B17BB"/>
    <w:rsid w:val="007D5C9A"/>
    <w:rsid w:val="007E1918"/>
    <w:rsid w:val="007E75BA"/>
    <w:rsid w:val="007E79D6"/>
    <w:rsid w:val="007F4C35"/>
    <w:rsid w:val="007F6CE4"/>
    <w:rsid w:val="0080692F"/>
    <w:rsid w:val="00814B7E"/>
    <w:rsid w:val="00826BF1"/>
    <w:rsid w:val="00837A71"/>
    <w:rsid w:val="00855648"/>
    <w:rsid w:val="00861EE8"/>
    <w:rsid w:val="008741D3"/>
    <w:rsid w:val="00880D03"/>
    <w:rsid w:val="00887593"/>
    <w:rsid w:val="00892002"/>
    <w:rsid w:val="008A72D8"/>
    <w:rsid w:val="008A74F7"/>
    <w:rsid w:val="008B5B88"/>
    <w:rsid w:val="008C6A55"/>
    <w:rsid w:val="008C7F5F"/>
    <w:rsid w:val="008D1F25"/>
    <w:rsid w:val="0090504D"/>
    <w:rsid w:val="00905466"/>
    <w:rsid w:val="00910B6D"/>
    <w:rsid w:val="00911ACD"/>
    <w:rsid w:val="0091436C"/>
    <w:rsid w:val="0093005F"/>
    <w:rsid w:val="0093478F"/>
    <w:rsid w:val="0094277C"/>
    <w:rsid w:val="009446C5"/>
    <w:rsid w:val="0094642D"/>
    <w:rsid w:val="00953D3E"/>
    <w:rsid w:val="00971033"/>
    <w:rsid w:val="0098656E"/>
    <w:rsid w:val="0099770D"/>
    <w:rsid w:val="009A49D4"/>
    <w:rsid w:val="009C713B"/>
    <w:rsid w:val="009D6447"/>
    <w:rsid w:val="009E2838"/>
    <w:rsid w:val="009E4D95"/>
    <w:rsid w:val="009E7E3D"/>
    <w:rsid w:val="009F6540"/>
    <w:rsid w:val="00A0162A"/>
    <w:rsid w:val="00A33377"/>
    <w:rsid w:val="00A4268C"/>
    <w:rsid w:val="00A61FC8"/>
    <w:rsid w:val="00A66F99"/>
    <w:rsid w:val="00A71E07"/>
    <w:rsid w:val="00A730E3"/>
    <w:rsid w:val="00A846B7"/>
    <w:rsid w:val="00A921E2"/>
    <w:rsid w:val="00A95514"/>
    <w:rsid w:val="00AA1805"/>
    <w:rsid w:val="00AA2DED"/>
    <w:rsid w:val="00AB1E91"/>
    <w:rsid w:val="00AC095F"/>
    <w:rsid w:val="00AD11A2"/>
    <w:rsid w:val="00AD52FF"/>
    <w:rsid w:val="00AD55FF"/>
    <w:rsid w:val="00AE6FBE"/>
    <w:rsid w:val="00B0156E"/>
    <w:rsid w:val="00B07F98"/>
    <w:rsid w:val="00B127F4"/>
    <w:rsid w:val="00B17F4E"/>
    <w:rsid w:val="00B21E66"/>
    <w:rsid w:val="00B57FF9"/>
    <w:rsid w:val="00B60F30"/>
    <w:rsid w:val="00B71A47"/>
    <w:rsid w:val="00B76621"/>
    <w:rsid w:val="00B82E3B"/>
    <w:rsid w:val="00BA6D24"/>
    <w:rsid w:val="00BC087A"/>
    <w:rsid w:val="00BC37A0"/>
    <w:rsid w:val="00BD0DF3"/>
    <w:rsid w:val="00BD5483"/>
    <w:rsid w:val="00BE5B25"/>
    <w:rsid w:val="00C13545"/>
    <w:rsid w:val="00C20B7A"/>
    <w:rsid w:val="00C316EC"/>
    <w:rsid w:val="00C349FD"/>
    <w:rsid w:val="00C35F1D"/>
    <w:rsid w:val="00C378A3"/>
    <w:rsid w:val="00C43197"/>
    <w:rsid w:val="00C43790"/>
    <w:rsid w:val="00C556D7"/>
    <w:rsid w:val="00C56420"/>
    <w:rsid w:val="00C5653F"/>
    <w:rsid w:val="00C80495"/>
    <w:rsid w:val="00C8572B"/>
    <w:rsid w:val="00C87AD7"/>
    <w:rsid w:val="00C87DAA"/>
    <w:rsid w:val="00C9394F"/>
    <w:rsid w:val="00C97846"/>
    <w:rsid w:val="00CA0B60"/>
    <w:rsid w:val="00CA6977"/>
    <w:rsid w:val="00CA728C"/>
    <w:rsid w:val="00CD3B48"/>
    <w:rsid w:val="00CD7165"/>
    <w:rsid w:val="00CE4576"/>
    <w:rsid w:val="00CE4A54"/>
    <w:rsid w:val="00CE5A19"/>
    <w:rsid w:val="00D0556B"/>
    <w:rsid w:val="00D25854"/>
    <w:rsid w:val="00D3084A"/>
    <w:rsid w:val="00D41208"/>
    <w:rsid w:val="00D50863"/>
    <w:rsid w:val="00D600E5"/>
    <w:rsid w:val="00D6733E"/>
    <w:rsid w:val="00D74DDA"/>
    <w:rsid w:val="00DA52F4"/>
    <w:rsid w:val="00DD6B36"/>
    <w:rsid w:val="00DD7C7C"/>
    <w:rsid w:val="00DE68FE"/>
    <w:rsid w:val="00DF201E"/>
    <w:rsid w:val="00DF317B"/>
    <w:rsid w:val="00DF6FFA"/>
    <w:rsid w:val="00E03AB8"/>
    <w:rsid w:val="00E058D9"/>
    <w:rsid w:val="00E2444E"/>
    <w:rsid w:val="00E26448"/>
    <w:rsid w:val="00E26687"/>
    <w:rsid w:val="00E34078"/>
    <w:rsid w:val="00E35FB6"/>
    <w:rsid w:val="00E46D01"/>
    <w:rsid w:val="00E71348"/>
    <w:rsid w:val="00E73492"/>
    <w:rsid w:val="00E73A41"/>
    <w:rsid w:val="00E81599"/>
    <w:rsid w:val="00E82016"/>
    <w:rsid w:val="00EA6189"/>
    <w:rsid w:val="00EB0728"/>
    <w:rsid w:val="00EB432A"/>
    <w:rsid w:val="00EB588E"/>
    <w:rsid w:val="00EB7F3F"/>
    <w:rsid w:val="00EC5C65"/>
    <w:rsid w:val="00EE1166"/>
    <w:rsid w:val="00EE526E"/>
    <w:rsid w:val="00EF51D7"/>
    <w:rsid w:val="00F01E52"/>
    <w:rsid w:val="00F141E8"/>
    <w:rsid w:val="00F14345"/>
    <w:rsid w:val="00F14F23"/>
    <w:rsid w:val="00F21C38"/>
    <w:rsid w:val="00F42C71"/>
    <w:rsid w:val="00F43015"/>
    <w:rsid w:val="00F43ABE"/>
    <w:rsid w:val="00F62C11"/>
    <w:rsid w:val="00F65276"/>
    <w:rsid w:val="00F82D50"/>
    <w:rsid w:val="00F9780D"/>
    <w:rsid w:val="00FA1B78"/>
    <w:rsid w:val="00FA465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42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05982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5AAE4-910F-4909-8796-FF4A25F2E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1862</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80</cp:revision>
  <cp:lastPrinted>2021-02-22T14:39:00Z</cp:lastPrinted>
  <dcterms:created xsi:type="dcterms:W3CDTF">2023-09-02T03:46:00Z</dcterms:created>
  <dcterms:modified xsi:type="dcterms:W3CDTF">2025-04-04T09:37:00Z</dcterms:modified>
</cp:coreProperties>
</file>