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69" w:lineRule="auto"/>
      </w:pPr>
      <w:bookmarkStart w:name="The Review Article On Treatment And" w:id="1"/>
      <w:bookmarkEnd w:id="1"/>
      <w:r>
        <w:rPr>
          <w:b w:val="0"/>
        </w:rPr>
      </w:r>
      <w:r>
        <w:rPr>
          <w:color w:val="006FC0"/>
        </w:rPr>
        <w:t>The</w:t>
      </w:r>
      <w:r>
        <w:rPr>
          <w:color w:val="006FC0"/>
          <w:spacing w:val="-7"/>
        </w:rPr>
        <w:t> </w:t>
      </w:r>
      <w:r>
        <w:rPr>
          <w:color w:val="006FC0"/>
        </w:rPr>
        <w:t>Review</w:t>
      </w:r>
      <w:r>
        <w:rPr>
          <w:color w:val="006FC0"/>
          <w:spacing w:val="-9"/>
        </w:rPr>
        <w:t> </w:t>
      </w:r>
      <w:r>
        <w:rPr>
          <w:color w:val="006FC0"/>
        </w:rPr>
        <w:t>Article</w:t>
      </w:r>
      <w:r>
        <w:rPr>
          <w:color w:val="006FC0"/>
          <w:spacing w:val="-7"/>
        </w:rPr>
        <w:t> </w:t>
      </w:r>
      <w:r>
        <w:rPr>
          <w:color w:val="006FC0"/>
        </w:rPr>
        <w:t>On</w:t>
      </w:r>
      <w:r>
        <w:rPr>
          <w:color w:val="006FC0"/>
          <w:spacing w:val="-4"/>
        </w:rPr>
        <w:t> </w:t>
      </w:r>
      <w:r>
        <w:rPr>
          <w:color w:val="006FC0"/>
        </w:rPr>
        <w:t>Treatment</w:t>
      </w:r>
      <w:r>
        <w:rPr>
          <w:color w:val="006FC0"/>
          <w:spacing w:val="-13"/>
        </w:rPr>
        <w:t> </w:t>
      </w:r>
      <w:r>
        <w:rPr>
          <w:color w:val="006FC0"/>
        </w:rPr>
        <w:t>And </w:t>
      </w:r>
      <w:bookmarkStart w:name="Management Of Bronchial Asthma" w:id="2"/>
      <w:bookmarkEnd w:id="2"/>
      <w:r>
        <w:rPr>
          <w:color w:val="006FC0"/>
        </w:rPr>
        <w:t>M</w:t>
      </w:r>
      <w:r>
        <w:rPr>
          <w:color w:val="006FC0"/>
        </w:rPr>
        <w:t>anagement Of Bronchial Asthma</w:t>
      </w:r>
    </w:p>
    <w:p>
      <w:pPr>
        <w:pStyle w:val="Heading2"/>
        <w:spacing w:line="422" w:lineRule="exact"/>
        <w:ind w:left="72"/>
        <w:jc w:val="left"/>
        <w:rPr>
          <w:rFonts w:ascii="Cambria"/>
          <w:sz w:val="36"/>
        </w:rPr>
      </w:pPr>
      <w:bookmarkStart w:name="Student  Name :" w:id="3"/>
      <w:bookmarkEnd w:id="3"/>
      <w:r>
        <w:rPr>
          <w:b w:val="0"/>
        </w:rPr>
      </w:r>
      <w:r>
        <w:rPr>
          <w:rFonts w:ascii="Cambria"/>
        </w:rPr>
        <w:t>Student</w:t>
      </w:r>
      <w:r>
        <w:rPr>
          <w:rFonts w:ascii="Cambria"/>
          <w:spacing w:val="68"/>
          <w:w w:val="150"/>
        </w:rPr>
        <w:t> </w:t>
      </w:r>
      <w:r>
        <w:rPr>
          <w:rFonts w:ascii="Cambria"/>
        </w:rPr>
        <w:t>Name</w:t>
      </w:r>
      <w:r>
        <w:rPr>
          <w:rFonts w:ascii="Cambria"/>
          <w:spacing w:val="23"/>
        </w:rPr>
        <w:t> </w:t>
      </w:r>
      <w:r>
        <w:rPr>
          <w:rFonts w:ascii="Cambria"/>
          <w:spacing w:val="-10"/>
          <w:sz w:val="36"/>
        </w:rPr>
        <w:t>:</w:t>
      </w:r>
    </w:p>
    <w:p>
      <w:pPr>
        <w:pStyle w:val="ListParagraph"/>
        <w:numPr>
          <w:ilvl w:val="0"/>
          <w:numId w:val="1"/>
        </w:numPr>
        <w:tabs>
          <w:tab w:pos="2434" w:val="left" w:leader="none"/>
        </w:tabs>
        <w:spacing w:line="240" w:lineRule="auto" w:before="78" w:after="0"/>
        <w:ind w:left="2434" w:right="0" w:hanging="359"/>
        <w:jc w:val="left"/>
        <w:rPr>
          <w:sz w:val="28"/>
        </w:rPr>
      </w:pPr>
      <w:r>
        <w:rPr>
          <w:sz w:val="28"/>
        </w:rPr>
        <w:t>Puja</w:t>
      </w:r>
      <w:r>
        <w:rPr>
          <w:spacing w:val="-5"/>
          <w:sz w:val="28"/>
        </w:rPr>
        <w:t> </w:t>
      </w:r>
      <w:r>
        <w:rPr>
          <w:sz w:val="28"/>
        </w:rPr>
        <w:t>Nimba</w:t>
      </w:r>
      <w:r>
        <w:rPr>
          <w:spacing w:val="-5"/>
          <w:sz w:val="28"/>
        </w:rPr>
        <w:t> </w:t>
      </w:r>
      <w:r>
        <w:rPr>
          <w:spacing w:val="-2"/>
          <w:sz w:val="28"/>
        </w:rPr>
        <w:t>Mahajan</w:t>
      </w:r>
    </w:p>
    <w:p>
      <w:pPr>
        <w:pStyle w:val="ListParagraph"/>
        <w:numPr>
          <w:ilvl w:val="0"/>
          <w:numId w:val="1"/>
        </w:numPr>
        <w:tabs>
          <w:tab w:pos="2434" w:val="left" w:leader="none"/>
        </w:tabs>
        <w:spacing w:line="240" w:lineRule="auto" w:before="47" w:after="0"/>
        <w:ind w:left="2434" w:right="0" w:hanging="359"/>
        <w:jc w:val="left"/>
        <w:rPr>
          <w:sz w:val="28"/>
        </w:rPr>
      </w:pPr>
      <w:r>
        <w:rPr>
          <w:sz w:val="28"/>
        </w:rPr>
        <w:t>Harshada</w:t>
      </w:r>
      <w:r>
        <w:rPr>
          <w:spacing w:val="-3"/>
          <w:sz w:val="28"/>
        </w:rPr>
        <w:t> </w:t>
      </w:r>
      <w:r>
        <w:rPr>
          <w:sz w:val="28"/>
        </w:rPr>
        <w:t>Bharat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Chaudhari</w:t>
      </w:r>
    </w:p>
    <w:p>
      <w:pPr>
        <w:pStyle w:val="ListParagraph"/>
        <w:numPr>
          <w:ilvl w:val="0"/>
          <w:numId w:val="1"/>
        </w:numPr>
        <w:tabs>
          <w:tab w:pos="2434" w:val="left" w:leader="none"/>
        </w:tabs>
        <w:spacing w:line="240" w:lineRule="auto" w:before="55" w:after="0"/>
        <w:ind w:left="2434" w:right="0" w:hanging="359"/>
        <w:jc w:val="left"/>
        <w:rPr>
          <w:sz w:val="28"/>
        </w:rPr>
      </w:pPr>
      <w:r>
        <w:rPr>
          <w:sz w:val="28"/>
        </w:rPr>
        <w:t>Aishwarya</w:t>
      </w:r>
      <w:r>
        <w:rPr>
          <w:spacing w:val="-7"/>
          <w:sz w:val="28"/>
        </w:rPr>
        <w:t> </w:t>
      </w:r>
      <w:r>
        <w:rPr>
          <w:sz w:val="28"/>
        </w:rPr>
        <w:t>Ganesh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Pardeshi</w:t>
      </w:r>
    </w:p>
    <w:p>
      <w:pPr>
        <w:pStyle w:val="ListParagraph"/>
        <w:numPr>
          <w:ilvl w:val="0"/>
          <w:numId w:val="1"/>
        </w:numPr>
        <w:tabs>
          <w:tab w:pos="2434" w:val="left" w:leader="none"/>
        </w:tabs>
        <w:spacing w:line="240" w:lineRule="auto" w:before="47" w:after="0"/>
        <w:ind w:left="2434" w:right="0" w:hanging="359"/>
        <w:jc w:val="left"/>
        <w:rPr>
          <w:sz w:val="28"/>
        </w:rPr>
      </w:pPr>
      <w:r>
        <w:rPr>
          <w:sz w:val="28"/>
        </w:rPr>
        <w:t>Gayatri</w:t>
      </w:r>
      <w:r>
        <w:rPr>
          <w:spacing w:val="-5"/>
          <w:sz w:val="28"/>
        </w:rPr>
        <w:t> </w:t>
      </w:r>
      <w:r>
        <w:rPr>
          <w:sz w:val="28"/>
        </w:rPr>
        <w:t>Vijaysing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Rajput</w:t>
      </w:r>
    </w:p>
    <w:p>
      <w:pPr>
        <w:pStyle w:val="ListParagraph"/>
        <w:numPr>
          <w:ilvl w:val="0"/>
          <w:numId w:val="1"/>
        </w:numPr>
        <w:tabs>
          <w:tab w:pos="2434" w:val="left" w:leader="none"/>
        </w:tabs>
        <w:spacing w:line="240" w:lineRule="auto" w:before="54" w:after="0"/>
        <w:ind w:left="2434" w:right="0" w:hanging="359"/>
        <w:jc w:val="left"/>
        <w:rPr>
          <w:sz w:val="28"/>
        </w:rPr>
      </w:pPr>
      <w:r>
        <w:rPr>
          <w:sz w:val="28"/>
        </w:rPr>
        <w:t>Vaishnavi</w:t>
      </w:r>
      <w:r>
        <w:rPr>
          <w:spacing w:val="-9"/>
          <w:sz w:val="28"/>
        </w:rPr>
        <w:t> </w:t>
      </w:r>
      <w:r>
        <w:rPr>
          <w:sz w:val="28"/>
        </w:rPr>
        <w:t>Shailendra</w:t>
      </w:r>
      <w:r>
        <w:rPr>
          <w:spacing w:val="-6"/>
          <w:sz w:val="28"/>
        </w:rPr>
        <w:t> </w:t>
      </w:r>
      <w:r>
        <w:rPr>
          <w:spacing w:val="-4"/>
          <w:sz w:val="28"/>
        </w:rPr>
        <w:t>Pawar</w:t>
      </w:r>
    </w:p>
    <w:p>
      <w:pPr>
        <w:pStyle w:val="ListParagraph"/>
        <w:numPr>
          <w:ilvl w:val="0"/>
          <w:numId w:val="1"/>
        </w:numPr>
        <w:tabs>
          <w:tab w:pos="2434" w:val="left" w:leader="none"/>
        </w:tabs>
        <w:spacing w:line="240" w:lineRule="auto" w:before="55" w:after="0"/>
        <w:ind w:left="2434" w:right="0" w:hanging="359"/>
        <w:jc w:val="left"/>
        <w:rPr>
          <w:sz w:val="31"/>
        </w:rPr>
      </w:pPr>
      <w:r>
        <w:rPr>
          <w:sz w:val="28"/>
        </w:rPr>
        <w:t>Harshada</w:t>
      </w:r>
      <w:r>
        <w:rPr>
          <w:spacing w:val="-2"/>
          <w:sz w:val="28"/>
        </w:rPr>
        <w:t> </w:t>
      </w:r>
      <w:r>
        <w:rPr>
          <w:sz w:val="28"/>
        </w:rPr>
        <w:t>Kailas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Jadhav</w:t>
      </w:r>
    </w:p>
    <w:p>
      <w:pPr>
        <w:pStyle w:val="Heading2"/>
        <w:spacing w:before="248"/>
        <w:jc w:val="left"/>
      </w:pPr>
      <w:r>
        <w:rPr/>
        <w:t>Guidance</w:t>
      </w:r>
      <w:r>
        <w:rPr>
          <w:spacing w:val="18"/>
        </w:rPr>
        <w:t> </w:t>
      </w:r>
      <w:r>
        <w:rPr/>
        <w:t>By</w:t>
      </w:r>
      <w:r>
        <w:rPr>
          <w:spacing w:val="21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2507" w:val="left" w:leader="none"/>
        </w:tabs>
        <w:spacing w:line="240" w:lineRule="auto" w:before="270" w:after="0"/>
        <w:ind w:left="2507" w:right="0" w:hanging="432"/>
        <w:jc w:val="left"/>
        <w:rPr>
          <w:sz w:val="28"/>
        </w:rPr>
      </w:pPr>
      <w:r>
        <w:rPr>
          <w:sz w:val="28"/>
        </w:rPr>
        <w:t>Mr.</w:t>
      </w:r>
      <w:r>
        <w:rPr>
          <w:spacing w:val="-2"/>
          <w:sz w:val="28"/>
        </w:rPr>
        <w:t> </w:t>
      </w:r>
      <w:r>
        <w:rPr>
          <w:sz w:val="28"/>
        </w:rPr>
        <w:t>Awais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Mohommad</w:t>
      </w:r>
    </w:p>
    <w:p>
      <w:pPr>
        <w:pStyle w:val="ListParagraph"/>
        <w:numPr>
          <w:ilvl w:val="0"/>
          <w:numId w:val="2"/>
        </w:numPr>
        <w:tabs>
          <w:tab w:pos="2434" w:val="left" w:leader="none"/>
        </w:tabs>
        <w:spacing w:line="240" w:lineRule="auto" w:before="47" w:after="0"/>
        <w:ind w:left="2434" w:right="0" w:hanging="359"/>
        <w:jc w:val="left"/>
        <w:rPr>
          <w:sz w:val="28"/>
        </w:rPr>
      </w:pPr>
      <w:r>
        <w:rPr>
          <w:sz w:val="28"/>
        </w:rPr>
        <w:t>Mr.</w:t>
      </w:r>
      <w:r>
        <w:rPr>
          <w:spacing w:val="-4"/>
          <w:sz w:val="28"/>
        </w:rPr>
        <w:t> </w:t>
      </w:r>
      <w:r>
        <w:rPr>
          <w:sz w:val="28"/>
        </w:rPr>
        <w:t>Nazeer</w:t>
      </w:r>
      <w:r>
        <w:rPr>
          <w:spacing w:val="-2"/>
          <w:sz w:val="28"/>
        </w:rPr>
        <w:t> </w:t>
      </w:r>
      <w:r>
        <w:rPr>
          <w:spacing w:val="-4"/>
          <w:sz w:val="28"/>
        </w:rPr>
        <w:t>Ahmed</w:t>
      </w:r>
    </w:p>
    <w:p>
      <w:pPr>
        <w:pStyle w:val="Heading1"/>
        <w:spacing w:before="252"/>
        <w:rPr>
          <w:b w:val="0"/>
        </w:rPr>
      </w:pPr>
      <w:r>
        <w:rPr/>
        <w:t>Abstract</w:t>
      </w:r>
      <w:r>
        <w:rPr>
          <w:spacing w:val="-7"/>
        </w:rPr>
        <w:t> </w:t>
      </w:r>
      <w:r>
        <w:rPr>
          <w:b w:val="0"/>
          <w:spacing w:val="-10"/>
        </w:rPr>
        <w:t>:</w:t>
      </w:r>
    </w:p>
    <w:p>
      <w:pPr>
        <w:pStyle w:val="BodyText"/>
        <w:spacing w:line="288" w:lineRule="auto" w:before="275"/>
        <w:ind w:right="718"/>
      </w:pPr>
      <w:r>
        <w:rPr>
          <w:w w:val="105"/>
        </w:rPr>
        <w:t>Bronchial</w:t>
      </w:r>
      <w:r>
        <w:rPr>
          <w:w w:val="105"/>
        </w:rPr>
        <w:t> asthma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chronic</w:t>
      </w:r>
      <w:r>
        <w:rPr>
          <w:w w:val="105"/>
        </w:rPr>
        <w:t> inflammatory</w:t>
      </w:r>
      <w:r>
        <w:rPr>
          <w:w w:val="105"/>
        </w:rPr>
        <w:t> disorder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airways,</w:t>
      </w:r>
      <w:r>
        <w:rPr>
          <w:w w:val="105"/>
        </w:rPr>
        <w:t> characterized</w:t>
      </w:r>
      <w:r>
        <w:rPr>
          <w:w w:val="105"/>
        </w:rPr>
        <w:t> by provocative</w:t>
      </w:r>
      <w:r>
        <w:rPr>
          <w:w w:val="105"/>
        </w:rPr>
        <w:t> exposure</w:t>
      </w:r>
      <w:r>
        <w:rPr>
          <w:w w:val="105"/>
        </w:rPr>
        <w:t> and</w:t>
      </w:r>
      <w:r>
        <w:rPr>
          <w:w w:val="105"/>
        </w:rPr>
        <w:t> increased</w:t>
      </w:r>
      <w:r>
        <w:rPr>
          <w:w w:val="105"/>
        </w:rPr>
        <w:t> response</w:t>
      </w:r>
      <w:r>
        <w:rPr>
          <w:w w:val="105"/>
        </w:rPr>
        <w:t> to</w:t>
      </w:r>
      <w:r>
        <w:rPr>
          <w:w w:val="105"/>
        </w:rPr>
        <w:t> respiratory</w:t>
      </w:r>
      <w:r>
        <w:rPr>
          <w:w w:val="105"/>
        </w:rPr>
        <w:t> ducts</w:t>
      </w:r>
      <w:r>
        <w:rPr>
          <w:w w:val="105"/>
        </w:rPr>
        <w:t> to</w:t>
      </w:r>
      <w:r>
        <w:rPr>
          <w:w w:val="105"/>
        </w:rPr>
        <w:t> accidental</w:t>
      </w:r>
      <w:r>
        <w:rPr>
          <w:w w:val="105"/>
        </w:rPr>
        <w:t> airflow deflections.</w:t>
      </w:r>
      <w:r>
        <w:rPr>
          <w:w w:val="105"/>
        </w:rPr>
        <w:t> Global</w:t>
      </w:r>
      <w:r>
        <w:rPr>
          <w:w w:val="105"/>
        </w:rPr>
        <w:t> health</w:t>
      </w:r>
      <w:r>
        <w:rPr>
          <w:w w:val="105"/>
        </w:rPr>
        <w:t> is</w:t>
      </w:r>
      <w:r>
        <w:rPr>
          <w:w w:val="105"/>
        </w:rPr>
        <w:t> especially</w:t>
      </w:r>
      <w:r>
        <w:rPr>
          <w:w w:val="105"/>
        </w:rPr>
        <w:t> high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Western</w:t>
      </w:r>
      <w:r>
        <w:rPr>
          <w:w w:val="105"/>
        </w:rPr>
        <w:t> world.</w:t>
      </w:r>
      <w:r>
        <w:rPr>
          <w:w w:val="105"/>
        </w:rPr>
        <w:t> Learn</w:t>
      </w:r>
      <w:r>
        <w:rPr>
          <w:w w:val="105"/>
        </w:rPr>
        <w:t> more</w:t>
      </w:r>
      <w:r>
        <w:rPr>
          <w:w w:val="105"/>
        </w:rPr>
        <w:t> about</w:t>
      </w:r>
      <w:r>
        <w:rPr>
          <w:w w:val="105"/>
        </w:rPr>
        <w:t> causes, pathophysiology,</w:t>
      </w:r>
      <w:r>
        <w:rPr>
          <w:w w:val="105"/>
        </w:rPr>
        <w:t> phenotype,</w:t>
      </w:r>
      <w:r>
        <w:rPr>
          <w:w w:val="105"/>
        </w:rPr>
        <w:t> and</w:t>
      </w:r>
      <w:r>
        <w:rPr>
          <w:w w:val="105"/>
        </w:rPr>
        <w:t> asthma</w:t>
      </w:r>
      <w:r>
        <w:rPr>
          <w:w w:val="105"/>
        </w:rPr>
        <w:t> genetics.</w:t>
      </w:r>
      <w:r>
        <w:rPr>
          <w:w w:val="105"/>
        </w:rPr>
        <w:t> Treatments</w:t>
      </w:r>
      <w:r>
        <w:rPr>
          <w:w w:val="105"/>
        </w:rPr>
        <w:t> will</w:t>
      </w:r>
      <w:r>
        <w:rPr>
          <w:w w:val="105"/>
        </w:rPr>
        <w:t> be</w:t>
      </w:r>
      <w:r>
        <w:rPr>
          <w:w w:val="105"/>
        </w:rPr>
        <w:t> available</w:t>
      </w:r>
      <w:r>
        <w:rPr>
          <w:w w:val="105"/>
        </w:rPr>
        <w:t> to</w:t>
      </w:r>
      <w:r>
        <w:rPr>
          <w:w w:val="105"/>
        </w:rPr>
        <w:t> ensure proper asthma control roles. It can also contribute to the development and implementation of optimal strategies</w:t>
      </w:r>
      <w:r>
        <w:rPr>
          <w:w w:val="105"/>
        </w:rPr>
        <w:t> for</w:t>
      </w:r>
      <w:r>
        <w:rPr>
          <w:w w:val="105"/>
        </w:rPr>
        <w:t> development</w:t>
      </w:r>
      <w:r>
        <w:rPr>
          <w:w w:val="105"/>
        </w:rPr>
        <w:t> and prevention.The purpose of writing the current review paper</w:t>
      </w:r>
      <w:r>
        <w:rPr>
          <w:w w:val="105"/>
        </w:rPr>
        <w:t> is</w:t>
      </w:r>
      <w:r>
        <w:rPr>
          <w:w w:val="105"/>
        </w:rPr>
        <w:t> to</w:t>
      </w:r>
      <w:r>
        <w:rPr>
          <w:w w:val="105"/>
        </w:rPr>
        <w:t> review</w:t>
      </w:r>
      <w:r>
        <w:rPr>
          <w:w w:val="105"/>
        </w:rPr>
        <w:t> the</w:t>
      </w:r>
      <w:r>
        <w:rPr>
          <w:w w:val="105"/>
        </w:rPr>
        <w:t> history</w:t>
      </w:r>
      <w:r>
        <w:rPr>
          <w:w w:val="105"/>
        </w:rPr>
        <w:t> ,current</w:t>
      </w:r>
      <w:r>
        <w:rPr>
          <w:w w:val="105"/>
        </w:rPr>
        <w:t> situation</w:t>
      </w:r>
      <w:r>
        <w:rPr>
          <w:w w:val="105"/>
        </w:rPr>
        <w:t> ,control</w:t>
      </w:r>
      <w:r>
        <w:rPr>
          <w:w w:val="105"/>
        </w:rPr>
        <w:t> history</w:t>
      </w:r>
      <w:r>
        <w:rPr>
          <w:w w:val="105"/>
        </w:rPr>
        <w:t> ,challenges</w:t>
      </w:r>
      <w:r>
        <w:rPr>
          <w:w w:val="105"/>
        </w:rPr>
        <w:t> and</w:t>
      </w:r>
      <w:r>
        <w:rPr>
          <w:w w:val="105"/>
        </w:rPr>
        <w:t> on</w:t>
      </w:r>
      <w:r>
        <w:rPr>
          <w:w w:val="105"/>
        </w:rPr>
        <w:t> going</w:t>
      </w:r>
      <w:r>
        <w:rPr>
          <w:w w:val="105"/>
        </w:rPr>
        <w:t> to management programme of asthma .</w:t>
      </w:r>
    </w:p>
    <w:p>
      <w:pPr>
        <w:pStyle w:val="BodyText"/>
        <w:spacing w:before="200"/>
      </w:pPr>
      <w:r>
        <w:rPr/>
        <w:t>All</w:t>
      </w:r>
      <w:r>
        <w:rPr>
          <w:spacing w:val="23"/>
        </w:rPr>
        <w:t> </w:t>
      </w:r>
      <w:r>
        <w:rPr/>
        <w:t>prescribed</w:t>
      </w:r>
      <w:r>
        <w:rPr>
          <w:spacing w:val="25"/>
        </w:rPr>
        <w:t> </w:t>
      </w:r>
      <w:r>
        <w:rPr/>
        <w:t>medications</w:t>
      </w:r>
      <w:r>
        <w:rPr>
          <w:spacing w:val="21"/>
        </w:rPr>
        <w:t> </w:t>
      </w:r>
      <w:r>
        <w:rPr/>
        <w:t>like</w:t>
      </w:r>
      <w:r>
        <w:rPr>
          <w:spacing w:val="25"/>
        </w:rPr>
        <w:t> </w:t>
      </w:r>
      <w:r>
        <w:rPr/>
        <w:t>antiasthmatic</w:t>
      </w:r>
      <w:r>
        <w:rPr>
          <w:spacing w:val="19"/>
        </w:rPr>
        <w:t> </w:t>
      </w:r>
      <w:r>
        <w:rPr/>
        <w:t>drugs</w:t>
      </w:r>
      <w:r>
        <w:rPr>
          <w:spacing w:val="29"/>
        </w:rPr>
        <w:t> </w:t>
      </w:r>
      <w:r>
        <w:rPr/>
        <w:t>should</w:t>
      </w:r>
      <w:r>
        <w:rPr>
          <w:spacing w:val="35"/>
        </w:rPr>
        <w:t> </w:t>
      </w:r>
      <w:r>
        <w:rPr/>
        <w:t>be</w:t>
      </w:r>
      <w:r>
        <w:rPr>
          <w:spacing w:val="25"/>
        </w:rPr>
        <w:t> </w:t>
      </w:r>
      <w:r>
        <w:rPr/>
        <w:t>continue</w:t>
      </w:r>
      <w:r>
        <w:rPr>
          <w:spacing w:val="25"/>
        </w:rPr>
        <w:t> </w:t>
      </w:r>
      <w:r>
        <w:rPr/>
        <w:t>used</w:t>
      </w:r>
      <w:r>
        <w:rPr>
          <w:spacing w:val="15"/>
        </w:rPr>
        <w:t> </w:t>
      </w:r>
      <w:r>
        <w:rPr>
          <w:spacing w:val="-10"/>
        </w:rPr>
        <w:t>.</w:t>
      </w:r>
    </w:p>
    <w:p>
      <w:pPr>
        <w:pStyle w:val="Heading1"/>
        <w:spacing w:before="252"/>
        <w:jc w:val="both"/>
      </w:pPr>
      <w:r>
        <w:rPr/>
        <w:t>Introduction</w:t>
      </w:r>
      <w:r>
        <w:rPr>
          <w:spacing w:val="-10"/>
        </w:rPr>
        <w:t> :</w:t>
      </w:r>
    </w:p>
    <w:p>
      <w:pPr>
        <w:pStyle w:val="BodyText"/>
        <w:spacing w:line="288" w:lineRule="auto" w:before="275"/>
        <w:ind w:right="718"/>
      </w:pPr>
      <w:r>
        <w:rPr>
          <w:w w:val="105"/>
        </w:rPr>
        <w:t>Asthma</w:t>
      </w:r>
      <w:r>
        <w:rPr>
          <w:w w:val="105"/>
        </w:rPr>
        <w:t> is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oldest</w:t>
      </w:r>
      <w:r>
        <w:rPr>
          <w:w w:val="105"/>
        </w:rPr>
        <w:t> diseases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respiratory</w:t>
      </w:r>
      <w:r>
        <w:rPr>
          <w:w w:val="105"/>
        </w:rPr>
        <w:t> tract, and</w:t>
      </w:r>
      <w:r>
        <w:rPr>
          <w:w w:val="105"/>
        </w:rPr>
        <w:t> is</w:t>
      </w:r>
      <w:r>
        <w:rPr>
          <w:w w:val="105"/>
        </w:rPr>
        <w:t> characterized</w:t>
      </w:r>
      <w:r>
        <w:rPr>
          <w:w w:val="105"/>
        </w:rPr>
        <w:t> by</w:t>
      </w:r>
      <w:r>
        <w:rPr>
          <w:w w:val="105"/>
        </w:rPr>
        <w:t> chronic invasion</w:t>
      </w:r>
      <w:r>
        <w:rPr>
          <w:w w:val="105"/>
        </w:rPr>
        <w:t> and</w:t>
      </w:r>
      <w:r>
        <w:rPr>
          <w:w w:val="105"/>
        </w:rPr>
        <w:t> disturbed</w:t>
      </w:r>
      <w:r>
        <w:rPr>
          <w:w w:val="105"/>
        </w:rPr>
        <w:t> respiratory</w:t>
      </w:r>
      <w:r>
        <w:rPr>
          <w:w w:val="105"/>
        </w:rPr>
        <w:t> function</w:t>
      </w:r>
      <w:r>
        <w:rPr>
          <w:w w:val="105"/>
        </w:rPr>
        <w:t> [1].</w:t>
      </w:r>
      <w:r>
        <w:rPr>
          <w:w w:val="105"/>
        </w:rPr>
        <w:t> Despite</w:t>
      </w:r>
      <w:r>
        <w:rPr>
          <w:w w:val="105"/>
        </w:rPr>
        <w:t> many</w:t>
      </w:r>
      <w:r>
        <w:rPr>
          <w:w w:val="105"/>
        </w:rPr>
        <w:t> advances</w:t>
      </w:r>
      <w:r>
        <w:rPr>
          <w:w w:val="105"/>
        </w:rPr>
        <w:t> in asthma</w:t>
      </w:r>
      <w:r>
        <w:rPr>
          <w:w w:val="105"/>
        </w:rPr>
        <w:t> treatment and</w:t>
      </w:r>
      <w:r>
        <w:rPr>
          <w:w w:val="105"/>
        </w:rPr>
        <w:t> diagnosis,</w:t>
      </w:r>
      <w:r>
        <w:rPr>
          <w:w w:val="105"/>
        </w:rPr>
        <w:t> large</w:t>
      </w:r>
      <w:r>
        <w:rPr>
          <w:w w:val="105"/>
        </w:rPr>
        <w:t> populations</w:t>
      </w:r>
      <w:r>
        <w:rPr>
          <w:w w:val="105"/>
        </w:rPr>
        <w:t> still</w:t>
      </w:r>
      <w:r>
        <w:rPr>
          <w:w w:val="105"/>
        </w:rPr>
        <w:t> agree,</w:t>
      </w:r>
      <w:r>
        <w:rPr>
          <w:w w:val="105"/>
        </w:rPr>
        <w:t> and</w:t>
      </w:r>
      <w:r>
        <w:rPr>
          <w:w w:val="105"/>
        </w:rPr>
        <w:t> it</w:t>
      </w:r>
      <w:r>
        <w:rPr>
          <w:w w:val="105"/>
        </w:rPr>
        <w:t> becomes</w:t>
      </w:r>
      <w:r>
        <w:rPr>
          <w:w w:val="105"/>
        </w:rPr>
        <w:t> the</w:t>
      </w:r>
      <w:r>
        <w:rPr>
          <w:w w:val="105"/>
        </w:rPr>
        <w:t> best</w:t>
      </w:r>
      <w:r>
        <w:rPr>
          <w:w w:val="105"/>
        </w:rPr>
        <w:t> infectious</w:t>
      </w:r>
      <w:r>
        <w:rPr>
          <w:w w:val="105"/>
        </w:rPr>
        <w:t> disease worldwide. Approximately 10% of children and 5% of adults are eligible for the disease. Who's</w:t>
      </w:r>
    </w:p>
    <w:p>
      <w:pPr>
        <w:pStyle w:val="BodyText"/>
        <w:spacing w:after="0" w:line="288" w:lineRule="auto"/>
        <w:sectPr>
          <w:type w:val="continuous"/>
          <w:pgSz w:w="12240" w:h="15840"/>
          <w:pgMar w:top="1560" w:bottom="280" w:left="1440" w:right="720"/>
        </w:sectPr>
      </w:pPr>
    </w:p>
    <w:p>
      <w:pPr>
        <w:pStyle w:val="BodyText"/>
        <w:spacing w:line="288" w:lineRule="auto" w:before="32"/>
        <w:ind w:right="729"/>
      </w:pPr>
      <w:r>
        <w:rPr>
          <w:w w:val="105"/>
        </w:rPr>
        <w:t>facts</w:t>
      </w:r>
      <w:r>
        <w:rPr>
          <w:w w:val="105"/>
        </w:rPr>
        <w:t> on</w:t>
      </w:r>
      <w:r>
        <w:rPr>
          <w:w w:val="105"/>
        </w:rPr>
        <w:t> May 3, 2021</w:t>
      </w:r>
      <w:r>
        <w:rPr>
          <w:w w:val="105"/>
        </w:rPr>
        <w:t> at asthma</w:t>
      </w:r>
      <w:r>
        <w:rPr>
          <w:w w:val="105"/>
        </w:rPr>
        <w:t> said that</w:t>
      </w:r>
      <w:r>
        <w:rPr>
          <w:w w:val="105"/>
        </w:rPr>
        <w:t> around 262</w:t>
      </w:r>
      <w:r>
        <w:rPr>
          <w:w w:val="105"/>
        </w:rPr>
        <w:t> million people will</w:t>
      </w:r>
      <w:r>
        <w:rPr>
          <w:w w:val="105"/>
        </w:rPr>
        <w:t> be reported in 2019 through</w:t>
      </w:r>
      <w:r>
        <w:rPr>
          <w:w w:val="105"/>
        </w:rPr>
        <w:t> this</w:t>
      </w:r>
      <w:r>
        <w:rPr>
          <w:w w:val="105"/>
        </w:rPr>
        <w:t> lifelong</w:t>
      </w:r>
      <w:r>
        <w:rPr>
          <w:w w:val="105"/>
        </w:rPr>
        <w:t> illness,</w:t>
      </w:r>
      <w:r>
        <w:rPr>
          <w:w w:val="105"/>
        </w:rPr>
        <w:t> with</w:t>
      </w:r>
      <w:r>
        <w:rPr>
          <w:w w:val="105"/>
        </w:rPr>
        <w:t> this</w:t>
      </w:r>
      <w:r>
        <w:rPr>
          <w:w w:val="105"/>
        </w:rPr>
        <w:t> number</w:t>
      </w:r>
      <w:r>
        <w:rPr>
          <w:w w:val="105"/>
        </w:rPr>
        <w:t> being</w:t>
      </w:r>
      <w:r>
        <w:rPr>
          <w:w w:val="105"/>
        </w:rPr>
        <w:t> reported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expected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future. Other</w:t>
      </w:r>
      <w:r>
        <w:rPr>
          <w:w w:val="105"/>
        </w:rPr>
        <w:t> symptoms</w:t>
      </w:r>
      <w:r>
        <w:rPr>
          <w:w w:val="105"/>
        </w:rPr>
        <w:t> are</w:t>
      </w:r>
      <w:r>
        <w:rPr>
          <w:w w:val="105"/>
        </w:rPr>
        <w:t> also</w:t>
      </w:r>
      <w:r>
        <w:rPr>
          <w:w w:val="105"/>
        </w:rPr>
        <w:t> characterized,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epithelial</w:t>
      </w:r>
      <w:r>
        <w:rPr>
          <w:w w:val="105"/>
        </w:rPr>
        <w:t> fractures,</w:t>
      </w:r>
      <w:r>
        <w:rPr>
          <w:w w:val="105"/>
        </w:rPr>
        <w:t> hypertrophy</w:t>
      </w:r>
      <w:r>
        <w:rPr>
          <w:w w:val="105"/>
        </w:rPr>
        <w:t> of</w:t>
      </w:r>
      <w:r>
        <w:rPr>
          <w:w w:val="105"/>
        </w:rPr>
        <w:t> the respiratory</w:t>
      </w:r>
      <w:r>
        <w:rPr>
          <w:w w:val="105"/>
        </w:rPr>
        <w:t> duct,</w:t>
      </w:r>
      <w:r>
        <w:rPr>
          <w:w w:val="105"/>
        </w:rPr>
        <w:t> smooth muscle,</w:t>
      </w:r>
      <w:r>
        <w:rPr>
          <w:w w:val="105"/>
        </w:rPr>
        <w:t> excessive</w:t>
      </w:r>
      <w:r>
        <w:rPr>
          <w:w w:val="105"/>
        </w:rPr>
        <w:t> secretion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mucosa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bronchial</w:t>
      </w:r>
      <w:r>
        <w:rPr>
          <w:w w:val="105"/>
        </w:rPr>
        <w:t> wall, shortness of breath, cough, and behavioral type (Figure fig. 1).</w:t>
      </w:r>
    </w:p>
    <w:p>
      <w:pPr>
        <w:pStyle w:val="BodyText"/>
        <w:spacing w:line="288" w:lineRule="auto" w:before="202"/>
        <w:ind w:right="728"/>
      </w:pPr>
      <w:r>
        <w:rPr>
          <w:w w:val="105"/>
        </w:rPr>
        <w:t>Adequate</w:t>
      </w:r>
      <w:r>
        <w:rPr>
          <w:w w:val="105"/>
        </w:rPr>
        <w:t> treatment</w:t>
      </w:r>
      <w:r>
        <w:rPr>
          <w:w w:val="105"/>
        </w:rPr>
        <w:t> for</w:t>
      </w:r>
      <w:r>
        <w:rPr>
          <w:w w:val="105"/>
        </w:rPr>
        <w:t> asthma</w:t>
      </w:r>
      <w:r>
        <w:rPr>
          <w:w w:val="105"/>
        </w:rPr>
        <w:t> is</w:t>
      </w:r>
      <w:r>
        <w:rPr>
          <w:w w:val="105"/>
        </w:rPr>
        <w:t> not</w:t>
      </w:r>
      <w:r>
        <w:rPr>
          <w:w w:val="105"/>
        </w:rPr>
        <w:t> available,</w:t>
      </w:r>
      <w:r>
        <w:rPr>
          <w:w w:val="105"/>
        </w:rPr>
        <w:t> but</w:t>
      </w:r>
      <w:r>
        <w:rPr>
          <w:w w:val="105"/>
        </w:rPr>
        <w:t> this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controlled</w:t>
      </w:r>
      <w:r>
        <w:rPr>
          <w:w w:val="105"/>
        </w:rPr>
        <w:t> with</w:t>
      </w:r>
      <w:r>
        <w:rPr>
          <w:w w:val="105"/>
        </w:rPr>
        <w:t> proper management and helps asthma patients live a better life in a better way [2]. The WHO (World Health</w:t>
      </w:r>
      <w:r>
        <w:rPr>
          <w:w w:val="105"/>
        </w:rPr>
        <w:t> Organization)</w:t>
      </w:r>
      <w:r>
        <w:rPr>
          <w:w w:val="105"/>
        </w:rPr>
        <w:t> main</w:t>
      </w:r>
      <w:r>
        <w:rPr>
          <w:w w:val="105"/>
        </w:rPr>
        <w:t> preventive</w:t>
      </w:r>
      <w:r>
        <w:rPr>
          <w:w w:val="105"/>
        </w:rPr>
        <w:t> measures</w:t>
      </w:r>
      <w:r>
        <w:rPr>
          <w:w w:val="105"/>
        </w:rPr>
        <w:t> for</w:t>
      </w:r>
      <w:r>
        <w:rPr>
          <w:w w:val="105"/>
        </w:rPr>
        <w:t> asthma</w:t>
      </w:r>
      <w:r>
        <w:rPr>
          <w:w w:val="105"/>
        </w:rPr>
        <w:t> and</w:t>
      </w:r>
      <w:r>
        <w:rPr>
          <w:w w:val="105"/>
        </w:rPr>
        <w:t> disease</w:t>
      </w:r>
      <w:r>
        <w:rPr>
          <w:w w:val="105"/>
        </w:rPr>
        <w:t> management</w:t>
      </w:r>
      <w:r>
        <w:rPr>
          <w:w w:val="105"/>
        </w:rPr>
        <w:t> are tobacco</w:t>
      </w:r>
      <w:r>
        <w:rPr>
          <w:spacing w:val="-7"/>
          <w:w w:val="105"/>
        </w:rPr>
        <w:t> </w:t>
      </w:r>
      <w:r>
        <w:rPr>
          <w:w w:val="105"/>
        </w:rPr>
        <w:t>smoke</w:t>
      </w:r>
      <w:r>
        <w:rPr>
          <w:spacing w:val="-7"/>
          <w:w w:val="105"/>
        </w:rPr>
        <w:t> </w:t>
      </w:r>
      <w:r>
        <w:rPr>
          <w:w w:val="105"/>
        </w:rPr>
        <w:t>reduction,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initiatives MPower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Mtobacco</w:t>
      </w:r>
      <w:r>
        <w:rPr>
          <w:spacing w:val="-7"/>
          <w:w w:val="105"/>
        </w:rPr>
        <w:t> </w:t>
      </w:r>
      <w:r>
        <w:rPr>
          <w:w w:val="105"/>
        </w:rPr>
        <w:t>Stay</w:t>
      </w:r>
      <w:r>
        <w:rPr>
          <w:spacing w:val="-5"/>
          <w:w w:val="105"/>
        </w:rPr>
        <w:t> </w:t>
      </w:r>
      <w:r>
        <w:rPr>
          <w:w w:val="105"/>
        </w:rPr>
        <w:t>allow</w:t>
      </w:r>
      <w:r>
        <w:rPr>
          <w:spacing w:val="-8"/>
          <w:w w:val="105"/>
        </w:rPr>
        <w:t> </w:t>
      </w:r>
      <w:r>
        <w:rPr>
          <w:w w:val="105"/>
        </w:rPr>
        <w:t>advances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 area of tobacco control Use has ended.</w:t>
      </w:r>
    </w:p>
    <w:p>
      <w:pPr>
        <w:pStyle w:val="BodyText"/>
        <w:spacing w:line="288" w:lineRule="auto" w:before="196"/>
        <w:ind w:right="716" w:firstLine="50"/>
      </w:pPr>
      <w:r>
        <w:rPr>
          <w:w w:val="105"/>
        </w:rPr>
        <w:t>It</w:t>
      </w:r>
      <w:r>
        <w:rPr>
          <w:w w:val="105"/>
        </w:rPr>
        <w:t> is</w:t>
      </w:r>
      <w:r>
        <w:rPr>
          <w:w w:val="105"/>
        </w:rPr>
        <w:t> an</w:t>
      </w:r>
      <w:r>
        <w:rPr>
          <w:w w:val="105"/>
        </w:rPr>
        <w:t> allergic</w:t>
      </w:r>
      <w:r>
        <w:rPr>
          <w:w w:val="105"/>
        </w:rPr>
        <w:t> or</w:t>
      </w:r>
      <w:r>
        <w:rPr>
          <w:w w:val="105"/>
        </w:rPr>
        <w:t> dicing</w:t>
      </w:r>
      <w:r>
        <w:rPr>
          <w:w w:val="105"/>
        </w:rPr>
        <w:t> active</w:t>
      </w:r>
      <w:r>
        <w:rPr>
          <w:w w:val="105"/>
        </w:rPr>
        <w:t> ingredient</w:t>
      </w:r>
      <w:r>
        <w:rPr>
          <w:w w:val="105"/>
        </w:rPr>
        <w:t> symptom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asthma</w:t>
      </w:r>
      <w:r>
        <w:rPr>
          <w:w w:val="105"/>
        </w:rPr>
        <w:t> and</w:t>
      </w:r>
      <w:r>
        <w:rPr>
          <w:w w:val="105"/>
        </w:rPr>
        <w:t> is</w:t>
      </w:r>
      <w:r>
        <w:rPr>
          <w:w w:val="105"/>
        </w:rPr>
        <w:t> an internationally</w:t>
      </w:r>
      <w:r>
        <w:rPr>
          <w:spacing w:val="-11"/>
          <w:w w:val="105"/>
        </w:rPr>
        <w:t> </w:t>
      </w:r>
      <w:r>
        <w:rPr>
          <w:w w:val="105"/>
        </w:rPr>
        <w:t>recognized</w:t>
      </w:r>
      <w:r>
        <w:rPr>
          <w:spacing w:val="-8"/>
          <w:w w:val="105"/>
        </w:rPr>
        <w:t> </w:t>
      </w:r>
      <w:r>
        <w:rPr>
          <w:w w:val="105"/>
        </w:rPr>
        <w:t>strategy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healing.</w:t>
      </w:r>
      <w:r>
        <w:rPr>
          <w:spacing w:val="-7"/>
          <w:w w:val="105"/>
        </w:rPr>
        <w:t> </w:t>
      </w:r>
      <w:r>
        <w:rPr>
          <w:w w:val="105"/>
        </w:rPr>
        <w:t>ICS</w:t>
      </w:r>
      <w:r>
        <w:rPr>
          <w:spacing w:val="-6"/>
          <w:w w:val="105"/>
        </w:rPr>
        <w:t> </w:t>
      </w:r>
      <w:r>
        <w:rPr>
          <w:w w:val="105"/>
        </w:rPr>
        <w:t>(inhaled</w:t>
      </w:r>
      <w:r>
        <w:rPr>
          <w:spacing w:val="-14"/>
          <w:w w:val="105"/>
        </w:rPr>
        <w:t> </w:t>
      </w:r>
      <w:r>
        <w:rPr>
          <w:w w:val="105"/>
        </w:rPr>
        <w:t>corticosteroids)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provide</w:t>
      </w:r>
      <w:r>
        <w:rPr>
          <w:spacing w:val="-8"/>
          <w:w w:val="105"/>
        </w:rPr>
        <w:t> </w:t>
      </w:r>
      <w:r>
        <w:rPr>
          <w:w w:val="105"/>
        </w:rPr>
        <w:t>ideal disease control, but</w:t>
      </w:r>
      <w:r>
        <w:rPr>
          <w:w w:val="105"/>
        </w:rPr>
        <w:t> not</w:t>
      </w:r>
      <w:r>
        <w:rPr>
          <w:w w:val="105"/>
        </w:rPr>
        <w:t> as a monotherapy. Additional treatments such as</w:t>
      </w:r>
      <w:r>
        <w:rPr>
          <w:w w:val="105"/>
        </w:rPr>
        <w:t> SABA (short-change "two</w:t>
      </w:r>
      <w:r>
        <w:rPr>
          <w:w w:val="105"/>
        </w:rPr>
        <w:t> agonists),</w:t>
      </w:r>
      <w:r>
        <w:rPr>
          <w:w w:val="105"/>
        </w:rPr>
        <w:t> LABA</w:t>
      </w:r>
      <w:r>
        <w:rPr>
          <w:w w:val="105"/>
        </w:rPr>
        <w:t> (long</w:t>
      </w:r>
      <w:r>
        <w:rPr>
          <w:w w:val="105"/>
        </w:rPr>
        <w:t> effective</w:t>
      </w:r>
      <w:r>
        <w:rPr>
          <w:w w:val="105"/>
        </w:rPr>
        <w:t> ²²Ömtonister),</w:t>
      </w:r>
      <w:r>
        <w:rPr>
          <w:w w:val="105"/>
        </w:rPr>
        <w:t> LTRA</w:t>
      </w:r>
      <w:r>
        <w:rPr>
          <w:w w:val="105"/>
        </w:rPr>
        <w:t> (Leukotria</w:t>
      </w:r>
      <w:r>
        <w:rPr>
          <w:w w:val="105"/>
        </w:rPr>
        <w:t> receptor</w:t>
      </w:r>
      <w:r>
        <w:rPr>
          <w:w w:val="105"/>
        </w:rPr>
        <w:t> antagonist therapy),</w:t>
      </w:r>
      <w:r>
        <w:rPr>
          <w:w w:val="105"/>
        </w:rPr>
        <w:t> and</w:t>
      </w:r>
      <w:r>
        <w:rPr>
          <w:w w:val="105"/>
        </w:rPr>
        <w:t> theophyllin</w:t>
      </w:r>
      <w:r>
        <w:rPr>
          <w:w w:val="105"/>
        </w:rPr>
        <w:t> are</w:t>
      </w:r>
      <w:r>
        <w:rPr>
          <w:w w:val="105"/>
        </w:rPr>
        <w:t> required</w:t>
      </w:r>
      <w:r>
        <w:rPr>
          <w:w w:val="105"/>
        </w:rPr>
        <w:t> [3].</w:t>
      </w:r>
      <w:r>
        <w:rPr>
          <w:w w:val="105"/>
        </w:rPr>
        <w:t> The</w:t>
      </w:r>
      <w:r>
        <w:rPr>
          <w:w w:val="105"/>
        </w:rPr>
        <w:t> main</w:t>
      </w:r>
      <w:r>
        <w:rPr>
          <w:w w:val="105"/>
        </w:rPr>
        <w:t> goal</w:t>
      </w:r>
      <w:r>
        <w:rPr>
          <w:w w:val="105"/>
        </w:rPr>
        <w:t> of</w:t>
      </w:r>
      <w:r>
        <w:rPr>
          <w:w w:val="105"/>
        </w:rPr>
        <w:t> writing</w:t>
      </w:r>
      <w:r>
        <w:rPr>
          <w:w w:val="105"/>
        </w:rPr>
        <w:t> this</w:t>
      </w:r>
      <w:r>
        <w:rPr>
          <w:w w:val="105"/>
        </w:rPr>
        <w:t> review</w:t>
      </w:r>
      <w:r>
        <w:rPr>
          <w:w w:val="105"/>
        </w:rPr>
        <w:t> is</w:t>
      </w:r>
      <w:r>
        <w:rPr>
          <w:w w:val="105"/>
        </w:rPr>
        <w:t> to</w:t>
      </w:r>
      <w:r>
        <w:rPr>
          <w:w w:val="105"/>
        </w:rPr>
        <w:t> easily understand</w:t>
      </w:r>
      <w:r>
        <w:rPr>
          <w:spacing w:val="-1"/>
          <w:w w:val="105"/>
        </w:rPr>
        <w:t> </w:t>
      </w:r>
      <w:r>
        <w:rPr>
          <w:w w:val="105"/>
        </w:rPr>
        <w:t>asthma.</w:t>
      </w:r>
    </w:p>
    <w:p>
      <w:pPr>
        <w:pStyle w:val="Heading1"/>
        <w:spacing w:before="196"/>
        <w:jc w:val="both"/>
      </w:pPr>
      <w:r>
        <w:rPr/>
        <w:t>Pathogenesis</w:t>
      </w:r>
      <w:r>
        <w:rPr>
          <w:spacing w:val="-4"/>
        </w:rPr>
        <w:t> </w:t>
      </w:r>
      <w:r>
        <w:rPr>
          <w:spacing w:val="-10"/>
        </w:rPr>
        <w:t>:</w:t>
      </w:r>
    </w:p>
    <w:p>
      <w:pPr>
        <w:pStyle w:val="BodyText"/>
        <w:spacing w:line="290" w:lineRule="auto" w:before="275"/>
        <w:ind w:right="735" w:firstLine="50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pathogenesis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asthma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complex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involves</w:t>
      </w:r>
      <w:r>
        <w:rPr>
          <w:spacing w:val="-4"/>
          <w:w w:val="105"/>
        </w:rPr>
        <w:t> </w:t>
      </w:r>
      <w:r>
        <w:rPr>
          <w:w w:val="105"/>
        </w:rPr>
        <w:t>inflammation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redesign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airways. It consists mainly of two phases: immediate</w:t>
      </w:r>
      <w:r>
        <w:rPr>
          <w:spacing w:val="-2"/>
          <w:w w:val="105"/>
        </w:rPr>
        <w:t> </w:t>
      </w:r>
      <w:r>
        <w:rPr>
          <w:w w:val="105"/>
        </w:rPr>
        <w:t>and delayed (delay) phase .</w:t>
      </w:r>
    </w:p>
    <w:p>
      <w:pPr>
        <w:pStyle w:val="Heading4"/>
        <w:spacing w:before="192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immediate</w:t>
      </w:r>
      <w:r>
        <w:rPr>
          <w:spacing w:val="-12"/>
          <w:w w:val="105"/>
        </w:rPr>
        <w:t> </w:t>
      </w:r>
      <w:r>
        <w:rPr>
          <w:w w:val="105"/>
        </w:rPr>
        <w:t>phase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asthmatic</w:t>
      </w:r>
      <w:r>
        <w:rPr>
          <w:spacing w:val="-7"/>
          <w:w w:val="105"/>
        </w:rPr>
        <w:t> </w:t>
      </w:r>
      <w:r>
        <w:rPr>
          <w:w w:val="105"/>
        </w:rPr>
        <w:t>attack </w:t>
      </w:r>
      <w:r>
        <w:rPr>
          <w:spacing w:val="-10"/>
          <w:w w:val="105"/>
        </w:rPr>
        <w:t>:</w:t>
      </w:r>
    </w:p>
    <w:p>
      <w:pPr>
        <w:pStyle w:val="BodyText"/>
        <w:spacing w:line="290" w:lineRule="auto" w:before="260"/>
        <w:ind w:right="725" w:firstLine="50"/>
      </w:pPr>
      <w:r>
        <w:rPr>
          <w:w w:val="105"/>
        </w:rPr>
        <w:t>According to the challenge, you will</w:t>
      </w:r>
      <w:r>
        <w:rPr>
          <w:spacing w:val="-1"/>
          <w:w w:val="105"/>
        </w:rPr>
        <w:t> </w:t>
      </w:r>
      <w:r>
        <w:rPr>
          <w:w w:val="105"/>
        </w:rPr>
        <w:t>recover for the next 24 hours. Degranulation of mast cells through mediator release is probably an</w:t>
      </w:r>
      <w:r>
        <w:rPr>
          <w:spacing w:val="-4"/>
          <w:w w:val="105"/>
        </w:rPr>
        <w:t> </w:t>
      </w:r>
      <w:r>
        <w:rPr>
          <w:w w:val="105"/>
        </w:rPr>
        <w:t>important mechanism involved in early responses. [4]</w:t>
      </w:r>
    </w:p>
    <w:p>
      <w:pPr>
        <w:pStyle w:val="BodyText"/>
        <w:spacing w:line="288" w:lineRule="auto" w:before="192"/>
        <w:ind w:right="718"/>
      </w:pPr>
      <w:r>
        <w:rPr>
          <w:w w:val="105"/>
        </w:rPr>
        <w:t>In the</w:t>
      </w:r>
      <w:r>
        <w:rPr>
          <w:w w:val="105"/>
        </w:rPr>
        <w:t> sensitive individuals, allergens</w:t>
      </w:r>
      <w:r>
        <w:rPr>
          <w:w w:val="105"/>
        </w:rPr>
        <w:t> interacted</w:t>
      </w:r>
      <w:r>
        <w:rPr>
          <w:w w:val="105"/>
        </w:rPr>
        <w:t> with</w:t>
      </w:r>
      <w:r>
        <w:rPr>
          <w:w w:val="105"/>
        </w:rPr>
        <w:t> dendritic</w:t>
      </w:r>
      <w:r>
        <w:rPr>
          <w:w w:val="105"/>
        </w:rPr>
        <w:t> cells</w:t>
      </w:r>
      <w:r>
        <w:rPr>
          <w:w w:val="105"/>
        </w:rPr>
        <w:t> and</w:t>
      </w:r>
      <w:r>
        <w:rPr>
          <w:w w:val="105"/>
        </w:rPr>
        <w:t> CD4+Tcell, leading</w:t>
      </w:r>
      <w:r>
        <w:rPr>
          <w:w w:val="105"/>
        </w:rPr>
        <w:t> to the</w:t>
      </w:r>
      <w:r>
        <w:rPr>
          <w:w w:val="105"/>
        </w:rPr>
        <w:t> development</w:t>
      </w:r>
      <w:r>
        <w:rPr>
          <w:w w:val="105"/>
        </w:rPr>
        <w:t> of</w:t>
      </w:r>
      <w:r>
        <w:rPr>
          <w:w w:val="105"/>
        </w:rPr>
        <w:t> Th0</w:t>
      </w:r>
      <w:r>
        <w:rPr>
          <w:w w:val="105"/>
        </w:rPr>
        <w:t> helper</w:t>
      </w:r>
      <w:r>
        <w:rPr>
          <w:w w:val="105"/>
        </w:rPr>
        <w:t> lymphocytes</w:t>
      </w:r>
      <w:r>
        <w:rPr>
          <w:w w:val="105"/>
        </w:rPr>
        <w:t> that</w:t>
      </w:r>
      <w:r>
        <w:rPr>
          <w:w w:val="105"/>
        </w:rPr>
        <w:t> lead</w:t>
      </w:r>
      <w:r>
        <w:rPr>
          <w:w w:val="105"/>
        </w:rPr>
        <w:t> to</w:t>
      </w:r>
      <w:r>
        <w:rPr>
          <w:w w:val="105"/>
        </w:rPr>
        <w:t> Croner-helper-lymphocytes.</w:t>
      </w:r>
      <w:r>
        <w:rPr>
          <w:w w:val="105"/>
        </w:rPr>
        <w:t> Th2 lymphocytes</w:t>
      </w:r>
      <w:r>
        <w:rPr>
          <w:w w:val="105"/>
        </w:rPr>
        <w:t> produce cytokines</w:t>
      </w:r>
      <w:r>
        <w:rPr>
          <w:w w:val="105"/>
        </w:rPr>
        <w:t> such as interleukin (IL)-5, IL-4, and IL-13. IL-5 and Granulocyte Macrophages-Colony</w:t>
      </w:r>
      <w:r>
        <w:rPr>
          <w:w w:val="105"/>
        </w:rPr>
        <w:t> Stimulating</w:t>
      </w:r>
      <w:r>
        <w:rPr>
          <w:w w:val="105"/>
        </w:rPr>
        <w:t> Factor</w:t>
      </w:r>
      <w:r>
        <w:rPr>
          <w:w w:val="105"/>
        </w:rPr>
        <w:t> (GMCSF)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release</w:t>
      </w:r>
      <w:r>
        <w:rPr>
          <w:w w:val="105"/>
        </w:rPr>
        <w:t> of</w:t>
      </w:r>
      <w:r>
        <w:rPr>
          <w:w w:val="105"/>
        </w:rPr>
        <w:t> prime</w:t>
      </w:r>
      <w:r>
        <w:rPr>
          <w:w w:val="105"/>
        </w:rPr>
        <w:t> eosinophile and granular proteins that damage the epithelium.</w:t>
      </w:r>
    </w:p>
    <w:p>
      <w:pPr>
        <w:pStyle w:val="BodyText"/>
        <w:spacing w:line="288" w:lineRule="auto" w:before="202"/>
        <w:ind w:right="718" w:firstLine="50"/>
      </w:pP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promotes</w:t>
      </w:r>
      <w:r>
        <w:rPr>
          <w:spacing w:val="-4"/>
          <w:w w:val="105"/>
        </w:rPr>
        <w:t> </w:t>
      </w:r>
      <w:r>
        <w:rPr>
          <w:w w:val="105"/>
        </w:rPr>
        <w:t>IgE</w:t>
      </w:r>
      <w:r>
        <w:rPr>
          <w:spacing w:val="-5"/>
          <w:w w:val="105"/>
        </w:rPr>
        <w:t> </w:t>
      </w:r>
      <w:r>
        <w:rPr>
          <w:w w:val="105"/>
        </w:rPr>
        <w:t>synthesis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responsibility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asthma</w:t>
      </w:r>
      <w:r>
        <w:rPr>
          <w:spacing w:val="-3"/>
          <w:w w:val="105"/>
        </w:rPr>
        <w:t> </w:t>
      </w:r>
      <w:r>
        <w:rPr>
          <w:w w:val="105"/>
        </w:rPr>
        <w:t>patients.</w:t>
      </w:r>
      <w:r>
        <w:rPr>
          <w:spacing w:val="-6"/>
          <w:w w:val="105"/>
        </w:rPr>
        <w:t> </w:t>
      </w:r>
      <w:r>
        <w:rPr>
          <w:w w:val="105"/>
        </w:rPr>
        <w:t>(IL-4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IL-13)</w:t>
      </w:r>
      <w:r>
        <w:rPr>
          <w:spacing w:val="-4"/>
          <w:w w:val="105"/>
        </w:rPr>
        <w:t> </w:t>
      </w:r>
      <w:r>
        <w:rPr>
          <w:w w:val="105"/>
        </w:rPr>
        <w:t>cause allergen-specific</w:t>
      </w:r>
      <w:r>
        <w:rPr>
          <w:w w:val="105"/>
        </w:rPr>
        <w:t> IgE</w:t>
      </w:r>
      <w:r>
        <w:rPr>
          <w:w w:val="105"/>
        </w:rPr>
        <w:t> to</w:t>
      </w:r>
      <w:r>
        <w:rPr>
          <w:w w:val="105"/>
        </w:rPr>
        <w:t> remove</w:t>
      </w:r>
      <w:r>
        <w:rPr>
          <w:w w:val="105"/>
        </w:rPr>
        <w:t> allergen-specific</w:t>
      </w:r>
      <w:r>
        <w:rPr>
          <w:w w:val="105"/>
        </w:rPr>
        <w:t> IgE</w:t>
      </w:r>
      <w:r>
        <w:rPr>
          <w:w w:val="105"/>
        </w:rPr>
        <w:t> with</w:t>
      </w:r>
      <w:r>
        <w:rPr>
          <w:w w:val="105"/>
        </w:rPr>
        <w:t> inherited</w:t>
      </w:r>
      <w:r>
        <w:rPr>
          <w:w w:val="105"/>
        </w:rPr>
        <w:t> moles,</w:t>
      </w:r>
      <w:r>
        <w:rPr>
          <w:w w:val="105"/>
        </w:rPr>
        <w:t> which</w:t>
      </w:r>
      <w:r>
        <w:rPr>
          <w:w w:val="105"/>
        </w:rPr>
        <w:t> causes allergen-specific</w:t>
      </w:r>
      <w:r>
        <w:rPr>
          <w:spacing w:val="-10"/>
          <w:w w:val="105"/>
        </w:rPr>
        <w:t> </w:t>
      </w:r>
      <w:r>
        <w:rPr>
          <w:w w:val="105"/>
        </w:rPr>
        <w:t>IgE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binds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mast</w:t>
      </w:r>
      <w:r>
        <w:rPr>
          <w:spacing w:val="-4"/>
          <w:w w:val="105"/>
        </w:rPr>
        <w:t> </w:t>
      </w:r>
      <w:r>
        <w:rPr>
          <w:w w:val="105"/>
        </w:rPr>
        <w:t>cells.</w:t>
      </w:r>
      <w:r>
        <w:rPr>
          <w:spacing w:val="-12"/>
          <w:w w:val="105"/>
        </w:rPr>
        <w:t> </w:t>
      </w:r>
      <w:r>
        <w:rPr>
          <w:w w:val="105"/>
        </w:rPr>
        <w:t>Histamine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Leukotria</w:t>
      </w:r>
      <w:r>
        <w:rPr>
          <w:spacing w:val="-9"/>
          <w:w w:val="105"/>
        </w:rPr>
        <w:t> </w:t>
      </w:r>
      <w:r>
        <w:rPr>
          <w:w w:val="105"/>
        </w:rPr>
        <w:t>B4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Prostaglandin</w:t>
      </w:r>
      <w:r>
        <w:rPr>
          <w:spacing w:val="-6"/>
          <w:w w:val="105"/>
        </w:rPr>
        <w:t> </w:t>
      </w:r>
      <w:r>
        <w:rPr>
          <w:w w:val="105"/>
        </w:rPr>
        <w:t>(PG) D2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two are</w:t>
      </w:r>
      <w:r>
        <w:rPr>
          <w:w w:val="105"/>
        </w:rPr>
        <w:t> powerful</w:t>
      </w:r>
      <w:r>
        <w:rPr>
          <w:w w:val="105"/>
        </w:rPr>
        <w:t> enhancers</w:t>
      </w:r>
      <w:r>
        <w:rPr>
          <w:w w:val="105"/>
        </w:rPr>
        <w:t> of</w:t>
      </w:r>
      <w:r>
        <w:rPr>
          <w:w w:val="105"/>
        </w:rPr>
        <w:t> bronchitis</w:t>
      </w:r>
      <w:r>
        <w:rPr>
          <w:w w:val="105"/>
        </w:rPr>
        <w:t> inflammatory</w:t>
      </w:r>
      <w:r>
        <w:rPr>
          <w:w w:val="105"/>
        </w:rPr>
        <w:t> protein-1</w:t>
      </w:r>
      <w:r>
        <w:rPr>
          <w:w w:val="105"/>
        </w:rPr>
        <w:t> ±</w:t>
      </w:r>
      <w:r>
        <w:rPr>
          <w:w w:val="105"/>
        </w:rPr>
        <w:t> ± Tumor necrosis</w:t>
      </w:r>
      <w:r>
        <w:rPr>
          <w:spacing w:val="-6"/>
          <w:w w:val="105"/>
        </w:rPr>
        <w:t> </w:t>
      </w:r>
      <w:r>
        <w:rPr>
          <w:w w:val="105"/>
        </w:rPr>
        <w:t>factor</w:t>
      </w:r>
      <w:r>
        <w:rPr>
          <w:spacing w:val="-4"/>
          <w:w w:val="105"/>
        </w:rPr>
        <w:t> </w:t>
      </w:r>
      <w:r>
        <w:rPr>
          <w:w w:val="105"/>
        </w:rPr>
        <w:t>(TNF) -</w:t>
      </w:r>
      <w:r>
        <w:rPr>
          <w:spacing w:val="-6"/>
          <w:w w:val="105"/>
        </w:rPr>
        <w:t> </w:t>
      </w:r>
      <w:r>
        <w:rPr>
          <w:w w:val="105"/>
        </w:rPr>
        <w:t>±</w:t>
      </w:r>
      <w:r>
        <w:rPr>
          <w:spacing w:val="-3"/>
          <w:w w:val="105"/>
        </w:rPr>
        <w:t> </w:t>
      </w:r>
      <w:r>
        <w:rPr>
          <w:w w:val="105"/>
        </w:rPr>
        <w:t>Tumor necrosis</w:t>
      </w:r>
      <w:r>
        <w:rPr>
          <w:spacing w:val="-6"/>
          <w:w w:val="105"/>
        </w:rPr>
        <w:t> </w:t>
      </w:r>
      <w:r>
        <w:rPr>
          <w:w w:val="105"/>
        </w:rPr>
        <w:t>factor</w:t>
      </w:r>
      <w:r>
        <w:rPr>
          <w:spacing w:val="-4"/>
          <w:w w:val="105"/>
        </w:rPr>
        <w:t> </w:t>
      </w:r>
      <w:r>
        <w:rPr>
          <w:w w:val="105"/>
        </w:rPr>
        <w:t>(TNF).</w:t>
      </w:r>
      <w:r>
        <w:rPr>
          <w:spacing w:val="-9"/>
          <w:w w:val="105"/>
        </w:rPr>
        <w:t> </w:t>
      </w:r>
      <w:r>
        <w:rPr>
          <w:w w:val="105"/>
        </w:rPr>
        <w:t>Various chemotaxis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chemokines draw leukocytes, particularly eosinophilic and mononuclear cells, setting delayed phase stages.[5]</w:t>
      </w:r>
    </w:p>
    <w:p>
      <w:pPr>
        <w:pStyle w:val="BodyText"/>
        <w:spacing w:after="0" w:line="288" w:lineRule="auto"/>
        <w:sectPr>
          <w:pgSz w:w="12240" w:h="15840"/>
          <w:pgMar w:top="1420" w:bottom="280" w:left="1440" w:right="720"/>
        </w:sectPr>
      </w:pPr>
    </w:p>
    <w:p>
      <w:pPr>
        <w:pStyle w:val="BodyText"/>
        <w:spacing w:before="100" w:after="1"/>
        <w:jc w:val="left"/>
        <w:rPr>
          <w:sz w:val="20"/>
        </w:rPr>
      </w:pPr>
    </w:p>
    <w:p>
      <w:pPr>
        <w:pStyle w:val="BodyText"/>
        <w:ind w:left="119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92386" cy="410717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2386" cy="4107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5"/>
        <w:jc w:val="left"/>
      </w:pPr>
    </w:p>
    <w:p>
      <w:pPr>
        <w:pStyle w:val="Heading4"/>
        <w:jc w:val="both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late</w:t>
      </w:r>
      <w:r>
        <w:rPr>
          <w:spacing w:val="-11"/>
          <w:w w:val="105"/>
        </w:rPr>
        <w:t> </w:t>
      </w:r>
      <w:r>
        <w:rPr>
          <w:w w:val="105"/>
        </w:rPr>
        <w:t>phase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asthmatic</w:t>
      </w:r>
      <w:r>
        <w:rPr>
          <w:spacing w:val="-11"/>
          <w:w w:val="105"/>
        </w:rPr>
        <w:t> </w:t>
      </w:r>
      <w:r>
        <w:rPr>
          <w:w w:val="105"/>
        </w:rPr>
        <w:t>attack</w:t>
      </w:r>
      <w:r>
        <w:rPr>
          <w:spacing w:val="1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BodyText"/>
        <w:spacing w:line="290" w:lineRule="auto" w:before="252"/>
        <w:ind w:right="730"/>
      </w:pPr>
      <w:r>
        <w:rPr>
          <w:w w:val="105"/>
        </w:rPr>
        <w:t>During this late reaction, the</w:t>
      </w:r>
      <w:r>
        <w:rPr>
          <w:spacing w:val="-6"/>
          <w:w w:val="105"/>
        </w:rPr>
        <w:t> </w:t>
      </w:r>
      <w:r>
        <w:rPr>
          <w:w w:val="105"/>
        </w:rPr>
        <w:t>respiratory tract is not particularly</w:t>
      </w:r>
      <w:r>
        <w:rPr>
          <w:spacing w:val="-3"/>
          <w:w w:val="105"/>
        </w:rPr>
        <w:t> </w:t>
      </w:r>
      <w:r>
        <w:rPr>
          <w:w w:val="105"/>
        </w:rPr>
        <w:t>stimulating,</w:t>
      </w:r>
      <w:r>
        <w:rPr>
          <w:spacing w:val="-5"/>
          <w:w w:val="105"/>
        </w:rPr>
        <w:t> </w:t>
      </w:r>
      <w:r>
        <w:rPr>
          <w:w w:val="105"/>
        </w:rPr>
        <w:t>such as histamine. Histamine</w:t>
      </w:r>
      <w:r>
        <w:rPr>
          <w:w w:val="105"/>
        </w:rPr>
        <w:t> can</w:t>
      </w:r>
      <w:r>
        <w:rPr>
          <w:w w:val="105"/>
        </w:rPr>
        <w:t> take</w:t>
      </w:r>
      <w:r>
        <w:rPr>
          <w:w w:val="105"/>
        </w:rPr>
        <w:t> up</w:t>
      </w:r>
      <w:r>
        <w:rPr>
          <w:w w:val="105"/>
        </w:rPr>
        <w:t> to</w:t>
      </w:r>
      <w:r>
        <w:rPr>
          <w:w w:val="105"/>
        </w:rPr>
        <w:t> two</w:t>
      </w:r>
      <w:r>
        <w:rPr>
          <w:w w:val="105"/>
        </w:rPr>
        <w:t> weeks</w:t>
      </w:r>
      <w:r>
        <w:rPr>
          <w:w w:val="105"/>
        </w:rPr>
        <w:t> from</w:t>
      </w:r>
      <w:r>
        <w:rPr>
          <w:w w:val="105"/>
        </w:rPr>
        <w:t> one</w:t>
      </w:r>
      <w:r>
        <w:rPr>
          <w:w w:val="105"/>
        </w:rPr>
        <w:t> allergen</w:t>
      </w:r>
      <w:r>
        <w:rPr>
          <w:w w:val="105"/>
        </w:rPr>
        <w:t> exposure.</w:t>
      </w:r>
      <w:r>
        <w:rPr>
          <w:w w:val="105"/>
        </w:rPr>
        <w:t> This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progressive inflammatory</w:t>
      </w:r>
      <w:r>
        <w:rPr>
          <w:w w:val="105"/>
        </w:rPr>
        <w:t> response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essence</w:t>
      </w:r>
      <w:r>
        <w:rPr>
          <w:w w:val="105"/>
        </w:rPr>
        <w:t> that</w:t>
      </w:r>
      <w:r>
        <w:rPr>
          <w:w w:val="105"/>
        </w:rPr>
        <w:t> occurred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stage,</w:t>
      </w:r>
      <w:r>
        <w:rPr>
          <w:w w:val="105"/>
        </w:rPr>
        <w:t> and</w:t>
      </w:r>
      <w:r>
        <w:rPr>
          <w:w w:val="105"/>
        </w:rPr>
        <w:t> is</w:t>
      </w:r>
      <w:r>
        <w:rPr>
          <w:w w:val="105"/>
        </w:rPr>
        <w:t> particularly important influx of Th2 lymphocytes.</w:t>
      </w:r>
    </w:p>
    <w:p>
      <w:pPr>
        <w:pStyle w:val="BodyText"/>
        <w:spacing w:line="288" w:lineRule="auto" w:before="190"/>
        <w:ind w:right="717"/>
      </w:pPr>
      <w:r>
        <w:rPr>
          <w:w w:val="105"/>
        </w:rPr>
        <w:t>Inflammatory</w:t>
      </w:r>
      <w:r>
        <w:rPr>
          <w:w w:val="105"/>
        </w:rPr>
        <w:t> cells</w:t>
      </w:r>
      <w:r>
        <w:rPr>
          <w:w w:val="105"/>
        </w:rPr>
        <w:t> contain</w:t>
      </w:r>
      <w:r>
        <w:rPr>
          <w:w w:val="105"/>
        </w:rPr>
        <w:t> activated</w:t>
      </w:r>
      <w:r>
        <w:rPr>
          <w:w w:val="105"/>
        </w:rPr>
        <w:t> eosinophils.</w:t>
      </w:r>
      <w:r>
        <w:rPr>
          <w:w w:val="105"/>
        </w:rPr>
        <w:t> This</w:t>
      </w:r>
      <w:r>
        <w:rPr>
          <w:w w:val="105"/>
        </w:rPr>
        <w:t> release</w:t>
      </w:r>
      <w:r>
        <w:rPr>
          <w:w w:val="105"/>
        </w:rPr>
        <w:t> of</w:t>
      </w:r>
      <w:r>
        <w:rPr>
          <w:w w:val="105"/>
        </w:rPr>
        <w:t> Cysteinylleukotrien; interleukins</w:t>
      </w:r>
      <w:r>
        <w:rPr>
          <w:w w:val="105"/>
        </w:rPr>
        <w:t> IL-3,</w:t>
      </w:r>
      <w:r>
        <w:rPr>
          <w:w w:val="105"/>
        </w:rPr>
        <w:t> IL-5</w:t>
      </w:r>
      <w:r>
        <w:rPr>
          <w:w w:val="105"/>
        </w:rPr>
        <w:t> and</w:t>
      </w:r>
      <w:r>
        <w:rPr>
          <w:w w:val="105"/>
        </w:rPr>
        <w:t> IL-8;</w:t>
      </w:r>
      <w:r>
        <w:rPr>
          <w:w w:val="105"/>
        </w:rPr>
        <w:t> toxic</w:t>
      </w:r>
      <w:r>
        <w:rPr>
          <w:w w:val="105"/>
        </w:rPr>
        <w:t> proteins,</w:t>
      </w:r>
      <w:r>
        <w:rPr>
          <w:w w:val="105"/>
        </w:rPr>
        <w:t> cationic</w:t>
      </w:r>
      <w:r>
        <w:rPr>
          <w:w w:val="105"/>
        </w:rPr>
        <w:t> eosinophil</w:t>
      </w:r>
      <w:r>
        <w:rPr>
          <w:w w:val="105"/>
        </w:rPr>
        <w:t> proteins,</w:t>
      </w:r>
      <w:r>
        <w:rPr>
          <w:w w:val="105"/>
        </w:rPr>
        <w:t> major</w:t>
      </w:r>
      <w:r>
        <w:rPr>
          <w:w w:val="105"/>
        </w:rPr>
        <w:t> founding proteins,</w:t>
      </w:r>
      <w:r>
        <w:rPr>
          <w:w w:val="105"/>
        </w:rPr>
        <w:t> and</w:t>
      </w:r>
      <w:r>
        <w:rPr>
          <w:w w:val="105"/>
        </w:rPr>
        <w:t> neurotoxins</w:t>
      </w:r>
      <w:r>
        <w:rPr>
          <w:w w:val="105"/>
        </w:rPr>
        <w:t> derived</w:t>
      </w:r>
      <w:r>
        <w:rPr>
          <w:w w:val="105"/>
        </w:rPr>
        <w:t> from</w:t>
      </w:r>
      <w:r>
        <w:rPr>
          <w:w w:val="105"/>
        </w:rPr>
        <w:t> eosinophils.</w:t>
      </w:r>
      <w:r>
        <w:rPr>
          <w:w w:val="105"/>
        </w:rPr>
        <w:t> Other</w:t>
      </w:r>
      <w:r>
        <w:rPr>
          <w:w w:val="105"/>
        </w:rPr>
        <w:t> suspect</w:t>
      </w:r>
      <w:r>
        <w:rPr>
          <w:w w:val="105"/>
        </w:rPr>
        <w:t> mediators</w:t>
      </w:r>
      <w:r>
        <w:rPr>
          <w:w w:val="105"/>
        </w:rPr>
        <w:t> of</w:t>
      </w:r>
      <w:r>
        <w:rPr>
          <w:w w:val="105"/>
        </w:rPr>
        <w:t> delayed inflammatory</w:t>
      </w:r>
      <w:r>
        <w:rPr>
          <w:w w:val="105"/>
        </w:rPr>
        <w:t> treatments</w:t>
      </w:r>
      <w:r>
        <w:rPr>
          <w:w w:val="105"/>
        </w:rPr>
        <w:t> are</w:t>
      </w:r>
      <w:r>
        <w:rPr>
          <w:w w:val="105"/>
        </w:rPr>
        <w:t> that</w:t>
      </w:r>
      <w:r>
        <w:rPr>
          <w:w w:val="105"/>
        </w:rPr>
        <w:t> adenosine,</w:t>
      </w:r>
      <w:r>
        <w:rPr>
          <w:w w:val="105"/>
        </w:rPr>
        <w:t> no</w:t>
      </w:r>
      <w:r>
        <w:rPr>
          <w:w w:val="105"/>
        </w:rPr>
        <w:t> (nitrogen</w:t>
      </w:r>
      <w:r>
        <w:rPr>
          <w:w w:val="105"/>
        </w:rPr>
        <w:t> oxide)</w:t>
      </w:r>
      <w:r>
        <w:rPr>
          <w:w w:val="105"/>
        </w:rPr>
        <w:t> and</w:t>
      </w:r>
      <w:r>
        <w:rPr>
          <w:w w:val="105"/>
        </w:rPr>
        <w:t> neuropeptides</w:t>
      </w:r>
      <w:r>
        <w:rPr>
          <w:w w:val="105"/>
        </w:rPr>
        <w:t> are induced.</w:t>
      </w:r>
      <w:r>
        <w:rPr>
          <w:spacing w:val="-5"/>
          <w:w w:val="105"/>
        </w:rPr>
        <w:t> </w:t>
      </w:r>
      <w:r>
        <w:rPr>
          <w:w w:val="105"/>
        </w:rPr>
        <w:t>[10]</w:t>
      </w:r>
      <w:r>
        <w:rPr>
          <w:spacing w:val="40"/>
          <w:w w:val="105"/>
        </w:rPr>
        <w:t> </w:t>
      </w: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chronic</w:t>
      </w:r>
      <w:r>
        <w:rPr>
          <w:spacing w:val="-4"/>
          <w:w w:val="105"/>
        </w:rPr>
        <w:t> </w:t>
      </w:r>
      <w:r>
        <w:rPr>
          <w:w w:val="105"/>
        </w:rPr>
        <w:t>asthma,</w:t>
      </w:r>
      <w:r>
        <w:rPr>
          <w:spacing w:val="-6"/>
          <w:w w:val="105"/>
        </w:rPr>
        <w:t> </w:t>
      </w:r>
      <w:r>
        <w:rPr>
          <w:w w:val="105"/>
        </w:rPr>
        <w:t>recovery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incomplete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ineffective</w:t>
      </w:r>
      <w:r>
        <w:rPr>
          <w:spacing w:val="-6"/>
          <w:w w:val="105"/>
        </w:rPr>
        <w:t> </w:t>
      </w:r>
      <w:r>
        <w:rPr>
          <w:w w:val="105"/>
        </w:rPr>
        <w:t>repair.</w:t>
      </w:r>
      <w:r>
        <w:rPr>
          <w:spacing w:val="-7"/>
          <w:w w:val="105"/>
        </w:rPr>
        <w:t> </w:t>
      </w:r>
      <w:r>
        <w:rPr>
          <w:w w:val="105"/>
        </w:rPr>
        <w:t>This leads</w:t>
      </w:r>
      <w:r>
        <w:rPr>
          <w:w w:val="105"/>
        </w:rPr>
        <w:t> to</w:t>
      </w:r>
      <w:r>
        <w:rPr>
          <w:w w:val="105"/>
        </w:rPr>
        <w:t> a</w:t>
      </w:r>
      <w:r>
        <w:rPr>
          <w:w w:val="105"/>
        </w:rPr>
        <w:t> renovation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breathing</w:t>
      </w:r>
      <w:r>
        <w:rPr>
          <w:w w:val="105"/>
        </w:rPr>
        <w:t> structure.</w:t>
      </w:r>
      <w:r>
        <w:rPr>
          <w:w w:val="105"/>
        </w:rPr>
        <w:t> Persistent</w:t>
      </w:r>
      <w:r>
        <w:rPr>
          <w:w w:val="105"/>
        </w:rPr>
        <w:t> epithelial</w:t>
      </w:r>
      <w:r>
        <w:rPr>
          <w:w w:val="105"/>
        </w:rPr>
        <w:t> damage</w:t>
      </w:r>
      <w:r>
        <w:rPr>
          <w:w w:val="105"/>
        </w:rPr>
        <w:t> and</w:t>
      </w:r>
      <w:r>
        <w:rPr>
          <w:w w:val="105"/>
        </w:rPr>
        <w:t> loss</w:t>
      </w:r>
      <w:r>
        <w:rPr>
          <w:w w:val="105"/>
        </w:rPr>
        <w:t> of</w:t>
      </w:r>
      <w:r>
        <w:rPr>
          <w:w w:val="105"/>
        </w:rPr>
        <w:t> its protective</w:t>
      </w:r>
      <w:r>
        <w:rPr>
          <w:w w:val="105"/>
        </w:rPr>
        <w:t> function</w:t>
      </w:r>
      <w:r>
        <w:rPr>
          <w:w w:val="105"/>
        </w:rPr>
        <w:t> continue to</w:t>
      </w:r>
      <w:r>
        <w:rPr>
          <w:w w:val="105"/>
        </w:rPr>
        <w:t> expose deeper</w:t>
      </w:r>
      <w:r>
        <w:rPr>
          <w:w w:val="105"/>
        </w:rPr>
        <w:t> respiratory</w:t>
      </w:r>
      <w:r>
        <w:rPr>
          <w:w w:val="105"/>
        </w:rPr>
        <w:t> structures,</w:t>
      </w:r>
      <w:r>
        <w:rPr>
          <w:w w:val="105"/>
        </w:rPr>
        <w:t> leading</w:t>
      </w:r>
      <w:r>
        <w:rPr>
          <w:w w:val="105"/>
        </w:rPr>
        <w:t> to persistent inflammation and cell infiltration. The various</w:t>
      </w:r>
      <w:r>
        <w:rPr>
          <w:w w:val="105"/>
        </w:rPr>
        <w:t> mediators released cause angiogenesis, smooth muscle</w:t>
      </w:r>
      <w:r>
        <w:rPr>
          <w:spacing w:val="-8"/>
          <w:w w:val="105"/>
        </w:rPr>
        <w:t> </w:t>
      </w:r>
      <w:r>
        <w:rPr>
          <w:w w:val="105"/>
        </w:rPr>
        <w:t>growth,</w:t>
      </w:r>
      <w:r>
        <w:rPr>
          <w:spacing w:val="-7"/>
          <w:w w:val="105"/>
        </w:rPr>
        <w:t> </w:t>
      </w:r>
      <w:r>
        <w:rPr>
          <w:w w:val="105"/>
        </w:rPr>
        <w:t>fibrosis,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airway</w:t>
      </w:r>
      <w:r>
        <w:rPr>
          <w:spacing w:val="-11"/>
          <w:w w:val="105"/>
        </w:rPr>
        <w:t> </w:t>
      </w:r>
      <w:r>
        <w:rPr>
          <w:w w:val="105"/>
        </w:rPr>
        <w:t>thickening,</w:t>
      </w:r>
      <w:r>
        <w:rPr>
          <w:spacing w:val="-13"/>
          <w:w w:val="105"/>
        </w:rPr>
        <w:t> </w:t>
      </w:r>
      <w:r>
        <w:rPr>
          <w:w w:val="105"/>
        </w:rPr>
        <w:t>leading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continuous</w:t>
      </w:r>
      <w:r>
        <w:rPr>
          <w:spacing w:val="-6"/>
          <w:w w:val="105"/>
        </w:rPr>
        <w:t> </w:t>
      </w:r>
      <w:r>
        <w:rPr>
          <w:w w:val="105"/>
        </w:rPr>
        <w:t>obstruction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 airflow. Various enzymes and</w:t>
      </w:r>
      <w:r>
        <w:rPr>
          <w:spacing w:val="-1"/>
          <w:w w:val="105"/>
        </w:rPr>
        <w:t> </w:t>
      </w:r>
      <w:r>
        <w:rPr>
          <w:w w:val="105"/>
        </w:rPr>
        <w:t>growth factors are</w:t>
      </w:r>
      <w:r>
        <w:rPr>
          <w:spacing w:val="-1"/>
          <w:w w:val="105"/>
        </w:rPr>
        <w:t> </w:t>
      </w:r>
      <w:r>
        <w:rPr>
          <w:w w:val="105"/>
        </w:rPr>
        <w:t>important in</w:t>
      </w:r>
      <w:r>
        <w:rPr>
          <w:spacing w:val="-1"/>
          <w:w w:val="105"/>
        </w:rPr>
        <w:t> </w:t>
      </w:r>
      <w:r>
        <w:rPr>
          <w:w w:val="105"/>
        </w:rPr>
        <w:t>this conversion process . [5]</w:t>
      </w:r>
    </w:p>
    <w:p>
      <w:pPr>
        <w:pStyle w:val="BodyText"/>
        <w:spacing w:after="0" w:line="288" w:lineRule="auto"/>
        <w:sectPr>
          <w:pgSz w:w="12240" w:h="15840"/>
          <w:pgMar w:top="1820" w:bottom="280" w:left="1440" w:right="720"/>
        </w:sectPr>
      </w:pPr>
    </w:p>
    <w:p>
      <w:pPr>
        <w:pStyle w:val="Heading1"/>
        <w:ind w:left="94"/>
        <w:rPr>
          <w:b w:val="0"/>
        </w:rPr>
      </w:pPr>
      <w:r>
        <w:rPr/>
        <w:t>Treatment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bronchial</w:t>
      </w:r>
      <w:r>
        <w:rPr>
          <w:spacing w:val="-8"/>
        </w:rPr>
        <w:t> </w:t>
      </w:r>
      <w:r>
        <w:rPr/>
        <w:t>asthma</w:t>
      </w:r>
      <w:r>
        <w:rPr>
          <w:spacing w:val="5"/>
        </w:rPr>
        <w:t> </w:t>
      </w:r>
      <w:r>
        <w:rPr>
          <w:b w:val="0"/>
          <w:spacing w:val="-10"/>
        </w:rPr>
        <w:t>:</w:t>
      </w:r>
    </w:p>
    <w:p>
      <w:pPr>
        <w:pStyle w:val="BodyText"/>
        <w:spacing w:line="288" w:lineRule="auto" w:before="274"/>
        <w:ind w:right="719" w:firstLine="50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purpose of</w:t>
      </w:r>
      <w:r>
        <w:rPr>
          <w:spacing w:val="-6"/>
          <w:w w:val="105"/>
        </w:rPr>
        <w:t> </w:t>
      </w:r>
      <w:r>
        <w:rPr>
          <w:w w:val="105"/>
        </w:rPr>
        <w:t>asthma treatment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achieve</w:t>
      </w:r>
      <w:r>
        <w:rPr>
          <w:spacing w:val="-7"/>
          <w:w w:val="105"/>
        </w:rPr>
        <w:t> </w:t>
      </w:r>
      <w:r>
        <w:rPr>
          <w:w w:val="105"/>
        </w:rPr>
        <w:t>normal</w:t>
      </w:r>
      <w:r>
        <w:rPr>
          <w:spacing w:val="-2"/>
          <w:w w:val="105"/>
        </w:rPr>
        <w:t> </w:t>
      </w:r>
      <w:r>
        <w:rPr>
          <w:w w:val="105"/>
        </w:rPr>
        <w:t>respiratory</w:t>
      </w:r>
      <w:r>
        <w:rPr>
          <w:spacing w:val="-5"/>
          <w:w w:val="105"/>
        </w:rPr>
        <w:t> </w:t>
      </w:r>
      <w:r>
        <w:rPr>
          <w:w w:val="105"/>
        </w:rPr>
        <w:t>function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symptoms, deterioration,</w:t>
      </w:r>
      <w:r>
        <w:rPr>
          <w:w w:val="105"/>
        </w:rPr>
        <w:t> or side effects.Normal respiratory</w:t>
      </w:r>
      <w:r>
        <w:rPr>
          <w:w w:val="105"/>
        </w:rPr>
        <w:t> function in patients</w:t>
      </w:r>
      <w:r>
        <w:rPr>
          <w:w w:val="105"/>
        </w:rPr>
        <w:t> with respiratory</w:t>
      </w:r>
      <w:r>
        <w:rPr>
          <w:w w:val="105"/>
        </w:rPr>
        <w:t> removal cannot</w:t>
      </w:r>
      <w:r>
        <w:rPr>
          <w:w w:val="105"/>
        </w:rPr>
        <w:t> be</w:t>
      </w:r>
      <w:r>
        <w:rPr>
          <w:w w:val="105"/>
        </w:rPr>
        <w:t> restored, so</w:t>
      </w:r>
      <w:r>
        <w:rPr>
          <w:w w:val="105"/>
        </w:rPr>
        <w:t> it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evaluated</w:t>
      </w:r>
      <w:r>
        <w:rPr>
          <w:w w:val="105"/>
        </w:rPr>
        <w:t> based</w:t>
      </w:r>
      <w:r>
        <w:rPr>
          <w:w w:val="105"/>
        </w:rPr>
        <w:t> on</w:t>
      </w:r>
      <w:r>
        <w:rPr>
          <w:w w:val="105"/>
        </w:rPr>
        <w:t> its</w:t>
      </w:r>
      <w:r>
        <w:rPr>
          <w:w w:val="105"/>
        </w:rPr>
        <w:t> highest</w:t>
      </w:r>
      <w:r>
        <w:rPr>
          <w:w w:val="105"/>
        </w:rPr>
        <w:t> value</w:t>
      </w:r>
      <w:r>
        <w:rPr>
          <w:w w:val="105"/>
        </w:rPr>
        <w:t> [6]. The</w:t>
      </w:r>
      <w:r>
        <w:rPr>
          <w:w w:val="105"/>
        </w:rPr>
        <w:t> most</w:t>
      </w:r>
      <w:r>
        <w:rPr>
          <w:w w:val="105"/>
        </w:rPr>
        <w:t> effective treatment</w:t>
      </w:r>
      <w:r>
        <w:rPr>
          <w:w w:val="105"/>
        </w:rPr>
        <w:t> for</w:t>
      </w:r>
      <w:r>
        <w:rPr>
          <w:w w:val="105"/>
        </w:rPr>
        <w:t> asthma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identification</w:t>
      </w:r>
      <w:r>
        <w:rPr>
          <w:w w:val="105"/>
        </w:rPr>
        <w:t> and</w:t>
      </w:r>
      <w:r>
        <w:rPr>
          <w:w w:val="105"/>
        </w:rPr>
        <w:t> removal</w:t>
      </w:r>
      <w:r>
        <w:rPr>
          <w:w w:val="105"/>
        </w:rPr>
        <w:t> of</w:t>
      </w:r>
      <w:r>
        <w:rPr>
          <w:w w:val="105"/>
        </w:rPr>
        <w:t> triggers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smoke,</w:t>
      </w:r>
      <w:r>
        <w:rPr>
          <w:w w:val="105"/>
        </w:rPr>
        <w:t> pets,</w:t>
      </w:r>
      <w:r>
        <w:rPr>
          <w:w w:val="105"/>
        </w:rPr>
        <w:t> and aspirin.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medical</w:t>
      </w:r>
      <w:r>
        <w:rPr>
          <w:w w:val="105"/>
        </w:rPr>
        <w:t> care</w:t>
      </w:r>
      <w:r>
        <w:rPr>
          <w:w w:val="105"/>
        </w:rPr>
        <w:t> used</w:t>
      </w:r>
      <w:r>
        <w:rPr>
          <w:w w:val="105"/>
        </w:rPr>
        <w:t> depends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severity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disease</w:t>
      </w:r>
      <w:r>
        <w:rPr>
          <w:w w:val="105"/>
        </w:rPr>
        <w:t> and</w:t>
      </w:r>
      <w:r>
        <w:rPr>
          <w:w w:val="105"/>
        </w:rPr>
        <w:t> the frequency</w:t>
      </w:r>
      <w:r>
        <w:rPr>
          <w:w w:val="105"/>
        </w:rPr>
        <w:t> of symptoms</w:t>
      </w:r>
      <w:r>
        <w:rPr>
          <w:w w:val="105"/>
        </w:rPr>
        <w:t> [7].</w:t>
      </w:r>
      <w:r>
        <w:rPr>
          <w:w w:val="105"/>
        </w:rPr>
        <w:t> Approaches</w:t>
      </w:r>
      <w:r>
        <w:rPr>
          <w:w w:val="105"/>
        </w:rPr>
        <w:t> to</w:t>
      </w:r>
      <w:r>
        <w:rPr>
          <w:w w:val="105"/>
        </w:rPr>
        <w:t> asthma</w:t>
      </w:r>
      <w:r>
        <w:rPr>
          <w:w w:val="105"/>
        </w:rPr>
        <w:t> treatment</w:t>
      </w:r>
      <w:r>
        <w:rPr>
          <w:w w:val="105"/>
        </w:rPr>
        <w:t> are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prevent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antigens. Reduction of</w:t>
      </w:r>
      <w:r>
        <w:rPr>
          <w:w w:val="105"/>
        </w:rPr>
        <w:t> bronchial</w:t>
      </w:r>
      <w:r>
        <w:rPr>
          <w:spacing w:val="40"/>
          <w:w w:val="105"/>
        </w:rPr>
        <w:t> </w:t>
      </w:r>
      <w:r>
        <w:rPr>
          <w:w w:val="105"/>
        </w:rPr>
        <w:t>tubes</w:t>
      </w:r>
      <w:r>
        <w:rPr>
          <w:w w:val="105"/>
        </w:rPr>
        <w:t> Inflammation and hyperactivity. Dilatation</w:t>
      </w:r>
      <w:r>
        <w:rPr>
          <w:w w:val="105"/>
        </w:rPr>
        <w:t> of</w:t>
      </w:r>
      <w:r>
        <w:rPr>
          <w:w w:val="105"/>
        </w:rPr>
        <w:t> narrowed bronchi of</w:t>
      </w:r>
      <w:r>
        <w:rPr>
          <w:w w:val="105"/>
        </w:rPr>
        <w:t> the lungs. Complete Antashma</w:t>
      </w:r>
      <w:r>
        <w:rPr>
          <w:spacing w:val="40"/>
          <w:w w:val="105"/>
        </w:rPr>
        <w:t> </w:t>
      </w:r>
      <w:r>
        <w:rPr>
          <w:w w:val="105"/>
        </w:rPr>
        <w:t>medications</w:t>
      </w:r>
      <w:r>
        <w:rPr>
          <w:w w:val="105"/>
        </w:rPr>
        <w:t> can be administered by</w:t>
      </w:r>
      <w:r>
        <w:rPr>
          <w:w w:val="105"/>
        </w:rPr>
        <w:t> inhalation. Paths with three obvious</w:t>
      </w:r>
      <w:r>
        <w:rPr>
          <w:w w:val="105"/>
        </w:rPr>
        <w:t> benefits:</w:t>
      </w:r>
      <w:r>
        <w:rPr>
          <w:w w:val="105"/>
        </w:rPr>
        <w:t> i) improvement</w:t>
      </w:r>
      <w:r>
        <w:rPr>
          <w:w w:val="105"/>
        </w:rPr>
        <w:t> therapeutic</w:t>
      </w:r>
      <w:r>
        <w:rPr>
          <w:w w:val="105"/>
        </w:rPr>
        <w:t> effects</w:t>
      </w:r>
      <w:r>
        <w:rPr>
          <w:w w:val="105"/>
        </w:rPr>
        <w:t> (by</w:t>
      </w:r>
      <w:r>
        <w:rPr>
          <w:w w:val="105"/>
        </w:rPr>
        <w:t> direct</w:t>
      </w:r>
      <w:r>
        <w:rPr>
          <w:w w:val="105"/>
        </w:rPr>
        <w:t> transmission of</w:t>
      </w:r>
      <w:r>
        <w:rPr>
          <w:w w:val="105"/>
        </w:rPr>
        <w:t> drugs to the point of activity),ii) minimize</w:t>
      </w:r>
      <w:r>
        <w:rPr>
          <w:spacing w:val="-3"/>
          <w:w w:val="105"/>
        </w:rPr>
        <w:t> </w:t>
      </w:r>
      <w:r>
        <w:rPr>
          <w:w w:val="105"/>
        </w:rPr>
        <w:t>l systemic effects, and</w:t>
      </w:r>
      <w:r>
        <w:rPr>
          <w:spacing w:val="-6"/>
          <w:w w:val="105"/>
        </w:rPr>
        <w:t> </w:t>
      </w:r>
      <w:r>
        <w:rPr>
          <w:w w:val="105"/>
        </w:rPr>
        <w:t>iii)</w:t>
      </w:r>
      <w:r>
        <w:rPr>
          <w:spacing w:val="-3"/>
          <w:w w:val="105"/>
        </w:rPr>
        <w:t> </w:t>
      </w:r>
      <w:r>
        <w:rPr>
          <w:w w:val="105"/>
        </w:rPr>
        <w:t>reduction of acute</w:t>
      </w:r>
      <w:r>
        <w:rPr>
          <w:spacing w:val="-7"/>
          <w:w w:val="105"/>
        </w:rPr>
        <w:t> </w:t>
      </w:r>
      <w:r>
        <w:rPr>
          <w:w w:val="105"/>
        </w:rPr>
        <w:t>seizures is rapid .</w:t>
      </w:r>
    </w:p>
    <w:p>
      <w:pPr>
        <w:pStyle w:val="Heading2"/>
        <w:spacing w:before="200"/>
        <w:jc w:val="left"/>
      </w:pPr>
      <w:r>
        <w:rPr/>
        <w:t>Non-</w:t>
      </w:r>
      <w:r>
        <w:rPr>
          <w:spacing w:val="24"/>
        </w:rPr>
        <w:t> </w:t>
      </w:r>
      <w:r>
        <w:rPr/>
        <w:t>pharmacological</w:t>
      </w:r>
      <w:r>
        <w:rPr>
          <w:spacing w:val="30"/>
        </w:rPr>
        <w:t> </w:t>
      </w:r>
      <w:r>
        <w:rPr/>
        <w:t>treatment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bronchial</w:t>
      </w:r>
      <w:r>
        <w:rPr>
          <w:spacing w:val="30"/>
        </w:rPr>
        <w:t> </w:t>
      </w:r>
      <w:r>
        <w:rPr/>
        <w:t>asthma</w:t>
      </w:r>
      <w:r>
        <w:rPr>
          <w:spacing w:val="54"/>
        </w:rPr>
        <w:t> </w:t>
      </w:r>
      <w:r>
        <w:rPr>
          <w:spacing w:val="-10"/>
        </w:rPr>
        <w:t>:</w:t>
      </w:r>
    </w:p>
    <w:p>
      <w:pPr>
        <w:pStyle w:val="BodyText"/>
        <w:spacing w:line="288" w:lineRule="auto" w:before="274"/>
        <w:ind w:right="718"/>
      </w:pPr>
      <w:r>
        <w:rPr>
          <w:w w:val="105"/>
        </w:rPr>
        <w:t>Removal</w:t>
      </w:r>
      <w:r>
        <w:rPr>
          <w:w w:val="105"/>
        </w:rPr>
        <w:t> of allergens, especially</w:t>
      </w:r>
      <w:r>
        <w:rPr>
          <w:w w:val="105"/>
        </w:rPr>
        <w:t> pets with feathers</w:t>
      </w:r>
      <w:r>
        <w:rPr>
          <w:w w:val="105"/>
        </w:rPr>
        <w:t> or fur, is an important</w:t>
      </w:r>
      <w:r>
        <w:rPr>
          <w:w w:val="105"/>
        </w:rPr>
        <w:t> component</w:t>
      </w:r>
      <w:r>
        <w:rPr>
          <w:w w:val="105"/>
        </w:rPr>
        <w:t> of</w:t>
      </w:r>
      <w:r>
        <w:rPr>
          <w:w w:val="105"/>
        </w:rPr>
        <w:t> non- pharmacological</w:t>
      </w:r>
      <w:r>
        <w:rPr>
          <w:w w:val="105"/>
        </w:rPr>
        <w:t> treatment.</w:t>
      </w:r>
      <w:r>
        <w:rPr>
          <w:w w:val="105"/>
        </w:rPr>
        <w:t> Life</w:t>
      </w:r>
      <w:r>
        <w:rPr>
          <w:w w:val="105"/>
        </w:rPr>
        <w:t> style</w:t>
      </w:r>
      <w:r>
        <w:rPr>
          <w:w w:val="105"/>
        </w:rPr>
        <w:t> Modifications</w:t>
      </w:r>
      <w:r>
        <w:rPr>
          <w:w w:val="105"/>
        </w:rPr>
        <w:t> should</w:t>
      </w:r>
      <w:r>
        <w:rPr>
          <w:w w:val="105"/>
        </w:rPr>
        <w:t> be</w:t>
      </w:r>
      <w:r>
        <w:rPr>
          <w:w w:val="105"/>
        </w:rPr>
        <w:t> a</w:t>
      </w:r>
      <w:r>
        <w:rPr>
          <w:w w:val="105"/>
        </w:rPr>
        <w:t> regular,</w:t>
      </w:r>
      <w:r>
        <w:rPr>
          <w:w w:val="105"/>
        </w:rPr>
        <w:t> balanced</w:t>
      </w:r>
      <w:r>
        <w:rPr>
          <w:w w:val="105"/>
        </w:rPr>
        <w:t> diet</w:t>
      </w:r>
      <w:r>
        <w:rPr>
          <w:w w:val="105"/>
        </w:rPr>
        <w:t> that involves</w:t>
      </w:r>
      <w:r>
        <w:rPr>
          <w:w w:val="105"/>
        </w:rPr>
        <w:t> smoking.Please</w:t>
      </w:r>
      <w:r>
        <w:rPr>
          <w:w w:val="105"/>
        </w:rPr>
        <w:t> avoid</w:t>
      </w:r>
      <w:r>
        <w:rPr>
          <w:w w:val="105"/>
        </w:rPr>
        <w:t> a</w:t>
      </w:r>
      <w:r>
        <w:rPr>
          <w:w w:val="105"/>
        </w:rPr>
        <w:t> sitting</w:t>
      </w:r>
      <w:r>
        <w:rPr>
          <w:w w:val="105"/>
        </w:rPr>
        <w:t> lifestyle.</w:t>
      </w:r>
      <w:r>
        <w:rPr>
          <w:w w:val="105"/>
        </w:rPr>
        <w:t> Sitting</w:t>
      </w:r>
      <w:r>
        <w:rPr>
          <w:w w:val="105"/>
        </w:rPr>
        <w:t> is</w:t>
      </w:r>
      <w:r>
        <w:rPr>
          <w:w w:val="105"/>
        </w:rPr>
        <w:t> to</w:t>
      </w:r>
      <w:r>
        <w:rPr>
          <w:w w:val="105"/>
        </w:rPr>
        <w:t> reduce</w:t>
      </w:r>
      <w:r>
        <w:rPr>
          <w:w w:val="105"/>
        </w:rPr>
        <w:t> lung</w:t>
      </w:r>
      <w:r>
        <w:rPr>
          <w:w w:val="105"/>
        </w:rPr>
        <w:t> strength</w:t>
      </w:r>
      <w:r>
        <w:rPr>
          <w:w w:val="105"/>
        </w:rPr>
        <w:t> and</w:t>
      </w:r>
      <w:r>
        <w:rPr>
          <w:w w:val="105"/>
        </w:rPr>
        <w:t> avoid obesity</w:t>
      </w:r>
      <w:r>
        <w:rPr>
          <w:w w:val="105"/>
        </w:rPr>
        <w:t> or</w:t>
      </w:r>
      <w:r>
        <w:rPr>
          <w:w w:val="105"/>
        </w:rPr>
        <w:t> weight</w:t>
      </w:r>
      <w:r>
        <w:rPr>
          <w:w w:val="105"/>
        </w:rPr>
        <w:t> loss.</w:t>
      </w:r>
      <w:r>
        <w:rPr>
          <w:w w:val="105"/>
        </w:rPr>
        <w:t> Obesity</w:t>
      </w:r>
      <w:r>
        <w:rPr>
          <w:w w:val="105"/>
        </w:rPr>
        <w:t> increases</w:t>
      </w:r>
      <w:r>
        <w:rPr>
          <w:w w:val="105"/>
        </w:rPr>
        <w:t> the</w:t>
      </w:r>
      <w:r>
        <w:rPr>
          <w:w w:val="105"/>
        </w:rPr>
        <w:t> overall</w:t>
      </w:r>
      <w:r>
        <w:rPr>
          <w:w w:val="105"/>
        </w:rPr>
        <w:t> inflammatory</w:t>
      </w:r>
      <w:r>
        <w:rPr>
          <w:w w:val="105"/>
        </w:rPr>
        <w:t> response</w:t>
      </w:r>
      <w:r>
        <w:rPr>
          <w:w w:val="105"/>
        </w:rPr>
        <w:t> in</w:t>
      </w:r>
      <w:r>
        <w:rPr>
          <w:w w:val="105"/>
        </w:rPr>
        <w:t> humans. Although</w:t>
      </w:r>
      <w:r>
        <w:rPr>
          <w:spacing w:val="-2"/>
          <w:w w:val="105"/>
        </w:rPr>
        <w:t> </w:t>
      </w:r>
      <w:r>
        <w:rPr>
          <w:w w:val="105"/>
        </w:rPr>
        <w:t>physical exercise</w:t>
      </w:r>
      <w:r>
        <w:rPr>
          <w:spacing w:val="-8"/>
          <w:w w:val="105"/>
        </w:rPr>
        <w:t> </w:t>
      </w:r>
      <w:r>
        <w:rPr>
          <w:w w:val="105"/>
        </w:rPr>
        <w:t>restrictions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recommended,</w:t>
      </w:r>
      <w:r>
        <w:rPr>
          <w:spacing w:val="-2"/>
          <w:w w:val="105"/>
        </w:rPr>
        <w:t> </w:t>
      </w:r>
      <w:r>
        <w:rPr>
          <w:w w:val="105"/>
        </w:rPr>
        <w:t>asthma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encouraged</w:t>
      </w:r>
      <w:r>
        <w:rPr>
          <w:spacing w:val="-3"/>
          <w:w w:val="105"/>
        </w:rPr>
        <w:t> </w:t>
      </w:r>
      <w:r>
        <w:rPr>
          <w:w w:val="105"/>
        </w:rPr>
        <w:t>to participate in</w:t>
      </w:r>
      <w:r>
        <w:rPr>
          <w:w w:val="105"/>
        </w:rPr>
        <w:t> exercises.</w:t>
      </w:r>
      <w:r>
        <w:rPr>
          <w:w w:val="105"/>
        </w:rPr>
        <w:t> Improved self-management</w:t>
      </w:r>
      <w:r>
        <w:rPr>
          <w:w w:val="105"/>
        </w:rPr>
        <w:t> has</w:t>
      </w:r>
      <w:r>
        <w:rPr>
          <w:w w:val="105"/>
        </w:rPr>
        <w:t> led to</w:t>
      </w:r>
      <w:r>
        <w:rPr>
          <w:w w:val="105"/>
        </w:rPr>
        <w:t> better</w:t>
      </w:r>
      <w:r>
        <w:rPr>
          <w:w w:val="105"/>
        </w:rPr>
        <w:t> symptomatic</w:t>
      </w:r>
      <w:r>
        <w:rPr>
          <w:w w:val="105"/>
        </w:rPr>
        <w:t> control,</w:t>
      </w:r>
      <w:r>
        <w:rPr>
          <w:w w:val="105"/>
        </w:rPr>
        <w:t> a decrease in the number of asthma attacks and emergencies, and improved spread of illnesses taken</w:t>
      </w:r>
      <w:r>
        <w:rPr>
          <w:w w:val="105"/>
        </w:rPr>
        <w:t> from</w:t>
      </w:r>
      <w:r>
        <w:rPr>
          <w:w w:val="105"/>
        </w:rPr>
        <w:t> school</w:t>
      </w:r>
      <w:r>
        <w:rPr>
          <w:w w:val="105"/>
        </w:rPr>
        <w:t> and</w:t>
      </w:r>
      <w:r>
        <w:rPr>
          <w:w w:val="105"/>
        </w:rPr>
        <w:t> work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number</w:t>
      </w:r>
      <w:r>
        <w:rPr>
          <w:w w:val="105"/>
        </w:rPr>
        <w:t> of</w:t>
      </w:r>
      <w:r>
        <w:rPr>
          <w:w w:val="105"/>
        </w:rPr>
        <w:t> days</w:t>
      </w:r>
      <w:r>
        <w:rPr>
          <w:w w:val="105"/>
        </w:rPr>
        <w:t> spent</w:t>
      </w:r>
      <w:r>
        <w:rPr>
          <w:w w:val="105"/>
        </w:rPr>
        <w:t> in</w:t>
      </w:r>
      <w:r>
        <w:rPr>
          <w:w w:val="105"/>
        </w:rPr>
        <w:t> hospitals.Physical</w:t>
      </w:r>
      <w:r>
        <w:rPr>
          <w:w w:val="105"/>
        </w:rPr>
        <w:t> training (reduced</w:t>
      </w:r>
      <w:r>
        <w:rPr>
          <w:spacing w:val="-8"/>
          <w:w w:val="105"/>
        </w:rPr>
        <w:t> </w:t>
      </w:r>
      <w:r>
        <w:rPr>
          <w:w w:val="105"/>
        </w:rPr>
        <w:t>asthma</w:t>
      </w:r>
      <w:r>
        <w:rPr>
          <w:spacing w:val="-4"/>
          <w:w w:val="105"/>
        </w:rPr>
        <w:t> </w:t>
      </w:r>
      <w:r>
        <w:rPr>
          <w:w w:val="105"/>
        </w:rPr>
        <w:t>symptoms, improved</w:t>
      </w:r>
      <w:r>
        <w:rPr>
          <w:spacing w:val="-1"/>
          <w:w w:val="105"/>
        </w:rPr>
        <w:t> </w:t>
      </w:r>
      <w:r>
        <w:rPr>
          <w:w w:val="105"/>
        </w:rPr>
        <w:t>movement Resistance, improved</w:t>
      </w:r>
      <w:r>
        <w:rPr>
          <w:spacing w:val="-1"/>
          <w:w w:val="105"/>
        </w:rPr>
        <w:t> </w:t>
      </w:r>
      <w:r>
        <w:rPr>
          <w:w w:val="105"/>
        </w:rPr>
        <w:t>quality</w:t>
      </w:r>
      <w:r>
        <w:rPr>
          <w:spacing w:val="-5"/>
          <w:w w:val="105"/>
        </w:rPr>
        <w:t> </w:t>
      </w:r>
      <w:r>
        <w:rPr>
          <w:w w:val="105"/>
        </w:rPr>
        <w:t>of life,</w:t>
      </w:r>
      <w:r>
        <w:rPr>
          <w:spacing w:val="-7"/>
          <w:w w:val="105"/>
        </w:rPr>
        <w:t> </w:t>
      </w:r>
      <w:r>
        <w:rPr>
          <w:w w:val="105"/>
        </w:rPr>
        <w:t>reduced morbidity);</w:t>
      </w:r>
      <w:r>
        <w:rPr>
          <w:w w:val="105"/>
        </w:rPr>
        <w:t> Respiratory</w:t>
      </w:r>
      <w:r>
        <w:rPr>
          <w:w w:val="105"/>
        </w:rPr>
        <w:t> treatment</w:t>
      </w:r>
      <w:r>
        <w:rPr>
          <w:w w:val="105"/>
        </w:rPr>
        <w:t> and</w:t>
      </w:r>
      <w:r>
        <w:rPr>
          <w:w w:val="105"/>
        </w:rPr>
        <w:t> physical</w:t>
      </w:r>
      <w:r>
        <w:rPr>
          <w:w w:val="105"/>
        </w:rPr>
        <w:t> therapy</w:t>
      </w:r>
      <w:r>
        <w:rPr>
          <w:w w:val="105"/>
        </w:rPr>
        <w:t> (e.g.</w:t>
      </w:r>
      <w:r>
        <w:rPr>
          <w:w w:val="105"/>
        </w:rPr>
        <w:t> respiratory</w:t>
      </w:r>
      <w:r>
        <w:rPr>
          <w:w w:val="105"/>
        </w:rPr>
        <w:t> techniques,</w:t>
      </w:r>
      <w:r>
        <w:rPr>
          <w:w w:val="105"/>
        </w:rPr>
        <w:t> lips, breathing);</w:t>
      </w:r>
      <w:r>
        <w:rPr>
          <w:w w:val="105"/>
        </w:rPr>
        <w:t> Smoking</w:t>
      </w:r>
      <w:r>
        <w:rPr>
          <w:w w:val="105"/>
        </w:rPr>
        <w:t> cessation</w:t>
      </w:r>
      <w:r>
        <w:rPr>
          <w:w w:val="105"/>
        </w:rPr>
        <w:t> (using</w:t>
      </w:r>
      <w:r>
        <w:rPr>
          <w:w w:val="105"/>
        </w:rPr>
        <w:t> medical</w:t>
      </w:r>
      <w:r>
        <w:rPr>
          <w:w w:val="105"/>
        </w:rPr>
        <w:t> and</w:t>
      </w:r>
      <w:r>
        <w:rPr>
          <w:w w:val="105"/>
        </w:rPr>
        <w:t> non-medical</w:t>
      </w:r>
      <w:r>
        <w:rPr>
          <w:w w:val="105"/>
        </w:rPr>
        <w:t> assistance</w:t>
      </w:r>
      <w:r>
        <w:rPr>
          <w:w w:val="105"/>
        </w:rPr>
        <w:t> if</w:t>
      </w:r>
      <w:r>
        <w:rPr>
          <w:w w:val="105"/>
        </w:rPr>
        <w:t> necessary); Psychosocial treatment approach (family therapy).</w:t>
      </w:r>
    </w:p>
    <w:p>
      <w:pPr>
        <w:pStyle w:val="Heading2"/>
        <w:spacing w:before="196"/>
        <w:jc w:val="left"/>
      </w:pPr>
      <w:r>
        <w:rPr/>
        <w:t>Pharmacological</w:t>
      </w:r>
      <w:r>
        <w:rPr>
          <w:spacing w:val="40"/>
        </w:rPr>
        <w:t> </w:t>
      </w:r>
      <w:r>
        <w:rPr/>
        <w:t>treatment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bronchial</w:t>
      </w:r>
      <w:r>
        <w:rPr>
          <w:spacing w:val="32"/>
        </w:rPr>
        <w:t> </w:t>
      </w:r>
      <w:r>
        <w:rPr/>
        <w:t>asthma</w:t>
      </w:r>
      <w:r>
        <w:rPr>
          <w:spacing w:val="33"/>
        </w:rPr>
        <w:t> </w:t>
      </w:r>
      <w:r>
        <w:rPr>
          <w:spacing w:val="-10"/>
        </w:rPr>
        <w:t>:</w:t>
      </w:r>
    </w:p>
    <w:p>
      <w:pPr>
        <w:pStyle w:val="BodyText"/>
        <w:spacing w:line="288" w:lineRule="auto" w:before="274"/>
        <w:ind w:right="717"/>
      </w:pPr>
      <w:r>
        <w:rPr>
          <w:w w:val="105"/>
        </w:rPr>
        <w:t>Pharmacological</w:t>
      </w:r>
      <w:r>
        <w:rPr>
          <w:w w:val="105"/>
        </w:rPr>
        <w:t> treatment</w:t>
      </w:r>
      <w:r>
        <w:rPr>
          <w:w w:val="105"/>
        </w:rPr>
        <w:t> of</w:t>
      </w:r>
      <w:r>
        <w:rPr>
          <w:w w:val="105"/>
        </w:rPr>
        <w:t> asthma</w:t>
      </w:r>
      <w:r>
        <w:rPr>
          <w:w w:val="105"/>
        </w:rPr>
        <w:t> components</w:t>
      </w:r>
      <w:r>
        <w:rPr>
          <w:w w:val="105"/>
        </w:rPr>
        <w:t> consists</w:t>
      </w:r>
      <w:r>
        <w:rPr>
          <w:w w:val="105"/>
        </w:rPr>
        <w:t> of</w:t>
      </w:r>
      <w:r>
        <w:rPr>
          <w:w w:val="105"/>
        </w:rPr>
        <w:t> two types</w:t>
      </w:r>
      <w:r>
        <w:rPr>
          <w:w w:val="105"/>
        </w:rPr>
        <w:t> of</w:t>
      </w:r>
      <w:r>
        <w:rPr>
          <w:w w:val="105"/>
        </w:rPr>
        <w:t> drug</w:t>
      </w:r>
      <w:r>
        <w:rPr>
          <w:w w:val="105"/>
        </w:rPr>
        <w:t> products. Long-term controller active ingredients are used continuously for long-term management. The controller is defined as a "normal use agent" intended to achieve appropriate control, and the relief is</w:t>
      </w:r>
      <w:r>
        <w:rPr>
          <w:w w:val="105"/>
        </w:rPr>
        <w:t> defined</w:t>
      </w:r>
      <w:r>
        <w:rPr>
          <w:w w:val="105"/>
        </w:rPr>
        <w:t> As</w:t>
      </w:r>
      <w:r>
        <w:rPr>
          <w:spacing w:val="40"/>
          <w:w w:val="105"/>
        </w:rPr>
        <w:t> </w:t>
      </w:r>
      <w:r>
        <w:rPr>
          <w:w w:val="105"/>
        </w:rPr>
        <w:t>rescue tool intended to treat</w:t>
      </w:r>
      <w:r>
        <w:rPr>
          <w:w w:val="105"/>
        </w:rPr>
        <w:t> asthma</w:t>
      </w:r>
      <w:r>
        <w:rPr>
          <w:w w:val="105"/>
        </w:rPr>
        <w:t> degradation. They are administered orally by inhalation, injection (drip injection, subcutaneous</w:t>
      </w:r>
      <w:r>
        <w:rPr>
          <w:w w:val="105"/>
        </w:rPr>
        <w:t> or intramuscular) or by skin stains. Inhaled</w:t>
      </w:r>
      <w:r>
        <w:rPr>
          <w:w w:val="105"/>
        </w:rPr>
        <w:t> funds</w:t>
      </w:r>
      <w:r>
        <w:rPr>
          <w:w w:val="105"/>
        </w:rPr>
        <w:t> allow</w:t>
      </w:r>
      <w:r>
        <w:rPr>
          <w:w w:val="105"/>
        </w:rPr>
        <w:t> direct</w:t>
      </w:r>
      <w:r>
        <w:rPr>
          <w:w w:val="105"/>
        </w:rPr>
        <w:t> access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inflammation</w:t>
      </w:r>
      <w:r>
        <w:rPr>
          <w:w w:val="105"/>
        </w:rPr>
        <w:t> points</w:t>
      </w:r>
      <w:r>
        <w:rPr>
          <w:w w:val="105"/>
        </w:rPr>
        <w:t> with</w:t>
      </w:r>
      <w:r>
        <w:rPr>
          <w:w w:val="105"/>
        </w:rPr>
        <w:t> increased</w:t>
      </w:r>
      <w:r>
        <w:rPr>
          <w:w w:val="105"/>
        </w:rPr>
        <w:t> local concentrations.</w:t>
      </w:r>
      <w:r>
        <w:rPr>
          <w:w w:val="105"/>
        </w:rPr>
        <w:t> Therefore,</w:t>
      </w:r>
      <w:r>
        <w:rPr>
          <w:w w:val="105"/>
        </w:rPr>
        <w:t> the active ingredients</w:t>
      </w:r>
      <w:r>
        <w:rPr>
          <w:w w:val="105"/>
        </w:rPr>
        <w:t> are very</w:t>
      </w:r>
      <w:r>
        <w:rPr>
          <w:w w:val="105"/>
        </w:rPr>
        <w:t> effective</w:t>
      </w:r>
      <w:r>
        <w:rPr>
          <w:w w:val="105"/>
        </w:rPr>
        <w:t> anmainly,</w:t>
      </w:r>
      <w:r>
        <w:rPr>
          <w:w w:val="105"/>
        </w:rPr>
        <w:t> the systemic concentration of</w:t>
      </w:r>
      <w:r>
        <w:rPr>
          <w:spacing w:val="-4"/>
          <w:w w:val="105"/>
        </w:rPr>
        <w:t> </w:t>
      </w:r>
      <w:r>
        <w:rPr>
          <w:w w:val="105"/>
        </w:rPr>
        <w:t>the drug</w:t>
      </w:r>
      <w:r>
        <w:rPr>
          <w:spacing w:val="-1"/>
          <w:w w:val="105"/>
        </w:rPr>
        <w:t> </w:t>
      </w:r>
      <w:r>
        <w:rPr>
          <w:w w:val="105"/>
        </w:rPr>
        <w:t>is maintained</w:t>
      </w:r>
      <w:r>
        <w:rPr>
          <w:spacing w:val="-6"/>
          <w:w w:val="105"/>
        </w:rPr>
        <w:t> </w:t>
      </w:r>
      <w:r>
        <w:rPr>
          <w:w w:val="105"/>
        </w:rPr>
        <w:t>at a</w:t>
      </w:r>
      <w:r>
        <w:rPr>
          <w:spacing w:val="-3"/>
          <w:w w:val="105"/>
        </w:rPr>
        <w:t> </w:t>
      </w:r>
      <w:r>
        <w:rPr>
          <w:w w:val="105"/>
        </w:rPr>
        <w:t>lower</w:t>
      </w:r>
      <w:r>
        <w:rPr>
          <w:spacing w:val="-1"/>
          <w:w w:val="105"/>
        </w:rPr>
        <w:t> </w:t>
      </w:r>
      <w:r>
        <w:rPr>
          <w:w w:val="105"/>
        </w:rPr>
        <w:t>value,</w:t>
      </w:r>
      <w:r>
        <w:rPr>
          <w:spacing w:val="-5"/>
          <w:w w:val="105"/>
        </w:rPr>
        <w:t> </w:t>
      </w:r>
      <w:r>
        <w:rPr>
          <w:w w:val="105"/>
        </w:rPr>
        <w:t>allowing</w:t>
      </w:r>
      <w:r>
        <w:rPr>
          <w:spacing w:val="-1"/>
          <w:w w:val="105"/>
        </w:rPr>
        <w:t> </w:t>
      </w:r>
      <w:r>
        <w:rPr>
          <w:w w:val="105"/>
        </w:rPr>
        <w:t>systemic</w:t>
      </w:r>
      <w:r>
        <w:rPr>
          <w:spacing w:val="-4"/>
          <w:w w:val="105"/>
        </w:rPr>
        <w:t> </w:t>
      </w:r>
      <w:r>
        <w:rPr>
          <w:w w:val="105"/>
        </w:rPr>
        <w:t>side effects</w:t>
      </w:r>
      <w:r>
        <w:rPr>
          <w:spacing w:val="-4"/>
          <w:w w:val="105"/>
        </w:rPr>
        <w:t> </w:t>
      </w:r>
      <w:r>
        <w:rPr>
          <w:w w:val="105"/>
        </w:rPr>
        <w:t>to be</w:t>
      </w:r>
      <w:r>
        <w:rPr>
          <w:spacing w:val="-6"/>
          <w:w w:val="105"/>
        </w:rPr>
        <w:t> </w:t>
      </w:r>
      <w:r>
        <w:rPr>
          <w:w w:val="105"/>
        </w:rPr>
        <w:t>at a</w:t>
      </w:r>
      <w:r>
        <w:rPr>
          <w:spacing w:val="-4"/>
          <w:w w:val="105"/>
        </w:rPr>
        <w:t> </w:t>
      </w:r>
      <w:r>
        <w:rPr>
          <w:w w:val="105"/>
        </w:rPr>
        <w:t>lower frequency[6].</w:t>
      </w:r>
      <w:r>
        <w:rPr>
          <w:spacing w:val="-1"/>
          <w:w w:val="105"/>
        </w:rPr>
        <w:t> </w:t>
      </w:r>
      <w:r>
        <w:rPr>
          <w:w w:val="105"/>
        </w:rPr>
        <w:t>However, the</w:t>
      </w:r>
      <w:r>
        <w:rPr>
          <w:spacing w:val="-1"/>
          <w:w w:val="105"/>
        </w:rPr>
        <w:t> </w:t>
      </w:r>
      <w:r>
        <w:rPr>
          <w:w w:val="105"/>
        </w:rPr>
        <w:t>Global Initiative</w:t>
      </w:r>
      <w:r>
        <w:rPr>
          <w:spacing w:val="-1"/>
          <w:w w:val="105"/>
        </w:rPr>
        <w:t> </w:t>
      </w:r>
      <w:r>
        <w:rPr>
          <w:w w:val="105"/>
        </w:rPr>
        <w:t>(GINA),</w:t>
      </w:r>
      <w:r>
        <w:rPr>
          <w:spacing w:val="-6"/>
          <w:w w:val="105"/>
        </w:rPr>
        <w:t> </w:t>
      </w:r>
      <w:r>
        <w:rPr>
          <w:w w:val="105"/>
        </w:rPr>
        <w:t>Classification System</w:t>
      </w:r>
      <w:r>
        <w:rPr>
          <w:spacing w:val="-1"/>
          <w:w w:val="105"/>
        </w:rPr>
        <w:t> </w:t>
      </w:r>
      <w:r>
        <w:rPr>
          <w:w w:val="105"/>
        </w:rPr>
        <w:t>for Asthma is</w:t>
      </w:r>
    </w:p>
    <w:p>
      <w:pPr>
        <w:pStyle w:val="BodyText"/>
        <w:spacing w:after="0" w:line="288" w:lineRule="auto"/>
        <w:sectPr>
          <w:pgSz w:w="12240" w:h="15840"/>
          <w:pgMar w:top="1440" w:bottom="280" w:left="1440" w:right="720"/>
        </w:sectPr>
      </w:pPr>
    </w:p>
    <w:p>
      <w:pPr>
        <w:pStyle w:val="BodyText"/>
        <w:spacing w:line="290" w:lineRule="auto" w:before="32"/>
        <w:ind w:right="737"/>
      </w:pPr>
      <w:r>
        <w:rPr>
          <w:w w:val="105"/>
        </w:rPr>
        <w:t>based on the</w:t>
      </w:r>
      <w:r>
        <w:rPr>
          <w:w w:val="105"/>
        </w:rPr>
        <w:t> degree of</w:t>
      </w:r>
      <w:r>
        <w:rPr>
          <w:w w:val="105"/>
        </w:rPr>
        <w:t> clinical</w:t>
      </w:r>
      <w:r>
        <w:rPr>
          <w:w w:val="105"/>
        </w:rPr>
        <w:t> control</w:t>
      </w:r>
      <w:r>
        <w:rPr>
          <w:w w:val="105"/>
        </w:rPr>
        <w:t> achieved,</w:t>
      </w:r>
      <w:r>
        <w:rPr>
          <w:w w:val="105"/>
        </w:rPr>
        <w:t> ranging</w:t>
      </w:r>
      <w:r>
        <w:rPr>
          <w:w w:val="105"/>
        </w:rPr>
        <w:t> from controlled to uncontrolled, uncontrolled, uncontrolled, and uncontrolled.</w:t>
      </w:r>
    </w:p>
    <w:p>
      <w:pPr>
        <w:pStyle w:val="BodyText"/>
        <w:spacing w:line="288" w:lineRule="auto" w:before="192"/>
        <w:ind w:right="719"/>
      </w:pPr>
      <w:r>
        <w:rPr>
          <w:w w:val="105"/>
        </w:rPr>
        <w:t>This new classification aims to emphasize that</w:t>
      </w:r>
      <w:r>
        <w:rPr>
          <w:w w:val="105"/>
        </w:rPr>
        <w:t> the severity of asthma is underlying</w:t>
      </w:r>
      <w:r>
        <w:rPr>
          <w:w w:val="105"/>
        </w:rPr>
        <w:t> It depends not</w:t>
      </w:r>
      <w:r>
        <w:rPr>
          <w:w w:val="105"/>
        </w:rPr>
        <w:t> only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severity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disease</w:t>
      </w:r>
      <w:r>
        <w:rPr>
          <w:w w:val="105"/>
        </w:rPr>
        <w:t> itself,</w:t>
      </w:r>
      <w:r>
        <w:rPr>
          <w:w w:val="105"/>
        </w:rPr>
        <w:t> but</w:t>
      </w:r>
      <w:r>
        <w:rPr>
          <w:w w:val="105"/>
        </w:rPr>
        <w:t> also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response</w:t>
      </w:r>
      <w:r>
        <w:rPr>
          <w:w w:val="105"/>
        </w:rPr>
        <w:t> to</w:t>
      </w:r>
      <w:r>
        <w:rPr>
          <w:w w:val="105"/>
        </w:rPr>
        <w:t> treatment. Furthermore,</w:t>
      </w:r>
      <w:r>
        <w:rPr>
          <w:spacing w:val="-6"/>
          <w:w w:val="105"/>
        </w:rPr>
        <w:t> </w:t>
      </w:r>
      <w:r>
        <w:rPr>
          <w:w w:val="105"/>
        </w:rPr>
        <w:t>asthma</w:t>
      </w:r>
      <w:r>
        <w:rPr>
          <w:spacing w:val="-3"/>
          <w:w w:val="105"/>
        </w:rPr>
        <w:t> </w:t>
      </w:r>
      <w:r>
        <w:rPr>
          <w:w w:val="105"/>
        </w:rPr>
        <w:t>severity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fluctuate</w:t>
      </w:r>
      <w:r>
        <w:rPr>
          <w:spacing w:val="-6"/>
          <w:w w:val="105"/>
        </w:rPr>
        <w:t> </w:t>
      </w:r>
      <w:r>
        <w:rPr>
          <w:w w:val="105"/>
        </w:rPr>
        <w:t>considerably over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significant period of</w:t>
      </w:r>
      <w:r>
        <w:rPr>
          <w:spacing w:val="-5"/>
          <w:w w:val="105"/>
        </w:rPr>
        <w:t> </w:t>
      </w:r>
      <w:r>
        <w:rPr>
          <w:w w:val="105"/>
        </w:rPr>
        <w:t>years</w:t>
      </w:r>
      <w:r>
        <w:rPr>
          <w:spacing w:val="-4"/>
          <w:w w:val="105"/>
        </w:rPr>
        <w:t> </w:t>
      </w:r>
      <w:r>
        <w:rPr>
          <w:w w:val="105"/>
        </w:rPr>
        <w:t>from now.</w:t>
      </w:r>
      <w:r>
        <w:rPr>
          <w:spacing w:val="-7"/>
          <w:w w:val="105"/>
        </w:rPr>
        <w:t> </w:t>
      </w:r>
      <w:r>
        <w:rPr>
          <w:w w:val="105"/>
        </w:rPr>
        <w:t>Gina's</w:t>
      </w:r>
      <w:r>
        <w:rPr>
          <w:spacing w:val="-6"/>
          <w:w w:val="105"/>
        </w:rPr>
        <w:t> </w:t>
      </w:r>
      <w:r>
        <w:rPr>
          <w:w w:val="105"/>
        </w:rPr>
        <w:t>global</w:t>
      </w:r>
      <w:r>
        <w:rPr>
          <w:spacing w:val="-3"/>
          <w:w w:val="105"/>
        </w:rPr>
        <w:t> </w:t>
      </w:r>
      <w:r>
        <w:rPr>
          <w:w w:val="105"/>
        </w:rPr>
        <w:t>strategy</w:t>
      </w:r>
      <w:r>
        <w:rPr>
          <w:spacing w:val="-6"/>
          <w:w w:val="105"/>
        </w:rPr>
        <w:t> </w:t>
      </w:r>
      <w:r>
        <w:rPr>
          <w:w w:val="105"/>
        </w:rPr>
        <w:t>defines</w:t>
      </w:r>
      <w:r>
        <w:rPr>
          <w:spacing w:val="-6"/>
          <w:w w:val="105"/>
        </w:rPr>
        <w:t> </w:t>
      </w:r>
      <w:r>
        <w:rPr>
          <w:w w:val="105"/>
        </w:rPr>
        <w:t>clinically</w:t>
      </w:r>
      <w:r>
        <w:rPr>
          <w:spacing w:val="-12"/>
          <w:w w:val="105"/>
        </w:rPr>
        <w:t> </w:t>
      </w:r>
      <w:r>
        <w:rPr>
          <w:w w:val="105"/>
        </w:rPr>
        <w:t>controlled</w:t>
      </w:r>
      <w:r>
        <w:rPr>
          <w:spacing w:val="-8"/>
          <w:w w:val="105"/>
        </w:rPr>
        <w:t> </w:t>
      </w:r>
      <w:r>
        <w:rPr>
          <w:w w:val="105"/>
        </w:rPr>
        <w:t>asthma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follows: 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day,</w:t>
      </w:r>
      <w:r>
        <w:rPr>
          <w:spacing w:val="-1"/>
          <w:w w:val="105"/>
        </w:rPr>
        <w:t> </w:t>
      </w:r>
      <w:r>
        <w:rPr>
          <w:w w:val="105"/>
        </w:rPr>
        <w:t>there is</w:t>
      </w:r>
      <w:r>
        <w:rPr>
          <w:w w:val="105"/>
        </w:rPr>
        <w:t> no</w:t>
      </w:r>
      <w:r>
        <w:rPr>
          <w:w w:val="105"/>
        </w:rPr>
        <w:t> maximum</w:t>
      </w:r>
      <w:r>
        <w:rPr>
          <w:w w:val="105"/>
        </w:rPr>
        <w:t> of</w:t>
      </w:r>
      <w:r>
        <w:rPr>
          <w:w w:val="105"/>
        </w:rPr>
        <w:t> twice</w:t>
      </w:r>
      <w:r>
        <w:rPr>
          <w:w w:val="105"/>
        </w:rPr>
        <w:t> a</w:t>
      </w:r>
      <w:r>
        <w:rPr>
          <w:w w:val="105"/>
        </w:rPr>
        <w:t> week.There</w:t>
      </w:r>
      <w:r>
        <w:rPr>
          <w:w w:val="105"/>
        </w:rPr>
        <w:t> are</w:t>
      </w:r>
      <w:r>
        <w:rPr>
          <w:w w:val="105"/>
        </w:rPr>
        <w:t> no</w:t>
      </w:r>
      <w:r>
        <w:rPr>
          <w:w w:val="105"/>
        </w:rPr>
        <w:t> restrictions</w:t>
      </w:r>
      <w:r>
        <w:rPr>
          <w:w w:val="105"/>
        </w:rPr>
        <w:t> on</w:t>
      </w:r>
      <w:r>
        <w:rPr>
          <w:w w:val="105"/>
        </w:rPr>
        <w:t> activities</w:t>
      </w:r>
      <w:r>
        <w:rPr>
          <w:w w:val="105"/>
        </w:rPr>
        <w:t> in</w:t>
      </w:r>
      <w:r>
        <w:rPr>
          <w:w w:val="105"/>
        </w:rPr>
        <w:t> daily</w:t>
      </w:r>
      <w:r>
        <w:rPr>
          <w:w w:val="105"/>
        </w:rPr>
        <w:t> life,</w:t>
      </w:r>
      <w:r>
        <w:rPr>
          <w:w w:val="105"/>
        </w:rPr>
        <w:t> including physical movements. I have no</w:t>
      </w:r>
      <w:r>
        <w:rPr>
          <w:spacing w:val="-6"/>
          <w:w w:val="105"/>
        </w:rPr>
        <w:t> </w:t>
      </w:r>
      <w:r>
        <w:rPr>
          <w:w w:val="105"/>
        </w:rPr>
        <w:t>symptoms at night and</w:t>
      </w:r>
      <w:r>
        <w:rPr>
          <w:spacing w:val="-6"/>
          <w:w w:val="105"/>
        </w:rPr>
        <w:t> </w:t>
      </w:r>
      <w:r>
        <w:rPr>
          <w:w w:val="105"/>
        </w:rPr>
        <w:t>am not</w:t>
      </w:r>
      <w:r>
        <w:rPr>
          <w:spacing w:val="-3"/>
          <w:w w:val="105"/>
        </w:rPr>
        <w:t> </w:t>
      </w:r>
      <w:r>
        <w:rPr>
          <w:w w:val="105"/>
        </w:rPr>
        <w:t>waking up due</w:t>
      </w:r>
      <w:r>
        <w:rPr>
          <w:spacing w:val="-6"/>
          <w:w w:val="105"/>
        </w:rPr>
        <w:t> </w:t>
      </w:r>
      <w:r>
        <w:rPr>
          <w:w w:val="105"/>
        </w:rPr>
        <w:t>to asthma. There is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activate</w:t>
      </w:r>
      <w:r>
        <w:rPr>
          <w:spacing w:val="-7"/>
          <w:w w:val="105"/>
        </w:rPr>
        <w:t> </w:t>
      </w:r>
      <w:r>
        <w:rPr>
          <w:w w:val="105"/>
        </w:rPr>
        <w:t>bronchodilators</w:t>
      </w:r>
      <w:r>
        <w:rPr>
          <w:spacing w:val="-4"/>
          <w:w w:val="105"/>
        </w:rPr>
        <w:t> </w:t>
      </w:r>
      <w:r>
        <w:rPr>
          <w:w w:val="105"/>
        </w:rPr>
        <w:t>quickly</w:t>
      </w:r>
      <w:r>
        <w:rPr>
          <w:spacing w:val="-4"/>
          <w:w w:val="105"/>
        </w:rPr>
        <w:t> </w:t>
      </w:r>
      <w:r>
        <w:rPr>
          <w:w w:val="105"/>
        </w:rPr>
        <w:t>for symptomatic</w:t>
      </w:r>
      <w:r>
        <w:rPr>
          <w:spacing w:val="-4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(Relief</w:t>
      </w:r>
      <w:r>
        <w:rPr>
          <w:spacing w:val="-1"/>
          <w:w w:val="105"/>
        </w:rPr>
        <w:t> </w:t>
      </w:r>
      <w:r>
        <w:rPr>
          <w:w w:val="105"/>
        </w:rPr>
        <w:t>or up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twice, normal or nearly normal lung function, no deterioration. (6)</w:t>
      </w:r>
    </w:p>
    <w:p>
      <w:pPr>
        <w:pStyle w:val="Heading1"/>
        <w:spacing w:before="192"/>
        <w:rPr>
          <w:sz w:val="23"/>
        </w:rPr>
      </w:pPr>
      <w:r>
        <w:rPr/>
        <w:t>Management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bronchial</w:t>
      </w:r>
      <w:r>
        <w:rPr>
          <w:spacing w:val="-6"/>
        </w:rPr>
        <w:t> </w:t>
      </w:r>
      <w:r>
        <w:rPr/>
        <w:t>asthma</w:t>
      </w:r>
      <w:r>
        <w:rPr>
          <w:spacing w:val="-21"/>
        </w:rPr>
        <w:t> </w:t>
      </w:r>
      <w:r>
        <w:rPr>
          <w:spacing w:val="-10"/>
          <w:sz w:val="23"/>
        </w:rPr>
        <w:t>:</w:t>
      </w:r>
    </w:p>
    <w:p>
      <w:pPr>
        <w:pStyle w:val="Heading2"/>
        <w:spacing w:before="271"/>
        <w:jc w:val="left"/>
      </w:pPr>
      <w:r>
        <w:rPr/>
        <w:t>Bronchodilators</w:t>
      </w:r>
      <w:r>
        <w:rPr>
          <w:spacing w:val="66"/>
        </w:rPr>
        <w:t> </w:t>
      </w:r>
      <w:r>
        <w:rPr>
          <w:spacing w:val="-10"/>
        </w:rPr>
        <w:t>:</w:t>
      </w:r>
    </w:p>
    <w:p>
      <w:pPr>
        <w:pStyle w:val="BodyText"/>
        <w:spacing w:line="285" w:lineRule="auto" w:before="281"/>
        <w:ind w:right="733"/>
      </w:pPr>
      <w:r>
        <w:rPr>
          <w:w w:val="105"/>
        </w:rPr>
        <w:t>In</w:t>
      </w:r>
      <w:r>
        <w:rPr>
          <w:w w:val="105"/>
        </w:rPr>
        <w:t> healthy</w:t>
      </w:r>
      <w:r>
        <w:rPr>
          <w:w w:val="105"/>
        </w:rPr>
        <w:t> conditions,</w:t>
      </w:r>
      <w:r>
        <w:rPr>
          <w:w w:val="105"/>
        </w:rPr>
        <w:t> the caliber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bronchi</w:t>
      </w:r>
      <w:r>
        <w:rPr>
          <w:w w:val="105"/>
        </w:rPr>
        <w:t> is</w:t>
      </w:r>
      <w:r>
        <w:rPr>
          <w:w w:val="105"/>
        </w:rPr>
        <w:t> primarily</w:t>
      </w:r>
      <w:r>
        <w:rPr>
          <w:w w:val="105"/>
        </w:rPr>
        <w:t> controlled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balance</w:t>
      </w:r>
      <w:r>
        <w:rPr>
          <w:w w:val="105"/>
        </w:rPr>
        <w:t> of</w:t>
      </w:r>
      <w:r>
        <w:rPr>
          <w:w w:val="105"/>
        </w:rPr>
        <w:t> the parasympathetic</w:t>
      </w:r>
      <w:r>
        <w:rPr>
          <w:w w:val="105"/>
        </w:rPr>
        <w:t> and</w:t>
      </w:r>
      <w:r>
        <w:rPr>
          <w:w w:val="105"/>
        </w:rPr>
        <w:t> sympathetic</w:t>
      </w:r>
      <w:r>
        <w:rPr>
          <w:w w:val="105"/>
        </w:rPr>
        <w:t> nervous</w:t>
      </w:r>
      <w:r>
        <w:rPr>
          <w:w w:val="105"/>
        </w:rPr>
        <w:t> systems.</w:t>
      </w:r>
      <w:r>
        <w:rPr>
          <w:w w:val="105"/>
        </w:rPr>
        <w:t> Bronchodilators</w:t>
      </w:r>
      <w:r>
        <w:rPr>
          <w:w w:val="105"/>
        </w:rPr>
        <w:t> affect</w:t>
      </w:r>
      <w:r>
        <w:rPr>
          <w:w w:val="105"/>
        </w:rPr>
        <w:t> muscle</w:t>
      </w:r>
      <w:r>
        <w:rPr>
          <w:w w:val="105"/>
        </w:rPr>
        <w:t> tone</w:t>
      </w:r>
      <w:r>
        <w:rPr>
          <w:w w:val="105"/>
        </w:rPr>
        <w:t> in airway bronchoconstriction. [8]</w:t>
      </w:r>
    </w:p>
    <w:p>
      <w:pPr>
        <w:pStyle w:val="Heading3"/>
        <w:spacing w:before="196"/>
      </w:pPr>
      <w:r>
        <w:rPr/>
        <w:t>Sympathomimetic</w:t>
      </w:r>
      <w:r>
        <w:rPr>
          <w:spacing w:val="-8"/>
        </w:rPr>
        <w:t> </w:t>
      </w:r>
      <w:r>
        <w:rPr/>
        <w:t>Agents</w:t>
      </w:r>
      <w:r>
        <w:rPr>
          <w:spacing w:val="51"/>
        </w:rPr>
        <w:t> </w:t>
      </w:r>
      <w:r>
        <w:rPr/>
        <w:t>(adrenergic</w:t>
      </w:r>
      <w:r>
        <w:rPr>
          <w:spacing w:val="1"/>
        </w:rPr>
        <w:t> </w:t>
      </w:r>
      <w:r>
        <w:rPr>
          <w:spacing w:val="-2"/>
        </w:rPr>
        <w:t>drugs):</w:t>
      </w:r>
    </w:p>
    <w:p>
      <w:pPr>
        <w:pStyle w:val="BodyText"/>
        <w:spacing w:line="288" w:lineRule="auto" w:before="261"/>
        <w:ind w:right="723"/>
      </w:pPr>
      <w:r>
        <w:rPr>
          <w:w w:val="105"/>
        </w:rPr>
        <w:t>Sympathomimetics cause</w:t>
      </w:r>
      <w:r>
        <w:rPr>
          <w:spacing w:val="-1"/>
          <w:w w:val="105"/>
        </w:rPr>
        <w:t> </w:t>
      </w:r>
      <w:r>
        <w:rPr>
          <w:w w:val="105"/>
        </w:rPr>
        <w:t>rapid</w:t>
      </w:r>
      <w:r>
        <w:rPr>
          <w:spacing w:val="-1"/>
          <w:w w:val="105"/>
        </w:rPr>
        <w:t> </w:t>
      </w:r>
      <w:r>
        <w:rPr>
          <w:w w:val="105"/>
        </w:rPr>
        <w:t>relaxation of the</w:t>
      </w:r>
      <w:r>
        <w:rPr>
          <w:spacing w:val="-1"/>
          <w:w w:val="105"/>
        </w:rPr>
        <w:t> </w:t>
      </w:r>
      <w:r>
        <w:rPr>
          <w:w w:val="105"/>
        </w:rPr>
        <w:t>respiratory</w:t>
      </w:r>
      <w:r>
        <w:rPr>
          <w:spacing w:val="-5"/>
          <w:w w:val="105"/>
        </w:rPr>
        <w:t> </w:t>
      </w:r>
      <w:r>
        <w:rPr>
          <w:w w:val="105"/>
        </w:rPr>
        <w:t>tractSmooth muscles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most common reason for asthma. These vary in potency, duration of action, elimination mode, and side effects.</w:t>
      </w:r>
      <w:r>
        <w:rPr>
          <w:w w:val="105"/>
        </w:rPr>
        <w:t> Sympathomimetics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adrenaline,</w:t>
      </w:r>
      <w:r>
        <w:rPr>
          <w:w w:val="105"/>
        </w:rPr>
        <w:t> isoprenaline,</w:t>
      </w:r>
      <w:r>
        <w:rPr>
          <w:w w:val="105"/>
        </w:rPr>
        <w:t> and</w:t>
      </w:r>
      <w:r>
        <w:rPr>
          <w:w w:val="105"/>
        </w:rPr>
        <w:t> ephedrine</w:t>
      </w:r>
      <w:r>
        <w:rPr>
          <w:w w:val="105"/>
        </w:rPr>
        <w:t> are active ingredients</w:t>
      </w:r>
      <w:r>
        <w:rPr>
          <w:w w:val="105"/>
        </w:rPr>
        <w:t> with</w:t>
      </w:r>
      <w:r>
        <w:rPr>
          <w:w w:val="105"/>
        </w:rPr>
        <w:t> mixed</w:t>
      </w:r>
      <w:r>
        <w:rPr>
          <w:w w:val="105"/>
        </w:rPr>
        <w:t> î²1</w:t>
      </w:r>
      <w:r>
        <w:rPr>
          <w:w w:val="105"/>
        </w:rPr>
        <w:t> and</w:t>
      </w:r>
      <w:r>
        <w:rPr>
          <w:w w:val="105"/>
        </w:rPr>
        <w:t> î²2</w:t>
      </w:r>
      <w:r>
        <w:rPr>
          <w:w w:val="105"/>
        </w:rPr>
        <w:t> agonist</w:t>
      </w:r>
      <w:r>
        <w:rPr>
          <w:w w:val="105"/>
        </w:rPr>
        <w:t> effects.</w:t>
      </w:r>
      <w:r>
        <w:rPr>
          <w:w w:val="105"/>
        </w:rPr>
        <w:t> Used</w:t>
      </w:r>
      <w:r>
        <w:rPr>
          <w:w w:val="105"/>
        </w:rPr>
        <w:t> to</w:t>
      </w:r>
      <w:r>
        <w:rPr>
          <w:w w:val="105"/>
        </w:rPr>
        <w:t> treat</w:t>
      </w:r>
      <w:r>
        <w:rPr>
          <w:w w:val="105"/>
        </w:rPr>
        <w:t> asthma,Their</w:t>
      </w:r>
      <w:r>
        <w:rPr>
          <w:w w:val="105"/>
        </w:rPr>
        <w:t> effects</w:t>
      </w:r>
      <w:r>
        <w:rPr>
          <w:w w:val="105"/>
        </w:rPr>
        <w:t> are immediate</w:t>
      </w:r>
      <w:r>
        <w:rPr>
          <w:w w:val="105"/>
        </w:rPr>
        <w:t> but</w:t>
      </w:r>
      <w:r>
        <w:rPr>
          <w:w w:val="105"/>
        </w:rPr>
        <w:t> remained</w:t>
      </w:r>
      <w:r>
        <w:rPr>
          <w:w w:val="105"/>
        </w:rPr>
        <w:t> influences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motor</w:t>
      </w:r>
      <w:r>
        <w:rPr>
          <w:w w:val="105"/>
        </w:rPr>
        <w:t> pit,</w:t>
      </w:r>
      <w:r>
        <w:rPr>
          <w:w w:val="105"/>
        </w:rPr>
        <w:t> heart</w:t>
      </w:r>
      <w:r>
        <w:rPr>
          <w:w w:val="105"/>
        </w:rPr>
        <w:t> arrhythmia,</w:t>
      </w:r>
      <w:r>
        <w:rPr>
          <w:w w:val="105"/>
        </w:rPr>
        <w:t> tachycardia,</w:t>
      </w:r>
      <w:r>
        <w:rPr>
          <w:w w:val="105"/>
        </w:rPr>
        <w:t> angina pectoris, fear, sweating,</w:t>
      </w:r>
      <w:r>
        <w:rPr>
          <w:spacing w:val="24"/>
          <w:w w:val="105"/>
        </w:rPr>
        <w:t> </w:t>
      </w:r>
      <w:r>
        <w:rPr>
          <w:w w:val="105"/>
        </w:rPr>
        <w:t>and trembling. Therefore, selective "two agonists" are drugs of choice to minimize side effects. [9].</w:t>
      </w:r>
    </w:p>
    <w:p>
      <w:pPr>
        <w:pStyle w:val="BodyText"/>
        <w:spacing w:line="288" w:lineRule="auto" w:before="199"/>
        <w:ind w:right="716"/>
      </w:pPr>
      <w:r>
        <w:rPr>
          <w:w w:val="105"/>
        </w:rPr>
        <w:t>Currently,</w:t>
      </w:r>
      <w:r>
        <w:rPr>
          <w:w w:val="105"/>
        </w:rPr>
        <w:t> certain</w:t>
      </w:r>
      <w:r>
        <w:rPr>
          <w:w w:val="105"/>
        </w:rPr>
        <w:t> stimulants,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salbutamol,</w:t>
      </w:r>
      <w:r>
        <w:rPr>
          <w:w w:val="105"/>
        </w:rPr>
        <w:t> are</w:t>
      </w:r>
      <w:r>
        <w:rPr>
          <w:w w:val="105"/>
        </w:rPr>
        <w:t> available,</w:t>
      </w:r>
      <w:r>
        <w:rPr>
          <w:w w:val="105"/>
        </w:rPr>
        <w:t> resulting</w:t>
      </w:r>
      <w:r>
        <w:rPr>
          <w:w w:val="105"/>
        </w:rPr>
        <w:t> in</w:t>
      </w:r>
      <w:r>
        <w:rPr>
          <w:w w:val="105"/>
        </w:rPr>
        <w:t> bronchodilation with</w:t>
      </w:r>
      <w:r>
        <w:rPr>
          <w:spacing w:val="-6"/>
          <w:w w:val="105"/>
        </w:rPr>
        <w:t> </w:t>
      </w:r>
      <w:r>
        <w:rPr>
          <w:w w:val="105"/>
        </w:rPr>
        <w:t>minimal</w:t>
      </w:r>
      <w:r>
        <w:rPr>
          <w:spacing w:val="-1"/>
          <w:w w:val="105"/>
        </w:rPr>
        <w:t> </w:t>
      </w:r>
      <w:r>
        <w:rPr>
          <w:w w:val="105"/>
        </w:rPr>
        <w:t>cardiac</w:t>
      </w:r>
      <w:r>
        <w:rPr>
          <w:spacing w:val="-4"/>
          <w:w w:val="105"/>
        </w:rPr>
        <w:t> </w:t>
      </w:r>
      <w:r>
        <w:rPr>
          <w:w w:val="105"/>
        </w:rPr>
        <w:t>effects.</w:t>
      </w:r>
      <w:r>
        <w:rPr>
          <w:spacing w:val="-7"/>
          <w:w w:val="105"/>
        </w:rPr>
        <w:t> </w:t>
      </w:r>
      <w:r>
        <w:rPr>
          <w:w w:val="105"/>
        </w:rPr>
        <w:t>adrenergic</w:t>
      </w:r>
      <w:r>
        <w:rPr>
          <w:spacing w:val="-10"/>
          <w:w w:val="105"/>
        </w:rPr>
        <w:t> </w:t>
      </w:r>
      <w:r>
        <w:rPr>
          <w:w w:val="105"/>
        </w:rPr>
        <w:t>agonists</w:t>
      </w:r>
      <w:r>
        <w:rPr>
          <w:spacing w:val="-3"/>
          <w:w w:val="105"/>
        </w:rPr>
        <w:t> </w:t>
      </w:r>
      <w:r>
        <w:rPr>
          <w:w w:val="105"/>
        </w:rPr>
        <w:t>increase</w:t>
      </w:r>
      <w:r>
        <w:rPr>
          <w:spacing w:val="-13"/>
          <w:w w:val="105"/>
        </w:rPr>
        <w:t> </w:t>
      </w:r>
      <w:r>
        <w:rPr>
          <w:w w:val="105"/>
        </w:rPr>
        <w:t>adenylsilase</w:t>
      </w:r>
      <w:r>
        <w:rPr>
          <w:spacing w:val="-6"/>
          <w:w w:val="105"/>
        </w:rPr>
        <w:t> </w:t>
      </w:r>
      <w:r>
        <w:rPr>
          <w:w w:val="105"/>
        </w:rPr>
        <w:t>activity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promote</w:t>
      </w:r>
      <w:r>
        <w:rPr>
          <w:spacing w:val="-7"/>
          <w:w w:val="105"/>
        </w:rPr>
        <w:t> </w:t>
      </w:r>
      <w:r>
        <w:rPr>
          <w:w w:val="105"/>
        </w:rPr>
        <w:t>the conversion</w:t>
      </w:r>
      <w:r>
        <w:rPr>
          <w:w w:val="105"/>
        </w:rPr>
        <w:t> of</w:t>
      </w:r>
      <w:r>
        <w:rPr>
          <w:w w:val="105"/>
        </w:rPr>
        <w:t> ATP</w:t>
      </w:r>
      <w:r>
        <w:rPr>
          <w:w w:val="105"/>
        </w:rPr>
        <w:t> to</w:t>
      </w:r>
      <w:r>
        <w:rPr>
          <w:w w:val="105"/>
        </w:rPr>
        <w:t> cyclic</w:t>
      </w:r>
      <w:r>
        <w:rPr>
          <w:w w:val="105"/>
        </w:rPr>
        <w:t> adenosine</w:t>
      </w:r>
      <w:r>
        <w:rPr>
          <w:w w:val="105"/>
        </w:rPr>
        <w:t> monophosphate</w:t>
      </w:r>
      <w:r>
        <w:rPr>
          <w:w w:val="105"/>
        </w:rPr>
        <w:t> (C-AMP),</w:t>
      </w:r>
      <w:r>
        <w:rPr>
          <w:w w:val="105"/>
        </w:rPr>
        <w:t> which</w:t>
      </w:r>
      <w:r>
        <w:rPr>
          <w:w w:val="105"/>
        </w:rPr>
        <w:t> reduces</w:t>
      </w:r>
      <w:r>
        <w:rPr>
          <w:w w:val="105"/>
        </w:rPr>
        <w:t> intracellular calcium, increases</w:t>
      </w:r>
      <w:r>
        <w:rPr>
          <w:w w:val="105"/>
        </w:rPr>
        <w:t> membrane-potassium conductivity, and reduces</w:t>
      </w:r>
      <w:r>
        <w:rPr>
          <w:w w:val="105"/>
        </w:rPr>
        <w:t> myosin light chain activity. Their</w:t>
      </w:r>
      <w:r>
        <w:rPr>
          <w:w w:val="105"/>
        </w:rPr>
        <w:t> combination</w:t>
      </w:r>
      <w:r>
        <w:rPr>
          <w:w w:val="105"/>
        </w:rPr>
        <w:t> leads</w:t>
      </w:r>
      <w:r>
        <w:rPr>
          <w:w w:val="105"/>
        </w:rPr>
        <w:t> to</w:t>
      </w:r>
      <w:r>
        <w:rPr>
          <w:w w:val="105"/>
        </w:rPr>
        <w:t> smooth</w:t>
      </w:r>
      <w:r>
        <w:rPr>
          <w:w w:val="105"/>
        </w:rPr>
        <w:t> muscle</w:t>
      </w:r>
      <w:r>
        <w:rPr>
          <w:w w:val="105"/>
        </w:rPr>
        <w:t> relaxation</w:t>
      </w:r>
      <w:r>
        <w:rPr>
          <w:w w:val="105"/>
        </w:rPr>
        <w:t> and</w:t>
      </w:r>
      <w:r>
        <w:rPr>
          <w:w w:val="105"/>
        </w:rPr>
        <w:t> bronchiodilation.</w:t>
      </w:r>
      <w:r>
        <w:rPr>
          <w:w w:val="105"/>
        </w:rPr>
        <w:t> [10,11]</w:t>
      </w:r>
      <w:r>
        <w:rPr>
          <w:w w:val="105"/>
        </w:rPr>
        <w:t> the eosinophil chemotactic factor ( ECF-A )from the mast cells.[12]</w:t>
      </w:r>
    </w:p>
    <w:p>
      <w:pPr>
        <w:pStyle w:val="BodyText"/>
        <w:spacing w:before="204"/>
        <w:jc w:val="left"/>
      </w:pP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agonists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continue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classified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short-term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long-term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38"/>
          <w:w w:val="105"/>
        </w:rPr>
        <w:t> </w:t>
      </w:r>
      <w:r>
        <w:rPr>
          <w:spacing w:val="-2"/>
          <w:w w:val="105"/>
        </w:rPr>
        <w:t>agonists</w:t>
      </w:r>
    </w:p>
    <w:p>
      <w:pPr>
        <w:pStyle w:val="Heading4"/>
        <w:numPr>
          <w:ilvl w:val="0"/>
          <w:numId w:val="3"/>
        </w:numPr>
        <w:tabs>
          <w:tab w:pos="185" w:val="left" w:leader="none"/>
        </w:tabs>
        <w:spacing w:line="240" w:lineRule="auto" w:before="260" w:after="0"/>
        <w:ind w:left="185" w:right="0" w:hanging="185"/>
        <w:jc w:val="left"/>
      </w:pPr>
      <w:r>
        <w:rPr>
          <w:w w:val="105"/>
        </w:rPr>
        <w:t>Short</w:t>
      </w:r>
      <w:r>
        <w:rPr>
          <w:spacing w:val="-11"/>
          <w:w w:val="105"/>
        </w:rPr>
        <w:t> </w:t>
      </w:r>
      <w:r>
        <w:rPr>
          <w:w w:val="105"/>
        </w:rPr>
        <w:t>–Acting</w:t>
      </w:r>
      <w:r>
        <w:rPr>
          <w:spacing w:val="44"/>
          <w:w w:val="105"/>
        </w:rPr>
        <w:t> </w:t>
      </w:r>
      <w:r>
        <w:rPr>
          <w:w w:val="105"/>
        </w:rPr>
        <w:t>2</w:t>
      </w:r>
      <w:r>
        <w:rPr>
          <w:spacing w:val="-8"/>
          <w:w w:val="105"/>
        </w:rPr>
        <w:t> </w:t>
      </w:r>
      <w:r>
        <w:rPr>
          <w:w w:val="105"/>
        </w:rPr>
        <w:t>Agonist</w:t>
      </w:r>
      <w:r>
        <w:rPr>
          <w:spacing w:val="40"/>
          <w:w w:val="105"/>
        </w:rPr>
        <w:t> </w:t>
      </w:r>
      <w:r>
        <w:rPr>
          <w:spacing w:val="-10"/>
          <w:w w:val="105"/>
        </w:rPr>
        <w:t>:</w:t>
      </w:r>
    </w:p>
    <w:p>
      <w:pPr>
        <w:pStyle w:val="Heading4"/>
        <w:spacing w:after="0" w:line="240" w:lineRule="auto"/>
        <w:jc w:val="left"/>
        <w:sectPr>
          <w:pgSz w:w="12240" w:h="15840"/>
          <w:pgMar w:top="1420" w:bottom="280" w:left="1440" w:right="720"/>
        </w:sectPr>
      </w:pPr>
    </w:p>
    <w:p>
      <w:pPr>
        <w:pStyle w:val="BodyText"/>
        <w:spacing w:line="288" w:lineRule="auto" w:before="32"/>
        <w:ind w:right="718"/>
      </w:pPr>
      <w:r>
        <w:rPr>
          <w:w w:val="105"/>
        </w:rPr>
        <w:t>The short acting selective 2 adrenergic stimulant are the preferred rescue drugs . for example. Salbutamol,</w:t>
      </w:r>
      <w:r>
        <w:rPr>
          <w:w w:val="105"/>
        </w:rPr>
        <w:t> isoetaline,</w:t>
      </w:r>
      <w:r>
        <w:rPr>
          <w:w w:val="105"/>
        </w:rPr>
        <w:t> terbutaline,</w:t>
      </w:r>
      <w:r>
        <w:rPr>
          <w:w w:val="105"/>
        </w:rPr>
        <w:t> fenoterol,</w:t>
      </w:r>
      <w:r>
        <w:rPr>
          <w:w w:val="105"/>
        </w:rPr>
        <w:t> vitolterol.</w:t>
      </w:r>
      <w:r>
        <w:rPr>
          <w:w w:val="105"/>
        </w:rPr>
        <w:t> These</w:t>
      </w:r>
      <w:r>
        <w:rPr>
          <w:w w:val="105"/>
        </w:rPr>
        <w:t> are</w:t>
      </w:r>
      <w:r>
        <w:rPr>
          <w:w w:val="105"/>
        </w:rPr>
        <w:t> extremely</w:t>
      </w:r>
      <w:r>
        <w:rPr>
          <w:w w:val="105"/>
        </w:rPr>
        <w:t> effective</w:t>
      </w:r>
      <w:r>
        <w:rPr>
          <w:w w:val="105"/>
        </w:rPr>
        <w:t> in treating</w:t>
      </w:r>
      <w:r>
        <w:rPr>
          <w:w w:val="105"/>
        </w:rPr>
        <w:t> acute</w:t>
      </w:r>
      <w:r>
        <w:rPr>
          <w:w w:val="105"/>
        </w:rPr>
        <w:t> attacks</w:t>
      </w:r>
      <w:r>
        <w:rPr>
          <w:w w:val="105"/>
        </w:rPr>
        <w:t> caused</w:t>
      </w:r>
      <w:r>
        <w:rPr>
          <w:w w:val="105"/>
        </w:rPr>
        <w:t> by</w:t>
      </w:r>
      <w:r>
        <w:rPr>
          <w:w w:val="105"/>
        </w:rPr>
        <w:t> bronchial</w:t>
      </w:r>
      <w:r>
        <w:rPr>
          <w:w w:val="105"/>
        </w:rPr>
        <w:t> asthma</w:t>
      </w:r>
      <w:r>
        <w:rPr>
          <w:w w:val="105"/>
        </w:rPr>
        <w:t> and</w:t>
      </w:r>
      <w:r>
        <w:rPr>
          <w:w w:val="105"/>
        </w:rPr>
        <w:t> in</w:t>
      </w:r>
      <w:r>
        <w:rPr>
          <w:w w:val="105"/>
        </w:rPr>
        <w:t> preventing</w:t>
      </w:r>
      <w:r>
        <w:rPr>
          <w:w w:val="105"/>
        </w:rPr>
        <w:t> asthma</w:t>
      </w:r>
      <w:r>
        <w:rPr>
          <w:w w:val="105"/>
        </w:rPr>
        <w:t> induced</w:t>
      </w:r>
      <w:r>
        <w:rPr>
          <w:w w:val="105"/>
        </w:rPr>
        <w:t> by training. They are not very useful if they are recorded regularly and should only be used as It's safe during pregnancy. Salbutamol It</w:t>
      </w:r>
      <w:r>
        <w:rPr>
          <w:spacing w:val="-2"/>
          <w:w w:val="105"/>
        </w:rPr>
        <w:t> </w:t>
      </w:r>
      <w:r>
        <w:rPr>
          <w:w w:val="105"/>
        </w:rPr>
        <w:t>is described</w:t>
      </w:r>
      <w:r>
        <w:rPr>
          <w:spacing w:val="-4"/>
          <w:w w:val="105"/>
        </w:rPr>
        <w:t> </w:t>
      </w:r>
      <w:r>
        <w:rPr>
          <w:w w:val="105"/>
        </w:rPr>
        <w:t>as a prototype of this class.</w:t>
      </w:r>
      <w:r>
        <w:rPr>
          <w:spacing w:val="-4"/>
          <w:w w:val="105"/>
        </w:rPr>
        <w:t> </w:t>
      </w:r>
      <w:r>
        <w:rPr>
          <w:w w:val="105"/>
        </w:rPr>
        <w:t>[13]</w:t>
      </w:r>
    </w:p>
    <w:p>
      <w:pPr>
        <w:pStyle w:val="Heading4"/>
        <w:spacing w:before="202"/>
        <w:rPr>
          <w:b w:val="0"/>
        </w:rPr>
      </w:pPr>
      <w:r>
        <w:rPr/>
        <w:t>Salbutamol</w:t>
      </w:r>
      <w:r>
        <w:rPr>
          <w:spacing w:val="32"/>
        </w:rPr>
        <w:t> </w:t>
      </w:r>
      <w:r>
        <w:rPr>
          <w:b w:val="0"/>
          <w:spacing w:val="-10"/>
        </w:rPr>
        <w:t>:</w:t>
      </w:r>
    </w:p>
    <w:p>
      <w:pPr>
        <w:pStyle w:val="BodyText"/>
        <w:spacing w:line="288" w:lineRule="auto" w:before="253"/>
        <w:ind w:right="716"/>
      </w:pPr>
      <w:r>
        <w:rPr>
          <w:w w:val="105"/>
        </w:rPr>
        <w:t>Salbutamol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most</w:t>
      </w:r>
      <w:r>
        <w:rPr>
          <w:w w:val="105"/>
        </w:rPr>
        <w:t> frequently</w:t>
      </w:r>
      <w:r>
        <w:rPr>
          <w:w w:val="105"/>
        </w:rPr>
        <w:t> used</w:t>
      </w:r>
      <w:r>
        <w:rPr>
          <w:w w:val="105"/>
        </w:rPr>
        <w:t> drug</w:t>
      </w:r>
      <w:r>
        <w:rPr>
          <w:w w:val="105"/>
        </w:rPr>
        <w:t> and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administered</w:t>
      </w:r>
      <w:r>
        <w:rPr>
          <w:w w:val="105"/>
        </w:rPr>
        <w:t> oral</w:t>
      </w:r>
      <w:r>
        <w:rPr>
          <w:w w:val="105"/>
        </w:rPr>
        <w:t> IV</w:t>
      </w:r>
      <w:r>
        <w:rPr>
          <w:w w:val="105"/>
        </w:rPr>
        <w:t> inhalation</w:t>
      </w:r>
      <w:r>
        <w:rPr>
          <w:w w:val="105"/>
        </w:rPr>
        <w:t> and through inhalation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meter</w:t>
      </w:r>
      <w:r>
        <w:rPr>
          <w:w w:val="105"/>
        </w:rPr>
        <w:t> socket. The</w:t>
      </w:r>
      <w:r>
        <w:rPr>
          <w:w w:val="105"/>
        </w:rPr>
        <w:t> normal</w:t>
      </w:r>
      <w:r>
        <w:rPr>
          <w:w w:val="105"/>
        </w:rPr>
        <w:t> dose</w:t>
      </w:r>
      <w:r>
        <w:rPr>
          <w:w w:val="105"/>
        </w:rPr>
        <w:t> contains</w:t>
      </w:r>
      <w:r>
        <w:rPr>
          <w:w w:val="105"/>
        </w:rPr>
        <w:t> essentially</w:t>
      </w:r>
      <w:r>
        <w:rPr>
          <w:w w:val="105"/>
        </w:rPr>
        <w:t> no cardiovascular effects.</w:t>
      </w:r>
      <w:r>
        <w:rPr>
          <w:w w:val="105"/>
        </w:rPr>
        <w:t> Oral</w:t>
      </w:r>
      <w:r>
        <w:rPr>
          <w:w w:val="105"/>
        </w:rPr>
        <w:t> dosage</w:t>
      </w:r>
      <w:r>
        <w:rPr>
          <w:w w:val="105"/>
        </w:rPr>
        <w:t> is</w:t>
      </w:r>
      <w:r>
        <w:rPr>
          <w:w w:val="105"/>
        </w:rPr>
        <w:t> 2-4</w:t>
      </w:r>
      <w:r>
        <w:rPr>
          <w:w w:val="105"/>
        </w:rPr>
        <w:t> mg</w:t>
      </w:r>
      <w:r>
        <w:rPr>
          <w:w w:val="105"/>
        </w:rPr>
        <w:t> three</w:t>
      </w:r>
      <w:r>
        <w:rPr>
          <w:w w:val="105"/>
        </w:rPr>
        <w:t> times</w:t>
      </w:r>
      <w:r>
        <w:rPr>
          <w:w w:val="105"/>
        </w:rPr>
        <w:t> a</w:t>
      </w:r>
      <w:r>
        <w:rPr>
          <w:w w:val="105"/>
        </w:rPr>
        <w:t> day.Aerosols</w:t>
      </w:r>
      <w:r>
        <w:rPr>
          <w:w w:val="105"/>
        </w:rPr>
        <w:t> are</w:t>
      </w:r>
      <w:r>
        <w:rPr>
          <w:w w:val="105"/>
        </w:rPr>
        <w:t> small</w:t>
      </w:r>
      <w:r>
        <w:rPr>
          <w:w w:val="105"/>
        </w:rPr>
        <w:t> and</w:t>
      </w:r>
      <w:r>
        <w:rPr>
          <w:w w:val="105"/>
        </w:rPr>
        <w:t> safe.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case</w:t>
      </w:r>
      <w:r>
        <w:rPr>
          <w:w w:val="105"/>
        </w:rPr>
        <w:t> of inhalation,100-200 µg inhalation of up to</w:t>
      </w:r>
      <w:r>
        <w:rPr>
          <w:spacing w:val="-7"/>
          <w:w w:val="105"/>
        </w:rPr>
        <w:t> </w:t>
      </w:r>
      <w:r>
        <w:rPr>
          <w:w w:val="105"/>
        </w:rPr>
        <w:t>8 µg can be</w:t>
      </w:r>
      <w:r>
        <w:rPr>
          <w:spacing w:val="-6"/>
          <w:w w:val="105"/>
        </w:rPr>
        <w:t> </w:t>
      </w:r>
      <w:r>
        <w:rPr>
          <w:w w:val="105"/>
        </w:rPr>
        <w:t>repeated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24 hours in</w:t>
      </w:r>
      <w:r>
        <w:rPr>
          <w:spacing w:val="-6"/>
          <w:w w:val="105"/>
        </w:rPr>
        <w:t> </w:t>
      </w:r>
      <w:r>
        <w:rPr>
          <w:w w:val="105"/>
        </w:rPr>
        <w:t>4</w:t>
      </w:r>
      <w:r>
        <w:rPr>
          <w:spacing w:val="-2"/>
          <w:w w:val="105"/>
        </w:rPr>
        <w:t> </w:t>
      </w:r>
      <w:r>
        <w:rPr>
          <w:w w:val="105"/>
        </w:rPr>
        <w:t>hours.</w:t>
      </w:r>
      <w:r>
        <w:rPr>
          <w:spacing w:val="-5"/>
          <w:w w:val="105"/>
        </w:rPr>
        <w:t> </w:t>
      </w:r>
      <w:r>
        <w:rPr>
          <w:w w:val="105"/>
        </w:rPr>
        <w:t>[14] .The bronchodilation</w:t>
      </w:r>
      <w:r>
        <w:rPr>
          <w:w w:val="105"/>
        </w:rPr>
        <w:t> effect</w:t>
      </w:r>
      <w:r>
        <w:rPr>
          <w:w w:val="105"/>
        </w:rPr>
        <w:t> of</w:t>
      </w:r>
      <w:r>
        <w:rPr>
          <w:w w:val="105"/>
        </w:rPr>
        <w:t> fast</w:t>
      </w:r>
      <w:r>
        <w:rPr>
          <w:w w:val="105"/>
        </w:rPr>
        <w:t> insertion</w:t>
      </w:r>
      <w:r>
        <w:rPr>
          <w:w w:val="105"/>
        </w:rPr>
        <w:t> (1-5</w:t>
      </w:r>
      <w:r>
        <w:rPr>
          <w:w w:val="105"/>
        </w:rPr>
        <w:t> minutes</w:t>
      </w:r>
      <w:r>
        <w:rPr>
          <w:w w:val="105"/>
        </w:rPr>
        <w:t> after</w:t>
      </w:r>
      <w:r>
        <w:rPr>
          <w:w w:val="105"/>
        </w:rPr>
        <w:t> inhalation)</w:t>
      </w:r>
      <w:r>
        <w:rPr>
          <w:w w:val="105"/>
        </w:rPr>
        <w:t> is</w:t>
      </w:r>
      <w:r>
        <w:rPr>
          <w:w w:val="105"/>
        </w:rPr>
        <w:t> prominent,</w:t>
      </w:r>
      <w:r>
        <w:rPr>
          <w:w w:val="105"/>
        </w:rPr>
        <w:t> with</w:t>
      </w:r>
      <w:r>
        <w:rPr>
          <w:w w:val="105"/>
        </w:rPr>
        <w:t> one inhalation</w:t>
      </w:r>
      <w:r>
        <w:rPr>
          <w:w w:val="105"/>
        </w:rPr>
        <w:t> dose</w:t>
      </w:r>
      <w:r>
        <w:rPr>
          <w:w w:val="105"/>
        </w:rPr>
        <w:t> (100</w:t>
      </w:r>
      <w:r>
        <w:rPr>
          <w:w w:val="105"/>
        </w:rPr>
        <w:t> µg)</w:t>
      </w:r>
      <w:r>
        <w:rPr>
          <w:w w:val="105"/>
        </w:rPr>
        <w:t> lasting</w:t>
      </w:r>
      <w:r>
        <w:rPr>
          <w:w w:val="105"/>
        </w:rPr>
        <w:t> approximately</w:t>
      </w:r>
      <w:r>
        <w:rPr>
          <w:w w:val="105"/>
        </w:rPr>
        <w:t> 4-6</w:t>
      </w:r>
      <w:r>
        <w:rPr>
          <w:w w:val="105"/>
        </w:rPr>
        <w:t> hours.</w:t>
      </w:r>
      <w:r>
        <w:rPr>
          <w:w w:val="105"/>
        </w:rPr>
        <w:t> Salbutamol</w:t>
      </w:r>
      <w:r>
        <w:rPr>
          <w:w w:val="105"/>
        </w:rPr>
        <w:t> is</w:t>
      </w:r>
      <w:r>
        <w:rPr>
          <w:w w:val="105"/>
        </w:rPr>
        <w:t> used</w:t>
      </w:r>
      <w:r>
        <w:rPr>
          <w:w w:val="105"/>
        </w:rPr>
        <w:t> in</w:t>
      </w:r>
      <w:r>
        <w:rPr>
          <w:w w:val="105"/>
        </w:rPr>
        <w:t> mild, intermittent asthma when necessary. [13]</w:t>
      </w:r>
    </w:p>
    <w:p>
      <w:pPr>
        <w:pStyle w:val="Heading4"/>
        <w:numPr>
          <w:ilvl w:val="0"/>
          <w:numId w:val="3"/>
        </w:numPr>
        <w:tabs>
          <w:tab w:pos="185" w:val="left" w:leader="none"/>
        </w:tabs>
        <w:spacing w:line="240" w:lineRule="auto" w:before="206" w:after="0"/>
        <w:ind w:left="185" w:right="0" w:hanging="185"/>
        <w:jc w:val="left"/>
      </w:pPr>
      <w:r>
        <w:rPr>
          <w:w w:val="105"/>
        </w:rPr>
        <w:t>.Long</w:t>
      </w:r>
      <w:r>
        <w:rPr>
          <w:spacing w:val="-10"/>
          <w:w w:val="105"/>
        </w:rPr>
        <w:t> </w:t>
      </w:r>
      <w:r>
        <w:rPr>
          <w:w w:val="105"/>
        </w:rPr>
        <w:t>-Acting</w:t>
      </w:r>
      <w:r>
        <w:rPr>
          <w:spacing w:val="-9"/>
          <w:w w:val="105"/>
        </w:rPr>
        <w:t> </w:t>
      </w:r>
      <w:r>
        <w:rPr>
          <w:w w:val="105"/>
        </w:rPr>
        <w:t>2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Agonists:</w:t>
      </w:r>
    </w:p>
    <w:p>
      <w:pPr>
        <w:pStyle w:val="BodyText"/>
        <w:spacing w:line="290" w:lineRule="auto" w:before="252"/>
        <w:ind w:right="719"/>
      </w:pPr>
      <w:r>
        <w:rPr>
          <w:w w:val="105"/>
        </w:rPr>
        <w:t>Salmeterol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Formatelsol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long</w:t>
      </w:r>
      <w:r>
        <w:rPr>
          <w:spacing w:val="-8"/>
          <w:w w:val="105"/>
        </w:rPr>
        <w:t> </w:t>
      </w:r>
      <w:r>
        <w:rPr>
          <w:w w:val="105"/>
        </w:rPr>
        <w:t>agonists,The</w:t>
      </w:r>
      <w:r>
        <w:rPr>
          <w:spacing w:val="-8"/>
          <w:w w:val="105"/>
        </w:rPr>
        <w:t> </w:t>
      </w:r>
      <w:r>
        <w:rPr>
          <w:w w:val="105"/>
        </w:rPr>
        <w:t>starting</w:t>
      </w:r>
      <w:r>
        <w:rPr>
          <w:spacing w:val="-2"/>
          <w:w w:val="105"/>
        </w:rPr>
        <w:t> </w:t>
      </w:r>
      <w:r>
        <w:rPr>
          <w:w w:val="105"/>
        </w:rPr>
        <w:t>effect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slow</w:t>
      </w:r>
      <w:r>
        <w:rPr>
          <w:spacing w:val="-2"/>
          <w:w w:val="105"/>
        </w:rPr>
        <w:t> </w:t>
      </w:r>
      <w:r>
        <w:rPr>
          <w:w w:val="105"/>
        </w:rPr>
        <w:t>(10</w:t>
      </w:r>
      <w:r>
        <w:rPr>
          <w:spacing w:val="-14"/>
          <w:w w:val="105"/>
        </w:rPr>
        <w:t> </w:t>
      </w:r>
      <w:r>
        <w:rPr>
          <w:w w:val="105"/>
        </w:rPr>
        <w:t>-15</w:t>
      </w:r>
      <w:r>
        <w:rPr>
          <w:spacing w:val="-9"/>
          <w:w w:val="105"/>
        </w:rPr>
        <w:t> </w:t>
      </w:r>
      <w:r>
        <w:rPr>
          <w:w w:val="105"/>
        </w:rPr>
        <w:t>min)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last effect is 12 hrs.[15] Therefore, they are used in chronic bronchial asthma.</w:t>
      </w:r>
    </w:p>
    <w:p>
      <w:pPr>
        <w:pStyle w:val="Heading4"/>
        <w:spacing w:before="200"/>
      </w:pPr>
      <w:r>
        <w:rPr>
          <w:spacing w:val="-2"/>
          <w:w w:val="105"/>
        </w:rPr>
        <w:t>Salmeterol:</w:t>
      </w:r>
    </w:p>
    <w:p>
      <w:pPr>
        <w:pStyle w:val="BodyText"/>
        <w:spacing w:line="288" w:lineRule="auto" w:before="252"/>
        <w:ind w:right="718"/>
      </w:pPr>
      <w:r>
        <w:rPr>
          <w:w w:val="105"/>
        </w:rPr>
        <w:t>Salbutamol is</w:t>
      </w:r>
      <w:r>
        <w:rPr>
          <w:w w:val="105"/>
        </w:rPr>
        <w:t> the selective and salbutamol as an 2</w:t>
      </w:r>
      <w:r>
        <w:rPr>
          <w:w w:val="105"/>
        </w:rPr>
        <w:t> agonist. Inhalation at</w:t>
      </w:r>
      <w:r>
        <w:rPr>
          <w:w w:val="105"/>
        </w:rPr>
        <w:t> a dose of</w:t>
      </w:r>
      <w:r>
        <w:rPr>
          <w:w w:val="105"/>
        </w:rPr>
        <w:t> 12</w:t>
      </w:r>
      <w:r>
        <w:rPr>
          <w:w w:val="105"/>
        </w:rPr>
        <w:t> µg bids intensive, in more serious cases, increased to a bid of 24 µg.</w:t>
      </w:r>
      <w:r>
        <w:rPr>
          <w:w w:val="105"/>
        </w:rPr>
        <w:t> it is used as</w:t>
      </w:r>
      <w:r>
        <w:rPr>
          <w:w w:val="105"/>
        </w:rPr>
        <w:t> the drug of choice in the</w:t>
      </w:r>
      <w:r>
        <w:rPr>
          <w:spacing w:val="-3"/>
          <w:w w:val="105"/>
        </w:rPr>
        <w:t> </w:t>
      </w:r>
      <w:r>
        <w:rPr>
          <w:w w:val="105"/>
        </w:rPr>
        <w:t>prevention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nocturnal</w:t>
      </w:r>
      <w:r>
        <w:rPr>
          <w:spacing w:val="-4"/>
          <w:w w:val="105"/>
        </w:rPr>
        <w:t> </w:t>
      </w:r>
      <w:r>
        <w:rPr>
          <w:w w:val="105"/>
        </w:rPr>
        <w:t>bronchial</w:t>
      </w:r>
      <w:r>
        <w:rPr>
          <w:spacing w:val="-4"/>
          <w:w w:val="105"/>
        </w:rPr>
        <w:t> </w:t>
      </w:r>
      <w:r>
        <w:rPr>
          <w:w w:val="105"/>
        </w:rPr>
        <w:t>asthmatic</w:t>
      </w:r>
      <w:r>
        <w:rPr>
          <w:spacing w:val="-6"/>
          <w:w w:val="105"/>
        </w:rPr>
        <w:t> </w:t>
      </w:r>
      <w:r>
        <w:rPr>
          <w:w w:val="105"/>
        </w:rPr>
        <w:t>attack [16].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induced</w:t>
      </w:r>
      <w:r>
        <w:rPr>
          <w:spacing w:val="-9"/>
          <w:w w:val="105"/>
        </w:rPr>
        <w:t> </w:t>
      </w:r>
      <w:r>
        <w:rPr>
          <w:w w:val="105"/>
        </w:rPr>
        <w:t>by exercise.[17] In</w:t>
      </w:r>
      <w:r>
        <w:rPr>
          <w:spacing w:val="-6"/>
          <w:w w:val="105"/>
        </w:rPr>
        <w:t> </w:t>
      </w:r>
      <w:r>
        <w:rPr>
          <w:w w:val="105"/>
        </w:rPr>
        <w:t>adults, symptoms improve with</w:t>
      </w:r>
      <w:r>
        <w:rPr>
          <w:spacing w:val="-6"/>
          <w:w w:val="105"/>
        </w:rPr>
        <w:t> </w:t>
      </w:r>
      <w:r>
        <w:rPr>
          <w:w w:val="105"/>
        </w:rPr>
        <w:t>inhaled</w:t>
      </w:r>
      <w:r>
        <w:rPr>
          <w:spacing w:val="-6"/>
          <w:w w:val="105"/>
        </w:rPr>
        <w:t> </w:t>
      </w:r>
      <w:r>
        <w:rPr>
          <w:w w:val="105"/>
        </w:rPr>
        <w:t>steroids. This</w:t>
      </w:r>
      <w:r>
        <w:rPr>
          <w:spacing w:val="-3"/>
          <w:w w:val="105"/>
        </w:rPr>
        <w:t> </w:t>
      </w:r>
      <w:r>
        <w:rPr>
          <w:w w:val="105"/>
        </w:rPr>
        <w:t>advantage</w:t>
      </w:r>
      <w:r>
        <w:rPr>
          <w:spacing w:val="-6"/>
          <w:w w:val="105"/>
        </w:rPr>
        <w:t> </w:t>
      </w:r>
      <w:r>
        <w:rPr>
          <w:w w:val="105"/>
        </w:rPr>
        <w:t>is uncertain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children. [18] They</w:t>
      </w:r>
      <w:r>
        <w:rPr>
          <w:w w:val="105"/>
        </w:rPr>
        <w:t> should</w:t>
      </w:r>
      <w:r>
        <w:rPr>
          <w:w w:val="105"/>
        </w:rPr>
        <w:t> not</w:t>
      </w:r>
      <w:r>
        <w:rPr>
          <w:w w:val="105"/>
        </w:rPr>
        <w:t> be</w:t>
      </w:r>
      <w:r>
        <w:rPr>
          <w:w w:val="105"/>
        </w:rPr>
        <w:t> used</w:t>
      </w:r>
      <w:r>
        <w:rPr>
          <w:w w:val="105"/>
        </w:rPr>
        <w:t> without</w:t>
      </w:r>
      <w:r>
        <w:rPr>
          <w:w w:val="105"/>
        </w:rPr>
        <w:t> the accompanying</w:t>
      </w:r>
      <w:r>
        <w:rPr>
          <w:w w:val="105"/>
        </w:rPr>
        <w:t> steroids</w:t>
      </w:r>
      <w:r>
        <w:rPr>
          <w:w w:val="105"/>
        </w:rPr>
        <w:t> that</w:t>
      </w:r>
      <w:r>
        <w:rPr>
          <w:w w:val="105"/>
        </w:rPr>
        <w:t> claim to be at</w:t>
      </w:r>
      <w:r>
        <w:rPr>
          <w:w w:val="105"/>
        </w:rPr>
        <w:t> high risk</w:t>
      </w:r>
      <w:r>
        <w:rPr>
          <w:w w:val="105"/>
        </w:rPr>
        <w:t> for severe symptoms, including deterioration in both children and adults. [19,20]</w:t>
      </w:r>
    </w:p>
    <w:p>
      <w:pPr>
        <w:pStyle w:val="BodyText"/>
        <w:spacing w:after="0" w:line="288" w:lineRule="auto"/>
        <w:sectPr>
          <w:pgSz w:w="12240" w:h="15840"/>
          <w:pgMar w:top="1420" w:bottom="280" w:left="1440" w:right="720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6267450" cy="3762375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3762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3"/>
        <w:spacing w:before="263"/>
      </w:pPr>
      <w:r>
        <w:rPr/>
        <w:t>Anticholinergic</w:t>
      </w:r>
      <w:r>
        <w:rPr>
          <w:spacing w:val="-8"/>
        </w:rPr>
        <w:t> </w:t>
      </w:r>
      <w:r>
        <w:rPr>
          <w:spacing w:val="-2"/>
        </w:rPr>
        <w:t>agent:</w:t>
      </w:r>
    </w:p>
    <w:p>
      <w:pPr>
        <w:pStyle w:val="BodyText"/>
        <w:spacing w:line="288" w:lineRule="auto" w:before="260"/>
        <w:ind w:right="718" w:firstLine="50"/>
      </w:pPr>
      <w:r>
        <w:rPr>
          <w:w w:val="105"/>
        </w:rPr>
        <w:t>Eg.</w:t>
      </w:r>
      <w:r>
        <w:rPr>
          <w:w w:val="105"/>
        </w:rPr>
        <w:t> Atropin,</w:t>
      </w:r>
      <w:r>
        <w:rPr>
          <w:w w:val="105"/>
        </w:rPr>
        <w:t> Pratropium</w:t>
      </w:r>
      <w:r>
        <w:rPr>
          <w:w w:val="105"/>
        </w:rPr>
        <w:t> bromide,</w:t>
      </w:r>
      <w:r>
        <w:rPr>
          <w:w w:val="105"/>
        </w:rPr>
        <w:t> Oxitropium</w:t>
      </w:r>
      <w:r>
        <w:rPr>
          <w:w w:val="105"/>
        </w:rPr>
        <w:t> Bromide,Tiotropium</w:t>
      </w:r>
      <w:r>
        <w:rPr>
          <w:w w:val="105"/>
        </w:rPr>
        <w:t> bromide.</w:t>
      </w:r>
      <w:r>
        <w:rPr>
          <w:w w:val="105"/>
        </w:rPr>
        <w:t> These</w:t>
      </w:r>
      <w:r>
        <w:rPr>
          <w:w w:val="105"/>
        </w:rPr>
        <w:t> are competitive</w:t>
      </w:r>
      <w:r>
        <w:rPr>
          <w:spacing w:val="-8"/>
          <w:w w:val="105"/>
        </w:rPr>
        <w:t> </w:t>
      </w:r>
      <w:r>
        <w:rPr>
          <w:w w:val="105"/>
        </w:rPr>
        <w:t>antagonists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muscarinic acetylcholine</w:t>
      </w:r>
      <w:r>
        <w:rPr>
          <w:spacing w:val="-8"/>
          <w:w w:val="105"/>
        </w:rPr>
        <w:t> </w:t>
      </w:r>
      <w:r>
        <w:rPr>
          <w:w w:val="105"/>
        </w:rPr>
        <w:t>receptor. It</w:t>
      </w:r>
      <w:r>
        <w:rPr>
          <w:spacing w:val="-5"/>
          <w:w w:val="105"/>
        </w:rPr>
        <w:t> </w:t>
      </w:r>
      <w:r>
        <w:rPr>
          <w:w w:val="105"/>
        </w:rPr>
        <w:t>leads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broncho</w:t>
      </w:r>
      <w:r>
        <w:rPr>
          <w:spacing w:val="-6"/>
          <w:w w:val="105"/>
        </w:rPr>
        <w:t> </w:t>
      </w:r>
      <w:r>
        <w:rPr>
          <w:w w:val="105"/>
        </w:rPr>
        <w:t>relaxation and reduced slime secretion. There are</w:t>
      </w:r>
      <w:r>
        <w:rPr>
          <w:spacing w:val="-1"/>
          <w:w w:val="105"/>
        </w:rPr>
        <w:t> </w:t>
      </w:r>
      <w:r>
        <w:rPr>
          <w:w w:val="105"/>
        </w:rPr>
        <w:t>several subtypes of muscular receptors, three of which are</w:t>
      </w:r>
      <w:r>
        <w:rPr>
          <w:w w:val="105"/>
        </w:rPr>
        <w:t> located primarily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smooth</w:t>
      </w:r>
      <w:r>
        <w:rPr>
          <w:w w:val="105"/>
        </w:rPr>
        <w:t> muscles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respiratory</w:t>
      </w:r>
      <w:r>
        <w:rPr>
          <w:w w:val="105"/>
        </w:rPr>
        <w:t> duct,</w:t>
      </w:r>
      <w:r>
        <w:rPr>
          <w:w w:val="105"/>
        </w:rPr>
        <w:t> but</w:t>
      </w:r>
      <w:r>
        <w:rPr>
          <w:w w:val="105"/>
        </w:rPr>
        <w:t> at</w:t>
      </w:r>
      <w:r>
        <w:rPr>
          <w:w w:val="105"/>
        </w:rPr>
        <w:t> density</w:t>
      </w:r>
      <w:r>
        <w:rPr>
          <w:w w:val="105"/>
        </w:rPr>
        <w:t> in the proximal</w:t>
      </w:r>
      <w:r>
        <w:rPr>
          <w:w w:val="105"/>
        </w:rPr>
        <w:t> respiratory</w:t>
      </w:r>
      <w:r>
        <w:rPr>
          <w:w w:val="105"/>
        </w:rPr>
        <w:t> pathways</w:t>
      </w:r>
      <w:r>
        <w:rPr>
          <w:w w:val="105"/>
        </w:rPr>
        <w:t> and</w:t>
      </w:r>
      <w:r>
        <w:rPr>
          <w:w w:val="105"/>
        </w:rPr>
        <w:t> subglands.[21]</w:t>
      </w:r>
      <w:r>
        <w:rPr>
          <w:w w:val="105"/>
        </w:rPr>
        <w:t> Reducing</w:t>
      </w:r>
      <w:r>
        <w:rPr>
          <w:w w:val="105"/>
        </w:rPr>
        <w:t> bronchial</w:t>
      </w:r>
      <w:r>
        <w:rPr>
          <w:w w:val="105"/>
        </w:rPr>
        <w:t> secretion</w:t>
      </w:r>
      <w:r>
        <w:rPr>
          <w:w w:val="105"/>
        </w:rPr>
        <w:t> from</w:t>
      </w:r>
      <w:r>
        <w:rPr>
          <w:w w:val="105"/>
        </w:rPr>
        <w:t> asthma makes the</w:t>
      </w:r>
      <w:r>
        <w:rPr>
          <w:spacing w:val="-1"/>
          <w:w w:val="105"/>
        </w:rPr>
        <w:t> </w:t>
      </w:r>
      <w:r>
        <w:rPr>
          <w:w w:val="105"/>
        </w:rPr>
        <w:t>remaining</w:t>
      </w:r>
      <w:r>
        <w:rPr>
          <w:spacing w:val="-3"/>
          <w:w w:val="105"/>
        </w:rPr>
        <w:t> </w:t>
      </w:r>
      <w:r>
        <w:rPr>
          <w:w w:val="105"/>
        </w:rPr>
        <w:t>secretion</w:t>
      </w:r>
      <w:r>
        <w:rPr>
          <w:spacing w:val="-9"/>
          <w:w w:val="105"/>
        </w:rPr>
        <w:t> </w:t>
      </w:r>
      <w:r>
        <w:rPr>
          <w:w w:val="105"/>
        </w:rPr>
        <w:t>viscous and</w:t>
      </w:r>
      <w:r>
        <w:rPr>
          <w:spacing w:val="-9"/>
          <w:w w:val="105"/>
        </w:rPr>
        <w:t> </w:t>
      </w:r>
      <w:r>
        <w:rPr>
          <w:w w:val="105"/>
        </w:rPr>
        <w:t>it is</w:t>
      </w:r>
      <w:r>
        <w:rPr>
          <w:spacing w:val="-5"/>
          <w:w w:val="105"/>
        </w:rPr>
        <w:t> </w:t>
      </w:r>
      <w:r>
        <w:rPr>
          <w:w w:val="105"/>
        </w:rPr>
        <w:t>difficult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remove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bronchial</w:t>
      </w:r>
      <w:r>
        <w:rPr>
          <w:spacing w:val="-3"/>
          <w:w w:val="105"/>
        </w:rPr>
        <w:t> </w:t>
      </w:r>
      <w:r>
        <w:rPr>
          <w:w w:val="105"/>
        </w:rPr>
        <w:t>tubes.</w:t>
      </w:r>
      <w:r>
        <w:rPr>
          <w:spacing w:val="-1"/>
          <w:w w:val="105"/>
        </w:rPr>
        <w:t> </w:t>
      </w:r>
      <w:r>
        <w:rPr>
          <w:w w:val="105"/>
        </w:rPr>
        <w:t>[9]</w:t>
      </w:r>
    </w:p>
    <w:p>
      <w:pPr>
        <w:pStyle w:val="Heading4"/>
        <w:spacing w:before="205"/>
      </w:pPr>
      <w:r>
        <w:rPr/>
        <w:t>Atropine</w:t>
      </w:r>
      <w:r>
        <w:rPr>
          <w:spacing w:val="24"/>
        </w:rPr>
        <w:t> </w:t>
      </w:r>
      <w:r>
        <w:rPr>
          <w:spacing w:val="-10"/>
        </w:rPr>
        <w:t>:</w:t>
      </w:r>
    </w:p>
    <w:p>
      <w:pPr>
        <w:pStyle w:val="BodyText"/>
        <w:spacing w:line="290" w:lineRule="auto" w:before="252"/>
        <w:ind w:right="735"/>
      </w:pPr>
      <w:r>
        <w:rPr>
          <w:w w:val="105"/>
        </w:rPr>
        <w:t>Inhaled atropine is</w:t>
      </w:r>
      <w:r>
        <w:rPr>
          <w:w w:val="105"/>
        </w:rPr>
        <w:t> severely</w:t>
      </w:r>
      <w:r>
        <w:rPr>
          <w:w w:val="105"/>
        </w:rPr>
        <w:t> absorbed</w:t>
      </w:r>
      <w:r>
        <w:rPr>
          <w:w w:val="105"/>
        </w:rPr>
        <w:t> through the respiratory</w:t>
      </w:r>
      <w:r>
        <w:rPr>
          <w:w w:val="105"/>
        </w:rPr>
        <w:t> duct. Therefore,</w:t>
      </w:r>
      <w:r>
        <w:rPr>
          <w:w w:val="105"/>
        </w:rPr>
        <w:t> side effects (tachycardia,</w:t>
      </w:r>
      <w:r>
        <w:rPr>
          <w:w w:val="105"/>
        </w:rPr>
        <w:t> genital</w:t>
      </w:r>
      <w:r>
        <w:rPr>
          <w:w w:val="105"/>
        </w:rPr>
        <w:t> sculpture,</w:t>
      </w:r>
      <w:r>
        <w:rPr>
          <w:w w:val="105"/>
        </w:rPr>
        <w:t> blurred</w:t>
      </w:r>
      <w:r>
        <w:rPr>
          <w:w w:val="105"/>
        </w:rPr>
        <w:t> gaze,</w:t>
      </w:r>
      <w:r>
        <w:rPr>
          <w:w w:val="105"/>
        </w:rPr>
        <w:t> constipation,</w:t>
      </w:r>
      <w:r>
        <w:rPr>
          <w:w w:val="105"/>
        </w:rPr>
        <w:t> difficulty</w:t>
      </w:r>
      <w:r>
        <w:rPr>
          <w:w w:val="105"/>
        </w:rPr>
        <w:t> in</w:t>
      </w:r>
      <w:r>
        <w:rPr>
          <w:w w:val="105"/>
        </w:rPr>
        <w:t> urination)</w:t>
      </w:r>
      <w:r>
        <w:rPr>
          <w:w w:val="105"/>
        </w:rPr>
        <w:t> and</w:t>
      </w:r>
      <w:r>
        <w:rPr>
          <w:w w:val="105"/>
        </w:rPr>
        <w:t> slow insertion of activity are not found in the treatment of bronchial asthma.[9,14]</w:t>
      </w:r>
    </w:p>
    <w:p>
      <w:pPr>
        <w:pStyle w:val="Heading4"/>
        <w:spacing w:before="198"/>
      </w:pPr>
      <w:r>
        <w:rPr/>
        <w:t>Ipratropium</w:t>
      </w:r>
      <w:r>
        <w:rPr>
          <w:spacing w:val="32"/>
        </w:rPr>
        <w:t> </w:t>
      </w:r>
      <w:r>
        <w:rPr>
          <w:spacing w:val="-2"/>
        </w:rPr>
        <w:t>Bromide:</w:t>
      </w:r>
    </w:p>
    <w:p>
      <w:pPr>
        <w:pStyle w:val="BodyText"/>
        <w:spacing w:line="288" w:lineRule="auto" w:before="253"/>
        <w:ind w:right="718" w:firstLine="50"/>
      </w:pPr>
      <w:r>
        <w:rPr>
          <w:w w:val="105"/>
        </w:rPr>
        <w:t>It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quaternary</w:t>
      </w:r>
      <w:r>
        <w:rPr>
          <w:w w:val="105"/>
        </w:rPr>
        <w:t> ammonium</w:t>
      </w:r>
      <w:r>
        <w:rPr>
          <w:w w:val="105"/>
        </w:rPr>
        <w:t> salt</w:t>
      </w:r>
      <w:r>
        <w:rPr>
          <w:w w:val="105"/>
        </w:rPr>
        <w:t> derived from</w:t>
      </w:r>
      <w:r>
        <w:rPr>
          <w:w w:val="105"/>
        </w:rPr>
        <w:t> atropine.Unlike atropine,Iptratropium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w w:val="105"/>
        </w:rPr>
        <w:t> not significantly</w:t>
      </w:r>
      <w:r>
        <w:rPr>
          <w:w w:val="105"/>
        </w:rPr>
        <w:t> absorbed</w:t>
      </w:r>
      <w:r>
        <w:rPr>
          <w:w w:val="105"/>
        </w:rPr>
        <w:t> by</w:t>
      </w:r>
      <w:r>
        <w:rPr>
          <w:w w:val="105"/>
        </w:rPr>
        <w:t> and</w:t>
      </w:r>
      <w:r>
        <w:rPr>
          <w:w w:val="105"/>
        </w:rPr>
        <w:t> appears</w:t>
      </w:r>
      <w:r>
        <w:rPr>
          <w:w w:val="105"/>
        </w:rPr>
        <w:t> to</w:t>
      </w:r>
      <w:r>
        <w:rPr>
          <w:w w:val="105"/>
        </w:rPr>
        <w:t> have</w:t>
      </w:r>
      <w:r>
        <w:rPr>
          <w:w w:val="105"/>
        </w:rPr>
        <w:t> fewer</w:t>
      </w:r>
      <w:r>
        <w:rPr>
          <w:w w:val="105"/>
        </w:rPr>
        <w:t> side</w:t>
      </w:r>
      <w:r>
        <w:rPr>
          <w:w w:val="105"/>
        </w:rPr>
        <w:t> effects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whole</w:t>
      </w:r>
      <w:r>
        <w:rPr>
          <w:w w:val="105"/>
        </w:rPr>
        <w:t> body.</w:t>
      </w:r>
      <w:r>
        <w:rPr>
          <w:w w:val="105"/>
        </w:rPr>
        <w:t> I'm irritated. [22,23] It is especially useful for cardiac patients. [24] Current guidelines recommend using</w:t>
      </w:r>
      <w:r>
        <w:rPr>
          <w:spacing w:val="20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combination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3"/>
          <w:w w:val="105"/>
        </w:rPr>
        <w:t> </w:t>
      </w:r>
      <w:r>
        <w:rPr>
          <w:w w:val="105"/>
        </w:rPr>
        <w:t>Beta2</w:t>
      </w:r>
      <w:r>
        <w:rPr>
          <w:spacing w:val="25"/>
          <w:w w:val="105"/>
        </w:rPr>
        <w:t> </w:t>
      </w:r>
      <w:r>
        <w:rPr>
          <w:w w:val="105"/>
        </w:rPr>
        <w:t>agonists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anticholinergic</w:t>
      </w:r>
      <w:r>
        <w:rPr>
          <w:spacing w:val="18"/>
          <w:w w:val="105"/>
        </w:rPr>
        <w:t> </w:t>
      </w:r>
      <w:r>
        <w:rPr>
          <w:w w:val="105"/>
        </w:rPr>
        <w:t>agents,</w:t>
      </w:r>
      <w:r>
        <w:rPr>
          <w:spacing w:val="29"/>
          <w:w w:val="105"/>
        </w:rPr>
        <w:t> </w:t>
      </w:r>
      <w:r>
        <w:rPr>
          <w:w w:val="105"/>
        </w:rPr>
        <w:t>particularly</w:t>
      </w:r>
      <w:r>
        <w:rPr>
          <w:spacing w:val="18"/>
          <w:w w:val="105"/>
        </w:rPr>
        <w:t> </w:t>
      </w:r>
      <w:r>
        <w:rPr>
          <w:w w:val="105"/>
        </w:rPr>
        <w:t>using</w:t>
      </w:r>
      <w:r>
        <w:rPr>
          <w:spacing w:val="27"/>
          <w:w w:val="105"/>
        </w:rPr>
        <w:t> </w:t>
      </w:r>
      <w:r>
        <w:rPr>
          <w:w w:val="105"/>
        </w:rPr>
        <w:t>patients.</w:t>
      </w:r>
    </w:p>
    <w:p>
      <w:pPr>
        <w:pStyle w:val="BodyText"/>
        <w:spacing w:after="0" w:line="288" w:lineRule="auto"/>
        <w:sectPr>
          <w:pgSz w:w="12240" w:h="15840"/>
          <w:pgMar w:top="1440" w:bottom="280" w:left="1440" w:right="720"/>
        </w:sectPr>
      </w:pPr>
    </w:p>
    <w:p>
      <w:pPr>
        <w:pStyle w:val="BodyText"/>
        <w:spacing w:line="290" w:lineRule="auto" w:before="32"/>
        <w:ind w:right="720"/>
      </w:pPr>
      <w:r>
        <w:rPr>
          <w:w w:val="105"/>
        </w:rPr>
        <w:t>[25,26,27]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combination</w:t>
      </w:r>
      <w:r>
        <w:rPr>
          <w:w w:val="105"/>
        </w:rPr>
        <w:t> of</w:t>
      </w:r>
      <w:r>
        <w:rPr>
          <w:w w:val="105"/>
        </w:rPr>
        <w:t> ipratropium</w:t>
      </w:r>
      <w:r>
        <w:rPr>
          <w:w w:val="105"/>
        </w:rPr>
        <w:t> and</w:t>
      </w:r>
      <w:r>
        <w:rPr>
          <w:w w:val="105"/>
        </w:rPr>
        <w:t> ²2</w:t>
      </w:r>
      <w:r>
        <w:rPr>
          <w:w w:val="105"/>
        </w:rPr>
        <w:t> agonists</w:t>
      </w:r>
      <w:r>
        <w:rPr>
          <w:w w:val="105"/>
        </w:rPr>
        <w:t> by</w:t>
      </w:r>
      <w:r>
        <w:rPr>
          <w:w w:val="105"/>
        </w:rPr>
        <w:t> inhalation acts</w:t>
      </w:r>
      <w:r>
        <w:rPr>
          <w:w w:val="105"/>
        </w:rPr>
        <w:t> on</w:t>
      </w:r>
      <w:r>
        <w:rPr>
          <w:w w:val="105"/>
        </w:rPr>
        <w:t> large</w:t>
      </w:r>
      <w:r>
        <w:rPr>
          <w:w w:val="105"/>
        </w:rPr>
        <w:t> and medium sized bronchi, while, which</w:t>
      </w:r>
      <w:r>
        <w:rPr>
          <w:spacing w:val="40"/>
          <w:w w:val="105"/>
        </w:rPr>
        <w:t> </w:t>
      </w:r>
      <w:r>
        <w:rPr>
          <w:w w:val="105"/>
        </w:rPr>
        <w:t>produces an additive effect. [13]</w:t>
      </w:r>
    </w:p>
    <w:p>
      <w:pPr>
        <w:pStyle w:val="Heading4"/>
        <w:spacing w:before="192"/>
        <w:jc w:val="both"/>
      </w:pPr>
      <w:r>
        <w:rPr/>
        <w:t>Tiotropium</w:t>
      </w:r>
      <w:r>
        <w:rPr>
          <w:spacing w:val="34"/>
        </w:rPr>
        <w:t> </w:t>
      </w:r>
      <w:r>
        <w:rPr>
          <w:spacing w:val="-2"/>
        </w:rPr>
        <w:t>bromide:</w:t>
      </w:r>
    </w:p>
    <w:p>
      <w:pPr>
        <w:pStyle w:val="BodyText"/>
        <w:spacing w:line="288" w:lineRule="auto" w:before="260"/>
        <w:ind w:right="722"/>
      </w:pPr>
      <w:r>
        <w:rPr>
          <w:w w:val="105"/>
        </w:rPr>
        <w:t>Tiotropium</w:t>
      </w:r>
      <w:r>
        <w:rPr>
          <w:spacing w:val="40"/>
          <w:w w:val="105"/>
        </w:rPr>
        <w:t> </w:t>
      </w:r>
      <w:r>
        <w:rPr>
          <w:w w:val="105"/>
        </w:rPr>
        <w:t>bromide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long-effective</w:t>
      </w:r>
      <w:r>
        <w:rPr>
          <w:spacing w:val="-14"/>
          <w:w w:val="105"/>
        </w:rPr>
        <w:t> </w:t>
      </w:r>
      <w:r>
        <w:rPr>
          <w:w w:val="105"/>
        </w:rPr>
        <w:t>anticholinergic,</w:t>
      </w:r>
      <w:r>
        <w:rPr>
          <w:spacing w:val="-11"/>
          <w:w w:val="105"/>
        </w:rPr>
        <w:t> </w:t>
      </w:r>
      <w:r>
        <w:rPr>
          <w:w w:val="105"/>
        </w:rPr>
        <w:t>with</w:t>
      </w:r>
      <w:r>
        <w:rPr>
          <w:spacing w:val="-14"/>
          <w:w w:val="105"/>
        </w:rPr>
        <w:t> </w:t>
      </w:r>
      <w:r>
        <w:rPr>
          <w:w w:val="105"/>
        </w:rPr>
        <w:t>great effect</w:t>
      </w:r>
      <w:r>
        <w:rPr>
          <w:spacing w:val="-5"/>
          <w:w w:val="105"/>
        </w:rPr>
        <w:t> </w:t>
      </w:r>
      <w:r>
        <w:rPr>
          <w:w w:val="105"/>
        </w:rPr>
        <w:t>as a</w:t>
      </w:r>
      <w:r>
        <w:rPr>
          <w:spacing w:val="-4"/>
          <w:w w:val="105"/>
        </w:rPr>
        <w:t> </w:t>
      </w:r>
      <w:r>
        <w:rPr>
          <w:w w:val="105"/>
        </w:rPr>
        <w:t>selective</w:t>
      </w:r>
      <w:r>
        <w:rPr>
          <w:spacing w:val="-7"/>
          <w:w w:val="105"/>
        </w:rPr>
        <w:t> </w:t>
      </w:r>
      <w:r>
        <w:rPr>
          <w:w w:val="105"/>
        </w:rPr>
        <w:t>antagonist to</w:t>
      </w:r>
      <w:r>
        <w:rPr>
          <w:w w:val="105"/>
        </w:rPr>
        <w:t> the</w:t>
      </w:r>
      <w:r>
        <w:rPr>
          <w:w w:val="105"/>
        </w:rPr>
        <w:t> acetylcholine</w:t>
      </w:r>
      <w:r>
        <w:rPr>
          <w:w w:val="105"/>
        </w:rPr>
        <w:t> receptor</w:t>
      </w:r>
      <w:r>
        <w:rPr>
          <w:w w:val="105"/>
        </w:rPr>
        <w:t> of</w:t>
      </w:r>
      <w:r>
        <w:rPr>
          <w:w w:val="105"/>
        </w:rPr>
        <w:t> muscarin</w:t>
      </w:r>
      <w:r>
        <w:rPr>
          <w:w w:val="105"/>
        </w:rPr>
        <w:t> and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kinetic</w:t>
      </w:r>
      <w:r>
        <w:rPr>
          <w:w w:val="105"/>
        </w:rPr>
        <w:t> selectivity.</w:t>
      </w:r>
      <w:r>
        <w:rPr>
          <w:w w:val="105"/>
        </w:rPr>
        <w:t> Tiotropium</w:t>
      </w:r>
      <w:r>
        <w:rPr>
          <w:w w:val="105"/>
        </w:rPr>
        <w:t> dissociates rapidly</w:t>
      </w:r>
      <w:r>
        <w:rPr>
          <w:w w:val="105"/>
        </w:rPr>
        <w:t> from</w:t>
      </w:r>
      <w:r>
        <w:rPr>
          <w:w w:val="105"/>
        </w:rPr>
        <w:t> autoin</w:t>
      </w:r>
      <w:r>
        <w:rPr>
          <w:w w:val="105"/>
        </w:rPr>
        <w:t> inhibitory</w:t>
      </w:r>
      <w:r>
        <w:rPr>
          <w:w w:val="105"/>
        </w:rPr>
        <w:t> M2</w:t>
      </w:r>
      <w:r>
        <w:rPr>
          <w:w w:val="105"/>
        </w:rPr>
        <w:t> receptors,</w:t>
      </w:r>
      <w:r>
        <w:rPr>
          <w:w w:val="105"/>
        </w:rPr>
        <w:t> but</w:t>
      </w:r>
      <w:r>
        <w:rPr>
          <w:w w:val="105"/>
        </w:rPr>
        <w:t> slowly</w:t>
      </w:r>
      <w:r>
        <w:rPr>
          <w:w w:val="105"/>
        </w:rPr>
        <w:t> from</w:t>
      </w:r>
      <w:r>
        <w:rPr>
          <w:w w:val="105"/>
        </w:rPr>
        <w:t> M1</w:t>
      </w:r>
      <w:r>
        <w:rPr>
          <w:w w:val="105"/>
        </w:rPr>
        <w:t> and M2</w:t>
      </w:r>
      <w:r>
        <w:rPr>
          <w:w w:val="105"/>
        </w:rPr>
        <w:t> receptors,</w:t>
      </w:r>
      <w:r>
        <w:rPr>
          <w:w w:val="105"/>
        </w:rPr>
        <w:t> which </w:t>
      </w:r>
      <w:r>
        <w:rPr/>
        <w:t>transmit acetylcholine-mediated bronchoconstriction and adhesive secretion. This increases the </w:t>
      </w:r>
      <w:r>
        <w:rPr>
          <w:w w:val="105"/>
        </w:rPr>
        <w:t>binding</w:t>
      </w:r>
      <w:r>
        <w:rPr>
          <w:spacing w:val="-2"/>
          <w:w w:val="105"/>
        </w:rPr>
        <w:t> </w:t>
      </w:r>
      <w:r>
        <w:rPr>
          <w:w w:val="105"/>
        </w:rPr>
        <w:t>time</w:t>
      </w:r>
      <w:r>
        <w:rPr>
          <w:spacing w:val="-8"/>
          <w:w w:val="105"/>
        </w:rPr>
        <w:t> </w:t>
      </w:r>
      <w:r>
        <w:rPr>
          <w:w w:val="105"/>
        </w:rPr>
        <w:t>of M3</w:t>
      </w:r>
      <w:r>
        <w:rPr>
          <w:spacing w:val="-3"/>
          <w:w w:val="105"/>
        </w:rPr>
        <w:t> </w:t>
      </w:r>
      <w:r>
        <w:rPr>
          <w:w w:val="105"/>
        </w:rPr>
        <w:t>receptors</w:t>
      </w:r>
      <w:r>
        <w:rPr>
          <w:spacing w:val="-10"/>
          <w:w w:val="105"/>
        </w:rPr>
        <w:t> </w:t>
      </w:r>
      <w:r>
        <w:rPr>
          <w:w w:val="105"/>
        </w:rPr>
        <w:t>leads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longer</w:t>
      </w:r>
      <w:r>
        <w:rPr>
          <w:spacing w:val="-2"/>
          <w:w w:val="105"/>
        </w:rPr>
        <w:t> </w:t>
      </w:r>
      <w:r>
        <w:rPr>
          <w:w w:val="105"/>
        </w:rPr>
        <w:t>bronchodilation,</w:t>
      </w:r>
      <w:r>
        <w:rPr>
          <w:spacing w:val="-7"/>
          <w:w w:val="105"/>
        </w:rPr>
        <w:t> </w:t>
      </w:r>
      <w:r>
        <w:rPr>
          <w:w w:val="105"/>
        </w:rPr>
        <w:t>allowing</w:t>
      </w:r>
      <w:r>
        <w:rPr>
          <w:spacing w:val="-2"/>
          <w:w w:val="105"/>
        </w:rPr>
        <w:t> </w:t>
      </w:r>
      <w:r>
        <w:rPr>
          <w:w w:val="105"/>
        </w:rPr>
        <w:t>daily</w:t>
      </w:r>
      <w:r>
        <w:rPr>
          <w:spacing w:val="-11"/>
          <w:w w:val="105"/>
        </w:rPr>
        <w:t> </w:t>
      </w:r>
      <w:r>
        <w:rPr>
          <w:w w:val="105"/>
        </w:rPr>
        <w:t>doses</w:t>
      </w:r>
      <w:r>
        <w:rPr>
          <w:spacing w:val="-5"/>
          <w:w w:val="105"/>
        </w:rPr>
        <w:t> </w:t>
      </w:r>
      <w:r>
        <w:rPr>
          <w:w w:val="105"/>
        </w:rPr>
        <w:t>compared</w:t>
      </w:r>
      <w:r>
        <w:rPr>
          <w:spacing w:val="-8"/>
          <w:w w:val="105"/>
        </w:rPr>
        <w:t> </w:t>
      </w:r>
      <w:r>
        <w:rPr>
          <w:w w:val="105"/>
        </w:rPr>
        <w:t>to the 3-4 daily doses required with iProtrophium. [28]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4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914400</wp:posOffset>
            </wp:positionH>
            <wp:positionV relativeFrom="paragraph">
              <wp:posOffset>323100</wp:posOffset>
            </wp:positionV>
            <wp:extent cx="5165238" cy="1709927"/>
            <wp:effectExtent l="0" t="0" r="0" b="0"/>
            <wp:wrapTopAndBottom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5238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35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1462927</wp:posOffset>
            </wp:positionH>
            <wp:positionV relativeFrom="paragraph">
              <wp:posOffset>319548</wp:posOffset>
            </wp:positionV>
            <wp:extent cx="4481340" cy="2479833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1340" cy="24798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jc w:val="left"/>
        <w:rPr>
          <w:sz w:val="20"/>
        </w:rPr>
        <w:sectPr>
          <w:pgSz w:w="12240" w:h="15840"/>
          <w:pgMar w:top="1420" w:bottom="280" w:left="1440" w:right="720"/>
        </w:sectPr>
      </w:pPr>
    </w:p>
    <w:p>
      <w:pPr>
        <w:pStyle w:val="BodyText"/>
        <w:spacing w:before="18"/>
        <w:jc w:val="left"/>
        <w:rPr>
          <w:sz w:val="20"/>
        </w:rPr>
      </w:pPr>
    </w:p>
    <w:p>
      <w:pPr>
        <w:pStyle w:val="BodyText"/>
        <w:ind w:left="1204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373923" cy="1991677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3923" cy="1991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183"/>
        <w:jc w:val="left"/>
        <w:rPr>
          <w:sz w:val="28"/>
        </w:rPr>
      </w:pPr>
    </w:p>
    <w:p>
      <w:pPr>
        <w:pStyle w:val="Heading3"/>
        <w:jc w:val="both"/>
      </w:pPr>
      <w:r>
        <w:rPr/>
        <w:t>Methylxanthine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its </w:t>
      </w:r>
      <w:r>
        <w:rPr>
          <w:spacing w:val="-2"/>
        </w:rPr>
        <w:t>derivatives:</w:t>
      </w:r>
    </w:p>
    <w:p>
      <w:pPr>
        <w:pStyle w:val="BodyText"/>
        <w:spacing w:line="288" w:lineRule="auto" w:before="261"/>
        <w:ind w:right="716"/>
      </w:pPr>
      <w:r>
        <w:rPr>
          <w:w w:val="105"/>
        </w:rPr>
        <w:t>Eg.</w:t>
      </w:r>
      <w:r>
        <w:rPr>
          <w:spacing w:val="40"/>
          <w:w w:val="105"/>
        </w:rPr>
        <w:t> </w:t>
      </w:r>
      <w:r>
        <w:rPr>
          <w:w w:val="105"/>
        </w:rPr>
        <w:t>Theophylline, aminophylline, diproferin, and These are non-authorized phosphodiesterase (PDE)</w:t>
      </w:r>
      <w:r>
        <w:rPr>
          <w:spacing w:val="-5"/>
          <w:w w:val="105"/>
        </w:rPr>
        <w:t> </w:t>
      </w:r>
      <w:r>
        <w:rPr>
          <w:w w:val="105"/>
        </w:rPr>
        <w:t>inhibitors.</w:t>
      </w:r>
      <w:r>
        <w:rPr>
          <w:spacing w:val="-7"/>
          <w:w w:val="105"/>
        </w:rPr>
        <w:t> </w:t>
      </w:r>
      <w:r>
        <w:rPr>
          <w:w w:val="105"/>
        </w:rPr>
        <w:t>PDE</w:t>
      </w:r>
      <w:r>
        <w:rPr>
          <w:spacing w:val="-12"/>
          <w:w w:val="105"/>
        </w:rPr>
        <w:t> </w:t>
      </w:r>
      <w:r>
        <w:rPr>
          <w:w w:val="105"/>
        </w:rPr>
        <w:t>types</w:t>
      </w:r>
      <w:r>
        <w:rPr>
          <w:spacing w:val="-5"/>
          <w:w w:val="105"/>
        </w:rPr>
        <w:t> </w:t>
      </w:r>
      <w:r>
        <w:rPr>
          <w:w w:val="105"/>
        </w:rPr>
        <w:t>III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IV</w:t>
      </w:r>
      <w:r>
        <w:rPr>
          <w:spacing w:val="-3"/>
          <w:w w:val="105"/>
        </w:rPr>
        <w:t> </w:t>
      </w:r>
      <w:r>
        <w:rPr>
          <w:w w:val="105"/>
        </w:rPr>
        <w:t>destroy</w:t>
      </w:r>
      <w:r>
        <w:rPr>
          <w:spacing w:val="-5"/>
          <w:w w:val="105"/>
        </w:rPr>
        <w:t> </w:t>
      </w:r>
      <w:r>
        <w:rPr>
          <w:w w:val="105"/>
        </w:rPr>
        <w:t>down</w:t>
      </w:r>
      <w:r>
        <w:rPr>
          <w:spacing w:val="-14"/>
          <w:w w:val="105"/>
        </w:rPr>
        <w:t> </w:t>
      </w:r>
      <w:r>
        <w:rPr>
          <w:w w:val="105"/>
        </w:rPr>
        <w:t>cyclic</w:t>
      </w:r>
      <w:r>
        <w:rPr>
          <w:spacing w:val="38"/>
          <w:w w:val="105"/>
        </w:rPr>
        <w:t> </w:t>
      </w:r>
      <w:r>
        <w:rPr>
          <w:w w:val="105"/>
        </w:rPr>
        <w:t>adenosine</w:t>
      </w:r>
      <w:r>
        <w:rPr>
          <w:spacing w:val="-8"/>
          <w:w w:val="105"/>
        </w:rPr>
        <w:t> </w:t>
      </w:r>
      <w:r>
        <w:rPr>
          <w:w w:val="105"/>
        </w:rPr>
        <w:t>monophosphat</w:t>
      </w:r>
      <w:r>
        <w:rPr>
          <w:spacing w:val="-5"/>
          <w:w w:val="105"/>
        </w:rPr>
        <w:t> </w:t>
      </w:r>
      <w:r>
        <w:rPr>
          <w:w w:val="105"/>
        </w:rPr>
        <w:t>(cAMP)</w:t>
      </w:r>
      <w:r>
        <w:rPr>
          <w:spacing w:val="-5"/>
          <w:w w:val="105"/>
        </w:rPr>
        <w:t> </w:t>
      </w:r>
      <w:r>
        <w:rPr>
          <w:w w:val="105"/>
        </w:rPr>
        <w:t>into 5-AMP</w:t>
      </w:r>
      <w:r>
        <w:rPr>
          <w:w w:val="105"/>
        </w:rPr>
        <w:t> ,whereas</w:t>
      </w:r>
      <w:r>
        <w:rPr>
          <w:w w:val="105"/>
        </w:rPr>
        <w:t> PDE</w:t>
      </w:r>
      <w:r>
        <w:rPr>
          <w:w w:val="105"/>
        </w:rPr>
        <w:t> V</w:t>
      </w:r>
      <w:r>
        <w:rPr>
          <w:w w:val="105"/>
        </w:rPr>
        <w:t> break</w:t>
      </w:r>
      <w:r>
        <w:rPr>
          <w:w w:val="105"/>
        </w:rPr>
        <w:t> down</w:t>
      </w:r>
      <w:r>
        <w:rPr>
          <w:w w:val="105"/>
        </w:rPr>
        <w:t> cyclic</w:t>
      </w:r>
      <w:r>
        <w:rPr>
          <w:w w:val="105"/>
        </w:rPr>
        <w:t> guanosine</w:t>
      </w:r>
      <w:r>
        <w:rPr>
          <w:w w:val="105"/>
        </w:rPr>
        <w:t> monophosphate</w:t>
      </w:r>
      <w:r>
        <w:rPr>
          <w:w w:val="105"/>
        </w:rPr>
        <w:t> (cGMP)</w:t>
      </w:r>
      <w:r>
        <w:rPr>
          <w:w w:val="105"/>
        </w:rPr>
        <w:t> at</w:t>
      </w:r>
      <w:r>
        <w:rPr>
          <w:w w:val="105"/>
        </w:rPr>
        <w:t> 5-gmp. Inhibition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enzyme</w:t>
      </w:r>
      <w:r>
        <w:rPr>
          <w:spacing w:val="-7"/>
          <w:w w:val="105"/>
        </w:rPr>
        <w:t> </w:t>
      </w:r>
      <w:r>
        <w:rPr>
          <w:w w:val="105"/>
        </w:rPr>
        <w:t>recycling</w:t>
      </w:r>
      <w:r>
        <w:rPr>
          <w:spacing w:val="-1"/>
          <w:w w:val="105"/>
        </w:rPr>
        <w:t> </w:t>
      </w:r>
      <w:r>
        <w:rPr>
          <w:w w:val="105"/>
        </w:rPr>
        <w:t>company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CGMP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CAMP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Campen.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8"/>
          <w:w w:val="105"/>
        </w:rPr>
        <w:t> </w:t>
      </w:r>
      <w:r>
        <w:rPr>
          <w:w w:val="105"/>
        </w:rPr>
        <w:t>break the Bronchuratock, camp, camp, camp,</w:t>
      </w:r>
      <w:r>
        <w:rPr>
          <w:spacing w:val="-4"/>
          <w:w w:val="105"/>
        </w:rPr>
        <w:t> </w:t>
      </w:r>
      <w:r>
        <w:rPr>
          <w:w w:val="105"/>
        </w:rPr>
        <w:t>camp,</w:t>
      </w:r>
      <w:r>
        <w:rPr>
          <w:spacing w:val="-4"/>
          <w:w w:val="105"/>
        </w:rPr>
        <w:t> </w:t>
      </w:r>
      <w:r>
        <w:rPr>
          <w:w w:val="105"/>
        </w:rPr>
        <w:t>camp,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camp in order,</w:t>
      </w:r>
      <w:r>
        <w:rPr>
          <w:spacing w:val="-4"/>
          <w:w w:val="105"/>
        </w:rPr>
        <w:t> </w:t>
      </w:r>
      <w:r>
        <w:rPr>
          <w:w w:val="105"/>
        </w:rPr>
        <w:t>causing you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fall into CGMP</w:t>
      </w:r>
      <w:r>
        <w:rPr>
          <w:w w:val="105"/>
        </w:rPr>
        <w:t> and</w:t>
      </w:r>
      <w:r>
        <w:rPr>
          <w:w w:val="105"/>
        </w:rPr>
        <w:t> camp</w:t>
      </w:r>
      <w:r>
        <w:rPr>
          <w:w w:val="105"/>
        </w:rPr>
        <w:t> nutrition.</w:t>
      </w:r>
      <w:r>
        <w:rPr>
          <w:w w:val="105"/>
        </w:rPr>
        <w:t> Inflammatory</w:t>
      </w:r>
      <w:r>
        <w:rPr>
          <w:w w:val="105"/>
        </w:rPr>
        <w:t> cells.</w:t>
      </w:r>
      <w:r>
        <w:rPr>
          <w:w w:val="105"/>
        </w:rPr>
        <w:t> [29]</w:t>
      </w:r>
      <w:r>
        <w:rPr>
          <w:w w:val="105"/>
        </w:rPr>
        <w:t> Xanthine</w:t>
      </w:r>
      <w:r>
        <w:rPr>
          <w:w w:val="105"/>
        </w:rPr>
        <w:t> Another</w:t>
      </w:r>
      <w:r>
        <w:rPr>
          <w:w w:val="105"/>
        </w:rPr>
        <w:t> mechanism</w:t>
      </w:r>
      <w:r>
        <w:rPr>
          <w:w w:val="105"/>
        </w:rPr>
        <w:t> that bronchiectasis</w:t>
      </w:r>
      <w:r>
        <w:rPr>
          <w:w w:val="105"/>
        </w:rPr>
        <w:t> produces</w:t>
      </w:r>
      <w:r>
        <w:rPr>
          <w:w w:val="105"/>
        </w:rPr>
        <w:t> blocking</w:t>
      </w:r>
      <w:r>
        <w:rPr>
          <w:w w:val="105"/>
        </w:rPr>
        <w:t> of</w:t>
      </w:r>
      <w:r>
        <w:rPr>
          <w:w w:val="105"/>
        </w:rPr>
        <w:t> adenosine receptors</w:t>
      </w:r>
      <w:r>
        <w:rPr>
          <w:w w:val="105"/>
        </w:rPr>
        <w:t> located in various</w:t>
      </w:r>
      <w:r>
        <w:rPr>
          <w:w w:val="105"/>
        </w:rPr>
        <w:t> organs, generates adenosine mediated</w:t>
      </w:r>
      <w:r>
        <w:rPr>
          <w:w w:val="105"/>
        </w:rPr>
        <w:t> by</w:t>
      </w:r>
      <w:r>
        <w:rPr>
          <w:w w:val="105"/>
        </w:rPr>
        <w:t> these</w:t>
      </w:r>
      <w:r>
        <w:rPr>
          <w:w w:val="105"/>
        </w:rPr>
        <w:t> receptors,</w:t>
      </w:r>
      <w:r>
        <w:rPr>
          <w:w w:val="105"/>
        </w:rPr>
        <w:t> leading</w:t>
      </w:r>
      <w:r>
        <w:rPr>
          <w:w w:val="105"/>
        </w:rPr>
        <w:t> to bronchiectasis.</w:t>
      </w:r>
      <w:r>
        <w:rPr>
          <w:w w:val="105"/>
        </w:rPr>
        <w:t> In addition,</w:t>
      </w:r>
      <w:r>
        <w:rPr>
          <w:w w:val="105"/>
        </w:rPr>
        <w:t> it</w:t>
      </w:r>
      <w:r>
        <w:rPr>
          <w:w w:val="105"/>
        </w:rPr>
        <w:t> improves mucus membrane clearance. BronchialImproved ventilation activity in asthma. [30]</w:t>
      </w:r>
    </w:p>
    <w:p>
      <w:pPr>
        <w:pStyle w:val="BodyText"/>
        <w:spacing w:line="290" w:lineRule="auto" w:before="202"/>
        <w:ind w:right="724"/>
      </w:pPr>
      <w:r>
        <w:rPr>
          <w:w w:val="105"/>
        </w:rPr>
        <w:t>These funds are not</w:t>
      </w:r>
      <w:r>
        <w:rPr>
          <w:w w:val="105"/>
        </w:rPr>
        <w:t> used due to the</w:t>
      </w:r>
      <w:r>
        <w:rPr>
          <w:w w:val="105"/>
        </w:rPr>
        <w:t> narrow area</w:t>
      </w:r>
      <w:r>
        <w:rPr>
          <w:w w:val="105"/>
        </w:rPr>
        <w:t> of</w:t>
      </w:r>
      <w:r>
        <w:rPr>
          <w:w w:val="105"/>
        </w:rPr>
        <w:t> treatment.</w:t>
      </w:r>
      <w:r>
        <w:rPr>
          <w:w w:val="105"/>
        </w:rPr>
        <w:t> In cases</w:t>
      </w:r>
      <w:r>
        <w:rPr>
          <w:w w:val="105"/>
        </w:rPr>
        <w:t> of</w:t>
      </w:r>
      <w:r>
        <w:rPr>
          <w:w w:val="105"/>
        </w:rPr>
        <w:t> refractory, and in severe</w:t>
      </w:r>
      <w:r>
        <w:rPr>
          <w:w w:val="105"/>
        </w:rPr>
        <w:t> attack,</w:t>
      </w:r>
      <w:r>
        <w:rPr>
          <w:w w:val="105"/>
        </w:rPr>
        <w:t> xanthine</w:t>
      </w:r>
      <w:r>
        <w:rPr>
          <w:w w:val="105"/>
        </w:rPr>
        <w:t> is</w:t>
      </w:r>
      <w:r>
        <w:rPr>
          <w:w w:val="105"/>
        </w:rPr>
        <w:t> used</w:t>
      </w:r>
      <w:r>
        <w:rPr>
          <w:w w:val="105"/>
        </w:rPr>
        <w:t> orally</w:t>
      </w:r>
      <w:r>
        <w:rPr>
          <w:w w:val="105"/>
        </w:rPr>
        <w:t> or</w:t>
      </w:r>
      <w:r>
        <w:rPr>
          <w:w w:val="105"/>
        </w:rPr>
        <w:t> intravenously</w:t>
      </w:r>
      <w:r>
        <w:rPr>
          <w:w w:val="105"/>
        </w:rPr>
        <w:t> (combined).</w:t>
      </w:r>
      <w:r>
        <w:rPr>
          <w:w w:val="105"/>
        </w:rPr>
        <w:t> Pulse</w:t>
      </w:r>
      <w:r>
        <w:rPr>
          <w:w w:val="105"/>
        </w:rPr>
        <w:t> rate</w:t>
      </w:r>
      <w:r>
        <w:rPr>
          <w:w w:val="105"/>
        </w:rPr>
        <w:t> and</w:t>
      </w:r>
      <w:r>
        <w:rPr>
          <w:w w:val="105"/>
        </w:rPr>
        <w:t> blood pressure should be monitored during intravenous infusion. [30,31]</w:t>
      </w:r>
    </w:p>
    <w:p>
      <w:pPr>
        <w:pStyle w:val="BodyText"/>
        <w:jc w:val="left"/>
      </w:pPr>
    </w:p>
    <w:p>
      <w:pPr>
        <w:pStyle w:val="BodyText"/>
        <w:spacing w:before="170"/>
        <w:jc w:val="left"/>
      </w:pPr>
    </w:p>
    <w:p>
      <w:pPr>
        <w:pStyle w:val="Heading4"/>
        <w:jc w:val="both"/>
      </w:pPr>
      <w:r>
        <w:rPr/>
        <w:t>Asthma</w:t>
      </w:r>
      <w:r>
        <w:rPr>
          <w:spacing w:val="20"/>
        </w:rPr>
        <w:t> </w:t>
      </w:r>
      <w:r>
        <w:rPr>
          <w:spacing w:val="-2"/>
        </w:rPr>
        <w:t>attack:</w:t>
      </w:r>
    </w:p>
    <w:p>
      <w:pPr>
        <w:pStyle w:val="BodyText"/>
        <w:spacing w:line="288" w:lineRule="auto" w:before="259"/>
        <w:ind w:right="730"/>
      </w:pPr>
      <w:r>
        <w:rPr>
          <w:w w:val="105"/>
        </w:rPr>
        <w:t>Aminophylline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combination</w:t>
      </w:r>
      <w:r>
        <w:rPr>
          <w:w w:val="105"/>
        </w:rPr>
        <w:t> of</w:t>
      </w:r>
      <w:r>
        <w:rPr>
          <w:w w:val="105"/>
        </w:rPr>
        <w:t> theophylline</w:t>
      </w:r>
      <w:r>
        <w:rPr>
          <w:w w:val="105"/>
        </w:rPr>
        <w:t> and</w:t>
      </w:r>
      <w:r>
        <w:rPr>
          <w:w w:val="105"/>
        </w:rPr>
        <w:t> ethylendiamin,</w:t>
      </w:r>
      <w:r>
        <w:rPr>
          <w:w w:val="105"/>
        </w:rPr>
        <w:t> and</w:t>
      </w:r>
      <w:r>
        <w:rPr>
          <w:w w:val="105"/>
        </w:rPr>
        <w:t> is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most effective</w:t>
      </w:r>
      <w:r>
        <w:rPr>
          <w:spacing w:val="-6"/>
          <w:w w:val="105"/>
        </w:rPr>
        <w:t> </w:t>
      </w:r>
      <w:r>
        <w:rPr>
          <w:w w:val="105"/>
        </w:rPr>
        <w:t>preventive, more</w:t>
      </w:r>
      <w:r>
        <w:rPr>
          <w:spacing w:val="-13"/>
          <w:w w:val="105"/>
        </w:rPr>
        <w:t> </w:t>
      </w:r>
      <w:r>
        <w:rPr>
          <w:w w:val="105"/>
        </w:rPr>
        <w:t>serious,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serious</w:t>
      </w:r>
      <w:r>
        <w:rPr>
          <w:spacing w:val="-4"/>
          <w:w w:val="105"/>
        </w:rPr>
        <w:t> </w:t>
      </w:r>
      <w:r>
        <w:rPr>
          <w:w w:val="105"/>
        </w:rPr>
        <w:t>drugs.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6"/>
          <w:w w:val="105"/>
        </w:rPr>
        <w:t> </w:t>
      </w:r>
      <w:r>
        <w:rPr>
          <w:w w:val="105"/>
        </w:rPr>
        <w:t>effective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patients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not respond to catecholamines. 250-500 mg in 10 ml solutionSlowly. First lineage of</w:t>
      </w:r>
      <w:r>
        <w:rPr>
          <w:w w:val="105"/>
        </w:rPr>
        <w:t> patients with severe asthma challengeInjections or IV infusions as treatment. [9]</w:t>
      </w:r>
    </w:p>
    <w:p>
      <w:pPr>
        <w:pStyle w:val="BodyText"/>
        <w:spacing w:line="283" w:lineRule="auto" w:before="201"/>
        <w:ind w:right="736"/>
      </w:pPr>
      <w:r>
        <w:rPr>
          <w:w w:val="105"/>
        </w:rPr>
        <w:t>Treatment</w:t>
      </w:r>
      <w:r>
        <w:rPr>
          <w:w w:val="105"/>
        </w:rPr>
        <w:t> with</w:t>
      </w:r>
      <w:r>
        <w:rPr>
          <w:w w:val="105"/>
        </w:rPr>
        <w:t> a</w:t>
      </w:r>
      <w:r>
        <w:rPr>
          <w:w w:val="105"/>
        </w:rPr>
        <w:t> reasonable</w:t>
      </w:r>
      <w:r>
        <w:rPr>
          <w:w w:val="105"/>
        </w:rPr>
        <w:t> dose</w:t>
      </w:r>
      <w:r>
        <w:rPr>
          <w:w w:val="105"/>
        </w:rPr>
        <w:t> of</w:t>
      </w:r>
      <w:r>
        <w:rPr>
          <w:w w:val="105"/>
        </w:rPr>
        <w:t> inhaled</w:t>
      </w:r>
      <w:r>
        <w:rPr>
          <w:w w:val="105"/>
        </w:rPr>
        <w:t> selectively</w:t>
      </w:r>
      <w:r>
        <w:rPr>
          <w:w w:val="105"/>
        </w:rPr>
        <w:t> selective</w:t>
      </w:r>
      <w:r>
        <w:rPr>
          <w:w w:val="105"/>
        </w:rPr>
        <w:t> α2</w:t>
      </w:r>
      <w:r>
        <w:rPr>
          <w:w w:val="105"/>
        </w:rPr>
        <w:t> agonist</w:t>
      </w:r>
      <w:r>
        <w:rPr>
          <w:w w:val="105"/>
        </w:rPr>
        <w:t> is</w:t>
      </w:r>
      <w:r>
        <w:rPr>
          <w:w w:val="105"/>
        </w:rPr>
        <w:t> injected</w:t>
      </w:r>
      <w:r>
        <w:rPr>
          <w:w w:val="105"/>
        </w:rPr>
        <w:t> at</w:t>
      </w:r>
      <w:r>
        <w:rPr>
          <w:w w:val="105"/>
        </w:rPr>
        <w:t> a dose of 5 mg/kg over 15-30 minutes. ,followed by 0.5-1 mg/kg/hour for</w:t>
      </w:r>
      <w:r>
        <w:rPr>
          <w:spacing w:val="40"/>
          <w:w w:val="105"/>
        </w:rPr>
        <w:t> </w:t>
      </w:r>
      <w:r>
        <w:rPr>
          <w:w w:val="105"/>
        </w:rPr>
        <w:t>several hours.[13]</w:t>
      </w:r>
    </w:p>
    <w:p>
      <w:pPr>
        <w:pStyle w:val="BodyText"/>
        <w:spacing w:after="0" w:line="283" w:lineRule="auto"/>
        <w:sectPr>
          <w:pgSz w:w="12240" w:h="15840"/>
          <w:pgMar w:top="1820" w:bottom="280" w:left="1440" w:right="720"/>
        </w:sectPr>
      </w:pPr>
    </w:p>
    <w:p>
      <w:pPr>
        <w:pStyle w:val="BodyText"/>
        <w:spacing w:line="290" w:lineRule="auto" w:before="32"/>
        <w:ind w:right="728"/>
      </w:pPr>
      <w:r>
        <w:rPr>
          <w:w w:val="105"/>
        </w:rPr>
        <w:t>Theophylline</w:t>
      </w:r>
      <w:r>
        <w:rPr>
          <w:w w:val="105"/>
        </w:rPr>
        <w:t> designated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evening</w:t>
      </w:r>
      <w:r>
        <w:rPr>
          <w:w w:val="105"/>
        </w:rPr>
        <w:t> serves</w:t>
      </w:r>
      <w:r>
        <w:rPr>
          <w:w w:val="105"/>
        </w:rPr>
        <w:t> as</w:t>
      </w:r>
      <w:r>
        <w:rPr>
          <w:w w:val="105"/>
        </w:rPr>
        <w:t> an</w:t>
      </w:r>
      <w:r>
        <w:rPr>
          <w:w w:val="105"/>
        </w:rPr>
        <w:t> addiction</w:t>
      </w:r>
      <w:r>
        <w:rPr>
          <w:w w:val="105"/>
        </w:rPr>
        <w:t> to</w:t>
      </w:r>
      <w:r>
        <w:rPr>
          <w:w w:val="105"/>
        </w:rPr>
        <w:t> prevent</w:t>
      </w:r>
      <w:r>
        <w:rPr>
          <w:w w:val="105"/>
        </w:rPr>
        <w:t> nightly</w:t>
      </w:r>
      <w:r>
        <w:rPr>
          <w:w w:val="105"/>
        </w:rPr>
        <w:t> attacks. </w:t>
      </w:r>
      <w:r>
        <w:rPr>
          <w:spacing w:val="-2"/>
          <w:w w:val="105"/>
        </w:rPr>
        <w:t>[30,32]</w:t>
      </w:r>
    </w:p>
    <w:p>
      <w:pPr>
        <w:pStyle w:val="BodyText"/>
        <w:spacing w:before="9"/>
        <w:jc w:val="left"/>
        <w:rPr>
          <w:sz w:val="10"/>
        </w:rPr>
      </w:pPr>
      <w:r>
        <w:rPr>
          <w:sz w:val="10"/>
        </w:rPr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1466433</wp:posOffset>
            </wp:positionH>
            <wp:positionV relativeFrom="paragraph">
              <wp:posOffset>98660</wp:posOffset>
            </wp:positionV>
            <wp:extent cx="4548620" cy="3479291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8620" cy="347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4"/>
        <w:jc w:val="left"/>
      </w:pPr>
    </w:p>
    <w:p>
      <w:pPr>
        <w:pStyle w:val="Heading2"/>
      </w:pPr>
      <w:r>
        <w:rPr/>
        <w:t>Leukotriene</w:t>
      </w:r>
      <w:r>
        <w:rPr>
          <w:spacing w:val="32"/>
        </w:rPr>
        <w:t> </w:t>
      </w:r>
      <w:r>
        <w:rPr/>
        <w:t>modifiers</w:t>
      </w:r>
      <w:r>
        <w:rPr>
          <w:spacing w:val="38"/>
        </w:rPr>
        <w:t> </w:t>
      </w:r>
      <w:r>
        <w:rPr>
          <w:spacing w:val="-10"/>
        </w:rPr>
        <w:t>:</w:t>
      </w:r>
    </w:p>
    <w:p>
      <w:pPr>
        <w:pStyle w:val="BodyText"/>
        <w:spacing w:line="288" w:lineRule="auto" w:before="282"/>
        <w:ind w:right="725"/>
      </w:pPr>
      <w:r>
        <w:rPr>
          <w:w w:val="105"/>
        </w:rPr>
        <w:t>Leukotrien</w:t>
      </w:r>
      <w:r>
        <w:rPr>
          <w:w w:val="105"/>
        </w:rPr>
        <w:t> (LT4,</w:t>
      </w:r>
      <w:r>
        <w:rPr>
          <w:w w:val="105"/>
        </w:rPr>
        <w:t> Ltd4,</w:t>
      </w:r>
      <w:r>
        <w:rPr>
          <w:w w:val="105"/>
        </w:rPr>
        <w:t> LTE4)</w:t>
      </w:r>
      <w:r>
        <w:rPr>
          <w:w w:val="105"/>
        </w:rPr>
        <w:t> is</w:t>
      </w:r>
      <w:r>
        <w:rPr>
          <w:w w:val="105"/>
        </w:rPr>
        <w:t> released</w:t>
      </w:r>
      <w:r>
        <w:rPr>
          <w:w w:val="105"/>
        </w:rPr>
        <w:t> during</w:t>
      </w:r>
      <w:r>
        <w:rPr>
          <w:w w:val="105"/>
        </w:rPr>
        <w:t> inflammation.</w:t>
      </w:r>
      <w:r>
        <w:rPr>
          <w:w w:val="105"/>
        </w:rPr>
        <w:t> They</w:t>
      </w:r>
      <w:r>
        <w:rPr>
          <w:w w:val="105"/>
        </w:rPr>
        <w:t> increase</w:t>
      </w:r>
      <w:r>
        <w:rPr>
          <w:w w:val="105"/>
        </w:rPr>
        <w:t> mucus</w:t>
      </w:r>
      <w:r>
        <w:rPr>
          <w:w w:val="105"/>
        </w:rPr>
        <w:t> secretion, reduce</w:t>
      </w:r>
      <w:r>
        <w:rPr>
          <w:w w:val="105"/>
        </w:rPr>
        <w:t> mucosa</w:t>
      </w:r>
      <w:r>
        <w:rPr>
          <w:w w:val="105"/>
        </w:rPr>
        <w:t> and</w:t>
      </w:r>
      <w:r>
        <w:rPr>
          <w:w w:val="105"/>
        </w:rPr>
        <w:t> increase</w:t>
      </w:r>
      <w:r>
        <w:rPr>
          <w:w w:val="105"/>
        </w:rPr>
        <w:t> vascular</w:t>
      </w:r>
      <w:r>
        <w:rPr>
          <w:w w:val="105"/>
        </w:rPr>
        <w:t> permeability.</w:t>
      </w:r>
      <w:r>
        <w:rPr>
          <w:w w:val="105"/>
        </w:rPr>
        <w:t> Leukotria</w:t>
      </w:r>
      <w:r>
        <w:rPr>
          <w:w w:val="105"/>
        </w:rPr>
        <w:t> modifiers</w:t>
      </w:r>
      <w:r>
        <w:rPr>
          <w:w w:val="105"/>
        </w:rPr>
        <w:t> have</w:t>
      </w:r>
      <w:r>
        <w:rPr>
          <w:w w:val="105"/>
        </w:rPr>
        <w:t> no bronchodilation</w:t>
      </w:r>
      <w:r>
        <w:rPr>
          <w:w w:val="105"/>
        </w:rPr>
        <w:t> effect,</w:t>
      </w:r>
      <w:r>
        <w:rPr>
          <w:w w:val="105"/>
        </w:rPr>
        <w:t> but</w:t>
      </w:r>
      <w:r>
        <w:rPr>
          <w:w w:val="105"/>
        </w:rPr>
        <w:t> they</w:t>
      </w:r>
      <w:r>
        <w:rPr>
          <w:w w:val="105"/>
        </w:rPr>
        <w:t> do</w:t>
      </w:r>
      <w:r>
        <w:rPr>
          <w:w w:val="105"/>
        </w:rPr>
        <w:t> have</w:t>
      </w:r>
      <w:r>
        <w:rPr>
          <w:w w:val="105"/>
        </w:rPr>
        <w:t> preventive</w:t>
      </w:r>
      <w:r>
        <w:rPr>
          <w:w w:val="105"/>
        </w:rPr>
        <w:t> effects.Corticosteroid</w:t>
      </w:r>
      <w:r>
        <w:rPr>
          <w:w w:val="105"/>
        </w:rPr>
        <w:t> doses</w:t>
      </w:r>
      <w:r>
        <w:rPr>
          <w:w w:val="105"/>
        </w:rPr>
        <w:t> can</w:t>
      </w:r>
      <w:r>
        <w:rPr>
          <w:w w:val="105"/>
        </w:rPr>
        <w:t> be enabled. [9,13]</w:t>
      </w:r>
    </w:p>
    <w:p>
      <w:pPr>
        <w:pStyle w:val="BodyText"/>
        <w:spacing w:before="201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drugs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modify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leukotriene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: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252" w:after="0"/>
        <w:ind w:left="719" w:right="0" w:hanging="359"/>
        <w:jc w:val="left"/>
        <w:rPr>
          <w:sz w:val="23"/>
        </w:rPr>
      </w:pPr>
      <w:r>
        <w:rPr>
          <w:w w:val="105"/>
          <w:sz w:val="23"/>
        </w:rPr>
        <w:t>Competitive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antagonist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receptor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Montelukast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3"/>
          <w:w w:val="105"/>
          <w:sz w:val="23"/>
        </w:rPr>
        <w:t> </w:t>
      </w:r>
      <w:r>
        <w:rPr>
          <w:spacing w:val="-2"/>
          <w:w w:val="105"/>
          <w:sz w:val="23"/>
        </w:rPr>
        <w:t>Zafirlukast</w:t>
      </w:r>
    </w:p>
    <w:p>
      <w:pPr>
        <w:pStyle w:val="ListParagraph"/>
        <w:numPr>
          <w:ilvl w:val="0"/>
          <w:numId w:val="4"/>
        </w:numPr>
        <w:tabs>
          <w:tab w:pos="719" w:val="left" w:leader="none"/>
        </w:tabs>
        <w:spacing w:line="240" w:lineRule="auto" w:before="58" w:after="0"/>
        <w:ind w:left="719" w:right="0" w:hanging="359"/>
        <w:jc w:val="left"/>
        <w:rPr>
          <w:sz w:val="23"/>
        </w:rPr>
      </w:pPr>
      <w:r>
        <w:rPr>
          <w:w w:val="105"/>
          <w:sz w:val="23"/>
        </w:rPr>
        <w:t>Leukotriene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synthesis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inhibitor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:</w:t>
      </w:r>
      <w:r>
        <w:rPr>
          <w:spacing w:val="-11"/>
          <w:w w:val="105"/>
          <w:sz w:val="23"/>
        </w:rPr>
        <w:t> </w:t>
      </w:r>
      <w:r>
        <w:rPr>
          <w:spacing w:val="-2"/>
          <w:w w:val="105"/>
          <w:sz w:val="23"/>
        </w:rPr>
        <w:t>Zileuton</w:t>
      </w:r>
    </w:p>
    <w:p>
      <w:pPr>
        <w:pStyle w:val="BodyText"/>
        <w:jc w:val="left"/>
      </w:pPr>
    </w:p>
    <w:p>
      <w:pPr>
        <w:pStyle w:val="BodyText"/>
        <w:spacing w:before="219"/>
        <w:jc w:val="left"/>
      </w:pPr>
    </w:p>
    <w:p>
      <w:pPr>
        <w:pStyle w:val="Heading3"/>
        <w:numPr>
          <w:ilvl w:val="0"/>
          <w:numId w:val="5"/>
        </w:numPr>
        <w:tabs>
          <w:tab w:pos="279" w:val="left" w:leader="none"/>
        </w:tabs>
        <w:spacing w:line="240" w:lineRule="auto" w:before="0" w:after="0"/>
        <w:ind w:left="279" w:right="0" w:hanging="279"/>
        <w:jc w:val="left"/>
      </w:pPr>
      <w:r>
        <w:rPr/>
        <w:t>Competitive</w:t>
      </w:r>
      <w:r>
        <w:rPr>
          <w:spacing w:val="-7"/>
        </w:rPr>
        <w:t> </w:t>
      </w:r>
      <w:r>
        <w:rPr/>
        <w:t>Antagonists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LT1</w:t>
      </w:r>
      <w:r>
        <w:rPr>
          <w:spacing w:val="-5"/>
        </w:rPr>
        <w:t> </w:t>
      </w:r>
      <w:r>
        <w:rPr/>
        <w:t>Receptors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spacing w:line="290" w:lineRule="auto" w:before="261"/>
        <w:ind w:right="716"/>
      </w:pPr>
      <w:r>
        <w:rPr>
          <w:w w:val="105"/>
        </w:rPr>
        <w:t>leukotrien-receptor</w:t>
      </w:r>
      <w:r>
        <w:rPr>
          <w:w w:val="105"/>
        </w:rPr>
        <w:t> antagonists</w:t>
      </w:r>
      <w:r>
        <w:rPr>
          <w:w w:val="105"/>
        </w:rPr>
        <w:t> are a</w:t>
      </w:r>
      <w:r>
        <w:rPr>
          <w:w w:val="105"/>
        </w:rPr>
        <w:t> hybrid of</w:t>
      </w:r>
      <w:r>
        <w:rPr>
          <w:w w:val="105"/>
        </w:rPr>
        <w:t> anti-inflammatory</w:t>
      </w:r>
      <w:r>
        <w:rPr>
          <w:w w:val="105"/>
        </w:rPr>
        <w:t> and bronchodilators</w:t>
      </w:r>
      <w:r>
        <w:rPr>
          <w:w w:val="105"/>
        </w:rPr>
        <w:t> at</w:t>
      </w:r>
      <w:r>
        <w:rPr>
          <w:w w:val="105"/>
        </w:rPr>
        <w:t> and have</w:t>
      </w:r>
      <w:r>
        <w:rPr>
          <w:w w:val="105"/>
        </w:rPr>
        <w:t> a</w:t>
      </w:r>
      <w:r>
        <w:rPr>
          <w:w w:val="105"/>
        </w:rPr>
        <w:t> unique</w:t>
      </w:r>
      <w:r>
        <w:rPr>
          <w:w w:val="105"/>
        </w:rPr>
        <w:t> profile</w:t>
      </w:r>
      <w:r>
        <w:rPr>
          <w:w w:val="105"/>
        </w:rPr>
        <w:t> of</w:t>
      </w:r>
      <w:r>
        <w:rPr>
          <w:w w:val="105"/>
        </w:rPr>
        <w:t> being</w:t>
      </w:r>
      <w:r>
        <w:rPr>
          <w:w w:val="105"/>
        </w:rPr>
        <w:t> accepted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tablet</w:t>
      </w:r>
      <w:r>
        <w:rPr>
          <w:w w:val="105"/>
        </w:rPr>
        <w:t> or</w:t>
      </w:r>
      <w:r>
        <w:rPr>
          <w:w w:val="105"/>
        </w:rPr>
        <w:t> twice</w:t>
      </w:r>
      <w:r>
        <w:rPr>
          <w:w w:val="105"/>
        </w:rPr>
        <w:t> a</w:t>
      </w:r>
      <w:r>
        <w:rPr>
          <w:w w:val="105"/>
        </w:rPr>
        <w:t> day.</w:t>
      </w:r>
      <w:r>
        <w:rPr>
          <w:w w:val="105"/>
        </w:rPr>
        <w:t> Published</w:t>
      </w:r>
      <w:r>
        <w:rPr>
          <w:w w:val="105"/>
        </w:rPr>
        <w:t> data</w:t>
      </w:r>
      <w:r>
        <w:rPr>
          <w:w w:val="105"/>
        </w:rPr>
        <w:t> using Monterukast</w:t>
      </w:r>
      <w:r>
        <w:rPr>
          <w:w w:val="105"/>
        </w:rPr>
        <w:t> or</w:t>
      </w:r>
      <w:r>
        <w:rPr>
          <w:w w:val="105"/>
        </w:rPr>
        <w:t> Zafirlukast</w:t>
      </w:r>
      <w:r>
        <w:rPr>
          <w:w w:val="105"/>
        </w:rPr>
        <w:t> demonstrates</w:t>
      </w:r>
      <w:r>
        <w:rPr>
          <w:w w:val="105"/>
        </w:rPr>
        <w:t> excellent</w:t>
      </w:r>
      <w:r>
        <w:rPr>
          <w:w w:val="105"/>
        </w:rPr>
        <w:t> aggression</w:t>
      </w:r>
      <w:r>
        <w:rPr>
          <w:w w:val="105"/>
        </w:rPr>
        <w:t> activity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wide</w:t>
      </w:r>
      <w:r>
        <w:rPr>
          <w:w w:val="105"/>
        </w:rPr>
        <w:t> range</w:t>
      </w:r>
      <w:r>
        <w:rPr>
          <w:w w:val="105"/>
        </w:rPr>
        <w:t> of asthma heavy use, either monotherapy or inhaled steroids. [33]</w:t>
      </w:r>
    </w:p>
    <w:p>
      <w:pPr>
        <w:pStyle w:val="BodyText"/>
        <w:spacing w:after="0" w:line="290" w:lineRule="auto"/>
        <w:sectPr>
          <w:pgSz w:w="12240" w:h="15840"/>
          <w:pgMar w:top="1420" w:bottom="280" w:left="1440" w:right="720"/>
        </w:sectPr>
      </w:pPr>
    </w:p>
    <w:p>
      <w:pPr>
        <w:pStyle w:val="Heading4"/>
        <w:spacing w:before="32"/>
        <w:jc w:val="both"/>
      </w:pPr>
      <w:r>
        <w:rPr/>
        <w:t>Montelukast</w:t>
      </w:r>
      <w:r>
        <w:rPr>
          <w:spacing w:val="35"/>
        </w:rPr>
        <w:t> </w:t>
      </w:r>
      <w:r>
        <w:rPr>
          <w:spacing w:val="-10"/>
        </w:rPr>
        <w:t>:</w:t>
      </w:r>
    </w:p>
    <w:p>
      <w:pPr>
        <w:pStyle w:val="BodyText"/>
        <w:spacing w:line="283" w:lineRule="auto" w:before="259"/>
        <w:ind w:right="727"/>
      </w:pPr>
      <w:r>
        <w:rPr>
          <w:w w:val="105"/>
        </w:rPr>
        <w:t>Montelukast</w:t>
      </w:r>
      <w:r>
        <w:rPr>
          <w:w w:val="105"/>
        </w:rPr>
        <w:t> -</w:t>
      </w:r>
      <w:r>
        <w:rPr>
          <w:w w:val="105"/>
        </w:rPr>
        <w:t> Sodium</w:t>
      </w:r>
      <w:r>
        <w:rPr>
          <w:w w:val="105"/>
        </w:rPr>
        <w:t> is</w:t>
      </w:r>
      <w:r>
        <w:rPr>
          <w:w w:val="105"/>
        </w:rPr>
        <w:t> an</w:t>
      </w:r>
      <w:r>
        <w:rPr>
          <w:w w:val="105"/>
        </w:rPr>
        <w:t> oral,</w:t>
      </w:r>
      <w:r>
        <w:rPr>
          <w:w w:val="105"/>
        </w:rPr>
        <w:t> potent,</w:t>
      </w:r>
      <w:r>
        <w:rPr>
          <w:w w:val="105"/>
        </w:rPr>
        <w:t> selective</w:t>
      </w:r>
      <w:r>
        <w:rPr>
          <w:w w:val="105"/>
        </w:rPr>
        <w:t> antagonist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cysteinyl</w:t>
      </w:r>
      <w:r>
        <w:rPr>
          <w:w w:val="105"/>
        </w:rPr>
        <w:t> leukotriene</w:t>
      </w:r>
      <w:r>
        <w:rPr>
          <w:w w:val="105"/>
        </w:rPr>
        <w:t> 1 receptor (CysLT1Rs ), which transmits bronchoconstrictor factors. [34]</w:t>
      </w:r>
    </w:p>
    <w:p>
      <w:pPr>
        <w:pStyle w:val="BodyText"/>
        <w:spacing w:line="288" w:lineRule="auto" w:before="209"/>
        <w:ind w:right="720"/>
      </w:pPr>
      <w:r>
        <w:rPr>
          <w:w w:val="105"/>
        </w:rPr>
        <w:t>Montelukast</w:t>
      </w:r>
      <w:r>
        <w:rPr>
          <w:w w:val="105"/>
        </w:rPr>
        <w:t> provides</w:t>
      </w:r>
      <w:r>
        <w:rPr>
          <w:w w:val="105"/>
        </w:rPr>
        <w:t> significant</w:t>
      </w:r>
      <w:r>
        <w:rPr>
          <w:w w:val="105"/>
        </w:rPr>
        <w:t> protection</w:t>
      </w:r>
      <w:r>
        <w:rPr>
          <w:w w:val="105"/>
        </w:rPr>
        <w:t> against</w:t>
      </w:r>
      <w:r>
        <w:rPr>
          <w:w w:val="105"/>
        </w:rPr>
        <w:t> For</w:t>
      </w:r>
      <w:r>
        <w:rPr>
          <w:w w:val="105"/>
        </w:rPr>
        <w:t> bronchoconstriction,</w:t>
      </w:r>
      <w:r>
        <w:rPr>
          <w:w w:val="105"/>
        </w:rPr>
        <w:t> it</w:t>
      </w:r>
      <w:r>
        <w:rPr>
          <w:w w:val="105"/>
        </w:rPr>
        <w:t> was</w:t>
      </w:r>
      <w:r>
        <w:rPr>
          <w:w w:val="105"/>
        </w:rPr>
        <w:t> trained</w:t>
      </w:r>
      <w:r>
        <w:rPr>
          <w:w w:val="105"/>
        </w:rPr>
        <w:t> 2 hours</w:t>
      </w:r>
      <w:r>
        <w:rPr>
          <w:w w:val="105"/>
        </w:rPr>
        <w:t> after</w:t>
      </w:r>
      <w:r>
        <w:rPr>
          <w:w w:val="105"/>
        </w:rPr>
        <w:t> a single</w:t>
      </w:r>
      <w:r>
        <w:rPr>
          <w:w w:val="105"/>
        </w:rPr>
        <w:t> oral</w:t>
      </w:r>
      <w:r>
        <w:rPr>
          <w:w w:val="105"/>
        </w:rPr>
        <w:t> administration.</w:t>
      </w:r>
      <w:r>
        <w:rPr>
          <w:w w:val="105"/>
        </w:rPr>
        <w:t> [35]</w:t>
      </w:r>
      <w:r>
        <w:rPr>
          <w:w w:val="105"/>
        </w:rPr>
        <w:t> In</w:t>
      </w:r>
      <w:r>
        <w:rPr>
          <w:w w:val="105"/>
        </w:rPr>
        <w:t> sensitive</w:t>
      </w:r>
      <w:r>
        <w:rPr>
          <w:w w:val="105"/>
        </w:rPr>
        <w:t> individuals,</w:t>
      </w:r>
      <w:r>
        <w:rPr>
          <w:w w:val="105"/>
        </w:rPr>
        <w:t> montelukast</w:t>
      </w:r>
      <w:r>
        <w:rPr>
          <w:w w:val="105"/>
        </w:rPr>
        <w:t> has</w:t>
      </w:r>
      <w:r>
        <w:rPr>
          <w:w w:val="105"/>
        </w:rPr>
        <w:t> been shown</w:t>
      </w:r>
      <w:r>
        <w:rPr>
          <w:w w:val="105"/>
        </w:rPr>
        <w:t> to</w:t>
      </w:r>
      <w:r>
        <w:rPr>
          <w:w w:val="105"/>
        </w:rPr>
        <w:t> inhibit</w:t>
      </w:r>
      <w:r>
        <w:rPr>
          <w:w w:val="105"/>
        </w:rPr>
        <w:t> bronchoconstriction</w:t>
      </w:r>
      <w:r>
        <w:rPr>
          <w:w w:val="105"/>
        </w:rPr>
        <w:t> caused</w:t>
      </w:r>
      <w:r>
        <w:rPr>
          <w:w w:val="105"/>
        </w:rPr>
        <w:t> by</w:t>
      </w:r>
      <w:r>
        <w:rPr>
          <w:w w:val="105"/>
        </w:rPr>
        <w:t> aspirin</w:t>
      </w:r>
      <w:r>
        <w:rPr>
          <w:w w:val="105"/>
        </w:rPr>
        <w:t> [36]</w:t>
      </w:r>
      <w:r>
        <w:rPr>
          <w:w w:val="105"/>
        </w:rPr>
        <w:t> inhaled</w:t>
      </w:r>
      <w:r>
        <w:rPr>
          <w:w w:val="105"/>
        </w:rPr>
        <w:t> allergens</w:t>
      </w:r>
      <w:r>
        <w:rPr>
          <w:w w:val="105"/>
        </w:rPr>
        <w:t> [37]</w:t>
      </w:r>
      <w:r>
        <w:rPr>
          <w:w w:val="105"/>
        </w:rPr>
        <w:t> (both children</w:t>
      </w:r>
      <w:r>
        <w:rPr>
          <w:w w:val="105"/>
        </w:rPr>
        <w:t> and</w:t>
      </w:r>
      <w:r>
        <w:rPr>
          <w:w w:val="105"/>
        </w:rPr>
        <w:t> adults).</w:t>
      </w:r>
      <w:r>
        <w:rPr>
          <w:w w:val="105"/>
        </w:rPr>
        <w:t> [38-40]</w:t>
      </w:r>
      <w:r>
        <w:rPr>
          <w:w w:val="105"/>
        </w:rPr>
        <w:t> more</w:t>
      </w:r>
      <w:r>
        <w:rPr>
          <w:w w:val="105"/>
        </w:rPr>
        <w:t> sustained</w:t>
      </w:r>
      <w:r>
        <w:rPr>
          <w:spacing w:val="40"/>
          <w:w w:val="105"/>
        </w:rPr>
        <w:t> </w:t>
      </w:r>
      <w:r>
        <w:rPr>
          <w:w w:val="105"/>
        </w:rPr>
        <w:t>Bronchial</w:t>
      </w:r>
      <w:r>
        <w:rPr>
          <w:w w:val="105"/>
        </w:rPr>
        <w:t> protection</w:t>
      </w:r>
      <w:r>
        <w:rPr>
          <w:w w:val="105"/>
        </w:rPr>
        <w:t> against</w:t>
      </w:r>
      <w:r>
        <w:rPr>
          <w:w w:val="105"/>
        </w:rPr>
        <w:t> EIB</w:t>
      </w:r>
      <w:r>
        <w:rPr>
          <w:w w:val="105"/>
        </w:rPr>
        <w:t> than</w:t>
      </w:r>
      <w:r>
        <w:rPr>
          <w:w w:val="105"/>
        </w:rPr>
        <w:t> LABA </w:t>
      </w:r>
      <w:r>
        <w:rPr>
          <w:spacing w:val="-2"/>
          <w:w w:val="105"/>
        </w:rPr>
        <w:t>salmeterol(50µgdaily).[41]</w:t>
      </w:r>
    </w:p>
    <w:p>
      <w:pPr>
        <w:pStyle w:val="BodyText"/>
        <w:ind w:left="48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957116" cy="2163318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7116" cy="216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97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1596878</wp:posOffset>
            </wp:positionH>
            <wp:positionV relativeFrom="paragraph">
              <wp:posOffset>295982</wp:posOffset>
            </wp:positionV>
            <wp:extent cx="4316333" cy="16764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333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</w:pPr>
    </w:p>
    <w:p>
      <w:pPr>
        <w:pStyle w:val="BodyText"/>
        <w:spacing w:before="270"/>
        <w:jc w:val="left"/>
      </w:pPr>
    </w:p>
    <w:p>
      <w:pPr>
        <w:pStyle w:val="Heading3"/>
        <w:numPr>
          <w:ilvl w:val="0"/>
          <w:numId w:val="5"/>
        </w:numPr>
        <w:tabs>
          <w:tab w:pos="214" w:val="left" w:leader="none"/>
        </w:tabs>
        <w:spacing w:line="240" w:lineRule="auto" w:before="1" w:after="0"/>
        <w:ind w:left="214" w:right="0" w:hanging="214"/>
        <w:jc w:val="both"/>
        <w:rPr>
          <w:b w:val="0"/>
        </w:rPr>
      </w:pPr>
      <w:r>
        <w:rPr/>
        <w:t>Leukotriene</w:t>
      </w:r>
      <w:r>
        <w:rPr>
          <w:spacing w:val="-6"/>
        </w:rPr>
        <w:t> </w:t>
      </w:r>
      <w:r>
        <w:rPr/>
        <w:t>synthesis</w:t>
      </w:r>
      <w:r>
        <w:rPr>
          <w:spacing w:val="-5"/>
        </w:rPr>
        <w:t> </w:t>
      </w:r>
      <w:r>
        <w:rPr/>
        <w:t>inhibitor</w:t>
      </w:r>
      <w:r>
        <w:rPr>
          <w:spacing w:val="1"/>
        </w:rPr>
        <w:t> </w:t>
      </w:r>
      <w:r>
        <w:rPr>
          <w:b w:val="0"/>
          <w:spacing w:val="-10"/>
        </w:rPr>
        <w:t>:</w:t>
      </w:r>
    </w:p>
    <w:p>
      <w:pPr>
        <w:pStyle w:val="BodyText"/>
        <w:spacing w:line="285" w:lineRule="auto" w:before="267"/>
        <w:ind w:right="738" w:firstLine="50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leukotriene pathaway</w:t>
      </w:r>
      <w:r>
        <w:rPr>
          <w:spacing w:val="-3"/>
          <w:w w:val="105"/>
        </w:rPr>
        <w:t> </w:t>
      </w:r>
      <w:r>
        <w:rPr>
          <w:w w:val="105"/>
        </w:rPr>
        <w:t>is initiated when arachidonic acid is</w:t>
      </w:r>
      <w:r>
        <w:rPr>
          <w:spacing w:val="-3"/>
          <w:w w:val="105"/>
        </w:rPr>
        <w:t> </w:t>
      </w:r>
      <w:r>
        <w:rPr>
          <w:w w:val="105"/>
        </w:rPr>
        <w:t>converted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leukotriene A4</w:t>
      </w:r>
      <w:r>
        <w:rPr>
          <w:spacing w:val="40"/>
          <w:w w:val="105"/>
        </w:rPr>
        <w:t> </w:t>
      </w:r>
      <w:r>
        <w:rPr>
          <w:w w:val="105"/>
        </w:rPr>
        <w:t>by the enzyme 5-lipoxygense by the drug zileuton reduce thr biosysnthesis of LTA4 and its active derivatives the cysteinyl leukotriene. [42,43]</w:t>
      </w:r>
    </w:p>
    <w:p>
      <w:pPr>
        <w:pStyle w:val="BodyText"/>
        <w:spacing w:after="0" w:line="285" w:lineRule="auto"/>
        <w:sectPr>
          <w:pgSz w:w="12240" w:h="15840"/>
          <w:pgMar w:top="1420" w:bottom="280" w:left="1440" w:right="720"/>
        </w:sectPr>
      </w:pPr>
    </w:p>
    <w:p>
      <w:pPr>
        <w:pStyle w:val="BodyText"/>
        <w:spacing w:line="288" w:lineRule="auto" w:before="32"/>
        <w:ind w:right="716"/>
      </w:pPr>
      <w:r>
        <w:rPr>
          <w:w w:val="105"/>
        </w:rPr>
        <w:t>Anti-inflammtory</w:t>
      </w:r>
      <w:r>
        <w:rPr>
          <w:w w:val="105"/>
        </w:rPr>
        <w:t> effects</w:t>
      </w:r>
      <w:r>
        <w:rPr>
          <w:w w:val="105"/>
        </w:rPr>
        <w:t> may</w:t>
      </w:r>
      <w:r>
        <w:rPr>
          <w:w w:val="105"/>
        </w:rPr>
        <w:t> modulate</w:t>
      </w:r>
      <w:r>
        <w:rPr>
          <w:w w:val="105"/>
        </w:rPr>
        <w:t> underlying</w:t>
      </w:r>
      <w:r>
        <w:rPr>
          <w:w w:val="105"/>
        </w:rPr>
        <w:t> airways</w:t>
      </w:r>
      <w:r>
        <w:rPr>
          <w:w w:val="105"/>
        </w:rPr>
        <w:t> inflammation.[44]</w:t>
      </w:r>
      <w:r>
        <w:rPr>
          <w:w w:val="105"/>
        </w:rPr>
        <w:t> In</w:t>
      </w:r>
      <w:r>
        <w:rPr>
          <w:w w:val="105"/>
        </w:rPr>
        <w:t> addition, Zileuton</w:t>
      </w:r>
      <w:r>
        <w:rPr>
          <w:w w:val="105"/>
        </w:rPr>
        <w:t> can</w:t>
      </w:r>
      <w:r>
        <w:rPr>
          <w:w w:val="105"/>
        </w:rPr>
        <w:t> prevent</w:t>
      </w:r>
      <w:r>
        <w:rPr>
          <w:w w:val="105"/>
        </w:rPr>
        <w:t> worsening</w:t>
      </w:r>
      <w:r>
        <w:rPr>
          <w:w w:val="105"/>
        </w:rPr>
        <w:t> from asthma, which requires</w:t>
      </w:r>
      <w:r>
        <w:rPr>
          <w:w w:val="105"/>
        </w:rPr>
        <w:t> prednisone</w:t>
      </w:r>
      <w:r>
        <w:rPr>
          <w:w w:val="105"/>
        </w:rPr>
        <w:t> treatment.[45]</w:t>
      </w:r>
      <w:r>
        <w:rPr>
          <w:spacing w:val="40"/>
          <w:w w:val="105"/>
        </w:rPr>
        <w:t> </w:t>
      </w:r>
      <w:r>
        <w:rPr>
          <w:w w:val="105"/>
        </w:rPr>
        <w:t>The FDA</w:t>
      </w:r>
      <w:r>
        <w:rPr>
          <w:w w:val="105"/>
        </w:rPr>
        <w:t> recommends</w:t>
      </w:r>
      <w:r>
        <w:rPr>
          <w:w w:val="105"/>
        </w:rPr>
        <w:t> that</w:t>
      </w:r>
      <w:r>
        <w:rPr>
          <w:w w:val="105"/>
        </w:rPr>
        <w:t> liver</w:t>
      </w:r>
      <w:r>
        <w:rPr>
          <w:w w:val="105"/>
        </w:rPr>
        <w:t> function</w:t>
      </w:r>
      <w:r>
        <w:rPr>
          <w:w w:val="105"/>
        </w:rPr>
        <w:t> is</w:t>
      </w:r>
      <w:r>
        <w:rPr>
          <w:w w:val="105"/>
        </w:rPr>
        <w:t> tested</w:t>
      </w:r>
      <w:r>
        <w:rPr>
          <w:w w:val="105"/>
        </w:rPr>
        <w:t> monthly</w:t>
      </w:r>
      <w:r>
        <w:rPr>
          <w:w w:val="105"/>
        </w:rPr>
        <w:t> for</w:t>
      </w:r>
      <w:r>
        <w:rPr>
          <w:w w:val="105"/>
        </w:rPr>
        <w:t> three</w:t>
      </w:r>
      <w:r>
        <w:rPr>
          <w:w w:val="105"/>
        </w:rPr>
        <w:t> months</w:t>
      </w:r>
      <w:r>
        <w:rPr>
          <w:w w:val="105"/>
        </w:rPr>
        <w:t> and</w:t>
      </w:r>
      <w:r>
        <w:rPr>
          <w:w w:val="105"/>
        </w:rPr>
        <w:t> quarterly</w:t>
      </w:r>
      <w:r>
        <w:rPr>
          <w:w w:val="105"/>
        </w:rPr>
        <w:t> next year,</w:t>
      </w:r>
      <w:r>
        <w:rPr>
          <w:w w:val="105"/>
        </w:rPr>
        <w:t> followed</w:t>
      </w:r>
      <w:r>
        <w:rPr>
          <w:w w:val="105"/>
        </w:rPr>
        <w:t> by</w:t>
      </w:r>
      <w:r>
        <w:rPr>
          <w:w w:val="105"/>
        </w:rPr>
        <w:t> intermittent</w:t>
      </w:r>
      <w:r>
        <w:rPr>
          <w:w w:val="105"/>
        </w:rPr>
        <w:t> testing.</w:t>
      </w:r>
      <w:r>
        <w:rPr>
          <w:w w:val="105"/>
        </w:rPr>
        <w:t> [46]</w:t>
      </w:r>
      <w:r>
        <w:rPr>
          <w:w w:val="105"/>
        </w:rPr>
        <w:t> In</w:t>
      </w:r>
      <w:r>
        <w:rPr>
          <w:w w:val="105"/>
        </w:rPr>
        <w:t> rare</w:t>
      </w:r>
      <w:r>
        <w:rPr>
          <w:w w:val="105"/>
        </w:rPr>
        <w:t> cases,</w:t>
      </w:r>
      <w:r>
        <w:rPr>
          <w:w w:val="105"/>
        </w:rPr>
        <w:t> Churg-Strauss</w:t>
      </w:r>
      <w:r>
        <w:rPr>
          <w:w w:val="105"/>
        </w:rPr>
        <w:t> syndrome</w:t>
      </w:r>
      <w:r>
        <w:rPr>
          <w:w w:val="105"/>
        </w:rPr>
        <w:t> (CSS)</w:t>
      </w:r>
      <w:r>
        <w:rPr>
          <w:w w:val="105"/>
        </w:rPr>
        <w:t> was reported</w:t>
      </w:r>
      <w:r>
        <w:rPr>
          <w:w w:val="105"/>
        </w:rPr>
        <w:t> in</w:t>
      </w:r>
      <w:r>
        <w:rPr>
          <w:w w:val="105"/>
        </w:rPr>
        <w:t> patients</w:t>
      </w:r>
      <w:r>
        <w:rPr>
          <w:w w:val="105"/>
        </w:rPr>
        <w:t> who received antagonists</w:t>
      </w:r>
      <w:r>
        <w:rPr>
          <w:w w:val="105"/>
        </w:rPr>
        <w:t> of</w:t>
      </w:r>
      <w:r>
        <w:rPr>
          <w:w w:val="105"/>
        </w:rPr>
        <w:t> leukoccitoinal</w:t>
      </w:r>
      <w:r>
        <w:rPr>
          <w:w w:val="105"/>
        </w:rPr>
        <w:t> infections, but</w:t>
      </w:r>
      <w:r>
        <w:rPr>
          <w:w w:val="105"/>
        </w:rPr>
        <w:t> the consensus was</w:t>
      </w:r>
      <w:r>
        <w:rPr>
          <w:spacing w:val="-6"/>
          <w:w w:val="105"/>
        </w:rPr>
        <w:t> </w:t>
      </w:r>
      <w:r>
        <w:rPr>
          <w:w w:val="105"/>
        </w:rPr>
        <w:t>due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withdrawal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corticosteroid</w:t>
      </w:r>
      <w:r>
        <w:rPr>
          <w:spacing w:val="-3"/>
          <w:w w:val="105"/>
        </w:rPr>
        <w:t> </w:t>
      </w:r>
      <w:r>
        <w:rPr>
          <w:w w:val="105"/>
        </w:rPr>
        <w:t>therapy,</w:t>
      </w:r>
      <w:r>
        <w:rPr>
          <w:spacing w:val="-2"/>
          <w:w w:val="105"/>
        </w:rPr>
        <w:t> </w:t>
      </w:r>
      <w:r>
        <w:rPr>
          <w:w w:val="105"/>
        </w:rPr>
        <w:t>which over</w:t>
      </w:r>
      <w:r>
        <w:rPr>
          <w:spacing w:val="-4"/>
          <w:w w:val="105"/>
        </w:rPr>
        <w:t> </w:t>
      </w:r>
      <w:r>
        <w:rPr>
          <w:w w:val="105"/>
        </w:rPr>
        <w:t>shadowed</w:t>
      </w:r>
      <w:r>
        <w:rPr>
          <w:spacing w:val="-3"/>
          <w:w w:val="105"/>
        </w:rPr>
        <w:t> </w:t>
      </w:r>
      <w:r>
        <w:rPr>
          <w:w w:val="105"/>
        </w:rPr>
        <w:t>the disease.</w:t>
      </w:r>
      <w:r>
        <w:rPr>
          <w:spacing w:val="-2"/>
          <w:w w:val="105"/>
        </w:rPr>
        <w:t> </w:t>
      </w:r>
      <w:r>
        <w:rPr>
          <w:w w:val="105"/>
        </w:rPr>
        <w:t>[47,48]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97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1981723</wp:posOffset>
            </wp:positionH>
            <wp:positionV relativeFrom="paragraph">
              <wp:posOffset>295395</wp:posOffset>
            </wp:positionV>
            <wp:extent cx="3587234" cy="1207008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7234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62"/>
      </w:pPr>
      <w:r>
        <w:rPr/>
        <w:t>Anti-inflammatory</w:t>
      </w:r>
      <w:r>
        <w:rPr>
          <w:spacing w:val="37"/>
        </w:rPr>
        <w:t> </w:t>
      </w:r>
      <w:r>
        <w:rPr/>
        <w:t>agent</w:t>
      </w:r>
      <w:r>
        <w:rPr>
          <w:spacing w:val="46"/>
        </w:rPr>
        <w:t> </w:t>
      </w:r>
      <w:r>
        <w:rPr>
          <w:spacing w:val="-10"/>
        </w:rPr>
        <w:t>:</w:t>
      </w:r>
    </w:p>
    <w:p>
      <w:pPr>
        <w:pStyle w:val="Heading3"/>
        <w:spacing w:before="263"/>
        <w:jc w:val="both"/>
      </w:pPr>
      <w:r>
        <w:rPr/>
        <w:t>Inhaled</w:t>
      </w:r>
      <w:r>
        <w:rPr>
          <w:spacing w:val="-7"/>
        </w:rPr>
        <w:t> </w:t>
      </w:r>
      <w:r>
        <w:rPr/>
        <w:t>Corticosteroids</w:t>
      </w:r>
      <w:r>
        <w:rPr>
          <w:spacing w:val="-3"/>
        </w:rPr>
        <w:t> </w:t>
      </w:r>
      <w:r>
        <w:rPr>
          <w:spacing w:val="-2"/>
        </w:rPr>
        <w:t>(ICS):</w:t>
      </w:r>
    </w:p>
    <w:p>
      <w:pPr>
        <w:pStyle w:val="BodyText"/>
        <w:spacing w:line="290" w:lineRule="auto" w:before="260"/>
        <w:ind w:right="726"/>
      </w:pPr>
      <w:r>
        <w:rPr>
          <w:w w:val="105"/>
        </w:rPr>
        <w:t>Asthma as a chronic inflammatory disorder of the</w:t>
      </w:r>
      <w:r>
        <w:rPr>
          <w:spacing w:val="-3"/>
          <w:w w:val="105"/>
        </w:rPr>
        <w:t> </w:t>
      </w:r>
      <w:r>
        <w:rPr>
          <w:w w:val="105"/>
        </w:rPr>
        <w:t>airways, Respiratory inflammatory disorders are</w:t>
      </w:r>
      <w:r>
        <w:rPr>
          <w:spacing w:val="-12"/>
          <w:w w:val="105"/>
        </w:rPr>
        <w:t> </w:t>
      </w:r>
      <w:r>
        <w:rPr>
          <w:w w:val="105"/>
        </w:rPr>
        <w:t>ICS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patients</w:t>
      </w:r>
      <w:r>
        <w:rPr>
          <w:spacing w:val="-9"/>
          <w:w w:val="105"/>
        </w:rPr>
        <w:t> </w:t>
      </w:r>
      <w:r>
        <w:rPr>
          <w:w w:val="105"/>
        </w:rPr>
        <w:t>(children,</w:t>
      </w:r>
      <w:r>
        <w:rPr>
          <w:spacing w:val="-11"/>
          <w:w w:val="105"/>
        </w:rPr>
        <w:t> </w:t>
      </w:r>
      <w:r>
        <w:rPr>
          <w:w w:val="105"/>
        </w:rPr>
        <w:t>teenager,</w:t>
      </w:r>
      <w:r>
        <w:rPr>
          <w:spacing w:val="-5"/>
          <w:w w:val="105"/>
        </w:rPr>
        <w:t> </w:t>
      </w:r>
      <w:r>
        <w:rPr>
          <w:w w:val="105"/>
        </w:rPr>
        <w:t>adults) ICS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severe</w:t>
      </w:r>
      <w:r>
        <w:rPr>
          <w:spacing w:val="-5"/>
          <w:w w:val="105"/>
        </w:rPr>
        <w:t> </w:t>
      </w:r>
      <w:r>
        <w:rPr>
          <w:w w:val="105"/>
        </w:rPr>
        <w:t>mixing,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severe mixing,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 persistent management and serious mixing, in</w:t>
      </w:r>
      <w:r>
        <w:rPr>
          <w:spacing w:val="-1"/>
          <w:w w:val="105"/>
        </w:rPr>
        <w:t> </w:t>
      </w:r>
      <w:r>
        <w:rPr>
          <w:w w:val="105"/>
        </w:rPr>
        <w:t>serious mixing, in the asthma.</w:t>
      </w:r>
    </w:p>
    <w:p>
      <w:pPr>
        <w:pStyle w:val="BodyText"/>
        <w:spacing w:line="288" w:lineRule="auto" w:before="199"/>
        <w:ind w:right="716" w:firstLine="50"/>
      </w:pPr>
      <w:r>
        <w:rPr>
          <w:w w:val="105"/>
        </w:rPr>
        <w:t>Generally, they are part of daily</w:t>
      </w:r>
      <w:r>
        <w:rPr>
          <w:spacing w:val="-3"/>
          <w:w w:val="105"/>
        </w:rPr>
        <w:t> </w:t>
      </w:r>
      <w:r>
        <w:rPr>
          <w:w w:val="105"/>
        </w:rPr>
        <w:t>asthma treatments</w:t>
      </w:r>
      <w:r>
        <w:rPr>
          <w:spacing w:val="-3"/>
          <w:w w:val="105"/>
        </w:rPr>
        <w:t> </w:t>
      </w:r>
      <w:r>
        <w:rPr>
          <w:w w:val="105"/>
        </w:rPr>
        <w:t>and are used daily. Inhaled corticosteroids help</w:t>
      </w:r>
      <w:r>
        <w:rPr>
          <w:w w:val="105"/>
        </w:rPr>
        <w:t> to</w:t>
      </w:r>
      <w:r>
        <w:rPr>
          <w:w w:val="105"/>
        </w:rPr>
        <w:t> control</w:t>
      </w:r>
      <w:r>
        <w:rPr>
          <w:w w:val="105"/>
        </w:rPr>
        <w:t> and</w:t>
      </w:r>
      <w:r>
        <w:rPr>
          <w:w w:val="105"/>
        </w:rPr>
        <w:t> treat</w:t>
      </w:r>
      <w:r>
        <w:rPr>
          <w:w w:val="105"/>
        </w:rPr>
        <w:t> inflammation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airways,</w:t>
      </w:r>
      <w:r>
        <w:rPr>
          <w:w w:val="105"/>
        </w:rPr>
        <w:t> and</w:t>
      </w:r>
      <w:r>
        <w:rPr>
          <w:w w:val="105"/>
        </w:rPr>
        <w:t> only</w:t>
      </w:r>
      <w:r>
        <w:rPr>
          <w:w w:val="105"/>
        </w:rPr>
        <w:t> very</w:t>
      </w:r>
      <w:r>
        <w:rPr>
          <w:w w:val="105"/>
        </w:rPr>
        <w:t> small</w:t>
      </w:r>
      <w:r>
        <w:rPr>
          <w:w w:val="105"/>
        </w:rPr>
        <w:t> amounts</w:t>
      </w:r>
      <w:r>
        <w:rPr>
          <w:w w:val="105"/>
        </w:rPr>
        <w:t> of medication</w:t>
      </w:r>
      <w:r>
        <w:rPr>
          <w:w w:val="105"/>
        </w:rPr>
        <w:t> are</w:t>
      </w:r>
      <w:r>
        <w:rPr>
          <w:w w:val="105"/>
        </w:rPr>
        <w:t> contained</w:t>
      </w:r>
      <w:r>
        <w:rPr>
          <w:w w:val="105"/>
        </w:rPr>
        <w:t> in the</w:t>
      </w:r>
      <w:r>
        <w:rPr>
          <w:w w:val="105"/>
        </w:rPr>
        <w:t> body.</w:t>
      </w:r>
      <w:r>
        <w:rPr>
          <w:w w:val="105"/>
        </w:rPr>
        <w:t> These</w:t>
      </w:r>
      <w:r>
        <w:rPr>
          <w:w w:val="105"/>
        </w:rPr>
        <w:t> drugs</w:t>
      </w:r>
      <w:r>
        <w:rPr>
          <w:w w:val="105"/>
        </w:rPr>
        <w:t> do</w:t>
      </w:r>
      <w:r>
        <w:rPr>
          <w:w w:val="105"/>
        </w:rPr>
        <w:t> not</w:t>
      </w:r>
      <w:r>
        <w:rPr>
          <w:w w:val="105"/>
        </w:rPr>
        <w:t> cause serious</w:t>
      </w:r>
      <w:r>
        <w:rPr>
          <w:w w:val="105"/>
        </w:rPr>
        <w:t> side</w:t>
      </w:r>
      <w:r>
        <w:rPr>
          <w:w w:val="105"/>
        </w:rPr>
        <w:t> effects</w:t>
      </w:r>
      <w:r>
        <w:rPr>
          <w:w w:val="105"/>
        </w:rPr>
        <w:t> such</w:t>
      </w:r>
      <w:r>
        <w:rPr>
          <w:w w:val="105"/>
        </w:rPr>
        <w:t> as weakening</w:t>
      </w:r>
      <w:r>
        <w:rPr>
          <w:w w:val="105"/>
        </w:rPr>
        <w:t> the</w:t>
      </w:r>
      <w:r>
        <w:rPr>
          <w:w w:val="105"/>
        </w:rPr>
        <w:t> bones.Corticosteroids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caused</w:t>
      </w:r>
      <w:r>
        <w:rPr>
          <w:w w:val="105"/>
        </w:rPr>
        <w:t> when</w:t>
      </w:r>
      <w:r>
        <w:rPr>
          <w:w w:val="105"/>
        </w:rPr>
        <w:t> taking</w:t>
      </w:r>
      <w:r>
        <w:rPr>
          <w:w w:val="105"/>
        </w:rPr>
        <w:t> liquids,</w:t>
      </w:r>
      <w:r>
        <w:rPr>
          <w:w w:val="105"/>
        </w:rPr>
        <w:t> pills,</w:t>
      </w:r>
      <w:r>
        <w:rPr>
          <w:w w:val="105"/>
        </w:rPr>
        <w:t> or</w:t>
      </w:r>
      <w:r>
        <w:rPr>
          <w:w w:val="105"/>
        </w:rPr>
        <w:t> spray-type (full-body corticosteroids). [49]</w:t>
      </w:r>
    </w:p>
    <w:p>
      <w:pPr>
        <w:pStyle w:val="BodyText"/>
        <w:spacing w:line="290" w:lineRule="auto" w:before="195"/>
        <w:ind w:right="716"/>
      </w:pPr>
      <w:r>
        <w:rPr>
          <w:w w:val="105"/>
        </w:rPr>
        <w:t>Inhaled</w:t>
      </w:r>
      <w:r>
        <w:rPr>
          <w:w w:val="105"/>
        </w:rPr>
        <w:t> corticosteroids</w:t>
      </w:r>
      <w:r>
        <w:rPr>
          <w:w w:val="105"/>
        </w:rPr>
        <w:t> are the</w:t>
      </w:r>
      <w:r>
        <w:rPr>
          <w:w w:val="105"/>
        </w:rPr>
        <w:t> most</w:t>
      </w:r>
      <w:r>
        <w:rPr>
          <w:w w:val="105"/>
        </w:rPr>
        <w:t> powerful</w:t>
      </w:r>
      <w:r>
        <w:rPr>
          <w:w w:val="105"/>
        </w:rPr>
        <w:t> and</w:t>
      </w:r>
      <w:r>
        <w:rPr>
          <w:w w:val="105"/>
        </w:rPr>
        <w:t> most</w:t>
      </w:r>
      <w:r>
        <w:rPr>
          <w:w w:val="105"/>
        </w:rPr>
        <w:t> effective</w:t>
      </w:r>
      <w:r>
        <w:rPr>
          <w:w w:val="105"/>
        </w:rPr>
        <w:t> medicine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long-term control of asthma in most people. If you are taking it consistently, improve your lung function, symptoms, reduces asthma attacks, and reduces asthma approval to hospitals. [50]</w:t>
      </w:r>
    </w:p>
    <w:p>
      <w:pPr>
        <w:pStyle w:val="BodyText"/>
        <w:spacing w:line="288" w:lineRule="auto" w:before="198"/>
        <w:ind w:right="717"/>
      </w:pPr>
      <w:r>
        <w:rPr>
          <w:w w:val="105"/>
        </w:rPr>
        <w:t>The exact</w:t>
      </w:r>
      <w:r>
        <w:rPr>
          <w:w w:val="105"/>
        </w:rPr>
        <w:t> mechanism</w:t>
      </w:r>
      <w:r>
        <w:rPr>
          <w:w w:val="105"/>
        </w:rPr>
        <w:t> is</w:t>
      </w:r>
      <w:r>
        <w:rPr>
          <w:w w:val="105"/>
        </w:rPr>
        <w:t> unknown,</w:t>
      </w:r>
      <w:r>
        <w:rPr>
          <w:w w:val="105"/>
        </w:rPr>
        <w:t> but</w:t>
      </w:r>
      <w:r>
        <w:rPr>
          <w:w w:val="105"/>
        </w:rPr>
        <w:t> they</w:t>
      </w:r>
      <w:r>
        <w:rPr>
          <w:w w:val="105"/>
        </w:rPr>
        <w:t> are</w:t>
      </w:r>
      <w:r>
        <w:rPr>
          <w:w w:val="105"/>
        </w:rPr>
        <w:t> (i)</w:t>
      </w:r>
      <w:r>
        <w:rPr>
          <w:w w:val="105"/>
        </w:rPr>
        <w:t> called anti-inflammatory</w:t>
      </w:r>
      <w:r>
        <w:rPr>
          <w:w w:val="105"/>
        </w:rPr>
        <w:t> properties</w:t>
      </w:r>
      <w:r>
        <w:rPr>
          <w:w w:val="105"/>
        </w:rPr>
        <w:t> and multiple</w:t>
      </w:r>
      <w:r>
        <w:rPr>
          <w:w w:val="105"/>
        </w:rPr>
        <w:t> levels. They</w:t>
      </w:r>
      <w:r>
        <w:rPr>
          <w:w w:val="105"/>
        </w:rPr>
        <w:t> have</w:t>
      </w:r>
      <w:r>
        <w:rPr>
          <w:w w:val="105"/>
        </w:rPr>
        <w:t> no</w:t>
      </w:r>
      <w:r>
        <w:rPr>
          <w:w w:val="105"/>
        </w:rPr>
        <w:t> bronchodilation</w:t>
      </w:r>
      <w:r>
        <w:rPr>
          <w:w w:val="105"/>
        </w:rPr>
        <w:t> effect</w:t>
      </w:r>
      <w:r>
        <w:rPr>
          <w:w w:val="105"/>
        </w:rPr>
        <w:t> and</w:t>
      </w:r>
      <w:r>
        <w:rPr>
          <w:w w:val="105"/>
        </w:rPr>
        <w:t> are</w:t>
      </w:r>
      <w:r>
        <w:rPr>
          <w:w w:val="105"/>
        </w:rPr>
        <w:t> slow</w:t>
      </w:r>
      <w:r>
        <w:rPr>
          <w:w w:val="105"/>
        </w:rPr>
        <w:t> to</w:t>
      </w:r>
      <w:r>
        <w:rPr>
          <w:w w:val="105"/>
        </w:rPr>
        <w:t> begin</w:t>
      </w:r>
      <w:r>
        <w:rPr>
          <w:w w:val="105"/>
        </w:rPr>
        <w:t> with.</w:t>
      </w:r>
      <w:r>
        <w:rPr>
          <w:w w:val="105"/>
        </w:rPr>
        <w:t> [9] Corticosteroids</w:t>
      </w:r>
      <w:r>
        <w:rPr>
          <w:w w:val="105"/>
        </w:rPr>
        <w:t> alter</w:t>
      </w:r>
      <w:r>
        <w:rPr>
          <w:w w:val="105"/>
        </w:rPr>
        <w:t> the transcription</w:t>
      </w:r>
      <w:r>
        <w:rPr>
          <w:w w:val="105"/>
        </w:rPr>
        <w:t> of</w:t>
      </w:r>
      <w:r>
        <w:rPr>
          <w:w w:val="105"/>
        </w:rPr>
        <w:t> many</w:t>
      </w:r>
      <w:r>
        <w:rPr>
          <w:w w:val="105"/>
        </w:rPr>
        <w:t> genes.</w:t>
      </w:r>
      <w:r>
        <w:rPr>
          <w:w w:val="105"/>
        </w:rPr>
        <w:t> In</w:t>
      </w:r>
      <w:r>
        <w:rPr>
          <w:w w:val="105"/>
        </w:rPr>
        <w:t> general, corticosteroids</w:t>
      </w:r>
      <w:r>
        <w:rPr>
          <w:w w:val="105"/>
        </w:rPr>
        <w:t> increase the transcription of genes encoding ²2 adrenergic receptors and many anti-inflammatory proteins, such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IL-10,</w:t>
      </w:r>
      <w:r>
        <w:rPr>
          <w:spacing w:val="-7"/>
          <w:w w:val="105"/>
        </w:rPr>
        <w:t> </w:t>
      </w:r>
      <w:r>
        <w:rPr>
          <w:w w:val="105"/>
        </w:rPr>
        <w:t>IL-12,</w:t>
      </w:r>
      <w:r>
        <w:rPr>
          <w:spacing w:val="-7"/>
          <w:w w:val="105"/>
        </w:rPr>
        <w:t> </w:t>
      </w:r>
      <w:r>
        <w:rPr>
          <w:w w:val="105"/>
        </w:rPr>
        <w:t>IL-1</w:t>
      </w:r>
      <w:r>
        <w:rPr>
          <w:spacing w:val="-5"/>
          <w:w w:val="105"/>
        </w:rPr>
        <w:t> </w:t>
      </w:r>
      <w:r>
        <w:rPr>
          <w:w w:val="105"/>
        </w:rPr>
        <w:t>receptor</w:t>
      </w:r>
      <w:r>
        <w:rPr>
          <w:spacing w:val="-3"/>
          <w:w w:val="105"/>
        </w:rPr>
        <w:t> </w:t>
      </w:r>
      <w:r>
        <w:rPr>
          <w:w w:val="105"/>
        </w:rPr>
        <w:t>antagonists (IL-1RA).</w:t>
      </w:r>
      <w:r>
        <w:rPr>
          <w:spacing w:val="-2"/>
          <w:w w:val="105"/>
        </w:rPr>
        <w:t> </w:t>
      </w:r>
      <w:r>
        <w:rPr>
          <w:w w:val="105"/>
        </w:rPr>
        <w:t>Corticosteroids Reduces</w:t>
      </w:r>
      <w:r>
        <w:rPr>
          <w:spacing w:val="40"/>
          <w:w w:val="105"/>
        </w:rPr>
        <w:t> </w:t>
      </w:r>
      <w:r>
        <w:rPr>
          <w:w w:val="105"/>
        </w:rPr>
        <w:t>transcription</w:t>
      </w:r>
      <w:r>
        <w:rPr>
          <w:spacing w:val="-1"/>
          <w:w w:val="105"/>
        </w:rPr>
        <w:t> </w:t>
      </w:r>
      <w:r>
        <w:rPr>
          <w:w w:val="105"/>
        </w:rPr>
        <w:t>of genes</w:t>
      </w:r>
      <w:r>
        <w:rPr>
          <w:w w:val="105"/>
        </w:rPr>
        <w:t> encoding</w:t>
      </w:r>
      <w:r>
        <w:rPr>
          <w:w w:val="105"/>
        </w:rPr>
        <w:t> many inflammatory</w:t>
      </w:r>
      <w:r>
        <w:rPr>
          <w:w w:val="105"/>
        </w:rPr>
        <w:t> proteins. Examples include IL-2, IL-3, IL-4, IL-5, IL-6, IL-11, IL-13,</w:t>
      </w:r>
      <w:r>
        <w:rPr>
          <w:spacing w:val="-11"/>
          <w:w w:val="105"/>
        </w:rPr>
        <w:t> </w:t>
      </w:r>
      <w:r>
        <w:rPr>
          <w:w w:val="105"/>
        </w:rPr>
        <w:t>IL-15,</w:t>
      </w:r>
      <w:r>
        <w:rPr>
          <w:spacing w:val="-11"/>
          <w:w w:val="105"/>
        </w:rPr>
        <w:t> </w:t>
      </w:r>
      <w:r>
        <w:rPr>
          <w:w w:val="105"/>
        </w:rPr>
        <w:t>TNF-INS±,</w:t>
      </w:r>
      <w:r>
        <w:rPr>
          <w:spacing w:val="-11"/>
          <w:w w:val="105"/>
        </w:rPr>
        <w:t> </w:t>
      </w:r>
      <w:r>
        <w:rPr>
          <w:w w:val="105"/>
        </w:rPr>
        <w:t>GM-CSF,</w:t>
      </w:r>
      <w:r>
        <w:rPr>
          <w:spacing w:val="-11"/>
          <w:w w:val="105"/>
        </w:rPr>
        <w:t> </w:t>
      </w:r>
      <w:r>
        <w:rPr>
          <w:w w:val="105"/>
        </w:rPr>
        <w:t>SCF,</w:t>
      </w:r>
      <w:r>
        <w:rPr>
          <w:spacing w:val="-11"/>
          <w:w w:val="105"/>
        </w:rPr>
        <w:t> </w:t>
      </w:r>
      <w:r>
        <w:rPr>
          <w:w w:val="105"/>
        </w:rPr>
        <w:t>Endotheradiode</w:t>
      </w:r>
      <w:r>
        <w:rPr>
          <w:spacing w:val="-6"/>
          <w:w w:val="105"/>
        </w:rPr>
        <w:t> </w:t>
      </w:r>
      <w:r>
        <w:rPr>
          <w:w w:val="105"/>
        </w:rPr>
        <w:t>molecules,</w:t>
      </w:r>
      <w:r>
        <w:rPr>
          <w:spacing w:val="-10"/>
          <w:w w:val="105"/>
        </w:rPr>
        <w:t> </w:t>
      </w:r>
      <w:r>
        <w:rPr>
          <w:w w:val="105"/>
        </w:rPr>
        <w:t>chemokines,</w:t>
      </w:r>
      <w:r>
        <w:rPr>
          <w:spacing w:val="-10"/>
          <w:w w:val="105"/>
        </w:rPr>
        <w:t> </w:t>
      </w:r>
      <w:r>
        <w:rPr>
          <w:w w:val="105"/>
        </w:rPr>
        <w:t>inducible</w:t>
      </w:r>
      <w:r>
        <w:rPr>
          <w:spacing w:val="-6"/>
          <w:w w:val="105"/>
        </w:rPr>
        <w:t> </w:t>
      </w:r>
      <w:r>
        <w:rPr>
          <w:w w:val="105"/>
        </w:rPr>
        <w:t>nitrogen</w:t>
      </w:r>
    </w:p>
    <w:p>
      <w:pPr>
        <w:pStyle w:val="BodyText"/>
        <w:spacing w:after="0" w:line="288" w:lineRule="auto"/>
        <w:sectPr>
          <w:pgSz w:w="12240" w:h="15840"/>
          <w:pgMar w:top="1420" w:bottom="280" w:left="1440" w:right="720"/>
        </w:sectPr>
      </w:pPr>
    </w:p>
    <w:p>
      <w:pPr>
        <w:pStyle w:val="BodyText"/>
        <w:spacing w:line="288" w:lineRule="auto" w:before="32"/>
        <w:ind w:right="720"/>
      </w:pPr>
      <w:r>
        <w:rPr>
          <w:w w:val="105"/>
        </w:rPr>
        <w:t>synthesis</w:t>
      </w:r>
      <w:r>
        <w:rPr>
          <w:w w:val="105"/>
        </w:rPr>
        <w:t> (permeability),</w:t>
      </w:r>
      <w:r>
        <w:rPr>
          <w:w w:val="105"/>
        </w:rPr>
        <w:t> Cyckoxys</w:t>
      </w:r>
      <w:r>
        <w:rPr>
          <w:w w:val="105"/>
        </w:rPr>
        <w:t> (Inososisis),</w:t>
      </w:r>
      <w:r>
        <w:rPr>
          <w:w w:val="105"/>
        </w:rPr>
        <w:t> Cyckoxys</w:t>
      </w:r>
      <w:r>
        <w:rPr>
          <w:w w:val="105"/>
        </w:rPr>
        <w:t> (Inososisis),</w:t>
      </w:r>
      <w:r>
        <w:rPr>
          <w:w w:val="105"/>
        </w:rPr>
        <w:t> (Cyclokoxys</w:t>
      </w:r>
      <w:r>
        <w:rPr>
          <w:w w:val="105"/>
        </w:rPr>
        <w:t> (Cox), Phospholipase</w:t>
      </w:r>
      <w:r>
        <w:rPr>
          <w:w w:val="105"/>
        </w:rPr>
        <w:t> A2,</w:t>
      </w:r>
      <w:r>
        <w:rPr>
          <w:w w:val="105"/>
        </w:rPr>
        <w:t> Endothelin-1</w:t>
      </w:r>
      <w:r>
        <w:rPr>
          <w:w w:val="105"/>
        </w:rPr>
        <w:t> and</w:t>
      </w:r>
      <w:r>
        <w:rPr>
          <w:w w:val="105"/>
        </w:rPr>
        <w:t> NK1-2</w:t>
      </w:r>
      <w:r>
        <w:rPr>
          <w:w w:val="105"/>
        </w:rPr>
        <w:t> receptors.</w:t>
      </w:r>
      <w:r>
        <w:rPr>
          <w:w w:val="105"/>
        </w:rPr>
        <w:t> IL-4</w:t>
      </w:r>
      <w:r>
        <w:rPr>
          <w:w w:val="105"/>
        </w:rPr>
        <w:t> is</w:t>
      </w:r>
      <w:r>
        <w:rPr>
          <w:w w:val="105"/>
        </w:rPr>
        <w:t> important</w:t>
      </w:r>
      <w:r>
        <w:rPr>
          <w:w w:val="105"/>
        </w:rPr>
        <w:t> for</w:t>
      </w:r>
      <w:r>
        <w:rPr>
          <w:w w:val="105"/>
        </w:rPr>
        <w:t> inducing</w:t>
      </w:r>
      <w:r>
        <w:rPr>
          <w:w w:val="105"/>
        </w:rPr>
        <w:t> IgE</w:t>
      </w:r>
      <w:r>
        <w:rPr>
          <w:w w:val="105"/>
        </w:rPr>
        <w:t> B</w:t>
      </w:r>
      <w:r>
        <w:rPr>
          <w:w w:val="105"/>
        </w:rPr>
        <w:t> cell production,</w:t>
      </w:r>
      <w:r>
        <w:rPr>
          <w:w w:val="105"/>
        </w:rPr>
        <w:t> and IL-5</w:t>
      </w:r>
      <w:r>
        <w:rPr>
          <w:w w:val="105"/>
        </w:rPr>
        <w:t> is</w:t>
      </w:r>
      <w:r>
        <w:rPr>
          <w:w w:val="105"/>
        </w:rPr>
        <w:t> an important</w:t>
      </w:r>
      <w:r>
        <w:rPr>
          <w:w w:val="105"/>
        </w:rPr>
        <w:t> supplement</w:t>
      </w:r>
      <w:r>
        <w:rPr>
          <w:w w:val="105"/>
        </w:rPr>
        <w:t> for</w:t>
      </w:r>
      <w:r>
        <w:rPr>
          <w:w w:val="105"/>
        </w:rPr>
        <w:t> eosinophils. Therefore, inhibition</w:t>
      </w:r>
      <w:r>
        <w:rPr>
          <w:w w:val="105"/>
        </w:rPr>
        <w:t> of</w:t>
      </w:r>
      <w:r>
        <w:rPr>
          <w:w w:val="105"/>
        </w:rPr>
        <w:t> IL-4 and IL-5 significantly reduces the inflammatory response in asthma. [31]</w:t>
      </w:r>
    </w:p>
    <w:p>
      <w:pPr>
        <w:pStyle w:val="BodyText"/>
        <w:spacing w:line="288" w:lineRule="auto" w:before="201"/>
        <w:ind w:right="720" w:firstLine="50"/>
      </w:pPr>
      <w:r>
        <w:rPr>
          <w:w w:val="105"/>
        </w:rPr>
        <w:t>Childrens</w:t>
      </w:r>
      <w:r>
        <w:rPr>
          <w:w w:val="105"/>
        </w:rPr>
        <w:t> who</w:t>
      </w:r>
      <w:r>
        <w:rPr>
          <w:w w:val="105"/>
        </w:rPr>
        <w:t> use inhaled</w:t>
      </w:r>
      <w:r>
        <w:rPr>
          <w:w w:val="105"/>
        </w:rPr>
        <w:t> corticosteroids</w:t>
      </w:r>
      <w:r>
        <w:rPr>
          <w:w w:val="105"/>
        </w:rPr>
        <w:t> do</w:t>
      </w:r>
      <w:r>
        <w:rPr>
          <w:w w:val="105"/>
        </w:rPr>
        <w:t> not</w:t>
      </w:r>
      <w:r>
        <w:rPr>
          <w:w w:val="105"/>
        </w:rPr>
        <w:t> have increase risk</w:t>
      </w:r>
      <w:r>
        <w:rPr>
          <w:w w:val="105"/>
        </w:rPr>
        <w:t> for</w:t>
      </w:r>
      <w:r>
        <w:rPr>
          <w:w w:val="105"/>
        </w:rPr>
        <w:t> broken</w:t>
      </w:r>
      <w:r>
        <w:rPr>
          <w:w w:val="105"/>
        </w:rPr>
        <w:t> bones</w:t>
      </w:r>
      <w:r>
        <w:rPr>
          <w:w w:val="105"/>
        </w:rPr>
        <w:t> as comparaed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not using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medicine.</w:t>
      </w:r>
      <w:r>
        <w:rPr>
          <w:spacing w:val="-7"/>
          <w:w w:val="105"/>
        </w:rPr>
        <w:t> </w:t>
      </w:r>
      <w:r>
        <w:rPr>
          <w:w w:val="105"/>
        </w:rPr>
        <w:t>[ 51]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greatest potential of ICS monotherapy should</w:t>
      </w:r>
      <w:r>
        <w:rPr>
          <w:w w:val="105"/>
        </w:rPr>
        <w:t> be investigated</w:t>
      </w:r>
      <w:r>
        <w:rPr>
          <w:w w:val="105"/>
        </w:rPr>
        <w:t> prior</w:t>
      </w:r>
      <w:r>
        <w:rPr>
          <w:w w:val="105"/>
        </w:rPr>
        <w:t> to alternative</w:t>
      </w:r>
      <w:r>
        <w:rPr>
          <w:w w:val="105"/>
        </w:rPr>
        <w:t> treatments</w:t>
      </w:r>
      <w:r>
        <w:rPr>
          <w:w w:val="105"/>
        </w:rPr>
        <w:t> such as</w:t>
      </w:r>
      <w:r>
        <w:rPr>
          <w:w w:val="105"/>
        </w:rPr>
        <w:t> leukotria</w:t>
      </w:r>
      <w:r>
        <w:rPr>
          <w:spacing w:val="40"/>
          <w:w w:val="105"/>
        </w:rPr>
        <w:t> </w:t>
      </w:r>
      <w:r>
        <w:rPr>
          <w:w w:val="105"/>
        </w:rPr>
        <w:t>modifiers</w:t>
      </w:r>
      <w:r>
        <w:rPr>
          <w:w w:val="105"/>
        </w:rPr>
        <w:t> and LABA. Regular</w:t>
      </w:r>
      <w:r>
        <w:rPr>
          <w:spacing w:val="6"/>
          <w:w w:val="105"/>
        </w:rPr>
        <w:t> </w:t>
      </w:r>
      <w:r>
        <w:rPr>
          <w:w w:val="105"/>
        </w:rPr>
        <w:t>use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ICS</w:t>
      </w:r>
      <w:r>
        <w:rPr>
          <w:spacing w:val="70"/>
          <w:w w:val="105"/>
        </w:rPr>
        <w:t> </w:t>
      </w:r>
      <w:r>
        <w:rPr>
          <w:w w:val="105"/>
        </w:rPr>
        <w:t>reduces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rate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asthma</w:t>
      </w:r>
      <w:r>
        <w:rPr>
          <w:spacing w:val="10"/>
          <w:w w:val="105"/>
        </w:rPr>
        <w:t> </w:t>
      </w:r>
      <w:r>
        <w:rPr>
          <w:w w:val="105"/>
        </w:rPr>
        <w:t>degradation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prevents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2"/>
          <w:w w:val="105"/>
        </w:rPr>
        <w:t> </w:t>
      </w:r>
      <w:r>
        <w:rPr>
          <w:w w:val="105"/>
        </w:rPr>
        <w:t>increase in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excess</w:t>
      </w:r>
    </w:p>
    <w:p>
      <w:pPr>
        <w:pStyle w:val="BodyText"/>
        <w:spacing w:line="290" w:lineRule="auto"/>
        <w:ind w:right="729"/>
      </w:pPr>
      <w:r>
        <w:rPr>
          <w:w w:val="105"/>
        </w:rPr>
        <w:t>[52]</w:t>
      </w:r>
      <w:r>
        <w:rPr>
          <w:w w:val="105"/>
        </w:rPr>
        <w:t> and</w:t>
      </w:r>
      <w:r>
        <w:rPr>
          <w:w w:val="105"/>
        </w:rPr>
        <w:t> pulmonary</w:t>
      </w:r>
      <w:r>
        <w:rPr>
          <w:w w:val="105"/>
        </w:rPr>
        <w:t> function.</w:t>
      </w:r>
      <w:r>
        <w:rPr>
          <w:w w:val="105"/>
        </w:rPr>
        <w:t> [53]</w:t>
      </w:r>
      <w:r>
        <w:rPr>
          <w:w w:val="105"/>
        </w:rPr>
        <w:t> Combination</w:t>
      </w:r>
      <w:r>
        <w:rPr>
          <w:w w:val="105"/>
        </w:rPr>
        <w:t> with</w:t>
      </w:r>
      <w:r>
        <w:rPr>
          <w:w w:val="105"/>
        </w:rPr>
        <w:t> other</w:t>
      </w:r>
      <w:r>
        <w:rPr>
          <w:w w:val="105"/>
        </w:rPr>
        <w:t> active</w:t>
      </w:r>
      <w:r>
        <w:rPr>
          <w:w w:val="105"/>
        </w:rPr>
        <w:t> ingredients</w:t>
      </w:r>
      <w:r>
        <w:rPr>
          <w:w w:val="105"/>
        </w:rPr>
        <w:t> such</w:t>
      </w:r>
      <w:r>
        <w:rPr>
          <w:w w:val="105"/>
        </w:rPr>
        <w:t> as theophylline [54] ,Long acting 2-agonists and leukotrinantagonists are useful. [55]</w:t>
      </w:r>
    </w:p>
    <w:p>
      <w:pPr>
        <w:pStyle w:val="Heading4"/>
        <w:spacing w:before="191"/>
        <w:jc w:val="both"/>
      </w:pPr>
      <w:r>
        <w:rPr/>
        <w:t>Undesirable</w:t>
      </w:r>
      <w:r>
        <w:rPr>
          <w:spacing w:val="36"/>
        </w:rPr>
        <w:t> </w:t>
      </w:r>
      <w:r>
        <w:rPr>
          <w:spacing w:val="-2"/>
        </w:rPr>
        <w:t>Effects:</w:t>
      </w:r>
    </w:p>
    <w:p>
      <w:pPr>
        <w:pStyle w:val="BodyText"/>
        <w:spacing w:line="290" w:lineRule="auto" w:before="260"/>
        <w:ind w:right="740"/>
      </w:pPr>
      <w:r>
        <w:rPr>
          <w:w w:val="105"/>
        </w:rPr>
        <w:t>Chronic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steroids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inhalation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pharyngeal</w:t>
      </w:r>
      <w:r>
        <w:rPr>
          <w:spacing w:val="-4"/>
          <w:w w:val="105"/>
        </w:rPr>
        <w:t> </w:t>
      </w:r>
      <w:r>
        <w:rPr>
          <w:w w:val="105"/>
        </w:rPr>
        <w:t>candidiasis</w:t>
      </w:r>
      <w:r>
        <w:rPr>
          <w:spacing w:val="-12"/>
          <w:w w:val="105"/>
        </w:rPr>
        <w:t> </w:t>
      </w:r>
      <w:r>
        <w:rPr>
          <w:w w:val="105"/>
        </w:rPr>
        <w:t>(T</w:t>
      </w:r>
      <w:r>
        <w:rPr>
          <w:spacing w:val="-8"/>
          <w:w w:val="105"/>
        </w:rPr>
        <w:t> </w:t>
      </w:r>
      <w:r>
        <w:rPr>
          <w:w w:val="105"/>
        </w:rPr>
        <w:t>lymphocytes</w:t>
      </w:r>
      <w:r>
        <w:rPr>
          <w:spacing w:val="-7"/>
          <w:w w:val="105"/>
        </w:rPr>
        <w:t> </w:t>
      </w:r>
      <w:r>
        <w:rPr>
          <w:w w:val="105"/>
        </w:rPr>
        <w:t>for protection</w:t>
      </w:r>
      <w:r>
        <w:rPr>
          <w:w w:val="105"/>
        </w:rPr>
        <w:t> against</w:t>
      </w:r>
      <w:r>
        <w:rPr>
          <w:w w:val="105"/>
        </w:rPr>
        <w:t> fungal</w:t>
      </w:r>
      <w:r>
        <w:rPr>
          <w:w w:val="105"/>
        </w:rPr>
        <w:t> infections)</w:t>
      </w:r>
      <w:r>
        <w:rPr>
          <w:w w:val="105"/>
        </w:rPr>
        <w:t> and</w:t>
      </w:r>
      <w:r>
        <w:rPr>
          <w:w w:val="105"/>
        </w:rPr>
        <w:t> sore</w:t>
      </w:r>
      <w:r>
        <w:rPr>
          <w:w w:val="105"/>
        </w:rPr>
        <w:t> throat</w:t>
      </w:r>
      <w:r>
        <w:rPr>
          <w:w w:val="105"/>
        </w:rPr>
        <w:t> and</w:t>
      </w:r>
      <w:r>
        <w:rPr>
          <w:w w:val="105"/>
        </w:rPr>
        <w:t> croaky</w:t>
      </w:r>
      <w:r>
        <w:rPr>
          <w:w w:val="105"/>
        </w:rPr>
        <w:t> voice.</w:t>
      </w:r>
      <w:r>
        <w:rPr>
          <w:w w:val="105"/>
        </w:rPr>
        <w:t> Respiratory</w:t>
      </w:r>
      <w:r>
        <w:rPr>
          <w:w w:val="105"/>
        </w:rPr>
        <w:t> pathways Depletion alleviates these problems. [56,57]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7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1929270</wp:posOffset>
            </wp:positionH>
            <wp:positionV relativeFrom="paragraph">
              <wp:posOffset>213215</wp:posOffset>
            </wp:positionV>
            <wp:extent cx="3964492" cy="1873091"/>
            <wp:effectExtent l="0" t="0" r="0" b="0"/>
            <wp:wrapTopAndBottom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4492" cy="1873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60"/>
      </w:pPr>
      <w:r>
        <w:rPr/>
        <w:t>Mast</w:t>
      </w:r>
      <w:r>
        <w:rPr>
          <w:spacing w:val="18"/>
        </w:rPr>
        <w:t> </w:t>
      </w:r>
      <w:r>
        <w:rPr/>
        <w:t>Cell</w:t>
      </w:r>
      <w:r>
        <w:rPr>
          <w:spacing w:val="22"/>
        </w:rPr>
        <w:t> </w:t>
      </w:r>
      <w:r>
        <w:rPr/>
        <w:t>Stabilizers</w:t>
      </w:r>
      <w:r>
        <w:rPr>
          <w:spacing w:val="24"/>
        </w:rPr>
        <w:t> </w:t>
      </w:r>
      <w:r>
        <w:rPr>
          <w:spacing w:val="-10"/>
        </w:rPr>
        <w:t>:</w:t>
      </w:r>
    </w:p>
    <w:p>
      <w:pPr>
        <w:pStyle w:val="BodyText"/>
        <w:spacing w:line="288" w:lineRule="auto" w:before="273"/>
        <w:ind w:right="723"/>
      </w:pPr>
      <w:r>
        <w:rPr>
          <w:w w:val="105"/>
        </w:rPr>
        <w:t>Cromolyn,</w:t>
      </w:r>
      <w:r>
        <w:rPr>
          <w:spacing w:val="-2"/>
          <w:w w:val="105"/>
        </w:rPr>
        <w:t> </w:t>
      </w:r>
      <w:r>
        <w:rPr>
          <w:w w:val="105"/>
        </w:rPr>
        <w:t>nedocromil</w:t>
      </w:r>
      <w:r>
        <w:rPr>
          <w:spacing w:val="-3"/>
          <w:w w:val="105"/>
        </w:rPr>
        <w:t> </w:t>
      </w:r>
      <w:r>
        <w:rPr>
          <w:w w:val="105"/>
        </w:rPr>
        <w:t>cromolyn</w:t>
      </w:r>
      <w:r>
        <w:rPr>
          <w:spacing w:val="40"/>
          <w:w w:val="105"/>
        </w:rPr>
        <w:t> </w:t>
      </w:r>
      <w:r>
        <w:rPr>
          <w:w w:val="105"/>
        </w:rPr>
        <w:t>and nedochromil</w:t>
      </w:r>
      <w:r>
        <w:rPr>
          <w:spacing w:val="40"/>
          <w:w w:val="105"/>
        </w:rPr>
        <w:t> </w:t>
      </w:r>
      <w:r>
        <w:rPr>
          <w:w w:val="105"/>
        </w:rPr>
        <w:t>are inhalation</w:t>
      </w:r>
      <w:r>
        <w:rPr>
          <w:spacing w:val="-3"/>
          <w:w w:val="105"/>
        </w:rPr>
        <w:t> </w:t>
      </w:r>
      <w:r>
        <w:rPr>
          <w:w w:val="105"/>
        </w:rPr>
        <w:t>means suppressing bronchial inflammation. Both medications are used quickly to prevent asthma in</w:t>
      </w:r>
      <w:r>
        <w:rPr>
          <w:spacing w:val="-1"/>
          <w:w w:val="105"/>
        </w:rPr>
        <w:t> </w:t>
      </w:r>
      <w:r>
        <w:rPr>
          <w:w w:val="105"/>
        </w:rPr>
        <w:t>patients</w:t>
      </w:r>
      <w:r>
        <w:rPr>
          <w:w w:val="105"/>
        </w:rPr>
        <w:t> with moderate asthma.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anti-inflammatory effect is</w:t>
      </w:r>
      <w:r>
        <w:rPr>
          <w:spacing w:val="-4"/>
          <w:w w:val="105"/>
        </w:rPr>
        <w:t> </w:t>
      </w:r>
      <w:r>
        <w:rPr>
          <w:w w:val="105"/>
        </w:rPr>
        <w:t>lower than</w:t>
      </w:r>
      <w:r>
        <w:rPr>
          <w:spacing w:val="-7"/>
          <w:w w:val="105"/>
        </w:rPr>
        <w:t> </w:t>
      </w:r>
      <w:r>
        <w:rPr>
          <w:w w:val="105"/>
        </w:rPr>
        <w:t>glucocorticoids.</w:t>
      </w:r>
      <w:r>
        <w:rPr>
          <w:spacing w:val="-6"/>
          <w:w w:val="105"/>
        </w:rPr>
        <w:t> </w:t>
      </w:r>
      <w:r>
        <w:rPr>
          <w:w w:val="105"/>
        </w:rPr>
        <w:t>Cromorin:</w:t>
      </w:r>
      <w:r>
        <w:rPr>
          <w:spacing w:val="-3"/>
          <w:w w:val="105"/>
        </w:rPr>
        <w:t> </w:t>
      </w:r>
      <w:r>
        <w:rPr>
          <w:w w:val="105"/>
        </w:rPr>
        <w:t>Cromorin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 very safe</w:t>
      </w:r>
      <w:r>
        <w:rPr>
          <w:w w:val="105"/>
        </w:rPr>
        <w:t> and</w:t>
      </w:r>
      <w:r>
        <w:rPr>
          <w:w w:val="105"/>
        </w:rPr>
        <w:t> effective</w:t>
      </w:r>
      <w:r>
        <w:rPr>
          <w:w w:val="105"/>
        </w:rPr>
        <w:t> drug</w:t>
      </w:r>
      <w:r>
        <w:rPr>
          <w:w w:val="105"/>
        </w:rPr>
        <w:t> for</w:t>
      </w:r>
      <w:r>
        <w:rPr>
          <w:w w:val="105"/>
        </w:rPr>
        <w:t> preventing</w:t>
      </w:r>
      <w:r>
        <w:rPr>
          <w:w w:val="105"/>
        </w:rPr>
        <w:t> asthma,</w:t>
      </w:r>
      <w:r>
        <w:rPr>
          <w:w w:val="105"/>
        </w:rPr>
        <w:t> but</w:t>
      </w:r>
      <w:r>
        <w:rPr>
          <w:w w:val="105"/>
        </w:rPr>
        <w:t> it</w:t>
      </w:r>
      <w:r>
        <w:rPr>
          <w:w w:val="105"/>
        </w:rPr>
        <w:t> does</w:t>
      </w:r>
      <w:r>
        <w:rPr>
          <w:w w:val="105"/>
        </w:rPr>
        <w:t> not</w:t>
      </w:r>
      <w:r>
        <w:rPr>
          <w:w w:val="105"/>
        </w:rPr>
        <w:t> help</w:t>
      </w:r>
      <w:r>
        <w:rPr>
          <w:w w:val="105"/>
        </w:rPr>
        <w:t> reset</w:t>
      </w:r>
      <w:r>
        <w:rPr>
          <w:w w:val="105"/>
        </w:rPr>
        <w:t> ongoing</w:t>
      </w:r>
      <w:r>
        <w:rPr>
          <w:w w:val="105"/>
        </w:rPr>
        <w:t> attacks. Administration</w:t>
      </w:r>
      <w:r>
        <w:rPr>
          <w:w w:val="105"/>
        </w:rPr>
        <w:t> is</w:t>
      </w:r>
      <w:r>
        <w:rPr>
          <w:w w:val="105"/>
        </w:rPr>
        <w:t> performed</w:t>
      </w:r>
      <w:r>
        <w:rPr>
          <w:w w:val="105"/>
        </w:rPr>
        <w:t> through</w:t>
      </w:r>
      <w:r>
        <w:rPr>
          <w:w w:val="105"/>
        </w:rPr>
        <w:t> inhalation</w:t>
      </w:r>
      <w:r>
        <w:rPr>
          <w:w w:val="105"/>
        </w:rPr>
        <w:t> and</w:t>
      </w:r>
      <w:r>
        <w:rPr>
          <w:w w:val="105"/>
        </w:rPr>
        <w:t> effects</w:t>
      </w:r>
      <w:r>
        <w:rPr>
          <w:w w:val="105"/>
        </w:rPr>
        <w:t> on</w:t>
      </w:r>
      <w:r>
        <w:rPr>
          <w:w w:val="105"/>
        </w:rPr>
        <w:t> the</w:t>
      </w:r>
      <w:r>
        <w:rPr>
          <w:w w:val="105"/>
        </w:rPr>
        <w:t> lungs,</w:t>
      </w:r>
      <w:r>
        <w:rPr>
          <w:w w:val="105"/>
        </w:rPr>
        <w:t> and</w:t>
      </w:r>
      <w:r>
        <w:rPr>
          <w:w w:val="105"/>
        </w:rPr>
        <w:t> cromolyn suppresses inflammation. It's not a bronchodilator.</w:t>
      </w:r>
    </w:p>
    <w:p>
      <w:pPr>
        <w:pStyle w:val="BodyText"/>
        <w:spacing w:line="290" w:lineRule="auto" w:before="198"/>
        <w:ind w:right="719"/>
      </w:pPr>
      <w:r>
        <w:rPr>
          <w:w w:val="105"/>
        </w:rPr>
        <w:t>Medicine</w:t>
      </w:r>
      <w:r>
        <w:rPr>
          <w:w w:val="105"/>
        </w:rPr>
        <w:t> functions</w:t>
      </w:r>
      <w:r>
        <w:rPr>
          <w:w w:val="105"/>
        </w:rPr>
        <w:t> in</w:t>
      </w:r>
      <w:r>
        <w:rPr>
          <w:w w:val="105"/>
        </w:rPr>
        <w:t> part</w:t>
      </w:r>
      <w:r>
        <w:rPr>
          <w:w w:val="105"/>
        </w:rPr>
        <w:t> by</w:t>
      </w:r>
      <w:r>
        <w:rPr>
          <w:w w:val="105"/>
        </w:rPr>
        <w:t> stabilizing</w:t>
      </w:r>
      <w:r>
        <w:rPr>
          <w:w w:val="105"/>
        </w:rPr>
        <w:t> the cytoplasmic</w:t>
      </w:r>
      <w:r>
        <w:rPr>
          <w:w w:val="105"/>
        </w:rPr>
        <w:t> membrane</w:t>
      </w:r>
      <w:r>
        <w:rPr>
          <w:w w:val="105"/>
        </w:rPr>
        <w:t> of</w:t>
      </w:r>
      <w:r>
        <w:rPr>
          <w:w w:val="105"/>
        </w:rPr>
        <w:t> mast</w:t>
      </w:r>
      <w:r>
        <w:rPr>
          <w:w w:val="105"/>
        </w:rPr>
        <w:t> cells,</w:t>
      </w:r>
      <w:r>
        <w:rPr>
          <w:w w:val="105"/>
        </w:rPr>
        <w:t> preventing the</w:t>
      </w:r>
      <w:r>
        <w:rPr>
          <w:spacing w:val="45"/>
          <w:w w:val="105"/>
        </w:rPr>
        <w:t> </w:t>
      </w:r>
      <w:r>
        <w:rPr>
          <w:w w:val="105"/>
        </w:rPr>
        <w:t>release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histamine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other</w:t>
      </w:r>
      <w:r>
        <w:rPr>
          <w:spacing w:val="46"/>
          <w:w w:val="105"/>
        </w:rPr>
        <w:t> </w:t>
      </w:r>
      <w:r>
        <w:rPr>
          <w:w w:val="105"/>
        </w:rPr>
        <w:t>mediators.</w:t>
      </w:r>
      <w:r>
        <w:rPr>
          <w:spacing w:val="41"/>
          <w:w w:val="105"/>
        </w:rPr>
        <w:t> </w:t>
      </w:r>
      <w:r>
        <w:rPr>
          <w:w w:val="105"/>
        </w:rPr>
        <w:t>Furthermore,</w:t>
      </w:r>
      <w:r>
        <w:rPr>
          <w:spacing w:val="42"/>
          <w:w w:val="105"/>
        </w:rPr>
        <w:t> </w:t>
      </w:r>
      <w:r>
        <w:rPr>
          <w:w w:val="105"/>
        </w:rPr>
        <w:t>cromolyn</w:t>
      </w:r>
      <w:r>
        <w:rPr>
          <w:spacing w:val="47"/>
          <w:w w:val="105"/>
        </w:rPr>
        <w:t> </w:t>
      </w:r>
      <w:r>
        <w:rPr>
          <w:w w:val="105"/>
        </w:rPr>
        <w:t>inhibits</w:t>
      </w:r>
      <w:r>
        <w:rPr>
          <w:spacing w:val="49"/>
          <w:w w:val="105"/>
        </w:rPr>
        <w:t> </w:t>
      </w:r>
      <w:r>
        <w:rPr>
          <w:spacing w:val="-2"/>
          <w:w w:val="105"/>
        </w:rPr>
        <w:t>eosinophils,</w:t>
      </w:r>
    </w:p>
    <w:p>
      <w:pPr>
        <w:pStyle w:val="BodyText"/>
        <w:spacing w:after="0" w:line="290" w:lineRule="auto"/>
        <w:sectPr>
          <w:pgSz w:w="12240" w:h="15840"/>
          <w:pgMar w:top="1420" w:bottom="280" w:left="1440" w:right="720"/>
        </w:sectPr>
      </w:pPr>
    </w:p>
    <w:p>
      <w:pPr>
        <w:pStyle w:val="BodyText"/>
        <w:spacing w:line="290" w:lineRule="auto" w:before="32"/>
        <w:ind w:right="735"/>
      </w:pPr>
      <w:r>
        <w:rPr>
          <w:w w:val="105"/>
        </w:rPr>
        <w:t>macrophages, and other inflammatory</w:t>
      </w:r>
      <w:r>
        <w:rPr>
          <w:w w:val="105"/>
        </w:rPr>
        <w:t> cells. Cromolyn is</w:t>
      </w:r>
      <w:r>
        <w:rPr>
          <w:w w:val="105"/>
        </w:rPr>
        <w:t> administered by</w:t>
      </w:r>
      <w:r>
        <w:rPr>
          <w:w w:val="105"/>
        </w:rPr>
        <w:t> inhalation. The lung absorbed fact is small (approximately 8%), producing a whole body effect</w:t>
      </w:r>
      <w:r>
        <w:rPr>
          <w:w w:val="105"/>
        </w:rPr>
        <w:t> and is not altered in the urine.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94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912">
            <wp:simplePos x="0" y="0"/>
            <wp:positionH relativeFrom="page">
              <wp:posOffset>1362328</wp:posOffset>
            </wp:positionH>
            <wp:positionV relativeFrom="paragraph">
              <wp:posOffset>294024</wp:posOffset>
            </wp:positionV>
            <wp:extent cx="4914105" cy="1414272"/>
            <wp:effectExtent l="0" t="0" r="0" b="0"/>
            <wp:wrapTopAndBottom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4105" cy="1414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1"/>
        <w:jc w:val="left"/>
      </w:pPr>
    </w:p>
    <w:p>
      <w:pPr>
        <w:pStyle w:val="Heading2"/>
      </w:pPr>
      <w:r>
        <w:rPr/>
        <w:t>Anti-IgE</w:t>
      </w:r>
      <w:r>
        <w:rPr>
          <w:spacing w:val="26"/>
        </w:rPr>
        <w:t> </w:t>
      </w:r>
      <w:r>
        <w:rPr/>
        <w:t>antibody</w:t>
      </w:r>
      <w:r>
        <w:rPr>
          <w:spacing w:val="39"/>
        </w:rPr>
        <w:t> </w:t>
      </w:r>
      <w:r>
        <w:rPr>
          <w:spacing w:val="-10"/>
        </w:rPr>
        <w:t>:</w:t>
      </w:r>
    </w:p>
    <w:p>
      <w:pPr>
        <w:pStyle w:val="BodyText"/>
        <w:spacing w:line="285" w:lineRule="auto" w:before="282"/>
        <w:ind w:right="718" w:firstLine="50"/>
      </w:pPr>
      <w:r>
        <w:rPr>
          <w:w w:val="105"/>
        </w:rPr>
        <w:t>Omalizumab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humanized</w:t>
      </w:r>
      <w:r>
        <w:rPr>
          <w:w w:val="105"/>
        </w:rPr>
        <w:t> anti-human antibody.</w:t>
      </w:r>
      <w:r>
        <w:rPr>
          <w:w w:val="105"/>
        </w:rPr>
        <w:t> In</w:t>
      </w:r>
      <w:r>
        <w:rPr>
          <w:w w:val="105"/>
        </w:rPr>
        <w:t> Japan,</w:t>
      </w:r>
      <w:r>
        <w:rPr>
          <w:w w:val="105"/>
        </w:rPr>
        <w:t> Omalizumab is</w:t>
      </w:r>
      <w:r>
        <w:rPr>
          <w:w w:val="105"/>
        </w:rPr>
        <w:t> available</w:t>
      </w:r>
      <w:r>
        <w:rPr>
          <w:w w:val="105"/>
        </w:rPr>
        <w:t> for</w:t>
      </w:r>
      <w:r>
        <w:rPr>
          <w:w w:val="105"/>
        </w:rPr>
        <w:t> the following</w:t>
      </w:r>
      <w:r>
        <w:rPr>
          <w:spacing w:val="40"/>
          <w:w w:val="105"/>
        </w:rPr>
        <w:t> </w:t>
      </w:r>
      <w:r>
        <w:rPr>
          <w:w w:val="105"/>
        </w:rPr>
        <w:t>asthma patients: (i) Patients suffering from unstable</w:t>
      </w:r>
      <w:r>
        <w:rPr>
          <w:spacing w:val="40"/>
          <w:w w:val="105"/>
        </w:rPr>
        <w:t> </w:t>
      </w:r>
      <w:r>
        <w:rPr>
          <w:w w:val="105"/>
        </w:rPr>
        <w:t>asthma symptoms, even when treated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high</w:t>
      </w:r>
      <w:r>
        <w:rPr>
          <w:spacing w:val="9"/>
          <w:w w:val="105"/>
        </w:rPr>
        <w:t> </w:t>
      </w:r>
      <w:r>
        <w:rPr>
          <w:w w:val="105"/>
        </w:rPr>
        <w:t>doses</w:t>
      </w:r>
      <w:r>
        <w:rPr>
          <w:spacing w:val="11"/>
          <w:w w:val="105"/>
        </w:rPr>
        <w:t> </w:t>
      </w:r>
      <w:r>
        <w:rPr>
          <w:w w:val="105"/>
        </w:rPr>
        <w:t>from</w:t>
      </w:r>
      <w:r>
        <w:rPr>
          <w:spacing w:val="64"/>
          <w:w w:val="150"/>
        </w:rPr>
        <w:t> </w:t>
      </w:r>
      <w:r>
        <w:rPr>
          <w:w w:val="105"/>
        </w:rPr>
        <w:t>ICSS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treated</w:t>
      </w:r>
      <w:r>
        <w:rPr>
          <w:spacing w:val="15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high</w:t>
      </w:r>
      <w:r>
        <w:rPr>
          <w:spacing w:val="9"/>
          <w:w w:val="105"/>
        </w:rPr>
        <w:t> </w:t>
      </w:r>
      <w:r>
        <w:rPr>
          <w:w w:val="105"/>
        </w:rPr>
        <w:t>doses</w:t>
      </w:r>
      <w:r>
        <w:rPr>
          <w:spacing w:val="12"/>
          <w:w w:val="105"/>
        </w:rPr>
        <w:t> </w:t>
      </w:r>
      <w:r>
        <w:rPr>
          <w:w w:val="105"/>
        </w:rPr>
        <w:t>with</w:t>
      </w:r>
      <w:r>
        <w:rPr>
          <w:spacing w:val="14"/>
          <w:w w:val="105"/>
        </w:rPr>
        <w:t> </w:t>
      </w:r>
      <w:r>
        <w:rPr>
          <w:w w:val="105"/>
        </w:rPr>
        <w:t>one</w:t>
      </w:r>
      <w:r>
        <w:rPr>
          <w:spacing w:val="14"/>
          <w:w w:val="105"/>
        </w:rPr>
        <w:t> </w:t>
      </w:r>
      <w:r>
        <w:rPr>
          <w:w w:val="105"/>
        </w:rPr>
        <w:t>or</w:t>
      </w:r>
      <w:r>
        <w:rPr>
          <w:spacing w:val="14"/>
          <w:w w:val="105"/>
        </w:rPr>
        <w:t> </w:t>
      </w:r>
      <w:r>
        <w:rPr>
          <w:w w:val="105"/>
        </w:rPr>
        <w:t>more</w:t>
      </w:r>
      <w:r>
        <w:rPr>
          <w:spacing w:val="8"/>
          <w:w w:val="105"/>
        </w:rPr>
        <w:t> </w:t>
      </w:r>
      <w:r>
        <w:rPr>
          <w:spacing w:val="-2"/>
          <w:w w:val="105"/>
        </w:rPr>
        <w:t>controllers.</w:t>
      </w:r>
    </w:p>
    <w:p>
      <w:pPr>
        <w:pStyle w:val="BodyText"/>
        <w:spacing w:line="290" w:lineRule="auto" w:before="6"/>
        <w:ind w:right="727"/>
      </w:pPr>
      <w:r>
        <w:rPr>
          <w:w w:val="105"/>
        </w:rPr>
        <w:t>(ii) People who test</w:t>
      </w:r>
      <w:r>
        <w:rPr>
          <w:w w:val="105"/>
        </w:rPr>
        <w:t> positive for</w:t>
      </w:r>
      <w:r>
        <w:rPr>
          <w:w w:val="105"/>
        </w:rPr>
        <w:t> multi-year inhaled antigens</w:t>
      </w:r>
      <w:r>
        <w:rPr>
          <w:w w:val="105"/>
        </w:rPr>
        <w:t> such as</w:t>
      </w:r>
      <w:r>
        <w:rPr>
          <w:w w:val="105"/>
        </w:rPr>
        <w:t> those used as</w:t>
      </w:r>
      <w:r>
        <w:rPr>
          <w:w w:val="105"/>
        </w:rPr>
        <w:t> dust</w:t>
      </w:r>
      <w:r>
        <w:rPr>
          <w:w w:val="105"/>
        </w:rPr>
        <w:t> in the household. (iii)</w:t>
      </w:r>
      <w:r>
        <w:rPr>
          <w:spacing w:val="-4"/>
          <w:w w:val="105"/>
        </w:rPr>
        <w:t> </w:t>
      </w:r>
      <w:r>
        <w:rPr>
          <w:w w:val="105"/>
        </w:rPr>
        <w:t>The dose and frequency of administration are determined based on the dosage table</w:t>
      </w:r>
      <w:r>
        <w:rPr>
          <w:spacing w:val="-2"/>
          <w:w w:val="105"/>
        </w:rPr>
        <w:t> </w:t>
      </w:r>
      <w:r>
        <w:rPr>
          <w:w w:val="105"/>
        </w:rPr>
        <w:t>according to the patient's weight and serum-IgE level (30e1500 IU/mL serum IgE).</w:t>
      </w:r>
    </w:p>
    <w:p>
      <w:pPr>
        <w:pStyle w:val="BodyText"/>
        <w:spacing w:line="288" w:lineRule="auto" w:before="191"/>
        <w:ind w:right="720"/>
      </w:pPr>
      <w:r>
        <w:rPr>
          <w:w w:val="105"/>
        </w:rPr>
        <w:t>Omalizumab has the following benefits in patients with</w:t>
      </w:r>
      <w:r>
        <w:rPr>
          <w:spacing w:val="-2"/>
          <w:w w:val="105"/>
        </w:rPr>
        <w:t> </w:t>
      </w:r>
      <w:r>
        <w:rPr>
          <w:w w:val="105"/>
        </w:rPr>
        <w:t>low asthma</w:t>
      </w:r>
      <w:r>
        <w:rPr>
          <w:spacing w:val="40"/>
          <w:w w:val="105"/>
        </w:rPr>
        <w:t> </w:t>
      </w:r>
      <w:r>
        <w:rPr>
          <w:w w:val="105"/>
        </w:rPr>
        <w:t>control despite</w:t>
      </w:r>
      <w:r>
        <w:rPr>
          <w:spacing w:val="-2"/>
          <w:w w:val="105"/>
        </w:rPr>
        <w:t> </w:t>
      </w:r>
      <w:r>
        <w:rPr>
          <w:w w:val="105"/>
        </w:rPr>
        <w:t>treatment for</w:t>
      </w:r>
      <w:r>
        <w:rPr>
          <w:w w:val="105"/>
        </w:rPr>
        <w:t> high</w:t>
      </w:r>
      <w:r>
        <w:rPr>
          <w:w w:val="105"/>
        </w:rPr>
        <w:t> ICS:</w:t>
      </w:r>
      <w:r>
        <w:rPr>
          <w:w w:val="105"/>
        </w:rPr>
        <w:t> (i)</w:t>
      </w:r>
      <w:r>
        <w:rPr>
          <w:w w:val="105"/>
        </w:rPr>
        <w:t> Prevents</w:t>
      </w:r>
      <w:r>
        <w:rPr>
          <w:w w:val="105"/>
        </w:rPr>
        <w:t> degradation.</w:t>
      </w:r>
      <w:r>
        <w:rPr>
          <w:w w:val="105"/>
        </w:rPr>
        <w:t> (ii)</w:t>
      </w:r>
      <w:r>
        <w:rPr>
          <w:w w:val="105"/>
        </w:rPr>
        <w:t> Reduced the frequency</w:t>
      </w:r>
      <w:r>
        <w:rPr>
          <w:w w:val="105"/>
        </w:rPr>
        <w:t> of</w:t>
      </w:r>
      <w:r>
        <w:rPr>
          <w:w w:val="105"/>
        </w:rPr>
        <w:t> asthma</w:t>
      </w:r>
      <w:r>
        <w:rPr>
          <w:w w:val="105"/>
        </w:rPr>
        <w:t> symptoms.(iii) Improve</w:t>
      </w:r>
      <w:r>
        <w:rPr>
          <w:w w:val="105"/>
        </w:rPr>
        <w:t> QOL.</w:t>
      </w:r>
      <w:r>
        <w:rPr>
          <w:w w:val="105"/>
        </w:rPr>
        <w:t> (iv)</w:t>
      </w:r>
      <w:r>
        <w:rPr>
          <w:w w:val="105"/>
        </w:rPr>
        <w:t> Frequency</w:t>
      </w:r>
      <w:r>
        <w:rPr>
          <w:w w:val="105"/>
        </w:rPr>
        <w:t> of</w:t>
      </w:r>
      <w:r>
        <w:rPr>
          <w:w w:val="105"/>
        </w:rPr>
        <w:t> emergency</w:t>
      </w:r>
      <w:r>
        <w:rPr>
          <w:w w:val="105"/>
        </w:rPr>
        <w:t> rooms</w:t>
      </w:r>
      <w:r>
        <w:rPr>
          <w:w w:val="105"/>
        </w:rPr>
        <w:t> Reduce</w:t>
      </w:r>
      <w:r>
        <w:rPr>
          <w:w w:val="105"/>
        </w:rPr>
        <w:t> visits</w:t>
      </w:r>
      <w:r>
        <w:rPr>
          <w:w w:val="105"/>
        </w:rPr>
        <w:t> and hospital</w:t>
      </w:r>
      <w:r>
        <w:rPr>
          <w:w w:val="105"/>
        </w:rPr>
        <w:t> intrusions.</w:t>
      </w:r>
      <w:r>
        <w:rPr>
          <w:w w:val="105"/>
        </w:rPr>
        <w:t> (v) Reduce steroid doses.</w:t>
      </w:r>
    </w:p>
    <w:p>
      <w:pPr>
        <w:pStyle w:val="BodyText"/>
        <w:spacing w:line="288" w:lineRule="auto" w:before="201"/>
        <w:ind w:right="729"/>
      </w:pPr>
      <w:r>
        <w:rPr>
          <w:w w:val="105"/>
        </w:rPr>
        <w:t>Omalizumab conservatively</w:t>
      </w:r>
      <w:r>
        <w:rPr>
          <w:w w:val="105"/>
        </w:rPr>
        <w:t> improves</w:t>
      </w:r>
      <w:r>
        <w:rPr>
          <w:w w:val="105"/>
        </w:rPr>
        <w:t> FEV1</w:t>
      </w:r>
      <w:r>
        <w:rPr>
          <w:w w:val="105"/>
        </w:rPr>
        <w:t> and PEF</w:t>
      </w:r>
      <w:r>
        <w:rPr>
          <w:w w:val="105"/>
        </w:rPr>
        <w:t> values.</w:t>
      </w:r>
      <w:r>
        <w:rPr>
          <w:w w:val="105"/>
        </w:rPr>
        <w:t> Inadequately</w:t>
      </w:r>
      <w:r>
        <w:rPr>
          <w:w w:val="105"/>
        </w:rPr>
        <w:t> managed patients treated</w:t>
      </w:r>
      <w:r>
        <w:rPr>
          <w:w w:val="105"/>
        </w:rPr>
        <w:t> with</w:t>
      </w:r>
      <w:r>
        <w:rPr>
          <w:w w:val="105"/>
        </w:rPr>
        <w:t> ICS/LABA</w:t>
      </w:r>
      <w:r>
        <w:rPr>
          <w:w w:val="105"/>
        </w:rPr>
        <w:t> were</w:t>
      </w:r>
      <w:r>
        <w:rPr>
          <w:w w:val="105"/>
        </w:rPr>
        <w:t> confirmed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effective.</w:t>
      </w:r>
      <w:r>
        <w:rPr>
          <w:w w:val="105"/>
        </w:rPr>
        <w:t> Omalizumab</w:t>
      </w:r>
      <w:r>
        <w:rPr>
          <w:w w:val="105"/>
        </w:rPr>
        <w:t> should</w:t>
      </w:r>
      <w:r>
        <w:rPr>
          <w:w w:val="105"/>
        </w:rPr>
        <w:t> be</w:t>
      </w:r>
      <w:r>
        <w:rPr>
          <w:w w:val="105"/>
        </w:rPr>
        <w:t> used</w:t>
      </w:r>
      <w:r>
        <w:rPr>
          <w:w w:val="105"/>
        </w:rPr>
        <w:t> as</w:t>
      </w:r>
      <w:r>
        <w:rPr>
          <w:w w:val="105"/>
        </w:rPr>
        <w:t> a treatment</w:t>
      </w:r>
      <w:r>
        <w:rPr>
          <w:w w:val="105"/>
        </w:rPr>
        <w:t> for</w:t>
      </w:r>
      <w:r>
        <w:rPr>
          <w:w w:val="105"/>
        </w:rPr>
        <w:t> Step</w:t>
      </w:r>
      <w:r>
        <w:rPr>
          <w:w w:val="105"/>
        </w:rPr>
        <w:t> 4</w:t>
      </w:r>
      <w:r>
        <w:rPr>
          <w:w w:val="105"/>
        </w:rPr>
        <w:t> for</w:t>
      </w:r>
      <w:r>
        <w:rPr>
          <w:w w:val="105"/>
        </w:rPr>
        <w:t> severe</w:t>
      </w:r>
      <w:r>
        <w:rPr>
          <w:w w:val="105"/>
        </w:rPr>
        <w:t> persistent</w:t>
      </w:r>
      <w:r>
        <w:rPr>
          <w:w w:val="105"/>
        </w:rPr>
        <w:t> asthma.</w:t>
      </w:r>
      <w:r>
        <w:rPr>
          <w:w w:val="105"/>
        </w:rPr>
        <w:t> After</w:t>
      </w:r>
      <w:r>
        <w:rPr>
          <w:w w:val="105"/>
        </w:rPr>
        <w:t> 16</w:t>
      </w:r>
      <w:r>
        <w:rPr>
          <w:w w:val="105"/>
        </w:rPr>
        <w:t> weeks</w:t>
      </w:r>
      <w:r>
        <w:rPr>
          <w:w w:val="105"/>
        </w:rPr>
        <w:t> of</w:t>
      </w:r>
      <w:r>
        <w:rPr>
          <w:w w:val="105"/>
        </w:rPr>
        <w:t> administration,</w:t>
      </w:r>
      <w:r>
        <w:rPr>
          <w:w w:val="105"/>
        </w:rPr>
        <w:t> the effectiveness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treatment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comprehensively</w:t>
      </w:r>
      <w:r>
        <w:rPr>
          <w:w w:val="105"/>
        </w:rPr>
        <w:t> assessed</w:t>
      </w:r>
      <w:r>
        <w:rPr>
          <w:w w:val="105"/>
        </w:rPr>
        <w:t> and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necessary</w:t>
      </w:r>
      <w:r>
        <w:rPr>
          <w:w w:val="105"/>
        </w:rPr>
        <w:t> to determine whether the need for treatment continued. [ 58,59,60]</w:t>
      </w:r>
    </w:p>
    <w:p>
      <w:pPr>
        <w:pStyle w:val="BodyText"/>
        <w:spacing w:after="0" w:line="288" w:lineRule="auto"/>
        <w:sectPr>
          <w:pgSz w:w="12240" w:h="15840"/>
          <w:pgMar w:top="1420" w:bottom="280" w:left="1440" w:right="720"/>
        </w:sectPr>
      </w:pPr>
    </w:p>
    <w:p>
      <w:pPr>
        <w:pStyle w:val="BodyText"/>
        <w:ind w:left="76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544679" cy="1933194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679" cy="193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2"/>
        <w:spacing w:before="296"/>
      </w:pPr>
      <w:r>
        <w:rPr/>
        <w:t>Conclusion</w:t>
      </w:r>
      <w:r>
        <w:rPr>
          <w:spacing w:val="38"/>
        </w:rPr>
        <w:t> </w:t>
      </w:r>
      <w:r>
        <w:rPr>
          <w:spacing w:val="-10"/>
        </w:rPr>
        <w:t>:</w:t>
      </w:r>
    </w:p>
    <w:p>
      <w:pPr>
        <w:pStyle w:val="BodyText"/>
        <w:spacing w:line="288" w:lineRule="auto" w:before="281"/>
        <w:ind w:right="719"/>
      </w:pPr>
      <w:r>
        <w:rPr>
          <w:w w:val="105"/>
        </w:rPr>
        <w:t>Airway</w:t>
      </w:r>
      <w:r>
        <w:rPr>
          <w:w w:val="105"/>
        </w:rPr>
        <w:t> inflammation,</w:t>
      </w:r>
      <w:r>
        <w:rPr>
          <w:w w:val="105"/>
        </w:rPr>
        <w:t> a</w:t>
      </w:r>
      <w:r>
        <w:rPr>
          <w:w w:val="105"/>
        </w:rPr>
        <w:t> prominent</w:t>
      </w:r>
      <w:r>
        <w:rPr>
          <w:w w:val="105"/>
        </w:rPr>
        <w:t> feature in</w:t>
      </w:r>
      <w:r>
        <w:rPr>
          <w:w w:val="105"/>
        </w:rPr>
        <w:t> asthma,</w:t>
      </w:r>
      <w:r>
        <w:rPr>
          <w:w w:val="105"/>
        </w:rPr>
        <w:t> needs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targeted</w:t>
      </w:r>
      <w:r>
        <w:rPr>
          <w:w w:val="105"/>
        </w:rPr>
        <w:t> with</w:t>
      </w:r>
      <w:r>
        <w:rPr>
          <w:w w:val="105"/>
        </w:rPr>
        <w:t> effective medication.</w:t>
      </w:r>
      <w:r>
        <w:rPr>
          <w:w w:val="105"/>
        </w:rPr>
        <w:t> Inhaled</w:t>
      </w:r>
      <w:r>
        <w:rPr>
          <w:w w:val="105"/>
        </w:rPr>
        <w:t> corticosteroids</w:t>
      </w:r>
      <w:r>
        <w:rPr>
          <w:w w:val="105"/>
        </w:rPr>
        <w:t> play</w:t>
      </w:r>
      <w:r>
        <w:rPr>
          <w:w w:val="105"/>
        </w:rPr>
        <w:t> a</w:t>
      </w:r>
      <w:r>
        <w:rPr>
          <w:w w:val="105"/>
        </w:rPr>
        <w:t> vital</w:t>
      </w:r>
      <w:r>
        <w:rPr>
          <w:w w:val="105"/>
        </w:rPr>
        <w:t> role</w:t>
      </w:r>
      <w:r>
        <w:rPr>
          <w:w w:val="105"/>
        </w:rPr>
        <w:t> in combating</w:t>
      </w:r>
      <w:r>
        <w:rPr>
          <w:w w:val="105"/>
        </w:rPr>
        <w:t> airway</w:t>
      </w:r>
      <w:r>
        <w:rPr>
          <w:w w:val="105"/>
        </w:rPr>
        <w:t> inflammation</w:t>
      </w:r>
      <w:r>
        <w:rPr>
          <w:w w:val="105"/>
        </w:rPr>
        <w:t> and control</w:t>
      </w:r>
      <w:r>
        <w:rPr>
          <w:w w:val="105"/>
        </w:rPr>
        <w:t> of</w:t>
      </w:r>
      <w:r>
        <w:rPr>
          <w:w w:val="105"/>
        </w:rPr>
        <w:t> bronchial</w:t>
      </w:r>
      <w:r>
        <w:rPr>
          <w:w w:val="105"/>
        </w:rPr>
        <w:t> asthma.</w:t>
      </w:r>
      <w:r>
        <w:rPr>
          <w:w w:val="105"/>
        </w:rPr>
        <w:t> Although</w:t>
      </w:r>
      <w:r>
        <w:rPr>
          <w:w w:val="105"/>
        </w:rPr>
        <w:t> additional</w:t>
      </w:r>
      <w:r>
        <w:rPr>
          <w:w w:val="105"/>
        </w:rPr>
        <w:t> anti-inflammatory,</w:t>
      </w:r>
      <w:r>
        <w:rPr>
          <w:w w:val="105"/>
        </w:rPr>
        <w:t> leukotrienes</w:t>
      </w:r>
      <w:r>
        <w:rPr>
          <w:w w:val="105"/>
        </w:rPr>
        <w:t> modifires</w:t>
      </w:r>
      <w:r>
        <w:rPr>
          <w:w w:val="105"/>
        </w:rPr>
        <w:t> , mast</w:t>
      </w:r>
      <w:r>
        <w:rPr>
          <w:w w:val="105"/>
        </w:rPr>
        <w:t> cell</w:t>
      </w:r>
      <w:r>
        <w:rPr>
          <w:w w:val="105"/>
        </w:rPr>
        <w:t> stabilizer</w:t>
      </w:r>
      <w:r>
        <w:rPr>
          <w:w w:val="105"/>
        </w:rPr>
        <w:t> and</w:t>
      </w:r>
      <w:r>
        <w:rPr>
          <w:spacing w:val="40"/>
          <w:w w:val="105"/>
        </w:rPr>
        <w:t> </w:t>
      </w:r>
      <w:r>
        <w:rPr>
          <w:w w:val="105"/>
        </w:rPr>
        <w:t>bronchodilator</w:t>
      </w:r>
      <w:r>
        <w:rPr>
          <w:w w:val="105"/>
        </w:rPr>
        <w:t> treatment is</w:t>
      </w:r>
      <w:r>
        <w:rPr>
          <w:w w:val="105"/>
        </w:rPr>
        <w:t> needed</w:t>
      </w:r>
      <w:r>
        <w:rPr>
          <w:w w:val="105"/>
        </w:rPr>
        <w:t> as</w:t>
      </w:r>
      <w:r>
        <w:rPr>
          <w:w w:val="105"/>
        </w:rPr>
        <w:t> per</w:t>
      </w:r>
      <w:r>
        <w:rPr>
          <w:w w:val="105"/>
        </w:rPr>
        <w:t> patients</w:t>
      </w:r>
      <w:r>
        <w:rPr>
          <w:w w:val="105"/>
        </w:rPr>
        <w:t> conditions</w:t>
      </w:r>
      <w:r>
        <w:rPr>
          <w:w w:val="105"/>
        </w:rPr>
        <w:t> and severity</w:t>
      </w:r>
      <w:r>
        <w:rPr>
          <w:w w:val="105"/>
        </w:rPr>
        <w:t> of</w:t>
      </w:r>
      <w:r>
        <w:rPr>
          <w:w w:val="105"/>
        </w:rPr>
        <w:t> asthma.</w:t>
      </w:r>
      <w:r>
        <w:rPr>
          <w:w w:val="105"/>
        </w:rPr>
        <w:t> As</w:t>
      </w:r>
      <w:r>
        <w:rPr>
          <w:w w:val="105"/>
        </w:rPr>
        <w:t> we</w:t>
      </w:r>
      <w:r>
        <w:rPr>
          <w:w w:val="105"/>
        </w:rPr>
        <w:t> learn</w:t>
      </w:r>
      <w:r>
        <w:rPr>
          <w:w w:val="105"/>
        </w:rPr>
        <w:t> more</w:t>
      </w:r>
      <w:r>
        <w:rPr>
          <w:w w:val="105"/>
        </w:rPr>
        <w:t> about</w:t>
      </w:r>
      <w:r>
        <w:rPr>
          <w:w w:val="105"/>
        </w:rPr>
        <w:t> asthma</w:t>
      </w:r>
      <w:r>
        <w:rPr>
          <w:w w:val="105"/>
        </w:rPr>
        <w:t> pathophysiology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various inflammatory phenotypes may make</w:t>
      </w:r>
      <w:r>
        <w:rPr>
          <w:spacing w:val="-2"/>
          <w:w w:val="105"/>
        </w:rPr>
        <w:t> </w:t>
      </w:r>
      <w:r>
        <w:rPr>
          <w:w w:val="105"/>
        </w:rPr>
        <w:t>it possible</w:t>
      </w:r>
      <w:r>
        <w:rPr>
          <w:spacing w:val="-2"/>
          <w:w w:val="105"/>
        </w:rPr>
        <w:t> </w:t>
      </w:r>
      <w:r>
        <w:rPr>
          <w:w w:val="105"/>
        </w:rPr>
        <w:t>to target drug</w:t>
      </w:r>
      <w:r>
        <w:rPr>
          <w:spacing w:val="-3"/>
          <w:w w:val="105"/>
        </w:rPr>
        <w:t> </w:t>
      </w:r>
      <w:r>
        <w:rPr>
          <w:w w:val="105"/>
        </w:rPr>
        <w:t>therapy 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various pathways 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disease,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-5"/>
          <w:w w:val="105"/>
        </w:rPr>
        <w:t> </w:t>
      </w:r>
      <w:r>
        <w:rPr>
          <w:w w:val="105"/>
        </w:rPr>
        <w:t>help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implementation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optimal</w:t>
      </w:r>
      <w:r>
        <w:rPr>
          <w:spacing w:val="-8"/>
          <w:w w:val="105"/>
        </w:rPr>
        <w:t> </w:t>
      </w:r>
      <w:r>
        <w:rPr>
          <w:w w:val="105"/>
        </w:rPr>
        <w:t>strategy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its management and prevention.</w:t>
      </w:r>
    </w:p>
    <w:p>
      <w:pPr>
        <w:pStyle w:val="Heading2"/>
        <w:spacing w:before="196"/>
      </w:pPr>
      <w:r>
        <w:rPr/>
        <w:t>References</w:t>
      </w:r>
      <w:r>
        <w:rPr>
          <w:spacing w:val="32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  <w:tab w:pos="1160" w:val="left" w:leader="none"/>
        </w:tabs>
        <w:spacing w:line="290" w:lineRule="auto" w:before="274" w:after="0"/>
        <w:ind w:left="360" w:right="722" w:hanging="360"/>
        <w:jc w:val="left"/>
        <w:rPr>
          <w:sz w:val="23"/>
        </w:rPr>
      </w:pPr>
      <w:r>
        <w:rPr>
          <w:w w:val="105"/>
          <w:sz w:val="23"/>
        </w:rPr>
        <w:t>Löwhagen</w:t>
      </w:r>
      <w:r>
        <w:rPr>
          <w:w w:val="105"/>
          <w:sz w:val="23"/>
        </w:rPr>
        <w:t> O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(2015)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Diagnosis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asthma–new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theories.</w:t>
      </w:r>
      <w:r>
        <w:rPr>
          <w:w w:val="105"/>
          <w:sz w:val="23"/>
        </w:rPr>
        <w:t> J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Asthma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67(6):713–717.</w:t>
      </w:r>
      <w:r>
        <w:rPr>
          <w:w w:val="105"/>
          <w:sz w:val="23"/>
        </w:rPr>
        <w:t> https:// </w:t>
      </w:r>
      <w:r>
        <w:rPr>
          <w:spacing w:val="-4"/>
          <w:w w:val="105"/>
          <w:sz w:val="23"/>
        </w:rPr>
        <w:t>doi.</w:t>
      </w:r>
      <w:r>
        <w:rPr>
          <w:sz w:val="23"/>
        </w:rPr>
        <w:tab/>
      </w:r>
      <w:r>
        <w:rPr>
          <w:w w:val="105"/>
          <w:sz w:val="23"/>
        </w:rPr>
        <w:t>org/ 10. 3109/ 02770 903. 2014. 991971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0" w:after="0"/>
        <w:ind w:left="360" w:right="741" w:hanging="360"/>
        <w:jc w:val="left"/>
        <w:rPr>
          <w:sz w:val="23"/>
        </w:rPr>
      </w:pPr>
      <w:r>
        <w:rPr>
          <w:w w:val="105"/>
          <w:sz w:val="23"/>
        </w:rPr>
        <w:t>Stein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SW,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Thiel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CG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(2017)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therapeutic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aerosols: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chronological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review.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J Aerosol Med Pulm Drug Deliv 30(1):20–41. https:// doi. org/ 10. 1089/ jamp.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2016. 1297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0" w:after="0"/>
        <w:ind w:left="360" w:right="720" w:hanging="360"/>
        <w:jc w:val="left"/>
        <w:rPr>
          <w:sz w:val="23"/>
        </w:rPr>
      </w:pPr>
      <w:r>
        <w:rPr>
          <w:w w:val="105"/>
          <w:sz w:val="23"/>
        </w:rPr>
        <w:t>Bergmann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KC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(2014)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Asthma.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Chem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Immunol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Allergy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100:69–80.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https://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doi.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org/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10.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1159/ 00035 8575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83" w:lineRule="auto" w:before="0" w:after="0"/>
        <w:ind w:left="360" w:right="727" w:hanging="360"/>
        <w:jc w:val="left"/>
        <w:rPr>
          <w:sz w:val="23"/>
        </w:rPr>
      </w:pPr>
      <w:r>
        <w:rPr>
          <w:w w:val="105"/>
          <w:sz w:val="23"/>
        </w:rPr>
        <w:t>Satoskar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RS,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Bhandarkar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SD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Rege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NN.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Pharmacology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pharmacotherapeutics.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Popular prakashan. Mumbai. 2009; 21sted: pp. 353.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0" w:after="0"/>
        <w:ind w:left="360" w:right="718" w:hanging="360"/>
        <w:jc w:val="left"/>
        <w:rPr>
          <w:sz w:val="23"/>
        </w:rPr>
      </w:pPr>
      <w:r>
        <w:rPr>
          <w:w w:val="105"/>
          <w:sz w:val="23"/>
        </w:rPr>
        <w:t>Rang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HP,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Dale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MM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Ritter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JM.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Rang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Dale’s</w:t>
      </w:r>
      <w:r>
        <w:rPr>
          <w:spacing w:val="69"/>
          <w:w w:val="105"/>
          <w:sz w:val="23"/>
        </w:rPr>
        <w:t> </w:t>
      </w:r>
      <w:r>
        <w:rPr>
          <w:w w:val="105"/>
          <w:sz w:val="23"/>
        </w:rPr>
        <w:t>Pharmacology.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Churchill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Livingstone Elsevier. China. 2007; 6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ed: pp. 358-359.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0" w:after="0"/>
        <w:ind w:left="360" w:right="725" w:hanging="360"/>
        <w:jc w:val="left"/>
        <w:rPr>
          <w:sz w:val="23"/>
        </w:rPr>
      </w:pPr>
      <w:r>
        <w:rPr>
          <w:w w:val="105"/>
          <w:sz w:val="23"/>
        </w:rPr>
        <w:t>M Ichinose, 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al. Japanese guidelines 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adult asthma. Allergology International. 2017;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66: </w:t>
      </w:r>
      <w:r>
        <w:rPr>
          <w:spacing w:val="-2"/>
          <w:w w:val="105"/>
          <w:sz w:val="23"/>
        </w:rPr>
        <w:t>163-189.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0" w:after="0"/>
        <w:ind w:left="360" w:right="734" w:hanging="360"/>
        <w:jc w:val="left"/>
        <w:rPr>
          <w:sz w:val="23"/>
        </w:rPr>
      </w:pPr>
      <w:r>
        <w:rPr>
          <w:w w:val="105"/>
          <w:sz w:val="23"/>
        </w:rPr>
        <w:t>Sami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Manzoor,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Compare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Efficacy of Doxophylline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Theophylline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Asthma. Journal of Clinical and Diagnostic Research. 2015; 9: FC05-FC08.</w:t>
      </w: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0" w:after="0"/>
        <w:ind w:left="360" w:right="722" w:hanging="360"/>
        <w:jc w:val="left"/>
        <w:rPr>
          <w:sz w:val="23"/>
        </w:rPr>
      </w:pPr>
      <w:r>
        <w:rPr>
          <w:w w:val="105"/>
          <w:sz w:val="23"/>
        </w:rPr>
        <w:t>TripathiKD.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Essentials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pharmacology.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Jaypee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brothers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publisher.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Delhi. 2008; 6thed: pp. 93-116.</w:t>
      </w:r>
    </w:p>
    <w:p>
      <w:pPr>
        <w:pStyle w:val="ListParagraph"/>
        <w:spacing w:after="0" w:line="290" w:lineRule="auto"/>
        <w:jc w:val="left"/>
        <w:rPr>
          <w:sz w:val="23"/>
        </w:rPr>
        <w:sectPr>
          <w:pgSz w:w="12240" w:h="15840"/>
          <w:pgMar w:top="1500" w:bottom="280" w:left="1440" w:right="720"/>
        </w:sectPr>
      </w:pPr>
    </w:p>
    <w:p>
      <w:pPr>
        <w:pStyle w:val="ListParagraph"/>
        <w:numPr>
          <w:ilvl w:val="0"/>
          <w:numId w:val="6"/>
        </w:numPr>
        <w:tabs>
          <w:tab w:pos="358" w:val="left" w:leader="none"/>
          <w:tab w:pos="360" w:val="left" w:leader="none"/>
        </w:tabs>
        <w:spacing w:line="290" w:lineRule="auto" w:before="32" w:after="0"/>
        <w:ind w:left="360" w:right="712" w:hanging="360"/>
        <w:jc w:val="both"/>
        <w:rPr>
          <w:sz w:val="23"/>
        </w:rPr>
      </w:pPr>
      <w:r>
        <w:rPr>
          <w:w w:val="105"/>
          <w:sz w:val="23"/>
        </w:rPr>
        <w:t>Budhiraja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RD.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Elementary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pharmacology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toxicology. Popular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prakashan.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Mumbai.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2009; 4thed: pp. 221-227.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3" w:lineRule="auto" w:before="0" w:after="0"/>
        <w:ind w:left="360" w:right="716" w:hanging="360"/>
        <w:jc w:val="both"/>
        <w:rPr>
          <w:sz w:val="23"/>
        </w:rPr>
      </w:pPr>
      <w:r>
        <w:rPr>
          <w:w w:val="105"/>
          <w:sz w:val="23"/>
        </w:rPr>
        <w:t>Johnson</w:t>
      </w:r>
      <w:r>
        <w:rPr>
          <w:w w:val="105"/>
          <w:sz w:val="23"/>
        </w:rPr>
        <w:t> M.</w:t>
      </w:r>
      <w:r>
        <w:rPr>
          <w:w w:val="105"/>
          <w:sz w:val="23"/>
        </w:rPr>
        <w:t> Beta2-adrenoceptors:</w:t>
      </w:r>
      <w:r>
        <w:rPr>
          <w:w w:val="105"/>
          <w:sz w:val="23"/>
        </w:rPr>
        <w:t> mechanisms</w:t>
      </w:r>
      <w:r>
        <w:rPr>
          <w:w w:val="105"/>
          <w:sz w:val="23"/>
        </w:rPr>
        <w:t> of</w:t>
      </w:r>
      <w:r>
        <w:rPr>
          <w:w w:val="105"/>
          <w:sz w:val="23"/>
        </w:rPr>
        <w:t> action</w:t>
      </w:r>
      <w:r>
        <w:rPr>
          <w:w w:val="105"/>
          <w:sz w:val="23"/>
        </w:rPr>
        <w:t> of</w:t>
      </w:r>
      <w:r>
        <w:rPr>
          <w:w w:val="105"/>
          <w:sz w:val="23"/>
        </w:rPr>
        <w:t> beta2-</w:t>
      </w:r>
      <w:r>
        <w:rPr>
          <w:w w:val="105"/>
          <w:sz w:val="23"/>
        </w:rPr>
        <w:t> agonist.</w:t>
      </w:r>
      <w:r>
        <w:rPr>
          <w:w w:val="105"/>
          <w:sz w:val="23"/>
        </w:rPr>
        <w:t> Paediatric Respiratory Reviews. 2 (1); 2001: 57-62.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5" w:after="0"/>
        <w:ind w:left="360" w:right="720" w:hanging="360"/>
        <w:jc w:val="both"/>
        <w:rPr>
          <w:sz w:val="23"/>
        </w:rPr>
      </w:pPr>
      <w:r>
        <w:rPr>
          <w:w w:val="105"/>
          <w:sz w:val="23"/>
        </w:rPr>
        <w:t>Johnson</w:t>
      </w:r>
      <w:r>
        <w:rPr>
          <w:w w:val="105"/>
          <w:sz w:val="23"/>
        </w:rPr>
        <w:t> M.</w:t>
      </w:r>
      <w:r>
        <w:rPr>
          <w:w w:val="105"/>
          <w:sz w:val="23"/>
        </w:rPr>
        <w:t> Molecular</w:t>
      </w:r>
      <w:r>
        <w:rPr>
          <w:w w:val="105"/>
          <w:sz w:val="23"/>
        </w:rPr>
        <w:t> mechanisms</w:t>
      </w:r>
      <w:r>
        <w:rPr>
          <w:w w:val="105"/>
          <w:sz w:val="23"/>
        </w:rPr>
        <w:t> of</w:t>
      </w:r>
      <w:r>
        <w:rPr>
          <w:w w:val="105"/>
          <w:sz w:val="23"/>
        </w:rPr>
        <w:t> beta2-adrenergic</w:t>
      </w:r>
      <w:r>
        <w:rPr>
          <w:w w:val="105"/>
          <w:sz w:val="23"/>
        </w:rPr>
        <w:t> receptor</w:t>
      </w:r>
      <w:r>
        <w:rPr>
          <w:w w:val="105"/>
          <w:sz w:val="23"/>
        </w:rPr>
        <w:t> function,</w:t>
      </w:r>
      <w:r>
        <w:rPr>
          <w:w w:val="105"/>
          <w:sz w:val="23"/>
        </w:rPr>
        <w:t> response,</w:t>
      </w:r>
      <w:r>
        <w:rPr>
          <w:w w:val="105"/>
          <w:sz w:val="23"/>
        </w:rPr>
        <w:t> and regulation. Journal of Allergy and Clinical Immunology. 117(1); 2006: 18-24.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9" w:hanging="360"/>
        <w:jc w:val="both"/>
        <w:rPr>
          <w:sz w:val="23"/>
        </w:rPr>
      </w:pPr>
      <w:r>
        <w:rPr>
          <w:w w:val="105"/>
          <w:sz w:val="23"/>
        </w:rPr>
        <w:t>Lewis</w:t>
      </w:r>
      <w:r>
        <w:rPr>
          <w:w w:val="105"/>
          <w:sz w:val="23"/>
        </w:rPr>
        <w:t> RA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Formation</w:t>
      </w:r>
      <w:r>
        <w:rPr>
          <w:w w:val="105"/>
          <w:sz w:val="23"/>
        </w:rPr>
        <w:t> of</w:t>
      </w:r>
      <w:r>
        <w:rPr>
          <w:w w:val="105"/>
          <w:sz w:val="23"/>
        </w:rPr>
        <w:t> slow-reacting</w:t>
      </w:r>
      <w:r>
        <w:rPr>
          <w:w w:val="105"/>
          <w:sz w:val="23"/>
        </w:rPr>
        <w:t> substance</w:t>
      </w:r>
      <w:r>
        <w:rPr>
          <w:w w:val="105"/>
          <w:sz w:val="23"/>
        </w:rPr>
        <w:t> of</w:t>
      </w:r>
      <w:r>
        <w:rPr>
          <w:w w:val="105"/>
          <w:sz w:val="23"/>
        </w:rPr>
        <w:t> anaphylaxis</w:t>
      </w:r>
      <w:r>
        <w:rPr>
          <w:w w:val="105"/>
          <w:sz w:val="23"/>
        </w:rPr>
        <w:t> in human lung</w:t>
      </w:r>
      <w:r>
        <w:rPr>
          <w:w w:val="105"/>
          <w:sz w:val="23"/>
        </w:rPr>
        <w:t> tissue and cells before release. The Journal of Experimental Medicine. 140(5); 1974: 1133-1146.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7" w:hanging="360"/>
        <w:jc w:val="both"/>
        <w:rPr>
          <w:sz w:val="23"/>
        </w:rPr>
      </w:pPr>
      <w:r>
        <w:rPr>
          <w:w w:val="105"/>
          <w:sz w:val="23"/>
        </w:rPr>
        <w:t>Satoskar</w:t>
      </w:r>
      <w:r>
        <w:rPr>
          <w:w w:val="105"/>
          <w:sz w:val="23"/>
        </w:rPr>
        <w:t> RS,</w:t>
      </w:r>
      <w:r>
        <w:rPr>
          <w:w w:val="105"/>
          <w:sz w:val="23"/>
        </w:rPr>
        <w:t> Bhandarkar</w:t>
      </w:r>
      <w:r>
        <w:rPr>
          <w:w w:val="105"/>
          <w:sz w:val="23"/>
        </w:rPr>
        <w:t> SD</w:t>
      </w:r>
      <w:r>
        <w:rPr>
          <w:w w:val="105"/>
          <w:sz w:val="23"/>
        </w:rPr>
        <w:t> and</w:t>
      </w:r>
      <w:r>
        <w:rPr>
          <w:w w:val="105"/>
          <w:sz w:val="23"/>
        </w:rPr>
        <w:t> Rege</w:t>
      </w:r>
      <w:r>
        <w:rPr>
          <w:w w:val="105"/>
          <w:sz w:val="23"/>
        </w:rPr>
        <w:t> NN.</w:t>
      </w:r>
      <w:r>
        <w:rPr>
          <w:w w:val="105"/>
          <w:sz w:val="23"/>
        </w:rPr>
        <w:t> Pharmacology</w:t>
      </w:r>
      <w:r>
        <w:rPr>
          <w:w w:val="105"/>
          <w:sz w:val="23"/>
        </w:rPr>
        <w:t> and</w:t>
      </w:r>
      <w:r>
        <w:rPr>
          <w:w w:val="105"/>
          <w:sz w:val="23"/>
        </w:rPr>
        <w:t> pharmacotherapeutics. Popular prakashan. Mumbai. 2009; 21</w:t>
      </w:r>
      <w:r>
        <w:rPr>
          <w:w w:val="105"/>
          <w:sz w:val="23"/>
          <w:vertAlign w:val="superscript"/>
        </w:rPr>
        <w:t>st</w:t>
      </w:r>
      <w:r>
        <w:rPr>
          <w:w w:val="105"/>
          <w:sz w:val="23"/>
          <w:vertAlign w:val="baseline"/>
        </w:rPr>
        <w:t> ed: pp. 355-363.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2" w:hanging="360"/>
        <w:jc w:val="both"/>
        <w:rPr>
          <w:sz w:val="23"/>
        </w:rPr>
      </w:pPr>
      <w:r>
        <w:rPr>
          <w:w w:val="105"/>
          <w:sz w:val="23"/>
        </w:rPr>
        <w:t>Barar FSK. Essentials of Pharmacotherapeutics. S. Chand &amp;</w:t>
      </w:r>
      <w:r>
        <w:rPr>
          <w:w w:val="105"/>
          <w:sz w:val="23"/>
        </w:rPr>
        <w:t> company. New Delhi. 2011; 6th ed: pp. 544-547.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5" w:lineRule="auto" w:before="0" w:after="0"/>
        <w:ind w:left="360" w:right="718" w:hanging="360"/>
        <w:jc w:val="both"/>
        <w:rPr>
          <w:sz w:val="23"/>
        </w:rPr>
      </w:pPr>
      <w:r>
        <w:rPr>
          <w:w w:val="105"/>
          <w:sz w:val="23"/>
        </w:rPr>
        <w:t>Ullman</w:t>
      </w:r>
      <w:r>
        <w:rPr>
          <w:w w:val="105"/>
          <w:sz w:val="23"/>
        </w:rPr>
        <w:t> A</w:t>
      </w:r>
      <w:r>
        <w:rPr>
          <w:w w:val="105"/>
          <w:sz w:val="23"/>
        </w:rPr>
        <w:t> and</w:t>
      </w:r>
      <w:r>
        <w:rPr>
          <w:w w:val="105"/>
          <w:sz w:val="23"/>
        </w:rPr>
        <w:t> Svedmyr</w:t>
      </w:r>
      <w:r>
        <w:rPr>
          <w:w w:val="105"/>
          <w:sz w:val="23"/>
        </w:rPr>
        <w:t> N.</w:t>
      </w:r>
      <w:r>
        <w:rPr>
          <w:w w:val="105"/>
          <w:sz w:val="23"/>
        </w:rPr>
        <w:t> Salmeterol,</w:t>
      </w:r>
      <w:r>
        <w:rPr>
          <w:w w:val="105"/>
          <w:sz w:val="23"/>
        </w:rPr>
        <w:t> a</w:t>
      </w:r>
      <w:r>
        <w:rPr>
          <w:w w:val="105"/>
          <w:sz w:val="23"/>
        </w:rPr>
        <w:t> new</w:t>
      </w:r>
      <w:r>
        <w:rPr>
          <w:w w:val="105"/>
          <w:sz w:val="23"/>
        </w:rPr>
        <w:t> long</w:t>
      </w:r>
      <w:r>
        <w:rPr>
          <w:w w:val="105"/>
          <w:sz w:val="23"/>
        </w:rPr>
        <w:t> acting</w:t>
      </w:r>
      <w:r>
        <w:rPr>
          <w:w w:val="105"/>
          <w:sz w:val="23"/>
        </w:rPr>
        <w:t> inhaled</w:t>
      </w:r>
      <w:r>
        <w:rPr>
          <w:w w:val="105"/>
          <w:sz w:val="23"/>
        </w:rPr>
        <w:t> beta2adrenoreceptor agonist: comparison with salbutamol in adult asthmatic patients. Thorax. 43(9); 1988:</w:t>
      </w:r>
      <w:r>
        <w:rPr>
          <w:w w:val="105"/>
          <w:sz w:val="23"/>
        </w:rPr>
        <w:t> 674- </w:t>
      </w:r>
      <w:r>
        <w:rPr>
          <w:spacing w:val="-4"/>
          <w:w w:val="105"/>
          <w:sz w:val="23"/>
        </w:rPr>
        <w:t>678.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1" w:hanging="360"/>
        <w:jc w:val="both"/>
        <w:rPr>
          <w:sz w:val="23"/>
        </w:rPr>
      </w:pPr>
      <w:r>
        <w:rPr>
          <w:w w:val="105"/>
          <w:sz w:val="23"/>
        </w:rPr>
        <w:t>Fitzpatrick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al. Salmeterol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nocturnal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asthma: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 double blind, placebo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controlled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trial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inhaled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beta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agonist.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British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Journal.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301(6765);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1990: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1365-1368.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5" w:hanging="360"/>
        <w:jc w:val="both"/>
        <w:rPr>
          <w:sz w:val="23"/>
        </w:rPr>
      </w:pPr>
      <w:r>
        <w:rPr>
          <w:w w:val="105"/>
          <w:sz w:val="23"/>
        </w:rPr>
        <w:t>Green</w:t>
      </w:r>
      <w:r>
        <w:rPr>
          <w:w w:val="105"/>
          <w:sz w:val="23"/>
        </w:rPr>
        <w:t> CP</w:t>
      </w:r>
      <w:r>
        <w:rPr>
          <w:w w:val="105"/>
          <w:sz w:val="23"/>
        </w:rPr>
        <w:t> and</w:t>
      </w:r>
      <w:r>
        <w:rPr>
          <w:w w:val="105"/>
          <w:sz w:val="23"/>
        </w:rPr>
        <w:t> Price</w:t>
      </w:r>
      <w:r>
        <w:rPr>
          <w:w w:val="105"/>
          <w:sz w:val="23"/>
        </w:rPr>
        <w:t> JF.</w:t>
      </w:r>
      <w:r>
        <w:rPr>
          <w:w w:val="105"/>
          <w:sz w:val="23"/>
        </w:rPr>
        <w:t> Prevention</w:t>
      </w:r>
      <w:r>
        <w:rPr>
          <w:w w:val="105"/>
          <w:sz w:val="23"/>
        </w:rPr>
        <w:t> of</w:t>
      </w:r>
      <w:r>
        <w:rPr>
          <w:w w:val="105"/>
          <w:sz w:val="23"/>
        </w:rPr>
        <w:t> exercise</w:t>
      </w:r>
      <w:r>
        <w:rPr>
          <w:w w:val="105"/>
          <w:sz w:val="23"/>
        </w:rPr>
        <w:t> induced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by</w:t>
      </w:r>
      <w:r>
        <w:rPr>
          <w:w w:val="105"/>
          <w:sz w:val="23"/>
        </w:rPr>
        <w:t> inhaled</w:t>
      </w:r>
      <w:r>
        <w:rPr>
          <w:w w:val="105"/>
          <w:sz w:val="23"/>
        </w:rPr>
        <w:t> salmeterol xinofoate. Achives of Disease in Childhood. 67(8); 1992: 1014-1017.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4" w:hanging="360"/>
        <w:jc w:val="both"/>
        <w:rPr>
          <w:sz w:val="23"/>
        </w:rPr>
      </w:pPr>
      <w:r>
        <w:rPr>
          <w:w w:val="105"/>
          <w:sz w:val="23"/>
        </w:rPr>
        <w:t>Ducharme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Addition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long-acting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beta2-agonists to inhaled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corticosteroids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versus same</w:t>
      </w:r>
      <w:r>
        <w:rPr>
          <w:w w:val="105"/>
          <w:sz w:val="23"/>
        </w:rPr>
        <w:t> dose inhaled corticosteroids</w:t>
      </w:r>
      <w:r>
        <w:rPr>
          <w:w w:val="105"/>
          <w:sz w:val="23"/>
        </w:rPr>
        <w:t> for</w:t>
      </w:r>
      <w:r>
        <w:rPr>
          <w:w w:val="105"/>
          <w:sz w:val="23"/>
        </w:rPr>
        <w:t> chronic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in adults</w:t>
      </w:r>
      <w:r>
        <w:rPr>
          <w:w w:val="105"/>
          <w:sz w:val="23"/>
        </w:rPr>
        <w:t> and children.</w:t>
      </w:r>
      <w:r>
        <w:rPr>
          <w:w w:val="105"/>
          <w:sz w:val="23"/>
        </w:rPr>
        <w:t> Cochrane Database of Systematic Reviews. 12(5); 2010: CD005535.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70" w:lineRule="exact" w:before="0" w:after="0"/>
        <w:ind w:left="357" w:right="0" w:hanging="357"/>
        <w:jc w:val="both"/>
        <w:rPr>
          <w:sz w:val="23"/>
        </w:rPr>
      </w:pPr>
      <w:r>
        <w:rPr>
          <w:w w:val="105"/>
          <w:sz w:val="23"/>
        </w:rPr>
        <w:t>Fanta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Asthma.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England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Journal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Medicine. 360(10);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2009: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1002-</w:t>
      </w:r>
      <w:r>
        <w:rPr>
          <w:spacing w:val="-5"/>
          <w:w w:val="105"/>
          <w:sz w:val="23"/>
        </w:rPr>
        <w:t>14.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35" w:after="0"/>
        <w:ind w:left="360" w:right="723" w:hanging="360"/>
        <w:jc w:val="both"/>
        <w:rPr>
          <w:sz w:val="23"/>
        </w:rPr>
      </w:pPr>
      <w:r>
        <w:rPr>
          <w:w w:val="105"/>
          <w:sz w:val="23"/>
        </w:rPr>
        <w:t>Cates</w:t>
      </w:r>
      <w:r>
        <w:rPr>
          <w:w w:val="105"/>
          <w:sz w:val="23"/>
        </w:rPr>
        <w:t> CJ</w:t>
      </w:r>
      <w:r>
        <w:rPr>
          <w:w w:val="105"/>
          <w:sz w:val="23"/>
        </w:rPr>
        <w:t> and</w:t>
      </w:r>
      <w:r>
        <w:rPr>
          <w:w w:val="105"/>
          <w:sz w:val="23"/>
        </w:rPr>
        <w:t> Cate</w:t>
      </w:r>
      <w:r>
        <w:rPr>
          <w:w w:val="105"/>
          <w:sz w:val="23"/>
        </w:rPr>
        <w:t> MJ.</w:t>
      </w:r>
      <w:r>
        <w:rPr>
          <w:w w:val="105"/>
          <w:sz w:val="23"/>
        </w:rPr>
        <w:t> Regular</w:t>
      </w:r>
      <w:r>
        <w:rPr>
          <w:w w:val="105"/>
          <w:sz w:val="23"/>
        </w:rPr>
        <w:t> treatment</w:t>
      </w:r>
      <w:r>
        <w:rPr>
          <w:w w:val="105"/>
          <w:sz w:val="23"/>
        </w:rPr>
        <w:t> with</w:t>
      </w:r>
      <w:r>
        <w:rPr>
          <w:w w:val="105"/>
          <w:sz w:val="23"/>
        </w:rPr>
        <w:t> salmeterol</w:t>
      </w:r>
      <w:r>
        <w:rPr>
          <w:w w:val="105"/>
          <w:sz w:val="23"/>
        </w:rPr>
        <w:t> for</w:t>
      </w:r>
      <w:r>
        <w:rPr>
          <w:w w:val="105"/>
          <w:sz w:val="23"/>
        </w:rPr>
        <w:t> chronic</w:t>
      </w:r>
      <w:r>
        <w:rPr>
          <w:w w:val="105"/>
          <w:sz w:val="23"/>
        </w:rPr>
        <w:t> asthma:</w:t>
      </w:r>
      <w:r>
        <w:rPr>
          <w:w w:val="105"/>
          <w:sz w:val="23"/>
        </w:rPr>
        <w:t> serious adverse events. Cochrane Database of Systematic Reviews. 16(3); 2008: CD006363.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8" w:lineRule="auto" w:before="0" w:after="0"/>
        <w:ind w:left="360" w:right="722" w:hanging="360"/>
        <w:jc w:val="both"/>
        <w:rPr>
          <w:sz w:val="23"/>
        </w:rPr>
      </w:pPr>
      <w:r>
        <w:rPr>
          <w:w w:val="105"/>
          <w:sz w:val="23"/>
        </w:rPr>
        <w:t>FDA</w:t>
      </w:r>
      <w:r>
        <w:rPr>
          <w:w w:val="105"/>
          <w:sz w:val="23"/>
        </w:rPr>
        <w:t> Drug Safety Communication: New safety requirements</w:t>
      </w:r>
      <w:r>
        <w:rPr>
          <w:w w:val="105"/>
          <w:sz w:val="23"/>
        </w:rPr>
        <w:t> for</w:t>
      </w:r>
      <w:r>
        <w:rPr>
          <w:w w:val="105"/>
          <w:sz w:val="23"/>
        </w:rPr>
        <w:t> long-acting inhaled asthma medications called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Long-acting beta-agonists (LABAs). FDA. Feb 2010. </w:t>
      </w:r>
      <w:hyperlink r:id="rId17">
        <w:r>
          <w:rPr>
            <w:color w:val="0000FF"/>
            <w:w w:val="105"/>
            <w:sz w:val="23"/>
            <w:u w:val="single" w:color="0000FF"/>
          </w:rPr>
          <w:t>http://www.fda.gov/</w:t>
        </w:r>
      </w:hyperlink>
      <w:r>
        <w:rPr>
          <w:color w:val="0000FF"/>
          <w:w w:val="105"/>
          <w:sz w:val="23"/>
        </w:rPr>
        <w:t> </w:t>
      </w:r>
      <w:r>
        <w:rPr>
          <w:spacing w:val="-2"/>
          <w:sz w:val="23"/>
        </w:rPr>
        <w:t>Drugs/DrugSafety/PostmarketDrugSafetyInformationforPatientsandProviders/ucm213836.h</w:t>
      </w:r>
      <w:r>
        <w:rPr>
          <w:spacing w:val="80"/>
          <w:w w:val="105"/>
          <w:sz w:val="23"/>
        </w:rPr>
        <w:t>  </w:t>
      </w:r>
      <w:r>
        <w:rPr>
          <w:spacing w:val="-4"/>
          <w:w w:val="105"/>
          <w:sz w:val="23"/>
        </w:rPr>
        <w:t>tm.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80" w:lineRule="exact" w:before="0" w:after="0"/>
        <w:ind w:left="357" w:right="0" w:hanging="357"/>
        <w:jc w:val="both"/>
        <w:rPr>
          <w:sz w:val="23"/>
        </w:rPr>
      </w:pPr>
      <w:r>
        <w:rPr>
          <w:sz w:val="23"/>
        </w:rPr>
        <w:t>Barnes</w:t>
      </w:r>
      <w:r>
        <w:rPr>
          <w:spacing w:val="31"/>
          <w:sz w:val="23"/>
        </w:rPr>
        <w:t> </w:t>
      </w:r>
      <w:r>
        <w:rPr>
          <w:sz w:val="23"/>
        </w:rPr>
        <w:t>PJ.</w:t>
      </w:r>
      <w:r>
        <w:rPr>
          <w:spacing w:val="26"/>
          <w:sz w:val="23"/>
        </w:rPr>
        <w:t> </w:t>
      </w:r>
      <w:r>
        <w:rPr>
          <w:sz w:val="23"/>
        </w:rPr>
        <w:t>Muscarinic</w:t>
      </w:r>
      <w:r>
        <w:rPr>
          <w:spacing w:val="21"/>
          <w:sz w:val="23"/>
        </w:rPr>
        <w:t> </w:t>
      </w:r>
      <w:r>
        <w:rPr>
          <w:sz w:val="23"/>
        </w:rPr>
        <w:t>receptor</w:t>
      </w:r>
      <w:r>
        <w:rPr>
          <w:spacing w:val="36"/>
          <w:sz w:val="23"/>
        </w:rPr>
        <w:t> </w:t>
      </w:r>
      <w:r>
        <w:rPr>
          <w:sz w:val="23"/>
        </w:rPr>
        <w:t>subtypes</w:t>
      </w:r>
      <w:r>
        <w:rPr>
          <w:spacing w:val="31"/>
          <w:sz w:val="23"/>
        </w:rPr>
        <w:t> </w:t>
      </w:r>
      <w:r>
        <w:rPr>
          <w:sz w:val="23"/>
        </w:rPr>
        <w:t>in</w:t>
      </w:r>
      <w:r>
        <w:rPr>
          <w:spacing w:val="16"/>
          <w:sz w:val="23"/>
        </w:rPr>
        <w:t> </w:t>
      </w:r>
      <w:r>
        <w:rPr>
          <w:sz w:val="23"/>
        </w:rPr>
        <w:t>airways.</w:t>
      </w:r>
      <w:r>
        <w:rPr>
          <w:spacing w:val="17"/>
          <w:sz w:val="23"/>
        </w:rPr>
        <w:t> </w:t>
      </w:r>
      <w:r>
        <w:rPr>
          <w:sz w:val="23"/>
        </w:rPr>
        <w:t>Life</w:t>
      </w:r>
      <w:r>
        <w:rPr>
          <w:spacing w:val="35"/>
          <w:sz w:val="23"/>
        </w:rPr>
        <w:t> </w:t>
      </w:r>
      <w:r>
        <w:rPr>
          <w:sz w:val="23"/>
        </w:rPr>
        <w:t>Sciences.</w:t>
      </w:r>
      <w:r>
        <w:rPr>
          <w:spacing w:val="17"/>
          <w:sz w:val="23"/>
        </w:rPr>
        <w:t> </w:t>
      </w:r>
      <w:r>
        <w:rPr>
          <w:sz w:val="23"/>
        </w:rPr>
        <w:t>52(5-6);</w:t>
      </w:r>
      <w:r>
        <w:rPr>
          <w:spacing w:val="32"/>
          <w:sz w:val="23"/>
        </w:rPr>
        <w:t> </w:t>
      </w:r>
      <w:r>
        <w:rPr>
          <w:sz w:val="23"/>
        </w:rPr>
        <w:t>1993:</w:t>
      </w:r>
      <w:r>
        <w:rPr>
          <w:spacing w:val="23"/>
          <w:sz w:val="23"/>
        </w:rPr>
        <w:t> </w:t>
      </w:r>
      <w:r>
        <w:rPr>
          <w:sz w:val="23"/>
        </w:rPr>
        <w:t>521-</w:t>
      </w:r>
      <w:r>
        <w:rPr>
          <w:spacing w:val="-4"/>
          <w:sz w:val="23"/>
        </w:rPr>
        <w:t>527.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56" w:after="0"/>
        <w:ind w:left="360" w:right="721" w:hanging="360"/>
        <w:jc w:val="left"/>
        <w:rPr>
          <w:sz w:val="23"/>
        </w:rPr>
      </w:pPr>
      <w:r>
        <w:rPr>
          <w:w w:val="105"/>
          <w:sz w:val="23"/>
        </w:rPr>
        <w:t>Chapman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KR.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History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anticholinergic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airways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disease.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Gross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NJ,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ed. London. Franklin Scientific Publications Ltd. 1993. pp. 9-17.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1" w:hanging="360"/>
        <w:jc w:val="left"/>
        <w:rPr>
          <w:sz w:val="23"/>
        </w:rPr>
      </w:pPr>
      <w:r>
        <w:rPr>
          <w:w w:val="105"/>
          <w:sz w:val="23"/>
        </w:rPr>
        <w:t>Scullion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JE.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 development 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anticholinergics 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 management 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COPD.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International Journal of Chronic Obstructive Pulmonary Disease. 2(1); 2007: 33-40.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3" w:hanging="360"/>
        <w:jc w:val="left"/>
        <w:rPr>
          <w:sz w:val="23"/>
        </w:rPr>
      </w:pPr>
      <w:r>
        <w:rPr>
          <w:w w:val="105"/>
          <w:sz w:val="23"/>
        </w:rPr>
        <w:t>Rodrigo G, Rodrigo and Burschtin O. A meta-analysis of ipratropium bromide in adults with acute asthma.The American Journalof Medicine. 107(4); 1999: 363-370.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78" w:lineRule="exact" w:before="0" w:after="0"/>
        <w:ind w:left="357" w:right="0" w:hanging="357"/>
        <w:jc w:val="left"/>
        <w:rPr>
          <w:sz w:val="23"/>
        </w:rPr>
      </w:pPr>
      <w:r>
        <w:rPr>
          <w:w w:val="105"/>
          <w:sz w:val="23"/>
        </w:rPr>
        <w:t>GINA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(Global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Initiative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Asthma)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2012.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pp.</w:t>
      </w:r>
      <w:r>
        <w:rPr>
          <w:spacing w:val="-8"/>
          <w:w w:val="105"/>
          <w:sz w:val="23"/>
        </w:rPr>
        <w:t> </w:t>
      </w:r>
      <w:r>
        <w:rPr>
          <w:spacing w:val="-5"/>
          <w:w w:val="105"/>
          <w:sz w:val="23"/>
        </w:rPr>
        <w:t>37.</w:t>
      </w:r>
    </w:p>
    <w:p>
      <w:pPr>
        <w:pStyle w:val="ListParagraph"/>
        <w:spacing w:after="0" w:line="278" w:lineRule="exact"/>
        <w:jc w:val="left"/>
        <w:rPr>
          <w:sz w:val="23"/>
        </w:rPr>
        <w:sectPr>
          <w:pgSz w:w="12240" w:h="15840"/>
          <w:pgMar w:top="1420" w:bottom="280" w:left="1440" w:right="720"/>
        </w:sectPr>
      </w:pP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32" w:after="0"/>
        <w:ind w:left="360" w:right="717" w:hanging="360"/>
        <w:jc w:val="both"/>
        <w:rPr>
          <w:sz w:val="23"/>
        </w:rPr>
      </w:pPr>
      <w:r>
        <w:rPr>
          <w:w w:val="105"/>
          <w:sz w:val="23"/>
        </w:rPr>
        <w:t>Stoodley</w:t>
      </w:r>
      <w:r>
        <w:rPr>
          <w:w w:val="105"/>
          <w:sz w:val="23"/>
        </w:rPr>
        <w:t> RG,</w:t>
      </w:r>
      <w:r>
        <w:rPr>
          <w:w w:val="105"/>
          <w:sz w:val="23"/>
        </w:rPr>
        <w:t> Aaron</w:t>
      </w:r>
      <w:r>
        <w:rPr>
          <w:w w:val="105"/>
          <w:sz w:val="23"/>
        </w:rPr>
        <w:t> SD</w:t>
      </w:r>
      <w:r>
        <w:rPr>
          <w:w w:val="105"/>
          <w:sz w:val="23"/>
        </w:rPr>
        <w:t> and</w:t>
      </w:r>
      <w:r>
        <w:rPr>
          <w:w w:val="105"/>
          <w:sz w:val="23"/>
        </w:rPr>
        <w:t> Dales</w:t>
      </w:r>
      <w:r>
        <w:rPr>
          <w:w w:val="105"/>
          <w:sz w:val="23"/>
        </w:rPr>
        <w:t> RE.</w:t>
      </w:r>
      <w:r>
        <w:rPr>
          <w:w w:val="105"/>
          <w:sz w:val="23"/>
        </w:rPr>
        <w:t> The</w:t>
      </w:r>
      <w:r>
        <w:rPr>
          <w:w w:val="105"/>
          <w:sz w:val="23"/>
        </w:rPr>
        <w:t> role</w:t>
      </w:r>
      <w:r>
        <w:rPr>
          <w:w w:val="105"/>
          <w:sz w:val="23"/>
        </w:rPr>
        <w:t> of</w:t>
      </w:r>
      <w:r>
        <w:rPr>
          <w:w w:val="105"/>
          <w:sz w:val="23"/>
        </w:rPr>
        <w:t> ipratropium</w:t>
      </w:r>
      <w:r>
        <w:rPr>
          <w:w w:val="105"/>
          <w:sz w:val="23"/>
        </w:rPr>
        <w:t> bromide</w:t>
      </w:r>
      <w:r>
        <w:rPr>
          <w:w w:val="105"/>
          <w:sz w:val="23"/>
        </w:rPr>
        <w:t> in</w:t>
      </w:r>
      <w:r>
        <w:rPr>
          <w:w w:val="105"/>
          <w:sz w:val="23"/>
        </w:rPr>
        <w:t> the</w:t>
      </w:r>
      <w:r>
        <w:rPr>
          <w:w w:val="105"/>
          <w:sz w:val="23"/>
        </w:rPr>
        <w:t> emergency management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acute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exacerbation:</w:t>
      </w:r>
      <w:r>
        <w:rPr>
          <w:w w:val="105"/>
          <w:sz w:val="23"/>
        </w:rPr>
        <w:t> a</w:t>
      </w:r>
      <w:r>
        <w:rPr>
          <w:w w:val="105"/>
          <w:sz w:val="23"/>
        </w:rPr>
        <w:t> meta-analysis</w:t>
      </w:r>
      <w:r>
        <w:rPr>
          <w:w w:val="105"/>
          <w:sz w:val="23"/>
        </w:rPr>
        <w:t> of</w:t>
      </w:r>
      <w:r>
        <w:rPr>
          <w:w w:val="105"/>
          <w:sz w:val="23"/>
        </w:rPr>
        <w:t> randomized</w:t>
      </w:r>
      <w:r>
        <w:rPr>
          <w:w w:val="105"/>
          <w:sz w:val="23"/>
        </w:rPr>
        <w:t> clinical</w:t>
      </w:r>
      <w:r>
        <w:rPr>
          <w:w w:val="105"/>
          <w:sz w:val="23"/>
        </w:rPr>
        <w:t> trials. Annals of Emergence Medicine. 34(1); 1999: 8-18.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1" w:hanging="360"/>
        <w:jc w:val="both"/>
        <w:rPr>
          <w:sz w:val="23"/>
        </w:rPr>
      </w:pPr>
      <w:r>
        <w:rPr>
          <w:w w:val="105"/>
          <w:sz w:val="23"/>
        </w:rPr>
        <w:t>Plotnick</w:t>
      </w:r>
      <w:r>
        <w:rPr>
          <w:w w:val="105"/>
          <w:sz w:val="23"/>
        </w:rPr>
        <w:t> LH</w:t>
      </w:r>
      <w:r>
        <w:rPr>
          <w:w w:val="105"/>
          <w:sz w:val="23"/>
        </w:rPr>
        <w:t> and</w:t>
      </w:r>
      <w:r>
        <w:rPr>
          <w:w w:val="105"/>
          <w:sz w:val="23"/>
        </w:rPr>
        <w:t> Ducharme</w:t>
      </w:r>
      <w:r>
        <w:rPr>
          <w:w w:val="105"/>
          <w:sz w:val="23"/>
        </w:rPr>
        <w:t> FM. Combined inhaled anti-cholinergics</w:t>
      </w:r>
      <w:r>
        <w:rPr>
          <w:w w:val="105"/>
          <w:sz w:val="23"/>
        </w:rPr>
        <w:t> and</w:t>
      </w:r>
      <w:r>
        <w:rPr>
          <w:w w:val="105"/>
          <w:sz w:val="23"/>
        </w:rPr>
        <w:t> beta2-agonists</w:t>
      </w:r>
      <w:r>
        <w:rPr>
          <w:w w:val="105"/>
          <w:sz w:val="23"/>
        </w:rPr>
        <w:t> for initial treatment of acute asthma 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children. Cochrane Database of Systematic Reviews. 4; 2000.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CD000060.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77" w:lineRule="exact" w:before="0" w:after="0"/>
        <w:ind w:left="357" w:right="0" w:hanging="357"/>
        <w:jc w:val="both"/>
        <w:rPr>
          <w:sz w:val="23"/>
        </w:rPr>
      </w:pPr>
      <w:r>
        <w:rPr>
          <w:sz w:val="23"/>
        </w:rPr>
        <w:t>Barnes</w:t>
      </w:r>
      <w:r>
        <w:rPr>
          <w:spacing w:val="32"/>
          <w:sz w:val="23"/>
        </w:rPr>
        <w:t> </w:t>
      </w:r>
      <w:r>
        <w:rPr>
          <w:sz w:val="23"/>
        </w:rPr>
        <w:t>PJ.</w:t>
      </w:r>
      <w:r>
        <w:rPr>
          <w:spacing w:val="17"/>
          <w:sz w:val="23"/>
        </w:rPr>
        <w:t> </w:t>
      </w:r>
      <w:r>
        <w:rPr>
          <w:sz w:val="23"/>
        </w:rPr>
        <w:t>The</w:t>
      </w:r>
      <w:r>
        <w:rPr>
          <w:spacing w:val="28"/>
          <w:sz w:val="23"/>
        </w:rPr>
        <w:t> </w:t>
      </w:r>
      <w:r>
        <w:rPr>
          <w:sz w:val="23"/>
        </w:rPr>
        <w:t>pharmacological</w:t>
      </w:r>
      <w:r>
        <w:rPr>
          <w:spacing w:val="35"/>
          <w:sz w:val="23"/>
        </w:rPr>
        <w:t> </w:t>
      </w:r>
      <w:r>
        <w:rPr>
          <w:sz w:val="23"/>
        </w:rPr>
        <w:t>properties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31"/>
          <w:sz w:val="23"/>
        </w:rPr>
        <w:t> </w:t>
      </w:r>
      <w:r>
        <w:rPr>
          <w:sz w:val="23"/>
        </w:rPr>
        <w:t>tiotropium.</w:t>
      </w:r>
      <w:r>
        <w:rPr>
          <w:spacing w:val="25"/>
          <w:sz w:val="23"/>
        </w:rPr>
        <w:t> </w:t>
      </w:r>
      <w:r>
        <w:rPr>
          <w:sz w:val="23"/>
        </w:rPr>
        <w:t>Chest.</w:t>
      </w:r>
      <w:r>
        <w:rPr>
          <w:spacing w:val="17"/>
          <w:sz w:val="23"/>
        </w:rPr>
        <w:t> </w:t>
      </w:r>
      <w:r>
        <w:rPr>
          <w:sz w:val="23"/>
        </w:rPr>
        <w:t>117(2</w:t>
      </w:r>
      <w:r>
        <w:rPr>
          <w:spacing w:val="36"/>
          <w:sz w:val="23"/>
        </w:rPr>
        <w:t> </w:t>
      </w:r>
      <w:r>
        <w:rPr>
          <w:sz w:val="23"/>
        </w:rPr>
        <w:t>suppl);</w:t>
      </w:r>
      <w:r>
        <w:rPr>
          <w:spacing w:val="23"/>
          <w:sz w:val="23"/>
        </w:rPr>
        <w:t> </w:t>
      </w:r>
      <w:r>
        <w:rPr>
          <w:sz w:val="23"/>
        </w:rPr>
        <w:t>2000:</w:t>
      </w:r>
      <w:r>
        <w:rPr>
          <w:spacing w:val="23"/>
          <w:sz w:val="23"/>
        </w:rPr>
        <w:t> </w:t>
      </w:r>
      <w:r>
        <w:rPr>
          <w:sz w:val="23"/>
        </w:rPr>
        <w:t>63-</w:t>
      </w:r>
      <w:r>
        <w:rPr>
          <w:spacing w:val="-5"/>
          <w:sz w:val="23"/>
        </w:rPr>
        <w:t>66.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3" w:lineRule="auto" w:before="47" w:after="0"/>
        <w:ind w:left="360" w:right="727" w:hanging="360"/>
        <w:jc w:val="both"/>
        <w:rPr>
          <w:sz w:val="23"/>
        </w:rPr>
      </w:pPr>
      <w:r>
        <w:rPr>
          <w:w w:val="105"/>
          <w:sz w:val="23"/>
        </w:rPr>
        <w:t>Barnes</w:t>
      </w:r>
      <w:r>
        <w:rPr>
          <w:w w:val="105"/>
          <w:sz w:val="23"/>
        </w:rPr>
        <w:t> PJ</w:t>
      </w:r>
      <w:r>
        <w:rPr>
          <w:w w:val="105"/>
          <w:sz w:val="23"/>
        </w:rPr>
        <w:t> and</w:t>
      </w:r>
      <w:r>
        <w:rPr>
          <w:w w:val="105"/>
          <w:sz w:val="23"/>
        </w:rPr>
        <w:t> Pauwels</w:t>
      </w:r>
      <w:r>
        <w:rPr>
          <w:w w:val="105"/>
          <w:sz w:val="23"/>
        </w:rPr>
        <w:t> RA.</w:t>
      </w:r>
      <w:r>
        <w:rPr>
          <w:w w:val="105"/>
          <w:sz w:val="23"/>
        </w:rPr>
        <w:t> The</w:t>
      </w:r>
      <w:r>
        <w:rPr>
          <w:w w:val="105"/>
          <w:sz w:val="23"/>
        </w:rPr>
        <w:t> theophylline</w:t>
      </w:r>
      <w:r>
        <w:rPr>
          <w:w w:val="105"/>
          <w:sz w:val="23"/>
        </w:rPr>
        <w:t> in</w:t>
      </w:r>
      <w:r>
        <w:rPr>
          <w:w w:val="105"/>
          <w:sz w:val="23"/>
        </w:rPr>
        <w:t> the</w:t>
      </w:r>
      <w:r>
        <w:rPr>
          <w:w w:val="105"/>
          <w:sz w:val="23"/>
        </w:rPr>
        <w:t> management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asthma:</w:t>
      </w:r>
      <w:r>
        <w:rPr>
          <w:w w:val="105"/>
          <w:sz w:val="23"/>
        </w:rPr>
        <w:t> time</w:t>
      </w:r>
      <w:r>
        <w:rPr>
          <w:w w:val="105"/>
          <w:sz w:val="23"/>
        </w:rPr>
        <w:t> for reappraisal? European Respiratory Journal. 7(30); 1994: 579-591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40" w:lineRule="auto" w:before="7" w:after="0"/>
        <w:ind w:left="357" w:right="0" w:hanging="357"/>
        <w:jc w:val="both"/>
        <w:rPr>
          <w:sz w:val="23"/>
        </w:rPr>
      </w:pPr>
      <w:r>
        <w:rPr>
          <w:w w:val="105"/>
          <w:sz w:val="23"/>
        </w:rPr>
        <w:t>Bele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Pharmacology.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Career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publications.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Nashik.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2008;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w w:val="105"/>
          <w:sz w:val="23"/>
          <w:vertAlign w:val="superscript"/>
        </w:rPr>
        <w:t>st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ed: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pp.</w:t>
      </w:r>
      <w:r>
        <w:rPr>
          <w:spacing w:val="-14"/>
          <w:w w:val="105"/>
          <w:sz w:val="23"/>
          <w:vertAlign w:val="baseline"/>
        </w:rPr>
        <w:t> </w:t>
      </w:r>
      <w:r>
        <w:rPr>
          <w:spacing w:val="-4"/>
          <w:w w:val="105"/>
          <w:sz w:val="23"/>
          <w:vertAlign w:val="baseline"/>
        </w:rPr>
        <w:t>223.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58" w:after="0"/>
        <w:ind w:left="360" w:right="721" w:hanging="360"/>
        <w:jc w:val="both"/>
        <w:rPr>
          <w:sz w:val="23"/>
        </w:rPr>
      </w:pPr>
      <w:r>
        <w:rPr>
          <w:w w:val="105"/>
          <w:sz w:val="23"/>
        </w:rPr>
        <w:t>Golan</w:t>
      </w:r>
      <w:r>
        <w:rPr>
          <w:w w:val="105"/>
          <w:sz w:val="23"/>
        </w:rPr>
        <w:t> DE,</w:t>
      </w:r>
      <w:r>
        <w:rPr>
          <w:w w:val="105"/>
          <w:sz w:val="23"/>
        </w:rPr>
        <w:t> Tashjian</w:t>
      </w:r>
      <w:r>
        <w:rPr>
          <w:w w:val="105"/>
          <w:sz w:val="23"/>
        </w:rPr>
        <w:t> AH,</w:t>
      </w:r>
      <w:r>
        <w:rPr>
          <w:w w:val="105"/>
          <w:sz w:val="23"/>
        </w:rPr>
        <w:t> Armstrong</w:t>
      </w:r>
      <w:r>
        <w:rPr>
          <w:w w:val="105"/>
          <w:sz w:val="23"/>
        </w:rPr>
        <w:t> EJ</w:t>
      </w:r>
      <w:r>
        <w:rPr>
          <w:w w:val="105"/>
          <w:sz w:val="23"/>
        </w:rPr>
        <w:t> and</w:t>
      </w:r>
      <w:r>
        <w:rPr>
          <w:w w:val="105"/>
          <w:sz w:val="23"/>
        </w:rPr>
        <w:t> Armstrong</w:t>
      </w:r>
      <w:r>
        <w:rPr>
          <w:w w:val="105"/>
          <w:sz w:val="23"/>
        </w:rPr>
        <w:t> AW.</w:t>
      </w:r>
      <w:r>
        <w:rPr>
          <w:w w:val="105"/>
          <w:sz w:val="23"/>
        </w:rPr>
        <w:t> Principles</w:t>
      </w:r>
      <w:r>
        <w:rPr>
          <w:w w:val="105"/>
          <w:sz w:val="23"/>
        </w:rPr>
        <w:t> of</w:t>
      </w:r>
      <w:r>
        <w:rPr>
          <w:w w:val="105"/>
          <w:sz w:val="23"/>
        </w:rPr>
        <w:t> pharmacology:</w:t>
      </w:r>
      <w:r>
        <w:rPr>
          <w:w w:val="105"/>
          <w:sz w:val="23"/>
        </w:rPr>
        <w:t> the pathophysiologic</w:t>
      </w:r>
      <w:r>
        <w:rPr>
          <w:w w:val="105"/>
          <w:sz w:val="23"/>
        </w:rPr>
        <w:t> basis</w:t>
      </w:r>
      <w:r>
        <w:rPr>
          <w:w w:val="105"/>
          <w:sz w:val="23"/>
        </w:rPr>
        <w:t> of</w:t>
      </w:r>
      <w:r>
        <w:rPr>
          <w:w w:val="105"/>
          <w:sz w:val="23"/>
        </w:rPr>
        <w:t> drug</w:t>
      </w:r>
      <w:r>
        <w:rPr>
          <w:w w:val="105"/>
          <w:sz w:val="23"/>
        </w:rPr>
        <w:t> therapy.</w:t>
      </w:r>
      <w:r>
        <w:rPr>
          <w:w w:val="105"/>
          <w:sz w:val="23"/>
        </w:rPr>
        <w:t> Lippincott</w:t>
      </w:r>
      <w:r>
        <w:rPr>
          <w:w w:val="105"/>
          <w:sz w:val="23"/>
        </w:rPr>
        <w:t> Williams</w:t>
      </w:r>
      <w:r>
        <w:rPr>
          <w:w w:val="105"/>
          <w:sz w:val="23"/>
        </w:rPr>
        <w:t> &amp;</w:t>
      </w:r>
      <w:r>
        <w:rPr>
          <w:w w:val="105"/>
          <w:sz w:val="23"/>
        </w:rPr>
        <w:t> Wilkins. Philadelphia. 2008.2nded: pp. 830-836.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16" w:hanging="360"/>
        <w:jc w:val="both"/>
        <w:rPr>
          <w:sz w:val="23"/>
        </w:rPr>
      </w:pPr>
      <w:r>
        <w:rPr>
          <w:w w:val="105"/>
          <w:sz w:val="23"/>
        </w:rPr>
        <w:t>Barnes</w:t>
      </w:r>
      <w:r>
        <w:rPr>
          <w:w w:val="105"/>
          <w:sz w:val="23"/>
        </w:rPr>
        <w:t> PJ,</w:t>
      </w:r>
      <w:r>
        <w:rPr>
          <w:w w:val="105"/>
          <w:sz w:val="23"/>
        </w:rPr>
        <w:t> Greening</w:t>
      </w:r>
      <w:r>
        <w:rPr>
          <w:w w:val="105"/>
          <w:sz w:val="23"/>
        </w:rPr>
        <w:t> AP,</w:t>
      </w:r>
      <w:r>
        <w:rPr>
          <w:w w:val="105"/>
          <w:sz w:val="23"/>
        </w:rPr>
        <w:t> Neville</w:t>
      </w:r>
      <w:r>
        <w:rPr>
          <w:w w:val="105"/>
          <w:sz w:val="23"/>
        </w:rPr>
        <w:t> L,</w:t>
      </w:r>
      <w:r>
        <w:rPr>
          <w:w w:val="105"/>
          <w:sz w:val="23"/>
        </w:rPr>
        <w:t> Timmers</w:t>
      </w:r>
      <w:r>
        <w:rPr>
          <w:w w:val="105"/>
          <w:sz w:val="23"/>
        </w:rPr>
        <w:t> J,</w:t>
      </w:r>
      <w:r>
        <w:rPr>
          <w:w w:val="105"/>
          <w:sz w:val="23"/>
        </w:rPr>
        <w:t> Poole</w:t>
      </w:r>
      <w:r>
        <w:rPr>
          <w:w w:val="105"/>
          <w:sz w:val="23"/>
        </w:rPr>
        <w:t> GW.</w:t>
      </w:r>
      <w:r>
        <w:rPr>
          <w:w w:val="105"/>
          <w:sz w:val="23"/>
        </w:rPr>
        <w:t> Single</w:t>
      </w:r>
      <w:r>
        <w:rPr>
          <w:w w:val="105"/>
          <w:sz w:val="23"/>
        </w:rPr>
        <w:t> dose</w:t>
      </w:r>
      <w:r>
        <w:rPr>
          <w:w w:val="105"/>
          <w:sz w:val="23"/>
        </w:rPr>
        <w:t> slow-release aminophylline at night prevents nocturnal asthma. Lancet. 1(8267); 1982: 299-301.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</w:tabs>
        <w:spacing w:line="279" w:lineRule="exact" w:before="0" w:after="0"/>
        <w:ind w:left="357" w:right="0" w:hanging="357"/>
        <w:jc w:val="both"/>
        <w:rPr>
          <w:sz w:val="23"/>
        </w:rPr>
      </w:pPr>
      <w:r>
        <w:rPr>
          <w:sz w:val="23"/>
        </w:rPr>
        <w:t>Lipworth</w:t>
      </w:r>
      <w:r>
        <w:rPr>
          <w:spacing w:val="47"/>
          <w:sz w:val="23"/>
        </w:rPr>
        <w:t> </w:t>
      </w:r>
      <w:r>
        <w:rPr>
          <w:sz w:val="23"/>
        </w:rPr>
        <w:t>BJ.</w:t>
      </w:r>
      <w:r>
        <w:rPr>
          <w:spacing w:val="31"/>
          <w:sz w:val="23"/>
        </w:rPr>
        <w:t> </w:t>
      </w:r>
      <w:r>
        <w:rPr>
          <w:sz w:val="23"/>
        </w:rPr>
        <w:t>Leukotriene-receptor</w:t>
      </w:r>
      <w:r>
        <w:rPr>
          <w:spacing w:val="54"/>
          <w:sz w:val="23"/>
        </w:rPr>
        <w:t> </w:t>
      </w:r>
      <w:r>
        <w:rPr>
          <w:sz w:val="23"/>
        </w:rPr>
        <w:t>antagonists.Lancet.</w:t>
      </w:r>
      <w:r>
        <w:rPr>
          <w:spacing w:val="42"/>
          <w:sz w:val="23"/>
        </w:rPr>
        <w:t> </w:t>
      </w:r>
      <w:r>
        <w:rPr>
          <w:sz w:val="23"/>
        </w:rPr>
        <w:t>353(9146);</w:t>
      </w:r>
      <w:r>
        <w:rPr>
          <w:spacing w:val="38"/>
          <w:sz w:val="23"/>
        </w:rPr>
        <w:t> </w:t>
      </w:r>
      <w:r>
        <w:rPr>
          <w:sz w:val="23"/>
        </w:rPr>
        <w:t>1999:</w:t>
      </w:r>
      <w:r>
        <w:rPr>
          <w:spacing w:val="39"/>
          <w:sz w:val="23"/>
        </w:rPr>
        <w:t> </w:t>
      </w:r>
      <w:r>
        <w:rPr>
          <w:sz w:val="23"/>
        </w:rPr>
        <w:t>57-</w:t>
      </w:r>
      <w:r>
        <w:rPr>
          <w:spacing w:val="-5"/>
          <w:sz w:val="23"/>
        </w:rPr>
        <w:t>62.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3" w:lineRule="auto" w:before="47" w:after="0"/>
        <w:ind w:left="360" w:right="724" w:hanging="360"/>
        <w:jc w:val="both"/>
        <w:rPr>
          <w:sz w:val="23"/>
        </w:rPr>
      </w:pPr>
      <w:r>
        <w:rPr>
          <w:w w:val="105"/>
          <w:sz w:val="23"/>
        </w:rPr>
        <w:t>Zuzana</w:t>
      </w:r>
      <w:r>
        <w:rPr>
          <w:w w:val="105"/>
          <w:sz w:val="23"/>
        </w:rPr>
        <w:t> D, Eva</w:t>
      </w:r>
      <w:r>
        <w:rPr>
          <w:w w:val="105"/>
          <w:sz w:val="23"/>
        </w:rPr>
        <w:t> M and Leif</w:t>
      </w:r>
      <w:r>
        <w:rPr>
          <w:w w:val="105"/>
          <w:sz w:val="23"/>
        </w:rPr>
        <w:t> B. Montelukast</w:t>
      </w:r>
      <w:r>
        <w:rPr>
          <w:w w:val="105"/>
          <w:sz w:val="23"/>
        </w:rPr>
        <w:t> in the</w:t>
      </w:r>
      <w:r>
        <w:rPr>
          <w:w w:val="105"/>
          <w:sz w:val="23"/>
        </w:rPr>
        <w:t> treatment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and beyond. Expert Review of Clinical Immunology. 5(6); 2009: 639-658.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7" w:after="0"/>
        <w:ind w:left="360" w:right="733" w:hanging="360"/>
        <w:jc w:val="both"/>
        <w:rPr>
          <w:sz w:val="23"/>
        </w:rPr>
      </w:pPr>
      <w:r>
        <w:rPr>
          <w:w w:val="105"/>
          <w:sz w:val="23"/>
        </w:rPr>
        <w:t>Philip</w:t>
      </w:r>
      <w:r>
        <w:rPr>
          <w:w w:val="105"/>
          <w:sz w:val="23"/>
        </w:rPr>
        <w:t> G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Protection</w:t>
      </w:r>
      <w:r>
        <w:rPr>
          <w:w w:val="105"/>
          <w:sz w:val="23"/>
        </w:rPr>
        <w:t> against</w:t>
      </w:r>
      <w:r>
        <w:rPr>
          <w:w w:val="105"/>
          <w:sz w:val="23"/>
        </w:rPr>
        <w:t> exercise-induced</w:t>
      </w:r>
      <w:r>
        <w:rPr>
          <w:w w:val="105"/>
          <w:sz w:val="23"/>
        </w:rPr>
        <w:t> bronchoconstriction</w:t>
      </w:r>
      <w:r>
        <w:rPr>
          <w:w w:val="105"/>
          <w:sz w:val="23"/>
        </w:rPr>
        <w:t> two</w:t>
      </w:r>
      <w:r>
        <w:rPr>
          <w:w w:val="105"/>
          <w:sz w:val="23"/>
        </w:rPr>
        <w:t> hours</w:t>
      </w:r>
      <w:r>
        <w:rPr>
          <w:w w:val="105"/>
          <w:sz w:val="23"/>
        </w:rPr>
        <w:t> after</w:t>
      </w:r>
      <w:r>
        <w:rPr>
          <w:w w:val="105"/>
          <w:sz w:val="23"/>
        </w:rPr>
        <w:t> a single oral dose ofmontelukast. Journal of Asthma. 44 (3); 2007: 213-217.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5" w:lineRule="auto" w:before="0" w:after="0"/>
        <w:ind w:left="360" w:right="720" w:hanging="360"/>
        <w:jc w:val="both"/>
        <w:rPr>
          <w:sz w:val="23"/>
        </w:rPr>
      </w:pPr>
      <w:r>
        <w:rPr>
          <w:w w:val="105"/>
          <w:sz w:val="23"/>
        </w:rPr>
        <w:t>Dahlen</w:t>
      </w:r>
      <w:r>
        <w:rPr>
          <w:w w:val="105"/>
          <w:sz w:val="23"/>
        </w:rPr>
        <w:t> SE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Improvement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aspirin-intolerant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by</w:t>
      </w:r>
      <w:r>
        <w:rPr>
          <w:w w:val="105"/>
          <w:sz w:val="23"/>
        </w:rPr>
        <w:t> Montelukast, a</w:t>
      </w:r>
      <w:r>
        <w:rPr>
          <w:w w:val="105"/>
          <w:sz w:val="23"/>
        </w:rPr>
        <w:t> leukotriene antagonist:</w:t>
      </w:r>
      <w:r>
        <w:rPr>
          <w:w w:val="105"/>
          <w:sz w:val="23"/>
        </w:rPr>
        <w:t> a</w:t>
      </w:r>
      <w:r>
        <w:rPr>
          <w:w w:val="105"/>
          <w:sz w:val="23"/>
        </w:rPr>
        <w:t> randomized,</w:t>
      </w:r>
      <w:r>
        <w:rPr>
          <w:w w:val="105"/>
          <w:sz w:val="23"/>
        </w:rPr>
        <w:t> double-</w:t>
      </w:r>
      <w:r>
        <w:rPr>
          <w:w w:val="105"/>
          <w:sz w:val="23"/>
        </w:rPr>
        <w:t> blind,</w:t>
      </w:r>
      <w:r>
        <w:rPr>
          <w:w w:val="105"/>
          <w:sz w:val="23"/>
        </w:rPr>
        <w:t> placebo-controlled</w:t>
      </w:r>
      <w:r>
        <w:rPr>
          <w:w w:val="105"/>
          <w:sz w:val="23"/>
        </w:rPr>
        <w:t> trial.American</w:t>
      </w:r>
      <w:r>
        <w:rPr>
          <w:w w:val="105"/>
          <w:sz w:val="23"/>
        </w:rPr>
        <w:t> Journal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of Respiratory and Critical Care Medicine. 165(1); 2002: 9-14.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4" w:after="0"/>
        <w:ind w:left="360" w:right="727" w:hanging="360"/>
        <w:jc w:val="both"/>
        <w:rPr>
          <w:sz w:val="23"/>
        </w:rPr>
      </w:pPr>
      <w:r>
        <w:rPr>
          <w:w w:val="105"/>
          <w:sz w:val="23"/>
        </w:rPr>
        <w:t>Diamant</w:t>
      </w:r>
      <w:r>
        <w:rPr>
          <w:w w:val="105"/>
          <w:sz w:val="23"/>
        </w:rPr>
        <w:t> Z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the</w:t>
      </w:r>
      <w:r>
        <w:rPr>
          <w:w w:val="105"/>
          <w:sz w:val="23"/>
        </w:rPr>
        <w:t> effect</w:t>
      </w:r>
      <w:r>
        <w:rPr>
          <w:w w:val="105"/>
          <w:sz w:val="23"/>
        </w:rPr>
        <w:t> of</w:t>
      </w:r>
      <w:r>
        <w:rPr>
          <w:w w:val="105"/>
          <w:sz w:val="23"/>
        </w:rPr>
        <w:t> montelukast</w:t>
      </w:r>
      <w:r>
        <w:rPr>
          <w:w w:val="105"/>
          <w:sz w:val="23"/>
        </w:rPr>
        <w:t> (MK-0476),</w:t>
      </w:r>
      <w:r>
        <w:rPr>
          <w:w w:val="105"/>
          <w:sz w:val="23"/>
        </w:rPr>
        <w:t> a</w:t>
      </w:r>
      <w:r>
        <w:rPr>
          <w:w w:val="105"/>
          <w:sz w:val="23"/>
        </w:rPr>
        <w:t> cysteinyl</w:t>
      </w:r>
      <w:r>
        <w:rPr>
          <w:w w:val="105"/>
          <w:sz w:val="23"/>
        </w:rPr>
        <w:t> leukotriene receptor antagonist,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allergen-induced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airway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responses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sputum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cell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counts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asthma.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Clinical &amp; Experimental Allergy. 29(1); 1999: 42-51.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5" w:lineRule="auto" w:before="0" w:after="0"/>
        <w:ind w:left="360" w:right="719" w:hanging="360"/>
        <w:jc w:val="both"/>
        <w:rPr>
          <w:sz w:val="23"/>
        </w:rPr>
      </w:pPr>
      <w:r>
        <w:rPr>
          <w:w w:val="105"/>
          <w:sz w:val="23"/>
        </w:rPr>
        <w:t>Leff</w:t>
      </w:r>
      <w:r>
        <w:rPr>
          <w:w w:val="105"/>
          <w:sz w:val="23"/>
        </w:rPr>
        <w:t> JA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Montelukast,</w:t>
      </w:r>
      <w:r>
        <w:rPr>
          <w:w w:val="105"/>
          <w:sz w:val="23"/>
        </w:rPr>
        <w:t> a</w:t>
      </w:r>
      <w:r>
        <w:rPr>
          <w:w w:val="105"/>
          <w:sz w:val="23"/>
        </w:rPr>
        <w:t> leukotriene-receptor</w:t>
      </w:r>
      <w:r>
        <w:rPr>
          <w:w w:val="105"/>
          <w:sz w:val="23"/>
        </w:rPr>
        <w:t> antagonist,</w:t>
      </w:r>
      <w:r>
        <w:rPr>
          <w:w w:val="105"/>
          <w:sz w:val="23"/>
        </w:rPr>
        <w:t> for</w:t>
      </w:r>
      <w:r>
        <w:rPr>
          <w:w w:val="105"/>
          <w:sz w:val="23"/>
        </w:rPr>
        <w:t> the</w:t>
      </w:r>
      <w:r>
        <w:rPr>
          <w:w w:val="105"/>
          <w:sz w:val="23"/>
        </w:rPr>
        <w:t> treatment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mild asthma</w:t>
      </w:r>
      <w:r>
        <w:rPr>
          <w:w w:val="105"/>
          <w:sz w:val="23"/>
        </w:rPr>
        <w:t> and</w:t>
      </w:r>
      <w:r>
        <w:rPr>
          <w:w w:val="105"/>
          <w:sz w:val="23"/>
        </w:rPr>
        <w:t> exercise-induced</w:t>
      </w:r>
      <w:r>
        <w:rPr>
          <w:w w:val="105"/>
          <w:sz w:val="23"/>
        </w:rPr>
        <w:t> bronchoconstriction.</w:t>
      </w:r>
      <w:r>
        <w:rPr>
          <w:w w:val="105"/>
          <w:sz w:val="23"/>
        </w:rPr>
        <w:t> The</w:t>
      </w:r>
      <w:r>
        <w:rPr>
          <w:w w:val="105"/>
          <w:sz w:val="23"/>
        </w:rPr>
        <w:t> New</w:t>
      </w:r>
      <w:r>
        <w:rPr>
          <w:w w:val="105"/>
          <w:sz w:val="23"/>
        </w:rPr>
        <w:t> England</w:t>
      </w:r>
      <w:r>
        <w:rPr>
          <w:w w:val="105"/>
          <w:sz w:val="23"/>
        </w:rPr>
        <w:t> Journal</w:t>
      </w:r>
      <w:r>
        <w:rPr>
          <w:w w:val="105"/>
          <w:sz w:val="23"/>
        </w:rPr>
        <w:t> of Medicine.339 (3); 1998: 147-152.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2" w:after="0"/>
        <w:ind w:left="360" w:right="725" w:hanging="360"/>
        <w:jc w:val="both"/>
        <w:rPr>
          <w:sz w:val="23"/>
        </w:rPr>
      </w:pPr>
      <w:r>
        <w:rPr>
          <w:w w:val="105"/>
          <w:sz w:val="23"/>
        </w:rPr>
        <w:t>Villaran</w:t>
      </w:r>
      <w:r>
        <w:rPr>
          <w:w w:val="105"/>
          <w:sz w:val="23"/>
        </w:rPr>
        <w:t> C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Montelukast</w:t>
      </w:r>
      <w:r>
        <w:rPr>
          <w:w w:val="105"/>
          <w:sz w:val="23"/>
        </w:rPr>
        <w:t> versus</w:t>
      </w:r>
      <w:r>
        <w:rPr>
          <w:w w:val="105"/>
          <w:sz w:val="23"/>
        </w:rPr>
        <w:t> salmeterol</w:t>
      </w:r>
      <w:r>
        <w:rPr>
          <w:w w:val="105"/>
          <w:sz w:val="23"/>
        </w:rPr>
        <w:t> in</w:t>
      </w:r>
      <w:r>
        <w:rPr>
          <w:w w:val="105"/>
          <w:sz w:val="23"/>
        </w:rPr>
        <w:t> patients</w:t>
      </w:r>
      <w:r>
        <w:rPr>
          <w:w w:val="105"/>
          <w:sz w:val="23"/>
        </w:rPr>
        <w:t> with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and</w:t>
      </w:r>
      <w:r>
        <w:rPr>
          <w:w w:val="105"/>
          <w:sz w:val="23"/>
        </w:rPr>
        <w:t> exercise- induced</w:t>
      </w:r>
      <w:r>
        <w:rPr>
          <w:w w:val="105"/>
          <w:sz w:val="23"/>
        </w:rPr>
        <w:t> bronchoconstriction.</w:t>
      </w:r>
      <w:r>
        <w:rPr>
          <w:w w:val="105"/>
          <w:sz w:val="23"/>
        </w:rPr>
        <w:t> The</w:t>
      </w:r>
      <w:r>
        <w:rPr>
          <w:w w:val="105"/>
          <w:sz w:val="23"/>
        </w:rPr>
        <w:t> Journal</w:t>
      </w:r>
      <w:r>
        <w:rPr>
          <w:w w:val="105"/>
          <w:sz w:val="23"/>
        </w:rPr>
        <w:t> of</w:t>
      </w:r>
      <w:r>
        <w:rPr>
          <w:w w:val="105"/>
          <w:sz w:val="23"/>
        </w:rPr>
        <w:t> Allergy</w:t>
      </w:r>
      <w:r>
        <w:rPr>
          <w:w w:val="105"/>
          <w:sz w:val="23"/>
        </w:rPr>
        <w:t> and</w:t>
      </w:r>
      <w:r>
        <w:rPr>
          <w:w w:val="105"/>
          <w:sz w:val="23"/>
        </w:rPr>
        <w:t> Clinical</w:t>
      </w:r>
      <w:r>
        <w:rPr>
          <w:w w:val="105"/>
          <w:sz w:val="23"/>
        </w:rPr>
        <w:t> Immunology.</w:t>
      </w:r>
      <w:r>
        <w:rPr>
          <w:w w:val="105"/>
          <w:sz w:val="23"/>
        </w:rPr>
        <w:t> 104(3.1); 1999: 547-553.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18" w:hanging="360"/>
        <w:jc w:val="both"/>
        <w:rPr>
          <w:sz w:val="23"/>
        </w:rPr>
      </w:pPr>
      <w:r>
        <w:rPr>
          <w:w w:val="105"/>
          <w:sz w:val="23"/>
        </w:rPr>
        <w:t>Edelman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JM et al.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Oral montelukast compared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inhaled salmeterol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 prevent exercise- induced bronchoconstriction. Annals of Internal Medicine. 132(2); 2000: 97-104.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8" w:hanging="360"/>
        <w:jc w:val="both"/>
        <w:rPr>
          <w:sz w:val="23"/>
        </w:rPr>
      </w:pPr>
      <w:r>
        <w:rPr>
          <w:w w:val="105"/>
          <w:sz w:val="23"/>
        </w:rPr>
        <w:t>Storms W et al.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 comparison of the effects of oral montelukast</w:t>
      </w:r>
      <w:r>
        <w:rPr>
          <w:w w:val="105"/>
          <w:sz w:val="23"/>
        </w:rPr>
        <w:t> 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inhaled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salmeterol on response</w:t>
      </w:r>
      <w:r>
        <w:rPr>
          <w:w w:val="105"/>
          <w:sz w:val="23"/>
        </w:rPr>
        <w:t> to rescue</w:t>
      </w:r>
      <w:r>
        <w:rPr>
          <w:w w:val="105"/>
          <w:sz w:val="23"/>
        </w:rPr>
        <w:t> bronchodilatation after</w:t>
      </w:r>
      <w:r>
        <w:rPr>
          <w:w w:val="105"/>
          <w:sz w:val="23"/>
        </w:rPr>
        <w:t> challenge. Respiratory</w:t>
      </w:r>
      <w:r>
        <w:rPr>
          <w:w w:val="105"/>
          <w:sz w:val="23"/>
        </w:rPr>
        <w:t> Medicine. 98(11);</w:t>
      </w:r>
      <w:r>
        <w:rPr>
          <w:w w:val="105"/>
          <w:sz w:val="23"/>
        </w:rPr>
        <w:t> 2004: </w:t>
      </w:r>
      <w:r>
        <w:rPr>
          <w:spacing w:val="-2"/>
          <w:w w:val="105"/>
          <w:sz w:val="23"/>
        </w:rPr>
        <w:t>1051-1062.</w:t>
      </w:r>
    </w:p>
    <w:p>
      <w:pPr>
        <w:pStyle w:val="ListParagraph"/>
        <w:spacing w:after="0" w:line="290" w:lineRule="auto"/>
        <w:jc w:val="both"/>
        <w:rPr>
          <w:sz w:val="23"/>
        </w:rPr>
        <w:sectPr>
          <w:pgSz w:w="12240" w:h="15840"/>
          <w:pgMar w:top="1420" w:bottom="280" w:left="1440" w:right="720"/>
        </w:sectPr>
      </w:pP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32" w:after="0"/>
        <w:ind w:left="360" w:right="725" w:hanging="360"/>
        <w:jc w:val="both"/>
        <w:rPr>
          <w:sz w:val="23"/>
        </w:rPr>
      </w:pPr>
      <w:r>
        <w:rPr>
          <w:w w:val="105"/>
          <w:sz w:val="23"/>
        </w:rPr>
        <w:t>Bell</w:t>
      </w:r>
      <w:r>
        <w:rPr>
          <w:w w:val="105"/>
          <w:sz w:val="23"/>
        </w:rPr>
        <w:t> RL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The</w:t>
      </w:r>
      <w:r>
        <w:rPr>
          <w:w w:val="105"/>
          <w:sz w:val="23"/>
        </w:rPr>
        <w:t> discovery</w:t>
      </w:r>
      <w:r>
        <w:rPr>
          <w:w w:val="105"/>
          <w:sz w:val="23"/>
        </w:rPr>
        <w:t> and</w:t>
      </w:r>
      <w:r>
        <w:rPr>
          <w:w w:val="105"/>
          <w:sz w:val="23"/>
        </w:rPr>
        <w:t> development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zileuton:</w:t>
      </w:r>
      <w:r>
        <w:rPr>
          <w:w w:val="105"/>
          <w:sz w:val="23"/>
        </w:rPr>
        <w:t> an</w:t>
      </w:r>
      <w:r>
        <w:rPr>
          <w:w w:val="105"/>
          <w:sz w:val="23"/>
        </w:rPr>
        <w:t> orally</w:t>
      </w:r>
      <w:r>
        <w:rPr>
          <w:w w:val="105"/>
          <w:sz w:val="23"/>
        </w:rPr>
        <w:t> active</w:t>
      </w:r>
      <w:r>
        <w:rPr>
          <w:w w:val="105"/>
          <w:sz w:val="23"/>
        </w:rPr>
        <w:t> 5-lipoxygenase inhibitor. International Journal of Immunopharmacology. 14(3); 1992: 505-510.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3" w:lineRule="auto" w:before="0" w:after="0"/>
        <w:ind w:left="360" w:right="721" w:hanging="360"/>
        <w:jc w:val="both"/>
        <w:rPr>
          <w:sz w:val="23"/>
        </w:rPr>
      </w:pPr>
      <w:r>
        <w:rPr>
          <w:w w:val="105"/>
          <w:sz w:val="23"/>
        </w:rPr>
        <w:t>Israel</w:t>
      </w:r>
      <w:r>
        <w:rPr>
          <w:w w:val="105"/>
          <w:sz w:val="23"/>
        </w:rPr>
        <w:t> E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The</w:t>
      </w:r>
      <w:r>
        <w:rPr>
          <w:w w:val="105"/>
          <w:sz w:val="23"/>
        </w:rPr>
        <w:t> effect</w:t>
      </w:r>
      <w:r>
        <w:rPr>
          <w:w w:val="105"/>
          <w:sz w:val="23"/>
        </w:rPr>
        <w:t> of</w:t>
      </w:r>
      <w:r>
        <w:rPr>
          <w:w w:val="105"/>
          <w:sz w:val="23"/>
        </w:rPr>
        <w:t> inhibition</w:t>
      </w:r>
      <w:r>
        <w:rPr>
          <w:w w:val="105"/>
          <w:sz w:val="23"/>
        </w:rPr>
        <w:t> of</w:t>
      </w:r>
      <w:r>
        <w:rPr>
          <w:w w:val="105"/>
          <w:sz w:val="23"/>
        </w:rPr>
        <w:t> 5-lipoxygenase</w:t>
      </w:r>
      <w:r>
        <w:rPr>
          <w:w w:val="105"/>
          <w:sz w:val="23"/>
        </w:rPr>
        <w:t> by</w:t>
      </w:r>
      <w:r>
        <w:rPr>
          <w:w w:val="105"/>
          <w:sz w:val="23"/>
        </w:rPr>
        <w:t> zileuton</w:t>
      </w:r>
      <w:r>
        <w:rPr>
          <w:w w:val="105"/>
          <w:sz w:val="23"/>
        </w:rPr>
        <w:t> in</w:t>
      </w:r>
      <w:r>
        <w:rPr>
          <w:w w:val="105"/>
          <w:sz w:val="23"/>
        </w:rPr>
        <w:t> mild</w:t>
      </w:r>
      <w:r>
        <w:rPr>
          <w:w w:val="105"/>
          <w:sz w:val="23"/>
        </w:rPr>
        <w:t> to</w:t>
      </w:r>
      <w:r>
        <w:rPr>
          <w:w w:val="105"/>
          <w:sz w:val="23"/>
        </w:rPr>
        <w:t> moderate asthma. Annals of Internal Medicine. 119(11); 1993: 1059-1066.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5" w:after="0"/>
        <w:ind w:left="360" w:right="717" w:hanging="360"/>
        <w:jc w:val="both"/>
        <w:rPr>
          <w:sz w:val="23"/>
        </w:rPr>
      </w:pPr>
      <w:r>
        <w:rPr>
          <w:w w:val="105"/>
          <w:sz w:val="23"/>
        </w:rPr>
        <w:t>Wenzel</w:t>
      </w:r>
      <w:r>
        <w:rPr>
          <w:w w:val="105"/>
          <w:sz w:val="23"/>
        </w:rPr>
        <w:t> SE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Effect</w:t>
      </w:r>
      <w:r>
        <w:rPr>
          <w:w w:val="105"/>
          <w:sz w:val="23"/>
        </w:rPr>
        <w:t> of</w:t>
      </w:r>
      <w:r>
        <w:rPr>
          <w:w w:val="105"/>
          <w:sz w:val="23"/>
        </w:rPr>
        <w:t> 5-lipoxygenase</w:t>
      </w:r>
      <w:r>
        <w:rPr>
          <w:w w:val="105"/>
          <w:sz w:val="23"/>
        </w:rPr>
        <w:t> inhibition</w:t>
      </w:r>
      <w:r>
        <w:rPr>
          <w:w w:val="105"/>
          <w:sz w:val="23"/>
        </w:rPr>
        <w:t> on</w:t>
      </w:r>
      <w:r>
        <w:rPr>
          <w:w w:val="105"/>
          <w:sz w:val="23"/>
        </w:rPr>
        <w:t> bronchoconstriction</w:t>
      </w:r>
      <w:r>
        <w:rPr>
          <w:w w:val="105"/>
          <w:sz w:val="23"/>
        </w:rPr>
        <w:t> and</w:t>
      </w:r>
      <w:r>
        <w:rPr>
          <w:w w:val="105"/>
          <w:sz w:val="23"/>
        </w:rPr>
        <w:t> airway inflammation</w:t>
      </w:r>
      <w:r>
        <w:rPr>
          <w:w w:val="105"/>
          <w:sz w:val="23"/>
        </w:rPr>
        <w:t> in</w:t>
      </w:r>
      <w:r>
        <w:rPr>
          <w:w w:val="105"/>
          <w:sz w:val="23"/>
        </w:rPr>
        <w:t> nocturnal</w:t>
      </w:r>
      <w:r>
        <w:rPr>
          <w:w w:val="105"/>
          <w:sz w:val="23"/>
        </w:rPr>
        <w:t> asthma.</w:t>
      </w:r>
      <w:r>
        <w:rPr>
          <w:w w:val="105"/>
          <w:sz w:val="23"/>
        </w:rPr>
        <w:t> American</w:t>
      </w:r>
      <w:r>
        <w:rPr>
          <w:w w:val="105"/>
          <w:sz w:val="23"/>
        </w:rPr>
        <w:t> Journal</w:t>
      </w:r>
      <w:r>
        <w:rPr>
          <w:w w:val="105"/>
          <w:sz w:val="23"/>
        </w:rPr>
        <w:t> of</w:t>
      </w:r>
      <w:r>
        <w:rPr>
          <w:w w:val="105"/>
          <w:sz w:val="23"/>
        </w:rPr>
        <w:t> Respiratory</w:t>
      </w:r>
      <w:r>
        <w:rPr>
          <w:w w:val="105"/>
          <w:sz w:val="23"/>
        </w:rPr>
        <w:t> and</w:t>
      </w:r>
      <w:r>
        <w:rPr>
          <w:w w:val="105"/>
          <w:sz w:val="23"/>
        </w:rPr>
        <w:t> Critical</w:t>
      </w:r>
      <w:r>
        <w:rPr>
          <w:w w:val="105"/>
          <w:sz w:val="23"/>
        </w:rPr>
        <w:t> Care Medicine. 152(3); 1995: 897-905.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3" w:lineRule="auto" w:before="0" w:after="0"/>
        <w:ind w:left="360" w:right="722" w:hanging="360"/>
        <w:jc w:val="both"/>
        <w:rPr>
          <w:sz w:val="23"/>
        </w:rPr>
      </w:pPr>
      <w:r>
        <w:rPr>
          <w:w w:val="105"/>
          <w:sz w:val="23"/>
        </w:rPr>
        <w:t>Israel E et al. Effect of treatment with zileuton, a 5- lipoxygenase inhibitor, in patients with asthma. The Journal of the American Medical Association. 275(12); 1996: 931-936.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4" w:after="0"/>
        <w:ind w:left="360" w:right="730" w:hanging="360"/>
        <w:jc w:val="both"/>
        <w:rPr>
          <w:sz w:val="23"/>
        </w:rPr>
      </w:pPr>
      <w:r>
        <w:rPr>
          <w:w w:val="105"/>
          <w:sz w:val="23"/>
        </w:rPr>
        <w:t>Krawiec</w:t>
      </w:r>
      <w:r>
        <w:rPr>
          <w:w w:val="105"/>
          <w:sz w:val="23"/>
        </w:rPr>
        <w:t> ME</w:t>
      </w:r>
      <w:r>
        <w:rPr>
          <w:w w:val="105"/>
          <w:sz w:val="23"/>
        </w:rPr>
        <w:t> and</w:t>
      </w:r>
      <w:r>
        <w:rPr>
          <w:w w:val="105"/>
          <w:sz w:val="23"/>
        </w:rPr>
        <w:t> Wenzel</w:t>
      </w:r>
      <w:r>
        <w:rPr>
          <w:w w:val="105"/>
          <w:sz w:val="23"/>
        </w:rPr>
        <w:t> SE.</w:t>
      </w:r>
      <w:r>
        <w:rPr>
          <w:w w:val="105"/>
          <w:sz w:val="23"/>
        </w:rPr>
        <w:t> Use</w:t>
      </w:r>
      <w:r>
        <w:rPr>
          <w:w w:val="105"/>
          <w:sz w:val="23"/>
        </w:rPr>
        <w:t> of</w:t>
      </w:r>
      <w:r>
        <w:rPr>
          <w:w w:val="105"/>
          <w:sz w:val="23"/>
        </w:rPr>
        <w:t> leukotriene</w:t>
      </w:r>
      <w:r>
        <w:rPr>
          <w:w w:val="105"/>
          <w:sz w:val="23"/>
        </w:rPr>
        <w:t> antagonist</w:t>
      </w:r>
      <w:r>
        <w:rPr>
          <w:w w:val="105"/>
          <w:sz w:val="23"/>
        </w:rPr>
        <w:t> in childhood</w:t>
      </w:r>
      <w:r>
        <w:rPr>
          <w:w w:val="105"/>
          <w:sz w:val="23"/>
        </w:rPr>
        <w:t> asthma.</w:t>
      </w:r>
      <w:r>
        <w:rPr>
          <w:w w:val="105"/>
          <w:sz w:val="23"/>
        </w:rPr>
        <w:t> Current Opinion in Pediatrics. 11(6); 1999: 540-554.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1" w:hanging="360"/>
        <w:jc w:val="both"/>
        <w:rPr>
          <w:sz w:val="23"/>
        </w:rPr>
      </w:pPr>
      <w:r>
        <w:rPr>
          <w:w w:val="105"/>
          <w:sz w:val="23"/>
        </w:rPr>
        <w:t>Jamaleddine G et al.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Leukotriene antagonists 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Churg-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Strauss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syndrome. Seminars in Arthritis and Rheumatism. 31(4); 2002: 218-227.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4" w:hanging="360"/>
        <w:jc w:val="both"/>
        <w:rPr>
          <w:sz w:val="23"/>
        </w:rPr>
      </w:pPr>
      <w:r>
        <w:rPr>
          <w:w w:val="105"/>
          <w:sz w:val="23"/>
        </w:rPr>
        <w:t>Wechsler ME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et al.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Churg-Strauss syndrome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 patients receiving montelukast as treatment for asthma. Chest. 117(3); 2000: 708-713.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5" w:lineRule="auto" w:before="0" w:after="0"/>
        <w:ind w:left="360" w:right="718" w:hanging="360"/>
        <w:jc w:val="both"/>
        <w:rPr>
          <w:sz w:val="23"/>
        </w:rPr>
      </w:pPr>
      <w:r>
        <w:rPr>
          <w:w w:val="105"/>
          <w:sz w:val="23"/>
        </w:rPr>
        <w:t>WebMd.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Health</w:t>
      </w:r>
      <w:r>
        <w:rPr>
          <w:w w:val="105"/>
          <w:sz w:val="23"/>
        </w:rPr>
        <w:t> centre.</w:t>
      </w:r>
      <w:r>
        <w:rPr>
          <w:w w:val="105"/>
          <w:sz w:val="23"/>
        </w:rPr>
        <w:t> Inhaled</w:t>
      </w:r>
      <w:r>
        <w:rPr>
          <w:w w:val="105"/>
          <w:sz w:val="23"/>
        </w:rPr>
        <w:t> corticosteroids</w:t>
      </w:r>
      <w:r>
        <w:rPr>
          <w:w w:val="105"/>
          <w:sz w:val="23"/>
        </w:rPr>
        <w:t> for</w:t>
      </w:r>
      <w:r>
        <w:rPr>
          <w:w w:val="105"/>
          <w:sz w:val="23"/>
        </w:rPr>
        <w:t> long-term</w:t>
      </w:r>
      <w:r>
        <w:rPr>
          <w:w w:val="105"/>
          <w:sz w:val="23"/>
        </w:rPr>
        <w:t> control</w:t>
      </w:r>
      <w:r>
        <w:rPr>
          <w:w w:val="105"/>
          <w:sz w:val="23"/>
        </w:rPr>
        <w:t> of</w:t>
      </w:r>
      <w:r>
        <w:rPr>
          <w:w w:val="105"/>
          <w:sz w:val="23"/>
        </w:rPr>
        <w:t> asthma. March</w:t>
      </w:r>
      <w:r>
        <w:rPr>
          <w:w w:val="105"/>
          <w:sz w:val="23"/>
        </w:rPr>
        <w:t> 2011.</w:t>
      </w:r>
      <w:r>
        <w:rPr>
          <w:w w:val="105"/>
          <w:sz w:val="23"/>
        </w:rPr>
        <w:t> Available</w:t>
      </w:r>
      <w:r>
        <w:rPr>
          <w:w w:val="105"/>
          <w:sz w:val="23"/>
        </w:rPr>
        <w:t> from:</w:t>
      </w:r>
      <w:hyperlink r:id="rId18">
        <w:r>
          <w:rPr>
            <w:w w:val="105"/>
            <w:sz w:val="23"/>
          </w:rPr>
          <w:t>http://www.webmd.com/asthma/inhaled-corticosteroids-for-</w:t>
        </w:r>
      </w:hyperlink>
      <w:r>
        <w:rPr>
          <w:w w:val="105"/>
          <w:sz w:val="23"/>
        </w:rPr>
        <w:t> </w:t>
      </w:r>
      <w:r>
        <w:rPr>
          <w:spacing w:val="-2"/>
          <w:w w:val="105"/>
          <w:sz w:val="23"/>
        </w:rPr>
        <w:t>long-term-control-of-asthma.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7" w:hanging="360"/>
        <w:jc w:val="left"/>
        <w:rPr>
          <w:sz w:val="23"/>
        </w:rPr>
      </w:pPr>
      <w:r>
        <w:rPr>
          <w:w w:val="105"/>
          <w:sz w:val="23"/>
        </w:rPr>
        <w:t>Expert Panel Report 3:</w:t>
      </w:r>
      <w:r>
        <w:rPr>
          <w:w w:val="105"/>
          <w:sz w:val="23"/>
        </w:rPr>
        <w:t> Guidelines</w:t>
      </w:r>
      <w:r>
        <w:rPr>
          <w:w w:val="105"/>
          <w:sz w:val="23"/>
        </w:rPr>
        <w:t> for</w:t>
      </w:r>
      <w:r>
        <w:rPr>
          <w:w w:val="105"/>
          <w:sz w:val="23"/>
        </w:rPr>
        <w:t> the Diagnosis 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w w:val="105"/>
          <w:sz w:val="23"/>
        </w:rPr>
        <w:t> of</w:t>
      </w:r>
      <w:r>
        <w:rPr>
          <w:w w:val="105"/>
          <w:sz w:val="23"/>
        </w:rPr>
        <w:t> Asthma. National Institutes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78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76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80"/>
          <w:w w:val="105"/>
          <w:sz w:val="23"/>
        </w:rPr>
        <w:t> </w:t>
      </w:r>
      <w:r>
        <w:rPr>
          <w:w w:val="105"/>
          <w:sz w:val="23"/>
        </w:rPr>
        <w:t>Asthma</w:t>
      </w:r>
      <w:r>
        <w:rPr>
          <w:spacing w:val="79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7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76"/>
          <w:w w:val="105"/>
          <w:sz w:val="23"/>
        </w:rPr>
        <w:t> </w:t>
      </w:r>
      <w:r>
        <w:rPr>
          <w:w w:val="105"/>
          <w:sz w:val="23"/>
        </w:rPr>
        <w:t>Prevention</w:t>
      </w:r>
      <w:r>
        <w:rPr>
          <w:spacing w:val="76"/>
          <w:w w:val="105"/>
          <w:sz w:val="23"/>
        </w:rPr>
        <w:t> </w:t>
      </w:r>
      <w:r>
        <w:rPr>
          <w:w w:val="105"/>
          <w:sz w:val="23"/>
        </w:rPr>
        <w:t>Program.NIH Publication No. 08-5846. pp. 216-220. Available </w:t>
      </w:r>
      <w:r>
        <w:rPr>
          <w:spacing w:val="-2"/>
          <w:w w:val="105"/>
          <w:sz w:val="23"/>
        </w:rPr>
        <w:t>from:http:/</w:t>
      </w:r>
      <w:hyperlink r:id="rId19">
        <w:r>
          <w:rPr>
            <w:spacing w:val="-2"/>
            <w:w w:val="105"/>
            <w:sz w:val="23"/>
          </w:rPr>
          <w:t>www.nhlbi.nih.gov/guidelines/asthma/index.htm.</w:t>
        </w:r>
      </w:hyperlink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1" w:hanging="360"/>
        <w:jc w:val="left"/>
        <w:rPr>
          <w:sz w:val="23"/>
        </w:rPr>
      </w:pPr>
      <w:r>
        <w:rPr>
          <w:w w:val="105"/>
          <w:sz w:val="23"/>
        </w:rPr>
        <w:t>Schlienger</w:t>
      </w:r>
      <w:r>
        <w:rPr>
          <w:w w:val="105"/>
          <w:sz w:val="23"/>
        </w:rPr>
        <w:t> RG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w w:val="105"/>
          <w:sz w:val="23"/>
        </w:rPr>
        <w:t> al.</w:t>
      </w:r>
      <w:r>
        <w:rPr>
          <w:w w:val="105"/>
          <w:sz w:val="23"/>
        </w:rPr>
        <w:t> Inhaled</w:t>
      </w:r>
      <w:r>
        <w:rPr>
          <w:w w:val="105"/>
          <w:sz w:val="23"/>
        </w:rPr>
        <w:t> corticosteroids</w:t>
      </w:r>
      <w:r>
        <w:rPr>
          <w:w w:val="105"/>
          <w:sz w:val="23"/>
        </w:rPr>
        <w:t> and the risk</w:t>
      </w:r>
      <w:r>
        <w:rPr>
          <w:w w:val="105"/>
          <w:sz w:val="23"/>
        </w:rPr>
        <w:t> 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adult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fractures</w:t>
      </w:r>
      <w:r>
        <w:rPr>
          <w:w w:val="105"/>
          <w:sz w:val="23"/>
        </w:rPr>
        <w:t> in children and adolescents. Pediatrics. 114(2); 2004: 469-473.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0" w:hanging="360"/>
        <w:jc w:val="both"/>
        <w:rPr>
          <w:sz w:val="23"/>
        </w:rPr>
      </w:pPr>
      <w:r>
        <w:rPr>
          <w:w w:val="105"/>
          <w:sz w:val="23"/>
        </w:rPr>
        <w:t>Juniper EF et al. Effect</w:t>
      </w:r>
      <w:r>
        <w:rPr>
          <w:w w:val="105"/>
          <w:sz w:val="23"/>
        </w:rPr>
        <w:t> of long-term treatment with an inhaled corticosteroid (budesonide) on airway</w:t>
      </w:r>
      <w:r>
        <w:rPr>
          <w:w w:val="105"/>
          <w:sz w:val="23"/>
        </w:rPr>
        <w:t> responsiveness</w:t>
      </w:r>
      <w:r>
        <w:rPr>
          <w:w w:val="105"/>
          <w:sz w:val="23"/>
        </w:rPr>
        <w:t> and clinical</w:t>
      </w:r>
      <w:r>
        <w:rPr>
          <w:w w:val="105"/>
          <w:sz w:val="23"/>
        </w:rPr>
        <w:t> asthma</w:t>
      </w:r>
      <w:r>
        <w:rPr>
          <w:w w:val="105"/>
          <w:sz w:val="23"/>
        </w:rPr>
        <w:t> in</w:t>
      </w:r>
      <w:r>
        <w:rPr>
          <w:w w:val="105"/>
          <w:sz w:val="23"/>
        </w:rPr>
        <w:t> nonsteroid dependent</w:t>
      </w:r>
      <w:r>
        <w:rPr>
          <w:w w:val="105"/>
          <w:sz w:val="23"/>
        </w:rPr>
        <w:t> asthmatics.</w:t>
      </w:r>
      <w:r>
        <w:rPr>
          <w:w w:val="105"/>
          <w:sz w:val="23"/>
        </w:rPr>
        <w:t> The American Review of Respiratory Disease. 142(2); 1990: 832-836.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17" w:hanging="360"/>
        <w:jc w:val="both"/>
        <w:rPr>
          <w:sz w:val="23"/>
        </w:rPr>
      </w:pPr>
      <w:r>
        <w:rPr>
          <w:w w:val="105"/>
          <w:sz w:val="23"/>
        </w:rPr>
        <w:t>Haahtela</w:t>
      </w:r>
      <w:r>
        <w:rPr>
          <w:w w:val="105"/>
          <w:sz w:val="23"/>
        </w:rPr>
        <w:t> T</w:t>
      </w:r>
      <w:r>
        <w:rPr>
          <w:w w:val="105"/>
          <w:sz w:val="23"/>
        </w:rPr>
        <w:t> et</w:t>
      </w:r>
      <w:r>
        <w:rPr>
          <w:w w:val="105"/>
          <w:sz w:val="23"/>
        </w:rPr>
        <w:t> al.</w:t>
      </w:r>
      <w:r>
        <w:rPr>
          <w:w w:val="105"/>
          <w:sz w:val="23"/>
        </w:rPr>
        <w:t> Comparison</w:t>
      </w:r>
      <w:r>
        <w:rPr>
          <w:w w:val="105"/>
          <w:sz w:val="23"/>
        </w:rPr>
        <w:t> of</w:t>
      </w:r>
      <w:r>
        <w:rPr>
          <w:w w:val="105"/>
          <w:sz w:val="23"/>
        </w:rPr>
        <w:t> a</w:t>
      </w:r>
      <w:r>
        <w:rPr>
          <w:w w:val="105"/>
          <w:sz w:val="23"/>
        </w:rPr>
        <w:t> β2-agonist,</w:t>
      </w:r>
      <w:r>
        <w:rPr>
          <w:w w:val="105"/>
          <w:sz w:val="23"/>
        </w:rPr>
        <w:t> terbutaline,</w:t>
      </w:r>
      <w:r>
        <w:rPr>
          <w:w w:val="105"/>
          <w:sz w:val="23"/>
        </w:rPr>
        <w:t> with</w:t>
      </w:r>
      <w:r>
        <w:rPr>
          <w:w w:val="105"/>
          <w:sz w:val="23"/>
        </w:rPr>
        <w:t> an</w:t>
      </w:r>
      <w:r>
        <w:rPr>
          <w:w w:val="105"/>
          <w:sz w:val="23"/>
        </w:rPr>
        <w:t> inhaled</w:t>
      </w:r>
      <w:r>
        <w:rPr>
          <w:w w:val="105"/>
          <w:sz w:val="23"/>
        </w:rPr>
        <w:t> corticosteroid, budesonide,</w:t>
      </w:r>
      <w:r>
        <w:rPr>
          <w:w w:val="105"/>
          <w:sz w:val="23"/>
        </w:rPr>
        <w:t> in</w:t>
      </w:r>
      <w:r>
        <w:rPr>
          <w:w w:val="105"/>
          <w:sz w:val="23"/>
        </w:rPr>
        <w:t> newly</w:t>
      </w:r>
      <w:r>
        <w:rPr>
          <w:w w:val="105"/>
          <w:sz w:val="23"/>
        </w:rPr>
        <w:t> detected</w:t>
      </w:r>
      <w:r>
        <w:rPr>
          <w:w w:val="105"/>
          <w:sz w:val="23"/>
        </w:rPr>
        <w:t> asthma.The</w:t>
      </w:r>
      <w:r>
        <w:rPr>
          <w:w w:val="105"/>
          <w:sz w:val="23"/>
        </w:rPr>
        <w:t> New</w:t>
      </w:r>
      <w:r>
        <w:rPr>
          <w:w w:val="105"/>
          <w:sz w:val="23"/>
        </w:rPr>
        <w:t> England</w:t>
      </w:r>
      <w:r>
        <w:rPr>
          <w:w w:val="105"/>
          <w:sz w:val="23"/>
        </w:rPr>
        <w:t> Journal</w:t>
      </w:r>
      <w:r>
        <w:rPr>
          <w:w w:val="105"/>
          <w:sz w:val="23"/>
        </w:rPr>
        <w:t> of</w:t>
      </w:r>
      <w:r>
        <w:rPr>
          <w:w w:val="105"/>
          <w:sz w:val="23"/>
        </w:rPr>
        <w:t> Medicine.</w:t>
      </w:r>
      <w:r>
        <w:rPr>
          <w:w w:val="105"/>
          <w:sz w:val="23"/>
        </w:rPr>
        <w:t> 325;</w:t>
      </w:r>
      <w:r>
        <w:rPr>
          <w:w w:val="105"/>
          <w:sz w:val="23"/>
        </w:rPr>
        <w:t> 1991: </w:t>
      </w:r>
      <w:r>
        <w:rPr>
          <w:spacing w:val="-2"/>
          <w:w w:val="105"/>
          <w:sz w:val="23"/>
        </w:rPr>
        <w:t>388-392.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5" w:lineRule="auto" w:before="0" w:after="0"/>
        <w:ind w:left="360" w:right="718" w:hanging="360"/>
        <w:jc w:val="both"/>
        <w:rPr>
          <w:sz w:val="23"/>
        </w:rPr>
      </w:pPr>
      <w:r>
        <w:rPr>
          <w:w w:val="105"/>
          <w:sz w:val="23"/>
        </w:rPr>
        <w:t>Evans</w:t>
      </w:r>
      <w:r>
        <w:rPr>
          <w:w w:val="105"/>
          <w:sz w:val="23"/>
        </w:rPr>
        <w:t> DJ</w:t>
      </w:r>
      <w:r>
        <w:rPr>
          <w:w w:val="105"/>
          <w:sz w:val="23"/>
        </w:rPr>
        <w:t> et</w:t>
      </w:r>
      <w:r>
        <w:rPr>
          <w:w w:val="105"/>
          <w:sz w:val="23"/>
        </w:rPr>
        <w:t> al. A</w:t>
      </w:r>
      <w:r>
        <w:rPr>
          <w:w w:val="105"/>
          <w:sz w:val="23"/>
        </w:rPr>
        <w:t> comparison</w:t>
      </w:r>
      <w:r>
        <w:rPr>
          <w:w w:val="105"/>
          <w:sz w:val="23"/>
        </w:rPr>
        <w:t> of</w:t>
      </w:r>
      <w:r>
        <w:rPr>
          <w:w w:val="105"/>
          <w:sz w:val="23"/>
        </w:rPr>
        <w:t> low-dose inhaled</w:t>
      </w:r>
      <w:r>
        <w:rPr>
          <w:w w:val="105"/>
          <w:sz w:val="23"/>
        </w:rPr>
        <w:t> budesonide</w:t>
      </w:r>
      <w:r>
        <w:rPr>
          <w:w w:val="105"/>
          <w:sz w:val="23"/>
        </w:rPr>
        <w:t> plus</w:t>
      </w:r>
      <w:r>
        <w:rPr>
          <w:w w:val="105"/>
          <w:sz w:val="23"/>
        </w:rPr>
        <w:t> theophylline and</w:t>
      </w:r>
      <w:r>
        <w:rPr>
          <w:w w:val="105"/>
          <w:sz w:val="23"/>
        </w:rPr>
        <w:t> high- dose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inhaled budesonide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w w:val="105"/>
          <w:sz w:val="23"/>
        </w:rPr>
        <w:t> moderate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asthma. The New England Journal of Medicine.337; 1997: 1412-1418.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3" w:hanging="360"/>
        <w:jc w:val="both"/>
        <w:rPr>
          <w:sz w:val="23"/>
        </w:rPr>
      </w:pPr>
      <w:r>
        <w:rPr>
          <w:w w:val="105"/>
          <w:sz w:val="23"/>
        </w:rPr>
        <w:t>Laviolette M et al. Montelukast added to inhaled</w:t>
      </w:r>
      <w:r>
        <w:rPr>
          <w:w w:val="105"/>
          <w:sz w:val="23"/>
        </w:rPr>
        <w:t> beclomethasone in treatment of asthma. American Journal of Respiratory and Critical Care Medicine. 160; 1999: 1862- 1868.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0" w:after="0"/>
        <w:ind w:left="360" w:right="723" w:hanging="360"/>
        <w:jc w:val="both"/>
        <w:rPr>
          <w:sz w:val="23"/>
        </w:rPr>
      </w:pPr>
      <w:r>
        <w:rPr>
          <w:w w:val="105"/>
          <w:sz w:val="23"/>
        </w:rPr>
        <w:t>Rang</w:t>
      </w:r>
      <w:r>
        <w:rPr>
          <w:w w:val="105"/>
          <w:sz w:val="23"/>
        </w:rPr>
        <w:t> HP,</w:t>
      </w:r>
      <w:r>
        <w:rPr>
          <w:w w:val="105"/>
          <w:sz w:val="23"/>
        </w:rPr>
        <w:t> Dale</w:t>
      </w:r>
      <w:r>
        <w:rPr>
          <w:w w:val="105"/>
          <w:sz w:val="23"/>
        </w:rPr>
        <w:t> MM</w:t>
      </w:r>
      <w:r>
        <w:rPr>
          <w:w w:val="105"/>
          <w:sz w:val="23"/>
        </w:rPr>
        <w:t> and</w:t>
      </w:r>
      <w:r>
        <w:rPr>
          <w:w w:val="105"/>
          <w:sz w:val="23"/>
        </w:rPr>
        <w:t> Ritter</w:t>
      </w:r>
      <w:r>
        <w:rPr>
          <w:w w:val="105"/>
          <w:sz w:val="23"/>
        </w:rPr>
        <w:t> JM.</w:t>
      </w:r>
      <w:r>
        <w:rPr>
          <w:w w:val="105"/>
          <w:sz w:val="23"/>
        </w:rPr>
        <w:t> Rang</w:t>
      </w:r>
      <w:r>
        <w:rPr>
          <w:w w:val="105"/>
          <w:sz w:val="23"/>
        </w:rPr>
        <w:t> &amp;</w:t>
      </w:r>
      <w:r>
        <w:rPr>
          <w:w w:val="105"/>
          <w:sz w:val="23"/>
        </w:rPr>
        <w:t> Dale’s</w:t>
      </w:r>
      <w:r>
        <w:rPr>
          <w:w w:val="105"/>
          <w:sz w:val="23"/>
        </w:rPr>
        <w:t> Pharmacology.</w:t>
      </w:r>
      <w:r>
        <w:rPr>
          <w:w w:val="105"/>
          <w:sz w:val="23"/>
        </w:rPr>
        <w:t> Churchill</w:t>
      </w:r>
      <w:r>
        <w:rPr>
          <w:w w:val="105"/>
          <w:sz w:val="23"/>
        </w:rPr>
        <w:t> Livingstone Elsevier. China. 2007; 6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ed: pp. 364.</w:t>
      </w:r>
    </w:p>
    <w:p>
      <w:pPr>
        <w:pStyle w:val="ListParagraph"/>
        <w:spacing w:after="0" w:line="290" w:lineRule="auto"/>
        <w:jc w:val="both"/>
        <w:rPr>
          <w:sz w:val="23"/>
        </w:rPr>
        <w:sectPr>
          <w:pgSz w:w="12240" w:h="15840"/>
          <w:pgMar w:top="1420" w:bottom="280" w:left="1440" w:right="720"/>
        </w:sectPr>
      </w:pP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32" w:after="0"/>
        <w:ind w:left="360" w:right="737" w:hanging="360"/>
        <w:jc w:val="left"/>
        <w:rPr>
          <w:sz w:val="23"/>
        </w:rPr>
      </w:pPr>
      <w:r>
        <w:rPr>
          <w:w w:val="105"/>
          <w:sz w:val="23"/>
        </w:rPr>
        <w:t>MH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Smolensky,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al.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Chronobiology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chronotherapy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allergic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rhinitis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bronchial asthma. Advanced Drug Delivery Reviews. 2007; 59: 852-882.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83" w:lineRule="auto" w:before="0" w:after="0"/>
        <w:ind w:left="360" w:right="723" w:hanging="360"/>
        <w:jc w:val="left"/>
        <w:rPr>
          <w:sz w:val="23"/>
        </w:rPr>
      </w:pPr>
      <w:r>
        <w:rPr>
          <w:w w:val="105"/>
          <w:sz w:val="23"/>
        </w:rPr>
        <w:t>34. B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Ding</w:t>
      </w:r>
      <w:r>
        <w:rPr>
          <w:w w:val="105"/>
          <w:sz w:val="23"/>
        </w:rPr>
        <w:t> and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Small.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“Disease</w:t>
      </w:r>
      <w:r>
        <w:rPr>
          <w:w w:val="105"/>
          <w:sz w:val="23"/>
        </w:rPr>
        <w:t> burden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mild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asthma: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findings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w w:val="105"/>
          <w:sz w:val="23"/>
        </w:rPr>
        <w:t> cross-sectional real-world survey,” Advances in, erapy. 2017; 34: 1109-1127.</w:t>
      </w:r>
    </w:p>
    <w:p>
      <w:pPr>
        <w:pStyle w:val="ListParagraph"/>
        <w:numPr>
          <w:ilvl w:val="0"/>
          <w:numId w:val="6"/>
        </w:numPr>
        <w:tabs>
          <w:tab w:pos="357" w:val="left" w:leader="none"/>
          <w:tab w:pos="360" w:val="left" w:leader="none"/>
        </w:tabs>
        <w:spacing w:line="290" w:lineRule="auto" w:before="5" w:after="0"/>
        <w:ind w:left="360" w:right="734" w:hanging="360"/>
        <w:jc w:val="left"/>
        <w:rPr>
          <w:sz w:val="23"/>
        </w:rPr>
      </w:pPr>
      <w:r>
        <w:rPr>
          <w:w w:val="105"/>
          <w:sz w:val="23"/>
        </w:rPr>
        <w:t>35.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Buhl R, Berdel D,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Criee C-P, Gillissen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A, Kardos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Kroegel C,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al.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Leitlinie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zur Diagnostik und Therapie von Patienten mit Asthma. Pneumologie. 2006; 60: 139-183.</w:t>
      </w:r>
    </w:p>
    <w:sectPr>
      <w:pgSz w:w="12240" w:h="15840"/>
      <w:pgMar w:top="142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81" w:hanging="281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8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0" w:hanging="2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1" w:hanging="361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7" w:hanging="187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1"/>
        <w:w w:val="100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0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0" w:hanging="18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2508" w:hanging="433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58" w:hanging="4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6" w:hanging="4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4" w:hanging="4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2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8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4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436" w:hanging="361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2" w:hanging="36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libri" w:hAnsi="Calibri" w:eastAsia="Calibri" w:cs="Calibri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outlineLvl w:val="1"/>
    </w:pPr>
    <w:rPr>
      <w:rFonts w:ascii="Calibri" w:hAnsi="Calibri" w:eastAsia="Calibri" w:cs="Calibr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jc w:val="both"/>
      <w:outlineLvl w:val="2"/>
    </w:pPr>
    <w:rPr>
      <w:rFonts w:ascii="Calibri" w:hAnsi="Calibri" w:eastAsia="Calibri" w:cs="Calibri"/>
      <w:b/>
      <w:bCs/>
      <w:sz w:val="31"/>
      <w:szCs w:val="31"/>
      <w:lang w:val="en-US" w:eastAsia="en-US" w:bidi="ar-SA"/>
    </w:rPr>
  </w:style>
  <w:style w:styleId="Heading3" w:type="paragraph">
    <w:name w:val="Heading 3"/>
    <w:basedOn w:val="Normal"/>
    <w:uiPriority w:val="1"/>
    <w:qFormat/>
    <w:pPr>
      <w:outlineLvl w:val="3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outlineLvl w:val="4"/>
    </w:pPr>
    <w:rPr>
      <w:rFonts w:ascii="Calibri" w:hAnsi="Calibri" w:eastAsia="Calibri" w:cs="Calibri"/>
      <w:b/>
      <w:bCs/>
      <w:sz w:val="23"/>
      <w:szCs w:val="2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254" w:hanging="584"/>
    </w:pPr>
    <w:rPr>
      <w:rFonts w:ascii="Cambria" w:hAnsi="Cambria" w:eastAsia="Cambria" w:cs="Cambria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 w:hanging="360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image" Target="media/image12.jpeg"/><Relationship Id="rId17" Type="http://schemas.openxmlformats.org/officeDocument/2006/relationships/hyperlink" Target="http://www.fda.gov/" TargetMode="External"/><Relationship Id="rId18" Type="http://schemas.openxmlformats.org/officeDocument/2006/relationships/hyperlink" Target="http://www.webmd.com/asthma/inhaled-corticosteroids-for-" TargetMode="External"/><Relationship Id="rId19" Type="http://schemas.openxmlformats.org/officeDocument/2006/relationships/hyperlink" Target="http://www.nhlbi.nih.gov/guidelines/asthma/index.ht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sarvadnya</dc:creator>
  <dcterms:created xsi:type="dcterms:W3CDTF">2025-04-03T06:33:07Z</dcterms:created>
  <dcterms:modified xsi:type="dcterms:W3CDTF">2025-04-03T06:33:07Z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2025-04-03T00:00:00Z</vt:filetime>
  </property>
  <property fmtid="{D5CDD505-2E9C-101B-9397-08002B2CF9AE}" pid="5" name="Producer">
    <vt:lpwstr>www.ilovepdf.com</vt:lpwstr>
  </property>
</Properties>
</file>