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3E1" w:rsidRPr="006C74D5" w:rsidRDefault="003223E1" w:rsidP="003223E1">
      <w:pPr>
        <w:pStyle w:val="Header"/>
        <w:pBdr>
          <w:top w:val="single" w:sz="4" w:space="0" w:color="auto"/>
        </w:pBdr>
        <w:rPr>
          <w:sz w:val="10"/>
          <w:szCs w:val="10"/>
        </w:rPr>
      </w:pPr>
    </w:p>
    <w:p w:rsidR="003223E1" w:rsidRDefault="003223E1" w:rsidP="003223E1">
      <w:pPr>
        <w:pStyle w:val="Heading1"/>
        <w:spacing w:line="285" w:lineRule="auto"/>
        <w:jc w:val="center"/>
        <w:rPr>
          <w:sz w:val="28"/>
        </w:rPr>
      </w:pPr>
    </w:p>
    <w:p w:rsidR="003223E1" w:rsidRDefault="003223E1" w:rsidP="003223E1">
      <w:pPr>
        <w:tabs>
          <w:tab w:val="left" w:leader="dot" w:pos="5657"/>
        </w:tabs>
        <w:spacing w:line="314" w:lineRule="exact"/>
        <w:ind w:left="39"/>
        <w:jc w:val="center"/>
        <w:rPr>
          <w:b/>
          <w:spacing w:val="-2"/>
          <w:sz w:val="28"/>
        </w:rPr>
      </w:pPr>
      <w:r w:rsidRPr="003223E1">
        <w:rPr>
          <w:b/>
          <w:spacing w:val="-2"/>
          <w:sz w:val="28"/>
        </w:rPr>
        <w:t xml:space="preserve">SIX SIGMA HELPS TO IMPROVE QUALITY OF </w:t>
      </w:r>
    </w:p>
    <w:p w:rsidR="003223E1" w:rsidRPr="003223E1" w:rsidRDefault="003223E1" w:rsidP="003223E1">
      <w:pPr>
        <w:tabs>
          <w:tab w:val="left" w:leader="dot" w:pos="5657"/>
        </w:tabs>
        <w:spacing w:line="314" w:lineRule="exact"/>
        <w:ind w:left="39"/>
        <w:jc w:val="center"/>
        <w:rPr>
          <w:b/>
          <w:spacing w:val="-2"/>
          <w:sz w:val="28"/>
        </w:rPr>
      </w:pPr>
      <w:proofErr w:type="gramStart"/>
      <w:r w:rsidRPr="003223E1">
        <w:rPr>
          <w:b/>
          <w:spacing w:val="-2"/>
          <w:sz w:val="28"/>
        </w:rPr>
        <w:t>PRODUCT</w:t>
      </w:r>
      <w:r>
        <w:rPr>
          <w:spacing w:val="-2"/>
          <w:sz w:val="28"/>
        </w:rPr>
        <w:t>.</w:t>
      </w:r>
      <w:proofErr w:type="gramEnd"/>
    </w:p>
    <w:p w:rsidR="003223E1" w:rsidRPr="003223E1" w:rsidRDefault="003223E1" w:rsidP="003223E1">
      <w:pPr>
        <w:spacing w:before="300"/>
        <w:ind w:left="87"/>
        <w:jc w:val="center"/>
        <w:rPr>
          <w:b/>
          <w:i/>
          <w:position w:val="8"/>
          <w:sz w:val="24"/>
          <w:szCs w:val="24"/>
        </w:rPr>
      </w:pPr>
      <w:r w:rsidRPr="003223E1">
        <w:rPr>
          <w:b/>
          <w:i/>
          <w:sz w:val="24"/>
          <w:szCs w:val="24"/>
        </w:rPr>
        <w:t>SHAIKH YUSUF ABID ALI</w:t>
      </w:r>
      <w:r w:rsidRPr="003223E1">
        <w:rPr>
          <w:b/>
          <w:sz w:val="24"/>
          <w:szCs w:val="24"/>
        </w:rPr>
        <w:t xml:space="preserve"> </w:t>
      </w:r>
      <w:r w:rsidRPr="003223E1">
        <w:rPr>
          <w:b/>
          <w:i/>
          <w:position w:val="8"/>
          <w:sz w:val="24"/>
          <w:szCs w:val="24"/>
        </w:rPr>
        <w:t>a</w:t>
      </w:r>
      <w:r w:rsidRPr="003223E1">
        <w:rPr>
          <w:b/>
          <w:i/>
          <w:sz w:val="24"/>
          <w:szCs w:val="24"/>
        </w:rPr>
        <w:t xml:space="preserve">, </w:t>
      </w:r>
      <w:r w:rsidRPr="003223E1">
        <w:rPr>
          <w:b/>
          <w:i/>
          <w:spacing w:val="-2"/>
          <w:sz w:val="24"/>
          <w:szCs w:val="24"/>
        </w:rPr>
        <w:t>ASHOK</w:t>
      </w:r>
      <w:bookmarkStart w:id="0" w:name="_GoBack"/>
      <w:bookmarkEnd w:id="0"/>
      <w:r w:rsidRPr="003223E1">
        <w:rPr>
          <w:b/>
          <w:i/>
          <w:spacing w:val="-2"/>
          <w:sz w:val="24"/>
          <w:szCs w:val="24"/>
        </w:rPr>
        <w:t xml:space="preserve"> DESAI</w:t>
      </w:r>
      <w:r w:rsidRPr="003223E1">
        <w:rPr>
          <w:b/>
          <w:i/>
          <w:spacing w:val="-10"/>
          <w:position w:val="8"/>
          <w:sz w:val="24"/>
          <w:szCs w:val="24"/>
        </w:rPr>
        <w:t xml:space="preserve"> </w:t>
      </w:r>
      <w:r w:rsidRPr="003223E1">
        <w:rPr>
          <w:b/>
          <w:i/>
          <w:spacing w:val="-10"/>
          <w:position w:val="8"/>
          <w:sz w:val="24"/>
          <w:szCs w:val="24"/>
        </w:rPr>
        <w:t>b</w:t>
      </w:r>
    </w:p>
    <w:p w:rsidR="003223E1" w:rsidRPr="003223E1" w:rsidRDefault="003223E1" w:rsidP="003223E1">
      <w:pPr>
        <w:pStyle w:val="BodyText"/>
        <w:spacing w:before="224"/>
        <w:ind w:left="87"/>
        <w:jc w:val="center"/>
        <w:rPr>
          <w:sz w:val="20"/>
        </w:rPr>
      </w:pPr>
      <w:proofErr w:type="gramStart"/>
      <w:r w:rsidRPr="003223E1">
        <w:rPr>
          <w:sz w:val="20"/>
          <w:vertAlign w:val="superscript"/>
        </w:rPr>
        <w:t>a</w:t>
      </w:r>
      <w:proofErr w:type="gramEnd"/>
      <w:r w:rsidRPr="003223E1">
        <w:rPr>
          <w:spacing w:val="-13"/>
          <w:sz w:val="20"/>
        </w:rPr>
        <w:t xml:space="preserve"> </w:t>
      </w:r>
      <w:r w:rsidRPr="003223E1">
        <w:rPr>
          <w:sz w:val="20"/>
        </w:rPr>
        <w:t>Student,</w:t>
      </w:r>
      <w:r w:rsidRPr="003223E1">
        <w:rPr>
          <w:spacing w:val="-9"/>
          <w:sz w:val="20"/>
        </w:rPr>
        <w:t xml:space="preserve"> </w:t>
      </w:r>
      <w:r w:rsidRPr="003223E1">
        <w:rPr>
          <w:sz w:val="20"/>
        </w:rPr>
        <w:t>ARMIET,</w:t>
      </w:r>
      <w:r w:rsidRPr="003223E1">
        <w:rPr>
          <w:spacing w:val="-5"/>
          <w:sz w:val="20"/>
        </w:rPr>
        <w:t xml:space="preserve"> </w:t>
      </w:r>
      <w:proofErr w:type="spellStart"/>
      <w:r w:rsidRPr="003223E1">
        <w:rPr>
          <w:sz w:val="20"/>
        </w:rPr>
        <w:t>Shahapur</w:t>
      </w:r>
      <w:proofErr w:type="spellEnd"/>
      <w:r w:rsidRPr="003223E1">
        <w:rPr>
          <w:sz w:val="20"/>
        </w:rPr>
        <w:t>,</w:t>
      </w:r>
      <w:r w:rsidRPr="003223E1">
        <w:rPr>
          <w:spacing w:val="-5"/>
          <w:sz w:val="20"/>
        </w:rPr>
        <w:t xml:space="preserve"> </w:t>
      </w:r>
      <w:r w:rsidRPr="003223E1">
        <w:rPr>
          <w:sz w:val="20"/>
        </w:rPr>
        <w:t>Thane</w:t>
      </w:r>
      <w:r w:rsidRPr="003223E1">
        <w:rPr>
          <w:spacing w:val="-7"/>
          <w:sz w:val="20"/>
        </w:rPr>
        <w:t xml:space="preserve"> </w:t>
      </w:r>
      <w:r w:rsidRPr="003223E1">
        <w:rPr>
          <w:sz w:val="20"/>
        </w:rPr>
        <w:t>-</w:t>
      </w:r>
      <w:r w:rsidRPr="003223E1">
        <w:rPr>
          <w:spacing w:val="-6"/>
          <w:sz w:val="20"/>
        </w:rPr>
        <w:t xml:space="preserve"> </w:t>
      </w:r>
      <w:r w:rsidRPr="003223E1">
        <w:rPr>
          <w:sz w:val="20"/>
        </w:rPr>
        <w:t>421601,</w:t>
      </w:r>
      <w:r w:rsidRPr="003223E1">
        <w:rPr>
          <w:spacing w:val="-7"/>
          <w:sz w:val="20"/>
        </w:rPr>
        <w:t xml:space="preserve"> </w:t>
      </w:r>
      <w:r w:rsidRPr="003223E1">
        <w:rPr>
          <w:spacing w:val="-2"/>
          <w:sz w:val="20"/>
        </w:rPr>
        <w:t>India.</w:t>
      </w:r>
    </w:p>
    <w:p w:rsidR="000F4839" w:rsidRDefault="003223E1" w:rsidP="003223E1">
      <w:pPr>
        <w:jc w:val="center"/>
        <w:rPr>
          <w:spacing w:val="-2"/>
          <w:sz w:val="20"/>
        </w:rPr>
      </w:pPr>
      <w:proofErr w:type="gramStart"/>
      <w:r w:rsidRPr="003223E1">
        <w:rPr>
          <w:sz w:val="20"/>
          <w:vertAlign w:val="superscript"/>
        </w:rPr>
        <w:t>b</w:t>
      </w:r>
      <w:proofErr w:type="gramEnd"/>
      <w:r w:rsidRPr="003223E1">
        <w:rPr>
          <w:spacing w:val="-16"/>
          <w:sz w:val="20"/>
        </w:rPr>
        <w:t xml:space="preserve"> </w:t>
      </w:r>
      <w:r w:rsidRPr="003223E1">
        <w:rPr>
          <w:sz w:val="20"/>
        </w:rPr>
        <w:t>Assistant</w:t>
      </w:r>
      <w:r w:rsidRPr="003223E1">
        <w:rPr>
          <w:spacing w:val="-10"/>
          <w:sz w:val="20"/>
        </w:rPr>
        <w:t xml:space="preserve"> </w:t>
      </w:r>
      <w:r w:rsidRPr="003223E1">
        <w:rPr>
          <w:sz w:val="20"/>
        </w:rPr>
        <w:t>Professor,</w:t>
      </w:r>
      <w:r w:rsidRPr="003223E1">
        <w:rPr>
          <w:spacing w:val="-3"/>
          <w:sz w:val="20"/>
        </w:rPr>
        <w:t xml:space="preserve"> </w:t>
      </w:r>
      <w:r w:rsidRPr="003223E1">
        <w:rPr>
          <w:sz w:val="20"/>
        </w:rPr>
        <w:t>ARMIET,</w:t>
      </w:r>
      <w:r w:rsidRPr="003223E1">
        <w:rPr>
          <w:spacing w:val="-4"/>
          <w:sz w:val="20"/>
        </w:rPr>
        <w:t xml:space="preserve"> </w:t>
      </w:r>
      <w:proofErr w:type="spellStart"/>
      <w:r w:rsidRPr="003223E1">
        <w:rPr>
          <w:sz w:val="20"/>
        </w:rPr>
        <w:t>Shahapur</w:t>
      </w:r>
      <w:proofErr w:type="spellEnd"/>
      <w:r w:rsidRPr="003223E1">
        <w:rPr>
          <w:sz w:val="20"/>
        </w:rPr>
        <w:t>,</w:t>
      </w:r>
      <w:r w:rsidRPr="003223E1">
        <w:rPr>
          <w:spacing w:val="-4"/>
          <w:sz w:val="20"/>
        </w:rPr>
        <w:t xml:space="preserve"> </w:t>
      </w:r>
      <w:r w:rsidRPr="003223E1">
        <w:rPr>
          <w:sz w:val="20"/>
        </w:rPr>
        <w:t>Thane</w:t>
      </w:r>
      <w:r w:rsidRPr="003223E1">
        <w:rPr>
          <w:spacing w:val="-4"/>
          <w:sz w:val="20"/>
        </w:rPr>
        <w:t xml:space="preserve"> </w:t>
      </w:r>
      <w:r w:rsidRPr="003223E1">
        <w:rPr>
          <w:sz w:val="20"/>
        </w:rPr>
        <w:t>-</w:t>
      </w:r>
      <w:r w:rsidRPr="003223E1">
        <w:rPr>
          <w:spacing w:val="-8"/>
          <w:sz w:val="20"/>
        </w:rPr>
        <w:t xml:space="preserve"> </w:t>
      </w:r>
      <w:r w:rsidRPr="003223E1">
        <w:rPr>
          <w:sz w:val="20"/>
        </w:rPr>
        <w:t>421601,</w:t>
      </w:r>
      <w:r w:rsidRPr="003223E1">
        <w:rPr>
          <w:spacing w:val="-7"/>
          <w:sz w:val="20"/>
        </w:rPr>
        <w:t xml:space="preserve"> </w:t>
      </w:r>
      <w:r w:rsidRPr="003223E1">
        <w:rPr>
          <w:spacing w:val="-2"/>
          <w:sz w:val="20"/>
        </w:rPr>
        <w:t>India</w:t>
      </w:r>
    </w:p>
    <w:p w:rsidR="003223E1" w:rsidRDefault="003223E1" w:rsidP="003223E1">
      <w:pPr>
        <w:jc w:val="center"/>
        <w:rPr>
          <w:spacing w:val="-2"/>
          <w:sz w:val="20"/>
        </w:rPr>
      </w:pPr>
    </w:p>
    <w:p w:rsidR="003223E1" w:rsidRPr="006C74D5" w:rsidRDefault="003223E1" w:rsidP="003223E1">
      <w:pPr>
        <w:pStyle w:val="Header"/>
        <w:pBdr>
          <w:top w:val="single" w:sz="4" w:space="0" w:color="auto"/>
        </w:pBdr>
        <w:rPr>
          <w:sz w:val="10"/>
          <w:szCs w:val="10"/>
        </w:rPr>
      </w:pPr>
    </w:p>
    <w:p w:rsidR="003223E1" w:rsidRDefault="003223E1" w:rsidP="003223E1">
      <w:pPr>
        <w:jc w:val="center"/>
        <w:rPr>
          <w:sz w:val="20"/>
        </w:rPr>
      </w:pPr>
    </w:p>
    <w:p w:rsidR="003223E1" w:rsidRPr="003223E1" w:rsidRDefault="003223E1" w:rsidP="003223E1">
      <w:pPr>
        <w:widowControl/>
        <w:autoSpaceDE/>
        <w:autoSpaceDN/>
        <w:spacing w:before="100" w:beforeAutospacing="1" w:after="100" w:afterAutospacing="1"/>
        <w:rPr>
          <w:sz w:val="24"/>
          <w:szCs w:val="24"/>
        </w:rPr>
      </w:pPr>
      <w:r w:rsidRPr="003223E1">
        <w:rPr>
          <w:b/>
          <w:bCs/>
          <w:sz w:val="24"/>
          <w:szCs w:val="24"/>
        </w:rPr>
        <w:t>Abstract</w:t>
      </w:r>
      <w:r>
        <w:rPr>
          <w:b/>
          <w:bCs/>
          <w:sz w:val="24"/>
          <w:szCs w:val="24"/>
        </w:rPr>
        <w:t>:</w:t>
      </w:r>
    </w:p>
    <w:p w:rsidR="003223E1" w:rsidRPr="003223E1" w:rsidRDefault="003223E1" w:rsidP="003223E1">
      <w:pPr>
        <w:widowControl/>
        <w:autoSpaceDE/>
        <w:autoSpaceDN/>
        <w:spacing w:before="100" w:beforeAutospacing="1" w:after="100" w:afterAutospacing="1"/>
        <w:rPr>
          <w:sz w:val="20"/>
          <w:szCs w:val="24"/>
        </w:rPr>
      </w:pPr>
      <w:r w:rsidRPr="003223E1">
        <w:rPr>
          <w:sz w:val="20"/>
          <w:szCs w:val="24"/>
        </w:rPr>
        <w:t>This research paper explores how Six Sigma methodologies improve product quality in manufacturing and service industries. The study aims to analyze key Six Sigma principles, their implementation challenges, and their effects on defect reduction and process optimization. Key findings suggest that Six Sigma practices lead to enhanced product consistency, cost savings, and customer satisfaction. The paper provides insights beneficial to business owners, quality managers, and industry professionals.</w:t>
      </w:r>
    </w:p>
    <w:p w:rsidR="003223E1" w:rsidRPr="003223E1" w:rsidRDefault="003223E1" w:rsidP="003223E1">
      <w:pPr>
        <w:widowControl/>
        <w:autoSpaceDE/>
        <w:autoSpaceDN/>
        <w:spacing w:before="100" w:beforeAutospacing="1" w:after="100" w:afterAutospacing="1"/>
        <w:rPr>
          <w:sz w:val="20"/>
          <w:szCs w:val="24"/>
        </w:rPr>
      </w:pPr>
      <w:r w:rsidRPr="003223E1">
        <w:rPr>
          <w:b/>
          <w:bCs/>
          <w:sz w:val="20"/>
          <w:szCs w:val="24"/>
        </w:rPr>
        <w:t>Keywords:</w:t>
      </w:r>
      <w:r w:rsidRPr="003223E1">
        <w:rPr>
          <w:sz w:val="20"/>
          <w:szCs w:val="24"/>
        </w:rPr>
        <w:t xml:space="preserve"> Six Sigma, Quality Improvement, Process Optimization, Defect Reduction, Customer Satisfaction</w:t>
      </w:r>
    </w:p>
    <w:p w:rsidR="003223E1" w:rsidRPr="003223E1" w:rsidRDefault="003223E1" w:rsidP="003223E1">
      <w:pPr>
        <w:widowControl/>
        <w:autoSpaceDE/>
        <w:autoSpaceDN/>
        <w:rPr>
          <w:sz w:val="24"/>
          <w:szCs w:val="24"/>
        </w:rPr>
      </w:pPr>
      <w:r w:rsidRPr="003223E1">
        <w:rPr>
          <w:sz w:val="24"/>
          <w:szCs w:val="24"/>
        </w:rPr>
        <w:pict>
          <v:rect id="_x0000_i1025" style="width:0;height:1.5pt" o:hralign="center" o:hrstd="t" o:hr="t" fillcolor="#a0a0a0" stroked="f"/>
        </w:pict>
      </w:r>
    </w:p>
    <w:p w:rsidR="003223E1" w:rsidRPr="003223E1" w:rsidRDefault="003223E1" w:rsidP="003223E1">
      <w:pPr>
        <w:widowControl/>
        <w:autoSpaceDE/>
        <w:autoSpaceDN/>
        <w:spacing w:before="100" w:beforeAutospacing="1" w:after="100" w:afterAutospacing="1"/>
        <w:rPr>
          <w:sz w:val="24"/>
          <w:szCs w:val="24"/>
        </w:rPr>
      </w:pPr>
      <w:r w:rsidRPr="003223E1">
        <w:rPr>
          <w:b/>
          <w:bCs/>
          <w:sz w:val="24"/>
          <w:szCs w:val="24"/>
        </w:rPr>
        <w:t>Introduction</w:t>
      </w:r>
      <w:r>
        <w:rPr>
          <w:b/>
          <w:bCs/>
          <w:sz w:val="24"/>
          <w:szCs w:val="24"/>
        </w:rPr>
        <w:t>:</w:t>
      </w:r>
    </w:p>
    <w:p w:rsidR="003223E1" w:rsidRPr="003223E1" w:rsidRDefault="003223E1" w:rsidP="003223E1">
      <w:pPr>
        <w:widowControl/>
        <w:autoSpaceDE/>
        <w:autoSpaceDN/>
        <w:spacing w:before="100" w:beforeAutospacing="1" w:after="100" w:afterAutospacing="1"/>
        <w:rPr>
          <w:sz w:val="20"/>
          <w:szCs w:val="20"/>
        </w:rPr>
      </w:pPr>
      <w:proofErr w:type="gramStart"/>
      <w:r w:rsidRPr="003223E1">
        <w:rPr>
          <w:sz w:val="20"/>
          <w:szCs w:val="20"/>
        </w:rPr>
        <w:t>Six Sigma</w:t>
      </w:r>
      <w:proofErr w:type="gramEnd"/>
      <w:r w:rsidRPr="003223E1">
        <w:rPr>
          <w:sz w:val="20"/>
          <w:szCs w:val="20"/>
        </w:rPr>
        <w:t xml:space="preserve"> is a data-driven methodology aimed at improving product quality by minimizing variability in manufacturing and business processes. It uses statistical techniques to identify and eliminate defects, ensuring higher customer satisfaction and cost efficiency. This paper examines the role of Six Sigma in improving product quality, explores best practices, and identifies challenges in its implementation.</w:t>
      </w:r>
    </w:p>
    <w:p w:rsidR="003223E1" w:rsidRPr="003223E1" w:rsidRDefault="003223E1" w:rsidP="003223E1">
      <w:pPr>
        <w:widowControl/>
        <w:autoSpaceDE/>
        <w:autoSpaceDN/>
        <w:spacing w:before="100" w:beforeAutospacing="1" w:after="100" w:afterAutospacing="1"/>
        <w:rPr>
          <w:sz w:val="20"/>
          <w:szCs w:val="20"/>
        </w:rPr>
      </w:pPr>
      <w:r w:rsidRPr="003223E1">
        <w:rPr>
          <w:b/>
          <w:bCs/>
          <w:sz w:val="20"/>
          <w:szCs w:val="20"/>
        </w:rPr>
        <w:t>Nomenclature</w:t>
      </w:r>
      <w:r>
        <w:rPr>
          <w:b/>
          <w:bCs/>
          <w:sz w:val="20"/>
          <w:szCs w:val="20"/>
        </w:rPr>
        <w:t>:</w:t>
      </w:r>
    </w:p>
    <w:p w:rsidR="003223E1" w:rsidRPr="003223E1" w:rsidRDefault="003223E1" w:rsidP="003223E1">
      <w:pPr>
        <w:widowControl/>
        <w:numPr>
          <w:ilvl w:val="0"/>
          <w:numId w:val="1"/>
        </w:numPr>
        <w:autoSpaceDE/>
        <w:autoSpaceDN/>
        <w:spacing w:before="100" w:beforeAutospacing="1" w:after="100" w:afterAutospacing="1"/>
        <w:rPr>
          <w:sz w:val="20"/>
          <w:szCs w:val="20"/>
        </w:rPr>
      </w:pPr>
      <w:r w:rsidRPr="003223E1">
        <w:rPr>
          <w:b/>
          <w:bCs/>
          <w:sz w:val="20"/>
          <w:szCs w:val="20"/>
        </w:rPr>
        <w:t>Six-Sigma</w:t>
      </w:r>
      <w:r w:rsidRPr="003223E1">
        <w:rPr>
          <w:sz w:val="20"/>
          <w:szCs w:val="20"/>
        </w:rPr>
        <w:t>: A methodology that focuses on process improvement and defect reduction.</w:t>
      </w:r>
    </w:p>
    <w:p w:rsidR="003223E1" w:rsidRPr="003223E1" w:rsidRDefault="003223E1" w:rsidP="003223E1">
      <w:pPr>
        <w:widowControl/>
        <w:numPr>
          <w:ilvl w:val="0"/>
          <w:numId w:val="1"/>
        </w:numPr>
        <w:autoSpaceDE/>
        <w:autoSpaceDN/>
        <w:spacing w:before="100" w:beforeAutospacing="1" w:after="100" w:afterAutospacing="1"/>
        <w:rPr>
          <w:sz w:val="20"/>
          <w:szCs w:val="20"/>
        </w:rPr>
      </w:pPr>
      <w:r w:rsidRPr="003223E1">
        <w:rPr>
          <w:b/>
          <w:bCs/>
          <w:sz w:val="20"/>
          <w:szCs w:val="20"/>
        </w:rPr>
        <w:t>Defect Reduction</w:t>
      </w:r>
      <w:r w:rsidRPr="003223E1">
        <w:rPr>
          <w:sz w:val="20"/>
          <w:szCs w:val="20"/>
        </w:rPr>
        <w:t>: The process of minimizing errors or defects in production.</w:t>
      </w:r>
    </w:p>
    <w:p w:rsidR="003223E1" w:rsidRPr="003223E1" w:rsidRDefault="003223E1" w:rsidP="003223E1">
      <w:pPr>
        <w:widowControl/>
        <w:numPr>
          <w:ilvl w:val="0"/>
          <w:numId w:val="1"/>
        </w:numPr>
        <w:autoSpaceDE/>
        <w:autoSpaceDN/>
        <w:spacing w:before="100" w:beforeAutospacing="1" w:after="100" w:afterAutospacing="1"/>
        <w:rPr>
          <w:sz w:val="20"/>
          <w:szCs w:val="20"/>
        </w:rPr>
      </w:pPr>
      <w:r w:rsidRPr="003223E1">
        <w:rPr>
          <w:b/>
          <w:bCs/>
          <w:sz w:val="20"/>
          <w:szCs w:val="20"/>
        </w:rPr>
        <w:t>Process Optimization</w:t>
      </w:r>
      <w:r w:rsidRPr="003223E1">
        <w:rPr>
          <w:sz w:val="20"/>
          <w:szCs w:val="20"/>
        </w:rPr>
        <w:t>: Enhancing business processes for maximum efficiency and quality.</w:t>
      </w:r>
    </w:p>
    <w:p w:rsidR="003223E1" w:rsidRPr="003223E1" w:rsidRDefault="003223E1" w:rsidP="003223E1">
      <w:pPr>
        <w:widowControl/>
        <w:numPr>
          <w:ilvl w:val="0"/>
          <w:numId w:val="1"/>
        </w:numPr>
        <w:autoSpaceDE/>
        <w:autoSpaceDN/>
        <w:spacing w:before="100" w:beforeAutospacing="1" w:after="100" w:afterAutospacing="1"/>
        <w:rPr>
          <w:sz w:val="20"/>
          <w:szCs w:val="20"/>
        </w:rPr>
      </w:pPr>
      <w:r w:rsidRPr="003223E1">
        <w:rPr>
          <w:b/>
          <w:bCs/>
          <w:sz w:val="20"/>
          <w:szCs w:val="20"/>
        </w:rPr>
        <w:t>DMAIC</w:t>
      </w:r>
      <w:r w:rsidRPr="003223E1">
        <w:rPr>
          <w:sz w:val="20"/>
          <w:szCs w:val="20"/>
        </w:rPr>
        <w:t>: Define Measure, Analyze, Improve, and Control – the five phases of Six Sigma.</w:t>
      </w:r>
    </w:p>
    <w:p w:rsidR="003223E1" w:rsidRPr="003223E1" w:rsidRDefault="003223E1" w:rsidP="003223E1">
      <w:pPr>
        <w:widowControl/>
        <w:autoSpaceDE/>
        <w:autoSpaceDN/>
        <w:spacing w:before="100" w:beforeAutospacing="1" w:after="100" w:afterAutospacing="1"/>
        <w:rPr>
          <w:sz w:val="20"/>
          <w:szCs w:val="20"/>
        </w:rPr>
      </w:pPr>
      <w:r w:rsidRPr="003223E1">
        <w:rPr>
          <w:b/>
          <w:bCs/>
          <w:sz w:val="20"/>
          <w:szCs w:val="20"/>
        </w:rPr>
        <w:t>Objectives</w:t>
      </w:r>
      <w:r>
        <w:rPr>
          <w:b/>
          <w:bCs/>
          <w:sz w:val="20"/>
          <w:szCs w:val="20"/>
        </w:rPr>
        <w:t>:</w:t>
      </w:r>
    </w:p>
    <w:p w:rsidR="003223E1" w:rsidRPr="003223E1" w:rsidRDefault="003223E1" w:rsidP="003223E1">
      <w:pPr>
        <w:widowControl/>
        <w:numPr>
          <w:ilvl w:val="0"/>
          <w:numId w:val="2"/>
        </w:numPr>
        <w:autoSpaceDE/>
        <w:autoSpaceDN/>
        <w:spacing w:before="100" w:beforeAutospacing="1" w:after="100" w:afterAutospacing="1"/>
        <w:rPr>
          <w:sz w:val="20"/>
          <w:szCs w:val="20"/>
        </w:rPr>
      </w:pPr>
      <w:r w:rsidRPr="003223E1">
        <w:rPr>
          <w:sz w:val="20"/>
          <w:szCs w:val="20"/>
        </w:rPr>
        <w:t>To analyze the role of Six Sigma in improving product quality.</w:t>
      </w:r>
    </w:p>
    <w:p w:rsidR="003223E1" w:rsidRPr="003223E1" w:rsidRDefault="003223E1" w:rsidP="003223E1">
      <w:pPr>
        <w:widowControl/>
        <w:numPr>
          <w:ilvl w:val="0"/>
          <w:numId w:val="2"/>
        </w:numPr>
        <w:autoSpaceDE/>
        <w:autoSpaceDN/>
        <w:spacing w:before="100" w:beforeAutospacing="1" w:after="100" w:afterAutospacing="1"/>
        <w:rPr>
          <w:sz w:val="20"/>
          <w:szCs w:val="20"/>
        </w:rPr>
      </w:pPr>
      <w:r w:rsidRPr="003223E1">
        <w:rPr>
          <w:sz w:val="20"/>
          <w:szCs w:val="20"/>
        </w:rPr>
        <w:t>To investigate key challenges in Six Sigma implementation.</w:t>
      </w:r>
    </w:p>
    <w:p w:rsidR="003223E1" w:rsidRPr="003223E1" w:rsidRDefault="003223E1" w:rsidP="003223E1">
      <w:pPr>
        <w:widowControl/>
        <w:numPr>
          <w:ilvl w:val="0"/>
          <w:numId w:val="2"/>
        </w:numPr>
        <w:autoSpaceDE/>
        <w:autoSpaceDN/>
        <w:spacing w:before="100" w:beforeAutospacing="1" w:after="100" w:afterAutospacing="1"/>
        <w:rPr>
          <w:sz w:val="20"/>
          <w:szCs w:val="20"/>
        </w:rPr>
      </w:pPr>
      <w:r w:rsidRPr="003223E1">
        <w:rPr>
          <w:sz w:val="20"/>
          <w:szCs w:val="20"/>
        </w:rPr>
        <w:t>To evaluate the impact of Six Sigma on process optimization.</w:t>
      </w:r>
    </w:p>
    <w:p w:rsidR="003223E1" w:rsidRPr="003223E1" w:rsidRDefault="003223E1" w:rsidP="003223E1">
      <w:pPr>
        <w:widowControl/>
        <w:numPr>
          <w:ilvl w:val="0"/>
          <w:numId w:val="2"/>
        </w:numPr>
        <w:autoSpaceDE/>
        <w:autoSpaceDN/>
        <w:spacing w:before="100" w:beforeAutospacing="1" w:after="100" w:afterAutospacing="1"/>
        <w:rPr>
          <w:sz w:val="20"/>
          <w:szCs w:val="20"/>
        </w:rPr>
      </w:pPr>
      <w:r w:rsidRPr="003223E1">
        <w:rPr>
          <w:sz w:val="20"/>
          <w:szCs w:val="20"/>
        </w:rPr>
        <w:t>To provide recommendations for successful Six Sigma adoption.</w:t>
      </w:r>
    </w:p>
    <w:p w:rsidR="003223E1" w:rsidRPr="003223E1" w:rsidRDefault="003223E1" w:rsidP="003223E1">
      <w:pPr>
        <w:widowControl/>
        <w:autoSpaceDE/>
        <w:autoSpaceDN/>
        <w:spacing w:before="100" w:beforeAutospacing="1" w:after="100" w:afterAutospacing="1"/>
        <w:rPr>
          <w:sz w:val="20"/>
          <w:szCs w:val="20"/>
        </w:rPr>
      </w:pPr>
      <w:r w:rsidRPr="003223E1">
        <w:rPr>
          <w:b/>
          <w:bCs/>
          <w:sz w:val="20"/>
          <w:szCs w:val="20"/>
        </w:rPr>
        <w:t>Literature Review</w:t>
      </w:r>
      <w:r>
        <w:rPr>
          <w:b/>
          <w:bCs/>
          <w:sz w:val="20"/>
          <w:szCs w:val="20"/>
        </w:rPr>
        <w:t>:</w:t>
      </w:r>
    </w:p>
    <w:p w:rsidR="003223E1" w:rsidRPr="003223E1" w:rsidRDefault="003223E1" w:rsidP="003223E1">
      <w:pPr>
        <w:widowControl/>
        <w:autoSpaceDE/>
        <w:autoSpaceDN/>
        <w:spacing w:before="100" w:beforeAutospacing="1" w:after="100" w:afterAutospacing="1"/>
        <w:rPr>
          <w:sz w:val="20"/>
          <w:szCs w:val="20"/>
        </w:rPr>
      </w:pPr>
      <w:r w:rsidRPr="003223E1">
        <w:rPr>
          <w:sz w:val="20"/>
          <w:szCs w:val="20"/>
        </w:rPr>
        <w:t>Existing research highlights the significance of Six Sigma in enhancing manufacturing and service quality. Studies show that Six Sigma strategies reduce defects, improve efficiency, and enhance customer satisfaction. However, challenges such as high training costs, resistance to change, and lack of top management support often hinder Six Sigma adoption. This section reviews key academic sources and industry reports on Six Sigma practices and their impact.</w:t>
      </w:r>
    </w:p>
    <w:p w:rsidR="003223E1" w:rsidRDefault="003223E1" w:rsidP="003223E1">
      <w:pPr>
        <w:widowControl/>
        <w:autoSpaceDE/>
        <w:autoSpaceDN/>
        <w:spacing w:before="100" w:beforeAutospacing="1" w:after="100" w:afterAutospacing="1"/>
        <w:rPr>
          <w:b/>
          <w:bCs/>
          <w:sz w:val="20"/>
          <w:szCs w:val="20"/>
        </w:rPr>
      </w:pPr>
    </w:p>
    <w:p w:rsidR="003223E1" w:rsidRDefault="003223E1" w:rsidP="003223E1">
      <w:pPr>
        <w:widowControl/>
        <w:autoSpaceDE/>
        <w:autoSpaceDN/>
        <w:spacing w:before="100" w:beforeAutospacing="1" w:after="100" w:afterAutospacing="1"/>
        <w:rPr>
          <w:b/>
          <w:bCs/>
          <w:sz w:val="20"/>
          <w:szCs w:val="20"/>
        </w:rPr>
      </w:pPr>
    </w:p>
    <w:p w:rsidR="003223E1" w:rsidRPr="006C74D5" w:rsidRDefault="003223E1" w:rsidP="003223E1">
      <w:pPr>
        <w:pStyle w:val="Header"/>
        <w:pBdr>
          <w:top w:val="single" w:sz="4" w:space="0" w:color="auto"/>
        </w:pBdr>
        <w:rPr>
          <w:sz w:val="10"/>
          <w:szCs w:val="10"/>
        </w:rPr>
      </w:pPr>
    </w:p>
    <w:p w:rsidR="003223E1" w:rsidRPr="003223E1" w:rsidRDefault="003223E1" w:rsidP="003223E1">
      <w:pPr>
        <w:widowControl/>
        <w:autoSpaceDE/>
        <w:autoSpaceDN/>
        <w:spacing w:before="100" w:beforeAutospacing="1" w:after="100" w:afterAutospacing="1"/>
        <w:rPr>
          <w:sz w:val="20"/>
          <w:szCs w:val="20"/>
        </w:rPr>
      </w:pPr>
      <w:r w:rsidRPr="003223E1">
        <w:rPr>
          <w:b/>
          <w:bCs/>
          <w:sz w:val="20"/>
          <w:szCs w:val="20"/>
        </w:rPr>
        <w:t>Methodology</w:t>
      </w:r>
      <w:r>
        <w:rPr>
          <w:b/>
          <w:bCs/>
          <w:sz w:val="20"/>
          <w:szCs w:val="20"/>
        </w:rPr>
        <w:t>:</w:t>
      </w:r>
    </w:p>
    <w:p w:rsidR="003223E1" w:rsidRPr="003223E1" w:rsidRDefault="003223E1" w:rsidP="003223E1">
      <w:pPr>
        <w:widowControl/>
        <w:autoSpaceDE/>
        <w:autoSpaceDN/>
        <w:spacing w:before="100" w:beforeAutospacing="1" w:after="100" w:afterAutospacing="1"/>
        <w:rPr>
          <w:sz w:val="20"/>
          <w:szCs w:val="20"/>
        </w:rPr>
      </w:pPr>
      <w:r w:rsidRPr="003223E1">
        <w:rPr>
          <w:sz w:val="20"/>
          <w:szCs w:val="20"/>
        </w:rPr>
        <w:t>This research employs a mixed-methods approach, combining qualitative and quantitative data. Surveys and interviews with Six Sigma practitioners provide insights into challenges and best practices, while statistical analysis of defect rates measures the effectiveness of Six Sigma implementation.</w:t>
      </w:r>
    </w:p>
    <w:p w:rsidR="003223E1" w:rsidRPr="003223E1" w:rsidRDefault="003223E1" w:rsidP="003223E1">
      <w:pPr>
        <w:widowControl/>
        <w:autoSpaceDE/>
        <w:autoSpaceDN/>
        <w:spacing w:before="100" w:beforeAutospacing="1" w:after="100" w:afterAutospacing="1"/>
        <w:rPr>
          <w:sz w:val="20"/>
          <w:szCs w:val="20"/>
        </w:rPr>
      </w:pPr>
      <w:r w:rsidRPr="003223E1">
        <w:rPr>
          <w:b/>
          <w:bCs/>
          <w:sz w:val="20"/>
          <w:szCs w:val="20"/>
        </w:rPr>
        <w:t>Findings</w:t>
      </w:r>
      <w:r>
        <w:rPr>
          <w:b/>
          <w:bCs/>
          <w:sz w:val="20"/>
          <w:szCs w:val="20"/>
        </w:rPr>
        <w:t>:</w:t>
      </w:r>
    </w:p>
    <w:p w:rsidR="003223E1" w:rsidRPr="003223E1" w:rsidRDefault="003223E1" w:rsidP="003223E1">
      <w:pPr>
        <w:widowControl/>
        <w:numPr>
          <w:ilvl w:val="0"/>
          <w:numId w:val="3"/>
        </w:numPr>
        <w:autoSpaceDE/>
        <w:autoSpaceDN/>
        <w:spacing w:before="100" w:beforeAutospacing="1" w:after="100" w:afterAutospacing="1"/>
        <w:rPr>
          <w:sz w:val="20"/>
          <w:szCs w:val="20"/>
        </w:rPr>
      </w:pPr>
      <w:r w:rsidRPr="003223E1">
        <w:rPr>
          <w:sz w:val="20"/>
          <w:szCs w:val="20"/>
        </w:rPr>
        <w:t>Organizations implementing Six Sigma report significant improvements in product quality and defect reduction.</w:t>
      </w:r>
    </w:p>
    <w:p w:rsidR="003223E1" w:rsidRPr="003223E1" w:rsidRDefault="003223E1" w:rsidP="003223E1">
      <w:pPr>
        <w:widowControl/>
        <w:numPr>
          <w:ilvl w:val="0"/>
          <w:numId w:val="3"/>
        </w:numPr>
        <w:autoSpaceDE/>
        <w:autoSpaceDN/>
        <w:spacing w:before="100" w:beforeAutospacing="1" w:after="100" w:afterAutospacing="1"/>
        <w:rPr>
          <w:sz w:val="20"/>
          <w:szCs w:val="20"/>
        </w:rPr>
      </w:pPr>
      <w:r w:rsidRPr="003223E1">
        <w:rPr>
          <w:sz w:val="20"/>
          <w:szCs w:val="20"/>
        </w:rPr>
        <w:t>Process optimization through Six Sigma leads to increased efficiency and cost savings.</w:t>
      </w:r>
    </w:p>
    <w:p w:rsidR="003223E1" w:rsidRPr="003223E1" w:rsidRDefault="003223E1" w:rsidP="003223E1">
      <w:pPr>
        <w:widowControl/>
        <w:numPr>
          <w:ilvl w:val="0"/>
          <w:numId w:val="3"/>
        </w:numPr>
        <w:autoSpaceDE/>
        <w:autoSpaceDN/>
        <w:spacing w:before="100" w:beforeAutospacing="1" w:after="100" w:afterAutospacing="1"/>
        <w:rPr>
          <w:sz w:val="20"/>
          <w:szCs w:val="20"/>
        </w:rPr>
      </w:pPr>
      <w:r w:rsidRPr="003223E1">
        <w:rPr>
          <w:sz w:val="20"/>
          <w:szCs w:val="20"/>
        </w:rPr>
        <w:t>Major challenges include the need for extensive training, resistance to change, and initial implementation costs.</w:t>
      </w:r>
    </w:p>
    <w:p w:rsidR="003223E1" w:rsidRPr="003223E1" w:rsidRDefault="003223E1" w:rsidP="003223E1">
      <w:pPr>
        <w:widowControl/>
        <w:autoSpaceDE/>
        <w:autoSpaceDN/>
        <w:spacing w:before="100" w:beforeAutospacing="1" w:after="100" w:afterAutospacing="1"/>
        <w:rPr>
          <w:sz w:val="20"/>
          <w:szCs w:val="20"/>
        </w:rPr>
      </w:pPr>
      <w:r w:rsidRPr="003223E1">
        <w:rPr>
          <w:b/>
          <w:bCs/>
          <w:sz w:val="20"/>
          <w:szCs w:val="20"/>
        </w:rPr>
        <w:t>Recommendations</w:t>
      </w:r>
      <w:r>
        <w:rPr>
          <w:b/>
          <w:bCs/>
          <w:sz w:val="20"/>
          <w:szCs w:val="20"/>
        </w:rPr>
        <w:t>:</w:t>
      </w:r>
    </w:p>
    <w:p w:rsidR="003223E1" w:rsidRPr="003223E1" w:rsidRDefault="003223E1" w:rsidP="003223E1">
      <w:pPr>
        <w:widowControl/>
        <w:numPr>
          <w:ilvl w:val="0"/>
          <w:numId w:val="4"/>
        </w:numPr>
        <w:autoSpaceDE/>
        <w:autoSpaceDN/>
        <w:spacing w:before="100" w:beforeAutospacing="1" w:after="100" w:afterAutospacing="1"/>
        <w:rPr>
          <w:sz w:val="20"/>
          <w:szCs w:val="20"/>
        </w:rPr>
      </w:pPr>
      <w:r w:rsidRPr="003223E1">
        <w:rPr>
          <w:sz w:val="20"/>
          <w:szCs w:val="20"/>
        </w:rPr>
        <w:t>Businesses should invest in Six Sigma training programs to enhance workforce capabilities.</w:t>
      </w:r>
    </w:p>
    <w:p w:rsidR="003223E1" w:rsidRPr="003223E1" w:rsidRDefault="003223E1" w:rsidP="003223E1">
      <w:pPr>
        <w:widowControl/>
        <w:numPr>
          <w:ilvl w:val="0"/>
          <w:numId w:val="4"/>
        </w:numPr>
        <w:autoSpaceDE/>
        <w:autoSpaceDN/>
        <w:spacing w:before="100" w:beforeAutospacing="1" w:after="100" w:afterAutospacing="1"/>
        <w:rPr>
          <w:sz w:val="20"/>
          <w:szCs w:val="20"/>
        </w:rPr>
      </w:pPr>
      <w:r w:rsidRPr="003223E1">
        <w:rPr>
          <w:sz w:val="20"/>
          <w:szCs w:val="20"/>
        </w:rPr>
        <w:t>Management should actively support Six Sigma initiatives to drive successful implementation.</w:t>
      </w:r>
    </w:p>
    <w:p w:rsidR="003223E1" w:rsidRPr="003223E1" w:rsidRDefault="003223E1" w:rsidP="003223E1">
      <w:pPr>
        <w:widowControl/>
        <w:numPr>
          <w:ilvl w:val="0"/>
          <w:numId w:val="4"/>
        </w:numPr>
        <w:autoSpaceDE/>
        <w:autoSpaceDN/>
        <w:spacing w:before="100" w:beforeAutospacing="1" w:after="100" w:afterAutospacing="1"/>
        <w:rPr>
          <w:sz w:val="20"/>
          <w:szCs w:val="20"/>
        </w:rPr>
      </w:pPr>
      <w:r w:rsidRPr="003223E1">
        <w:rPr>
          <w:sz w:val="20"/>
          <w:szCs w:val="20"/>
        </w:rPr>
        <w:t>Adoption of Six Sigma tools, such as DMAIC and statistical process control, can improve quality outcomes.</w:t>
      </w:r>
    </w:p>
    <w:p w:rsidR="003223E1" w:rsidRPr="003223E1" w:rsidRDefault="003223E1" w:rsidP="003223E1">
      <w:pPr>
        <w:widowControl/>
        <w:autoSpaceDE/>
        <w:autoSpaceDN/>
        <w:spacing w:before="100" w:beforeAutospacing="1" w:after="100" w:afterAutospacing="1"/>
        <w:rPr>
          <w:sz w:val="20"/>
          <w:szCs w:val="20"/>
        </w:rPr>
      </w:pPr>
      <w:r w:rsidRPr="003223E1">
        <w:rPr>
          <w:b/>
          <w:bCs/>
          <w:sz w:val="20"/>
          <w:szCs w:val="20"/>
        </w:rPr>
        <w:t>Conclusion</w:t>
      </w:r>
      <w:r>
        <w:rPr>
          <w:b/>
          <w:bCs/>
          <w:sz w:val="20"/>
          <w:szCs w:val="20"/>
        </w:rPr>
        <w:t>:</w:t>
      </w:r>
    </w:p>
    <w:p w:rsidR="003223E1" w:rsidRPr="003223E1" w:rsidRDefault="003223E1" w:rsidP="003223E1">
      <w:pPr>
        <w:widowControl/>
        <w:autoSpaceDE/>
        <w:autoSpaceDN/>
        <w:spacing w:before="100" w:beforeAutospacing="1" w:after="100" w:afterAutospacing="1"/>
        <w:rPr>
          <w:sz w:val="20"/>
          <w:szCs w:val="20"/>
        </w:rPr>
      </w:pPr>
      <w:proofErr w:type="gramStart"/>
      <w:r w:rsidRPr="003223E1">
        <w:rPr>
          <w:sz w:val="20"/>
          <w:szCs w:val="20"/>
        </w:rPr>
        <w:t>Six Sigma</w:t>
      </w:r>
      <w:proofErr w:type="gramEnd"/>
      <w:r w:rsidRPr="003223E1">
        <w:rPr>
          <w:sz w:val="20"/>
          <w:szCs w:val="20"/>
        </w:rPr>
        <w:t xml:space="preserve"> is a powerful methodology for improving product quality and optimizing processes. While challenges exist, strategic implementation of Six Sigma practices can lead to significant long-term benefits, including cost reduction and enhanced customer satisfaction. Future research should explore advanced technological integrations in Six Sigma to further enhance efficiency and effectiveness.</w:t>
      </w:r>
    </w:p>
    <w:p w:rsidR="003223E1" w:rsidRPr="003223E1" w:rsidRDefault="003223E1" w:rsidP="003223E1">
      <w:pPr>
        <w:widowControl/>
        <w:autoSpaceDE/>
        <w:autoSpaceDN/>
        <w:spacing w:before="100" w:beforeAutospacing="1" w:after="100" w:afterAutospacing="1"/>
        <w:rPr>
          <w:sz w:val="20"/>
          <w:szCs w:val="20"/>
        </w:rPr>
      </w:pPr>
      <w:r w:rsidRPr="003223E1">
        <w:rPr>
          <w:b/>
          <w:bCs/>
          <w:sz w:val="20"/>
          <w:szCs w:val="20"/>
        </w:rPr>
        <w:t>References</w:t>
      </w:r>
      <w:r>
        <w:rPr>
          <w:b/>
          <w:bCs/>
          <w:sz w:val="20"/>
          <w:szCs w:val="20"/>
        </w:rPr>
        <w:t>:</w:t>
      </w:r>
    </w:p>
    <w:p w:rsidR="003223E1" w:rsidRPr="003223E1" w:rsidRDefault="003223E1" w:rsidP="003223E1">
      <w:pPr>
        <w:widowControl/>
        <w:autoSpaceDE/>
        <w:autoSpaceDN/>
        <w:rPr>
          <w:sz w:val="20"/>
          <w:szCs w:val="24"/>
        </w:rPr>
      </w:pPr>
      <w:proofErr w:type="gramStart"/>
      <w:r w:rsidRPr="003223E1">
        <w:rPr>
          <w:rFonts w:hAnsi="Symbol"/>
          <w:sz w:val="20"/>
          <w:szCs w:val="24"/>
        </w:rPr>
        <w:t></w:t>
      </w:r>
      <w:r w:rsidRPr="003223E1">
        <w:rPr>
          <w:sz w:val="20"/>
          <w:szCs w:val="24"/>
        </w:rPr>
        <w:t xml:space="preserve">  </w:t>
      </w:r>
      <w:proofErr w:type="spellStart"/>
      <w:r w:rsidRPr="003223E1">
        <w:rPr>
          <w:sz w:val="20"/>
          <w:szCs w:val="24"/>
        </w:rPr>
        <w:t>Pande</w:t>
      </w:r>
      <w:proofErr w:type="spellEnd"/>
      <w:proofErr w:type="gramEnd"/>
      <w:r w:rsidRPr="003223E1">
        <w:rPr>
          <w:sz w:val="20"/>
          <w:szCs w:val="24"/>
        </w:rPr>
        <w:t xml:space="preserve">, P. S., </w:t>
      </w:r>
      <w:proofErr w:type="spellStart"/>
      <w:r w:rsidRPr="003223E1">
        <w:rPr>
          <w:sz w:val="20"/>
          <w:szCs w:val="24"/>
        </w:rPr>
        <w:t>Neuman</w:t>
      </w:r>
      <w:proofErr w:type="spellEnd"/>
      <w:r w:rsidRPr="003223E1">
        <w:rPr>
          <w:sz w:val="20"/>
          <w:szCs w:val="24"/>
        </w:rPr>
        <w:t xml:space="preserve">, R. P., &amp; Cavanagh, R. R. (2000). </w:t>
      </w:r>
      <w:r w:rsidRPr="003223E1">
        <w:rPr>
          <w:i/>
          <w:iCs/>
          <w:sz w:val="20"/>
          <w:szCs w:val="24"/>
        </w:rPr>
        <w:t>The Six Sigma way: How GE, Motorola, and other top companies are honing their performance</w:t>
      </w:r>
      <w:r w:rsidRPr="003223E1">
        <w:rPr>
          <w:sz w:val="20"/>
          <w:szCs w:val="24"/>
        </w:rPr>
        <w:t xml:space="preserve">. </w:t>
      </w:r>
      <w:proofErr w:type="gramStart"/>
      <w:r w:rsidRPr="003223E1">
        <w:rPr>
          <w:sz w:val="20"/>
          <w:szCs w:val="24"/>
        </w:rPr>
        <w:t>McGraw-Hill.</w:t>
      </w:r>
      <w:proofErr w:type="gramEnd"/>
    </w:p>
    <w:p w:rsidR="003223E1" w:rsidRPr="003223E1" w:rsidRDefault="003223E1" w:rsidP="003223E1">
      <w:pPr>
        <w:widowControl/>
        <w:autoSpaceDE/>
        <w:autoSpaceDN/>
        <w:rPr>
          <w:sz w:val="20"/>
          <w:szCs w:val="24"/>
        </w:rPr>
      </w:pPr>
      <w:proofErr w:type="gramStart"/>
      <w:r w:rsidRPr="003223E1">
        <w:rPr>
          <w:rFonts w:hAnsi="Symbol"/>
          <w:sz w:val="20"/>
          <w:szCs w:val="24"/>
        </w:rPr>
        <w:t></w:t>
      </w:r>
      <w:r w:rsidRPr="003223E1">
        <w:rPr>
          <w:sz w:val="20"/>
          <w:szCs w:val="24"/>
        </w:rPr>
        <w:t xml:space="preserve">  Harry</w:t>
      </w:r>
      <w:proofErr w:type="gramEnd"/>
      <w:r w:rsidRPr="003223E1">
        <w:rPr>
          <w:sz w:val="20"/>
          <w:szCs w:val="24"/>
        </w:rPr>
        <w:t xml:space="preserve">, M., &amp; Schroeder, R. (2005). </w:t>
      </w:r>
      <w:proofErr w:type="gramStart"/>
      <w:r w:rsidRPr="003223E1">
        <w:rPr>
          <w:i/>
          <w:iCs/>
          <w:sz w:val="20"/>
          <w:szCs w:val="24"/>
        </w:rPr>
        <w:t>Six Sigma: The breakthrough management strategy revolutionizing the world's top corporations</w:t>
      </w:r>
      <w:r w:rsidRPr="003223E1">
        <w:rPr>
          <w:sz w:val="20"/>
          <w:szCs w:val="24"/>
        </w:rPr>
        <w:t>.</w:t>
      </w:r>
      <w:proofErr w:type="gramEnd"/>
      <w:r w:rsidRPr="003223E1">
        <w:rPr>
          <w:sz w:val="20"/>
          <w:szCs w:val="24"/>
        </w:rPr>
        <w:t xml:space="preserve"> Crown Business.</w:t>
      </w:r>
    </w:p>
    <w:p w:rsidR="003223E1" w:rsidRPr="003223E1" w:rsidRDefault="003223E1" w:rsidP="003223E1">
      <w:pPr>
        <w:widowControl/>
        <w:autoSpaceDE/>
        <w:autoSpaceDN/>
        <w:rPr>
          <w:sz w:val="20"/>
          <w:szCs w:val="24"/>
        </w:rPr>
      </w:pPr>
      <w:proofErr w:type="gramStart"/>
      <w:r w:rsidRPr="003223E1">
        <w:rPr>
          <w:rFonts w:hAnsi="Symbol"/>
          <w:sz w:val="20"/>
          <w:szCs w:val="24"/>
        </w:rPr>
        <w:t></w:t>
      </w:r>
      <w:r w:rsidRPr="003223E1">
        <w:rPr>
          <w:sz w:val="20"/>
          <w:szCs w:val="24"/>
        </w:rPr>
        <w:t xml:space="preserve">  Montgomery</w:t>
      </w:r>
      <w:proofErr w:type="gramEnd"/>
      <w:r w:rsidRPr="003223E1">
        <w:rPr>
          <w:sz w:val="20"/>
          <w:szCs w:val="24"/>
        </w:rPr>
        <w:t xml:space="preserve">, D. C. (2012). </w:t>
      </w:r>
      <w:proofErr w:type="gramStart"/>
      <w:r w:rsidRPr="003223E1">
        <w:rPr>
          <w:i/>
          <w:iCs/>
          <w:sz w:val="20"/>
          <w:szCs w:val="24"/>
        </w:rPr>
        <w:t>Introduction to statistical quality control</w:t>
      </w:r>
      <w:r w:rsidRPr="003223E1">
        <w:rPr>
          <w:sz w:val="20"/>
          <w:szCs w:val="24"/>
        </w:rPr>
        <w:t>.</w:t>
      </w:r>
      <w:proofErr w:type="gramEnd"/>
      <w:r w:rsidRPr="003223E1">
        <w:rPr>
          <w:sz w:val="20"/>
          <w:szCs w:val="24"/>
        </w:rPr>
        <w:t xml:space="preserve"> </w:t>
      </w:r>
      <w:proofErr w:type="gramStart"/>
      <w:r w:rsidRPr="003223E1">
        <w:rPr>
          <w:sz w:val="20"/>
          <w:szCs w:val="24"/>
        </w:rPr>
        <w:t>John Wiley &amp; Sons.</w:t>
      </w:r>
      <w:proofErr w:type="gramEnd"/>
    </w:p>
    <w:p w:rsidR="003223E1" w:rsidRPr="003223E1" w:rsidRDefault="003223E1" w:rsidP="003223E1">
      <w:pPr>
        <w:widowControl/>
        <w:autoSpaceDE/>
        <w:autoSpaceDN/>
        <w:rPr>
          <w:sz w:val="20"/>
          <w:szCs w:val="24"/>
        </w:rPr>
      </w:pPr>
      <w:proofErr w:type="gramStart"/>
      <w:r w:rsidRPr="003223E1">
        <w:rPr>
          <w:rFonts w:hAnsi="Symbol"/>
          <w:sz w:val="20"/>
          <w:szCs w:val="24"/>
        </w:rPr>
        <w:t></w:t>
      </w:r>
      <w:r w:rsidRPr="003223E1">
        <w:rPr>
          <w:sz w:val="20"/>
          <w:szCs w:val="24"/>
        </w:rPr>
        <w:t xml:space="preserve">  </w:t>
      </w:r>
      <w:proofErr w:type="spellStart"/>
      <w:r w:rsidRPr="003223E1">
        <w:rPr>
          <w:sz w:val="20"/>
          <w:szCs w:val="24"/>
        </w:rPr>
        <w:t>Snee</w:t>
      </w:r>
      <w:proofErr w:type="spellEnd"/>
      <w:proofErr w:type="gramEnd"/>
      <w:r w:rsidRPr="003223E1">
        <w:rPr>
          <w:sz w:val="20"/>
          <w:szCs w:val="24"/>
        </w:rPr>
        <w:t xml:space="preserve">, R. D., &amp; </w:t>
      </w:r>
      <w:proofErr w:type="spellStart"/>
      <w:r w:rsidRPr="003223E1">
        <w:rPr>
          <w:sz w:val="20"/>
          <w:szCs w:val="24"/>
        </w:rPr>
        <w:t>Hoerl</w:t>
      </w:r>
      <w:proofErr w:type="spellEnd"/>
      <w:r w:rsidRPr="003223E1">
        <w:rPr>
          <w:sz w:val="20"/>
          <w:szCs w:val="24"/>
        </w:rPr>
        <w:t xml:space="preserve">, R. W. (2003). </w:t>
      </w:r>
      <w:r w:rsidRPr="003223E1">
        <w:rPr>
          <w:i/>
          <w:iCs/>
          <w:sz w:val="20"/>
          <w:szCs w:val="24"/>
        </w:rPr>
        <w:t xml:space="preserve">Leading </w:t>
      </w:r>
      <w:proofErr w:type="gramStart"/>
      <w:r w:rsidRPr="003223E1">
        <w:rPr>
          <w:i/>
          <w:iCs/>
          <w:sz w:val="20"/>
          <w:szCs w:val="24"/>
        </w:rPr>
        <w:t>Six Sigma</w:t>
      </w:r>
      <w:proofErr w:type="gramEnd"/>
      <w:r w:rsidRPr="003223E1">
        <w:rPr>
          <w:i/>
          <w:iCs/>
          <w:sz w:val="20"/>
          <w:szCs w:val="24"/>
        </w:rPr>
        <w:t>: A step-by-step guide based on experience with GE and other Six Sigma companies</w:t>
      </w:r>
      <w:r w:rsidRPr="003223E1">
        <w:rPr>
          <w:sz w:val="20"/>
          <w:szCs w:val="24"/>
        </w:rPr>
        <w:t>. FT Press.</w:t>
      </w:r>
    </w:p>
    <w:p w:rsidR="003223E1" w:rsidRPr="003223E1" w:rsidRDefault="003223E1" w:rsidP="003223E1">
      <w:pPr>
        <w:widowControl/>
        <w:autoSpaceDE/>
        <w:autoSpaceDN/>
        <w:rPr>
          <w:sz w:val="20"/>
          <w:szCs w:val="24"/>
        </w:rPr>
      </w:pPr>
      <w:proofErr w:type="gramStart"/>
      <w:r w:rsidRPr="003223E1">
        <w:rPr>
          <w:rFonts w:hAnsi="Symbol"/>
          <w:sz w:val="20"/>
          <w:szCs w:val="24"/>
        </w:rPr>
        <w:t></w:t>
      </w:r>
      <w:r w:rsidRPr="003223E1">
        <w:rPr>
          <w:sz w:val="20"/>
          <w:szCs w:val="24"/>
        </w:rPr>
        <w:t xml:space="preserve">  </w:t>
      </w:r>
      <w:proofErr w:type="spellStart"/>
      <w:r w:rsidRPr="003223E1">
        <w:rPr>
          <w:sz w:val="20"/>
          <w:szCs w:val="24"/>
        </w:rPr>
        <w:t>Pyzdek</w:t>
      </w:r>
      <w:proofErr w:type="spellEnd"/>
      <w:proofErr w:type="gramEnd"/>
      <w:r w:rsidRPr="003223E1">
        <w:rPr>
          <w:sz w:val="20"/>
          <w:szCs w:val="24"/>
        </w:rPr>
        <w:t xml:space="preserve">, T., &amp; Keller, P. (2014). </w:t>
      </w:r>
      <w:proofErr w:type="gramStart"/>
      <w:r w:rsidRPr="003223E1">
        <w:rPr>
          <w:i/>
          <w:iCs/>
          <w:sz w:val="20"/>
          <w:szCs w:val="24"/>
        </w:rPr>
        <w:t>The Six Sigma handbook</w:t>
      </w:r>
      <w:r w:rsidRPr="003223E1">
        <w:rPr>
          <w:sz w:val="20"/>
          <w:szCs w:val="24"/>
        </w:rPr>
        <w:t>.</w:t>
      </w:r>
      <w:proofErr w:type="gramEnd"/>
      <w:r w:rsidRPr="003223E1">
        <w:rPr>
          <w:sz w:val="20"/>
          <w:szCs w:val="24"/>
        </w:rPr>
        <w:t xml:space="preserve"> </w:t>
      </w:r>
      <w:proofErr w:type="gramStart"/>
      <w:r w:rsidRPr="003223E1">
        <w:rPr>
          <w:sz w:val="20"/>
          <w:szCs w:val="24"/>
        </w:rPr>
        <w:t>McGraw-Hill Education.</w:t>
      </w:r>
      <w:proofErr w:type="gramEnd"/>
    </w:p>
    <w:p w:rsidR="003223E1" w:rsidRPr="003223E1" w:rsidRDefault="003223E1" w:rsidP="003223E1">
      <w:pPr>
        <w:jc w:val="center"/>
        <w:rPr>
          <w:sz w:val="20"/>
        </w:rPr>
      </w:pPr>
    </w:p>
    <w:sectPr w:rsidR="003223E1" w:rsidRPr="003223E1" w:rsidSect="001D6CD7">
      <w:headerReference w:type="default" r:id="rId8"/>
      <w:pgSz w:w="11910" w:h="16840" w:code="9"/>
      <w:pgMar w:top="1584" w:right="677" w:bottom="274" w:left="99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98B" w:rsidRDefault="00CD098B" w:rsidP="003223E1">
      <w:r>
        <w:separator/>
      </w:r>
    </w:p>
  </w:endnote>
  <w:endnote w:type="continuationSeparator" w:id="0">
    <w:p w:rsidR="00CD098B" w:rsidRDefault="00CD098B" w:rsidP="0032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98B" w:rsidRDefault="00CD098B" w:rsidP="003223E1">
      <w:r>
        <w:separator/>
      </w:r>
    </w:p>
  </w:footnote>
  <w:footnote w:type="continuationSeparator" w:id="0">
    <w:p w:rsidR="00CD098B" w:rsidRDefault="00CD098B" w:rsidP="00322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3223E1" w:rsidTr="007409B2">
      <w:trPr>
        <w:trHeight w:val="435"/>
        <w:jc w:val="center"/>
      </w:trPr>
      <w:tc>
        <w:tcPr>
          <w:tcW w:w="2405" w:type="dxa"/>
          <w:vMerge w:val="restart"/>
          <w:vAlign w:val="center"/>
        </w:tcPr>
        <w:p w:rsidR="003223E1" w:rsidRPr="00BC37A0" w:rsidRDefault="003223E1" w:rsidP="007409B2">
          <w:pPr>
            <w:tabs>
              <w:tab w:val="left" w:pos="4820"/>
              <w:tab w:val="right" w:pos="9360"/>
            </w:tabs>
            <w:ind w:left="-120"/>
            <w:jc w:val="center"/>
            <w:rPr>
              <w:b/>
              <w:color w:val="1F497D"/>
              <w:lang w:val="fr-FR"/>
            </w:rPr>
          </w:pPr>
          <w:r w:rsidRPr="00BC37A0">
            <w:rPr>
              <w:b/>
              <w:noProof/>
              <w:color w:val="1F497D"/>
            </w:rPr>
            <w:drawing>
              <wp:inline distT="0" distB="0" distL="0" distR="0" wp14:anchorId="06296DF5" wp14:editId="7E6C00C7">
                <wp:extent cx="1247775" cy="544195"/>
                <wp:effectExtent l="0" t="0" r="9525" b="825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3223E1" w:rsidRDefault="003223E1" w:rsidP="007409B2">
          <w:pPr>
            <w:tabs>
              <w:tab w:val="left" w:pos="4820"/>
              <w:tab w:val="right" w:pos="9360"/>
            </w:tabs>
            <w:jc w:val="center"/>
            <w:rPr>
              <w:b/>
              <w:color w:val="1F497D"/>
              <w:sz w:val="22"/>
              <w:szCs w:val="22"/>
              <w:lang w:val="fr-FR"/>
            </w:rPr>
          </w:pPr>
          <w:bookmarkStart w:id="1" w:name="_Hlk63187445"/>
          <w:r w:rsidRPr="006C74D5">
            <w:rPr>
              <w:b/>
              <w:color w:val="1F497D"/>
              <w:sz w:val="22"/>
              <w:szCs w:val="22"/>
              <w:lang w:val="fr-FR"/>
            </w:rPr>
            <w:t xml:space="preserve">INTERNATIONAL JOURNAL OF PROGRESSIVE RESEARCH IN ENGINEERING MANAGEMENT </w:t>
          </w:r>
        </w:p>
        <w:p w:rsidR="003223E1" w:rsidRDefault="003223E1" w:rsidP="007409B2">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3223E1" w:rsidRPr="0018026F" w:rsidRDefault="003223E1" w:rsidP="007409B2">
          <w:pPr>
            <w:tabs>
              <w:tab w:val="left" w:pos="4820"/>
              <w:tab w:val="right" w:pos="9360"/>
            </w:tabs>
            <w:jc w:val="center"/>
            <w:rPr>
              <w:bCs/>
              <w:sz w:val="16"/>
              <w:szCs w:val="24"/>
              <w:lang w:val="fr-FR" w:eastAsia="en-IN"/>
            </w:rPr>
          </w:pPr>
        </w:p>
        <w:p w:rsidR="003223E1" w:rsidRPr="006C74D5" w:rsidRDefault="003223E1" w:rsidP="007409B2">
          <w:pPr>
            <w:tabs>
              <w:tab w:val="left" w:pos="4820"/>
              <w:tab w:val="right" w:pos="9360"/>
            </w:tabs>
            <w:jc w:val="center"/>
            <w:rPr>
              <w:b/>
              <w:color w:val="1F497D"/>
              <w:sz w:val="24"/>
              <w:szCs w:val="24"/>
              <w:lang w:val="fr-FR"/>
            </w:rPr>
          </w:pPr>
        </w:p>
      </w:tc>
      <w:bookmarkEnd w:id="1"/>
      <w:tc>
        <w:tcPr>
          <w:tcW w:w="1866" w:type="dxa"/>
          <w:vAlign w:val="center"/>
        </w:tcPr>
        <w:p w:rsidR="003223E1" w:rsidRPr="00125B8F" w:rsidRDefault="003223E1" w:rsidP="007409B2">
          <w:pPr>
            <w:tabs>
              <w:tab w:val="left" w:pos="4820"/>
              <w:tab w:val="right" w:pos="9360"/>
            </w:tabs>
            <w:jc w:val="center"/>
            <w:rPr>
              <w:b/>
              <w:color w:val="1F497D"/>
              <w:sz w:val="22"/>
              <w:szCs w:val="22"/>
              <w:lang w:val="fr-FR"/>
            </w:rPr>
          </w:pPr>
          <w:r w:rsidRPr="00125B8F">
            <w:rPr>
              <w:b/>
              <w:color w:val="1F497D"/>
              <w:sz w:val="22"/>
              <w:szCs w:val="22"/>
              <w:lang w:val="fr-FR"/>
            </w:rPr>
            <w:t>e-ISSN :</w:t>
          </w:r>
        </w:p>
        <w:p w:rsidR="003223E1" w:rsidRPr="00BC37A0" w:rsidRDefault="003223E1" w:rsidP="007409B2">
          <w:pPr>
            <w:tabs>
              <w:tab w:val="left" w:pos="4820"/>
              <w:tab w:val="right" w:pos="9360"/>
            </w:tabs>
            <w:jc w:val="center"/>
            <w:rPr>
              <w:b/>
              <w:color w:val="1F497D"/>
              <w:lang w:val="fr-FR"/>
            </w:rPr>
          </w:pPr>
        </w:p>
      </w:tc>
    </w:tr>
    <w:tr w:rsidR="003223E1" w:rsidTr="007409B2">
      <w:trPr>
        <w:trHeight w:val="435"/>
        <w:jc w:val="center"/>
      </w:trPr>
      <w:tc>
        <w:tcPr>
          <w:tcW w:w="2405" w:type="dxa"/>
          <w:vMerge/>
          <w:vAlign w:val="center"/>
        </w:tcPr>
        <w:p w:rsidR="003223E1" w:rsidRPr="00BC37A0" w:rsidRDefault="003223E1" w:rsidP="007409B2">
          <w:pPr>
            <w:tabs>
              <w:tab w:val="left" w:pos="4820"/>
              <w:tab w:val="right" w:pos="9360"/>
            </w:tabs>
            <w:ind w:left="-120"/>
            <w:jc w:val="center"/>
            <w:rPr>
              <w:b/>
              <w:noProof/>
              <w:color w:val="1F497D"/>
              <w:lang w:val="fr-FR"/>
            </w:rPr>
          </w:pPr>
        </w:p>
      </w:tc>
      <w:tc>
        <w:tcPr>
          <w:tcW w:w="5812" w:type="dxa"/>
          <w:vMerge/>
          <w:vAlign w:val="center"/>
        </w:tcPr>
        <w:p w:rsidR="003223E1" w:rsidRPr="006C74D5" w:rsidRDefault="003223E1" w:rsidP="007409B2">
          <w:pPr>
            <w:tabs>
              <w:tab w:val="left" w:pos="4820"/>
              <w:tab w:val="right" w:pos="9360"/>
            </w:tabs>
            <w:jc w:val="center"/>
            <w:rPr>
              <w:b/>
              <w:color w:val="1F497D"/>
              <w:lang w:val="fr-FR"/>
            </w:rPr>
          </w:pPr>
        </w:p>
      </w:tc>
      <w:tc>
        <w:tcPr>
          <w:tcW w:w="1866" w:type="dxa"/>
          <w:vMerge w:val="restart"/>
          <w:vAlign w:val="center"/>
        </w:tcPr>
        <w:p w:rsidR="003223E1" w:rsidRDefault="003223E1" w:rsidP="007409B2">
          <w:pPr>
            <w:tabs>
              <w:tab w:val="left" w:pos="4820"/>
              <w:tab w:val="right" w:pos="9360"/>
            </w:tabs>
            <w:jc w:val="center"/>
            <w:rPr>
              <w:b/>
              <w:color w:val="1F497D"/>
              <w:sz w:val="22"/>
              <w:szCs w:val="22"/>
              <w:lang w:val="fr-FR"/>
            </w:rPr>
          </w:pPr>
          <w:r>
            <w:rPr>
              <w:b/>
              <w:color w:val="1F497D"/>
              <w:sz w:val="22"/>
              <w:szCs w:val="22"/>
              <w:lang w:val="fr-FR"/>
            </w:rPr>
            <w:t>Impact</w:t>
          </w:r>
        </w:p>
        <w:p w:rsidR="003223E1" w:rsidRDefault="003223E1" w:rsidP="007409B2">
          <w:pPr>
            <w:tabs>
              <w:tab w:val="left" w:pos="4820"/>
              <w:tab w:val="right" w:pos="9360"/>
            </w:tabs>
            <w:jc w:val="center"/>
            <w:rPr>
              <w:b/>
              <w:color w:val="1F497D"/>
              <w:sz w:val="22"/>
              <w:szCs w:val="22"/>
              <w:lang w:val="fr-FR"/>
            </w:rPr>
          </w:pPr>
          <w:r>
            <w:rPr>
              <w:b/>
              <w:color w:val="1F497D"/>
              <w:sz w:val="22"/>
              <w:szCs w:val="22"/>
              <w:lang w:val="fr-FR"/>
            </w:rPr>
            <w:t xml:space="preserve">  Factor :</w:t>
          </w:r>
        </w:p>
        <w:p w:rsidR="003223E1" w:rsidRDefault="003223E1" w:rsidP="007409B2">
          <w:pPr>
            <w:tabs>
              <w:tab w:val="left" w:pos="4820"/>
              <w:tab w:val="right" w:pos="9360"/>
            </w:tabs>
            <w:jc w:val="center"/>
            <w:rPr>
              <w:b/>
              <w:color w:val="1F497D"/>
              <w:lang w:val="fr-FR"/>
            </w:rPr>
          </w:pPr>
        </w:p>
      </w:tc>
    </w:tr>
    <w:tr w:rsidR="003223E1" w:rsidTr="007409B2">
      <w:trPr>
        <w:trHeight w:val="340"/>
        <w:jc w:val="center"/>
      </w:trPr>
      <w:tc>
        <w:tcPr>
          <w:tcW w:w="2405" w:type="dxa"/>
          <w:vAlign w:val="center"/>
        </w:tcPr>
        <w:p w:rsidR="003223E1" w:rsidRPr="00BC37A0" w:rsidRDefault="003223E1" w:rsidP="007409B2">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3223E1" w:rsidRPr="00BC37A0" w:rsidRDefault="003223E1" w:rsidP="007409B2">
          <w:pPr>
            <w:tabs>
              <w:tab w:val="left" w:pos="4820"/>
              <w:tab w:val="right" w:pos="9360"/>
            </w:tabs>
            <w:jc w:val="center"/>
            <w:rPr>
              <w:b/>
              <w:color w:val="1F497D"/>
              <w:sz w:val="12"/>
              <w:szCs w:val="12"/>
              <w:lang w:val="fr-FR"/>
            </w:rPr>
          </w:pPr>
        </w:p>
      </w:tc>
      <w:tc>
        <w:tcPr>
          <w:tcW w:w="1866" w:type="dxa"/>
          <w:vMerge/>
          <w:vAlign w:val="center"/>
        </w:tcPr>
        <w:p w:rsidR="003223E1" w:rsidRPr="00BC37A0" w:rsidRDefault="003223E1" w:rsidP="007409B2">
          <w:pPr>
            <w:tabs>
              <w:tab w:val="left" w:pos="4820"/>
              <w:tab w:val="right" w:pos="9360"/>
            </w:tabs>
            <w:jc w:val="center"/>
            <w:rPr>
              <w:b/>
              <w:color w:val="1F497D"/>
              <w:sz w:val="12"/>
              <w:szCs w:val="12"/>
              <w:lang w:val="fr-FR"/>
            </w:rPr>
          </w:pPr>
        </w:p>
      </w:tc>
    </w:tr>
    <w:tr w:rsidR="003223E1" w:rsidTr="007409B2">
      <w:trPr>
        <w:trHeight w:val="113"/>
        <w:jc w:val="center"/>
      </w:trPr>
      <w:tc>
        <w:tcPr>
          <w:tcW w:w="2405" w:type="dxa"/>
          <w:vAlign w:val="center"/>
        </w:tcPr>
        <w:p w:rsidR="003223E1" w:rsidRPr="00BC37A0" w:rsidRDefault="003223E1" w:rsidP="007409B2">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3223E1" w:rsidRPr="00BC37A0" w:rsidRDefault="003223E1" w:rsidP="007409B2">
          <w:pPr>
            <w:tabs>
              <w:tab w:val="left" w:pos="4820"/>
              <w:tab w:val="right" w:pos="9360"/>
            </w:tabs>
            <w:jc w:val="center"/>
            <w:rPr>
              <w:b/>
              <w:color w:val="1F497D"/>
              <w:sz w:val="12"/>
              <w:szCs w:val="12"/>
              <w:lang w:val="fr-FR"/>
            </w:rPr>
          </w:pPr>
        </w:p>
      </w:tc>
      <w:tc>
        <w:tcPr>
          <w:tcW w:w="1866" w:type="dxa"/>
          <w:vMerge/>
        </w:tcPr>
        <w:p w:rsidR="003223E1" w:rsidRPr="00BC37A0" w:rsidRDefault="003223E1" w:rsidP="007409B2">
          <w:pPr>
            <w:tabs>
              <w:tab w:val="left" w:pos="4820"/>
              <w:tab w:val="right" w:pos="9360"/>
            </w:tabs>
            <w:jc w:val="center"/>
            <w:rPr>
              <w:b/>
              <w:color w:val="1F497D"/>
              <w:sz w:val="12"/>
              <w:szCs w:val="12"/>
              <w:lang w:val="fr-FR"/>
            </w:rPr>
          </w:pPr>
        </w:p>
      </w:tc>
    </w:tr>
  </w:tbl>
  <w:p w:rsidR="003223E1" w:rsidRDefault="003223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2715B"/>
    <w:multiLevelType w:val="multilevel"/>
    <w:tmpl w:val="0CFED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5B1142"/>
    <w:multiLevelType w:val="multilevel"/>
    <w:tmpl w:val="6C243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2A93EAA"/>
    <w:multiLevelType w:val="multilevel"/>
    <w:tmpl w:val="7FC89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209045E"/>
    <w:multiLevelType w:val="multilevel"/>
    <w:tmpl w:val="7BF6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E1"/>
    <w:rsid w:val="000F4839"/>
    <w:rsid w:val="001D6CD7"/>
    <w:rsid w:val="003223E1"/>
    <w:rsid w:val="00CD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23E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223E1"/>
    <w:pPr>
      <w:ind w:left="87"/>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3E1"/>
    <w:pPr>
      <w:tabs>
        <w:tab w:val="center" w:pos="4680"/>
        <w:tab w:val="right" w:pos="9360"/>
      </w:tabs>
    </w:pPr>
  </w:style>
  <w:style w:type="character" w:customStyle="1" w:styleId="HeaderChar">
    <w:name w:val="Header Char"/>
    <w:basedOn w:val="DefaultParagraphFont"/>
    <w:link w:val="Header"/>
    <w:uiPriority w:val="99"/>
    <w:rsid w:val="003223E1"/>
  </w:style>
  <w:style w:type="paragraph" w:styleId="Footer">
    <w:name w:val="footer"/>
    <w:basedOn w:val="Normal"/>
    <w:link w:val="FooterChar"/>
    <w:uiPriority w:val="99"/>
    <w:unhideWhenUsed/>
    <w:rsid w:val="003223E1"/>
    <w:pPr>
      <w:tabs>
        <w:tab w:val="center" w:pos="4680"/>
        <w:tab w:val="right" w:pos="9360"/>
      </w:tabs>
    </w:pPr>
  </w:style>
  <w:style w:type="character" w:customStyle="1" w:styleId="FooterChar">
    <w:name w:val="Footer Char"/>
    <w:basedOn w:val="DefaultParagraphFont"/>
    <w:link w:val="Footer"/>
    <w:uiPriority w:val="99"/>
    <w:rsid w:val="003223E1"/>
  </w:style>
  <w:style w:type="table" w:styleId="TableGrid">
    <w:name w:val="Table Grid"/>
    <w:basedOn w:val="TableNormal"/>
    <w:uiPriority w:val="39"/>
    <w:rsid w:val="003223E1"/>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3E1"/>
    <w:rPr>
      <w:rFonts w:ascii="Tahoma" w:hAnsi="Tahoma" w:cs="Tahoma"/>
      <w:sz w:val="16"/>
      <w:szCs w:val="16"/>
    </w:rPr>
  </w:style>
  <w:style w:type="character" w:customStyle="1" w:styleId="BalloonTextChar">
    <w:name w:val="Balloon Text Char"/>
    <w:basedOn w:val="DefaultParagraphFont"/>
    <w:link w:val="BalloonText"/>
    <w:uiPriority w:val="99"/>
    <w:semiHidden/>
    <w:rsid w:val="003223E1"/>
    <w:rPr>
      <w:rFonts w:ascii="Tahoma" w:hAnsi="Tahoma" w:cs="Tahoma"/>
      <w:sz w:val="16"/>
      <w:szCs w:val="16"/>
    </w:rPr>
  </w:style>
  <w:style w:type="character" w:customStyle="1" w:styleId="Heading1Char">
    <w:name w:val="Heading 1 Char"/>
    <w:basedOn w:val="DefaultParagraphFont"/>
    <w:link w:val="Heading1"/>
    <w:uiPriority w:val="1"/>
    <w:rsid w:val="003223E1"/>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3223E1"/>
    <w:rPr>
      <w:sz w:val="16"/>
      <w:szCs w:val="16"/>
    </w:rPr>
  </w:style>
  <w:style w:type="character" w:customStyle="1" w:styleId="BodyTextChar">
    <w:name w:val="Body Text Char"/>
    <w:basedOn w:val="DefaultParagraphFont"/>
    <w:link w:val="BodyText"/>
    <w:uiPriority w:val="1"/>
    <w:rsid w:val="003223E1"/>
    <w:rPr>
      <w:rFonts w:ascii="Times New Roman" w:eastAsia="Times New Roman" w:hAnsi="Times New Roman" w:cs="Times New Roman"/>
      <w:sz w:val="16"/>
      <w:szCs w:val="16"/>
    </w:rPr>
  </w:style>
  <w:style w:type="paragraph" w:styleId="NormalWeb">
    <w:name w:val="Normal (Web)"/>
    <w:basedOn w:val="Normal"/>
    <w:uiPriority w:val="99"/>
    <w:semiHidden/>
    <w:unhideWhenUsed/>
    <w:rsid w:val="003223E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3223E1"/>
    <w:rPr>
      <w:b/>
      <w:bCs/>
    </w:rPr>
  </w:style>
  <w:style w:type="character" w:styleId="Emphasis">
    <w:name w:val="Emphasis"/>
    <w:basedOn w:val="DefaultParagraphFont"/>
    <w:uiPriority w:val="20"/>
    <w:qFormat/>
    <w:rsid w:val="003223E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223E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223E1"/>
    <w:pPr>
      <w:ind w:left="87"/>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23E1"/>
    <w:pPr>
      <w:tabs>
        <w:tab w:val="center" w:pos="4680"/>
        <w:tab w:val="right" w:pos="9360"/>
      </w:tabs>
    </w:pPr>
  </w:style>
  <w:style w:type="character" w:customStyle="1" w:styleId="HeaderChar">
    <w:name w:val="Header Char"/>
    <w:basedOn w:val="DefaultParagraphFont"/>
    <w:link w:val="Header"/>
    <w:uiPriority w:val="99"/>
    <w:rsid w:val="003223E1"/>
  </w:style>
  <w:style w:type="paragraph" w:styleId="Footer">
    <w:name w:val="footer"/>
    <w:basedOn w:val="Normal"/>
    <w:link w:val="FooterChar"/>
    <w:uiPriority w:val="99"/>
    <w:unhideWhenUsed/>
    <w:rsid w:val="003223E1"/>
    <w:pPr>
      <w:tabs>
        <w:tab w:val="center" w:pos="4680"/>
        <w:tab w:val="right" w:pos="9360"/>
      </w:tabs>
    </w:pPr>
  </w:style>
  <w:style w:type="character" w:customStyle="1" w:styleId="FooterChar">
    <w:name w:val="Footer Char"/>
    <w:basedOn w:val="DefaultParagraphFont"/>
    <w:link w:val="Footer"/>
    <w:uiPriority w:val="99"/>
    <w:rsid w:val="003223E1"/>
  </w:style>
  <w:style w:type="table" w:styleId="TableGrid">
    <w:name w:val="Table Grid"/>
    <w:basedOn w:val="TableNormal"/>
    <w:uiPriority w:val="39"/>
    <w:rsid w:val="003223E1"/>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23E1"/>
    <w:rPr>
      <w:rFonts w:ascii="Tahoma" w:hAnsi="Tahoma" w:cs="Tahoma"/>
      <w:sz w:val="16"/>
      <w:szCs w:val="16"/>
    </w:rPr>
  </w:style>
  <w:style w:type="character" w:customStyle="1" w:styleId="BalloonTextChar">
    <w:name w:val="Balloon Text Char"/>
    <w:basedOn w:val="DefaultParagraphFont"/>
    <w:link w:val="BalloonText"/>
    <w:uiPriority w:val="99"/>
    <w:semiHidden/>
    <w:rsid w:val="003223E1"/>
    <w:rPr>
      <w:rFonts w:ascii="Tahoma" w:hAnsi="Tahoma" w:cs="Tahoma"/>
      <w:sz w:val="16"/>
      <w:szCs w:val="16"/>
    </w:rPr>
  </w:style>
  <w:style w:type="character" w:customStyle="1" w:styleId="Heading1Char">
    <w:name w:val="Heading 1 Char"/>
    <w:basedOn w:val="DefaultParagraphFont"/>
    <w:link w:val="Heading1"/>
    <w:uiPriority w:val="1"/>
    <w:rsid w:val="003223E1"/>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3223E1"/>
    <w:rPr>
      <w:sz w:val="16"/>
      <w:szCs w:val="16"/>
    </w:rPr>
  </w:style>
  <w:style w:type="character" w:customStyle="1" w:styleId="BodyTextChar">
    <w:name w:val="Body Text Char"/>
    <w:basedOn w:val="DefaultParagraphFont"/>
    <w:link w:val="BodyText"/>
    <w:uiPriority w:val="1"/>
    <w:rsid w:val="003223E1"/>
    <w:rPr>
      <w:rFonts w:ascii="Times New Roman" w:eastAsia="Times New Roman" w:hAnsi="Times New Roman" w:cs="Times New Roman"/>
      <w:sz w:val="16"/>
      <w:szCs w:val="16"/>
    </w:rPr>
  </w:style>
  <w:style w:type="paragraph" w:styleId="NormalWeb">
    <w:name w:val="Normal (Web)"/>
    <w:basedOn w:val="Normal"/>
    <w:uiPriority w:val="99"/>
    <w:semiHidden/>
    <w:unhideWhenUsed/>
    <w:rsid w:val="003223E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3223E1"/>
    <w:rPr>
      <w:b/>
      <w:bCs/>
    </w:rPr>
  </w:style>
  <w:style w:type="character" w:styleId="Emphasis">
    <w:name w:val="Emphasis"/>
    <w:basedOn w:val="DefaultParagraphFont"/>
    <w:uiPriority w:val="20"/>
    <w:qFormat/>
    <w:rsid w:val="003223E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844602">
      <w:bodyDiv w:val="1"/>
      <w:marLeft w:val="0"/>
      <w:marRight w:val="0"/>
      <w:marTop w:val="0"/>
      <w:marBottom w:val="0"/>
      <w:divBdr>
        <w:top w:val="none" w:sz="0" w:space="0" w:color="auto"/>
        <w:left w:val="none" w:sz="0" w:space="0" w:color="auto"/>
        <w:bottom w:val="none" w:sz="0" w:space="0" w:color="auto"/>
        <w:right w:val="none" w:sz="0" w:space="0" w:color="auto"/>
      </w:divBdr>
    </w:div>
    <w:div w:id="506284207">
      <w:bodyDiv w:val="1"/>
      <w:marLeft w:val="0"/>
      <w:marRight w:val="0"/>
      <w:marTop w:val="0"/>
      <w:marBottom w:val="0"/>
      <w:divBdr>
        <w:top w:val="none" w:sz="0" w:space="0" w:color="auto"/>
        <w:left w:val="none" w:sz="0" w:space="0" w:color="auto"/>
        <w:bottom w:val="none" w:sz="0" w:space="0" w:color="auto"/>
        <w:right w:val="none" w:sz="0" w:space="0" w:color="auto"/>
      </w:divBdr>
      <w:divsChild>
        <w:div w:id="1677659073">
          <w:marLeft w:val="0"/>
          <w:marRight w:val="0"/>
          <w:marTop w:val="0"/>
          <w:marBottom w:val="0"/>
          <w:divBdr>
            <w:top w:val="none" w:sz="0" w:space="0" w:color="auto"/>
            <w:left w:val="none" w:sz="0" w:space="0" w:color="auto"/>
            <w:bottom w:val="none" w:sz="0" w:space="0" w:color="auto"/>
            <w:right w:val="none" w:sz="0" w:space="0" w:color="auto"/>
          </w:divBdr>
        </w:div>
        <w:div w:id="71657820">
          <w:marLeft w:val="0"/>
          <w:marRight w:val="0"/>
          <w:marTop w:val="0"/>
          <w:marBottom w:val="0"/>
          <w:divBdr>
            <w:top w:val="none" w:sz="0" w:space="0" w:color="auto"/>
            <w:left w:val="none" w:sz="0" w:space="0" w:color="auto"/>
            <w:bottom w:val="none" w:sz="0" w:space="0" w:color="auto"/>
            <w:right w:val="none" w:sz="0" w:space="0" w:color="auto"/>
          </w:divBdr>
        </w:div>
        <w:div w:id="229078371">
          <w:marLeft w:val="0"/>
          <w:marRight w:val="0"/>
          <w:marTop w:val="0"/>
          <w:marBottom w:val="0"/>
          <w:divBdr>
            <w:top w:val="none" w:sz="0" w:space="0" w:color="auto"/>
            <w:left w:val="none" w:sz="0" w:space="0" w:color="auto"/>
            <w:bottom w:val="none" w:sz="0" w:space="0" w:color="auto"/>
            <w:right w:val="none" w:sz="0" w:space="0" w:color="auto"/>
          </w:divBdr>
        </w:div>
        <w:div w:id="987172447">
          <w:marLeft w:val="0"/>
          <w:marRight w:val="0"/>
          <w:marTop w:val="0"/>
          <w:marBottom w:val="0"/>
          <w:divBdr>
            <w:top w:val="none" w:sz="0" w:space="0" w:color="auto"/>
            <w:left w:val="none" w:sz="0" w:space="0" w:color="auto"/>
            <w:bottom w:val="none" w:sz="0" w:space="0" w:color="auto"/>
            <w:right w:val="none" w:sz="0" w:space="0" w:color="auto"/>
          </w:divBdr>
        </w:div>
        <w:div w:id="1378702627">
          <w:marLeft w:val="0"/>
          <w:marRight w:val="0"/>
          <w:marTop w:val="0"/>
          <w:marBottom w:val="0"/>
          <w:divBdr>
            <w:top w:val="none" w:sz="0" w:space="0" w:color="auto"/>
            <w:left w:val="none" w:sz="0" w:space="0" w:color="auto"/>
            <w:bottom w:val="none" w:sz="0" w:space="0" w:color="auto"/>
            <w:right w:val="none" w:sz="0" w:space="0" w:color="auto"/>
          </w:divBdr>
        </w:div>
        <w:div w:id="1036271666">
          <w:marLeft w:val="0"/>
          <w:marRight w:val="0"/>
          <w:marTop w:val="0"/>
          <w:marBottom w:val="0"/>
          <w:divBdr>
            <w:top w:val="none" w:sz="0" w:space="0" w:color="auto"/>
            <w:left w:val="none" w:sz="0" w:space="0" w:color="auto"/>
            <w:bottom w:val="none" w:sz="0" w:space="0" w:color="auto"/>
            <w:right w:val="none" w:sz="0" w:space="0" w:color="auto"/>
          </w:divBdr>
        </w:div>
        <w:div w:id="174736975">
          <w:marLeft w:val="0"/>
          <w:marRight w:val="0"/>
          <w:marTop w:val="0"/>
          <w:marBottom w:val="0"/>
          <w:divBdr>
            <w:top w:val="none" w:sz="0" w:space="0" w:color="auto"/>
            <w:left w:val="none" w:sz="0" w:space="0" w:color="auto"/>
            <w:bottom w:val="none" w:sz="0" w:space="0" w:color="auto"/>
            <w:right w:val="none" w:sz="0" w:space="0" w:color="auto"/>
          </w:divBdr>
        </w:div>
        <w:div w:id="1073938642">
          <w:marLeft w:val="0"/>
          <w:marRight w:val="0"/>
          <w:marTop w:val="0"/>
          <w:marBottom w:val="0"/>
          <w:divBdr>
            <w:top w:val="none" w:sz="0" w:space="0" w:color="auto"/>
            <w:left w:val="none" w:sz="0" w:space="0" w:color="auto"/>
            <w:bottom w:val="none" w:sz="0" w:space="0" w:color="auto"/>
            <w:right w:val="none" w:sz="0" w:space="0" w:color="auto"/>
          </w:divBdr>
        </w:div>
        <w:div w:id="1863132697">
          <w:marLeft w:val="0"/>
          <w:marRight w:val="0"/>
          <w:marTop w:val="0"/>
          <w:marBottom w:val="0"/>
          <w:divBdr>
            <w:top w:val="none" w:sz="0" w:space="0" w:color="auto"/>
            <w:left w:val="none" w:sz="0" w:space="0" w:color="auto"/>
            <w:bottom w:val="none" w:sz="0" w:space="0" w:color="auto"/>
            <w:right w:val="none" w:sz="0" w:space="0" w:color="auto"/>
          </w:divBdr>
        </w:div>
      </w:divsChild>
    </w:div>
    <w:div w:id="105974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646</Words>
  <Characters>3684</Characters>
  <Application>Microsoft Office Word</Application>
  <DocSecurity>0</DocSecurity>
  <Lines>30</Lines>
  <Paragraphs>8</Paragraphs>
  <ScaleCrop>false</ScaleCrop>
  <Company/>
  <LinksUpToDate>false</LinksUpToDate>
  <CharactersWithSpaces>4322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2025-04-01T11:27:00Z</dcterms:created>
  <dcterms:modified xsi:type="dcterms:W3CDTF">2025-04-01T11:38:00Z</dcterms:modified>
</cp:coreProperties>
</file>