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4E6" w:rsidRPr="001714E6" w:rsidRDefault="001714E6" w:rsidP="001714E6">
      <w:pPr>
        <w:pStyle w:val="Heading1"/>
        <w:spacing w:line="360" w:lineRule="auto"/>
        <w:jc w:val="center"/>
        <w:rPr>
          <w:rFonts w:ascii="Times New Roman" w:hAnsi="Times New Roman" w:cs="Times New Roman"/>
          <w:b/>
          <w:color w:val="000000" w:themeColor="text1"/>
          <w:sz w:val="28"/>
          <w:szCs w:val="28"/>
        </w:rPr>
      </w:pPr>
      <w:r w:rsidRPr="001714E6">
        <w:rPr>
          <w:rFonts w:ascii="Times New Roman" w:hAnsi="Times New Roman" w:cs="Times New Roman"/>
          <w:b/>
          <w:color w:val="000000" w:themeColor="text1"/>
          <w:sz w:val="28"/>
          <w:szCs w:val="28"/>
        </w:rPr>
        <w:t>H</w:t>
      </w:r>
      <w:bookmarkStart w:id="0" w:name="_GoBack"/>
      <w:bookmarkEnd w:id="0"/>
      <w:r w:rsidRPr="001714E6">
        <w:rPr>
          <w:rFonts w:ascii="Times New Roman" w:hAnsi="Times New Roman" w:cs="Times New Roman"/>
          <w:b/>
          <w:color w:val="000000" w:themeColor="text1"/>
          <w:sz w:val="28"/>
          <w:szCs w:val="28"/>
        </w:rPr>
        <w:t>EALTHAXIS: DOCTOR-PATIENT INTERACTION</w:t>
      </w:r>
    </w:p>
    <w:p w:rsidR="001714E6" w:rsidRPr="001714E6" w:rsidRDefault="001714E6" w:rsidP="001714E6">
      <w:pPr>
        <w:spacing w:after="0" w:line="240" w:lineRule="auto"/>
        <w:jc w:val="center"/>
        <w:rPr>
          <w:rFonts w:ascii="Times New Roman" w:hAnsi="Times New Roman" w:cs="Times New Roman"/>
          <w:sz w:val="24"/>
          <w:szCs w:val="24"/>
        </w:rPr>
      </w:pPr>
      <w:r w:rsidRPr="001714E6">
        <w:rPr>
          <w:rFonts w:ascii="Times New Roman" w:hAnsi="Times New Roman" w:cs="Times New Roman"/>
          <w:sz w:val="24"/>
          <w:szCs w:val="24"/>
        </w:rPr>
        <w:t>Venkatesan G, Sowndharya M</w:t>
      </w:r>
    </w:p>
    <w:p w:rsidR="001714E6" w:rsidRPr="001714E6" w:rsidRDefault="001714E6" w:rsidP="001714E6">
      <w:pPr>
        <w:spacing w:line="240" w:lineRule="auto"/>
        <w:jc w:val="center"/>
        <w:rPr>
          <w:rFonts w:ascii="Times New Roman" w:hAnsi="Times New Roman" w:cs="Times New Roman"/>
          <w:sz w:val="24"/>
          <w:szCs w:val="24"/>
        </w:rPr>
      </w:pPr>
      <w:r w:rsidRPr="001714E6">
        <w:rPr>
          <w:rFonts w:ascii="Times New Roman" w:hAnsi="Times New Roman" w:cs="Times New Roman"/>
          <w:sz w:val="24"/>
          <w:szCs w:val="24"/>
        </w:rPr>
        <w:t>Student, Assistant Professor</w:t>
      </w:r>
    </w:p>
    <w:p w:rsidR="001714E6" w:rsidRPr="001714E6" w:rsidRDefault="001714E6" w:rsidP="001714E6">
      <w:pPr>
        <w:spacing w:line="240" w:lineRule="auto"/>
        <w:jc w:val="center"/>
        <w:rPr>
          <w:rFonts w:ascii="Times New Roman" w:hAnsi="Times New Roman" w:cs="Times New Roman"/>
          <w:sz w:val="24"/>
          <w:szCs w:val="24"/>
        </w:rPr>
      </w:pPr>
      <w:proofErr w:type="spellStart"/>
      <w:r w:rsidRPr="001714E6">
        <w:rPr>
          <w:rFonts w:ascii="Times New Roman" w:hAnsi="Times New Roman" w:cs="Times New Roman"/>
          <w:sz w:val="24"/>
          <w:szCs w:val="24"/>
        </w:rPr>
        <w:t>Dr.N.G.P</w:t>
      </w:r>
      <w:proofErr w:type="spellEnd"/>
      <w:r w:rsidRPr="001714E6">
        <w:rPr>
          <w:rFonts w:ascii="Times New Roman" w:hAnsi="Times New Roman" w:cs="Times New Roman"/>
          <w:sz w:val="24"/>
          <w:szCs w:val="24"/>
        </w:rPr>
        <w:t xml:space="preserve"> Arts and Science College, </w:t>
      </w:r>
      <w:proofErr w:type="spellStart"/>
      <w:r w:rsidRPr="001714E6">
        <w:rPr>
          <w:rFonts w:ascii="Times New Roman" w:hAnsi="Times New Roman" w:cs="Times New Roman"/>
          <w:sz w:val="24"/>
          <w:szCs w:val="24"/>
        </w:rPr>
        <w:t>Kalapatti</w:t>
      </w:r>
      <w:proofErr w:type="spellEnd"/>
      <w:r w:rsidRPr="001714E6">
        <w:rPr>
          <w:rFonts w:ascii="Times New Roman" w:hAnsi="Times New Roman" w:cs="Times New Roman"/>
          <w:sz w:val="24"/>
          <w:szCs w:val="24"/>
        </w:rPr>
        <w:t xml:space="preserve"> Road, Coimbatore, </w:t>
      </w:r>
      <w:proofErr w:type="spellStart"/>
      <w:r w:rsidRPr="001714E6">
        <w:rPr>
          <w:rFonts w:ascii="Times New Roman" w:hAnsi="Times New Roman" w:cs="Times New Roman"/>
          <w:sz w:val="24"/>
          <w:szCs w:val="24"/>
        </w:rPr>
        <w:t>Tamilnadu</w:t>
      </w:r>
      <w:proofErr w:type="spellEnd"/>
      <w:r w:rsidRPr="001714E6">
        <w:rPr>
          <w:rFonts w:ascii="Times New Roman" w:hAnsi="Times New Roman" w:cs="Times New Roman"/>
          <w:sz w:val="24"/>
          <w:szCs w:val="24"/>
        </w:rPr>
        <w:t>. -641048</w:t>
      </w:r>
    </w:p>
    <w:p w:rsidR="001714E6" w:rsidRPr="001714E6" w:rsidRDefault="001714E6" w:rsidP="001714E6">
      <w:pPr>
        <w:spacing w:line="240" w:lineRule="auto"/>
        <w:jc w:val="center"/>
        <w:rPr>
          <w:rFonts w:ascii="Times New Roman" w:hAnsi="Times New Roman" w:cs="Times New Roman"/>
          <w:sz w:val="24"/>
          <w:szCs w:val="24"/>
        </w:rPr>
      </w:pPr>
      <w:r w:rsidRPr="001714E6">
        <w:rPr>
          <w:rFonts w:ascii="Times New Roman" w:hAnsi="Times New Roman" w:cs="Times New Roman"/>
          <w:sz w:val="24"/>
          <w:szCs w:val="24"/>
        </w:rPr>
        <w:t>Email –venkatesan2190@gmail.com@gmail.com, sowndharya.m@drngpasc.ac.in</w:t>
      </w:r>
    </w:p>
    <w:p w:rsidR="001714E6" w:rsidRPr="001714E6" w:rsidRDefault="001714E6" w:rsidP="001714E6">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rsidR="001714E6" w:rsidRPr="001714E6" w:rsidRDefault="001714E6" w:rsidP="00C06F6C">
      <w:pPr>
        <w:spacing w:before="100" w:beforeAutospacing="1" w:after="100" w:afterAutospacing="1" w:line="240" w:lineRule="auto"/>
        <w:jc w:val="center"/>
        <w:rPr>
          <w:rFonts w:ascii="Times New Roman" w:eastAsia="Times New Roman" w:hAnsi="Times New Roman" w:cs="Times New Roman"/>
          <w:sz w:val="28"/>
          <w:szCs w:val="28"/>
          <w:lang w:eastAsia="en-IN"/>
        </w:rPr>
      </w:pPr>
      <w:r w:rsidRPr="001714E6">
        <w:rPr>
          <w:rFonts w:ascii="Times New Roman" w:eastAsia="Times New Roman" w:hAnsi="Times New Roman" w:cs="Times New Roman"/>
          <w:b/>
          <w:bCs/>
          <w:sz w:val="28"/>
          <w:szCs w:val="28"/>
          <w:lang w:eastAsia="en-IN"/>
        </w:rPr>
        <w:t>Abstract</w:t>
      </w:r>
    </w:p>
    <w:p w:rsidR="001714E6" w:rsidRPr="001714E6" w:rsidRDefault="00ED3BDA" w:rsidP="001714E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1714E6" w:rsidRPr="001714E6">
        <w:rPr>
          <w:rFonts w:ascii="Times New Roman" w:eastAsia="Times New Roman" w:hAnsi="Times New Roman" w:cs="Times New Roman"/>
          <w:sz w:val="24"/>
          <w:szCs w:val="24"/>
          <w:lang w:eastAsia="en-IN"/>
        </w:rPr>
        <w:t xml:space="preserve">Healthcare accessibility and efficiency remain significant challenges in the modern world. </w:t>
      </w:r>
      <w:r w:rsidR="001714E6" w:rsidRPr="001714E6">
        <w:rPr>
          <w:rFonts w:ascii="Times New Roman" w:eastAsia="Times New Roman" w:hAnsi="Times New Roman" w:cs="Times New Roman"/>
          <w:i/>
          <w:iCs/>
          <w:sz w:val="24"/>
          <w:szCs w:val="24"/>
          <w:lang w:eastAsia="en-IN"/>
        </w:rPr>
        <w:t>HealthAxis</w:t>
      </w:r>
      <w:r w:rsidR="001714E6" w:rsidRPr="001714E6">
        <w:rPr>
          <w:rFonts w:ascii="Times New Roman" w:eastAsia="Times New Roman" w:hAnsi="Times New Roman" w:cs="Times New Roman"/>
          <w:sz w:val="24"/>
          <w:szCs w:val="24"/>
          <w:lang w:eastAsia="en-IN"/>
        </w:rPr>
        <w:t xml:space="preserve"> is a web-based platform designed to bridge the gap between doctors and patients by offering secure, real-time communication, digital medical records, and AI-driven healthcare recommendations. The platform streamlines appointment scheduling, teleconsultations, and digital prescriptions, ensuring a seamless and efficient user experience. It provides secure storage and easy access to medical records through a cloud-based infrastructure, minimizing errors and enhancing patient care.</w:t>
      </w:r>
    </w:p>
    <w:p w:rsidR="001714E6" w:rsidRPr="001714E6" w:rsidRDefault="00ED3BDA" w:rsidP="001714E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1714E6" w:rsidRPr="001714E6">
        <w:rPr>
          <w:rFonts w:ascii="Times New Roman" w:eastAsia="Times New Roman" w:hAnsi="Times New Roman" w:cs="Times New Roman"/>
          <w:sz w:val="24"/>
          <w:szCs w:val="24"/>
          <w:lang w:eastAsia="en-IN"/>
        </w:rPr>
        <w:t xml:space="preserve">Developed with a user-friendly interface, </w:t>
      </w:r>
      <w:r w:rsidR="001714E6" w:rsidRPr="001714E6">
        <w:rPr>
          <w:rFonts w:ascii="Times New Roman" w:eastAsia="Times New Roman" w:hAnsi="Times New Roman" w:cs="Times New Roman"/>
          <w:i/>
          <w:iCs/>
          <w:sz w:val="24"/>
          <w:szCs w:val="24"/>
          <w:lang w:eastAsia="en-IN"/>
        </w:rPr>
        <w:t>HealthAxis</w:t>
      </w:r>
      <w:r w:rsidR="001714E6" w:rsidRPr="001714E6">
        <w:rPr>
          <w:rFonts w:ascii="Times New Roman" w:eastAsia="Times New Roman" w:hAnsi="Times New Roman" w:cs="Times New Roman"/>
          <w:sz w:val="24"/>
          <w:szCs w:val="24"/>
          <w:lang w:eastAsia="en-IN"/>
        </w:rPr>
        <w:t xml:space="preserve"> ensures accessibility for both patients and healthcare providers. Its scalable infrastructure supports increasing user demand while maintaining smooth operations. Key features include secure video consultations, real-time chat, role-based access control, and cloud-based data management. By leveraging modern technologies, </w:t>
      </w:r>
      <w:r w:rsidR="001714E6" w:rsidRPr="001714E6">
        <w:rPr>
          <w:rFonts w:ascii="Times New Roman" w:eastAsia="Times New Roman" w:hAnsi="Times New Roman" w:cs="Times New Roman"/>
          <w:i/>
          <w:iCs/>
          <w:sz w:val="24"/>
          <w:szCs w:val="24"/>
          <w:lang w:eastAsia="en-IN"/>
        </w:rPr>
        <w:t>HealthAxis</w:t>
      </w:r>
      <w:r w:rsidR="001714E6" w:rsidRPr="001714E6">
        <w:rPr>
          <w:rFonts w:ascii="Times New Roman" w:eastAsia="Times New Roman" w:hAnsi="Times New Roman" w:cs="Times New Roman"/>
          <w:sz w:val="24"/>
          <w:szCs w:val="24"/>
          <w:lang w:eastAsia="en-IN"/>
        </w:rPr>
        <w:t xml:space="preserve"> aims to revolutionize doctor-patient interactions, making healthcare services more efficient, accessible, and reliable. This paper explores the system’s design, implementation, and future enhancements.</w:t>
      </w:r>
    </w:p>
    <w:p w:rsidR="001714E6" w:rsidRPr="001714E6" w:rsidRDefault="001714E6" w:rsidP="00C06F6C">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IN"/>
        </w:rPr>
      </w:pPr>
      <w:r w:rsidRPr="001714E6">
        <w:rPr>
          <w:rFonts w:ascii="Times New Roman" w:eastAsia="Times New Roman" w:hAnsi="Times New Roman" w:cs="Times New Roman"/>
          <w:b/>
          <w:bCs/>
          <w:sz w:val="32"/>
          <w:szCs w:val="32"/>
          <w:lang w:eastAsia="en-IN"/>
        </w:rPr>
        <w:t>1. Introduction</w:t>
      </w:r>
    </w:p>
    <w:p w:rsidR="001714E6" w:rsidRPr="001714E6" w:rsidRDefault="00ED3BDA" w:rsidP="001714E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1714E6" w:rsidRPr="001714E6">
        <w:rPr>
          <w:rFonts w:ascii="Times New Roman" w:eastAsia="Times New Roman" w:hAnsi="Times New Roman" w:cs="Times New Roman"/>
          <w:sz w:val="24"/>
          <w:szCs w:val="24"/>
          <w:lang w:eastAsia="en-IN"/>
        </w:rPr>
        <w:t>Healthcare systems worldwide are often burdened by inefficiencies, including manual record-keeping, fragmented communication, and security vulnerabilities. Traditional hospital management relies heavily on paperwork, leading to errors, delays, and operational inefficiencies. Digital transformation in healthcare is crucial for streamlining workflows, ensuring data security, and enhancing doctor-patient communication.</w:t>
      </w:r>
    </w:p>
    <w:p w:rsidR="001714E6" w:rsidRPr="001714E6" w:rsidRDefault="00ED3BDA" w:rsidP="001714E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i/>
          <w:iCs/>
          <w:sz w:val="24"/>
          <w:szCs w:val="24"/>
          <w:lang w:eastAsia="en-IN"/>
        </w:rPr>
        <w:tab/>
      </w:r>
      <w:r w:rsidR="001714E6" w:rsidRPr="001714E6">
        <w:rPr>
          <w:rFonts w:ascii="Times New Roman" w:eastAsia="Times New Roman" w:hAnsi="Times New Roman" w:cs="Times New Roman"/>
          <w:i/>
          <w:iCs/>
          <w:sz w:val="24"/>
          <w:szCs w:val="24"/>
          <w:lang w:eastAsia="en-IN"/>
        </w:rPr>
        <w:t>HealthAxis</w:t>
      </w:r>
      <w:r w:rsidR="001714E6" w:rsidRPr="001714E6">
        <w:rPr>
          <w:rFonts w:ascii="Times New Roman" w:eastAsia="Times New Roman" w:hAnsi="Times New Roman" w:cs="Times New Roman"/>
          <w:sz w:val="24"/>
          <w:szCs w:val="24"/>
          <w:lang w:eastAsia="en-IN"/>
        </w:rPr>
        <w:t xml:space="preserve"> is a web-based healthcare management system that addresses these challenges by integrating digital medical records, real-time appointment scheduling, automated billing, and AI-powered recommendations. The platform aims to improve patient management, optimize hospital administration, and provide seamless healthcare experiences.</w:t>
      </w:r>
    </w:p>
    <w:p w:rsidR="001714E6" w:rsidRPr="001714E6" w:rsidRDefault="001714E6" w:rsidP="001714E6">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1714E6">
        <w:rPr>
          <w:rFonts w:ascii="Times New Roman" w:eastAsia="Times New Roman" w:hAnsi="Times New Roman" w:cs="Times New Roman"/>
          <w:b/>
          <w:bCs/>
          <w:sz w:val="27"/>
          <w:szCs w:val="27"/>
          <w:lang w:eastAsia="en-IN"/>
        </w:rPr>
        <w:t>1.1 Objectives</w:t>
      </w:r>
    </w:p>
    <w:p w:rsidR="001714E6" w:rsidRPr="001714E6" w:rsidRDefault="001714E6" w:rsidP="001714E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 xml:space="preserve">The primary objectives of </w:t>
      </w:r>
      <w:r w:rsidRPr="001714E6">
        <w:rPr>
          <w:rFonts w:ascii="Times New Roman" w:eastAsia="Times New Roman" w:hAnsi="Times New Roman" w:cs="Times New Roman"/>
          <w:i/>
          <w:iCs/>
          <w:sz w:val="24"/>
          <w:szCs w:val="24"/>
          <w:lang w:eastAsia="en-IN"/>
        </w:rPr>
        <w:t>HealthAxis</w:t>
      </w:r>
      <w:r w:rsidRPr="001714E6">
        <w:rPr>
          <w:rFonts w:ascii="Times New Roman" w:eastAsia="Times New Roman" w:hAnsi="Times New Roman" w:cs="Times New Roman"/>
          <w:sz w:val="24"/>
          <w:szCs w:val="24"/>
          <w:lang w:eastAsia="en-IN"/>
        </w:rPr>
        <w:t xml:space="preserve"> are:</w:t>
      </w:r>
    </w:p>
    <w:p w:rsidR="001714E6" w:rsidRPr="001714E6" w:rsidRDefault="001714E6" w:rsidP="001714E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Improve Patient Management:</w:t>
      </w:r>
      <w:r w:rsidRPr="001714E6">
        <w:rPr>
          <w:rFonts w:ascii="Times New Roman" w:eastAsia="Times New Roman" w:hAnsi="Times New Roman" w:cs="Times New Roman"/>
          <w:sz w:val="24"/>
          <w:szCs w:val="24"/>
          <w:lang w:eastAsia="en-IN"/>
        </w:rPr>
        <w:t xml:space="preserve"> Ensure seamless patient registration, record-keeping, and profile management.</w:t>
      </w:r>
    </w:p>
    <w:p w:rsidR="001714E6" w:rsidRPr="001714E6" w:rsidRDefault="001714E6" w:rsidP="001714E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Enhance Appointment Scheduling:</w:t>
      </w:r>
      <w:r w:rsidRPr="001714E6">
        <w:rPr>
          <w:rFonts w:ascii="Times New Roman" w:eastAsia="Times New Roman" w:hAnsi="Times New Roman" w:cs="Times New Roman"/>
          <w:sz w:val="24"/>
          <w:szCs w:val="24"/>
          <w:lang w:eastAsia="en-IN"/>
        </w:rPr>
        <w:t xml:space="preserve"> Facilitate real-time scheduling and teleconsultation.</w:t>
      </w:r>
    </w:p>
    <w:p w:rsidR="001714E6" w:rsidRPr="001714E6" w:rsidRDefault="001714E6" w:rsidP="001714E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lastRenderedPageBreak/>
        <w:t>Optimize Billing and Payments:</w:t>
      </w:r>
      <w:r w:rsidRPr="001714E6">
        <w:rPr>
          <w:rFonts w:ascii="Times New Roman" w:eastAsia="Times New Roman" w:hAnsi="Times New Roman" w:cs="Times New Roman"/>
          <w:sz w:val="24"/>
          <w:szCs w:val="24"/>
          <w:lang w:eastAsia="en-IN"/>
        </w:rPr>
        <w:t xml:space="preserve"> Implement automated billing with secure online payment gateways.</w:t>
      </w:r>
    </w:p>
    <w:p w:rsidR="001714E6" w:rsidRPr="001714E6" w:rsidRDefault="001714E6" w:rsidP="001714E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Strengthen Data Security:</w:t>
      </w:r>
      <w:r w:rsidRPr="001714E6">
        <w:rPr>
          <w:rFonts w:ascii="Times New Roman" w:eastAsia="Times New Roman" w:hAnsi="Times New Roman" w:cs="Times New Roman"/>
          <w:sz w:val="24"/>
          <w:szCs w:val="24"/>
          <w:lang w:eastAsia="en-IN"/>
        </w:rPr>
        <w:t xml:space="preserve"> Employ encryption and authentication mechanisms for secure data handling.</w:t>
      </w:r>
    </w:p>
    <w:p w:rsidR="001714E6" w:rsidRPr="001714E6" w:rsidRDefault="001714E6" w:rsidP="001714E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Facilitate Pharmacy Management:</w:t>
      </w:r>
      <w:r w:rsidRPr="001714E6">
        <w:rPr>
          <w:rFonts w:ascii="Times New Roman" w:eastAsia="Times New Roman" w:hAnsi="Times New Roman" w:cs="Times New Roman"/>
          <w:sz w:val="24"/>
          <w:szCs w:val="24"/>
          <w:lang w:eastAsia="en-IN"/>
        </w:rPr>
        <w:t xml:space="preserve"> Enable digital prescriptions and inventory tracking.</w:t>
      </w:r>
    </w:p>
    <w:p w:rsidR="001714E6" w:rsidRPr="001714E6" w:rsidRDefault="001714E6" w:rsidP="001714E6">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Enable Doctor-Patient Collaboration:</w:t>
      </w:r>
      <w:r w:rsidRPr="001714E6">
        <w:rPr>
          <w:rFonts w:ascii="Times New Roman" w:eastAsia="Times New Roman" w:hAnsi="Times New Roman" w:cs="Times New Roman"/>
          <w:sz w:val="24"/>
          <w:szCs w:val="24"/>
          <w:lang w:eastAsia="en-IN"/>
        </w:rPr>
        <w:t xml:space="preserve"> Provide secure chat, video consultation, and digital reports.</w:t>
      </w:r>
    </w:p>
    <w:p w:rsidR="001714E6" w:rsidRPr="001714E6" w:rsidRDefault="001714E6" w:rsidP="00ED3BDA">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IN"/>
        </w:rPr>
      </w:pPr>
      <w:r w:rsidRPr="001714E6">
        <w:rPr>
          <w:rFonts w:ascii="Times New Roman" w:eastAsia="Times New Roman" w:hAnsi="Times New Roman" w:cs="Times New Roman"/>
          <w:b/>
          <w:bCs/>
          <w:sz w:val="32"/>
          <w:szCs w:val="32"/>
          <w:lang w:eastAsia="en-IN"/>
        </w:rPr>
        <w:t xml:space="preserve">2. </w:t>
      </w:r>
      <w:r w:rsidR="001E3A35" w:rsidRPr="001714E6">
        <w:rPr>
          <w:rFonts w:ascii="Times New Roman" w:eastAsia="Times New Roman" w:hAnsi="Times New Roman" w:cs="Times New Roman"/>
          <w:b/>
          <w:bCs/>
          <w:sz w:val="32"/>
          <w:szCs w:val="32"/>
          <w:lang w:eastAsia="en-IN"/>
        </w:rPr>
        <w:t>Literature</w:t>
      </w:r>
      <w:r w:rsidRPr="001714E6">
        <w:rPr>
          <w:rFonts w:ascii="Times New Roman" w:eastAsia="Times New Roman" w:hAnsi="Times New Roman" w:cs="Times New Roman"/>
          <w:b/>
          <w:bCs/>
          <w:sz w:val="32"/>
          <w:szCs w:val="32"/>
          <w:lang w:eastAsia="en-IN"/>
        </w:rPr>
        <w:t xml:space="preserve"> Review</w:t>
      </w:r>
    </w:p>
    <w:p w:rsidR="001714E6" w:rsidRPr="001714E6" w:rsidRDefault="009B3F33" w:rsidP="001714E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1714E6" w:rsidRPr="001714E6">
        <w:rPr>
          <w:rFonts w:ascii="Times New Roman" w:eastAsia="Times New Roman" w:hAnsi="Times New Roman" w:cs="Times New Roman"/>
          <w:sz w:val="24"/>
          <w:szCs w:val="24"/>
          <w:lang w:eastAsia="en-IN"/>
        </w:rPr>
        <w:t xml:space="preserve">Several existing hospital management systems digitize healthcare administration, but they often lack scalability, security, or real-time communication features. Some research highlights the importance of AI-driven healthcare systems for improved diagnostics and patient outcomes. Other studies emphasize the role of cloud computing in ensuring seamless data </w:t>
      </w:r>
      <w:r w:rsidR="001E3A35" w:rsidRPr="001714E6">
        <w:rPr>
          <w:rFonts w:ascii="Times New Roman" w:eastAsia="Times New Roman" w:hAnsi="Times New Roman" w:cs="Times New Roman"/>
          <w:sz w:val="24"/>
          <w:szCs w:val="24"/>
          <w:lang w:eastAsia="en-IN"/>
        </w:rPr>
        <w:t>access. Unlike</w:t>
      </w:r>
      <w:r w:rsidR="001714E6" w:rsidRPr="001714E6">
        <w:rPr>
          <w:rFonts w:ascii="Times New Roman" w:eastAsia="Times New Roman" w:hAnsi="Times New Roman" w:cs="Times New Roman"/>
          <w:sz w:val="24"/>
          <w:szCs w:val="24"/>
          <w:lang w:eastAsia="en-IN"/>
        </w:rPr>
        <w:t xml:space="preserve"> conventional hospital management systems, </w:t>
      </w:r>
      <w:r w:rsidR="001714E6" w:rsidRPr="001714E6">
        <w:rPr>
          <w:rFonts w:ascii="Times New Roman" w:eastAsia="Times New Roman" w:hAnsi="Times New Roman" w:cs="Times New Roman"/>
          <w:i/>
          <w:iCs/>
          <w:sz w:val="24"/>
          <w:szCs w:val="24"/>
          <w:lang w:eastAsia="en-IN"/>
        </w:rPr>
        <w:t>HealthAxis</w:t>
      </w:r>
      <w:r w:rsidR="001714E6" w:rsidRPr="001714E6">
        <w:rPr>
          <w:rFonts w:ascii="Times New Roman" w:eastAsia="Times New Roman" w:hAnsi="Times New Roman" w:cs="Times New Roman"/>
          <w:sz w:val="24"/>
          <w:szCs w:val="24"/>
          <w:lang w:eastAsia="en-IN"/>
        </w:rPr>
        <w:t xml:space="preserve"> integrates real-time doctor-patient interaction, AI-driven healthcare recommendations, and secure cloud-based data management, addressing the shortcomings of existing solutions.</w:t>
      </w:r>
    </w:p>
    <w:p w:rsidR="001714E6" w:rsidRPr="001714E6" w:rsidRDefault="001714E6" w:rsidP="00C06F6C">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IN"/>
        </w:rPr>
      </w:pPr>
      <w:r w:rsidRPr="001714E6">
        <w:rPr>
          <w:rFonts w:ascii="Times New Roman" w:eastAsia="Times New Roman" w:hAnsi="Times New Roman" w:cs="Times New Roman"/>
          <w:b/>
          <w:bCs/>
          <w:sz w:val="32"/>
          <w:szCs w:val="32"/>
          <w:lang w:eastAsia="en-IN"/>
        </w:rPr>
        <w:t>3. System Architecture and Design</w:t>
      </w:r>
    </w:p>
    <w:p w:rsidR="001714E6" w:rsidRPr="001714E6" w:rsidRDefault="001714E6" w:rsidP="001714E6">
      <w:pPr>
        <w:spacing w:before="100" w:beforeAutospacing="1" w:after="100" w:afterAutospacing="1" w:line="240" w:lineRule="auto"/>
        <w:jc w:val="both"/>
        <w:outlineLvl w:val="1"/>
        <w:rPr>
          <w:rFonts w:ascii="Times New Roman" w:eastAsia="Times New Roman" w:hAnsi="Times New Roman" w:cs="Times New Roman"/>
          <w:b/>
          <w:bCs/>
          <w:sz w:val="36"/>
          <w:szCs w:val="36"/>
          <w:lang w:eastAsia="en-IN"/>
        </w:rPr>
      </w:pPr>
      <w:r w:rsidRPr="001714E6">
        <w:rPr>
          <w:rFonts w:ascii="Times New Roman" w:eastAsia="Times New Roman" w:hAnsi="Times New Roman" w:cs="Times New Roman"/>
          <w:b/>
          <w:bCs/>
          <w:sz w:val="27"/>
          <w:szCs w:val="27"/>
          <w:lang w:eastAsia="en-IN"/>
        </w:rPr>
        <w:t>3.1 System Study</w:t>
      </w:r>
    </w:p>
    <w:p w:rsidR="001714E6" w:rsidRPr="001714E6" w:rsidRDefault="001714E6" w:rsidP="001714E6">
      <w:pPr>
        <w:spacing w:after="0"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t>Existing System Challenges</w:t>
      </w:r>
    </w:p>
    <w:p w:rsidR="001714E6" w:rsidRPr="001714E6" w:rsidRDefault="001714E6" w:rsidP="001714E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Manual record-keeping</w:t>
      </w:r>
      <w:r w:rsidRPr="001714E6">
        <w:rPr>
          <w:rFonts w:ascii="Times New Roman" w:eastAsia="Times New Roman" w:hAnsi="Times New Roman" w:cs="Times New Roman"/>
          <w:sz w:val="24"/>
          <w:szCs w:val="24"/>
          <w:lang w:eastAsia="en-IN"/>
        </w:rPr>
        <w:t xml:space="preserve"> leads to errors and inefficiencies.</w:t>
      </w:r>
    </w:p>
    <w:p w:rsidR="001714E6" w:rsidRPr="001714E6" w:rsidRDefault="001714E6" w:rsidP="001714E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Paper-based appointment booking</w:t>
      </w:r>
      <w:r w:rsidRPr="001714E6">
        <w:rPr>
          <w:rFonts w:ascii="Times New Roman" w:eastAsia="Times New Roman" w:hAnsi="Times New Roman" w:cs="Times New Roman"/>
          <w:sz w:val="24"/>
          <w:szCs w:val="24"/>
          <w:lang w:eastAsia="en-IN"/>
        </w:rPr>
        <w:t xml:space="preserve"> causes delays and mismanagement.</w:t>
      </w:r>
    </w:p>
    <w:p w:rsidR="001714E6" w:rsidRPr="001714E6" w:rsidRDefault="001714E6" w:rsidP="001714E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Billing complexities</w:t>
      </w:r>
      <w:r w:rsidRPr="001714E6">
        <w:rPr>
          <w:rFonts w:ascii="Times New Roman" w:eastAsia="Times New Roman" w:hAnsi="Times New Roman" w:cs="Times New Roman"/>
          <w:sz w:val="24"/>
          <w:szCs w:val="24"/>
          <w:lang w:eastAsia="en-IN"/>
        </w:rPr>
        <w:t xml:space="preserve"> result in financial discrepancies.</w:t>
      </w:r>
    </w:p>
    <w:p w:rsidR="001714E6" w:rsidRPr="001714E6" w:rsidRDefault="001714E6" w:rsidP="001714E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Security vulnerabilities</w:t>
      </w:r>
      <w:r w:rsidRPr="001714E6">
        <w:rPr>
          <w:rFonts w:ascii="Times New Roman" w:eastAsia="Times New Roman" w:hAnsi="Times New Roman" w:cs="Times New Roman"/>
          <w:sz w:val="24"/>
          <w:szCs w:val="24"/>
          <w:lang w:eastAsia="en-IN"/>
        </w:rPr>
        <w:t xml:space="preserve"> expose sensitive patient data.</w:t>
      </w:r>
    </w:p>
    <w:p w:rsidR="001714E6" w:rsidRPr="001714E6" w:rsidRDefault="001714E6" w:rsidP="001714E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Communication gaps</w:t>
      </w:r>
      <w:r w:rsidRPr="001714E6">
        <w:rPr>
          <w:rFonts w:ascii="Times New Roman" w:eastAsia="Times New Roman" w:hAnsi="Times New Roman" w:cs="Times New Roman"/>
          <w:sz w:val="24"/>
          <w:szCs w:val="24"/>
          <w:lang w:eastAsia="en-IN"/>
        </w:rPr>
        <w:t xml:space="preserve"> between departments reduce operational efficiency.</w:t>
      </w:r>
    </w:p>
    <w:p w:rsidR="001714E6" w:rsidRPr="001714E6" w:rsidRDefault="001714E6" w:rsidP="001714E6">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t>Proposed System Features</w:t>
      </w:r>
    </w:p>
    <w:p w:rsidR="001714E6" w:rsidRPr="001714E6" w:rsidRDefault="001714E6" w:rsidP="001714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Secure, real-time doctor-patient communication</w:t>
      </w:r>
      <w:r w:rsidRPr="001714E6">
        <w:rPr>
          <w:rFonts w:ascii="Times New Roman" w:eastAsia="Times New Roman" w:hAnsi="Times New Roman" w:cs="Times New Roman"/>
          <w:sz w:val="24"/>
          <w:szCs w:val="24"/>
          <w:lang w:eastAsia="en-IN"/>
        </w:rPr>
        <w:t xml:space="preserve"> via chat and video.</w:t>
      </w:r>
    </w:p>
    <w:p w:rsidR="001714E6" w:rsidRPr="001714E6" w:rsidRDefault="001714E6" w:rsidP="001714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Digital medical records</w:t>
      </w:r>
      <w:r w:rsidRPr="001714E6">
        <w:rPr>
          <w:rFonts w:ascii="Times New Roman" w:eastAsia="Times New Roman" w:hAnsi="Times New Roman" w:cs="Times New Roman"/>
          <w:sz w:val="24"/>
          <w:szCs w:val="24"/>
          <w:lang w:eastAsia="en-IN"/>
        </w:rPr>
        <w:t xml:space="preserve"> accessible to authorized users.</w:t>
      </w:r>
    </w:p>
    <w:p w:rsidR="001714E6" w:rsidRPr="001714E6" w:rsidRDefault="001714E6" w:rsidP="001714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AI-driven appointment recommendations</w:t>
      </w:r>
      <w:r w:rsidRPr="001714E6">
        <w:rPr>
          <w:rFonts w:ascii="Times New Roman" w:eastAsia="Times New Roman" w:hAnsi="Times New Roman" w:cs="Times New Roman"/>
          <w:sz w:val="24"/>
          <w:szCs w:val="24"/>
          <w:lang w:eastAsia="en-IN"/>
        </w:rPr>
        <w:t xml:space="preserve"> based on patient history.</w:t>
      </w:r>
    </w:p>
    <w:p w:rsidR="001714E6" w:rsidRPr="001714E6" w:rsidRDefault="001714E6" w:rsidP="001714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User-friendly web and mobile interface</w:t>
      </w:r>
      <w:r w:rsidRPr="001714E6">
        <w:rPr>
          <w:rFonts w:ascii="Times New Roman" w:eastAsia="Times New Roman" w:hAnsi="Times New Roman" w:cs="Times New Roman"/>
          <w:sz w:val="24"/>
          <w:szCs w:val="24"/>
          <w:lang w:eastAsia="en-IN"/>
        </w:rPr>
        <w:t xml:space="preserve"> for ease of use.</w:t>
      </w:r>
    </w:p>
    <w:p w:rsidR="001714E6" w:rsidRPr="001714E6" w:rsidRDefault="001714E6" w:rsidP="001714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Enhanced security protocols</w:t>
      </w:r>
      <w:r w:rsidRPr="001714E6">
        <w:rPr>
          <w:rFonts w:ascii="Times New Roman" w:eastAsia="Times New Roman" w:hAnsi="Times New Roman" w:cs="Times New Roman"/>
          <w:sz w:val="24"/>
          <w:szCs w:val="24"/>
          <w:lang w:eastAsia="en-IN"/>
        </w:rPr>
        <w:t xml:space="preserve"> with encryption and authentication.</w:t>
      </w:r>
    </w:p>
    <w:p w:rsidR="001714E6" w:rsidRPr="001714E6" w:rsidRDefault="001714E6" w:rsidP="001714E6">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Scalable cloud infrastructure</w:t>
      </w:r>
      <w:r w:rsidRPr="001714E6">
        <w:rPr>
          <w:rFonts w:ascii="Times New Roman" w:eastAsia="Times New Roman" w:hAnsi="Times New Roman" w:cs="Times New Roman"/>
          <w:sz w:val="24"/>
          <w:szCs w:val="24"/>
          <w:lang w:eastAsia="en-IN"/>
        </w:rPr>
        <w:t xml:space="preserve"> for high availability and performance.</w:t>
      </w:r>
    </w:p>
    <w:p w:rsidR="001714E6" w:rsidRPr="001714E6" w:rsidRDefault="001714E6" w:rsidP="001714E6">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1714E6">
        <w:rPr>
          <w:rFonts w:ascii="Times New Roman" w:eastAsia="Times New Roman" w:hAnsi="Times New Roman" w:cs="Times New Roman"/>
          <w:b/>
          <w:bCs/>
          <w:sz w:val="27"/>
          <w:szCs w:val="27"/>
          <w:lang w:eastAsia="en-IN"/>
        </w:rPr>
        <w:t>3.2 System Configuration</w:t>
      </w:r>
    </w:p>
    <w:p w:rsidR="001714E6" w:rsidRPr="001714E6" w:rsidRDefault="001714E6" w:rsidP="001714E6">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t>Hardware Requirements</w:t>
      </w:r>
    </w:p>
    <w:p w:rsidR="001714E6" w:rsidRPr="001714E6" w:rsidRDefault="001714E6" w:rsidP="001714E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Processor: 2.00 GHz or faster</w:t>
      </w:r>
    </w:p>
    <w:p w:rsidR="001714E6" w:rsidRPr="001714E6" w:rsidRDefault="001714E6" w:rsidP="001714E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RAM: 2GB</w:t>
      </w:r>
    </w:p>
    <w:p w:rsidR="001714E6" w:rsidRPr="001714E6" w:rsidRDefault="001714E6" w:rsidP="001714E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Hard Disk: 4GB minimum</w:t>
      </w:r>
    </w:p>
    <w:p w:rsidR="009B3F33" w:rsidRPr="001E3A35" w:rsidRDefault="001714E6" w:rsidP="001E3A35">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Display: 1028x720 resolution or higher</w:t>
      </w:r>
    </w:p>
    <w:p w:rsidR="001714E6" w:rsidRPr="001714E6" w:rsidRDefault="001714E6" w:rsidP="001714E6">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lastRenderedPageBreak/>
        <w:t>Software Requirements</w:t>
      </w:r>
    </w:p>
    <w:p w:rsidR="001714E6" w:rsidRPr="001714E6" w:rsidRDefault="001714E6" w:rsidP="001714E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Operating System: Windows 8 or later</w:t>
      </w:r>
    </w:p>
    <w:p w:rsidR="001714E6" w:rsidRPr="001714E6" w:rsidRDefault="001714E6" w:rsidP="001714E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Database: MySQL</w:t>
      </w:r>
    </w:p>
    <w:p w:rsidR="001714E6" w:rsidRPr="001714E6" w:rsidRDefault="001714E6" w:rsidP="001714E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Backend: PHP</w:t>
      </w:r>
    </w:p>
    <w:p w:rsidR="001714E6" w:rsidRPr="001714E6" w:rsidRDefault="001714E6" w:rsidP="001714E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Frontend: HTML, CSS, Bootstrap, JavaScript</w:t>
      </w:r>
    </w:p>
    <w:p w:rsidR="001714E6" w:rsidRPr="001714E6" w:rsidRDefault="001714E6" w:rsidP="001714E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Web Server: XAMPP</w:t>
      </w:r>
    </w:p>
    <w:p w:rsidR="001714E6" w:rsidRPr="001714E6" w:rsidRDefault="001714E6" w:rsidP="001714E6">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Supported Browsers: Chrome, Firefox, Edge</w:t>
      </w:r>
    </w:p>
    <w:p w:rsidR="001714E6" w:rsidRPr="001714E6" w:rsidRDefault="001714E6" w:rsidP="00ED3BDA">
      <w:pPr>
        <w:spacing w:before="100" w:beforeAutospacing="1" w:line="240" w:lineRule="auto"/>
        <w:jc w:val="center"/>
        <w:outlineLvl w:val="1"/>
        <w:rPr>
          <w:rFonts w:ascii="Times New Roman" w:eastAsia="Times New Roman" w:hAnsi="Times New Roman" w:cs="Times New Roman"/>
          <w:b/>
          <w:bCs/>
          <w:sz w:val="32"/>
          <w:szCs w:val="32"/>
          <w:lang w:eastAsia="en-IN"/>
        </w:rPr>
      </w:pPr>
      <w:r w:rsidRPr="001714E6">
        <w:rPr>
          <w:rFonts w:ascii="Times New Roman" w:eastAsia="Times New Roman" w:hAnsi="Times New Roman" w:cs="Times New Roman"/>
          <w:b/>
          <w:bCs/>
          <w:sz w:val="32"/>
          <w:szCs w:val="32"/>
          <w:lang w:eastAsia="en-IN"/>
        </w:rPr>
        <w:t>4. Implementation and Module Description</w:t>
      </w:r>
    </w:p>
    <w:p w:rsidR="001714E6" w:rsidRPr="001714E6" w:rsidRDefault="001714E6" w:rsidP="001714E6">
      <w:pPr>
        <w:spacing w:before="100" w:beforeAutospacing="1" w:line="240" w:lineRule="auto"/>
        <w:jc w:val="both"/>
        <w:outlineLvl w:val="2"/>
        <w:rPr>
          <w:rFonts w:ascii="Times New Roman" w:eastAsia="Times New Roman" w:hAnsi="Times New Roman" w:cs="Times New Roman"/>
          <w:b/>
          <w:bCs/>
          <w:sz w:val="28"/>
          <w:szCs w:val="28"/>
          <w:lang w:eastAsia="en-IN"/>
        </w:rPr>
      </w:pPr>
      <w:r w:rsidRPr="001714E6">
        <w:rPr>
          <w:rFonts w:ascii="Times New Roman" w:eastAsia="Times New Roman" w:hAnsi="Times New Roman" w:cs="Times New Roman"/>
          <w:b/>
          <w:bCs/>
          <w:sz w:val="28"/>
          <w:szCs w:val="28"/>
          <w:lang w:eastAsia="en-IN"/>
        </w:rPr>
        <w:t>4.1 Key Modules</w:t>
      </w:r>
    </w:p>
    <w:p w:rsidR="001714E6" w:rsidRPr="001714E6" w:rsidRDefault="001714E6" w:rsidP="001714E6">
      <w:pPr>
        <w:spacing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t>User Authentication &amp; Role-Based Access</w:t>
      </w:r>
    </w:p>
    <w:p w:rsidR="001714E6" w:rsidRPr="001714E6" w:rsidRDefault="001714E6" w:rsidP="001714E6">
      <w:pPr>
        <w:numPr>
          <w:ilvl w:val="0"/>
          <w:numId w:val="6"/>
        </w:numPr>
        <w:spacing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Secure login for patients, doctors, and administrators.</w:t>
      </w:r>
    </w:p>
    <w:p w:rsidR="001714E6" w:rsidRDefault="001714E6" w:rsidP="001714E6">
      <w:pPr>
        <w:numPr>
          <w:ilvl w:val="0"/>
          <w:numId w:val="6"/>
        </w:numPr>
        <w:spacing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Multi-factor authentication to prevent unauthorized access.</w:t>
      </w:r>
    </w:p>
    <w:p w:rsidR="001714E6" w:rsidRDefault="001714E6" w:rsidP="001714E6">
      <w:pPr>
        <w:pStyle w:val="ListParagraph"/>
        <w:spacing w:after="178" w:line="360" w:lineRule="auto"/>
        <w:ind w:right="413" w:firstLine="0"/>
        <w:jc w:val="center"/>
        <w:rPr>
          <w:color w:val="auto"/>
          <w:sz w:val="24"/>
          <w:szCs w:val="24"/>
        </w:rPr>
      </w:pPr>
      <w:r w:rsidRPr="002A4ED4">
        <w:rPr>
          <w:rFonts w:eastAsia="Calibri"/>
          <w:noProof/>
          <w:position w:val="1"/>
          <w:sz w:val="24"/>
          <w:szCs w:val="24"/>
        </w:rPr>
        <w:drawing>
          <wp:inline distT="0" distB="0" distL="0" distR="0" wp14:anchorId="7F1C0F8A" wp14:editId="728D1199">
            <wp:extent cx="3621386" cy="1747319"/>
            <wp:effectExtent l="0" t="0" r="0" b="5715"/>
            <wp:docPr id="1" name="Picture 1"/>
            <wp:cNvGraphicFramePr/>
            <a:graphic xmlns:a="http://schemas.openxmlformats.org/drawingml/2006/main">
              <a:graphicData uri="http://schemas.openxmlformats.org/drawingml/2006/picture">
                <pic:pic xmlns:pic="http://schemas.openxmlformats.org/drawingml/2006/picture">
                  <pic:nvPicPr>
                    <pic:cNvPr id="50280" name="Picture 50280"/>
                    <pic:cNvPicPr/>
                  </pic:nvPicPr>
                  <pic:blipFill>
                    <a:blip r:embed="rId5"/>
                    <a:stretch>
                      <a:fillRect/>
                    </a:stretch>
                  </pic:blipFill>
                  <pic:spPr>
                    <a:xfrm>
                      <a:off x="0" y="0"/>
                      <a:ext cx="3681679" cy="1776410"/>
                    </a:xfrm>
                    <a:prstGeom prst="rect">
                      <a:avLst/>
                    </a:prstGeom>
                  </pic:spPr>
                </pic:pic>
              </a:graphicData>
            </a:graphic>
          </wp:inline>
        </w:drawing>
      </w:r>
    </w:p>
    <w:p w:rsidR="001714E6" w:rsidRPr="001714E6" w:rsidRDefault="001714E6" w:rsidP="001714E6">
      <w:pPr>
        <w:pStyle w:val="ListParagraph"/>
        <w:spacing w:after="178" w:line="360" w:lineRule="auto"/>
        <w:ind w:right="413" w:firstLine="0"/>
        <w:jc w:val="center"/>
        <w:rPr>
          <w:color w:val="auto"/>
          <w:sz w:val="24"/>
          <w:szCs w:val="24"/>
        </w:rPr>
      </w:pPr>
      <w:r>
        <w:rPr>
          <w:b/>
          <w:sz w:val="24"/>
          <w:szCs w:val="24"/>
          <w:lang w:val="en-GB"/>
        </w:rPr>
        <w:t>Figure 1</w:t>
      </w:r>
      <w:r w:rsidRPr="002A4ED4">
        <w:rPr>
          <w:b/>
          <w:sz w:val="24"/>
          <w:szCs w:val="24"/>
          <w:lang w:val="en-GB"/>
        </w:rPr>
        <w:t>.</w:t>
      </w:r>
    </w:p>
    <w:p w:rsidR="001714E6" w:rsidRPr="001714E6" w:rsidRDefault="001714E6" w:rsidP="001714E6">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t>Patient Management</w:t>
      </w:r>
    </w:p>
    <w:p w:rsidR="001714E6" w:rsidRPr="001714E6" w:rsidRDefault="001714E6" w:rsidP="001714E6">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Patient registration with unique ID allocation.</w:t>
      </w:r>
    </w:p>
    <w:p w:rsidR="001714E6" w:rsidRDefault="001714E6" w:rsidP="001714E6">
      <w:pPr>
        <w:numPr>
          <w:ilvl w:val="0"/>
          <w:numId w:val="7"/>
        </w:numPr>
        <w:spacing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Digital medical records with treatment history.</w:t>
      </w:r>
    </w:p>
    <w:p w:rsidR="001714E6" w:rsidRDefault="001714E6" w:rsidP="001714E6">
      <w:pPr>
        <w:pStyle w:val="ListParagraph"/>
        <w:spacing w:line="360" w:lineRule="auto"/>
        <w:ind w:right="413" w:firstLine="0"/>
        <w:jc w:val="center"/>
        <w:rPr>
          <w:color w:val="auto"/>
          <w:sz w:val="24"/>
          <w:szCs w:val="24"/>
        </w:rPr>
      </w:pPr>
      <w:r w:rsidRPr="002A4ED4">
        <w:rPr>
          <w:rFonts w:eastAsia="Calibri"/>
          <w:noProof/>
          <w:position w:val="1"/>
          <w:sz w:val="24"/>
          <w:szCs w:val="24"/>
        </w:rPr>
        <w:drawing>
          <wp:inline distT="0" distB="0" distL="0" distR="0" wp14:anchorId="0E5C0392" wp14:editId="7B01A3DE">
            <wp:extent cx="3585173" cy="1991763"/>
            <wp:effectExtent l="0" t="0" r="0" b="8890"/>
            <wp:docPr id="3" name="Picture 3"/>
            <wp:cNvGraphicFramePr/>
            <a:graphic xmlns:a="http://schemas.openxmlformats.org/drawingml/2006/main">
              <a:graphicData uri="http://schemas.openxmlformats.org/drawingml/2006/picture">
                <pic:pic xmlns:pic="http://schemas.openxmlformats.org/drawingml/2006/picture">
                  <pic:nvPicPr>
                    <pic:cNvPr id="50300" name="Picture 50300"/>
                    <pic:cNvPicPr/>
                  </pic:nvPicPr>
                  <pic:blipFill>
                    <a:blip r:embed="rId6"/>
                    <a:stretch>
                      <a:fillRect/>
                    </a:stretch>
                  </pic:blipFill>
                  <pic:spPr>
                    <a:xfrm>
                      <a:off x="0" y="0"/>
                      <a:ext cx="3716315" cy="2064620"/>
                    </a:xfrm>
                    <a:prstGeom prst="rect">
                      <a:avLst/>
                    </a:prstGeom>
                  </pic:spPr>
                </pic:pic>
              </a:graphicData>
            </a:graphic>
          </wp:inline>
        </w:drawing>
      </w:r>
    </w:p>
    <w:p w:rsidR="001714E6" w:rsidRPr="001714E6" w:rsidRDefault="001714E6" w:rsidP="009B3F33">
      <w:pPr>
        <w:pStyle w:val="ListParagraph"/>
        <w:spacing w:line="360" w:lineRule="auto"/>
        <w:ind w:right="413" w:firstLine="0"/>
        <w:jc w:val="center"/>
        <w:rPr>
          <w:color w:val="auto"/>
          <w:sz w:val="24"/>
          <w:szCs w:val="24"/>
        </w:rPr>
      </w:pPr>
      <w:r>
        <w:rPr>
          <w:b/>
          <w:sz w:val="24"/>
          <w:szCs w:val="24"/>
          <w:lang w:val="en-GB"/>
        </w:rPr>
        <w:t>Figure 2</w:t>
      </w:r>
      <w:r w:rsidRPr="002A4ED4">
        <w:rPr>
          <w:b/>
          <w:sz w:val="24"/>
          <w:szCs w:val="24"/>
          <w:lang w:val="en-GB"/>
        </w:rPr>
        <w:t>.</w:t>
      </w:r>
    </w:p>
    <w:p w:rsidR="001714E6" w:rsidRPr="001714E6" w:rsidRDefault="001714E6" w:rsidP="009B3F33">
      <w:pPr>
        <w:spacing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lastRenderedPageBreak/>
        <w:t>Appointment Scheduling</w:t>
      </w:r>
    </w:p>
    <w:p w:rsidR="001714E6" w:rsidRPr="001714E6" w:rsidRDefault="001714E6" w:rsidP="001714E6">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Real-time appointment booking with doctor availability tracking.</w:t>
      </w:r>
    </w:p>
    <w:p w:rsidR="001714E6" w:rsidRDefault="001714E6" w:rsidP="009B3F3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Automated reminders via SMS/email.</w:t>
      </w:r>
    </w:p>
    <w:p w:rsidR="009B3F33" w:rsidRPr="00C23E91" w:rsidRDefault="009B3F33" w:rsidP="009B3F33">
      <w:pPr>
        <w:pStyle w:val="ListParagraph"/>
        <w:spacing w:after="178" w:line="360" w:lineRule="auto"/>
        <w:ind w:right="413" w:firstLine="0"/>
        <w:jc w:val="center"/>
        <w:rPr>
          <w:color w:val="auto"/>
          <w:sz w:val="24"/>
          <w:szCs w:val="24"/>
        </w:rPr>
      </w:pPr>
      <w:r w:rsidRPr="002A4ED4">
        <w:rPr>
          <w:rFonts w:eastAsia="Calibri"/>
          <w:noProof/>
          <w:position w:val="2"/>
          <w:sz w:val="24"/>
          <w:szCs w:val="24"/>
        </w:rPr>
        <w:drawing>
          <wp:inline distT="0" distB="0" distL="0" distR="0" wp14:anchorId="1321C377" wp14:editId="115479DC">
            <wp:extent cx="3711921" cy="1502875"/>
            <wp:effectExtent l="0" t="0" r="3175" b="2540"/>
            <wp:docPr id="6" name="Picture 6"/>
            <wp:cNvGraphicFramePr/>
            <a:graphic xmlns:a="http://schemas.openxmlformats.org/drawingml/2006/main">
              <a:graphicData uri="http://schemas.openxmlformats.org/drawingml/2006/picture">
                <pic:pic xmlns:pic="http://schemas.openxmlformats.org/drawingml/2006/picture">
                  <pic:nvPicPr>
                    <pic:cNvPr id="1187" name="Picture 1187"/>
                    <pic:cNvPicPr/>
                  </pic:nvPicPr>
                  <pic:blipFill>
                    <a:blip r:embed="rId7"/>
                    <a:stretch>
                      <a:fillRect/>
                    </a:stretch>
                  </pic:blipFill>
                  <pic:spPr>
                    <a:xfrm>
                      <a:off x="0" y="0"/>
                      <a:ext cx="3740556" cy="1514469"/>
                    </a:xfrm>
                    <a:prstGeom prst="rect">
                      <a:avLst/>
                    </a:prstGeom>
                  </pic:spPr>
                </pic:pic>
              </a:graphicData>
            </a:graphic>
          </wp:inline>
        </w:drawing>
      </w:r>
    </w:p>
    <w:p w:rsidR="009B3F33" w:rsidRPr="009B3F33" w:rsidRDefault="009B3F33" w:rsidP="009B3F33">
      <w:pPr>
        <w:pStyle w:val="ListParagraph"/>
        <w:spacing w:before="100" w:beforeAutospacing="1" w:after="100" w:afterAutospacing="1" w:line="240" w:lineRule="auto"/>
        <w:ind w:firstLine="0"/>
        <w:jc w:val="center"/>
        <w:rPr>
          <w:sz w:val="24"/>
          <w:szCs w:val="24"/>
        </w:rPr>
      </w:pPr>
      <w:r w:rsidRPr="009B3F33">
        <w:rPr>
          <w:b/>
          <w:sz w:val="24"/>
          <w:szCs w:val="24"/>
          <w:lang w:val="en-GB"/>
        </w:rPr>
        <w:t>Figure 3.</w:t>
      </w:r>
    </w:p>
    <w:p w:rsidR="001714E6" w:rsidRPr="001714E6" w:rsidRDefault="001714E6" w:rsidP="009B3F33">
      <w:pPr>
        <w:spacing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t>Billing &amp; Payments</w:t>
      </w:r>
    </w:p>
    <w:p w:rsidR="001714E6" w:rsidRPr="001714E6" w:rsidRDefault="001714E6" w:rsidP="001714E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Digital invoices for consultations and treatments.</w:t>
      </w:r>
    </w:p>
    <w:p w:rsidR="001714E6" w:rsidRDefault="001714E6" w:rsidP="001714E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Online payment gateway integration.</w:t>
      </w:r>
    </w:p>
    <w:p w:rsidR="009B3F33" w:rsidRDefault="009B3F33" w:rsidP="009B3F33">
      <w:pPr>
        <w:pStyle w:val="ListParagraph"/>
        <w:spacing w:after="458" w:line="360" w:lineRule="auto"/>
        <w:ind w:right="413" w:firstLine="0"/>
        <w:jc w:val="center"/>
        <w:rPr>
          <w:color w:val="auto"/>
          <w:sz w:val="24"/>
          <w:szCs w:val="24"/>
        </w:rPr>
      </w:pPr>
      <w:r w:rsidRPr="002A4ED4">
        <w:rPr>
          <w:rFonts w:eastAsia="Calibri"/>
          <w:noProof/>
          <w:position w:val="1"/>
          <w:sz w:val="24"/>
          <w:szCs w:val="24"/>
        </w:rPr>
        <w:drawing>
          <wp:inline distT="0" distB="0" distL="0" distR="0" wp14:anchorId="11F8CB92" wp14:editId="10A64A4D">
            <wp:extent cx="3702867" cy="1674891"/>
            <wp:effectExtent l="0" t="0" r="0" b="1905"/>
            <wp:docPr id="5" name="Picture 5"/>
            <wp:cNvGraphicFramePr/>
            <a:graphic xmlns:a="http://schemas.openxmlformats.org/drawingml/2006/main">
              <a:graphicData uri="http://schemas.openxmlformats.org/drawingml/2006/picture">
                <pic:pic xmlns:pic="http://schemas.openxmlformats.org/drawingml/2006/picture">
                  <pic:nvPicPr>
                    <pic:cNvPr id="50317" name="Picture 50317"/>
                    <pic:cNvPicPr/>
                  </pic:nvPicPr>
                  <pic:blipFill>
                    <a:blip r:embed="rId8"/>
                    <a:stretch>
                      <a:fillRect/>
                    </a:stretch>
                  </pic:blipFill>
                  <pic:spPr>
                    <a:xfrm>
                      <a:off x="0" y="0"/>
                      <a:ext cx="3762734" cy="1701970"/>
                    </a:xfrm>
                    <a:prstGeom prst="rect">
                      <a:avLst/>
                    </a:prstGeom>
                  </pic:spPr>
                </pic:pic>
              </a:graphicData>
            </a:graphic>
          </wp:inline>
        </w:drawing>
      </w:r>
    </w:p>
    <w:p w:rsidR="009B3F33" w:rsidRPr="001714E6" w:rsidRDefault="009B3F33" w:rsidP="009B3F33">
      <w:pPr>
        <w:pStyle w:val="ListParagraph"/>
        <w:tabs>
          <w:tab w:val="center" w:pos="4666"/>
          <w:tab w:val="left" w:pos="5576"/>
        </w:tabs>
        <w:spacing w:before="240" w:line="360" w:lineRule="auto"/>
        <w:ind w:right="413" w:firstLine="0"/>
        <w:jc w:val="left"/>
        <w:rPr>
          <w:color w:val="auto"/>
          <w:sz w:val="24"/>
          <w:szCs w:val="24"/>
        </w:rPr>
      </w:pPr>
      <w:r>
        <w:rPr>
          <w:b/>
          <w:sz w:val="24"/>
          <w:szCs w:val="24"/>
          <w:lang w:val="en-GB"/>
        </w:rPr>
        <w:tab/>
      </w:r>
      <w:r>
        <w:rPr>
          <w:b/>
          <w:sz w:val="24"/>
          <w:szCs w:val="24"/>
          <w:lang w:val="en-GB"/>
        </w:rPr>
        <w:t>Figure 4</w:t>
      </w:r>
      <w:r w:rsidRPr="002A4ED4">
        <w:rPr>
          <w:b/>
          <w:sz w:val="24"/>
          <w:szCs w:val="24"/>
          <w:lang w:val="en-GB"/>
        </w:rPr>
        <w:t>.</w:t>
      </w:r>
      <w:r>
        <w:rPr>
          <w:b/>
          <w:sz w:val="24"/>
          <w:szCs w:val="24"/>
          <w:lang w:val="en-GB"/>
        </w:rPr>
        <w:tab/>
      </w:r>
    </w:p>
    <w:p w:rsidR="001714E6" w:rsidRPr="001714E6" w:rsidRDefault="001714E6" w:rsidP="009B3F33">
      <w:pPr>
        <w:spacing w:before="240"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t>Pharmacy Management</w:t>
      </w:r>
    </w:p>
    <w:p w:rsidR="001714E6" w:rsidRPr="001714E6" w:rsidRDefault="001714E6" w:rsidP="001714E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Digital prescriptions from doctors.</w:t>
      </w:r>
    </w:p>
    <w:p w:rsidR="001714E6" w:rsidRDefault="001714E6" w:rsidP="001714E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Inventory management for medicines and medical supplies.</w:t>
      </w:r>
    </w:p>
    <w:p w:rsidR="009B3F33" w:rsidRDefault="009B3F33" w:rsidP="009B3F33">
      <w:pPr>
        <w:pStyle w:val="ListParagraph"/>
        <w:spacing w:line="360" w:lineRule="auto"/>
        <w:ind w:right="413" w:firstLine="0"/>
        <w:jc w:val="center"/>
        <w:rPr>
          <w:color w:val="auto"/>
          <w:sz w:val="24"/>
          <w:szCs w:val="24"/>
        </w:rPr>
      </w:pPr>
      <w:r>
        <w:rPr>
          <w:rFonts w:eastAsia="Calibri"/>
          <w:noProof/>
          <w:position w:val="1"/>
          <w:sz w:val="24"/>
          <w:szCs w:val="24"/>
        </w:rPr>
        <w:t xml:space="preserve"> </w:t>
      </w:r>
      <w:r w:rsidRPr="002A4ED4">
        <w:rPr>
          <w:rFonts w:eastAsia="Calibri"/>
          <w:noProof/>
          <w:position w:val="1"/>
          <w:sz w:val="24"/>
          <w:szCs w:val="24"/>
        </w:rPr>
        <w:drawing>
          <wp:inline distT="0" distB="0" distL="0" distR="0" wp14:anchorId="0ACD743E" wp14:editId="06F11F15">
            <wp:extent cx="3763645" cy="1467293"/>
            <wp:effectExtent l="0" t="0" r="8255" b="0"/>
            <wp:docPr id="2" name="Picture 2"/>
            <wp:cNvGraphicFramePr/>
            <a:graphic xmlns:a="http://schemas.openxmlformats.org/drawingml/2006/main">
              <a:graphicData uri="http://schemas.openxmlformats.org/drawingml/2006/picture">
                <pic:pic xmlns:pic="http://schemas.openxmlformats.org/drawingml/2006/picture">
                  <pic:nvPicPr>
                    <pic:cNvPr id="50300" name="Picture 50300"/>
                    <pic:cNvPicPr/>
                  </pic:nvPicPr>
                  <pic:blipFill>
                    <a:blip r:embed="rId6"/>
                    <a:stretch>
                      <a:fillRect/>
                    </a:stretch>
                  </pic:blipFill>
                  <pic:spPr>
                    <a:xfrm>
                      <a:off x="0" y="0"/>
                      <a:ext cx="3879665" cy="1512525"/>
                    </a:xfrm>
                    <a:prstGeom prst="rect">
                      <a:avLst/>
                    </a:prstGeom>
                  </pic:spPr>
                </pic:pic>
              </a:graphicData>
            </a:graphic>
          </wp:inline>
        </w:drawing>
      </w:r>
    </w:p>
    <w:p w:rsidR="009B3F33" w:rsidRPr="001714E6" w:rsidRDefault="00ED3BDA" w:rsidP="009B3F33">
      <w:pPr>
        <w:pStyle w:val="ListParagraph"/>
        <w:spacing w:line="360" w:lineRule="auto"/>
        <w:ind w:right="413" w:firstLine="0"/>
        <w:jc w:val="center"/>
        <w:rPr>
          <w:b/>
          <w:sz w:val="24"/>
          <w:szCs w:val="24"/>
          <w:lang w:val="en-GB"/>
        </w:rPr>
      </w:pPr>
      <w:r>
        <w:rPr>
          <w:b/>
          <w:sz w:val="24"/>
          <w:szCs w:val="24"/>
          <w:lang w:val="en-GB"/>
        </w:rPr>
        <w:t>Figure 5.</w:t>
      </w:r>
    </w:p>
    <w:p w:rsidR="001714E6" w:rsidRPr="001714E6" w:rsidRDefault="001714E6" w:rsidP="001714E6">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lastRenderedPageBreak/>
        <w:t>Reporting &amp; Analytics</w:t>
      </w:r>
    </w:p>
    <w:p w:rsidR="001714E6" w:rsidRPr="001714E6" w:rsidRDefault="001714E6" w:rsidP="001714E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Statistical reports on hospital performance and patient trends.</w:t>
      </w:r>
    </w:p>
    <w:p w:rsidR="001714E6" w:rsidRPr="001714E6" w:rsidRDefault="001714E6" w:rsidP="001714E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sz w:val="24"/>
          <w:szCs w:val="24"/>
          <w:lang w:eastAsia="en-IN"/>
        </w:rPr>
        <w:t>Customizable reports for decision-making and regulatory compliance.</w:t>
      </w:r>
    </w:p>
    <w:p w:rsidR="001714E6" w:rsidRPr="001714E6" w:rsidRDefault="001714E6" w:rsidP="009B3F33">
      <w:pPr>
        <w:spacing w:after="100" w:afterAutospacing="1" w:line="240" w:lineRule="auto"/>
        <w:jc w:val="both"/>
        <w:outlineLvl w:val="2"/>
        <w:rPr>
          <w:rFonts w:ascii="Times New Roman" w:eastAsia="Times New Roman" w:hAnsi="Times New Roman" w:cs="Times New Roman"/>
          <w:b/>
          <w:bCs/>
          <w:sz w:val="27"/>
          <w:szCs w:val="27"/>
          <w:lang w:eastAsia="en-IN"/>
        </w:rPr>
      </w:pPr>
      <w:r w:rsidRPr="001714E6">
        <w:rPr>
          <w:rFonts w:ascii="Times New Roman" w:eastAsia="Times New Roman" w:hAnsi="Times New Roman" w:cs="Times New Roman"/>
          <w:b/>
          <w:bCs/>
          <w:sz w:val="27"/>
          <w:szCs w:val="27"/>
          <w:lang w:eastAsia="en-IN"/>
        </w:rPr>
        <w:t>4.2 Database Design</w:t>
      </w:r>
    </w:p>
    <w:p w:rsidR="001714E6" w:rsidRPr="001714E6" w:rsidRDefault="001714E6" w:rsidP="009B3F33">
      <w:pPr>
        <w:spacing w:after="100" w:afterAutospacing="1" w:line="240" w:lineRule="auto"/>
        <w:jc w:val="both"/>
        <w:outlineLvl w:val="3"/>
        <w:rPr>
          <w:rFonts w:ascii="Times New Roman" w:eastAsia="Times New Roman" w:hAnsi="Times New Roman" w:cs="Times New Roman"/>
          <w:b/>
          <w:bCs/>
          <w:sz w:val="24"/>
          <w:szCs w:val="24"/>
          <w:lang w:eastAsia="en-IN"/>
        </w:rPr>
      </w:pPr>
      <w:r w:rsidRPr="001714E6">
        <w:rPr>
          <w:rFonts w:ascii="Times New Roman" w:eastAsia="Times New Roman" w:hAnsi="Times New Roman" w:cs="Times New Roman"/>
          <w:b/>
          <w:bCs/>
          <w:sz w:val="24"/>
          <w:szCs w:val="24"/>
          <w:lang w:eastAsia="en-IN"/>
        </w:rPr>
        <w:t>Key Tables:</w:t>
      </w:r>
    </w:p>
    <w:p w:rsidR="001714E6" w:rsidRPr="001714E6" w:rsidRDefault="001714E6" w:rsidP="001714E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Users Table:</w:t>
      </w:r>
      <w:r w:rsidRPr="001714E6">
        <w:rPr>
          <w:rFonts w:ascii="Times New Roman" w:eastAsia="Times New Roman" w:hAnsi="Times New Roman" w:cs="Times New Roman"/>
          <w:sz w:val="24"/>
          <w:szCs w:val="24"/>
          <w:lang w:eastAsia="en-IN"/>
        </w:rPr>
        <w:t xml:space="preserve"> Stores login credentials, roles, and permissions.</w:t>
      </w:r>
    </w:p>
    <w:p w:rsidR="001714E6" w:rsidRPr="001714E6" w:rsidRDefault="001714E6" w:rsidP="001714E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Patient Records Table:</w:t>
      </w:r>
      <w:r w:rsidRPr="001714E6">
        <w:rPr>
          <w:rFonts w:ascii="Times New Roman" w:eastAsia="Times New Roman" w:hAnsi="Times New Roman" w:cs="Times New Roman"/>
          <w:sz w:val="24"/>
          <w:szCs w:val="24"/>
          <w:lang w:eastAsia="en-IN"/>
        </w:rPr>
        <w:t xml:space="preserve"> Contains demographics, history, and treatment plans.</w:t>
      </w:r>
    </w:p>
    <w:p w:rsidR="001714E6" w:rsidRPr="001714E6" w:rsidRDefault="001714E6" w:rsidP="001714E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Appointments Table:</w:t>
      </w:r>
      <w:r w:rsidRPr="001714E6">
        <w:rPr>
          <w:rFonts w:ascii="Times New Roman" w:eastAsia="Times New Roman" w:hAnsi="Times New Roman" w:cs="Times New Roman"/>
          <w:sz w:val="24"/>
          <w:szCs w:val="24"/>
          <w:lang w:eastAsia="en-IN"/>
        </w:rPr>
        <w:t xml:space="preserve"> Tracks consultation schedules and patient bookings.</w:t>
      </w:r>
    </w:p>
    <w:p w:rsidR="001714E6" w:rsidRPr="001714E6" w:rsidRDefault="001714E6" w:rsidP="001714E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Billing Table:</w:t>
      </w:r>
      <w:r w:rsidRPr="001714E6">
        <w:rPr>
          <w:rFonts w:ascii="Times New Roman" w:eastAsia="Times New Roman" w:hAnsi="Times New Roman" w:cs="Times New Roman"/>
          <w:sz w:val="24"/>
          <w:szCs w:val="24"/>
          <w:lang w:eastAsia="en-IN"/>
        </w:rPr>
        <w:t xml:space="preserve"> Stores transaction records and payment details.</w:t>
      </w:r>
    </w:p>
    <w:p w:rsidR="001714E6" w:rsidRDefault="001714E6" w:rsidP="001714E6">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Pharmacy Table:</w:t>
      </w:r>
      <w:r w:rsidRPr="001714E6">
        <w:rPr>
          <w:rFonts w:ascii="Times New Roman" w:eastAsia="Times New Roman" w:hAnsi="Times New Roman" w:cs="Times New Roman"/>
          <w:sz w:val="24"/>
          <w:szCs w:val="24"/>
          <w:lang w:eastAsia="en-IN"/>
        </w:rPr>
        <w:t xml:space="preserve"> Manages drug inventory and prescription logs.</w:t>
      </w:r>
    </w:p>
    <w:p w:rsidR="00C06F6C" w:rsidRPr="00C06F6C" w:rsidRDefault="00C06F6C" w:rsidP="00C06F6C">
      <w:pPr>
        <w:spacing w:after="0" w:line="360" w:lineRule="auto"/>
        <w:ind w:left="10" w:right="-15" w:hanging="10"/>
        <w:jc w:val="center"/>
        <w:rPr>
          <w:rFonts w:ascii="Times New Roman" w:hAnsi="Times New Roman" w:cs="Times New Roman"/>
          <w:sz w:val="32"/>
          <w:szCs w:val="32"/>
        </w:rPr>
      </w:pPr>
      <w:r>
        <w:rPr>
          <w:rFonts w:ascii="Times New Roman" w:hAnsi="Times New Roman" w:cs="Times New Roman"/>
          <w:b/>
          <w:sz w:val="32"/>
          <w:szCs w:val="32"/>
        </w:rPr>
        <w:t>5. S</w:t>
      </w:r>
      <w:r w:rsidRPr="00C06F6C">
        <w:rPr>
          <w:rFonts w:ascii="Times New Roman" w:hAnsi="Times New Roman" w:cs="Times New Roman"/>
          <w:b/>
          <w:sz w:val="32"/>
          <w:szCs w:val="32"/>
        </w:rPr>
        <w:t>ystem testing and implementation</w:t>
      </w:r>
    </w:p>
    <w:p w:rsidR="00C06F6C" w:rsidRDefault="00C06F6C" w:rsidP="00C06F6C">
      <w:pPr>
        <w:spacing w:after="0" w:line="240" w:lineRule="auto"/>
        <w:rPr>
          <w:rFonts w:ascii="Times New Roman" w:hAnsi="Times New Roman" w:cs="Times New Roman"/>
          <w:b/>
          <w:sz w:val="28"/>
          <w:szCs w:val="28"/>
        </w:rPr>
      </w:pPr>
      <w:r w:rsidRPr="00C06F6C">
        <w:rPr>
          <w:rFonts w:ascii="Times New Roman" w:hAnsi="Times New Roman" w:cs="Times New Roman"/>
          <w:b/>
          <w:sz w:val="28"/>
          <w:szCs w:val="28"/>
        </w:rPr>
        <w:t xml:space="preserve">5.1 System Testing </w:t>
      </w:r>
    </w:p>
    <w:p w:rsidR="00ED3BDA" w:rsidRPr="00C06F6C" w:rsidRDefault="00ED3BDA" w:rsidP="00C06F6C">
      <w:pPr>
        <w:spacing w:after="0" w:line="240" w:lineRule="auto"/>
        <w:rPr>
          <w:rFonts w:ascii="Times New Roman" w:hAnsi="Times New Roman" w:cs="Times New Roman"/>
          <w:b/>
          <w:sz w:val="28"/>
          <w:szCs w:val="28"/>
        </w:rPr>
      </w:pPr>
    </w:p>
    <w:p w:rsidR="00C06F6C" w:rsidRPr="00C06F6C" w:rsidRDefault="00C06F6C" w:rsidP="00C06F6C">
      <w:pPr>
        <w:spacing w:after="462" w:line="240" w:lineRule="auto"/>
        <w:ind w:right="-57"/>
        <w:jc w:val="both"/>
        <w:rPr>
          <w:rFonts w:ascii="Times New Roman" w:hAnsi="Times New Roman" w:cs="Times New Roman"/>
          <w:sz w:val="24"/>
          <w:szCs w:val="24"/>
        </w:rPr>
      </w:pPr>
      <w:r w:rsidRPr="00C06F6C">
        <w:rPr>
          <w:rFonts w:ascii="Times New Roman" w:hAnsi="Times New Roman" w:cs="Times New Roman"/>
          <w:sz w:val="24"/>
          <w:szCs w:val="24"/>
        </w:rPr>
        <w:tab/>
        <w:t xml:space="preserve">System testing ensures that the Hospital Management web application functions correctly across different scenarios and meets all specified requirements. This phase involves multiple levels of verification and validation techniques to detect and resolve potential issues before deployment. </w:t>
      </w:r>
      <w:r w:rsidRPr="00C06F6C">
        <w:rPr>
          <w:rStyle w:val="Strong"/>
          <w:rFonts w:ascii="Times New Roman" w:hAnsi="Times New Roman" w:cs="Times New Roman"/>
          <w:b w:val="0"/>
          <w:sz w:val="24"/>
          <w:szCs w:val="24"/>
        </w:rPr>
        <w:t>Functional testing</w:t>
      </w:r>
      <w:r w:rsidRPr="00C06F6C">
        <w:rPr>
          <w:rFonts w:ascii="Times New Roman" w:hAnsi="Times New Roman" w:cs="Times New Roman"/>
          <w:sz w:val="24"/>
          <w:szCs w:val="24"/>
        </w:rPr>
        <w:t xml:space="preserve"> is conducted to verify that all modules operate as intended and meet business needs. </w:t>
      </w:r>
      <w:r w:rsidRPr="00C06F6C">
        <w:rPr>
          <w:rStyle w:val="Strong"/>
          <w:rFonts w:ascii="Times New Roman" w:hAnsi="Times New Roman" w:cs="Times New Roman"/>
          <w:b w:val="0"/>
          <w:sz w:val="24"/>
          <w:szCs w:val="24"/>
        </w:rPr>
        <w:t>Performance testing</w:t>
      </w:r>
      <w:r w:rsidRPr="00C06F6C">
        <w:rPr>
          <w:rFonts w:ascii="Times New Roman" w:hAnsi="Times New Roman" w:cs="Times New Roman"/>
          <w:sz w:val="24"/>
          <w:szCs w:val="24"/>
        </w:rPr>
        <w:t xml:space="preserve"> evaluates the system’s speed, responsiveness, and stability under varying loads. </w:t>
      </w:r>
      <w:r w:rsidRPr="00C06F6C">
        <w:rPr>
          <w:rStyle w:val="Strong"/>
          <w:rFonts w:ascii="Times New Roman" w:hAnsi="Times New Roman" w:cs="Times New Roman"/>
          <w:b w:val="0"/>
          <w:sz w:val="24"/>
          <w:szCs w:val="24"/>
        </w:rPr>
        <w:t>Security testing</w:t>
      </w:r>
      <w:r w:rsidRPr="00C06F6C">
        <w:rPr>
          <w:rFonts w:ascii="Times New Roman" w:hAnsi="Times New Roman" w:cs="Times New Roman"/>
          <w:sz w:val="24"/>
          <w:szCs w:val="24"/>
        </w:rPr>
        <w:t xml:space="preserve"> ensures data protection by identifying and mitigating vulnerabilities. Additionally, </w:t>
      </w:r>
      <w:r w:rsidRPr="00C06F6C">
        <w:rPr>
          <w:rStyle w:val="Strong"/>
          <w:rFonts w:ascii="Times New Roman" w:hAnsi="Times New Roman" w:cs="Times New Roman"/>
          <w:b w:val="0"/>
          <w:sz w:val="24"/>
          <w:szCs w:val="24"/>
        </w:rPr>
        <w:t>compatibility testing</w:t>
      </w:r>
      <w:r w:rsidRPr="00C06F6C">
        <w:rPr>
          <w:rFonts w:ascii="Times New Roman" w:hAnsi="Times New Roman" w:cs="Times New Roman"/>
          <w:sz w:val="24"/>
          <w:szCs w:val="24"/>
        </w:rPr>
        <w:t xml:space="preserve"> checks the application’s performance across different browsers, devices, and operating systems, while </w:t>
      </w:r>
      <w:r w:rsidRPr="00C06F6C">
        <w:rPr>
          <w:rStyle w:val="Strong"/>
          <w:rFonts w:ascii="Times New Roman" w:hAnsi="Times New Roman" w:cs="Times New Roman"/>
          <w:b w:val="0"/>
          <w:sz w:val="24"/>
          <w:szCs w:val="24"/>
        </w:rPr>
        <w:t>usability testing</w:t>
      </w:r>
      <w:r w:rsidRPr="00C06F6C">
        <w:rPr>
          <w:rFonts w:ascii="Times New Roman" w:hAnsi="Times New Roman" w:cs="Times New Roman"/>
          <w:sz w:val="24"/>
          <w:szCs w:val="24"/>
        </w:rPr>
        <w:t xml:space="preserve"> assesses the user experience, ensuring ease of navigation and accessibility. </w:t>
      </w:r>
    </w:p>
    <w:p w:rsidR="00C06F6C" w:rsidRPr="00C06F6C" w:rsidRDefault="00C06F6C" w:rsidP="00C06F6C">
      <w:pPr>
        <w:spacing w:line="240" w:lineRule="auto"/>
        <w:ind w:right="-57"/>
        <w:rPr>
          <w:rFonts w:ascii="Times New Roman" w:hAnsi="Times New Roman" w:cs="Times New Roman"/>
          <w:b/>
          <w:sz w:val="24"/>
          <w:szCs w:val="24"/>
        </w:rPr>
      </w:pPr>
      <w:r w:rsidRPr="00C06F6C">
        <w:rPr>
          <w:rFonts w:ascii="Times New Roman" w:hAnsi="Times New Roman" w:cs="Times New Roman"/>
          <w:b/>
          <w:sz w:val="28"/>
          <w:szCs w:val="28"/>
        </w:rPr>
        <w:t>5.1 Types of Testing</w:t>
      </w:r>
    </w:p>
    <w:p w:rsidR="00C06F6C" w:rsidRPr="00C06F6C" w:rsidRDefault="00C06F6C" w:rsidP="00C06F6C">
      <w:pPr>
        <w:pStyle w:val="ListParagraph"/>
        <w:numPr>
          <w:ilvl w:val="0"/>
          <w:numId w:val="17"/>
        </w:numPr>
        <w:spacing w:line="240" w:lineRule="auto"/>
        <w:ind w:right="-57"/>
        <w:rPr>
          <w:sz w:val="24"/>
          <w:szCs w:val="24"/>
        </w:rPr>
      </w:pPr>
      <w:r w:rsidRPr="00C06F6C">
        <w:rPr>
          <w:b/>
          <w:sz w:val="24"/>
          <w:szCs w:val="24"/>
        </w:rPr>
        <w:t>Unit Testing:</w:t>
      </w:r>
      <w:r w:rsidRPr="00C06F6C">
        <w:rPr>
          <w:sz w:val="24"/>
          <w:szCs w:val="24"/>
        </w:rPr>
        <w:t xml:space="preserve"> Ensures each module functions correctly in isolation by verifying inputs and expected outputs. Identifies and resolves bugs at an early stage. </w:t>
      </w:r>
    </w:p>
    <w:p w:rsidR="00C06F6C" w:rsidRPr="00C06F6C" w:rsidRDefault="00C06F6C" w:rsidP="00C06F6C">
      <w:pPr>
        <w:pStyle w:val="ListParagraph"/>
        <w:numPr>
          <w:ilvl w:val="0"/>
          <w:numId w:val="17"/>
        </w:numPr>
        <w:spacing w:line="240" w:lineRule="auto"/>
        <w:ind w:right="-57"/>
        <w:rPr>
          <w:sz w:val="24"/>
          <w:szCs w:val="24"/>
        </w:rPr>
      </w:pPr>
      <w:r w:rsidRPr="00C06F6C">
        <w:rPr>
          <w:b/>
          <w:sz w:val="24"/>
          <w:szCs w:val="24"/>
        </w:rPr>
        <w:t>Integration Testing:</w:t>
      </w:r>
      <w:r w:rsidRPr="00C06F6C">
        <w:rPr>
          <w:sz w:val="24"/>
          <w:szCs w:val="24"/>
        </w:rPr>
        <w:t xml:space="preserve"> Examines the interaction between different modules to ensure smooth data flow and functionality. Detects inconsistencies in module connections. </w:t>
      </w:r>
    </w:p>
    <w:p w:rsidR="00C06F6C" w:rsidRPr="00C06F6C" w:rsidRDefault="00C06F6C" w:rsidP="00C06F6C">
      <w:pPr>
        <w:pStyle w:val="ListParagraph"/>
        <w:numPr>
          <w:ilvl w:val="0"/>
          <w:numId w:val="17"/>
        </w:numPr>
        <w:spacing w:line="240" w:lineRule="auto"/>
        <w:ind w:right="-57"/>
        <w:rPr>
          <w:sz w:val="24"/>
          <w:szCs w:val="24"/>
        </w:rPr>
      </w:pPr>
      <w:r w:rsidRPr="00C06F6C">
        <w:rPr>
          <w:b/>
          <w:sz w:val="24"/>
          <w:szCs w:val="24"/>
        </w:rPr>
        <w:t>Security Testing:</w:t>
      </w:r>
      <w:r w:rsidRPr="00C06F6C">
        <w:rPr>
          <w:sz w:val="24"/>
          <w:szCs w:val="24"/>
        </w:rPr>
        <w:t xml:space="preserve"> Evaluates system security against potential threats such as unauthorized access and data breaches. Implements encryption and authentication testing. </w:t>
      </w:r>
    </w:p>
    <w:p w:rsidR="00C06F6C" w:rsidRPr="00C06F6C" w:rsidRDefault="00C06F6C" w:rsidP="00C06F6C">
      <w:pPr>
        <w:spacing w:line="240" w:lineRule="auto"/>
        <w:ind w:right="-57"/>
        <w:rPr>
          <w:rFonts w:ascii="Times New Roman" w:hAnsi="Times New Roman" w:cs="Times New Roman"/>
          <w:b/>
          <w:sz w:val="28"/>
          <w:szCs w:val="28"/>
        </w:rPr>
      </w:pPr>
      <w:r w:rsidRPr="00C06F6C">
        <w:rPr>
          <w:rFonts w:ascii="Times New Roman" w:hAnsi="Times New Roman" w:cs="Times New Roman"/>
          <w:b/>
          <w:sz w:val="28"/>
          <w:szCs w:val="28"/>
        </w:rPr>
        <w:t xml:space="preserve">5.2 System Implementation </w:t>
      </w:r>
    </w:p>
    <w:p w:rsidR="00C06F6C" w:rsidRPr="00C06F6C" w:rsidRDefault="00C06F6C" w:rsidP="00C06F6C">
      <w:pPr>
        <w:pStyle w:val="ListParagraph"/>
        <w:numPr>
          <w:ilvl w:val="0"/>
          <w:numId w:val="15"/>
        </w:numPr>
        <w:spacing w:line="240" w:lineRule="auto"/>
        <w:ind w:right="-57"/>
        <w:rPr>
          <w:sz w:val="24"/>
          <w:szCs w:val="24"/>
        </w:rPr>
      </w:pPr>
      <w:r w:rsidRPr="00C06F6C">
        <w:rPr>
          <w:b/>
          <w:sz w:val="24"/>
          <w:szCs w:val="24"/>
        </w:rPr>
        <w:t>Deployment on Cloud Servers:</w:t>
      </w:r>
      <w:r w:rsidRPr="00C06F6C">
        <w:rPr>
          <w:sz w:val="24"/>
          <w:szCs w:val="24"/>
        </w:rPr>
        <w:t xml:space="preserve"> Hosts the platform on a secure cloud infrastructure to ensure scalability and accessibility. Optimized for high-availability performance. </w:t>
      </w:r>
    </w:p>
    <w:p w:rsidR="00C06F6C" w:rsidRPr="00C06F6C" w:rsidRDefault="00C06F6C" w:rsidP="00C06F6C">
      <w:pPr>
        <w:pStyle w:val="ListParagraph"/>
        <w:numPr>
          <w:ilvl w:val="0"/>
          <w:numId w:val="15"/>
        </w:numPr>
        <w:spacing w:line="240" w:lineRule="auto"/>
        <w:ind w:right="-57"/>
        <w:rPr>
          <w:sz w:val="24"/>
          <w:szCs w:val="24"/>
        </w:rPr>
      </w:pPr>
      <w:r w:rsidRPr="00C06F6C">
        <w:rPr>
          <w:b/>
          <w:sz w:val="24"/>
          <w:szCs w:val="24"/>
        </w:rPr>
        <w:t>User Training &amp; Documentation:</w:t>
      </w:r>
      <w:r w:rsidRPr="00C06F6C">
        <w:rPr>
          <w:sz w:val="24"/>
          <w:szCs w:val="24"/>
        </w:rPr>
        <w:t xml:space="preserve"> Provides training materials and documentation to help users understand system features. Includes video tutorials and user guides. </w:t>
      </w:r>
    </w:p>
    <w:p w:rsidR="00C06F6C" w:rsidRPr="00C06F6C" w:rsidRDefault="00C06F6C" w:rsidP="00C06F6C">
      <w:pPr>
        <w:pStyle w:val="ListParagraph"/>
        <w:numPr>
          <w:ilvl w:val="0"/>
          <w:numId w:val="15"/>
        </w:numPr>
        <w:spacing w:line="240" w:lineRule="auto"/>
        <w:ind w:right="-57"/>
        <w:rPr>
          <w:sz w:val="24"/>
          <w:szCs w:val="24"/>
        </w:rPr>
      </w:pPr>
      <w:r w:rsidRPr="00C06F6C">
        <w:rPr>
          <w:b/>
          <w:sz w:val="24"/>
          <w:szCs w:val="24"/>
        </w:rPr>
        <w:t>Maintenance and Updates:</w:t>
      </w:r>
      <w:r w:rsidRPr="00C06F6C">
        <w:rPr>
          <w:sz w:val="24"/>
          <w:szCs w:val="24"/>
        </w:rPr>
        <w:t xml:space="preserve"> Implements regular security patches, bug fixes, and feature enhancements. Ensures system stability and performance improvements.</w:t>
      </w:r>
    </w:p>
    <w:p w:rsidR="00C06F6C" w:rsidRPr="00C06F6C" w:rsidRDefault="00C06F6C" w:rsidP="00C06F6C">
      <w:pPr>
        <w:pStyle w:val="ListParagraph"/>
        <w:numPr>
          <w:ilvl w:val="0"/>
          <w:numId w:val="15"/>
        </w:numPr>
        <w:spacing w:line="240" w:lineRule="auto"/>
        <w:ind w:right="-57"/>
        <w:rPr>
          <w:sz w:val="24"/>
          <w:szCs w:val="24"/>
        </w:rPr>
      </w:pPr>
      <w:r w:rsidRPr="00C06F6C">
        <w:rPr>
          <w:b/>
          <w:sz w:val="24"/>
          <w:szCs w:val="24"/>
        </w:rPr>
        <w:t>Data Migration:</w:t>
      </w:r>
      <w:r w:rsidRPr="00C06F6C">
        <w:rPr>
          <w:sz w:val="24"/>
          <w:szCs w:val="24"/>
        </w:rPr>
        <w:t xml:space="preserve"> Transfers existing patient records securely from legacy systems to the new platform. Ensures data integrity during migration. </w:t>
      </w:r>
    </w:p>
    <w:p w:rsidR="00C06F6C" w:rsidRDefault="00C06F6C" w:rsidP="00C06F6C">
      <w:pPr>
        <w:pStyle w:val="ListParagraph"/>
        <w:numPr>
          <w:ilvl w:val="0"/>
          <w:numId w:val="15"/>
        </w:numPr>
        <w:spacing w:after="462" w:line="240" w:lineRule="auto"/>
        <w:ind w:right="-57"/>
        <w:rPr>
          <w:sz w:val="24"/>
          <w:szCs w:val="24"/>
        </w:rPr>
      </w:pPr>
      <w:r w:rsidRPr="00C06F6C">
        <w:rPr>
          <w:b/>
          <w:sz w:val="24"/>
          <w:szCs w:val="24"/>
        </w:rPr>
        <w:lastRenderedPageBreak/>
        <w:t>Monitoring &amp; Analytics:</w:t>
      </w:r>
      <w:r w:rsidRPr="00C06F6C">
        <w:rPr>
          <w:sz w:val="24"/>
          <w:szCs w:val="24"/>
        </w:rPr>
        <w:t xml:space="preserve"> Continuously tracks system usage and performance metrics to detect anomalies. Uses analytics for predictive maintenance and user engagement insights. </w:t>
      </w:r>
    </w:p>
    <w:p w:rsidR="00C06F6C" w:rsidRDefault="00C06F6C" w:rsidP="00C06F6C">
      <w:pPr>
        <w:pStyle w:val="ListParagraph"/>
        <w:spacing w:after="462" w:line="240" w:lineRule="auto"/>
        <w:ind w:right="-57" w:firstLine="0"/>
        <w:rPr>
          <w:sz w:val="24"/>
          <w:szCs w:val="24"/>
        </w:rPr>
      </w:pPr>
    </w:p>
    <w:p w:rsidR="00C06F6C" w:rsidRPr="00C06F6C" w:rsidRDefault="00ED3BDA" w:rsidP="00ED3BDA">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IN"/>
        </w:rPr>
      </w:pPr>
      <w:r>
        <w:rPr>
          <w:rFonts w:ascii="Times New Roman" w:eastAsia="Times New Roman" w:hAnsi="Times New Roman" w:cs="Times New Roman"/>
          <w:b/>
          <w:bCs/>
          <w:sz w:val="32"/>
          <w:szCs w:val="32"/>
          <w:lang w:eastAsia="en-IN"/>
        </w:rPr>
        <w:t>6</w:t>
      </w:r>
      <w:r w:rsidR="00C06F6C" w:rsidRPr="00ED3BDA">
        <w:rPr>
          <w:rFonts w:ascii="Times New Roman" w:eastAsia="Times New Roman" w:hAnsi="Times New Roman" w:cs="Times New Roman"/>
          <w:b/>
          <w:bCs/>
          <w:sz w:val="32"/>
          <w:szCs w:val="32"/>
          <w:lang w:eastAsia="en-IN"/>
        </w:rPr>
        <w:t>. Methodology</w:t>
      </w:r>
    </w:p>
    <w:p w:rsidR="00C06F6C" w:rsidRPr="00C06F6C" w:rsidRDefault="00ED3BDA" w:rsidP="00C06F6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6</w:t>
      </w:r>
      <w:r w:rsidR="00C06F6C" w:rsidRPr="00C06F6C">
        <w:rPr>
          <w:rFonts w:ascii="Times New Roman" w:eastAsia="Times New Roman" w:hAnsi="Times New Roman" w:cs="Times New Roman"/>
          <w:b/>
          <w:bCs/>
          <w:sz w:val="27"/>
          <w:szCs w:val="27"/>
          <w:lang w:eastAsia="en-IN"/>
        </w:rPr>
        <w:t>.1 Research and Requirement Analysis</w:t>
      </w:r>
    </w:p>
    <w:p w:rsidR="00C06F6C" w:rsidRPr="00C06F6C" w:rsidRDefault="00C06F6C" w:rsidP="00C06F6C">
      <w:p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sz w:val="24"/>
          <w:szCs w:val="24"/>
          <w:lang w:eastAsia="en-IN"/>
        </w:rPr>
        <w:t>The initial phase involved extensive research on existing healthcare management systems to identify gaps and inefficiencies. Data was collected through:</w:t>
      </w:r>
    </w:p>
    <w:p w:rsidR="00C06F6C" w:rsidRPr="00C06F6C" w:rsidRDefault="00C06F6C" w:rsidP="00C06F6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Surveys and Interviews:</w:t>
      </w:r>
      <w:r w:rsidRPr="00C06F6C">
        <w:rPr>
          <w:rFonts w:ascii="Times New Roman" w:eastAsia="Times New Roman" w:hAnsi="Times New Roman" w:cs="Times New Roman"/>
          <w:sz w:val="24"/>
          <w:szCs w:val="24"/>
          <w:lang w:eastAsia="en-IN"/>
        </w:rPr>
        <w:t xml:space="preserve"> Conducted with doctors, patients, and hospital administrators to understand their challenges.</w:t>
      </w:r>
    </w:p>
    <w:p w:rsidR="00C06F6C" w:rsidRPr="00C06F6C" w:rsidRDefault="00C06F6C" w:rsidP="00C06F6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Case Studies:</w:t>
      </w:r>
      <w:r w:rsidRPr="00C06F6C">
        <w:rPr>
          <w:rFonts w:ascii="Times New Roman" w:eastAsia="Times New Roman" w:hAnsi="Times New Roman" w:cs="Times New Roman"/>
          <w:sz w:val="24"/>
          <w:szCs w:val="24"/>
          <w:lang w:eastAsia="en-IN"/>
        </w:rPr>
        <w:t xml:space="preserve"> </w:t>
      </w:r>
      <w:r w:rsidR="00ED3BDA" w:rsidRPr="00C06F6C">
        <w:rPr>
          <w:rFonts w:ascii="Times New Roman" w:eastAsia="Times New Roman" w:hAnsi="Times New Roman" w:cs="Times New Roman"/>
          <w:sz w:val="24"/>
          <w:szCs w:val="24"/>
          <w:lang w:eastAsia="en-IN"/>
        </w:rPr>
        <w:t>Analysed</w:t>
      </w:r>
      <w:r w:rsidRPr="00C06F6C">
        <w:rPr>
          <w:rFonts w:ascii="Times New Roman" w:eastAsia="Times New Roman" w:hAnsi="Times New Roman" w:cs="Times New Roman"/>
          <w:sz w:val="24"/>
          <w:szCs w:val="24"/>
          <w:lang w:eastAsia="en-IN"/>
        </w:rPr>
        <w:t xml:space="preserve"> existing hospital management software to identify limitations.</w:t>
      </w:r>
    </w:p>
    <w:p w:rsidR="00C06F6C" w:rsidRPr="00C06F6C" w:rsidRDefault="00C06F6C" w:rsidP="00C06F6C">
      <w:pPr>
        <w:numPr>
          <w:ilvl w:val="0"/>
          <w:numId w:val="18"/>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Regulatory Compliance Study:</w:t>
      </w:r>
      <w:r w:rsidRPr="00C06F6C">
        <w:rPr>
          <w:rFonts w:ascii="Times New Roman" w:eastAsia="Times New Roman" w:hAnsi="Times New Roman" w:cs="Times New Roman"/>
          <w:sz w:val="24"/>
          <w:szCs w:val="24"/>
          <w:lang w:eastAsia="en-IN"/>
        </w:rPr>
        <w:t xml:space="preserve"> Ensured adherence to healthcare data protection regulations such as HIPAA and GDPR.</w:t>
      </w:r>
    </w:p>
    <w:p w:rsidR="00C06F6C" w:rsidRPr="00C06F6C" w:rsidRDefault="00ED3BDA" w:rsidP="00C06F6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6</w:t>
      </w:r>
      <w:r w:rsidR="00C06F6C" w:rsidRPr="00C06F6C">
        <w:rPr>
          <w:rFonts w:ascii="Times New Roman" w:eastAsia="Times New Roman" w:hAnsi="Times New Roman" w:cs="Times New Roman"/>
          <w:b/>
          <w:bCs/>
          <w:sz w:val="27"/>
          <w:szCs w:val="27"/>
          <w:lang w:eastAsia="en-IN"/>
        </w:rPr>
        <w:t>.2 System Design</w:t>
      </w:r>
    </w:p>
    <w:p w:rsidR="00C06F6C" w:rsidRPr="00C06F6C" w:rsidRDefault="00C06F6C" w:rsidP="00C06F6C">
      <w:p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sz w:val="24"/>
          <w:szCs w:val="24"/>
          <w:lang w:eastAsia="en-IN"/>
        </w:rPr>
        <w:t xml:space="preserve">The system design phase included </w:t>
      </w:r>
      <w:r w:rsidRPr="00C06F6C">
        <w:rPr>
          <w:rFonts w:ascii="Times New Roman" w:eastAsia="Times New Roman" w:hAnsi="Times New Roman" w:cs="Times New Roman"/>
          <w:b/>
          <w:bCs/>
          <w:sz w:val="24"/>
          <w:szCs w:val="24"/>
          <w:lang w:eastAsia="en-IN"/>
        </w:rPr>
        <w:t>architecture planning, database structuring, and UI/UX development</w:t>
      </w:r>
      <w:r w:rsidRPr="00C06F6C">
        <w:rPr>
          <w:rFonts w:ascii="Times New Roman" w:eastAsia="Times New Roman" w:hAnsi="Times New Roman" w:cs="Times New Roman"/>
          <w:sz w:val="24"/>
          <w:szCs w:val="24"/>
          <w:lang w:eastAsia="en-IN"/>
        </w:rPr>
        <w:t xml:space="preserve">. The system follows a </w:t>
      </w:r>
      <w:r w:rsidRPr="00C06F6C">
        <w:rPr>
          <w:rFonts w:ascii="Times New Roman" w:eastAsia="Times New Roman" w:hAnsi="Times New Roman" w:cs="Times New Roman"/>
          <w:b/>
          <w:bCs/>
          <w:sz w:val="24"/>
          <w:szCs w:val="24"/>
          <w:lang w:eastAsia="en-IN"/>
        </w:rPr>
        <w:t>three-tier architecture</w:t>
      </w:r>
      <w:r w:rsidRPr="00C06F6C">
        <w:rPr>
          <w:rFonts w:ascii="Times New Roman" w:eastAsia="Times New Roman" w:hAnsi="Times New Roman" w:cs="Times New Roman"/>
          <w:sz w:val="24"/>
          <w:szCs w:val="24"/>
          <w:lang w:eastAsia="en-IN"/>
        </w:rPr>
        <w:t>:</w:t>
      </w:r>
    </w:p>
    <w:p w:rsidR="00C06F6C" w:rsidRPr="00C06F6C" w:rsidRDefault="00C06F6C" w:rsidP="00C06F6C">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Presentation Layer:</w:t>
      </w:r>
      <w:r w:rsidRPr="00C06F6C">
        <w:rPr>
          <w:rFonts w:ascii="Times New Roman" w:eastAsia="Times New Roman" w:hAnsi="Times New Roman" w:cs="Times New Roman"/>
          <w:sz w:val="24"/>
          <w:szCs w:val="24"/>
          <w:lang w:eastAsia="en-IN"/>
        </w:rPr>
        <w:t xml:space="preserve"> Frontend design using HTML, CSS, Bootstrap, and JavaScript for an intuitive user interface.</w:t>
      </w:r>
    </w:p>
    <w:p w:rsidR="00C06F6C" w:rsidRPr="00C06F6C" w:rsidRDefault="00C06F6C" w:rsidP="00C06F6C">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Application Layer:</w:t>
      </w:r>
      <w:r w:rsidRPr="00C06F6C">
        <w:rPr>
          <w:rFonts w:ascii="Times New Roman" w:eastAsia="Times New Roman" w:hAnsi="Times New Roman" w:cs="Times New Roman"/>
          <w:sz w:val="24"/>
          <w:szCs w:val="24"/>
          <w:lang w:eastAsia="en-IN"/>
        </w:rPr>
        <w:t xml:space="preserve"> Backend development with PHP, handling business logic, appointment scheduling, and data processing.</w:t>
      </w:r>
    </w:p>
    <w:p w:rsidR="00C06F6C" w:rsidRPr="00C06F6C" w:rsidRDefault="00C06F6C" w:rsidP="00C06F6C">
      <w:pPr>
        <w:numPr>
          <w:ilvl w:val="0"/>
          <w:numId w:val="19"/>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Data Layer:</w:t>
      </w:r>
      <w:r w:rsidRPr="00C06F6C">
        <w:rPr>
          <w:rFonts w:ascii="Times New Roman" w:eastAsia="Times New Roman" w:hAnsi="Times New Roman" w:cs="Times New Roman"/>
          <w:sz w:val="24"/>
          <w:szCs w:val="24"/>
          <w:lang w:eastAsia="en-IN"/>
        </w:rPr>
        <w:t xml:space="preserve"> MySQL database management for securely storing patient records, appointments, and billing data.</w:t>
      </w:r>
    </w:p>
    <w:p w:rsidR="00C06F6C" w:rsidRPr="00C06F6C" w:rsidRDefault="00ED3BDA" w:rsidP="00C06F6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6</w:t>
      </w:r>
      <w:r w:rsidR="00C06F6C" w:rsidRPr="00C06F6C">
        <w:rPr>
          <w:rFonts w:ascii="Times New Roman" w:eastAsia="Times New Roman" w:hAnsi="Times New Roman" w:cs="Times New Roman"/>
          <w:b/>
          <w:bCs/>
          <w:sz w:val="27"/>
          <w:szCs w:val="27"/>
          <w:lang w:eastAsia="en-IN"/>
        </w:rPr>
        <w:t>.3 System Implementation</w:t>
      </w:r>
    </w:p>
    <w:p w:rsidR="00C06F6C" w:rsidRPr="00C06F6C" w:rsidRDefault="00ED3BDA" w:rsidP="00C06F6C">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6</w:t>
      </w:r>
      <w:r w:rsidR="00C06F6C" w:rsidRPr="00C06F6C">
        <w:rPr>
          <w:rFonts w:ascii="Times New Roman" w:eastAsia="Times New Roman" w:hAnsi="Times New Roman" w:cs="Times New Roman"/>
          <w:b/>
          <w:bCs/>
          <w:sz w:val="24"/>
          <w:szCs w:val="24"/>
          <w:lang w:eastAsia="en-IN"/>
        </w:rPr>
        <w:t>.3.1 Development Tools</w:t>
      </w:r>
    </w:p>
    <w:p w:rsidR="00C06F6C" w:rsidRPr="00C06F6C" w:rsidRDefault="00C06F6C" w:rsidP="00C06F6C">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Frontend:</w:t>
      </w:r>
      <w:r w:rsidRPr="00C06F6C">
        <w:rPr>
          <w:rFonts w:ascii="Times New Roman" w:eastAsia="Times New Roman" w:hAnsi="Times New Roman" w:cs="Times New Roman"/>
          <w:sz w:val="24"/>
          <w:szCs w:val="24"/>
          <w:lang w:eastAsia="en-IN"/>
        </w:rPr>
        <w:t xml:space="preserve"> HTML, CSS, Bootstrap, JavaScript</w:t>
      </w:r>
    </w:p>
    <w:p w:rsidR="00C06F6C" w:rsidRPr="00C06F6C" w:rsidRDefault="00C06F6C" w:rsidP="00C06F6C">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Backend:</w:t>
      </w:r>
      <w:r w:rsidRPr="00C06F6C">
        <w:rPr>
          <w:rFonts w:ascii="Times New Roman" w:eastAsia="Times New Roman" w:hAnsi="Times New Roman" w:cs="Times New Roman"/>
          <w:sz w:val="24"/>
          <w:szCs w:val="24"/>
          <w:lang w:eastAsia="en-IN"/>
        </w:rPr>
        <w:t xml:space="preserve"> PHP</w:t>
      </w:r>
    </w:p>
    <w:p w:rsidR="00C06F6C" w:rsidRPr="00C06F6C" w:rsidRDefault="00C06F6C" w:rsidP="00C06F6C">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Database:</w:t>
      </w:r>
      <w:r w:rsidRPr="00C06F6C">
        <w:rPr>
          <w:rFonts w:ascii="Times New Roman" w:eastAsia="Times New Roman" w:hAnsi="Times New Roman" w:cs="Times New Roman"/>
          <w:sz w:val="24"/>
          <w:szCs w:val="24"/>
          <w:lang w:eastAsia="en-IN"/>
        </w:rPr>
        <w:t xml:space="preserve"> MySQL</w:t>
      </w:r>
    </w:p>
    <w:p w:rsidR="00C06F6C" w:rsidRPr="00C06F6C" w:rsidRDefault="00C06F6C" w:rsidP="00C06F6C">
      <w:pPr>
        <w:numPr>
          <w:ilvl w:val="0"/>
          <w:numId w:val="21"/>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Server:</w:t>
      </w:r>
      <w:r w:rsidRPr="00C06F6C">
        <w:rPr>
          <w:rFonts w:ascii="Times New Roman" w:eastAsia="Times New Roman" w:hAnsi="Times New Roman" w:cs="Times New Roman"/>
          <w:sz w:val="24"/>
          <w:szCs w:val="24"/>
          <w:lang w:eastAsia="en-IN"/>
        </w:rPr>
        <w:t xml:space="preserve"> XAMPP for local deployment</w:t>
      </w:r>
    </w:p>
    <w:p w:rsidR="00C06F6C" w:rsidRPr="00C06F6C" w:rsidRDefault="00ED3BDA" w:rsidP="00C06F6C">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6</w:t>
      </w:r>
      <w:r w:rsidR="00C06F6C" w:rsidRPr="00C06F6C">
        <w:rPr>
          <w:rFonts w:ascii="Times New Roman" w:eastAsia="Times New Roman" w:hAnsi="Times New Roman" w:cs="Times New Roman"/>
          <w:b/>
          <w:bCs/>
          <w:sz w:val="24"/>
          <w:szCs w:val="24"/>
          <w:lang w:eastAsia="en-IN"/>
        </w:rPr>
        <w:t>.3.2 Security Implementation</w:t>
      </w:r>
    </w:p>
    <w:p w:rsidR="00C06F6C" w:rsidRPr="00C06F6C" w:rsidRDefault="00C06F6C" w:rsidP="00C06F6C">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Authentication:</w:t>
      </w:r>
      <w:r w:rsidRPr="00C06F6C">
        <w:rPr>
          <w:rFonts w:ascii="Times New Roman" w:eastAsia="Times New Roman" w:hAnsi="Times New Roman" w:cs="Times New Roman"/>
          <w:sz w:val="24"/>
          <w:szCs w:val="24"/>
          <w:lang w:eastAsia="en-IN"/>
        </w:rPr>
        <w:t xml:space="preserve"> Role-based access control (RBAC) for secure user roles (Doctors, Patients, Admins).</w:t>
      </w:r>
    </w:p>
    <w:p w:rsidR="00C06F6C" w:rsidRPr="00C06F6C" w:rsidRDefault="00C06F6C" w:rsidP="00C06F6C">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Encryption:</w:t>
      </w:r>
      <w:r w:rsidRPr="00C06F6C">
        <w:rPr>
          <w:rFonts w:ascii="Times New Roman" w:eastAsia="Times New Roman" w:hAnsi="Times New Roman" w:cs="Times New Roman"/>
          <w:sz w:val="24"/>
          <w:szCs w:val="24"/>
          <w:lang w:eastAsia="en-IN"/>
        </w:rPr>
        <w:t xml:space="preserve"> AES-256 encryption for protecting patient records.</w:t>
      </w:r>
    </w:p>
    <w:p w:rsidR="00C06F6C" w:rsidRPr="00C06F6C" w:rsidRDefault="00C06F6C" w:rsidP="00C06F6C">
      <w:pPr>
        <w:numPr>
          <w:ilvl w:val="0"/>
          <w:numId w:val="22"/>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Secure Communication:</w:t>
      </w:r>
      <w:r w:rsidRPr="00C06F6C">
        <w:rPr>
          <w:rFonts w:ascii="Times New Roman" w:eastAsia="Times New Roman" w:hAnsi="Times New Roman" w:cs="Times New Roman"/>
          <w:sz w:val="24"/>
          <w:szCs w:val="24"/>
          <w:lang w:eastAsia="en-IN"/>
        </w:rPr>
        <w:t xml:space="preserve"> HTTPS protocols for all web interactions.</w:t>
      </w:r>
    </w:p>
    <w:p w:rsidR="00ED3BDA" w:rsidRDefault="00ED3BDA" w:rsidP="00C06F6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rsidR="00C06F6C" w:rsidRPr="00C06F6C" w:rsidRDefault="00ED3BDA" w:rsidP="00C06F6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lastRenderedPageBreak/>
        <w:t>6</w:t>
      </w:r>
      <w:r w:rsidR="00C06F6C" w:rsidRPr="00C06F6C">
        <w:rPr>
          <w:rFonts w:ascii="Times New Roman" w:eastAsia="Times New Roman" w:hAnsi="Times New Roman" w:cs="Times New Roman"/>
          <w:b/>
          <w:bCs/>
          <w:sz w:val="27"/>
          <w:szCs w:val="27"/>
          <w:lang w:eastAsia="en-IN"/>
        </w:rPr>
        <w:t>.4 Testing and Evaluation</w:t>
      </w:r>
    </w:p>
    <w:p w:rsidR="00C06F6C" w:rsidRPr="00C06F6C" w:rsidRDefault="00C06F6C" w:rsidP="00C06F6C">
      <w:p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sz w:val="24"/>
          <w:szCs w:val="24"/>
          <w:lang w:eastAsia="en-IN"/>
        </w:rPr>
        <w:t xml:space="preserve">The system underwent </w:t>
      </w:r>
      <w:r w:rsidRPr="00C06F6C">
        <w:rPr>
          <w:rFonts w:ascii="Times New Roman" w:eastAsia="Times New Roman" w:hAnsi="Times New Roman" w:cs="Times New Roman"/>
          <w:b/>
          <w:bCs/>
          <w:sz w:val="24"/>
          <w:szCs w:val="24"/>
          <w:lang w:eastAsia="en-IN"/>
        </w:rPr>
        <w:t>unit testing, integration testing, and user acceptance testing (UAT)</w:t>
      </w:r>
      <w:r w:rsidRPr="00C06F6C">
        <w:rPr>
          <w:rFonts w:ascii="Times New Roman" w:eastAsia="Times New Roman" w:hAnsi="Times New Roman" w:cs="Times New Roman"/>
          <w:sz w:val="24"/>
          <w:szCs w:val="24"/>
          <w:lang w:eastAsia="en-IN"/>
        </w:rPr>
        <w:t xml:space="preserve"> to ensure smooth functionality.</w:t>
      </w:r>
    </w:p>
    <w:p w:rsidR="00C06F6C" w:rsidRPr="00C06F6C" w:rsidRDefault="00ED3BDA" w:rsidP="00C06F6C">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6</w:t>
      </w:r>
      <w:r w:rsidR="00C06F6C" w:rsidRPr="00C06F6C">
        <w:rPr>
          <w:rFonts w:ascii="Times New Roman" w:eastAsia="Times New Roman" w:hAnsi="Times New Roman" w:cs="Times New Roman"/>
          <w:b/>
          <w:bCs/>
          <w:sz w:val="24"/>
          <w:szCs w:val="24"/>
          <w:lang w:eastAsia="en-IN"/>
        </w:rPr>
        <w:t>.4.1 Testing Approaches</w:t>
      </w:r>
    </w:p>
    <w:p w:rsidR="00C06F6C" w:rsidRPr="00C06F6C" w:rsidRDefault="00C06F6C" w:rsidP="00C06F6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Unit Testing:</w:t>
      </w:r>
      <w:r w:rsidRPr="00C06F6C">
        <w:rPr>
          <w:rFonts w:ascii="Times New Roman" w:eastAsia="Times New Roman" w:hAnsi="Times New Roman" w:cs="Times New Roman"/>
          <w:sz w:val="24"/>
          <w:szCs w:val="24"/>
          <w:lang w:eastAsia="en-IN"/>
        </w:rPr>
        <w:t xml:space="preserve"> Each module (authentication, scheduling, </w:t>
      </w:r>
      <w:proofErr w:type="gramStart"/>
      <w:r w:rsidRPr="00C06F6C">
        <w:rPr>
          <w:rFonts w:ascii="Times New Roman" w:eastAsia="Times New Roman" w:hAnsi="Times New Roman" w:cs="Times New Roman"/>
          <w:sz w:val="24"/>
          <w:szCs w:val="24"/>
          <w:lang w:eastAsia="en-IN"/>
        </w:rPr>
        <w:t>billing</w:t>
      </w:r>
      <w:proofErr w:type="gramEnd"/>
      <w:r w:rsidRPr="00C06F6C">
        <w:rPr>
          <w:rFonts w:ascii="Times New Roman" w:eastAsia="Times New Roman" w:hAnsi="Times New Roman" w:cs="Times New Roman"/>
          <w:sz w:val="24"/>
          <w:szCs w:val="24"/>
          <w:lang w:eastAsia="en-IN"/>
        </w:rPr>
        <w:t>) was tested individually.</w:t>
      </w:r>
    </w:p>
    <w:p w:rsidR="00C06F6C" w:rsidRPr="00C06F6C" w:rsidRDefault="00C06F6C" w:rsidP="00C06F6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Integration Testing:</w:t>
      </w:r>
      <w:r w:rsidRPr="00C06F6C">
        <w:rPr>
          <w:rFonts w:ascii="Times New Roman" w:eastAsia="Times New Roman" w:hAnsi="Times New Roman" w:cs="Times New Roman"/>
          <w:sz w:val="24"/>
          <w:szCs w:val="24"/>
          <w:lang w:eastAsia="en-IN"/>
        </w:rPr>
        <w:t xml:space="preserve"> Ensured seamless interaction between modules (e.g., patient registration and appointment booking).</w:t>
      </w:r>
    </w:p>
    <w:p w:rsidR="00C06F6C" w:rsidRPr="00C06F6C" w:rsidRDefault="00C06F6C" w:rsidP="00C06F6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Performance Testing:</w:t>
      </w:r>
      <w:r w:rsidRPr="00C06F6C">
        <w:rPr>
          <w:rFonts w:ascii="Times New Roman" w:eastAsia="Times New Roman" w:hAnsi="Times New Roman" w:cs="Times New Roman"/>
          <w:sz w:val="24"/>
          <w:szCs w:val="24"/>
          <w:lang w:eastAsia="en-IN"/>
        </w:rPr>
        <w:t xml:space="preserve"> Evaluated system response time and load handling.</w:t>
      </w:r>
    </w:p>
    <w:p w:rsidR="00C06F6C" w:rsidRPr="00C06F6C" w:rsidRDefault="00C06F6C" w:rsidP="00C06F6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Security Testing:</w:t>
      </w:r>
      <w:r w:rsidRPr="00C06F6C">
        <w:rPr>
          <w:rFonts w:ascii="Times New Roman" w:eastAsia="Times New Roman" w:hAnsi="Times New Roman" w:cs="Times New Roman"/>
          <w:sz w:val="24"/>
          <w:szCs w:val="24"/>
          <w:lang w:eastAsia="en-IN"/>
        </w:rPr>
        <w:t xml:space="preserve"> Checked for vulnerabilities in authentication and data encryption.</w:t>
      </w:r>
    </w:p>
    <w:p w:rsidR="00C06F6C" w:rsidRPr="00C06F6C" w:rsidRDefault="00C06F6C" w:rsidP="00C06F6C">
      <w:pPr>
        <w:numPr>
          <w:ilvl w:val="0"/>
          <w:numId w:val="23"/>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User Acceptance Testing (UAT):</w:t>
      </w:r>
      <w:r w:rsidRPr="00C06F6C">
        <w:rPr>
          <w:rFonts w:ascii="Times New Roman" w:eastAsia="Times New Roman" w:hAnsi="Times New Roman" w:cs="Times New Roman"/>
          <w:sz w:val="24"/>
          <w:szCs w:val="24"/>
          <w:lang w:eastAsia="en-IN"/>
        </w:rPr>
        <w:t xml:space="preserve"> Conducted with hospital staff and patients for usability feedback.</w:t>
      </w:r>
    </w:p>
    <w:p w:rsidR="00C06F6C" w:rsidRPr="00C06F6C" w:rsidRDefault="00ED3BDA" w:rsidP="00C06F6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6</w:t>
      </w:r>
      <w:r w:rsidR="00C06F6C" w:rsidRPr="00C06F6C">
        <w:rPr>
          <w:rFonts w:ascii="Times New Roman" w:eastAsia="Times New Roman" w:hAnsi="Times New Roman" w:cs="Times New Roman"/>
          <w:b/>
          <w:bCs/>
          <w:sz w:val="27"/>
          <w:szCs w:val="27"/>
          <w:lang w:eastAsia="en-IN"/>
        </w:rPr>
        <w:t>.5 Deployment and Future Enhancements</w:t>
      </w:r>
    </w:p>
    <w:p w:rsidR="00C06F6C" w:rsidRPr="00C06F6C" w:rsidRDefault="00C06F6C" w:rsidP="00C06F6C">
      <w:p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sz w:val="24"/>
          <w:szCs w:val="24"/>
          <w:lang w:eastAsia="en-IN"/>
        </w:rPr>
        <w:t>The final deployment included cloud-based hosting for scalability. Future upgrades may integrate:</w:t>
      </w:r>
    </w:p>
    <w:p w:rsidR="00C06F6C" w:rsidRPr="00C06F6C" w:rsidRDefault="00C06F6C" w:rsidP="00C06F6C">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AI-driven diagnosis recommendations</w:t>
      </w:r>
    </w:p>
    <w:p w:rsidR="00C06F6C" w:rsidRPr="00C06F6C" w:rsidRDefault="00C06F6C" w:rsidP="00C06F6C">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C06F6C">
        <w:rPr>
          <w:rFonts w:ascii="Times New Roman" w:eastAsia="Times New Roman" w:hAnsi="Times New Roman" w:cs="Times New Roman"/>
          <w:b/>
          <w:bCs/>
          <w:sz w:val="24"/>
          <w:szCs w:val="24"/>
          <w:lang w:eastAsia="en-IN"/>
        </w:rPr>
        <w:t>Blockchain</w:t>
      </w:r>
      <w:proofErr w:type="spellEnd"/>
      <w:r w:rsidRPr="00C06F6C">
        <w:rPr>
          <w:rFonts w:ascii="Times New Roman" w:eastAsia="Times New Roman" w:hAnsi="Times New Roman" w:cs="Times New Roman"/>
          <w:b/>
          <w:bCs/>
          <w:sz w:val="24"/>
          <w:szCs w:val="24"/>
          <w:lang w:eastAsia="en-IN"/>
        </w:rPr>
        <w:t>-based medical record security</w:t>
      </w:r>
    </w:p>
    <w:p w:rsidR="00C06F6C" w:rsidRPr="00ED3BDA" w:rsidRDefault="00C06F6C" w:rsidP="00ED3BDA">
      <w:pPr>
        <w:numPr>
          <w:ilvl w:val="0"/>
          <w:numId w:val="24"/>
        </w:numPr>
        <w:spacing w:before="100" w:beforeAutospacing="1" w:after="100" w:afterAutospacing="1" w:line="240" w:lineRule="auto"/>
        <w:rPr>
          <w:rFonts w:ascii="Times New Roman" w:eastAsia="Times New Roman" w:hAnsi="Times New Roman" w:cs="Times New Roman"/>
          <w:sz w:val="24"/>
          <w:szCs w:val="24"/>
          <w:lang w:eastAsia="en-IN"/>
        </w:rPr>
      </w:pPr>
      <w:r w:rsidRPr="00C06F6C">
        <w:rPr>
          <w:rFonts w:ascii="Times New Roman" w:eastAsia="Times New Roman" w:hAnsi="Times New Roman" w:cs="Times New Roman"/>
          <w:b/>
          <w:bCs/>
          <w:sz w:val="24"/>
          <w:szCs w:val="24"/>
          <w:lang w:eastAsia="en-IN"/>
        </w:rPr>
        <w:t xml:space="preserve">Mobile app support for </w:t>
      </w:r>
      <w:proofErr w:type="spellStart"/>
      <w:r w:rsidRPr="00C06F6C">
        <w:rPr>
          <w:rFonts w:ascii="Times New Roman" w:eastAsia="Times New Roman" w:hAnsi="Times New Roman" w:cs="Times New Roman"/>
          <w:b/>
          <w:bCs/>
          <w:sz w:val="24"/>
          <w:szCs w:val="24"/>
          <w:lang w:eastAsia="en-IN"/>
        </w:rPr>
        <w:t>iOS</w:t>
      </w:r>
      <w:proofErr w:type="spellEnd"/>
      <w:r w:rsidRPr="00C06F6C">
        <w:rPr>
          <w:rFonts w:ascii="Times New Roman" w:eastAsia="Times New Roman" w:hAnsi="Times New Roman" w:cs="Times New Roman"/>
          <w:b/>
          <w:bCs/>
          <w:sz w:val="24"/>
          <w:szCs w:val="24"/>
          <w:lang w:eastAsia="en-IN"/>
        </w:rPr>
        <w:t xml:space="preserve"> and Android</w:t>
      </w:r>
    </w:p>
    <w:p w:rsidR="001714E6" w:rsidRPr="001714E6" w:rsidRDefault="00ED3BDA" w:rsidP="00ED3BDA">
      <w:pPr>
        <w:spacing w:before="100" w:beforeAutospacing="1" w:after="100" w:afterAutospacing="1" w:line="240" w:lineRule="auto"/>
        <w:jc w:val="center"/>
        <w:outlineLvl w:val="1"/>
        <w:rPr>
          <w:rFonts w:ascii="Times New Roman" w:eastAsia="Times New Roman" w:hAnsi="Times New Roman" w:cs="Times New Roman"/>
          <w:b/>
          <w:bCs/>
          <w:sz w:val="32"/>
          <w:szCs w:val="32"/>
          <w:lang w:eastAsia="en-IN"/>
        </w:rPr>
      </w:pPr>
      <w:r>
        <w:rPr>
          <w:rFonts w:ascii="Times New Roman" w:eastAsia="Times New Roman" w:hAnsi="Times New Roman" w:cs="Times New Roman"/>
          <w:b/>
          <w:bCs/>
          <w:sz w:val="32"/>
          <w:szCs w:val="32"/>
          <w:lang w:eastAsia="en-IN"/>
        </w:rPr>
        <w:t>7</w:t>
      </w:r>
      <w:r w:rsidR="001714E6" w:rsidRPr="001714E6">
        <w:rPr>
          <w:rFonts w:ascii="Times New Roman" w:eastAsia="Times New Roman" w:hAnsi="Times New Roman" w:cs="Times New Roman"/>
          <w:b/>
          <w:bCs/>
          <w:sz w:val="32"/>
          <w:szCs w:val="32"/>
          <w:lang w:eastAsia="en-IN"/>
        </w:rPr>
        <w:t>. Results &amp; Discussion</w:t>
      </w:r>
    </w:p>
    <w:p w:rsidR="001714E6" w:rsidRPr="001714E6" w:rsidRDefault="00ED3BDA" w:rsidP="001714E6">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1714E6" w:rsidRPr="001714E6">
        <w:rPr>
          <w:rFonts w:ascii="Times New Roman" w:eastAsia="Times New Roman" w:hAnsi="Times New Roman" w:cs="Times New Roman"/>
          <w:sz w:val="24"/>
          <w:szCs w:val="24"/>
          <w:lang w:eastAsia="en-IN"/>
        </w:rPr>
        <w:t xml:space="preserve">The prototype implementation of </w:t>
      </w:r>
      <w:r w:rsidR="001714E6" w:rsidRPr="001714E6">
        <w:rPr>
          <w:rFonts w:ascii="Times New Roman" w:eastAsia="Times New Roman" w:hAnsi="Times New Roman" w:cs="Times New Roman"/>
          <w:i/>
          <w:iCs/>
          <w:sz w:val="24"/>
          <w:szCs w:val="24"/>
          <w:lang w:eastAsia="en-IN"/>
        </w:rPr>
        <w:t>HealthAxis</w:t>
      </w:r>
      <w:r w:rsidR="001714E6" w:rsidRPr="001714E6">
        <w:rPr>
          <w:rFonts w:ascii="Times New Roman" w:eastAsia="Times New Roman" w:hAnsi="Times New Roman" w:cs="Times New Roman"/>
          <w:sz w:val="24"/>
          <w:szCs w:val="24"/>
          <w:lang w:eastAsia="en-IN"/>
        </w:rPr>
        <w:t xml:space="preserve"> was evaluated in a simulated hospital environment. Key performance metrics included:</w:t>
      </w:r>
    </w:p>
    <w:p w:rsidR="001714E6" w:rsidRPr="001714E6" w:rsidRDefault="001714E6" w:rsidP="001714E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Reduction in appointment scheduling time</w:t>
      </w:r>
      <w:r w:rsidRPr="001714E6">
        <w:rPr>
          <w:rFonts w:ascii="Times New Roman" w:eastAsia="Times New Roman" w:hAnsi="Times New Roman" w:cs="Times New Roman"/>
          <w:sz w:val="24"/>
          <w:szCs w:val="24"/>
          <w:lang w:eastAsia="en-IN"/>
        </w:rPr>
        <w:t xml:space="preserve"> by 60%.</w:t>
      </w:r>
    </w:p>
    <w:p w:rsidR="001714E6" w:rsidRPr="001714E6" w:rsidRDefault="001714E6" w:rsidP="001714E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Decreased administrative workload</w:t>
      </w:r>
      <w:r w:rsidRPr="001714E6">
        <w:rPr>
          <w:rFonts w:ascii="Times New Roman" w:eastAsia="Times New Roman" w:hAnsi="Times New Roman" w:cs="Times New Roman"/>
          <w:sz w:val="24"/>
          <w:szCs w:val="24"/>
          <w:lang w:eastAsia="en-IN"/>
        </w:rPr>
        <w:t xml:space="preserve"> due to automated billing and digital records.</w:t>
      </w:r>
    </w:p>
    <w:p w:rsidR="001714E6" w:rsidRPr="001714E6" w:rsidRDefault="001714E6" w:rsidP="001714E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Enhanced security</w:t>
      </w:r>
      <w:r w:rsidRPr="001714E6">
        <w:rPr>
          <w:rFonts w:ascii="Times New Roman" w:eastAsia="Times New Roman" w:hAnsi="Times New Roman" w:cs="Times New Roman"/>
          <w:sz w:val="24"/>
          <w:szCs w:val="24"/>
          <w:lang w:eastAsia="en-IN"/>
        </w:rPr>
        <w:t xml:space="preserve"> with role-based access and encryption.</w:t>
      </w:r>
    </w:p>
    <w:p w:rsidR="001714E6" w:rsidRPr="001714E6" w:rsidRDefault="001714E6" w:rsidP="001714E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1714E6">
        <w:rPr>
          <w:rFonts w:ascii="Times New Roman" w:eastAsia="Times New Roman" w:hAnsi="Times New Roman" w:cs="Times New Roman"/>
          <w:b/>
          <w:bCs/>
          <w:sz w:val="24"/>
          <w:szCs w:val="24"/>
          <w:lang w:eastAsia="en-IN"/>
        </w:rPr>
        <w:t>Improved patient satisfaction</w:t>
      </w:r>
      <w:r w:rsidRPr="001714E6">
        <w:rPr>
          <w:rFonts w:ascii="Times New Roman" w:eastAsia="Times New Roman" w:hAnsi="Times New Roman" w:cs="Times New Roman"/>
          <w:sz w:val="24"/>
          <w:szCs w:val="24"/>
          <w:lang w:eastAsia="en-IN"/>
        </w:rPr>
        <w:t xml:space="preserve"> with easy access to medical history and teleconsultations.</w:t>
      </w:r>
    </w:p>
    <w:p w:rsidR="001E3A35" w:rsidRPr="001E3A35" w:rsidRDefault="00ED3BDA" w:rsidP="001E3A35">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r>
      <w:r w:rsidR="001714E6" w:rsidRPr="001714E6">
        <w:rPr>
          <w:rFonts w:ascii="Times New Roman" w:eastAsia="Times New Roman" w:hAnsi="Times New Roman" w:cs="Times New Roman"/>
          <w:sz w:val="24"/>
          <w:szCs w:val="24"/>
          <w:lang w:eastAsia="en-IN"/>
        </w:rPr>
        <w:t xml:space="preserve">Comparing </w:t>
      </w:r>
      <w:r w:rsidR="001714E6" w:rsidRPr="001714E6">
        <w:rPr>
          <w:rFonts w:ascii="Times New Roman" w:eastAsia="Times New Roman" w:hAnsi="Times New Roman" w:cs="Times New Roman"/>
          <w:i/>
          <w:iCs/>
          <w:sz w:val="24"/>
          <w:szCs w:val="24"/>
          <w:lang w:eastAsia="en-IN"/>
        </w:rPr>
        <w:t>HealthAxis</w:t>
      </w:r>
      <w:r w:rsidR="001714E6" w:rsidRPr="001714E6">
        <w:rPr>
          <w:rFonts w:ascii="Times New Roman" w:eastAsia="Times New Roman" w:hAnsi="Times New Roman" w:cs="Times New Roman"/>
          <w:sz w:val="24"/>
          <w:szCs w:val="24"/>
          <w:lang w:eastAsia="en-IN"/>
        </w:rPr>
        <w:t xml:space="preserve"> with traditional hospital management systems, our findings show significant improvements in operational efficiency, error reduction, and user satisfaction. Future enhancements could include AI-based predictive analytics for patient health monitoring and </w:t>
      </w:r>
      <w:r w:rsidR="001E3A35" w:rsidRPr="001714E6">
        <w:rPr>
          <w:rFonts w:ascii="Times New Roman" w:eastAsia="Times New Roman" w:hAnsi="Times New Roman" w:cs="Times New Roman"/>
          <w:sz w:val="24"/>
          <w:szCs w:val="24"/>
          <w:lang w:eastAsia="en-IN"/>
        </w:rPr>
        <w:t>block chain</w:t>
      </w:r>
      <w:r w:rsidR="001714E6" w:rsidRPr="001714E6">
        <w:rPr>
          <w:rFonts w:ascii="Times New Roman" w:eastAsia="Times New Roman" w:hAnsi="Times New Roman" w:cs="Times New Roman"/>
          <w:sz w:val="24"/>
          <w:szCs w:val="24"/>
          <w:lang w:eastAsia="en-IN"/>
        </w:rPr>
        <w:t>-based secure record management.</w:t>
      </w:r>
    </w:p>
    <w:p w:rsidR="001714E6" w:rsidRPr="00ED3BDA" w:rsidRDefault="00ED3BDA" w:rsidP="00ED3BDA">
      <w:pPr>
        <w:spacing w:after="0" w:line="240" w:lineRule="auto"/>
        <w:jc w:val="center"/>
        <w:rPr>
          <w:rFonts w:ascii="Times New Roman" w:eastAsia="Times New Roman" w:hAnsi="Times New Roman" w:cs="Times New Roman"/>
          <w:b/>
          <w:bCs/>
          <w:sz w:val="32"/>
          <w:szCs w:val="32"/>
          <w:lang w:eastAsia="en-IN"/>
        </w:rPr>
      </w:pPr>
      <w:r>
        <w:rPr>
          <w:rFonts w:ascii="Times New Roman" w:eastAsia="Times New Roman" w:hAnsi="Times New Roman" w:cs="Times New Roman"/>
          <w:b/>
          <w:bCs/>
          <w:sz w:val="32"/>
          <w:szCs w:val="32"/>
          <w:lang w:eastAsia="en-IN"/>
        </w:rPr>
        <w:t>8</w:t>
      </w:r>
      <w:r w:rsidR="001714E6" w:rsidRPr="00ED3BDA">
        <w:rPr>
          <w:rFonts w:ascii="Times New Roman" w:eastAsia="Times New Roman" w:hAnsi="Times New Roman" w:cs="Times New Roman"/>
          <w:b/>
          <w:bCs/>
          <w:sz w:val="32"/>
          <w:szCs w:val="32"/>
          <w:lang w:eastAsia="en-IN"/>
        </w:rPr>
        <w:t>. Conclusion</w:t>
      </w:r>
    </w:p>
    <w:p w:rsidR="001E3A35" w:rsidRPr="009B3F33" w:rsidRDefault="001E3A35" w:rsidP="009B3F33">
      <w:pPr>
        <w:spacing w:after="0" w:line="240" w:lineRule="auto"/>
        <w:jc w:val="both"/>
        <w:rPr>
          <w:rFonts w:ascii="Times New Roman" w:eastAsia="Times New Roman" w:hAnsi="Times New Roman" w:cs="Times New Roman"/>
          <w:sz w:val="24"/>
          <w:szCs w:val="24"/>
          <w:lang w:eastAsia="en-IN"/>
        </w:rPr>
      </w:pPr>
    </w:p>
    <w:p w:rsidR="00ED3BDA" w:rsidRDefault="00ED3BDA" w:rsidP="001E3A35">
      <w:pPr>
        <w:spacing w:after="462" w:line="240" w:lineRule="auto"/>
        <w:jc w:val="both"/>
        <w:rPr>
          <w:rFonts w:ascii="Times New Roman" w:hAnsi="Times New Roman" w:cs="Times New Roman"/>
          <w:sz w:val="24"/>
          <w:szCs w:val="24"/>
        </w:rPr>
      </w:pPr>
      <w:r>
        <w:rPr>
          <w:rFonts w:ascii="Times New Roman" w:hAnsi="Times New Roman" w:cs="Times New Roman"/>
          <w:sz w:val="24"/>
          <w:szCs w:val="24"/>
        </w:rPr>
        <w:tab/>
      </w:r>
      <w:r w:rsidR="001E3A35" w:rsidRPr="009B3F33">
        <w:rPr>
          <w:rFonts w:ascii="Times New Roman" w:hAnsi="Times New Roman" w:cs="Times New Roman"/>
          <w:sz w:val="24"/>
          <w:szCs w:val="24"/>
        </w:rPr>
        <w:t>Health Axis</w:t>
      </w:r>
      <w:r w:rsidR="009B3F33" w:rsidRPr="009B3F33">
        <w:rPr>
          <w:rFonts w:ascii="Times New Roman" w:hAnsi="Times New Roman" w:cs="Times New Roman"/>
          <w:sz w:val="24"/>
          <w:szCs w:val="24"/>
        </w:rPr>
        <w:t xml:space="preserve"> revolutionizes hospital management by integrating automation, secure data handling, and real-time communication. The system improves operational efficiency, enhances patient care, and ensures secure medical data storage. It streamlines hospital workflows by reducing paperwork, optimizing appointment scheduling, and automating billing processes. The platform also enhances coordination among healthcare professionals, ensuring better patient outcomes. </w:t>
      </w:r>
    </w:p>
    <w:p w:rsidR="009B3F33" w:rsidRPr="009B3F33" w:rsidRDefault="00ED3BDA" w:rsidP="001E3A35">
      <w:pPr>
        <w:spacing w:after="462"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9B3F33" w:rsidRPr="009B3F33">
        <w:rPr>
          <w:rFonts w:ascii="Times New Roman" w:hAnsi="Times New Roman" w:cs="Times New Roman"/>
          <w:sz w:val="24"/>
          <w:szCs w:val="24"/>
        </w:rPr>
        <w:t>By implementing strong security measures, HealthAxis ensures data confidentiality, integrity, and compliance with healthcare regulations. The centralized system reduces human errors, speeds up administrative tasks, and improves decision-making for hospital management. It offers scalability, allowing hospitals to expand their services without operational disruptions. Additionally, the system enhances the patient experience by providing digital access to medical records, online consultations, and seamless hospital interactions. With continuous updates and integration of emerging technologies, HealthAxis remains future-proof and adaptable to evolving healthcare needs. By bridging the gap between technology and healthcare, it ultimately improves service delivery, patient satisfaction, and overall hospital efficiency.</w:t>
      </w:r>
    </w:p>
    <w:p w:rsidR="009B3F33" w:rsidRPr="009B3F33" w:rsidRDefault="00ED3BDA" w:rsidP="009B3F33">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8.1 </w:t>
      </w:r>
      <w:r w:rsidR="009B3F33" w:rsidRPr="009B3F33">
        <w:rPr>
          <w:rFonts w:ascii="Times New Roman" w:hAnsi="Times New Roman" w:cs="Times New Roman"/>
          <w:b/>
          <w:sz w:val="24"/>
          <w:szCs w:val="24"/>
        </w:rPr>
        <w:t xml:space="preserve">Future Enhancement </w:t>
      </w:r>
    </w:p>
    <w:p w:rsidR="009B3F33" w:rsidRPr="009B3F33" w:rsidRDefault="009B3F33" w:rsidP="009B3F33">
      <w:pPr>
        <w:pStyle w:val="ListParagraph"/>
        <w:numPr>
          <w:ilvl w:val="0"/>
          <w:numId w:val="14"/>
        </w:numPr>
        <w:spacing w:before="100" w:beforeAutospacing="1" w:after="100" w:afterAutospacing="1" w:line="240" w:lineRule="auto"/>
        <w:jc w:val="left"/>
        <w:rPr>
          <w:color w:val="auto"/>
          <w:sz w:val="24"/>
          <w:szCs w:val="24"/>
        </w:rPr>
      </w:pPr>
      <w:proofErr w:type="spellStart"/>
      <w:r w:rsidRPr="009B3F33">
        <w:rPr>
          <w:color w:val="auto"/>
          <w:sz w:val="24"/>
          <w:szCs w:val="24"/>
        </w:rPr>
        <w:t>IoT</w:t>
      </w:r>
      <w:proofErr w:type="spellEnd"/>
      <w:r w:rsidRPr="009B3F33">
        <w:rPr>
          <w:color w:val="auto"/>
          <w:sz w:val="24"/>
          <w:szCs w:val="24"/>
        </w:rPr>
        <w:t>-based Health Monitoring is used for real-time tracking of patient vitals.</w:t>
      </w:r>
    </w:p>
    <w:p w:rsidR="009B3F33" w:rsidRPr="009B3F33" w:rsidRDefault="009B3F33" w:rsidP="009B3F33">
      <w:pPr>
        <w:pStyle w:val="ListParagraph"/>
        <w:numPr>
          <w:ilvl w:val="0"/>
          <w:numId w:val="14"/>
        </w:numPr>
        <w:spacing w:before="100" w:beforeAutospacing="1" w:after="100" w:afterAutospacing="1" w:line="240" w:lineRule="auto"/>
        <w:jc w:val="left"/>
        <w:rPr>
          <w:color w:val="auto"/>
          <w:sz w:val="24"/>
          <w:szCs w:val="24"/>
        </w:rPr>
      </w:pPr>
      <w:r w:rsidRPr="009B3F33">
        <w:rPr>
          <w:color w:val="auto"/>
          <w:sz w:val="24"/>
          <w:szCs w:val="24"/>
        </w:rPr>
        <w:t>Multi-language Support enhances accessibility for diverse users.</w:t>
      </w:r>
    </w:p>
    <w:p w:rsidR="009B3F33" w:rsidRPr="009B3F33" w:rsidRDefault="009B3F33" w:rsidP="009B3F33">
      <w:pPr>
        <w:pStyle w:val="ListParagraph"/>
        <w:numPr>
          <w:ilvl w:val="0"/>
          <w:numId w:val="14"/>
        </w:numPr>
        <w:spacing w:before="100" w:beforeAutospacing="1" w:after="100" w:afterAutospacing="1" w:line="240" w:lineRule="auto"/>
        <w:jc w:val="left"/>
        <w:rPr>
          <w:color w:val="auto"/>
          <w:sz w:val="24"/>
          <w:szCs w:val="24"/>
        </w:rPr>
      </w:pPr>
      <w:r w:rsidRPr="009B3F33">
        <w:rPr>
          <w:color w:val="auto"/>
          <w:sz w:val="24"/>
          <w:szCs w:val="24"/>
        </w:rPr>
        <w:t>Telemedicine Expansion provides advanced virtual consultations with remote monitoring.</w:t>
      </w:r>
    </w:p>
    <w:p w:rsidR="009B3F33" w:rsidRPr="009B3F33" w:rsidRDefault="009B3F33" w:rsidP="009B3F33">
      <w:pPr>
        <w:pStyle w:val="ListParagraph"/>
        <w:numPr>
          <w:ilvl w:val="0"/>
          <w:numId w:val="14"/>
        </w:numPr>
        <w:spacing w:before="100" w:beforeAutospacing="1" w:after="100" w:afterAutospacing="1" w:line="240" w:lineRule="auto"/>
        <w:jc w:val="left"/>
        <w:rPr>
          <w:color w:val="auto"/>
          <w:sz w:val="24"/>
          <w:szCs w:val="24"/>
        </w:rPr>
      </w:pPr>
      <w:r w:rsidRPr="009B3F33">
        <w:rPr>
          <w:color w:val="auto"/>
          <w:sz w:val="24"/>
          <w:szCs w:val="24"/>
        </w:rPr>
        <w:t>Enhanced Patient Self-Service automates check-ins, billing, and report printing.</w:t>
      </w:r>
    </w:p>
    <w:p w:rsidR="009B3F33" w:rsidRPr="009B3F33" w:rsidRDefault="009B3F33" w:rsidP="009B3F33">
      <w:pPr>
        <w:pStyle w:val="ListParagraph"/>
        <w:numPr>
          <w:ilvl w:val="0"/>
          <w:numId w:val="14"/>
        </w:numPr>
        <w:spacing w:before="100" w:beforeAutospacing="1" w:after="100" w:afterAutospacing="1" w:line="240" w:lineRule="auto"/>
        <w:jc w:val="left"/>
        <w:rPr>
          <w:color w:val="auto"/>
          <w:sz w:val="24"/>
          <w:szCs w:val="24"/>
        </w:rPr>
      </w:pPr>
      <w:r w:rsidRPr="009B3F33">
        <w:rPr>
          <w:color w:val="auto"/>
          <w:sz w:val="24"/>
          <w:szCs w:val="24"/>
        </w:rPr>
        <w:t>Automated Backup System schedules backups for data security.</w:t>
      </w:r>
    </w:p>
    <w:p w:rsidR="009B3F33" w:rsidRPr="009B3F33" w:rsidRDefault="009B3F33" w:rsidP="009B3F33">
      <w:pPr>
        <w:pStyle w:val="ListParagraph"/>
        <w:numPr>
          <w:ilvl w:val="0"/>
          <w:numId w:val="14"/>
        </w:numPr>
        <w:spacing w:before="100" w:beforeAutospacing="1" w:after="100" w:afterAutospacing="1" w:line="240" w:lineRule="auto"/>
        <w:jc w:val="left"/>
        <w:rPr>
          <w:color w:val="auto"/>
          <w:sz w:val="24"/>
          <w:szCs w:val="24"/>
        </w:rPr>
      </w:pPr>
      <w:r w:rsidRPr="009B3F33">
        <w:rPr>
          <w:color w:val="auto"/>
          <w:sz w:val="24"/>
          <w:szCs w:val="24"/>
        </w:rPr>
        <w:t>Queue Management System manages real-time token distribution and wait-time tracking.</w:t>
      </w:r>
    </w:p>
    <w:p w:rsidR="009B3F33" w:rsidRPr="001E3A35" w:rsidRDefault="009B3F33" w:rsidP="001E3A35">
      <w:pPr>
        <w:pStyle w:val="ListParagraph"/>
        <w:numPr>
          <w:ilvl w:val="0"/>
          <w:numId w:val="14"/>
        </w:numPr>
        <w:spacing w:before="100" w:beforeAutospacing="1" w:after="100" w:afterAutospacing="1" w:line="240" w:lineRule="auto"/>
        <w:jc w:val="left"/>
        <w:rPr>
          <w:color w:val="auto"/>
          <w:sz w:val="24"/>
          <w:szCs w:val="24"/>
        </w:rPr>
      </w:pPr>
      <w:r w:rsidRPr="009B3F33">
        <w:rPr>
          <w:color w:val="auto"/>
          <w:sz w:val="24"/>
          <w:szCs w:val="24"/>
        </w:rPr>
        <w:t>Integrated Lab Management enables digital tracking of lab tests and results.</w:t>
      </w:r>
    </w:p>
    <w:p w:rsidR="001714E6" w:rsidRPr="001714E6" w:rsidRDefault="001714E6" w:rsidP="001714E6">
      <w:pPr>
        <w:spacing w:before="100" w:beforeAutospacing="1" w:after="100" w:afterAutospacing="1" w:line="240" w:lineRule="auto"/>
        <w:jc w:val="both"/>
        <w:outlineLvl w:val="1"/>
        <w:rPr>
          <w:rFonts w:ascii="Times New Roman" w:eastAsia="Times New Roman" w:hAnsi="Times New Roman" w:cs="Times New Roman"/>
          <w:b/>
          <w:bCs/>
          <w:sz w:val="32"/>
          <w:szCs w:val="32"/>
          <w:lang w:eastAsia="en-IN"/>
        </w:rPr>
      </w:pPr>
      <w:r w:rsidRPr="00ED3BDA">
        <w:rPr>
          <w:rFonts w:ascii="Times New Roman" w:eastAsia="Times New Roman" w:hAnsi="Times New Roman" w:cs="Times New Roman"/>
          <w:b/>
          <w:bCs/>
          <w:sz w:val="32"/>
          <w:szCs w:val="32"/>
          <w:lang w:eastAsia="en-IN"/>
        </w:rPr>
        <w:t>References</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Kumar, S., &amp; Patel, R. (2020).</w:t>
      </w:r>
      <w:r w:rsidRPr="002A4ED4">
        <w:rPr>
          <w:color w:val="auto"/>
          <w:sz w:val="24"/>
          <w:szCs w:val="24"/>
        </w:rPr>
        <w:t xml:space="preserve"> </w:t>
      </w:r>
      <w:r w:rsidRPr="002A4ED4">
        <w:rPr>
          <w:i/>
          <w:iCs/>
          <w:color w:val="auto"/>
          <w:sz w:val="24"/>
          <w:szCs w:val="24"/>
        </w:rPr>
        <w:t>Hospital Management Systems: A Digital Approach.</w:t>
      </w:r>
      <w:r w:rsidRPr="002A4ED4">
        <w:rPr>
          <w:color w:val="auto"/>
          <w:sz w:val="24"/>
          <w:szCs w:val="24"/>
        </w:rPr>
        <w:t xml:space="preserve"> Springer Publications.</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Smith, J. (2019).</w:t>
      </w:r>
      <w:r w:rsidRPr="002A4ED4">
        <w:rPr>
          <w:color w:val="auto"/>
          <w:sz w:val="24"/>
          <w:szCs w:val="24"/>
        </w:rPr>
        <w:t xml:space="preserve"> </w:t>
      </w:r>
      <w:r w:rsidRPr="002A4ED4">
        <w:rPr>
          <w:i/>
          <w:iCs/>
          <w:color w:val="auto"/>
          <w:sz w:val="24"/>
          <w:szCs w:val="24"/>
        </w:rPr>
        <w:t>Advancements in Healthcare IT: Case Studies and Solutions.</w:t>
      </w:r>
      <w:r w:rsidRPr="002A4ED4">
        <w:rPr>
          <w:color w:val="auto"/>
          <w:sz w:val="24"/>
          <w:szCs w:val="24"/>
        </w:rPr>
        <w:t xml:space="preserve"> McGraw-Hill.</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WHO (2021).</w:t>
      </w:r>
      <w:r w:rsidRPr="002A4ED4">
        <w:rPr>
          <w:color w:val="auto"/>
          <w:sz w:val="24"/>
          <w:szCs w:val="24"/>
        </w:rPr>
        <w:t xml:space="preserve"> </w:t>
      </w:r>
      <w:r w:rsidRPr="002A4ED4">
        <w:rPr>
          <w:i/>
          <w:iCs/>
          <w:color w:val="auto"/>
          <w:sz w:val="24"/>
          <w:szCs w:val="24"/>
        </w:rPr>
        <w:t>Digital Health and Its Impact on Global Healthcare.</w:t>
      </w:r>
      <w:r w:rsidRPr="002A4ED4">
        <w:rPr>
          <w:color w:val="auto"/>
          <w:sz w:val="24"/>
          <w:szCs w:val="24"/>
        </w:rPr>
        <w:t xml:space="preserve"> World Health Organization Report.</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Brown, T. (2018).</w:t>
      </w:r>
      <w:r w:rsidRPr="002A4ED4">
        <w:rPr>
          <w:color w:val="auto"/>
          <w:sz w:val="24"/>
          <w:szCs w:val="24"/>
        </w:rPr>
        <w:t xml:space="preserve"> </w:t>
      </w:r>
      <w:r w:rsidRPr="002A4ED4">
        <w:rPr>
          <w:i/>
          <w:iCs/>
          <w:color w:val="auto"/>
          <w:sz w:val="24"/>
          <w:szCs w:val="24"/>
        </w:rPr>
        <w:t>Electronic Health Records and Data Security in Hospitals.</w:t>
      </w:r>
      <w:r w:rsidRPr="002A4ED4">
        <w:rPr>
          <w:color w:val="auto"/>
          <w:sz w:val="24"/>
          <w:szCs w:val="24"/>
        </w:rPr>
        <w:t xml:space="preserve"> Oxford University Press.</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Jones, L., &amp; Green, P. (2022).</w:t>
      </w:r>
      <w:r w:rsidRPr="002A4ED4">
        <w:rPr>
          <w:color w:val="auto"/>
          <w:sz w:val="24"/>
          <w:szCs w:val="24"/>
        </w:rPr>
        <w:t xml:space="preserve"> </w:t>
      </w:r>
      <w:r w:rsidRPr="002A4ED4">
        <w:rPr>
          <w:i/>
          <w:iCs/>
          <w:color w:val="auto"/>
          <w:sz w:val="24"/>
          <w:szCs w:val="24"/>
        </w:rPr>
        <w:t>Artificial Intelligence in Healthcare: Trends and Innovations.</w:t>
      </w:r>
      <w:r w:rsidRPr="002A4ED4">
        <w:rPr>
          <w:color w:val="auto"/>
          <w:sz w:val="24"/>
          <w:szCs w:val="24"/>
        </w:rPr>
        <w:t xml:space="preserve"> Elsevier.</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 xml:space="preserve">IEEE </w:t>
      </w:r>
      <w:proofErr w:type="spellStart"/>
      <w:r w:rsidRPr="002A4ED4">
        <w:rPr>
          <w:b/>
          <w:bCs/>
          <w:color w:val="auto"/>
          <w:sz w:val="24"/>
          <w:szCs w:val="24"/>
        </w:rPr>
        <w:t>Xplore</w:t>
      </w:r>
      <w:proofErr w:type="spellEnd"/>
      <w:r w:rsidRPr="002A4ED4">
        <w:rPr>
          <w:b/>
          <w:bCs/>
          <w:color w:val="auto"/>
          <w:sz w:val="24"/>
          <w:szCs w:val="24"/>
        </w:rPr>
        <w:t>. (2023).</w:t>
      </w:r>
      <w:r w:rsidRPr="002A4ED4">
        <w:rPr>
          <w:color w:val="auto"/>
          <w:sz w:val="24"/>
          <w:szCs w:val="24"/>
        </w:rPr>
        <w:t xml:space="preserve"> </w:t>
      </w:r>
      <w:r w:rsidRPr="002A4ED4">
        <w:rPr>
          <w:i/>
          <w:iCs/>
          <w:color w:val="auto"/>
          <w:sz w:val="24"/>
          <w:szCs w:val="24"/>
        </w:rPr>
        <w:t>Cloud-Based Healthcare Systems: Security and Scalability Challenges.</w:t>
      </w:r>
      <w:r w:rsidRPr="002A4ED4">
        <w:rPr>
          <w:color w:val="auto"/>
          <w:sz w:val="24"/>
          <w:szCs w:val="24"/>
        </w:rPr>
        <w:t xml:space="preserve"> IEEE Journal.</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National Health Service (NHS). (2020).</w:t>
      </w:r>
      <w:r w:rsidRPr="002A4ED4">
        <w:rPr>
          <w:color w:val="auto"/>
          <w:sz w:val="24"/>
          <w:szCs w:val="24"/>
        </w:rPr>
        <w:t xml:space="preserve"> </w:t>
      </w:r>
      <w:r w:rsidRPr="002A4ED4">
        <w:rPr>
          <w:i/>
          <w:iCs/>
          <w:color w:val="auto"/>
          <w:sz w:val="24"/>
          <w:szCs w:val="24"/>
        </w:rPr>
        <w:t>Guidelines for Implementing Digital Hospital Management.</w:t>
      </w:r>
      <w:r w:rsidRPr="002A4ED4">
        <w:rPr>
          <w:color w:val="auto"/>
          <w:sz w:val="24"/>
          <w:szCs w:val="24"/>
        </w:rPr>
        <w:t xml:space="preserve"> NHS Publications.</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Chopra, M. (2021).</w:t>
      </w:r>
      <w:r w:rsidRPr="002A4ED4">
        <w:rPr>
          <w:color w:val="auto"/>
          <w:sz w:val="24"/>
          <w:szCs w:val="24"/>
        </w:rPr>
        <w:t xml:space="preserve"> </w:t>
      </w:r>
      <w:r w:rsidRPr="002A4ED4">
        <w:rPr>
          <w:i/>
          <w:iCs/>
          <w:color w:val="auto"/>
          <w:sz w:val="24"/>
          <w:szCs w:val="24"/>
        </w:rPr>
        <w:t>Telemedicine and Its Role in Modern Healthcare.</w:t>
      </w:r>
      <w:r w:rsidRPr="002A4ED4">
        <w:rPr>
          <w:color w:val="auto"/>
          <w:sz w:val="24"/>
          <w:szCs w:val="24"/>
        </w:rPr>
        <w:t xml:space="preserve"> Journal of </w:t>
      </w:r>
      <w:proofErr w:type="spellStart"/>
      <w:r w:rsidRPr="002A4ED4">
        <w:rPr>
          <w:color w:val="auto"/>
          <w:sz w:val="24"/>
          <w:szCs w:val="24"/>
        </w:rPr>
        <w:t>Telehealth</w:t>
      </w:r>
      <w:proofErr w:type="spellEnd"/>
      <w:r w:rsidRPr="002A4ED4">
        <w:rPr>
          <w:color w:val="auto"/>
          <w:sz w:val="24"/>
          <w:szCs w:val="24"/>
        </w:rPr>
        <w:t>.</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Singh, V., &amp; Mehta, K. (2022).</w:t>
      </w:r>
      <w:r w:rsidRPr="002A4ED4">
        <w:rPr>
          <w:color w:val="auto"/>
          <w:sz w:val="24"/>
          <w:szCs w:val="24"/>
        </w:rPr>
        <w:t xml:space="preserve"> </w:t>
      </w:r>
      <w:r w:rsidRPr="002A4ED4">
        <w:rPr>
          <w:i/>
          <w:iCs/>
          <w:color w:val="auto"/>
          <w:sz w:val="24"/>
          <w:szCs w:val="24"/>
        </w:rPr>
        <w:t>Big Data Analytics in Hospital Management.</w:t>
      </w:r>
      <w:r w:rsidRPr="002A4ED4">
        <w:rPr>
          <w:color w:val="auto"/>
          <w:sz w:val="24"/>
          <w:szCs w:val="24"/>
        </w:rPr>
        <w:t xml:space="preserve"> CRC Press.</w:t>
      </w:r>
    </w:p>
    <w:p w:rsidR="001E3A35" w:rsidRPr="002A4ED4" w:rsidRDefault="001E3A35" w:rsidP="001E3A35">
      <w:pPr>
        <w:pStyle w:val="ListParagraph"/>
        <w:numPr>
          <w:ilvl w:val="0"/>
          <w:numId w:val="14"/>
        </w:numPr>
        <w:spacing w:before="100" w:beforeAutospacing="1" w:after="100" w:afterAutospacing="1" w:line="240" w:lineRule="auto"/>
        <w:jc w:val="left"/>
        <w:rPr>
          <w:color w:val="auto"/>
          <w:sz w:val="24"/>
          <w:szCs w:val="24"/>
        </w:rPr>
      </w:pPr>
      <w:r w:rsidRPr="002A4ED4">
        <w:rPr>
          <w:b/>
          <w:bCs/>
          <w:color w:val="auto"/>
          <w:sz w:val="24"/>
          <w:szCs w:val="24"/>
        </w:rPr>
        <w:t>Harvard Medical Review. (2023).</w:t>
      </w:r>
      <w:r w:rsidRPr="002A4ED4">
        <w:rPr>
          <w:color w:val="auto"/>
          <w:sz w:val="24"/>
          <w:szCs w:val="24"/>
        </w:rPr>
        <w:t xml:space="preserve"> </w:t>
      </w:r>
      <w:r w:rsidRPr="002A4ED4">
        <w:rPr>
          <w:i/>
          <w:iCs/>
          <w:color w:val="auto"/>
          <w:sz w:val="24"/>
          <w:szCs w:val="24"/>
        </w:rPr>
        <w:t>Future of Digital Healthcare and Patient-Centric Technologies.</w:t>
      </w:r>
      <w:r w:rsidRPr="002A4ED4">
        <w:rPr>
          <w:color w:val="auto"/>
          <w:sz w:val="24"/>
          <w:szCs w:val="24"/>
        </w:rPr>
        <w:t xml:space="preserve"> Harvard University Press.</w:t>
      </w:r>
    </w:p>
    <w:p w:rsidR="00730B97" w:rsidRPr="001714E6" w:rsidRDefault="00E54785" w:rsidP="001714E6">
      <w:pPr>
        <w:jc w:val="both"/>
        <w:rPr>
          <w:rFonts w:ascii="Times New Roman" w:hAnsi="Times New Roman" w:cs="Times New Roman"/>
        </w:rPr>
      </w:pPr>
    </w:p>
    <w:sectPr w:rsidR="00730B97" w:rsidRPr="00171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3315D"/>
    <w:multiLevelType w:val="multilevel"/>
    <w:tmpl w:val="10749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46753C"/>
    <w:multiLevelType w:val="multilevel"/>
    <w:tmpl w:val="99B2C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433589"/>
    <w:multiLevelType w:val="multilevel"/>
    <w:tmpl w:val="F9B0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BF273B"/>
    <w:multiLevelType w:val="multilevel"/>
    <w:tmpl w:val="7CB6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28608B"/>
    <w:multiLevelType w:val="multilevel"/>
    <w:tmpl w:val="183E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58254AF"/>
    <w:multiLevelType w:val="multilevel"/>
    <w:tmpl w:val="FA123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D6687"/>
    <w:multiLevelType w:val="multilevel"/>
    <w:tmpl w:val="0A3C1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084033"/>
    <w:multiLevelType w:val="hybridMultilevel"/>
    <w:tmpl w:val="1D9C68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C454C55"/>
    <w:multiLevelType w:val="multilevel"/>
    <w:tmpl w:val="531CB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87337F"/>
    <w:multiLevelType w:val="hybridMultilevel"/>
    <w:tmpl w:val="87C4D5C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268734E9"/>
    <w:multiLevelType w:val="multilevel"/>
    <w:tmpl w:val="22708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F9352BE"/>
    <w:multiLevelType w:val="multilevel"/>
    <w:tmpl w:val="02942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195397"/>
    <w:multiLevelType w:val="multilevel"/>
    <w:tmpl w:val="0450A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CB241B9"/>
    <w:multiLevelType w:val="multilevel"/>
    <w:tmpl w:val="4C98B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8F32F3"/>
    <w:multiLevelType w:val="multilevel"/>
    <w:tmpl w:val="B7188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F27EC4"/>
    <w:multiLevelType w:val="multilevel"/>
    <w:tmpl w:val="1924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CC1CCC"/>
    <w:multiLevelType w:val="multilevel"/>
    <w:tmpl w:val="100E2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0473B2"/>
    <w:multiLevelType w:val="multilevel"/>
    <w:tmpl w:val="6994E8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C5911B1"/>
    <w:multiLevelType w:val="multilevel"/>
    <w:tmpl w:val="D870D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1C91A03"/>
    <w:multiLevelType w:val="multilevel"/>
    <w:tmpl w:val="4CBC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6146A97"/>
    <w:multiLevelType w:val="multilevel"/>
    <w:tmpl w:val="076E4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7FB481A"/>
    <w:multiLevelType w:val="hybridMultilevel"/>
    <w:tmpl w:val="BF269CAE"/>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22">
    <w:nsid w:val="6CAD74EF"/>
    <w:multiLevelType w:val="hybridMultilevel"/>
    <w:tmpl w:val="96BA0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768E684C"/>
    <w:multiLevelType w:val="multilevel"/>
    <w:tmpl w:val="DF9A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4"/>
  </w:num>
  <w:num w:numId="4">
    <w:abstractNumId w:val="12"/>
  </w:num>
  <w:num w:numId="5">
    <w:abstractNumId w:val="8"/>
  </w:num>
  <w:num w:numId="6">
    <w:abstractNumId w:val="2"/>
  </w:num>
  <w:num w:numId="7">
    <w:abstractNumId w:val="18"/>
  </w:num>
  <w:num w:numId="8">
    <w:abstractNumId w:val="13"/>
  </w:num>
  <w:num w:numId="9">
    <w:abstractNumId w:val="17"/>
  </w:num>
  <w:num w:numId="10">
    <w:abstractNumId w:val="19"/>
  </w:num>
  <w:num w:numId="11">
    <w:abstractNumId w:val="20"/>
  </w:num>
  <w:num w:numId="12">
    <w:abstractNumId w:val="6"/>
  </w:num>
  <w:num w:numId="13">
    <w:abstractNumId w:val="15"/>
  </w:num>
  <w:num w:numId="14">
    <w:abstractNumId w:val="21"/>
  </w:num>
  <w:num w:numId="15">
    <w:abstractNumId w:val="7"/>
  </w:num>
  <w:num w:numId="16">
    <w:abstractNumId w:val="9"/>
  </w:num>
  <w:num w:numId="17">
    <w:abstractNumId w:val="22"/>
  </w:num>
  <w:num w:numId="18">
    <w:abstractNumId w:val="23"/>
  </w:num>
  <w:num w:numId="19">
    <w:abstractNumId w:val="11"/>
  </w:num>
  <w:num w:numId="20">
    <w:abstractNumId w:val="0"/>
  </w:num>
  <w:num w:numId="21">
    <w:abstractNumId w:val="3"/>
  </w:num>
  <w:num w:numId="22">
    <w:abstractNumId w:val="10"/>
  </w:num>
  <w:num w:numId="23">
    <w:abstractNumId w:val="16"/>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E6"/>
    <w:rsid w:val="001714E6"/>
    <w:rsid w:val="001E3A35"/>
    <w:rsid w:val="00400448"/>
    <w:rsid w:val="00464485"/>
    <w:rsid w:val="007E6172"/>
    <w:rsid w:val="009B3F33"/>
    <w:rsid w:val="00C06F6C"/>
    <w:rsid w:val="00E54785"/>
    <w:rsid w:val="00EB216E"/>
    <w:rsid w:val="00ED3B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2AF422-83FA-435B-8FE4-AD6B9AA50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714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1714E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1714E6"/>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1714E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14E6"/>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1714E6"/>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1714E6"/>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1714E6"/>
    <w:rPr>
      <w:b/>
      <w:bCs/>
    </w:rPr>
  </w:style>
  <w:style w:type="character" w:styleId="Emphasis">
    <w:name w:val="Emphasis"/>
    <w:basedOn w:val="DefaultParagraphFont"/>
    <w:uiPriority w:val="20"/>
    <w:qFormat/>
    <w:rsid w:val="001714E6"/>
    <w:rPr>
      <w:i/>
      <w:iCs/>
    </w:rPr>
  </w:style>
  <w:style w:type="character" w:customStyle="1" w:styleId="Heading1Char">
    <w:name w:val="Heading 1 Char"/>
    <w:basedOn w:val="DefaultParagraphFont"/>
    <w:link w:val="Heading1"/>
    <w:uiPriority w:val="9"/>
    <w:rsid w:val="001714E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714E6"/>
    <w:pPr>
      <w:spacing w:after="185" w:line="347" w:lineRule="auto"/>
      <w:ind w:left="720" w:hanging="370"/>
      <w:contextualSpacing/>
      <w:jc w:val="both"/>
    </w:pPr>
    <w:rPr>
      <w:rFonts w:ascii="Times New Roman" w:eastAsia="Times New Roman" w:hAnsi="Times New Roman" w:cs="Times New Roman"/>
      <w:color w:val="000000"/>
      <w:sz w:val="32"/>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1574675">
      <w:bodyDiv w:val="1"/>
      <w:marLeft w:val="0"/>
      <w:marRight w:val="0"/>
      <w:marTop w:val="0"/>
      <w:marBottom w:val="0"/>
      <w:divBdr>
        <w:top w:val="none" w:sz="0" w:space="0" w:color="auto"/>
        <w:left w:val="none" w:sz="0" w:space="0" w:color="auto"/>
        <w:bottom w:val="none" w:sz="0" w:space="0" w:color="auto"/>
        <w:right w:val="none" w:sz="0" w:space="0" w:color="auto"/>
      </w:divBdr>
    </w:div>
    <w:div w:id="19320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1704</Words>
  <Characters>12328</Characters>
  <Application>Microsoft Office Word</Application>
  <DocSecurity>0</DocSecurity>
  <Lines>262</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2025-04-01T06:55:00Z</dcterms:created>
  <dcterms:modified xsi:type="dcterms:W3CDTF">2025-04-01T08:13:00Z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5d99fbde-8e79-43df-bee5-aa8419dcb0a8</vt:lpwstr>
  </property>
</Properties>
</file>