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4192E" w14:textId="281ACED5" w:rsidR="00073813" w:rsidRPr="00F436FC" w:rsidRDefault="002C52FA" w:rsidP="00DE7109">
      <w:pPr>
        <w:pStyle w:val="Heading1"/>
        <w:jc w:val="center"/>
        <w:rPr>
          <w:color w:val="000000"/>
          <w:sz w:val="20"/>
          <w:szCs w:val="20"/>
        </w:rPr>
      </w:pPr>
      <w:r>
        <w:rPr>
          <w:color w:val="000000"/>
          <w:sz w:val="28"/>
        </w:rPr>
        <w:t xml:space="preserve">A Machine Learning Model for </w:t>
      </w:r>
      <w:r w:rsidRPr="00F436FC">
        <w:rPr>
          <w:color w:val="000000"/>
          <w:sz w:val="28"/>
        </w:rPr>
        <w:t>Car Price Prediction</w:t>
      </w:r>
      <w:r>
        <w:rPr>
          <w:color w:val="000000"/>
          <w:sz w:val="28"/>
        </w:rPr>
        <w:t xml:space="preserve"> </w:t>
      </w:r>
    </w:p>
    <w:p w14:paraId="0620B64A" w14:textId="079E5145" w:rsidR="0040524E" w:rsidRPr="00F436FC" w:rsidRDefault="0042641E" w:rsidP="00F436FC">
      <w:pPr>
        <w:pStyle w:val="Heading2"/>
        <w:spacing w:after="240" w:line="274" w:lineRule="exact"/>
        <w:ind w:right="3"/>
        <w:jc w:val="center"/>
        <w:rPr>
          <w:i/>
          <w:iCs/>
          <w:color w:val="000000"/>
          <w:sz w:val="20"/>
          <w:szCs w:val="20"/>
        </w:rPr>
      </w:pPr>
      <w:r w:rsidRPr="00F436FC">
        <w:rPr>
          <w:i/>
          <w:iCs/>
          <w:sz w:val="20"/>
          <w:szCs w:val="20"/>
        </w:rPr>
        <w:t xml:space="preserve"> </w:t>
      </w:r>
      <w:r w:rsidR="00F436FC" w:rsidRPr="00F436FC">
        <w:rPr>
          <w:i/>
          <w:iCs/>
          <w:color w:val="000000"/>
          <w:sz w:val="20"/>
          <w:szCs w:val="20"/>
        </w:rPr>
        <w:t xml:space="preserve">Pavitra </w:t>
      </w:r>
      <w:proofErr w:type="spellStart"/>
      <w:r w:rsidR="00F436FC" w:rsidRPr="00F436FC">
        <w:rPr>
          <w:i/>
          <w:iCs/>
          <w:color w:val="000000"/>
          <w:sz w:val="20"/>
          <w:szCs w:val="20"/>
        </w:rPr>
        <w:t>Vaishnavi</w:t>
      </w:r>
      <w:r w:rsidR="00F436FC" w:rsidRPr="00F436FC">
        <w:rPr>
          <w:i/>
          <w:iCs/>
          <w:color w:val="000000"/>
          <w:sz w:val="20"/>
          <w:szCs w:val="20"/>
          <w:vertAlign w:val="superscript"/>
        </w:rPr>
        <w:t>a</w:t>
      </w:r>
      <w:proofErr w:type="spellEnd"/>
      <w:r w:rsidR="00F436FC" w:rsidRPr="00F436FC">
        <w:rPr>
          <w:i/>
          <w:iCs/>
          <w:color w:val="000000"/>
          <w:sz w:val="20"/>
          <w:szCs w:val="20"/>
        </w:rPr>
        <w:t xml:space="preserve">, </w:t>
      </w:r>
      <w:proofErr w:type="spellStart"/>
      <w:r w:rsidR="00F436FC" w:rsidRPr="00F436FC">
        <w:rPr>
          <w:i/>
          <w:iCs/>
          <w:color w:val="000000"/>
          <w:sz w:val="20"/>
          <w:szCs w:val="20"/>
        </w:rPr>
        <w:t>Singireddy</w:t>
      </w:r>
      <w:proofErr w:type="spellEnd"/>
      <w:r w:rsidR="00F436FC" w:rsidRPr="00F436FC">
        <w:rPr>
          <w:i/>
          <w:iCs/>
          <w:color w:val="000000"/>
          <w:sz w:val="20"/>
          <w:szCs w:val="20"/>
        </w:rPr>
        <w:t xml:space="preserve"> </w:t>
      </w:r>
      <w:proofErr w:type="spellStart"/>
      <w:r w:rsidR="00F436FC" w:rsidRPr="00F436FC">
        <w:rPr>
          <w:i/>
          <w:iCs/>
          <w:color w:val="000000"/>
          <w:sz w:val="20"/>
          <w:szCs w:val="20"/>
        </w:rPr>
        <w:t>Patak</w:t>
      </w:r>
      <w:proofErr w:type="spellEnd"/>
      <w:r w:rsidR="00F436FC" w:rsidRPr="00F436FC">
        <w:rPr>
          <w:i/>
          <w:iCs/>
          <w:color w:val="000000"/>
          <w:sz w:val="20"/>
          <w:szCs w:val="20"/>
        </w:rPr>
        <w:t xml:space="preserve"> Madhav </w:t>
      </w:r>
      <w:proofErr w:type="spellStart"/>
      <w:r w:rsidR="00F436FC" w:rsidRPr="00F436FC">
        <w:rPr>
          <w:i/>
          <w:iCs/>
          <w:color w:val="000000"/>
          <w:sz w:val="20"/>
          <w:szCs w:val="20"/>
        </w:rPr>
        <w:t>Reddy</w:t>
      </w:r>
      <w:r w:rsidR="00F436FC" w:rsidRPr="00F436FC">
        <w:rPr>
          <w:i/>
          <w:iCs/>
          <w:color w:val="000000"/>
          <w:sz w:val="20"/>
          <w:szCs w:val="20"/>
          <w:vertAlign w:val="superscript"/>
        </w:rPr>
        <w:t>b</w:t>
      </w:r>
      <w:proofErr w:type="spellEnd"/>
      <w:r w:rsidR="00F436FC" w:rsidRPr="00F436FC">
        <w:rPr>
          <w:i/>
          <w:iCs/>
          <w:color w:val="000000"/>
          <w:sz w:val="20"/>
          <w:szCs w:val="20"/>
        </w:rPr>
        <w:t xml:space="preserve">, Shaik </w:t>
      </w:r>
      <w:proofErr w:type="spellStart"/>
      <w:r w:rsidR="00F436FC" w:rsidRPr="00F436FC">
        <w:rPr>
          <w:i/>
          <w:iCs/>
          <w:color w:val="000000"/>
          <w:sz w:val="20"/>
          <w:szCs w:val="20"/>
        </w:rPr>
        <w:t>Sammer</w:t>
      </w:r>
      <w:r w:rsidR="00F436FC" w:rsidRPr="00F436FC">
        <w:rPr>
          <w:i/>
          <w:iCs/>
          <w:color w:val="000000"/>
          <w:sz w:val="20"/>
          <w:szCs w:val="20"/>
          <w:vertAlign w:val="superscript"/>
        </w:rPr>
        <w:t>c</w:t>
      </w:r>
      <w:proofErr w:type="spellEnd"/>
      <w:r w:rsidR="00F436FC" w:rsidRPr="00F436FC">
        <w:rPr>
          <w:i/>
          <w:iCs/>
          <w:color w:val="000000"/>
          <w:sz w:val="20"/>
          <w:szCs w:val="20"/>
        </w:rPr>
        <w:t xml:space="preserve">, </w:t>
      </w:r>
      <w:proofErr w:type="spellStart"/>
      <w:r w:rsidR="00F436FC" w:rsidRPr="00F436FC">
        <w:rPr>
          <w:i/>
          <w:iCs/>
          <w:color w:val="000000"/>
          <w:sz w:val="20"/>
          <w:szCs w:val="20"/>
        </w:rPr>
        <w:t>Nakka</w:t>
      </w:r>
      <w:proofErr w:type="spellEnd"/>
      <w:r w:rsidR="00F436FC" w:rsidRPr="00F436FC">
        <w:rPr>
          <w:i/>
          <w:iCs/>
          <w:color w:val="000000"/>
          <w:sz w:val="20"/>
          <w:szCs w:val="20"/>
        </w:rPr>
        <w:t xml:space="preserve"> </w:t>
      </w:r>
      <w:proofErr w:type="spellStart"/>
      <w:proofErr w:type="gramStart"/>
      <w:r w:rsidR="00F436FC" w:rsidRPr="00F436FC">
        <w:rPr>
          <w:i/>
          <w:iCs/>
          <w:color w:val="000000"/>
          <w:sz w:val="20"/>
          <w:szCs w:val="20"/>
        </w:rPr>
        <w:t>Rajeev</w:t>
      </w:r>
      <w:r w:rsidR="00F436FC" w:rsidRPr="00F436FC">
        <w:rPr>
          <w:i/>
          <w:iCs/>
          <w:color w:val="000000"/>
          <w:sz w:val="20"/>
          <w:szCs w:val="20"/>
          <w:vertAlign w:val="superscript"/>
        </w:rPr>
        <w:t>d</w:t>
      </w:r>
      <w:proofErr w:type="spellEnd"/>
      <w:r w:rsidR="00F436FC" w:rsidRPr="00F436FC">
        <w:rPr>
          <w:i/>
          <w:iCs/>
          <w:color w:val="000000"/>
          <w:sz w:val="20"/>
          <w:szCs w:val="20"/>
        </w:rPr>
        <w:t xml:space="preserve"> ,</w:t>
      </w:r>
      <w:proofErr w:type="gramEnd"/>
      <w:r w:rsidR="00F436FC" w:rsidRPr="00F436FC">
        <w:rPr>
          <w:i/>
          <w:iCs/>
          <w:color w:val="000000"/>
          <w:sz w:val="20"/>
          <w:szCs w:val="20"/>
        </w:rPr>
        <w:t xml:space="preserve"> </w:t>
      </w:r>
      <w:proofErr w:type="spellStart"/>
      <w:r w:rsidR="00F436FC" w:rsidRPr="00F436FC">
        <w:rPr>
          <w:i/>
          <w:iCs/>
          <w:color w:val="000000"/>
          <w:sz w:val="20"/>
          <w:szCs w:val="20"/>
        </w:rPr>
        <w:t>M.Santhosh</w:t>
      </w:r>
      <w:r w:rsidR="00791FE5">
        <w:rPr>
          <w:i/>
          <w:iCs/>
          <w:color w:val="000000"/>
          <w:sz w:val="20"/>
          <w:szCs w:val="20"/>
        </w:rPr>
        <w:t>a</w:t>
      </w:r>
      <w:proofErr w:type="spellEnd"/>
      <w:r w:rsidR="00F436FC" w:rsidRPr="00F436FC">
        <w:rPr>
          <w:i/>
          <w:iCs/>
          <w:sz w:val="20"/>
          <w:szCs w:val="20"/>
          <w:vertAlign w:val="superscript"/>
        </w:rPr>
        <w:t xml:space="preserve"> </w:t>
      </w:r>
      <w:r w:rsidR="00F436FC" w:rsidRPr="00F436FC">
        <w:rPr>
          <w:i/>
          <w:iCs/>
          <w:color w:val="000000"/>
          <w:sz w:val="20"/>
          <w:szCs w:val="20"/>
          <w:vertAlign w:val="superscript"/>
        </w:rPr>
        <w:t>e,*</w:t>
      </w:r>
    </w:p>
    <w:p w14:paraId="002D6923" w14:textId="1F210E4A" w:rsidR="001447EB" w:rsidRPr="00D84BD7" w:rsidRDefault="001447EB" w:rsidP="001447EB">
      <w:pPr>
        <w:pStyle w:val="BodyText"/>
        <w:jc w:val="center"/>
        <w:rPr>
          <w:bCs/>
          <w:iCs/>
          <w:sz w:val="16"/>
          <w:szCs w:val="16"/>
        </w:rPr>
      </w:pPr>
      <w:proofErr w:type="gramStart"/>
      <w:r w:rsidRPr="00D84BD7">
        <w:rPr>
          <w:bCs/>
          <w:iCs/>
          <w:sz w:val="16"/>
          <w:szCs w:val="16"/>
          <w:vertAlign w:val="superscript"/>
        </w:rPr>
        <w:t>a,b</w:t>
      </w:r>
      <w:proofErr w:type="gramEnd"/>
      <w:r w:rsidRPr="00D84BD7">
        <w:rPr>
          <w:bCs/>
          <w:iCs/>
          <w:sz w:val="16"/>
          <w:szCs w:val="16"/>
          <w:vertAlign w:val="superscript"/>
        </w:rPr>
        <w:t xml:space="preserve">,c,d </w:t>
      </w:r>
      <w:r w:rsidRPr="00D84BD7">
        <w:rPr>
          <w:bCs/>
          <w:iCs/>
          <w:sz w:val="16"/>
          <w:szCs w:val="16"/>
        </w:rPr>
        <w:t>Student</w:t>
      </w:r>
      <w:r w:rsidRPr="001447EB">
        <w:rPr>
          <w:bCs/>
          <w:iCs/>
          <w:sz w:val="16"/>
          <w:szCs w:val="16"/>
        </w:rPr>
        <w:t xml:space="preserve">, Department of IT. Malla Reddy Engineering College, </w:t>
      </w:r>
      <w:proofErr w:type="spellStart"/>
      <w:r w:rsidRPr="001447EB">
        <w:rPr>
          <w:bCs/>
          <w:iCs/>
          <w:sz w:val="16"/>
          <w:szCs w:val="16"/>
        </w:rPr>
        <w:t>Maisammaguda</w:t>
      </w:r>
      <w:proofErr w:type="spellEnd"/>
      <w:r w:rsidRPr="001447EB">
        <w:rPr>
          <w:bCs/>
          <w:iCs/>
          <w:sz w:val="16"/>
          <w:szCs w:val="16"/>
        </w:rPr>
        <w:t>, Hyderabad-500100</w:t>
      </w:r>
    </w:p>
    <w:p w14:paraId="05691472" w14:textId="4A69C901" w:rsidR="001447EB" w:rsidRPr="001447EB" w:rsidRDefault="001447EB" w:rsidP="001447EB">
      <w:pPr>
        <w:pStyle w:val="BodyText"/>
        <w:jc w:val="center"/>
        <w:rPr>
          <w:bCs/>
          <w:iCs/>
          <w:sz w:val="16"/>
          <w:szCs w:val="16"/>
        </w:rPr>
      </w:pPr>
      <w:r w:rsidRPr="00D84BD7">
        <w:rPr>
          <w:bCs/>
          <w:iCs/>
          <w:sz w:val="16"/>
          <w:szCs w:val="16"/>
          <w:vertAlign w:val="superscript"/>
        </w:rPr>
        <w:t>e</w:t>
      </w:r>
      <w:r w:rsidRPr="00D84BD7">
        <w:rPr>
          <w:bCs/>
          <w:iCs/>
          <w:sz w:val="16"/>
          <w:szCs w:val="16"/>
        </w:rPr>
        <w:t xml:space="preserve"> Professor, </w:t>
      </w:r>
      <w:r w:rsidRPr="001447EB">
        <w:rPr>
          <w:bCs/>
          <w:iCs/>
          <w:sz w:val="16"/>
          <w:szCs w:val="16"/>
        </w:rPr>
        <w:t xml:space="preserve">Department of IT. Malla Reddy Engineering College, </w:t>
      </w:r>
      <w:proofErr w:type="spellStart"/>
      <w:r w:rsidRPr="001447EB">
        <w:rPr>
          <w:bCs/>
          <w:iCs/>
          <w:sz w:val="16"/>
          <w:szCs w:val="16"/>
        </w:rPr>
        <w:t>Maisammaguda</w:t>
      </w:r>
      <w:proofErr w:type="spellEnd"/>
      <w:r w:rsidRPr="001447EB">
        <w:rPr>
          <w:bCs/>
          <w:iCs/>
          <w:sz w:val="16"/>
          <w:szCs w:val="16"/>
        </w:rPr>
        <w:t>, Hyderabad-500100</w:t>
      </w:r>
    </w:p>
    <w:p w14:paraId="37547ABE" w14:textId="77777777" w:rsidR="00D84BD7" w:rsidRPr="00D84BD7" w:rsidRDefault="00D84BD7" w:rsidP="00D84BD7">
      <w:pPr>
        <w:pStyle w:val="BodyText"/>
        <w:tabs>
          <w:tab w:val="left" w:pos="480"/>
        </w:tabs>
        <w:rPr>
          <w:bCs/>
          <w:iCs/>
          <w:sz w:val="16"/>
          <w:szCs w:val="16"/>
        </w:rPr>
      </w:pPr>
      <w:r w:rsidRPr="00D84BD7">
        <w:rPr>
          <w:bCs/>
          <w:iCs/>
          <w:sz w:val="16"/>
          <w:szCs w:val="16"/>
        </w:rPr>
        <w:tab/>
      </w:r>
    </w:p>
    <w:p w14:paraId="443ED0E3" w14:textId="4351E1E9" w:rsidR="001447EB" w:rsidRPr="00D84BD7" w:rsidRDefault="001447EB" w:rsidP="00D84BD7">
      <w:pPr>
        <w:pStyle w:val="BodyText"/>
        <w:rPr>
          <w:bCs/>
          <w:iCs/>
          <w:sz w:val="18"/>
          <w:szCs w:val="18"/>
        </w:rPr>
      </w:pPr>
      <w:r w:rsidRPr="00D84BD7">
        <w:rPr>
          <w:bCs/>
          <w:iCs/>
          <w:sz w:val="18"/>
          <w:szCs w:val="18"/>
        </w:rPr>
        <w:t>ABSTRACT</w:t>
      </w:r>
    </w:p>
    <w:p w14:paraId="370967FC" w14:textId="3577195C" w:rsidR="00F436FC" w:rsidRDefault="00F436FC" w:rsidP="00F436FC">
      <w:pPr>
        <w:ind w:firstLine="709"/>
        <w:jc w:val="both"/>
        <w:rPr>
          <w:sz w:val="16"/>
          <w:szCs w:val="16"/>
        </w:rPr>
      </w:pPr>
      <w:r w:rsidRPr="00F436FC">
        <w:rPr>
          <w:sz w:val="16"/>
          <w:szCs w:val="16"/>
        </w:rPr>
        <w:t xml:space="preserve">In recent years, the rising cost of new cars has made it increasingly difficult for many individuals to afford them. As a result, the demand for used cars has significantly grown in India and across the world. Accurately determining the fair price of a used car is essential for both buyers and sellers to ensure transparency and value for money. This </w:t>
      </w:r>
      <w:r w:rsidR="002C52FA">
        <w:rPr>
          <w:sz w:val="16"/>
          <w:szCs w:val="16"/>
        </w:rPr>
        <w:t>paper</w:t>
      </w:r>
      <w:r w:rsidRPr="00F436FC">
        <w:rPr>
          <w:sz w:val="16"/>
          <w:szCs w:val="16"/>
        </w:rPr>
        <w:t xml:space="preserve"> aims to develop a ML model using Linear Regression, Decision Tree Regressor. Random Forest Regressor to predict the price of used cars in India. The model takes into account various factors such as the </w:t>
      </w:r>
      <w:proofErr w:type="gramStart"/>
      <w:r w:rsidRPr="00F436FC">
        <w:rPr>
          <w:sz w:val="16"/>
          <w:szCs w:val="16"/>
        </w:rPr>
        <w:t>model</w:t>
      </w:r>
      <w:proofErr w:type="gramEnd"/>
      <w:r w:rsidRPr="00F436FC">
        <w:rPr>
          <w:sz w:val="16"/>
          <w:szCs w:val="16"/>
        </w:rPr>
        <w:t xml:space="preserve"> name, year of purchase, fuel type, </w:t>
      </w:r>
      <w:r w:rsidR="002C52FA" w:rsidRPr="00F436FC">
        <w:rPr>
          <w:sz w:val="16"/>
          <w:szCs w:val="16"/>
        </w:rPr>
        <w:t>and number</w:t>
      </w:r>
      <w:r w:rsidRPr="00F436FC">
        <w:rPr>
          <w:sz w:val="16"/>
          <w:szCs w:val="16"/>
        </w:rPr>
        <w:t xml:space="preserve"> of miles driven to estimate the car's value. By analyzing these features, the model provides a data-driven and reliable price prediction, helping consumers make informed decisions. The implementation of this project demonstrates the effectiveness of data analysis and predictive modeling in solving real-world problems. It offers a practical solution for car dealerships, individual buyers, and sellers to determine a car's market value accurately.</w:t>
      </w:r>
    </w:p>
    <w:p w14:paraId="3156A159" w14:textId="02385A4C" w:rsidR="00F436FC" w:rsidRPr="00503C15" w:rsidRDefault="00F436FC" w:rsidP="00503C15">
      <w:pPr>
        <w:jc w:val="both"/>
        <w:rPr>
          <w:sz w:val="16"/>
          <w:szCs w:val="16"/>
        </w:rPr>
      </w:pPr>
      <w:r w:rsidRPr="00F436FC">
        <w:rPr>
          <w:sz w:val="16"/>
          <w:szCs w:val="16"/>
        </w:rPr>
        <w:t>Keywords</w:t>
      </w:r>
      <w:r w:rsidRPr="00F436FC">
        <w:rPr>
          <w:b/>
          <w:bCs/>
          <w:sz w:val="16"/>
          <w:szCs w:val="16"/>
        </w:rPr>
        <w:t>:</w:t>
      </w:r>
      <w:r w:rsidRPr="00F436FC">
        <w:rPr>
          <w:sz w:val="16"/>
          <w:szCs w:val="16"/>
        </w:rPr>
        <w:t xml:space="preserve"> Machine Learning, Linear Regression, Decision Tree Regressor, Random Forest Regressor, Predictive Modeling, Car Valuation, Fuel Type, Mileage, Year of Purchase, Model Name, Market Value Estimation, Price Transparency.</w:t>
      </w:r>
    </w:p>
    <w:p w14:paraId="538DA099" w14:textId="5D1C90B0" w:rsidR="0040524E" w:rsidRPr="001447EB" w:rsidRDefault="001447EB" w:rsidP="001447EB">
      <w:pPr>
        <w:pStyle w:val="Heading1"/>
        <w:numPr>
          <w:ilvl w:val="0"/>
          <w:numId w:val="10"/>
        </w:numPr>
        <w:spacing w:before="3" w:line="274" w:lineRule="exact"/>
        <w:ind w:hanging="229"/>
        <w:rPr>
          <w:sz w:val="17"/>
          <w:szCs w:val="17"/>
        </w:rPr>
      </w:pPr>
      <w:r w:rsidRPr="001447EB">
        <w:rPr>
          <w:spacing w:val="-2"/>
          <w:sz w:val="17"/>
          <w:szCs w:val="17"/>
        </w:rPr>
        <w:t>Introduction</w:t>
      </w:r>
    </w:p>
    <w:p w14:paraId="5E9B549F" w14:textId="4491F9F7" w:rsidR="00F436FC" w:rsidRDefault="00F436FC" w:rsidP="00503C15">
      <w:pPr>
        <w:ind w:firstLine="720"/>
        <w:jc w:val="both"/>
        <w:rPr>
          <w:sz w:val="16"/>
          <w:szCs w:val="16"/>
        </w:rPr>
      </w:pPr>
      <w:r w:rsidRPr="00F436FC">
        <w:rPr>
          <w:sz w:val="16"/>
          <w:szCs w:val="16"/>
        </w:rPr>
        <w:t>Determining the price of a used car has traditionally been challenging due to reliance on manual estimation methods such as dealership assessments, newspaper listings, and personal recommendations. These methods lacked accuracy, transparency, and consistency, often leading to undervaluation for sellers and overpricing for buyers. Additionally, valuations varied between dealerships due to differing business strategies, making the process unreliable. With rising new car prices, the used car market has expanded, making accurate price estimation essential. Traditional methods face limitations such as lack of standardization, real-time updates, and human bias. Car valuation depends on various interrelated factors, including brand, model, year, fuel type, mileage, and additional features. Advancements in Machine Learning and Big Data have revolutionized car price prediction, making it more systematic and data-driven.</w:t>
      </w:r>
      <w:r>
        <w:rPr>
          <w:sz w:val="16"/>
          <w:szCs w:val="16"/>
        </w:rPr>
        <w:t xml:space="preserve"> </w:t>
      </w:r>
      <w:r w:rsidRPr="00F436FC">
        <w:rPr>
          <w:sz w:val="16"/>
          <w:szCs w:val="16"/>
        </w:rPr>
        <w:t>This project aims to develop a Machine Learning model to predict used car prices based on key attributes such as company name, model, year, fuel type, and kilometers driven. The model uses Linear Regression, Decision Tree Regressor, and Random Forest Regressor. Linear Regression identifies relationships between variables, Decision Tree Regressor handles complex patterns, and Random Forest Regressor improves accuracy through ensemble learning.</w:t>
      </w:r>
    </w:p>
    <w:p w14:paraId="6B3C2C5C" w14:textId="77777777" w:rsidR="00F436FC" w:rsidRPr="00F436FC" w:rsidRDefault="00F436FC" w:rsidP="00F436FC">
      <w:pPr>
        <w:ind w:firstLine="426"/>
        <w:jc w:val="both"/>
        <w:rPr>
          <w:sz w:val="16"/>
          <w:szCs w:val="16"/>
        </w:rPr>
      </w:pPr>
      <w:r w:rsidRPr="00F436FC">
        <w:rPr>
          <w:sz w:val="16"/>
          <w:szCs w:val="16"/>
        </w:rPr>
        <w:t>The dataset includes historical car sales data, processing key factors like mileage, ownership records, and market trends. The model eliminates human bias, ensuring fair market valuations and reducing inefficiencies in price negotiations. Buyers and sellers benefit from a transparent, data-driven approach to car valuation.</w:t>
      </w:r>
    </w:p>
    <w:p w14:paraId="4239B828" w14:textId="638BAE07" w:rsidR="00F436FC" w:rsidRDefault="00F436FC" w:rsidP="00F436FC">
      <w:pPr>
        <w:ind w:firstLine="426"/>
        <w:jc w:val="both"/>
        <w:rPr>
          <w:sz w:val="16"/>
          <w:szCs w:val="16"/>
        </w:rPr>
      </w:pPr>
      <w:r w:rsidRPr="00F436FC">
        <w:rPr>
          <w:sz w:val="16"/>
          <w:szCs w:val="16"/>
        </w:rPr>
        <w:t>According to the National Transport Authority (2014), registered cars in Mauritius increased by 254% from 2003 to 2014, reflecting growing demand for used vehicles. Key resale factors include manufacturing year, make, model, mileage, fuel efficiency, and condition. Additional attributes such as safety features, accident history, and modifications also impact value. This project explores neural networks for price prediction and compares them with traditional models like Linear Regression and Support Vector Regression. The study follows a structured approach, analyzing historical data to train models, compare their accuracy, and evaluate real-world effectiveness. By integrating Machine Learning with extensive market data, this project enhances pricing transparency, efficiency, and accuracy in the used car market. It provides a scalable, unbiased, and automated solution that benefits consumers, dealerships, and online marketplaces, reshaping the automotive resale industry.</w:t>
      </w:r>
    </w:p>
    <w:p w14:paraId="582EDE30" w14:textId="7080FB84" w:rsidR="00A72E8D" w:rsidRPr="00A72E8D" w:rsidRDefault="001447EB" w:rsidP="00503C15">
      <w:pPr>
        <w:pStyle w:val="Heading1"/>
        <w:numPr>
          <w:ilvl w:val="0"/>
          <w:numId w:val="5"/>
        </w:numPr>
        <w:tabs>
          <w:tab w:val="left" w:pos="909"/>
        </w:tabs>
        <w:ind w:left="909" w:hanging="242"/>
        <w:jc w:val="left"/>
        <w:rPr>
          <w:sz w:val="17"/>
          <w:szCs w:val="17"/>
        </w:rPr>
      </w:pPr>
      <w:r w:rsidRPr="008A4CC5">
        <w:rPr>
          <w:spacing w:val="-2"/>
          <w:sz w:val="17"/>
          <w:szCs w:val="17"/>
        </w:rPr>
        <w:t>Literature</w:t>
      </w:r>
      <w:r w:rsidRPr="008A4CC5">
        <w:rPr>
          <w:spacing w:val="-7"/>
          <w:sz w:val="17"/>
          <w:szCs w:val="17"/>
        </w:rPr>
        <w:t xml:space="preserve"> </w:t>
      </w:r>
      <w:r w:rsidRPr="008A4CC5">
        <w:rPr>
          <w:spacing w:val="-2"/>
          <w:sz w:val="17"/>
          <w:szCs w:val="17"/>
        </w:rPr>
        <w:t>Survey</w:t>
      </w:r>
    </w:p>
    <w:p w14:paraId="5C61A3E9" w14:textId="0C47B95B" w:rsidR="00A72E8D" w:rsidRPr="00A72E8D" w:rsidRDefault="00A72E8D" w:rsidP="00A72E8D">
      <w:pPr>
        <w:ind w:firstLine="667"/>
        <w:jc w:val="both"/>
        <w:rPr>
          <w:sz w:val="16"/>
          <w:szCs w:val="16"/>
        </w:rPr>
      </w:pPr>
      <w:r w:rsidRPr="00A72E8D">
        <w:rPr>
          <w:sz w:val="16"/>
          <w:szCs w:val="16"/>
        </w:rPr>
        <w:t xml:space="preserve">The National Transport Authority [1] provides statistical data on transportation trends in Mauritius, including vehicle registrations, road usage, and licensing patterns. Their reports serve as a valuable resource for researchers and policymakers analyzing vehicle ownership trends and infrastructure growth. Pudaruth, S. [2] applied machine learning techniques to predict used car prices in the International Journal of Information &amp; Computation Technology. The study utilized regression models, decision trees, and support vector machines (SVM) to estimate prices based on attributes like year, mileage, and fuel type, highlighting AI’s advantages over traditional valuation methods. </w:t>
      </w:r>
      <w:proofErr w:type="spellStart"/>
      <w:r w:rsidRPr="00A72E8D">
        <w:rPr>
          <w:sz w:val="16"/>
          <w:szCs w:val="16"/>
        </w:rPr>
        <w:t>Jassibi</w:t>
      </w:r>
      <w:proofErr w:type="spellEnd"/>
      <w:r w:rsidRPr="00A72E8D">
        <w:rPr>
          <w:sz w:val="16"/>
          <w:szCs w:val="16"/>
        </w:rPr>
        <w:t xml:space="preserve">, J., Alborzi, M., and </w:t>
      </w:r>
      <w:proofErr w:type="spellStart"/>
      <w:r w:rsidRPr="00A72E8D">
        <w:rPr>
          <w:sz w:val="16"/>
          <w:szCs w:val="16"/>
        </w:rPr>
        <w:t>Ghoreshi</w:t>
      </w:r>
      <w:proofErr w:type="spellEnd"/>
      <w:r w:rsidRPr="00A72E8D">
        <w:rPr>
          <w:sz w:val="16"/>
          <w:szCs w:val="16"/>
        </w:rPr>
        <w:t xml:space="preserve">, F. [3] developed an AI-based system for car paint thickness control using artificial neural networks (ANNs) and regression techniques. Published in the Journal of Industrial Engineering International, their study enhances quality control in automobile manufacturing. </w:t>
      </w:r>
      <w:proofErr w:type="spellStart"/>
      <w:r w:rsidRPr="00A72E8D">
        <w:rPr>
          <w:sz w:val="16"/>
          <w:szCs w:val="16"/>
        </w:rPr>
        <w:t>Listiani</w:t>
      </w:r>
      <w:proofErr w:type="spellEnd"/>
      <w:r w:rsidRPr="00A72E8D">
        <w:rPr>
          <w:sz w:val="16"/>
          <w:szCs w:val="16"/>
        </w:rPr>
        <w:t xml:space="preserve">, M. [4] explored Support Vector Regression (SVR) for car leasing price prediction in an MSc thesis at Hamburg University of Technology. The study demonstrates SVR’s effectiveness in handling non-linear relationships in pricing models, optimizing rental costs, and improving financial decision-making. Iseri, A. and Karlik, B. [5] proposed an ANN-based approach for automobile pricing in the Expert Systems with Applications: ScienceDirect Journal of Informatics. Their model analyzes vehicle attributes such as mileage and brand, achieving high accuracy in price estimation compared to traditional statistical methods. Yeo, C.A. [6] investigated the role of neural networks in automobile insurance pricing in the Encyclopedia of Information Science and Technology. The study explores how ANNs model insurance premiums based on driver history, vehicle specifications, and accident records, improving risk assessment and pricing fairness. </w:t>
      </w:r>
      <w:proofErr w:type="spellStart"/>
      <w:r w:rsidRPr="00A72E8D">
        <w:rPr>
          <w:sz w:val="16"/>
          <w:szCs w:val="16"/>
        </w:rPr>
        <w:t>Doganis</w:t>
      </w:r>
      <w:proofErr w:type="spellEnd"/>
      <w:r w:rsidRPr="00A72E8D">
        <w:rPr>
          <w:sz w:val="16"/>
          <w:szCs w:val="16"/>
        </w:rPr>
        <w:t xml:space="preserve">, P., Alexandridis, A., Patrinos, P., and </w:t>
      </w:r>
      <w:proofErr w:type="spellStart"/>
      <w:r w:rsidRPr="00A72E8D">
        <w:rPr>
          <w:sz w:val="16"/>
          <w:szCs w:val="16"/>
        </w:rPr>
        <w:t>Sarimveis</w:t>
      </w:r>
      <w:proofErr w:type="spellEnd"/>
      <w:r w:rsidRPr="00A72E8D">
        <w:rPr>
          <w:sz w:val="16"/>
          <w:szCs w:val="16"/>
        </w:rPr>
        <w:t xml:space="preserve">, H. [7] introduced an ANN-based sales forecasting model for short shelf-life food products in the Journal of Food Engineering. While focused on the food industry, their findings demonstrate AI’s broader applicability to demand forecasting, including automotive sales. Rose, D. [8] examined neural networks for predicting car production rates in a technical thesis at TARDEC. The study highlights AI’s role in optimizing manufacturing efficiency, production planning, and adapting to market demand fluctuations. Lexpress.mu (2014) [9] and Le Defi Media Group (2014) [10] are leading news platforms in Mauritius, providing real-time updates on transportation trends, economic affairs, and automotive industry developments. These sources offer essential data for studying vehicle registration trends and pricing models. He, Q. [11] explored neural networks in information retrieval (IR) in a BSc thesis at the University of Illinois. The study examines AI’s role in improving search efficiency and extracting pricing insights from automotive datasets. Cheng, B., and Titterington, D.M. [12] provided a statistical review of neural networks in Statistical Science, discussing their mathematical foundations, performance evaluation, and applications in predictive analytics. </w:t>
      </w:r>
      <w:proofErr w:type="spellStart"/>
      <w:r w:rsidRPr="00A72E8D">
        <w:rPr>
          <w:sz w:val="16"/>
          <w:szCs w:val="16"/>
        </w:rPr>
        <w:t>Anyaeche</w:t>
      </w:r>
      <w:proofErr w:type="spellEnd"/>
      <w:r w:rsidRPr="00A72E8D">
        <w:rPr>
          <w:sz w:val="16"/>
          <w:szCs w:val="16"/>
        </w:rPr>
        <w:t xml:space="preserve">, C.O. [13] compared linear regression and neural networks for performance forecasting in the African Journal of Engineering Research. The study demonstrates that ANNs outperform regression models in handling complex datasets, reinforcing their effectiveness in used car price prediction. </w:t>
      </w:r>
      <w:proofErr w:type="spellStart"/>
      <w:r w:rsidRPr="00A72E8D">
        <w:rPr>
          <w:sz w:val="16"/>
          <w:szCs w:val="16"/>
        </w:rPr>
        <w:t>Bharambe</w:t>
      </w:r>
      <w:proofErr w:type="spellEnd"/>
      <w:r w:rsidRPr="00A72E8D">
        <w:rPr>
          <w:sz w:val="16"/>
          <w:szCs w:val="16"/>
        </w:rPr>
        <w:t xml:space="preserve">, M.M.P., and </w:t>
      </w:r>
      <w:proofErr w:type="spellStart"/>
      <w:r w:rsidRPr="00A72E8D">
        <w:rPr>
          <w:sz w:val="16"/>
          <w:szCs w:val="16"/>
        </w:rPr>
        <w:t>Dharmadhikari</w:t>
      </w:r>
      <w:proofErr w:type="spellEnd"/>
      <w:r w:rsidRPr="00A72E8D">
        <w:rPr>
          <w:sz w:val="16"/>
          <w:szCs w:val="16"/>
        </w:rPr>
        <w:t>, S.C. [14] studied stock market prediction using ANNs and big data at the Fourth Post Graduate Conference in Pune, India. Their research highlights AI’s ability to capture market patterns, reducing investment risks. Ahangar, R.G., Mahmood, and Y, Hassen P.M. [15] conducted a comparative study of ANNs versus linear regression for stock price prediction in the International Journal of Computer Science and Information Security. Their findings illustrate ANN’s superiority in handling complex financial data, which has implications for predictive modeling in various industries, including car price estimation.</w:t>
      </w:r>
    </w:p>
    <w:p w14:paraId="106A46E8" w14:textId="77777777" w:rsidR="00A72E8D" w:rsidRPr="00A72E8D" w:rsidRDefault="00A72E8D" w:rsidP="00A72E8D">
      <w:pPr>
        <w:pStyle w:val="Heading1"/>
        <w:tabs>
          <w:tab w:val="left" w:pos="909"/>
        </w:tabs>
        <w:spacing w:before="167"/>
        <w:ind w:left="0"/>
        <w:rPr>
          <w:sz w:val="17"/>
          <w:szCs w:val="17"/>
        </w:rPr>
      </w:pPr>
    </w:p>
    <w:p w14:paraId="2B8ABE9C" w14:textId="77777777" w:rsidR="008A5805" w:rsidRPr="00F436FC" w:rsidRDefault="008A5805" w:rsidP="00F436FC">
      <w:pPr>
        <w:widowControl/>
        <w:autoSpaceDE/>
        <w:autoSpaceDN/>
        <w:spacing w:before="100" w:beforeAutospacing="1" w:after="100" w:afterAutospacing="1"/>
        <w:jc w:val="both"/>
        <w:rPr>
          <w:sz w:val="16"/>
          <w:szCs w:val="16"/>
          <w:lang w:val="en-IN" w:eastAsia="en-IN"/>
        </w:rPr>
      </w:pPr>
    </w:p>
    <w:p w14:paraId="09905350" w14:textId="38F8CE3D" w:rsidR="0040524E" w:rsidRPr="001447EB" w:rsidRDefault="001447EB" w:rsidP="001447EB">
      <w:pPr>
        <w:spacing w:before="1"/>
        <w:ind w:left="907"/>
        <w:jc w:val="center"/>
        <w:rPr>
          <w:sz w:val="16"/>
          <w:szCs w:val="18"/>
        </w:rPr>
      </w:pPr>
      <w:r w:rsidRPr="001447EB">
        <w:rPr>
          <w:b/>
          <w:sz w:val="16"/>
          <w:szCs w:val="18"/>
        </w:rPr>
        <w:lastRenderedPageBreak/>
        <w:t>Table</w:t>
      </w:r>
      <w:r w:rsidRPr="001447EB">
        <w:rPr>
          <w:b/>
          <w:spacing w:val="-8"/>
          <w:sz w:val="16"/>
          <w:szCs w:val="18"/>
        </w:rPr>
        <w:t xml:space="preserve"> </w:t>
      </w:r>
      <w:r w:rsidRPr="001447EB">
        <w:rPr>
          <w:b/>
          <w:sz w:val="16"/>
          <w:szCs w:val="18"/>
        </w:rPr>
        <w:t xml:space="preserve">.1. </w:t>
      </w:r>
      <w:r w:rsidRPr="001447EB">
        <w:rPr>
          <w:sz w:val="16"/>
          <w:szCs w:val="18"/>
        </w:rPr>
        <w:t>Literature</w:t>
      </w:r>
      <w:r w:rsidRPr="001447EB">
        <w:rPr>
          <w:spacing w:val="-9"/>
          <w:sz w:val="16"/>
          <w:szCs w:val="18"/>
        </w:rPr>
        <w:t xml:space="preserve"> </w:t>
      </w:r>
      <w:r w:rsidRPr="001447EB">
        <w:rPr>
          <w:spacing w:val="-2"/>
          <w:sz w:val="16"/>
          <w:szCs w:val="18"/>
        </w:rPr>
        <w:t>Survey</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972"/>
        <w:gridCol w:w="5675"/>
        <w:gridCol w:w="425"/>
      </w:tblGrid>
      <w:tr w:rsidR="001447EB" w:rsidRPr="001447EB" w14:paraId="10D105E0" w14:textId="77777777" w:rsidTr="008A5805">
        <w:trPr>
          <w:trHeight w:val="149"/>
        </w:trPr>
        <w:tc>
          <w:tcPr>
            <w:tcW w:w="2972" w:type="dxa"/>
            <w:shd w:val="clear" w:color="auto" w:fill="auto"/>
            <w:vAlign w:val="center"/>
          </w:tcPr>
          <w:p w14:paraId="416891A8" w14:textId="77777777" w:rsidR="00372D7A" w:rsidRPr="001447EB" w:rsidRDefault="00372D7A" w:rsidP="008A4CC5">
            <w:pPr>
              <w:pStyle w:val="TableParagraph"/>
              <w:ind w:right="133"/>
              <w:jc w:val="center"/>
              <w:rPr>
                <w:b/>
                <w:sz w:val="16"/>
                <w:szCs w:val="16"/>
              </w:rPr>
            </w:pPr>
            <w:r w:rsidRPr="001447EB">
              <w:rPr>
                <w:b/>
                <w:spacing w:val="-2"/>
                <w:sz w:val="16"/>
                <w:szCs w:val="16"/>
              </w:rPr>
              <w:t>Study</w:t>
            </w:r>
          </w:p>
        </w:tc>
        <w:tc>
          <w:tcPr>
            <w:tcW w:w="5675" w:type="dxa"/>
            <w:shd w:val="clear" w:color="auto" w:fill="auto"/>
            <w:vAlign w:val="center"/>
          </w:tcPr>
          <w:p w14:paraId="63A8B96A" w14:textId="77777777" w:rsidR="00372D7A" w:rsidRPr="001447EB" w:rsidRDefault="00372D7A" w:rsidP="008A4CC5">
            <w:pPr>
              <w:pStyle w:val="TableParagraph"/>
              <w:ind w:left="8" w:right="117" w:firstLine="9"/>
              <w:jc w:val="center"/>
              <w:rPr>
                <w:b/>
                <w:sz w:val="16"/>
                <w:szCs w:val="16"/>
              </w:rPr>
            </w:pPr>
            <w:r w:rsidRPr="001447EB">
              <w:rPr>
                <w:b/>
                <w:spacing w:val="-4"/>
                <w:sz w:val="16"/>
                <w:szCs w:val="16"/>
              </w:rPr>
              <w:t xml:space="preserve">Key </w:t>
            </w:r>
            <w:r w:rsidRPr="001447EB">
              <w:rPr>
                <w:b/>
                <w:spacing w:val="-2"/>
                <w:sz w:val="16"/>
                <w:szCs w:val="16"/>
              </w:rPr>
              <w:t>Contributio</w:t>
            </w:r>
            <w:r w:rsidRPr="001447EB">
              <w:rPr>
                <w:b/>
                <w:spacing w:val="-10"/>
                <w:sz w:val="16"/>
                <w:szCs w:val="16"/>
              </w:rPr>
              <w:t>n</w:t>
            </w:r>
          </w:p>
        </w:tc>
        <w:tc>
          <w:tcPr>
            <w:tcW w:w="425" w:type="dxa"/>
            <w:shd w:val="clear" w:color="auto" w:fill="auto"/>
            <w:vAlign w:val="center"/>
          </w:tcPr>
          <w:p w14:paraId="5ADDFA1D" w14:textId="2FD9C9D3" w:rsidR="00372D7A" w:rsidRPr="001447EB" w:rsidRDefault="00372D7A" w:rsidP="008A4CC5">
            <w:pPr>
              <w:pStyle w:val="TableParagraph"/>
              <w:jc w:val="center"/>
              <w:rPr>
                <w:b/>
                <w:sz w:val="16"/>
                <w:szCs w:val="16"/>
              </w:rPr>
            </w:pPr>
            <w:r w:rsidRPr="001447EB">
              <w:rPr>
                <w:b/>
                <w:spacing w:val="-4"/>
                <w:sz w:val="16"/>
                <w:szCs w:val="16"/>
              </w:rPr>
              <w:t>Yea</w:t>
            </w:r>
            <w:r w:rsidRPr="001447EB">
              <w:rPr>
                <w:b/>
                <w:spacing w:val="-10"/>
                <w:sz w:val="16"/>
                <w:szCs w:val="16"/>
              </w:rPr>
              <w:t>r</w:t>
            </w:r>
          </w:p>
        </w:tc>
      </w:tr>
      <w:tr w:rsidR="001447EB" w:rsidRPr="001447EB" w14:paraId="074978B7" w14:textId="77777777" w:rsidTr="008A5805">
        <w:trPr>
          <w:trHeight w:val="20"/>
        </w:trPr>
        <w:tc>
          <w:tcPr>
            <w:tcW w:w="2972" w:type="dxa"/>
            <w:shd w:val="clear" w:color="auto" w:fill="auto"/>
            <w:vAlign w:val="center"/>
          </w:tcPr>
          <w:p w14:paraId="1B4C2211" w14:textId="6171A975" w:rsidR="00372D7A" w:rsidRPr="001447EB" w:rsidRDefault="00F436FC" w:rsidP="00B14776">
            <w:pPr>
              <w:pStyle w:val="TableParagraph"/>
              <w:ind w:right="133"/>
              <w:jc w:val="center"/>
              <w:rPr>
                <w:bCs/>
                <w:sz w:val="16"/>
                <w:szCs w:val="16"/>
              </w:rPr>
            </w:pPr>
            <w:r w:rsidRPr="00F436FC">
              <w:rPr>
                <w:bCs/>
                <w:sz w:val="16"/>
                <w:szCs w:val="16"/>
              </w:rPr>
              <w:t>National Transport Authority</w:t>
            </w:r>
          </w:p>
        </w:tc>
        <w:tc>
          <w:tcPr>
            <w:tcW w:w="5675" w:type="dxa"/>
            <w:shd w:val="clear" w:color="auto" w:fill="auto"/>
          </w:tcPr>
          <w:p w14:paraId="52C39588" w14:textId="6D074484" w:rsidR="00372D7A" w:rsidRPr="001447EB" w:rsidRDefault="00F436FC" w:rsidP="008A4CC5">
            <w:pPr>
              <w:pStyle w:val="TableParagraph"/>
              <w:ind w:left="8" w:right="117" w:hanging="5"/>
              <w:jc w:val="both"/>
              <w:rPr>
                <w:bCs/>
                <w:sz w:val="16"/>
                <w:szCs w:val="16"/>
              </w:rPr>
            </w:pPr>
            <w:r w:rsidRPr="00F436FC">
              <w:rPr>
                <w:bCs/>
                <w:sz w:val="16"/>
                <w:szCs w:val="16"/>
              </w:rPr>
              <w:t>Provides transportation statistics for Mauritius.</w:t>
            </w:r>
          </w:p>
        </w:tc>
        <w:tc>
          <w:tcPr>
            <w:tcW w:w="425" w:type="dxa"/>
            <w:shd w:val="clear" w:color="auto" w:fill="auto"/>
          </w:tcPr>
          <w:p w14:paraId="6F50BC02" w14:textId="031301CF" w:rsidR="00372D7A" w:rsidRPr="001447EB" w:rsidRDefault="00372D7A" w:rsidP="008A4CC5">
            <w:pPr>
              <w:pStyle w:val="TableParagraph"/>
              <w:ind w:left="6"/>
              <w:jc w:val="center"/>
              <w:rPr>
                <w:bCs/>
                <w:sz w:val="16"/>
                <w:szCs w:val="16"/>
              </w:rPr>
            </w:pPr>
            <w:r w:rsidRPr="001447EB">
              <w:rPr>
                <w:bCs/>
                <w:spacing w:val="-5"/>
                <w:sz w:val="16"/>
                <w:szCs w:val="16"/>
              </w:rPr>
              <w:t>201</w:t>
            </w:r>
            <w:r w:rsidR="00F436FC">
              <w:rPr>
                <w:bCs/>
                <w:spacing w:val="-5"/>
                <w:sz w:val="16"/>
                <w:szCs w:val="16"/>
              </w:rPr>
              <w:t>5</w:t>
            </w:r>
          </w:p>
        </w:tc>
      </w:tr>
      <w:tr w:rsidR="008A4CC5" w:rsidRPr="001447EB" w14:paraId="736DC6F0" w14:textId="77777777" w:rsidTr="008A5805">
        <w:trPr>
          <w:trHeight w:val="50"/>
        </w:trPr>
        <w:tc>
          <w:tcPr>
            <w:tcW w:w="2972" w:type="dxa"/>
            <w:shd w:val="clear" w:color="auto" w:fill="auto"/>
            <w:vAlign w:val="center"/>
          </w:tcPr>
          <w:p w14:paraId="28A8ABD2" w14:textId="68DCDE0E" w:rsidR="00372D7A" w:rsidRPr="001447EB" w:rsidRDefault="00B14776" w:rsidP="00B14776">
            <w:pPr>
              <w:pStyle w:val="TableParagraph"/>
              <w:ind w:right="133"/>
              <w:jc w:val="center"/>
              <w:rPr>
                <w:bCs/>
                <w:sz w:val="16"/>
                <w:szCs w:val="16"/>
              </w:rPr>
            </w:pPr>
            <w:r>
              <w:rPr>
                <w:bCs/>
                <w:sz w:val="16"/>
                <w:szCs w:val="16"/>
              </w:rPr>
              <w:t>P</w:t>
            </w:r>
            <w:r w:rsidRPr="00B14776">
              <w:rPr>
                <w:bCs/>
                <w:sz w:val="16"/>
                <w:szCs w:val="16"/>
              </w:rPr>
              <w:t>udaruth, S.</w:t>
            </w:r>
          </w:p>
        </w:tc>
        <w:tc>
          <w:tcPr>
            <w:tcW w:w="5675" w:type="dxa"/>
            <w:shd w:val="clear" w:color="auto" w:fill="auto"/>
          </w:tcPr>
          <w:p w14:paraId="69D458A0" w14:textId="361D37BA" w:rsidR="00372D7A" w:rsidRPr="001447EB" w:rsidRDefault="00B14776" w:rsidP="008A4CC5">
            <w:pPr>
              <w:pStyle w:val="TableParagraph"/>
              <w:ind w:left="8" w:right="117"/>
              <w:jc w:val="both"/>
              <w:rPr>
                <w:bCs/>
                <w:sz w:val="16"/>
                <w:szCs w:val="16"/>
              </w:rPr>
            </w:pPr>
            <w:r w:rsidRPr="00B14776">
              <w:rPr>
                <w:bCs/>
                <w:sz w:val="16"/>
                <w:szCs w:val="16"/>
              </w:rPr>
              <w:t>Used ML (regression, decision trees, SVM) for car price prediction.</w:t>
            </w:r>
          </w:p>
        </w:tc>
        <w:tc>
          <w:tcPr>
            <w:tcW w:w="425" w:type="dxa"/>
            <w:shd w:val="clear" w:color="auto" w:fill="auto"/>
          </w:tcPr>
          <w:p w14:paraId="75D47A89" w14:textId="2915531C" w:rsidR="00372D7A" w:rsidRPr="001447EB" w:rsidRDefault="00372D7A" w:rsidP="008A4CC5">
            <w:pPr>
              <w:pStyle w:val="TableParagraph"/>
              <w:spacing w:before="1"/>
              <w:jc w:val="center"/>
              <w:rPr>
                <w:bCs/>
                <w:sz w:val="16"/>
                <w:szCs w:val="16"/>
              </w:rPr>
            </w:pPr>
            <w:r w:rsidRPr="001447EB">
              <w:rPr>
                <w:bCs/>
                <w:sz w:val="16"/>
                <w:szCs w:val="16"/>
              </w:rPr>
              <w:t>201</w:t>
            </w:r>
            <w:r w:rsidR="00F436FC">
              <w:rPr>
                <w:bCs/>
                <w:sz w:val="16"/>
                <w:szCs w:val="16"/>
              </w:rPr>
              <w:t>4</w:t>
            </w:r>
          </w:p>
        </w:tc>
      </w:tr>
      <w:tr w:rsidR="001447EB" w:rsidRPr="001447EB" w14:paraId="7AD661DB" w14:textId="77777777" w:rsidTr="008A5805">
        <w:trPr>
          <w:trHeight w:val="144"/>
        </w:trPr>
        <w:tc>
          <w:tcPr>
            <w:tcW w:w="2972" w:type="dxa"/>
            <w:shd w:val="clear" w:color="auto" w:fill="auto"/>
            <w:vAlign w:val="center"/>
          </w:tcPr>
          <w:p w14:paraId="5575D80D" w14:textId="1C8E4D55" w:rsidR="00372D7A" w:rsidRPr="001447EB" w:rsidRDefault="00B14776" w:rsidP="00B14776">
            <w:pPr>
              <w:pStyle w:val="TableParagraph"/>
              <w:ind w:right="133"/>
              <w:jc w:val="center"/>
              <w:rPr>
                <w:bCs/>
                <w:sz w:val="16"/>
                <w:szCs w:val="16"/>
              </w:rPr>
            </w:pPr>
            <w:proofErr w:type="spellStart"/>
            <w:r w:rsidRPr="00B14776">
              <w:rPr>
                <w:bCs/>
                <w:sz w:val="16"/>
                <w:szCs w:val="16"/>
              </w:rPr>
              <w:t>Jassibi</w:t>
            </w:r>
            <w:proofErr w:type="spellEnd"/>
            <w:r w:rsidRPr="00B14776">
              <w:rPr>
                <w:bCs/>
                <w:sz w:val="16"/>
                <w:szCs w:val="16"/>
              </w:rPr>
              <w:t xml:space="preserve">, J., Alborzi, M., &amp; </w:t>
            </w:r>
            <w:proofErr w:type="spellStart"/>
            <w:r w:rsidRPr="00B14776">
              <w:rPr>
                <w:bCs/>
                <w:sz w:val="16"/>
                <w:szCs w:val="16"/>
              </w:rPr>
              <w:t>Ghoreshi</w:t>
            </w:r>
            <w:proofErr w:type="spellEnd"/>
            <w:r w:rsidRPr="00B14776">
              <w:rPr>
                <w:bCs/>
                <w:sz w:val="16"/>
                <w:szCs w:val="16"/>
              </w:rPr>
              <w:t>, F.</w:t>
            </w:r>
          </w:p>
        </w:tc>
        <w:tc>
          <w:tcPr>
            <w:tcW w:w="5675" w:type="dxa"/>
            <w:shd w:val="clear" w:color="auto" w:fill="auto"/>
          </w:tcPr>
          <w:p w14:paraId="24EE5619" w14:textId="3090CF05" w:rsidR="00372D7A" w:rsidRPr="001447EB" w:rsidRDefault="00B14776" w:rsidP="008A4CC5">
            <w:pPr>
              <w:pStyle w:val="TableParagraph"/>
              <w:ind w:left="8" w:right="117" w:hanging="11"/>
              <w:jc w:val="both"/>
              <w:rPr>
                <w:bCs/>
                <w:sz w:val="16"/>
                <w:szCs w:val="16"/>
              </w:rPr>
            </w:pPr>
            <w:r w:rsidRPr="00B14776">
              <w:rPr>
                <w:bCs/>
                <w:sz w:val="16"/>
                <w:szCs w:val="16"/>
              </w:rPr>
              <w:t>Developed AI for car paint thickness control.</w:t>
            </w:r>
          </w:p>
        </w:tc>
        <w:tc>
          <w:tcPr>
            <w:tcW w:w="425" w:type="dxa"/>
            <w:shd w:val="clear" w:color="auto" w:fill="auto"/>
          </w:tcPr>
          <w:p w14:paraId="01537C5B" w14:textId="2DF29AAF" w:rsidR="00372D7A" w:rsidRPr="001447EB" w:rsidRDefault="00372D7A" w:rsidP="008A4CC5">
            <w:pPr>
              <w:pStyle w:val="TableParagraph"/>
              <w:jc w:val="center"/>
              <w:rPr>
                <w:bCs/>
                <w:sz w:val="16"/>
                <w:szCs w:val="16"/>
              </w:rPr>
            </w:pPr>
            <w:r w:rsidRPr="001447EB">
              <w:rPr>
                <w:bCs/>
                <w:spacing w:val="-5"/>
                <w:sz w:val="16"/>
                <w:szCs w:val="16"/>
              </w:rPr>
              <w:t>20</w:t>
            </w:r>
            <w:r w:rsidR="00F436FC">
              <w:rPr>
                <w:bCs/>
                <w:spacing w:val="-5"/>
                <w:sz w:val="16"/>
                <w:szCs w:val="16"/>
              </w:rPr>
              <w:t>11</w:t>
            </w:r>
          </w:p>
        </w:tc>
      </w:tr>
      <w:tr w:rsidR="008A4CC5" w:rsidRPr="001447EB" w14:paraId="7DCBF7D5" w14:textId="77777777" w:rsidTr="008A5805">
        <w:trPr>
          <w:trHeight w:val="144"/>
        </w:trPr>
        <w:tc>
          <w:tcPr>
            <w:tcW w:w="2972" w:type="dxa"/>
            <w:shd w:val="clear" w:color="auto" w:fill="auto"/>
            <w:vAlign w:val="center"/>
          </w:tcPr>
          <w:p w14:paraId="4051EA68" w14:textId="553B2B9F" w:rsidR="00372D7A" w:rsidRPr="001447EB" w:rsidRDefault="00B14776" w:rsidP="00B14776">
            <w:pPr>
              <w:pStyle w:val="TableParagraph"/>
              <w:ind w:right="133"/>
              <w:jc w:val="center"/>
              <w:rPr>
                <w:bCs/>
                <w:sz w:val="16"/>
                <w:szCs w:val="16"/>
              </w:rPr>
            </w:pPr>
            <w:proofErr w:type="spellStart"/>
            <w:r w:rsidRPr="00B14776">
              <w:rPr>
                <w:bCs/>
                <w:sz w:val="16"/>
                <w:szCs w:val="16"/>
              </w:rPr>
              <w:t>Listiani</w:t>
            </w:r>
            <w:proofErr w:type="spellEnd"/>
            <w:r w:rsidRPr="00B14776">
              <w:rPr>
                <w:bCs/>
                <w:sz w:val="16"/>
                <w:szCs w:val="16"/>
              </w:rPr>
              <w:t>, M.</w:t>
            </w:r>
          </w:p>
        </w:tc>
        <w:tc>
          <w:tcPr>
            <w:tcW w:w="5675" w:type="dxa"/>
            <w:shd w:val="clear" w:color="auto" w:fill="auto"/>
          </w:tcPr>
          <w:p w14:paraId="219A6A48" w14:textId="5C32069F" w:rsidR="00372D7A" w:rsidRPr="001447EB" w:rsidRDefault="00B14776" w:rsidP="00B14776">
            <w:pPr>
              <w:pStyle w:val="TableParagraph"/>
              <w:tabs>
                <w:tab w:val="left" w:pos="2507"/>
              </w:tabs>
              <w:ind w:left="8" w:right="117"/>
              <w:jc w:val="both"/>
              <w:rPr>
                <w:bCs/>
                <w:sz w:val="16"/>
                <w:szCs w:val="16"/>
              </w:rPr>
            </w:pPr>
            <w:r w:rsidRPr="00B14776">
              <w:rPr>
                <w:bCs/>
                <w:sz w:val="16"/>
                <w:szCs w:val="16"/>
              </w:rPr>
              <w:t>Applied SVR for car leasing price prediction.</w:t>
            </w:r>
          </w:p>
        </w:tc>
        <w:tc>
          <w:tcPr>
            <w:tcW w:w="425" w:type="dxa"/>
            <w:shd w:val="clear" w:color="auto" w:fill="auto"/>
          </w:tcPr>
          <w:p w14:paraId="67A69C6D" w14:textId="56136F58" w:rsidR="00372D7A" w:rsidRPr="001447EB" w:rsidRDefault="00F436FC" w:rsidP="008A4CC5">
            <w:pPr>
              <w:pStyle w:val="TableParagraph"/>
              <w:jc w:val="center"/>
              <w:rPr>
                <w:bCs/>
                <w:sz w:val="16"/>
                <w:szCs w:val="16"/>
              </w:rPr>
            </w:pPr>
            <w:r>
              <w:rPr>
                <w:bCs/>
                <w:sz w:val="16"/>
                <w:szCs w:val="16"/>
              </w:rPr>
              <w:t>2009</w:t>
            </w:r>
          </w:p>
        </w:tc>
      </w:tr>
      <w:tr w:rsidR="001447EB" w:rsidRPr="001447EB" w14:paraId="168FC818" w14:textId="77777777" w:rsidTr="008A5805">
        <w:trPr>
          <w:trHeight w:val="50"/>
        </w:trPr>
        <w:tc>
          <w:tcPr>
            <w:tcW w:w="2972" w:type="dxa"/>
            <w:shd w:val="clear" w:color="auto" w:fill="auto"/>
            <w:vAlign w:val="center"/>
          </w:tcPr>
          <w:p w14:paraId="46B44C73" w14:textId="77841B8A" w:rsidR="00372D7A" w:rsidRPr="001447EB" w:rsidRDefault="00B14776" w:rsidP="00B14776">
            <w:pPr>
              <w:pStyle w:val="TableParagraph"/>
              <w:ind w:right="133"/>
              <w:jc w:val="center"/>
              <w:rPr>
                <w:bCs/>
                <w:sz w:val="16"/>
                <w:szCs w:val="16"/>
              </w:rPr>
            </w:pPr>
            <w:r w:rsidRPr="00B14776">
              <w:rPr>
                <w:bCs/>
                <w:sz w:val="16"/>
                <w:szCs w:val="16"/>
              </w:rPr>
              <w:t>Iseri, A. &amp; Karlik, B.</w:t>
            </w:r>
          </w:p>
        </w:tc>
        <w:tc>
          <w:tcPr>
            <w:tcW w:w="5675" w:type="dxa"/>
            <w:shd w:val="clear" w:color="auto" w:fill="auto"/>
          </w:tcPr>
          <w:p w14:paraId="0DE5A183" w14:textId="0307D60E" w:rsidR="00372D7A" w:rsidRPr="001447EB" w:rsidRDefault="00B14776" w:rsidP="00B14776">
            <w:pPr>
              <w:pStyle w:val="TableParagraph"/>
              <w:ind w:right="117"/>
              <w:jc w:val="both"/>
              <w:rPr>
                <w:bCs/>
                <w:sz w:val="16"/>
                <w:szCs w:val="16"/>
              </w:rPr>
            </w:pPr>
            <w:r w:rsidRPr="00B14776">
              <w:rPr>
                <w:bCs/>
                <w:sz w:val="16"/>
                <w:szCs w:val="16"/>
              </w:rPr>
              <w:t>Proposed ANN-based car pricing model.</w:t>
            </w:r>
          </w:p>
        </w:tc>
        <w:tc>
          <w:tcPr>
            <w:tcW w:w="425" w:type="dxa"/>
            <w:shd w:val="clear" w:color="auto" w:fill="auto"/>
          </w:tcPr>
          <w:p w14:paraId="510DB96F" w14:textId="0F744B27" w:rsidR="00372D7A" w:rsidRPr="001447EB" w:rsidRDefault="00372D7A" w:rsidP="008A4CC5">
            <w:pPr>
              <w:pStyle w:val="TableParagraph"/>
              <w:ind w:left="6"/>
              <w:jc w:val="center"/>
              <w:rPr>
                <w:bCs/>
                <w:sz w:val="16"/>
                <w:szCs w:val="16"/>
              </w:rPr>
            </w:pPr>
            <w:r w:rsidRPr="001447EB">
              <w:rPr>
                <w:bCs/>
                <w:sz w:val="16"/>
                <w:szCs w:val="16"/>
              </w:rPr>
              <w:t>200</w:t>
            </w:r>
            <w:r w:rsidR="00F436FC">
              <w:rPr>
                <w:bCs/>
                <w:sz w:val="16"/>
                <w:szCs w:val="16"/>
              </w:rPr>
              <w:t>9</w:t>
            </w:r>
          </w:p>
        </w:tc>
      </w:tr>
      <w:tr w:rsidR="008A4CC5" w:rsidRPr="001447EB" w14:paraId="1DFCD857" w14:textId="77777777" w:rsidTr="008A5805">
        <w:trPr>
          <w:trHeight w:val="144"/>
        </w:trPr>
        <w:tc>
          <w:tcPr>
            <w:tcW w:w="2972" w:type="dxa"/>
            <w:shd w:val="clear" w:color="auto" w:fill="auto"/>
            <w:vAlign w:val="center"/>
          </w:tcPr>
          <w:p w14:paraId="72F33B64" w14:textId="323ABE4E" w:rsidR="00372D7A" w:rsidRPr="001447EB" w:rsidRDefault="00B14776" w:rsidP="00B14776">
            <w:pPr>
              <w:pStyle w:val="TableParagraph"/>
              <w:ind w:right="2"/>
              <w:jc w:val="center"/>
              <w:rPr>
                <w:bCs/>
                <w:sz w:val="16"/>
                <w:szCs w:val="16"/>
              </w:rPr>
            </w:pPr>
            <w:r w:rsidRPr="00B14776">
              <w:rPr>
                <w:bCs/>
                <w:sz w:val="16"/>
                <w:szCs w:val="16"/>
              </w:rPr>
              <w:t>Yeo, C.A.</w:t>
            </w:r>
          </w:p>
        </w:tc>
        <w:tc>
          <w:tcPr>
            <w:tcW w:w="5675" w:type="dxa"/>
            <w:shd w:val="clear" w:color="auto" w:fill="auto"/>
          </w:tcPr>
          <w:p w14:paraId="783A5F77" w14:textId="45E6E09A" w:rsidR="00372D7A" w:rsidRPr="001447EB" w:rsidRDefault="00B14776" w:rsidP="008A4CC5">
            <w:pPr>
              <w:pStyle w:val="TableParagraph"/>
              <w:ind w:left="8" w:right="117" w:hanging="3"/>
              <w:jc w:val="both"/>
              <w:rPr>
                <w:bCs/>
                <w:sz w:val="16"/>
                <w:szCs w:val="16"/>
              </w:rPr>
            </w:pPr>
            <w:r w:rsidRPr="00B14776">
              <w:rPr>
                <w:bCs/>
                <w:sz w:val="16"/>
                <w:szCs w:val="16"/>
              </w:rPr>
              <w:t>Used ANNs for automobile insurance pricing.</w:t>
            </w:r>
          </w:p>
        </w:tc>
        <w:tc>
          <w:tcPr>
            <w:tcW w:w="425" w:type="dxa"/>
            <w:shd w:val="clear" w:color="auto" w:fill="auto"/>
          </w:tcPr>
          <w:p w14:paraId="654B8A13" w14:textId="10E22AA2" w:rsidR="00372D7A" w:rsidRPr="001447EB" w:rsidRDefault="00372D7A" w:rsidP="008A4CC5">
            <w:pPr>
              <w:pStyle w:val="TableParagraph"/>
              <w:spacing w:before="1"/>
              <w:jc w:val="center"/>
              <w:rPr>
                <w:bCs/>
                <w:sz w:val="16"/>
                <w:szCs w:val="16"/>
              </w:rPr>
            </w:pPr>
            <w:r w:rsidRPr="001447EB">
              <w:rPr>
                <w:bCs/>
                <w:sz w:val="16"/>
                <w:szCs w:val="16"/>
              </w:rPr>
              <w:t>20</w:t>
            </w:r>
            <w:r w:rsidR="00F436FC">
              <w:rPr>
                <w:bCs/>
                <w:sz w:val="16"/>
                <w:szCs w:val="16"/>
              </w:rPr>
              <w:t>09</w:t>
            </w:r>
          </w:p>
        </w:tc>
      </w:tr>
      <w:tr w:rsidR="001447EB" w:rsidRPr="001447EB" w14:paraId="08F83638" w14:textId="77777777" w:rsidTr="008A5805">
        <w:trPr>
          <w:trHeight w:val="144"/>
        </w:trPr>
        <w:tc>
          <w:tcPr>
            <w:tcW w:w="2972" w:type="dxa"/>
            <w:shd w:val="clear" w:color="auto" w:fill="auto"/>
            <w:vAlign w:val="center"/>
          </w:tcPr>
          <w:p w14:paraId="275DB6CF" w14:textId="77274198" w:rsidR="00372D7A" w:rsidRPr="001447EB" w:rsidRDefault="00B14776" w:rsidP="00B14776">
            <w:pPr>
              <w:pStyle w:val="TableParagraph"/>
              <w:ind w:right="133" w:hanging="168"/>
              <w:jc w:val="center"/>
              <w:rPr>
                <w:bCs/>
                <w:sz w:val="16"/>
                <w:szCs w:val="16"/>
              </w:rPr>
            </w:pPr>
            <w:proofErr w:type="spellStart"/>
            <w:r w:rsidRPr="00B14776">
              <w:rPr>
                <w:bCs/>
                <w:sz w:val="16"/>
                <w:szCs w:val="16"/>
              </w:rPr>
              <w:t>Doganis</w:t>
            </w:r>
            <w:proofErr w:type="spellEnd"/>
            <w:r w:rsidRPr="00B14776">
              <w:rPr>
                <w:bCs/>
                <w:sz w:val="16"/>
                <w:szCs w:val="16"/>
              </w:rPr>
              <w:t>, P. et al.</w:t>
            </w:r>
          </w:p>
        </w:tc>
        <w:tc>
          <w:tcPr>
            <w:tcW w:w="5675" w:type="dxa"/>
            <w:shd w:val="clear" w:color="auto" w:fill="auto"/>
          </w:tcPr>
          <w:p w14:paraId="513ADD0B" w14:textId="40C65E81" w:rsidR="00372D7A" w:rsidRPr="001447EB" w:rsidRDefault="00B14776" w:rsidP="00B14776">
            <w:pPr>
              <w:pStyle w:val="TableParagraph"/>
              <w:ind w:right="117"/>
              <w:jc w:val="both"/>
              <w:rPr>
                <w:bCs/>
                <w:sz w:val="16"/>
                <w:szCs w:val="16"/>
              </w:rPr>
            </w:pPr>
            <w:r w:rsidRPr="00B14776">
              <w:rPr>
                <w:bCs/>
                <w:sz w:val="16"/>
                <w:szCs w:val="16"/>
              </w:rPr>
              <w:t>Developed ANN-based sales forecasting model.</w:t>
            </w:r>
          </w:p>
        </w:tc>
        <w:tc>
          <w:tcPr>
            <w:tcW w:w="425" w:type="dxa"/>
            <w:shd w:val="clear" w:color="auto" w:fill="auto"/>
          </w:tcPr>
          <w:p w14:paraId="36F8FC6A" w14:textId="2DA06BC2" w:rsidR="00372D7A" w:rsidRPr="001447EB" w:rsidRDefault="00372D7A" w:rsidP="008A4CC5">
            <w:pPr>
              <w:pStyle w:val="TableParagraph"/>
              <w:spacing w:before="1"/>
              <w:jc w:val="center"/>
              <w:rPr>
                <w:bCs/>
                <w:sz w:val="16"/>
                <w:szCs w:val="16"/>
              </w:rPr>
            </w:pPr>
            <w:r w:rsidRPr="001447EB">
              <w:rPr>
                <w:bCs/>
                <w:spacing w:val="-5"/>
                <w:sz w:val="16"/>
                <w:szCs w:val="16"/>
              </w:rPr>
              <w:t>20</w:t>
            </w:r>
            <w:r w:rsidR="00F436FC">
              <w:rPr>
                <w:bCs/>
                <w:spacing w:val="-5"/>
                <w:sz w:val="16"/>
                <w:szCs w:val="16"/>
              </w:rPr>
              <w:t>06</w:t>
            </w:r>
          </w:p>
        </w:tc>
      </w:tr>
      <w:tr w:rsidR="008A4CC5" w:rsidRPr="001447EB" w14:paraId="6F79C38E" w14:textId="77777777" w:rsidTr="008A5805">
        <w:trPr>
          <w:trHeight w:val="144"/>
        </w:trPr>
        <w:tc>
          <w:tcPr>
            <w:tcW w:w="2972" w:type="dxa"/>
            <w:shd w:val="clear" w:color="auto" w:fill="auto"/>
            <w:vAlign w:val="center"/>
          </w:tcPr>
          <w:p w14:paraId="2705F637" w14:textId="017ABB6E" w:rsidR="00372D7A" w:rsidRPr="001447EB" w:rsidRDefault="00B14776" w:rsidP="00B14776">
            <w:pPr>
              <w:pStyle w:val="TableParagraph"/>
              <w:ind w:right="133"/>
              <w:jc w:val="center"/>
              <w:rPr>
                <w:bCs/>
                <w:sz w:val="16"/>
                <w:szCs w:val="16"/>
              </w:rPr>
            </w:pPr>
            <w:r w:rsidRPr="00B14776">
              <w:rPr>
                <w:bCs/>
                <w:sz w:val="16"/>
                <w:szCs w:val="16"/>
              </w:rPr>
              <w:t>Rose, D.</w:t>
            </w:r>
          </w:p>
        </w:tc>
        <w:tc>
          <w:tcPr>
            <w:tcW w:w="5675" w:type="dxa"/>
            <w:shd w:val="clear" w:color="auto" w:fill="auto"/>
          </w:tcPr>
          <w:p w14:paraId="2AC35C45" w14:textId="4ED662BC" w:rsidR="00372D7A" w:rsidRPr="001447EB" w:rsidRDefault="00B14776" w:rsidP="008A4CC5">
            <w:pPr>
              <w:pStyle w:val="TableParagraph"/>
              <w:spacing w:before="3"/>
              <w:ind w:left="8" w:right="117"/>
              <w:jc w:val="both"/>
              <w:rPr>
                <w:bCs/>
                <w:sz w:val="16"/>
                <w:szCs w:val="16"/>
              </w:rPr>
            </w:pPr>
            <w:r w:rsidRPr="00B14776">
              <w:rPr>
                <w:bCs/>
                <w:sz w:val="16"/>
                <w:szCs w:val="16"/>
              </w:rPr>
              <w:t>Used ANNs to predict car production rates.</w:t>
            </w:r>
          </w:p>
        </w:tc>
        <w:tc>
          <w:tcPr>
            <w:tcW w:w="425" w:type="dxa"/>
            <w:shd w:val="clear" w:color="auto" w:fill="auto"/>
          </w:tcPr>
          <w:p w14:paraId="552B0C0A" w14:textId="0FEA0F9D" w:rsidR="00372D7A" w:rsidRPr="001447EB" w:rsidRDefault="00372D7A" w:rsidP="008A4CC5">
            <w:pPr>
              <w:pStyle w:val="TableParagraph"/>
              <w:jc w:val="center"/>
              <w:rPr>
                <w:bCs/>
                <w:sz w:val="16"/>
                <w:szCs w:val="16"/>
              </w:rPr>
            </w:pPr>
            <w:r w:rsidRPr="001447EB">
              <w:rPr>
                <w:bCs/>
                <w:spacing w:val="-5"/>
                <w:sz w:val="16"/>
                <w:szCs w:val="16"/>
              </w:rPr>
              <w:t>20</w:t>
            </w:r>
            <w:r w:rsidR="00F436FC">
              <w:rPr>
                <w:bCs/>
                <w:spacing w:val="-5"/>
                <w:sz w:val="16"/>
                <w:szCs w:val="16"/>
              </w:rPr>
              <w:t>03</w:t>
            </w:r>
          </w:p>
        </w:tc>
      </w:tr>
      <w:tr w:rsidR="001447EB" w:rsidRPr="001447EB" w14:paraId="35435495" w14:textId="77777777" w:rsidTr="008A5805">
        <w:trPr>
          <w:trHeight w:val="144"/>
        </w:trPr>
        <w:tc>
          <w:tcPr>
            <w:tcW w:w="2972" w:type="dxa"/>
            <w:shd w:val="clear" w:color="auto" w:fill="auto"/>
            <w:vAlign w:val="center"/>
          </w:tcPr>
          <w:p w14:paraId="2D501C51" w14:textId="3D7B53C1" w:rsidR="00372D7A" w:rsidRPr="001447EB" w:rsidRDefault="00B14776" w:rsidP="00B14776">
            <w:pPr>
              <w:pStyle w:val="TableParagraph"/>
              <w:spacing w:before="1"/>
              <w:ind w:right="133" w:firstLine="62"/>
              <w:jc w:val="center"/>
              <w:rPr>
                <w:bCs/>
                <w:sz w:val="16"/>
                <w:szCs w:val="16"/>
              </w:rPr>
            </w:pPr>
            <w:r w:rsidRPr="00B14776">
              <w:rPr>
                <w:bCs/>
                <w:sz w:val="16"/>
                <w:szCs w:val="16"/>
              </w:rPr>
              <w:t>Lexpress.mu</w:t>
            </w:r>
          </w:p>
        </w:tc>
        <w:tc>
          <w:tcPr>
            <w:tcW w:w="5675" w:type="dxa"/>
            <w:shd w:val="clear" w:color="auto" w:fill="auto"/>
          </w:tcPr>
          <w:p w14:paraId="755B2178" w14:textId="4203078B" w:rsidR="00372D7A" w:rsidRPr="001447EB" w:rsidRDefault="00B14776" w:rsidP="008A4CC5">
            <w:pPr>
              <w:pStyle w:val="TableParagraph"/>
              <w:spacing w:before="2"/>
              <w:ind w:left="8" w:right="117"/>
              <w:jc w:val="both"/>
              <w:rPr>
                <w:bCs/>
                <w:sz w:val="16"/>
                <w:szCs w:val="16"/>
              </w:rPr>
            </w:pPr>
            <w:r w:rsidRPr="00B14776">
              <w:rPr>
                <w:bCs/>
                <w:sz w:val="16"/>
                <w:szCs w:val="16"/>
              </w:rPr>
              <w:t>Reports on transportation and automotive trends.</w:t>
            </w:r>
          </w:p>
        </w:tc>
        <w:tc>
          <w:tcPr>
            <w:tcW w:w="425" w:type="dxa"/>
            <w:shd w:val="clear" w:color="auto" w:fill="auto"/>
          </w:tcPr>
          <w:p w14:paraId="190022CA" w14:textId="372CF8D2" w:rsidR="00372D7A" w:rsidRPr="001447EB" w:rsidRDefault="00372D7A" w:rsidP="008A4CC5">
            <w:pPr>
              <w:pStyle w:val="TableParagraph"/>
              <w:jc w:val="center"/>
              <w:rPr>
                <w:bCs/>
                <w:sz w:val="16"/>
                <w:szCs w:val="16"/>
              </w:rPr>
            </w:pPr>
            <w:r w:rsidRPr="001447EB">
              <w:rPr>
                <w:bCs/>
                <w:spacing w:val="-5"/>
                <w:sz w:val="16"/>
                <w:szCs w:val="16"/>
              </w:rPr>
              <w:t>20</w:t>
            </w:r>
            <w:r w:rsidR="00F436FC">
              <w:rPr>
                <w:bCs/>
                <w:spacing w:val="-5"/>
                <w:sz w:val="16"/>
                <w:szCs w:val="16"/>
              </w:rPr>
              <w:t>14</w:t>
            </w:r>
          </w:p>
        </w:tc>
      </w:tr>
      <w:tr w:rsidR="008A4CC5" w:rsidRPr="001447EB" w14:paraId="3494D1CC" w14:textId="77777777" w:rsidTr="008A5805">
        <w:trPr>
          <w:trHeight w:val="144"/>
        </w:trPr>
        <w:tc>
          <w:tcPr>
            <w:tcW w:w="2972" w:type="dxa"/>
            <w:shd w:val="clear" w:color="auto" w:fill="auto"/>
            <w:vAlign w:val="center"/>
          </w:tcPr>
          <w:p w14:paraId="7310B09E" w14:textId="78A673E3" w:rsidR="00372D7A" w:rsidRPr="001447EB" w:rsidRDefault="00B14776" w:rsidP="00B14776">
            <w:pPr>
              <w:pStyle w:val="TableParagraph"/>
              <w:ind w:right="133"/>
              <w:jc w:val="center"/>
              <w:rPr>
                <w:bCs/>
                <w:sz w:val="16"/>
                <w:szCs w:val="16"/>
              </w:rPr>
            </w:pPr>
            <w:r w:rsidRPr="00B14776">
              <w:rPr>
                <w:bCs/>
                <w:sz w:val="16"/>
                <w:szCs w:val="16"/>
              </w:rPr>
              <w:t>Le Defi Media Group</w:t>
            </w:r>
          </w:p>
        </w:tc>
        <w:tc>
          <w:tcPr>
            <w:tcW w:w="5675" w:type="dxa"/>
            <w:shd w:val="clear" w:color="auto" w:fill="auto"/>
          </w:tcPr>
          <w:p w14:paraId="62548B17" w14:textId="336E266D" w:rsidR="00372D7A" w:rsidRPr="001447EB" w:rsidRDefault="00B14776" w:rsidP="008A4CC5">
            <w:pPr>
              <w:pStyle w:val="TableParagraph"/>
              <w:spacing w:before="1"/>
              <w:ind w:left="8" w:right="117"/>
              <w:jc w:val="both"/>
              <w:rPr>
                <w:bCs/>
                <w:sz w:val="16"/>
                <w:szCs w:val="16"/>
              </w:rPr>
            </w:pPr>
            <w:r w:rsidRPr="00B14776">
              <w:rPr>
                <w:bCs/>
                <w:sz w:val="16"/>
                <w:szCs w:val="16"/>
              </w:rPr>
              <w:t>Covers vehicle registration and pricing trends.</w:t>
            </w:r>
          </w:p>
        </w:tc>
        <w:tc>
          <w:tcPr>
            <w:tcW w:w="425" w:type="dxa"/>
            <w:shd w:val="clear" w:color="auto" w:fill="auto"/>
          </w:tcPr>
          <w:p w14:paraId="6068EE8F" w14:textId="607CF763" w:rsidR="00372D7A" w:rsidRPr="001447EB" w:rsidRDefault="00372D7A" w:rsidP="008A4CC5">
            <w:pPr>
              <w:pStyle w:val="TableParagraph"/>
              <w:ind w:left="6"/>
              <w:jc w:val="center"/>
              <w:rPr>
                <w:bCs/>
                <w:sz w:val="16"/>
                <w:szCs w:val="16"/>
              </w:rPr>
            </w:pPr>
            <w:r w:rsidRPr="001447EB">
              <w:rPr>
                <w:bCs/>
                <w:spacing w:val="-5"/>
                <w:sz w:val="16"/>
                <w:szCs w:val="16"/>
              </w:rPr>
              <w:t>20</w:t>
            </w:r>
            <w:r w:rsidR="00F436FC">
              <w:rPr>
                <w:bCs/>
                <w:spacing w:val="-5"/>
                <w:sz w:val="16"/>
                <w:szCs w:val="16"/>
              </w:rPr>
              <w:t>14</w:t>
            </w:r>
          </w:p>
        </w:tc>
      </w:tr>
      <w:tr w:rsidR="001447EB" w:rsidRPr="001447EB" w14:paraId="5E202635" w14:textId="77777777" w:rsidTr="008A5805">
        <w:trPr>
          <w:trHeight w:val="144"/>
        </w:trPr>
        <w:tc>
          <w:tcPr>
            <w:tcW w:w="2972" w:type="dxa"/>
            <w:shd w:val="clear" w:color="auto" w:fill="auto"/>
            <w:vAlign w:val="center"/>
          </w:tcPr>
          <w:p w14:paraId="4C413D86" w14:textId="5D7CD141" w:rsidR="00372D7A" w:rsidRPr="001447EB" w:rsidRDefault="00B14776" w:rsidP="00B14776">
            <w:pPr>
              <w:pStyle w:val="TableParagraph"/>
              <w:ind w:right="133"/>
              <w:jc w:val="center"/>
              <w:rPr>
                <w:bCs/>
                <w:spacing w:val="-2"/>
                <w:sz w:val="16"/>
                <w:szCs w:val="16"/>
              </w:rPr>
            </w:pPr>
            <w:r w:rsidRPr="00B14776">
              <w:rPr>
                <w:bCs/>
                <w:spacing w:val="-2"/>
                <w:sz w:val="16"/>
                <w:szCs w:val="16"/>
              </w:rPr>
              <w:t>He, Q.</w:t>
            </w:r>
          </w:p>
        </w:tc>
        <w:tc>
          <w:tcPr>
            <w:tcW w:w="5675" w:type="dxa"/>
            <w:shd w:val="clear" w:color="auto" w:fill="auto"/>
          </w:tcPr>
          <w:p w14:paraId="7DE22347" w14:textId="3275AB6E" w:rsidR="00372D7A" w:rsidRPr="001447EB" w:rsidRDefault="00B14776" w:rsidP="00B14776">
            <w:pPr>
              <w:pStyle w:val="TableParagraph"/>
              <w:spacing w:before="1"/>
              <w:ind w:right="117"/>
              <w:jc w:val="both"/>
              <w:rPr>
                <w:bCs/>
                <w:spacing w:val="-2"/>
                <w:sz w:val="16"/>
                <w:szCs w:val="16"/>
              </w:rPr>
            </w:pPr>
            <w:r w:rsidRPr="00B14776">
              <w:rPr>
                <w:bCs/>
                <w:spacing w:val="-2"/>
                <w:sz w:val="16"/>
                <w:szCs w:val="16"/>
              </w:rPr>
              <w:t>Studied ANNs in information retrieval.</w:t>
            </w:r>
          </w:p>
        </w:tc>
        <w:tc>
          <w:tcPr>
            <w:tcW w:w="425" w:type="dxa"/>
            <w:shd w:val="clear" w:color="auto" w:fill="auto"/>
          </w:tcPr>
          <w:p w14:paraId="677066AF" w14:textId="7E4694C3" w:rsidR="00372D7A" w:rsidRPr="001447EB" w:rsidRDefault="00F436FC" w:rsidP="008A4CC5">
            <w:pPr>
              <w:pStyle w:val="TableParagraph"/>
              <w:ind w:left="6"/>
              <w:jc w:val="center"/>
              <w:rPr>
                <w:bCs/>
                <w:spacing w:val="-5"/>
                <w:sz w:val="16"/>
                <w:szCs w:val="16"/>
              </w:rPr>
            </w:pPr>
            <w:r>
              <w:rPr>
                <w:bCs/>
                <w:spacing w:val="-5"/>
                <w:sz w:val="16"/>
                <w:szCs w:val="16"/>
              </w:rPr>
              <w:t>1999</w:t>
            </w:r>
          </w:p>
        </w:tc>
      </w:tr>
      <w:tr w:rsidR="001447EB" w:rsidRPr="001447EB" w14:paraId="4784AB26" w14:textId="77777777" w:rsidTr="008A5805">
        <w:trPr>
          <w:trHeight w:val="144"/>
        </w:trPr>
        <w:tc>
          <w:tcPr>
            <w:tcW w:w="2972" w:type="dxa"/>
            <w:shd w:val="clear" w:color="auto" w:fill="auto"/>
            <w:vAlign w:val="center"/>
          </w:tcPr>
          <w:p w14:paraId="53417626" w14:textId="3185A919" w:rsidR="00372D7A" w:rsidRPr="001447EB" w:rsidRDefault="00B14776" w:rsidP="00B14776">
            <w:pPr>
              <w:pStyle w:val="TableParagraph"/>
              <w:ind w:right="133"/>
              <w:jc w:val="center"/>
              <w:rPr>
                <w:bCs/>
                <w:spacing w:val="-2"/>
                <w:sz w:val="16"/>
                <w:szCs w:val="16"/>
              </w:rPr>
            </w:pPr>
            <w:r w:rsidRPr="00B14776">
              <w:rPr>
                <w:bCs/>
                <w:spacing w:val="-2"/>
                <w:sz w:val="16"/>
                <w:szCs w:val="16"/>
              </w:rPr>
              <w:t>Cheng, B. &amp; Titterington, D.M.</w:t>
            </w:r>
          </w:p>
        </w:tc>
        <w:tc>
          <w:tcPr>
            <w:tcW w:w="5675" w:type="dxa"/>
            <w:shd w:val="clear" w:color="auto" w:fill="auto"/>
          </w:tcPr>
          <w:p w14:paraId="115E757C" w14:textId="643654C9" w:rsidR="00372D7A" w:rsidRPr="001447EB" w:rsidRDefault="00B14776" w:rsidP="00B14776">
            <w:pPr>
              <w:pStyle w:val="TableParagraph"/>
              <w:spacing w:before="1"/>
              <w:ind w:right="117"/>
              <w:jc w:val="both"/>
              <w:rPr>
                <w:bCs/>
                <w:spacing w:val="-2"/>
                <w:sz w:val="16"/>
                <w:szCs w:val="16"/>
              </w:rPr>
            </w:pPr>
            <w:r w:rsidRPr="00B14776">
              <w:rPr>
                <w:bCs/>
                <w:spacing w:val="-2"/>
                <w:sz w:val="16"/>
                <w:szCs w:val="16"/>
              </w:rPr>
              <w:t>Reviewed statistical foundations of ANNs.</w:t>
            </w:r>
          </w:p>
        </w:tc>
        <w:tc>
          <w:tcPr>
            <w:tcW w:w="425" w:type="dxa"/>
            <w:shd w:val="clear" w:color="auto" w:fill="auto"/>
          </w:tcPr>
          <w:p w14:paraId="6FCDDC2D" w14:textId="7707FE9C" w:rsidR="00372D7A" w:rsidRPr="001447EB" w:rsidRDefault="00F436FC" w:rsidP="008A4CC5">
            <w:pPr>
              <w:pStyle w:val="TableParagraph"/>
              <w:ind w:left="6"/>
              <w:jc w:val="center"/>
              <w:rPr>
                <w:bCs/>
                <w:spacing w:val="-5"/>
                <w:sz w:val="16"/>
                <w:szCs w:val="16"/>
              </w:rPr>
            </w:pPr>
            <w:r>
              <w:rPr>
                <w:bCs/>
                <w:spacing w:val="-5"/>
                <w:sz w:val="16"/>
                <w:szCs w:val="16"/>
              </w:rPr>
              <w:t>1994</w:t>
            </w:r>
          </w:p>
        </w:tc>
      </w:tr>
      <w:tr w:rsidR="008A4CC5" w:rsidRPr="001447EB" w14:paraId="6CB551F7" w14:textId="77777777" w:rsidTr="008A5805">
        <w:trPr>
          <w:trHeight w:val="144"/>
        </w:trPr>
        <w:tc>
          <w:tcPr>
            <w:tcW w:w="2972" w:type="dxa"/>
            <w:shd w:val="clear" w:color="auto" w:fill="auto"/>
            <w:vAlign w:val="center"/>
          </w:tcPr>
          <w:p w14:paraId="47A6B3EF" w14:textId="107DC953" w:rsidR="00372D7A" w:rsidRPr="001447EB" w:rsidRDefault="00B14776" w:rsidP="00B14776">
            <w:pPr>
              <w:pStyle w:val="TableParagraph"/>
              <w:ind w:right="133"/>
              <w:jc w:val="center"/>
              <w:rPr>
                <w:bCs/>
                <w:spacing w:val="-2"/>
                <w:sz w:val="16"/>
                <w:szCs w:val="16"/>
              </w:rPr>
            </w:pPr>
            <w:proofErr w:type="spellStart"/>
            <w:r w:rsidRPr="00B14776">
              <w:rPr>
                <w:bCs/>
                <w:spacing w:val="-2"/>
                <w:sz w:val="16"/>
                <w:szCs w:val="16"/>
              </w:rPr>
              <w:t>Anyaeche</w:t>
            </w:r>
            <w:proofErr w:type="spellEnd"/>
            <w:r w:rsidRPr="00B14776">
              <w:rPr>
                <w:bCs/>
                <w:spacing w:val="-2"/>
                <w:sz w:val="16"/>
                <w:szCs w:val="16"/>
              </w:rPr>
              <w:t>, C.O.</w:t>
            </w:r>
          </w:p>
        </w:tc>
        <w:tc>
          <w:tcPr>
            <w:tcW w:w="5675" w:type="dxa"/>
            <w:shd w:val="clear" w:color="auto" w:fill="auto"/>
          </w:tcPr>
          <w:p w14:paraId="6151BD93" w14:textId="36602CDF" w:rsidR="00372D7A" w:rsidRPr="001447EB" w:rsidRDefault="00B14776" w:rsidP="00B14776">
            <w:pPr>
              <w:pStyle w:val="TableParagraph"/>
              <w:spacing w:before="1"/>
              <w:ind w:right="117"/>
              <w:jc w:val="both"/>
              <w:rPr>
                <w:bCs/>
                <w:spacing w:val="-2"/>
                <w:sz w:val="16"/>
                <w:szCs w:val="16"/>
              </w:rPr>
            </w:pPr>
            <w:r w:rsidRPr="00B14776">
              <w:rPr>
                <w:bCs/>
                <w:spacing w:val="-2"/>
                <w:sz w:val="16"/>
                <w:szCs w:val="16"/>
              </w:rPr>
              <w:t>Compared regression and ANNs for forecasting.</w:t>
            </w:r>
          </w:p>
        </w:tc>
        <w:tc>
          <w:tcPr>
            <w:tcW w:w="425" w:type="dxa"/>
            <w:shd w:val="clear" w:color="auto" w:fill="auto"/>
          </w:tcPr>
          <w:p w14:paraId="17E2A3DF" w14:textId="3BD92C77" w:rsidR="00372D7A" w:rsidRPr="001447EB" w:rsidRDefault="00372D7A" w:rsidP="008A4CC5">
            <w:pPr>
              <w:pStyle w:val="TableParagraph"/>
              <w:ind w:left="6"/>
              <w:jc w:val="center"/>
              <w:rPr>
                <w:bCs/>
                <w:spacing w:val="-5"/>
                <w:sz w:val="16"/>
                <w:szCs w:val="16"/>
              </w:rPr>
            </w:pPr>
            <w:r w:rsidRPr="001447EB">
              <w:rPr>
                <w:bCs/>
                <w:spacing w:val="-5"/>
                <w:sz w:val="16"/>
                <w:szCs w:val="16"/>
              </w:rPr>
              <w:t>201</w:t>
            </w:r>
            <w:r w:rsidR="00F436FC">
              <w:rPr>
                <w:bCs/>
                <w:spacing w:val="-5"/>
                <w:sz w:val="16"/>
                <w:szCs w:val="16"/>
              </w:rPr>
              <w:t>3</w:t>
            </w:r>
          </w:p>
        </w:tc>
      </w:tr>
      <w:tr w:rsidR="00F436FC" w:rsidRPr="001447EB" w14:paraId="7F5FB4F1" w14:textId="77777777" w:rsidTr="008A5805">
        <w:trPr>
          <w:trHeight w:val="144"/>
        </w:trPr>
        <w:tc>
          <w:tcPr>
            <w:tcW w:w="2972" w:type="dxa"/>
            <w:shd w:val="clear" w:color="auto" w:fill="auto"/>
            <w:vAlign w:val="center"/>
          </w:tcPr>
          <w:p w14:paraId="36983262" w14:textId="208A7BB0" w:rsidR="00F436FC" w:rsidRPr="001447EB" w:rsidRDefault="00B14776" w:rsidP="00B14776">
            <w:pPr>
              <w:pStyle w:val="TableParagraph"/>
              <w:ind w:right="133"/>
              <w:jc w:val="center"/>
              <w:rPr>
                <w:bCs/>
                <w:spacing w:val="-2"/>
                <w:sz w:val="16"/>
                <w:szCs w:val="16"/>
              </w:rPr>
            </w:pPr>
            <w:proofErr w:type="spellStart"/>
            <w:r w:rsidRPr="00B14776">
              <w:rPr>
                <w:bCs/>
                <w:spacing w:val="-2"/>
                <w:sz w:val="16"/>
                <w:szCs w:val="16"/>
              </w:rPr>
              <w:t>Bharambe</w:t>
            </w:r>
            <w:proofErr w:type="spellEnd"/>
            <w:r w:rsidRPr="00B14776">
              <w:rPr>
                <w:bCs/>
                <w:spacing w:val="-2"/>
                <w:sz w:val="16"/>
                <w:szCs w:val="16"/>
              </w:rPr>
              <w:t xml:space="preserve">, M.M.P. &amp; </w:t>
            </w:r>
            <w:proofErr w:type="spellStart"/>
            <w:r w:rsidRPr="00B14776">
              <w:rPr>
                <w:bCs/>
                <w:spacing w:val="-2"/>
                <w:sz w:val="16"/>
                <w:szCs w:val="16"/>
              </w:rPr>
              <w:t>Dharmadhikari</w:t>
            </w:r>
            <w:proofErr w:type="spellEnd"/>
            <w:r w:rsidRPr="00B14776">
              <w:rPr>
                <w:bCs/>
                <w:spacing w:val="-2"/>
                <w:sz w:val="16"/>
                <w:szCs w:val="16"/>
              </w:rPr>
              <w:t>, S.C.</w:t>
            </w:r>
          </w:p>
        </w:tc>
        <w:tc>
          <w:tcPr>
            <w:tcW w:w="5675" w:type="dxa"/>
            <w:shd w:val="clear" w:color="auto" w:fill="auto"/>
          </w:tcPr>
          <w:p w14:paraId="07D19C97" w14:textId="1E4D8609" w:rsidR="00F436FC" w:rsidRPr="001447EB" w:rsidRDefault="00B14776" w:rsidP="008A4CC5">
            <w:pPr>
              <w:pStyle w:val="TableParagraph"/>
              <w:spacing w:before="1"/>
              <w:ind w:left="8" w:right="117"/>
              <w:jc w:val="both"/>
              <w:rPr>
                <w:bCs/>
                <w:spacing w:val="-2"/>
                <w:sz w:val="16"/>
                <w:szCs w:val="16"/>
              </w:rPr>
            </w:pPr>
            <w:r w:rsidRPr="00B14776">
              <w:rPr>
                <w:bCs/>
                <w:spacing w:val="-2"/>
                <w:sz w:val="16"/>
                <w:szCs w:val="16"/>
              </w:rPr>
              <w:t>Used ANNs for stock market prediction.</w:t>
            </w:r>
          </w:p>
        </w:tc>
        <w:tc>
          <w:tcPr>
            <w:tcW w:w="425" w:type="dxa"/>
            <w:shd w:val="clear" w:color="auto" w:fill="auto"/>
          </w:tcPr>
          <w:p w14:paraId="0F710F2C" w14:textId="1A4A5740" w:rsidR="00F436FC" w:rsidRPr="001447EB" w:rsidRDefault="00F436FC" w:rsidP="008A4CC5">
            <w:pPr>
              <w:pStyle w:val="TableParagraph"/>
              <w:ind w:left="6"/>
              <w:jc w:val="center"/>
              <w:rPr>
                <w:bCs/>
                <w:spacing w:val="-5"/>
                <w:sz w:val="16"/>
                <w:szCs w:val="16"/>
              </w:rPr>
            </w:pPr>
            <w:r>
              <w:rPr>
                <w:bCs/>
                <w:spacing w:val="-5"/>
                <w:sz w:val="16"/>
                <w:szCs w:val="16"/>
              </w:rPr>
              <w:t>2015</w:t>
            </w:r>
          </w:p>
        </w:tc>
      </w:tr>
      <w:tr w:rsidR="00F436FC" w:rsidRPr="001447EB" w14:paraId="075897EE" w14:textId="77777777" w:rsidTr="008A5805">
        <w:trPr>
          <w:trHeight w:val="63"/>
        </w:trPr>
        <w:tc>
          <w:tcPr>
            <w:tcW w:w="2972" w:type="dxa"/>
            <w:shd w:val="clear" w:color="auto" w:fill="auto"/>
            <w:vAlign w:val="center"/>
          </w:tcPr>
          <w:p w14:paraId="615BD90F" w14:textId="0B7C1376" w:rsidR="00F436FC" w:rsidRPr="001447EB" w:rsidRDefault="00B14776" w:rsidP="00B14776">
            <w:pPr>
              <w:pStyle w:val="TableParagraph"/>
              <w:ind w:right="133"/>
              <w:jc w:val="center"/>
              <w:rPr>
                <w:bCs/>
                <w:spacing w:val="-2"/>
                <w:sz w:val="16"/>
                <w:szCs w:val="16"/>
              </w:rPr>
            </w:pPr>
            <w:r w:rsidRPr="00B14776">
              <w:rPr>
                <w:bCs/>
                <w:spacing w:val="-2"/>
                <w:sz w:val="16"/>
                <w:szCs w:val="16"/>
              </w:rPr>
              <w:t>Ahangar, R.G. et al.</w:t>
            </w:r>
          </w:p>
        </w:tc>
        <w:tc>
          <w:tcPr>
            <w:tcW w:w="5675" w:type="dxa"/>
            <w:shd w:val="clear" w:color="auto" w:fill="auto"/>
          </w:tcPr>
          <w:p w14:paraId="1BA30F56" w14:textId="20B4AFA2" w:rsidR="00F436FC" w:rsidRPr="001447EB" w:rsidRDefault="00B14776" w:rsidP="008A4CC5">
            <w:pPr>
              <w:pStyle w:val="TableParagraph"/>
              <w:spacing w:before="1"/>
              <w:ind w:left="8" w:right="117"/>
              <w:jc w:val="both"/>
              <w:rPr>
                <w:bCs/>
                <w:spacing w:val="-2"/>
                <w:sz w:val="16"/>
                <w:szCs w:val="16"/>
              </w:rPr>
            </w:pPr>
            <w:r w:rsidRPr="00B14776">
              <w:rPr>
                <w:bCs/>
                <w:spacing w:val="-2"/>
                <w:sz w:val="16"/>
                <w:szCs w:val="16"/>
              </w:rPr>
              <w:t>Compared ANNs vs. regression for stock prices.</w:t>
            </w:r>
          </w:p>
        </w:tc>
        <w:tc>
          <w:tcPr>
            <w:tcW w:w="425" w:type="dxa"/>
            <w:shd w:val="clear" w:color="auto" w:fill="auto"/>
          </w:tcPr>
          <w:p w14:paraId="599013E8" w14:textId="1D55D3A5" w:rsidR="00F436FC" w:rsidRPr="001447EB" w:rsidRDefault="00F436FC" w:rsidP="008A4CC5">
            <w:pPr>
              <w:pStyle w:val="TableParagraph"/>
              <w:ind w:left="6"/>
              <w:jc w:val="center"/>
              <w:rPr>
                <w:bCs/>
                <w:spacing w:val="-5"/>
                <w:sz w:val="16"/>
                <w:szCs w:val="16"/>
              </w:rPr>
            </w:pPr>
            <w:r>
              <w:rPr>
                <w:bCs/>
                <w:spacing w:val="-5"/>
                <w:sz w:val="16"/>
                <w:szCs w:val="16"/>
              </w:rPr>
              <w:t>2010</w:t>
            </w:r>
          </w:p>
        </w:tc>
      </w:tr>
    </w:tbl>
    <w:p w14:paraId="3DBB22F2" w14:textId="42374D52" w:rsidR="00372D7A" w:rsidRPr="00B14776" w:rsidRDefault="008A4CC5" w:rsidP="00B14776">
      <w:pPr>
        <w:pStyle w:val="Heading1"/>
        <w:numPr>
          <w:ilvl w:val="0"/>
          <w:numId w:val="5"/>
        </w:numPr>
        <w:spacing w:before="167"/>
        <w:ind w:left="567" w:hanging="283"/>
        <w:jc w:val="left"/>
        <w:rPr>
          <w:spacing w:val="-2"/>
          <w:sz w:val="17"/>
          <w:szCs w:val="17"/>
        </w:rPr>
      </w:pPr>
      <w:r w:rsidRPr="00B14776">
        <w:rPr>
          <w:spacing w:val="-2"/>
          <w:sz w:val="17"/>
          <w:szCs w:val="17"/>
        </w:rPr>
        <w:t>Methodology</w:t>
      </w:r>
    </w:p>
    <w:p w14:paraId="64B3A1B4" w14:textId="405CB9B5" w:rsidR="00372D7A" w:rsidRPr="008A4CC5" w:rsidRDefault="00372D7A" w:rsidP="00503C15">
      <w:pPr>
        <w:pStyle w:val="Heading2"/>
        <w:spacing w:before="1"/>
        <w:ind w:firstLine="697"/>
        <w:jc w:val="both"/>
        <w:rPr>
          <w:b w:val="0"/>
          <w:bCs w:val="0"/>
          <w:sz w:val="16"/>
          <w:szCs w:val="16"/>
        </w:rPr>
      </w:pPr>
      <w:r w:rsidRPr="008A4CC5">
        <w:rPr>
          <w:b w:val="0"/>
          <w:bCs w:val="0"/>
          <w:sz w:val="16"/>
          <w:szCs w:val="16"/>
        </w:rPr>
        <w:t xml:space="preserve">The methodology for this research focuses on leveraging machine learning techniques, statistical analysis, and data-driven approaches to analyze and predict </w:t>
      </w:r>
      <w:r w:rsidR="00A72E8D">
        <w:rPr>
          <w:b w:val="0"/>
          <w:bCs w:val="0"/>
          <w:sz w:val="16"/>
          <w:szCs w:val="16"/>
        </w:rPr>
        <w:t>price of a car</w:t>
      </w:r>
      <w:r w:rsidRPr="008A4CC5">
        <w:rPr>
          <w:b w:val="0"/>
          <w:bCs w:val="0"/>
          <w:sz w:val="16"/>
          <w:szCs w:val="16"/>
        </w:rPr>
        <w:t xml:space="preserve">. The process involves several key steps, including data collection, </w:t>
      </w:r>
      <w:r w:rsidR="00A72E8D">
        <w:rPr>
          <w:b w:val="0"/>
          <w:bCs w:val="0"/>
          <w:sz w:val="16"/>
          <w:szCs w:val="16"/>
        </w:rPr>
        <w:t>data cleaning</w:t>
      </w:r>
      <w:r w:rsidRPr="008A4CC5">
        <w:rPr>
          <w:b w:val="0"/>
          <w:bCs w:val="0"/>
          <w:sz w:val="16"/>
          <w:szCs w:val="16"/>
        </w:rPr>
        <w:t>,</w:t>
      </w:r>
      <w:r w:rsidR="00A72E8D">
        <w:rPr>
          <w:b w:val="0"/>
          <w:bCs w:val="0"/>
          <w:sz w:val="16"/>
          <w:szCs w:val="16"/>
        </w:rPr>
        <w:t xml:space="preserve"> Exploratory data analysis-</w:t>
      </w:r>
      <w:r w:rsidRPr="008A4CC5">
        <w:rPr>
          <w:b w:val="0"/>
          <w:bCs w:val="0"/>
          <w:sz w:val="16"/>
          <w:szCs w:val="16"/>
        </w:rPr>
        <w:t xml:space="preserve"> feature </w:t>
      </w:r>
      <w:r w:rsidR="00A72E8D">
        <w:rPr>
          <w:b w:val="0"/>
          <w:bCs w:val="0"/>
          <w:sz w:val="16"/>
          <w:szCs w:val="16"/>
        </w:rPr>
        <w:t>selection using recursive feature elimination</w:t>
      </w:r>
      <w:r w:rsidRPr="008A4CC5">
        <w:rPr>
          <w:b w:val="0"/>
          <w:bCs w:val="0"/>
          <w:sz w:val="16"/>
          <w:szCs w:val="16"/>
        </w:rPr>
        <w:t>, model selection, and evaluation.</w:t>
      </w:r>
    </w:p>
    <w:p w14:paraId="056FA2DC" w14:textId="26C791FD" w:rsidR="00372D7A" w:rsidRPr="00D84BD7" w:rsidRDefault="00372D7A" w:rsidP="00372D7A">
      <w:pPr>
        <w:pStyle w:val="Heading2"/>
        <w:spacing w:before="1"/>
        <w:rPr>
          <w:spacing w:val="-2"/>
          <w:sz w:val="16"/>
          <w:szCs w:val="16"/>
        </w:rPr>
      </w:pPr>
      <w:r w:rsidRPr="00D84BD7">
        <w:rPr>
          <w:sz w:val="16"/>
          <w:szCs w:val="16"/>
        </w:rPr>
        <w:t>3.1.</w:t>
      </w:r>
      <w:r w:rsidRPr="00D84BD7">
        <w:rPr>
          <w:spacing w:val="-1"/>
          <w:sz w:val="16"/>
          <w:szCs w:val="16"/>
        </w:rPr>
        <w:t xml:space="preserve"> </w:t>
      </w:r>
      <w:r w:rsidRPr="00D84BD7">
        <w:rPr>
          <w:sz w:val="16"/>
          <w:szCs w:val="16"/>
        </w:rPr>
        <w:t>Data</w:t>
      </w:r>
      <w:r w:rsidRPr="00D84BD7">
        <w:rPr>
          <w:spacing w:val="4"/>
          <w:sz w:val="16"/>
          <w:szCs w:val="16"/>
        </w:rPr>
        <w:t xml:space="preserve"> </w:t>
      </w:r>
      <w:r w:rsidRPr="00D84BD7">
        <w:rPr>
          <w:spacing w:val="-2"/>
          <w:sz w:val="16"/>
          <w:szCs w:val="16"/>
        </w:rPr>
        <w:t>Collection</w:t>
      </w:r>
    </w:p>
    <w:p w14:paraId="767C96D4" w14:textId="50BCE776" w:rsidR="00372D7A" w:rsidRPr="00A72E8D" w:rsidRDefault="00A72E8D" w:rsidP="00A72E8D">
      <w:pPr>
        <w:tabs>
          <w:tab w:val="left" w:pos="1260"/>
        </w:tabs>
        <w:jc w:val="both"/>
        <w:rPr>
          <w:b/>
          <w:bCs/>
          <w:sz w:val="16"/>
          <w:szCs w:val="16"/>
        </w:rPr>
      </w:pPr>
      <w:r>
        <w:rPr>
          <w:sz w:val="16"/>
          <w:szCs w:val="16"/>
        </w:rPr>
        <w:t xml:space="preserve">       </w:t>
      </w:r>
      <w:r w:rsidR="00503C15">
        <w:rPr>
          <w:sz w:val="16"/>
          <w:szCs w:val="16"/>
        </w:rPr>
        <w:t xml:space="preserve">    </w:t>
      </w:r>
      <w:r>
        <w:rPr>
          <w:sz w:val="16"/>
          <w:szCs w:val="16"/>
        </w:rPr>
        <w:t xml:space="preserve">        </w:t>
      </w:r>
      <w:r w:rsidRPr="00A72E8D">
        <w:rPr>
          <w:sz w:val="16"/>
          <w:szCs w:val="16"/>
        </w:rPr>
        <w:t xml:space="preserve">It involves gathering relevant details about used cars from various sources such as online marketplaces, dealerships, and user-generated datasets. The dataset typically includes attributes like Car Name, Location, Year, Kilometers Driven, Fuel Type, Transmission, Owner Type, Mileage, Engine Capacity, Power, Seats, and Selling Price. High-quality, diverse, and well-structured data is crucial for building an accurate machine-learning model. </w:t>
      </w:r>
    </w:p>
    <w:p w14:paraId="3D404A5E" w14:textId="691C399B" w:rsidR="00372D7A" w:rsidRPr="008A4CC5" w:rsidRDefault="00372D7A" w:rsidP="00372D7A">
      <w:pPr>
        <w:pStyle w:val="Heading2"/>
        <w:spacing w:before="1"/>
        <w:rPr>
          <w:spacing w:val="-2"/>
          <w:sz w:val="17"/>
          <w:szCs w:val="17"/>
        </w:rPr>
      </w:pPr>
      <w:r w:rsidRPr="008A4CC5">
        <w:rPr>
          <w:sz w:val="17"/>
          <w:szCs w:val="17"/>
        </w:rPr>
        <w:t>3.</w:t>
      </w:r>
      <w:r w:rsidR="008F7C98" w:rsidRPr="008A4CC5">
        <w:rPr>
          <w:sz w:val="17"/>
          <w:szCs w:val="17"/>
        </w:rPr>
        <w:t>2</w:t>
      </w:r>
      <w:r w:rsidRPr="008A4CC5">
        <w:rPr>
          <w:sz w:val="17"/>
          <w:szCs w:val="17"/>
        </w:rPr>
        <w:t>.</w:t>
      </w:r>
      <w:r w:rsidRPr="008A4CC5">
        <w:rPr>
          <w:spacing w:val="-1"/>
          <w:sz w:val="17"/>
          <w:szCs w:val="17"/>
        </w:rPr>
        <w:t xml:space="preserve"> </w:t>
      </w:r>
      <w:r w:rsidRPr="008A4CC5">
        <w:rPr>
          <w:sz w:val="17"/>
          <w:szCs w:val="17"/>
        </w:rPr>
        <w:t>Data</w:t>
      </w:r>
      <w:r w:rsidRPr="008A4CC5">
        <w:rPr>
          <w:spacing w:val="4"/>
          <w:sz w:val="17"/>
          <w:szCs w:val="17"/>
        </w:rPr>
        <w:t xml:space="preserve"> </w:t>
      </w:r>
      <w:r w:rsidR="003E4EB3">
        <w:rPr>
          <w:spacing w:val="-2"/>
          <w:sz w:val="17"/>
          <w:szCs w:val="17"/>
        </w:rPr>
        <w:t>Cleaning</w:t>
      </w:r>
    </w:p>
    <w:p w14:paraId="659C3FCF" w14:textId="0585C7B0" w:rsidR="00363300" w:rsidRPr="003E4EB3" w:rsidRDefault="003E4EB3" w:rsidP="00503C15">
      <w:pPr>
        <w:pStyle w:val="BodyText"/>
        <w:spacing w:before="77"/>
        <w:ind w:firstLine="720"/>
        <w:jc w:val="both"/>
        <w:rPr>
          <w:spacing w:val="-2"/>
          <w:sz w:val="16"/>
          <w:szCs w:val="16"/>
          <w:lang w:val="en-IN"/>
        </w:rPr>
      </w:pPr>
      <w:r w:rsidRPr="003E4EB3">
        <w:rPr>
          <w:spacing w:val="-2"/>
          <w:sz w:val="16"/>
          <w:szCs w:val="16"/>
          <w:lang w:val="en-IN"/>
        </w:rPr>
        <w:t xml:space="preserve">Data cleaning is crucial in car price prediction to handle inconsistencies, missing values, duplicates, and outliers. Since data comes from multiple sources like </w:t>
      </w:r>
      <w:r w:rsidRPr="003E4EB3">
        <w:rPr>
          <w:b/>
          <w:bCs/>
          <w:spacing w:val="-2"/>
          <w:sz w:val="16"/>
          <w:szCs w:val="16"/>
          <w:lang w:val="en-IN"/>
        </w:rPr>
        <w:t>L’Express</w:t>
      </w:r>
      <w:r w:rsidRPr="003E4EB3">
        <w:rPr>
          <w:spacing w:val="-2"/>
          <w:sz w:val="16"/>
          <w:szCs w:val="16"/>
          <w:lang w:val="en-IN"/>
        </w:rPr>
        <w:t xml:space="preserve"> and </w:t>
      </w:r>
      <w:r w:rsidRPr="003E4EB3">
        <w:rPr>
          <w:b/>
          <w:bCs/>
          <w:spacing w:val="-2"/>
          <w:sz w:val="16"/>
          <w:szCs w:val="16"/>
          <w:lang w:val="en-IN"/>
        </w:rPr>
        <w:t>Le Defi</w:t>
      </w:r>
      <w:r w:rsidRPr="003E4EB3">
        <w:rPr>
          <w:spacing w:val="-2"/>
          <w:sz w:val="16"/>
          <w:szCs w:val="16"/>
          <w:lang w:val="en-IN"/>
        </w:rPr>
        <w:t>, discrepancies are common. Missing values in numerical features (e.g., mileage, engine capacity) are filled using mean, median, or mode imputation, while categorical features (e.g., paint type, transmission) use mode imputation. Duplicate listings are identified and removed based on attributes like make, model, year, mileage, and price. Outliers, such as unrealistic car prices, are detected using boxplots, Z-score analysis, and IQR methods. Categorical features are converted into numerical values using one-hot or label encoding. Finally, numerical features are standardized using Min-Max Scaling or Standardization for balanced model training. These steps ensure a structured and consistent dataset for analysis.</w:t>
      </w:r>
    </w:p>
    <w:p w14:paraId="1C62E93D" w14:textId="65C62A7C" w:rsidR="008F7C98" w:rsidRPr="008A4CC5" w:rsidRDefault="008F7C98" w:rsidP="008F7C98">
      <w:pPr>
        <w:pStyle w:val="Heading2"/>
        <w:spacing w:before="1"/>
        <w:rPr>
          <w:sz w:val="17"/>
          <w:szCs w:val="17"/>
        </w:rPr>
      </w:pPr>
      <w:r w:rsidRPr="008A4CC5">
        <w:rPr>
          <w:sz w:val="17"/>
          <w:szCs w:val="17"/>
        </w:rPr>
        <w:t xml:space="preserve">3.3. </w:t>
      </w:r>
      <w:r w:rsidR="003E4EB3" w:rsidRPr="003E4EB3">
        <w:rPr>
          <w:sz w:val="17"/>
          <w:szCs w:val="17"/>
        </w:rPr>
        <w:t>Exploratory Data Analysis (EDA</w:t>
      </w:r>
      <w:r w:rsidR="003E4EB3">
        <w:rPr>
          <w:sz w:val="17"/>
          <w:szCs w:val="17"/>
        </w:rPr>
        <w:t>)</w:t>
      </w:r>
    </w:p>
    <w:p w14:paraId="631366B5" w14:textId="3FFD9299" w:rsidR="008F7C98" w:rsidRPr="008A4CC5" w:rsidRDefault="003E4EB3" w:rsidP="00503C15">
      <w:pPr>
        <w:ind w:firstLine="720"/>
        <w:jc w:val="both"/>
        <w:rPr>
          <w:bCs/>
          <w:sz w:val="16"/>
          <w:szCs w:val="16"/>
        </w:rPr>
      </w:pPr>
      <w:r w:rsidRPr="003E4EB3">
        <w:rPr>
          <w:sz w:val="17"/>
          <w:szCs w:val="17"/>
          <w:lang w:val="en-IN"/>
        </w:rPr>
        <w:t xml:space="preserve">Exploratory Data Analysis (EDA) helps uncover patterns and relationships in the dataset using statistical methods and visualizations. Histograms and boxplots reveal the distribution of car prices, mileage, and engine capacity, with log-scaling applied for skewed data. A correlation heatmap identifies relationships, such as the negative correlation between mileage and price, aiding in feature selection. Scatter plots and line charts visualize pricing trends based on factors like year, mileage, fuel type, and engine size. Outliers are detected using boxplots to prevent misleading model training. </w:t>
      </w:r>
      <w:r w:rsidRPr="003E4EB3">
        <w:rPr>
          <w:b/>
          <w:bCs/>
          <w:sz w:val="17"/>
          <w:szCs w:val="17"/>
          <w:lang w:val="en-IN"/>
        </w:rPr>
        <w:t>Feature selection using Recursive Feature Elimination (RFE)</w:t>
      </w:r>
      <w:r w:rsidRPr="003E4EB3">
        <w:rPr>
          <w:sz w:val="17"/>
          <w:szCs w:val="17"/>
          <w:lang w:val="en-IN"/>
        </w:rPr>
        <w:t xml:space="preserve"> improves model accuracy and efficiency by identifying the most relevant attributes. A machine learning model first assigns importance scores to features, and less significant ones are removed iteratively. The process continues until the most predictive attributes, such as mileage, engine capacity, year, and transmission type, remain while eliminating redundant factors like paint </w:t>
      </w:r>
      <w:proofErr w:type="spellStart"/>
      <w:r w:rsidRPr="003E4EB3">
        <w:rPr>
          <w:sz w:val="17"/>
          <w:szCs w:val="17"/>
          <w:lang w:val="en-IN"/>
        </w:rPr>
        <w:t>color</w:t>
      </w:r>
      <w:proofErr w:type="spellEnd"/>
      <w:r w:rsidRPr="003E4EB3">
        <w:rPr>
          <w:sz w:val="17"/>
          <w:szCs w:val="17"/>
          <w:lang w:val="en-IN"/>
        </w:rPr>
        <w:t>. This ensures a streamlined and effective predictive model.</w:t>
      </w:r>
    </w:p>
    <w:p w14:paraId="7BC9B433" w14:textId="4E65208A" w:rsidR="0040524E" w:rsidRPr="008A4CC5" w:rsidRDefault="008A4CC5" w:rsidP="008A4CC5">
      <w:pPr>
        <w:pStyle w:val="Heading2"/>
        <w:spacing w:before="1"/>
        <w:rPr>
          <w:sz w:val="16"/>
          <w:szCs w:val="16"/>
        </w:rPr>
      </w:pPr>
      <w:r w:rsidRPr="008A4CC5">
        <w:rPr>
          <w:sz w:val="16"/>
          <w:szCs w:val="16"/>
        </w:rPr>
        <w:t xml:space="preserve">3.4. </w:t>
      </w:r>
      <w:r w:rsidR="003E4EB3">
        <w:rPr>
          <w:sz w:val="16"/>
          <w:szCs w:val="16"/>
        </w:rPr>
        <w:t xml:space="preserve">Data </w:t>
      </w:r>
      <w:r w:rsidRPr="008A4CC5">
        <w:rPr>
          <w:sz w:val="16"/>
          <w:szCs w:val="16"/>
        </w:rPr>
        <w:t>Model</w:t>
      </w:r>
      <w:r w:rsidR="003E4EB3">
        <w:rPr>
          <w:sz w:val="16"/>
          <w:szCs w:val="16"/>
        </w:rPr>
        <w:t>ing and Evaluation</w:t>
      </w:r>
    </w:p>
    <w:p w14:paraId="700036E5" w14:textId="4BCF5134" w:rsidR="003E4EB3" w:rsidRPr="003E4EB3" w:rsidRDefault="003E4EB3" w:rsidP="00503C15">
      <w:pPr>
        <w:ind w:firstLine="720"/>
        <w:jc w:val="both"/>
        <w:rPr>
          <w:sz w:val="16"/>
          <w:szCs w:val="16"/>
          <w:lang w:val="en-IN"/>
        </w:rPr>
      </w:pPr>
      <w:r w:rsidRPr="003E4EB3">
        <w:rPr>
          <w:sz w:val="16"/>
          <w:szCs w:val="16"/>
          <w:lang w:val="en-IN"/>
        </w:rPr>
        <w:t xml:space="preserve">After feature selection, machine learning models are trained using an 80-20 train-test split to evaluate performance. Data </w:t>
      </w:r>
      <w:proofErr w:type="spellStart"/>
      <w:r w:rsidRPr="003E4EB3">
        <w:rPr>
          <w:sz w:val="16"/>
          <w:szCs w:val="16"/>
          <w:lang w:val="en-IN"/>
        </w:rPr>
        <w:t>modeling</w:t>
      </w:r>
      <w:proofErr w:type="spellEnd"/>
      <w:r w:rsidRPr="003E4EB3">
        <w:rPr>
          <w:sz w:val="16"/>
          <w:szCs w:val="16"/>
          <w:lang w:val="en-IN"/>
        </w:rPr>
        <w:t xml:space="preserve"> follows thorough cleaning, EDA, and RFE to identify key factors influencing car prices. The correlation matrix helps interpret relationships between variables.</w:t>
      </w:r>
    </w:p>
    <w:p w14:paraId="5346D6AB" w14:textId="6FDD7001" w:rsidR="003E4EB3" w:rsidRDefault="003E4EB3" w:rsidP="00503C15">
      <w:pPr>
        <w:ind w:firstLine="720"/>
        <w:jc w:val="both"/>
        <w:rPr>
          <w:sz w:val="16"/>
          <w:szCs w:val="16"/>
          <w:lang w:val="en-IN"/>
        </w:rPr>
      </w:pPr>
      <w:r w:rsidRPr="003E4EB3">
        <w:rPr>
          <w:sz w:val="16"/>
          <w:szCs w:val="16"/>
          <w:lang w:val="en-IN"/>
        </w:rPr>
        <w:t>Correlation strength ranges from -1 to 1. A value near +1 indicates a strong positive relationship, meaning as one variable increases, so does the other. A value near -1 shows a strong negative correlation, where one variable decreases as the other increases. A value near 0 suggests little or no linear relationship. These insights refine model accuracy and feature selection.</w:t>
      </w:r>
    </w:p>
    <w:p w14:paraId="196F68FF" w14:textId="1D1EDBE3" w:rsidR="003E4EB3" w:rsidRPr="003E4EB3" w:rsidRDefault="003E4EB3" w:rsidP="003E4EB3">
      <w:pPr>
        <w:ind w:firstLine="383"/>
        <w:jc w:val="both"/>
        <w:rPr>
          <w:sz w:val="16"/>
          <w:szCs w:val="16"/>
          <w:lang w:val="en-IN"/>
        </w:rPr>
      </w:pPr>
      <w:r>
        <w:rPr>
          <w:noProof/>
          <w:sz w:val="24"/>
          <w:szCs w:val="24"/>
        </w:rPr>
        <w:drawing>
          <wp:anchor distT="0" distB="0" distL="114300" distR="114300" simplePos="0" relativeHeight="251659264" behindDoc="1" locked="0" layoutInCell="1" allowOverlap="1" wp14:anchorId="5B2838BB" wp14:editId="280DB23A">
            <wp:simplePos x="0" y="0"/>
            <wp:positionH relativeFrom="margin">
              <wp:posOffset>1862455</wp:posOffset>
            </wp:positionH>
            <wp:positionV relativeFrom="paragraph">
              <wp:posOffset>8890</wp:posOffset>
            </wp:positionV>
            <wp:extent cx="1604645" cy="1540510"/>
            <wp:effectExtent l="0" t="0" r="0" b="2540"/>
            <wp:wrapTight wrapText="bothSides">
              <wp:wrapPolygon edited="0">
                <wp:start x="0" y="0"/>
                <wp:lineTo x="0" y="21369"/>
                <wp:lineTo x="21284" y="21369"/>
                <wp:lineTo x="21284" y="0"/>
                <wp:lineTo x="0" y="0"/>
              </wp:wrapPolygon>
            </wp:wrapTight>
            <wp:docPr id="3562211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27991" name="Picture 15411279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4645" cy="1540510"/>
                    </a:xfrm>
                    <a:prstGeom prst="rect">
                      <a:avLst/>
                    </a:prstGeom>
                  </pic:spPr>
                </pic:pic>
              </a:graphicData>
            </a:graphic>
            <wp14:sizeRelH relativeFrom="margin">
              <wp14:pctWidth>0</wp14:pctWidth>
            </wp14:sizeRelH>
            <wp14:sizeRelV relativeFrom="margin">
              <wp14:pctHeight>0</wp14:pctHeight>
            </wp14:sizeRelV>
          </wp:anchor>
        </w:drawing>
      </w:r>
    </w:p>
    <w:p w14:paraId="46E622F2" w14:textId="1888CCAC" w:rsidR="005E1571" w:rsidRDefault="005E1571" w:rsidP="004B61A1">
      <w:pPr>
        <w:ind w:firstLine="383"/>
        <w:jc w:val="both"/>
        <w:rPr>
          <w:sz w:val="16"/>
          <w:szCs w:val="16"/>
        </w:rPr>
      </w:pPr>
    </w:p>
    <w:p w14:paraId="1D4C8E7C" w14:textId="77777777" w:rsidR="003E4EB3" w:rsidRDefault="003E4EB3" w:rsidP="004B61A1">
      <w:pPr>
        <w:ind w:firstLine="383"/>
        <w:jc w:val="both"/>
        <w:rPr>
          <w:sz w:val="16"/>
          <w:szCs w:val="16"/>
        </w:rPr>
      </w:pPr>
    </w:p>
    <w:p w14:paraId="12E023B1" w14:textId="0750801D" w:rsidR="003E4EB3" w:rsidRDefault="003E4EB3" w:rsidP="004B61A1">
      <w:pPr>
        <w:ind w:firstLine="383"/>
        <w:jc w:val="both"/>
        <w:rPr>
          <w:sz w:val="16"/>
          <w:szCs w:val="16"/>
        </w:rPr>
      </w:pPr>
    </w:p>
    <w:p w14:paraId="327F41CE" w14:textId="77777777" w:rsidR="003E4EB3" w:rsidRDefault="003E4EB3" w:rsidP="004B61A1">
      <w:pPr>
        <w:ind w:firstLine="383"/>
        <w:jc w:val="both"/>
        <w:rPr>
          <w:sz w:val="16"/>
          <w:szCs w:val="16"/>
        </w:rPr>
      </w:pPr>
    </w:p>
    <w:p w14:paraId="0C45E1CB" w14:textId="77777777" w:rsidR="003E4EB3" w:rsidRDefault="003E4EB3" w:rsidP="004B61A1">
      <w:pPr>
        <w:ind w:firstLine="383"/>
        <w:jc w:val="both"/>
        <w:rPr>
          <w:sz w:val="16"/>
          <w:szCs w:val="16"/>
        </w:rPr>
      </w:pPr>
    </w:p>
    <w:p w14:paraId="7BF20A3E" w14:textId="77777777" w:rsidR="003E4EB3" w:rsidRDefault="003E4EB3" w:rsidP="004B61A1">
      <w:pPr>
        <w:ind w:firstLine="383"/>
        <w:jc w:val="both"/>
        <w:rPr>
          <w:sz w:val="16"/>
          <w:szCs w:val="16"/>
        </w:rPr>
      </w:pPr>
    </w:p>
    <w:p w14:paraId="396FEFE8" w14:textId="77777777" w:rsidR="003E4EB3" w:rsidRDefault="003E4EB3" w:rsidP="004B61A1">
      <w:pPr>
        <w:ind w:firstLine="383"/>
        <w:jc w:val="both"/>
        <w:rPr>
          <w:sz w:val="16"/>
          <w:szCs w:val="16"/>
        </w:rPr>
      </w:pPr>
    </w:p>
    <w:p w14:paraId="163C5112" w14:textId="0506E82D" w:rsidR="003E4EB3" w:rsidRDefault="003E4EB3" w:rsidP="004B61A1">
      <w:pPr>
        <w:ind w:firstLine="383"/>
        <w:jc w:val="both"/>
        <w:rPr>
          <w:sz w:val="16"/>
          <w:szCs w:val="16"/>
        </w:rPr>
      </w:pPr>
    </w:p>
    <w:p w14:paraId="27B25271" w14:textId="77777777" w:rsidR="003E4EB3" w:rsidRDefault="003E4EB3" w:rsidP="004B61A1">
      <w:pPr>
        <w:ind w:firstLine="383"/>
        <w:jc w:val="both"/>
        <w:rPr>
          <w:sz w:val="16"/>
          <w:szCs w:val="16"/>
        </w:rPr>
      </w:pPr>
    </w:p>
    <w:p w14:paraId="5E573C5B" w14:textId="77777777" w:rsidR="003E4EB3" w:rsidRDefault="003E4EB3" w:rsidP="004B61A1">
      <w:pPr>
        <w:ind w:firstLine="383"/>
        <w:jc w:val="both"/>
        <w:rPr>
          <w:sz w:val="16"/>
          <w:szCs w:val="16"/>
        </w:rPr>
      </w:pPr>
    </w:p>
    <w:p w14:paraId="20D527A9" w14:textId="23075075" w:rsidR="003E4EB3" w:rsidRDefault="003E4EB3" w:rsidP="004B61A1">
      <w:pPr>
        <w:ind w:firstLine="383"/>
        <w:jc w:val="both"/>
        <w:rPr>
          <w:sz w:val="16"/>
          <w:szCs w:val="16"/>
        </w:rPr>
      </w:pPr>
    </w:p>
    <w:p w14:paraId="5B428718" w14:textId="7070FF0F" w:rsidR="003E4EB3" w:rsidRDefault="003E4EB3" w:rsidP="004B61A1">
      <w:pPr>
        <w:ind w:firstLine="383"/>
        <w:jc w:val="both"/>
        <w:rPr>
          <w:sz w:val="16"/>
          <w:szCs w:val="16"/>
        </w:rPr>
      </w:pPr>
    </w:p>
    <w:p w14:paraId="63C2B102" w14:textId="362B36E3" w:rsidR="003E4EB3" w:rsidRDefault="003E4EB3" w:rsidP="004B61A1">
      <w:pPr>
        <w:ind w:firstLine="383"/>
        <w:jc w:val="both"/>
        <w:rPr>
          <w:sz w:val="16"/>
          <w:szCs w:val="16"/>
        </w:rPr>
      </w:pPr>
    </w:p>
    <w:p w14:paraId="06AC1E96" w14:textId="3E0CADFD" w:rsidR="003E4EB3" w:rsidRDefault="003E4EB3" w:rsidP="003E4EB3">
      <w:pPr>
        <w:ind w:firstLine="383"/>
        <w:rPr>
          <w:sz w:val="16"/>
          <w:szCs w:val="16"/>
        </w:rPr>
      </w:pPr>
      <w:r>
        <w:rPr>
          <w:b/>
          <w:sz w:val="16"/>
          <w:szCs w:val="16"/>
        </w:rPr>
        <w:t xml:space="preserve">                                                                     </w:t>
      </w:r>
      <w:r w:rsidRPr="005B7983">
        <w:rPr>
          <w:b/>
          <w:sz w:val="16"/>
          <w:szCs w:val="16"/>
        </w:rPr>
        <w:t>Fig.</w:t>
      </w:r>
      <w:r w:rsidRPr="005B7983">
        <w:rPr>
          <w:b/>
          <w:spacing w:val="-5"/>
          <w:sz w:val="16"/>
          <w:szCs w:val="16"/>
        </w:rPr>
        <w:t xml:space="preserve"> </w:t>
      </w:r>
      <w:r>
        <w:rPr>
          <w:b/>
          <w:sz w:val="16"/>
          <w:szCs w:val="16"/>
        </w:rPr>
        <w:t xml:space="preserve">1 </w:t>
      </w:r>
      <w:r w:rsidRPr="003E4EB3">
        <w:rPr>
          <w:sz w:val="16"/>
          <w:szCs w:val="16"/>
        </w:rPr>
        <w:t>Visualization of correlation</w:t>
      </w:r>
    </w:p>
    <w:p w14:paraId="0EC991AF" w14:textId="49389106" w:rsidR="002A186A" w:rsidRDefault="002A186A" w:rsidP="003E4EB3">
      <w:pPr>
        <w:ind w:firstLine="383"/>
        <w:rPr>
          <w:sz w:val="16"/>
          <w:szCs w:val="16"/>
        </w:rPr>
      </w:pPr>
    </w:p>
    <w:p w14:paraId="44E0CD7D" w14:textId="5D6F9A42" w:rsidR="002A186A" w:rsidRPr="002A186A" w:rsidRDefault="002A186A" w:rsidP="002A186A">
      <w:pPr>
        <w:tabs>
          <w:tab w:val="left" w:pos="1855"/>
        </w:tabs>
        <w:rPr>
          <w:sz w:val="16"/>
          <w:szCs w:val="16"/>
        </w:rPr>
      </w:pPr>
      <w:r w:rsidRPr="002A186A">
        <w:rPr>
          <w:sz w:val="16"/>
          <w:szCs w:val="16"/>
        </w:rPr>
        <w:t>The correlation coefficient is calculated using the formula below:</w:t>
      </w:r>
    </w:p>
    <w:p w14:paraId="5C76E1F6" w14:textId="55C0EFC6" w:rsidR="002A186A" w:rsidRDefault="00390F95" w:rsidP="003E4EB3">
      <w:pPr>
        <w:ind w:firstLine="383"/>
        <w:rPr>
          <w:sz w:val="16"/>
          <w:szCs w:val="16"/>
        </w:rPr>
      </w:pPr>
      <w:r>
        <w:rPr>
          <w:noProof/>
          <w:sz w:val="24"/>
          <w:szCs w:val="24"/>
        </w:rPr>
        <w:drawing>
          <wp:anchor distT="0" distB="0" distL="114300" distR="114300" simplePos="0" relativeHeight="251661312" behindDoc="1" locked="0" layoutInCell="1" allowOverlap="1" wp14:anchorId="44E2B229" wp14:editId="1E07EB6D">
            <wp:simplePos x="0" y="0"/>
            <wp:positionH relativeFrom="margin">
              <wp:posOffset>1851025</wp:posOffset>
            </wp:positionH>
            <wp:positionV relativeFrom="paragraph">
              <wp:posOffset>63500</wp:posOffset>
            </wp:positionV>
            <wp:extent cx="1493520" cy="444500"/>
            <wp:effectExtent l="0" t="0" r="0" b="0"/>
            <wp:wrapTight wrapText="bothSides">
              <wp:wrapPolygon edited="0">
                <wp:start x="0" y="0"/>
                <wp:lineTo x="0" y="20366"/>
                <wp:lineTo x="21214" y="20366"/>
                <wp:lineTo x="21214" y="0"/>
                <wp:lineTo x="0" y="0"/>
              </wp:wrapPolygon>
            </wp:wrapTight>
            <wp:docPr id="12270231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10531" name="Picture 624110531"/>
                    <pic:cNvPicPr/>
                  </pic:nvPicPr>
                  <pic:blipFill rotWithShape="1">
                    <a:blip r:embed="rId9" cstate="print">
                      <a:extLst>
                        <a:ext uri="{28A0092B-C50C-407E-A947-70E740481C1C}">
                          <a14:useLocalDpi xmlns:a14="http://schemas.microsoft.com/office/drawing/2010/main" val="0"/>
                        </a:ext>
                      </a:extLst>
                    </a:blip>
                    <a:srcRect l="13190" t="3093" r="35541" b="67589"/>
                    <a:stretch/>
                  </pic:blipFill>
                  <pic:spPr bwMode="auto">
                    <a:xfrm>
                      <a:off x="0" y="0"/>
                      <a:ext cx="1493520" cy="44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A186A" w:rsidRPr="008A4CC5">
        <w:rPr>
          <w:b/>
          <w:sz w:val="16"/>
          <w:szCs w:val="16"/>
        </w:rPr>
        <w:t xml:space="preserve">      </w:t>
      </w:r>
    </w:p>
    <w:p w14:paraId="19D8E5E5" w14:textId="38B0C75B" w:rsidR="002A186A" w:rsidRDefault="00390F95" w:rsidP="003E4EB3">
      <w:pPr>
        <w:ind w:firstLine="383"/>
        <w:rPr>
          <w:sz w:val="16"/>
          <w:szCs w:val="16"/>
        </w:rPr>
      </w:pPr>
      <w:r>
        <w:rPr>
          <w:noProof/>
          <w:sz w:val="24"/>
          <w:szCs w:val="24"/>
        </w:rPr>
        <mc:AlternateContent>
          <mc:Choice Requires="wps">
            <w:drawing>
              <wp:anchor distT="0" distB="0" distL="114300" distR="114300" simplePos="0" relativeHeight="251663360" behindDoc="1" locked="0" layoutInCell="1" allowOverlap="1" wp14:anchorId="3719530B" wp14:editId="71D81050">
                <wp:simplePos x="0" y="0"/>
                <wp:positionH relativeFrom="margin">
                  <wp:posOffset>3428365</wp:posOffset>
                </wp:positionH>
                <wp:positionV relativeFrom="paragraph">
                  <wp:posOffset>8890</wp:posOffset>
                </wp:positionV>
                <wp:extent cx="381000" cy="327660"/>
                <wp:effectExtent l="0" t="0" r="19050" b="15240"/>
                <wp:wrapTight wrapText="bothSides">
                  <wp:wrapPolygon edited="0">
                    <wp:start x="0" y="0"/>
                    <wp:lineTo x="0" y="21349"/>
                    <wp:lineTo x="21600" y="21349"/>
                    <wp:lineTo x="21600" y="0"/>
                    <wp:lineTo x="0" y="0"/>
                  </wp:wrapPolygon>
                </wp:wrapTight>
                <wp:docPr id="1726471673" name="Text Box 6"/>
                <wp:cNvGraphicFramePr/>
                <a:graphic xmlns:a="http://schemas.openxmlformats.org/drawingml/2006/main">
                  <a:graphicData uri="http://schemas.microsoft.com/office/word/2010/wordprocessingShape">
                    <wps:wsp>
                      <wps:cNvSpPr txBox="1"/>
                      <wps:spPr>
                        <a:xfrm>
                          <a:off x="0" y="0"/>
                          <a:ext cx="381000" cy="327660"/>
                        </a:xfrm>
                        <a:prstGeom prst="rect">
                          <a:avLst/>
                        </a:prstGeom>
                        <a:solidFill>
                          <a:sysClr val="window" lastClr="FFFFFF"/>
                        </a:solidFill>
                        <a:ln w="6350">
                          <a:solidFill>
                            <a:sysClr val="window" lastClr="FFFFFF"/>
                          </a:solidFill>
                        </a:ln>
                      </wps:spPr>
                      <wps:txbx>
                        <w:txbxContent>
                          <w:p w14:paraId="3A9F766E" w14:textId="6EFC48F8" w:rsidR="003C0405" w:rsidRPr="00EE3CBB" w:rsidRDefault="003C0405" w:rsidP="003C0405">
                            <w:pPr>
                              <w:rPr>
                                <w:sz w:val="15"/>
                                <w:szCs w:val="15"/>
                              </w:rPr>
                            </w:pPr>
                            <w:r w:rsidRPr="00EE3CBB">
                              <w:rPr>
                                <w:bCs/>
                                <w:sz w:val="15"/>
                                <w:szCs w:val="15"/>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719530B" id="_x0000_t202" coordsize="21600,21600" o:spt="202" path="m,l,21600r21600,l21600,xe">
                <v:stroke joinstyle="miter"/>
                <v:path gradientshapeok="t" o:connecttype="rect"/>
              </v:shapetype>
              <v:shape id="Text Box 6" o:spid="_x0000_s1026" type="#_x0000_t202" style="position:absolute;left:0;text-align:left;margin-left:269.95pt;margin-top:.7pt;width:30pt;height:25.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" fillcolor="window" strokecolor="window" strokeweight=".5pt">
                <v:textbox>
                  <w:txbxContent>
                    <w:p w14:paraId="3A9F766E" w14:textId="6EFC48F8" w:rsidR="003C0405" w:rsidRPr="00EE3CBB" w:rsidRDefault="003C0405" w:rsidP="003C0405">
                      <w:pPr>
                        <w:rPr>
                          <w:sz w:val="15"/>
                          <w:szCs w:val="15"/>
                        </w:rPr>
                      </w:pPr>
                      <w:r w:rsidRPr="00EE3CBB">
                        <w:rPr>
                          <w:bCs/>
                          <w:sz w:val="15"/>
                          <w:szCs w:val="15"/>
                        </w:rPr>
                        <w:t>(1)</w:t>
                      </w:r>
                    </w:p>
                  </w:txbxContent>
                </v:textbox>
                <w10:wrap type="tight" anchorx="margin"/>
              </v:shape>
            </w:pict>
          </mc:Fallback>
        </mc:AlternateContent>
      </w:r>
    </w:p>
    <w:p w14:paraId="3DED6A42" w14:textId="6C0C8E02" w:rsidR="002A186A" w:rsidRDefault="002A186A" w:rsidP="003E4EB3">
      <w:pPr>
        <w:ind w:firstLine="383"/>
        <w:rPr>
          <w:sz w:val="16"/>
          <w:szCs w:val="16"/>
        </w:rPr>
      </w:pPr>
    </w:p>
    <w:p w14:paraId="70D3AB94" w14:textId="77777777" w:rsidR="003C0405" w:rsidRDefault="003C0405" w:rsidP="008828DF">
      <w:pPr>
        <w:tabs>
          <w:tab w:val="left" w:pos="1260"/>
        </w:tabs>
        <w:jc w:val="both"/>
        <w:rPr>
          <w:sz w:val="16"/>
          <w:szCs w:val="16"/>
        </w:rPr>
      </w:pPr>
    </w:p>
    <w:p w14:paraId="5358E3A3" w14:textId="77777777" w:rsidR="003C0405" w:rsidRDefault="003C0405" w:rsidP="008828DF">
      <w:pPr>
        <w:tabs>
          <w:tab w:val="left" w:pos="1260"/>
        </w:tabs>
        <w:jc w:val="both"/>
        <w:rPr>
          <w:sz w:val="16"/>
          <w:szCs w:val="16"/>
        </w:rPr>
      </w:pPr>
    </w:p>
    <w:p w14:paraId="52C19B69" w14:textId="42408B9E" w:rsidR="008828DF" w:rsidRDefault="003C0405" w:rsidP="008828DF">
      <w:pPr>
        <w:tabs>
          <w:tab w:val="left" w:pos="1260"/>
        </w:tabs>
        <w:jc w:val="both"/>
        <w:rPr>
          <w:sz w:val="16"/>
          <w:szCs w:val="16"/>
        </w:rPr>
      </w:pPr>
      <w:r>
        <w:rPr>
          <w:sz w:val="16"/>
          <w:szCs w:val="16"/>
        </w:rPr>
        <w:t xml:space="preserve">           </w:t>
      </w:r>
      <w:r w:rsidR="00503C15">
        <w:rPr>
          <w:sz w:val="16"/>
          <w:szCs w:val="16"/>
        </w:rPr>
        <w:t xml:space="preserve">     </w:t>
      </w:r>
      <w:r>
        <w:rPr>
          <w:sz w:val="16"/>
          <w:szCs w:val="16"/>
        </w:rPr>
        <w:t xml:space="preserve">  </w:t>
      </w:r>
      <w:r w:rsidR="008828DF" w:rsidRPr="008828DF">
        <w:rPr>
          <w:sz w:val="16"/>
          <w:szCs w:val="16"/>
        </w:rPr>
        <w:t>R2 is a measure of the goodness of fit of a model. In regression, the R2 coefficient of determination is a statistical measure of how well the regression predictions approximate the real data points. An R2 of 1 indicates that the regression predictions perfectly fit the da</w:t>
      </w:r>
      <w:r w:rsidR="008828DF">
        <w:rPr>
          <w:sz w:val="16"/>
          <w:szCs w:val="16"/>
        </w:rPr>
        <w:t>ta.</w:t>
      </w:r>
      <w:r w:rsidR="008828DF" w:rsidRPr="008828DF">
        <w:rPr>
          <w:sz w:val="16"/>
          <w:szCs w:val="16"/>
        </w:rPr>
        <w:t xml:space="preserve">  </w:t>
      </w:r>
      <w:r w:rsidR="008828DF" w:rsidRPr="008828DF">
        <w:rPr>
          <w:sz w:val="16"/>
          <w:szCs w:val="16"/>
        </w:rPr>
        <w:lastRenderedPageBreak/>
        <w:t>Three regression models were implemented: Linear Regression, Decision Tree Regressor, and Random Forest Regressor.</w:t>
      </w:r>
    </w:p>
    <w:p w14:paraId="401ED4FD" w14:textId="77777777" w:rsidR="008828DF" w:rsidRPr="008A4CC5" w:rsidRDefault="008828DF" w:rsidP="003E4EB3">
      <w:pPr>
        <w:ind w:firstLine="383"/>
        <w:rPr>
          <w:sz w:val="16"/>
          <w:szCs w:val="16"/>
        </w:rPr>
      </w:pPr>
    </w:p>
    <w:p w14:paraId="6A6DB23A" w14:textId="6CA2AD35" w:rsidR="0040524E" w:rsidRPr="008A4CC5" w:rsidRDefault="005E1571" w:rsidP="005E1571">
      <w:pPr>
        <w:pStyle w:val="Heading3"/>
        <w:numPr>
          <w:ilvl w:val="2"/>
          <w:numId w:val="7"/>
        </w:numPr>
        <w:tabs>
          <w:tab w:val="left" w:pos="743"/>
        </w:tabs>
        <w:spacing w:before="6" w:line="228" w:lineRule="exact"/>
        <w:rPr>
          <w:sz w:val="16"/>
          <w:szCs w:val="16"/>
        </w:rPr>
      </w:pPr>
      <w:r w:rsidRPr="008A4CC5">
        <w:rPr>
          <w:sz w:val="16"/>
          <w:szCs w:val="16"/>
        </w:rPr>
        <w:t>L</w:t>
      </w:r>
      <w:r w:rsidR="00390F95">
        <w:rPr>
          <w:sz w:val="16"/>
          <w:szCs w:val="16"/>
        </w:rPr>
        <w:t>inear</w:t>
      </w:r>
      <w:r w:rsidRPr="008A4CC5">
        <w:rPr>
          <w:sz w:val="16"/>
          <w:szCs w:val="16"/>
        </w:rPr>
        <w:t xml:space="preserve"> Regression</w:t>
      </w:r>
    </w:p>
    <w:p w14:paraId="16565CEE" w14:textId="37555F19" w:rsidR="00390F95" w:rsidRPr="00461477" w:rsidRDefault="00390F95" w:rsidP="00461477">
      <w:pPr>
        <w:ind w:firstLine="720"/>
        <w:jc w:val="both"/>
        <w:rPr>
          <w:bCs/>
          <w:sz w:val="16"/>
          <w:szCs w:val="16"/>
          <w:lang w:val="en-IN"/>
        </w:rPr>
      </w:pPr>
      <w:r w:rsidRPr="00461477">
        <w:rPr>
          <w:bCs/>
          <w:sz w:val="16"/>
          <w:szCs w:val="16"/>
          <w:lang w:val="en-IN"/>
        </w:rPr>
        <w:t>Linear Regression models the relationship between car price and features like mileage, engine size, and horsepower by fitting a</w:t>
      </w:r>
      <w:r w:rsidR="00461477">
        <w:rPr>
          <w:bCs/>
          <w:sz w:val="16"/>
          <w:szCs w:val="16"/>
          <w:lang w:val="en-IN"/>
        </w:rPr>
        <w:t xml:space="preserve"> </w:t>
      </w:r>
      <w:r w:rsidRPr="00461477">
        <w:rPr>
          <w:bCs/>
          <w:sz w:val="16"/>
          <w:szCs w:val="16"/>
          <w:lang w:val="en-IN"/>
        </w:rPr>
        <w:t>straight line or hyperplane. It assumes a linear relationship and optimizes coefficients using the Ordinary Least Squares (OLS) method to minimize prediction errors. The formula for the regression equation is:</w:t>
      </w:r>
    </w:p>
    <w:p w14:paraId="57EC6DD5" w14:textId="516B2193" w:rsidR="00390F95" w:rsidRPr="00390F95" w:rsidRDefault="00390F95" w:rsidP="00390F95">
      <w:pPr>
        <w:pStyle w:val="ListParagraph"/>
        <w:numPr>
          <w:ilvl w:val="0"/>
          <w:numId w:val="11"/>
        </w:numPr>
        <w:rPr>
          <w:bCs/>
          <w:sz w:val="16"/>
          <w:szCs w:val="16"/>
          <w:lang w:val="en-IN"/>
        </w:rPr>
      </w:pPr>
      <w:r>
        <w:rPr>
          <w:noProof/>
          <w:sz w:val="24"/>
          <w:szCs w:val="24"/>
        </w:rPr>
        <w:drawing>
          <wp:anchor distT="0" distB="0" distL="114300" distR="114300" simplePos="0" relativeHeight="251665408" behindDoc="1" locked="0" layoutInCell="1" allowOverlap="1" wp14:anchorId="092198EF" wp14:editId="553478F4">
            <wp:simplePos x="0" y="0"/>
            <wp:positionH relativeFrom="margin">
              <wp:align>center</wp:align>
            </wp:positionH>
            <wp:positionV relativeFrom="paragraph">
              <wp:posOffset>49530</wp:posOffset>
            </wp:positionV>
            <wp:extent cx="609600" cy="137160"/>
            <wp:effectExtent l="0" t="0" r="0" b="0"/>
            <wp:wrapTight wrapText="bothSides">
              <wp:wrapPolygon edited="0">
                <wp:start x="0" y="0"/>
                <wp:lineTo x="0" y="18000"/>
                <wp:lineTo x="20925" y="18000"/>
                <wp:lineTo x="20925" y="0"/>
                <wp:lineTo x="0" y="0"/>
              </wp:wrapPolygon>
            </wp:wrapTight>
            <wp:docPr id="11699346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934611" name="Picture 1169934611"/>
                    <pic:cNvPicPr/>
                  </pic:nvPicPr>
                  <pic:blipFill rotWithShape="1">
                    <a:blip r:embed="rId10">
                      <a:extLst>
                        <a:ext uri="{28A0092B-C50C-407E-A947-70E740481C1C}">
                          <a14:useLocalDpi xmlns:a14="http://schemas.microsoft.com/office/drawing/2010/main" val="0"/>
                        </a:ext>
                      </a:extLst>
                    </a:blip>
                    <a:srcRect t="1" b="24444"/>
                    <a:stretch/>
                  </pic:blipFill>
                  <pic:spPr bwMode="auto">
                    <a:xfrm>
                      <a:off x="0" y="0"/>
                      <a:ext cx="609600" cy="137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9504" behindDoc="1" locked="0" layoutInCell="1" allowOverlap="1" wp14:anchorId="3CB6A146" wp14:editId="57709450">
                <wp:simplePos x="0" y="0"/>
                <wp:positionH relativeFrom="margin">
                  <wp:posOffset>3481705</wp:posOffset>
                </wp:positionH>
                <wp:positionV relativeFrom="paragraph">
                  <wp:posOffset>3810</wp:posOffset>
                </wp:positionV>
                <wp:extent cx="388620" cy="190500"/>
                <wp:effectExtent l="0" t="0" r="11430" b="19050"/>
                <wp:wrapTight wrapText="bothSides">
                  <wp:wrapPolygon edited="0">
                    <wp:start x="0" y="0"/>
                    <wp:lineTo x="0" y="21600"/>
                    <wp:lineTo x="21176" y="21600"/>
                    <wp:lineTo x="21176" y="0"/>
                    <wp:lineTo x="0" y="0"/>
                  </wp:wrapPolygon>
                </wp:wrapTight>
                <wp:docPr id="868682946" name="Text Box 6"/>
                <wp:cNvGraphicFramePr/>
                <a:graphic xmlns:a="http://schemas.openxmlformats.org/drawingml/2006/main">
                  <a:graphicData uri="http://schemas.microsoft.com/office/word/2010/wordprocessingShape">
                    <wps:wsp>
                      <wps:cNvSpPr txBox="1"/>
                      <wps:spPr>
                        <a:xfrm>
                          <a:off x="0" y="0"/>
                          <a:ext cx="388620" cy="190500"/>
                        </a:xfrm>
                        <a:prstGeom prst="rect">
                          <a:avLst/>
                        </a:prstGeom>
                        <a:solidFill>
                          <a:sysClr val="window" lastClr="FFFFFF"/>
                        </a:solidFill>
                        <a:ln w="6350">
                          <a:solidFill>
                            <a:sysClr val="window" lastClr="FFFFFF"/>
                          </a:solidFill>
                        </a:ln>
                      </wps:spPr>
                      <wps:txbx>
                        <w:txbxContent>
                          <w:p w14:paraId="74718EF1" w14:textId="66CEC575" w:rsidR="00390F95" w:rsidRPr="00390F95" w:rsidRDefault="00390F95" w:rsidP="00390F95">
                            <w:pPr>
                              <w:rPr>
                                <w:sz w:val="15"/>
                                <w:szCs w:val="15"/>
                              </w:rPr>
                            </w:pPr>
                            <w:r w:rsidRPr="00390F95">
                              <w:rPr>
                                <w:bCs/>
                                <w:sz w:val="15"/>
                                <w:szCs w:val="15"/>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CB6A146" id="_x0000_s1027" type="#_x0000_t202" style="position:absolute;left:0;text-align:left;margin-left:274.15pt;margin-top:.3pt;width:30.6pt;height:1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" fillcolor="window" strokecolor="window" strokeweight=".5pt">
                <v:textbox>
                  <w:txbxContent>
                    <w:p w14:paraId="74718EF1" w14:textId="66CEC575" w:rsidR="00390F95" w:rsidRPr="00390F95" w:rsidRDefault="00390F95" w:rsidP="00390F95">
                      <w:pPr>
                        <w:rPr>
                          <w:sz w:val="15"/>
                          <w:szCs w:val="15"/>
                        </w:rPr>
                      </w:pPr>
                      <w:r w:rsidRPr="00390F95">
                        <w:rPr>
                          <w:bCs/>
                          <w:sz w:val="15"/>
                          <w:szCs w:val="15"/>
                        </w:rPr>
                        <w:t>(</w:t>
                      </w:r>
                      <w:r w:rsidRPr="00390F95">
                        <w:rPr>
                          <w:bCs/>
                          <w:sz w:val="15"/>
                          <w:szCs w:val="15"/>
                        </w:rPr>
                        <w:t>2</w:t>
                      </w:r>
                      <w:r w:rsidRPr="00390F95">
                        <w:rPr>
                          <w:bCs/>
                          <w:sz w:val="15"/>
                          <w:szCs w:val="15"/>
                        </w:rPr>
                        <w:t>)</w:t>
                      </w:r>
                    </w:p>
                  </w:txbxContent>
                </v:textbox>
                <w10:wrap type="tight" anchorx="margin"/>
              </v:shape>
            </w:pict>
          </mc:Fallback>
        </mc:AlternateContent>
      </w:r>
    </w:p>
    <w:p w14:paraId="6F5C19C1" w14:textId="7F0588AE" w:rsidR="005E1571" w:rsidRDefault="005E1571" w:rsidP="00390F95">
      <w:pPr>
        <w:jc w:val="center"/>
        <w:rPr>
          <w:rFonts w:ascii="Cambria Math" w:hAnsi="Cambria Math"/>
          <w:i/>
          <w:sz w:val="16"/>
          <w:szCs w:val="16"/>
          <w:lang w:val="en-IN"/>
        </w:rPr>
      </w:pPr>
    </w:p>
    <w:p w14:paraId="51DA7B75" w14:textId="2C18A2F8" w:rsidR="00390F95" w:rsidRPr="00390F95" w:rsidRDefault="00390F95" w:rsidP="00390F95">
      <w:pPr>
        <w:jc w:val="center"/>
        <w:rPr>
          <w:rFonts w:ascii="Cambria Math" w:hAnsi="Cambria Math"/>
          <w:iCs/>
          <w:sz w:val="16"/>
          <w:szCs w:val="16"/>
          <w:lang w:val="en-IN"/>
        </w:rPr>
      </w:pPr>
      <w:r>
        <w:rPr>
          <w:noProof/>
          <w:sz w:val="24"/>
          <w:szCs w:val="24"/>
        </w:rPr>
        <mc:AlternateContent>
          <mc:Choice Requires="wps">
            <w:drawing>
              <wp:anchor distT="0" distB="0" distL="114300" distR="114300" simplePos="0" relativeHeight="251671552" behindDoc="1" locked="0" layoutInCell="1" allowOverlap="1" wp14:anchorId="3EFAB4C8" wp14:editId="24F1624C">
                <wp:simplePos x="0" y="0"/>
                <wp:positionH relativeFrom="margin">
                  <wp:posOffset>3497580</wp:posOffset>
                </wp:positionH>
                <wp:positionV relativeFrom="paragraph">
                  <wp:posOffset>96520</wp:posOffset>
                </wp:positionV>
                <wp:extent cx="381000" cy="327660"/>
                <wp:effectExtent l="0" t="0" r="19050" b="15240"/>
                <wp:wrapTight wrapText="bothSides">
                  <wp:wrapPolygon edited="0">
                    <wp:start x="0" y="0"/>
                    <wp:lineTo x="0" y="21349"/>
                    <wp:lineTo x="21600" y="21349"/>
                    <wp:lineTo x="21600" y="0"/>
                    <wp:lineTo x="0" y="0"/>
                  </wp:wrapPolygon>
                </wp:wrapTight>
                <wp:docPr id="872332033" name="Text Box 6"/>
                <wp:cNvGraphicFramePr/>
                <a:graphic xmlns:a="http://schemas.openxmlformats.org/drawingml/2006/main">
                  <a:graphicData uri="http://schemas.microsoft.com/office/word/2010/wordprocessingShape">
                    <wps:wsp>
                      <wps:cNvSpPr txBox="1"/>
                      <wps:spPr>
                        <a:xfrm>
                          <a:off x="0" y="0"/>
                          <a:ext cx="381000" cy="327660"/>
                        </a:xfrm>
                        <a:prstGeom prst="rect">
                          <a:avLst/>
                        </a:prstGeom>
                        <a:solidFill>
                          <a:sysClr val="window" lastClr="FFFFFF"/>
                        </a:solidFill>
                        <a:ln w="6350">
                          <a:solidFill>
                            <a:sysClr val="window" lastClr="FFFFFF"/>
                          </a:solidFill>
                        </a:ln>
                      </wps:spPr>
                      <wps:txbx>
                        <w:txbxContent>
                          <w:p w14:paraId="4DA4F250" w14:textId="1146DEF9" w:rsidR="00390F95" w:rsidRPr="00390F95" w:rsidRDefault="00390F95" w:rsidP="00390F95">
                            <w:pPr>
                              <w:rPr>
                                <w:sz w:val="15"/>
                                <w:szCs w:val="15"/>
                              </w:rPr>
                            </w:pPr>
                            <w:r w:rsidRPr="00390F95">
                              <w:rPr>
                                <w:bCs/>
                                <w:sz w:val="15"/>
                                <w:szCs w:val="15"/>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3EFAB4C8" id="_x0000_s1028" type="#_x0000_t202" style="position:absolute;left:0;text-align:left;margin-left:275.4pt;margin-top:7.6pt;width:30pt;height:25.8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" fillcolor="window" strokecolor="window" strokeweight=".5pt">
                <v:textbox>
                  <w:txbxContent>
                    <w:p w14:paraId="4DA4F250" w14:textId="1146DEF9" w:rsidR="00390F95" w:rsidRPr="00390F95" w:rsidRDefault="00390F95" w:rsidP="00390F95">
                      <w:pPr>
                        <w:rPr>
                          <w:sz w:val="15"/>
                          <w:szCs w:val="15"/>
                        </w:rPr>
                      </w:pPr>
                      <w:r w:rsidRPr="00390F95">
                        <w:rPr>
                          <w:bCs/>
                          <w:sz w:val="15"/>
                          <w:szCs w:val="15"/>
                        </w:rPr>
                        <w:t>(</w:t>
                      </w:r>
                      <w:r w:rsidRPr="00390F95">
                        <w:rPr>
                          <w:bCs/>
                          <w:sz w:val="15"/>
                          <w:szCs w:val="15"/>
                        </w:rPr>
                        <w:t>3</w:t>
                      </w:r>
                      <w:r w:rsidRPr="00390F95">
                        <w:rPr>
                          <w:bCs/>
                          <w:sz w:val="15"/>
                          <w:szCs w:val="15"/>
                        </w:rPr>
                        <w:t>)</w:t>
                      </w:r>
                    </w:p>
                  </w:txbxContent>
                </v:textbox>
                <w10:wrap type="tight" anchorx="margin"/>
              </v:shape>
            </w:pict>
          </mc:Fallback>
        </mc:AlternateContent>
      </w:r>
      <w:r>
        <w:rPr>
          <w:noProof/>
          <w:sz w:val="24"/>
          <w:szCs w:val="24"/>
        </w:rPr>
        <w:drawing>
          <wp:anchor distT="0" distB="0" distL="114300" distR="114300" simplePos="0" relativeHeight="251667456" behindDoc="1" locked="0" layoutInCell="1" allowOverlap="1" wp14:anchorId="7A4AB631" wp14:editId="53CD2DB4">
            <wp:simplePos x="0" y="0"/>
            <wp:positionH relativeFrom="margin">
              <wp:align>center</wp:align>
            </wp:positionH>
            <wp:positionV relativeFrom="paragraph">
              <wp:posOffset>88265</wp:posOffset>
            </wp:positionV>
            <wp:extent cx="853440" cy="515620"/>
            <wp:effectExtent l="0" t="0" r="3810" b="0"/>
            <wp:wrapTight wrapText="bothSides">
              <wp:wrapPolygon edited="0">
                <wp:start x="0" y="0"/>
                <wp:lineTo x="0" y="20749"/>
                <wp:lineTo x="21214" y="20749"/>
                <wp:lineTo x="21214" y="0"/>
                <wp:lineTo x="0" y="0"/>
              </wp:wrapPolygon>
            </wp:wrapTight>
            <wp:docPr id="4988029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802923" name="Picture 498802923"/>
                    <pic:cNvPicPr/>
                  </pic:nvPicPr>
                  <pic:blipFill rotWithShape="1">
                    <a:blip r:embed="rId11">
                      <a:extLst>
                        <a:ext uri="{28A0092B-C50C-407E-A947-70E740481C1C}">
                          <a14:useLocalDpi xmlns:a14="http://schemas.microsoft.com/office/drawing/2010/main" val="0"/>
                        </a:ext>
                      </a:extLst>
                    </a:blip>
                    <a:srcRect l="53719" r="10588" b="54718"/>
                    <a:stretch/>
                  </pic:blipFill>
                  <pic:spPr bwMode="auto">
                    <a:xfrm>
                      <a:off x="0" y="0"/>
                      <a:ext cx="853440" cy="51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22B675" w14:textId="1F33DB32" w:rsidR="00390F95" w:rsidRDefault="00390F95" w:rsidP="00390F95">
      <w:pPr>
        <w:jc w:val="center"/>
        <w:rPr>
          <w:rFonts w:ascii="Cambria Math" w:hAnsi="Cambria Math"/>
          <w:i/>
          <w:sz w:val="16"/>
          <w:szCs w:val="16"/>
          <w:lang w:val="en-IN"/>
        </w:rPr>
      </w:pPr>
    </w:p>
    <w:p w14:paraId="4CBBE83C" w14:textId="16B24685" w:rsidR="00390F95" w:rsidRDefault="00390F95" w:rsidP="00390F95">
      <w:pPr>
        <w:jc w:val="center"/>
        <w:rPr>
          <w:rFonts w:ascii="Cambria Math" w:hAnsi="Cambria Math"/>
          <w:i/>
          <w:sz w:val="16"/>
          <w:szCs w:val="16"/>
          <w:lang w:val="en-IN"/>
        </w:rPr>
      </w:pPr>
      <w:r>
        <w:rPr>
          <w:noProof/>
          <w:sz w:val="24"/>
          <w:szCs w:val="24"/>
        </w:rPr>
        <mc:AlternateContent>
          <mc:Choice Requires="wps">
            <w:drawing>
              <wp:anchor distT="0" distB="0" distL="114300" distR="114300" simplePos="0" relativeHeight="251673600" behindDoc="1" locked="0" layoutInCell="1" allowOverlap="1" wp14:anchorId="03C9FC22" wp14:editId="08BFB284">
                <wp:simplePos x="0" y="0"/>
                <wp:positionH relativeFrom="margin">
                  <wp:posOffset>3496945</wp:posOffset>
                </wp:positionH>
                <wp:positionV relativeFrom="paragraph">
                  <wp:posOffset>113665</wp:posOffset>
                </wp:positionV>
                <wp:extent cx="381000" cy="251460"/>
                <wp:effectExtent l="0" t="0" r="19050" b="15240"/>
                <wp:wrapTight wrapText="bothSides">
                  <wp:wrapPolygon edited="0">
                    <wp:start x="0" y="0"/>
                    <wp:lineTo x="0" y="21273"/>
                    <wp:lineTo x="21600" y="21273"/>
                    <wp:lineTo x="21600" y="0"/>
                    <wp:lineTo x="0" y="0"/>
                  </wp:wrapPolygon>
                </wp:wrapTight>
                <wp:docPr id="1583905425" name="Text Box 6"/>
                <wp:cNvGraphicFramePr/>
                <a:graphic xmlns:a="http://schemas.openxmlformats.org/drawingml/2006/main">
                  <a:graphicData uri="http://schemas.microsoft.com/office/word/2010/wordprocessingShape">
                    <wps:wsp>
                      <wps:cNvSpPr txBox="1"/>
                      <wps:spPr>
                        <a:xfrm>
                          <a:off x="0" y="0"/>
                          <a:ext cx="381000" cy="251460"/>
                        </a:xfrm>
                        <a:prstGeom prst="rect">
                          <a:avLst/>
                        </a:prstGeom>
                        <a:solidFill>
                          <a:sysClr val="window" lastClr="FFFFFF"/>
                        </a:solidFill>
                        <a:ln w="6350">
                          <a:solidFill>
                            <a:sysClr val="window" lastClr="FFFFFF"/>
                          </a:solidFill>
                        </a:ln>
                      </wps:spPr>
                      <wps:txbx>
                        <w:txbxContent>
                          <w:p w14:paraId="451143D8" w14:textId="78FC9229" w:rsidR="00390F95" w:rsidRPr="00390F95" w:rsidRDefault="00390F95" w:rsidP="00390F95">
                            <w:pPr>
                              <w:rPr>
                                <w:sz w:val="15"/>
                                <w:szCs w:val="15"/>
                              </w:rPr>
                            </w:pPr>
                            <w:r w:rsidRPr="00390F95">
                              <w:rPr>
                                <w:bCs/>
                                <w:sz w:val="15"/>
                                <w:szCs w:val="15"/>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03C9FC22" id="_x0000_s1029" type="#_x0000_t202" style="position:absolute;left:0;text-align:left;margin-left:275.35pt;margin-top:8.95pt;width:30pt;height:19.8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" fillcolor="window" strokecolor="window" strokeweight=".5pt">
                <v:textbox>
                  <w:txbxContent>
                    <w:p w14:paraId="451143D8" w14:textId="78FC9229" w:rsidR="00390F95" w:rsidRPr="00390F95" w:rsidRDefault="00390F95" w:rsidP="00390F95">
                      <w:pPr>
                        <w:rPr>
                          <w:sz w:val="15"/>
                          <w:szCs w:val="15"/>
                        </w:rPr>
                      </w:pPr>
                      <w:r w:rsidRPr="00390F95">
                        <w:rPr>
                          <w:bCs/>
                          <w:sz w:val="15"/>
                          <w:szCs w:val="15"/>
                        </w:rPr>
                        <w:t>(</w:t>
                      </w:r>
                      <w:r w:rsidRPr="00390F95">
                        <w:rPr>
                          <w:bCs/>
                          <w:sz w:val="15"/>
                          <w:szCs w:val="15"/>
                        </w:rPr>
                        <w:t>4</w:t>
                      </w:r>
                      <w:r w:rsidRPr="00390F95">
                        <w:rPr>
                          <w:bCs/>
                          <w:sz w:val="15"/>
                          <w:szCs w:val="15"/>
                        </w:rPr>
                        <w:t>)</w:t>
                      </w:r>
                    </w:p>
                  </w:txbxContent>
                </v:textbox>
                <w10:wrap type="tight" anchorx="margin"/>
              </v:shape>
            </w:pict>
          </mc:Fallback>
        </mc:AlternateContent>
      </w:r>
    </w:p>
    <w:p w14:paraId="447E82FA" w14:textId="5CF53C13" w:rsidR="00390F95" w:rsidRDefault="00390F95" w:rsidP="00390F95">
      <w:pPr>
        <w:jc w:val="center"/>
        <w:rPr>
          <w:rFonts w:ascii="Cambria Math" w:hAnsi="Cambria Math"/>
          <w:i/>
          <w:sz w:val="16"/>
          <w:szCs w:val="16"/>
          <w:lang w:val="en-IN"/>
        </w:rPr>
      </w:pPr>
    </w:p>
    <w:p w14:paraId="479C6D2A" w14:textId="77777777" w:rsidR="00390F95" w:rsidRDefault="00390F95" w:rsidP="00EE3CBB">
      <w:pPr>
        <w:rPr>
          <w:rFonts w:ascii="Cambria Math" w:hAnsi="Cambria Math"/>
          <w:i/>
          <w:sz w:val="16"/>
          <w:szCs w:val="16"/>
          <w:lang w:val="en-IN"/>
        </w:rPr>
      </w:pPr>
    </w:p>
    <w:p w14:paraId="536B8421" w14:textId="77777777" w:rsidR="00390F95" w:rsidRPr="00390F95" w:rsidRDefault="00390F95" w:rsidP="00390F95">
      <w:pPr>
        <w:jc w:val="center"/>
        <w:rPr>
          <w:rFonts w:ascii="Cambria Math" w:hAnsi="Cambria Math"/>
          <w:i/>
          <w:sz w:val="16"/>
          <w:szCs w:val="16"/>
          <w:lang w:val="en-IN"/>
        </w:rPr>
      </w:pPr>
    </w:p>
    <w:p w14:paraId="6256E73D" w14:textId="2B9B1349" w:rsidR="005E1571" w:rsidRPr="008A4CC5" w:rsidRDefault="001023EF" w:rsidP="002E4EB6">
      <w:pPr>
        <w:pStyle w:val="Heading3"/>
        <w:numPr>
          <w:ilvl w:val="2"/>
          <w:numId w:val="7"/>
        </w:numPr>
        <w:tabs>
          <w:tab w:val="left" w:pos="743"/>
        </w:tabs>
        <w:spacing w:before="5" w:line="225" w:lineRule="exact"/>
        <w:ind w:left="743" w:right="11"/>
        <w:rPr>
          <w:sz w:val="16"/>
          <w:szCs w:val="16"/>
        </w:rPr>
      </w:pPr>
      <w:r>
        <w:rPr>
          <w:sz w:val="16"/>
          <w:szCs w:val="16"/>
        </w:rPr>
        <w:t>Decision Tree Regressor</w:t>
      </w:r>
    </w:p>
    <w:p w14:paraId="0FEB0795" w14:textId="22008049" w:rsidR="001023EF" w:rsidRPr="001023EF" w:rsidRDefault="001023EF" w:rsidP="001023EF">
      <w:pPr>
        <w:ind w:firstLine="720"/>
        <w:jc w:val="both"/>
        <w:rPr>
          <w:bCs/>
          <w:sz w:val="16"/>
          <w:szCs w:val="16"/>
          <w:lang w:val="en-IN"/>
        </w:rPr>
      </w:pPr>
      <w:r w:rsidRPr="001023EF">
        <w:rPr>
          <w:bCs/>
          <w:sz w:val="16"/>
          <w:szCs w:val="16"/>
          <w:lang w:val="en-IN"/>
        </w:rPr>
        <w:t>Decision Tree Regressor predicts car prices by recursively splitting data based on the best feature and split point. It captures non-linear relationships well, achieving a test accuracy of 0.8840, outperforming Linear Regression. However, it may overfit, making it less reliable for generalization. Ensemble methods like Random Forest help mitigate this issue.</w:t>
      </w:r>
    </w:p>
    <w:p w14:paraId="3BF0ACB8" w14:textId="468E9E4B" w:rsidR="001023EF" w:rsidRPr="008A4CC5" w:rsidRDefault="001023EF" w:rsidP="001023EF">
      <w:pPr>
        <w:ind w:firstLine="567"/>
        <w:jc w:val="both"/>
        <w:rPr>
          <w:bCs/>
          <w:sz w:val="16"/>
          <w:szCs w:val="16"/>
        </w:rPr>
      </w:pPr>
    </w:p>
    <w:p w14:paraId="1AE16D6E" w14:textId="14E01EFE" w:rsidR="004B6B8D" w:rsidRPr="008A4CC5" w:rsidRDefault="00461477" w:rsidP="004B6B8D">
      <w:pPr>
        <w:pStyle w:val="Heading3"/>
        <w:numPr>
          <w:ilvl w:val="2"/>
          <w:numId w:val="7"/>
        </w:numPr>
        <w:tabs>
          <w:tab w:val="left" w:pos="743"/>
        </w:tabs>
        <w:spacing w:before="5" w:line="225" w:lineRule="exact"/>
        <w:ind w:right="11"/>
        <w:rPr>
          <w:sz w:val="16"/>
          <w:szCs w:val="16"/>
        </w:rPr>
      </w:pPr>
      <w:r>
        <w:rPr>
          <w:sz w:val="16"/>
          <w:szCs w:val="16"/>
        </w:rPr>
        <w:t>Random Forest Regressor</w:t>
      </w:r>
    </w:p>
    <w:p w14:paraId="7741704D" w14:textId="3D317C33" w:rsidR="00461477" w:rsidRPr="00461477" w:rsidRDefault="00461477" w:rsidP="00461477">
      <w:pPr>
        <w:ind w:firstLine="720"/>
        <w:jc w:val="both"/>
        <w:rPr>
          <w:sz w:val="16"/>
          <w:szCs w:val="16"/>
          <w:lang w:val="en-IN"/>
        </w:rPr>
      </w:pPr>
      <w:r w:rsidRPr="00461477">
        <w:rPr>
          <w:sz w:val="16"/>
          <w:szCs w:val="16"/>
          <w:lang w:val="en-IN"/>
        </w:rPr>
        <w:t>Random Forest Regressor improves Decision Trees by averaging predictions from multiple trees, reducing variance and overfitting. It achieved the highest test accuracy of 0.9066 in car price prediction, handling complex interactions and missing data effectively. Though robust and stable, it requires more computation than a single Decision Tree.</w:t>
      </w:r>
    </w:p>
    <w:p w14:paraId="6A74B8C6" w14:textId="247E2592" w:rsidR="004B6B8D" w:rsidRPr="008A4CC5" w:rsidRDefault="004B6B8D" w:rsidP="00461477">
      <w:pPr>
        <w:ind w:firstLine="720"/>
        <w:jc w:val="both"/>
        <w:rPr>
          <w:sz w:val="16"/>
          <w:szCs w:val="16"/>
        </w:rPr>
      </w:pPr>
    </w:p>
    <w:p w14:paraId="5E2E281A" w14:textId="0AB5A19B" w:rsidR="00DC7B3A" w:rsidRPr="008A4CC5" w:rsidRDefault="008A4CC5" w:rsidP="005B7983">
      <w:pPr>
        <w:pStyle w:val="Heading1"/>
        <w:numPr>
          <w:ilvl w:val="0"/>
          <w:numId w:val="5"/>
        </w:numPr>
        <w:ind w:left="284" w:hanging="283"/>
        <w:jc w:val="left"/>
        <w:rPr>
          <w:spacing w:val="-2"/>
          <w:sz w:val="17"/>
          <w:szCs w:val="17"/>
        </w:rPr>
      </w:pPr>
      <w:r w:rsidRPr="008A4CC5">
        <w:rPr>
          <w:spacing w:val="-2"/>
          <w:sz w:val="17"/>
          <w:szCs w:val="17"/>
        </w:rPr>
        <w:t>Result Analysis and Discussion</w:t>
      </w:r>
    </w:p>
    <w:p w14:paraId="75C54EB1" w14:textId="45D06B64" w:rsidR="00DC7B3A" w:rsidRPr="008A4CC5" w:rsidRDefault="00E21705" w:rsidP="008A4CC5">
      <w:pPr>
        <w:pStyle w:val="BodyText"/>
        <w:ind w:firstLine="567"/>
        <w:jc w:val="both"/>
        <w:rPr>
          <w:color w:val="1F1F1F"/>
          <w:sz w:val="16"/>
          <w:szCs w:val="16"/>
        </w:rPr>
      </w:pPr>
      <w:r>
        <w:rPr>
          <w:noProof/>
          <w:color w:val="1F1F1F"/>
        </w:rPr>
        <w:drawing>
          <wp:anchor distT="0" distB="0" distL="114300" distR="114300" simplePos="0" relativeHeight="251674624" behindDoc="1" locked="0" layoutInCell="1" allowOverlap="1" wp14:anchorId="1C3942B0" wp14:editId="09B0396D">
            <wp:simplePos x="0" y="0"/>
            <wp:positionH relativeFrom="margin">
              <wp:posOffset>1359535</wp:posOffset>
            </wp:positionH>
            <wp:positionV relativeFrom="paragraph">
              <wp:posOffset>779145</wp:posOffset>
            </wp:positionV>
            <wp:extent cx="3238500" cy="1408430"/>
            <wp:effectExtent l="0" t="0" r="0" b="1270"/>
            <wp:wrapTight wrapText="bothSides">
              <wp:wrapPolygon edited="0">
                <wp:start x="0" y="0"/>
                <wp:lineTo x="0" y="21327"/>
                <wp:lineTo x="21473" y="21327"/>
                <wp:lineTo x="21473" y="0"/>
                <wp:lineTo x="0" y="0"/>
              </wp:wrapPolygon>
            </wp:wrapTight>
            <wp:docPr id="20664926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2637" r="2568" b="8446"/>
                    <a:stretch>
                      <a:fillRect/>
                    </a:stretch>
                  </pic:blipFill>
                  <pic:spPr bwMode="auto">
                    <a:xfrm>
                      <a:off x="0" y="0"/>
                      <a:ext cx="3238500" cy="1408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3C15">
        <w:rPr>
          <w:color w:val="1F1F1F"/>
          <w:sz w:val="16"/>
          <w:szCs w:val="16"/>
        </w:rPr>
        <w:t xml:space="preserve">  </w:t>
      </w:r>
      <w:r w:rsidR="00DC7B3A" w:rsidRPr="008A4CC5">
        <w:rPr>
          <w:color w:val="1F1F1F"/>
          <w:sz w:val="16"/>
          <w:szCs w:val="16"/>
        </w:rPr>
        <w:t>The datase</w:t>
      </w:r>
      <w:r w:rsidR="0031536B">
        <w:rPr>
          <w:color w:val="1F1F1F"/>
          <w:sz w:val="16"/>
          <w:szCs w:val="16"/>
        </w:rPr>
        <w:t>t</w:t>
      </w:r>
      <w:r w:rsidR="0031536B">
        <w:t xml:space="preserve"> </w:t>
      </w:r>
      <w:r w:rsidR="0031536B" w:rsidRPr="0031536B">
        <w:rPr>
          <w:sz w:val="16"/>
          <w:szCs w:val="16"/>
        </w:rPr>
        <w:t xml:space="preserve">"CarPrice_Assignment.csv" is used for car price prediction and is loaded into a </w:t>
      </w:r>
      <w:proofErr w:type="gramStart"/>
      <w:r w:rsidR="0031536B" w:rsidRPr="0031536B">
        <w:rPr>
          <w:sz w:val="16"/>
          <w:szCs w:val="16"/>
        </w:rPr>
        <w:t xml:space="preserve">pandas </w:t>
      </w:r>
      <w:proofErr w:type="spellStart"/>
      <w:r w:rsidR="0031536B" w:rsidRPr="0031536B">
        <w:rPr>
          <w:sz w:val="16"/>
          <w:szCs w:val="16"/>
        </w:rPr>
        <w:t>DataFrame</w:t>
      </w:r>
      <w:proofErr w:type="spellEnd"/>
      <w:proofErr w:type="gramEnd"/>
      <w:r w:rsidR="0031536B" w:rsidRPr="0031536B">
        <w:rPr>
          <w:sz w:val="16"/>
          <w:szCs w:val="16"/>
        </w:rPr>
        <w:t>. It contains various attributes describing cars, including "</w:t>
      </w:r>
      <w:proofErr w:type="spellStart"/>
      <w:r w:rsidR="0031536B" w:rsidRPr="0031536B">
        <w:rPr>
          <w:sz w:val="16"/>
          <w:szCs w:val="16"/>
        </w:rPr>
        <w:t>car_ID</w:t>
      </w:r>
      <w:proofErr w:type="spellEnd"/>
      <w:r w:rsidR="0031536B" w:rsidRPr="0031536B">
        <w:rPr>
          <w:sz w:val="16"/>
          <w:szCs w:val="16"/>
        </w:rPr>
        <w:t>" (unique identifier), "</w:t>
      </w:r>
      <w:proofErr w:type="spellStart"/>
      <w:r w:rsidR="0031536B" w:rsidRPr="0031536B">
        <w:rPr>
          <w:sz w:val="16"/>
          <w:szCs w:val="16"/>
        </w:rPr>
        <w:t>symboling</w:t>
      </w:r>
      <w:proofErr w:type="spellEnd"/>
      <w:r w:rsidR="0031536B" w:rsidRPr="0031536B">
        <w:rPr>
          <w:sz w:val="16"/>
          <w:szCs w:val="16"/>
        </w:rPr>
        <w:t>" (risk rating), and "</w:t>
      </w:r>
      <w:proofErr w:type="spellStart"/>
      <w:r w:rsidR="0031536B" w:rsidRPr="0031536B">
        <w:rPr>
          <w:sz w:val="16"/>
          <w:szCs w:val="16"/>
        </w:rPr>
        <w:t>CarName</w:t>
      </w:r>
      <w:proofErr w:type="spellEnd"/>
      <w:r w:rsidR="0031536B" w:rsidRPr="0031536B">
        <w:rPr>
          <w:sz w:val="16"/>
          <w:szCs w:val="16"/>
        </w:rPr>
        <w:t>" (model name). Key specifications include "</w:t>
      </w:r>
      <w:proofErr w:type="spellStart"/>
      <w:r w:rsidR="0031536B" w:rsidRPr="0031536B">
        <w:rPr>
          <w:sz w:val="16"/>
          <w:szCs w:val="16"/>
        </w:rPr>
        <w:t>fueltype</w:t>
      </w:r>
      <w:proofErr w:type="spellEnd"/>
      <w:r w:rsidR="0031536B" w:rsidRPr="0031536B">
        <w:rPr>
          <w:sz w:val="16"/>
          <w:szCs w:val="16"/>
        </w:rPr>
        <w:t>" (gas/diesel), "aspiration" (standard/turbo), and "</w:t>
      </w:r>
      <w:proofErr w:type="spellStart"/>
      <w:r w:rsidR="0031536B" w:rsidRPr="0031536B">
        <w:rPr>
          <w:sz w:val="16"/>
          <w:szCs w:val="16"/>
        </w:rPr>
        <w:t>doornumber</w:t>
      </w:r>
      <w:proofErr w:type="spellEnd"/>
      <w:r w:rsidR="0031536B" w:rsidRPr="0031536B">
        <w:rPr>
          <w:sz w:val="16"/>
          <w:szCs w:val="16"/>
        </w:rPr>
        <w:t>" (two/four doors</w:t>
      </w:r>
      <w:proofErr w:type="gramStart"/>
      <w:r w:rsidR="0031536B" w:rsidRPr="0031536B">
        <w:rPr>
          <w:sz w:val="16"/>
          <w:szCs w:val="16"/>
        </w:rPr>
        <w:t>).Structural</w:t>
      </w:r>
      <w:proofErr w:type="gramEnd"/>
      <w:r w:rsidR="0031536B" w:rsidRPr="0031536B">
        <w:rPr>
          <w:sz w:val="16"/>
          <w:szCs w:val="16"/>
        </w:rPr>
        <w:t xml:space="preserve"> details such as "</w:t>
      </w:r>
      <w:proofErr w:type="spellStart"/>
      <w:r w:rsidR="0031536B" w:rsidRPr="0031536B">
        <w:rPr>
          <w:sz w:val="16"/>
          <w:szCs w:val="16"/>
        </w:rPr>
        <w:t>carbody</w:t>
      </w:r>
      <w:proofErr w:type="spellEnd"/>
      <w:r w:rsidR="0031536B" w:rsidRPr="0031536B">
        <w:rPr>
          <w:sz w:val="16"/>
          <w:szCs w:val="16"/>
        </w:rPr>
        <w:t>" (sedan, hatchback, etc.), "</w:t>
      </w:r>
      <w:proofErr w:type="spellStart"/>
      <w:r w:rsidR="0031536B" w:rsidRPr="0031536B">
        <w:rPr>
          <w:sz w:val="16"/>
          <w:szCs w:val="16"/>
        </w:rPr>
        <w:t>drivewheel</w:t>
      </w:r>
      <w:proofErr w:type="spellEnd"/>
      <w:r w:rsidR="0031536B" w:rsidRPr="0031536B">
        <w:rPr>
          <w:sz w:val="16"/>
          <w:szCs w:val="16"/>
        </w:rPr>
        <w:t>" (</w:t>
      </w:r>
      <w:proofErr w:type="spellStart"/>
      <w:r w:rsidR="0031536B" w:rsidRPr="0031536B">
        <w:rPr>
          <w:sz w:val="16"/>
          <w:szCs w:val="16"/>
        </w:rPr>
        <w:t>rwd</w:t>
      </w:r>
      <w:proofErr w:type="spellEnd"/>
      <w:r w:rsidR="0031536B" w:rsidRPr="0031536B">
        <w:rPr>
          <w:sz w:val="16"/>
          <w:szCs w:val="16"/>
        </w:rPr>
        <w:t xml:space="preserve">, </w:t>
      </w:r>
      <w:proofErr w:type="spellStart"/>
      <w:r w:rsidR="0031536B" w:rsidRPr="0031536B">
        <w:rPr>
          <w:sz w:val="16"/>
          <w:szCs w:val="16"/>
        </w:rPr>
        <w:t>fwd</w:t>
      </w:r>
      <w:proofErr w:type="spellEnd"/>
      <w:r w:rsidR="0031536B" w:rsidRPr="0031536B">
        <w:rPr>
          <w:sz w:val="16"/>
          <w:szCs w:val="16"/>
        </w:rPr>
        <w:t>, 4wd), and "</w:t>
      </w:r>
      <w:proofErr w:type="spellStart"/>
      <w:r w:rsidR="0031536B" w:rsidRPr="0031536B">
        <w:rPr>
          <w:sz w:val="16"/>
          <w:szCs w:val="16"/>
        </w:rPr>
        <w:t>enginelocation</w:t>
      </w:r>
      <w:proofErr w:type="spellEnd"/>
      <w:r w:rsidR="0031536B" w:rsidRPr="0031536B">
        <w:rPr>
          <w:sz w:val="16"/>
          <w:szCs w:val="16"/>
        </w:rPr>
        <w:t>" (front/rear) are also present. Numerical attributes like "wheelbase," "</w:t>
      </w:r>
      <w:proofErr w:type="spellStart"/>
      <w:r w:rsidR="0031536B" w:rsidRPr="0031536B">
        <w:rPr>
          <w:sz w:val="16"/>
          <w:szCs w:val="16"/>
        </w:rPr>
        <w:t>carlength</w:t>
      </w:r>
      <w:proofErr w:type="spellEnd"/>
      <w:r w:rsidR="0031536B" w:rsidRPr="0031536B">
        <w:rPr>
          <w:sz w:val="16"/>
          <w:szCs w:val="16"/>
        </w:rPr>
        <w:t>," "</w:t>
      </w:r>
      <w:proofErr w:type="spellStart"/>
      <w:r w:rsidR="0031536B" w:rsidRPr="0031536B">
        <w:rPr>
          <w:sz w:val="16"/>
          <w:szCs w:val="16"/>
        </w:rPr>
        <w:t>carwidth</w:t>
      </w:r>
      <w:proofErr w:type="spellEnd"/>
      <w:r w:rsidR="0031536B" w:rsidRPr="0031536B">
        <w:rPr>
          <w:sz w:val="16"/>
          <w:szCs w:val="16"/>
        </w:rPr>
        <w:t>," and "</w:t>
      </w:r>
      <w:proofErr w:type="spellStart"/>
      <w:r w:rsidR="0031536B" w:rsidRPr="0031536B">
        <w:rPr>
          <w:sz w:val="16"/>
          <w:szCs w:val="16"/>
        </w:rPr>
        <w:t>carheight</w:t>
      </w:r>
      <w:proofErr w:type="spellEnd"/>
      <w:r w:rsidR="0031536B" w:rsidRPr="0031536B">
        <w:rPr>
          <w:sz w:val="16"/>
          <w:szCs w:val="16"/>
        </w:rPr>
        <w:t>" contribute to price estimation.</w:t>
      </w:r>
      <w:r w:rsidR="0031536B">
        <w:rPr>
          <w:sz w:val="16"/>
          <w:szCs w:val="16"/>
        </w:rPr>
        <w:t xml:space="preserve"> </w:t>
      </w:r>
      <w:r w:rsidR="0031536B" w:rsidRPr="0031536B">
        <w:rPr>
          <w:sz w:val="16"/>
          <w:szCs w:val="16"/>
        </w:rPr>
        <w:t>For predictive modeling, steps like data cleaning, EDA, and feature engineering are crucial. Identifying correlations and handling missing values will help in training a machine learning model for car price prediction</w:t>
      </w:r>
      <w:r w:rsidR="0031536B">
        <w:rPr>
          <w:sz w:val="16"/>
          <w:szCs w:val="16"/>
        </w:rPr>
        <w:t>.</w:t>
      </w:r>
    </w:p>
    <w:p w14:paraId="41124CDD" w14:textId="0DB82B06" w:rsidR="0031536B" w:rsidRDefault="0031536B">
      <w:pPr>
        <w:pStyle w:val="BodyText"/>
        <w:jc w:val="both"/>
        <w:rPr>
          <w:color w:val="1F1F1F"/>
        </w:rPr>
      </w:pPr>
    </w:p>
    <w:p w14:paraId="18B87C33" w14:textId="2F589608" w:rsidR="0031536B" w:rsidRDefault="0031536B">
      <w:pPr>
        <w:pStyle w:val="BodyText"/>
        <w:jc w:val="both"/>
        <w:rPr>
          <w:color w:val="1F1F1F"/>
        </w:rPr>
      </w:pPr>
    </w:p>
    <w:p w14:paraId="18D4B5CB" w14:textId="359FFBE2" w:rsidR="0031536B" w:rsidRDefault="0031536B">
      <w:pPr>
        <w:pStyle w:val="BodyText"/>
        <w:jc w:val="both"/>
        <w:rPr>
          <w:color w:val="1F1F1F"/>
        </w:rPr>
      </w:pPr>
    </w:p>
    <w:p w14:paraId="76F39A3C" w14:textId="053DE1EF" w:rsidR="0031536B" w:rsidRDefault="0031536B">
      <w:pPr>
        <w:pStyle w:val="BodyText"/>
        <w:jc w:val="both"/>
        <w:rPr>
          <w:color w:val="1F1F1F"/>
        </w:rPr>
      </w:pPr>
    </w:p>
    <w:p w14:paraId="48B9CD72" w14:textId="538CBA15" w:rsidR="002E6AC6" w:rsidRDefault="002E6AC6">
      <w:pPr>
        <w:pStyle w:val="BodyText"/>
        <w:jc w:val="both"/>
        <w:rPr>
          <w:color w:val="1F1F1F"/>
        </w:rPr>
      </w:pPr>
    </w:p>
    <w:p w14:paraId="7284F7D1" w14:textId="3C71D73A" w:rsidR="002E6AC6" w:rsidRDefault="002E6AC6" w:rsidP="008A4CC5">
      <w:pPr>
        <w:pStyle w:val="BodyText"/>
        <w:jc w:val="center"/>
        <w:rPr>
          <w:color w:val="1F1F1F"/>
        </w:rPr>
      </w:pPr>
    </w:p>
    <w:p w14:paraId="337CAD01" w14:textId="77777777" w:rsidR="0031536B" w:rsidRDefault="0031536B" w:rsidP="008A4CC5">
      <w:pPr>
        <w:pStyle w:val="BodyText"/>
        <w:jc w:val="center"/>
        <w:rPr>
          <w:color w:val="1F1F1F"/>
        </w:rPr>
      </w:pPr>
    </w:p>
    <w:p w14:paraId="1D41461A" w14:textId="1D6D5B12" w:rsidR="0031536B" w:rsidRDefault="0031536B" w:rsidP="008A4CC5">
      <w:pPr>
        <w:pStyle w:val="BodyText"/>
        <w:jc w:val="center"/>
        <w:rPr>
          <w:color w:val="1F1F1F"/>
        </w:rPr>
      </w:pPr>
    </w:p>
    <w:p w14:paraId="4BC085DE" w14:textId="53C3ACD1" w:rsidR="0031536B" w:rsidRDefault="0031536B" w:rsidP="008A4CC5">
      <w:pPr>
        <w:pStyle w:val="BodyText"/>
        <w:jc w:val="center"/>
        <w:rPr>
          <w:color w:val="1F1F1F"/>
        </w:rPr>
      </w:pPr>
    </w:p>
    <w:p w14:paraId="33623E76" w14:textId="77777777" w:rsidR="0031536B" w:rsidRDefault="0031536B" w:rsidP="0031536B">
      <w:pPr>
        <w:pStyle w:val="BodyText"/>
        <w:rPr>
          <w:color w:val="1F1F1F"/>
        </w:rPr>
      </w:pPr>
    </w:p>
    <w:p w14:paraId="39BC9B37" w14:textId="7ECD107A" w:rsidR="002E6AC6" w:rsidRDefault="002E6AC6" w:rsidP="002E6AC6">
      <w:pPr>
        <w:ind w:left="17" w:right="7"/>
        <w:jc w:val="center"/>
        <w:rPr>
          <w:bCs/>
          <w:sz w:val="16"/>
          <w:szCs w:val="16"/>
        </w:rPr>
      </w:pPr>
      <w:r w:rsidRPr="005B7983">
        <w:rPr>
          <w:b/>
          <w:sz w:val="16"/>
          <w:szCs w:val="16"/>
        </w:rPr>
        <w:t>F</w:t>
      </w:r>
      <w:r w:rsidR="005B7983" w:rsidRPr="005B7983">
        <w:rPr>
          <w:b/>
          <w:sz w:val="16"/>
          <w:szCs w:val="16"/>
        </w:rPr>
        <w:t>ig.</w:t>
      </w:r>
      <w:r w:rsidRPr="005B7983">
        <w:rPr>
          <w:b/>
          <w:spacing w:val="-5"/>
          <w:sz w:val="16"/>
          <w:szCs w:val="16"/>
        </w:rPr>
        <w:t xml:space="preserve"> </w:t>
      </w:r>
      <w:r w:rsidRPr="005B7983">
        <w:rPr>
          <w:b/>
          <w:sz w:val="16"/>
          <w:szCs w:val="16"/>
        </w:rPr>
        <w:t xml:space="preserve">2. </w:t>
      </w:r>
      <w:r w:rsidR="0031536B">
        <w:rPr>
          <w:bCs/>
          <w:sz w:val="16"/>
          <w:szCs w:val="16"/>
        </w:rPr>
        <w:t>Data Loading</w:t>
      </w:r>
    </w:p>
    <w:p w14:paraId="44EF3D00" w14:textId="77777777" w:rsidR="00E21705" w:rsidRPr="005B7983" w:rsidRDefault="00E21705" w:rsidP="002E6AC6">
      <w:pPr>
        <w:ind w:left="17" w:right="7"/>
        <w:jc w:val="center"/>
        <w:rPr>
          <w:bCs/>
          <w:sz w:val="16"/>
          <w:szCs w:val="16"/>
        </w:rPr>
      </w:pPr>
    </w:p>
    <w:p w14:paraId="39DE416B" w14:textId="77777777" w:rsidR="0031536B" w:rsidRPr="0031536B" w:rsidRDefault="0031536B" w:rsidP="0031536B">
      <w:pPr>
        <w:pStyle w:val="BodyText"/>
        <w:ind w:firstLine="720"/>
        <w:rPr>
          <w:color w:val="1F1F1F"/>
          <w:sz w:val="16"/>
          <w:szCs w:val="16"/>
          <w:lang w:val="en-IN"/>
        </w:rPr>
      </w:pPr>
      <w:r w:rsidRPr="0031536B">
        <w:rPr>
          <w:color w:val="1F1F1F"/>
          <w:sz w:val="16"/>
          <w:szCs w:val="16"/>
          <w:lang w:val="en-IN"/>
        </w:rPr>
        <w:t>The Seaborn bar plot visualizes car brand frequencies, with Toyota being the most common, followed by Nissan, Mazda, Mitsubishi, and Honda. Less common brands include Mercury, Renault, and Alfa-Romeo. The x-axis represents brand counts, while the y-axis lists brand names. This analysis helps understand brand distribution and its impact on car prices.</w:t>
      </w:r>
    </w:p>
    <w:p w14:paraId="1E807DB0" w14:textId="1076A0F4" w:rsidR="0031536B" w:rsidRDefault="0031536B" w:rsidP="0031536B">
      <w:pPr>
        <w:pStyle w:val="BodyText"/>
        <w:ind w:firstLine="720"/>
        <w:rPr>
          <w:color w:val="1F1F1F"/>
          <w:sz w:val="16"/>
          <w:szCs w:val="16"/>
          <w:lang w:val="en-IN"/>
        </w:rPr>
      </w:pPr>
      <w:r w:rsidRPr="0031536B">
        <w:rPr>
          <w:color w:val="1F1F1F"/>
          <w:sz w:val="16"/>
          <w:szCs w:val="16"/>
          <w:lang w:val="en-IN"/>
        </w:rPr>
        <w:t xml:space="preserve">The distribution plot of car prices, created with </w:t>
      </w:r>
      <w:proofErr w:type="spellStart"/>
      <w:r w:rsidRPr="0031536B">
        <w:rPr>
          <w:color w:val="1F1F1F"/>
          <w:sz w:val="16"/>
          <w:szCs w:val="16"/>
          <w:lang w:val="en-IN"/>
        </w:rPr>
        <w:t>Seaborn’s</w:t>
      </w:r>
      <w:proofErr w:type="spellEnd"/>
      <w:r w:rsidRPr="0031536B">
        <w:rPr>
          <w:color w:val="1F1F1F"/>
          <w:sz w:val="16"/>
          <w:szCs w:val="16"/>
          <w:lang w:val="en-IN"/>
        </w:rPr>
        <w:t xml:space="preserve"> </w:t>
      </w:r>
      <w:proofErr w:type="spellStart"/>
      <w:proofErr w:type="gramStart"/>
      <w:r w:rsidRPr="0031536B">
        <w:rPr>
          <w:color w:val="1F1F1F"/>
          <w:sz w:val="16"/>
          <w:szCs w:val="16"/>
          <w:lang w:val="en-IN"/>
        </w:rPr>
        <w:t>distplot</w:t>
      </w:r>
      <w:proofErr w:type="spellEnd"/>
      <w:r w:rsidRPr="0031536B">
        <w:rPr>
          <w:color w:val="1F1F1F"/>
          <w:sz w:val="16"/>
          <w:szCs w:val="16"/>
          <w:lang w:val="en-IN"/>
        </w:rPr>
        <w:t>(</w:t>
      </w:r>
      <w:proofErr w:type="gramEnd"/>
      <w:r w:rsidRPr="0031536B">
        <w:rPr>
          <w:color w:val="1F1F1F"/>
          <w:sz w:val="16"/>
          <w:szCs w:val="16"/>
          <w:lang w:val="en-IN"/>
        </w:rPr>
        <w:t>), shows most prices below $20,000, peaking around $10,000. The data is right-skewed, indicating fewer high-priced cars. Normalization techniques like log transformation may be needed for better model performance. High-priced outliers might require robust regression models or filtering. Further steps involve feature engineering and training machine learning models for accurate price prediction.</w:t>
      </w:r>
    </w:p>
    <w:p w14:paraId="498B51B9" w14:textId="0C7F594D" w:rsidR="0031536B" w:rsidRDefault="0031536B" w:rsidP="0031536B">
      <w:pPr>
        <w:pStyle w:val="BodyText"/>
        <w:ind w:firstLine="720"/>
        <w:rPr>
          <w:color w:val="1F1F1F"/>
          <w:sz w:val="16"/>
          <w:szCs w:val="16"/>
          <w:lang w:val="en-IN"/>
        </w:rPr>
      </w:pPr>
      <w:r>
        <w:rPr>
          <w:noProof/>
          <w:color w:val="1F1F1F"/>
        </w:rPr>
        <w:drawing>
          <wp:anchor distT="0" distB="0" distL="114300" distR="114300" simplePos="0" relativeHeight="251676672" behindDoc="1" locked="0" layoutInCell="1" allowOverlap="1" wp14:anchorId="35A36F86" wp14:editId="570F2A4C">
            <wp:simplePos x="0" y="0"/>
            <wp:positionH relativeFrom="margin">
              <wp:align>right</wp:align>
            </wp:positionH>
            <wp:positionV relativeFrom="paragraph">
              <wp:posOffset>198120</wp:posOffset>
            </wp:positionV>
            <wp:extent cx="2371725" cy="2098040"/>
            <wp:effectExtent l="0" t="0" r="9525" b="0"/>
            <wp:wrapThrough wrapText="bothSides">
              <wp:wrapPolygon edited="0">
                <wp:start x="0" y="0"/>
                <wp:lineTo x="0" y="21378"/>
                <wp:lineTo x="21513" y="21378"/>
                <wp:lineTo x="21513" y="0"/>
                <wp:lineTo x="0" y="0"/>
              </wp:wrapPolygon>
            </wp:wrapThrough>
            <wp:docPr id="734996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l="8173" r="9441" b="4024"/>
                    <a:stretch>
                      <a:fillRect/>
                    </a:stretch>
                  </pic:blipFill>
                  <pic:spPr bwMode="auto">
                    <a:xfrm>
                      <a:off x="0" y="0"/>
                      <a:ext cx="2371725" cy="209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831C85" w14:textId="5110CC6D" w:rsidR="002E6AC6" w:rsidRPr="0031536B" w:rsidRDefault="0031536B" w:rsidP="0031536B">
      <w:pPr>
        <w:pStyle w:val="BodyText"/>
        <w:ind w:firstLine="720"/>
        <w:rPr>
          <w:color w:val="1F1F1F"/>
          <w:sz w:val="16"/>
          <w:szCs w:val="16"/>
          <w:lang w:val="en-IN"/>
        </w:rPr>
      </w:pPr>
      <w:r>
        <w:rPr>
          <w:noProof/>
          <w:color w:val="1F1F1F"/>
          <w:sz w:val="16"/>
          <w:szCs w:val="16"/>
          <w:lang w:val="en-IN"/>
        </w:rPr>
        <w:drawing>
          <wp:anchor distT="0" distB="0" distL="114300" distR="114300" simplePos="0" relativeHeight="251675648" behindDoc="1" locked="0" layoutInCell="1" allowOverlap="1" wp14:anchorId="72620695" wp14:editId="6AACA650">
            <wp:simplePos x="0" y="0"/>
            <wp:positionH relativeFrom="margin">
              <wp:align>left</wp:align>
            </wp:positionH>
            <wp:positionV relativeFrom="paragraph">
              <wp:posOffset>5715</wp:posOffset>
            </wp:positionV>
            <wp:extent cx="3081020" cy="2202180"/>
            <wp:effectExtent l="0" t="0" r="5080" b="7620"/>
            <wp:wrapTight wrapText="bothSides">
              <wp:wrapPolygon edited="0">
                <wp:start x="0" y="0"/>
                <wp:lineTo x="0" y="21488"/>
                <wp:lineTo x="21502" y="21488"/>
                <wp:lineTo x="21502" y="0"/>
                <wp:lineTo x="0" y="0"/>
              </wp:wrapPolygon>
            </wp:wrapTight>
            <wp:docPr id="21191770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353" r="4674"/>
                    <a:stretch/>
                  </pic:blipFill>
                  <pic:spPr bwMode="auto">
                    <a:xfrm>
                      <a:off x="0" y="0"/>
                      <a:ext cx="3081020" cy="22021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0A3DEC" w14:textId="0481D69A" w:rsidR="0031536B" w:rsidRDefault="00E21705" w:rsidP="00DC7B3A">
      <w:pPr>
        <w:tabs>
          <w:tab w:val="left" w:pos="1260"/>
        </w:tabs>
        <w:jc w:val="center"/>
        <w:rPr>
          <w:b/>
          <w:color w:val="1F1F1F"/>
          <w:sz w:val="16"/>
          <w:lang w:eastAsia="en-IN"/>
        </w:rPr>
      </w:pPr>
      <w:r w:rsidRPr="005B7983">
        <w:rPr>
          <w:b/>
          <w:sz w:val="16"/>
          <w:szCs w:val="16"/>
        </w:rPr>
        <w:t>Fig.</w:t>
      </w:r>
      <w:r w:rsidRPr="005B7983">
        <w:rPr>
          <w:b/>
          <w:spacing w:val="-5"/>
          <w:sz w:val="16"/>
          <w:szCs w:val="16"/>
        </w:rPr>
        <w:t xml:space="preserve"> </w:t>
      </w:r>
      <w:r>
        <w:rPr>
          <w:b/>
          <w:sz w:val="16"/>
          <w:szCs w:val="16"/>
        </w:rPr>
        <w:t>3</w:t>
      </w:r>
      <w:r w:rsidRPr="005B7983">
        <w:rPr>
          <w:b/>
          <w:sz w:val="16"/>
          <w:szCs w:val="16"/>
        </w:rPr>
        <w:t xml:space="preserve">. </w:t>
      </w:r>
      <w:r>
        <w:rPr>
          <w:bCs/>
          <w:sz w:val="16"/>
          <w:szCs w:val="16"/>
        </w:rPr>
        <w:t xml:space="preserve">List of Cars and Details </w:t>
      </w:r>
      <w:proofErr w:type="gramStart"/>
      <w:r>
        <w:rPr>
          <w:bCs/>
          <w:sz w:val="16"/>
          <w:szCs w:val="16"/>
        </w:rPr>
        <w:t>of  Car</w:t>
      </w:r>
      <w:proofErr w:type="gramEnd"/>
      <w:r>
        <w:rPr>
          <w:bCs/>
          <w:sz w:val="16"/>
          <w:szCs w:val="16"/>
        </w:rPr>
        <w:t xml:space="preserve"> Price </w:t>
      </w:r>
    </w:p>
    <w:p w14:paraId="55690802" w14:textId="77777777" w:rsidR="00E21705" w:rsidRPr="005B7983" w:rsidRDefault="00E21705" w:rsidP="00E21705">
      <w:pPr>
        <w:ind w:left="17" w:right="7"/>
        <w:jc w:val="center"/>
        <w:rPr>
          <w:bCs/>
          <w:sz w:val="16"/>
          <w:szCs w:val="16"/>
        </w:rPr>
      </w:pPr>
    </w:p>
    <w:p w14:paraId="364DC77E" w14:textId="77777777" w:rsidR="00E21705" w:rsidRPr="005B7983" w:rsidRDefault="00E21705" w:rsidP="00E21705">
      <w:pPr>
        <w:ind w:left="17" w:right="7"/>
        <w:jc w:val="center"/>
        <w:rPr>
          <w:bCs/>
          <w:sz w:val="16"/>
          <w:szCs w:val="16"/>
        </w:rPr>
      </w:pPr>
    </w:p>
    <w:p w14:paraId="47986C65" w14:textId="274845E5" w:rsidR="0031536B" w:rsidRPr="005B7983" w:rsidRDefault="0031536B" w:rsidP="00DC7B3A">
      <w:pPr>
        <w:tabs>
          <w:tab w:val="left" w:pos="1260"/>
        </w:tabs>
        <w:jc w:val="center"/>
        <w:rPr>
          <w:b/>
          <w:color w:val="1F1F1F"/>
          <w:sz w:val="16"/>
          <w:lang w:eastAsia="en-IN"/>
        </w:rPr>
      </w:pPr>
    </w:p>
    <w:p w14:paraId="4E6A35B9" w14:textId="12165243" w:rsidR="00E21705" w:rsidRPr="00E21705" w:rsidRDefault="00503C15" w:rsidP="00E21705">
      <w:pPr>
        <w:tabs>
          <w:tab w:val="left" w:pos="1260"/>
        </w:tabs>
        <w:jc w:val="both"/>
        <w:rPr>
          <w:color w:val="1F1F1F"/>
          <w:sz w:val="16"/>
          <w:szCs w:val="20"/>
          <w:lang w:val="en-IN" w:eastAsia="en-IN"/>
        </w:rPr>
      </w:pPr>
      <w:r>
        <w:rPr>
          <w:color w:val="1F1F1F"/>
          <w:sz w:val="16"/>
          <w:szCs w:val="20"/>
          <w:lang w:val="en-IN" w:eastAsia="en-IN"/>
        </w:rPr>
        <w:t xml:space="preserve">                      </w:t>
      </w:r>
      <w:r w:rsidR="00E21705" w:rsidRPr="00E21705">
        <w:rPr>
          <w:color w:val="1F1F1F"/>
          <w:sz w:val="16"/>
          <w:szCs w:val="20"/>
          <w:lang w:val="en-IN" w:eastAsia="en-IN"/>
        </w:rPr>
        <w:t>The scatter plots demonstrate a positive correlation between car dimensions and price. Smaller cars (below 170 units in length and 64–66 units in width) are generally priced between $5,000 and $15,000. As length exceeds 190 units and width surpasses 70 units, car prices often rise above $30,000, indicating they belong to premium or luxury categories. This suggests that longer and wider cars are associated with higher-end models, offering more space, comfort, and advanced features. These insights emphasize the importance of car dimensions in price prediction models. Incorporating length and width into machine learning models, along with other attributes like engine size, horsepower, and brand reputation, can improve prediction accuracy.</w:t>
      </w:r>
    </w:p>
    <w:p w14:paraId="6DAE821F" w14:textId="79A1F1CC" w:rsidR="00E21705" w:rsidRPr="00E21705" w:rsidRDefault="00E21705" w:rsidP="00E21705">
      <w:pPr>
        <w:tabs>
          <w:tab w:val="left" w:pos="1260"/>
        </w:tabs>
        <w:jc w:val="both"/>
        <w:rPr>
          <w:color w:val="1F1F1F"/>
          <w:sz w:val="16"/>
          <w:szCs w:val="20"/>
          <w:lang w:eastAsia="en-IN"/>
        </w:rPr>
      </w:pPr>
      <w:r>
        <w:rPr>
          <w:bCs/>
          <w:noProof/>
          <w:sz w:val="18"/>
          <w:szCs w:val="18"/>
        </w:rPr>
        <w:drawing>
          <wp:anchor distT="0" distB="0" distL="114300" distR="114300" simplePos="0" relativeHeight="251678720" behindDoc="1" locked="0" layoutInCell="1" allowOverlap="1" wp14:anchorId="71CFD00E" wp14:editId="23FF8E6F">
            <wp:simplePos x="0" y="0"/>
            <wp:positionH relativeFrom="page">
              <wp:posOffset>3943350</wp:posOffset>
            </wp:positionH>
            <wp:positionV relativeFrom="paragraph">
              <wp:posOffset>135255</wp:posOffset>
            </wp:positionV>
            <wp:extent cx="2743200" cy="2619375"/>
            <wp:effectExtent l="0" t="0" r="0" b="9525"/>
            <wp:wrapTight wrapText="bothSides">
              <wp:wrapPolygon edited="0">
                <wp:start x="0" y="0"/>
                <wp:lineTo x="0" y="21521"/>
                <wp:lineTo x="21450" y="21521"/>
                <wp:lineTo x="21450" y="0"/>
                <wp:lineTo x="0" y="0"/>
              </wp:wrapPolygon>
            </wp:wrapTight>
            <wp:docPr id="17151840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763" t="4649" r="17934" b="1309"/>
                    <a:stretch/>
                  </pic:blipFill>
                  <pic:spPr bwMode="auto">
                    <a:xfrm>
                      <a:off x="0" y="0"/>
                      <a:ext cx="2743200" cy="2619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Cs/>
          <w:noProof/>
          <w:sz w:val="18"/>
          <w:szCs w:val="18"/>
        </w:rPr>
        <w:drawing>
          <wp:anchor distT="0" distB="0" distL="114300" distR="114300" simplePos="0" relativeHeight="251677696" behindDoc="1" locked="0" layoutInCell="1" allowOverlap="1" wp14:anchorId="59FA4903" wp14:editId="0CEE109A">
            <wp:simplePos x="0" y="0"/>
            <wp:positionH relativeFrom="margin">
              <wp:align>left</wp:align>
            </wp:positionH>
            <wp:positionV relativeFrom="paragraph">
              <wp:posOffset>78740</wp:posOffset>
            </wp:positionV>
            <wp:extent cx="2847975" cy="2659380"/>
            <wp:effectExtent l="0" t="0" r="0" b="7620"/>
            <wp:wrapTight wrapText="bothSides">
              <wp:wrapPolygon edited="0">
                <wp:start x="0" y="0"/>
                <wp:lineTo x="0" y="21507"/>
                <wp:lineTo x="21383" y="21507"/>
                <wp:lineTo x="21383" y="0"/>
                <wp:lineTo x="0" y="0"/>
              </wp:wrapPolygon>
            </wp:wrapTight>
            <wp:docPr id="11602973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431" t="1623" r="13416" b="580"/>
                    <a:stretch/>
                  </pic:blipFill>
                  <pic:spPr bwMode="auto">
                    <a:xfrm>
                      <a:off x="0" y="0"/>
                      <a:ext cx="2854381" cy="26659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A1AD5E" w14:textId="77777777" w:rsidR="00E21705" w:rsidRDefault="00E21705" w:rsidP="00E21705">
      <w:pPr>
        <w:tabs>
          <w:tab w:val="left" w:pos="1260"/>
        </w:tabs>
        <w:rPr>
          <w:color w:val="1F1F1F"/>
          <w:sz w:val="20"/>
          <w:szCs w:val="24"/>
          <w:lang w:eastAsia="en-IN"/>
        </w:rPr>
      </w:pPr>
    </w:p>
    <w:p w14:paraId="4A2937C9" w14:textId="13111FD3" w:rsidR="002E6AC6" w:rsidRDefault="005B7983" w:rsidP="002E6AC6">
      <w:pPr>
        <w:ind w:left="17" w:right="7"/>
        <w:jc w:val="center"/>
        <w:rPr>
          <w:sz w:val="16"/>
          <w:szCs w:val="16"/>
        </w:rPr>
      </w:pPr>
      <w:r w:rsidRPr="005B7983">
        <w:rPr>
          <w:b/>
          <w:sz w:val="16"/>
          <w:szCs w:val="16"/>
        </w:rPr>
        <w:t>F</w:t>
      </w:r>
      <w:r w:rsidRPr="00E21705">
        <w:rPr>
          <w:b/>
          <w:sz w:val="16"/>
          <w:szCs w:val="16"/>
        </w:rPr>
        <w:t>ig.</w:t>
      </w:r>
      <w:r w:rsidR="002E6AC6" w:rsidRPr="00E21705">
        <w:rPr>
          <w:b/>
          <w:spacing w:val="-5"/>
          <w:sz w:val="16"/>
          <w:szCs w:val="16"/>
        </w:rPr>
        <w:t xml:space="preserve"> </w:t>
      </w:r>
      <w:r w:rsidR="00E21705" w:rsidRPr="00E21705">
        <w:rPr>
          <w:b/>
          <w:sz w:val="16"/>
          <w:szCs w:val="16"/>
        </w:rPr>
        <w:t>4</w:t>
      </w:r>
      <w:r w:rsidR="002E6AC6" w:rsidRPr="00E21705">
        <w:rPr>
          <w:b/>
          <w:sz w:val="16"/>
          <w:szCs w:val="16"/>
        </w:rPr>
        <w:t xml:space="preserve">. </w:t>
      </w:r>
      <w:r w:rsidR="00E21705" w:rsidRPr="00E21705">
        <w:rPr>
          <w:sz w:val="16"/>
          <w:szCs w:val="16"/>
        </w:rPr>
        <w:t>Scatter plot for car length vs car price and car width vs car price</w:t>
      </w:r>
    </w:p>
    <w:p w14:paraId="5018AF30" w14:textId="77777777" w:rsidR="00E21705" w:rsidRPr="005B7983" w:rsidRDefault="00E21705" w:rsidP="002E6AC6">
      <w:pPr>
        <w:ind w:left="17" w:right="7"/>
        <w:jc w:val="center"/>
        <w:rPr>
          <w:bCs/>
          <w:sz w:val="16"/>
          <w:szCs w:val="16"/>
        </w:rPr>
      </w:pPr>
    </w:p>
    <w:p w14:paraId="141465AE" w14:textId="59D802D7" w:rsidR="00E21705" w:rsidRPr="00E21705" w:rsidRDefault="00503C15" w:rsidP="00E21705">
      <w:pPr>
        <w:tabs>
          <w:tab w:val="left" w:pos="840"/>
        </w:tabs>
        <w:ind w:left="17" w:right="7"/>
        <w:jc w:val="both"/>
        <w:rPr>
          <w:bCs/>
          <w:sz w:val="18"/>
          <w:szCs w:val="18"/>
          <w:lang w:val="en-IN"/>
        </w:rPr>
      </w:pPr>
      <w:r>
        <w:rPr>
          <w:bCs/>
          <w:noProof/>
          <w:sz w:val="18"/>
          <w:szCs w:val="18"/>
        </w:rPr>
        <w:drawing>
          <wp:anchor distT="0" distB="0" distL="114300" distR="114300" simplePos="0" relativeHeight="251680768" behindDoc="0" locked="0" layoutInCell="1" allowOverlap="1" wp14:anchorId="21AEBF8D" wp14:editId="5020109F">
            <wp:simplePos x="0" y="0"/>
            <wp:positionH relativeFrom="margin">
              <wp:posOffset>3343910</wp:posOffset>
            </wp:positionH>
            <wp:positionV relativeFrom="paragraph">
              <wp:posOffset>897890</wp:posOffset>
            </wp:positionV>
            <wp:extent cx="2466975" cy="2461260"/>
            <wp:effectExtent l="0" t="0" r="9525" b="0"/>
            <wp:wrapSquare wrapText="bothSides"/>
            <wp:docPr id="8517134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l="10599" t="2162" r="11678" b="3317"/>
                    <a:stretch>
                      <a:fillRect/>
                    </a:stretch>
                  </pic:blipFill>
                  <pic:spPr bwMode="auto">
                    <a:xfrm>
                      <a:off x="0" y="0"/>
                      <a:ext cx="2466975" cy="24612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noProof/>
          <w:sz w:val="18"/>
          <w:szCs w:val="18"/>
        </w:rPr>
        <w:drawing>
          <wp:anchor distT="0" distB="0" distL="114300" distR="114300" simplePos="0" relativeHeight="251679744" behindDoc="1" locked="0" layoutInCell="1" allowOverlap="1" wp14:anchorId="4C6D8C5E" wp14:editId="26DEE5BB">
            <wp:simplePos x="0" y="0"/>
            <wp:positionH relativeFrom="margin">
              <wp:posOffset>-61595</wp:posOffset>
            </wp:positionH>
            <wp:positionV relativeFrom="paragraph">
              <wp:posOffset>909320</wp:posOffset>
            </wp:positionV>
            <wp:extent cx="3305175" cy="2279650"/>
            <wp:effectExtent l="0" t="0" r="9525" b="6350"/>
            <wp:wrapTight wrapText="bothSides">
              <wp:wrapPolygon edited="0">
                <wp:start x="0" y="0"/>
                <wp:lineTo x="0" y="21480"/>
                <wp:lineTo x="21538" y="21480"/>
                <wp:lineTo x="21538" y="0"/>
                <wp:lineTo x="0" y="0"/>
              </wp:wrapPolygon>
            </wp:wrapTight>
            <wp:docPr id="16584440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9798" t="13475" r="1076" b="6128"/>
                    <a:stretch/>
                  </pic:blipFill>
                  <pic:spPr bwMode="auto">
                    <a:xfrm>
                      <a:off x="0" y="0"/>
                      <a:ext cx="3305175" cy="227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1705">
        <w:rPr>
          <w:bCs/>
          <w:sz w:val="18"/>
          <w:szCs w:val="18"/>
        </w:rPr>
        <w:tab/>
      </w:r>
      <w:r w:rsidR="00E21705" w:rsidRPr="00E21705">
        <w:rPr>
          <w:bCs/>
          <w:sz w:val="18"/>
          <w:szCs w:val="18"/>
          <w:lang w:val="en-IN"/>
        </w:rPr>
        <w:t>The correlation matrix highlights key factors influencing car prices. Engine size (0.83) and horsepower (0.81) are the strongest predictors, followed by curb weight (0.76), car width (0.75), and length (0.68), indicating that larger, heavier, and more powerful cars tend to be more expensive. Moderate correlations exist for bore ratio (0.55) and wheelbase (0.57). Conversely, fuel efficiency metrics like city MPG (-0.68) and highway MPG (-0.70) show negative correlations, meaning fuel-efficient cars are generally cheaper. Peak RPM (-0.08) has minimal impact. The heatmap visually confirms these relationships, emphasizing that engine size, horsepower, and car dimensions are the most crucial factors in price prediction.</w:t>
      </w:r>
    </w:p>
    <w:p w14:paraId="5568C2E6" w14:textId="77777777" w:rsidR="00503C15" w:rsidRDefault="00503C15" w:rsidP="002E6AC6">
      <w:pPr>
        <w:ind w:left="17" w:right="7"/>
        <w:jc w:val="center"/>
        <w:rPr>
          <w:bCs/>
          <w:sz w:val="18"/>
          <w:szCs w:val="18"/>
        </w:rPr>
      </w:pPr>
    </w:p>
    <w:p w14:paraId="6E17A329" w14:textId="6B97830D" w:rsidR="00503C15" w:rsidRPr="00503C15" w:rsidRDefault="005B7983" w:rsidP="00503C15">
      <w:pPr>
        <w:ind w:left="17" w:right="7"/>
        <w:jc w:val="center"/>
        <w:rPr>
          <w:sz w:val="16"/>
          <w:szCs w:val="16"/>
        </w:rPr>
      </w:pPr>
      <w:r w:rsidRPr="006B557B">
        <w:rPr>
          <w:b/>
          <w:sz w:val="16"/>
          <w:szCs w:val="16"/>
        </w:rPr>
        <w:t>Fig.</w:t>
      </w:r>
      <w:r w:rsidR="00AD717B" w:rsidRPr="006B557B">
        <w:rPr>
          <w:b/>
          <w:spacing w:val="-5"/>
          <w:sz w:val="16"/>
          <w:szCs w:val="16"/>
        </w:rPr>
        <w:t xml:space="preserve"> </w:t>
      </w:r>
      <w:r w:rsidR="006B557B">
        <w:rPr>
          <w:b/>
          <w:spacing w:val="-5"/>
          <w:sz w:val="16"/>
          <w:szCs w:val="16"/>
        </w:rPr>
        <w:t>5.</w:t>
      </w:r>
      <w:r w:rsidR="00AD717B" w:rsidRPr="006B557B">
        <w:rPr>
          <w:b/>
          <w:sz w:val="16"/>
          <w:szCs w:val="16"/>
        </w:rPr>
        <w:t xml:space="preserve"> </w:t>
      </w:r>
      <w:r w:rsidR="006B557B" w:rsidRPr="006B557B">
        <w:rPr>
          <w:sz w:val="16"/>
          <w:szCs w:val="16"/>
        </w:rPr>
        <w:t>Correlation</w:t>
      </w:r>
      <w:r w:rsidR="00503C15">
        <w:rPr>
          <w:sz w:val="16"/>
          <w:szCs w:val="16"/>
        </w:rPr>
        <w:t xml:space="preserve"> </w:t>
      </w:r>
      <w:r w:rsidR="006B557B" w:rsidRPr="006B557B">
        <w:rPr>
          <w:sz w:val="16"/>
          <w:szCs w:val="16"/>
        </w:rPr>
        <w:t>Matrix</w:t>
      </w:r>
    </w:p>
    <w:p w14:paraId="49E77723" w14:textId="77777777" w:rsidR="00503C15" w:rsidRPr="006B557B" w:rsidRDefault="00503C15" w:rsidP="00AD717B">
      <w:pPr>
        <w:ind w:left="17" w:right="7"/>
        <w:jc w:val="center"/>
        <w:rPr>
          <w:bCs/>
          <w:sz w:val="16"/>
          <w:szCs w:val="16"/>
        </w:rPr>
      </w:pPr>
    </w:p>
    <w:p w14:paraId="1B78F76F" w14:textId="7299A795" w:rsidR="006B557B" w:rsidRPr="006B557B" w:rsidRDefault="006B557B" w:rsidP="006B557B">
      <w:pPr>
        <w:tabs>
          <w:tab w:val="left" w:pos="1260"/>
        </w:tabs>
        <w:rPr>
          <w:color w:val="1F1F1F"/>
          <w:sz w:val="20"/>
          <w:szCs w:val="24"/>
          <w:lang w:val="en-IN" w:eastAsia="en-IN"/>
        </w:rPr>
      </w:pPr>
      <w:r>
        <w:rPr>
          <w:color w:val="1F1F1F"/>
          <w:sz w:val="20"/>
          <w:szCs w:val="24"/>
          <w:lang w:val="en-IN" w:eastAsia="en-IN"/>
        </w:rPr>
        <w:tab/>
      </w:r>
      <w:r w:rsidRPr="006B557B">
        <w:rPr>
          <w:color w:val="1F1F1F"/>
          <w:sz w:val="16"/>
          <w:szCs w:val="16"/>
          <w:lang w:val="en-IN" w:eastAsia="en-IN"/>
        </w:rPr>
        <w:t>Car price prediction involves training and evaluating machine learning models. Linear Regression achieved a test accuracy of 0.7375 but struggled with non-linear relationships. The Decision Tree Regressor improved accuracy to 0.8839 by capturing complex patterns but risked overfitting. To enhance performance, Random Forest Regressor was implemented with 15 estimators, reducing overfitting by averaging multiple trees. It achieved the highest R² score of 0.9065, making it the most effective model for predicting car prices.</w:t>
      </w:r>
      <w:r w:rsidRPr="00503C15">
        <w:rPr>
          <w:color w:val="1F1F1F"/>
          <w:sz w:val="16"/>
          <w:szCs w:val="16"/>
          <w:lang w:val="en-IN" w:eastAsia="en-IN"/>
        </w:rPr>
        <w:t xml:space="preserve"> </w:t>
      </w:r>
      <w:bookmarkStart w:id="0" w:name="_Hlk194324636"/>
      <w:r w:rsidRPr="006B557B">
        <w:rPr>
          <w:sz w:val="16"/>
          <w:szCs w:val="16"/>
        </w:rPr>
        <w:t>In comparison, Linear Regression scored 0.7375, while Decision Tree Regressor achieved 0.8839. The Random Forest model provides better accuracy due to its ability to minimize overfitting by averaging multiple decision trees, thus capturing more complex patterns in the data.</w:t>
      </w:r>
    </w:p>
    <w:bookmarkEnd w:id="0"/>
    <w:p w14:paraId="3FF8CEFC" w14:textId="77777777" w:rsidR="006B557B" w:rsidRDefault="006B557B" w:rsidP="006B557B">
      <w:pPr>
        <w:tabs>
          <w:tab w:val="left" w:pos="1260"/>
        </w:tabs>
        <w:rPr>
          <w:color w:val="1F1F1F"/>
          <w:sz w:val="20"/>
          <w:szCs w:val="24"/>
          <w:lang w:val="en-IN" w:eastAsia="en-IN"/>
        </w:rPr>
      </w:pPr>
    </w:p>
    <w:p w14:paraId="25D50B8A" w14:textId="77777777" w:rsidR="00503C15" w:rsidRDefault="00503C15" w:rsidP="006B557B">
      <w:pPr>
        <w:tabs>
          <w:tab w:val="left" w:pos="1260"/>
        </w:tabs>
        <w:rPr>
          <w:color w:val="1F1F1F"/>
          <w:sz w:val="20"/>
          <w:szCs w:val="24"/>
          <w:lang w:val="en-IN" w:eastAsia="en-IN"/>
        </w:rPr>
      </w:pPr>
    </w:p>
    <w:p w14:paraId="3375CD97" w14:textId="77777777" w:rsidR="00503C15" w:rsidRDefault="00503C15" w:rsidP="006B557B">
      <w:pPr>
        <w:tabs>
          <w:tab w:val="left" w:pos="1260"/>
        </w:tabs>
        <w:rPr>
          <w:color w:val="1F1F1F"/>
          <w:sz w:val="20"/>
          <w:szCs w:val="24"/>
          <w:lang w:val="en-IN" w:eastAsia="en-IN"/>
        </w:rPr>
      </w:pPr>
    </w:p>
    <w:p w14:paraId="0F28B7E4" w14:textId="77777777" w:rsidR="00503C15" w:rsidRDefault="00503C15" w:rsidP="006B557B">
      <w:pPr>
        <w:tabs>
          <w:tab w:val="left" w:pos="1260"/>
        </w:tabs>
        <w:rPr>
          <w:color w:val="1F1F1F"/>
          <w:sz w:val="20"/>
          <w:szCs w:val="24"/>
          <w:lang w:val="en-IN" w:eastAsia="en-IN"/>
        </w:rPr>
      </w:pPr>
    </w:p>
    <w:p w14:paraId="37174B7E" w14:textId="77777777" w:rsidR="006B557B" w:rsidRPr="006B557B" w:rsidRDefault="006B557B" w:rsidP="006B557B">
      <w:pPr>
        <w:tabs>
          <w:tab w:val="left" w:pos="1260"/>
        </w:tabs>
        <w:rPr>
          <w:color w:val="1F1F1F"/>
          <w:sz w:val="20"/>
          <w:szCs w:val="24"/>
          <w:lang w:val="en-IN" w:eastAsia="en-IN"/>
        </w:rPr>
      </w:pPr>
    </w:p>
    <w:p w14:paraId="04299441" w14:textId="5B853CBB" w:rsidR="002E6AC6" w:rsidRDefault="002E6AC6" w:rsidP="006B557B">
      <w:pPr>
        <w:tabs>
          <w:tab w:val="left" w:pos="1260"/>
        </w:tabs>
        <w:rPr>
          <w:color w:val="1F1F1F"/>
          <w:sz w:val="20"/>
          <w:szCs w:val="24"/>
          <w:lang w:eastAsia="en-IN"/>
        </w:rPr>
      </w:pPr>
    </w:p>
    <w:p w14:paraId="2E7C599C" w14:textId="1219619A" w:rsidR="00D02458" w:rsidRPr="005B7983" w:rsidRDefault="00D02458" w:rsidP="006B557B">
      <w:pPr>
        <w:ind w:left="17" w:right="7"/>
        <w:rPr>
          <w:color w:val="1F1F1F"/>
          <w:sz w:val="16"/>
          <w:szCs w:val="16"/>
        </w:rPr>
      </w:pPr>
    </w:p>
    <w:p w14:paraId="28AF7B67" w14:textId="3634E917" w:rsidR="00D02458" w:rsidRPr="005B7983" w:rsidRDefault="00D02458" w:rsidP="00D02458">
      <w:pPr>
        <w:tabs>
          <w:tab w:val="left" w:pos="1260"/>
        </w:tabs>
        <w:jc w:val="center"/>
        <w:rPr>
          <w:sz w:val="16"/>
        </w:rPr>
      </w:pPr>
      <w:r w:rsidRPr="005B7983">
        <w:rPr>
          <w:b/>
          <w:bCs/>
          <w:sz w:val="16"/>
        </w:rPr>
        <w:t xml:space="preserve">Table </w:t>
      </w:r>
      <w:r w:rsidR="00503C15">
        <w:rPr>
          <w:b/>
          <w:bCs/>
          <w:sz w:val="16"/>
        </w:rPr>
        <w:t>2</w:t>
      </w:r>
      <w:r w:rsidRPr="005B7983">
        <w:rPr>
          <w:b/>
          <w:bCs/>
          <w:sz w:val="16"/>
        </w:rPr>
        <w:t xml:space="preserve">. </w:t>
      </w:r>
      <w:r w:rsidRPr="005B7983">
        <w:rPr>
          <w:sz w:val="16"/>
        </w:rPr>
        <w:t>Comparative Summary of Models</w:t>
      </w:r>
    </w:p>
    <w:tbl>
      <w:tblPr>
        <w:tblW w:w="6096" w:type="dxa"/>
        <w:jc w:val="center"/>
        <w:tblBorders>
          <w:top w:val="single" w:sz="8" w:space="0" w:color="000000"/>
          <w:bottom w:val="single" w:sz="8" w:space="0" w:color="000000"/>
        </w:tblBorders>
        <w:tblLook w:val="04A0" w:firstRow="1" w:lastRow="0" w:firstColumn="1" w:lastColumn="0" w:noHBand="0" w:noVBand="1"/>
      </w:tblPr>
      <w:tblGrid>
        <w:gridCol w:w="1525"/>
        <w:gridCol w:w="865"/>
        <w:gridCol w:w="3706"/>
      </w:tblGrid>
      <w:tr w:rsidR="00D02458" w:rsidRPr="005B7983" w14:paraId="765573A2" w14:textId="77777777" w:rsidTr="005B7983">
        <w:trPr>
          <w:trHeight w:val="5"/>
          <w:jc w:val="center"/>
        </w:trPr>
        <w:tc>
          <w:tcPr>
            <w:tcW w:w="1525" w:type="dxa"/>
            <w:tcBorders>
              <w:top w:val="single" w:sz="8" w:space="0" w:color="000000"/>
              <w:left w:val="nil"/>
              <w:bottom w:val="single" w:sz="8" w:space="0" w:color="000000"/>
              <w:right w:val="nil"/>
            </w:tcBorders>
            <w:vAlign w:val="center"/>
            <w:hideMark/>
          </w:tcPr>
          <w:p w14:paraId="6F1DD45D" w14:textId="77777777" w:rsidR="00D02458" w:rsidRPr="005B7983" w:rsidRDefault="00D02458" w:rsidP="00A10372">
            <w:pPr>
              <w:tabs>
                <w:tab w:val="left" w:pos="1260"/>
              </w:tabs>
              <w:jc w:val="center"/>
              <w:rPr>
                <w:color w:val="000000"/>
                <w:sz w:val="16"/>
              </w:rPr>
            </w:pPr>
            <w:r w:rsidRPr="005B7983">
              <w:rPr>
                <w:color w:val="000000"/>
                <w:sz w:val="16"/>
              </w:rPr>
              <w:t>Algorithm</w:t>
            </w:r>
          </w:p>
        </w:tc>
        <w:tc>
          <w:tcPr>
            <w:tcW w:w="865" w:type="dxa"/>
            <w:tcBorders>
              <w:top w:val="single" w:sz="8" w:space="0" w:color="000000"/>
              <w:left w:val="nil"/>
              <w:bottom w:val="single" w:sz="8" w:space="0" w:color="000000"/>
              <w:right w:val="nil"/>
            </w:tcBorders>
            <w:vAlign w:val="center"/>
            <w:hideMark/>
          </w:tcPr>
          <w:p w14:paraId="6668EB98" w14:textId="77777777" w:rsidR="00D02458" w:rsidRPr="005B7983" w:rsidRDefault="00D02458" w:rsidP="00A10372">
            <w:pPr>
              <w:tabs>
                <w:tab w:val="left" w:pos="1260"/>
              </w:tabs>
              <w:jc w:val="center"/>
              <w:rPr>
                <w:b/>
                <w:bCs/>
                <w:color w:val="000000"/>
                <w:sz w:val="16"/>
              </w:rPr>
            </w:pPr>
            <w:r w:rsidRPr="005B7983">
              <w:rPr>
                <w:b/>
                <w:bCs/>
                <w:color w:val="000000"/>
                <w:sz w:val="16"/>
              </w:rPr>
              <w:t>Accuracy (%)</w:t>
            </w:r>
          </w:p>
        </w:tc>
        <w:tc>
          <w:tcPr>
            <w:tcW w:w="3706" w:type="dxa"/>
            <w:tcBorders>
              <w:top w:val="single" w:sz="8" w:space="0" w:color="000000"/>
              <w:left w:val="nil"/>
              <w:bottom w:val="single" w:sz="8" w:space="0" w:color="000000"/>
              <w:right w:val="nil"/>
            </w:tcBorders>
            <w:vAlign w:val="center"/>
            <w:hideMark/>
          </w:tcPr>
          <w:p w14:paraId="62231124" w14:textId="77777777" w:rsidR="00D02458" w:rsidRPr="005B7983" w:rsidRDefault="00D02458" w:rsidP="00A10372">
            <w:pPr>
              <w:tabs>
                <w:tab w:val="left" w:pos="1260"/>
              </w:tabs>
              <w:jc w:val="center"/>
              <w:rPr>
                <w:b/>
                <w:bCs/>
                <w:color w:val="000000"/>
                <w:sz w:val="16"/>
              </w:rPr>
            </w:pPr>
            <w:r w:rsidRPr="005B7983">
              <w:rPr>
                <w:b/>
                <w:bCs/>
                <w:color w:val="000000"/>
                <w:sz w:val="16"/>
              </w:rPr>
              <w:t>Key Characteristics</w:t>
            </w:r>
          </w:p>
        </w:tc>
      </w:tr>
      <w:tr w:rsidR="00D02458" w:rsidRPr="005B7983" w14:paraId="2E5A0774" w14:textId="77777777" w:rsidTr="005B7983">
        <w:trPr>
          <w:trHeight w:val="1"/>
          <w:jc w:val="center"/>
        </w:trPr>
        <w:tc>
          <w:tcPr>
            <w:tcW w:w="1525" w:type="dxa"/>
            <w:tcBorders>
              <w:left w:val="nil"/>
              <w:right w:val="nil"/>
            </w:tcBorders>
            <w:shd w:val="clear" w:color="auto" w:fill="auto"/>
            <w:vAlign w:val="center"/>
            <w:hideMark/>
          </w:tcPr>
          <w:p w14:paraId="4741FAB9" w14:textId="5FBEE1C8" w:rsidR="00D02458" w:rsidRPr="005B7983" w:rsidRDefault="006B557B" w:rsidP="00A10372">
            <w:pPr>
              <w:tabs>
                <w:tab w:val="left" w:pos="1260"/>
              </w:tabs>
              <w:jc w:val="center"/>
              <w:rPr>
                <w:color w:val="000000"/>
                <w:sz w:val="16"/>
              </w:rPr>
            </w:pPr>
            <w:r>
              <w:rPr>
                <w:sz w:val="20"/>
                <w:szCs w:val="20"/>
              </w:rPr>
              <w:t>Linear</w:t>
            </w:r>
            <w:r w:rsidRPr="005B7983">
              <w:rPr>
                <w:color w:val="000000"/>
                <w:sz w:val="16"/>
              </w:rPr>
              <w:t xml:space="preserve"> </w:t>
            </w:r>
            <w:r w:rsidR="00D02458" w:rsidRPr="005B7983">
              <w:rPr>
                <w:color w:val="000000"/>
                <w:sz w:val="16"/>
              </w:rPr>
              <w:t>Regression</w:t>
            </w:r>
          </w:p>
        </w:tc>
        <w:tc>
          <w:tcPr>
            <w:tcW w:w="865" w:type="dxa"/>
            <w:tcBorders>
              <w:left w:val="nil"/>
              <w:right w:val="nil"/>
            </w:tcBorders>
            <w:shd w:val="clear" w:color="auto" w:fill="auto"/>
            <w:vAlign w:val="center"/>
            <w:hideMark/>
          </w:tcPr>
          <w:p w14:paraId="493C6233" w14:textId="322ED2DB" w:rsidR="00D02458" w:rsidRPr="005B7983" w:rsidRDefault="006B557B" w:rsidP="00A10372">
            <w:pPr>
              <w:tabs>
                <w:tab w:val="left" w:pos="1260"/>
              </w:tabs>
              <w:jc w:val="center"/>
              <w:rPr>
                <w:color w:val="000000"/>
                <w:sz w:val="16"/>
              </w:rPr>
            </w:pPr>
            <w:r>
              <w:rPr>
                <w:color w:val="000000"/>
                <w:sz w:val="16"/>
              </w:rPr>
              <w:t>73.7</w:t>
            </w:r>
          </w:p>
        </w:tc>
        <w:tc>
          <w:tcPr>
            <w:tcW w:w="3706" w:type="dxa"/>
            <w:tcBorders>
              <w:left w:val="nil"/>
              <w:right w:val="nil"/>
            </w:tcBorders>
            <w:shd w:val="clear" w:color="auto" w:fill="auto"/>
            <w:hideMark/>
          </w:tcPr>
          <w:p w14:paraId="2C9013F2" w14:textId="695685B8" w:rsidR="00D02458" w:rsidRPr="005B7983" w:rsidRDefault="006B557B" w:rsidP="00A10372">
            <w:pPr>
              <w:tabs>
                <w:tab w:val="left" w:pos="1260"/>
              </w:tabs>
              <w:jc w:val="both"/>
              <w:rPr>
                <w:color w:val="000000"/>
                <w:sz w:val="16"/>
              </w:rPr>
            </w:pPr>
            <w:r w:rsidRPr="006B557B">
              <w:rPr>
                <w:color w:val="000000"/>
                <w:sz w:val="16"/>
              </w:rPr>
              <w:t>Simple, interpretable, assumes linear relationships, struggles with complex patterns.</w:t>
            </w:r>
          </w:p>
        </w:tc>
      </w:tr>
      <w:tr w:rsidR="006B557B" w:rsidRPr="005B7983" w14:paraId="2EFA208D" w14:textId="77777777" w:rsidTr="00B356EA">
        <w:trPr>
          <w:trHeight w:val="8"/>
          <w:jc w:val="center"/>
        </w:trPr>
        <w:tc>
          <w:tcPr>
            <w:tcW w:w="1525" w:type="dxa"/>
            <w:shd w:val="clear" w:color="auto" w:fill="auto"/>
            <w:hideMark/>
          </w:tcPr>
          <w:p w14:paraId="4EDCAD21" w14:textId="28AD514F" w:rsidR="006B557B" w:rsidRPr="005B7983" w:rsidRDefault="006B557B" w:rsidP="006B557B">
            <w:pPr>
              <w:tabs>
                <w:tab w:val="left" w:pos="1260"/>
              </w:tabs>
              <w:jc w:val="center"/>
              <w:rPr>
                <w:color w:val="000000"/>
                <w:sz w:val="16"/>
              </w:rPr>
            </w:pPr>
            <w:r>
              <w:rPr>
                <w:sz w:val="20"/>
                <w:szCs w:val="20"/>
              </w:rPr>
              <w:t>Decision Tree Regressor</w:t>
            </w:r>
          </w:p>
        </w:tc>
        <w:tc>
          <w:tcPr>
            <w:tcW w:w="865" w:type="dxa"/>
            <w:shd w:val="clear" w:color="auto" w:fill="auto"/>
            <w:vAlign w:val="center"/>
            <w:hideMark/>
          </w:tcPr>
          <w:p w14:paraId="02EAA97A" w14:textId="16C1FB95" w:rsidR="006B557B" w:rsidRPr="005B7983" w:rsidRDefault="006B557B" w:rsidP="006B557B">
            <w:pPr>
              <w:tabs>
                <w:tab w:val="left" w:pos="1260"/>
              </w:tabs>
              <w:jc w:val="center"/>
              <w:rPr>
                <w:color w:val="000000"/>
                <w:sz w:val="16"/>
              </w:rPr>
            </w:pPr>
            <w:r>
              <w:rPr>
                <w:color w:val="000000"/>
                <w:sz w:val="16"/>
              </w:rPr>
              <w:t>88.3</w:t>
            </w:r>
          </w:p>
        </w:tc>
        <w:tc>
          <w:tcPr>
            <w:tcW w:w="3706" w:type="dxa"/>
            <w:shd w:val="clear" w:color="auto" w:fill="auto"/>
            <w:hideMark/>
          </w:tcPr>
          <w:p w14:paraId="7F7462AA" w14:textId="06A0A9BD" w:rsidR="006B557B" w:rsidRPr="005B7983" w:rsidRDefault="006B557B" w:rsidP="006B557B">
            <w:pPr>
              <w:tabs>
                <w:tab w:val="left" w:pos="1260"/>
              </w:tabs>
              <w:jc w:val="both"/>
              <w:rPr>
                <w:color w:val="000000"/>
                <w:sz w:val="16"/>
              </w:rPr>
            </w:pPr>
            <w:r w:rsidRPr="006B557B">
              <w:rPr>
                <w:color w:val="000000"/>
                <w:sz w:val="16"/>
              </w:rPr>
              <w:t>Captures non-linear relationships, handles high-dimensional data, prone to overfitting.</w:t>
            </w:r>
          </w:p>
        </w:tc>
      </w:tr>
      <w:tr w:rsidR="006B557B" w:rsidRPr="005B7983" w14:paraId="3AC3B3E3" w14:textId="77777777" w:rsidTr="005B7983">
        <w:trPr>
          <w:trHeight w:val="8"/>
          <w:jc w:val="center"/>
        </w:trPr>
        <w:tc>
          <w:tcPr>
            <w:tcW w:w="1525" w:type="dxa"/>
            <w:vAlign w:val="center"/>
          </w:tcPr>
          <w:p w14:paraId="311134CD" w14:textId="644FD28D" w:rsidR="006B557B" w:rsidRPr="005B7983" w:rsidRDefault="006B557B" w:rsidP="006B557B">
            <w:pPr>
              <w:tabs>
                <w:tab w:val="left" w:pos="1260"/>
              </w:tabs>
              <w:jc w:val="center"/>
              <w:rPr>
                <w:color w:val="000000"/>
                <w:sz w:val="16"/>
              </w:rPr>
            </w:pPr>
            <w:r w:rsidRPr="005B7983">
              <w:rPr>
                <w:color w:val="000000"/>
                <w:sz w:val="16"/>
              </w:rPr>
              <w:t>Random Forest</w:t>
            </w:r>
            <w:r>
              <w:rPr>
                <w:color w:val="000000"/>
                <w:sz w:val="16"/>
              </w:rPr>
              <w:t xml:space="preserve"> Regressor</w:t>
            </w:r>
          </w:p>
        </w:tc>
        <w:tc>
          <w:tcPr>
            <w:tcW w:w="865" w:type="dxa"/>
            <w:vAlign w:val="center"/>
          </w:tcPr>
          <w:p w14:paraId="7C235ACF" w14:textId="3F91340A" w:rsidR="006B557B" w:rsidRPr="005B7983" w:rsidRDefault="006B557B" w:rsidP="006B557B">
            <w:pPr>
              <w:tabs>
                <w:tab w:val="left" w:pos="1260"/>
              </w:tabs>
              <w:jc w:val="center"/>
              <w:rPr>
                <w:color w:val="000000"/>
                <w:sz w:val="16"/>
              </w:rPr>
            </w:pPr>
            <w:r w:rsidRPr="005B7983">
              <w:rPr>
                <w:color w:val="000000"/>
                <w:sz w:val="16"/>
              </w:rPr>
              <w:t>9</w:t>
            </w:r>
            <w:r>
              <w:rPr>
                <w:color w:val="000000"/>
                <w:sz w:val="16"/>
              </w:rPr>
              <w:t>0.6</w:t>
            </w:r>
          </w:p>
        </w:tc>
        <w:tc>
          <w:tcPr>
            <w:tcW w:w="3706" w:type="dxa"/>
          </w:tcPr>
          <w:p w14:paraId="735FBC32" w14:textId="118B234A" w:rsidR="006B557B" w:rsidRPr="005B7983" w:rsidRDefault="006B557B" w:rsidP="006B557B">
            <w:pPr>
              <w:tabs>
                <w:tab w:val="left" w:pos="1260"/>
              </w:tabs>
              <w:jc w:val="both"/>
              <w:rPr>
                <w:color w:val="000000"/>
                <w:sz w:val="16"/>
              </w:rPr>
            </w:pPr>
            <w:r w:rsidRPr="006B557B">
              <w:rPr>
                <w:color w:val="000000"/>
                <w:sz w:val="16"/>
              </w:rPr>
              <w:t>Combines multiple trees for better accuracy, reduces overfitting, computationally intensive.</w:t>
            </w:r>
          </w:p>
        </w:tc>
      </w:tr>
    </w:tbl>
    <w:p w14:paraId="144E6E31" w14:textId="719A3C21" w:rsidR="00AD717B" w:rsidRPr="005B7983" w:rsidRDefault="00AD717B" w:rsidP="00AD717B">
      <w:pPr>
        <w:tabs>
          <w:tab w:val="left" w:pos="851"/>
        </w:tabs>
        <w:jc w:val="both"/>
        <w:rPr>
          <w:color w:val="1F1F1F"/>
          <w:sz w:val="16"/>
          <w:szCs w:val="16"/>
        </w:rPr>
      </w:pPr>
      <w:r w:rsidRPr="005B7983">
        <w:rPr>
          <w:color w:val="1F1F1F"/>
          <w:sz w:val="16"/>
          <w:szCs w:val="16"/>
        </w:rPr>
        <w:t>.</w:t>
      </w:r>
    </w:p>
    <w:p w14:paraId="2578CAA7" w14:textId="77777777" w:rsidR="006B557B" w:rsidRDefault="005B7983" w:rsidP="006B557B">
      <w:pPr>
        <w:pStyle w:val="Heading1"/>
        <w:numPr>
          <w:ilvl w:val="0"/>
          <w:numId w:val="5"/>
        </w:numPr>
        <w:ind w:left="567" w:hanging="283"/>
        <w:jc w:val="left"/>
        <w:rPr>
          <w:spacing w:val="-2"/>
          <w:sz w:val="17"/>
          <w:szCs w:val="17"/>
        </w:rPr>
      </w:pPr>
      <w:r w:rsidRPr="005B7983">
        <w:rPr>
          <w:spacing w:val="-2"/>
          <w:sz w:val="17"/>
          <w:szCs w:val="17"/>
        </w:rPr>
        <w:t xml:space="preserve"> Conclusion And Discussion</w:t>
      </w:r>
    </w:p>
    <w:p w14:paraId="032323C5" w14:textId="070D54BF" w:rsidR="006B557B" w:rsidRPr="006B557B" w:rsidRDefault="00133062" w:rsidP="006B557B">
      <w:pPr>
        <w:pStyle w:val="Heading1"/>
        <w:ind w:left="0" w:firstLine="567"/>
        <w:rPr>
          <w:spacing w:val="-2"/>
          <w:sz w:val="17"/>
          <w:szCs w:val="17"/>
        </w:rPr>
      </w:pPr>
      <w:r w:rsidRPr="006B557B">
        <w:rPr>
          <w:b w:val="0"/>
          <w:bCs w:val="0"/>
          <w:spacing w:val="-2"/>
          <w:sz w:val="16"/>
          <w:szCs w:val="16"/>
          <w:lang w:val="en-IN"/>
        </w:rPr>
        <w:t xml:space="preserve">The </w:t>
      </w:r>
      <w:r w:rsidR="006B557B" w:rsidRPr="006B557B">
        <w:rPr>
          <w:b w:val="0"/>
          <w:bCs w:val="0"/>
          <w:spacing w:val="-2"/>
          <w:sz w:val="16"/>
          <w:szCs w:val="16"/>
          <w:lang w:val="en-IN"/>
        </w:rPr>
        <w:t xml:space="preserve">Accurately predicting second-hand car prices is essential in the growing automobile market of Mauritius, where demand rises by 5% annually. Despite multiple car-selling platforms, none offer a data-driven price estimation system. This study developed a machine learning model to bridge this gap, using a dataset of 200 second-hand cars. Key features such as make, year, paint type, transmission, engine capacity, and mileage were </w:t>
      </w:r>
      <w:proofErr w:type="spellStart"/>
      <w:r w:rsidR="006B557B" w:rsidRPr="006B557B">
        <w:rPr>
          <w:b w:val="0"/>
          <w:bCs w:val="0"/>
          <w:spacing w:val="-2"/>
          <w:sz w:val="16"/>
          <w:szCs w:val="16"/>
          <w:lang w:val="en-IN"/>
        </w:rPr>
        <w:t>analyzed</w:t>
      </w:r>
      <w:proofErr w:type="spellEnd"/>
      <w:r w:rsidR="006B557B" w:rsidRPr="006B557B">
        <w:rPr>
          <w:b w:val="0"/>
          <w:bCs w:val="0"/>
          <w:spacing w:val="-2"/>
          <w:sz w:val="16"/>
          <w:szCs w:val="16"/>
          <w:lang w:val="en-IN"/>
        </w:rPr>
        <w:t>. Four machine learning algorithms were tested, with ten-fold cross-validation ensuring accuracy. Results showed low residual values, confirming machine learning’s feasibility for price prediction.</w:t>
      </w:r>
    </w:p>
    <w:p w14:paraId="761FE579" w14:textId="77777777" w:rsidR="006B557B" w:rsidRPr="006B557B" w:rsidRDefault="006B557B" w:rsidP="006B557B">
      <w:pPr>
        <w:pStyle w:val="Heading1"/>
        <w:spacing w:before="1"/>
        <w:ind w:left="0"/>
        <w:jc w:val="both"/>
        <w:rPr>
          <w:b w:val="0"/>
          <w:bCs w:val="0"/>
          <w:spacing w:val="-2"/>
          <w:sz w:val="16"/>
          <w:szCs w:val="16"/>
          <w:lang w:val="en-IN"/>
        </w:rPr>
      </w:pPr>
      <w:r w:rsidRPr="006B557B">
        <w:rPr>
          <w:b w:val="0"/>
          <w:bCs w:val="0"/>
          <w:spacing w:val="-2"/>
          <w:sz w:val="16"/>
          <w:szCs w:val="16"/>
          <w:lang w:val="en-IN"/>
        </w:rPr>
        <w:t>However, challenges remain. Price valuation depends on dynamic factors like market trends, economic fluctuations, and subjective vehicle conditions, including accident history and modifications—data not included in the initial dataset. Future studies should integrate such variables to improve accuracy. Additionally, price trends shift with supply, demand, and seasonal variations, necessitating external data sources like historical prices, inflation, and interest rates for enhanced predictions.</w:t>
      </w:r>
    </w:p>
    <w:p w14:paraId="3B8CE8EE" w14:textId="2C03C979" w:rsidR="006B557B" w:rsidRPr="006B557B" w:rsidRDefault="006B557B" w:rsidP="006B557B">
      <w:pPr>
        <w:pStyle w:val="Heading1"/>
        <w:spacing w:before="1"/>
        <w:ind w:left="0"/>
        <w:jc w:val="both"/>
        <w:rPr>
          <w:b w:val="0"/>
          <w:bCs w:val="0"/>
          <w:spacing w:val="-2"/>
          <w:sz w:val="16"/>
          <w:szCs w:val="16"/>
          <w:lang w:val="en-IN"/>
        </w:rPr>
      </w:pPr>
      <w:r w:rsidRPr="006B557B">
        <w:rPr>
          <w:b w:val="0"/>
          <w:bCs w:val="0"/>
          <w:spacing w:val="-2"/>
          <w:sz w:val="16"/>
          <w:szCs w:val="16"/>
          <w:lang w:val="en-IN"/>
        </w:rPr>
        <w:t>To refine the model, expanding the dataset and leveraging advanced techniques like deep learning and ensemble learning can improve performance. Developing a user-friendly web or mobile app for instant price estimation would add practical value. Real-time updates, trend analysis, and comparison tools could further enhance user experience.</w:t>
      </w:r>
      <w:r>
        <w:rPr>
          <w:b w:val="0"/>
          <w:bCs w:val="0"/>
          <w:spacing w:val="-2"/>
          <w:sz w:val="16"/>
          <w:szCs w:val="16"/>
          <w:lang w:val="en-IN"/>
        </w:rPr>
        <w:t xml:space="preserve"> </w:t>
      </w:r>
      <w:r w:rsidRPr="006B557B">
        <w:rPr>
          <w:b w:val="0"/>
          <w:bCs w:val="0"/>
          <w:spacing w:val="-2"/>
          <w:sz w:val="16"/>
          <w:szCs w:val="16"/>
          <w:lang w:val="en-IN"/>
        </w:rPr>
        <w:t>In conclusion, machine learning-based car price prediction is feasible and beneficial. Future improvements in data integration, model optimization, and analytics can create a more precise and impactful pricing system, revolutionizing the second-hand car market in Mauritius and beyond.</w:t>
      </w:r>
    </w:p>
    <w:p w14:paraId="4988B92C" w14:textId="27D0CF86" w:rsidR="00133062" w:rsidRPr="005B7983" w:rsidRDefault="00133062" w:rsidP="004B61A1">
      <w:pPr>
        <w:pStyle w:val="Heading1"/>
        <w:spacing w:before="1"/>
        <w:ind w:left="0"/>
        <w:jc w:val="both"/>
        <w:rPr>
          <w:b w:val="0"/>
          <w:bCs w:val="0"/>
          <w:spacing w:val="-2"/>
          <w:sz w:val="16"/>
          <w:szCs w:val="16"/>
          <w:lang w:val="en-IN"/>
        </w:rPr>
      </w:pPr>
    </w:p>
    <w:p w14:paraId="532C9464" w14:textId="44AD38E1" w:rsidR="002E4EB6" w:rsidRPr="005B7983" w:rsidRDefault="005B7983" w:rsidP="005B7983">
      <w:pPr>
        <w:pStyle w:val="Heading1"/>
        <w:spacing w:before="1" w:line="275" w:lineRule="exact"/>
        <w:ind w:left="0"/>
        <w:rPr>
          <w:sz w:val="20"/>
          <w:szCs w:val="20"/>
        </w:rPr>
      </w:pPr>
      <w:r w:rsidRPr="005B7983">
        <w:rPr>
          <w:spacing w:val="-2"/>
          <w:sz w:val="20"/>
          <w:szCs w:val="20"/>
        </w:rPr>
        <w:t>References</w:t>
      </w:r>
    </w:p>
    <w:p w14:paraId="32502B13" w14:textId="729CFFC0" w:rsidR="006B557B" w:rsidRPr="00CB76A5" w:rsidRDefault="006B557B" w:rsidP="00914D96">
      <w:pPr>
        <w:jc w:val="both"/>
        <w:rPr>
          <w:bCs/>
          <w:iCs/>
          <w:color w:val="000000" w:themeColor="text1"/>
          <w:sz w:val="16"/>
          <w:szCs w:val="16"/>
        </w:rPr>
      </w:pPr>
      <w:r w:rsidRPr="00CB76A5">
        <w:rPr>
          <w:bCs/>
          <w:iCs/>
          <w:color w:val="000000" w:themeColor="text1"/>
          <w:sz w:val="16"/>
          <w:szCs w:val="16"/>
        </w:rPr>
        <w:t>1</w:t>
      </w:r>
      <w:r w:rsidR="00CB76A5">
        <w:rPr>
          <w:bCs/>
          <w:iCs/>
          <w:color w:val="000000" w:themeColor="text1"/>
          <w:sz w:val="16"/>
          <w:szCs w:val="16"/>
        </w:rPr>
        <w:t>.</w:t>
      </w:r>
      <w:r w:rsidRPr="00CB76A5">
        <w:rPr>
          <w:bCs/>
          <w:iCs/>
          <w:color w:val="000000" w:themeColor="text1"/>
          <w:sz w:val="16"/>
          <w:szCs w:val="16"/>
        </w:rPr>
        <w:t xml:space="preserve"> NATIONAL TRANSPORT AUTHORITY. 2015. Available at:</w:t>
      </w:r>
      <w:r w:rsidR="00CB76A5">
        <w:rPr>
          <w:bCs/>
          <w:iCs/>
          <w:color w:val="000000" w:themeColor="text1"/>
          <w:sz w:val="16"/>
          <w:szCs w:val="16"/>
        </w:rPr>
        <w:t xml:space="preserve"> </w:t>
      </w:r>
      <w:r w:rsidRPr="00CB76A5">
        <w:rPr>
          <w:bCs/>
          <w:iCs/>
          <w:color w:val="000000" w:themeColor="text1"/>
          <w:sz w:val="16"/>
          <w:szCs w:val="16"/>
        </w:rPr>
        <w:t>http://nta.govmu.org/English/Statistics/Pages/Arch ives.aspx. [Accessed 24 April 2015].</w:t>
      </w:r>
    </w:p>
    <w:p w14:paraId="09AB1F64" w14:textId="2F0DCC7A" w:rsidR="006B557B" w:rsidRPr="00CB76A5" w:rsidRDefault="006B557B" w:rsidP="00914D96">
      <w:pPr>
        <w:jc w:val="both"/>
        <w:rPr>
          <w:bCs/>
          <w:i/>
          <w:iCs/>
          <w:color w:val="000000" w:themeColor="text1"/>
          <w:sz w:val="16"/>
          <w:szCs w:val="16"/>
        </w:rPr>
      </w:pPr>
      <w:r w:rsidRPr="00CB76A5">
        <w:rPr>
          <w:bCs/>
          <w:iCs/>
          <w:color w:val="000000" w:themeColor="text1"/>
          <w:sz w:val="16"/>
          <w:szCs w:val="16"/>
        </w:rPr>
        <w:t>2</w:t>
      </w:r>
      <w:r w:rsidR="00CB76A5">
        <w:rPr>
          <w:bCs/>
          <w:iCs/>
          <w:color w:val="000000" w:themeColor="text1"/>
          <w:sz w:val="16"/>
          <w:szCs w:val="16"/>
        </w:rPr>
        <w:t>.</w:t>
      </w:r>
      <w:r w:rsidRPr="00CB76A5">
        <w:rPr>
          <w:bCs/>
          <w:iCs/>
          <w:color w:val="000000" w:themeColor="text1"/>
          <w:sz w:val="16"/>
          <w:szCs w:val="16"/>
        </w:rPr>
        <w:t xml:space="preserve"> </w:t>
      </w:r>
      <w:proofErr w:type="spellStart"/>
      <w:r w:rsidRPr="00CB76A5">
        <w:rPr>
          <w:bCs/>
          <w:iCs/>
          <w:color w:val="000000" w:themeColor="text1"/>
          <w:sz w:val="16"/>
          <w:szCs w:val="16"/>
        </w:rPr>
        <w:t>Bharambe</w:t>
      </w:r>
      <w:proofErr w:type="spellEnd"/>
      <w:r w:rsidRPr="00CB76A5">
        <w:rPr>
          <w:bCs/>
          <w:iCs/>
          <w:color w:val="000000" w:themeColor="text1"/>
          <w:sz w:val="16"/>
          <w:szCs w:val="16"/>
        </w:rPr>
        <w:t xml:space="preserve">, M. M. P., and Dharma </w:t>
      </w:r>
      <w:proofErr w:type="spellStart"/>
      <w:r w:rsidRPr="00CB76A5">
        <w:rPr>
          <w:bCs/>
          <w:iCs/>
          <w:color w:val="000000" w:themeColor="text1"/>
          <w:sz w:val="16"/>
          <w:szCs w:val="16"/>
        </w:rPr>
        <w:t>dhikari</w:t>
      </w:r>
      <w:proofErr w:type="spellEnd"/>
      <w:r w:rsidRPr="00CB76A5">
        <w:rPr>
          <w:bCs/>
          <w:iCs/>
          <w:color w:val="000000" w:themeColor="text1"/>
          <w:sz w:val="16"/>
          <w:szCs w:val="16"/>
        </w:rPr>
        <w:t xml:space="preserve">, S. C.  (2015) “Stock Market Analysis Based on </w:t>
      </w:r>
      <w:proofErr w:type="gramStart"/>
      <w:r w:rsidRPr="00CB76A5">
        <w:rPr>
          <w:bCs/>
          <w:iCs/>
          <w:color w:val="000000" w:themeColor="text1"/>
          <w:sz w:val="16"/>
          <w:szCs w:val="16"/>
        </w:rPr>
        <w:t>Artificial  Neural</w:t>
      </w:r>
      <w:proofErr w:type="gramEnd"/>
      <w:r w:rsidRPr="00CB76A5">
        <w:rPr>
          <w:bCs/>
          <w:iCs/>
          <w:color w:val="000000" w:themeColor="text1"/>
          <w:sz w:val="16"/>
          <w:szCs w:val="16"/>
        </w:rPr>
        <w:t xml:space="preserve"> Network with Big data”. </w:t>
      </w:r>
      <w:r w:rsidRPr="00CB76A5">
        <w:rPr>
          <w:bCs/>
          <w:i/>
          <w:iCs/>
          <w:color w:val="000000" w:themeColor="text1"/>
          <w:sz w:val="16"/>
          <w:szCs w:val="16"/>
        </w:rPr>
        <w:t>Fourth Post Graduate Conference, 24-25th March 2015, Pune, India</w:t>
      </w:r>
      <w:r w:rsidR="00914D96">
        <w:rPr>
          <w:bCs/>
          <w:i/>
          <w:iCs/>
          <w:color w:val="000000" w:themeColor="text1"/>
          <w:sz w:val="16"/>
          <w:szCs w:val="16"/>
        </w:rPr>
        <w:t>.</w:t>
      </w:r>
    </w:p>
    <w:p w14:paraId="43A21948" w14:textId="4D78BAF6" w:rsidR="006B557B" w:rsidRPr="00CB76A5" w:rsidRDefault="006B557B" w:rsidP="00914D96">
      <w:pPr>
        <w:jc w:val="both"/>
        <w:rPr>
          <w:bCs/>
          <w:iCs/>
          <w:color w:val="000000" w:themeColor="text1"/>
          <w:sz w:val="16"/>
          <w:szCs w:val="16"/>
        </w:rPr>
      </w:pPr>
      <w:r w:rsidRPr="00CB76A5">
        <w:rPr>
          <w:bCs/>
          <w:iCs/>
          <w:color w:val="000000" w:themeColor="text1"/>
          <w:sz w:val="16"/>
          <w:szCs w:val="16"/>
        </w:rPr>
        <w:t>3</w:t>
      </w:r>
      <w:r w:rsidR="00CB76A5">
        <w:rPr>
          <w:bCs/>
          <w:iCs/>
          <w:color w:val="000000" w:themeColor="text1"/>
          <w:sz w:val="16"/>
          <w:szCs w:val="16"/>
        </w:rPr>
        <w:t>.</w:t>
      </w:r>
      <w:r w:rsidRPr="00CB76A5">
        <w:rPr>
          <w:bCs/>
          <w:iCs/>
          <w:color w:val="000000" w:themeColor="text1"/>
          <w:sz w:val="16"/>
          <w:szCs w:val="16"/>
        </w:rPr>
        <w:t xml:space="preserve"> Pudaruth, S. (2014) “Predicting the Price of Used Cars using Machine Learning Techniques”. </w:t>
      </w:r>
      <w:r w:rsidRPr="00CB76A5">
        <w:rPr>
          <w:bCs/>
          <w:i/>
          <w:iCs/>
          <w:color w:val="000000" w:themeColor="text1"/>
          <w:sz w:val="16"/>
          <w:szCs w:val="16"/>
        </w:rPr>
        <w:t xml:space="preserve">International Journal of Information &amp; Computation Technology, </w:t>
      </w:r>
      <w:r w:rsidRPr="00CB76A5">
        <w:rPr>
          <w:bCs/>
          <w:iCs/>
          <w:color w:val="000000" w:themeColor="text1"/>
          <w:sz w:val="16"/>
          <w:szCs w:val="16"/>
        </w:rPr>
        <w:t>Vol. 4, No. 7, pp.753- 764.</w:t>
      </w:r>
    </w:p>
    <w:p w14:paraId="61DB6A23" w14:textId="210E1BB8" w:rsidR="006B557B" w:rsidRPr="00CB76A5" w:rsidRDefault="006B557B" w:rsidP="00914D96">
      <w:pPr>
        <w:jc w:val="both"/>
        <w:rPr>
          <w:bCs/>
          <w:iCs/>
          <w:color w:val="000000" w:themeColor="text1"/>
          <w:sz w:val="16"/>
          <w:szCs w:val="16"/>
        </w:rPr>
      </w:pPr>
      <w:r w:rsidRPr="00CB76A5">
        <w:rPr>
          <w:bCs/>
          <w:iCs/>
          <w:color w:val="000000" w:themeColor="text1"/>
          <w:sz w:val="16"/>
          <w:szCs w:val="16"/>
        </w:rPr>
        <w:t>4</w:t>
      </w:r>
      <w:r w:rsidR="00CB76A5">
        <w:rPr>
          <w:bCs/>
          <w:iCs/>
          <w:color w:val="000000" w:themeColor="text1"/>
          <w:sz w:val="16"/>
          <w:szCs w:val="16"/>
        </w:rPr>
        <w:t>.</w:t>
      </w:r>
      <w:r w:rsidRPr="00CB76A5">
        <w:rPr>
          <w:bCs/>
          <w:iCs/>
          <w:color w:val="000000" w:themeColor="text1"/>
          <w:sz w:val="16"/>
          <w:szCs w:val="16"/>
        </w:rPr>
        <w:t xml:space="preserve"> </w:t>
      </w:r>
      <w:proofErr w:type="spellStart"/>
      <w:r w:rsidRPr="00CB76A5">
        <w:rPr>
          <w:bCs/>
          <w:iCs/>
          <w:color w:val="000000" w:themeColor="text1"/>
          <w:sz w:val="16"/>
          <w:szCs w:val="16"/>
        </w:rPr>
        <w:t>Jassibi</w:t>
      </w:r>
      <w:proofErr w:type="spellEnd"/>
      <w:r w:rsidRPr="00CB76A5">
        <w:rPr>
          <w:bCs/>
          <w:iCs/>
          <w:color w:val="000000" w:themeColor="text1"/>
          <w:sz w:val="16"/>
          <w:szCs w:val="16"/>
        </w:rPr>
        <w:t xml:space="preserve">, J., Alborzi, M. and </w:t>
      </w:r>
      <w:proofErr w:type="spellStart"/>
      <w:r w:rsidRPr="00CB76A5">
        <w:rPr>
          <w:bCs/>
          <w:iCs/>
          <w:color w:val="000000" w:themeColor="text1"/>
          <w:sz w:val="16"/>
          <w:szCs w:val="16"/>
        </w:rPr>
        <w:t>Ghoreshi</w:t>
      </w:r>
      <w:proofErr w:type="spellEnd"/>
      <w:r w:rsidRPr="00CB76A5">
        <w:rPr>
          <w:bCs/>
          <w:iCs/>
          <w:color w:val="000000" w:themeColor="text1"/>
          <w:sz w:val="16"/>
          <w:szCs w:val="16"/>
        </w:rPr>
        <w:t xml:space="preserve">, F. (2011) “Car Paint Thickness Control using Artificial Neural Network and Regression Method”. </w:t>
      </w:r>
      <w:r w:rsidRPr="00CB76A5">
        <w:rPr>
          <w:bCs/>
          <w:i/>
          <w:iCs/>
          <w:color w:val="000000" w:themeColor="text1"/>
          <w:sz w:val="16"/>
          <w:szCs w:val="16"/>
        </w:rPr>
        <w:t>Journal of Industrial Engineering International</w:t>
      </w:r>
      <w:r w:rsidRPr="00CB76A5">
        <w:rPr>
          <w:bCs/>
          <w:iCs/>
          <w:color w:val="000000" w:themeColor="text1"/>
          <w:sz w:val="16"/>
          <w:szCs w:val="16"/>
        </w:rPr>
        <w:t>, Vol. 7, No. 14, pp. 1-6, November 2010</w:t>
      </w:r>
    </w:p>
    <w:p w14:paraId="52C8A030" w14:textId="19880765" w:rsidR="006B557B" w:rsidRPr="00CB76A5" w:rsidRDefault="006B557B" w:rsidP="00914D96">
      <w:pPr>
        <w:jc w:val="both"/>
        <w:rPr>
          <w:bCs/>
          <w:iCs/>
          <w:color w:val="000000" w:themeColor="text1"/>
          <w:sz w:val="16"/>
          <w:szCs w:val="16"/>
        </w:rPr>
      </w:pPr>
      <w:r w:rsidRPr="00CB76A5">
        <w:rPr>
          <w:bCs/>
          <w:iCs/>
          <w:color w:val="000000" w:themeColor="text1"/>
          <w:sz w:val="16"/>
          <w:szCs w:val="16"/>
        </w:rPr>
        <w:t>5</w:t>
      </w:r>
      <w:r w:rsidR="00CB76A5">
        <w:rPr>
          <w:bCs/>
          <w:iCs/>
          <w:color w:val="000000" w:themeColor="text1"/>
          <w:sz w:val="16"/>
          <w:szCs w:val="16"/>
        </w:rPr>
        <w:t>.</w:t>
      </w:r>
      <w:r w:rsidRPr="00CB76A5">
        <w:rPr>
          <w:bCs/>
          <w:iCs/>
          <w:color w:val="000000" w:themeColor="text1"/>
          <w:sz w:val="16"/>
          <w:szCs w:val="16"/>
        </w:rPr>
        <w:t xml:space="preserve"> Ahangar, R. G., Mahmood and Y., Hassen P.M. (2010) “The Comparison of Methods, Artificial Neural Network with Linear Regression using Specific Variables for Prediction Stock Prices in Tehran Stock Exchange”. International Journal of Computer Science and Information </w:t>
      </w:r>
      <w:proofErr w:type="gramStart"/>
      <w:r w:rsidRPr="00CB76A5">
        <w:rPr>
          <w:bCs/>
          <w:iCs/>
          <w:color w:val="000000" w:themeColor="text1"/>
          <w:sz w:val="16"/>
          <w:szCs w:val="16"/>
        </w:rPr>
        <w:t>Security,Vol.</w:t>
      </w:r>
      <w:proofErr w:type="gramEnd"/>
      <w:r w:rsidRPr="00CB76A5">
        <w:rPr>
          <w:bCs/>
          <w:iCs/>
          <w:color w:val="000000" w:themeColor="text1"/>
          <w:sz w:val="16"/>
          <w:szCs w:val="16"/>
        </w:rPr>
        <w:t>7, No. 2, pp. 38-46.</w:t>
      </w:r>
    </w:p>
    <w:p w14:paraId="2B590C29" w14:textId="0211531D" w:rsidR="006B557B" w:rsidRPr="00CB76A5" w:rsidRDefault="006B557B" w:rsidP="00914D96">
      <w:pPr>
        <w:jc w:val="both"/>
        <w:rPr>
          <w:bCs/>
          <w:iCs/>
          <w:color w:val="000000" w:themeColor="text1"/>
          <w:sz w:val="16"/>
          <w:szCs w:val="16"/>
        </w:rPr>
      </w:pPr>
      <w:r w:rsidRPr="00CB76A5">
        <w:rPr>
          <w:bCs/>
          <w:iCs/>
          <w:color w:val="000000" w:themeColor="text1"/>
          <w:sz w:val="16"/>
          <w:szCs w:val="16"/>
        </w:rPr>
        <w:t>6</w:t>
      </w:r>
      <w:r w:rsidR="00CB76A5">
        <w:rPr>
          <w:bCs/>
          <w:iCs/>
          <w:color w:val="000000" w:themeColor="text1"/>
          <w:sz w:val="16"/>
          <w:szCs w:val="16"/>
        </w:rPr>
        <w:t>.</w:t>
      </w:r>
      <w:r w:rsidRPr="00CB76A5">
        <w:rPr>
          <w:bCs/>
          <w:iCs/>
          <w:color w:val="000000" w:themeColor="text1"/>
          <w:sz w:val="16"/>
          <w:szCs w:val="16"/>
        </w:rPr>
        <w:t xml:space="preserve"> </w:t>
      </w:r>
      <w:proofErr w:type="spellStart"/>
      <w:r w:rsidRPr="00CB76A5">
        <w:rPr>
          <w:bCs/>
          <w:iCs/>
          <w:color w:val="000000" w:themeColor="text1"/>
          <w:sz w:val="16"/>
          <w:szCs w:val="16"/>
        </w:rPr>
        <w:t>Listiani</w:t>
      </w:r>
      <w:proofErr w:type="spellEnd"/>
      <w:r w:rsidRPr="00CB76A5">
        <w:rPr>
          <w:bCs/>
          <w:iCs/>
          <w:color w:val="000000" w:themeColor="text1"/>
          <w:sz w:val="16"/>
          <w:szCs w:val="16"/>
        </w:rPr>
        <w:t>, M. (2009) “Support Vector Regression Analysis for Price Prediction in a Car Leasing Application”. Thesis (MSc). Hamburg University of Technology.</w:t>
      </w:r>
    </w:p>
    <w:p w14:paraId="6EFDD2FB" w14:textId="3354B188" w:rsidR="006B557B" w:rsidRPr="00CB76A5" w:rsidRDefault="006B557B" w:rsidP="00914D96">
      <w:pPr>
        <w:jc w:val="both"/>
        <w:rPr>
          <w:bCs/>
          <w:iCs/>
          <w:color w:val="000000" w:themeColor="text1"/>
          <w:sz w:val="16"/>
          <w:szCs w:val="16"/>
        </w:rPr>
      </w:pPr>
      <w:r w:rsidRPr="00CB76A5">
        <w:rPr>
          <w:bCs/>
          <w:iCs/>
          <w:color w:val="000000" w:themeColor="text1"/>
          <w:sz w:val="16"/>
          <w:szCs w:val="16"/>
        </w:rPr>
        <w:t>7</w:t>
      </w:r>
      <w:r w:rsidR="00CB76A5">
        <w:rPr>
          <w:bCs/>
          <w:iCs/>
          <w:color w:val="000000" w:themeColor="text1"/>
          <w:sz w:val="16"/>
          <w:szCs w:val="16"/>
        </w:rPr>
        <w:t>.</w:t>
      </w:r>
      <w:r w:rsidRPr="00CB76A5">
        <w:rPr>
          <w:bCs/>
          <w:iCs/>
          <w:color w:val="000000" w:themeColor="text1"/>
          <w:sz w:val="16"/>
          <w:szCs w:val="16"/>
        </w:rPr>
        <w:t xml:space="preserve"> Iseri, A. and Karlik, B. (2009) “An Artificial Neural Network Approach on Automobile Pricing”. Expert Systems with Application: ScienceDirect Journal of Informatics, Vol. 36, pp. 155-2160, March 2009.</w:t>
      </w:r>
    </w:p>
    <w:p w14:paraId="0D4FABD3" w14:textId="61D2CE02" w:rsidR="006B557B" w:rsidRPr="00CB76A5" w:rsidRDefault="006B557B" w:rsidP="00914D96">
      <w:pPr>
        <w:jc w:val="both"/>
        <w:rPr>
          <w:bCs/>
          <w:iCs/>
          <w:color w:val="000000" w:themeColor="text1"/>
          <w:sz w:val="16"/>
          <w:szCs w:val="16"/>
        </w:rPr>
      </w:pPr>
      <w:r w:rsidRPr="00CB76A5">
        <w:rPr>
          <w:bCs/>
          <w:iCs/>
          <w:color w:val="000000" w:themeColor="text1"/>
          <w:sz w:val="16"/>
          <w:szCs w:val="16"/>
        </w:rPr>
        <w:t>8</w:t>
      </w:r>
      <w:r w:rsidR="00CB76A5">
        <w:rPr>
          <w:bCs/>
          <w:iCs/>
          <w:color w:val="000000" w:themeColor="text1"/>
          <w:sz w:val="16"/>
          <w:szCs w:val="16"/>
        </w:rPr>
        <w:t>.</w:t>
      </w:r>
      <w:r w:rsidRPr="00CB76A5">
        <w:rPr>
          <w:bCs/>
          <w:iCs/>
          <w:color w:val="000000" w:themeColor="text1"/>
          <w:sz w:val="16"/>
          <w:szCs w:val="16"/>
        </w:rPr>
        <w:t xml:space="preserve"> Yeo, C. A. (2009) “Neural Networks for Automobile Insurance Pricing”. Encyclopedia of Information Science and Technology, 2nd Edition, pp. 2794-2800, Australia.</w:t>
      </w:r>
    </w:p>
    <w:p w14:paraId="37864877" w14:textId="4BDE6B0C" w:rsidR="006B557B" w:rsidRPr="00CB76A5" w:rsidRDefault="006B557B" w:rsidP="00914D96">
      <w:pPr>
        <w:jc w:val="both"/>
        <w:rPr>
          <w:bCs/>
          <w:iCs/>
          <w:color w:val="000000" w:themeColor="text1"/>
          <w:sz w:val="16"/>
          <w:szCs w:val="16"/>
        </w:rPr>
      </w:pPr>
      <w:r w:rsidRPr="00CB76A5">
        <w:rPr>
          <w:bCs/>
          <w:iCs/>
          <w:color w:val="000000" w:themeColor="text1"/>
          <w:sz w:val="16"/>
          <w:szCs w:val="16"/>
        </w:rPr>
        <w:t>9</w:t>
      </w:r>
      <w:r w:rsidR="00CB76A5">
        <w:rPr>
          <w:bCs/>
          <w:iCs/>
          <w:color w:val="000000" w:themeColor="text1"/>
          <w:sz w:val="16"/>
          <w:szCs w:val="16"/>
        </w:rPr>
        <w:t>.</w:t>
      </w:r>
      <w:r w:rsidRPr="00CB76A5">
        <w:rPr>
          <w:bCs/>
          <w:iCs/>
          <w:color w:val="000000" w:themeColor="text1"/>
          <w:sz w:val="16"/>
          <w:szCs w:val="16"/>
        </w:rPr>
        <w:t xml:space="preserve"> </w:t>
      </w:r>
      <w:proofErr w:type="spellStart"/>
      <w:r w:rsidRPr="00CB76A5">
        <w:rPr>
          <w:bCs/>
          <w:iCs/>
          <w:color w:val="000000" w:themeColor="text1"/>
          <w:sz w:val="16"/>
          <w:szCs w:val="16"/>
        </w:rPr>
        <w:t>Doganis</w:t>
      </w:r>
      <w:proofErr w:type="spellEnd"/>
      <w:r w:rsidRPr="00CB76A5">
        <w:rPr>
          <w:bCs/>
          <w:iCs/>
          <w:color w:val="000000" w:themeColor="text1"/>
          <w:sz w:val="16"/>
          <w:szCs w:val="16"/>
        </w:rPr>
        <w:t xml:space="preserve">, P., Alexandridis, A., Patrinos, P. and </w:t>
      </w:r>
      <w:proofErr w:type="spellStart"/>
      <w:r w:rsidRPr="00CB76A5">
        <w:rPr>
          <w:bCs/>
          <w:iCs/>
          <w:color w:val="000000" w:themeColor="text1"/>
          <w:sz w:val="16"/>
          <w:szCs w:val="16"/>
        </w:rPr>
        <w:t>Sarimveis</w:t>
      </w:r>
      <w:proofErr w:type="spellEnd"/>
      <w:r w:rsidRPr="00CB76A5">
        <w:rPr>
          <w:bCs/>
          <w:iCs/>
          <w:color w:val="000000" w:themeColor="text1"/>
          <w:sz w:val="16"/>
          <w:szCs w:val="16"/>
        </w:rPr>
        <w:t>, H. (2006) “Time Series Sales Forecasting for Short Shelf-life Food Products Based on Artificial Neural Networks and Evolutionary Computing”. Journal of Food Engineering, Vol. 75, pp. 196–204.</w:t>
      </w:r>
    </w:p>
    <w:p w14:paraId="3BF2E166" w14:textId="21F8CB93" w:rsidR="006B557B" w:rsidRPr="00CB76A5" w:rsidRDefault="006B557B" w:rsidP="00914D96">
      <w:pPr>
        <w:jc w:val="both"/>
        <w:rPr>
          <w:bCs/>
          <w:iCs/>
          <w:color w:val="000000" w:themeColor="text1"/>
          <w:sz w:val="16"/>
          <w:szCs w:val="16"/>
        </w:rPr>
      </w:pPr>
      <w:r w:rsidRPr="00CB76A5">
        <w:rPr>
          <w:bCs/>
          <w:iCs/>
          <w:color w:val="000000" w:themeColor="text1"/>
          <w:sz w:val="16"/>
          <w:szCs w:val="16"/>
        </w:rPr>
        <w:t>10</w:t>
      </w:r>
      <w:r w:rsidR="00914D96">
        <w:rPr>
          <w:bCs/>
          <w:iCs/>
          <w:color w:val="000000" w:themeColor="text1"/>
          <w:sz w:val="16"/>
          <w:szCs w:val="16"/>
        </w:rPr>
        <w:t>.</w:t>
      </w:r>
      <w:r w:rsidRPr="00CB76A5">
        <w:rPr>
          <w:bCs/>
          <w:iCs/>
          <w:color w:val="000000" w:themeColor="text1"/>
          <w:sz w:val="16"/>
          <w:szCs w:val="16"/>
        </w:rPr>
        <w:t xml:space="preserve"> Rose, D. (2003) “Predicting Car Production using a Neural Network Technical Paper- </w:t>
      </w:r>
      <w:proofErr w:type="spellStart"/>
      <w:r w:rsidRPr="00CB76A5">
        <w:rPr>
          <w:bCs/>
          <w:iCs/>
          <w:color w:val="000000" w:themeColor="text1"/>
          <w:sz w:val="16"/>
          <w:szCs w:val="16"/>
        </w:rPr>
        <w:t>Vetronics</w:t>
      </w:r>
      <w:proofErr w:type="spellEnd"/>
      <w:r w:rsidRPr="00CB76A5">
        <w:rPr>
          <w:bCs/>
          <w:iCs/>
          <w:color w:val="000000" w:themeColor="text1"/>
          <w:sz w:val="16"/>
          <w:szCs w:val="16"/>
        </w:rPr>
        <w:t xml:space="preserve"> (Inhouse)”. Thesis, U.S. Army Tank Automotive Research, Development and Engineering Center (TARDEC).</w:t>
      </w:r>
    </w:p>
    <w:p w14:paraId="18590281" w14:textId="7E250A10" w:rsidR="006B557B" w:rsidRPr="00CB76A5" w:rsidRDefault="006B557B" w:rsidP="00914D96">
      <w:pPr>
        <w:jc w:val="both"/>
        <w:rPr>
          <w:bCs/>
          <w:iCs/>
          <w:color w:val="000000" w:themeColor="text1"/>
          <w:sz w:val="16"/>
          <w:szCs w:val="16"/>
        </w:rPr>
      </w:pPr>
      <w:r w:rsidRPr="00CB76A5">
        <w:rPr>
          <w:bCs/>
          <w:iCs/>
          <w:color w:val="000000" w:themeColor="text1"/>
          <w:sz w:val="16"/>
          <w:szCs w:val="16"/>
        </w:rPr>
        <w:t>11</w:t>
      </w:r>
      <w:r w:rsidR="00914D96">
        <w:rPr>
          <w:bCs/>
          <w:iCs/>
          <w:color w:val="000000" w:themeColor="text1"/>
          <w:sz w:val="16"/>
          <w:szCs w:val="16"/>
        </w:rPr>
        <w:t>.</w:t>
      </w:r>
      <w:r w:rsidRPr="00CB76A5">
        <w:rPr>
          <w:bCs/>
          <w:iCs/>
          <w:color w:val="000000" w:themeColor="text1"/>
          <w:sz w:val="16"/>
          <w:szCs w:val="16"/>
        </w:rPr>
        <w:t xml:space="preserve"> LEXPRESS.MU ONLINE. 2014. [Online] Available at: http://www.lexpress.mu/ [Accessed 23 September 2014].</w:t>
      </w:r>
    </w:p>
    <w:p w14:paraId="7EC6893A" w14:textId="232C6177" w:rsidR="006B557B" w:rsidRPr="00CB76A5" w:rsidRDefault="006B557B" w:rsidP="00914D96">
      <w:pPr>
        <w:jc w:val="both"/>
        <w:rPr>
          <w:bCs/>
          <w:iCs/>
          <w:color w:val="000000" w:themeColor="text1"/>
          <w:sz w:val="16"/>
          <w:szCs w:val="16"/>
        </w:rPr>
      </w:pPr>
      <w:r w:rsidRPr="00CB76A5">
        <w:rPr>
          <w:bCs/>
          <w:iCs/>
          <w:color w:val="000000" w:themeColor="text1"/>
          <w:sz w:val="16"/>
          <w:szCs w:val="16"/>
        </w:rPr>
        <w:t>12</w:t>
      </w:r>
      <w:r w:rsidR="00914D96">
        <w:rPr>
          <w:bCs/>
          <w:iCs/>
          <w:color w:val="000000" w:themeColor="text1"/>
          <w:sz w:val="16"/>
          <w:szCs w:val="16"/>
        </w:rPr>
        <w:t>.</w:t>
      </w:r>
      <w:r w:rsidRPr="00CB76A5">
        <w:rPr>
          <w:bCs/>
          <w:iCs/>
          <w:color w:val="000000" w:themeColor="text1"/>
          <w:sz w:val="16"/>
          <w:szCs w:val="16"/>
        </w:rPr>
        <w:t xml:space="preserve"> LE DEFI MEDIA GROUP. 2014. [Online] Available at: http://www.defimedia.info/ [Accessed 23 September 2014].</w:t>
      </w:r>
    </w:p>
    <w:p w14:paraId="2162B1E5" w14:textId="60448F5F" w:rsidR="006B557B" w:rsidRPr="00CB76A5" w:rsidRDefault="006B557B" w:rsidP="00914D96">
      <w:pPr>
        <w:jc w:val="both"/>
        <w:rPr>
          <w:bCs/>
          <w:iCs/>
          <w:color w:val="000000" w:themeColor="text1"/>
          <w:sz w:val="16"/>
          <w:szCs w:val="16"/>
        </w:rPr>
      </w:pPr>
      <w:r w:rsidRPr="00CB76A5">
        <w:rPr>
          <w:bCs/>
          <w:iCs/>
          <w:color w:val="000000" w:themeColor="text1"/>
          <w:sz w:val="16"/>
          <w:szCs w:val="16"/>
        </w:rPr>
        <w:t>13</w:t>
      </w:r>
      <w:r w:rsidR="00914D96">
        <w:rPr>
          <w:bCs/>
          <w:iCs/>
          <w:color w:val="000000" w:themeColor="text1"/>
          <w:sz w:val="16"/>
          <w:szCs w:val="16"/>
        </w:rPr>
        <w:t>.</w:t>
      </w:r>
      <w:r w:rsidRPr="00CB76A5">
        <w:rPr>
          <w:bCs/>
          <w:iCs/>
          <w:color w:val="000000" w:themeColor="text1"/>
          <w:sz w:val="16"/>
          <w:szCs w:val="16"/>
        </w:rPr>
        <w:t xml:space="preserve"> He, Q. (1999) “Neural Network and its Application in IR”. Thesis (BSc). University of Illinois.</w:t>
      </w:r>
    </w:p>
    <w:p w14:paraId="3B184CD5" w14:textId="7B66152E" w:rsidR="006B557B" w:rsidRPr="00CB76A5" w:rsidRDefault="006B557B" w:rsidP="00914D96">
      <w:pPr>
        <w:jc w:val="both"/>
        <w:rPr>
          <w:bCs/>
          <w:iCs/>
          <w:color w:val="000000" w:themeColor="text1"/>
          <w:sz w:val="16"/>
          <w:szCs w:val="16"/>
        </w:rPr>
      </w:pPr>
      <w:r w:rsidRPr="00CB76A5">
        <w:rPr>
          <w:bCs/>
          <w:iCs/>
          <w:color w:val="000000" w:themeColor="text1"/>
          <w:sz w:val="16"/>
          <w:szCs w:val="16"/>
        </w:rPr>
        <w:t>14</w:t>
      </w:r>
      <w:r w:rsidR="00914D96">
        <w:rPr>
          <w:bCs/>
          <w:iCs/>
          <w:color w:val="000000" w:themeColor="text1"/>
          <w:sz w:val="16"/>
          <w:szCs w:val="16"/>
        </w:rPr>
        <w:t>.</w:t>
      </w:r>
      <w:r w:rsidRPr="00CB76A5">
        <w:rPr>
          <w:bCs/>
          <w:iCs/>
          <w:color w:val="000000" w:themeColor="text1"/>
          <w:sz w:val="16"/>
          <w:szCs w:val="16"/>
        </w:rPr>
        <w:t xml:space="preserve"> Cheng, B. and Titterington, D. M. (1994). “Neural Networks: A Review from a Statistical </w:t>
      </w:r>
      <w:proofErr w:type="spellStart"/>
      <w:r w:rsidRPr="00CB76A5">
        <w:rPr>
          <w:bCs/>
          <w:iCs/>
          <w:color w:val="000000" w:themeColor="text1"/>
          <w:sz w:val="16"/>
          <w:szCs w:val="16"/>
        </w:rPr>
        <w:t>Perspective</w:t>
      </w:r>
      <w:proofErr w:type="gramStart"/>
      <w:r w:rsidRPr="00CB76A5">
        <w:rPr>
          <w:bCs/>
          <w:iCs/>
          <w:color w:val="000000" w:themeColor="text1"/>
          <w:sz w:val="16"/>
          <w:szCs w:val="16"/>
        </w:rPr>
        <w:t>”.Statistical</w:t>
      </w:r>
      <w:proofErr w:type="spellEnd"/>
      <w:proofErr w:type="gramEnd"/>
      <w:r w:rsidRPr="00CB76A5">
        <w:rPr>
          <w:bCs/>
          <w:iCs/>
          <w:color w:val="000000" w:themeColor="text1"/>
          <w:sz w:val="16"/>
          <w:szCs w:val="16"/>
        </w:rPr>
        <w:t xml:space="preserve"> Science,Vol.9, pp. 2-54.</w:t>
      </w:r>
    </w:p>
    <w:p w14:paraId="2E48554E" w14:textId="29966C06" w:rsidR="006B557B" w:rsidRPr="00CB76A5" w:rsidRDefault="006B557B" w:rsidP="00914D96">
      <w:pPr>
        <w:jc w:val="both"/>
        <w:rPr>
          <w:bCs/>
          <w:iCs/>
          <w:color w:val="000000" w:themeColor="text1"/>
          <w:sz w:val="16"/>
          <w:szCs w:val="16"/>
        </w:rPr>
      </w:pPr>
      <w:r w:rsidRPr="00CB76A5">
        <w:rPr>
          <w:bCs/>
          <w:iCs/>
          <w:color w:val="000000" w:themeColor="text1"/>
          <w:sz w:val="16"/>
          <w:szCs w:val="16"/>
        </w:rPr>
        <w:t>15</w:t>
      </w:r>
      <w:r w:rsidR="00914D96">
        <w:rPr>
          <w:bCs/>
          <w:iCs/>
          <w:color w:val="000000" w:themeColor="text1"/>
          <w:sz w:val="16"/>
          <w:szCs w:val="16"/>
        </w:rPr>
        <w:t>.</w:t>
      </w:r>
      <w:r w:rsidRPr="00CB76A5">
        <w:rPr>
          <w:bCs/>
          <w:iCs/>
          <w:color w:val="000000" w:themeColor="text1"/>
          <w:sz w:val="16"/>
          <w:szCs w:val="16"/>
        </w:rPr>
        <w:t xml:space="preserve"> </w:t>
      </w:r>
      <w:proofErr w:type="spellStart"/>
      <w:r w:rsidRPr="00CB76A5">
        <w:rPr>
          <w:bCs/>
          <w:iCs/>
          <w:color w:val="000000" w:themeColor="text1"/>
          <w:sz w:val="16"/>
          <w:szCs w:val="16"/>
        </w:rPr>
        <w:t>Anyaeche</w:t>
      </w:r>
      <w:proofErr w:type="spellEnd"/>
      <w:r w:rsidRPr="00CB76A5">
        <w:rPr>
          <w:bCs/>
          <w:iCs/>
          <w:color w:val="000000" w:themeColor="text1"/>
          <w:sz w:val="16"/>
          <w:szCs w:val="16"/>
        </w:rPr>
        <w:t>, C. O. (2013). “Predicting Performance Measures using Linear Regression and Neural Network: A Comparison”. African Journal of Engineering Research, Vol. 1, No. 3, pp. 84-89.</w:t>
      </w:r>
    </w:p>
    <w:p w14:paraId="6F2A6F86" w14:textId="77777777" w:rsidR="003B51F1" w:rsidRDefault="003B51F1" w:rsidP="003B51F1">
      <w:pPr>
        <w:tabs>
          <w:tab w:val="left" w:pos="888"/>
        </w:tabs>
        <w:spacing w:before="90"/>
        <w:rPr>
          <w:sz w:val="15"/>
          <w:szCs w:val="15"/>
        </w:rPr>
      </w:pPr>
    </w:p>
    <w:sectPr w:rsidR="003B51F1" w:rsidSect="00D84BD7">
      <w:headerReference w:type="even" r:id="rId19"/>
      <w:headerReference w:type="default" r:id="rId20"/>
      <w:footerReference w:type="even" r:id="rId21"/>
      <w:footerReference w:type="default" r:id="rId22"/>
      <w:headerReference w:type="first" r:id="rId23"/>
      <w:footerReference w:type="first" r:id="rId24"/>
      <w:pgSz w:w="11910" w:h="16840"/>
      <w:pgMar w:top="1340" w:right="1417" w:bottom="99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FC04F" w14:textId="77777777" w:rsidR="009755A0" w:rsidRDefault="009755A0" w:rsidP="004B6B8D">
      <w:r>
        <w:separator/>
      </w:r>
    </w:p>
  </w:endnote>
  <w:endnote w:type="continuationSeparator" w:id="0">
    <w:p w14:paraId="2B443B21" w14:textId="77777777" w:rsidR="009755A0" w:rsidRDefault="009755A0" w:rsidP="004B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4FB68" w14:textId="77777777" w:rsidR="008828DF" w:rsidRDefault="008828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83BB" w14:textId="77777777" w:rsidR="008828DF" w:rsidRDefault="00882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CE7C" w14:textId="77777777" w:rsidR="008828DF" w:rsidRDefault="008828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D0131" w14:textId="77777777" w:rsidR="009755A0" w:rsidRDefault="009755A0" w:rsidP="004B6B8D">
      <w:r>
        <w:separator/>
      </w:r>
    </w:p>
  </w:footnote>
  <w:footnote w:type="continuationSeparator" w:id="0">
    <w:p w14:paraId="78323B64" w14:textId="77777777" w:rsidR="009755A0" w:rsidRDefault="009755A0" w:rsidP="004B6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92BA" w14:textId="77777777" w:rsidR="008828DF" w:rsidRDefault="008828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E9A9" w14:textId="77777777" w:rsidR="008828DF" w:rsidRDefault="008828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BAF4" w14:textId="77777777" w:rsidR="008828DF" w:rsidRDefault="008828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pt;height:.45pt;visibility:visible;mso-wrap-style:square" o:bullet="t">
        <v:imagedata r:id="rId1" o:title=""/>
      </v:shape>
    </w:pict>
  </w:numPicBullet>
  <w:abstractNum w:abstractNumId="0" w15:restartNumberingAfterBreak="0">
    <w:nsid w:val="04962D10"/>
    <w:multiLevelType w:val="hybridMultilevel"/>
    <w:tmpl w:val="AF6C77B8"/>
    <w:lvl w:ilvl="0" w:tplc="71705C0A">
      <w:start w:val="2"/>
      <w:numFmt w:val="upperRoman"/>
      <w:lvlText w:val="%1."/>
      <w:lvlJc w:val="left"/>
      <w:pPr>
        <w:ind w:left="911" w:hanging="245"/>
        <w:jc w:val="right"/>
      </w:pPr>
      <w:rPr>
        <w:rFonts w:ascii="Times New Roman" w:eastAsia="Times New Roman" w:hAnsi="Times New Roman" w:cs="Times New Roman" w:hint="default"/>
        <w:b/>
        <w:bCs/>
        <w:i w:val="0"/>
        <w:iCs w:val="0"/>
        <w:spacing w:val="-3"/>
        <w:w w:val="100"/>
        <w:sz w:val="17"/>
        <w:szCs w:val="17"/>
        <w:lang w:val="en-US" w:eastAsia="en-US" w:bidi="ar-SA"/>
      </w:rPr>
    </w:lvl>
    <w:lvl w:ilvl="1" w:tplc="A412F044">
      <w:numFmt w:val="bullet"/>
      <w:lvlText w:val="•"/>
      <w:lvlJc w:val="left"/>
      <w:pPr>
        <w:ind w:left="1247" w:hanging="245"/>
      </w:pPr>
      <w:rPr>
        <w:rFonts w:hint="default"/>
        <w:lang w:val="en-US" w:eastAsia="en-US" w:bidi="ar-SA"/>
      </w:rPr>
    </w:lvl>
    <w:lvl w:ilvl="2" w:tplc="FC2238A2">
      <w:numFmt w:val="bullet"/>
      <w:lvlText w:val="•"/>
      <w:lvlJc w:val="left"/>
      <w:pPr>
        <w:ind w:left="1575" w:hanging="245"/>
      </w:pPr>
      <w:rPr>
        <w:rFonts w:hint="default"/>
        <w:lang w:val="en-US" w:eastAsia="en-US" w:bidi="ar-SA"/>
      </w:rPr>
    </w:lvl>
    <w:lvl w:ilvl="3" w:tplc="2834DEAA">
      <w:numFmt w:val="bullet"/>
      <w:lvlText w:val="•"/>
      <w:lvlJc w:val="left"/>
      <w:pPr>
        <w:ind w:left="1902" w:hanging="245"/>
      </w:pPr>
      <w:rPr>
        <w:rFonts w:hint="default"/>
        <w:lang w:val="en-US" w:eastAsia="en-US" w:bidi="ar-SA"/>
      </w:rPr>
    </w:lvl>
    <w:lvl w:ilvl="4" w:tplc="B42CACF2">
      <w:numFmt w:val="bullet"/>
      <w:lvlText w:val="•"/>
      <w:lvlJc w:val="left"/>
      <w:pPr>
        <w:ind w:left="2230" w:hanging="245"/>
      </w:pPr>
      <w:rPr>
        <w:rFonts w:hint="default"/>
        <w:lang w:val="en-US" w:eastAsia="en-US" w:bidi="ar-SA"/>
      </w:rPr>
    </w:lvl>
    <w:lvl w:ilvl="5" w:tplc="4D006140">
      <w:numFmt w:val="bullet"/>
      <w:lvlText w:val="•"/>
      <w:lvlJc w:val="left"/>
      <w:pPr>
        <w:ind w:left="2558" w:hanging="245"/>
      </w:pPr>
      <w:rPr>
        <w:rFonts w:hint="default"/>
        <w:lang w:val="en-US" w:eastAsia="en-US" w:bidi="ar-SA"/>
      </w:rPr>
    </w:lvl>
    <w:lvl w:ilvl="6" w:tplc="4DB2103C">
      <w:numFmt w:val="bullet"/>
      <w:lvlText w:val="•"/>
      <w:lvlJc w:val="left"/>
      <w:pPr>
        <w:ind w:left="2885" w:hanging="245"/>
      </w:pPr>
      <w:rPr>
        <w:rFonts w:hint="default"/>
        <w:lang w:val="en-US" w:eastAsia="en-US" w:bidi="ar-SA"/>
      </w:rPr>
    </w:lvl>
    <w:lvl w:ilvl="7" w:tplc="3BBC23A8">
      <w:numFmt w:val="bullet"/>
      <w:lvlText w:val="•"/>
      <w:lvlJc w:val="left"/>
      <w:pPr>
        <w:ind w:left="3213" w:hanging="245"/>
      </w:pPr>
      <w:rPr>
        <w:rFonts w:hint="default"/>
        <w:lang w:val="en-US" w:eastAsia="en-US" w:bidi="ar-SA"/>
      </w:rPr>
    </w:lvl>
    <w:lvl w:ilvl="8" w:tplc="29643EEE">
      <w:numFmt w:val="bullet"/>
      <w:lvlText w:val="•"/>
      <w:lvlJc w:val="left"/>
      <w:pPr>
        <w:ind w:left="3540" w:hanging="245"/>
      </w:pPr>
      <w:rPr>
        <w:rFonts w:hint="default"/>
        <w:lang w:val="en-US" w:eastAsia="en-US" w:bidi="ar-SA"/>
      </w:rPr>
    </w:lvl>
  </w:abstractNum>
  <w:abstractNum w:abstractNumId="1" w15:restartNumberingAfterBreak="0">
    <w:nsid w:val="0AAB0391"/>
    <w:multiLevelType w:val="hybridMultilevel"/>
    <w:tmpl w:val="31BED010"/>
    <w:lvl w:ilvl="0" w:tplc="656408F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7431BC"/>
    <w:multiLevelType w:val="multilevel"/>
    <w:tmpl w:val="575272AA"/>
    <w:lvl w:ilvl="0">
      <w:start w:val="2"/>
      <w:numFmt w:val="decimal"/>
      <w:lvlText w:val="%1"/>
      <w:lvlJc w:val="left"/>
      <w:pPr>
        <w:ind w:left="23" w:hanging="625"/>
      </w:pPr>
      <w:rPr>
        <w:rFonts w:hint="default"/>
        <w:lang w:val="en-US" w:eastAsia="en-US" w:bidi="ar-SA"/>
      </w:rPr>
    </w:lvl>
    <w:lvl w:ilvl="1">
      <w:start w:val="1"/>
      <w:numFmt w:val="decimal"/>
      <w:lvlText w:val="%1.%2."/>
      <w:lvlJc w:val="left"/>
      <w:pPr>
        <w:ind w:left="23" w:hanging="625"/>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55" w:hanging="625"/>
      </w:pPr>
      <w:rPr>
        <w:rFonts w:hint="default"/>
        <w:lang w:val="en-US" w:eastAsia="en-US" w:bidi="ar-SA"/>
      </w:rPr>
    </w:lvl>
    <w:lvl w:ilvl="3">
      <w:numFmt w:val="bullet"/>
      <w:lvlText w:val="•"/>
      <w:lvlJc w:val="left"/>
      <w:pPr>
        <w:ind w:left="1272" w:hanging="625"/>
      </w:pPr>
      <w:rPr>
        <w:rFonts w:hint="default"/>
        <w:lang w:val="en-US" w:eastAsia="en-US" w:bidi="ar-SA"/>
      </w:rPr>
    </w:lvl>
    <w:lvl w:ilvl="4">
      <w:numFmt w:val="bullet"/>
      <w:lvlText w:val="•"/>
      <w:lvlJc w:val="left"/>
      <w:pPr>
        <w:ind w:left="1690" w:hanging="625"/>
      </w:pPr>
      <w:rPr>
        <w:rFonts w:hint="default"/>
        <w:lang w:val="en-US" w:eastAsia="en-US" w:bidi="ar-SA"/>
      </w:rPr>
    </w:lvl>
    <w:lvl w:ilvl="5">
      <w:numFmt w:val="bullet"/>
      <w:lvlText w:val="•"/>
      <w:lvlJc w:val="left"/>
      <w:pPr>
        <w:ind w:left="2108" w:hanging="625"/>
      </w:pPr>
      <w:rPr>
        <w:rFonts w:hint="default"/>
        <w:lang w:val="en-US" w:eastAsia="en-US" w:bidi="ar-SA"/>
      </w:rPr>
    </w:lvl>
    <w:lvl w:ilvl="6">
      <w:numFmt w:val="bullet"/>
      <w:lvlText w:val="•"/>
      <w:lvlJc w:val="left"/>
      <w:pPr>
        <w:ind w:left="2525" w:hanging="625"/>
      </w:pPr>
      <w:rPr>
        <w:rFonts w:hint="default"/>
        <w:lang w:val="en-US" w:eastAsia="en-US" w:bidi="ar-SA"/>
      </w:rPr>
    </w:lvl>
    <w:lvl w:ilvl="7">
      <w:numFmt w:val="bullet"/>
      <w:lvlText w:val="•"/>
      <w:lvlJc w:val="left"/>
      <w:pPr>
        <w:ind w:left="2943" w:hanging="625"/>
      </w:pPr>
      <w:rPr>
        <w:rFonts w:hint="default"/>
        <w:lang w:val="en-US" w:eastAsia="en-US" w:bidi="ar-SA"/>
      </w:rPr>
    </w:lvl>
    <w:lvl w:ilvl="8">
      <w:numFmt w:val="bullet"/>
      <w:lvlText w:val="•"/>
      <w:lvlJc w:val="left"/>
      <w:pPr>
        <w:ind w:left="3360" w:hanging="625"/>
      </w:pPr>
      <w:rPr>
        <w:rFonts w:hint="default"/>
        <w:lang w:val="en-US" w:eastAsia="en-US" w:bidi="ar-SA"/>
      </w:rPr>
    </w:lvl>
  </w:abstractNum>
  <w:abstractNum w:abstractNumId="3" w15:restartNumberingAfterBreak="0">
    <w:nsid w:val="37782E2F"/>
    <w:multiLevelType w:val="multilevel"/>
    <w:tmpl w:val="0382F850"/>
    <w:lvl w:ilvl="0">
      <w:start w:val="3"/>
      <w:numFmt w:val="decimal"/>
      <w:lvlText w:val="%1"/>
      <w:lvlJc w:val="left"/>
      <w:pPr>
        <w:ind w:left="360" w:hanging="360"/>
      </w:pPr>
      <w:rPr>
        <w:rFonts w:hint="default"/>
      </w:rPr>
    </w:lvl>
    <w:lvl w:ilvl="1">
      <w:start w:val="4"/>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812" w:hanging="72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4" w15:restartNumberingAfterBreak="0">
    <w:nsid w:val="49FC1D36"/>
    <w:multiLevelType w:val="hybridMultilevel"/>
    <w:tmpl w:val="ADAE56E4"/>
    <w:lvl w:ilvl="0" w:tplc="EE108F48">
      <w:start w:val="1"/>
      <w:numFmt w:val="decimal"/>
      <w:lvlText w:val="[%1]"/>
      <w:lvlJc w:val="left"/>
      <w:pPr>
        <w:ind w:left="45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1E4CD3F2">
      <w:numFmt w:val="bullet"/>
      <w:lvlText w:val="•"/>
      <w:lvlJc w:val="left"/>
      <w:pPr>
        <w:ind w:left="833" w:hanging="360"/>
      </w:pPr>
      <w:rPr>
        <w:rFonts w:hint="default"/>
        <w:lang w:val="en-US" w:eastAsia="en-US" w:bidi="ar-SA"/>
      </w:rPr>
    </w:lvl>
    <w:lvl w:ilvl="2" w:tplc="7DD03B58">
      <w:numFmt w:val="bullet"/>
      <w:lvlText w:val="•"/>
      <w:lvlJc w:val="left"/>
      <w:pPr>
        <w:ind w:left="1207" w:hanging="360"/>
      </w:pPr>
      <w:rPr>
        <w:rFonts w:hint="default"/>
        <w:lang w:val="en-US" w:eastAsia="en-US" w:bidi="ar-SA"/>
      </w:rPr>
    </w:lvl>
    <w:lvl w:ilvl="3" w:tplc="F8068E1E">
      <w:numFmt w:val="bullet"/>
      <w:lvlText w:val="•"/>
      <w:lvlJc w:val="left"/>
      <w:pPr>
        <w:ind w:left="1580" w:hanging="360"/>
      </w:pPr>
      <w:rPr>
        <w:rFonts w:hint="default"/>
        <w:lang w:val="en-US" w:eastAsia="en-US" w:bidi="ar-SA"/>
      </w:rPr>
    </w:lvl>
    <w:lvl w:ilvl="4" w:tplc="96DCEA4A">
      <w:numFmt w:val="bullet"/>
      <w:lvlText w:val="•"/>
      <w:lvlJc w:val="left"/>
      <w:pPr>
        <w:ind w:left="1954" w:hanging="360"/>
      </w:pPr>
      <w:rPr>
        <w:rFonts w:hint="default"/>
        <w:lang w:val="en-US" w:eastAsia="en-US" w:bidi="ar-SA"/>
      </w:rPr>
    </w:lvl>
    <w:lvl w:ilvl="5" w:tplc="D8E2D550">
      <w:numFmt w:val="bullet"/>
      <w:lvlText w:val="•"/>
      <w:lvlJc w:val="left"/>
      <w:pPr>
        <w:ind w:left="2328" w:hanging="360"/>
      </w:pPr>
      <w:rPr>
        <w:rFonts w:hint="default"/>
        <w:lang w:val="en-US" w:eastAsia="en-US" w:bidi="ar-SA"/>
      </w:rPr>
    </w:lvl>
    <w:lvl w:ilvl="6" w:tplc="EE50F3A6">
      <w:numFmt w:val="bullet"/>
      <w:lvlText w:val="•"/>
      <w:lvlJc w:val="left"/>
      <w:pPr>
        <w:ind w:left="2701" w:hanging="360"/>
      </w:pPr>
      <w:rPr>
        <w:rFonts w:hint="default"/>
        <w:lang w:val="en-US" w:eastAsia="en-US" w:bidi="ar-SA"/>
      </w:rPr>
    </w:lvl>
    <w:lvl w:ilvl="7" w:tplc="CAE65394">
      <w:numFmt w:val="bullet"/>
      <w:lvlText w:val="•"/>
      <w:lvlJc w:val="left"/>
      <w:pPr>
        <w:ind w:left="3075" w:hanging="360"/>
      </w:pPr>
      <w:rPr>
        <w:rFonts w:hint="default"/>
        <w:lang w:val="en-US" w:eastAsia="en-US" w:bidi="ar-SA"/>
      </w:rPr>
    </w:lvl>
    <w:lvl w:ilvl="8" w:tplc="C53AEAFC">
      <w:numFmt w:val="bullet"/>
      <w:lvlText w:val="•"/>
      <w:lvlJc w:val="left"/>
      <w:pPr>
        <w:ind w:left="3448" w:hanging="360"/>
      </w:pPr>
      <w:rPr>
        <w:rFonts w:hint="default"/>
        <w:lang w:val="en-US" w:eastAsia="en-US" w:bidi="ar-SA"/>
      </w:rPr>
    </w:lvl>
  </w:abstractNum>
  <w:abstractNum w:abstractNumId="5" w15:restartNumberingAfterBreak="0">
    <w:nsid w:val="589751A2"/>
    <w:multiLevelType w:val="multilevel"/>
    <w:tmpl w:val="0382F850"/>
    <w:lvl w:ilvl="0">
      <w:start w:val="3"/>
      <w:numFmt w:val="decimal"/>
      <w:lvlText w:val="%1"/>
      <w:lvlJc w:val="left"/>
      <w:pPr>
        <w:ind w:left="360" w:hanging="360"/>
      </w:pPr>
      <w:rPr>
        <w:rFonts w:hint="default"/>
      </w:rPr>
    </w:lvl>
    <w:lvl w:ilvl="1">
      <w:start w:val="4"/>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812" w:hanging="72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6" w15:restartNumberingAfterBreak="0">
    <w:nsid w:val="6489344D"/>
    <w:multiLevelType w:val="hybridMultilevel"/>
    <w:tmpl w:val="818C35A6"/>
    <w:lvl w:ilvl="0" w:tplc="FFFFFFFF">
      <w:start w:val="1"/>
      <w:numFmt w:val="decimal"/>
      <w:lvlText w:val="%1."/>
      <w:lvlJc w:val="left"/>
      <w:pPr>
        <w:ind w:left="460" w:hanging="360"/>
      </w:pPr>
      <w:rPr>
        <w:rFonts w:ascii="Times New Roman" w:eastAsia="Times New Roman" w:hAnsi="Times New Roman" w:cs="Times New Roman" w:hint="default"/>
        <w:w w:val="100"/>
        <w:sz w:val="24"/>
        <w:szCs w:val="24"/>
        <w:lang w:val="en-US" w:eastAsia="en-US" w:bidi="ar-SA"/>
      </w:rPr>
    </w:lvl>
    <w:lvl w:ilvl="1" w:tplc="4009000F">
      <w:start w:val="1"/>
      <w:numFmt w:val="decimal"/>
      <w:lvlText w:val="%2."/>
      <w:lvlJc w:val="left"/>
      <w:pPr>
        <w:ind w:left="441" w:hanging="360"/>
      </w:pPr>
    </w:lvl>
    <w:lvl w:ilvl="2" w:tplc="FFFFFFFF">
      <w:numFmt w:val="bullet"/>
      <w:lvlText w:val="•"/>
      <w:lvlJc w:val="left"/>
      <w:pPr>
        <w:ind w:left="2409" w:hanging="379"/>
      </w:pPr>
      <w:rPr>
        <w:rFonts w:hint="default"/>
        <w:lang w:val="en-US" w:eastAsia="en-US" w:bidi="ar-SA"/>
      </w:rPr>
    </w:lvl>
    <w:lvl w:ilvl="3" w:tplc="FFFFFFFF">
      <w:numFmt w:val="bullet"/>
      <w:lvlText w:val="•"/>
      <w:lvlJc w:val="left"/>
      <w:pPr>
        <w:ind w:left="3384" w:hanging="379"/>
      </w:pPr>
      <w:rPr>
        <w:rFonts w:hint="default"/>
        <w:lang w:val="en-US" w:eastAsia="en-US" w:bidi="ar-SA"/>
      </w:rPr>
    </w:lvl>
    <w:lvl w:ilvl="4" w:tplc="FFFFFFFF">
      <w:numFmt w:val="bullet"/>
      <w:lvlText w:val="•"/>
      <w:lvlJc w:val="left"/>
      <w:pPr>
        <w:ind w:left="4359" w:hanging="379"/>
      </w:pPr>
      <w:rPr>
        <w:rFonts w:hint="default"/>
        <w:lang w:val="en-US" w:eastAsia="en-US" w:bidi="ar-SA"/>
      </w:rPr>
    </w:lvl>
    <w:lvl w:ilvl="5" w:tplc="FFFFFFFF">
      <w:numFmt w:val="bullet"/>
      <w:lvlText w:val="•"/>
      <w:lvlJc w:val="left"/>
      <w:pPr>
        <w:ind w:left="5334" w:hanging="379"/>
      </w:pPr>
      <w:rPr>
        <w:rFonts w:hint="default"/>
        <w:lang w:val="en-US" w:eastAsia="en-US" w:bidi="ar-SA"/>
      </w:rPr>
    </w:lvl>
    <w:lvl w:ilvl="6" w:tplc="FFFFFFFF">
      <w:numFmt w:val="bullet"/>
      <w:lvlText w:val="•"/>
      <w:lvlJc w:val="left"/>
      <w:pPr>
        <w:ind w:left="6309" w:hanging="379"/>
      </w:pPr>
      <w:rPr>
        <w:rFonts w:hint="default"/>
        <w:lang w:val="en-US" w:eastAsia="en-US" w:bidi="ar-SA"/>
      </w:rPr>
    </w:lvl>
    <w:lvl w:ilvl="7" w:tplc="FFFFFFFF">
      <w:numFmt w:val="bullet"/>
      <w:lvlText w:val="•"/>
      <w:lvlJc w:val="left"/>
      <w:pPr>
        <w:ind w:left="7284" w:hanging="379"/>
      </w:pPr>
      <w:rPr>
        <w:rFonts w:hint="default"/>
        <w:lang w:val="en-US" w:eastAsia="en-US" w:bidi="ar-SA"/>
      </w:rPr>
    </w:lvl>
    <w:lvl w:ilvl="8" w:tplc="FFFFFFFF">
      <w:numFmt w:val="bullet"/>
      <w:lvlText w:val="•"/>
      <w:lvlJc w:val="left"/>
      <w:pPr>
        <w:ind w:left="8259" w:hanging="379"/>
      </w:pPr>
      <w:rPr>
        <w:rFonts w:hint="default"/>
        <w:lang w:val="en-US" w:eastAsia="en-US" w:bidi="ar-SA"/>
      </w:rPr>
    </w:lvl>
  </w:abstractNum>
  <w:abstractNum w:abstractNumId="7" w15:restartNumberingAfterBreak="0">
    <w:nsid w:val="668A7D74"/>
    <w:multiLevelType w:val="hybridMultilevel"/>
    <w:tmpl w:val="EF042354"/>
    <w:lvl w:ilvl="0" w:tplc="FFFFFFFF">
      <w:start w:val="2"/>
      <w:numFmt w:val="upperRoman"/>
      <w:lvlText w:val="%1."/>
      <w:lvlJc w:val="left"/>
      <w:pPr>
        <w:ind w:left="911" w:hanging="245"/>
        <w:jc w:val="right"/>
      </w:pPr>
      <w:rPr>
        <w:rFonts w:ascii="Times New Roman" w:eastAsia="Times New Roman" w:hAnsi="Times New Roman" w:cs="Times New Roman" w:hint="default"/>
        <w:b/>
        <w:bCs/>
        <w:i w:val="0"/>
        <w:iCs w:val="0"/>
        <w:spacing w:val="-3"/>
        <w:w w:val="100"/>
        <w:sz w:val="22"/>
        <w:szCs w:val="22"/>
        <w:lang w:val="en-US" w:eastAsia="en-US" w:bidi="ar-SA"/>
      </w:rPr>
    </w:lvl>
    <w:lvl w:ilvl="1" w:tplc="FFFFFFFF">
      <w:numFmt w:val="bullet"/>
      <w:lvlText w:val="•"/>
      <w:lvlJc w:val="left"/>
      <w:pPr>
        <w:ind w:left="1247" w:hanging="245"/>
      </w:pPr>
      <w:rPr>
        <w:rFonts w:hint="default"/>
        <w:lang w:val="en-US" w:eastAsia="en-US" w:bidi="ar-SA"/>
      </w:rPr>
    </w:lvl>
    <w:lvl w:ilvl="2" w:tplc="FFFFFFFF">
      <w:numFmt w:val="bullet"/>
      <w:lvlText w:val="•"/>
      <w:lvlJc w:val="left"/>
      <w:pPr>
        <w:ind w:left="1575" w:hanging="245"/>
      </w:pPr>
      <w:rPr>
        <w:rFonts w:hint="default"/>
        <w:lang w:val="en-US" w:eastAsia="en-US" w:bidi="ar-SA"/>
      </w:rPr>
    </w:lvl>
    <w:lvl w:ilvl="3" w:tplc="FFFFFFFF">
      <w:numFmt w:val="bullet"/>
      <w:lvlText w:val="•"/>
      <w:lvlJc w:val="left"/>
      <w:pPr>
        <w:ind w:left="1902" w:hanging="245"/>
      </w:pPr>
      <w:rPr>
        <w:rFonts w:hint="default"/>
        <w:lang w:val="en-US" w:eastAsia="en-US" w:bidi="ar-SA"/>
      </w:rPr>
    </w:lvl>
    <w:lvl w:ilvl="4" w:tplc="FFFFFFFF">
      <w:numFmt w:val="bullet"/>
      <w:lvlText w:val="•"/>
      <w:lvlJc w:val="left"/>
      <w:pPr>
        <w:ind w:left="2230" w:hanging="245"/>
      </w:pPr>
      <w:rPr>
        <w:rFonts w:hint="default"/>
        <w:lang w:val="en-US" w:eastAsia="en-US" w:bidi="ar-SA"/>
      </w:rPr>
    </w:lvl>
    <w:lvl w:ilvl="5" w:tplc="FFFFFFFF">
      <w:numFmt w:val="bullet"/>
      <w:lvlText w:val="•"/>
      <w:lvlJc w:val="left"/>
      <w:pPr>
        <w:ind w:left="2558" w:hanging="245"/>
      </w:pPr>
      <w:rPr>
        <w:rFonts w:hint="default"/>
        <w:lang w:val="en-US" w:eastAsia="en-US" w:bidi="ar-SA"/>
      </w:rPr>
    </w:lvl>
    <w:lvl w:ilvl="6" w:tplc="FFFFFFFF">
      <w:numFmt w:val="bullet"/>
      <w:lvlText w:val="•"/>
      <w:lvlJc w:val="left"/>
      <w:pPr>
        <w:ind w:left="2885" w:hanging="245"/>
      </w:pPr>
      <w:rPr>
        <w:rFonts w:hint="default"/>
        <w:lang w:val="en-US" w:eastAsia="en-US" w:bidi="ar-SA"/>
      </w:rPr>
    </w:lvl>
    <w:lvl w:ilvl="7" w:tplc="FFFFFFFF">
      <w:numFmt w:val="bullet"/>
      <w:lvlText w:val="•"/>
      <w:lvlJc w:val="left"/>
      <w:pPr>
        <w:ind w:left="3213" w:hanging="245"/>
      </w:pPr>
      <w:rPr>
        <w:rFonts w:hint="default"/>
        <w:lang w:val="en-US" w:eastAsia="en-US" w:bidi="ar-SA"/>
      </w:rPr>
    </w:lvl>
    <w:lvl w:ilvl="8" w:tplc="FFFFFFFF">
      <w:numFmt w:val="bullet"/>
      <w:lvlText w:val="•"/>
      <w:lvlJc w:val="left"/>
      <w:pPr>
        <w:ind w:left="3540" w:hanging="245"/>
      </w:pPr>
      <w:rPr>
        <w:rFonts w:hint="default"/>
        <w:lang w:val="en-US" w:eastAsia="en-US" w:bidi="ar-SA"/>
      </w:rPr>
    </w:lvl>
  </w:abstractNum>
  <w:abstractNum w:abstractNumId="8" w15:restartNumberingAfterBreak="0">
    <w:nsid w:val="70A70608"/>
    <w:multiLevelType w:val="hybridMultilevel"/>
    <w:tmpl w:val="0CDCA5D8"/>
    <w:lvl w:ilvl="0" w:tplc="C64628C6">
      <w:start w:val="1"/>
      <w:numFmt w:val="bullet"/>
      <w:lvlText w:val=""/>
      <w:lvlPicBulletId w:val="0"/>
      <w:lvlJc w:val="left"/>
      <w:pPr>
        <w:tabs>
          <w:tab w:val="num" w:pos="720"/>
        </w:tabs>
        <w:ind w:left="720" w:hanging="360"/>
      </w:pPr>
      <w:rPr>
        <w:rFonts w:ascii="Symbol" w:hAnsi="Symbol" w:hint="default"/>
      </w:rPr>
    </w:lvl>
    <w:lvl w:ilvl="1" w:tplc="AD54F3C8" w:tentative="1">
      <w:start w:val="1"/>
      <w:numFmt w:val="bullet"/>
      <w:lvlText w:val=""/>
      <w:lvlJc w:val="left"/>
      <w:pPr>
        <w:tabs>
          <w:tab w:val="num" w:pos="1440"/>
        </w:tabs>
        <w:ind w:left="1440" w:hanging="360"/>
      </w:pPr>
      <w:rPr>
        <w:rFonts w:ascii="Symbol" w:hAnsi="Symbol" w:hint="default"/>
      </w:rPr>
    </w:lvl>
    <w:lvl w:ilvl="2" w:tplc="060C3CA6" w:tentative="1">
      <w:start w:val="1"/>
      <w:numFmt w:val="bullet"/>
      <w:lvlText w:val=""/>
      <w:lvlJc w:val="left"/>
      <w:pPr>
        <w:tabs>
          <w:tab w:val="num" w:pos="2160"/>
        </w:tabs>
        <w:ind w:left="2160" w:hanging="360"/>
      </w:pPr>
      <w:rPr>
        <w:rFonts w:ascii="Symbol" w:hAnsi="Symbol" w:hint="default"/>
      </w:rPr>
    </w:lvl>
    <w:lvl w:ilvl="3" w:tplc="0382E086" w:tentative="1">
      <w:start w:val="1"/>
      <w:numFmt w:val="bullet"/>
      <w:lvlText w:val=""/>
      <w:lvlJc w:val="left"/>
      <w:pPr>
        <w:tabs>
          <w:tab w:val="num" w:pos="2880"/>
        </w:tabs>
        <w:ind w:left="2880" w:hanging="360"/>
      </w:pPr>
      <w:rPr>
        <w:rFonts w:ascii="Symbol" w:hAnsi="Symbol" w:hint="default"/>
      </w:rPr>
    </w:lvl>
    <w:lvl w:ilvl="4" w:tplc="305C9BAA" w:tentative="1">
      <w:start w:val="1"/>
      <w:numFmt w:val="bullet"/>
      <w:lvlText w:val=""/>
      <w:lvlJc w:val="left"/>
      <w:pPr>
        <w:tabs>
          <w:tab w:val="num" w:pos="3600"/>
        </w:tabs>
        <w:ind w:left="3600" w:hanging="360"/>
      </w:pPr>
      <w:rPr>
        <w:rFonts w:ascii="Symbol" w:hAnsi="Symbol" w:hint="default"/>
      </w:rPr>
    </w:lvl>
    <w:lvl w:ilvl="5" w:tplc="5674FE0A" w:tentative="1">
      <w:start w:val="1"/>
      <w:numFmt w:val="bullet"/>
      <w:lvlText w:val=""/>
      <w:lvlJc w:val="left"/>
      <w:pPr>
        <w:tabs>
          <w:tab w:val="num" w:pos="4320"/>
        </w:tabs>
        <w:ind w:left="4320" w:hanging="360"/>
      </w:pPr>
      <w:rPr>
        <w:rFonts w:ascii="Symbol" w:hAnsi="Symbol" w:hint="default"/>
      </w:rPr>
    </w:lvl>
    <w:lvl w:ilvl="6" w:tplc="5A54B948" w:tentative="1">
      <w:start w:val="1"/>
      <w:numFmt w:val="bullet"/>
      <w:lvlText w:val=""/>
      <w:lvlJc w:val="left"/>
      <w:pPr>
        <w:tabs>
          <w:tab w:val="num" w:pos="5040"/>
        </w:tabs>
        <w:ind w:left="5040" w:hanging="360"/>
      </w:pPr>
      <w:rPr>
        <w:rFonts w:ascii="Symbol" w:hAnsi="Symbol" w:hint="default"/>
      </w:rPr>
    </w:lvl>
    <w:lvl w:ilvl="7" w:tplc="872407C2" w:tentative="1">
      <w:start w:val="1"/>
      <w:numFmt w:val="bullet"/>
      <w:lvlText w:val=""/>
      <w:lvlJc w:val="left"/>
      <w:pPr>
        <w:tabs>
          <w:tab w:val="num" w:pos="5760"/>
        </w:tabs>
        <w:ind w:left="5760" w:hanging="360"/>
      </w:pPr>
      <w:rPr>
        <w:rFonts w:ascii="Symbol" w:hAnsi="Symbol" w:hint="default"/>
      </w:rPr>
    </w:lvl>
    <w:lvl w:ilvl="8" w:tplc="178A4AE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52569CB"/>
    <w:multiLevelType w:val="hybridMultilevel"/>
    <w:tmpl w:val="9AC06386"/>
    <w:lvl w:ilvl="0" w:tplc="6CBE179E">
      <w:start w:val="1"/>
      <w:numFmt w:val="decimal"/>
      <w:lvlText w:val="%1."/>
      <w:lvlJc w:val="left"/>
      <w:pPr>
        <w:ind w:left="743" w:hanging="361"/>
      </w:pPr>
      <w:rPr>
        <w:rFonts w:ascii="Times New Roman" w:eastAsia="Times New Roman" w:hAnsi="Times New Roman" w:cs="Times New Roman" w:hint="default"/>
        <w:b w:val="0"/>
        <w:bCs w:val="0"/>
        <w:i w:val="0"/>
        <w:iCs w:val="0"/>
        <w:spacing w:val="0"/>
        <w:w w:val="100"/>
        <w:sz w:val="20"/>
        <w:szCs w:val="20"/>
        <w:lang w:val="en-US" w:eastAsia="en-US" w:bidi="ar-SA"/>
      </w:rPr>
    </w:lvl>
    <w:lvl w:ilvl="1" w:tplc="5A668300">
      <w:numFmt w:val="bullet"/>
      <w:lvlText w:val="•"/>
      <w:lvlJc w:val="left"/>
      <w:pPr>
        <w:ind w:left="1085" w:hanging="361"/>
      </w:pPr>
      <w:rPr>
        <w:rFonts w:hint="default"/>
        <w:lang w:val="en-US" w:eastAsia="en-US" w:bidi="ar-SA"/>
      </w:rPr>
    </w:lvl>
    <w:lvl w:ilvl="2" w:tplc="193C824C">
      <w:numFmt w:val="bullet"/>
      <w:lvlText w:val="•"/>
      <w:lvlJc w:val="left"/>
      <w:pPr>
        <w:ind w:left="1431" w:hanging="361"/>
      </w:pPr>
      <w:rPr>
        <w:rFonts w:hint="default"/>
        <w:lang w:val="en-US" w:eastAsia="en-US" w:bidi="ar-SA"/>
      </w:rPr>
    </w:lvl>
    <w:lvl w:ilvl="3" w:tplc="2038445A">
      <w:numFmt w:val="bullet"/>
      <w:lvlText w:val="•"/>
      <w:lvlJc w:val="left"/>
      <w:pPr>
        <w:ind w:left="1776" w:hanging="361"/>
      </w:pPr>
      <w:rPr>
        <w:rFonts w:hint="default"/>
        <w:lang w:val="en-US" w:eastAsia="en-US" w:bidi="ar-SA"/>
      </w:rPr>
    </w:lvl>
    <w:lvl w:ilvl="4" w:tplc="B10A630E">
      <w:numFmt w:val="bullet"/>
      <w:lvlText w:val="•"/>
      <w:lvlJc w:val="left"/>
      <w:pPr>
        <w:ind w:left="2122" w:hanging="361"/>
      </w:pPr>
      <w:rPr>
        <w:rFonts w:hint="default"/>
        <w:lang w:val="en-US" w:eastAsia="en-US" w:bidi="ar-SA"/>
      </w:rPr>
    </w:lvl>
    <w:lvl w:ilvl="5" w:tplc="AAE0E3BA">
      <w:numFmt w:val="bullet"/>
      <w:lvlText w:val="•"/>
      <w:lvlJc w:val="left"/>
      <w:pPr>
        <w:ind w:left="2468" w:hanging="361"/>
      </w:pPr>
      <w:rPr>
        <w:rFonts w:hint="default"/>
        <w:lang w:val="en-US" w:eastAsia="en-US" w:bidi="ar-SA"/>
      </w:rPr>
    </w:lvl>
    <w:lvl w:ilvl="6" w:tplc="0F78BF5C">
      <w:numFmt w:val="bullet"/>
      <w:lvlText w:val="•"/>
      <w:lvlJc w:val="left"/>
      <w:pPr>
        <w:ind w:left="2813" w:hanging="361"/>
      </w:pPr>
      <w:rPr>
        <w:rFonts w:hint="default"/>
        <w:lang w:val="en-US" w:eastAsia="en-US" w:bidi="ar-SA"/>
      </w:rPr>
    </w:lvl>
    <w:lvl w:ilvl="7" w:tplc="A78AEE38">
      <w:numFmt w:val="bullet"/>
      <w:lvlText w:val="•"/>
      <w:lvlJc w:val="left"/>
      <w:pPr>
        <w:ind w:left="3159" w:hanging="361"/>
      </w:pPr>
      <w:rPr>
        <w:rFonts w:hint="default"/>
        <w:lang w:val="en-US" w:eastAsia="en-US" w:bidi="ar-SA"/>
      </w:rPr>
    </w:lvl>
    <w:lvl w:ilvl="8" w:tplc="8FAC30C6">
      <w:numFmt w:val="bullet"/>
      <w:lvlText w:val="•"/>
      <w:lvlJc w:val="left"/>
      <w:pPr>
        <w:ind w:left="3504" w:hanging="361"/>
      </w:pPr>
      <w:rPr>
        <w:rFonts w:hint="default"/>
        <w:lang w:val="en-US" w:eastAsia="en-US" w:bidi="ar-SA"/>
      </w:rPr>
    </w:lvl>
  </w:abstractNum>
  <w:abstractNum w:abstractNumId="10" w15:restartNumberingAfterBreak="0">
    <w:nsid w:val="7B65356A"/>
    <w:multiLevelType w:val="multilevel"/>
    <w:tmpl w:val="B0AA0292"/>
    <w:lvl w:ilvl="0">
      <w:start w:val="4"/>
      <w:numFmt w:val="decimal"/>
      <w:lvlText w:val="%1"/>
      <w:lvlJc w:val="left"/>
      <w:pPr>
        <w:ind w:left="23" w:hanging="504"/>
      </w:pPr>
      <w:rPr>
        <w:rFonts w:hint="default"/>
        <w:lang w:val="en-US" w:eastAsia="en-US" w:bidi="ar-SA"/>
      </w:rPr>
    </w:lvl>
    <w:lvl w:ilvl="1">
      <w:start w:val="1"/>
      <w:numFmt w:val="decimal"/>
      <w:lvlText w:val="%1.%2."/>
      <w:lvlJc w:val="left"/>
      <w:pPr>
        <w:ind w:left="23" w:hanging="504"/>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55" w:hanging="504"/>
      </w:pPr>
      <w:rPr>
        <w:rFonts w:hint="default"/>
        <w:lang w:val="en-US" w:eastAsia="en-US" w:bidi="ar-SA"/>
      </w:rPr>
    </w:lvl>
    <w:lvl w:ilvl="3">
      <w:numFmt w:val="bullet"/>
      <w:lvlText w:val="•"/>
      <w:lvlJc w:val="left"/>
      <w:pPr>
        <w:ind w:left="1272" w:hanging="504"/>
      </w:pPr>
      <w:rPr>
        <w:rFonts w:hint="default"/>
        <w:lang w:val="en-US" w:eastAsia="en-US" w:bidi="ar-SA"/>
      </w:rPr>
    </w:lvl>
    <w:lvl w:ilvl="4">
      <w:numFmt w:val="bullet"/>
      <w:lvlText w:val="•"/>
      <w:lvlJc w:val="left"/>
      <w:pPr>
        <w:ind w:left="1690" w:hanging="504"/>
      </w:pPr>
      <w:rPr>
        <w:rFonts w:hint="default"/>
        <w:lang w:val="en-US" w:eastAsia="en-US" w:bidi="ar-SA"/>
      </w:rPr>
    </w:lvl>
    <w:lvl w:ilvl="5">
      <w:numFmt w:val="bullet"/>
      <w:lvlText w:val="•"/>
      <w:lvlJc w:val="left"/>
      <w:pPr>
        <w:ind w:left="2108" w:hanging="504"/>
      </w:pPr>
      <w:rPr>
        <w:rFonts w:hint="default"/>
        <w:lang w:val="en-US" w:eastAsia="en-US" w:bidi="ar-SA"/>
      </w:rPr>
    </w:lvl>
    <w:lvl w:ilvl="6">
      <w:numFmt w:val="bullet"/>
      <w:lvlText w:val="•"/>
      <w:lvlJc w:val="left"/>
      <w:pPr>
        <w:ind w:left="2525" w:hanging="504"/>
      </w:pPr>
      <w:rPr>
        <w:rFonts w:hint="default"/>
        <w:lang w:val="en-US" w:eastAsia="en-US" w:bidi="ar-SA"/>
      </w:rPr>
    </w:lvl>
    <w:lvl w:ilvl="7">
      <w:numFmt w:val="bullet"/>
      <w:lvlText w:val="•"/>
      <w:lvlJc w:val="left"/>
      <w:pPr>
        <w:ind w:left="2943" w:hanging="504"/>
      </w:pPr>
      <w:rPr>
        <w:rFonts w:hint="default"/>
        <w:lang w:val="en-US" w:eastAsia="en-US" w:bidi="ar-SA"/>
      </w:rPr>
    </w:lvl>
    <w:lvl w:ilvl="8">
      <w:numFmt w:val="bullet"/>
      <w:lvlText w:val="•"/>
      <w:lvlJc w:val="left"/>
      <w:pPr>
        <w:ind w:left="3360" w:hanging="504"/>
      </w:pPr>
      <w:rPr>
        <w:rFonts w:hint="default"/>
        <w:lang w:val="en-US" w:eastAsia="en-US" w:bidi="ar-SA"/>
      </w:rPr>
    </w:lvl>
  </w:abstractNum>
  <w:num w:numId="1" w16cid:durableId="1681353118">
    <w:abstractNumId w:val="9"/>
  </w:num>
  <w:num w:numId="2" w16cid:durableId="729764119">
    <w:abstractNumId w:val="4"/>
  </w:num>
  <w:num w:numId="3" w16cid:durableId="1029068479">
    <w:abstractNumId w:val="10"/>
  </w:num>
  <w:num w:numId="4" w16cid:durableId="1533498959">
    <w:abstractNumId w:val="2"/>
  </w:num>
  <w:num w:numId="5" w16cid:durableId="1660690862">
    <w:abstractNumId w:val="0"/>
  </w:num>
  <w:num w:numId="6" w16cid:durableId="588582059">
    <w:abstractNumId w:val="7"/>
  </w:num>
  <w:num w:numId="7" w16cid:durableId="1773625514">
    <w:abstractNumId w:val="5"/>
  </w:num>
  <w:num w:numId="8" w16cid:durableId="69233563">
    <w:abstractNumId w:val="3"/>
  </w:num>
  <w:num w:numId="9" w16cid:durableId="545989201">
    <w:abstractNumId w:val="6"/>
  </w:num>
  <w:num w:numId="10" w16cid:durableId="2060396357">
    <w:abstractNumId w:val="1"/>
  </w:num>
  <w:num w:numId="11" w16cid:durableId="3156951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4E"/>
    <w:rsid w:val="00073813"/>
    <w:rsid w:val="00095FEA"/>
    <w:rsid w:val="000D65CE"/>
    <w:rsid w:val="001023EF"/>
    <w:rsid w:val="00112860"/>
    <w:rsid w:val="00133062"/>
    <w:rsid w:val="001447EB"/>
    <w:rsid w:val="0020436A"/>
    <w:rsid w:val="00244B66"/>
    <w:rsid w:val="00290A19"/>
    <w:rsid w:val="002A186A"/>
    <w:rsid w:val="002C52FA"/>
    <w:rsid w:val="002E4EB6"/>
    <w:rsid w:val="002E6AC6"/>
    <w:rsid w:val="0031536B"/>
    <w:rsid w:val="00363300"/>
    <w:rsid w:val="00372D7A"/>
    <w:rsid w:val="00390F95"/>
    <w:rsid w:val="003B51F1"/>
    <w:rsid w:val="003C0405"/>
    <w:rsid w:val="003E4EB3"/>
    <w:rsid w:val="0040524E"/>
    <w:rsid w:val="0042641E"/>
    <w:rsid w:val="00461477"/>
    <w:rsid w:val="0048706C"/>
    <w:rsid w:val="004B61A1"/>
    <w:rsid w:val="004B6B8D"/>
    <w:rsid w:val="004D7977"/>
    <w:rsid w:val="00503C15"/>
    <w:rsid w:val="005702ED"/>
    <w:rsid w:val="005B7983"/>
    <w:rsid w:val="005D0FB0"/>
    <w:rsid w:val="005E1571"/>
    <w:rsid w:val="006B557B"/>
    <w:rsid w:val="006B7CA5"/>
    <w:rsid w:val="007801AA"/>
    <w:rsid w:val="00781050"/>
    <w:rsid w:val="00791FE5"/>
    <w:rsid w:val="00881BFA"/>
    <w:rsid w:val="008828DF"/>
    <w:rsid w:val="008A4CC5"/>
    <w:rsid w:val="008A5805"/>
    <w:rsid w:val="008F15DF"/>
    <w:rsid w:val="008F7C98"/>
    <w:rsid w:val="00914D96"/>
    <w:rsid w:val="009755A0"/>
    <w:rsid w:val="00A32A95"/>
    <w:rsid w:val="00A72E8D"/>
    <w:rsid w:val="00AD717B"/>
    <w:rsid w:val="00B14776"/>
    <w:rsid w:val="00B44DF4"/>
    <w:rsid w:val="00CB76A5"/>
    <w:rsid w:val="00CB7CB8"/>
    <w:rsid w:val="00D02458"/>
    <w:rsid w:val="00D84BD7"/>
    <w:rsid w:val="00DC7B3A"/>
    <w:rsid w:val="00DE7109"/>
    <w:rsid w:val="00E16ED7"/>
    <w:rsid w:val="00E21705"/>
    <w:rsid w:val="00E42E36"/>
    <w:rsid w:val="00EC6979"/>
    <w:rsid w:val="00EE3CBB"/>
    <w:rsid w:val="00EE6BF8"/>
    <w:rsid w:val="00F436FC"/>
    <w:rsid w:val="00F45818"/>
    <w:rsid w:val="00FB24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5EA14"/>
  <w15:docId w15:val="{8432E9A3-6CAA-4C4E-8AF6-560074E8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05"/>
    <w:rPr>
      <w:rFonts w:ascii="Times New Roman" w:eastAsia="Times New Roman" w:hAnsi="Times New Roman" w:cs="Times New Roman"/>
    </w:rPr>
  </w:style>
  <w:style w:type="paragraph" w:styleId="Heading1">
    <w:name w:val="heading 1"/>
    <w:basedOn w:val="Normal"/>
    <w:link w:val="Heading1Char"/>
    <w:uiPriority w:val="9"/>
    <w:qFormat/>
    <w:pPr>
      <w:ind w:left="334"/>
      <w:outlineLvl w:val="0"/>
    </w:pPr>
    <w:rPr>
      <w:b/>
      <w:bCs/>
      <w:sz w:val="24"/>
      <w:szCs w:val="24"/>
    </w:rPr>
  </w:style>
  <w:style w:type="paragraph" w:styleId="Heading2">
    <w:name w:val="heading 2"/>
    <w:basedOn w:val="Normal"/>
    <w:link w:val="Heading2Char"/>
    <w:uiPriority w:val="9"/>
    <w:unhideWhenUsed/>
    <w:qFormat/>
    <w:pPr>
      <w:ind w:left="23"/>
      <w:outlineLvl w:val="1"/>
    </w:pPr>
    <w:rPr>
      <w:b/>
      <w:bCs/>
      <w:sz w:val="24"/>
      <w:szCs w:val="24"/>
    </w:rPr>
  </w:style>
  <w:style w:type="paragraph" w:styleId="Heading3">
    <w:name w:val="heading 3"/>
    <w:basedOn w:val="Normal"/>
    <w:link w:val="Heading3Char"/>
    <w:uiPriority w:val="9"/>
    <w:unhideWhenUsed/>
    <w:qFormat/>
    <w:pPr>
      <w:ind w:left="743" w:hanging="36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2" w:line="412" w:lineRule="exact"/>
      <w:ind w:left="1"/>
      <w:jc w:val="center"/>
    </w:pPr>
    <w:rPr>
      <w:b/>
      <w:bCs/>
      <w:sz w:val="36"/>
      <w:szCs w:val="36"/>
    </w:rPr>
  </w:style>
  <w:style w:type="paragraph" w:styleId="ListParagraph">
    <w:name w:val="List Paragraph"/>
    <w:basedOn w:val="Normal"/>
    <w:link w:val="ListParagraphChar"/>
    <w:uiPriority w:val="1"/>
    <w:qFormat/>
    <w:pPr>
      <w:ind w:left="451" w:hanging="361"/>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E16ED7"/>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372D7A"/>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372D7A"/>
    <w:rPr>
      <w:rFonts w:ascii="Times New Roman" w:eastAsia="Times New Roman" w:hAnsi="Times New Roman" w:cs="Times New Roman"/>
      <w:sz w:val="20"/>
      <w:szCs w:val="20"/>
    </w:rPr>
  </w:style>
  <w:style w:type="character" w:styleId="Strong">
    <w:name w:val="Strong"/>
    <w:basedOn w:val="DefaultParagraphFont"/>
    <w:uiPriority w:val="22"/>
    <w:qFormat/>
    <w:rsid w:val="005E1571"/>
    <w:rPr>
      <w:b/>
      <w:bCs/>
    </w:rPr>
  </w:style>
  <w:style w:type="character" w:customStyle="1" w:styleId="ListParagraphChar">
    <w:name w:val="List Paragraph Char"/>
    <w:basedOn w:val="DefaultParagraphFont"/>
    <w:link w:val="ListParagraph"/>
    <w:uiPriority w:val="1"/>
    <w:locked/>
    <w:rsid w:val="005E1571"/>
    <w:rPr>
      <w:rFonts w:ascii="Times New Roman" w:eastAsia="Times New Roman" w:hAnsi="Times New Roman" w:cs="Times New Roman"/>
    </w:rPr>
  </w:style>
  <w:style w:type="character" w:customStyle="1" w:styleId="Heading3Char">
    <w:name w:val="Heading 3 Char"/>
    <w:basedOn w:val="DefaultParagraphFont"/>
    <w:link w:val="Heading3"/>
    <w:uiPriority w:val="9"/>
    <w:rsid w:val="004B6B8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B6B8D"/>
    <w:pPr>
      <w:tabs>
        <w:tab w:val="center" w:pos="4513"/>
        <w:tab w:val="right" w:pos="9026"/>
      </w:tabs>
    </w:pPr>
  </w:style>
  <w:style w:type="character" w:customStyle="1" w:styleId="HeaderChar">
    <w:name w:val="Header Char"/>
    <w:basedOn w:val="DefaultParagraphFont"/>
    <w:link w:val="Header"/>
    <w:uiPriority w:val="99"/>
    <w:rsid w:val="004B6B8D"/>
    <w:rPr>
      <w:rFonts w:ascii="Times New Roman" w:eastAsia="Times New Roman" w:hAnsi="Times New Roman" w:cs="Times New Roman"/>
    </w:rPr>
  </w:style>
  <w:style w:type="paragraph" w:styleId="Footer">
    <w:name w:val="footer"/>
    <w:basedOn w:val="Normal"/>
    <w:link w:val="FooterChar"/>
    <w:uiPriority w:val="99"/>
    <w:unhideWhenUsed/>
    <w:rsid w:val="004B6B8D"/>
    <w:pPr>
      <w:tabs>
        <w:tab w:val="center" w:pos="4513"/>
        <w:tab w:val="right" w:pos="9026"/>
      </w:tabs>
    </w:pPr>
  </w:style>
  <w:style w:type="character" w:customStyle="1" w:styleId="FooterChar">
    <w:name w:val="Footer Char"/>
    <w:basedOn w:val="DefaultParagraphFont"/>
    <w:link w:val="Footer"/>
    <w:uiPriority w:val="99"/>
    <w:rsid w:val="004B6B8D"/>
    <w:rPr>
      <w:rFonts w:ascii="Times New Roman" w:eastAsia="Times New Roman" w:hAnsi="Times New Roman" w:cs="Times New Roman"/>
    </w:rPr>
  </w:style>
  <w:style w:type="character" w:styleId="Hyperlink">
    <w:name w:val="Hyperlink"/>
    <w:uiPriority w:val="99"/>
    <w:unhideWhenUsed/>
    <w:rsid w:val="002E4EB6"/>
    <w:rPr>
      <w:color w:val="0000FF"/>
      <w:u w:val="single"/>
    </w:rPr>
  </w:style>
  <w:style w:type="character" w:styleId="UnresolvedMention">
    <w:name w:val="Unresolved Mention"/>
    <w:basedOn w:val="DefaultParagraphFont"/>
    <w:uiPriority w:val="99"/>
    <w:semiHidden/>
    <w:unhideWhenUsed/>
    <w:rsid w:val="0042641E"/>
    <w:rPr>
      <w:color w:val="605E5C"/>
      <w:shd w:val="clear" w:color="auto" w:fill="E1DFDD"/>
    </w:rPr>
  </w:style>
  <w:style w:type="paragraph" w:styleId="NormalWeb">
    <w:name w:val="Normal (Web)"/>
    <w:basedOn w:val="Normal"/>
    <w:uiPriority w:val="99"/>
    <w:semiHidden/>
    <w:unhideWhenUsed/>
    <w:rsid w:val="003E4EB3"/>
    <w:rPr>
      <w:sz w:val="24"/>
      <w:szCs w:val="24"/>
    </w:rPr>
  </w:style>
  <w:style w:type="character" w:styleId="PlaceholderText">
    <w:name w:val="Placeholder Text"/>
    <w:basedOn w:val="DefaultParagraphFont"/>
    <w:uiPriority w:val="99"/>
    <w:semiHidden/>
    <w:rsid w:val="002A186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41807">
      <w:bodyDiv w:val="1"/>
      <w:marLeft w:val="0"/>
      <w:marRight w:val="0"/>
      <w:marTop w:val="0"/>
      <w:marBottom w:val="0"/>
      <w:divBdr>
        <w:top w:val="none" w:sz="0" w:space="0" w:color="auto"/>
        <w:left w:val="none" w:sz="0" w:space="0" w:color="auto"/>
        <w:bottom w:val="none" w:sz="0" w:space="0" w:color="auto"/>
        <w:right w:val="none" w:sz="0" w:space="0" w:color="auto"/>
      </w:divBdr>
    </w:div>
    <w:div w:id="83184429">
      <w:bodyDiv w:val="1"/>
      <w:marLeft w:val="0"/>
      <w:marRight w:val="0"/>
      <w:marTop w:val="0"/>
      <w:marBottom w:val="0"/>
      <w:divBdr>
        <w:top w:val="none" w:sz="0" w:space="0" w:color="auto"/>
        <w:left w:val="none" w:sz="0" w:space="0" w:color="auto"/>
        <w:bottom w:val="none" w:sz="0" w:space="0" w:color="auto"/>
        <w:right w:val="none" w:sz="0" w:space="0" w:color="auto"/>
      </w:divBdr>
    </w:div>
    <w:div w:id="128714182">
      <w:bodyDiv w:val="1"/>
      <w:marLeft w:val="0"/>
      <w:marRight w:val="0"/>
      <w:marTop w:val="0"/>
      <w:marBottom w:val="0"/>
      <w:divBdr>
        <w:top w:val="none" w:sz="0" w:space="0" w:color="auto"/>
        <w:left w:val="none" w:sz="0" w:space="0" w:color="auto"/>
        <w:bottom w:val="none" w:sz="0" w:space="0" w:color="auto"/>
        <w:right w:val="none" w:sz="0" w:space="0" w:color="auto"/>
      </w:divBdr>
    </w:div>
    <w:div w:id="169608197">
      <w:bodyDiv w:val="1"/>
      <w:marLeft w:val="0"/>
      <w:marRight w:val="0"/>
      <w:marTop w:val="0"/>
      <w:marBottom w:val="0"/>
      <w:divBdr>
        <w:top w:val="none" w:sz="0" w:space="0" w:color="auto"/>
        <w:left w:val="none" w:sz="0" w:space="0" w:color="auto"/>
        <w:bottom w:val="none" w:sz="0" w:space="0" w:color="auto"/>
        <w:right w:val="none" w:sz="0" w:space="0" w:color="auto"/>
      </w:divBdr>
    </w:div>
    <w:div w:id="185563652">
      <w:bodyDiv w:val="1"/>
      <w:marLeft w:val="0"/>
      <w:marRight w:val="0"/>
      <w:marTop w:val="0"/>
      <w:marBottom w:val="0"/>
      <w:divBdr>
        <w:top w:val="none" w:sz="0" w:space="0" w:color="auto"/>
        <w:left w:val="none" w:sz="0" w:space="0" w:color="auto"/>
        <w:bottom w:val="none" w:sz="0" w:space="0" w:color="auto"/>
        <w:right w:val="none" w:sz="0" w:space="0" w:color="auto"/>
      </w:divBdr>
    </w:div>
    <w:div w:id="268586218">
      <w:bodyDiv w:val="1"/>
      <w:marLeft w:val="0"/>
      <w:marRight w:val="0"/>
      <w:marTop w:val="0"/>
      <w:marBottom w:val="0"/>
      <w:divBdr>
        <w:top w:val="none" w:sz="0" w:space="0" w:color="auto"/>
        <w:left w:val="none" w:sz="0" w:space="0" w:color="auto"/>
        <w:bottom w:val="none" w:sz="0" w:space="0" w:color="auto"/>
        <w:right w:val="none" w:sz="0" w:space="0" w:color="auto"/>
      </w:divBdr>
    </w:div>
    <w:div w:id="279651850">
      <w:bodyDiv w:val="1"/>
      <w:marLeft w:val="0"/>
      <w:marRight w:val="0"/>
      <w:marTop w:val="0"/>
      <w:marBottom w:val="0"/>
      <w:divBdr>
        <w:top w:val="none" w:sz="0" w:space="0" w:color="auto"/>
        <w:left w:val="none" w:sz="0" w:space="0" w:color="auto"/>
        <w:bottom w:val="none" w:sz="0" w:space="0" w:color="auto"/>
        <w:right w:val="none" w:sz="0" w:space="0" w:color="auto"/>
      </w:divBdr>
    </w:div>
    <w:div w:id="356858791">
      <w:bodyDiv w:val="1"/>
      <w:marLeft w:val="0"/>
      <w:marRight w:val="0"/>
      <w:marTop w:val="0"/>
      <w:marBottom w:val="0"/>
      <w:divBdr>
        <w:top w:val="none" w:sz="0" w:space="0" w:color="auto"/>
        <w:left w:val="none" w:sz="0" w:space="0" w:color="auto"/>
        <w:bottom w:val="none" w:sz="0" w:space="0" w:color="auto"/>
        <w:right w:val="none" w:sz="0" w:space="0" w:color="auto"/>
      </w:divBdr>
    </w:div>
    <w:div w:id="380633982">
      <w:bodyDiv w:val="1"/>
      <w:marLeft w:val="0"/>
      <w:marRight w:val="0"/>
      <w:marTop w:val="0"/>
      <w:marBottom w:val="0"/>
      <w:divBdr>
        <w:top w:val="none" w:sz="0" w:space="0" w:color="auto"/>
        <w:left w:val="none" w:sz="0" w:space="0" w:color="auto"/>
        <w:bottom w:val="none" w:sz="0" w:space="0" w:color="auto"/>
        <w:right w:val="none" w:sz="0" w:space="0" w:color="auto"/>
      </w:divBdr>
    </w:div>
    <w:div w:id="389230324">
      <w:bodyDiv w:val="1"/>
      <w:marLeft w:val="0"/>
      <w:marRight w:val="0"/>
      <w:marTop w:val="0"/>
      <w:marBottom w:val="0"/>
      <w:divBdr>
        <w:top w:val="none" w:sz="0" w:space="0" w:color="auto"/>
        <w:left w:val="none" w:sz="0" w:space="0" w:color="auto"/>
        <w:bottom w:val="none" w:sz="0" w:space="0" w:color="auto"/>
        <w:right w:val="none" w:sz="0" w:space="0" w:color="auto"/>
      </w:divBdr>
    </w:div>
    <w:div w:id="456030863">
      <w:bodyDiv w:val="1"/>
      <w:marLeft w:val="0"/>
      <w:marRight w:val="0"/>
      <w:marTop w:val="0"/>
      <w:marBottom w:val="0"/>
      <w:divBdr>
        <w:top w:val="none" w:sz="0" w:space="0" w:color="auto"/>
        <w:left w:val="none" w:sz="0" w:space="0" w:color="auto"/>
        <w:bottom w:val="none" w:sz="0" w:space="0" w:color="auto"/>
        <w:right w:val="none" w:sz="0" w:space="0" w:color="auto"/>
      </w:divBdr>
    </w:div>
    <w:div w:id="509682136">
      <w:bodyDiv w:val="1"/>
      <w:marLeft w:val="0"/>
      <w:marRight w:val="0"/>
      <w:marTop w:val="0"/>
      <w:marBottom w:val="0"/>
      <w:divBdr>
        <w:top w:val="none" w:sz="0" w:space="0" w:color="auto"/>
        <w:left w:val="none" w:sz="0" w:space="0" w:color="auto"/>
        <w:bottom w:val="none" w:sz="0" w:space="0" w:color="auto"/>
        <w:right w:val="none" w:sz="0" w:space="0" w:color="auto"/>
      </w:divBdr>
      <w:divsChild>
        <w:div w:id="157112947">
          <w:marLeft w:val="0"/>
          <w:marRight w:val="0"/>
          <w:marTop w:val="0"/>
          <w:marBottom w:val="0"/>
          <w:divBdr>
            <w:top w:val="none" w:sz="0" w:space="0" w:color="auto"/>
            <w:left w:val="none" w:sz="0" w:space="0" w:color="auto"/>
            <w:bottom w:val="none" w:sz="0" w:space="0" w:color="auto"/>
            <w:right w:val="none" w:sz="0" w:space="0" w:color="auto"/>
          </w:divBdr>
          <w:divsChild>
            <w:div w:id="41564765">
              <w:marLeft w:val="0"/>
              <w:marRight w:val="0"/>
              <w:marTop w:val="0"/>
              <w:marBottom w:val="0"/>
              <w:divBdr>
                <w:top w:val="none" w:sz="0" w:space="0" w:color="auto"/>
                <w:left w:val="none" w:sz="0" w:space="0" w:color="auto"/>
                <w:bottom w:val="none" w:sz="0" w:space="0" w:color="auto"/>
                <w:right w:val="none" w:sz="0" w:space="0" w:color="auto"/>
              </w:divBdr>
              <w:divsChild>
                <w:div w:id="2141801491">
                  <w:marLeft w:val="0"/>
                  <w:marRight w:val="0"/>
                  <w:marTop w:val="0"/>
                  <w:marBottom w:val="0"/>
                  <w:divBdr>
                    <w:top w:val="none" w:sz="0" w:space="0" w:color="auto"/>
                    <w:left w:val="none" w:sz="0" w:space="0" w:color="auto"/>
                    <w:bottom w:val="none" w:sz="0" w:space="0" w:color="auto"/>
                    <w:right w:val="none" w:sz="0" w:space="0" w:color="auto"/>
                  </w:divBdr>
                  <w:divsChild>
                    <w:div w:id="114655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09224">
      <w:bodyDiv w:val="1"/>
      <w:marLeft w:val="0"/>
      <w:marRight w:val="0"/>
      <w:marTop w:val="0"/>
      <w:marBottom w:val="0"/>
      <w:divBdr>
        <w:top w:val="none" w:sz="0" w:space="0" w:color="auto"/>
        <w:left w:val="none" w:sz="0" w:space="0" w:color="auto"/>
        <w:bottom w:val="none" w:sz="0" w:space="0" w:color="auto"/>
        <w:right w:val="none" w:sz="0" w:space="0" w:color="auto"/>
      </w:divBdr>
    </w:div>
    <w:div w:id="861019388">
      <w:bodyDiv w:val="1"/>
      <w:marLeft w:val="0"/>
      <w:marRight w:val="0"/>
      <w:marTop w:val="0"/>
      <w:marBottom w:val="0"/>
      <w:divBdr>
        <w:top w:val="none" w:sz="0" w:space="0" w:color="auto"/>
        <w:left w:val="none" w:sz="0" w:space="0" w:color="auto"/>
        <w:bottom w:val="none" w:sz="0" w:space="0" w:color="auto"/>
        <w:right w:val="none" w:sz="0" w:space="0" w:color="auto"/>
      </w:divBdr>
    </w:div>
    <w:div w:id="905186958">
      <w:bodyDiv w:val="1"/>
      <w:marLeft w:val="0"/>
      <w:marRight w:val="0"/>
      <w:marTop w:val="0"/>
      <w:marBottom w:val="0"/>
      <w:divBdr>
        <w:top w:val="none" w:sz="0" w:space="0" w:color="auto"/>
        <w:left w:val="none" w:sz="0" w:space="0" w:color="auto"/>
        <w:bottom w:val="none" w:sz="0" w:space="0" w:color="auto"/>
        <w:right w:val="none" w:sz="0" w:space="0" w:color="auto"/>
      </w:divBdr>
    </w:div>
    <w:div w:id="920875656">
      <w:bodyDiv w:val="1"/>
      <w:marLeft w:val="0"/>
      <w:marRight w:val="0"/>
      <w:marTop w:val="0"/>
      <w:marBottom w:val="0"/>
      <w:divBdr>
        <w:top w:val="none" w:sz="0" w:space="0" w:color="auto"/>
        <w:left w:val="none" w:sz="0" w:space="0" w:color="auto"/>
        <w:bottom w:val="none" w:sz="0" w:space="0" w:color="auto"/>
        <w:right w:val="none" w:sz="0" w:space="0" w:color="auto"/>
      </w:divBdr>
    </w:div>
    <w:div w:id="922035512">
      <w:bodyDiv w:val="1"/>
      <w:marLeft w:val="0"/>
      <w:marRight w:val="0"/>
      <w:marTop w:val="0"/>
      <w:marBottom w:val="0"/>
      <w:divBdr>
        <w:top w:val="none" w:sz="0" w:space="0" w:color="auto"/>
        <w:left w:val="none" w:sz="0" w:space="0" w:color="auto"/>
        <w:bottom w:val="none" w:sz="0" w:space="0" w:color="auto"/>
        <w:right w:val="none" w:sz="0" w:space="0" w:color="auto"/>
      </w:divBdr>
    </w:div>
    <w:div w:id="949553073">
      <w:bodyDiv w:val="1"/>
      <w:marLeft w:val="0"/>
      <w:marRight w:val="0"/>
      <w:marTop w:val="0"/>
      <w:marBottom w:val="0"/>
      <w:divBdr>
        <w:top w:val="none" w:sz="0" w:space="0" w:color="auto"/>
        <w:left w:val="none" w:sz="0" w:space="0" w:color="auto"/>
        <w:bottom w:val="none" w:sz="0" w:space="0" w:color="auto"/>
        <w:right w:val="none" w:sz="0" w:space="0" w:color="auto"/>
      </w:divBdr>
    </w:div>
    <w:div w:id="994990754">
      <w:bodyDiv w:val="1"/>
      <w:marLeft w:val="0"/>
      <w:marRight w:val="0"/>
      <w:marTop w:val="0"/>
      <w:marBottom w:val="0"/>
      <w:divBdr>
        <w:top w:val="none" w:sz="0" w:space="0" w:color="auto"/>
        <w:left w:val="none" w:sz="0" w:space="0" w:color="auto"/>
        <w:bottom w:val="none" w:sz="0" w:space="0" w:color="auto"/>
        <w:right w:val="none" w:sz="0" w:space="0" w:color="auto"/>
      </w:divBdr>
    </w:div>
    <w:div w:id="1046828693">
      <w:bodyDiv w:val="1"/>
      <w:marLeft w:val="0"/>
      <w:marRight w:val="0"/>
      <w:marTop w:val="0"/>
      <w:marBottom w:val="0"/>
      <w:divBdr>
        <w:top w:val="none" w:sz="0" w:space="0" w:color="auto"/>
        <w:left w:val="none" w:sz="0" w:space="0" w:color="auto"/>
        <w:bottom w:val="none" w:sz="0" w:space="0" w:color="auto"/>
        <w:right w:val="none" w:sz="0" w:space="0" w:color="auto"/>
      </w:divBdr>
    </w:div>
    <w:div w:id="1185248592">
      <w:bodyDiv w:val="1"/>
      <w:marLeft w:val="0"/>
      <w:marRight w:val="0"/>
      <w:marTop w:val="0"/>
      <w:marBottom w:val="0"/>
      <w:divBdr>
        <w:top w:val="none" w:sz="0" w:space="0" w:color="auto"/>
        <w:left w:val="none" w:sz="0" w:space="0" w:color="auto"/>
        <w:bottom w:val="none" w:sz="0" w:space="0" w:color="auto"/>
        <w:right w:val="none" w:sz="0" w:space="0" w:color="auto"/>
      </w:divBdr>
      <w:divsChild>
        <w:div w:id="1851485797">
          <w:marLeft w:val="0"/>
          <w:marRight w:val="0"/>
          <w:marTop w:val="0"/>
          <w:marBottom w:val="0"/>
          <w:divBdr>
            <w:top w:val="none" w:sz="0" w:space="0" w:color="auto"/>
            <w:left w:val="none" w:sz="0" w:space="0" w:color="auto"/>
            <w:bottom w:val="none" w:sz="0" w:space="0" w:color="auto"/>
            <w:right w:val="none" w:sz="0" w:space="0" w:color="auto"/>
          </w:divBdr>
          <w:divsChild>
            <w:div w:id="2037342364">
              <w:marLeft w:val="0"/>
              <w:marRight w:val="0"/>
              <w:marTop w:val="0"/>
              <w:marBottom w:val="0"/>
              <w:divBdr>
                <w:top w:val="none" w:sz="0" w:space="0" w:color="auto"/>
                <w:left w:val="none" w:sz="0" w:space="0" w:color="auto"/>
                <w:bottom w:val="none" w:sz="0" w:space="0" w:color="auto"/>
                <w:right w:val="none" w:sz="0" w:space="0" w:color="auto"/>
              </w:divBdr>
              <w:divsChild>
                <w:div w:id="2125228146">
                  <w:marLeft w:val="0"/>
                  <w:marRight w:val="0"/>
                  <w:marTop w:val="0"/>
                  <w:marBottom w:val="0"/>
                  <w:divBdr>
                    <w:top w:val="none" w:sz="0" w:space="0" w:color="auto"/>
                    <w:left w:val="none" w:sz="0" w:space="0" w:color="auto"/>
                    <w:bottom w:val="none" w:sz="0" w:space="0" w:color="auto"/>
                    <w:right w:val="none" w:sz="0" w:space="0" w:color="auto"/>
                  </w:divBdr>
                  <w:divsChild>
                    <w:div w:id="18101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74737">
      <w:bodyDiv w:val="1"/>
      <w:marLeft w:val="0"/>
      <w:marRight w:val="0"/>
      <w:marTop w:val="0"/>
      <w:marBottom w:val="0"/>
      <w:divBdr>
        <w:top w:val="none" w:sz="0" w:space="0" w:color="auto"/>
        <w:left w:val="none" w:sz="0" w:space="0" w:color="auto"/>
        <w:bottom w:val="none" w:sz="0" w:space="0" w:color="auto"/>
        <w:right w:val="none" w:sz="0" w:space="0" w:color="auto"/>
      </w:divBdr>
    </w:div>
    <w:div w:id="1374622116">
      <w:bodyDiv w:val="1"/>
      <w:marLeft w:val="0"/>
      <w:marRight w:val="0"/>
      <w:marTop w:val="0"/>
      <w:marBottom w:val="0"/>
      <w:divBdr>
        <w:top w:val="none" w:sz="0" w:space="0" w:color="auto"/>
        <w:left w:val="none" w:sz="0" w:space="0" w:color="auto"/>
        <w:bottom w:val="none" w:sz="0" w:space="0" w:color="auto"/>
        <w:right w:val="none" w:sz="0" w:space="0" w:color="auto"/>
      </w:divBdr>
    </w:div>
    <w:div w:id="1380130253">
      <w:bodyDiv w:val="1"/>
      <w:marLeft w:val="0"/>
      <w:marRight w:val="0"/>
      <w:marTop w:val="0"/>
      <w:marBottom w:val="0"/>
      <w:divBdr>
        <w:top w:val="none" w:sz="0" w:space="0" w:color="auto"/>
        <w:left w:val="none" w:sz="0" w:space="0" w:color="auto"/>
        <w:bottom w:val="none" w:sz="0" w:space="0" w:color="auto"/>
        <w:right w:val="none" w:sz="0" w:space="0" w:color="auto"/>
      </w:divBdr>
    </w:div>
    <w:div w:id="1570382378">
      <w:bodyDiv w:val="1"/>
      <w:marLeft w:val="0"/>
      <w:marRight w:val="0"/>
      <w:marTop w:val="0"/>
      <w:marBottom w:val="0"/>
      <w:divBdr>
        <w:top w:val="none" w:sz="0" w:space="0" w:color="auto"/>
        <w:left w:val="none" w:sz="0" w:space="0" w:color="auto"/>
        <w:bottom w:val="none" w:sz="0" w:space="0" w:color="auto"/>
        <w:right w:val="none" w:sz="0" w:space="0" w:color="auto"/>
      </w:divBdr>
      <w:divsChild>
        <w:div w:id="1672952331">
          <w:marLeft w:val="0"/>
          <w:marRight w:val="0"/>
          <w:marTop w:val="0"/>
          <w:marBottom w:val="0"/>
          <w:divBdr>
            <w:top w:val="none" w:sz="0" w:space="0" w:color="auto"/>
            <w:left w:val="none" w:sz="0" w:space="0" w:color="auto"/>
            <w:bottom w:val="none" w:sz="0" w:space="0" w:color="auto"/>
            <w:right w:val="none" w:sz="0" w:space="0" w:color="auto"/>
          </w:divBdr>
          <w:divsChild>
            <w:div w:id="126362756">
              <w:marLeft w:val="0"/>
              <w:marRight w:val="0"/>
              <w:marTop w:val="0"/>
              <w:marBottom w:val="0"/>
              <w:divBdr>
                <w:top w:val="none" w:sz="0" w:space="0" w:color="auto"/>
                <w:left w:val="none" w:sz="0" w:space="0" w:color="auto"/>
                <w:bottom w:val="none" w:sz="0" w:space="0" w:color="auto"/>
                <w:right w:val="none" w:sz="0" w:space="0" w:color="auto"/>
              </w:divBdr>
              <w:divsChild>
                <w:div w:id="1601141969">
                  <w:marLeft w:val="0"/>
                  <w:marRight w:val="0"/>
                  <w:marTop w:val="0"/>
                  <w:marBottom w:val="0"/>
                  <w:divBdr>
                    <w:top w:val="none" w:sz="0" w:space="0" w:color="auto"/>
                    <w:left w:val="none" w:sz="0" w:space="0" w:color="auto"/>
                    <w:bottom w:val="none" w:sz="0" w:space="0" w:color="auto"/>
                    <w:right w:val="none" w:sz="0" w:space="0" w:color="auto"/>
                  </w:divBdr>
                  <w:divsChild>
                    <w:div w:id="7364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673233">
      <w:bodyDiv w:val="1"/>
      <w:marLeft w:val="0"/>
      <w:marRight w:val="0"/>
      <w:marTop w:val="0"/>
      <w:marBottom w:val="0"/>
      <w:divBdr>
        <w:top w:val="none" w:sz="0" w:space="0" w:color="auto"/>
        <w:left w:val="none" w:sz="0" w:space="0" w:color="auto"/>
        <w:bottom w:val="none" w:sz="0" w:space="0" w:color="auto"/>
        <w:right w:val="none" w:sz="0" w:space="0" w:color="auto"/>
      </w:divBdr>
    </w:div>
    <w:div w:id="1663584186">
      <w:bodyDiv w:val="1"/>
      <w:marLeft w:val="0"/>
      <w:marRight w:val="0"/>
      <w:marTop w:val="0"/>
      <w:marBottom w:val="0"/>
      <w:divBdr>
        <w:top w:val="none" w:sz="0" w:space="0" w:color="auto"/>
        <w:left w:val="none" w:sz="0" w:space="0" w:color="auto"/>
        <w:bottom w:val="none" w:sz="0" w:space="0" w:color="auto"/>
        <w:right w:val="none" w:sz="0" w:space="0" w:color="auto"/>
      </w:divBdr>
    </w:div>
    <w:div w:id="1738354935">
      <w:bodyDiv w:val="1"/>
      <w:marLeft w:val="0"/>
      <w:marRight w:val="0"/>
      <w:marTop w:val="0"/>
      <w:marBottom w:val="0"/>
      <w:divBdr>
        <w:top w:val="none" w:sz="0" w:space="0" w:color="auto"/>
        <w:left w:val="none" w:sz="0" w:space="0" w:color="auto"/>
        <w:bottom w:val="none" w:sz="0" w:space="0" w:color="auto"/>
        <w:right w:val="none" w:sz="0" w:space="0" w:color="auto"/>
      </w:divBdr>
    </w:div>
    <w:div w:id="1756247120">
      <w:bodyDiv w:val="1"/>
      <w:marLeft w:val="0"/>
      <w:marRight w:val="0"/>
      <w:marTop w:val="0"/>
      <w:marBottom w:val="0"/>
      <w:divBdr>
        <w:top w:val="none" w:sz="0" w:space="0" w:color="auto"/>
        <w:left w:val="none" w:sz="0" w:space="0" w:color="auto"/>
        <w:bottom w:val="none" w:sz="0" w:space="0" w:color="auto"/>
        <w:right w:val="none" w:sz="0" w:space="0" w:color="auto"/>
      </w:divBdr>
    </w:div>
    <w:div w:id="1762721794">
      <w:bodyDiv w:val="1"/>
      <w:marLeft w:val="0"/>
      <w:marRight w:val="0"/>
      <w:marTop w:val="0"/>
      <w:marBottom w:val="0"/>
      <w:divBdr>
        <w:top w:val="none" w:sz="0" w:space="0" w:color="auto"/>
        <w:left w:val="none" w:sz="0" w:space="0" w:color="auto"/>
        <w:bottom w:val="none" w:sz="0" w:space="0" w:color="auto"/>
        <w:right w:val="none" w:sz="0" w:space="0" w:color="auto"/>
      </w:divBdr>
    </w:div>
    <w:div w:id="1804150852">
      <w:bodyDiv w:val="1"/>
      <w:marLeft w:val="0"/>
      <w:marRight w:val="0"/>
      <w:marTop w:val="0"/>
      <w:marBottom w:val="0"/>
      <w:divBdr>
        <w:top w:val="none" w:sz="0" w:space="0" w:color="auto"/>
        <w:left w:val="none" w:sz="0" w:space="0" w:color="auto"/>
        <w:bottom w:val="none" w:sz="0" w:space="0" w:color="auto"/>
        <w:right w:val="none" w:sz="0" w:space="0" w:color="auto"/>
      </w:divBdr>
    </w:div>
    <w:div w:id="1824348200">
      <w:bodyDiv w:val="1"/>
      <w:marLeft w:val="0"/>
      <w:marRight w:val="0"/>
      <w:marTop w:val="0"/>
      <w:marBottom w:val="0"/>
      <w:divBdr>
        <w:top w:val="none" w:sz="0" w:space="0" w:color="auto"/>
        <w:left w:val="none" w:sz="0" w:space="0" w:color="auto"/>
        <w:bottom w:val="none" w:sz="0" w:space="0" w:color="auto"/>
        <w:right w:val="none" w:sz="0" w:space="0" w:color="auto"/>
      </w:divBdr>
    </w:div>
    <w:div w:id="1861778844">
      <w:bodyDiv w:val="1"/>
      <w:marLeft w:val="0"/>
      <w:marRight w:val="0"/>
      <w:marTop w:val="0"/>
      <w:marBottom w:val="0"/>
      <w:divBdr>
        <w:top w:val="none" w:sz="0" w:space="0" w:color="auto"/>
        <w:left w:val="none" w:sz="0" w:space="0" w:color="auto"/>
        <w:bottom w:val="none" w:sz="0" w:space="0" w:color="auto"/>
        <w:right w:val="none" w:sz="0" w:space="0" w:color="auto"/>
      </w:divBdr>
      <w:divsChild>
        <w:div w:id="2110421974">
          <w:marLeft w:val="0"/>
          <w:marRight w:val="0"/>
          <w:marTop w:val="0"/>
          <w:marBottom w:val="0"/>
          <w:divBdr>
            <w:top w:val="none" w:sz="0" w:space="0" w:color="auto"/>
            <w:left w:val="none" w:sz="0" w:space="0" w:color="auto"/>
            <w:bottom w:val="none" w:sz="0" w:space="0" w:color="auto"/>
            <w:right w:val="none" w:sz="0" w:space="0" w:color="auto"/>
          </w:divBdr>
          <w:divsChild>
            <w:div w:id="133330165">
              <w:marLeft w:val="0"/>
              <w:marRight w:val="0"/>
              <w:marTop w:val="0"/>
              <w:marBottom w:val="0"/>
              <w:divBdr>
                <w:top w:val="none" w:sz="0" w:space="0" w:color="auto"/>
                <w:left w:val="none" w:sz="0" w:space="0" w:color="auto"/>
                <w:bottom w:val="none" w:sz="0" w:space="0" w:color="auto"/>
                <w:right w:val="none" w:sz="0" w:space="0" w:color="auto"/>
              </w:divBdr>
              <w:divsChild>
                <w:div w:id="822312749">
                  <w:marLeft w:val="0"/>
                  <w:marRight w:val="0"/>
                  <w:marTop w:val="0"/>
                  <w:marBottom w:val="0"/>
                  <w:divBdr>
                    <w:top w:val="none" w:sz="0" w:space="0" w:color="auto"/>
                    <w:left w:val="none" w:sz="0" w:space="0" w:color="auto"/>
                    <w:bottom w:val="none" w:sz="0" w:space="0" w:color="auto"/>
                    <w:right w:val="none" w:sz="0" w:space="0" w:color="auto"/>
                  </w:divBdr>
                  <w:divsChild>
                    <w:div w:id="17228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706374">
      <w:bodyDiv w:val="1"/>
      <w:marLeft w:val="0"/>
      <w:marRight w:val="0"/>
      <w:marTop w:val="0"/>
      <w:marBottom w:val="0"/>
      <w:divBdr>
        <w:top w:val="none" w:sz="0" w:space="0" w:color="auto"/>
        <w:left w:val="none" w:sz="0" w:space="0" w:color="auto"/>
        <w:bottom w:val="none" w:sz="0" w:space="0" w:color="auto"/>
        <w:right w:val="none" w:sz="0" w:space="0" w:color="auto"/>
      </w:divBdr>
    </w:div>
    <w:div w:id="2065371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25D8-C155-4517-B6ED-CA3720D9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3613</Words>
  <Characters>20597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DrDBMandru</cp:lastModifiedBy>
  <cp:revision>4</cp:revision>
  <dcterms:created xsi:type="dcterms:W3CDTF">2025-03-31T11:55:00Z</dcterms:created>
  <dcterms:modified xsi:type="dcterms:W3CDTF">2025-03-31T13:29:00Z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www.ilovepdf.com</vt:lpwstr>
  </property>
</Properties>
</file>