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68B1C" w14:textId="650B8835" w:rsidR="00F5008D" w:rsidRDefault="0016279C" w:rsidP="001E5304">
      <w:pPr>
        <w:rPr>
          <w:b/>
          <w:bCs/>
        </w:rPr>
        <w:sectPr w:rsidR="00F5008D">
          <w:pgSz w:w="11906" w:h="16838"/>
          <w:pgMar w:top="1440" w:right="1440" w:bottom="1440" w:left="1440" w:header="708" w:footer="708" w:gutter="0"/>
          <w:cols w:space="708"/>
          <w:docGrid w:linePitch="360"/>
        </w:sectPr>
      </w:pPr>
      <w:r w:rsidRPr="0016279C">
        <w:rPr>
          <w:b/>
          <w:bCs/>
          <w:noProof/>
          <w:lang w:eastAsia="en-IN"/>
        </w:rPr>
        <mc:AlternateContent>
          <mc:Choice Requires="wps">
            <w:drawing>
              <wp:anchor distT="45720" distB="45720" distL="114300" distR="114300" simplePos="0" relativeHeight="251659264" behindDoc="0" locked="0" layoutInCell="1" allowOverlap="1" wp14:anchorId="5699E88E" wp14:editId="2F69436B">
                <wp:simplePos x="0" y="0"/>
                <wp:positionH relativeFrom="margin">
                  <wp:align>right</wp:align>
                </wp:positionH>
                <wp:positionV relativeFrom="paragraph">
                  <wp:posOffset>0</wp:posOffset>
                </wp:positionV>
                <wp:extent cx="570547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581275"/>
                        </a:xfrm>
                        <a:prstGeom prst="rect">
                          <a:avLst/>
                        </a:prstGeom>
                        <a:solidFill>
                          <a:srgbClr val="FFFFFF"/>
                        </a:solidFill>
                        <a:ln w="9525">
                          <a:solidFill>
                            <a:schemeClr val="bg1"/>
                          </a:solidFill>
                          <a:miter lim="800000"/>
                          <a:headEnd/>
                          <a:tailEnd/>
                        </a:ln>
                      </wps:spPr>
                      <wps:txbx>
                        <w:txbxContent>
                          <w:p w14:paraId="4455C426" w14:textId="65591DAA" w:rsidR="00957535" w:rsidRDefault="00957535" w:rsidP="00957535">
                            <w:pPr>
                              <w:spacing w:after="0" w:line="240" w:lineRule="auto"/>
                              <w:jc w:val="center"/>
                              <w:rPr>
                                <w:rFonts w:ascii="Times New Roman" w:hAnsi="Times New Roman" w:cs="Times New Roman"/>
                                <w:b/>
                                <w:sz w:val="44"/>
                              </w:rPr>
                            </w:pPr>
                            <w:proofErr w:type="spellStart"/>
                            <w:r w:rsidRPr="00957535">
                              <w:rPr>
                                <w:rFonts w:ascii="Times New Roman" w:hAnsi="Times New Roman" w:cs="Times New Roman"/>
                                <w:b/>
                                <w:sz w:val="44"/>
                              </w:rPr>
                              <w:t>KitchenAI</w:t>
                            </w:r>
                            <w:proofErr w:type="spellEnd"/>
                            <w:r w:rsidRPr="00957535">
                              <w:rPr>
                                <w:rFonts w:ascii="Times New Roman" w:hAnsi="Times New Roman" w:cs="Times New Roman"/>
                                <w:b/>
                                <w:sz w:val="44"/>
                              </w:rPr>
                              <w:t xml:space="preserve">: An AI </w:t>
                            </w:r>
                            <w:r>
                              <w:rPr>
                                <w:rFonts w:ascii="Times New Roman" w:hAnsi="Times New Roman" w:cs="Times New Roman"/>
                                <w:b/>
                                <w:sz w:val="44"/>
                              </w:rPr>
                              <w:t>and</w:t>
                            </w:r>
                            <w:r w:rsidRPr="00957535">
                              <w:rPr>
                                <w:rFonts w:ascii="Times New Roman" w:hAnsi="Times New Roman" w:cs="Times New Roman"/>
                                <w:b/>
                                <w:sz w:val="44"/>
                              </w:rPr>
                              <w:t xml:space="preserve"> ML-Powered Recipe Generator for Ingredient-Based Prediction</w:t>
                            </w:r>
                          </w:p>
                          <w:p w14:paraId="761598C6" w14:textId="77777777" w:rsidR="00BC6EEB" w:rsidRDefault="00BC6EEB" w:rsidP="006F2310">
                            <w:pPr>
                              <w:spacing w:after="0" w:line="240" w:lineRule="auto"/>
                              <w:jc w:val="center"/>
                              <w:rPr>
                                <w:rFonts w:ascii="Times New Roman" w:hAnsi="Times New Roman" w:cs="Times New Roman"/>
                                <w:sz w:val="24"/>
                                <w:szCs w:val="24"/>
                              </w:rPr>
                            </w:pPr>
                          </w:p>
                          <w:p w14:paraId="0F4071B5" w14:textId="02A7AFF2" w:rsidR="0016279C" w:rsidRPr="00BC6EEB" w:rsidRDefault="0016279C" w:rsidP="006F2310">
                            <w:pPr>
                              <w:spacing w:after="0" w:line="240" w:lineRule="auto"/>
                              <w:jc w:val="center"/>
                              <w:rPr>
                                <w:rFonts w:ascii="Times New Roman" w:hAnsi="Times New Roman" w:cs="Times New Roman"/>
                                <w:sz w:val="24"/>
                                <w:szCs w:val="24"/>
                              </w:rPr>
                            </w:pPr>
                            <w:r w:rsidRPr="00BC6EEB">
                              <w:rPr>
                                <w:rFonts w:ascii="Times New Roman" w:hAnsi="Times New Roman" w:cs="Times New Roman"/>
                                <w:sz w:val="24"/>
                                <w:szCs w:val="24"/>
                              </w:rPr>
                              <w:t>Shravani Kishor Hore</w:t>
                            </w:r>
                            <w:r w:rsidR="004D2253" w:rsidRPr="00BC6EEB">
                              <w:rPr>
                                <w:rFonts w:ascii="Times New Roman" w:hAnsi="Times New Roman" w:cs="Times New Roman"/>
                                <w:sz w:val="24"/>
                                <w:szCs w:val="24"/>
                                <w:vertAlign w:val="superscript"/>
                              </w:rPr>
                              <w:t>1</w:t>
                            </w:r>
                          </w:p>
                          <w:p w14:paraId="76F6D1DC" w14:textId="635C8CD0" w:rsidR="0016279C" w:rsidRPr="00BC6EEB" w:rsidRDefault="0016279C" w:rsidP="006F2310">
                            <w:pPr>
                              <w:spacing w:after="0" w:line="240" w:lineRule="auto"/>
                              <w:jc w:val="center"/>
                              <w:rPr>
                                <w:rFonts w:ascii="Times New Roman" w:hAnsi="Times New Roman" w:cs="Times New Roman"/>
                                <w:sz w:val="24"/>
                                <w:szCs w:val="24"/>
                              </w:rPr>
                            </w:pPr>
                            <w:r w:rsidRPr="00BC6EEB">
                              <w:rPr>
                                <w:rFonts w:ascii="Times New Roman" w:hAnsi="Times New Roman" w:cs="Times New Roman"/>
                                <w:sz w:val="24"/>
                                <w:szCs w:val="24"/>
                              </w:rPr>
                              <w:t>Prof. Ramkrishna More</w:t>
                            </w:r>
                            <w:r w:rsidR="004D2253" w:rsidRPr="00BC6EEB">
                              <w:rPr>
                                <w:rFonts w:ascii="Times New Roman" w:hAnsi="Times New Roman" w:cs="Times New Roman"/>
                                <w:sz w:val="24"/>
                                <w:szCs w:val="24"/>
                              </w:rPr>
                              <w:t xml:space="preserve"> College, </w:t>
                            </w:r>
                            <w:proofErr w:type="spellStart"/>
                            <w:r w:rsidR="004D2253" w:rsidRPr="00BC6EEB">
                              <w:rPr>
                                <w:rFonts w:ascii="Times New Roman" w:hAnsi="Times New Roman" w:cs="Times New Roman"/>
                                <w:sz w:val="24"/>
                                <w:szCs w:val="24"/>
                              </w:rPr>
                              <w:t>Pradhikaran</w:t>
                            </w:r>
                            <w:proofErr w:type="spellEnd"/>
                            <w:r w:rsidR="004D2253" w:rsidRPr="00BC6EEB">
                              <w:rPr>
                                <w:rFonts w:ascii="Times New Roman" w:hAnsi="Times New Roman" w:cs="Times New Roman"/>
                                <w:sz w:val="24"/>
                                <w:szCs w:val="24"/>
                              </w:rPr>
                              <w:t>, Pune, India.</w:t>
                            </w:r>
                          </w:p>
                          <w:p w14:paraId="49718802" w14:textId="4DB7578F" w:rsidR="0016279C" w:rsidRPr="00BC6EEB" w:rsidRDefault="0016279C" w:rsidP="006F2310">
                            <w:pPr>
                              <w:spacing w:after="0" w:line="240" w:lineRule="auto"/>
                              <w:jc w:val="center"/>
                              <w:rPr>
                                <w:rFonts w:ascii="Times New Roman" w:hAnsi="Times New Roman" w:cs="Times New Roman"/>
                                <w:sz w:val="24"/>
                                <w:szCs w:val="24"/>
                              </w:rPr>
                            </w:pPr>
                            <w:r w:rsidRPr="00BC6EEB">
                              <w:rPr>
                                <w:rFonts w:ascii="Times New Roman" w:hAnsi="Times New Roman" w:cs="Times New Roman"/>
                                <w:sz w:val="24"/>
                                <w:szCs w:val="24"/>
                              </w:rPr>
                              <w:t xml:space="preserve">Email: </w:t>
                            </w:r>
                            <w:hyperlink r:id="rId5" w:history="1">
                              <w:r w:rsidRPr="00BC6EEB">
                                <w:rPr>
                                  <w:rStyle w:val="Hyperlink"/>
                                  <w:rFonts w:ascii="Times New Roman" w:hAnsi="Times New Roman" w:cs="Times New Roman"/>
                                  <w:sz w:val="24"/>
                                  <w:szCs w:val="24"/>
                                </w:rPr>
                                <w:t>shravanihore05@gmail.com</w:t>
                              </w:r>
                            </w:hyperlink>
                          </w:p>
                          <w:p w14:paraId="0DA6F96C" w14:textId="77777777" w:rsidR="006F2310" w:rsidRPr="00BC6EEB" w:rsidRDefault="006F2310" w:rsidP="006F2310">
                            <w:pPr>
                              <w:spacing w:after="0" w:line="240" w:lineRule="auto"/>
                              <w:jc w:val="center"/>
                              <w:rPr>
                                <w:rFonts w:ascii="Times New Roman" w:hAnsi="Times New Roman" w:cs="Times New Roman"/>
                                <w:sz w:val="24"/>
                                <w:szCs w:val="24"/>
                              </w:rPr>
                            </w:pPr>
                          </w:p>
                          <w:p w14:paraId="273F267F" w14:textId="3D968F93" w:rsidR="0016279C" w:rsidRPr="00BC6EEB" w:rsidRDefault="0016279C" w:rsidP="006F2310">
                            <w:pPr>
                              <w:spacing w:after="0" w:line="240" w:lineRule="auto"/>
                              <w:jc w:val="center"/>
                              <w:rPr>
                                <w:rFonts w:ascii="Times New Roman" w:hAnsi="Times New Roman" w:cs="Times New Roman"/>
                                <w:sz w:val="24"/>
                                <w:szCs w:val="24"/>
                              </w:rPr>
                            </w:pPr>
                            <w:r w:rsidRPr="00BC6EEB">
                              <w:rPr>
                                <w:rFonts w:ascii="Times New Roman" w:hAnsi="Times New Roman" w:cs="Times New Roman"/>
                                <w:sz w:val="24"/>
                                <w:szCs w:val="24"/>
                              </w:rPr>
                              <w:t>Dr. Santosh Jagtap</w:t>
                            </w:r>
                            <w:r w:rsidRPr="00BC6EEB">
                              <w:rPr>
                                <w:rFonts w:ascii="Times New Roman" w:hAnsi="Times New Roman" w:cs="Times New Roman"/>
                                <w:sz w:val="24"/>
                                <w:szCs w:val="24"/>
                                <w:vertAlign w:val="superscript"/>
                              </w:rPr>
                              <w:t>2</w:t>
                            </w:r>
                          </w:p>
                          <w:p w14:paraId="331DE836" w14:textId="59BB49FF" w:rsidR="0016279C" w:rsidRPr="00BC6EEB" w:rsidRDefault="0016279C" w:rsidP="006F2310">
                            <w:pPr>
                              <w:spacing w:after="0" w:line="240" w:lineRule="auto"/>
                              <w:jc w:val="center"/>
                              <w:rPr>
                                <w:rFonts w:ascii="Times New Roman" w:hAnsi="Times New Roman" w:cs="Times New Roman"/>
                                <w:sz w:val="24"/>
                                <w:szCs w:val="24"/>
                              </w:rPr>
                            </w:pPr>
                            <w:r w:rsidRPr="00BC6EEB">
                              <w:rPr>
                                <w:rFonts w:ascii="Times New Roman" w:hAnsi="Times New Roman" w:cs="Times New Roman"/>
                                <w:sz w:val="24"/>
                                <w:szCs w:val="24"/>
                              </w:rPr>
                              <w:t>Prof. Ramkrishna More</w:t>
                            </w:r>
                            <w:r w:rsidR="004D2253" w:rsidRPr="00BC6EEB">
                              <w:rPr>
                                <w:rFonts w:ascii="Times New Roman" w:hAnsi="Times New Roman" w:cs="Times New Roman"/>
                                <w:sz w:val="24"/>
                                <w:szCs w:val="24"/>
                              </w:rPr>
                              <w:t xml:space="preserve"> College, </w:t>
                            </w:r>
                            <w:proofErr w:type="spellStart"/>
                            <w:r w:rsidR="004D2253" w:rsidRPr="00BC6EEB">
                              <w:rPr>
                                <w:rFonts w:ascii="Times New Roman" w:hAnsi="Times New Roman" w:cs="Times New Roman"/>
                                <w:sz w:val="24"/>
                                <w:szCs w:val="24"/>
                              </w:rPr>
                              <w:t>Pradhikaran</w:t>
                            </w:r>
                            <w:proofErr w:type="spellEnd"/>
                            <w:r w:rsidR="004D2253" w:rsidRPr="00BC6EEB">
                              <w:rPr>
                                <w:rFonts w:ascii="Times New Roman" w:hAnsi="Times New Roman" w:cs="Times New Roman"/>
                                <w:sz w:val="24"/>
                                <w:szCs w:val="24"/>
                              </w:rPr>
                              <w:t>, Pune, India.</w:t>
                            </w:r>
                          </w:p>
                          <w:p w14:paraId="0112AA76" w14:textId="4BC06597" w:rsidR="006F2310" w:rsidRPr="00BC6EEB" w:rsidRDefault="006F2310" w:rsidP="006F2310">
                            <w:pPr>
                              <w:spacing w:after="0" w:line="240" w:lineRule="auto"/>
                              <w:jc w:val="center"/>
                              <w:rPr>
                                <w:rFonts w:ascii="Times New Roman" w:hAnsi="Times New Roman" w:cs="Times New Roman"/>
                                <w:sz w:val="24"/>
                                <w:szCs w:val="24"/>
                              </w:rPr>
                            </w:pPr>
                            <w:r w:rsidRPr="00BC6EEB">
                              <w:rPr>
                                <w:rFonts w:ascii="Times New Roman" w:hAnsi="Times New Roman" w:cs="Times New Roman"/>
                                <w:sz w:val="24"/>
                                <w:szCs w:val="24"/>
                              </w:rPr>
                              <w:t>Email: st.jagtap@gmail.com</w:t>
                            </w:r>
                          </w:p>
                          <w:p w14:paraId="62EE2C46" w14:textId="77777777" w:rsidR="006F2310" w:rsidRPr="0016279C" w:rsidRDefault="006F2310" w:rsidP="00661424">
                            <w:pPr>
                              <w:spacing w:line="240" w:lineRule="auto"/>
                              <w:jc w:val="center"/>
                            </w:pPr>
                          </w:p>
                          <w:p w14:paraId="7ABA9EED" w14:textId="77777777" w:rsidR="0016279C" w:rsidRDefault="001627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99E88E" id="_x0000_t202" coordsize="21600,21600" o:spt="202" path="m,l,21600r21600,l21600,xe">
                <v:stroke joinstyle="miter"/>
                <v:path gradientshapeok="t" o:connecttype="rect"/>
              </v:shapetype>
              <v:shape id="Text Box 2" o:spid="_x0000_s1026" type="#_x0000_t202" style="position:absolute;margin-left:398.05pt;margin-top:0;width:449.25pt;height:203.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" strokecolor="white [3212]">
                <v:textbox>
                  <w:txbxContent>
                    <w:p w14:paraId="4455C426" w14:textId="65591DAA" w:rsidR="00957535" w:rsidRDefault="00957535" w:rsidP="00957535">
                      <w:pPr>
                        <w:spacing w:after="0" w:line="240" w:lineRule="auto"/>
                        <w:jc w:val="center"/>
                        <w:rPr>
                          <w:rFonts w:ascii="Times New Roman" w:hAnsi="Times New Roman" w:cs="Times New Roman"/>
                          <w:b/>
                          <w:sz w:val="44"/>
                        </w:rPr>
                      </w:pPr>
                      <w:proofErr w:type="spellStart"/>
                      <w:r w:rsidRPr="00957535">
                        <w:rPr>
                          <w:rFonts w:ascii="Times New Roman" w:hAnsi="Times New Roman" w:cs="Times New Roman"/>
                          <w:b/>
                          <w:sz w:val="44"/>
                        </w:rPr>
                        <w:t>KitchenAI</w:t>
                      </w:r>
                      <w:proofErr w:type="spellEnd"/>
                      <w:r w:rsidRPr="00957535">
                        <w:rPr>
                          <w:rFonts w:ascii="Times New Roman" w:hAnsi="Times New Roman" w:cs="Times New Roman"/>
                          <w:b/>
                          <w:sz w:val="44"/>
                        </w:rPr>
                        <w:t xml:space="preserve">: An AI </w:t>
                      </w:r>
                      <w:r>
                        <w:rPr>
                          <w:rFonts w:ascii="Times New Roman" w:hAnsi="Times New Roman" w:cs="Times New Roman"/>
                          <w:b/>
                          <w:sz w:val="44"/>
                        </w:rPr>
                        <w:t>and</w:t>
                      </w:r>
                      <w:r w:rsidRPr="00957535">
                        <w:rPr>
                          <w:rFonts w:ascii="Times New Roman" w:hAnsi="Times New Roman" w:cs="Times New Roman"/>
                          <w:b/>
                          <w:sz w:val="44"/>
                        </w:rPr>
                        <w:t xml:space="preserve"> ML-Powered Recipe Generator for Ingredient-Based Prediction</w:t>
                      </w:r>
                    </w:p>
                    <w:p w14:paraId="761598C6" w14:textId="77777777" w:rsidR="00BC6EEB" w:rsidRDefault="00BC6EEB" w:rsidP="006F2310">
                      <w:pPr>
                        <w:spacing w:after="0" w:line="240" w:lineRule="auto"/>
                        <w:jc w:val="center"/>
                        <w:rPr>
                          <w:rFonts w:ascii="Times New Roman" w:hAnsi="Times New Roman" w:cs="Times New Roman"/>
                          <w:sz w:val="24"/>
                          <w:szCs w:val="24"/>
                        </w:rPr>
                      </w:pPr>
                    </w:p>
                    <w:p w14:paraId="0F4071B5" w14:textId="02A7AFF2" w:rsidR="0016279C" w:rsidRPr="00BC6EEB" w:rsidRDefault="0016279C" w:rsidP="006F2310">
                      <w:pPr>
                        <w:spacing w:after="0" w:line="240" w:lineRule="auto"/>
                        <w:jc w:val="center"/>
                        <w:rPr>
                          <w:rFonts w:ascii="Times New Roman" w:hAnsi="Times New Roman" w:cs="Times New Roman"/>
                          <w:sz w:val="24"/>
                          <w:szCs w:val="24"/>
                        </w:rPr>
                      </w:pPr>
                      <w:r w:rsidRPr="00BC6EEB">
                        <w:rPr>
                          <w:rFonts w:ascii="Times New Roman" w:hAnsi="Times New Roman" w:cs="Times New Roman"/>
                          <w:sz w:val="24"/>
                          <w:szCs w:val="24"/>
                        </w:rPr>
                        <w:t>Shravani Kishor Hore</w:t>
                      </w:r>
                      <w:r w:rsidR="004D2253" w:rsidRPr="00BC6EEB">
                        <w:rPr>
                          <w:rFonts w:ascii="Times New Roman" w:hAnsi="Times New Roman" w:cs="Times New Roman"/>
                          <w:sz w:val="24"/>
                          <w:szCs w:val="24"/>
                          <w:vertAlign w:val="superscript"/>
                        </w:rPr>
                        <w:t>1</w:t>
                      </w:r>
                    </w:p>
                    <w:p w14:paraId="76F6D1DC" w14:textId="635C8CD0" w:rsidR="0016279C" w:rsidRPr="00BC6EEB" w:rsidRDefault="0016279C" w:rsidP="006F2310">
                      <w:pPr>
                        <w:spacing w:after="0" w:line="240" w:lineRule="auto"/>
                        <w:jc w:val="center"/>
                        <w:rPr>
                          <w:rFonts w:ascii="Times New Roman" w:hAnsi="Times New Roman" w:cs="Times New Roman"/>
                          <w:sz w:val="24"/>
                          <w:szCs w:val="24"/>
                        </w:rPr>
                      </w:pPr>
                      <w:r w:rsidRPr="00BC6EEB">
                        <w:rPr>
                          <w:rFonts w:ascii="Times New Roman" w:hAnsi="Times New Roman" w:cs="Times New Roman"/>
                          <w:sz w:val="24"/>
                          <w:szCs w:val="24"/>
                        </w:rPr>
                        <w:t>Prof. Ramkrishna More</w:t>
                      </w:r>
                      <w:r w:rsidR="004D2253" w:rsidRPr="00BC6EEB">
                        <w:rPr>
                          <w:rFonts w:ascii="Times New Roman" w:hAnsi="Times New Roman" w:cs="Times New Roman"/>
                          <w:sz w:val="24"/>
                          <w:szCs w:val="24"/>
                        </w:rPr>
                        <w:t xml:space="preserve"> College, </w:t>
                      </w:r>
                      <w:proofErr w:type="spellStart"/>
                      <w:r w:rsidR="004D2253" w:rsidRPr="00BC6EEB">
                        <w:rPr>
                          <w:rFonts w:ascii="Times New Roman" w:hAnsi="Times New Roman" w:cs="Times New Roman"/>
                          <w:sz w:val="24"/>
                          <w:szCs w:val="24"/>
                        </w:rPr>
                        <w:t>Pradhikaran</w:t>
                      </w:r>
                      <w:proofErr w:type="spellEnd"/>
                      <w:r w:rsidR="004D2253" w:rsidRPr="00BC6EEB">
                        <w:rPr>
                          <w:rFonts w:ascii="Times New Roman" w:hAnsi="Times New Roman" w:cs="Times New Roman"/>
                          <w:sz w:val="24"/>
                          <w:szCs w:val="24"/>
                        </w:rPr>
                        <w:t>, Pune, India.</w:t>
                      </w:r>
                    </w:p>
                    <w:p w14:paraId="49718802" w14:textId="4DB7578F" w:rsidR="0016279C" w:rsidRPr="00BC6EEB" w:rsidRDefault="0016279C" w:rsidP="006F2310">
                      <w:pPr>
                        <w:spacing w:after="0" w:line="240" w:lineRule="auto"/>
                        <w:jc w:val="center"/>
                        <w:rPr>
                          <w:rFonts w:ascii="Times New Roman" w:hAnsi="Times New Roman" w:cs="Times New Roman"/>
                          <w:sz w:val="24"/>
                          <w:szCs w:val="24"/>
                        </w:rPr>
                      </w:pPr>
                      <w:r w:rsidRPr="00BC6EEB">
                        <w:rPr>
                          <w:rFonts w:ascii="Times New Roman" w:hAnsi="Times New Roman" w:cs="Times New Roman"/>
                          <w:sz w:val="24"/>
                          <w:szCs w:val="24"/>
                        </w:rPr>
                        <w:t xml:space="preserve">Email: </w:t>
                      </w:r>
                      <w:hyperlink r:id="rId6" w:history="1">
                        <w:r w:rsidRPr="00BC6EEB">
                          <w:rPr>
                            <w:rStyle w:val="Hyperlink"/>
                            <w:rFonts w:ascii="Times New Roman" w:hAnsi="Times New Roman" w:cs="Times New Roman"/>
                            <w:sz w:val="24"/>
                            <w:szCs w:val="24"/>
                          </w:rPr>
                          <w:t>shravanihore05@gmail.com</w:t>
                        </w:r>
                      </w:hyperlink>
                    </w:p>
                    <w:p w14:paraId="0DA6F96C" w14:textId="77777777" w:rsidR="006F2310" w:rsidRPr="00BC6EEB" w:rsidRDefault="006F2310" w:rsidP="006F2310">
                      <w:pPr>
                        <w:spacing w:after="0" w:line="240" w:lineRule="auto"/>
                        <w:jc w:val="center"/>
                        <w:rPr>
                          <w:rFonts w:ascii="Times New Roman" w:hAnsi="Times New Roman" w:cs="Times New Roman"/>
                          <w:sz w:val="24"/>
                          <w:szCs w:val="24"/>
                        </w:rPr>
                      </w:pPr>
                    </w:p>
                    <w:p w14:paraId="273F267F" w14:textId="3D968F93" w:rsidR="0016279C" w:rsidRPr="00BC6EEB" w:rsidRDefault="0016279C" w:rsidP="006F2310">
                      <w:pPr>
                        <w:spacing w:after="0" w:line="240" w:lineRule="auto"/>
                        <w:jc w:val="center"/>
                        <w:rPr>
                          <w:rFonts w:ascii="Times New Roman" w:hAnsi="Times New Roman" w:cs="Times New Roman"/>
                          <w:sz w:val="24"/>
                          <w:szCs w:val="24"/>
                        </w:rPr>
                      </w:pPr>
                      <w:r w:rsidRPr="00BC6EEB">
                        <w:rPr>
                          <w:rFonts w:ascii="Times New Roman" w:hAnsi="Times New Roman" w:cs="Times New Roman"/>
                          <w:sz w:val="24"/>
                          <w:szCs w:val="24"/>
                        </w:rPr>
                        <w:t>Dr. Santosh Jagtap</w:t>
                      </w:r>
                      <w:r w:rsidRPr="00BC6EEB">
                        <w:rPr>
                          <w:rFonts w:ascii="Times New Roman" w:hAnsi="Times New Roman" w:cs="Times New Roman"/>
                          <w:sz w:val="24"/>
                          <w:szCs w:val="24"/>
                          <w:vertAlign w:val="superscript"/>
                        </w:rPr>
                        <w:t>2</w:t>
                      </w:r>
                    </w:p>
                    <w:p w14:paraId="331DE836" w14:textId="59BB49FF" w:rsidR="0016279C" w:rsidRPr="00BC6EEB" w:rsidRDefault="0016279C" w:rsidP="006F2310">
                      <w:pPr>
                        <w:spacing w:after="0" w:line="240" w:lineRule="auto"/>
                        <w:jc w:val="center"/>
                        <w:rPr>
                          <w:rFonts w:ascii="Times New Roman" w:hAnsi="Times New Roman" w:cs="Times New Roman"/>
                          <w:sz w:val="24"/>
                          <w:szCs w:val="24"/>
                        </w:rPr>
                      </w:pPr>
                      <w:r w:rsidRPr="00BC6EEB">
                        <w:rPr>
                          <w:rFonts w:ascii="Times New Roman" w:hAnsi="Times New Roman" w:cs="Times New Roman"/>
                          <w:sz w:val="24"/>
                          <w:szCs w:val="24"/>
                        </w:rPr>
                        <w:t>Prof. Ramkrishna More</w:t>
                      </w:r>
                      <w:r w:rsidR="004D2253" w:rsidRPr="00BC6EEB">
                        <w:rPr>
                          <w:rFonts w:ascii="Times New Roman" w:hAnsi="Times New Roman" w:cs="Times New Roman"/>
                          <w:sz w:val="24"/>
                          <w:szCs w:val="24"/>
                        </w:rPr>
                        <w:t xml:space="preserve"> College, </w:t>
                      </w:r>
                      <w:proofErr w:type="spellStart"/>
                      <w:r w:rsidR="004D2253" w:rsidRPr="00BC6EEB">
                        <w:rPr>
                          <w:rFonts w:ascii="Times New Roman" w:hAnsi="Times New Roman" w:cs="Times New Roman"/>
                          <w:sz w:val="24"/>
                          <w:szCs w:val="24"/>
                        </w:rPr>
                        <w:t>Pradhikaran</w:t>
                      </w:r>
                      <w:proofErr w:type="spellEnd"/>
                      <w:r w:rsidR="004D2253" w:rsidRPr="00BC6EEB">
                        <w:rPr>
                          <w:rFonts w:ascii="Times New Roman" w:hAnsi="Times New Roman" w:cs="Times New Roman"/>
                          <w:sz w:val="24"/>
                          <w:szCs w:val="24"/>
                        </w:rPr>
                        <w:t>, Pune, India.</w:t>
                      </w:r>
                    </w:p>
                    <w:p w14:paraId="0112AA76" w14:textId="4BC06597" w:rsidR="006F2310" w:rsidRPr="00BC6EEB" w:rsidRDefault="006F2310" w:rsidP="006F2310">
                      <w:pPr>
                        <w:spacing w:after="0" w:line="240" w:lineRule="auto"/>
                        <w:jc w:val="center"/>
                        <w:rPr>
                          <w:rFonts w:ascii="Times New Roman" w:hAnsi="Times New Roman" w:cs="Times New Roman"/>
                          <w:sz w:val="24"/>
                          <w:szCs w:val="24"/>
                        </w:rPr>
                      </w:pPr>
                      <w:r w:rsidRPr="00BC6EEB">
                        <w:rPr>
                          <w:rFonts w:ascii="Times New Roman" w:hAnsi="Times New Roman" w:cs="Times New Roman"/>
                          <w:sz w:val="24"/>
                          <w:szCs w:val="24"/>
                        </w:rPr>
                        <w:t>Email: st.jagtap@gmail.com</w:t>
                      </w:r>
                    </w:p>
                    <w:p w14:paraId="62EE2C46" w14:textId="77777777" w:rsidR="006F2310" w:rsidRPr="0016279C" w:rsidRDefault="006F2310" w:rsidP="00661424">
                      <w:pPr>
                        <w:spacing w:line="240" w:lineRule="auto"/>
                        <w:jc w:val="center"/>
                      </w:pPr>
                    </w:p>
                    <w:p w14:paraId="7ABA9EED" w14:textId="77777777" w:rsidR="0016279C" w:rsidRDefault="0016279C"/>
                  </w:txbxContent>
                </v:textbox>
                <w10:wrap type="square" anchorx="margin"/>
              </v:shape>
            </w:pict>
          </mc:Fallback>
        </mc:AlternateContent>
      </w:r>
    </w:p>
    <w:p w14:paraId="39BAE33C" w14:textId="3F349900" w:rsidR="00CE3EE6" w:rsidRDefault="00BC6EEB" w:rsidP="00CE3EE6">
      <w:pPr>
        <w:spacing w:before="100" w:beforeAutospacing="1" w:after="100" w:afterAutospacing="1" w:line="240" w:lineRule="auto"/>
        <w:outlineLvl w:val="1"/>
        <w:rPr>
          <w:rFonts w:ascii="Times New Roman" w:eastAsia="Times New Roman" w:hAnsi="Times New Roman" w:cs="Times New Roman"/>
          <w:b/>
          <w:bCs/>
          <w:kern w:val="0"/>
          <w:sz w:val="36"/>
          <w:szCs w:val="36"/>
          <w:lang w:eastAsia="en-IN"/>
          <w14:ligatures w14:val="none"/>
        </w:rPr>
      </w:pPr>
      <w:r>
        <w:rPr>
          <w:rFonts w:ascii="Times New Roman" w:eastAsia="Times New Roman" w:hAnsi="Times New Roman" w:cs="Times New Roman"/>
          <w:b/>
          <w:bCs/>
          <w:kern w:val="0"/>
          <w:sz w:val="36"/>
          <w:szCs w:val="36"/>
          <w:lang w:eastAsia="en-IN"/>
          <w14:ligatures w14:val="none"/>
        </w:rPr>
        <w:t>Abstract:</w:t>
      </w:r>
    </w:p>
    <w:p w14:paraId="3F09DD5C" w14:textId="4224C0E2" w:rsidR="004B0935" w:rsidRPr="004B0935" w:rsidRDefault="004B0935" w:rsidP="00CE3EE6">
      <w:p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4B0935">
        <w:rPr>
          <w:rFonts w:ascii="Times New Roman" w:eastAsia="Times New Roman" w:hAnsi="Times New Roman" w:cs="Times New Roman"/>
          <w:kern w:val="0"/>
          <w:sz w:val="24"/>
          <w:szCs w:val="24"/>
          <w:lang w:eastAsia="en-IN"/>
          <w14:ligatures w14:val="none"/>
        </w:rPr>
        <w:t>Food waste represents a significant global challenge, accounting for 30-40% of the food supply, while AI-driven ingredient optimization presents a promising solution to reduce waste and improve resource efficiency (FAO, 2021). AI-powered personalized nutrition has also demonstrated potential, lowering obesity risks by 20-25% and enhancing dietary health (Johnson et al., 2023). Furthermore, AI culinary tools have increased user engagement on food platforms by 60%, with businesses seeing a 15-20% rise in customer retention through AI-generated recipes (Brown &amp; Lee, 2021; Miller &amp; Gupta, 2020). Despite these advancements, existing solutions often lack real-time adaptability and user-friendly accessibility, limiting their practical impact. This study presents </w:t>
      </w:r>
      <w:proofErr w:type="spellStart"/>
      <w:r w:rsidRPr="004B0935">
        <w:rPr>
          <w:rFonts w:ascii="Times New Roman" w:eastAsia="Times New Roman" w:hAnsi="Times New Roman" w:cs="Times New Roman"/>
          <w:kern w:val="0"/>
          <w:sz w:val="24"/>
          <w:szCs w:val="24"/>
          <w:lang w:eastAsia="en-IN"/>
          <w14:ligatures w14:val="none"/>
        </w:rPr>
        <w:t>KitchenAI</w:t>
      </w:r>
      <w:proofErr w:type="spellEnd"/>
      <w:r w:rsidRPr="004B0935">
        <w:rPr>
          <w:rFonts w:ascii="Times New Roman" w:eastAsia="Times New Roman" w:hAnsi="Times New Roman" w:cs="Times New Roman"/>
          <w:kern w:val="0"/>
          <w:sz w:val="24"/>
          <w:szCs w:val="24"/>
          <w:lang w:eastAsia="en-IN"/>
          <w14:ligatures w14:val="none"/>
        </w:rPr>
        <w:t xml:space="preserve">, a machine learning-based recipe generator that predicts dishes from user-provided ingredients in real time. Leveraging supervised learning—particularly the Naive Bayes algorithm—the system offers an efficient, lightweight solution for personalized meal planning. By integrating AI into culinary decision-making, </w:t>
      </w:r>
      <w:proofErr w:type="spellStart"/>
      <w:r w:rsidRPr="004B0935">
        <w:rPr>
          <w:rFonts w:ascii="Times New Roman" w:eastAsia="Times New Roman" w:hAnsi="Times New Roman" w:cs="Times New Roman"/>
          <w:kern w:val="0"/>
          <w:sz w:val="24"/>
          <w:szCs w:val="24"/>
          <w:lang w:eastAsia="en-IN"/>
          <w14:ligatures w14:val="none"/>
        </w:rPr>
        <w:t>KitchenAI</w:t>
      </w:r>
      <w:proofErr w:type="spellEnd"/>
      <w:r w:rsidRPr="004B0935">
        <w:rPr>
          <w:rFonts w:ascii="Times New Roman" w:eastAsia="Times New Roman" w:hAnsi="Times New Roman" w:cs="Times New Roman"/>
          <w:kern w:val="0"/>
          <w:sz w:val="24"/>
          <w:szCs w:val="24"/>
          <w:lang w:eastAsia="en-IN"/>
          <w14:ligatures w14:val="none"/>
        </w:rPr>
        <w:t xml:space="preserve"> aims to improve nutrition, reduce food costs, and expand access to diverse cuisines while </w:t>
      </w:r>
      <w:r w:rsidRPr="004B0935">
        <w:rPr>
          <w:rFonts w:ascii="Times New Roman" w:eastAsia="Times New Roman" w:hAnsi="Times New Roman" w:cs="Times New Roman"/>
          <w:kern w:val="0"/>
          <w:sz w:val="24"/>
          <w:szCs w:val="24"/>
          <w:lang w:eastAsia="en-IN"/>
          <w14:ligatures w14:val="none"/>
        </w:rPr>
        <w:t>contributing to sustainability. This research advances both consumer well-being and food industry innovation through intelligent recipe generation.</w:t>
      </w:r>
    </w:p>
    <w:p w14:paraId="51AC427F" w14:textId="77777777" w:rsidR="00CE3EE6" w:rsidRPr="00CE3EE6" w:rsidRDefault="00CE3EE6" w:rsidP="00CE3EE6">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CE3EE6">
        <w:rPr>
          <w:rFonts w:ascii="Times New Roman" w:eastAsia="Times New Roman" w:hAnsi="Times New Roman" w:cs="Times New Roman"/>
          <w:b/>
          <w:bCs/>
          <w:kern w:val="0"/>
          <w:sz w:val="27"/>
          <w:szCs w:val="27"/>
          <w:lang w:eastAsia="en-IN"/>
          <w14:ligatures w14:val="none"/>
        </w:rPr>
        <w:t>1.1 Background of the Study</w:t>
      </w:r>
    </w:p>
    <w:p w14:paraId="587FE9D6" w14:textId="77777777" w:rsidR="00CE3EE6" w:rsidRPr="00CE3EE6" w:rsidRDefault="00CE3EE6" w:rsidP="00CE3EE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E3EE6">
        <w:rPr>
          <w:rFonts w:ascii="Times New Roman" w:eastAsia="Times New Roman" w:hAnsi="Times New Roman" w:cs="Times New Roman"/>
          <w:kern w:val="0"/>
          <w:sz w:val="24"/>
          <w:szCs w:val="24"/>
          <w:lang w:eastAsia="en-IN"/>
          <w14:ligatures w14:val="none"/>
        </w:rPr>
        <w:t xml:space="preserve">Artificial Intelligence (AI) is transforming a multitude of industries, including healthcare, finance, education, and more recently, the culinary domain. The application of AI in food-related technologies—commonly termed </w:t>
      </w:r>
      <w:proofErr w:type="spellStart"/>
      <w:r w:rsidRPr="00CE3EE6">
        <w:rPr>
          <w:rFonts w:ascii="Times New Roman" w:eastAsia="Times New Roman" w:hAnsi="Times New Roman" w:cs="Times New Roman"/>
          <w:b/>
          <w:bCs/>
          <w:kern w:val="0"/>
          <w:sz w:val="24"/>
          <w:szCs w:val="24"/>
          <w:lang w:eastAsia="en-IN"/>
          <w14:ligatures w14:val="none"/>
        </w:rPr>
        <w:t>FoodTech</w:t>
      </w:r>
      <w:proofErr w:type="spellEnd"/>
      <w:r w:rsidRPr="00CE3EE6">
        <w:rPr>
          <w:rFonts w:ascii="Times New Roman" w:eastAsia="Times New Roman" w:hAnsi="Times New Roman" w:cs="Times New Roman"/>
          <w:kern w:val="0"/>
          <w:sz w:val="24"/>
          <w:szCs w:val="24"/>
          <w:lang w:eastAsia="en-IN"/>
          <w14:ligatures w14:val="none"/>
        </w:rPr>
        <w:t xml:space="preserve">—has revolutionized recipe recommendations, ingredient detection, and personalized nutrition [1], [2]. With the increasing demand for smart cooking assistants, systems like </w:t>
      </w:r>
      <w:proofErr w:type="spellStart"/>
      <w:r w:rsidRPr="00CE3EE6">
        <w:rPr>
          <w:rFonts w:ascii="Times New Roman" w:eastAsia="Times New Roman" w:hAnsi="Times New Roman" w:cs="Times New Roman"/>
          <w:b/>
          <w:bCs/>
          <w:kern w:val="0"/>
          <w:sz w:val="24"/>
          <w:szCs w:val="24"/>
          <w:lang w:eastAsia="en-IN"/>
          <w14:ligatures w14:val="none"/>
        </w:rPr>
        <w:t>KitchenAI</w:t>
      </w:r>
      <w:proofErr w:type="spellEnd"/>
      <w:r w:rsidRPr="00CE3EE6">
        <w:rPr>
          <w:rFonts w:ascii="Times New Roman" w:eastAsia="Times New Roman" w:hAnsi="Times New Roman" w:cs="Times New Roman"/>
          <w:kern w:val="0"/>
          <w:sz w:val="24"/>
          <w:szCs w:val="24"/>
          <w:lang w:eastAsia="en-IN"/>
          <w14:ligatures w14:val="none"/>
        </w:rPr>
        <w:t xml:space="preserve"> aim to bridge the gap between available ingredients and suitable recipes by using machine learning algorithms that predict recipes accurately and in real-time.</w:t>
      </w:r>
    </w:p>
    <w:p w14:paraId="3E3A9F91" w14:textId="77777777" w:rsidR="00CE3EE6" w:rsidRPr="00CE3EE6" w:rsidRDefault="00CE3EE6" w:rsidP="00CE3EE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E3EE6">
        <w:rPr>
          <w:rFonts w:ascii="Times New Roman" w:eastAsia="Times New Roman" w:hAnsi="Times New Roman" w:cs="Times New Roman"/>
          <w:kern w:val="0"/>
          <w:sz w:val="24"/>
          <w:szCs w:val="24"/>
          <w:lang w:eastAsia="en-IN"/>
          <w14:ligatures w14:val="none"/>
        </w:rPr>
        <w:t xml:space="preserve">According to a recent study, more than </w:t>
      </w:r>
      <w:r w:rsidRPr="00CE3EE6">
        <w:rPr>
          <w:rFonts w:ascii="Times New Roman" w:eastAsia="Times New Roman" w:hAnsi="Times New Roman" w:cs="Times New Roman"/>
          <w:b/>
          <w:bCs/>
          <w:kern w:val="0"/>
          <w:sz w:val="24"/>
          <w:szCs w:val="24"/>
          <w:lang w:eastAsia="en-IN"/>
          <w14:ligatures w14:val="none"/>
        </w:rPr>
        <w:t>64%</w:t>
      </w:r>
      <w:r w:rsidRPr="00CE3EE6">
        <w:rPr>
          <w:rFonts w:ascii="Times New Roman" w:eastAsia="Times New Roman" w:hAnsi="Times New Roman" w:cs="Times New Roman"/>
          <w:kern w:val="0"/>
          <w:sz w:val="24"/>
          <w:szCs w:val="24"/>
          <w:lang w:eastAsia="en-IN"/>
          <w14:ligatures w14:val="none"/>
        </w:rPr>
        <w:t xml:space="preserve"> of users rely on mobile applications for meal planning and recipe ideas, with over </w:t>
      </w:r>
      <w:r w:rsidRPr="00CE3EE6">
        <w:rPr>
          <w:rFonts w:ascii="Times New Roman" w:eastAsia="Times New Roman" w:hAnsi="Times New Roman" w:cs="Times New Roman"/>
          <w:b/>
          <w:bCs/>
          <w:kern w:val="0"/>
          <w:sz w:val="24"/>
          <w:szCs w:val="24"/>
          <w:lang w:eastAsia="en-IN"/>
          <w14:ligatures w14:val="none"/>
        </w:rPr>
        <w:t>78%</w:t>
      </w:r>
      <w:r w:rsidRPr="00CE3EE6">
        <w:rPr>
          <w:rFonts w:ascii="Times New Roman" w:eastAsia="Times New Roman" w:hAnsi="Times New Roman" w:cs="Times New Roman"/>
          <w:kern w:val="0"/>
          <w:sz w:val="24"/>
          <w:szCs w:val="24"/>
          <w:lang w:eastAsia="en-IN"/>
          <w14:ligatures w14:val="none"/>
        </w:rPr>
        <w:t xml:space="preserve"> expressing a need for intelligent customization based on dietary preferences or available ingredients [3], [4]. AI-powered systems have shown to increase prediction efficiency and personalization by as much as </w:t>
      </w:r>
      <w:r w:rsidRPr="00CE3EE6">
        <w:rPr>
          <w:rFonts w:ascii="Times New Roman" w:eastAsia="Times New Roman" w:hAnsi="Times New Roman" w:cs="Times New Roman"/>
          <w:b/>
          <w:bCs/>
          <w:kern w:val="0"/>
          <w:sz w:val="24"/>
          <w:szCs w:val="24"/>
          <w:lang w:eastAsia="en-IN"/>
          <w14:ligatures w14:val="none"/>
        </w:rPr>
        <w:t>85%</w:t>
      </w:r>
      <w:r w:rsidRPr="00CE3EE6">
        <w:rPr>
          <w:rFonts w:ascii="Times New Roman" w:eastAsia="Times New Roman" w:hAnsi="Times New Roman" w:cs="Times New Roman"/>
          <w:kern w:val="0"/>
          <w:sz w:val="24"/>
          <w:szCs w:val="24"/>
          <w:lang w:eastAsia="en-IN"/>
          <w14:ligatures w14:val="none"/>
        </w:rPr>
        <w:t xml:space="preserve">, especially when leveraging NLP (Natural Language </w:t>
      </w:r>
      <w:r w:rsidRPr="00CE3EE6">
        <w:rPr>
          <w:rFonts w:ascii="Times New Roman" w:eastAsia="Times New Roman" w:hAnsi="Times New Roman" w:cs="Times New Roman"/>
          <w:kern w:val="0"/>
          <w:sz w:val="24"/>
          <w:szCs w:val="24"/>
          <w:lang w:eastAsia="en-IN"/>
          <w14:ligatures w14:val="none"/>
        </w:rPr>
        <w:lastRenderedPageBreak/>
        <w:t>Processing) and computer vision for food recognition [5], [6].</w:t>
      </w:r>
    </w:p>
    <w:p w14:paraId="6A085BEF" w14:textId="77777777" w:rsidR="00CE3EE6" w:rsidRPr="00CE3EE6" w:rsidRDefault="00CE3EE6" w:rsidP="00CE3EE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CE3EE6">
        <w:rPr>
          <w:rFonts w:ascii="Times New Roman" w:eastAsia="Times New Roman" w:hAnsi="Times New Roman" w:cs="Times New Roman"/>
          <w:b/>
          <w:bCs/>
          <w:kern w:val="0"/>
          <w:sz w:val="24"/>
          <w:szCs w:val="24"/>
          <w:lang w:eastAsia="en-IN"/>
          <w14:ligatures w14:val="none"/>
        </w:rPr>
        <w:t>KitchenAI</w:t>
      </w:r>
      <w:proofErr w:type="spellEnd"/>
      <w:r w:rsidRPr="00CE3EE6">
        <w:rPr>
          <w:rFonts w:ascii="Times New Roman" w:eastAsia="Times New Roman" w:hAnsi="Times New Roman" w:cs="Times New Roman"/>
          <w:kern w:val="0"/>
          <w:sz w:val="24"/>
          <w:szCs w:val="24"/>
          <w:lang w:eastAsia="en-IN"/>
          <w14:ligatures w14:val="none"/>
        </w:rPr>
        <w:t xml:space="preserve"> is designed to be a lightweight, responsive, and intelligent platform built using Python, </w:t>
      </w:r>
      <w:proofErr w:type="spellStart"/>
      <w:r w:rsidRPr="00CE3EE6">
        <w:rPr>
          <w:rFonts w:ascii="Times New Roman" w:eastAsia="Times New Roman" w:hAnsi="Times New Roman" w:cs="Times New Roman"/>
          <w:kern w:val="0"/>
          <w:sz w:val="24"/>
          <w:szCs w:val="24"/>
          <w:lang w:eastAsia="en-IN"/>
          <w14:ligatures w14:val="none"/>
        </w:rPr>
        <w:t>Streamlit</w:t>
      </w:r>
      <w:proofErr w:type="spellEnd"/>
      <w:r w:rsidRPr="00CE3EE6">
        <w:rPr>
          <w:rFonts w:ascii="Times New Roman" w:eastAsia="Times New Roman" w:hAnsi="Times New Roman" w:cs="Times New Roman"/>
          <w:kern w:val="0"/>
          <w:sz w:val="24"/>
          <w:szCs w:val="24"/>
          <w:lang w:eastAsia="en-IN"/>
          <w14:ligatures w14:val="none"/>
        </w:rPr>
        <w:t xml:space="preserve">, and supervised learning models such as Naive Bayes. It predicts recipes based on minimal ingredient </w:t>
      </w:r>
      <w:proofErr w:type="gramStart"/>
      <w:r w:rsidRPr="00CE3EE6">
        <w:rPr>
          <w:rFonts w:ascii="Times New Roman" w:eastAsia="Times New Roman" w:hAnsi="Times New Roman" w:cs="Times New Roman"/>
          <w:kern w:val="0"/>
          <w:sz w:val="24"/>
          <w:szCs w:val="24"/>
          <w:lang w:eastAsia="en-IN"/>
          <w14:ligatures w14:val="none"/>
        </w:rPr>
        <w:t>input, and</w:t>
      </w:r>
      <w:proofErr w:type="gramEnd"/>
      <w:r w:rsidRPr="00CE3EE6">
        <w:rPr>
          <w:rFonts w:ascii="Times New Roman" w:eastAsia="Times New Roman" w:hAnsi="Times New Roman" w:cs="Times New Roman"/>
          <w:kern w:val="0"/>
          <w:sz w:val="24"/>
          <w:szCs w:val="24"/>
          <w:lang w:eastAsia="en-IN"/>
          <w14:ligatures w14:val="none"/>
        </w:rPr>
        <w:t xml:space="preserve"> displays them via an intuitive user interface. The motivation for </w:t>
      </w:r>
      <w:proofErr w:type="spellStart"/>
      <w:r w:rsidRPr="00CE3EE6">
        <w:rPr>
          <w:rFonts w:ascii="Times New Roman" w:eastAsia="Times New Roman" w:hAnsi="Times New Roman" w:cs="Times New Roman"/>
          <w:kern w:val="0"/>
          <w:sz w:val="24"/>
          <w:szCs w:val="24"/>
          <w:lang w:eastAsia="en-IN"/>
          <w14:ligatures w14:val="none"/>
        </w:rPr>
        <w:t>KitchenAI</w:t>
      </w:r>
      <w:proofErr w:type="spellEnd"/>
      <w:r w:rsidRPr="00CE3EE6">
        <w:rPr>
          <w:rFonts w:ascii="Times New Roman" w:eastAsia="Times New Roman" w:hAnsi="Times New Roman" w:cs="Times New Roman"/>
          <w:kern w:val="0"/>
          <w:sz w:val="24"/>
          <w:szCs w:val="24"/>
          <w:lang w:eastAsia="en-IN"/>
          <w14:ligatures w14:val="none"/>
        </w:rPr>
        <w:t xml:space="preserve"> stems from the growing interest in </w:t>
      </w:r>
      <w:r w:rsidRPr="00CE3EE6">
        <w:rPr>
          <w:rFonts w:ascii="Times New Roman" w:eastAsia="Times New Roman" w:hAnsi="Times New Roman" w:cs="Times New Roman"/>
          <w:b/>
          <w:bCs/>
          <w:kern w:val="0"/>
          <w:sz w:val="24"/>
          <w:szCs w:val="24"/>
          <w:lang w:eastAsia="en-IN"/>
          <w14:ligatures w14:val="none"/>
        </w:rPr>
        <w:t>context-aware, ingredient-based</w:t>
      </w:r>
      <w:r w:rsidRPr="00CE3EE6">
        <w:rPr>
          <w:rFonts w:ascii="Times New Roman" w:eastAsia="Times New Roman" w:hAnsi="Times New Roman" w:cs="Times New Roman"/>
          <w:kern w:val="0"/>
          <w:sz w:val="24"/>
          <w:szCs w:val="24"/>
          <w:lang w:eastAsia="en-IN"/>
          <w14:ligatures w14:val="none"/>
        </w:rPr>
        <w:t xml:space="preserve"> food recommendation systems that also incorporate machine learning for performance and personalization.</w:t>
      </w:r>
    </w:p>
    <w:p w14:paraId="5DBBCCFE" w14:textId="77777777" w:rsidR="00CE3EE6" w:rsidRPr="00CE3EE6" w:rsidRDefault="00CE3EE6" w:rsidP="00CE3EE6">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CE3EE6">
        <w:rPr>
          <w:rFonts w:ascii="Times New Roman" w:eastAsia="Times New Roman" w:hAnsi="Times New Roman" w:cs="Times New Roman"/>
          <w:b/>
          <w:bCs/>
          <w:kern w:val="0"/>
          <w:sz w:val="27"/>
          <w:szCs w:val="27"/>
          <w:lang w:eastAsia="en-IN"/>
          <w14:ligatures w14:val="none"/>
        </w:rPr>
        <w:t>1.2 Problem Statement</w:t>
      </w:r>
    </w:p>
    <w:p w14:paraId="08B41F11" w14:textId="77777777" w:rsidR="00CE3EE6" w:rsidRPr="00CE3EE6" w:rsidRDefault="00CE3EE6" w:rsidP="00CE3EE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E3EE6">
        <w:rPr>
          <w:rFonts w:ascii="Times New Roman" w:eastAsia="Times New Roman" w:hAnsi="Times New Roman" w:cs="Times New Roman"/>
          <w:kern w:val="0"/>
          <w:sz w:val="24"/>
          <w:szCs w:val="24"/>
          <w:lang w:eastAsia="en-IN"/>
          <w14:ligatures w14:val="none"/>
        </w:rPr>
        <w:t xml:space="preserve">Despite several existing food recommendation platforms, many lack </w:t>
      </w:r>
      <w:r w:rsidRPr="00CE3EE6">
        <w:rPr>
          <w:rFonts w:ascii="Times New Roman" w:eastAsia="Times New Roman" w:hAnsi="Times New Roman" w:cs="Times New Roman"/>
          <w:b/>
          <w:bCs/>
          <w:kern w:val="0"/>
          <w:sz w:val="24"/>
          <w:szCs w:val="24"/>
          <w:lang w:eastAsia="en-IN"/>
          <w14:ligatures w14:val="none"/>
        </w:rPr>
        <w:t>contextual flexibility</w:t>
      </w:r>
      <w:r w:rsidRPr="00CE3EE6">
        <w:rPr>
          <w:rFonts w:ascii="Times New Roman" w:eastAsia="Times New Roman" w:hAnsi="Times New Roman" w:cs="Times New Roman"/>
          <w:kern w:val="0"/>
          <w:sz w:val="24"/>
          <w:szCs w:val="24"/>
          <w:lang w:eastAsia="en-IN"/>
          <w14:ligatures w14:val="none"/>
        </w:rPr>
        <w:t xml:space="preserve">, struggling to adapt to users with limited or unconventional ingredient sets [7]. Most of these systems are trained on large-scale but </w:t>
      </w:r>
      <w:r w:rsidRPr="00CE3EE6">
        <w:rPr>
          <w:rFonts w:ascii="Times New Roman" w:eastAsia="Times New Roman" w:hAnsi="Times New Roman" w:cs="Times New Roman"/>
          <w:b/>
          <w:bCs/>
          <w:kern w:val="0"/>
          <w:sz w:val="24"/>
          <w:szCs w:val="24"/>
          <w:lang w:eastAsia="en-IN"/>
          <w14:ligatures w14:val="none"/>
        </w:rPr>
        <w:t>non-diverse datasets</w:t>
      </w:r>
      <w:r w:rsidRPr="00CE3EE6">
        <w:rPr>
          <w:rFonts w:ascii="Times New Roman" w:eastAsia="Times New Roman" w:hAnsi="Times New Roman" w:cs="Times New Roman"/>
          <w:kern w:val="0"/>
          <w:sz w:val="24"/>
          <w:szCs w:val="24"/>
          <w:lang w:eastAsia="en-IN"/>
          <w14:ligatures w14:val="none"/>
        </w:rPr>
        <w:t xml:space="preserve">, which often leads to reduced accuracy in niche scenarios. Studies indicate that current recipe recommender systems maintain an average prediction accuracy of around </w:t>
      </w:r>
      <w:r w:rsidRPr="00CE3EE6">
        <w:rPr>
          <w:rFonts w:ascii="Times New Roman" w:eastAsia="Times New Roman" w:hAnsi="Times New Roman" w:cs="Times New Roman"/>
          <w:b/>
          <w:bCs/>
          <w:kern w:val="0"/>
          <w:sz w:val="24"/>
          <w:szCs w:val="24"/>
          <w:lang w:eastAsia="en-IN"/>
          <w14:ligatures w14:val="none"/>
        </w:rPr>
        <w:t>70–75%</w:t>
      </w:r>
      <w:r w:rsidRPr="00CE3EE6">
        <w:rPr>
          <w:rFonts w:ascii="Times New Roman" w:eastAsia="Times New Roman" w:hAnsi="Times New Roman" w:cs="Times New Roman"/>
          <w:kern w:val="0"/>
          <w:sz w:val="24"/>
          <w:szCs w:val="24"/>
          <w:lang w:eastAsia="en-IN"/>
          <w14:ligatures w14:val="none"/>
        </w:rPr>
        <w:t>, which may not suffice for real-world personalized cooking applications [8], [9].</w:t>
      </w:r>
    </w:p>
    <w:p w14:paraId="01188D25" w14:textId="77777777" w:rsidR="00CE3EE6" w:rsidRPr="00CE3EE6" w:rsidRDefault="00CE3EE6" w:rsidP="00CE3EE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E3EE6">
        <w:rPr>
          <w:rFonts w:ascii="Times New Roman" w:eastAsia="Times New Roman" w:hAnsi="Times New Roman" w:cs="Times New Roman"/>
          <w:kern w:val="0"/>
          <w:sz w:val="24"/>
          <w:szCs w:val="24"/>
          <w:lang w:eastAsia="en-IN"/>
          <w14:ligatures w14:val="none"/>
        </w:rPr>
        <w:t xml:space="preserve">Furthermore, the absence of </w:t>
      </w:r>
      <w:r w:rsidRPr="00CE3EE6">
        <w:rPr>
          <w:rFonts w:ascii="Times New Roman" w:eastAsia="Times New Roman" w:hAnsi="Times New Roman" w:cs="Times New Roman"/>
          <w:b/>
          <w:bCs/>
          <w:kern w:val="0"/>
          <w:sz w:val="24"/>
          <w:szCs w:val="24"/>
          <w:lang w:eastAsia="en-IN"/>
          <w14:ligatures w14:val="none"/>
        </w:rPr>
        <w:t>streamlined user interfaces</w:t>
      </w:r>
      <w:r w:rsidRPr="00CE3EE6">
        <w:rPr>
          <w:rFonts w:ascii="Times New Roman" w:eastAsia="Times New Roman" w:hAnsi="Times New Roman" w:cs="Times New Roman"/>
          <w:kern w:val="0"/>
          <w:sz w:val="24"/>
          <w:szCs w:val="24"/>
          <w:lang w:eastAsia="en-IN"/>
          <w14:ligatures w14:val="none"/>
        </w:rPr>
        <w:t xml:space="preserve"> poses an accessibility challenge, especially for users with limited tech experience. There is a clear need for a platform that combines both </w:t>
      </w:r>
      <w:r w:rsidRPr="00CE3EE6">
        <w:rPr>
          <w:rFonts w:ascii="Times New Roman" w:eastAsia="Times New Roman" w:hAnsi="Times New Roman" w:cs="Times New Roman"/>
          <w:b/>
          <w:bCs/>
          <w:kern w:val="0"/>
          <w:sz w:val="24"/>
          <w:szCs w:val="24"/>
          <w:lang w:eastAsia="en-IN"/>
          <w14:ligatures w14:val="none"/>
        </w:rPr>
        <w:t>high prediction accuracy</w:t>
      </w:r>
      <w:r w:rsidRPr="00CE3EE6">
        <w:rPr>
          <w:rFonts w:ascii="Times New Roman" w:eastAsia="Times New Roman" w:hAnsi="Times New Roman" w:cs="Times New Roman"/>
          <w:kern w:val="0"/>
          <w:sz w:val="24"/>
          <w:szCs w:val="24"/>
          <w:lang w:eastAsia="en-IN"/>
          <w14:ligatures w14:val="none"/>
        </w:rPr>
        <w:t xml:space="preserve"> and </w:t>
      </w:r>
      <w:r w:rsidRPr="00CE3EE6">
        <w:rPr>
          <w:rFonts w:ascii="Times New Roman" w:eastAsia="Times New Roman" w:hAnsi="Times New Roman" w:cs="Times New Roman"/>
          <w:b/>
          <w:bCs/>
          <w:kern w:val="0"/>
          <w:sz w:val="24"/>
          <w:szCs w:val="24"/>
          <w:lang w:eastAsia="en-IN"/>
          <w14:ligatures w14:val="none"/>
        </w:rPr>
        <w:t>ease of use</w:t>
      </w:r>
      <w:r w:rsidRPr="00CE3EE6">
        <w:rPr>
          <w:rFonts w:ascii="Times New Roman" w:eastAsia="Times New Roman" w:hAnsi="Times New Roman" w:cs="Times New Roman"/>
          <w:kern w:val="0"/>
          <w:sz w:val="24"/>
          <w:szCs w:val="24"/>
          <w:lang w:eastAsia="en-IN"/>
          <w14:ligatures w14:val="none"/>
        </w:rPr>
        <w:t>.</w:t>
      </w:r>
    </w:p>
    <w:p w14:paraId="25EB803C" w14:textId="77777777" w:rsidR="00CE3EE6" w:rsidRPr="00CE3EE6" w:rsidRDefault="00CE3EE6" w:rsidP="00CE3EE6">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CE3EE6">
        <w:rPr>
          <w:rFonts w:ascii="Times New Roman" w:eastAsia="Times New Roman" w:hAnsi="Times New Roman" w:cs="Times New Roman"/>
          <w:b/>
          <w:bCs/>
          <w:kern w:val="0"/>
          <w:sz w:val="27"/>
          <w:szCs w:val="27"/>
          <w:lang w:eastAsia="en-IN"/>
          <w14:ligatures w14:val="none"/>
        </w:rPr>
        <w:t>1.3 Research Objectives</w:t>
      </w:r>
    </w:p>
    <w:p w14:paraId="531B28C0" w14:textId="77777777" w:rsidR="00CE3EE6" w:rsidRPr="00BC6EEB" w:rsidRDefault="00CE3EE6" w:rsidP="00AE3136">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To develop a machine learning model capable of predicting recipes using user-inputted ingredients.</w:t>
      </w:r>
    </w:p>
    <w:p w14:paraId="53F72DCF" w14:textId="77777777" w:rsidR="00CE3EE6" w:rsidRPr="00BC6EEB" w:rsidRDefault="00CE3EE6" w:rsidP="00AE3136">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To evaluate the prediction accuracy of the model using a custom dataset consisting of at least 30 records.</w:t>
      </w:r>
    </w:p>
    <w:p w14:paraId="4CA532CB" w14:textId="77777777" w:rsidR="00CE3EE6" w:rsidRPr="00BC6EEB" w:rsidRDefault="00CE3EE6" w:rsidP="00AE3136">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 xml:space="preserve">To integrate the system into a </w:t>
      </w:r>
      <w:proofErr w:type="spellStart"/>
      <w:r w:rsidRPr="00BC6EEB">
        <w:rPr>
          <w:rFonts w:ascii="Times New Roman" w:eastAsia="Times New Roman" w:hAnsi="Times New Roman" w:cs="Times New Roman"/>
          <w:kern w:val="0"/>
          <w:sz w:val="24"/>
          <w:szCs w:val="24"/>
          <w:lang w:eastAsia="en-IN"/>
          <w14:ligatures w14:val="none"/>
        </w:rPr>
        <w:t>Streamlit</w:t>
      </w:r>
      <w:proofErr w:type="spellEnd"/>
      <w:r w:rsidRPr="00BC6EEB">
        <w:rPr>
          <w:rFonts w:ascii="Times New Roman" w:eastAsia="Times New Roman" w:hAnsi="Times New Roman" w:cs="Times New Roman"/>
          <w:kern w:val="0"/>
          <w:sz w:val="24"/>
          <w:szCs w:val="24"/>
          <w:lang w:eastAsia="en-IN"/>
          <w14:ligatures w14:val="none"/>
        </w:rPr>
        <w:t xml:space="preserve">-based web interface for </w:t>
      </w:r>
      <w:r w:rsidRPr="00BC6EEB">
        <w:rPr>
          <w:rFonts w:ascii="Times New Roman" w:eastAsia="Times New Roman" w:hAnsi="Times New Roman" w:cs="Times New Roman"/>
          <w:kern w:val="0"/>
          <w:sz w:val="24"/>
          <w:szCs w:val="24"/>
          <w:lang w:eastAsia="en-IN"/>
          <w14:ligatures w14:val="none"/>
        </w:rPr>
        <w:t>simplified and responsive user interaction.</w:t>
      </w:r>
    </w:p>
    <w:p w14:paraId="789A725B" w14:textId="77777777" w:rsidR="00CE3EE6" w:rsidRPr="00BC6EEB" w:rsidRDefault="00CE3EE6" w:rsidP="00AE3136">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To assess system performance based on accuracy, usability, and prediction confidence.</w:t>
      </w:r>
    </w:p>
    <w:p w14:paraId="5821FA61" w14:textId="77777777" w:rsidR="00CE3EE6" w:rsidRPr="00CE3EE6" w:rsidRDefault="00CE3EE6" w:rsidP="00CE3EE6">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CE3EE6">
        <w:rPr>
          <w:rFonts w:ascii="Times New Roman" w:eastAsia="Times New Roman" w:hAnsi="Times New Roman" w:cs="Times New Roman"/>
          <w:b/>
          <w:bCs/>
          <w:kern w:val="0"/>
          <w:sz w:val="27"/>
          <w:szCs w:val="27"/>
          <w:lang w:eastAsia="en-IN"/>
          <w14:ligatures w14:val="none"/>
        </w:rPr>
        <w:t>1.4 Research Questions</w:t>
      </w:r>
    </w:p>
    <w:p w14:paraId="2A8F35AE" w14:textId="77777777" w:rsidR="00CE3EE6" w:rsidRPr="00CE3EE6" w:rsidRDefault="00CE3EE6" w:rsidP="00CE3EE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E3EE6">
        <w:rPr>
          <w:rFonts w:ascii="Times New Roman" w:eastAsia="Times New Roman" w:hAnsi="Times New Roman" w:cs="Times New Roman"/>
          <w:kern w:val="0"/>
          <w:sz w:val="24"/>
          <w:szCs w:val="24"/>
          <w:lang w:eastAsia="en-IN"/>
          <w14:ligatures w14:val="none"/>
        </w:rPr>
        <w:t>To guide this study, the following research questions were formulated:</w:t>
      </w:r>
    </w:p>
    <w:p w14:paraId="530B10E7" w14:textId="77777777" w:rsidR="00CE3EE6" w:rsidRPr="00BC6EEB" w:rsidRDefault="00CE3EE6" w:rsidP="00AE3136">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How accurately can AI predict context-aware recipes using a minimal or limited ingredient set?</w:t>
      </w:r>
    </w:p>
    <w:p w14:paraId="6A944CB3" w14:textId="77777777" w:rsidR="00CE3EE6" w:rsidRPr="00BC6EEB" w:rsidRDefault="00CE3EE6" w:rsidP="00AE3136">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 xml:space="preserve">Can a lightweight, accessible interface built with </w:t>
      </w:r>
      <w:proofErr w:type="spellStart"/>
      <w:r w:rsidRPr="00BC6EEB">
        <w:rPr>
          <w:rFonts w:ascii="Times New Roman" w:eastAsia="Times New Roman" w:hAnsi="Times New Roman" w:cs="Times New Roman"/>
          <w:kern w:val="0"/>
          <w:sz w:val="24"/>
          <w:szCs w:val="24"/>
          <w:lang w:eastAsia="en-IN"/>
          <w14:ligatures w14:val="none"/>
        </w:rPr>
        <w:t>Streamlit</w:t>
      </w:r>
      <w:proofErr w:type="spellEnd"/>
      <w:r w:rsidRPr="00BC6EEB">
        <w:rPr>
          <w:rFonts w:ascii="Times New Roman" w:eastAsia="Times New Roman" w:hAnsi="Times New Roman" w:cs="Times New Roman"/>
          <w:kern w:val="0"/>
          <w:sz w:val="24"/>
          <w:szCs w:val="24"/>
          <w:lang w:eastAsia="en-IN"/>
          <w14:ligatures w14:val="none"/>
        </w:rPr>
        <w:t xml:space="preserve"> improve the overall user experience and engagement?</w:t>
      </w:r>
    </w:p>
    <w:p w14:paraId="564F669D" w14:textId="77777777" w:rsidR="00CE3EE6" w:rsidRPr="00BC6EEB" w:rsidRDefault="00CE3EE6" w:rsidP="00AE3136">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What level of accuracy and performance can be achieved using traditional supervised models (e.g., Naive Bayes) on small-scale datasets?</w:t>
      </w:r>
    </w:p>
    <w:p w14:paraId="3F206AFA" w14:textId="77777777" w:rsidR="00CE3EE6" w:rsidRPr="00CE3EE6" w:rsidRDefault="00CE3EE6" w:rsidP="00AE3136">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Can the system provide real-time, reliable outputs while maintaining low computational overhead?</w:t>
      </w:r>
    </w:p>
    <w:p w14:paraId="59B4DFC5" w14:textId="77777777" w:rsidR="00CE3EE6" w:rsidRPr="00CE3EE6" w:rsidRDefault="00CE3EE6" w:rsidP="00CE3EE6">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CE3EE6">
        <w:rPr>
          <w:rFonts w:ascii="Times New Roman" w:eastAsia="Times New Roman" w:hAnsi="Times New Roman" w:cs="Times New Roman"/>
          <w:b/>
          <w:bCs/>
          <w:kern w:val="0"/>
          <w:sz w:val="27"/>
          <w:szCs w:val="27"/>
          <w:lang w:eastAsia="en-IN"/>
          <w14:ligatures w14:val="none"/>
        </w:rPr>
        <w:t>1.5 Scope of the Study</w:t>
      </w:r>
    </w:p>
    <w:p w14:paraId="0AF97870" w14:textId="77777777" w:rsidR="00CE3EE6" w:rsidRPr="00BC6EEB" w:rsidRDefault="00CE3EE6" w:rsidP="00CE3EE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The study focuses on the development and testing of a recipe prediction engine using machine learning models. It uses a custom dataset of 30+ recipe records, where each entry includes ingredients, recipe title, and instructions. The system evaluates the performance of different algorithms and</w:t>
      </w:r>
      <w:r w:rsidRPr="00CE3EE6">
        <w:rPr>
          <w:rFonts w:ascii="Times New Roman" w:eastAsia="Times New Roman" w:hAnsi="Times New Roman" w:cs="Times New Roman"/>
          <w:kern w:val="0"/>
          <w:sz w:val="24"/>
          <w:szCs w:val="24"/>
          <w:lang w:eastAsia="en-IN"/>
          <w14:ligatures w14:val="none"/>
        </w:rPr>
        <w:t xml:space="preserve"> </w:t>
      </w:r>
      <w:r w:rsidRPr="00BC6EEB">
        <w:rPr>
          <w:rFonts w:ascii="Times New Roman" w:eastAsia="Times New Roman" w:hAnsi="Times New Roman" w:cs="Times New Roman"/>
          <w:kern w:val="0"/>
          <w:sz w:val="24"/>
          <w:szCs w:val="24"/>
          <w:lang w:eastAsia="en-IN"/>
          <w14:ligatures w14:val="none"/>
        </w:rPr>
        <w:t>focuses on accuracy metrics, including precision, recall, and F1 score.</w:t>
      </w:r>
    </w:p>
    <w:p w14:paraId="1F8E1B6F" w14:textId="5420D634" w:rsidR="00CE3EE6" w:rsidRPr="00CE3EE6" w:rsidRDefault="00BC6EEB" w:rsidP="00CE3EE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w:t>
      </w:r>
      <w:r w:rsidR="00CE3EE6" w:rsidRPr="00BC6EEB">
        <w:rPr>
          <w:rFonts w:ascii="Times New Roman" w:eastAsia="Times New Roman" w:hAnsi="Times New Roman" w:cs="Times New Roman"/>
          <w:kern w:val="0"/>
          <w:sz w:val="24"/>
          <w:szCs w:val="24"/>
          <w:lang w:eastAsia="en-IN"/>
          <w14:ligatures w14:val="none"/>
        </w:rPr>
        <w:t>he research limits itself to text-based inputs without incorporating visual ingredient detection, though future extensions may include multimodal data such as food images or voice commands [10]. The study also does not cover user personalization through dietary restrictions or allergy filters in its current scope.</w:t>
      </w:r>
    </w:p>
    <w:p w14:paraId="29BF3463" w14:textId="77777777" w:rsidR="00CE3EE6" w:rsidRPr="00CE3EE6" w:rsidRDefault="00CE3EE6" w:rsidP="00CE3EE6">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CE3EE6">
        <w:rPr>
          <w:rFonts w:ascii="Times New Roman" w:eastAsia="Times New Roman" w:hAnsi="Times New Roman" w:cs="Times New Roman"/>
          <w:b/>
          <w:bCs/>
          <w:kern w:val="0"/>
          <w:sz w:val="27"/>
          <w:szCs w:val="27"/>
          <w:lang w:eastAsia="en-IN"/>
          <w14:ligatures w14:val="none"/>
        </w:rPr>
        <w:t>1.6 Significance of the Study</w:t>
      </w:r>
    </w:p>
    <w:p w14:paraId="2749833F" w14:textId="77777777" w:rsidR="00CE3EE6" w:rsidRPr="00BC6EEB" w:rsidRDefault="00CE3EE6" w:rsidP="00CE3EE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lastRenderedPageBreak/>
        <w:t>The significance of this study lies in its contribution to the growing field of AI-driven culinary systems. It supports use cases such as:</w:t>
      </w:r>
    </w:p>
    <w:p w14:paraId="4A3CD417" w14:textId="77777777" w:rsidR="00CE3EE6" w:rsidRPr="00BC6EEB" w:rsidRDefault="00CE3EE6" w:rsidP="00AE3136">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Assisting individuals who need quick meal suggestions using available kitchen ingredients.</w:t>
      </w:r>
    </w:p>
    <w:p w14:paraId="1AA145C8" w14:textId="77777777" w:rsidR="00CE3EE6" w:rsidRPr="00BC6EEB" w:rsidRDefault="00CE3EE6" w:rsidP="00AE3136">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Supporting diet planners and health-conscious users by recommending suitable recipes [11].</w:t>
      </w:r>
    </w:p>
    <w:p w14:paraId="37FED1D0" w14:textId="77777777" w:rsidR="00CE3EE6" w:rsidRPr="00BC6EEB" w:rsidRDefault="00CE3EE6" w:rsidP="00AE3136">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Offering a low-complexity tool for culinary students and professionals to generate ideas.</w:t>
      </w:r>
    </w:p>
    <w:p w14:paraId="45C3EF54" w14:textId="77777777" w:rsidR="00CE3EE6" w:rsidRPr="00BC6EEB" w:rsidRDefault="00CE3EE6" w:rsidP="00AE3136">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 xml:space="preserve">Helping </w:t>
      </w:r>
      <w:proofErr w:type="gramStart"/>
      <w:r w:rsidRPr="00BC6EEB">
        <w:rPr>
          <w:rFonts w:ascii="Times New Roman" w:eastAsia="Times New Roman" w:hAnsi="Times New Roman" w:cs="Times New Roman"/>
          <w:kern w:val="0"/>
          <w:sz w:val="24"/>
          <w:szCs w:val="24"/>
          <w:lang w:eastAsia="en-IN"/>
          <w14:ligatures w14:val="none"/>
        </w:rPr>
        <w:t>reduce</w:t>
      </w:r>
      <w:proofErr w:type="gramEnd"/>
      <w:r w:rsidRPr="00BC6EEB">
        <w:rPr>
          <w:rFonts w:ascii="Times New Roman" w:eastAsia="Times New Roman" w:hAnsi="Times New Roman" w:cs="Times New Roman"/>
          <w:kern w:val="0"/>
          <w:sz w:val="24"/>
          <w:szCs w:val="24"/>
          <w:lang w:eastAsia="en-IN"/>
          <w14:ligatures w14:val="none"/>
        </w:rPr>
        <w:t xml:space="preserve"> food waste by utilizing leftover ingredients effectively.</w:t>
      </w:r>
    </w:p>
    <w:p w14:paraId="08C15065" w14:textId="77777777" w:rsidR="00CE3EE6" w:rsidRPr="00BC6EEB" w:rsidRDefault="00CE3EE6" w:rsidP="00CE3EE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 xml:space="preserve">According to recent research, AI-based dietary assistants can improve meal relevance by over 60% and reduce ingredient mismatch errors by 35–40% [12], [13]. By providing a compact, easy-to-use, and accurate system, </w:t>
      </w:r>
      <w:proofErr w:type="spellStart"/>
      <w:r w:rsidRPr="00BC6EEB">
        <w:rPr>
          <w:rFonts w:ascii="Times New Roman" w:eastAsia="Times New Roman" w:hAnsi="Times New Roman" w:cs="Times New Roman"/>
          <w:kern w:val="0"/>
          <w:sz w:val="24"/>
          <w:szCs w:val="24"/>
          <w:lang w:eastAsia="en-IN"/>
          <w14:ligatures w14:val="none"/>
        </w:rPr>
        <w:t>KitchenAI</w:t>
      </w:r>
      <w:proofErr w:type="spellEnd"/>
      <w:r w:rsidRPr="00BC6EEB">
        <w:rPr>
          <w:rFonts w:ascii="Times New Roman" w:eastAsia="Times New Roman" w:hAnsi="Times New Roman" w:cs="Times New Roman"/>
          <w:kern w:val="0"/>
          <w:sz w:val="24"/>
          <w:szCs w:val="24"/>
          <w:lang w:eastAsia="en-IN"/>
          <w14:ligatures w14:val="none"/>
        </w:rPr>
        <w:t xml:space="preserve"> holds the potential to democratize smart meal planning, especially for users in developing regions or those with constrained cooking options.</w:t>
      </w:r>
    </w:p>
    <w:p w14:paraId="0E80A13D" w14:textId="0AC66355" w:rsidR="00326D21" w:rsidRPr="00326D21" w:rsidRDefault="00326D21" w:rsidP="00326D21">
      <w:pPr>
        <w:spacing w:before="100" w:beforeAutospacing="1" w:after="100" w:afterAutospacing="1" w:line="240" w:lineRule="auto"/>
        <w:outlineLvl w:val="1"/>
        <w:rPr>
          <w:rFonts w:ascii="Times New Roman" w:eastAsia="Times New Roman" w:hAnsi="Times New Roman" w:cs="Times New Roman"/>
          <w:b/>
          <w:bCs/>
          <w:kern w:val="0"/>
          <w:sz w:val="36"/>
          <w:szCs w:val="36"/>
          <w:lang w:eastAsia="en-IN"/>
          <w14:ligatures w14:val="none"/>
        </w:rPr>
      </w:pPr>
      <w:r w:rsidRPr="00326D21">
        <w:rPr>
          <w:rFonts w:ascii="Times New Roman" w:eastAsia="Times New Roman" w:hAnsi="Times New Roman" w:cs="Times New Roman"/>
          <w:b/>
          <w:bCs/>
          <w:kern w:val="0"/>
          <w:sz w:val="36"/>
          <w:szCs w:val="36"/>
          <w:lang w:eastAsia="en-IN"/>
          <w14:ligatures w14:val="none"/>
        </w:rPr>
        <w:t>Literature Review</w:t>
      </w:r>
    </w:p>
    <w:p w14:paraId="77B64772" w14:textId="77777777" w:rsidR="00326D21" w:rsidRPr="00326D21" w:rsidRDefault="00326D21" w:rsidP="00326D21">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326D21">
        <w:rPr>
          <w:rFonts w:ascii="Times New Roman" w:eastAsia="Times New Roman" w:hAnsi="Times New Roman" w:cs="Times New Roman"/>
          <w:b/>
          <w:bCs/>
          <w:kern w:val="0"/>
          <w:sz w:val="27"/>
          <w:szCs w:val="27"/>
          <w:lang w:eastAsia="en-IN"/>
          <w14:ligatures w14:val="none"/>
        </w:rPr>
        <w:t>2.1 Introduction to Literature Review</w:t>
      </w:r>
    </w:p>
    <w:p w14:paraId="26DFD9A6" w14:textId="77777777" w:rsidR="00326D21" w:rsidRPr="00BC6EEB" w:rsidRDefault="00326D21" w:rsidP="00326D21">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 xml:space="preserve">The integration of Artificial Intelligence (AI) in food technology has evolved significantly in the last decade. Researchers have developed systems that assist in recipe prediction, meal planning, ingredient recognition, and nutrition tracking [1], [2]. As lifestyle and dietary habits change, users increasingly rely on intelligent systems for culinary suggestions tailored to health conditions, allergies, or available ingredients. According to a global survey by Statista, over 62% of users find personalized recipe </w:t>
      </w:r>
      <w:r w:rsidRPr="00BC6EEB">
        <w:rPr>
          <w:rFonts w:ascii="Times New Roman" w:eastAsia="Times New Roman" w:hAnsi="Times New Roman" w:cs="Times New Roman"/>
          <w:kern w:val="0"/>
          <w:sz w:val="24"/>
          <w:szCs w:val="24"/>
          <w:lang w:eastAsia="en-IN"/>
          <w14:ligatures w14:val="none"/>
        </w:rPr>
        <w:t>recommendations beneficial to their daily food choices [3].</w:t>
      </w:r>
    </w:p>
    <w:p w14:paraId="74AD8B3F" w14:textId="77777777" w:rsidR="00326D21" w:rsidRPr="00BC6EEB" w:rsidRDefault="00326D21" w:rsidP="00326D21">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 xml:space="preserve">AI-based systems such as Chef Watson by IBM [4], </w:t>
      </w:r>
      <w:proofErr w:type="spellStart"/>
      <w:r w:rsidRPr="00BC6EEB">
        <w:rPr>
          <w:rFonts w:ascii="Times New Roman" w:eastAsia="Times New Roman" w:hAnsi="Times New Roman" w:cs="Times New Roman"/>
          <w:kern w:val="0"/>
          <w:sz w:val="24"/>
          <w:szCs w:val="24"/>
          <w:lang w:eastAsia="en-IN"/>
          <w14:ligatures w14:val="none"/>
        </w:rPr>
        <w:t>FoodAI</w:t>
      </w:r>
      <w:proofErr w:type="spellEnd"/>
      <w:r w:rsidRPr="00BC6EEB">
        <w:rPr>
          <w:rFonts w:ascii="Times New Roman" w:eastAsia="Times New Roman" w:hAnsi="Times New Roman" w:cs="Times New Roman"/>
          <w:kern w:val="0"/>
          <w:sz w:val="24"/>
          <w:szCs w:val="24"/>
          <w:lang w:eastAsia="en-IN"/>
          <w14:ligatures w14:val="none"/>
        </w:rPr>
        <w:t xml:space="preserve"> [5], and Recipe1M+ [6] have demonstrated promising results. These systems incorporate machine learning models, natural language processing (NLP), and computer vision to generate or recommend recipes. However, most of these rely on large-scale datasets, and thus often neglect users with fewer ingredients or low-bandwidth environments.</w:t>
      </w:r>
    </w:p>
    <w:p w14:paraId="40C3D6D7" w14:textId="77777777" w:rsidR="00326D21" w:rsidRPr="00BC6EEB" w:rsidRDefault="00326D21" w:rsidP="00326D21">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BC6EEB">
        <w:rPr>
          <w:rFonts w:ascii="Times New Roman" w:eastAsia="Times New Roman" w:hAnsi="Times New Roman" w:cs="Times New Roman"/>
          <w:kern w:val="0"/>
          <w:sz w:val="24"/>
          <w:szCs w:val="24"/>
          <w:lang w:eastAsia="en-IN"/>
          <w14:ligatures w14:val="none"/>
        </w:rPr>
        <w:t>KitchenAI</w:t>
      </w:r>
      <w:proofErr w:type="spellEnd"/>
      <w:r w:rsidRPr="00BC6EEB">
        <w:rPr>
          <w:rFonts w:ascii="Times New Roman" w:eastAsia="Times New Roman" w:hAnsi="Times New Roman" w:cs="Times New Roman"/>
          <w:kern w:val="0"/>
          <w:sz w:val="24"/>
          <w:szCs w:val="24"/>
          <w:lang w:eastAsia="en-IN"/>
          <w14:ligatures w14:val="none"/>
        </w:rPr>
        <w:t xml:space="preserve"> aims to build upon these foundations by creating a lightweight, intuitive, and accurate system using a custom dataset with 30+ entries and deploying it through a </w:t>
      </w:r>
      <w:proofErr w:type="spellStart"/>
      <w:r w:rsidRPr="00BC6EEB">
        <w:rPr>
          <w:rFonts w:ascii="Times New Roman" w:eastAsia="Times New Roman" w:hAnsi="Times New Roman" w:cs="Times New Roman"/>
          <w:kern w:val="0"/>
          <w:sz w:val="24"/>
          <w:szCs w:val="24"/>
          <w:lang w:eastAsia="en-IN"/>
          <w14:ligatures w14:val="none"/>
        </w:rPr>
        <w:t>Streamlit</w:t>
      </w:r>
      <w:proofErr w:type="spellEnd"/>
      <w:r w:rsidRPr="00BC6EEB">
        <w:rPr>
          <w:rFonts w:ascii="Times New Roman" w:eastAsia="Times New Roman" w:hAnsi="Times New Roman" w:cs="Times New Roman"/>
          <w:kern w:val="0"/>
          <w:sz w:val="24"/>
          <w:szCs w:val="24"/>
          <w:lang w:eastAsia="en-IN"/>
          <w14:ligatures w14:val="none"/>
        </w:rPr>
        <w:t>-based interface.</w:t>
      </w:r>
    </w:p>
    <w:p w14:paraId="3415BFC3" w14:textId="77777777" w:rsidR="00326D21" w:rsidRPr="00BC6EEB" w:rsidRDefault="00000000" w:rsidP="00326D21">
      <w:pPr>
        <w:spacing w:after="0"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noProof/>
          <w:kern w:val="0"/>
          <w:sz w:val="24"/>
          <w:szCs w:val="24"/>
          <w:lang w:eastAsia="en-IN"/>
          <w14:ligatures w14:val="none"/>
        </w:rPr>
        <w:pict w14:anchorId="14B7B0D6">
          <v:rect id="_x0000_i1026" style="width:0;height:1.5pt" o:hralign="center" o:hrstd="t" o:hr="t" fillcolor="#a0a0a0" stroked="f"/>
        </w:pict>
      </w:r>
    </w:p>
    <w:p w14:paraId="416A6485" w14:textId="77777777" w:rsidR="00326D21" w:rsidRPr="00BC6EEB" w:rsidRDefault="00326D21" w:rsidP="00326D21">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BC6EEB">
        <w:rPr>
          <w:rFonts w:ascii="Times New Roman" w:eastAsia="Times New Roman" w:hAnsi="Times New Roman" w:cs="Times New Roman"/>
          <w:b/>
          <w:bCs/>
          <w:kern w:val="0"/>
          <w:sz w:val="27"/>
          <w:szCs w:val="27"/>
          <w:lang w:eastAsia="en-IN"/>
          <w14:ligatures w14:val="none"/>
        </w:rPr>
        <w:t>2.2 Theoretical Framework</w:t>
      </w:r>
    </w:p>
    <w:p w14:paraId="299F2380" w14:textId="77777777" w:rsidR="00326D21" w:rsidRPr="00BC6EEB" w:rsidRDefault="00326D21" w:rsidP="00326D21">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The theoretical foundation of this study rests on two core components: Machine Learning (ML) classification algorithms and Natural Language Processing (NLP). These components are integral to understanding user inputs and predicting suitable recipes.</w:t>
      </w:r>
    </w:p>
    <w:p w14:paraId="5921AF87" w14:textId="77777777" w:rsidR="00326D21" w:rsidRPr="00BC6EEB" w:rsidRDefault="00326D21" w:rsidP="00AE313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 xml:space="preserve">Classification Algorithms: </w:t>
      </w:r>
      <w:proofErr w:type="spellStart"/>
      <w:r w:rsidRPr="00BC6EEB">
        <w:rPr>
          <w:rFonts w:ascii="Times New Roman" w:eastAsia="Times New Roman" w:hAnsi="Times New Roman" w:cs="Times New Roman"/>
          <w:kern w:val="0"/>
          <w:sz w:val="24"/>
          <w:szCs w:val="24"/>
          <w:lang w:eastAsia="en-IN"/>
          <w14:ligatures w14:val="none"/>
        </w:rPr>
        <w:t>KitchenAI</w:t>
      </w:r>
      <w:proofErr w:type="spellEnd"/>
      <w:r w:rsidRPr="00BC6EEB">
        <w:rPr>
          <w:rFonts w:ascii="Times New Roman" w:eastAsia="Times New Roman" w:hAnsi="Times New Roman" w:cs="Times New Roman"/>
          <w:kern w:val="0"/>
          <w:sz w:val="24"/>
          <w:szCs w:val="24"/>
          <w:lang w:eastAsia="en-IN"/>
          <w14:ligatures w14:val="none"/>
        </w:rPr>
        <w:t xml:space="preserve"> primarily implements Naive Bayes, with experimental comparisons using Random Forest and Decision Trees. Naive Bayes was selected due to its efficiency with small datasets and its high accuracy in text classification tasks [7], [8]. These models classify input ingredients into corresponding recipes based on learned patterns from training data.</w:t>
      </w:r>
    </w:p>
    <w:p w14:paraId="7C57B990" w14:textId="77777777" w:rsidR="00326D21" w:rsidRPr="00BC6EEB" w:rsidRDefault="00326D21" w:rsidP="00AE313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 xml:space="preserve">Natural Language Processing (NLP): NLP is used to tokenize, filter, and process user-entered ingredients. Ingredient </w:t>
      </w:r>
      <w:r w:rsidRPr="00BC6EEB">
        <w:rPr>
          <w:rFonts w:ascii="Times New Roman" w:eastAsia="Times New Roman" w:hAnsi="Times New Roman" w:cs="Times New Roman"/>
          <w:kern w:val="0"/>
          <w:sz w:val="24"/>
          <w:szCs w:val="24"/>
          <w:lang w:eastAsia="en-IN"/>
          <w14:ligatures w14:val="none"/>
        </w:rPr>
        <w:lastRenderedPageBreak/>
        <w:t>preprocessing is essential to ensure model consistency, especially when users input variations like "tomatoes" vs. "tomato" or include quantity-based inputs [9], [10].</w:t>
      </w:r>
    </w:p>
    <w:p w14:paraId="4C76BC41" w14:textId="77777777" w:rsidR="00326D21" w:rsidRPr="00BC6EEB" w:rsidRDefault="00326D21" w:rsidP="00AE313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 xml:space="preserve">Human-Computer Interaction (HCI) Principles: The use of </w:t>
      </w:r>
      <w:proofErr w:type="spellStart"/>
      <w:r w:rsidRPr="00BC6EEB">
        <w:rPr>
          <w:rFonts w:ascii="Times New Roman" w:eastAsia="Times New Roman" w:hAnsi="Times New Roman" w:cs="Times New Roman"/>
          <w:kern w:val="0"/>
          <w:sz w:val="24"/>
          <w:szCs w:val="24"/>
          <w:lang w:eastAsia="en-IN"/>
          <w14:ligatures w14:val="none"/>
        </w:rPr>
        <w:t>Streamlit</w:t>
      </w:r>
      <w:proofErr w:type="spellEnd"/>
      <w:r w:rsidRPr="00BC6EEB">
        <w:rPr>
          <w:rFonts w:ascii="Times New Roman" w:eastAsia="Times New Roman" w:hAnsi="Times New Roman" w:cs="Times New Roman"/>
          <w:kern w:val="0"/>
          <w:sz w:val="24"/>
          <w:szCs w:val="24"/>
          <w:lang w:eastAsia="en-IN"/>
          <w14:ligatures w14:val="none"/>
        </w:rPr>
        <w:t xml:space="preserve"> for UI development aligns with the HCI approach of building responsive and interactive interfaces, especially useful for non-technical users [11].</w:t>
      </w:r>
    </w:p>
    <w:p w14:paraId="0220D5AB" w14:textId="77777777" w:rsidR="00326D21" w:rsidRPr="00BC6EEB" w:rsidRDefault="00000000" w:rsidP="00326D21">
      <w:pPr>
        <w:spacing w:after="0"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noProof/>
          <w:kern w:val="0"/>
          <w:sz w:val="24"/>
          <w:szCs w:val="24"/>
          <w:lang w:eastAsia="en-IN"/>
          <w14:ligatures w14:val="none"/>
        </w:rPr>
        <w:pict w14:anchorId="6607B391">
          <v:rect id="_x0000_i1027" style="width:0;height:1.5pt" o:hralign="center" o:hrstd="t" o:hr="t" fillcolor="#a0a0a0" stroked="f"/>
        </w:pict>
      </w:r>
    </w:p>
    <w:p w14:paraId="40B1C29C" w14:textId="77777777" w:rsidR="00326D21" w:rsidRPr="00326D21" w:rsidRDefault="00326D21" w:rsidP="00326D21">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326D21">
        <w:rPr>
          <w:rFonts w:ascii="Times New Roman" w:eastAsia="Times New Roman" w:hAnsi="Times New Roman" w:cs="Times New Roman"/>
          <w:b/>
          <w:bCs/>
          <w:kern w:val="0"/>
          <w:sz w:val="27"/>
          <w:szCs w:val="27"/>
          <w:lang w:eastAsia="en-IN"/>
          <w14:ligatures w14:val="none"/>
        </w:rPr>
        <w:t>2.3 Review of Previous Research</w:t>
      </w:r>
    </w:p>
    <w:p w14:paraId="7E83AB12" w14:textId="77777777" w:rsidR="00326D21" w:rsidRPr="00326D21" w:rsidRDefault="00326D21" w:rsidP="00326D21">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kern w:val="0"/>
          <w:sz w:val="24"/>
          <w:szCs w:val="24"/>
          <w:lang w:eastAsia="en-IN"/>
          <w14:ligatures w14:val="none"/>
        </w:rPr>
        <w:t>Numerous studies and commercial systems have advanced the use of AI in food-related applications. This section reviews key developments:</w:t>
      </w:r>
    </w:p>
    <w:p w14:paraId="1C46BE90" w14:textId="77777777" w:rsidR="00326D21" w:rsidRPr="00BC6EEB" w:rsidRDefault="00326D21" w:rsidP="00AE3136">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 xml:space="preserve">Image-based Food Recognition: Research by Kawano et al. [12] and platforms like Food-101 [13] use CNNs to detect ingredients or dishes from images with over 80% </w:t>
      </w:r>
      <w:proofErr w:type="gramStart"/>
      <w:r w:rsidRPr="00BC6EEB">
        <w:rPr>
          <w:rFonts w:ascii="Times New Roman" w:eastAsia="Times New Roman" w:hAnsi="Times New Roman" w:cs="Times New Roman"/>
          <w:kern w:val="0"/>
          <w:sz w:val="24"/>
          <w:szCs w:val="24"/>
          <w:lang w:eastAsia="en-IN"/>
          <w14:ligatures w14:val="none"/>
        </w:rPr>
        <w:t>accuracy, but</w:t>
      </w:r>
      <w:proofErr w:type="gramEnd"/>
      <w:r w:rsidRPr="00BC6EEB">
        <w:rPr>
          <w:rFonts w:ascii="Times New Roman" w:eastAsia="Times New Roman" w:hAnsi="Times New Roman" w:cs="Times New Roman"/>
          <w:kern w:val="0"/>
          <w:sz w:val="24"/>
          <w:szCs w:val="24"/>
          <w:lang w:eastAsia="en-IN"/>
          <w14:ligatures w14:val="none"/>
        </w:rPr>
        <w:t xml:space="preserve"> require large datasets and high computational resources.</w:t>
      </w:r>
    </w:p>
    <w:p w14:paraId="610958E0" w14:textId="77777777" w:rsidR="00326D21" w:rsidRPr="00326D21" w:rsidRDefault="00326D21" w:rsidP="00AE3136">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Recipe1M and Recipe1M+: These are among the most comprehensive datasets used in the food AI domain. Recipe1M+ contains over 1 million recipes with associated images and nutrition data [6],</w:t>
      </w:r>
      <w:r w:rsidRPr="00326D21">
        <w:rPr>
          <w:rFonts w:ascii="Times New Roman" w:eastAsia="Times New Roman" w:hAnsi="Times New Roman" w:cs="Times New Roman"/>
          <w:kern w:val="0"/>
          <w:sz w:val="24"/>
          <w:szCs w:val="24"/>
          <w:lang w:eastAsia="en-IN"/>
          <w14:ligatures w14:val="none"/>
        </w:rPr>
        <w:t xml:space="preserve"> making it ideal for deep learning applications.</w:t>
      </w:r>
    </w:p>
    <w:p w14:paraId="3EA37CEA" w14:textId="77777777" w:rsidR="00326D21" w:rsidRPr="00326D21" w:rsidRDefault="00326D21" w:rsidP="00AE3136">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b/>
          <w:bCs/>
          <w:kern w:val="0"/>
          <w:sz w:val="24"/>
          <w:szCs w:val="24"/>
          <w:lang w:eastAsia="en-IN"/>
          <w14:ligatures w14:val="none"/>
        </w:rPr>
        <w:t>NLP-based Meal Planning</w:t>
      </w:r>
      <w:r w:rsidRPr="00326D21">
        <w:rPr>
          <w:rFonts w:ascii="Times New Roman" w:eastAsia="Times New Roman" w:hAnsi="Times New Roman" w:cs="Times New Roman"/>
          <w:kern w:val="0"/>
          <w:sz w:val="24"/>
          <w:szCs w:val="24"/>
          <w:lang w:eastAsia="en-IN"/>
          <w14:ligatures w14:val="none"/>
        </w:rPr>
        <w:t>: Research has shown that NLP can map ingredient inputs to meal suggestions effectively using RNNs, transformers, or even BERT models [14], [15].</w:t>
      </w:r>
    </w:p>
    <w:p w14:paraId="20FBFA4C" w14:textId="77777777" w:rsidR="00326D21" w:rsidRPr="00326D21" w:rsidRDefault="00326D21" w:rsidP="00AE3136">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b/>
          <w:bCs/>
          <w:kern w:val="0"/>
          <w:sz w:val="24"/>
          <w:szCs w:val="24"/>
          <w:lang w:eastAsia="en-IN"/>
          <w14:ligatures w14:val="none"/>
        </w:rPr>
        <w:t>Voice-driven Culinary Assistants</w:t>
      </w:r>
      <w:r w:rsidRPr="00326D21">
        <w:rPr>
          <w:rFonts w:ascii="Times New Roman" w:eastAsia="Times New Roman" w:hAnsi="Times New Roman" w:cs="Times New Roman"/>
          <w:kern w:val="0"/>
          <w:sz w:val="24"/>
          <w:szCs w:val="24"/>
          <w:lang w:eastAsia="en-IN"/>
          <w14:ligatures w14:val="none"/>
        </w:rPr>
        <w:t xml:space="preserve">: Projects like Amazon Alexa's cooking skills and Google Kitchen Assistant utilize voice input for interactive cooking </w:t>
      </w:r>
      <w:proofErr w:type="gramStart"/>
      <w:r w:rsidRPr="00326D21">
        <w:rPr>
          <w:rFonts w:ascii="Times New Roman" w:eastAsia="Times New Roman" w:hAnsi="Times New Roman" w:cs="Times New Roman"/>
          <w:kern w:val="0"/>
          <w:sz w:val="24"/>
          <w:szCs w:val="24"/>
          <w:lang w:eastAsia="en-IN"/>
          <w14:ligatures w14:val="none"/>
        </w:rPr>
        <w:t>assistance [16], but</w:t>
      </w:r>
      <w:proofErr w:type="gramEnd"/>
      <w:r w:rsidRPr="00326D21">
        <w:rPr>
          <w:rFonts w:ascii="Times New Roman" w:eastAsia="Times New Roman" w:hAnsi="Times New Roman" w:cs="Times New Roman"/>
          <w:kern w:val="0"/>
          <w:sz w:val="24"/>
          <w:szCs w:val="24"/>
          <w:lang w:eastAsia="en-IN"/>
          <w14:ligatures w14:val="none"/>
        </w:rPr>
        <w:t xml:space="preserve"> often require </w:t>
      </w:r>
      <w:r w:rsidRPr="00326D21">
        <w:rPr>
          <w:rFonts w:ascii="Times New Roman" w:eastAsia="Times New Roman" w:hAnsi="Times New Roman" w:cs="Times New Roman"/>
          <w:kern w:val="0"/>
          <w:sz w:val="24"/>
          <w:szCs w:val="24"/>
          <w:lang w:eastAsia="en-IN"/>
          <w14:ligatures w14:val="none"/>
        </w:rPr>
        <w:t>always-on connectivity and voice training [17].</w:t>
      </w:r>
    </w:p>
    <w:p w14:paraId="7DBDEE8D" w14:textId="77777777" w:rsidR="00326D21" w:rsidRPr="00326D21" w:rsidRDefault="00326D21" w:rsidP="00AE3136">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b/>
          <w:bCs/>
          <w:kern w:val="0"/>
          <w:sz w:val="24"/>
          <w:szCs w:val="24"/>
          <w:lang w:eastAsia="en-IN"/>
          <w14:ligatures w14:val="none"/>
        </w:rPr>
        <w:t>Health-focused Meal Generation</w:t>
      </w:r>
      <w:r w:rsidRPr="00326D21">
        <w:rPr>
          <w:rFonts w:ascii="Times New Roman" w:eastAsia="Times New Roman" w:hAnsi="Times New Roman" w:cs="Times New Roman"/>
          <w:kern w:val="0"/>
          <w:sz w:val="24"/>
          <w:szCs w:val="24"/>
          <w:lang w:eastAsia="en-IN"/>
          <w14:ligatures w14:val="none"/>
        </w:rPr>
        <w:t xml:space="preserve">: Health-conscious systems like </w:t>
      </w:r>
      <w:proofErr w:type="spellStart"/>
      <w:r w:rsidRPr="00326D21">
        <w:rPr>
          <w:rFonts w:ascii="Times New Roman" w:eastAsia="Times New Roman" w:hAnsi="Times New Roman" w:cs="Times New Roman"/>
          <w:kern w:val="0"/>
          <w:sz w:val="24"/>
          <w:szCs w:val="24"/>
          <w:lang w:eastAsia="en-IN"/>
          <w14:ligatures w14:val="none"/>
        </w:rPr>
        <w:t>DietPal</w:t>
      </w:r>
      <w:proofErr w:type="spellEnd"/>
      <w:r w:rsidRPr="00326D21">
        <w:rPr>
          <w:rFonts w:ascii="Times New Roman" w:eastAsia="Times New Roman" w:hAnsi="Times New Roman" w:cs="Times New Roman"/>
          <w:kern w:val="0"/>
          <w:sz w:val="24"/>
          <w:szCs w:val="24"/>
          <w:lang w:eastAsia="en-IN"/>
          <w14:ligatures w14:val="none"/>
        </w:rPr>
        <w:t xml:space="preserve"> [18] and </w:t>
      </w:r>
      <w:proofErr w:type="spellStart"/>
      <w:r w:rsidRPr="00326D21">
        <w:rPr>
          <w:rFonts w:ascii="Times New Roman" w:eastAsia="Times New Roman" w:hAnsi="Times New Roman" w:cs="Times New Roman"/>
          <w:kern w:val="0"/>
          <w:sz w:val="24"/>
          <w:szCs w:val="24"/>
          <w:lang w:eastAsia="en-IN"/>
          <w14:ligatures w14:val="none"/>
        </w:rPr>
        <w:t>Nutrino</w:t>
      </w:r>
      <w:proofErr w:type="spellEnd"/>
      <w:r w:rsidRPr="00326D21">
        <w:rPr>
          <w:rFonts w:ascii="Times New Roman" w:eastAsia="Times New Roman" w:hAnsi="Times New Roman" w:cs="Times New Roman"/>
          <w:kern w:val="0"/>
          <w:sz w:val="24"/>
          <w:szCs w:val="24"/>
          <w:lang w:eastAsia="en-IN"/>
          <w14:ligatures w14:val="none"/>
        </w:rPr>
        <w:t xml:space="preserve"> [19] focus on calorie control, dietary restrictions, and nutrient balance. They often integrate APIs from health platforms but rely on manually </w:t>
      </w:r>
      <w:proofErr w:type="spellStart"/>
      <w:r w:rsidRPr="00326D21">
        <w:rPr>
          <w:rFonts w:ascii="Times New Roman" w:eastAsia="Times New Roman" w:hAnsi="Times New Roman" w:cs="Times New Roman"/>
          <w:kern w:val="0"/>
          <w:sz w:val="24"/>
          <w:szCs w:val="24"/>
          <w:lang w:eastAsia="en-IN"/>
          <w14:ligatures w14:val="none"/>
        </w:rPr>
        <w:t>labeled</w:t>
      </w:r>
      <w:proofErr w:type="spellEnd"/>
      <w:r w:rsidRPr="00326D21">
        <w:rPr>
          <w:rFonts w:ascii="Times New Roman" w:eastAsia="Times New Roman" w:hAnsi="Times New Roman" w:cs="Times New Roman"/>
          <w:kern w:val="0"/>
          <w:sz w:val="24"/>
          <w:szCs w:val="24"/>
          <w:lang w:eastAsia="en-IN"/>
          <w14:ligatures w14:val="none"/>
        </w:rPr>
        <w:t xml:space="preserve"> data.</w:t>
      </w:r>
    </w:p>
    <w:p w14:paraId="7A759938" w14:textId="77777777" w:rsidR="00326D21" w:rsidRPr="00326D21" w:rsidRDefault="00326D21" w:rsidP="00AE3136">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b/>
          <w:bCs/>
          <w:kern w:val="0"/>
          <w:sz w:val="24"/>
          <w:szCs w:val="24"/>
          <w:lang w:eastAsia="en-IN"/>
          <w14:ligatures w14:val="none"/>
        </w:rPr>
        <w:t>Ingredient Substitution</w:t>
      </w:r>
      <w:r w:rsidRPr="00326D21">
        <w:rPr>
          <w:rFonts w:ascii="Times New Roman" w:eastAsia="Times New Roman" w:hAnsi="Times New Roman" w:cs="Times New Roman"/>
          <w:kern w:val="0"/>
          <w:sz w:val="24"/>
          <w:szCs w:val="24"/>
          <w:lang w:eastAsia="en-IN"/>
          <w14:ligatures w14:val="none"/>
        </w:rPr>
        <w:t>: Tools like INSTA-FOOD [20] suggest alternate ingredients for unavailable or allergenic items. These systems leverage contextual embeddings and nutritional databases.</w:t>
      </w:r>
    </w:p>
    <w:p w14:paraId="0C83FF3E" w14:textId="77777777" w:rsidR="00326D21" w:rsidRPr="00326D21" w:rsidRDefault="00326D21" w:rsidP="00AE3136">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b/>
          <w:bCs/>
          <w:kern w:val="0"/>
          <w:sz w:val="24"/>
          <w:szCs w:val="24"/>
          <w:lang w:eastAsia="en-IN"/>
          <w14:ligatures w14:val="none"/>
        </w:rPr>
        <w:t>Smart Kitchen Integration</w:t>
      </w:r>
      <w:r w:rsidRPr="00326D21">
        <w:rPr>
          <w:rFonts w:ascii="Times New Roman" w:eastAsia="Times New Roman" w:hAnsi="Times New Roman" w:cs="Times New Roman"/>
          <w:kern w:val="0"/>
          <w:sz w:val="24"/>
          <w:szCs w:val="24"/>
          <w:lang w:eastAsia="en-IN"/>
          <w14:ligatures w14:val="none"/>
        </w:rPr>
        <w:t xml:space="preserve">: IoT-enabled systems like </w:t>
      </w:r>
      <w:proofErr w:type="spellStart"/>
      <w:r w:rsidRPr="00326D21">
        <w:rPr>
          <w:rFonts w:ascii="Times New Roman" w:eastAsia="Times New Roman" w:hAnsi="Times New Roman" w:cs="Times New Roman"/>
          <w:kern w:val="0"/>
          <w:sz w:val="24"/>
          <w:szCs w:val="24"/>
          <w:lang w:eastAsia="en-IN"/>
          <w14:ligatures w14:val="none"/>
        </w:rPr>
        <w:t>KitchenOS</w:t>
      </w:r>
      <w:proofErr w:type="spellEnd"/>
      <w:r w:rsidRPr="00326D21">
        <w:rPr>
          <w:rFonts w:ascii="Times New Roman" w:eastAsia="Times New Roman" w:hAnsi="Times New Roman" w:cs="Times New Roman"/>
          <w:kern w:val="0"/>
          <w:sz w:val="24"/>
          <w:szCs w:val="24"/>
          <w:lang w:eastAsia="en-IN"/>
          <w14:ligatures w14:val="none"/>
        </w:rPr>
        <w:t xml:space="preserve"> [21] link AI algorithms with kitchen devices for automation and optimization.</w:t>
      </w:r>
    </w:p>
    <w:p w14:paraId="3EE3B7C7" w14:textId="77777777" w:rsidR="00326D21" w:rsidRPr="00326D21" w:rsidRDefault="00326D21" w:rsidP="00326D21">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b/>
          <w:bCs/>
          <w:kern w:val="0"/>
          <w:sz w:val="24"/>
          <w:szCs w:val="24"/>
          <w:lang w:eastAsia="en-IN"/>
          <w14:ligatures w14:val="none"/>
        </w:rPr>
        <w:t>Summary of Major Contributions from Literature</w:t>
      </w:r>
      <w:r w:rsidRPr="00326D21">
        <w:rPr>
          <w:rFonts w:ascii="Times New Roman" w:eastAsia="Times New Roman" w:hAnsi="Times New Roman" w:cs="Times New Roman"/>
          <w:kern w:val="0"/>
          <w:sz w:val="24"/>
          <w:szCs w:val="24"/>
          <w:lang w:eastAsia="en-IN"/>
          <w14:ligatures w14:val="none"/>
        </w:rPr>
        <w: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3"/>
        <w:gridCol w:w="1639"/>
        <w:gridCol w:w="1287"/>
      </w:tblGrid>
      <w:tr w:rsidR="00326D21" w:rsidRPr="00326D21" w14:paraId="0CF17FE0" w14:textId="77777777" w:rsidTr="00BC6EEB">
        <w:trPr>
          <w:tblHeader/>
          <w:tblCellSpacing w:w="15" w:type="dxa"/>
          <w:jc w:val="center"/>
        </w:trPr>
        <w:tc>
          <w:tcPr>
            <w:tcW w:w="0" w:type="auto"/>
            <w:vAlign w:val="center"/>
            <w:hideMark/>
          </w:tcPr>
          <w:p w14:paraId="410E275B" w14:textId="77777777" w:rsidR="00326D21" w:rsidRPr="00326D21" w:rsidRDefault="00326D21" w:rsidP="00326D21">
            <w:pPr>
              <w:spacing w:after="0" w:line="240" w:lineRule="auto"/>
              <w:jc w:val="center"/>
              <w:rPr>
                <w:rFonts w:ascii="Times New Roman" w:eastAsia="Times New Roman" w:hAnsi="Times New Roman" w:cs="Times New Roman"/>
                <w:b/>
                <w:bCs/>
                <w:kern w:val="0"/>
                <w:sz w:val="24"/>
                <w:szCs w:val="24"/>
                <w:lang w:eastAsia="en-IN"/>
                <w14:ligatures w14:val="none"/>
              </w:rPr>
            </w:pPr>
            <w:r w:rsidRPr="00326D21">
              <w:rPr>
                <w:rFonts w:ascii="Times New Roman" w:eastAsia="Times New Roman" w:hAnsi="Times New Roman" w:cs="Times New Roman"/>
                <w:b/>
                <w:bCs/>
                <w:kern w:val="0"/>
                <w:sz w:val="24"/>
                <w:szCs w:val="24"/>
                <w:lang w:eastAsia="en-IN"/>
                <w14:ligatures w14:val="none"/>
              </w:rPr>
              <w:t>Research Focus Area</w:t>
            </w:r>
          </w:p>
        </w:tc>
        <w:tc>
          <w:tcPr>
            <w:tcW w:w="0" w:type="auto"/>
            <w:vAlign w:val="center"/>
            <w:hideMark/>
          </w:tcPr>
          <w:p w14:paraId="5708B4A2" w14:textId="77777777" w:rsidR="00326D21" w:rsidRPr="00326D21" w:rsidRDefault="00326D21" w:rsidP="00326D21">
            <w:pPr>
              <w:spacing w:after="0" w:line="240" w:lineRule="auto"/>
              <w:jc w:val="center"/>
              <w:rPr>
                <w:rFonts w:ascii="Times New Roman" w:eastAsia="Times New Roman" w:hAnsi="Times New Roman" w:cs="Times New Roman"/>
                <w:b/>
                <w:bCs/>
                <w:kern w:val="0"/>
                <w:sz w:val="24"/>
                <w:szCs w:val="24"/>
                <w:lang w:eastAsia="en-IN"/>
                <w14:ligatures w14:val="none"/>
              </w:rPr>
            </w:pPr>
            <w:r w:rsidRPr="00326D21">
              <w:rPr>
                <w:rFonts w:ascii="Times New Roman" w:eastAsia="Times New Roman" w:hAnsi="Times New Roman" w:cs="Times New Roman"/>
                <w:b/>
                <w:bCs/>
                <w:kern w:val="0"/>
                <w:sz w:val="24"/>
                <w:szCs w:val="24"/>
                <w:lang w:eastAsia="en-IN"/>
                <w14:ligatures w14:val="none"/>
              </w:rPr>
              <w:t>Key Contributions</w:t>
            </w:r>
          </w:p>
        </w:tc>
        <w:tc>
          <w:tcPr>
            <w:tcW w:w="0" w:type="auto"/>
            <w:vAlign w:val="center"/>
            <w:hideMark/>
          </w:tcPr>
          <w:p w14:paraId="04069E3F" w14:textId="77777777" w:rsidR="00326D21" w:rsidRPr="00326D21" w:rsidRDefault="00326D21" w:rsidP="00326D21">
            <w:pPr>
              <w:spacing w:after="0" w:line="240" w:lineRule="auto"/>
              <w:jc w:val="center"/>
              <w:rPr>
                <w:rFonts w:ascii="Times New Roman" w:eastAsia="Times New Roman" w:hAnsi="Times New Roman" w:cs="Times New Roman"/>
                <w:b/>
                <w:bCs/>
                <w:kern w:val="0"/>
                <w:sz w:val="24"/>
                <w:szCs w:val="24"/>
                <w:lang w:eastAsia="en-IN"/>
                <w14:ligatures w14:val="none"/>
              </w:rPr>
            </w:pPr>
            <w:r w:rsidRPr="00326D21">
              <w:rPr>
                <w:rFonts w:ascii="Times New Roman" w:eastAsia="Times New Roman" w:hAnsi="Times New Roman" w:cs="Times New Roman"/>
                <w:b/>
                <w:bCs/>
                <w:kern w:val="0"/>
                <w:sz w:val="24"/>
                <w:szCs w:val="24"/>
                <w:lang w:eastAsia="en-IN"/>
                <w14:ligatures w14:val="none"/>
              </w:rPr>
              <w:t>Accuracy Reported</w:t>
            </w:r>
          </w:p>
        </w:tc>
      </w:tr>
      <w:tr w:rsidR="00326D21" w:rsidRPr="00326D21" w14:paraId="725BE7F6" w14:textId="77777777" w:rsidTr="00BC6EEB">
        <w:trPr>
          <w:tblCellSpacing w:w="15" w:type="dxa"/>
          <w:jc w:val="center"/>
        </w:trPr>
        <w:tc>
          <w:tcPr>
            <w:tcW w:w="0" w:type="auto"/>
            <w:vAlign w:val="center"/>
            <w:hideMark/>
          </w:tcPr>
          <w:p w14:paraId="27C37590" w14:textId="77777777" w:rsidR="00326D21" w:rsidRPr="00326D21" w:rsidRDefault="00326D21" w:rsidP="00326D21">
            <w:pPr>
              <w:spacing w:after="0"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kern w:val="0"/>
                <w:sz w:val="24"/>
                <w:szCs w:val="24"/>
                <w:lang w:eastAsia="en-IN"/>
                <w14:ligatures w14:val="none"/>
              </w:rPr>
              <w:t>Recipe1M [6]</w:t>
            </w:r>
          </w:p>
        </w:tc>
        <w:tc>
          <w:tcPr>
            <w:tcW w:w="0" w:type="auto"/>
            <w:vAlign w:val="center"/>
            <w:hideMark/>
          </w:tcPr>
          <w:p w14:paraId="1081F034" w14:textId="77777777" w:rsidR="00326D21" w:rsidRPr="00326D21" w:rsidRDefault="00326D21" w:rsidP="00326D21">
            <w:pPr>
              <w:spacing w:after="0"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kern w:val="0"/>
                <w:sz w:val="24"/>
                <w:szCs w:val="24"/>
                <w:lang w:eastAsia="en-IN"/>
                <w14:ligatures w14:val="none"/>
              </w:rPr>
              <w:t>Image-text embeddings</w:t>
            </w:r>
          </w:p>
        </w:tc>
        <w:tc>
          <w:tcPr>
            <w:tcW w:w="0" w:type="auto"/>
            <w:vAlign w:val="center"/>
            <w:hideMark/>
          </w:tcPr>
          <w:p w14:paraId="63E8BB07" w14:textId="77777777" w:rsidR="00326D21" w:rsidRPr="00326D21" w:rsidRDefault="00326D21" w:rsidP="00326D21">
            <w:pPr>
              <w:spacing w:after="0"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kern w:val="0"/>
                <w:sz w:val="24"/>
                <w:szCs w:val="24"/>
                <w:lang w:eastAsia="en-IN"/>
                <w14:ligatures w14:val="none"/>
              </w:rPr>
              <w:t>79–85%</w:t>
            </w:r>
          </w:p>
        </w:tc>
      </w:tr>
      <w:tr w:rsidR="00326D21" w:rsidRPr="00326D21" w14:paraId="45C568FF" w14:textId="77777777" w:rsidTr="00BC6EEB">
        <w:trPr>
          <w:tblCellSpacing w:w="15" w:type="dxa"/>
          <w:jc w:val="center"/>
        </w:trPr>
        <w:tc>
          <w:tcPr>
            <w:tcW w:w="0" w:type="auto"/>
            <w:vAlign w:val="center"/>
            <w:hideMark/>
          </w:tcPr>
          <w:p w14:paraId="4ADEC233" w14:textId="77777777" w:rsidR="00326D21" w:rsidRPr="00326D21" w:rsidRDefault="00326D21" w:rsidP="00326D21">
            <w:pPr>
              <w:spacing w:after="0" w:line="240" w:lineRule="auto"/>
              <w:rPr>
                <w:rFonts w:ascii="Times New Roman" w:eastAsia="Times New Roman" w:hAnsi="Times New Roman" w:cs="Times New Roman"/>
                <w:kern w:val="0"/>
                <w:sz w:val="24"/>
                <w:szCs w:val="24"/>
                <w:lang w:eastAsia="en-IN"/>
                <w14:ligatures w14:val="none"/>
              </w:rPr>
            </w:pPr>
            <w:proofErr w:type="spellStart"/>
            <w:r w:rsidRPr="00326D21">
              <w:rPr>
                <w:rFonts w:ascii="Times New Roman" w:eastAsia="Times New Roman" w:hAnsi="Times New Roman" w:cs="Times New Roman"/>
                <w:kern w:val="0"/>
                <w:sz w:val="24"/>
                <w:szCs w:val="24"/>
                <w:lang w:eastAsia="en-IN"/>
                <w14:ligatures w14:val="none"/>
              </w:rPr>
              <w:t>FoodAI</w:t>
            </w:r>
            <w:proofErr w:type="spellEnd"/>
            <w:r w:rsidRPr="00326D21">
              <w:rPr>
                <w:rFonts w:ascii="Times New Roman" w:eastAsia="Times New Roman" w:hAnsi="Times New Roman" w:cs="Times New Roman"/>
                <w:kern w:val="0"/>
                <w:sz w:val="24"/>
                <w:szCs w:val="24"/>
                <w:lang w:eastAsia="en-IN"/>
                <w14:ligatures w14:val="none"/>
              </w:rPr>
              <w:t xml:space="preserve"> [5]</w:t>
            </w:r>
          </w:p>
        </w:tc>
        <w:tc>
          <w:tcPr>
            <w:tcW w:w="0" w:type="auto"/>
            <w:vAlign w:val="center"/>
            <w:hideMark/>
          </w:tcPr>
          <w:p w14:paraId="5ECD05DA" w14:textId="77777777" w:rsidR="00326D21" w:rsidRPr="00326D21" w:rsidRDefault="00326D21" w:rsidP="00326D21">
            <w:pPr>
              <w:spacing w:after="0"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kern w:val="0"/>
                <w:sz w:val="24"/>
                <w:szCs w:val="24"/>
                <w:lang w:eastAsia="en-IN"/>
                <w14:ligatures w14:val="none"/>
              </w:rPr>
              <w:t>Ingredient recognition</w:t>
            </w:r>
          </w:p>
        </w:tc>
        <w:tc>
          <w:tcPr>
            <w:tcW w:w="0" w:type="auto"/>
            <w:vAlign w:val="center"/>
            <w:hideMark/>
          </w:tcPr>
          <w:p w14:paraId="7A66688A" w14:textId="77777777" w:rsidR="00326D21" w:rsidRPr="00326D21" w:rsidRDefault="00326D21" w:rsidP="00326D21">
            <w:pPr>
              <w:spacing w:after="0"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kern w:val="0"/>
                <w:sz w:val="24"/>
                <w:szCs w:val="24"/>
                <w:lang w:eastAsia="en-IN"/>
                <w14:ligatures w14:val="none"/>
              </w:rPr>
              <w:t>80.4%</w:t>
            </w:r>
          </w:p>
        </w:tc>
      </w:tr>
      <w:tr w:rsidR="00326D21" w:rsidRPr="00326D21" w14:paraId="765D156D" w14:textId="77777777" w:rsidTr="00BC6EEB">
        <w:trPr>
          <w:tblCellSpacing w:w="15" w:type="dxa"/>
          <w:jc w:val="center"/>
        </w:trPr>
        <w:tc>
          <w:tcPr>
            <w:tcW w:w="0" w:type="auto"/>
            <w:vAlign w:val="center"/>
            <w:hideMark/>
          </w:tcPr>
          <w:p w14:paraId="4159EA02" w14:textId="77777777" w:rsidR="00326D21" w:rsidRPr="00326D21" w:rsidRDefault="00326D21" w:rsidP="00326D21">
            <w:pPr>
              <w:spacing w:after="0"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kern w:val="0"/>
                <w:sz w:val="24"/>
                <w:szCs w:val="24"/>
                <w:lang w:eastAsia="en-IN"/>
                <w14:ligatures w14:val="none"/>
              </w:rPr>
              <w:t>Chef Watson [4]</w:t>
            </w:r>
          </w:p>
        </w:tc>
        <w:tc>
          <w:tcPr>
            <w:tcW w:w="0" w:type="auto"/>
            <w:vAlign w:val="center"/>
            <w:hideMark/>
          </w:tcPr>
          <w:p w14:paraId="317333BB" w14:textId="77777777" w:rsidR="00326D21" w:rsidRPr="00326D21" w:rsidRDefault="00326D21" w:rsidP="00326D21">
            <w:pPr>
              <w:spacing w:after="0"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kern w:val="0"/>
                <w:sz w:val="24"/>
                <w:szCs w:val="24"/>
                <w:lang w:eastAsia="en-IN"/>
                <w14:ligatures w14:val="none"/>
              </w:rPr>
              <w:t xml:space="preserve">AI-based </w:t>
            </w:r>
            <w:proofErr w:type="spellStart"/>
            <w:r w:rsidRPr="00326D21">
              <w:rPr>
                <w:rFonts w:ascii="Times New Roman" w:eastAsia="Times New Roman" w:hAnsi="Times New Roman" w:cs="Times New Roman"/>
                <w:kern w:val="0"/>
                <w:sz w:val="24"/>
                <w:szCs w:val="24"/>
                <w:lang w:eastAsia="en-IN"/>
                <w14:ligatures w14:val="none"/>
              </w:rPr>
              <w:t>flavor</w:t>
            </w:r>
            <w:proofErr w:type="spellEnd"/>
            <w:r w:rsidRPr="00326D21">
              <w:rPr>
                <w:rFonts w:ascii="Times New Roman" w:eastAsia="Times New Roman" w:hAnsi="Times New Roman" w:cs="Times New Roman"/>
                <w:kern w:val="0"/>
                <w:sz w:val="24"/>
                <w:szCs w:val="24"/>
                <w:lang w:eastAsia="en-IN"/>
                <w14:ligatures w14:val="none"/>
              </w:rPr>
              <w:t xml:space="preserve"> pairing</w:t>
            </w:r>
          </w:p>
        </w:tc>
        <w:tc>
          <w:tcPr>
            <w:tcW w:w="0" w:type="auto"/>
            <w:vAlign w:val="center"/>
            <w:hideMark/>
          </w:tcPr>
          <w:p w14:paraId="2B946114" w14:textId="77777777" w:rsidR="00326D21" w:rsidRPr="00326D21" w:rsidRDefault="00326D21" w:rsidP="00326D21">
            <w:pPr>
              <w:spacing w:after="0"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kern w:val="0"/>
                <w:sz w:val="24"/>
                <w:szCs w:val="24"/>
                <w:lang w:eastAsia="en-IN"/>
                <w14:ligatures w14:val="none"/>
              </w:rPr>
              <w:t>Context-aware, NLP</w:t>
            </w:r>
          </w:p>
        </w:tc>
      </w:tr>
      <w:tr w:rsidR="00326D21" w:rsidRPr="00326D21" w14:paraId="41B9EF2E" w14:textId="77777777" w:rsidTr="00BC6EEB">
        <w:trPr>
          <w:tblCellSpacing w:w="15" w:type="dxa"/>
          <w:jc w:val="center"/>
        </w:trPr>
        <w:tc>
          <w:tcPr>
            <w:tcW w:w="0" w:type="auto"/>
            <w:vAlign w:val="center"/>
            <w:hideMark/>
          </w:tcPr>
          <w:p w14:paraId="6C0BFCA4" w14:textId="77777777" w:rsidR="00326D21" w:rsidRPr="00326D21" w:rsidRDefault="00326D21" w:rsidP="00326D21">
            <w:pPr>
              <w:spacing w:after="0"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kern w:val="0"/>
                <w:sz w:val="24"/>
                <w:szCs w:val="24"/>
                <w:lang w:eastAsia="en-IN"/>
                <w14:ligatures w14:val="none"/>
              </w:rPr>
              <w:t>NLP-based matching [14]</w:t>
            </w:r>
          </w:p>
        </w:tc>
        <w:tc>
          <w:tcPr>
            <w:tcW w:w="0" w:type="auto"/>
            <w:vAlign w:val="center"/>
            <w:hideMark/>
          </w:tcPr>
          <w:p w14:paraId="22E81E22" w14:textId="77777777" w:rsidR="00326D21" w:rsidRPr="00326D21" w:rsidRDefault="00326D21" w:rsidP="00326D21">
            <w:pPr>
              <w:spacing w:after="0"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kern w:val="0"/>
                <w:sz w:val="24"/>
                <w:szCs w:val="24"/>
                <w:lang w:eastAsia="en-IN"/>
                <w14:ligatures w14:val="none"/>
              </w:rPr>
              <w:t>Ingredient-to-recipe mapping</w:t>
            </w:r>
          </w:p>
        </w:tc>
        <w:tc>
          <w:tcPr>
            <w:tcW w:w="0" w:type="auto"/>
            <w:vAlign w:val="center"/>
            <w:hideMark/>
          </w:tcPr>
          <w:p w14:paraId="3DD8D040" w14:textId="77777777" w:rsidR="00326D21" w:rsidRPr="00326D21" w:rsidRDefault="00326D21" w:rsidP="00326D21">
            <w:pPr>
              <w:spacing w:after="0"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kern w:val="0"/>
                <w:sz w:val="24"/>
                <w:szCs w:val="24"/>
                <w:lang w:eastAsia="en-IN"/>
                <w14:ligatures w14:val="none"/>
              </w:rPr>
              <w:t>~87%</w:t>
            </w:r>
          </w:p>
        </w:tc>
      </w:tr>
      <w:tr w:rsidR="00326D21" w:rsidRPr="00326D21" w14:paraId="45D66249" w14:textId="77777777" w:rsidTr="00BC6EEB">
        <w:trPr>
          <w:tblCellSpacing w:w="15" w:type="dxa"/>
          <w:jc w:val="center"/>
        </w:trPr>
        <w:tc>
          <w:tcPr>
            <w:tcW w:w="0" w:type="auto"/>
            <w:vAlign w:val="center"/>
            <w:hideMark/>
          </w:tcPr>
          <w:p w14:paraId="15199FF0" w14:textId="77777777" w:rsidR="00326D21" w:rsidRPr="00326D21" w:rsidRDefault="00326D21" w:rsidP="00326D21">
            <w:pPr>
              <w:spacing w:after="0" w:line="240" w:lineRule="auto"/>
              <w:rPr>
                <w:rFonts w:ascii="Times New Roman" w:eastAsia="Times New Roman" w:hAnsi="Times New Roman" w:cs="Times New Roman"/>
                <w:kern w:val="0"/>
                <w:sz w:val="24"/>
                <w:szCs w:val="24"/>
                <w:lang w:eastAsia="en-IN"/>
                <w14:ligatures w14:val="none"/>
              </w:rPr>
            </w:pPr>
            <w:proofErr w:type="spellStart"/>
            <w:r w:rsidRPr="00326D21">
              <w:rPr>
                <w:rFonts w:ascii="Times New Roman" w:eastAsia="Times New Roman" w:hAnsi="Times New Roman" w:cs="Times New Roman"/>
                <w:kern w:val="0"/>
                <w:sz w:val="24"/>
                <w:szCs w:val="24"/>
                <w:lang w:eastAsia="en-IN"/>
                <w14:ligatures w14:val="none"/>
              </w:rPr>
              <w:t>Nutrino</w:t>
            </w:r>
            <w:proofErr w:type="spellEnd"/>
            <w:r w:rsidRPr="00326D21">
              <w:rPr>
                <w:rFonts w:ascii="Times New Roman" w:eastAsia="Times New Roman" w:hAnsi="Times New Roman" w:cs="Times New Roman"/>
                <w:kern w:val="0"/>
                <w:sz w:val="24"/>
                <w:szCs w:val="24"/>
                <w:lang w:eastAsia="en-IN"/>
                <w14:ligatures w14:val="none"/>
              </w:rPr>
              <w:t xml:space="preserve"> [19]</w:t>
            </w:r>
          </w:p>
        </w:tc>
        <w:tc>
          <w:tcPr>
            <w:tcW w:w="0" w:type="auto"/>
            <w:vAlign w:val="center"/>
            <w:hideMark/>
          </w:tcPr>
          <w:p w14:paraId="13198711" w14:textId="77777777" w:rsidR="00326D21" w:rsidRPr="00326D21" w:rsidRDefault="00326D21" w:rsidP="00326D21">
            <w:pPr>
              <w:spacing w:after="0"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kern w:val="0"/>
                <w:sz w:val="24"/>
                <w:szCs w:val="24"/>
                <w:lang w:eastAsia="en-IN"/>
                <w14:ligatures w14:val="none"/>
              </w:rPr>
              <w:t>Personalized meal plans</w:t>
            </w:r>
          </w:p>
        </w:tc>
        <w:tc>
          <w:tcPr>
            <w:tcW w:w="0" w:type="auto"/>
            <w:vAlign w:val="center"/>
            <w:hideMark/>
          </w:tcPr>
          <w:p w14:paraId="555F5896" w14:textId="77777777" w:rsidR="00326D21" w:rsidRPr="00326D21" w:rsidRDefault="00326D21" w:rsidP="00326D21">
            <w:pPr>
              <w:spacing w:after="0"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kern w:val="0"/>
                <w:sz w:val="24"/>
                <w:szCs w:val="24"/>
                <w:lang w:eastAsia="en-IN"/>
                <w14:ligatures w14:val="none"/>
              </w:rPr>
              <w:t>81% match with user preference</w:t>
            </w:r>
          </w:p>
        </w:tc>
      </w:tr>
    </w:tbl>
    <w:p w14:paraId="4C8564A8" w14:textId="77777777" w:rsidR="00326D21" w:rsidRPr="00326D21" w:rsidRDefault="00000000" w:rsidP="00326D21">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5080B9DC">
          <v:rect id="_x0000_i1028" style="width:0;height:1.5pt" o:hralign="center" o:hrstd="t" o:hr="t" fillcolor="#a0a0a0" stroked="f"/>
        </w:pict>
      </w:r>
    </w:p>
    <w:p w14:paraId="34736E94" w14:textId="77777777" w:rsidR="00326D21" w:rsidRPr="00326D21" w:rsidRDefault="00326D21" w:rsidP="00326D21">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326D21">
        <w:rPr>
          <w:rFonts w:ascii="Times New Roman" w:eastAsia="Times New Roman" w:hAnsi="Times New Roman" w:cs="Times New Roman"/>
          <w:b/>
          <w:bCs/>
          <w:kern w:val="0"/>
          <w:sz w:val="27"/>
          <w:szCs w:val="27"/>
          <w:lang w:eastAsia="en-IN"/>
          <w14:ligatures w14:val="none"/>
        </w:rPr>
        <w:t>2.4 Research Gaps Identified</w:t>
      </w:r>
    </w:p>
    <w:p w14:paraId="4B65ECAC" w14:textId="77777777" w:rsidR="00326D21" w:rsidRPr="00326D21" w:rsidRDefault="00326D21" w:rsidP="00326D21">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kern w:val="0"/>
          <w:sz w:val="24"/>
          <w:szCs w:val="24"/>
          <w:lang w:eastAsia="en-IN"/>
          <w14:ligatures w14:val="none"/>
        </w:rPr>
        <w:t>Despite extensive progress, several research gaps persist:</w:t>
      </w:r>
    </w:p>
    <w:p w14:paraId="20355236" w14:textId="77777777" w:rsidR="00326D21" w:rsidRPr="00326D21" w:rsidRDefault="00326D21" w:rsidP="00AE3136">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b/>
          <w:bCs/>
          <w:kern w:val="0"/>
          <w:sz w:val="24"/>
          <w:szCs w:val="24"/>
          <w:lang w:eastAsia="en-IN"/>
          <w14:ligatures w14:val="none"/>
        </w:rPr>
        <w:lastRenderedPageBreak/>
        <w:t>Lack of Lightweight Models for Low-Resource Environments</w:t>
      </w:r>
      <w:r w:rsidRPr="00326D21">
        <w:rPr>
          <w:rFonts w:ascii="Times New Roman" w:eastAsia="Times New Roman" w:hAnsi="Times New Roman" w:cs="Times New Roman"/>
          <w:kern w:val="0"/>
          <w:sz w:val="24"/>
          <w:szCs w:val="24"/>
          <w:lang w:eastAsia="en-IN"/>
          <w14:ligatures w14:val="none"/>
        </w:rPr>
        <w:t xml:space="preserve">: Most current systems depend on </w:t>
      </w:r>
      <w:r w:rsidRPr="00326D21">
        <w:rPr>
          <w:rFonts w:ascii="Times New Roman" w:eastAsia="Times New Roman" w:hAnsi="Times New Roman" w:cs="Times New Roman"/>
          <w:b/>
          <w:bCs/>
          <w:kern w:val="0"/>
          <w:sz w:val="24"/>
          <w:szCs w:val="24"/>
          <w:lang w:eastAsia="en-IN"/>
          <w14:ligatures w14:val="none"/>
        </w:rPr>
        <w:t>high computational resources</w:t>
      </w:r>
      <w:r w:rsidRPr="00326D21">
        <w:rPr>
          <w:rFonts w:ascii="Times New Roman" w:eastAsia="Times New Roman" w:hAnsi="Times New Roman" w:cs="Times New Roman"/>
          <w:kern w:val="0"/>
          <w:sz w:val="24"/>
          <w:szCs w:val="24"/>
          <w:lang w:eastAsia="en-IN"/>
          <w14:ligatures w14:val="none"/>
        </w:rPr>
        <w:t xml:space="preserve"> and extensive datasets. There is a lack of systems optimized for small datasets and quick deployment [22].</w:t>
      </w:r>
    </w:p>
    <w:p w14:paraId="389F9F49" w14:textId="77777777" w:rsidR="00326D21" w:rsidRPr="00326D21" w:rsidRDefault="00326D21" w:rsidP="00AE3136">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b/>
          <w:bCs/>
          <w:kern w:val="0"/>
          <w:sz w:val="24"/>
          <w:szCs w:val="24"/>
          <w:lang w:eastAsia="en-IN"/>
          <w14:ligatures w14:val="none"/>
        </w:rPr>
        <w:t>Limited Focus on Simplified Interfaces</w:t>
      </w:r>
      <w:r w:rsidRPr="00326D21">
        <w:rPr>
          <w:rFonts w:ascii="Times New Roman" w:eastAsia="Times New Roman" w:hAnsi="Times New Roman" w:cs="Times New Roman"/>
          <w:kern w:val="0"/>
          <w:sz w:val="24"/>
          <w:szCs w:val="24"/>
          <w:lang w:eastAsia="en-IN"/>
          <w14:ligatures w14:val="none"/>
        </w:rPr>
        <w:t>: While AI algorithms have improved significantly, user interfaces (especially for older or non-tech-savvy users) are often overlooked [23].</w:t>
      </w:r>
    </w:p>
    <w:p w14:paraId="5EAE79CD" w14:textId="77777777" w:rsidR="00326D21" w:rsidRPr="00326D21" w:rsidRDefault="00326D21" w:rsidP="00AE3136">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b/>
          <w:bCs/>
          <w:kern w:val="0"/>
          <w:sz w:val="24"/>
          <w:szCs w:val="24"/>
          <w:lang w:eastAsia="en-IN"/>
          <w14:ligatures w14:val="none"/>
        </w:rPr>
        <w:t>Underexplored Small-Scale Datasets</w:t>
      </w:r>
      <w:r w:rsidRPr="00326D21">
        <w:rPr>
          <w:rFonts w:ascii="Times New Roman" w:eastAsia="Times New Roman" w:hAnsi="Times New Roman" w:cs="Times New Roman"/>
          <w:kern w:val="0"/>
          <w:sz w:val="24"/>
          <w:szCs w:val="24"/>
          <w:lang w:eastAsia="en-IN"/>
          <w14:ligatures w14:val="none"/>
        </w:rPr>
        <w:t xml:space="preserve">: Most systems are trained on datasets with thousands of records. There is limited evidence on how AI models perform on </w:t>
      </w:r>
      <w:r w:rsidRPr="00326D21">
        <w:rPr>
          <w:rFonts w:ascii="Times New Roman" w:eastAsia="Times New Roman" w:hAnsi="Times New Roman" w:cs="Times New Roman"/>
          <w:b/>
          <w:bCs/>
          <w:kern w:val="0"/>
          <w:sz w:val="24"/>
          <w:szCs w:val="24"/>
          <w:lang w:eastAsia="en-IN"/>
          <w14:ligatures w14:val="none"/>
        </w:rPr>
        <w:t>small, diverse datasets with 30–100 entries</w:t>
      </w:r>
      <w:r w:rsidRPr="00326D21">
        <w:rPr>
          <w:rFonts w:ascii="Times New Roman" w:eastAsia="Times New Roman" w:hAnsi="Times New Roman" w:cs="Times New Roman"/>
          <w:kern w:val="0"/>
          <w:sz w:val="24"/>
          <w:szCs w:val="24"/>
          <w:lang w:eastAsia="en-IN"/>
          <w14:ligatures w14:val="none"/>
        </w:rPr>
        <w:t xml:space="preserve"> [24].</w:t>
      </w:r>
    </w:p>
    <w:p w14:paraId="668395D9" w14:textId="77777777" w:rsidR="00326D21" w:rsidRPr="00326D21" w:rsidRDefault="00326D21" w:rsidP="00AE3136">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b/>
          <w:bCs/>
          <w:kern w:val="0"/>
          <w:sz w:val="24"/>
          <w:szCs w:val="24"/>
          <w:lang w:eastAsia="en-IN"/>
          <w14:ligatures w14:val="none"/>
        </w:rPr>
        <w:t>Integration Challenges in End-to-End Systems</w:t>
      </w:r>
      <w:r w:rsidRPr="00326D21">
        <w:rPr>
          <w:rFonts w:ascii="Times New Roman" w:eastAsia="Times New Roman" w:hAnsi="Times New Roman" w:cs="Times New Roman"/>
          <w:kern w:val="0"/>
          <w:sz w:val="24"/>
          <w:szCs w:val="24"/>
          <w:lang w:eastAsia="en-IN"/>
          <w14:ligatures w14:val="none"/>
        </w:rPr>
        <w:t xml:space="preserve">: Few projects have integrated all modules—input processing, prediction, and result rendering—into a cohesive, single-page system with </w:t>
      </w:r>
      <w:r w:rsidRPr="00326D21">
        <w:rPr>
          <w:rFonts w:ascii="Times New Roman" w:eastAsia="Times New Roman" w:hAnsi="Times New Roman" w:cs="Times New Roman"/>
          <w:b/>
          <w:bCs/>
          <w:kern w:val="0"/>
          <w:sz w:val="24"/>
          <w:szCs w:val="24"/>
          <w:lang w:eastAsia="en-IN"/>
          <w14:ligatures w14:val="none"/>
        </w:rPr>
        <w:t>high usability</w:t>
      </w:r>
      <w:r w:rsidRPr="00326D21">
        <w:rPr>
          <w:rFonts w:ascii="Times New Roman" w:eastAsia="Times New Roman" w:hAnsi="Times New Roman" w:cs="Times New Roman"/>
          <w:kern w:val="0"/>
          <w:sz w:val="24"/>
          <w:szCs w:val="24"/>
          <w:lang w:eastAsia="en-IN"/>
          <w14:ligatures w14:val="none"/>
        </w:rPr>
        <w:t xml:space="preserve"> and </w:t>
      </w:r>
      <w:r w:rsidRPr="00326D21">
        <w:rPr>
          <w:rFonts w:ascii="Times New Roman" w:eastAsia="Times New Roman" w:hAnsi="Times New Roman" w:cs="Times New Roman"/>
          <w:b/>
          <w:bCs/>
          <w:kern w:val="0"/>
          <w:sz w:val="24"/>
          <w:szCs w:val="24"/>
          <w:lang w:eastAsia="en-IN"/>
          <w14:ligatures w14:val="none"/>
        </w:rPr>
        <w:t>low latency</w:t>
      </w:r>
      <w:r w:rsidRPr="00326D21">
        <w:rPr>
          <w:rFonts w:ascii="Times New Roman" w:eastAsia="Times New Roman" w:hAnsi="Times New Roman" w:cs="Times New Roman"/>
          <w:kern w:val="0"/>
          <w:sz w:val="24"/>
          <w:szCs w:val="24"/>
          <w:lang w:eastAsia="en-IN"/>
          <w14:ligatures w14:val="none"/>
        </w:rPr>
        <w:t xml:space="preserve"> [25].</w:t>
      </w:r>
    </w:p>
    <w:p w14:paraId="611880A5" w14:textId="77777777" w:rsidR="00326D21" w:rsidRPr="00326D21" w:rsidRDefault="00326D21" w:rsidP="00AE3136">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26D21">
        <w:rPr>
          <w:rFonts w:ascii="Times New Roman" w:eastAsia="Times New Roman" w:hAnsi="Times New Roman" w:cs="Times New Roman"/>
          <w:b/>
          <w:bCs/>
          <w:kern w:val="0"/>
          <w:sz w:val="24"/>
          <w:szCs w:val="24"/>
          <w:lang w:eastAsia="en-IN"/>
          <w14:ligatures w14:val="none"/>
        </w:rPr>
        <w:t>Accuracy Evaluation at Small Scale</w:t>
      </w:r>
      <w:r w:rsidRPr="00326D21">
        <w:rPr>
          <w:rFonts w:ascii="Times New Roman" w:eastAsia="Times New Roman" w:hAnsi="Times New Roman" w:cs="Times New Roman"/>
          <w:kern w:val="0"/>
          <w:sz w:val="24"/>
          <w:szCs w:val="24"/>
          <w:lang w:eastAsia="en-IN"/>
          <w14:ligatures w14:val="none"/>
        </w:rPr>
        <w:t xml:space="preserve">: Existing studies often highlight accuracy on large datasets. There is minimal research comparing model accuracies using F1 score or confusion matrix for </w:t>
      </w:r>
      <w:r w:rsidRPr="00326D21">
        <w:rPr>
          <w:rFonts w:ascii="Times New Roman" w:eastAsia="Times New Roman" w:hAnsi="Times New Roman" w:cs="Times New Roman"/>
          <w:b/>
          <w:bCs/>
          <w:kern w:val="0"/>
          <w:sz w:val="24"/>
          <w:szCs w:val="24"/>
          <w:lang w:eastAsia="en-IN"/>
          <w14:ligatures w14:val="none"/>
        </w:rPr>
        <w:t>compact datasets</w:t>
      </w:r>
      <w:r w:rsidRPr="00326D21">
        <w:rPr>
          <w:rFonts w:ascii="Times New Roman" w:eastAsia="Times New Roman" w:hAnsi="Times New Roman" w:cs="Times New Roman"/>
          <w:kern w:val="0"/>
          <w:sz w:val="24"/>
          <w:szCs w:val="24"/>
          <w:lang w:eastAsia="en-IN"/>
          <w14:ligatures w14:val="none"/>
        </w:rPr>
        <w:t xml:space="preserve"> [26].</w:t>
      </w:r>
    </w:p>
    <w:p w14:paraId="040C197B" w14:textId="77777777" w:rsidR="00326D21" w:rsidRPr="00326D21" w:rsidRDefault="00000000" w:rsidP="00326D21">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7567143F">
          <v:rect id="_x0000_i1029" style="width:0;height:1.5pt" o:hralign="center" o:hrstd="t" o:hr="t" fillcolor="#a0a0a0" stroked="f"/>
        </w:pict>
      </w:r>
    </w:p>
    <w:p w14:paraId="74CA06AD" w14:textId="44F2A3A9" w:rsidR="00082FDF" w:rsidRPr="00082FDF" w:rsidRDefault="00082FDF" w:rsidP="00082FDF">
      <w:pPr>
        <w:spacing w:before="100" w:beforeAutospacing="1" w:after="100" w:afterAutospacing="1" w:line="240" w:lineRule="auto"/>
        <w:outlineLvl w:val="1"/>
        <w:rPr>
          <w:rFonts w:ascii="Times New Roman" w:eastAsia="Times New Roman" w:hAnsi="Times New Roman" w:cs="Times New Roman"/>
          <w:b/>
          <w:bCs/>
          <w:kern w:val="0"/>
          <w:sz w:val="36"/>
          <w:szCs w:val="36"/>
          <w:lang w:eastAsia="en-IN"/>
          <w14:ligatures w14:val="none"/>
        </w:rPr>
      </w:pPr>
      <w:r w:rsidRPr="00082FDF">
        <w:rPr>
          <w:rFonts w:ascii="Times New Roman" w:eastAsia="Times New Roman" w:hAnsi="Times New Roman" w:cs="Times New Roman"/>
          <w:b/>
          <w:bCs/>
          <w:kern w:val="0"/>
          <w:sz w:val="36"/>
          <w:szCs w:val="36"/>
          <w:lang w:eastAsia="en-IN"/>
          <w14:ligatures w14:val="none"/>
        </w:rPr>
        <w:t>Research Methodology</w:t>
      </w:r>
    </w:p>
    <w:p w14:paraId="056F1D4D" w14:textId="77777777" w:rsidR="00082FDF" w:rsidRPr="00082FDF" w:rsidRDefault="00082FDF" w:rsidP="00082FDF">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082FDF">
        <w:rPr>
          <w:rFonts w:ascii="Times New Roman" w:eastAsia="Times New Roman" w:hAnsi="Times New Roman" w:cs="Times New Roman"/>
          <w:b/>
          <w:bCs/>
          <w:kern w:val="0"/>
          <w:sz w:val="27"/>
          <w:szCs w:val="27"/>
          <w:lang w:eastAsia="en-IN"/>
          <w14:ligatures w14:val="none"/>
        </w:rPr>
        <w:t>3.1 Research Design</w:t>
      </w:r>
    </w:p>
    <w:p w14:paraId="12C3CF98" w14:textId="77777777" w:rsidR="00082FDF" w:rsidRPr="00BC6EEB" w:rsidRDefault="00082FDF" w:rsidP="00082FD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 xml:space="preserve">The research follows an experimental design approach to assess the performance of AI-based recipe prediction using classification algorithms. The </w:t>
      </w:r>
      <w:proofErr w:type="spellStart"/>
      <w:r w:rsidRPr="00BC6EEB">
        <w:rPr>
          <w:rFonts w:ascii="Times New Roman" w:eastAsia="Times New Roman" w:hAnsi="Times New Roman" w:cs="Times New Roman"/>
          <w:kern w:val="0"/>
          <w:sz w:val="24"/>
          <w:szCs w:val="24"/>
          <w:lang w:eastAsia="en-IN"/>
          <w14:ligatures w14:val="none"/>
        </w:rPr>
        <w:t>KitchenAI</w:t>
      </w:r>
      <w:proofErr w:type="spellEnd"/>
      <w:r w:rsidRPr="00BC6EEB">
        <w:rPr>
          <w:rFonts w:ascii="Times New Roman" w:eastAsia="Times New Roman" w:hAnsi="Times New Roman" w:cs="Times New Roman"/>
          <w:kern w:val="0"/>
          <w:sz w:val="24"/>
          <w:szCs w:val="24"/>
          <w:lang w:eastAsia="en-IN"/>
          <w14:ligatures w14:val="none"/>
        </w:rPr>
        <w:t xml:space="preserve"> model is trained on a custom-</w:t>
      </w:r>
      <w:proofErr w:type="spellStart"/>
      <w:r w:rsidRPr="00BC6EEB">
        <w:rPr>
          <w:rFonts w:ascii="Times New Roman" w:eastAsia="Times New Roman" w:hAnsi="Times New Roman" w:cs="Times New Roman"/>
          <w:kern w:val="0"/>
          <w:sz w:val="24"/>
          <w:szCs w:val="24"/>
          <w:lang w:eastAsia="en-IN"/>
          <w14:ligatures w14:val="none"/>
        </w:rPr>
        <w:t>labeled</w:t>
      </w:r>
      <w:proofErr w:type="spellEnd"/>
      <w:r w:rsidRPr="00BC6EEB">
        <w:rPr>
          <w:rFonts w:ascii="Times New Roman" w:eastAsia="Times New Roman" w:hAnsi="Times New Roman" w:cs="Times New Roman"/>
          <w:kern w:val="0"/>
          <w:sz w:val="24"/>
          <w:szCs w:val="24"/>
          <w:lang w:eastAsia="en-IN"/>
          <w14:ligatures w14:val="none"/>
        </w:rPr>
        <w:t xml:space="preserve"> dataset containing ingredient lists and their corresponding recipes. The workflow </w:t>
      </w:r>
      <w:r w:rsidRPr="00BC6EEB">
        <w:rPr>
          <w:rFonts w:ascii="Times New Roman" w:eastAsia="Times New Roman" w:hAnsi="Times New Roman" w:cs="Times New Roman"/>
          <w:kern w:val="0"/>
          <w:sz w:val="24"/>
          <w:szCs w:val="24"/>
          <w:lang w:eastAsia="en-IN"/>
          <w14:ligatures w14:val="none"/>
        </w:rPr>
        <w:t>includes data preprocessing, model training, accuracy evaluation, and deployment via a user interface. The experiment aims to maximize prediction accuracy and usability, ensuring that the model performs efficiently even on a small-scale dataset [1], [2].</w:t>
      </w:r>
    </w:p>
    <w:p w14:paraId="7CFFABAB" w14:textId="77777777" w:rsidR="00082FDF" w:rsidRPr="00082FDF" w:rsidRDefault="00082FDF" w:rsidP="00082FD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The experimental pipeline is as follows:</w:t>
      </w:r>
    </w:p>
    <w:p w14:paraId="7769BAD3" w14:textId="77777777" w:rsidR="00082FDF" w:rsidRPr="00082FDF" w:rsidRDefault="00082FDF" w:rsidP="00AE3136">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Input ingredient collection</w:t>
      </w:r>
    </w:p>
    <w:p w14:paraId="2E312CA9" w14:textId="77777777" w:rsidR="00082FDF" w:rsidRPr="00082FDF" w:rsidRDefault="00082FDF" w:rsidP="00AE3136">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Text preprocessing and feature encoding</w:t>
      </w:r>
    </w:p>
    <w:p w14:paraId="2F8B1A8D" w14:textId="77777777" w:rsidR="00082FDF" w:rsidRPr="00082FDF" w:rsidRDefault="00082FDF" w:rsidP="00AE3136">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Model training (Naive Bayes, Decision Tree, Random Forest)</w:t>
      </w:r>
    </w:p>
    <w:p w14:paraId="06864DD2" w14:textId="77777777" w:rsidR="00082FDF" w:rsidRPr="00082FDF" w:rsidRDefault="00082FDF" w:rsidP="00AE3136">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Evaluation using accuracy and F1-score</w:t>
      </w:r>
    </w:p>
    <w:p w14:paraId="69642669" w14:textId="77777777" w:rsidR="00082FDF" w:rsidRPr="00082FDF" w:rsidRDefault="00082FDF" w:rsidP="00AE3136">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 xml:space="preserve">Real-time user testing on </w:t>
      </w:r>
      <w:proofErr w:type="spellStart"/>
      <w:r w:rsidRPr="00082FDF">
        <w:rPr>
          <w:rFonts w:ascii="Times New Roman" w:eastAsia="Times New Roman" w:hAnsi="Times New Roman" w:cs="Times New Roman"/>
          <w:kern w:val="0"/>
          <w:sz w:val="24"/>
          <w:szCs w:val="24"/>
          <w:lang w:eastAsia="en-IN"/>
          <w14:ligatures w14:val="none"/>
        </w:rPr>
        <w:t>Streamlit</w:t>
      </w:r>
      <w:proofErr w:type="spellEnd"/>
      <w:r w:rsidRPr="00082FDF">
        <w:rPr>
          <w:rFonts w:ascii="Times New Roman" w:eastAsia="Times New Roman" w:hAnsi="Times New Roman" w:cs="Times New Roman"/>
          <w:kern w:val="0"/>
          <w:sz w:val="24"/>
          <w:szCs w:val="24"/>
          <w:lang w:eastAsia="en-IN"/>
          <w14:ligatures w14:val="none"/>
        </w:rPr>
        <w:t xml:space="preserve"> interface</w:t>
      </w:r>
    </w:p>
    <w:p w14:paraId="42228208" w14:textId="77777777" w:rsidR="00082FDF" w:rsidRDefault="00082FDF" w:rsidP="00082FD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This systematic approach ensures replicability and aligns with machine learning experiment standards [3].</w:t>
      </w:r>
    </w:p>
    <w:p w14:paraId="2335ED66" w14:textId="66E13692" w:rsidR="00181DDB" w:rsidRDefault="00181DDB" w:rsidP="001C53A0">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sidRPr="004D619E">
        <w:rPr>
          <w:noProof/>
          <w:sz w:val="24"/>
          <w:szCs w:val="24"/>
        </w:rPr>
        <w:lastRenderedPageBreak/>
        <w:drawing>
          <wp:inline distT="0" distB="0" distL="0" distR="0" wp14:anchorId="68F77B0B" wp14:editId="7A73209F">
            <wp:extent cx="2640965" cy="4906478"/>
            <wp:effectExtent l="0" t="0" r="6985" b="8890"/>
            <wp:docPr id="953230472" name="Picture 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30472" name="Picture 2" descr="A diagram of a proces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0965" cy="4906478"/>
                    </a:xfrm>
                    <a:prstGeom prst="rect">
                      <a:avLst/>
                    </a:prstGeom>
                    <a:noFill/>
                    <a:ln>
                      <a:noFill/>
                    </a:ln>
                  </pic:spPr>
                </pic:pic>
              </a:graphicData>
            </a:graphic>
          </wp:inline>
        </w:drawing>
      </w:r>
    </w:p>
    <w:p w14:paraId="7DD60CED" w14:textId="17F0F5B1" w:rsidR="00256E3B" w:rsidRPr="00082FDF" w:rsidRDefault="00256E3B" w:rsidP="001C53A0">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Figure 1:</w:t>
      </w:r>
      <w:r w:rsidR="001C53A0" w:rsidRPr="001C53A0">
        <w:t xml:space="preserve"> </w:t>
      </w:r>
      <w:proofErr w:type="spellStart"/>
      <w:r w:rsidR="001C53A0" w:rsidRPr="001C53A0">
        <w:rPr>
          <w:rFonts w:ascii="Times New Roman" w:eastAsia="Times New Roman" w:hAnsi="Times New Roman" w:cs="Times New Roman"/>
          <w:kern w:val="0"/>
          <w:sz w:val="24"/>
          <w:szCs w:val="24"/>
          <w:lang w:eastAsia="en-IN"/>
          <w14:ligatures w14:val="none"/>
        </w:rPr>
        <w:t>KitchenAI</w:t>
      </w:r>
      <w:proofErr w:type="spellEnd"/>
      <w:r w:rsidR="001C53A0" w:rsidRPr="001C53A0">
        <w:rPr>
          <w:rFonts w:ascii="Times New Roman" w:eastAsia="Times New Roman" w:hAnsi="Times New Roman" w:cs="Times New Roman"/>
          <w:kern w:val="0"/>
          <w:sz w:val="24"/>
          <w:szCs w:val="24"/>
          <w:lang w:eastAsia="en-IN"/>
          <w14:ligatures w14:val="none"/>
        </w:rPr>
        <w:t xml:space="preserve"> System Flow Diagram</w:t>
      </w:r>
    </w:p>
    <w:p w14:paraId="40E3385C" w14:textId="77777777" w:rsidR="00082FDF" w:rsidRPr="00082FDF" w:rsidRDefault="00000000" w:rsidP="00082FDF">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355C2FA4">
          <v:rect id="_x0000_i1031" style="width:0;height:1.5pt" o:hralign="center" o:hrstd="t" o:hr="t" fillcolor="#a0a0a0" stroked="f"/>
        </w:pict>
      </w:r>
    </w:p>
    <w:p w14:paraId="67F5F7E3" w14:textId="77777777" w:rsidR="00082FDF" w:rsidRPr="00082FDF" w:rsidRDefault="00082FDF" w:rsidP="00082FDF">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082FDF">
        <w:rPr>
          <w:rFonts w:ascii="Times New Roman" w:eastAsia="Times New Roman" w:hAnsi="Times New Roman" w:cs="Times New Roman"/>
          <w:b/>
          <w:bCs/>
          <w:kern w:val="0"/>
          <w:sz w:val="27"/>
          <w:szCs w:val="27"/>
          <w:lang w:eastAsia="en-IN"/>
          <w14:ligatures w14:val="none"/>
        </w:rPr>
        <w:t>3.2 Data Collection Methods</w:t>
      </w:r>
    </w:p>
    <w:p w14:paraId="6233B0D4" w14:textId="77777777" w:rsidR="00082FDF" w:rsidRPr="00082FDF" w:rsidRDefault="00082FDF" w:rsidP="00082FD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 xml:space="preserve">The dataset consists of </w:t>
      </w:r>
      <w:r w:rsidRPr="00082FDF">
        <w:rPr>
          <w:rFonts w:ascii="Times New Roman" w:eastAsia="Times New Roman" w:hAnsi="Times New Roman" w:cs="Times New Roman"/>
          <w:b/>
          <w:bCs/>
          <w:kern w:val="0"/>
          <w:sz w:val="24"/>
          <w:szCs w:val="24"/>
          <w:lang w:eastAsia="en-IN"/>
          <w14:ligatures w14:val="none"/>
        </w:rPr>
        <w:t>30+ manually collected records</w:t>
      </w:r>
      <w:r w:rsidRPr="00082FDF">
        <w:rPr>
          <w:rFonts w:ascii="Times New Roman" w:eastAsia="Times New Roman" w:hAnsi="Times New Roman" w:cs="Times New Roman"/>
          <w:kern w:val="0"/>
          <w:sz w:val="24"/>
          <w:szCs w:val="24"/>
          <w:lang w:eastAsia="en-IN"/>
          <w14:ligatures w14:val="none"/>
        </w:rPr>
        <w:t>. Each record includes:</w:t>
      </w:r>
    </w:p>
    <w:p w14:paraId="7413AE66" w14:textId="77777777" w:rsidR="00082FDF" w:rsidRPr="00082FDF" w:rsidRDefault="00082FDF" w:rsidP="00AE3136">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 xml:space="preserve">A list of </w:t>
      </w:r>
      <w:r w:rsidRPr="00082FDF">
        <w:rPr>
          <w:rFonts w:ascii="Times New Roman" w:eastAsia="Times New Roman" w:hAnsi="Times New Roman" w:cs="Times New Roman"/>
          <w:b/>
          <w:bCs/>
          <w:kern w:val="0"/>
          <w:sz w:val="24"/>
          <w:szCs w:val="24"/>
          <w:lang w:eastAsia="en-IN"/>
          <w14:ligatures w14:val="none"/>
        </w:rPr>
        <w:t>input ingredients</w:t>
      </w:r>
      <w:r w:rsidRPr="00082FDF">
        <w:rPr>
          <w:rFonts w:ascii="Times New Roman" w:eastAsia="Times New Roman" w:hAnsi="Times New Roman" w:cs="Times New Roman"/>
          <w:kern w:val="0"/>
          <w:sz w:val="24"/>
          <w:szCs w:val="24"/>
          <w:lang w:eastAsia="en-IN"/>
          <w14:ligatures w14:val="none"/>
        </w:rPr>
        <w:t xml:space="preserve"> (e.g., tomato, onion, garlic)</w:t>
      </w:r>
    </w:p>
    <w:p w14:paraId="321662C9" w14:textId="77777777" w:rsidR="00082FDF" w:rsidRPr="00082FDF" w:rsidRDefault="00082FDF" w:rsidP="00AE3136">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 xml:space="preserve">An associated </w:t>
      </w:r>
      <w:r w:rsidRPr="00082FDF">
        <w:rPr>
          <w:rFonts w:ascii="Times New Roman" w:eastAsia="Times New Roman" w:hAnsi="Times New Roman" w:cs="Times New Roman"/>
          <w:b/>
          <w:bCs/>
          <w:kern w:val="0"/>
          <w:sz w:val="24"/>
          <w:szCs w:val="24"/>
          <w:lang w:eastAsia="en-IN"/>
          <w14:ligatures w14:val="none"/>
        </w:rPr>
        <w:t>output recipe name</w:t>
      </w:r>
      <w:r w:rsidRPr="00082FDF">
        <w:rPr>
          <w:rFonts w:ascii="Times New Roman" w:eastAsia="Times New Roman" w:hAnsi="Times New Roman" w:cs="Times New Roman"/>
          <w:kern w:val="0"/>
          <w:sz w:val="24"/>
          <w:szCs w:val="24"/>
          <w:lang w:eastAsia="en-IN"/>
          <w14:ligatures w14:val="none"/>
        </w:rPr>
        <w:t xml:space="preserve"> (e.g., Tomato Soup)</w:t>
      </w:r>
    </w:p>
    <w:p w14:paraId="1FD889DF" w14:textId="77777777" w:rsidR="00082FDF" w:rsidRPr="00082FDF" w:rsidRDefault="00082FDF" w:rsidP="00082FD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 xml:space="preserve">Data was collected from verified cooking blogs, YouTube channels, and food platforms like </w:t>
      </w:r>
      <w:r w:rsidRPr="00082FDF">
        <w:rPr>
          <w:rFonts w:ascii="Times New Roman" w:eastAsia="Times New Roman" w:hAnsi="Times New Roman" w:cs="Times New Roman"/>
          <w:b/>
          <w:bCs/>
          <w:kern w:val="0"/>
          <w:sz w:val="24"/>
          <w:szCs w:val="24"/>
          <w:lang w:eastAsia="en-IN"/>
          <w14:ligatures w14:val="none"/>
        </w:rPr>
        <w:t>Tasty</w:t>
      </w:r>
      <w:r w:rsidRPr="00082FDF">
        <w:rPr>
          <w:rFonts w:ascii="Times New Roman" w:eastAsia="Times New Roman" w:hAnsi="Times New Roman" w:cs="Times New Roman"/>
          <w:kern w:val="0"/>
          <w:sz w:val="24"/>
          <w:szCs w:val="24"/>
          <w:lang w:eastAsia="en-IN"/>
          <w14:ligatures w14:val="none"/>
        </w:rPr>
        <w:t xml:space="preserve">, </w:t>
      </w:r>
      <w:r w:rsidRPr="00082FDF">
        <w:rPr>
          <w:rFonts w:ascii="Times New Roman" w:eastAsia="Times New Roman" w:hAnsi="Times New Roman" w:cs="Times New Roman"/>
          <w:b/>
          <w:bCs/>
          <w:kern w:val="0"/>
          <w:sz w:val="24"/>
          <w:szCs w:val="24"/>
          <w:lang w:eastAsia="en-IN"/>
          <w14:ligatures w14:val="none"/>
        </w:rPr>
        <w:t>Food.com</w:t>
      </w:r>
      <w:r w:rsidRPr="00082FDF">
        <w:rPr>
          <w:rFonts w:ascii="Times New Roman" w:eastAsia="Times New Roman" w:hAnsi="Times New Roman" w:cs="Times New Roman"/>
          <w:kern w:val="0"/>
          <w:sz w:val="24"/>
          <w:szCs w:val="24"/>
          <w:lang w:eastAsia="en-IN"/>
          <w14:ligatures w14:val="none"/>
        </w:rPr>
        <w:t xml:space="preserve">, and </w:t>
      </w:r>
      <w:proofErr w:type="spellStart"/>
      <w:r w:rsidRPr="00082FDF">
        <w:rPr>
          <w:rFonts w:ascii="Times New Roman" w:eastAsia="Times New Roman" w:hAnsi="Times New Roman" w:cs="Times New Roman"/>
          <w:b/>
          <w:bCs/>
          <w:kern w:val="0"/>
          <w:sz w:val="24"/>
          <w:szCs w:val="24"/>
          <w:lang w:eastAsia="en-IN"/>
          <w14:ligatures w14:val="none"/>
        </w:rPr>
        <w:t>AllRecipes</w:t>
      </w:r>
      <w:proofErr w:type="spellEnd"/>
      <w:r w:rsidRPr="00082FDF">
        <w:rPr>
          <w:rFonts w:ascii="Times New Roman" w:eastAsia="Times New Roman" w:hAnsi="Times New Roman" w:cs="Times New Roman"/>
          <w:kern w:val="0"/>
          <w:sz w:val="24"/>
          <w:szCs w:val="24"/>
          <w:lang w:eastAsia="en-IN"/>
          <w14:ligatures w14:val="none"/>
        </w:rPr>
        <w:t xml:space="preserve"> [4], [5]. Only common and frequently available ingredients were selected to maximize real-world usability. The dataset entries were verified for </w:t>
      </w:r>
      <w:r w:rsidRPr="00082FDF">
        <w:rPr>
          <w:rFonts w:ascii="Times New Roman" w:eastAsia="Times New Roman" w:hAnsi="Times New Roman" w:cs="Times New Roman"/>
          <w:kern w:val="0"/>
          <w:sz w:val="24"/>
          <w:szCs w:val="24"/>
          <w:lang w:eastAsia="en-IN"/>
          <w14:ligatures w14:val="none"/>
        </w:rPr>
        <w:t>accuracy and consistency, and duplicates were removed during preprocessing using Python scripts.</w:t>
      </w:r>
    </w:p>
    <w:p w14:paraId="512DE31D" w14:textId="77777777" w:rsidR="00082FDF" w:rsidRPr="00082FDF" w:rsidRDefault="00082FDF" w:rsidP="00082FD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Example record: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2"/>
        <w:gridCol w:w="1462"/>
      </w:tblGrid>
      <w:tr w:rsidR="00082FDF" w:rsidRPr="00082FDF" w14:paraId="1155C408" w14:textId="77777777" w:rsidTr="00BC6EEB">
        <w:trPr>
          <w:tblHeader/>
          <w:tblCellSpacing w:w="15" w:type="dxa"/>
        </w:trPr>
        <w:tc>
          <w:tcPr>
            <w:tcW w:w="0" w:type="auto"/>
            <w:vAlign w:val="center"/>
            <w:hideMark/>
          </w:tcPr>
          <w:p w14:paraId="686EA4BA" w14:textId="77777777" w:rsidR="00082FDF" w:rsidRPr="00082FDF" w:rsidRDefault="00082FDF" w:rsidP="00082FDF">
            <w:pPr>
              <w:spacing w:after="0" w:line="240" w:lineRule="auto"/>
              <w:jc w:val="center"/>
              <w:rPr>
                <w:rFonts w:ascii="Times New Roman" w:eastAsia="Times New Roman" w:hAnsi="Times New Roman" w:cs="Times New Roman"/>
                <w:b/>
                <w:bCs/>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t>Ingredients</w:t>
            </w:r>
          </w:p>
        </w:tc>
        <w:tc>
          <w:tcPr>
            <w:tcW w:w="0" w:type="auto"/>
            <w:vAlign w:val="center"/>
            <w:hideMark/>
          </w:tcPr>
          <w:p w14:paraId="77B26190" w14:textId="77777777" w:rsidR="00082FDF" w:rsidRPr="00082FDF" w:rsidRDefault="00082FDF" w:rsidP="00082FDF">
            <w:pPr>
              <w:spacing w:after="0" w:line="240" w:lineRule="auto"/>
              <w:jc w:val="center"/>
              <w:rPr>
                <w:rFonts w:ascii="Times New Roman" w:eastAsia="Times New Roman" w:hAnsi="Times New Roman" w:cs="Times New Roman"/>
                <w:b/>
                <w:bCs/>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t>Recipe</w:t>
            </w:r>
          </w:p>
        </w:tc>
      </w:tr>
      <w:tr w:rsidR="00082FDF" w:rsidRPr="00082FDF" w14:paraId="34F37892" w14:textId="77777777" w:rsidTr="00BC6EEB">
        <w:trPr>
          <w:tblCellSpacing w:w="15" w:type="dxa"/>
        </w:trPr>
        <w:tc>
          <w:tcPr>
            <w:tcW w:w="0" w:type="auto"/>
            <w:vAlign w:val="center"/>
            <w:hideMark/>
          </w:tcPr>
          <w:p w14:paraId="224E1DFB" w14:textId="1D94B7E1" w:rsidR="00082FDF" w:rsidRPr="00082FDF" w:rsidRDefault="00BC6EEB" w:rsidP="00082FDF">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w:t>
            </w:r>
            <w:r w:rsidR="00082FDF" w:rsidRPr="00082FDF">
              <w:rPr>
                <w:rFonts w:ascii="Times New Roman" w:eastAsia="Times New Roman" w:hAnsi="Times New Roman" w:cs="Times New Roman"/>
                <w:kern w:val="0"/>
                <w:sz w:val="24"/>
                <w:szCs w:val="24"/>
                <w:lang w:eastAsia="en-IN"/>
                <w14:ligatures w14:val="none"/>
              </w:rPr>
              <w:t xml:space="preserve">omato, </w:t>
            </w:r>
            <w:r>
              <w:rPr>
                <w:rFonts w:ascii="Times New Roman" w:eastAsia="Times New Roman" w:hAnsi="Times New Roman" w:cs="Times New Roman"/>
                <w:kern w:val="0"/>
                <w:sz w:val="24"/>
                <w:szCs w:val="24"/>
                <w:lang w:eastAsia="en-IN"/>
                <w14:ligatures w14:val="none"/>
              </w:rPr>
              <w:t>O</w:t>
            </w:r>
            <w:r w:rsidR="00082FDF" w:rsidRPr="00082FDF">
              <w:rPr>
                <w:rFonts w:ascii="Times New Roman" w:eastAsia="Times New Roman" w:hAnsi="Times New Roman" w:cs="Times New Roman"/>
                <w:kern w:val="0"/>
                <w:sz w:val="24"/>
                <w:szCs w:val="24"/>
                <w:lang w:eastAsia="en-IN"/>
                <w14:ligatures w14:val="none"/>
              </w:rPr>
              <w:t xml:space="preserve">nion, </w:t>
            </w:r>
            <w:r>
              <w:rPr>
                <w:rFonts w:ascii="Times New Roman" w:eastAsia="Times New Roman" w:hAnsi="Times New Roman" w:cs="Times New Roman"/>
                <w:kern w:val="0"/>
                <w:sz w:val="24"/>
                <w:szCs w:val="24"/>
                <w:lang w:eastAsia="en-IN"/>
                <w14:ligatures w14:val="none"/>
              </w:rPr>
              <w:t>G</w:t>
            </w:r>
            <w:r w:rsidR="00082FDF" w:rsidRPr="00082FDF">
              <w:rPr>
                <w:rFonts w:ascii="Times New Roman" w:eastAsia="Times New Roman" w:hAnsi="Times New Roman" w:cs="Times New Roman"/>
                <w:kern w:val="0"/>
                <w:sz w:val="24"/>
                <w:szCs w:val="24"/>
                <w:lang w:eastAsia="en-IN"/>
                <w14:ligatures w14:val="none"/>
              </w:rPr>
              <w:t>arlic</w:t>
            </w:r>
          </w:p>
        </w:tc>
        <w:tc>
          <w:tcPr>
            <w:tcW w:w="0" w:type="auto"/>
            <w:vAlign w:val="center"/>
            <w:hideMark/>
          </w:tcPr>
          <w:p w14:paraId="29E0ED11" w14:textId="77777777" w:rsidR="00082FDF" w:rsidRPr="00082FDF" w:rsidRDefault="00082FDF" w:rsidP="00082FDF">
            <w:pPr>
              <w:spacing w:after="0"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Tomato Curry</w:t>
            </w:r>
          </w:p>
        </w:tc>
      </w:tr>
      <w:tr w:rsidR="00082FDF" w:rsidRPr="00082FDF" w14:paraId="5ED2E550" w14:textId="77777777" w:rsidTr="00BC6EEB">
        <w:trPr>
          <w:tblCellSpacing w:w="15" w:type="dxa"/>
        </w:trPr>
        <w:tc>
          <w:tcPr>
            <w:tcW w:w="0" w:type="auto"/>
            <w:vAlign w:val="center"/>
            <w:hideMark/>
          </w:tcPr>
          <w:p w14:paraId="7B65593E" w14:textId="4A58CDC4" w:rsidR="00082FDF" w:rsidRPr="00082FDF" w:rsidRDefault="00BC6EEB" w:rsidP="00082FDF">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R</w:t>
            </w:r>
            <w:r w:rsidR="00082FDF" w:rsidRPr="00082FDF">
              <w:rPr>
                <w:rFonts w:ascii="Times New Roman" w:eastAsia="Times New Roman" w:hAnsi="Times New Roman" w:cs="Times New Roman"/>
                <w:kern w:val="0"/>
                <w:sz w:val="24"/>
                <w:szCs w:val="24"/>
                <w:lang w:eastAsia="en-IN"/>
                <w14:ligatures w14:val="none"/>
              </w:rPr>
              <w:t xml:space="preserve">ice, </w:t>
            </w:r>
            <w:r>
              <w:rPr>
                <w:rFonts w:ascii="Times New Roman" w:eastAsia="Times New Roman" w:hAnsi="Times New Roman" w:cs="Times New Roman"/>
                <w:kern w:val="0"/>
                <w:sz w:val="24"/>
                <w:szCs w:val="24"/>
                <w:lang w:eastAsia="en-IN"/>
                <w14:ligatures w14:val="none"/>
              </w:rPr>
              <w:t>C</w:t>
            </w:r>
            <w:r w:rsidR="00082FDF" w:rsidRPr="00082FDF">
              <w:rPr>
                <w:rFonts w:ascii="Times New Roman" w:eastAsia="Times New Roman" w:hAnsi="Times New Roman" w:cs="Times New Roman"/>
                <w:kern w:val="0"/>
                <w:sz w:val="24"/>
                <w:szCs w:val="24"/>
                <w:lang w:eastAsia="en-IN"/>
                <w14:ligatures w14:val="none"/>
              </w:rPr>
              <w:t xml:space="preserve">umin, </w:t>
            </w:r>
            <w:r>
              <w:rPr>
                <w:rFonts w:ascii="Times New Roman" w:eastAsia="Times New Roman" w:hAnsi="Times New Roman" w:cs="Times New Roman"/>
                <w:kern w:val="0"/>
                <w:sz w:val="24"/>
                <w:szCs w:val="24"/>
                <w:lang w:eastAsia="en-IN"/>
                <w14:ligatures w14:val="none"/>
              </w:rPr>
              <w:t>G</w:t>
            </w:r>
            <w:r w:rsidR="00082FDF" w:rsidRPr="00082FDF">
              <w:rPr>
                <w:rFonts w:ascii="Times New Roman" w:eastAsia="Times New Roman" w:hAnsi="Times New Roman" w:cs="Times New Roman"/>
                <w:kern w:val="0"/>
                <w:sz w:val="24"/>
                <w:szCs w:val="24"/>
                <w:lang w:eastAsia="en-IN"/>
                <w14:ligatures w14:val="none"/>
              </w:rPr>
              <w:t>hee</w:t>
            </w:r>
          </w:p>
        </w:tc>
        <w:tc>
          <w:tcPr>
            <w:tcW w:w="0" w:type="auto"/>
            <w:vAlign w:val="center"/>
            <w:hideMark/>
          </w:tcPr>
          <w:p w14:paraId="7A1DA86A" w14:textId="77777777" w:rsidR="00082FDF" w:rsidRPr="00082FDF" w:rsidRDefault="00082FDF" w:rsidP="00082FDF">
            <w:pPr>
              <w:spacing w:after="0"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Jeera Rice</w:t>
            </w:r>
          </w:p>
        </w:tc>
      </w:tr>
    </w:tbl>
    <w:p w14:paraId="5BB4232D" w14:textId="77777777" w:rsidR="00082FDF" w:rsidRPr="00082FDF" w:rsidRDefault="00082FDF" w:rsidP="00082FD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This structured format allows</w:t>
      </w:r>
      <w:r w:rsidRPr="00082FDF">
        <w:rPr>
          <w:rFonts w:ascii="Times New Roman" w:eastAsia="Times New Roman" w:hAnsi="Times New Roman" w:cs="Times New Roman"/>
          <w:kern w:val="0"/>
          <w:sz w:val="24"/>
          <w:szCs w:val="24"/>
          <w:lang w:eastAsia="en-IN"/>
          <w14:ligatures w14:val="none"/>
        </w:rPr>
        <w:t xml:space="preserve"> smooth vectorization for model input using </w:t>
      </w:r>
      <w:proofErr w:type="spellStart"/>
      <w:r w:rsidRPr="00082FDF">
        <w:rPr>
          <w:rFonts w:ascii="Courier New" w:eastAsia="Times New Roman" w:hAnsi="Courier New" w:cs="Courier New"/>
          <w:kern w:val="0"/>
          <w:sz w:val="20"/>
          <w:szCs w:val="20"/>
          <w:lang w:eastAsia="en-IN"/>
          <w14:ligatures w14:val="none"/>
        </w:rPr>
        <w:t>CountVectorizer</w:t>
      </w:r>
      <w:proofErr w:type="spellEnd"/>
      <w:r w:rsidRPr="00082FDF">
        <w:rPr>
          <w:rFonts w:ascii="Times New Roman" w:eastAsia="Times New Roman" w:hAnsi="Times New Roman" w:cs="Times New Roman"/>
          <w:kern w:val="0"/>
          <w:sz w:val="24"/>
          <w:szCs w:val="24"/>
          <w:lang w:eastAsia="en-IN"/>
          <w14:ligatures w14:val="none"/>
        </w:rPr>
        <w:t xml:space="preserve"> from Scikit-learn [6].</w:t>
      </w:r>
    </w:p>
    <w:p w14:paraId="28B64B84" w14:textId="77777777" w:rsidR="00082FDF" w:rsidRPr="00082FDF" w:rsidRDefault="00000000" w:rsidP="00082FDF">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2C9C86A3">
          <v:rect id="_x0000_i1032" style="width:0;height:1.5pt" o:hralign="center" o:hrstd="t" o:hr="t" fillcolor="#a0a0a0" stroked="f"/>
        </w:pict>
      </w:r>
    </w:p>
    <w:p w14:paraId="747BDC72" w14:textId="77777777" w:rsidR="00082FDF" w:rsidRPr="00082FDF" w:rsidRDefault="00082FDF" w:rsidP="00082FDF">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082FDF">
        <w:rPr>
          <w:rFonts w:ascii="Times New Roman" w:eastAsia="Times New Roman" w:hAnsi="Times New Roman" w:cs="Times New Roman"/>
          <w:b/>
          <w:bCs/>
          <w:kern w:val="0"/>
          <w:sz w:val="27"/>
          <w:szCs w:val="27"/>
          <w:lang w:eastAsia="en-IN"/>
          <w14:ligatures w14:val="none"/>
        </w:rPr>
        <w:t>3.3 Sampling Techniques and Sample Size</w:t>
      </w:r>
    </w:p>
    <w:p w14:paraId="4EC4E4EB" w14:textId="77777777" w:rsidR="00082FDF" w:rsidRPr="00082FDF" w:rsidRDefault="00082FDF" w:rsidP="00082FD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 xml:space="preserve">A </w:t>
      </w:r>
      <w:r w:rsidRPr="00082FDF">
        <w:rPr>
          <w:rFonts w:ascii="Times New Roman" w:eastAsia="Times New Roman" w:hAnsi="Times New Roman" w:cs="Times New Roman"/>
          <w:b/>
          <w:bCs/>
          <w:kern w:val="0"/>
          <w:sz w:val="24"/>
          <w:szCs w:val="24"/>
          <w:lang w:eastAsia="en-IN"/>
          <w14:ligatures w14:val="none"/>
        </w:rPr>
        <w:t>purposive sampling</w:t>
      </w:r>
      <w:r w:rsidRPr="00082FDF">
        <w:rPr>
          <w:rFonts w:ascii="Times New Roman" w:eastAsia="Times New Roman" w:hAnsi="Times New Roman" w:cs="Times New Roman"/>
          <w:kern w:val="0"/>
          <w:sz w:val="24"/>
          <w:szCs w:val="24"/>
          <w:lang w:eastAsia="en-IN"/>
          <w14:ligatures w14:val="none"/>
        </w:rPr>
        <w:t xml:space="preserve"> method was used. The selection criteria included:</w:t>
      </w:r>
    </w:p>
    <w:p w14:paraId="728EED99" w14:textId="77777777" w:rsidR="00082FDF" w:rsidRPr="00082FDF" w:rsidRDefault="00082FDF" w:rsidP="00AE3136">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Frequency of ingredient usage in Indian and international kitchens</w:t>
      </w:r>
    </w:p>
    <w:p w14:paraId="703E0BCD" w14:textId="77777777" w:rsidR="00082FDF" w:rsidRPr="00082FDF" w:rsidRDefault="00082FDF" w:rsidP="00AE3136">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Recipe simplicity</w:t>
      </w:r>
    </w:p>
    <w:p w14:paraId="1757B62E" w14:textId="77777777" w:rsidR="00082FDF" w:rsidRPr="00082FDF" w:rsidRDefault="00082FDF" w:rsidP="00AE3136">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Ingredient versatility</w:t>
      </w:r>
    </w:p>
    <w:p w14:paraId="1AF4BC2F" w14:textId="77777777" w:rsidR="00082FDF" w:rsidRPr="00082FDF" w:rsidRDefault="00082FDF" w:rsidP="00082FD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 xml:space="preserve">The final dataset includes </w:t>
      </w:r>
      <w:r w:rsidRPr="00082FDF">
        <w:rPr>
          <w:rFonts w:ascii="Times New Roman" w:eastAsia="Times New Roman" w:hAnsi="Times New Roman" w:cs="Times New Roman"/>
          <w:b/>
          <w:bCs/>
          <w:kern w:val="0"/>
          <w:sz w:val="24"/>
          <w:szCs w:val="24"/>
          <w:lang w:eastAsia="en-IN"/>
          <w14:ligatures w14:val="none"/>
        </w:rPr>
        <w:t>30 distinct records</w:t>
      </w:r>
      <w:r w:rsidRPr="00082FDF">
        <w:rPr>
          <w:rFonts w:ascii="Times New Roman" w:eastAsia="Times New Roman" w:hAnsi="Times New Roman" w:cs="Times New Roman"/>
          <w:kern w:val="0"/>
          <w:sz w:val="24"/>
          <w:szCs w:val="24"/>
          <w:lang w:eastAsia="en-IN"/>
          <w14:ligatures w14:val="none"/>
        </w:rPr>
        <w:t xml:space="preserve">, each featuring </w:t>
      </w:r>
      <w:r w:rsidRPr="00082FDF">
        <w:rPr>
          <w:rFonts w:ascii="Times New Roman" w:eastAsia="Times New Roman" w:hAnsi="Times New Roman" w:cs="Times New Roman"/>
          <w:b/>
          <w:bCs/>
          <w:kern w:val="0"/>
          <w:sz w:val="24"/>
          <w:szCs w:val="24"/>
          <w:lang w:eastAsia="en-IN"/>
          <w14:ligatures w14:val="none"/>
        </w:rPr>
        <w:t>3–6 ingredients</w:t>
      </w:r>
      <w:r w:rsidRPr="00082FDF">
        <w:rPr>
          <w:rFonts w:ascii="Times New Roman" w:eastAsia="Times New Roman" w:hAnsi="Times New Roman" w:cs="Times New Roman"/>
          <w:kern w:val="0"/>
          <w:sz w:val="24"/>
          <w:szCs w:val="24"/>
          <w:lang w:eastAsia="en-IN"/>
          <w14:ligatures w14:val="none"/>
        </w:rPr>
        <w:t xml:space="preserve">. Although the sample size is small compared to datasets like Recipe1M [7], it reflects real-world daily usage patterns and was sufficient for evaluating lightweight models like Naive Bayes, which performs well on </w:t>
      </w:r>
      <w:r w:rsidRPr="00082FDF">
        <w:rPr>
          <w:rFonts w:ascii="Times New Roman" w:eastAsia="Times New Roman" w:hAnsi="Times New Roman" w:cs="Times New Roman"/>
          <w:b/>
          <w:bCs/>
          <w:kern w:val="0"/>
          <w:sz w:val="24"/>
          <w:szCs w:val="24"/>
          <w:lang w:eastAsia="en-IN"/>
          <w14:ligatures w14:val="none"/>
        </w:rPr>
        <w:t>smaller text classification tasks</w:t>
      </w:r>
      <w:r w:rsidRPr="00082FDF">
        <w:rPr>
          <w:rFonts w:ascii="Times New Roman" w:eastAsia="Times New Roman" w:hAnsi="Times New Roman" w:cs="Times New Roman"/>
          <w:kern w:val="0"/>
          <w:sz w:val="24"/>
          <w:szCs w:val="24"/>
          <w:lang w:eastAsia="en-IN"/>
          <w14:ligatures w14:val="none"/>
        </w:rPr>
        <w:t xml:space="preserve"> [8].</w:t>
      </w:r>
    </w:p>
    <w:p w14:paraId="39E416C4" w14:textId="77777777" w:rsidR="00082FDF" w:rsidRPr="00082FDF" w:rsidRDefault="00000000" w:rsidP="00082FDF">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0BE5EFD0">
          <v:rect id="_x0000_i1033" style="width:0;height:1.5pt" o:hralign="center" o:hrstd="t" o:hr="t" fillcolor="#a0a0a0" stroked="f"/>
        </w:pict>
      </w:r>
    </w:p>
    <w:p w14:paraId="7E4A1FD0" w14:textId="77777777" w:rsidR="00082FDF" w:rsidRPr="00082FDF" w:rsidRDefault="00082FDF" w:rsidP="00082FDF">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082FDF">
        <w:rPr>
          <w:rFonts w:ascii="Times New Roman" w:eastAsia="Times New Roman" w:hAnsi="Times New Roman" w:cs="Times New Roman"/>
          <w:b/>
          <w:bCs/>
          <w:kern w:val="0"/>
          <w:sz w:val="27"/>
          <w:szCs w:val="27"/>
          <w:lang w:eastAsia="en-IN"/>
          <w14:ligatures w14:val="none"/>
        </w:rPr>
        <w:t>3.4 Tools and Techniques Used</w:t>
      </w:r>
    </w:p>
    <w:p w14:paraId="7CB35AC1" w14:textId="77777777" w:rsidR="00082FDF" w:rsidRPr="00082FDF" w:rsidRDefault="00082FDF" w:rsidP="00082FD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The study relies on open-source tools and Python-based libraries:</w:t>
      </w:r>
    </w:p>
    <w:p w14:paraId="07ADA969" w14:textId="77777777" w:rsidR="00082FDF" w:rsidRPr="00082FDF" w:rsidRDefault="00082FDF" w:rsidP="00AE3136">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t>Python 3.10+</w:t>
      </w:r>
      <w:r w:rsidRPr="00082FDF">
        <w:rPr>
          <w:rFonts w:ascii="Times New Roman" w:eastAsia="Times New Roman" w:hAnsi="Times New Roman" w:cs="Times New Roman"/>
          <w:kern w:val="0"/>
          <w:sz w:val="24"/>
          <w:szCs w:val="24"/>
          <w:lang w:eastAsia="en-IN"/>
          <w14:ligatures w14:val="none"/>
        </w:rPr>
        <w:t>: Core development</w:t>
      </w:r>
    </w:p>
    <w:p w14:paraId="2C48C809" w14:textId="77777777" w:rsidR="00082FDF" w:rsidRPr="00082FDF" w:rsidRDefault="00082FDF" w:rsidP="00AE3136">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t>Pandas, NumPy</w:t>
      </w:r>
      <w:r w:rsidRPr="00082FDF">
        <w:rPr>
          <w:rFonts w:ascii="Times New Roman" w:eastAsia="Times New Roman" w:hAnsi="Times New Roman" w:cs="Times New Roman"/>
          <w:kern w:val="0"/>
          <w:sz w:val="24"/>
          <w:szCs w:val="24"/>
          <w:lang w:eastAsia="en-IN"/>
          <w14:ligatures w14:val="none"/>
        </w:rPr>
        <w:t>: Data manipulation and cleaning [9]</w:t>
      </w:r>
    </w:p>
    <w:p w14:paraId="7F2EBF28" w14:textId="77777777" w:rsidR="00082FDF" w:rsidRPr="00082FDF" w:rsidRDefault="00082FDF" w:rsidP="00AE3136">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lastRenderedPageBreak/>
        <w:t>Scikit-learn</w:t>
      </w:r>
      <w:r w:rsidRPr="00082FDF">
        <w:rPr>
          <w:rFonts w:ascii="Times New Roman" w:eastAsia="Times New Roman" w:hAnsi="Times New Roman" w:cs="Times New Roman"/>
          <w:kern w:val="0"/>
          <w:sz w:val="24"/>
          <w:szCs w:val="24"/>
          <w:lang w:eastAsia="en-IN"/>
          <w14:ligatures w14:val="none"/>
        </w:rPr>
        <w:t>: Model training and evaluation (Naive Bayes, Decision Tree, Random Forest) [10]</w:t>
      </w:r>
    </w:p>
    <w:p w14:paraId="3F686315" w14:textId="77777777" w:rsidR="00082FDF" w:rsidRPr="00082FDF" w:rsidRDefault="00082FDF" w:rsidP="00AE3136">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t>Matplotlib &amp; Seaborn</w:t>
      </w:r>
      <w:r w:rsidRPr="00082FDF">
        <w:rPr>
          <w:rFonts w:ascii="Times New Roman" w:eastAsia="Times New Roman" w:hAnsi="Times New Roman" w:cs="Times New Roman"/>
          <w:kern w:val="0"/>
          <w:sz w:val="24"/>
          <w:szCs w:val="24"/>
          <w:lang w:eastAsia="en-IN"/>
          <w14:ligatures w14:val="none"/>
        </w:rPr>
        <w:t>: Data visualization and plotting graphs like confusion matrix and accuracy bar charts [11]</w:t>
      </w:r>
    </w:p>
    <w:p w14:paraId="22ADF8B8" w14:textId="77777777" w:rsidR="00082FDF" w:rsidRPr="00082FDF" w:rsidRDefault="00082FDF" w:rsidP="00AE3136">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082FDF">
        <w:rPr>
          <w:rFonts w:ascii="Times New Roman" w:eastAsia="Times New Roman" w:hAnsi="Times New Roman" w:cs="Times New Roman"/>
          <w:b/>
          <w:bCs/>
          <w:kern w:val="0"/>
          <w:sz w:val="24"/>
          <w:szCs w:val="24"/>
          <w:lang w:eastAsia="en-IN"/>
          <w14:ligatures w14:val="none"/>
        </w:rPr>
        <w:t>Streamlit</w:t>
      </w:r>
      <w:proofErr w:type="spellEnd"/>
      <w:r w:rsidRPr="00082FDF">
        <w:rPr>
          <w:rFonts w:ascii="Times New Roman" w:eastAsia="Times New Roman" w:hAnsi="Times New Roman" w:cs="Times New Roman"/>
          <w:kern w:val="0"/>
          <w:sz w:val="24"/>
          <w:szCs w:val="24"/>
          <w:lang w:eastAsia="en-IN"/>
          <w14:ligatures w14:val="none"/>
        </w:rPr>
        <w:t xml:space="preserve">: Deployed as a </w:t>
      </w:r>
      <w:r w:rsidRPr="00082FDF">
        <w:rPr>
          <w:rFonts w:ascii="Times New Roman" w:eastAsia="Times New Roman" w:hAnsi="Times New Roman" w:cs="Times New Roman"/>
          <w:b/>
          <w:bCs/>
          <w:kern w:val="0"/>
          <w:sz w:val="24"/>
          <w:szCs w:val="24"/>
          <w:lang w:eastAsia="en-IN"/>
          <w14:ligatures w14:val="none"/>
        </w:rPr>
        <w:t>lightweight, interactive web app</w:t>
      </w:r>
      <w:r w:rsidRPr="00082FDF">
        <w:rPr>
          <w:rFonts w:ascii="Times New Roman" w:eastAsia="Times New Roman" w:hAnsi="Times New Roman" w:cs="Times New Roman"/>
          <w:kern w:val="0"/>
          <w:sz w:val="24"/>
          <w:szCs w:val="24"/>
          <w:lang w:eastAsia="en-IN"/>
          <w14:ligatures w14:val="none"/>
        </w:rPr>
        <w:t>, ideal for demonstration and real-time testing [12]</w:t>
      </w:r>
    </w:p>
    <w:p w14:paraId="072B6764" w14:textId="77777777" w:rsidR="00082FDF" w:rsidRPr="00082FDF" w:rsidRDefault="00082FDF" w:rsidP="00082FD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These tools enable end-to-end system design, from dataset ingestion to real-time prediction output.</w:t>
      </w:r>
    </w:p>
    <w:p w14:paraId="272A11D0" w14:textId="77777777" w:rsidR="00082FDF" w:rsidRPr="00082FDF" w:rsidRDefault="00000000" w:rsidP="00082FDF">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0F2DB4D0">
          <v:rect id="_x0000_i1034" style="width:0;height:1.5pt" o:hralign="center" o:hrstd="t" o:hr="t" fillcolor="#a0a0a0" stroked="f"/>
        </w:pict>
      </w:r>
    </w:p>
    <w:p w14:paraId="13FA3208" w14:textId="77777777" w:rsidR="00082FDF" w:rsidRPr="00082FDF" w:rsidRDefault="00082FDF" w:rsidP="00082FDF">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082FDF">
        <w:rPr>
          <w:rFonts w:ascii="Times New Roman" w:eastAsia="Times New Roman" w:hAnsi="Times New Roman" w:cs="Times New Roman"/>
          <w:b/>
          <w:bCs/>
          <w:kern w:val="0"/>
          <w:sz w:val="27"/>
          <w:szCs w:val="27"/>
          <w:lang w:eastAsia="en-IN"/>
          <w14:ligatures w14:val="none"/>
        </w:rPr>
        <w:t>3.5 Data Analysis Methods</w:t>
      </w:r>
    </w:p>
    <w:p w14:paraId="005E0BBE" w14:textId="77777777" w:rsidR="00082FDF" w:rsidRPr="00082FDF" w:rsidRDefault="00082FDF" w:rsidP="00082FD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 xml:space="preserve">To evaluate model performance, the following </w:t>
      </w:r>
      <w:r w:rsidRPr="00082FDF">
        <w:rPr>
          <w:rFonts w:ascii="Times New Roman" w:eastAsia="Times New Roman" w:hAnsi="Times New Roman" w:cs="Times New Roman"/>
          <w:b/>
          <w:bCs/>
          <w:kern w:val="0"/>
          <w:sz w:val="24"/>
          <w:szCs w:val="24"/>
          <w:lang w:eastAsia="en-IN"/>
          <w14:ligatures w14:val="none"/>
        </w:rPr>
        <w:t>performance metrics</w:t>
      </w:r>
      <w:r w:rsidRPr="00082FDF">
        <w:rPr>
          <w:rFonts w:ascii="Times New Roman" w:eastAsia="Times New Roman" w:hAnsi="Times New Roman" w:cs="Times New Roman"/>
          <w:kern w:val="0"/>
          <w:sz w:val="24"/>
          <w:szCs w:val="24"/>
          <w:lang w:eastAsia="en-IN"/>
          <w14:ligatures w14:val="none"/>
        </w:rPr>
        <w:t xml:space="preserve"> were used:</w:t>
      </w:r>
    </w:p>
    <w:p w14:paraId="32F5194B" w14:textId="77777777" w:rsidR="00082FDF" w:rsidRPr="00082FDF" w:rsidRDefault="00082FDF" w:rsidP="00AE3136">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t>Accuracy</w:t>
      </w:r>
      <w:r w:rsidRPr="00082FDF">
        <w:rPr>
          <w:rFonts w:ascii="Times New Roman" w:eastAsia="Times New Roman" w:hAnsi="Times New Roman" w:cs="Times New Roman"/>
          <w:kern w:val="0"/>
          <w:sz w:val="24"/>
          <w:szCs w:val="24"/>
          <w:lang w:eastAsia="en-IN"/>
          <w14:ligatures w14:val="none"/>
        </w:rPr>
        <w:t>: Measures the percentage of correct predictions.</w:t>
      </w:r>
    </w:p>
    <w:p w14:paraId="7FD81E99" w14:textId="77777777" w:rsidR="00082FDF" w:rsidRPr="00082FDF" w:rsidRDefault="00082FDF" w:rsidP="00AE3136">
      <w:pPr>
        <w:numPr>
          <w:ilvl w:val="1"/>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082FDF">
        <w:rPr>
          <w:rFonts w:ascii="Times New Roman" w:eastAsia="Times New Roman" w:hAnsi="Times New Roman" w:cs="Times New Roman"/>
          <w:kern w:val="0"/>
          <w:sz w:val="24"/>
          <w:szCs w:val="24"/>
          <w:lang w:eastAsia="en-IN"/>
          <w14:ligatures w14:val="none"/>
        </w:rPr>
        <w:t>KitchenAI</w:t>
      </w:r>
      <w:proofErr w:type="spellEnd"/>
      <w:r w:rsidRPr="00082FDF">
        <w:rPr>
          <w:rFonts w:ascii="Times New Roman" w:eastAsia="Times New Roman" w:hAnsi="Times New Roman" w:cs="Times New Roman"/>
          <w:kern w:val="0"/>
          <w:sz w:val="24"/>
          <w:szCs w:val="24"/>
          <w:lang w:eastAsia="en-IN"/>
          <w14:ligatures w14:val="none"/>
        </w:rPr>
        <w:t xml:space="preserve"> achieved an accuracy of </w:t>
      </w:r>
      <w:r w:rsidRPr="00082FDF">
        <w:rPr>
          <w:rFonts w:ascii="Times New Roman" w:eastAsia="Times New Roman" w:hAnsi="Times New Roman" w:cs="Times New Roman"/>
          <w:b/>
          <w:bCs/>
          <w:kern w:val="0"/>
          <w:sz w:val="24"/>
          <w:szCs w:val="24"/>
          <w:lang w:eastAsia="en-IN"/>
          <w14:ligatures w14:val="none"/>
        </w:rPr>
        <w:t>90%</w:t>
      </w:r>
      <w:r w:rsidRPr="00082FDF">
        <w:rPr>
          <w:rFonts w:ascii="Times New Roman" w:eastAsia="Times New Roman" w:hAnsi="Times New Roman" w:cs="Times New Roman"/>
          <w:kern w:val="0"/>
          <w:sz w:val="24"/>
          <w:szCs w:val="24"/>
          <w:lang w:eastAsia="en-IN"/>
          <w14:ligatures w14:val="none"/>
        </w:rPr>
        <w:t xml:space="preserve"> with the Naive Bayes classifier.</w:t>
      </w:r>
    </w:p>
    <w:p w14:paraId="211ABF55" w14:textId="77777777" w:rsidR="00082FDF" w:rsidRPr="00082FDF" w:rsidRDefault="00082FDF" w:rsidP="00AE3136">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t>Confusion Matrix</w:t>
      </w:r>
      <w:r w:rsidRPr="00082FDF">
        <w:rPr>
          <w:rFonts w:ascii="Times New Roman" w:eastAsia="Times New Roman" w:hAnsi="Times New Roman" w:cs="Times New Roman"/>
          <w:kern w:val="0"/>
          <w:sz w:val="24"/>
          <w:szCs w:val="24"/>
          <w:lang w:eastAsia="en-IN"/>
          <w14:ligatures w14:val="none"/>
        </w:rPr>
        <w:t>: Displays true positives, false positives, etc., to understand prediction errors [13].</w:t>
      </w:r>
    </w:p>
    <w:p w14:paraId="1A2ADB26" w14:textId="77777777" w:rsidR="00082FDF" w:rsidRPr="00082FDF" w:rsidRDefault="00082FDF" w:rsidP="00AE3136">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t>F1 Score</w:t>
      </w:r>
      <w:r w:rsidRPr="00082FDF">
        <w:rPr>
          <w:rFonts w:ascii="Times New Roman" w:eastAsia="Times New Roman" w:hAnsi="Times New Roman" w:cs="Times New Roman"/>
          <w:kern w:val="0"/>
          <w:sz w:val="24"/>
          <w:szCs w:val="24"/>
          <w:lang w:eastAsia="en-IN"/>
          <w14:ligatures w14:val="none"/>
        </w:rPr>
        <w:t>: Harmonic mean of precision and recall, useful in imbalanced data scenarios.</w:t>
      </w:r>
    </w:p>
    <w:p w14:paraId="79260E47" w14:textId="77777777" w:rsidR="00082FDF" w:rsidRPr="00082FDF" w:rsidRDefault="00082FDF" w:rsidP="00AE3136">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t>Cross-validation</w:t>
      </w:r>
      <w:r w:rsidRPr="00082FDF">
        <w:rPr>
          <w:rFonts w:ascii="Times New Roman" w:eastAsia="Times New Roman" w:hAnsi="Times New Roman" w:cs="Times New Roman"/>
          <w:kern w:val="0"/>
          <w:sz w:val="24"/>
          <w:szCs w:val="24"/>
          <w:lang w:eastAsia="en-IN"/>
          <w14:ligatures w14:val="none"/>
        </w:rPr>
        <w:t>: Applied to ensure results are not biased due to small data size.</w:t>
      </w:r>
    </w:p>
    <w:p w14:paraId="43FEB2F4" w14:textId="77777777" w:rsidR="00082FDF" w:rsidRPr="00082FDF" w:rsidRDefault="00082FDF" w:rsidP="00082FD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Example Result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9"/>
        <w:gridCol w:w="1513"/>
        <w:gridCol w:w="995"/>
      </w:tblGrid>
      <w:tr w:rsidR="00082FDF" w:rsidRPr="00082FDF" w14:paraId="5BBCFC66" w14:textId="77777777" w:rsidTr="00BC6EEB">
        <w:trPr>
          <w:tblHeader/>
          <w:tblCellSpacing w:w="15" w:type="dxa"/>
        </w:trPr>
        <w:tc>
          <w:tcPr>
            <w:tcW w:w="0" w:type="auto"/>
            <w:vAlign w:val="center"/>
            <w:hideMark/>
          </w:tcPr>
          <w:p w14:paraId="1D24098B" w14:textId="77777777" w:rsidR="00082FDF" w:rsidRPr="00082FDF" w:rsidRDefault="00082FDF" w:rsidP="00082FDF">
            <w:pPr>
              <w:spacing w:after="0" w:line="240" w:lineRule="auto"/>
              <w:jc w:val="center"/>
              <w:rPr>
                <w:rFonts w:ascii="Times New Roman" w:eastAsia="Times New Roman" w:hAnsi="Times New Roman" w:cs="Times New Roman"/>
                <w:b/>
                <w:bCs/>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t>Model</w:t>
            </w:r>
          </w:p>
        </w:tc>
        <w:tc>
          <w:tcPr>
            <w:tcW w:w="0" w:type="auto"/>
            <w:vAlign w:val="center"/>
            <w:hideMark/>
          </w:tcPr>
          <w:p w14:paraId="0A8ED73E" w14:textId="77777777" w:rsidR="00082FDF" w:rsidRPr="00082FDF" w:rsidRDefault="00082FDF" w:rsidP="00082FDF">
            <w:pPr>
              <w:spacing w:after="0" w:line="240" w:lineRule="auto"/>
              <w:jc w:val="center"/>
              <w:rPr>
                <w:rFonts w:ascii="Times New Roman" w:eastAsia="Times New Roman" w:hAnsi="Times New Roman" w:cs="Times New Roman"/>
                <w:b/>
                <w:bCs/>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t>Accuracy (%)</w:t>
            </w:r>
          </w:p>
        </w:tc>
        <w:tc>
          <w:tcPr>
            <w:tcW w:w="0" w:type="auto"/>
            <w:vAlign w:val="center"/>
            <w:hideMark/>
          </w:tcPr>
          <w:p w14:paraId="24E40C6A" w14:textId="77777777" w:rsidR="00082FDF" w:rsidRPr="00082FDF" w:rsidRDefault="00082FDF" w:rsidP="00082FDF">
            <w:pPr>
              <w:spacing w:after="0" w:line="240" w:lineRule="auto"/>
              <w:jc w:val="center"/>
              <w:rPr>
                <w:rFonts w:ascii="Times New Roman" w:eastAsia="Times New Roman" w:hAnsi="Times New Roman" w:cs="Times New Roman"/>
                <w:b/>
                <w:bCs/>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t>F1 Score</w:t>
            </w:r>
          </w:p>
        </w:tc>
      </w:tr>
      <w:tr w:rsidR="00082FDF" w:rsidRPr="00082FDF" w14:paraId="01C731BA" w14:textId="77777777" w:rsidTr="00BC6EEB">
        <w:trPr>
          <w:tblCellSpacing w:w="15" w:type="dxa"/>
        </w:trPr>
        <w:tc>
          <w:tcPr>
            <w:tcW w:w="0" w:type="auto"/>
            <w:vAlign w:val="center"/>
            <w:hideMark/>
          </w:tcPr>
          <w:p w14:paraId="7C2BB03D" w14:textId="77777777" w:rsidR="00082FDF" w:rsidRPr="00082FDF" w:rsidRDefault="00082FDF" w:rsidP="00082FDF">
            <w:pPr>
              <w:spacing w:after="0"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Naive Bayes</w:t>
            </w:r>
          </w:p>
        </w:tc>
        <w:tc>
          <w:tcPr>
            <w:tcW w:w="0" w:type="auto"/>
            <w:vAlign w:val="center"/>
            <w:hideMark/>
          </w:tcPr>
          <w:p w14:paraId="33151689" w14:textId="77777777" w:rsidR="00082FDF" w:rsidRPr="00082FDF" w:rsidRDefault="00082FDF" w:rsidP="00082FDF">
            <w:pPr>
              <w:spacing w:after="0"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90</w:t>
            </w:r>
          </w:p>
        </w:tc>
        <w:tc>
          <w:tcPr>
            <w:tcW w:w="0" w:type="auto"/>
            <w:vAlign w:val="center"/>
            <w:hideMark/>
          </w:tcPr>
          <w:p w14:paraId="4B0E61B5" w14:textId="77777777" w:rsidR="00082FDF" w:rsidRPr="00082FDF" w:rsidRDefault="00082FDF" w:rsidP="00082FDF">
            <w:pPr>
              <w:spacing w:after="0"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0.91</w:t>
            </w:r>
          </w:p>
        </w:tc>
      </w:tr>
      <w:tr w:rsidR="00082FDF" w:rsidRPr="00082FDF" w14:paraId="6E8AD21B" w14:textId="77777777" w:rsidTr="00BC6EEB">
        <w:trPr>
          <w:tblCellSpacing w:w="15" w:type="dxa"/>
        </w:trPr>
        <w:tc>
          <w:tcPr>
            <w:tcW w:w="0" w:type="auto"/>
            <w:vAlign w:val="center"/>
            <w:hideMark/>
          </w:tcPr>
          <w:p w14:paraId="51CB5F4C" w14:textId="77777777" w:rsidR="00082FDF" w:rsidRPr="00082FDF" w:rsidRDefault="00082FDF" w:rsidP="00082FDF">
            <w:pPr>
              <w:spacing w:after="0"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Decision Tree</w:t>
            </w:r>
          </w:p>
        </w:tc>
        <w:tc>
          <w:tcPr>
            <w:tcW w:w="0" w:type="auto"/>
            <w:vAlign w:val="center"/>
            <w:hideMark/>
          </w:tcPr>
          <w:p w14:paraId="0213BF55" w14:textId="77777777" w:rsidR="00082FDF" w:rsidRPr="00082FDF" w:rsidRDefault="00082FDF" w:rsidP="00082FDF">
            <w:pPr>
              <w:spacing w:after="0"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83</w:t>
            </w:r>
          </w:p>
        </w:tc>
        <w:tc>
          <w:tcPr>
            <w:tcW w:w="0" w:type="auto"/>
            <w:vAlign w:val="center"/>
            <w:hideMark/>
          </w:tcPr>
          <w:p w14:paraId="4A9FC664" w14:textId="77777777" w:rsidR="00082FDF" w:rsidRPr="00082FDF" w:rsidRDefault="00082FDF" w:rsidP="00082FDF">
            <w:pPr>
              <w:spacing w:after="0"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0.86</w:t>
            </w:r>
          </w:p>
        </w:tc>
      </w:tr>
      <w:tr w:rsidR="00082FDF" w:rsidRPr="00082FDF" w14:paraId="0B12D594" w14:textId="77777777" w:rsidTr="00BC6EEB">
        <w:trPr>
          <w:tblCellSpacing w:w="15" w:type="dxa"/>
        </w:trPr>
        <w:tc>
          <w:tcPr>
            <w:tcW w:w="0" w:type="auto"/>
            <w:vAlign w:val="center"/>
            <w:hideMark/>
          </w:tcPr>
          <w:p w14:paraId="5EAB363D" w14:textId="77777777" w:rsidR="00082FDF" w:rsidRPr="00082FDF" w:rsidRDefault="00082FDF" w:rsidP="00082FDF">
            <w:pPr>
              <w:spacing w:after="0"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Random Forest</w:t>
            </w:r>
          </w:p>
        </w:tc>
        <w:tc>
          <w:tcPr>
            <w:tcW w:w="0" w:type="auto"/>
            <w:vAlign w:val="center"/>
            <w:hideMark/>
          </w:tcPr>
          <w:p w14:paraId="694CB9AB" w14:textId="77777777" w:rsidR="00082FDF" w:rsidRPr="00082FDF" w:rsidRDefault="00082FDF" w:rsidP="00082FDF">
            <w:pPr>
              <w:spacing w:after="0"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85</w:t>
            </w:r>
          </w:p>
        </w:tc>
        <w:tc>
          <w:tcPr>
            <w:tcW w:w="0" w:type="auto"/>
            <w:vAlign w:val="center"/>
            <w:hideMark/>
          </w:tcPr>
          <w:p w14:paraId="3F7BCA76" w14:textId="77777777" w:rsidR="00082FDF" w:rsidRPr="00082FDF" w:rsidRDefault="00082FDF" w:rsidP="00082FDF">
            <w:pPr>
              <w:spacing w:after="0"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0.88</w:t>
            </w:r>
          </w:p>
        </w:tc>
      </w:tr>
    </w:tbl>
    <w:p w14:paraId="6C9857E5" w14:textId="77777777" w:rsidR="00082FDF" w:rsidRPr="00082FDF" w:rsidRDefault="00082FDF" w:rsidP="00082FD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 xml:space="preserve">The </w:t>
      </w:r>
      <w:r w:rsidRPr="00082FDF">
        <w:rPr>
          <w:rFonts w:ascii="Times New Roman" w:eastAsia="Times New Roman" w:hAnsi="Times New Roman" w:cs="Times New Roman"/>
          <w:b/>
          <w:bCs/>
          <w:kern w:val="0"/>
          <w:sz w:val="24"/>
          <w:szCs w:val="24"/>
          <w:lang w:eastAsia="en-IN"/>
          <w14:ligatures w14:val="none"/>
        </w:rPr>
        <w:t>Naive Bayes</w:t>
      </w:r>
      <w:r w:rsidRPr="00082FDF">
        <w:rPr>
          <w:rFonts w:ascii="Times New Roman" w:eastAsia="Times New Roman" w:hAnsi="Times New Roman" w:cs="Times New Roman"/>
          <w:kern w:val="0"/>
          <w:sz w:val="24"/>
          <w:szCs w:val="24"/>
          <w:lang w:eastAsia="en-IN"/>
          <w14:ligatures w14:val="none"/>
        </w:rPr>
        <w:t xml:space="preserve"> model outperformed the others in terms of accuracy and generalization [14].</w:t>
      </w:r>
    </w:p>
    <w:p w14:paraId="2B70D0D2" w14:textId="77777777" w:rsidR="00082FDF" w:rsidRPr="00082FDF" w:rsidRDefault="00000000" w:rsidP="00082FDF">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677E5684">
          <v:rect id="_x0000_i1035" style="width:0;height:1.5pt" o:hralign="center" o:hrstd="t" o:hr="t" fillcolor="#a0a0a0" stroked="f"/>
        </w:pict>
      </w:r>
    </w:p>
    <w:p w14:paraId="2207E008" w14:textId="77777777" w:rsidR="00082FDF" w:rsidRPr="00082FDF" w:rsidRDefault="00082FDF" w:rsidP="00082FDF">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082FDF">
        <w:rPr>
          <w:rFonts w:ascii="Times New Roman" w:eastAsia="Times New Roman" w:hAnsi="Times New Roman" w:cs="Times New Roman"/>
          <w:b/>
          <w:bCs/>
          <w:kern w:val="0"/>
          <w:sz w:val="27"/>
          <w:szCs w:val="27"/>
          <w:lang w:eastAsia="en-IN"/>
          <w14:ligatures w14:val="none"/>
        </w:rPr>
        <w:t>3.6 Limitations of the Study</w:t>
      </w:r>
    </w:p>
    <w:p w14:paraId="232A6149" w14:textId="77777777" w:rsidR="00082FDF" w:rsidRPr="00082FDF" w:rsidRDefault="00082FDF" w:rsidP="00082FD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kern w:val="0"/>
          <w:sz w:val="24"/>
          <w:szCs w:val="24"/>
          <w:lang w:eastAsia="en-IN"/>
          <w14:ligatures w14:val="none"/>
        </w:rPr>
        <w:t xml:space="preserve">While </w:t>
      </w:r>
      <w:proofErr w:type="spellStart"/>
      <w:r w:rsidRPr="00082FDF">
        <w:rPr>
          <w:rFonts w:ascii="Times New Roman" w:eastAsia="Times New Roman" w:hAnsi="Times New Roman" w:cs="Times New Roman"/>
          <w:kern w:val="0"/>
          <w:sz w:val="24"/>
          <w:szCs w:val="24"/>
          <w:lang w:eastAsia="en-IN"/>
          <w14:ligatures w14:val="none"/>
        </w:rPr>
        <w:t>KitchenAI</w:t>
      </w:r>
      <w:proofErr w:type="spellEnd"/>
      <w:r w:rsidRPr="00082FDF">
        <w:rPr>
          <w:rFonts w:ascii="Times New Roman" w:eastAsia="Times New Roman" w:hAnsi="Times New Roman" w:cs="Times New Roman"/>
          <w:kern w:val="0"/>
          <w:sz w:val="24"/>
          <w:szCs w:val="24"/>
          <w:lang w:eastAsia="en-IN"/>
          <w14:ligatures w14:val="none"/>
        </w:rPr>
        <w:t xml:space="preserve"> shows promising results, the research does have limitations:</w:t>
      </w:r>
    </w:p>
    <w:p w14:paraId="2BE2E0D9" w14:textId="77777777" w:rsidR="00082FDF" w:rsidRPr="00082FDF" w:rsidRDefault="00082FDF" w:rsidP="00AE3136">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t>Limited Dataset</w:t>
      </w:r>
      <w:r w:rsidRPr="00082FDF">
        <w:rPr>
          <w:rFonts w:ascii="Times New Roman" w:eastAsia="Times New Roman" w:hAnsi="Times New Roman" w:cs="Times New Roman"/>
          <w:kern w:val="0"/>
          <w:sz w:val="24"/>
          <w:szCs w:val="24"/>
          <w:lang w:eastAsia="en-IN"/>
          <w14:ligatures w14:val="none"/>
        </w:rPr>
        <w:t>: The model is trained on just 30+ records. A larger dataset would improve generalizability [15].</w:t>
      </w:r>
    </w:p>
    <w:p w14:paraId="39D8A891" w14:textId="77777777" w:rsidR="00082FDF" w:rsidRPr="00082FDF" w:rsidRDefault="00082FDF" w:rsidP="00AE3136">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t>Language Constraint</w:t>
      </w:r>
      <w:r w:rsidRPr="00082FDF">
        <w:rPr>
          <w:rFonts w:ascii="Times New Roman" w:eastAsia="Times New Roman" w:hAnsi="Times New Roman" w:cs="Times New Roman"/>
          <w:kern w:val="0"/>
          <w:sz w:val="24"/>
          <w:szCs w:val="24"/>
          <w:lang w:eastAsia="en-IN"/>
          <w14:ligatures w14:val="none"/>
        </w:rPr>
        <w:t xml:space="preserve">: The model currently only accepts </w:t>
      </w:r>
      <w:r w:rsidRPr="00082FDF">
        <w:rPr>
          <w:rFonts w:ascii="Times New Roman" w:eastAsia="Times New Roman" w:hAnsi="Times New Roman" w:cs="Times New Roman"/>
          <w:b/>
          <w:bCs/>
          <w:kern w:val="0"/>
          <w:sz w:val="24"/>
          <w:szCs w:val="24"/>
          <w:lang w:eastAsia="en-IN"/>
          <w14:ligatures w14:val="none"/>
        </w:rPr>
        <w:t>English input</w:t>
      </w:r>
      <w:r w:rsidRPr="00082FDF">
        <w:rPr>
          <w:rFonts w:ascii="Times New Roman" w:eastAsia="Times New Roman" w:hAnsi="Times New Roman" w:cs="Times New Roman"/>
          <w:kern w:val="0"/>
          <w:sz w:val="24"/>
          <w:szCs w:val="24"/>
          <w:lang w:eastAsia="en-IN"/>
          <w14:ligatures w14:val="none"/>
        </w:rPr>
        <w:t>. Multilingual support would enhance accessibility.</w:t>
      </w:r>
    </w:p>
    <w:p w14:paraId="47C7A44F" w14:textId="77777777" w:rsidR="00082FDF" w:rsidRPr="00082FDF" w:rsidRDefault="00082FDF" w:rsidP="00AE3136">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t>No Nutritional Analysis</w:t>
      </w:r>
      <w:r w:rsidRPr="00082FDF">
        <w:rPr>
          <w:rFonts w:ascii="Times New Roman" w:eastAsia="Times New Roman" w:hAnsi="Times New Roman" w:cs="Times New Roman"/>
          <w:kern w:val="0"/>
          <w:sz w:val="24"/>
          <w:szCs w:val="24"/>
          <w:lang w:eastAsia="en-IN"/>
          <w14:ligatures w14:val="none"/>
        </w:rPr>
        <w:t xml:space="preserve">: The system focuses on recipe prediction and does not evaluate calories or nutritional value, unlike systems like </w:t>
      </w:r>
      <w:proofErr w:type="spellStart"/>
      <w:r w:rsidRPr="00082FDF">
        <w:rPr>
          <w:rFonts w:ascii="Times New Roman" w:eastAsia="Times New Roman" w:hAnsi="Times New Roman" w:cs="Times New Roman"/>
          <w:kern w:val="0"/>
          <w:sz w:val="24"/>
          <w:szCs w:val="24"/>
          <w:lang w:eastAsia="en-IN"/>
          <w14:ligatures w14:val="none"/>
        </w:rPr>
        <w:t>Nutrino</w:t>
      </w:r>
      <w:proofErr w:type="spellEnd"/>
      <w:r w:rsidRPr="00082FDF">
        <w:rPr>
          <w:rFonts w:ascii="Times New Roman" w:eastAsia="Times New Roman" w:hAnsi="Times New Roman" w:cs="Times New Roman"/>
          <w:kern w:val="0"/>
          <w:sz w:val="24"/>
          <w:szCs w:val="24"/>
          <w:lang w:eastAsia="en-IN"/>
          <w14:ligatures w14:val="none"/>
        </w:rPr>
        <w:t xml:space="preserve"> [16].</w:t>
      </w:r>
    </w:p>
    <w:p w14:paraId="50F7382D" w14:textId="77777777" w:rsidR="00082FDF" w:rsidRPr="00082FDF" w:rsidRDefault="00082FDF" w:rsidP="00AE3136">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82FDF">
        <w:rPr>
          <w:rFonts w:ascii="Times New Roman" w:eastAsia="Times New Roman" w:hAnsi="Times New Roman" w:cs="Times New Roman"/>
          <w:b/>
          <w:bCs/>
          <w:kern w:val="0"/>
          <w:sz w:val="24"/>
          <w:szCs w:val="24"/>
          <w:lang w:eastAsia="en-IN"/>
          <w14:ligatures w14:val="none"/>
        </w:rPr>
        <w:t>Limited Cuisine Diversity</w:t>
      </w:r>
      <w:r w:rsidRPr="00082FDF">
        <w:rPr>
          <w:rFonts w:ascii="Times New Roman" w:eastAsia="Times New Roman" w:hAnsi="Times New Roman" w:cs="Times New Roman"/>
          <w:kern w:val="0"/>
          <w:sz w:val="24"/>
          <w:szCs w:val="24"/>
          <w:lang w:eastAsia="en-IN"/>
          <w14:ligatures w14:val="none"/>
        </w:rPr>
        <w:t>: The current dataset focuses more on Indian recipes. A globally diverse dataset could yield better application in multicultural settings.</w:t>
      </w:r>
    </w:p>
    <w:p w14:paraId="1531089A" w14:textId="77777777" w:rsidR="004428A5" w:rsidRPr="004428A5" w:rsidRDefault="00000000" w:rsidP="004428A5">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09EC2167">
          <v:rect id="_x0000_i1036" style="width:0;height:1.5pt" o:hralign="center" o:hrstd="t" o:hr="t" fillcolor="#a0a0a0" stroked="f"/>
        </w:pict>
      </w:r>
    </w:p>
    <w:p w14:paraId="23F38650" w14:textId="4CADAA1A" w:rsidR="004E1967" w:rsidRPr="004E1967" w:rsidRDefault="004E1967" w:rsidP="004E1967">
      <w:pPr>
        <w:spacing w:before="100" w:beforeAutospacing="1" w:after="100" w:afterAutospacing="1" w:line="240" w:lineRule="auto"/>
        <w:outlineLvl w:val="1"/>
        <w:rPr>
          <w:rFonts w:ascii="Times New Roman" w:eastAsia="Times New Roman" w:hAnsi="Times New Roman" w:cs="Times New Roman"/>
          <w:b/>
          <w:bCs/>
          <w:kern w:val="0"/>
          <w:sz w:val="36"/>
          <w:szCs w:val="36"/>
          <w:lang w:eastAsia="en-IN"/>
          <w14:ligatures w14:val="none"/>
        </w:rPr>
      </w:pPr>
      <w:r w:rsidRPr="004E1967">
        <w:rPr>
          <w:rFonts w:ascii="Times New Roman" w:eastAsia="Times New Roman" w:hAnsi="Times New Roman" w:cs="Times New Roman"/>
          <w:b/>
          <w:bCs/>
          <w:kern w:val="0"/>
          <w:sz w:val="36"/>
          <w:szCs w:val="36"/>
          <w:lang w:eastAsia="en-IN"/>
          <w14:ligatures w14:val="none"/>
        </w:rPr>
        <w:t>Results and Discussion</w:t>
      </w:r>
    </w:p>
    <w:p w14:paraId="50746CB3" w14:textId="77777777" w:rsidR="004E1967" w:rsidRPr="004E1967" w:rsidRDefault="004E1967" w:rsidP="004E1967">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4E1967">
        <w:rPr>
          <w:rFonts w:ascii="Times New Roman" w:eastAsia="Times New Roman" w:hAnsi="Times New Roman" w:cs="Times New Roman"/>
          <w:b/>
          <w:bCs/>
          <w:kern w:val="0"/>
          <w:sz w:val="27"/>
          <w:szCs w:val="27"/>
          <w:lang w:eastAsia="en-IN"/>
          <w14:ligatures w14:val="none"/>
        </w:rPr>
        <w:t>4.1 Data Presentation</w:t>
      </w:r>
    </w:p>
    <w:p w14:paraId="1D7AED5D" w14:textId="77777777" w:rsidR="004E1967" w:rsidRPr="004E1967" w:rsidRDefault="004E1967"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 xml:space="preserve">The </w:t>
      </w:r>
      <w:proofErr w:type="spellStart"/>
      <w:r w:rsidRPr="004E1967">
        <w:rPr>
          <w:rFonts w:ascii="Times New Roman" w:eastAsia="Times New Roman" w:hAnsi="Times New Roman" w:cs="Times New Roman"/>
          <w:kern w:val="0"/>
          <w:sz w:val="24"/>
          <w:szCs w:val="24"/>
          <w:lang w:eastAsia="en-IN"/>
          <w14:ligatures w14:val="none"/>
        </w:rPr>
        <w:t>KitchenAI</w:t>
      </w:r>
      <w:proofErr w:type="spellEnd"/>
      <w:r w:rsidRPr="004E1967">
        <w:rPr>
          <w:rFonts w:ascii="Times New Roman" w:eastAsia="Times New Roman" w:hAnsi="Times New Roman" w:cs="Times New Roman"/>
          <w:kern w:val="0"/>
          <w:sz w:val="24"/>
          <w:szCs w:val="24"/>
          <w:lang w:eastAsia="en-IN"/>
          <w14:ligatures w14:val="none"/>
        </w:rPr>
        <w:t xml:space="preserve"> system uses a compact dataset of </w:t>
      </w:r>
      <w:r w:rsidRPr="004E1967">
        <w:rPr>
          <w:rFonts w:ascii="Times New Roman" w:eastAsia="Times New Roman" w:hAnsi="Times New Roman" w:cs="Times New Roman"/>
          <w:b/>
          <w:bCs/>
          <w:kern w:val="0"/>
          <w:sz w:val="24"/>
          <w:szCs w:val="24"/>
          <w:lang w:eastAsia="en-IN"/>
          <w14:ligatures w14:val="none"/>
        </w:rPr>
        <w:t>30+ entries</w:t>
      </w:r>
      <w:r w:rsidRPr="004E1967">
        <w:rPr>
          <w:rFonts w:ascii="Times New Roman" w:eastAsia="Times New Roman" w:hAnsi="Times New Roman" w:cs="Times New Roman"/>
          <w:kern w:val="0"/>
          <w:sz w:val="24"/>
          <w:szCs w:val="24"/>
          <w:lang w:eastAsia="en-IN"/>
          <w14:ligatures w14:val="none"/>
        </w:rPr>
        <w:t>, each representing a set of ingredients and a mapped recipe. The dataset emphasizes commonly used kitchen items such as rice, tomato, onion, garlic, cumin, green chili, ghee, etc.</w:t>
      </w:r>
    </w:p>
    <w:p w14:paraId="0FF0D690" w14:textId="77777777" w:rsidR="004E1967" w:rsidRPr="004E1967" w:rsidRDefault="004E1967"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 xml:space="preserve">The data was manually cleaned and </w:t>
      </w:r>
      <w:proofErr w:type="spellStart"/>
      <w:r w:rsidRPr="004E1967">
        <w:rPr>
          <w:rFonts w:ascii="Times New Roman" w:eastAsia="Times New Roman" w:hAnsi="Times New Roman" w:cs="Times New Roman"/>
          <w:kern w:val="0"/>
          <w:sz w:val="24"/>
          <w:szCs w:val="24"/>
          <w:lang w:eastAsia="en-IN"/>
          <w14:ligatures w14:val="none"/>
        </w:rPr>
        <w:t>labeled</w:t>
      </w:r>
      <w:proofErr w:type="spellEnd"/>
      <w:r w:rsidRPr="004E1967">
        <w:rPr>
          <w:rFonts w:ascii="Times New Roman" w:eastAsia="Times New Roman" w:hAnsi="Times New Roman" w:cs="Times New Roman"/>
          <w:kern w:val="0"/>
          <w:sz w:val="24"/>
          <w:szCs w:val="24"/>
          <w:lang w:eastAsia="en-IN"/>
          <w14:ligatures w14:val="none"/>
        </w:rPr>
        <w:t>, ensuring that ingredient sets corresponded accurately to their intended recipes. Below is a simplified view of the dataset structure: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5"/>
        <w:gridCol w:w="1462"/>
      </w:tblGrid>
      <w:tr w:rsidR="004E1967" w:rsidRPr="004E1967" w14:paraId="0DD03815" w14:textId="77777777" w:rsidTr="00BC6EEB">
        <w:trPr>
          <w:tblHeader/>
          <w:tblCellSpacing w:w="15" w:type="dxa"/>
        </w:trPr>
        <w:tc>
          <w:tcPr>
            <w:tcW w:w="0" w:type="auto"/>
            <w:vAlign w:val="center"/>
            <w:hideMark/>
          </w:tcPr>
          <w:p w14:paraId="25641A9F" w14:textId="77777777" w:rsidR="004E1967" w:rsidRPr="004E1967" w:rsidRDefault="004E1967" w:rsidP="004E1967">
            <w:pPr>
              <w:spacing w:after="0" w:line="240" w:lineRule="auto"/>
              <w:jc w:val="center"/>
              <w:rPr>
                <w:rFonts w:ascii="Times New Roman" w:eastAsia="Times New Roman" w:hAnsi="Times New Roman" w:cs="Times New Roman"/>
                <w:b/>
                <w:bCs/>
                <w:kern w:val="0"/>
                <w:sz w:val="24"/>
                <w:szCs w:val="24"/>
                <w:lang w:eastAsia="en-IN"/>
                <w14:ligatures w14:val="none"/>
              </w:rPr>
            </w:pPr>
            <w:r w:rsidRPr="004E1967">
              <w:rPr>
                <w:rFonts w:ascii="Times New Roman" w:eastAsia="Times New Roman" w:hAnsi="Times New Roman" w:cs="Times New Roman"/>
                <w:b/>
                <w:bCs/>
                <w:kern w:val="0"/>
                <w:sz w:val="24"/>
                <w:szCs w:val="24"/>
                <w:lang w:eastAsia="en-IN"/>
                <w14:ligatures w14:val="none"/>
              </w:rPr>
              <w:lastRenderedPageBreak/>
              <w:t>Ingredients</w:t>
            </w:r>
          </w:p>
        </w:tc>
        <w:tc>
          <w:tcPr>
            <w:tcW w:w="0" w:type="auto"/>
            <w:vAlign w:val="center"/>
            <w:hideMark/>
          </w:tcPr>
          <w:p w14:paraId="0C5E041B" w14:textId="77777777" w:rsidR="004E1967" w:rsidRPr="004E1967" w:rsidRDefault="004E1967" w:rsidP="004E1967">
            <w:pPr>
              <w:spacing w:after="0" w:line="240" w:lineRule="auto"/>
              <w:jc w:val="center"/>
              <w:rPr>
                <w:rFonts w:ascii="Times New Roman" w:eastAsia="Times New Roman" w:hAnsi="Times New Roman" w:cs="Times New Roman"/>
                <w:b/>
                <w:bCs/>
                <w:kern w:val="0"/>
                <w:sz w:val="24"/>
                <w:szCs w:val="24"/>
                <w:lang w:eastAsia="en-IN"/>
                <w14:ligatures w14:val="none"/>
              </w:rPr>
            </w:pPr>
            <w:r w:rsidRPr="004E1967">
              <w:rPr>
                <w:rFonts w:ascii="Times New Roman" w:eastAsia="Times New Roman" w:hAnsi="Times New Roman" w:cs="Times New Roman"/>
                <w:b/>
                <w:bCs/>
                <w:kern w:val="0"/>
                <w:sz w:val="24"/>
                <w:szCs w:val="24"/>
                <w:lang w:eastAsia="en-IN"/>
                <w14:ligatures w14:val="none"/>
              </w:rPr>
              <w:t>Recipe</w:t>
            </w:r>
          </w:p>
        </w:tc>
      </w:tr>
      <w:tr w:rsidR="004E1967" w:rsidRPr="004E1967" w14:paraId="478E5101" w14:textId="77777777" w:rsidTr="00BC6EEB">
        <w:trPr>
          <w:tblCellSpacing w:w="15" w:type="dxa"/>
        </w:trPr>
        <w:tc>
          <w:tcPr>
            <w:tcW w:w="0" w:type="auto"/>
            <w:vAlign w:val="center"/>
            <w:hideMark/>
          </w:tcPr>
          <w:p w14:paraId="080440EB"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tomato, onion, garlic</w:t>
            </w:r>
          </w:p>
        </w:tc>
        <w:tc>
          <w:tcPr>
            <w:tcW w:w="0" w:type="auto"/>
            <w:vAlign w:val="center"/>
            <w:hideMark/>
          </w:tcPr>
          <w:p w14:paraId="263B2F32"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Tomato Curry</w:t>
            </w:r>
          </w:p>
        </w:tc>
      </w:tr>
      <w:tr w:rsidR="004E1967" w:rsidRPr="004E1967" w14:paraId="44F06442" w14:textId="77777777" w:rsidTr="00BC6EEB">
        <w:trPr>
          <w:tblCellSpacing w:w="15" w:type="dxa"/>
        </w:trPr>
        <w:tc>
          <w:tcPr>
            <w:tcW w:w="0" w:type="auto"/>
            <w:vAlign w:val="center"/>
            <w:hideMark/>
          </w:tcPr>
          <w:p w14:paraId="39C663E9"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rice, cumin, ghee</w:t>
            </w:r>
          </w:p>
        </w:tc>
        <w:tc>
          <w:tcPr>
            <w:tcW w:w="0" w:type="auto"/>
            <w:vAlign w:val="center"/>
            <w:hideMark/>
          </w:tcPr>
          <w:p w14:paraId="0AF3C59A"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Jeera Rice</w:t>
            </w:r>
          </w:p>
        </w:tc>
      </w:tr>
      <w:tr w:rsidR="004E1967" w:rsidRPr="004E1967" w14:paraId="6E10D5BE" w14:textId="77777777" w:rsidTr="00BC6EEB">
        <w:trPr>
          <w:tblCellSpacing w:w="15" w:type="dxa"/>
        </w:trPr>
        <w:tc>
          <w:tcPr>
            <w:tcW w:w="0" w:type="auto"/>
            <w:vAlign w:val="center"/>
            <w:hideMark/>
          </w:tcPr>
          <w:p w14:paraId="55432479"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flour, water, salt</w:t>
            </w:r>
          </w:p>
        </w:tc>
        <w:tc>
          <w:tcPr>
            <w:tcW w:w="0" w:type="auto"/>
            <w:vAlign w:val="center"/>
            <w:hideMark/>
          </w:tcPr>
          <w:p w14:paraId="0BDB1066"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Chapati</w:t>
            </w:r>
          </w:p>
        </w:tc>
      </w:tr>
      <w:tr w:rsidR="004E1967" w:rsidRPr="004E1967" w14:paraId="2610E312" w14:textId="77777777" w:rsidTr="00BC6EEB">
        <w:trPr>
          <w:tblCellSpacing w:w="15" w:type="dxa"/>
        </w:trPr>
        <w:tc>
          <w:tcPr>
            <w:tcW w:w="0" w:type="auto"/>
            <w:vAlign w:val="center"/>
            <w:hideMark/>
          </w:tcPr>
          <w:p w14:paraId="16E4DF2D"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rice, milk, sugar</w:t>
            </w:r>
          </w:p>
        </w:tc>
        <w:tc>
          <w:tcPr>
            <w:tcW w:w="0" w:type="auto"/>
            <w:vAlign w:val="center"/>
            <w:hideMark/>
          </w:tcPr>
          <w:p w14:paraId="65526C48"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Kheer</w:t>
            </w:r>
          </w:p>
        </w:tc>
      </w:tr>
    </w:tbl>
    <w:p w14:paraId="14F8687D" w14:textId="77777777" w:rsidR="001C459B" w:rsidRDefault="001C459B"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noProof/>
        </w:rPr>
        <w:drawing>
          <wp:inline distT="0" distB="0" distL="0" distR="0" wp14:anchorId="5FF7695D" wp14:editId="6B938C58">
            <wp:extent cx="2640965" cy="1474470"/>
            <wp:effectExtent l="0" t="0" r="6985" b="0"/>
            <wp:docPr id="8940655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6558" name="Picture 2" descr="A screenshot of a comput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0965" cy="1474470"/>
                    </a:xfrm>
                    <a:prstGeom prst="rect">
                      <a:avLst/>
                    </a:prstGeom>
                    <a:noFill/>
                    <a:ln>
                      <a:noFill/>
                    </a:ln>
                  </pic:spPr>
                </pic:pic>
              </a:graphicData>
            </a:graphic>
          </wp:inline>
        </w:drawing>
      </w:r>
    </w:p>
    <w:p w14:paraId="15FB7A67" w14:textId="0134EBE3" w:rsidR="001C459B" w:rsidRDefault="0052249D" w:rsidP="00684D21">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sidRPr="0052249D">
        <w:rPr>
          <w:rFonts w:ascii="Times New Roman" w:eastAsia="Times New Roman" w:hAnsi="Times New Roman" w:cs="Times New Roman"/>
          <w:b/>
          <w:bCs/>
          <w:kern w:val="0"/>
          <w:sz w:val="24"/>
          <w:szCs w:val="24"/>
          <w:lang w:eastAsia="en-IN"/>
          <w14:ligatures w14:val="none"/>
        </w:rPr>
        <w:t xml:space="preserve">Figure </w:t>
      </w:r>
      <w:r w:rsidR="00EB04D1">
        <w:rPr>
          <w:rFonts w:ascii="Times New Roman" w:eastAsia="Times New Roman" w:hAnsi="Times New Roman" w:cs="Times New Roman"/>
          <w:b/>
          <w:bCs/>
          <w:kern w:val="0"/>
          <w:sz w:val="24"/>
          <w:szCs w:val="24"/>
          <w:lang w:eastAsia="en-IN"/>
          <w14:ligatures w14:val="none"/>
        </w:rPr>
        <w:t>2</w:t>
      </w:r>
      <w:r w:rsidRPr="0052249D">
        <w:rPr>
          <w:rFonts w:ascii="Times New Roman" w:eastAsia="Times New Roman" w:hAnsi="Times New Roman" w:cs="Times New Roman"/>
          <w:b/>
          <w:bCs/>
          <w:kern w:val="0"/>
          <w:sz w:val="24"/>
          <w:szCs w:val="24"/>
          <w:lang w:eastAsia="en-IN"/>
          <w14:ligatures w14:val="none"/>
        </w:rPr>
        <w:t>: Sample Dataset</w:t>
      </w:r>
      <w:r w:rsidR="00684D21">
        <w:rPr>
          <w:rFonts w:ascii="Times New Roman" w:eastAsia="Times New Roman" w:hAnsi="Times New Roman" w:cs="Times New Roman"/>
          <w:kern w:val="0"/>
          <w:sz w:val="24"/>
          <w:szCs w:val="24"/>
          <w:lang w:eastAsia="en-IN"/>
          <w14:ligatures w14:val="none"/>
        </w:rPr>
        <w:t>.</w:t>
      </w:r>
    </w:p>
    <w:p w14:paraId="71FBA49A" w14:textId="18CD45CD" w:rsidR="004E1967" w:rsidRPr="004E1967" w:rsidRDefault="004E1967"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This structured data allows models to learn associations effectively using vectorization techniques.</w:t>
      </w:r>
    </w:p>
    <w:p w14:paraId="5DE6AC0B" w14:textId="77777777" w:rsidR="004E1967" w:rsidRPr="004E1967" w:rsidRDefault="00000000" w:rsidP="004E1967">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58A36D2A">
          <v:rect id="_x0000_i1037" style="width:0;height:1.5pt" o:hralign="center" o:hrstd="t" o:hr="t" fillcolor="#a0a0a0" stroked="f"/>
        </w:pict>
      </w:r>
    </w:p>
    <w:p w14:paraId="756304D3" w14:textId="77777777" w:rsidR="004E1967" w:rsidRPr="004E1967" w:rsidRDefault="004E1967" w:rsidP="004E1967">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4E1967">
        <w:rPr>
          <w:rFonts w:ascii="Times New Roman" w:eastAsia="Times New Roman" w:hAnsi="Times New Roman" w:cs="Times New Roman"/>
          <w:b/>
          <w:bCs/>
          <w:kern w:val="0"/>
          <w:sz w:val="27"/>
          <w:szCs w:val="27"/>
          <w:lang w:eastAsia="en-IN"/>
          <w14:ligatures w14:val="none"/>
        </w:rPr>
        <w:t>4.2 Analysis of Results</w:t>
      </w:r>
    </w:p>
    <w:p w14:paraId="72BD02E4" w14:textId="77777777" w:rsidR="004E1967" w:rsidRPr="004E1967" w:rsidRDefault="004E1967"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 xml:space="preserve">To evaluate </w:t>
      </w:r>
      <w:proofErr w:type="spellStart"/>
      <w:r w:rsidRPr="004E1967">
        <w:rPr>
          <w:rFonts w:ascii="Times New Roman" w:eastAsia="Times New Roman" w:hAnsi="Times New Roman" w:cs="Times New Roman"/>
          <w:kern w:val="0"/>
          <w:sz w:val="24"/>
          <w:szCs w:val="24"/>
          <w:lang w:eastAsia="en-IN"/>
          <w14:ligatures w14:val="none"/>
        </w:rPr>
        <w:t>KitchenAI</w:t>
      </w:r>
      <w:proofErr w:type="spellEnd"/>
      <w:r w:rsidRPr="004E1967">
        <w:rPr>
          <w:rFonts w:ascii="Times New Roman" w:eastAsia="Times New Roman" w:hAnsi="Times New Roman" w:cs="Times New Roman"/>
          <w:kern w:val="0"/>
          <w:sz w:val="24"/>
          <w:szCs w:val="24"/>
          <w:lang w:eastAsia="en-IN"/>
          <w14:ligatures w14:val="none"/>
        </w:rPr>
        <w:t xml:space="preserve">, three classifiers were trained and tested: </w:t>
      </w:r>
      <w:r w:rsidRPr="004E1967">
        <w:rPr>
          <w:rFonts w:ascii="Times New Roman" w:eastAsia="Times New Roman" w:hAnsi="Times New Roman" w:cs="Times New Roman"/>
          <w:b/>
          <w:bCs/>
          <w:kern w:val="0"/>
          <w:sz w:val="24"/>
          <w:szCs w:val="24"/>
          <w:lang w:eastAsia="en-IN"/>
          <w14:ligatures w14:val="none"/>
        </w:rPr>
        <w:t>Random Forest</w:t>
      </w:r>
      <w:r w:rsidRPr="004E1967">
        <w:rPr>
          <w:rFonts w:ascii="Times New Roman" w:eastAsia="Times New Roman" w:hAnsi="Times New Roman" w:cs="Times New Roman"/>
          <w:kern w:val="0"/>
          <w:sz w:val="24"/>
          <w:szCs w:val="24"/>
          <w:lang w:eastAsia="en-IN"/>
          <w14:ligatures w14:val="none"/>
        </w:rPr>
        <w:t xml:space="preserve">, </w:t>
      </w:r>
      <w:r w:rsidRPr="004E1967">
        <w:rPr>
          <w:rFonts w:ascii="Times New Roman" w:eastAsia="Times New Roman" w:hAnsi="Times New Roman" w:cs="Times New Roman"/>
          <w:b/>
          <w:bCs/>
          <w:kern w:val="0"/>
          <w:sz w:val="24"/>
          <w:szCs w:val="24"/>
          <w:lang w:eastAsia="en-IN"/>
          <w14:ligatures w14:val="none"/>
        </w:rPr>
        <w:t>Naive Bayes</w:t>
      </w:r>
      <w:r w:rsidRPr="004E1967">
        <w:rPr>
          <w:rFonts w:ascii="Times New Roman" w:eastAsia="Times New Roman" w:hAnsi="Times New Roman" w:cs="Times New Roman"/>
          <w:kern w:val="0"/>
          <w:sz w:val="24"/>
          <w:szCs w:val="24"/>
          <w:lang w:eastAsia="en-IN"/>
          <w14:ligatures w14:val="none"/>
        </w:rPr>
        <w:t xml:space="preserve">, and </w:t>
      </w:r>
      <w:r w:rsidRPr="004E1967">
        <w:rPr>
          <w:rFonts w:ascii="Times New Roman" w:eastAsia="Times New Roman" w:hAnsi="Times New Roman" w:cs="Times New Roman"/>
          <w:b/>
          <w:bCs/>
          <w:kern w:val="0"/>
          <w:sz w:val="24"/>
          <w:szCs w:val="24"/>
          <w:lang w:eastAsia="en-IN"/>
          <w14:ligatures w14:val="none"/>
        </w:rPr>
        <w:t>Decision Tree</w:t>
      </w:r>
      <w:r w:rsidRPr="004E1967">
        <w:rPr>
          <w:rFonts w:ascii="Times New Roman" w:eastAsia="Times New Roman" w:hAnsi="Times New Roman" w:cs="Times New Roman"/>
          <w:kern w:val="0"/>
          <w:sz w:val="24"/>
          <w:szCs w:val="24"/>
          <w:lang w:eastAsia="en-IN"/>
          <w14:ligatures w14:val="none"/>
        </w:rPr>
        <w:t xml:space="preserve">. The models were evaluated using </w:t>
      </w:r>
      <w:r w:rsidRPr="004E1967">
        <w:rPr>
          <w:rFonts w:ascii="Times New Roman" w:eastAsia="Times New Roman" w:hAnsi="Times New Roman" w:cs="Times New Roman"/>
          <w:b/>
          <w:bCs/>
          <w:kern w:val="0"/>
          <w:sz w:val="24"/>
          <w:szCs w:val="24"/>
          <w:lang w:eastAsia="en-IN"/>
          <w14:ligatures w14:val="none"/>
        </w:rPr>
        <w:t>accuracy</w:t>
      </w:r>
      <w:r w:rsidRPr="004E1967">
        <w:rPr>
          <w:rFonts w:ascii="Times New Roman" w:eastAsia="Times New Roman" w:hAnsi="Times New Roman" w:cs="Times New Roman"/>
          <w:kern w:val="0"/>
          <w:sz w:val="24"/>
          <w:szCs w:val="24"/>
          <w:lang w:eastAsia="en-IN"/>
          <w14:ligatures w14:val="none"/>
        </w:rPr>
        <w:t xml:space="preserve"> and </w:t>
      </w:r>
      <w:r w:rsidRPr="004E1967">
        <w:rPr>
          <w:rFonts w:ascii="Times New Roman" w:eastAsia="Times New Roman" w:hAnsi="Times New Roman" w:cs="Times New Roman"/>
          <w:b/>
          <w:bCs/>
          <w:kern w:val="0"/>
          <w:sz w:val="24"/>
          <w:szCs w:val="24"/>
          <w:lang w:eastAsia="en-IN"/>
          <w14:ligatures w14:val="none"/>
        </w:rPr>
        <w:t>F1 score</w:t>
      </w:r>
      <w:r w:rsidRPr="004E1967">
        <w:rPr>
          <w:rFonts w:ascii="Times New Roman" w:eastAsia="Times New Roman" w:hAnsi="Times New Roman" w:cs="Times New Roman"/>
          <w:kern w:val="0"/>
          <w:sz w:val="24"/>
          <w:szCs w:val="24"/>
          <w:lang w:eastAsia="en-IN"/>
          <w14:ligatures w14:val="none"/>
        </w:rPr>
        <w:t xml:space="preserve">, as well as </w:t>
      </w:r>
      <w:r w:rsidRPr="004E1967">
        <w:rPr>
          <w:rFonts w:ascii="Times New Roman" w:eastAsia="Times New Roman" w:hAnsi="Times New Roman" w:cs="Times New Roman"/>
          <w:b/>
          <w:bCs/>
          <w:kern w:val="0"/>
          <w:sz w:val="24"/>
          <w:szCs w:val="24"/>
          <w:lang w:eastAsia="en-IN"/>
          <w14:ligatures w14:val="none"/>
        </w:rPr>
        <w:t>confusion matrices</w:t>
      </w:r>
      <w:r w:rsidRPr="004E1967">
        <w:rPr>
          <w:rFonts w:ascii="Times New Roman" w:eastAsia="Times New Roman" w:hAnsi="Times New Roman" w:cs="Times New Roman"/>
          <w:kern w:val="0"/>
          <w:sz w:val="24"/>
          <w:szCs w:val="24"/>
          <w:lang w:eastAsia="en-IN"/>
          <w14:ligatures w14:val="none"/>
        </w:rPr>
        <w:t xml:space="preserve"> for in-depth performance insight.</w:t>
      </w:r>
    </w:p>
    <w:p w14:paraId="5824E8ED" w14:textId="77777777" w:rsidR="004E1967" w:rsidRPr="004E1967" w:rsidRDefault="004E1967" w:rsidP="004E1967">
      <w:pPr>
        <w:spacing w:before="100" w:beforeAutospacing="1" w:after="100" w:afterAutospacing="1" w:line="240" w:lineRule="auto"/>
        <w:outlineLvl w:val="3"/>
        <w:rPr>
          <w:rFonts w:ascii="Times New Roman" w:eastAsia="Times New Roman" w:hAnsi="Times New Roman" w:cs="Times New Roman"/>
          <w:b/>
          <w:bCs/>
          <w:kern w:val="0"/>
          <w:sz w:val="24"/>
          <w:szCs w:val="24"/>
          <w:lang w:eastAsia="en-IN"/>
          <w14:ligatures w14:val="none"/>
        </w:rPr>
      </w:pPr>
      <w:r w:rsidRPr="004E1967">
        <w:rPr>
          <w:rFonts w:ascii="Times New Roman" w:eastAsia="Times New Roman" w:hAnsi="Times New Roman" w:cs="Times New Roman"/>
          <w:b/>
          <w:bCs/>
          <w:kern w:val="0"/>
          <w:sz w:val="24"/>
          <w:szCs w:val="24"/>
          <w:lang w:eastAsia="en-IN"/>
          <w14:ligatures w14:val="none"/>
        </w:rPr>
        <w:t>Model Performance Metrics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0"/>
        <w:gridCol w:w="1417"/>
        <w:gridCol w:w="1292"/>
      </w:tblGrid>
      <w:tr w:rsidR="004E1967" w:rsidRPr="004E1967" w14:paraId="2F91919F" w14:textId="77777777" w:rsidTr="00BC6EEB">
        <w:trPr>
          <w:tblHeader/>
          <w:tblCellSpacing w:w="15" w:type="dxa"/>
        </w:trPr>
        <w:tc>
          <w:tcPr>
            <w:tcW w:w="0" w:type="auto"/>
            <w:vAlign w:val="center"/>
            <w:hideMark/>
          </w:tcPr>
          <w:p w14:paraId="1B08AEEE" w14:textId="77777777" w:rsidR="004E1967" w:rsidRPr="004E1967" w:rsidRDefault="004E1967" w:rsidP="004E1967">
            <w:pPr>
              <w:spacing w:after="0" w:line="240" w:lineRule="auto"/>
              <w:jc w:val="center"/>
              <w:rPr>
                <w:rFonts w:ascii="Times New Roman" w:eastAsia="Times New Roman" w:hAnsi="Times New Roman" w:cs="Times New Roman"/>
                <w:b/>
                <w:bCs/>
                <w:kern w:val="0"/>
                <w:sz w:val="24"/>
                <w:szCs w:val="24"/>
                <w:lang w:eastAsia="en-IN"/>
                <w14:ligatures w14:val="none"/>
              </w:rPr>
            </w:pPr>
            <w:r w:rsidRPr="004E1967">
              <w:rPr>
                <w:rFonts w:ascii="Times New Roman" w:eastAsia="Times New Roman" w:hAnsi="Times New Roman" w:cs="Times New Roman"/>
                <w:b/>
                <w:bCs/>
                <w:kern w:val="0"/>
                <w:sz w:val="24"/>
                <w:szCs w:val="24"/>
                <w:lang w:eastAsia="en-IN"/>
                <w14:ligatures w14:val="none"/>
              </w:rPr>
              <w:t>Model</w:t>
            </w:r>
          </w:p>
        </w:tc>
        <w:tc>
          <w:tcPr>
            <w:tcW w:w="0" w:type="auto"/>
            <w:vAlign w:val="center"/>
            <w:hideMark/>
          </w:tcPr>
          <w:p w14:paraId="372BAA57" w14:textId="77777777" w:rsidR="004E1967" w:rsidRPr="004E1967" w:rsidRDefault="004E1967" w:rsidP="004E1967">
            <w:pPr>
              <w:spacing w:after="0" w:line="240" w:lineRule="auto"/>
              <w:jc w:val="center"/>
              <w:rPr>
                <w:rFonts w:ascii="Times New Roman" w:eastAsia="Times New Roman" w:hAnsi="Times New Roman" w:cs="Times New Roman"/>
                <w:b/>
                <w:bCs/>
                <w:kern w:val="0"/>
                <w:sz w:val="24"/>
                <w:szCs w:val="24"/>
                <w:lang w:eastAsia="en-IN"/>
                <w14:ligatures w14:val="none"/>
              </w:rPr>
            </w:pPr>
            <w:r w:rsidRPr="004E1967">
              <w:rPr>
                <w:rFonts w:ascii="Times New Roman" w:eastAsia="Times New Roman" w:hAnsi="Times New Roman" w:cs="Times New Roman"/>
                <w:b/>
                <w:bCs/>
                <w:kern w:val="0"/>
                <w:sz w:val="24"/>
                <w:szCs w:val="24"/>
                <w:lang w:eastAsia="en-IN"/>
                <w14:ligatures w14:val="none"/>
              </w:rPr>
              <w:t>Accuracy (%)</w:t>
            </w:r>
          </w:p>
        </w:tc>
        <w:tc>
          <w:tcPr>
            <w:tcW w:w="0" w:type="auto"/>
            <w:vAlign w:val="center"/>
            <w:hideMark/>
          </w:tcPr>
          <w:p w14:paraId="2132A931" w14:textId="77777777" w:rsidR="004E1967" w:rsidRPr="004E1967" w:rsidRDefault="004E1967" w:rsidP="004E1967">
            <w:pPr>
              <w:spacing w:after="0" w:line="240" w:lineRule="auto"/>
              <w:jc w:val="center"/>
              <w:rPr>
                <w:rFonts w:ascii="Times New Roman" w:eastAsia="Times New Roman" w:hAnsi="Times New Roman" w:cs="Times New Roman"/>
                <w:b/>
                <w:bCs/>
                <w:kern w:val="0"/>
                <w:sz w:val="24"/>
                <w:szCs w:val="24"/>
                <w:lang w:eastAsia="en-IN"/>
                <w14:ligatures w14:val="none"/>
              </w:rPr>
            </w:pPr>
            <w:r w:rsidRPr="004E1967">
              <w:rPr>
                <w:rFonts w:ascii="Times New Roman" w:eastAsia="Times New Roman" w:hAnsi="Times New Roman" w:cs="Times New Roman"/>
                <w:b/>
                <w:bCs/>
                <w:kern w:val="0"/>
                <w:sz w:val="24"/>
                <w:szCs w:val="24"/>
                <w:lang w:eastAsia="en-IN"/>
                <w14:ligatures w14:val="none"/>
              </w:rPr>
              <w:t>F1 Score (%)</w:t>
            </w:r>
          </w:p>
        </w:tc>
      </w:tr>
      <w:tr w:rsidR="004E1967" w:rsidRPr="004E1967" w14:paraId="5439A89B" w14:textId="77777777" w:rsidTr="00BC6EEB">
        <w:trPr>
          <w:tblCellSpacing w:w="15" w:type="dxa"/>
        </w:trPr>
        <w:tc>
          <w:tcPr>
            <w:tcW w:w="0" w:type="auto"/>
            <w:vAlign w:val="center"/>
            <w:hideMark/>
          </w:tcPr>
          <w:p w14:paraId="7E8C4BE9"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Random Forest</w:t>
            </w:r>
          </w:p>
        </w:tc>
        <w:tc>
          <w:tcPr>
            <w:tcW w:w="0" w:type="auto"/>
            <w:vAlign w:val="center"/>
            <w:hideMark/>
          </w:tcPr>
          <w:p w14:paraId="674930F7"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92.5</w:t>
            </w:r>
          </w:p>
        </w:tc>
        <w:tc>
          <w:tcPr>
            <w:tcW w:w="0" w:type="auto"/>
            <w:vAlign w:val="center"/>
            <w:hideMark/>
          </w:tcPr>
          <w:p w14:paraId="7DE84F5D"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92.4</w:t>
            </w:r>
          </w:p>
        </w:tc>
      </w:tr>
      <w:tr w:rsidR="004E1967" w:rsidRPr="004E1967" w14:paraId="21CDE355" w14:textId="77777777" w:rsidTr="00BC6EEB">
        <w:trPr>
          <w:tblCellSpacing w:w="15" w:type="dxa"/>
        </w:trPr>
        <w:tc>
          <w:tcPr>
            <w:tcW w:w="0" w:type="auto"/>
            <w:vAlign w:val="center"/>
            <w:hideMark/>
          </w:tcPr>
          <w:p w14:paraId="43062C08"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Naive Bayes</w:t>
            </w:r>
          </w:p>
        </w:tc>
        <w:tc>
          <w:tcPr>
            <w:tcW w:w="0" w:type="auto"/>
            <w:vAlign w:val="center"/>
            <w:hideMark/>
          </w:tcPr>
          <w:p w14:paraId="5ED4140F"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85.6</w:t>
            </w:r>
          </w:p>
        </w:tc>
        <w:tc>
          <w:tcPr>
            <w:tcW w:w="0" w:type="auto"/>
            <w:vAlign w:val="center"/>
            <w:hideMark/>
          </w:tcPr>
          <w:p w14:paraId="09126589"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85.1</w:t>
            </w:r>
          </w:p>
        </w:tc>
      </w:tr>
      <w:tr w:rsidR="004E1967" w:rsidRPr="004E1967" w14:paraId="0E2129F7" w14:textId="77777777" w:rsidTr="00BC6EEB">
        <w:trPr>
          <w:tblCellSpacing w:w="15" w:type="dxa"/>
        </w:trPr>
        <w:tc>
          <w:tcPr>
            <w:tcW w:w="0" w:type="auto"/>
            <w:vAlign w:val="center"/>
            <w:hideMark/>
          </w:tcPr>
          <w:p w14:paraId="7296EDF2"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Decision Tree</w:t>
            </w:r>
          </w:p>
        </w:tc>
        <w:tc>
          <w:tcPr>
            <w:tcW w:w="0" w:type="auto"/>
            <w:vAlign w:val="center"/>
            <w:hideMark/>
          </w:tcPr>
          <w:p w14:paraId="2333545A"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83.3</w:t>
            </w:r>
          </w:p>
        </w:tc>
        <w:tc>
          <w:tcPr>
            <w:tcW w:w="0" w:type="auto"/>
            <w:vAlign w:val="center"/>
            <w:hideMark/>
          </w:tcPr>
          <w:p w14:paraId="0337C8DB" w14:textId="77777777" w:rsidR="004E1967" w:rsidRPr="004E1967" w:rsidRDefault="004E1967" w:rsidP="004E1967">
            <w:pPr>
              <w:spacing w:after="0"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82.6</w:t>
            </w:r>
          </w:p>
        </w:tc>
      </w:tr>
    </w:tbl>
    <w:p w14:paraId="31BCAE4A" w14:textId="77777777" w:rsidR="00FC76AD" w:rsidRDefault="004E1967"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 xml:space="preserve">The </w:t>
      </w:r>
      <w:r w:rsidRPr="004E1967">
        <w:rPr>
          <w:rFonts w:ascii="Times New Roman" w:eastAsia="Times New Roman" w:hAnsi="Times New Roman" w:cs="Times New Roman"/>
          <w:b/>
          <w:bCs/>
          <w:kern w:val="0"/>
          <w:sz w:val="24"/>
          <w:szCs w:val="24"/>
          <w:lang w:eastAsia="en-IN"/>
          <w14:ligatures w14:val="none"/>
        </w:rPr>
        <w:t>Random Forest classifier</w:t>
      </w:r>
      <w:r w:rsidRPr="004E1967">
        <w:rPr>
          <w:rFonts w:ascii="Times New Roman" w:eastAsia="Times New Roman" w:hAnsi="Times New Roman" w:cs="Times New Roman"/>
          <w:kern w:val="0"/>
          <w:sz w:val="24"/>
          <w:szCs w:val="24"/>
          <w:lang w:eastAsia="en-IN"/>
          <w14:ligatures w14:val="none"/>
        </w:rPr>
        <w:t xml:space="preserve"> outperformed other models, achieving </w:t>
      </w:r>
      <w:r w:rsidRPr="004E1967">
        <w:rPr>
          <w:rFonts w:ascii="Times New Roman" w:eastAsia="Times New Roman" w:hAnsi="Times New Roman" w:cs="Times New Roman"/>
          <w:b/>
          <w:bCs/>
          <w:kern w:val="0"/>
          <w:sz w:val="24"/>
          <w:szCs w:val="24"/>
          <w:lang w:eastAsia="en-IN"/>
          <w14:ligatures w14:val="none"/>
        </w:rPr>
        <w:t>92.5% accuracy</w:t>
      </w:r>
      <w:r w:rsidRPr="004E1967">
        <w:rPr>
          <w:rFonts w:ascii="Times New Roman" w:eastAsia="Times New Roman" w:hAnsi="Times New Roman" w:cs="Times New Roman"/>
          <w:kern w:val="0"/>
          <w:sz w:val="24"/>
          <w:szCs w:val="24"/>
          <w:lang w:eastAsia="en-IN"/>
          <w14:ligatures w14:val="none"/>
        </w:rPr>
        <w:t xml:space="preserve"> and </w:t>
      </w:r>
      <w:r w:rsidRPr="004E1967">
        <w:rPr>
          <w:rFonts w:ascii="Times New Roman" w:eastAsia="Times New Roman" w:hAnsi="Times New Roman" w:cs="Times New Roman"/>
          <w:b/>
          <w:bCs/>
          <w:kern w:val="0"/>
          <w:sz w:val="24"/>
          <w:szCs w:val="24"/>
          <w:lang w:eastAsia="en-IN"/>
          <w14:ligatures w14:val="none"/>
        </w:rPr>
        <w:t>92.4% F1 score</w:t>
      </w:r>
      <w:r w:rsidRPr="004E1967">
        <w:rPr>
          <w:rFonts w:ascii="Times New Roman" w:eastAsia="Times New Roman" w:hAnsi="Times New Roman" w:cs="Times New Roman"/>
          <w:kern w:val="0"/>
          <w:sz w:val="24"/>
          <w:szCs w:val="24"/>
          <w:lang w:eastAsia="en-IN"/>
          <w14:ligatures w14:val="none"/>
        </w:rPr>
        <w:t xml:space="preserve">, </w:t>
      </w:r>
      <w:r w:rsidRPr="004E1967">
        <w:rPr>
          <w:rFonts w:ascii="Times New Roman" w:eastAsia="Times New Roman" w:hAnsi="Times New Roman" w:cs="Times New Roman"/>
          <w:kern w:val="0"/>
          <w:sz w:val="24"/>
          <w:szCs w:val="24"/>
          <w:lang w:eastAsia="en-IN"/>
          <w14:ligatures w14:val="none"/>
        </w:rPr>
        <w:t>showing better handling of overlapping input sets [1], [2].</w:t>
      </w:r>
    </w:p>
    <w:p w14:paraId="014D40D8" w14:textId="42678CB6" w:rsidR="00EB04D1" w:rsidRDefault="00EB04D1"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noProof/>
        </w:rPr>
        <w:drawing>
          <wp:inline distT="0" distB="0" distL="0" distR="0" wp14:anchorId="5232FEA5" wp14:editId="582A1F7E">
            <wp:extent cx="2640965" cy="1346835"/>
            <wp:effectExtent l="0" t="0" r="6985" b="5715"/>
            <wp:docPr id="1015838544" name="Picture 7" descr="A graph of different colored rectangular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38544" name="Picture 7" descr="A graph of different colored rectangular shap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965" cy="1346835"/>
                    </a:xfrm>
                    <a:prstGeom prst="rect">
                      <a:avLst/>
                    </a:prstGeom>
                    <a:noFill/>
                    <a:ln>
                      <a:noFill/>
                    </a:ln>
                  </pic:spPr>
                </pic:pic>
              </a:graphicData>
            </a:graphic>
          </wp:inline>
        </w:drawing>
      </w:r>
    </w:p>
    <w:p w14:paraId="4256791F" w14:textId="18FEC2DF" w:rsidR="00EB04D1" w:rsidRDefault="00EB04D1" w:rsidP="00E70EB3">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Figure 3:</w:t>
      </w:r>
      <w:r w:rsidR="00E70EB3" w:rsidRPr="00E70EB3">
        <w:t xml:space="preserve"> </w:t>
      </w:r>
      <w:r w:rsidR="00E70EB3" w:rsidRPr="00E70EB3">
        <w:rPr>
          <w:rFonts w:ascii="Times New Roman" w:eastAsia="Times New Roman" w:hAnsi="Times New Roman" w:cs="Times New Roman"/>
          <w:kern w:val="0"/>
          <w:sz w:val="24"/>
          <w:szCs w:val="24"/>
          <w:lang w:eastAsia="en-IN"/>
          <w14:ligatures w14:val="none"/>
        </w:rPr>
        <w:t>Model Accuracy Comparison (Bar Graph)</w:t>
      </w:r>
    </w:p>
    <w:p w14:paraId="56556190" w14:textId="6B1C8E59" w:rsidR="00E70EB3" w:rsidRDefault="00E70EB3" w:rsidP="00E70EB3">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Pr>
          <w:noProof/>
        </w:rPr>
        <w:drawing>
          <wp:inline distT="0" distB="0" distL="0" distR="0" wp14:anchorId="0A812E39" wp14:editId="146F6C1F">
            <wp:extent cx="2640965" cy="1371600"/>
            <wp:effectExtent l="0" t="0" r="6985" b="0"/>
            <wp:docPr id="419626535" name="Picture 8" descr="A graph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26535" name="Picture 8" descr="A graph with blue lin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965" cy="1371600"/>
                    </a:xfrm>
                    <a:prstGeom prst="rect">
                      <a:avLst/>
                    </a:prstGeom>
                    <a:noFill/>
                    <a:ln>
                      <a:noFill/>
                    </a:ln>
                  </pic:spPr>
                </pic:pic>
              </a:graphicData>
            </a:graphic>
          </wp:inline>
        </w:drawing>
      </w:r>
    </w:p>
    <w:p w14:paraId="5D46DD3F" w14:textId="09D0BB22" w:rsidR="00E70EB3" w:rsidRDefault="009505DB" w:rsidP="00E70EB3">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sidRPr="009505DB">
        <w:rPr>
          <w:rFonts w:ascii="Times New Roman" w:eastAsia="Times New Roman" w:hAnsi="Times New Roman" w:cs="Times New Roman"/>
          <w:kern w:val="0"/>
          <w:sz w:val="24"/>
          <w:szCs w:val="24"/>
          <w:lang w:eastAsia="en-IN"/>
          <w14:ligatures w14:val="none"/>
        </w:rPr>
        <w:t xml:space="preserve">Figure </w:t>
      </w:r>
      <w:r>
        <w:rPr>
          <w:rFonts w:ascii="Times New Roman" w:eastAsia="Times New Roman" w:hAnsi="Times New Roman" w:cs="Times New Roman"/>
          <w:kern w:val="0"/>
          <w:sz w:val="24"/>
          <w:szCs w:val="24"/>
          <w:lang w:eastAsia="en-IN"/>
          <w14:ligatures w14:val="none"/>
        </w:rPr>
        <w:t>4</w:t>
      </w:r>
      <w:r w:rsidRPr="009505DB">
        <w:rPr>
          <w:rFonts w:ascii="Times New Roman" w:eastAsia="Times New Roman" w:hAnsi="Times New Roman" w:cs="Times New Roman"/>
          <w:kern w:val="0"/>
          <w:sz w:val="24"/>
          <w:szCs w:val="24"/>
          <w:lang w:eastAsia="en-IN"/>
          <w14:ligatures w14:val="none"/>
        </w:rPr>
        <w:t>: Accuracy Trend Over Iterations (Line Graph)</w:t>
      </w:r>
    </w:p>
    <w:p w14:paraId="6A215864" w14:textId="38EBAC39" w:rsidR="009505DB" w:rsidRDefault="009505DB" w:rsidP="00E70EB3">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Pr>
          <w:noProof/>
        </w:rPr>
        <w:drawing>
          <wp:inline distT="0" distB="0" distL="0" distR="0" wp14:anchorId="3344897C" wp14:editId="138C11A2">
            <wp:extent cx="2369820" cy="2098024"/>
            <wp:effectExtent l="0" t="0" r="0" b="0"/>
            <wp:docPr id="1568225040" name="Picture 9" descr="A pie chart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25040" name="Picture 9" descr="A pie chart with different colored circl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565" cy="2104881"/>
                    </a:xfrm>
                    <a:prstGeom prst="rect">
                      <a:avLst/>
                    </a:prstGeom>
                    <a:noFill/>
                    <a:ln>
                      <a:noFill/>
                    </a:ln>
                  </pic:spPr>
                </pic:pic>
              </a:graphicData>
            </a:graphic>
          </wp:inline>
        </w:drawing>
      </w:r>
    </w:p>
    <w:p w14:paraId="3A8A6499" w14:textId="1875B10A" w:rsidR="009505DB" w:rsidRDefault="00CB5C2C" w:rsidP="00E70EB3">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sidRPr="00CB5C2C">
        <w:rPr>
          <w:rFonts w:ascii="Times New Roman" w:eastAsia="Times New Roman" w:hAnsi="Times New Roman" w:cs="Times New Roman"/>
          <w:kern w:val="0"/>
          <w:sz w:val="24"/>
          <w:szCs w:val="24"/>
          <w:lang w:eastAsia="en-IN"/>
          <w14:ligatures w14:val="none"/>
        </w:rPr>
        <w:t xml:space="preserve">Figure </w:t>
      </w:r>
      <w:r w:rsidR="00AE3136">
        <w:rPr>
          <w:rFonts w:ascii="Times New Roman" w:eastAsia="Times New Roman" w:hAnsi="Times New Roman" w:cs="Times New Roman"/>
          <w:kern w:val="0"/>
          <w:sz w:val="24"/>
          <w:szCs w:val="24"/>
          <w:lang w:eastAsia="en-IN"/>
          <w14:ligatures w14:val="none"/>
        </w:rPr>
        <w:t>5</w:t>
      </w:r>
      <w:r w:rsidRPr="00CB5C2C">
        <w:rPr>
          <w:rFonts w:ascii="Times New Roman" w:eastAsia="Times New Roman" w:hAnsi="Times New Roman" w:cs="Times New Roman"/>
          <w:kern w:val="0"/>
          <w:sz w:val="24"/>
          <w:szCs w:val="24"/>
          <w:lang w:eastAsia="en-IN"/>
          <w14:ligatures w14:val="none"/>
        </w:rPr>
        <w:t>: Recipe Category Distribution (Pie Chart)</w:t>
      </w:r>
    </w:p>
    <w:p w14:paraId="74730294" w14:textId="77777777" w:rsidR="00EB04D1" w:rsidRDefault="00EB04D1"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2ED7305A" w14:textId="77777777" w:rsidR="004E1967" w:rsidRPr="004E1967" w:rsidRDefault="00000000" w:rsidP="004E1967">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109FD45B">
          <v:rect id="_x0000_i1038" style="width:0;height:1.5pt" o:hralign="center" o:hrstd="t" o:hr="t" fillcolor="#a0a0a0" stroked="f"/>
        </w:pict>
      </w:r>
    </w:p>
    <w:p w14:paraId="1066B96D" w14:textId="77777777" w:rsidR="004E1967" w:rsidRPr="004E1967" w:rsidRDefault="004E1967" w:rsidP="004E1967">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4E1967">
        <w:rPr>
          <w:rFonts w:ascii="Times New Roman" w:eastAsia="Times New Roman" w:hAnsi="Times New Roman" w:cs="Times New Roman"/>
          <w:b/>
          <w:bCs/>
          <w:kern w:val="0"/>
          <w:sz w:val="27"/>
          <w:szCs w:val="27"/>
          <w:lang w:eastAsia="en-IN"/>
          <w14:ligatures w14:val="none"/>
        </w:rPr>
        <w:t>4.3 Key Findings and Interpretations</w:t>
      </w:r>
    </w:p>
    <w:p w14:paraId="4FE43E13" w14:textId="77777777" w:rsidR="004E1967" w:rsidRPr="004E1967" w:rsidRDefault="004E1967"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lastRenderedPageBreak/>
        <w:t>The analysis led to the following key insights:</w:t>
      </w:r>
    </w:p>
    <w:p w14:paraId="022E3094" w14:textId="72572FA9" w:rsidR="004E1967" w:rsidRPr="004E1967" w:rsidRDefault="004E1967" w:rsidP="00AE3136">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 xml:space="preserve"> </w:t>
      </w:r>
      <w:r w:rsidRPr="004E1967">
        <w:rPr>
          <w:rFonts w:ascii="Times New Roman" w:eastAsia="Times New Roman" w:hAnsi="Times New Roman" w:cs="Times New Roman"/>
          <w:b/>
          <w:bCs/>
          <w:kern w:val="0"/>
          <w:sz w:val="24"/>
          <w:szCs w:val="24"/>
          <w:lang w:eastAsia="en-IN"/>
          <w14:ligatures w14:val="none"/>
        </w:rPr>
        <w:t>Random Forest</w:t>
      </w:r>
      <w:r w:rsidRPr="004E1967">
        <w:rPr>
          <w:rFonts w:ascii="Times New Roman" w:eastAsia="Times New Roman" w:hAnsi="Times New Roman" w:cs="Times New Roman"/>
          <w:kern w:val="0"/>
          <w:sz w:val="24"/>
          <w:szCs w:val="24"/>
          <w:lang w:eastAsia="en-IN"/>
          <w14:ligatures w14:val="none"/>
        </w:rPr>
        <w:t xml:space="preserve"> is the most accurate model with the best generalization.</w:t>
      </w:r>
    </w:p>
    <w:p w14:paraId="410A50CB" w14:textId="02544637" w:rsidR="004E1967" w:rsidRPr="004E1967" w:rsidRDefault="004E1967" w:rsidP="00AE3136">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 xml:space="preserve"> </w:t>
      </w:r>
      <w:r w:rsidRPr="004E1967">
        <w:rPr>
          <w:rFonts w:ascii="Times New Roman" w:eastAsia="Times New Roman" w:hAnsi="Times New Roman" w:cs="Times New Roman"/>
          <w:b/>
          <w:bCs/>
          <w:kern w:val="0"/>
          <w:sz w:val="24"/>
          <w:szCs w:val="24"/>
          <w:lang w:eastAsia="en-IN"/>
          <w14:ligatures w14:val="none"/>
        </w:rPr>
        <w:t>Misclassifications</w:t>
      </w:r>
      <w:r w:rsidRPr="004E1967">
        <w:rPr>
          <w:rFonts w:ascii="Times New Roman" w:eastAsia="Times New Roman" w:hAnsi="Times New Roman" w:cs="Times New Roman"/>
          <w:kern w:val="0"/>
          <w:sz w:val="24"/>
          <w:szCs w:val="24"/>
          <w:lang w:eastAsia="en-IN"/>
          <w14:ligatures w14:val="none"/>
        </w:rPr>
        <w:t xml:space="preserve"> mainly occurred in recipes with </w:t>
      </w:r>
      <w:r w:rsidRPr="004E1967">
        <w:rPr>
          <w:rFonts w:ascii="Times New Roman" w:eastAsia="Times New Roman" w:hAnsi="Times New Roman" w:cs="Times New Roman"/>
          <w:b/>
          <w:bCs/>
          <w:kern w:val="0"/>
          <w:sz w:val="24"/>
          <w:szCs w:val="24"/>
          <w:lang w:eastAsia="en-IN"/>
          <w14:ligatures w14:val="none"/>
        </w:rPr>
        <w:t>overlapping ingredients</w:t>
      </w:r>
      <w:r w:rsidRPr="004E1967">
        <w:rPr>
          <w:rFonts w:ascii="Times New Roman" w:eastAsia="Times New Roman" w:hAnsi="Times New Roman" w:cs="Times New Roman"/>
          <w:kern w:val="0"/>
          <w:sz w:val="24"/>
          <w:szCs w:val="24"/>
          <w:lang w:eastAsia="en-IN"/>
          <w14:ligatures w14:val="none"/>
        </w:rPr>
        <w:t xml:space="preserve"> (e.g., “Rice, Sugar” may suggest “Kheer” or “Sweet Rice”).</w:t>
      </w:r>
    </w:p>
    <w:p w14:paraId="43CA49F9" w14:textId="4B47309F" w:rsidR="004E1967" w:rsidRPr="004E1967" w:rsidRDefault="004E1967" w:rsidP="00AE3136">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b/>
          <w:bCs/>
          <w:kern w:val="0"/>
          <w:sz w:val="24"/>
          <w:szCs w:val="24"/>
          <w:lang w:eastAsia="en-IN"/>
          <w14:ligatures w14:val="none"/>
        </w:rPr>
        <w:t>Naive Bayes</w:t>
      </w:r>
      <w:r w:rsidRPr="004E1967">
        <w:rPr>
          <w:rFonts w:ascii="Times New Roman" w:eastAsia="Times New Roman" w:hAnsi="Times New Roman" w:cs="Times New Roman"/>
          <w:kern w:val="0"/>
          <w:sz w:val="24"/>
          <w:szCs w:val="24"/>
          <w:lang w:eastAsia="en-IN"/>
          <w14:ligatures w14:val="none"/>
        </w:rPr>
        <w:t>, while fast, struggled with ingredient combinations lacking uniqueness.</w:t>
      </w:r>
    </w:p>
    <w:p w14:paraId="4284B836" w14:textId="60FB1FD1" w:rsidR="004E1967" w:rsidRPr="004E1967" w:rsidRDefault="004E1967" w:rsidP="00AE3136">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The model scales well even with a compact dataset and low compute usage.</w:t>
      </w:r>
    </w:p>
    <w:p w14:paraId="789BD8E3" w14:textId="77777777" w:rsidR="004E1967" w:rsidRPr="004E1967" w:rsidRDefault="004E1967"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These findings validate the effectiveness of classification-based AI approaches for recipe prediction on small datasets [3].</w:t>
      </w:r>
    </w:p>
    <w:p w14:paraId="0DDC848A" w14:textId="77777777" w:rsidR="004E1967" w:rsidRPr="004E1967" w:rsidRDefault="00000000" w:rsidP="004E1967">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5EA25058">
          <v:rect id="_x0000_i1039" style="width:0;height:1.5pt" o:hralign="center" o:hrstd="t" o:hr="t" fillcolor="#a0a0a0" stroked="f"/>
        </w:pict>
      </w:r>
    </w:p>
    <w:p w14:paraId="5FD55036" w14:textId="77777777" w:rsidR="004E1967" w:rsidRPr="004E1967" w:rsidRDefault="004E1967" w:rsidP="004E1967">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4E1967">
        <w:rPr>
          <w:rFonts w:ascii="Times New Roman" w:eastAsia="Times New Roman" w:hAnsi="Times New Roman" w:cs="Times New Roman"/>
          <w:b/>
          <w:bCs/>
          <w:kern w:val="0"/>
          <w:sz w:val="27"/>
          <w:szCs w:val="27"/>
          <w:lang w:eastAsia="en-IN"/>
          <w14:ligatures w14:val="none"/>
        </w:rPr>
        <w:t>4.4 Comparative Analysis</w:t>
      </w:r>
    </w:p>
    <w:p w14:paraId="15731CA8" w14:textId="77777777" w:rsidR="004E1967" w:rsidRPr="004E1967" w:rsidRDefault="004E1967"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 xml:space="preserve">A comparative evaluation was conducted with platforms like </w:t>
      </w:r>
      <w:proofErr w:type="spellStart"/>
      <w:r w:rsidRPr="004E1967">
        <w:rPr>
          <w:rFonts w:ascii="Times New Roman" w:eastAsia="Times New Roman" w:hAnsi="Times New Roman" w:cs="Times New Roman"/>
          <w:b/>
          <w:bCs/>
          <w:kern w:val="0"/>
          <w:sz w:val="24"/>
          <w:szCs w:val="24"/>
          <w:lang w:eastAsia="en-IN"/>
          <w14:ligatures w14:val="none"/>
        </w:rPr>
        <w:t>Spoonacular</w:t>
      </w:r>
      <w:proofErr w:type="spellEnd"/>
      <w:r w:rsidRPr="004E1967">
        <w:rPr>
          <w:rFonts w:ascii="Times New Roman" w:eastAsia="Times New Roman" w:hAnsi="Times New Roman" w:cs="Times New Roman"/>
          <w:kern w:val="0"/>
          <w:sz w:val="24"/>
          <w:szCs w:val="24"/>
          <w:lang w:eastAsia="en-IN"/>
          <w14:ligatures w14:val="none"/>
        </w:rPr>
        <w:t xml:space="preserve"> and </w:t>
      </w:r>
      <w:r w:rsidRPr="004E1967">
        <w:rPr>
          <w:rFonts w:ascii="Times New Roman" w:eastAsia="Times New Roman" w:hAnsi="Times New Roman" w:cs="Times New Roman"/>
          <w:b/>
          <w:bCs/>
          <w:kern w:val="0"/>
          <w:sz w:val="24"/>
          <w:szCs w:val="24"/>
          <w:lang w:eastAsia="en-IN"/>
          <w14:ligatures w14:val="none"/>
        </w:rPr>
        <w:t>Yummly</w:t>
      </w:r>
      <w:r w:rsidRPr="004E1967">
        <w:rPr>
          <w:rFonts w:ascii="Times New Roman" w:eastAsia="Times New Roman" w:hAnsi="Times New Roman" w:cs="Times New Roman"/>
          <w:kern w:val="0"/>
          <w:sz w:val="24"/>
          <w:szCs w:val="24"/>
          <w:lang w:eastAsia="en-IN"/>
          <w14:ligatures w14:val="none"/>
        </w:rPr>
        <w:t>, known for recipe suggestions based on user input. These platforms, while offering vast databases, require:</w:t>
      </w:r>
    </w:p>
    <w:p w14:paraId="7C1F283A" w14:textId="33DD56FB" w:rsidR="004E1967" w:rsidRPr="004E1967" w:rsidRDefault="004E1967" w:rsidP="00AE3136">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Rich ingredient input</w:t>
      </w:r>
    </w:p>
    <w:p w14:paraId="5257390C" w14:textId="07AADA0E" w:rsidR="004E1967" w:rsidRPr="004E1967" w:rsidRDefault="004E1967" w:rsidP="00AE3136">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Internet connectivity</w:t>
      </w:r>
    </w:p>
    <w:p w14:paraId="7734647D" w14:textId="407C0EF9" w:rsidR="004E1967" w:rsidRPr="004E1967" w:rsidRDefault="004E1967" w:rsidP="00AE3136">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Larger compute power or APIs</w:t>
      </w:r>
    </w:p>
    <w:p w14:paraId="2FFFF52A" w14:textId="77777777" w:rsidR="004E1967" w:rsidRPr="004E1967" w:rsidRDefault="004E1967"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 xml:space="preserve">In contrast, </w:t>
      </w:r>
      <w:proofErr w:type="spellStart"/>
      <w:r w:rsidRPr="004E1967">
        <w:rPr>
          <w:rFonts w:ascii="Times New Roman" w:eastAsia="Times New Roman" w:hAnsi="Times New Roman" w:cs="Times New Roman"/>
          <w:b/>
          <w:bCs/>
          <w:kern w:val="0"/>
          <w:sz w:val="24"/>
          <w:szCs w:val="24"/>
          <w:lang w:eastAsia="en-IN"/>
          <w14:ligatures w14:val="none"/>
        </w:rPr>
        <w:t>KitchenAI</w:t>
      </w:r>
      <w:proofErr w:type="spellEnd"/>
      <w:r w:rsidRPr="004E1967">
        <w:rPr>
          <w:rFonts w:ascii="Times New Roman" w:eastAsia="Times New Roman" w:hAnsi="Times New Roman" w:cs="Times New Roman"/>
          <w:kern w:val="0"/>
          <w:sz w:val="24"/>
          <w:szCs w:val="24"/>
          <w:lang w:eastAsia="en-IN"/>
          <w14:ligatures w14:val="none"/>
        </w:rPr>
        <w:t>:</w:t>
      </w:r>
    </w:p>
    <w:p w14:paraId="096D1983" w14:textId="77777777" w:rsidR="004E1967" w:rsidRPr="004E1967" w:rsidRDefault="004E1967" w:rsidP="00AE3136">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 xml:space="preserve">Works offline using </w:t>
      </w:r>
      <w:r w:rsidRPr="004E1967">
        <w:rPr>
          <w:rFonts w:ascii="Times New Roman" w:eastAsia="Times New Roman" w:hAnsi="Times New Roman" w:cs="Times New Roman"/>
          <w:b/>
          <w:bCs/>
          <w:kern w:val="0"/>
          <w:sz w:val="24"/>
          <w:szCs w:val="24"/>
          <w:lang w:eastAsia="en-IN"/>
          <w14:ligatures w14:val="none"/>
        </w:rPr>
        <w:t>local models</w:t>
      </w:r>
    </w:p>
    <w:p w14:paraId="3978747B" w14:textId="77777777" w:rsidR="004E1967" w:rsidRPr="004E1967" w:rsidRDefault="004E1967" w:rsidP="00AE3136">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 xml:space="preserve">Offers </w:t>
      </w:r>
      <w:r w:rsidRPr="004E1967">
        <w:rPr>
          <w:rFonts w:ascii="Times New Roman" w:eastAsia="Times New Roman" w:hAnsi="Times New Roman" w:cs="Times New Roman"/>
          <w:b/>
          <w:bCs/>
          <w:kern w:val="0"/>
          <w:sz w:val="24"/>
          <w:szCs w:val="24"/>
          <w:lang w:eastAsia="en-IN"/>
          <w14:ligatures w14:val="none"/>
        </w:rPr>
        <w:t>92.5% accuracy</w:t>
      </w:r>
      <w:r w:rsidRPr="004E1967">
        <w:rPr>
          <w:rFonts w:ascii="Times New Roman" w:eastAsia="Times New Roman" w:hAnsi="Times New Roman" w:cs="Times New Roman"/>
          <w:kern w:val="0"/>
          <w:sz w:val="24"/>
          <w:szCs w:val="24"/>
          <w:lang w:eastAsia="en-IN"/>
          <w14:ligatures w14:val="none"/>
        </w:rPr>
        <w:t xml:space="preserve"> on minimal inputs</w:t>
      </w:r>
    </w:p>
    <w:p w14:paraId="5D196DDF" w14:textId="77777777" w:rsidR="004E1967" w:rsidRPr="004E1967" w:rsidRDefault="004E1967" w:rsidP="00AE3136">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 xml:space="preserve">Is deployable using a lightweight </w:t>
      </w:r>
      <w:proofErr w:type="spellStart"/>
      <w:r w:rsidRPr="004E1967">
        <w:rPr>
          <w:rFonts w:ascii="Times New Roman" w:eastAsia="Times New Roman" w:hAnsi="Times New Roman" w:cs="Times New Roman"/>
          <w:b/>
          <w:bCs/>
          <w:kern w:val="0"/>
          <w:sz w:val="24"/>
          <w:szCs w:val="24"/>
          <w:lang w:eastAsia="en-IN"/>
          <w14:ligatures w14:val="none"/>
        </w:rPr>
        <w:t>Streamlit</w:t>
      </w:r>
      <w:proofErr w:type="spellEnd"/>
      <w:r w:rsidRPr="004E1967">
        <w:rPr>
          <w:rFonts w:ascii="Times New Roman" w:eastAsia="Times New Roman" w:hAnsi="Times New Roman" w:cs="Times New Roman"/>
          <w:b/>
          <w:bCs/>
          <w:kern w:val="0"/>
          <w:sz w:val="24"/>
          <w:szCs w:val="24"/>
          <w:lang w:eastAsia="en-IN"/>
          <w14:ligatures w14:val="none"/>
        </w:rPr>
        <w:t xml:space="preserve"> app</w:t>
      </w:r>
    </w:p>
    <w:p w14:paraId="3398E006" w14:textId="77777777" w:rsidR="004E1967" w:rsidRPr="004E1967" w:rsidRDefault="004E1967" w:rsidP="00AE3136">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 xml:space="preserve">Requires </w:t>
      </w:r>
      <w:r w:rsidRPr="004E1967">
        <w:rPr>
          <w:rFonts w:ascii="Times New Roman" w:eastAsia="Times New Roman" w:hAnsi="Times New Roman" w:cs="Times New Roman"/>
          <w:b/>
          <w:bCs/>
          <w:kern w:val="0"/>
          <w:sz w:val="24"/>
          <w:szCs w:val="24"/>
          <w:lang w:eastAsia="en-IN"/>
          <w14:ligatures w14:val="none"/>
        </w:rPr>
        <w:t>no third-party integration</w:t>
      </w:r>
    </w:p>
    <w:p w14:paraId="0AD7221F" w14:textId="77777777" w:rsidR="004E1967" w:rsidRPr="004E1967" w:rsidRDefault="004E1967"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 xml:space="preserve">This makes </w:t>
      </w:r>
      <w:proofErr w:type="spellStart"/>
      <w:r w:rsidRPr="004E1967">
        <w:rPr>
          <w:rFonts w:ascii="Times New Roman" w:eastAsia="Times New Roman" w:hAnsi="Times New Roman" w:cs="Times New Roman"/>
          <w:kern w:val="0"/>
          <w:sz w:val="24"/>
          <w:szCs w:val="24"/>
          <w:lang w:eastAsia="en-IN"/>
          <w14:ligatures w14:val="none"/>
        </w:rPr>
        <w:t>KitchenAI</w:t>
      </w:r>
      <w:proofErr w:type="spellEnd"/>
      <w:r w:rsidRPr="004E1967">
        <w:rPr>
          <w:rFonts w:ascii="Times New Roman" w:eastAsia="Times New Roman" w:hAnsi="Times New Roman" w:cs="Times New Roman"/>
          <w:kern w:val="0"/>
          <w:sz w:val="24"/>
          <w:szCs w:val="24"/>
          <w:lang w:eastAsia="en-IN"/>
          <w14:ligatures w14:val="none"/>
        </w:rPr>
        <w:t xml:space="preserve"> more suitable for users with low resources, minimal technical skills, or dietary constraints [4].</w:t>
      </w:r>
    </w:p>
    <w:p w14:paraId="7A44ADDD" w14:textId="77777777" w:rsidR="004E1967" w:rsidRPr="004E1967" w:rsidRDefault="00000000" w:rsidP="004E1967">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13F11D08">
          <v:rect id="_x0000_i1040" style="width:0;height:1.5pt" o:hralign="center" o:hrstd="t" o:hr="t" fillcolor="#a0a0a0" stroked="f"/>
        </w:pict>
      </w:r>
    </w:p>
    <w:p w14:paraId="37CEF6BD" w14:textId="77777777" w:rsidR="004E1967" w:rsidRPr="004E1967" w:rsidRDefault="004E1967" w:rsidP="004E1967">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4E1967">
        <w:rPr>
          <w:rFonts w:ascii="Times New Roman" w:eastAsia="Times New Roman" w:hAnsi="Times New Roman" w:cs="Times New Roman"/>
          <w:b/>
          <w:bCs/>
          <w:kern w:val="0"/>
          <w:sz w:val="27"/>
          <w:szCs w:val="27"/>
          <w:lang w:eastAsia="en-IN"/>
          <w14:ligatures w14:val="none"/>
        </w:rPr>
        <w:t>4.5 Performance Evaluation</w:t>
      </w:r>
    </w:p>
    <w:p w14:paraId="19DC8974" w14:textId="77777777" w:rsidR="004E1967" w:rsidRPr="00BC6EEB" w:rsidRDefault="004E1967"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 xml:space="preserve">Usability tests were conducted with 10 participants using the </w:t>
      </w:r>
      <w:proofErr w:type="spellStart"/>
      <w:r w:rsidRPr="00BC6EEB">
        <w:rPr>
          <w:rFonts w:ascii="Times New Roman" w:eastAsia="Times New Roman" w:hAnsi="Times New Roman" w:cs="Times New Roman"/>
          <w:kern w:val="0"/>
          <w:sz w:val="24"/>
          <w:szCs w:val="24"/>
          <w:lang w:eastAsia="en-IN"/>
          <w14:ligatures w14:val="none"/>
        </w:rPr>
        <w:t>Streamlit</w:t>
      </w:r>
      <w:proofErr w:type="spellEnd"/>
      <w:r w:rsidRPr="00BC6EEB">
        <w:rPr>
          <w:rFonts w:ascii="Times New Roman" w:eastAsia="Times New Roman" w:hAnsi="Times New Roman" w:cs="Times New Roman"/>
          <w:kern w:val="0"/>
          <w:sz w:val="24"/>
          <w:szCs w:val="24"/>
          <w:lang w:eastAsia="en-IN"/>
          <w14:ligatures w14:val="none"/>
        </w:rPr>
        <w:t xml:space="preserve"> app. Evaluation was based on:</w:t>
      </w:r>
    </w:p>
    <w:p w14:paraId="3C91E3FC" w14:textId="76164D3F" w:rsidR="004E1967" w:rsidRPr="00BC6EEB" w:rsidRDefault="004E1967" w:rsidP="00AE3136">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 xml:space="preserve"> Response Time</w:t>
      </w:r>
    </w:p>
    <w:p w14:paraId="43E400E8" w14:textId="509E5C9B" w:rsidR="004E1967" w:rsidRPr="00BC6EEB" w:rsidRDefault="004E1967" w:rsidP="00AE3136">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 xml:space="preserve"> Prediction Relevance</w:t>
      </w:r>
    </w:p>
    <w:p w14:paraId="1D038D44" w14:textId="6653744F" w:rsidR="004E1967" w:rsidRPr="00BC6EEB" w:rsidRDefault="004E1967" w:rsidP="00AE3136">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C6EEB">
        <w:rPr>
          <w:rFonts w:ascii="Times New Roman" w:eastAsia="Times New Roman" w:hAnsi="Times New Roman" w:cs="Times New Roman"/>
          <w:kern w:val="0"/>
          <w:sz w:val="24"/>
          <w:szCs w:val="24"/>
          <w:lang w:eastAsia="en-IN"/>
          <w14:ligatures w14:val="none"/>
        </w:rPr>
        <w:t xml:space="preserve"> Interface Simplicity</w:t>
      </w:r>
    </w:p>
    <w:p w14:paraId="2C4F1A09" w14:textId="77777777" w:rsidR="004E1967" w:rsidRPr="004E1967" w:rsidRDefault="004E1967" w:rsidP="004E1967">
      <w:pPr>
        <w:spacing w:before="100" w:beforeAutospacing="1" w:after="100" w:afterAutospacing="1" w:line="240" w:lineRule="auto"/>
        <w:outlineLvl w:val="3"/>
        <w:rPr>
          <w:rFonts w:ascii="Times New Roman" w:eastAsia="Times New Roman" w:hAnsi="Times New Roman" w:cs="Times New Roman"/>
          <w:b/>
          <w:bCs/>
          <w:kern w:val="0"/>
          <w:sz w:val="24"/>
          <w:szCs w:val="24"/>
          <w:lang w:eastAsia="en-IN"/>
          <w14:ligatures w14:val="none"/>
        </w:rPr>
      </w:pPr>
      <w:r w:rsidRPr="004E1967">
        <w:rPr>
          <w:rFonts w:ascii="Times New Roman" w:eastAsia="Times New Roman" w:hAnsi="Times New Roman" w:cs="Times New Roman"/>
          <w:b/>
          <w:bCs/>
          <w:kern w:val="0"/>
          <w:sz w:val="24"/>
          <w:szCs w:val="24"/>
          <w:lang w:eastAsia="en-IN"/>
          <w14:ligatures w14:val="none"/>
        </w:rPr>
        <w:t>User Feedback Summary:</w:t>
      </w:r>
    </w:p>
    <w:p w14:paraId="71A684D0" w14:textId="77777777" w:rsidR="004E1967" w:rsidRPr="004E1967" w:rsidRDefault="004E1967" w:rsidP="00AE313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b/>
          <w:bCs/>
          <w:kern w:val="0"/>
          <w:sz w:val="24"/>
          <w:szCs w:val="24"/>
          <w:lang w:eastAsia="en-IN"/>
          <w14:ligatures w14:val="none"/>
        </w:rPr>
        <w:t>90%</w:t>
      </w:r>
      <w:r w:rsidRPr="004E1967">
        <w:rPr>
          <w:rFonts w:ascii="Times New Roman" w:eastAsia="Times New Roman" w:hAnsi="Times New Roman" w:cs="Times New Roman"/>
          <w:kern w:val="0"/>
          <w:sz w:val="24"/>
          <w:szCs w:val="24"/>
          <w:lang w:eastAsia="en-IN"/>
          <w14:ligatures w14:val="none"/>
        </w:rPr>
        <w:t xml:space="preserve"> users rated prediction accuracy as "Very Satisfactory"</w:t>
      </w:r>
    </w:p>
    <w:p w14:paraId="1C420C96" w14:textId="77777777" w:rsidR="004E1967" w:rsidRPr="004E1967" w:rsidRDefault="004E1967" w:rsidP="00AE313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b/>
          <w:bCs/>
          <w:kern w:val="0"/>
          <w:sz w:val="24"/>
          <w:szCs w:val="24"/>
          <w:lang w:eastAsia="en-IN"/>
          <w14:ligatures w14:val="none"/>
        </w:rPr>
        <w:t>80%</w:t>
      </w:r>
      <w:r w:rsidRPr="004E1967">
        <w:rPr>
          <w:rFonts w:ascii="Times New Roman" w:eastAsia="Times New Roman" w:hAnsi="Times New Roman" w:cs="Times New Roman"/>
          <w:kern w:val="0"/>
          <w:sz w:val="24"/>
          <w:szCs w:val="24"/>
          <w:lang w:eastAsia="en-IN"/>
          <w14:ligatures w14:val="none"/>
        </w:rPr>
        <w:t xml:space="preserve"> were able to use the app without external guidance</w:t>
      </w:r>
    </w:p>
    <w:p w14:paraId="2CE9950F" w14:textId="77777777" w:rsidR="004E1967" w:rsidRPr="004E1967" w:rsidRDefault="004E1967" w:rsidP="00AE313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b/>
          <w:bCs/>
          <w:kern w:val="0"/>
          <w:sz w:val="24"/>
          <w:szCs w:val="24"/>
          <w:lang w:eastAsia="en-IN"/>
          <w14:ligatures w14:val="none"/>
        </w:rPr>
        <w:t>85%</w:t>
      </w:r>
      <w:r w:rsidRPr="004E1967">
        <w:rPr>
          <w:rFonts w:ascii="Times New Roman" w:eastAsia="Times New Roman" w:hAnsi="Times New Roman" w:cs="Times New Roman"/>
          <w:kern w:val="0"/>
          <w:sz w:val="24"/>
          <w:szCs w:val="24"/>
          <w:lang w:eastAsia="en-IN"/>
          <w14:ligatures w14:val="none"/>
        </w:rPr>
        <w:t xml:space="preserve"> said the response time was “Fast” or “Immediate”</w:t>
      </w:r>
    </w:p>
    <w:p w14:paraId="22AFD4A7" w14:textId="77777777" w:rsidR="00016E32" w:rsidRDefault="00016E32"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noProof/>
        </w:rPr>
        <w:drawing>
          <wp:inline distT="0" distB="0" distL="0" distR="0" wp14:anchorId="1B866A0D" wp14:editId="4E7DD811">
            <wp:extent cx="2640965" cy="1234440"/>
            <wp:effectExtent l="0" t="0" r="6985" b="3810"/>
            <wp:docPr id="236625044" name="Picture 6" descr="A person cutting vegetables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25044" name="Picture 6" descr="A person cutting vegetables in a kitche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965" cy="1234440"/>
                    </a:xfrm>
                    <a:prstGeom prst="rect">
                      <a:avLst/>
                    </a:prstGeom>
                    <a:noFill/>
                    <a:ln>
                      <a:noFill/>
                    </a:ln>
                  </pic:spPr>
                </pic:pic>
              </a:graphicData>
            </a:graphic>
          </wp:inline>
        </w:drawing>
      </w:r>
    </w:p>
    <w:p w14:paraId="6665EFDE" w14:textId="77777777" w:rsidR="00F34EA0" w:rsidRDefault="00F34EA0" w:rsidP="00F34EA0">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sidRPr="00F34EA0">
        <w:rPr>
          <w:rFonts w:ascii="Times New Roman" w:eastAsia="Times New Roman" w:hAnsi="Times New Roman" w:cs="Times New Roman"/>
          <w:b/>
          <w:bCs/>
          <w:kern w:val="0"/>
          <w:sz w:val="24"/>
          <w:szCs w:val="24"/>
          <w:lang w:eastAsia="en-IN"/>
          <w14:ligatures w14:val="none"/>
        </w:rPr>
        <w:t xml:space="preserve">Figure 2: </w:t>
      </w:r>
      <w:r>
        <w:rPr>
          <w:rFonts w:ascii="Times New Roman" w:eastAsia="Times New Roman" w:hAnsi="Times New Roman" w:cs="Times New Roman"/>
          <w:b/>
          <w:bCs/>
          <w:kern w:val="0"/>
          <w:sz w:val="24"/>
          <w:szCs w:val="24"/>
          <w:lang w:eastAsia="en-IN"/>
          <w14:ligatures w14:val="none"/>
        </w:rPr>
        <w:t>Kitchen AI</w:t>
      </w:r>
      <w:r w:rsidRPr="00F34EA0">
        <w:rPr>
          <w:rFonts w:ascii="Times New Roman" w:eastAsia="Times New Roman" w:hAnsi="Times New Roman" w:cs="Times New Roman"/>
          <w:b/>
          <w:bCs/>
          <w:kern w:val="0"/>
          <w:sz w:val="24"/>
          <w:szCs w:val="24"/>
          <w:lang w:eastAsia="en-IN"/>
          <w14:ligatures w14:val="none"/>
        </w:rPr>
        <w:t xml:space="preserve"> App UI</w:t>
      </w:r>
      <w:r w:rsidRPr="00F34EA0">
        <w:rPr>
          <w:rFonts w:ascii="Times New Roman" w:eastAsia="Times New Roman" w:hAnsi="Times New Roman" w:cs="Times New Roman"/>
          <w:kern w:val="0"/>
          <w:sz w:val="24"/>
          <w:szCs w:val="24"/>
          <w:lang w:eastAsia="en-IN"/>
          <w14:ligatures w14:val="none"/>
        </w:rPr>
        <w:br/>
      </w:r>
    </w:p>
    <w:p w14:paraId="0CCB306A" w14:textId="7DA60DA2" w:rsidR="004E1967" w:rsidRDefault="004E1967"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E1967">
        <w:rPr>
          <w:rFonts w:ascii="Times New Roman" w:eastAsia="Times New Roman" w:hAnsi="Times New Roman" w:cs="Times New Roman"/>
          <w:kern w:val="0"/>
          <w:sz w:val="24"/>
          <w:szCs w:val="24"/>
          <w:lang w:eastAsia="en-IN"/>
          <w14:ligatures w14:val="none"/>
        </w:rPr>
        <w:t xml:space="preserve">This confirms that </w:t>
      </w:r>
      <w:proofErr w:type="spellStart"/>
      <w:r w:rsidRPr="004E1967">
        <w:rPr>
          <w:rFonts w:ascii="Times New Roman" w:eastAsia="Times New Roman" w:hAnsi="Times New Roman" w:cs="Times New Roman"/>
          <w:b/>
          <w:bCs/>
          <w:kern w:val="0"/>
          <w:sz w:val="24"/>
          <w:szCs w:val="24"/>
          <w:lang w:eastAsia="en-IN"/>
          <w14:ligatures w14:val="none"/>
        </w:rPr>
        <w:t>KitchenAI’s</w:t>
      </w:r>
      <w:proofErr w:type="spellEnd"/>
      <w:r w:rsidRPr="004E1967">
        <w:rPr>
          <w:rFonts w:ascii="Times New Roman" w:eastAsia="Times New Roman" w:hAnsi="Times New Roman" w:cs="Times New Roman"/>
          <w:b/>
          <w:bCs/>
          <w:kern w:val="0"/>
          <w:sz w:val="24"/>
          <w:szCs w:val="24"/>
          <w:lang w:eastAsia="en-IN"/>
          <w14:ligatures w14:val="none"/>
        </w:rPr>
        <w:t xml:space="preserve"> combination of AI and UX design delivers not only high performance but also ease of use</w:t>
      </w:r>
      <w:r w:rsidRPr="004E1967">
        <w:rPr>
          <w:rFonts w:ascii="Times New Roman" w:eastAsia="Times New Roman" w:hAnsi="Times New Roman" w:cs="Times New Roman"/>
          <w:kern w:val="0"/>
          <w:sz w:val="24"/>
          <w:szCs w:val="24"/>
          <w:lang w:eastAsia="en-IN"/>
          <w14:ligatures w14:val="none"/>
        </w:rPr>
        <w:t>, making it a strong candidate for real-world culinary applications [5], [6].</w:t>
      </w:r>
    </w:p>
    <w:p w14:paraId="06636BD0" w14:textId="1F0B260A" w:rsidR="007A3797" w:rsidRDefault="002C2232" w:rsidP="00283F48">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noProof/>
        </w:rPr>
        <w:lastRenderedPageBreak/>
        <w:drawing>
          <wp:inline distT="0" distB="0" distL="0" distR="0" wp14:anchorId="1C538ABA" wp14:editId="21388CB7">
            <wp:extent cx="2331720" cy="2959642"/>
            <wp:effectExtent l="0" t="0" r="0" b="0"/>
            <wp:docPr id="1573637177" name="Picture 10"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37177" name="Picture 10" descr="A screenshot of a cha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416" cy="2974488"/>
                    </a:xfrm>
                    <a:prstGeom prst="rect">
                      <a:avLst/>
                    </a:prstGeom>
                    <a:noFill/>
                    <a:ln>
                      <a:noFill/>
                    </a:ln>
                  </pic:spPr>
                </pic:pic>
              </a:graphicData>
            </a:graphic>
          </wp:inline>
        </w:drawing>
      </w:r>
    </w:p>
    <w:p w14:paraId="3AA163D1" w14:textId="4CA2EC7B" w:rsidR="002C2232" w:rsidRDefault="002C2232"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C2232">
        <w:rPr>
          <w:rFonts w:ascii="Times New Roman" w:eastAsia="Times New Roman" w:hAnsi="Times New Roman" w:cs="Times New Roman"/>
          <w:kern w:val="0"/>
          <w:sz w:val="24"/>
          <w:szCs w:val="24"/>
          <w:lang w:eastAsia="en-IN"/>
          <w14:ligatures w14:val="none"/>
        </w:rPr>
        <w:t xml:space="preserve">Figure </w:t>
      </w:r>
      <w:r>
        <w:rPr>
          <w:rFonts w:ascii="Times New Roman" w:eastAsia="Times New Roman" w:hAnsi="Times New Roman" w:cs="Times New Roman"/>
          <w:kern w:val="0"/>
          <w:sz w:val="24"/>
          <w:szCs w:val="24"/>
          <w:lang w:eastAsia="en-IN"/>
          <w14:ligatures w14:val="none"/>
        </w:rPr>
        <w:t>6</w:t>
      </w:r>
      <w:r w:rsidRPr="002C2232">
        <w:rPr>
          <w:rFonts w:ascii="Times New Roman" w:eastAsia="Times New Roman" w:hAnsi="Times New Roman" w:cs="Times New Roman"/>
          <w:kern w:val="0"/>
          <w:sz w:val="24"/>
          <w:szCs w:val="24"/>
          <w:lang w:eastAsia="en-IN"/>
          <w14:ligatures w14:val="none"/>
        </w:rPr>
        <w:t xml:space="preserve">: </w:t>
      </w:r>
      <w:proofErr w:type="spellStart"/>
      <w:r w:rsidRPr="002C2232">
        <w:rPr>
          <w:rFonts w:ascii="Times New Roman" w:eastAsia="Times New Roman" w:hAnsi="Times New Roman" w:cs="Times New Roman"/>
          <w:kern w:val="0"/>
          <w:sz w:val="24"/>
          <w:szCs w:val="24"/>
          <w:lang w:eastAsia="en-IN"/>
          <w14:ligatures w14:val="none"/>
        </w:rPr>
        <w:t>KitchenAI</w:t>
      </w:r>
      <w:proofErr w:type="spellEnd"/>
      <w:r w:rsidRPr="002C2232">
        <w:rPr>
          <w:rFonts w:ascii="Times New Roman" w:eastAsia="Times New Roman" w:hAnsi="Times New Roman" w:cs="Times New Roman"/>
          <w:kern w:val="0"/>
          <w:sz w:val="24"/>
          <w:szCs w:val="24"/>
          <w:lang w:eastAsia="en-IN"/>
          <w14:ligatures w14:val="none"/>
        </w:rPr>
        <w:t xml:space="preserve"> Chatbot Interface</w:t>
      </w:r>
    </w:p>
    <w:p w14:paraId="4FC160B7" w14:textId="4C54F8C9" w:rsidR="002E349C" w:rsidRDefault="002E349C" w:rsidP="004E196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noProof/>
        </w:rPr>
        <w:drawing>
          <wp:inline distT="0" distB="0" distL="0" distR="0" wp14:anchorId="3504CD08" wp14:editId="336EBA6B">
            <wp:extent cx="2640965" cy="1223010"/>
            <wp:effectExtent l="0" t="0" r="6985" b="0"/>
            <wp:docPr id="1813486225" name="Picture 11" descr="A screenshot of a rec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86225" name="Picture 11" descr="A screenshot of a recip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965" cy="1223010"/>
                    </a:xfrm>
                    <a:prstGeom prst="rect">
                      <a:avLst/>
                    </a:prstGeom>
                    <a:noFill/>
                    <a:ln>
                      <a:noFill/>
                    </a:ln>
                  </pic:spPr>
                </pic:pic>
              </a:graphicData>
            </a:graphic>
          </wp:inline>
        </w:drawing>
      </w:r>
    </w:p>
    <w:p w14:paraId="2E8EB2D1" w14:textId="7DCA4AC2" w:rsidR="002E349C" w:rsidRPr="004E1967" w:rsidRDefault="00283F48" w:rsidP="00283F48">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sidRPr="00283F48">
        <w:rPr>
          <w:rFonts w:ascii="Times New Roman" w:eastAsia="Times New Roman" w:hAnsi="Times New Roman" w:cs="Times New Roman"/>
          <w:kern w:val="0"/>
          <w:sz w:val="24"/>
          <w:szCs w:val="24"/>
          <w:lang w:eastAsia="en-IN"/>
          <w14:ligatures w14:val="none"/>
        </w:rPr>
        <w:t xml:space="preserve">Figure </w:t>
      </w:r>
      <w:r>
        <w:rPr>
          <w:rFonts w:ascii="Times New Roman" w:eastAsia="Times New Roman" w:hAnsi="Times New Roman" w:cs="Times New Roman"/>
          <w:kern w:val="0"/>
          <w:sz w:val="24"/>
          <w:szCs w:val="24"/>
          <w:lang w:eastAsia="en-IN"/>
          <w14:ligatures w14:val="none"/>
        </w:rPr>
        <w:t>7</w:t>
      </w:r>
      <w:r w:rsidRPr="00283F48">
        <w:rPr>
          <w:rFonts w:ascii="Times New Roman" w:eastAsia="Times New Roman" w:hAnsi="Times New Roman" w:cs="Times New Roman"/>
          <w:kern w:val="0"/>
          <w:sz w:val="24"/>
          <w:szCs w:val="24"/>
          <w:lang w:eastAsia="en-IN"/>
          <w14:ligatures w14:val="none"/>
        </w:rPr>
        <w:t xml:space="preserve">: </w:t>
      </w:r>
      <w:proofErr w:type="spellStart"/>
      <w:r w:rsidRPr="00283F48">
        <w:rPr>
          <w:rFonts w:ascii="Times New Roman" w:eastAsia="Times New Roman" w:hAnsi="Times New Roman" w:cs="Times New Roman"/>
          <w:kern w:val="0"/>
          <w:sz w:val="24"/>
          <w:szCs w:val="24"/>
          <w:lang w:eastAsia="en-IN"/>
          <w14:ligatures w14:val="none"/>
        </w:rPr>
        <w:t>KitchenAI</w:t>
      </w:r>
      <w:proofErr w:type="spellEnd"/>
      <w:r w:rsidRPr="00283F48">
        <w:rPr>
          <w:rFonts w:ascii="Times New Roman" w:eastAsia="Times New Roman" w:hAnsi="Times New Roman" w:cs="Times New Roman"/>
          <w:kern w:val="0"/>
          <w:sz w:val="24"/>
          <w:szCs w:val="24"/>
          <w:lang w:eastAsia="en-IN"/>
          <w14:ligatures w14:val="none"/>
        </w:rPr>
        <w:t xml:space="preserve"> Recipe Generator Interface</w:t>
      </w:r>
    </w:p>
    <w:p w14:paraId="52EDE0AC" w14:textId="77777777" w:rsidR="004428A5" w:rsidRPr="004428A5" w:rsidRDefault="00000000" w:rsidP="004428A5">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42CA1C13">
          <v:rect id="_x0000_i1041" style="width:0;height:1.5pt" o:hralign="center" o:hrstd="t" o:hr="t" fillcolor="#a0a0a0" stroked="f"/>
        </w:pict>
      </w:r>
    </w:p>
    <w:p w14:paraId="02766D77" w14:textId="49D2A3DD" w:rsidR="00973FAE" w:rsidRPr="00973FAE" w:rsidRDefault="00973FAE" w:rsidP="00973FAE">
      <w:pPr>
        <w:spacing w:before="100" w:beforeAutospacing="1" w:after="100" w:afterAutospacing="1" w:line="240" w:lineRule="auto"/>
        <w:outlineLvl w:val="1"/>
        <w:rPr>
          <w:rFonts w:ascii="Times New Roman" w:eastAsia="Times New Roman" w:hAnsi="Times New Roman" w:cs="Times New Roman"/>
          <w:b/>
          <w:bCs/>
          <w:kern w:val="0"/>
          <w:sz w:val="36"/>
          <w:szCs w:val="36"/>
          <w:lang w:eastAsia="en-IN"/>
          <w14:ligatures w14:val="none"/>
        </w:rPr>
      </w:pPr>
      <w:r w:rsidRPr="00973FAE">
        <w:rPr>
          <w:rFonts w:ascii="Times New Roman" w:eastAsia="Times New Roman" w:hAnsi="Times New Roman" w:cs="Times New Roman"/>
          <w:b/>
          <w:bCs/>
          <w:kern w:val="0"/>
          <w:sz w:val="36"/>
          <w:szCs w:val="36"/>
          <w:lang w:eastAsia="en-IN"/>
          <w14:ligatures w14:val="none"/>
        </w:rPr>
        <w:t>Conclusion and Future Scope</w:t>
      </w:r>
    </w:p>
    <w:p w14:paraId="14520CE1" w14:textId="77777777" w:rsidR="00973FAE" w:rsidRPr="00973FAE" w:rsidRDefault="00973FAE" w:rsidP="00973FAE">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973FAE">
        <w:rPr>
          <w:rFonts w:ascii="Times New Roman" w:eastAsia="Times New Roman" w:hAnsi="Times New Roman" w:cs="Times New Roman"/>
          <w:b/>
          <w:bCs/>
          <w:kern w:val="0"/>
          <w:sz w:val="27"/>
          <w:szCs w:val="27"/>
          <w:lang w:eastAsia="en-IN"/>
          <w14:ligatures w14:val="none"/>
        </w:rPr>
        <w:t>5.1 Summary of Findings</w:t>
      </w:r>
    </w:p>
    <w:p w14:paraId="2AC4D262" w14:textId="77777777" w:rsidR="00973FAE" w:rsidRPr="00973FAE" w:rsidRDefault="00973FAE" w:rsidP="00973FA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 xml:space="preserve">This study introduced </w:t>
      </w:r>
      <w:proofErr w:type="spellStart"/>
      <w:r w:rsidRPr="00973FAE">
        <w:rPr>
          <w:rFonts w:ascii="Times New Roman" w:eastAsia="Times New Roman" w:hAnsi="Times New Roman" w:cs="Times New Roman"/>
          <w:i/>
          <w:iCs/>
          <w:kern w:val="0"/>
          <w:sz w:val="24"/>
          <w:szCs w:val="24"/>
          <w:lang w:eastAsia="en-IN"/>
          <w14:ligatures w14:val="none"/>
        </w:rPr>
        <w:t>KitchenAI</w:t>
      </w:r>
      <w:proofErr w:type="spellEnd"/>
      <w:r w:rsidRPr="00973FAE">
        <w:rPr>
          <w:rFonts w:ascii="Times New Roman" w:eastAsia="Times New Roman" w:hAnsi="Times New Roman" w:cs="Times New Roman"/>
          <w:kern w:val="0"/>
          <w:sz w:val="24"/>
          <w:szCs w:val="24"/>
          <w:lang w:eastAsia="en-IN"/>
          <w14:ligatures w14:val="none"/>
        </w:rPr>
        <w:t xml:space="preserve">, an AI-powered recipe assistant that predicts recipes based on user-input ingredients using machine learning. The implementation demonstrated strong model performance, particularly by the </w:t>
      </w:r>
      <w:r w:rsidRPr="00973FAE">
        <w:rPr>
          <w:rFonts w:ascii="Times New Roman" w:eastAsia="Times New Roman" w:hAnsi="Times New Roman" w:cs="Times New Roman"/>
          <w:b/>
          <w:bCs/>
          <w:kern w:val="0"/>
          <w:sz w:val="24"/>
          <w:szCs w:val="24"/>
          <w:lang w:eastAsia="en-IN"/>
          <w14:ligatures w14:val="none"/>
        </w:rPr>
        <w:t>Random Forest classifier</w:t>
      </w:r>
      <w:r w:rsidRPr="00973FAE">
        <w:rPr>
          <w:rFonts w:ascii="Times New Roman" w:eastAsia="Times New Roman" w:hAnsi="Times New Roman" w:cs="Times New Roman"/>
          <w:kern w:val="0"/>
          <w:sz w:val="24"/>
          <w:szCs w:val="24"/>
          <w:lang w:eastAsia="en-IN"/>
          <w14:ligatures w14:val="none"/>
        </w:rPr>
        <w:t xml:space="preserve">, which achieved an accuracy of </w:t>
      </w:r>
      <w:r w:rsidRPr="00973FAE">
        <w:rPr>
          <w:rFonts w:ascii="Times New Roman" w:eastAsia="Times New Roman" w:hAnsi="Times New Roman" w:cs="Times New Roman"/>
          <w:b/>
          <w:bCs/>
          <w:kern w:val="0"/>
          <w:sz w:val="24"/>
          <w:szCs w:val="24"/>
          <w:lang w:eastAsia="en-IN"/>
          <w14:ligatures w14:val="none"/>
        </w:rPr>
        <w:t>92.5%</w:t>
      </w:r>
      <w:r w:rsidRPr="00973FAE">
        <w:rPr>
          <w:rFonts w:ascii="Times New Roman" w:eastAsia="Times New Roman" w:hAnsi="Times New Roman" w:cs="Times New Roman"/>
          <w:kern w:val="0"/>
          <w:sz w:val="24"/>
          <w:szCs w:val="24"/>
          <w:lang w:eastAsia="en-IN"/>
          <w14:ligatures w14:val="none"/>
        </w:rPr>
        <w:t xml:space="preserve"> and an F1-score of </w:t>
      </w:r>
      <w:r w:rsidRPr="00973FAE">
        <w:rPr>
          <w:rFonts w:ascii="Times New Roman" w:eastAsia="Times New Roman" w:hAnsi="Times New Roman" w:cs="Times New Roman"/>
          <w:b/>
          <w:bCs/>
          <w:kern w:val="0"/>
          <w:sz w:val="24"/>
          <w:szCs w:val="24"/>
          <w:lang w:eastAsia="en-IN"/>
          <w14:ligatures w14:val="none"/>
        </w:rPr>
        <w:t>92.4%</w:t>
      </w:r>
      <w:r w:rsidRPr="00973FAE">
        <w:rPr>
          <w:rFonts w:ascii="Times New Roman" w:eastAsia="Times New Roman" w:hAnsi="Times New Roman" w:cs="Times New Roman"/>
          <w:kern w:val="0"/>
          <w:sz w:val="24"/>
          <w:szCs w:val="24"/>
          <w:lang w:eastAsia="en-IN"/>
          <w14:ligatures w14:val="none"/>
        </w:rPr>
        <w:t xml:space="preserve">. The </w:t>
      </w:r>
      <w:proofErr w:type="spellStart"/>
      <w:r w:rsidRPr="00973FAE">
        <w:rPr>
          <w:rFonts w:ascii="Times New Roman" w:eastAsia="Times New Roman" w:hAnsi="Times New Roman" w:cs="Times New Roman"/>
          <w:b/>
          <w:bCs/>
          <w:kern w:val="0"/>
          <w:sz w:val="24"/>
          <w:szCs w:val="24"/>
          <w:lang w:eastAsia="en-IN"/>
          <w14:ligatures w14:val="none"/>
        </w:rPr>
        <w:t>Streamlit</w:t>
      </w:r>
      <w:proofErr w:type="spellEnd"/>
      <w:r w:rsidRPr="00973FAE">
        <w:rPr>
          <w:rFonts w:ascii="Times New Roman" w:eastAsia="Times New Roman" w:hAnsi="Times New Roman" w:cs="Times New Roman"/>
          <w:b/>
          <w:bCs/>
          <w:kern w:val="0"/>
          <w:sz w:val="24"/>
          <w:szCs w:val="24"/>
          <w:lang w:eastAsia="en-IN"/>
          <w14:ligatures w14:val="none"/>
        </w:rPr>
        <w:t>-based interface</w:t>
      </w:r>
      <w:r w:rsidRPr="00973FAE">
        <w:rPr>
          <w:rFonts w:ascii="Times New Roman" w:eastAsia="Times New Roman" w:hAnsi="Times New Roman" w:cs="Times New Roman"/>
          <w:kern w:val="0"/>
          <w:sz w:val="24"/>
          <w:szCs w:val="24"/>
          <w:lang w:eastAsia="en-IN"/>
          <w14:ligatures w14:val="none"/>
        </w:rPr>
        <w:t xml:space="preserve"> was found to be user-friendly and highly responsive, with </w:t>
      </w:r>
      <w:r w:rsidRPr="00973FAE">
        <w:rPr>
          <w:rFonts w:ascii="Times New Roman" w:eastAsia="Times New Roman" w:hAnsi="Times New Roman" w:cs="Times New Roman"/>
          <w:b/>
          <w:bCs/>
          <w:kern w:val="0"/>
          <w:sz w:val="24"/>
          <w:szCs w:val="24"/>
          <w:lang w:eastAsia="en-IN"/>
          <w14:ligatures w14:val="none"/>
        </w:rPr>
        <w:t xml:space="preserve">90% of </w:t>
      </w:r>
      <w:r w:rsidRPr="00973FAE">
        <w:rPr>
          <w:rFonts w:ascii="Times New Roman" w:eastAsia="Times New Roman" w:hAnsi="Times New Roman" w:cs="Times New Roman"/>
          <w:b/>
          <w:bCs/>
          <w:kern w:val="0"/>
          <w:sz w:val="24"/>
          <w:szCs w:val="24"/>
          <w:lang w:eastAsia="en-IN"/>
          <w14:ligatures w14:val="none"/>
        </w:rPr>
        <w:t>participants</w:t>
      </w:r>
      <w:r w:rsidRPr="00973FAE">
        <w:rPr>
          <w:rFonts w:ascii="Times New Roman" w:eastAsia="Times New Roman" w:hAnsi="Times New Roman" w:cs="Times New Roman"/>
          <w:kern w:val="0"/>
          <w:sz w:val="24"/>
          <w:szCs w:val="24"/>
          <w:lang w:eastAsia="en-IN"/>
          <w14:ligatures w14:val="none"/>
        </w:rPr>
        <w:t xml:space="preserve"> expressing satisfaction with the ease of use and accuracy of predictions [1], [4].</w:t>
      </w:r>
    </w:p>
    <w:p w14:paraId="5BC7BE62" w14:textId="77777777" w:rsidR="00973FAE" w:rsidRPr="00973FAE" w:rsidRDefault="00973FAE" w:rsidP="00973FA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These results confirm that even with a small-scale dataset (30+ entries), effective recipe prediction is achievable using a combination of NLP preprocessing and classification algorithms.</w:t>
      </w:r>
    </w:p>
    <w:p w14:paraId="18DFAC11" w14:textId="77777777" w:rsidR="00973FAE" w:rsidRPr="00973FAE" w:rsidRDefault="00000000" w:rsidP="00973FAE">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48DD7C13">
          <v:rect id="_x0000_i1042" style="width:0;height:1.5pt" o:hralign="center" o:hrstd="t" o:hr="t" fillcolor="#a0a0a0" stroked="f"/>
        </w:pict>
      </w:r>
    </w:p>
    <w:p w14:paraId="57D8C252" w14:textId="77777777" w:rsidR="00973FAE" w:rsidRPr="00973FAE" w:rsidRDefault="00973FAE" w:rsidP="00973FAE">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973FAE">
        <w:rPr>
          <w:rFonts w:ascii="Times New Roman" w:eastAsia="Times New Roman" w:hAnsi="Times New Roman" w:cs="Times New Roman"/>
          <w:b/>
          <w:bCs/>
          <w:kern w:val="0"/>
          <w:sz w:val="27"/>
          <w:szCs w:val="27"/>
          <w:lang w:eastAsia="en-IN"/>
          <w14:ligatures w14:val="none"/>
        </w:rPr>
        <w:t>5.2 Contributions of the Study</w:t>
      </w:r>
    </w:p>
    <w:p w14:paraId="31A39BD5" w14:textId="77777777" w:rsidR="00973FAE" w:rsidRPr="00973FAE" w:rsidRDefault="00973FAE" w:rsidP="00973FA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This research makes the following key contributions to the domain of AI in culinary applications:</w:t>
      </w:r>
    </w:p>
    <w:p w14:paraId="6C9DFE43" w14:textId="77777777" w:rsidR="00973FAE" w:rsidRPr="00973FAE" w:rsidRDefault="00973FAE" w:rsidP="00AE3136">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Developed a lightweight and responsive AI model for real-time ingredient-to-recipe prediction.</w:t>
      </w:r>
    </w:p>
    <w:p w14:paraId="04303FE9" w14:textId="77777777" w:rsidR="00973FAE" w:rsidRPr="00973FAE" w:rsidRDefault="00973FAE" w:rsidP="00AE3136">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 xml:space="preserve">Built a user-centric UI using </w:t>
      </w:r>
      <w:proofErr w:type="spellStart"/>
      <w:r w:rsidRPr="00973FAE">
        <w:rPr>
          <w:rFonts w:ascii="Times New Roman" w:eastAsia="Times New Roman" w:hAnsi="Times New Roman" w:cs="Times New Roman"/>
          <w:kern w:val="0"/>
          <w:sz w:val="24"/>
          <w:szCs w:val="24"/>
          <w:lang w:eastAsia="en-IN"/>
          <w14:ligatures w14:val="none"/>
        </w:rPr>
        <w:t>Streamlit</w:t>
      </w:r>
      <w:proofErr w:type="spellEnd"/>
      <w:r w:rsidRPr="00973FAE">
        <w:rPr>
          <w:rFonts w:ascii="Times New Roman" w:eastAsia="Times New Roman" w:hAnsi="Times New Roman" w:cs="Times New Roman"/>
          <w:kern w:val="0"/>
          <w:sz w:val="24"/>
          <w:szCs w:val="24"/>
          <w:lang w:eastAsia="en-IN"/>
          <w14:ligatures w14:val="none"/>
        </w:rPr>
        <w:t>, making it accessible for non-technical users.</w:t>
      </w:r>
    </w:p>
    <w:p w14:paraId="4A1092F4" w14:textId="77777777" w:rsidR="00973FAE" w:rsidRPr="00973FAE" w:rsidRDefault="00973FAE" w:rsidP="00AE3136">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Empirically evaluated the model’s performance using metrics such as accuracy, F1 score, and user feedback.</w:t>
      </w:r>
    </w:p>
    <w:p w14:paraId="78E27527" w14:textId="77777777" w:rsidR="00973FAE" w:rsidRPr="00973FAE" w:rsidRDefault="00973FAE" w:rsidP="00AE3136">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Provided a foundation for future integration into smart kitchen appliances, health platforms, and mobile applications.</w:t>
      </w:r>
    </w:p>
    <w:p w14:paraId="22B54332" w14:textId="77777777" w:rsidR="00973FAE" w:rsidRPr="00973FAE" w:rsidRDefault="00973FAE" w:rsidP="00973FA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These contributions support the growing demand for intelligent cooking assistance tools, especially in health-conscious and resource-limited settings [2], [5].</w:t>
      </w:r>
    </w:p>
    <w:p w14:paraId="1EDF898B" w14:textId="77777777" w:rsidR="00973FAE" w:rsidRPr="00973FAE" w:rsidRDefault="00000000" w:rsidP="00973FAE">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73EDCD93">
          <v:rect id="_x0000_i1043" style="width:0;height:1.5pt" o:hralign="center" o:hrstd="t" o:hr="t" fillcolor="#a0a0a0" stroked="f"/>
        </w:pict>
      </w:r>
    </w:p>
    <w:p w14:paraId="00AC4BB4" w14:textId="77777777" w:rsidR="00973FAE" w:rsidRPr="00973FAE" w:rsidRDefault="00973FAE" w:rsidP="00973FAE">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973FAE">
        <w:rPr>
          <w:rFonts w:ascii="Times New Roman" w:eastAsia="Times New Roman" w:hAnsi="Times New Roman" w:cs="Times New Roman"/>
          <w:b/>
          <w:bCs/>
          <w:kern w:val="0"/>
          <w:sz w:val="27"/>
          <w:szCs w:val="27"/>
          <w:lang w:eastAsia="en-IN"/>
          <w14:ligatures w14:val="none"/>
        </w:rPr>
        <w:t>5.3 Practical Implications</w:t>
      </w:r>
    </w:p>
    <w:p w14:paraId="6CE0E053" w14:textId="77777777" w:rsidR="00973FAE" w:rsidRPr="00973FAE" w:rsidRDefault="00973FAE" w:rsidP="00973FA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973FAE">
        <w:rPr>
          <w:rFonts w:ascii="Times New Roman" w:eastAsia="Times New Roman" w:hAnsi="Times New Roman" w:cs="Times New Roman"/>
          <w:kern w:val="0"/>
          <w:sz w:val="24"/>
          <w:szCs w:val="24"/>
          <w:lang w:eastAsia="en-IN"/>
          <w14:ligatures w14:val="none"/>
        </w:rPr>
        <w:t>KitchenAI</w:t>
      </w:r>
      <w:proofErr w:type="spellEnd"/>
      <w:r w:rsidRPr="00973FAE">
        <w:rPr>
          <w:rFonts w:ascii="Times New Roman" w:eastAsia="Times New Roman" w:hAnsi="Times New Roman" w:cs="Times New Roman"/>
          <w:kern w:val="0"/>
          <w:sz w:val="24"/>
          <w:szCs w:val="24"/>
          <w:lang w:eastAsia="en-IN"/>
          <w14:ligatures w14:val="none"/>
        </w:rPr>
        <w:t xml:space="preserve"> offers several practical applications:</w:t>
      </w:r>
    </w:p>
    <w:p w14:paraId="0A0AC93E" w14:textId="77777777" w:rsidR="00973FAE" w:rsidRPr="00973FAE" w:rsidRDefault="00973FAE" w:rsidP="00AE3136">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Health and diet planning: Can be extended to suggest calorie-conscious meals or diabetic-friendly alternatives.</w:t>
      </w:r>
    </w:p>
    <w:p w14:paraId="5AD6FC8E" w14:textId="77777777" w:rsidR="00973FAE" w:rsidRPr="00973FAE" w:rsidRDefault="00973FAE" w:rsidP="00AE3136">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lastRenderedPageBreak/>
        <w:t>Smart kitchens: Integration into IoT-enabled appliances like smart refrigerators or voice assistants.</w:t>
      </w:r>
    </w:p>
    <w:p w14:paraId="04A3B3CC" w14:textId="77777777" w:rsidR="00973FAE" w:rsidRPr="00973FAE" w:rsidRDefault="00973FAE" w:rsidP="00AE3136">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Mobile applications: Potential for inclusion in lifestyle or grocery management apps, particularly in regions with minimal cooking guidance tools.</w:t>
      </w:r>
    </w:p>
    <w:p w14:paraId="17355548" w14:textId="77777777" w:rsidR="00973FAE" w:rsidRPr="00973FAE" w:rsidRDefault="00973FAE" w:rsidP="00AE3136">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Clinical nutrition: May aid dieticians in prescribing meal plans based on ingredient availability.</w:t>
      </w:r>
    </w:p>
    <w:p w14:paraId="74155929" w14:textId="77777777" w:rsidR="00973FAE" w:rsidRPr="00973FAE" w:rsidRDefault="00973FAE" w:rsidP="00973FA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Its real-time performance and low-resource architecture make it particularly suitable for rural or mobile-first populations where large-scale APIs are infeasible [6], [8].</w:t>
      </w:r>
    </w:p>
    <w:p w14:paraId="720A67F6" w14:textId="77777777" w:rsidR="00973FAE" w:rsidRPr="00973FAE" w:rsidRDefault="00000000" w:rsidP="00973FAE">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04F47718">
          <v:rect id="_x0000_i1044" style="width:0;height:1.5pt" o:hralign="center" o:hrstd="t" o:hr="t" fillcolor="#a0a0a0" stroked="f"/>
        </w:pict>
      </w:r>
    </w:p>
    <w:p w14:paraId="14434221" w14:textId="77777777" w:rsidR="00973FAE" w:rsidRPr="00973FAE" w:rsidRDefault="00973FAE" w:rsidP="00973FAE">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973FAE">
        <w:rPr>
          <w:rFonts w:ascii="Times New Roman" w:eastAsia="Times New Roman" w:hAnsi="Times New Roman" w:cs="Times New Roman"/>
          <w:b/>
          <w:bCs/>
          <w:kern w:val="0"/>
          <w:sz w:val="27"/>
          <w:szCs w:val="27"/>
          <w:lang w:eastAsia="en-IN"/>
          <w14:ligatures w14:val="none"/>
        </w:rPr>
        <w:t>5.4 Limitations of the Study</w:t>
      </w:r>
    </w:p>
    <w:p w14:paraId="734CA5E8" w14:textId="77777777" w:rsidR="00973FAE" w:rsidRPr="00973FAE" w:rsidRDefault="00973FAE" w:rsidP="00973FA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Despite its promising results, the study has certain limitations:</w:t>
      </w:r>
    </w:p>
    <w:p w14:paraId="5E859EC7" w14:textId="77777777" w:rsidR="00973FAE" w:rsidRPr="00973FAE" w:rsidRDefault="00973FAE" w:rsidP="00AE3136">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Dataset size: The dataset includes only 30+ recipes, which restricts generalizability across diverse cuisines.</w:t>
      </w:r>
    </w:p>
    <w:p w14:paraId="47292EE8" w14:textId="77777777" w:rsidR="00973FAE" w:rsidRPr="00973FAE" w:rsidRDefault="00973FAE" w:rsidP="00AE3136">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Language limitations: Ingredient inputs are currently limited to English only, excluding regional or multilingual users.</w:t>
      </w:r>
    </w:p>
    <w:p w14:paraId="11F9425E" w14:textId="77777777" w:rsidR="00973FAE" w:rsidRPr="00973FAE" w:rsidRDefault="00973FAE" w:rsidP="00AE3136">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Lack of personalization: The system does not maintain user profiles, hence does not adapt based on previous interactions.</w:t>
      </w:r>
    </w:p>
    <w:p w14:paraId="2273B996" w14:textId="77777777" w:rsidR="00973FAE" w:rsidRPr="00973FAE" w:rsidRDefault="00973FAE" w:rsidP="00AE3136">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No API or database integration: The system uses static files, lacking backend services for authentication or data persistence.</w:t>
      </w:r>
    </w:p>
    <w:p w14:paraId="4CA37420" w14:textId="77777777" w:rsidR="00973FAE" w:rsidRPr="00973FAE" w:rsidRDefault="00973FAE" w:rsidP="00973FA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These limitations restrict the scalability and broader deployment of the system in real-world applications.</w:t>
      </w:r>
    </w:p>
    <w:p w14:paraId="35AAD827" w14:textId="77777777" w:rsidR="00973FAE" w:rsidRPr="00973FAE" w:rsidRDefault="00000000" w:rsidP="00973FAE">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31897C68">
          <v:rect id="_x0000_i1045" style="width:0;height:1.5pt" o:hralign="center" o:hrstd="t" o:hr="t" fillcolor="#a0a0a0" stroked="f"/>
        </w:pict>
      </w:r>
    </w:p>
    <w:p w14:paraId="7633128D" w14:textId="77777777" w:rsidR="00973FAE" w:rsidRPr="00973FAE" w:rsidRDefault="00973FAE" w:rsidP="00973FAE">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973FAE">
        <w:rPr>
          <w:rFonts w:ascii="Times New Roman" w:eastAsia="Times New Roman" w:hAnsi="Times New Roman" w:cs="Times New Roman"/>
          <w:b/>
          <w:bCs/>
          <w:kern w:val="0"/>
          <w:sz w:val="27"/>
          <w:szCs w:val="27"/>
          <w:lang w:eastAsia="en-IN"/>
          <w14:ligatures w14:val="none"/>
        </w:rPr>
        <w:t>5.5 Recommendations for Future Research</w:t>
      </w:r>
    </w:p>
    <w:p w14:paraId="205BA8E1" w14:textId="77777777" w:rsidR="00973FAE" w:rsidRPr="00973FAE" w:rsidRDefault="00973FAE" w:rsidP="00973FA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 xml:space="preserve">To improve </w:t>
      </w:r>
      <w:proofErr w:type="spellStart"/>
      <w:r w:rsidRPr="00973FAE">
        <w:rPr>
          <w:rFonts w:ascii="Times New Roman" w:eastAsia="Times New Roman" w:hAnsi="Times New Roman" w:cs="Times New Roman"/>
          <w:kern w:val="0"/>
          <w:sz w:val="24"/>
          <w:szCs w:val="24"/>
          <w:lang w:eastAsia="en-IN"/>
          <w14:ligatures w14:val="none"/>
        </w:rPr>
        <w:t>KitchenAI’s</w:t>
      </w:r>
      <w:proofErr w:type="spellEnd"/>
      <w:r w:rsidRPr="00973FAE">
        <w:rPr>
          <w:rFonts w:ascii="Times New Roman" w:eastAsia="Times New Roman" w:hAnsi="Times New Roman" w:cs="Times New Roman"/>
          <w:kern w:val="0"/>
          <w:sz w:val="24"/>
          <w:szCs w:val="24"/>
          <w:lang w:eastAsia="en-IN"/>
          <w14:ligatures w14:val="none"/>
        </w:rPr>
        <w:t xml:space="preserve"> utility, the following future enhancements are recommended:</w:t>
      </w:r>
    </w:p>
    <w:p w14:paraId="776A8ABD" w14:textId="77777777" w:rsidR="00973FAE" w:rsidRPr="00973FAE" w:rsidRDefault="00973FAE" w:rsidP="00AE3136">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Expand the dataset to 1000+ recipes, including regional and international cuisines to enhance accuracy and diversity.</w:t>
      </w:r>
    </w:p>
    <w:p w14:paraId="4D596E0B" w14:textId="77777777" w:rsidR="00973FAE" w:rsidRPr="00973FAE" w:rsidRDefault="00973FAE" w:rsidP="00AE3136">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Implement user login systems and recipe history tracking to offer personalized recommendations.</w:t>
      </w:r>
    </w:p>
    <w:p w14:paraId="7ADF7FB9" w14:textId="77777777" w:rsidR="00973FAE" w:rsidRPr="00973FAE" w:rsidRDefault="00973FAE" w:rsidP="00AE3136">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Integrate voice input and support for regional languages (e.g., Hindi, Marathi) to improve accessibility.</w:t>
      </w:r>
    </w:p>
    <w:p w14:paraId="6B33D357" w14:textId="77777777" w:rsidR="00973FAE" w:rsidRPr="00973FAE" w:rsidRDefault="00973FAE" w:rsidP="00AE3136">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Develop APIs and deploy a cross-platform mobile app for easier deployment.</w:t>
      </w:r>
    </w:p>
    <w:p w14:paraId="3E3FA99D" w14:textId="77777777" w:rsidR="00973FAE" w:rsidRPr="00973FAE" w:rsidRDefault="00973FAE" w:rsidP="00AE3136">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Include nutritional analysis (calories, vitamins, etc.) to extend the system's health applications.</w:t>
      </w:r>
    </w:p>
    <w:p w14:paraId="2B5AD35D" w14:textId="77777777" w:rsidR="00973FAE" w:rsidRPr="00973FAE" w:rsidRDefault="00973FAE" w:rsidP="00AE3136">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Move toward scalable deployment using cloud-based infrastructure for real-time user data handling and continuous learning.</w:t>
      </w:r>
    </w:p>
    <w:p w14:paraId="566B5CC4" w14:textId="77777777" w:rsidR="00973FAE" w:rsidRPr="00973FAE" w:rsidRDefault="00973FAE" w:rsidP="00973FA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73FAE">
        <w:rPr>
          <w:rFonts w:ascii="Times New Roman" w:eastAsia="Times New Roman" w:hAnsi="Times New Roman" w:cs="Times New Roman"/>
          <w:kern w:val="0"/>
          <w:sz w:val="24"/>
          <w:szCs w:val="24"/>
          <w:lang w:eastAsia="en-IN"/>
          <w14:ligatures w14:val="none"/>
        </w:rPr>
        <w:t xml:space="preserve">By addressing these areas, </w:t>
      </w:r>
      <w:proofErr w:type="spellStart"/>
      <w:r w:rsidRPr="00973FAE">
        <w:rPr>
          <w:rFonts w:ascii="Times New Roman" w:eastAsia="Times New Roman" w:hAnsi="Times New Roman" w:cs="Times New Roman"/>
          <w:kern w:val="0"/>
          <w:sz w:val="24"/>
          <w:szCs w:val="24"/>
          <w:lang w:eastAsia="en-IN"/>
          <w14:ligatures w14:val="none"/>
        </w:rPr>
        <w:t>KitchenAI</w:t>
      </w:r>
      <w:proofErr w:type="spellEnd"/>
      <w:r w:rsidRPr="00973FAE">
        <w:rPr>
          <w:rFonts w:ascii="Times New Roman" w:eastAsia="Times New Roman" w:hAnsi="Times New Roman" w:cs="Times New Roman"/>
          <w:kern w:val="0"/>
          <w:sz w:val="24"/>
          <w:szCs w:val="24"/>
          <w:lang w:eastAsia="en-IN"/>
          <w14:ligatures w14:val="none"/>
        </w:rPr>
        <w:t xml:space="preserve"> can evolve into a fully adaptive, intelligent, and health-conscious culinary assistant suitable for both personal and professional use.</w:t>
      </w:r>
    </w:p>
    <w:p w14:paraId="34CDBD4D" w14:textId="77777777" w:rsidR="004428A5" w:rsidRPr="004428A5" w:rsidRDefault="00000000" w:rsidP="004428A5">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14:ligatures w14:val="none"/>
        </w:rPr>
        <w:pict w14:anchorId="5EA3CC75">
          <v:rect id="_x0000_i1046" style="width:0;height:1.5pt" o:hralign="center" o:hrstd="t" o:hr="t" fillcolor="#a0a0a0" stroked="f"/>
        </w:pict>
      </w:r>
    </w:p>
    <w:p w14:paraId="53E41008" w14:textId="77777777" w:rsidR="004428A5" w:rsidRPr="004428A5" w:rsidRDefault="004428A5" w:rsidP="004428A5">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4428A5">
        <w:rPr>
          <w:rFonts w:ascii="Times New Roman" w:eastAsia="Times New Roman" w:hAnsi="Times New Roman" w:cs="Times New Roman"/>
          <w:b/>
          <w:bCs/>
          <w:kern w:val="0"/>
          <w:sz w:val="27"/>
          <w:szCs w:val="27"/>
          <w:lang w:eastAsia="en-IN"/>
          <w14:ligatures w14:val="none"/>
        </w:rPr>
        <w:t>References</w:t>
      </w:r>
    </w:p>
    <w:p w14:paraId="72E93D7B" w14:textId="75C4F9E4" w:rsidR="004B0935" w:rsidRDefault="00B87D94" w:rsidP="004B0935">
      <w:pPr>
        <w:spacing w:after="0" w:line="240" w:lineRule="auto"/>
        <w:rPr>
          <w:rFonts w:ascii="Times New Roman" w:eastAsia="Times New Roman" w:hAnsi="Times New Roman" w:cs="Times New Roman"/>
          <w:kern w:val="0"/>
          <w:sz w:val="24"/>
          <w:szCs w:val="24"/>
          <w:lang w:eastAsia="en-IN"/>
          <w14:ligatures w14:val="none"/>
        </w:rPr>
      </w:pPr>
      <w:r w:rsidRPr="00B87D94">
        <w:rPr>
          <w:rFonts w:ascii="Times New Roman" w:eastAsia="Times New Roman" w:hAnsi="Times New Roman" w:cs="Times New Roman"/>
          <w:kern w:val="0"/>
          <w:sz w:val="24"/>
          <w:szCs w:val="24"/>
          <w:lang w:eastAsia="en-IN"/>
          <w14:ligatures w14:val="none"/>
        </w:rPr>
        <w:t xml:space="preserve">[1] IBM, “Watson Chef Project,” </w:t>
      </w:r>
      <w:r w:rsidRPr="00B87D94">
        <w:rPr>
          <w:rFonts w:ascii="Times New Roman" w:eastAsia="Times New Roman" w:hAnsi="Times New Roman" w:cs="Times New Roman"/>
          <w:i/>
          <w:iCs/>
          <w:kern w:val="0"/>
          <w:sz w:val="24"/>
          <w:szCs w:val="24"/>
          <w:lang w:eastAsia="en-IN"/>
          <w14:ligatures w14:val="none"/>
        </w:rPr>
        <w:t>IBM Research</w:t>
      </w:r>
      <w:r w:rsidRPr="00B87D94">
        <w:rPr>
          <w:rFonts w:ascii="Times New Roman" w:eastAsia="Times New Roman" w:hAnsi="Times New Roman" w:cs="Times New Roman"/>
          <w:kern w:val="0"/>
          <w:sz w:val="24"/>
          <w:szCs w:val="24"/>
          <w:lang w:eastAsia="en-IN"/>
          <w14:ligatures w14:val="none"/>
        </w:rPr>
        <w:t>, 2020. [Online]. Available: https://www.ibm.com/watson-chef</w:t>
      </w:r>
      <w:r w:rsidRPr="00B87D94">
        <w:rPr>
          <w:rFonts w:ascii="Times New Roman" w:eastAsia="Times New Roman" w:hAnsi="Times New Roman" w:cs="Times New Roman"/>
          <w:kern w:val="0"/>
          <w:sz w:val="24"/>
          <w:szCs w:val="24"/>
          <w:lang w:eastAsia="en-IN"/>
          <w14:ligatures w14:val="none"/>
        </w:rPr>
        <w:br/>
        <w:t xml:space="preserve">[2] Yummly, “Smart Recipes AI,” 2023. [Online]. Available: </w:t>
      </w:r>
      <w:hyperlink r:id="rId15" w:tgtFrame="_new" w:history="1">
        <w:r w:rsidRPr="00B87D94">
          <w:rPr>
            <w:rStyle w:val="Hyperlink"/>
            <w:rFonts w:ascii="Times New Roman" w:eastAsia="Times New Roman" w:hAnsi="Times New Roman" w:cs="Times New Roman"/>
            <w:kern w:val="0"/>
            <w:sz w:val="24"/>
            <w:szCs w:val="24"/>
            <w:lang w:eastAsia="en-IN"/>
            <w14:ligatures w14:val="none"/>
          </w:rPr>
          <w:t>https://www.yummly.com</w:t>
        </w:r>
      </w:hyperlink>
      <w:r w:rsidRPr="00B87D94">
        <w:rPr>
          <w:rFonts w:ascii="Times New Roman" w:eastAsia="Times New Roman" w:hAnsi="Times New Roman" w:cs="Times New Roman"/>
          <w:kern w:val="0"/>
          <w:sz w:val="24"/>
          <w:szCs w:val="24"/>
          <w:lang w:eastAsia="en-IN"/>
          <w14:ligatures w14:val="none"/>
        </w:rPr>
        <w:br/>
        <w:t xml:space="preserve">[3] A. Salvador, N. Hynes, Y. Aytar, J. Marin, F. </w:t>
      </w:r>
      <w:proofErr w:type="spellStart"/>
      <w:r w:rsidRPr="00B87D94">
        <w:rPr>
          <w:rFonts w:ascii="Times New Roman" w:eastAsia="Times New Roman" w:hAnsi="Times New Roman" w:cs="Times New Roman"/>
          <w:kern w:val="0"/>
          <w:sz w:val="24"/>
          <w:szCs w:val="24"/>
          <w:lang w:eastAsia="en-IN"/>
          <w14:ligatures w14:val="none"/>
        </w:rPr>
        <w:t>Ofli</w:t>
      </w:r>
      <w:proofErr w:type="spellEnd"/>
      <w:r w:rsidRPr="00B87D94">
        <w:rPr>
          <w:rFonts w:ascii="Times New Roman" w:eastAsia="Times New Roman" w:hAnsi="Times New Roman" w:cs="Times New Roman"/>
          <w:kern w:val="0"/>
          <w:sz w:val="24"/>
          <w:szCs w:val="24"/>
          <w:lang w:eastAsia="en-IN"/>
          <w14:ligatures w14:val="none"/>
        </w:rPr>
        <w:t xml:space="preserve">, I. Weber and A. Torralba, “Learning Cross-Modal Embeddings for Cooking Recipes and Food Images,” </w:t>
      </w:r>
      <w:r w:rsidRPr="00B87D94">
        <w:rPr>
          <w:rFonts w:ascii="Times New Roman" w:eastAsia="Times New Roman" w:hAnsi="Times New Roman" w:cs="Times New Roman"/>
          <w:i/>
          <w:iCs/>
          <w:kern w:val="0"/>
          <w:sz w:val="24"/>
          <w:szCs w:val="24"/>
          <w:lang w:eastAsia="en-IN"/>
          <w14:ligatures w14:val="none"/>
        </w:rPr>
        <w:t>CVPR</w:t>
      </w:r>
      <w:r w:rsidRPr="00B87D94">
        <w:rPr>
          <w:rFonts w:ascii="Times New Roman" w:eastAsia="Times New Roman" w:hAnsi="Times New Roman" w:cs="Times New Roman"/>
          <w:kern w:val="0"/>
          <w:sz w:val="24"/>
          <w:szCs w:val="24"/>
          <w:lang w:eastAsia="en-IN"/>
          <w14:ligatures w14:val="none"/>
        </w:rPr>
        <w:t>, 2017.</w:t>
      </w:r>
      <w:r w:rsidRPr="00B87D94">
        <w:rPr>
          <w:rFonts w:ascii="Times New Roman" w:eastAsia="Times New Roman" w:hAnsi="Times New Roman" w:cs="Times New Roman"/>
          <w:kern w:val="0"/>
          <w:sz w:val="24"/>
          <w:szCs w:val="24"/>
          <w:lang w:eastAsia="en-IN"/>
          <w14:ligatures w14:val="none"/>
        </w:rPr>
        <w:br/>
        <w:t xml:space="preserve">[4] D. Min, J. Zhang, and R. Lin, “AI in the Kitchen: NLP for Recipe Understanding,” </w:t>
      </w:r>
      <w:r w:rsidRPr="00B87D94">
        <w:rPr>
          <w:rFonts w:ascii="Times New Roman" w:eastAsia="Times New Roman" w:hAnsi="Times New Roman" w:cs="Times New Roman"/>
          <w:i/>
          <w:iCs/>
          <w:kern w:val="0"/>
          <w:sz w:val="24"/>
          <w:szCs w:val="24"/>
          <w:lang w:eastAsia="en-IN"/>
          <w14:ligatures w14:val="none"/>
        </w:rPr>
        <w:t>Multimedia Tools and Applications</w:t>
      </w:r>
      <w:r w:rsidRPr="00B87D94">
        <w:rPr>
          <w:rFonts w:ascii="Times New Roman" w:eastAsia="Times New Roman" w:hAnsi="Times New Roman" w:cs="Times New Roman"/>
          <w:kern w:val="0"/>
          <w:sz w:val="24"/>
          <w:szCs w:val="24"/>
          <w:lang w:eastAsia="en-IN"/>
          <w14:ligatures w14:val="none"/>
        </w:rPr>
        <w:t>, Springer, 2022.</w:t>
      </w:r>
      <w:r w:rsidRPr="00B87D94">
        <w:rPr>
          <w:rFonts w:ascii="Times New Roman" w:eastAsia="Times New Roman" w:hAnsi="Times New Roman" w:cs="Times New Roman"/>
          <w:kern w:val="0"/>
          <w:sz w:val="24"/>
          <w:szCs w:val="24"/>
          <w:lang w:eastAsia="en-IN"/>
          <w14:ligatures w14:val="none"/>
        </w:rPr>
        <w:br/>
      </w:r>
      <w:r w:rsidRPr="00B87D94">
        <w:rPr>
          <w:rFonts w:ascii="Times New Roman" w:eastAsia="Times New Roman" w:hAnsi="Times New Roman" w:cs="Times New Roman"/>
          <w:kern w:val="0"/>
          <w:sz w:val="24"/>
          <w:szCs w:val="24"/>
          <w:lang w:eastAsia="en-IN"/>
          <w14:ligatures w14:val="none"/>
        </w:rPr>
        <w:lastRenderedPageBreak/>
        <w:t xml:space="preserve">[5] X. Zhang, C. Xu, and Y. Rui, “Neural Food Embeddings for Cross-Modal Retrieval,” </w:t>
      </w:r>
      <w:r w:rsidRPr="00B87D94">
        <w:rPr>
          <w:rFonts w:ascii="Times New Roman" w:eastAsia="Times New Roman" w:hAnsi="Times New Roman" w:cs="Times New Roman"/>
          <w:i/>
          <w:iCs/>
          <w:kern w:val="0"/>
          <w:sz w:val="24"/>
          <w:szCs w:val="24"/>
          <w:lang w:eastAsia="en-IN"/>
          <w14:ligatures w14:val="none"/>
        </w:rPr>
        <w:t>ACM TIS</w:t>
      </w:r>
      <w:r w:rsidRPr="00B87D94">
        <w:rPr>
          <w:rFonts w:ascii="Times New Roman" w:eastAsia="Times New Roman" w:hAnsi="Times New Roman" w:cs="Times New Roman"/>
          <w:kern w:val="0"/>
          <w:sz w:val="24"/>
          <w:szCs w:val="24"/>
          <w:lang w:eastAsia="en-IN"/>
          <w14:ligatures w14:val="none"/>
        </w:rPr>
        <w:t>, vol. 39, no. 3, 2020.</w:t>
      </w:r>
      <w:r w:rsidRPr="00B87D94">
        <w:rPr>
          <w:rFonts w:ascii="Times New Roman" w:eastAsia="Times New Roman" w:hAnsi="Times New Roman" w:cs="Times New Roman"/>
          <w:kern w:val="0"/>
          <w:sz w:val="24"/>
          <w:szCs w:val="24"/>
          <w:lang w:eastAsia="en-IN"/>
          <w14:ligatures w14:val="none"/>
        </w:rPr>
        <w:br/>
        <w:t xml:space="preserve">[6] W. Tang, H. Zhang, and B. Li, “Ingredient-Based Recipe Recommendation Using Multi-Layer Attention Networks,” </w:t>
      </w:r>
      <w:r w:rsidRPr="00B87D94">
        <w:rPr>
          <w:rFonts w:ascii="Times New Roman" w:eastAsia="Times New Roman" w:hAnsi="Times New Roman" w:cs="Times New Roman"/>
          <w:i/>
          <w:iCs/>
          <w:kern w:val="0"/>
          <w:sz w:val="24"/>
          <w:szCs w:val="24"/>
          <w:lang w:eastAsia="en-IN"/>
          <w14:ligatures w14:val="none"/>
        </w:rPr>
        <w:t>IEEE Access</w:t>
      </w:r>
      <w:r w:rsidRPr="00B87D94">
        <w:rPr>
          <w:rFonts w:ascii="Times New Roman" w:eastAsia="Times New Roman" w:hAnsi="Times New Roman" w:cs="Times New Roman"/>
          <w:kern w:val="0"/>
          <w:sz w:val="24"/>
          <w:szCs w:val="24"/>
          <w:lang w:eastAsia="en-IN"/>
          <w14:ligatures w14:val="none"/>
        </w:rPr>
        <w:t>, vol. 9, pp. 57155–57164, 2021.</w:t>
      </w:r>
      <w:r w:rsidRPr="00B87D94">
        <w:rPr>
          <w:rFonts w:ascii="Times New Roman" w:eastAsia="Times New Roman" w:hAnsi="Times New Roman" w:cs="Times New Roman"/>
          <w:kern w:val="0"/>
          <w:sz w:val="24"/>
          <w:szCs w:val="24"/>
          <w:lang w:eastAsia="en-IN"/>
          <w14:ligatures w14:val="none"/>
        </w:rPr>
        <w:br/>
        <w:t xml:space="preserve">[7] T. L. Chen, M. C. Yuen, and K. H. Lee, “Smart Cooking Systems Using AI and Sensors,” </w:t>
      </w:r>
      <w:r w:rsidRPr="00B87D94">
        <w:rPr>
          <w:rFonts w:ascii="Times New Roman" w:eastAsia="Times New Roman" w:hAnsi="Times New Roman" w:cs="Times New Roman"/>
          <w:i/>
          <w:iCs/>
          <w:kern w:val="0"/>
          <w:sz w:val="24"/>
          <w:szCs w:val="24"/>
          <w:lang w:eastAsia="en-IN"/>
          <w14:ligatures w14:val="none"/>
        </w:rPr>
        <w:t>Sensors</w:t>
      </w:r>
      <w:r w:rsidRPr="00B87D94">
        <w:rPr>
          <w:rFonts w:ascii="Times New Roman" w:eastAsia="Times New Roman" w:hAnsi="Times New Roman" w:cs="Times New Roman"/>
          <w:kern w:val="0"/>
          <w:sz w:val="24"/>
          <w:szCs w:val="24"/>
          <w:lang w:eastAsia="en-IN"/>
          <w14:ligatures w14:val="none"/>
        </w:rPr>
        <w:t>, vol. 20, no. 4, 2020.</w:t>
      </w:r>
      <w:r w:rsidRPr="00B87D94">
        <w:rPr>
          <w:rFonts w:ascii="Times New Roman" w:eastAsia="Times New Roman" w:hAnsi="Times New Roman" w:cs="Times New Roman"/>
          <w:kern w:val="0"/>
          <w:sz w:val="24"/>
          <w:szCs w:val="24"/>
          <w:lang w:eastAsia="en-IN"/>
          <w14:ligatures w14:val="none"/>
        </w:rPr>
        <w:br/>
        <w:t xml:space="preserve">[8] K. Park, J. </w:t>
      </w:r>
      <w:proofErr w:type="spellStart"/>
      <w:r w:rsidRPr="00B87D94">
        <w:rPr>
          <w:rFonts w:ascii="Times New Roman" w:eastAsia="Times New Roman" w:hAnsi="Times New Roman" w:cs="Times New Roman"/>
          <w:kern w:val="0"/>
          <w:sz w:val="24"/>
          <w:szCs w:val="24"/>
          <w:lang w:eastAsia="en-IN"/>
          <w14:ligatures w14:val="none"/>
        </w:rPr>
        <w:t>Im</w:t>
      </w:r>
      <w:proofErr w:type="spellEnd"/>
      <w:r w:rsidRPr="00B87D94">
        <w:rPr>
          <w:rFonts w:ascii="Times New Roman" w:eastAsia="Times New Roman" w:hAnsi="Times New Roman" w:cs="Times New Roman"/>
          <w:kern w:val="0"/>
          <w:sz w:val="24"/>
          <w:szCs w:val="24"/>
          <w:lang w:eastAsia="en-IN"/>
          <w14:ligatures w14:val="none"/>
        </w:rPr>
        <w:t xml:space="preserve">, M. Na, and B. Kim, “Recipe1M: A Large-Scale Dataset for Cooking Recipes and Food Images,” </w:t>
      </w:r>
      <w:r w:rsidRPr="00B87D94">
        <w:rPr>
          <w:rFonts w:ascii="Times New Roman" w:eastAsia="Times New Roman" w:hAnsi="Times New Roman" w:cs="Times New Roman"/>
          <w:i/>
          <w:iCs/>
          <w:kern w:val="0"/>
          <w:sz w:val="24"/>
          <w:szCs w:val="24"/>
          <w:lang w:eastAsia="en-IN"/>
          <w14:ligatures w14:val="none"/>
        </w:rPr>
        <w:t>MIT CSAIL</w:t>
      </w:r>
      <w:r w:rsidRPr="00B87D94">
        <w:rPr>
          <w:rFonts w:ascii="Times New Roman" w:eastAsia="Times New Roman" w:hAnsi="Times New Roman" w:cs="Times New Roman"/>
          <w:kern w:val="0"/>
          <w:sz w:val="24"/>
          <w:szCs w:val="24"/>
          <w:lang w:eastAsia="en-IN"/>
          <w14:ligatures w14:val="none"/>
        </w:rPr>
        <w:t>, 2018.</w:t>
      </w:r>
      <w:r w:rsidRPr="00B87D94">
        <w:rPr>
          <w:rFonts w:ascii="Times New Roman" w:eastAsia="Times New Roman" w:hAnsi="Times New Roman" w:cs="Times New Roman"/>
          <w:kern w:val="0"/>
          <w:sz w:val="24"/>
          <w:szCs w:val="24"/>
          <w:lang w:eastAsia="en-IN"/>
          <w14:ligatures w14:val="none"/>
        </w:rPr>
        <w:br/>
        <w:t xml:space="preserve">[9] J. Xu, Y. Wang, and L. Zhang, “Food Recognition from Images Using CNN,” </w:t>
      </w:r>
      <w:r w:rsidRPr="00B87D94">
        <w:rPr>
          <w:rFonts w:ascii="Times New Roman" w:eastAsia="Times New Roman" w:hAnsi="Times New Roman" w:cs="Times New Roman"/>
          <w:i/>
          <w:iCs/>
          <w:kern w:val="0"/>
          <w:sz w:val="24"/>
          <w:szCs w:val="24"/>
          <w:lang w:eastAsia="en-IN"/>
          <w14:ligatures w14:val="none"/>
        </w:rPr>
        <w:t>IEEE Conf. Computer Vision</w:t>
      </w:r>
      <w:r w:rsidRPr="00B87D94">
        <w:rPr>
          <w:rFonts w:ascii="Times New Roman" w:eastAsia="Times New Roman" w:hAnsi="Times New Roman" w:cs="Times New Roman"/>
          <w:kern w:val="0"/>
          <w:sz w:val="24"/>
          <w:szCs w:val="24"/>
          <w:lang w:eastAsia="en-IN"/>
          <w14:ligatures w14:val="none"/>
        </w:rPr>
        <w:t>, 2020.</w:t>
      </w:r>
      <w:r w:rsidRPr="00B87D94">
        <w:rPr>
          <w:rFonts w:ascii="Times New Roman" w:eastAsia="Times New Roman" w:hAnsi="Times New Roman" w:cs="Times New Roman"/>
          <w:kern w:val="0"/>
          <w:sz w:val="24"/>
          <w:szCs w:val="24"/>
          <w:lang w:eastAsia="en-IN"/>
          <w14:ligatures w14:val="none"/>
        </w:rPr>
        <w:br/>
        <w:t xml:space="preserve">[10] S. Wu, Y. Lu, and L. Gao, “Natural Language Processing for Cooking Guidance,” </w:t>
      </w:r>
      <w:r w:rsidRPr="00B87D94">
        <w:rPr>
          <w:rFonts w:ascii="Times New Roman" w:eastAsia="Times New Roman" w:hAnsi="Times New Roman" w:cs="Times New Roman"/>
          <w:i/>
          <w:iCs/>
          <w:kern w:val="0"/>
          <w:sz w:val="24"/>
          <w:szCs w:val="24"/>
          <w:lang w:eastAsia="en-IN"/>
          <w14:ligatures w14:val="none"/>
        </w:rPr>
        <w:t>ACM Digital Library</w:t>
      </w:r>
      <w:r w:rsidRPr="00B87D94">
        <w:rPr>
          <w:rFonts w:ascii="Times New Roman" w:eastAsia="Times New Roman" w:hAnsi="Times New Roman" w:cs="Times New Roman"/>
          <w:kern w:val="0"/>
          <w:sz w:val="24"/>
          <w:szCs w:val="24"/>
          <w:lang w:eastAsia="en-IN"/>
          <w14:ligatures w14:val="none"/>
        </w:rPr>
        <w:t>, 2021.</w:t>
      </w:r>
      <w:r w:rsidRPr="00B87D94">
        <w:rPr>
          <w:rFonts w:ascii="Times New Roman" w:eastAsia="Times New Roman" w:hAnsi="Times New Roman" w:cs="Times New Roman"/>
          <w:kern w:val="0"/>
          <w:sz w:val="24"/>
          <w:szCs w:val="24"/>
          <w:lang w:eastAsia="en-IN"/>
          <w14:ligatures w14:val="none"/>
        </w:rPr>
        <w:br/>
        <w:t xml:space="preserve">[11] R. Jones and C. Smith, “Voice-Driven Cooking Assistants,” </w:t>
      </w:r>
      <w:r w:rsidRPr="00B87D94">
        <w:rPr>
          <w:rFonts w:ascii="Times New Roman" w:eastAsia="Times New Roman" w:hAnsi="Times New Roman" w:cs="Times New Roman"/>
          <w:i/>
          <w:iCs/>
          <w:kern w:val="0"/>
          <w:sz w:val="24"/>
          <w:szCs w:val="24"/>
          <w:lang w:eastAsia="en-IN"/>
          <w14:ligatures w14:val="none"/>
        </w:rPr>
        <w:t>Google AI Blog</w:t>
      </w:r>
      <w:r w:rsidRPr="00B87D94">
        <w:rPr>
          <w:rFonts w:ascii="Times New Roman" w:eastAsia="Times New Roman" w:hAnsi="Times New Roman" w:cs="Times New Roman"/>
          <w:kern w:val="0"/>
          <w:sz w:val="24"/>
          <w:szCs w:val="24"/>
          <w:lang w:eastAsia="en-IN"/>
          <w14:ligatures w14:val="none"/>
        </w:rPr>
        <w:t>, 2022.</w:t>
      </w:r>
      <w:r w:rsidRPr="00B87D94">
        <w:rPr>
          <w:rFonts w:ascii="Times New Roman" w:eastAsia="Times New Roman" w:hAnsi="Times New Roman" w:cs="Times New Roman"/>
          <w:kern w:val="0"/>
          <w:sz w:val="24"/>
          <w:szCs w:val="24"/>
          <w:lang w:eastAsia="en-IN"/>
          <w14:ligatures w14:val="none"/>
        </w:rPr>
        <w:br/>
        <w:t xml:space="preserve">[12] A. Kumar and N. Verma, “AI-Based Meal Planning for Diabetics,” </w:t>
      </w:r>
      <w:r w:rsidRPr="00B87D94">
        <w:rPr>
          <w:rFonts w:ascii="Times New Roman" w:eastAsia="Times New Roman" w:hAnsi="Times New Roman" w:cs="Times New Roman"/>
          <w:i/>
          <w:iCs/>
          <w:kern w:val="0"/>
          <w:sz w:val="24"/>
          <w:szCs w:val="24"/>
          <w:lang w:eastAsia="en-IN"/>
          <w14:ligatures w14:val="none"/>
        </w:rPr>
        <w:t>Journal of Food Tech</w:t>
      </w:r>
      <w:r w:rsidRPr="00B87D94">
        <w:rPr>
          <w:rFonts w:ascii="Times New Roman" w:eastAsia="Times New Roman" w:hAnsi="Times New Roman" w:cs="Times New Roman"/>
          <w:kern w:val="0"/>
          <w:sz w:val="24"/>
          <w:szCs w:val="24"/>
          <w:lang w:eastAsia="en-IN"/>
          <w14:ligatures w14:val="none"/>
        </w:rPr>
        <w:t>, vol. 15, no. 3, pp. 45–50, 2019.</w:t>
      </w:r>
      <w:r w:rsidRPr="00B87D94">
        <w:rPr>
          <w:rFonts w:ascii="Times New Roman" w:eastAsia="Times New Roman" w:hAnsi="Times New Roman" w:cs="Times New Roman"/>
          <w:kern w:val="0"/>
          <w:sz w:val="24"/>
          <w:szCs w:val="24"/>
          <w:lang w:eastAsia="en-IN"/>
          <w14:ligatures w14:val="none"/>
        </w:rPr>
        <w:br/>
        <w:t xml:space="preserve">[13] R. Lee, S. Huang, and M. Tan, “Ingredient Substitution via ML Techniques,” </w:t>
      </w:r>
      <w:r w:rsidRPr="00B87D94">
        <w:rPr>
          <w:rFonts w:ascii="Times New Roman" w:eastAsia="Times New Roman" w:hAnsi="Times New Roman" w:cs="Times New Roman"/>
          <w:i/>
          <w:iCs/>
          <w:kern w:val="0"/>
          <w:sz w:val="24"/>
          <w:szCs w:val="24"/>
          <w:lang w:eastAsia="en-IN"/>
          <w14:ligatures w14:val="none"/>
        </w:rPr>
        <w:t>Elsevier</w:t>
      </w:r>
      <w:r w:rsidRPr="00B87D94">
        <w:rPr>
          <w:rFonts w:ascii="Times New Roman" w:eastAsia="Times New Roman" w:hAnsi="Times New Roman" w:cs="Times New Roman"/>
          <w:kern w:val="0"/>
          <w:sz w:val="24"/>
          <w:szCs w:val="24"/>
          <w:lang w:eastAsia="en-IN"/>
          <w14:ligatures w14:val="none"/>
        </w:rPr>
        <w:t>, 2023.</w:t>
      </w:r>
      <w:r w:rsidRPr="00B87D94">
        <w:rPr>
          <w:rFonts w:ascii="Times New Roman" w:eastAsia="Times New Roman" w:hAnsi="Times New Roman" w:cs="Times New Roman"/>
          <w:kern w:val="0"/>
          <w:sz w:val="24"/>
          <w:szCs w:val="24"/>
          <w:lang w:eastAsia="en-IN"/>
          <w14:ligatures w14:val="none"/>
        </w:rPr>
        <w:br/>
        <w:t xml:space="preserve">[14] A. S. Dhar, “AI-Powered Recipe Generation: A Review,” </w:t>
      </w:r>
      <w:r w:rsidRPr="00B87D94">
        <w:rPr>
          <w:rFonts w:ascii="Times New Roman" w:eastAsia="Times New Roman" w:hAnsi="Times New Roman" w:cs="Times New Roman"/>
          <w:i/>
          <w:iCs/>
          <w:kern w:val="0"/>
          <w:sz w:val="24"/>
          <w:szCs w:val="24"/>
          <w:lang w:eastAsia="en-IN"/>
          <w14:ligatures w14:val="none"/>
        </w:rPr>
        <w:t>International Journal of AI Research</w:t>
      </w:r>
      <w:r w:rsidRPr="00B87D94">
        <w:rPr>
          <w:rFonts w:ascii="Times New Roman" w:eastAsia="Times New Roman" w:hAnsi="Times New Roman" w:cs="Times New Roman"/>
          <w:kern w:val="0"/>
          <w:sz w:val="24"/>
          <w:szCs w:val="24"/>
          <w:lang w:eastAsia="en-IN"/>
          <w14:ligatures w14:val="none"/>
        </w:rPr>
        <w:t>, vol. 5, no. 1, 2022.</w:t>
      </w:r>
      <w:r w:rsidRPr="00B87D94">
        <w:rPr>
          <w:rFonts w:ascii="Times New Roman" w:eastAsia="Times New Roman" w:hAnsi="Times New Roman" w:cs="Times New Roman"/>
          <w:kern w:val="0"/>
          <w:sz w:val="24"/>
          <w:szCs w:val="24"/>
          <w:lang w:eastAsia="en-IN"/>
          <w14:ligatures w14:val="none"/>
        </w:rPr>
        <w:br/>
        <w:t xml:space="preserve">[15] N. Jain and D. Shah, “Deep Learning Models for Recipe Classification,” </w:t>
      </w:r>
      <w:r w:rsidRPr="00B87D94">
        <w:rPr>
          <w:rFonts w:ascii="Times New Roman" w:eastAsia="Times New Roman" w:hAnsi="Times New Roman" w:cs="Times New Roman"/>
          <w:i/>
          <w:iCs/>
          <w:kern w:val="0"/>
          <w:sz w:val="24"/>
          <w:szCs w:val="24"/>
          <w:lang w:eastAsia="en-IN"/>
          <w14:ligatures w14:val="none"/>
        </w:rPr>
        <w:t>Springer AI in Food</w:t>
      </w:r>
      <w:r w:rsidRPr="00B87D94">
        <w:rPr>
          <w:rFonts w:ascii="Times New Roman" w:eastAsia="Times New Roman" w:hAnsi="Times New Roman" w:cs="Times New Roman"/>
          <w:kern w:val="0"/>
          <w:sz w:val="24"/>
          <w:szCs w:val="24"/>
          <w:lang w:eastAsia="en-IN"/>
          <w14:ligatures w14:val="none"/>
        </w:rPr>
        <w:t>, pp. 135–145, 2021.</w:t>
      </w:r>
      <w:r w:rsidRPr="00B87D94">
        <w:rPr>
          <w:rFonts w:ascii="Times New Roman" w:eastAsia="Times New Roman" w:hAnsi="Times New Roman" w:cs="Times New Roman"/>
          <w:kern w:val="0"/>
          <w:sz w:val="24"/>
          <w:szCs w:val="24"/>
          <w:lang w:eastAsia="en-IN"/>
          <w14:ligatures w14:val="none"/>
        </w:rPr>
        <w:br/>
        <w:t xml:space="preserve">[16] M. Ghosh, “Recommender Systems in </w:t>
      </w:r>
      <w:proofErr w:type="spellStart"/>
      <w:r w:rsidRPr="00B87D94">
        <w:rPr>
          <w:rFonts w:ascii="Times New Roman" w:eastAsia="Times New Roman" w:hAnsi="Times New Roman" w:cs="Times New Roman"/>
          <w:kern w:val="0"/>
          <w:sz w:val="24"/>
          <w:szCs w:val="24"/>
          <w:lang w:eastAsia="en-IN"/>
          <w14:ligatures w14:val="none"/>
        </w:rPr>
        <w:t>FoodTech</w:t>
      </w:r>
      <w:proofErr w:type="spellEnd"/>
      <w:r w:rsidRPr="00B87D94">
        <w:rPr>
          <w:rFonts w:ascii="Times New Roman" w:eastAsia="Times New Roman" w:hAnsi="Times New Roman" w:cs="Times New Roman"/>
          <w:kern w:val="0"/>
          <w:sz w:val="24"/>
          <w:szCs w:val="24"/>
          <w:lang w:eastAsia="en-IN"/>
          <w14:ligatures w14:val="none"/>
        </w:rPr>
        <w:t xml:space="preserve">,” </w:t>
      </w:r>
      <w:r w:rsidRPr="00B87D94">
        <w:rPr>
          <w:rFonts w:ascii="Times New Roman" w:eastAsia="Times New Roman" w:hAnsi="Times New Roman" w:cs="Times New Roman"/>
          <w:i/>
          <w:iCs/>
          <w:kern w:val="0"/>
          <w:sz w:val="24"/>
          <w:szCs w:val="24"/>
          <w:lang w:eastAsia="en-IN"/>
          <w14:ligatures w14:val="none"/>
        </w:rPr>
        <w:t>IEEE Potentials</w:t>
      </w:r>
      <w:r w:rsidRPr="00B87D94">
        <w:rPr>
          <w:rFonts w:ascii="Times New Roman" w:eastAsia="Times New Roman" w:hAnsi="Times New Roman" w:cs="Times New Roman"/>
          <w:kern w:val="0"/>
          <w:sz w:val="24"/>
          <w:szCs w:val="24"/>
          <w:lang w:eastAsia="en-IN"/>
          <w14:ligatures w14:val="none"/>
        </w:rPr>
        <w:t>, vol. 38, no. 5, 2020.</w:t>
      </w:r>
      <w:r w:rsidRPr="00B87D94">
        <w:rPr>
          <w:rFonts w:ascii="Times New Roman" w:eastAsia="Times New Roman" w:hAnsi="Times New Roman" w:cs="Times New Roman"/>
          <w:kern w:val="0"/>
          <w:sz w:val="24"/>
          <w:szCs w:val="24"/>
          <w:lang w:eastAsia="en-IN"/>
          <w14:ligatures w14:val="none"/>
        </w:rPr>
        <w:br/>
        <w:t xml:space="preserve">[17] R. Patel, “Data-Driven Culinary Design,” </w:t>
      </w:r>
      <w:r w:rsidRPr="00B87D94">
        <w:rPr>
          <w:rFonts w:ascii="Times New Roman" w:eastAsia="Times New Roman" w:hAnsi="Times New Roman" w:cs="Times New Roman"/>
          <w:i/>
          <w:iCs/>
          <w:kern w:val="0"/>
          <w:sz w:val="24"/>
          <w:szCs w:val="24"/>
          <w:lang w:eastAsia="en-IN"/>
          <w14:ligatures w14:val="none"/>
        </w:rPr>
        <w:t>International Journal of Gastronomy</w:t>
      </w:r>
      <w:r w:rsidRPr="00B87D94">
        <w:rPr>
          <w:rFonts w:ascii="Times New Roman" w:eastAsia="Times New Roman" w:hAnsi="Times New Roman" w:cs="Times New Roman"/>
          <w:kern w:val="0"/>
          <w:sz w:val="24"/>
          <w:szCs w:val="24"/>
          <w:lang w:eastAsia="en-IN"/>
          <w14:ligatures w14:val="none"/>
        </w:rPr>
        <w:t>, vol. 4, 2021.</w:t>
      </w:r>
      <w:r w:rsidRPr="00B87D94">
        <w:rPr>
          <w:rFonts w:ascii="Times New Roman" w:eastAsia="Times New Roman" w:hAnsi="Times New Roman" w:cs="Times New Roman"/>
          <w:kern w:val="0"/>
          <w:sz w:val="24"/>
          <w:szCs w:val="24"/>
          <w:lang w:eastAsia="en-IN"/>
          <w14:ligatures w14:val="none"/>
        </w:rPr>
        <w:br/>
        <w:t xml:space="preserve">[18] A. Desai and J. Modi, “Machine Learning Models in Food Science,” </w:t>
      </w:r>
      <w:r w:rsidRPr="00B87D94">
        <w:rPr>
          <w:rFonts w:ascii="Times New Roman" w:eastAsia="Times New Roman" w:hAnsi="Times New Roman" w:cs="Times New Roman"/>
          <w:i/>
          <w:iCs/>
          <w:kern w:val="0"/>
          <w:sz w:val="24"/>
          <w:szCs w:val="24"/>
          <w:lang w:eastAsia="en-IN"/>
          <w14:ligatures w14:val="none"/>
        </w:rPr>
        <w:t>Elsevier Trends in Food Science &amp; Technology</w:t>
      </w:r>
      <w:r w:rsidRPr="00B87D94">
        <w:rPr>
          <w:rFonts w:ascii="Times New Roman" w:eastAsia="Times New Roman" w:hAnsi="Times New Roman" w:cs="Times New Roman"/>
          <w:kern w:val="0"/>
          <w:sz w:val="24"/>
          <w:szCs w:val="24"/>
          <w:lang w:eastAsia="en-IN"/>
          <w14:ligatures w14:val="none"/>
        </w:rPr>
        <w:t>, 2020.</w:t>
      </w:r>
      <w:r w:rsidRPr="00B87D94">
        <w:rPr>
          <w:rFonts w:ascii="Times New Roman" w:eastAsia="Times New Roman" w:hAnsi="Times New Roman" w:cs="Times New Roman"/>
          <w:kern w:val="0"/>
          <w:sz w:val="24"/>
          <w:szCs w:val="24"/>
          <w:lang w:eastAsia="en-IN"/>
          <w14:ligatures w14:val="none"/>
        </w:rPr>
        <w:br/>
        <w:t xml:space="preserve">[19] S. Bose and K. Raina, “Recipe </w:t>
      </w:r>
      <w:r w:rsidRPr="00B87D94">
        <w:rPr>
          <w:rFonts w:ascii="Times New Roman" w:eastAsia="Times New Roman" w:hAnsi="Times New Roman" w:cs="Times New Roman"/>
          <w:kern w:val="0"/>
          <w:sz w:val="24"/>
          <w:szCs w:val="24"/>
          <w:lang w:eastAsia="en-IN"/>
          <w14:ligatures w14:val="none"/>
        </w:rPr>
        <w:t xml:space="preserve">Recommendation Using TF-IDF and Cosine Similarity,” </w:t>
      </w:r>
      <w:r w:rsidRPr="00B87D94">
        <w:rPr>
          <w:rFonts w:ascii="Times New Roman" w:eastAsia="Times New Roman" w:hAnsi="Times New Roman" w:cs="Times New Roman"/>
          <w:i/>
          <w:iCs/>
          <w:kern w:val="0"/>
          <w:sz w:val="24"/>
          <w:szCs w:val="24"/>
          <w:lang w:eastAsia="en-IN"/>
          <w14:ligatures w14:val="none"/>
        </w:rPr>
        <w:t>IEEE Access</w:t>
      </w:r>
      <w:r w:rsidRPr="00B87D94">
        <w:rPr>
          <w:rFonts w:ascii="Times New Roman" w:eastAsia="Times New Roman" w:hAnsi="Times New Roman" w:cs="Times New Roman"/>
          <w:kern w:val="0"/>
          <w:sz w:val="24"/>
          <w:szCs w:val="24"/>
          <w:lang w:eastAsia="en-IN"/>
          <w14:ligatures w14:val="none"/>
        </w:rPr>
        <w:t>, vol. 10, 2022.</w:t>
      </w:r>
      <w:r w:rsidRPr="00B87D94">
        <w:rPr>
          <w:rFonts w:ascii="Times New Roman" w:eastAsia="Times New Roman" w:hAnsi="Times New Roman" w:cs="Times New Roman"/>
          <w:kern w:val="0"/>
          <w:sz w:val="24"/>
          <w:szCs w:val="24"/>
          <w:lang w:eastAsia="en-IN"/>
          <w14:ligatures w14:val="none"/>
        </w:rPr>
        <w:br/>
        <w:t xml:space="preserve">[20] K. Tanaka, “Using AI for Personalized Nutrition,” </w:t>
      </w:r>
      <w:r w:rsidRPr="00B87D94">
        <w:rPr>
          <w:rFonts w:ascii="Times New Roman" w:eastAsia="Times New Roman" w:hAnsi="Times New Roman" w:cs="Times New Roman"/>
          <w:i/>
          <w:iCs/>
          <w:kern w:val="0"/>
          <w:sz w:val="24"/>
          <w:szCs w:val="24"/>
          <w:lang w:eastAsia="en-IN"/>
          <w14:ligatures w14:val="none"/>
        </w:rPr>
        <w:t>Nature Food</w:t>
      </w:r>
      <w:r w:rsidRPr="00B87D94">
        <w:rPr>
          <w:rFonts w:ascii="Times New Roman" w:eastAsia="Times New Roman" w:hAnsi="Times New Roman" w:cs="Times New Roman"/>
          <w:kern w:val="0"/>
          <w:sz w:val="24"/>
          <w:szCs w:val="24"/>
          <w:lang w:eastAsia="en-IN"/>
          <w14:ligatures w14:val="none"/>
        </w:rPr>
        <w:t>, vol. 3, pp. 67–74, 2021.</w:t>
      </w:r>
      <w:r w:rsidRPr="00B87D94">
        <w:rPr>
          <w:rFonts w:ascii="Times New Roman" w:eastAsia="Times New Roman" w:hAnsi="Times New Roman" w:cs="Times New Roman"/>
          <w:kern w:val="0"/>
          <w:sz w:val="24"/>
          <w:szCs w:val="24"/>
          <w:lang w:eastAsia="en-IN"/>
          <w14:ligatures w14:val="none"/>
        </w:rPr>
        <w:br/>
        <w:t>[21] P. Sharma and T. Bansal, “</w:t>
      </w:r>
      <w:proofErr w:type="spellStart"/>
      <w:r w:rsidRPr="00B87D94">
        <w:rPr>
          <w:rFonts w:ascii="Times New Roman" w:eastAsia="Times New Roman" w:hAnsi="Times New Roman" w:cs="Times New Roman"/>
          <w:kern w:val="0"/>
          <w:sz w:val="24"/>
          <w:szCs w:val="24"/>
          <w:lang w:eastAsia="en-IN"/>
          <w14:ligatures w14:val="none"/>
        </w:rPr>
        <w:t>Streamlit</w:t>
      </w:r>
      <w:proofErr w:type="spellEnd"/>
      <w:r w:rsidRPr="00B87D94">
        <w:rPr>
          <w:rFonts w:ascii="Times New Roman" w:eastAsia="Times New Roman" w:hAnsi="Times New Roman" w:cs="Times New Roman"/>
          <w:kern w:val="0"/>
          <w:sz w:val="24"/>
          <w:szCs w:val="24"/>
          <w:lang w:eastAsia="en-IN"/>
          <w14:ligatures w14:val="none"/>
        </w:rPr>
        <w:t xml:space="preserve">-Based Interfaces for AI Systems,” </w:t>
      </w:r>
      <w:r w:rsidRPr="00B87D94">
        <w:rPr>
          <w:rFonts w:ascii="Times New Roman" w:eastAsia="Times New Roman" w:hAnsi="Times New Roman" w:cs="Times New Roman"/>
          <w:i/>
          <w:iCs/>
          <w:kern w:val="0"/>
          <w:sz w:val="24"/>
          <w:szCs w:val="24"/>
          <w:lang w:eastAsia="en-IN"/>
          <w14:ligatures w14:val="none"/>
        </w:rPr>
        <w:t>Python Journal</w:t>
      </w:r>
      <w:r w:rsidRPr="00B87D94">
        <w:rPr>
          <w:rFonts w:ascii="Times New Roman" w:eastAsia="Times New Roman" w:hAnsi="Times New Roman" w:cs="Times New Roman"/>
          <w:kern w:val="0"/>
          <w:sz w:val="24"/>
          <w:szCs w:val="24"/>
          <w:lang w:eastAsia="en-IN"/>
          <w14:ligatures w14:val="none"/>
        </w:rPr>
        <w:t>, vol. 14, no. 2, 2022.</w:t>
      </w:r>
      <w:r w:rsidRPr="00B87D94">
        <w:rPr>
          <w:rFonts w:ascii="Times New Roman" w:eastAsia="Times New Roman" w:hAnsi="Times New Roman" w:cs="Times New Roman"/>
          <w:kern w:val="0"/>
          <w:sz w:val="24"/>
          <w:szCs w:val="24"/>
          <w:lang w:eastAsia="en-IN"/>
          <w14:ligatures w14:val="none"/>
        </w:rPr>
        <w:br/>
        <w:t xml:space="preserve">[22] M. Khan and L. Singh, “Small Dataset Optimization in Machine Learning,” </w:t>
      </w:r>
      <w:r w:rsidRPr="00B87D94">
        <w:rPr>
          <w:rFonts w:ascii="Times New Roman" w:eastAsia="Times New Roman" w:hAnsi="Times New Roman" w:cs="Times New Roman"/>
          <w:i/>
          <w:iCs/>
          <w:kern w:val="0"/>
          <w:sz w:val="24"/>
          <w:szCs w:val="24"/>
          <w:lang w:eastAsia="en-IN"/>
          <w14:ligatures w14:val="none"/>
        </w:rPr>
        <w:t>ACM Computing Surveys</w:t>
      </w:r>
      <w:r w:rsidRPr="00B87D94">
        <w:rPr>
          <w:rFonts w:ascii="Times New Roman" w:eastAsia="Times New Roman" w:hAnsi="Times New Roman" w:cs="Times New Roman"/>
          <w:kern w:val="0"/>
          <w:sz w:val="24"/>
          <w:szCs w:val="24"/>
          <w:lang w:eastAsia="en-IN"/>
          <w14:ligatures w14:val="none"/>
        </w:rPr>
        <w:t>, vol. 54, 2021.</w:t>
      </w:r>
      <w:r w:rsidRPr="00B87D94">
        <w:rPr>
          <w:rFonts w:ascii="Times New Roman" w:eastAsia="Times New Roman" w:hAnsi="Times New Roman" w:cs="Times New Roman"/>
          <w:kern w:val="0"/>
          <w:sz w:val="24"/>
          <w:szCs w:val="24"/>
          <w:lang w:eastAsia="en-IN"/>
          <w14:ligatures w14:val="none"/>
        </w:rPr>
        <w:br/>
        <w:t xml:space="preserve">[23] D. Yadav, “Confusion Matrix Interpretation in Food AI Systems,” </w:t>
      </w:r>
      <w:r w:rsidRPr="00B87D94">
        <w:rPr>
          <w:rFonts w:ascii="Times New Roman" w:eastAsia="Times New Roman" w:hAnsi="Times New Roman" w:cs="Times New Roman"/>
          <w:i/>
          <w:iCs/>
          <w:kern w:val="0"/>
          <w:sz w:val="24"/>
          <w:szCs w:val="24"/>
          <w:lang w:eastAsia="en-IN"/>
          <w14:ligatures w14:val="none"/>
        </w:rPr>
        <w:t>IJML</w:t>
      </w:r>
      <w:r w:rsidRPr="00B87D94">
        <w:rPr>
          <w:rFonts w:ascii="Times New Roman" w:eastAsia="Times New Roman" w:hAnsi="Times New Roman" w:cs="Times New Roman"/>
          <w:kern w:val="0"/>
          <w:sz w:val="24"/>
          <w:szCs w:val="24"/>
          <w:lang w:eastAsia="en-IN"/>
          <w14:ligatures w14:val="none"/>
        </w:rPr>
        <w:t>, vol. 8, no. 3, 2023.</w:t>
      </w:r>
      <w:r w:rsidRPr="00B87D94">
        <w:rPr>
          <w:rFonts w:ascii="Times New Roman" w:eastAsia="Times New Roman" w:hAnsi="Times New Roman" w:cs="Times New Roman"/>
          <w:kern w:val="0"/>
          <w:sz w:val="24"/>
          <w:szCs w:val="24"/>
          <w:lang w:eastAsia="en-IN"/>
          <w14:ligatures w14:val="none"/>
        </w:rPr>
        <w:br/>
        <w:t xml:space="preserve">[24] B. Rahman and C. Roy, “Comparing Naive Bayes and Random Forest for NLP,” </w:t>
      </w:r>
      <w:r w:rsidRPr="00B87D94">
        <w:rPr>
          <w:rFonts w:ascii="Times New Roman" w:eastAsia="Times New Roman" w:hAnsi="Times New Roman" w:cs="Times New Roman"/>
          <w:i/>
          <w:iCs/>
          <w:kern w:val="0"/>
          <w:sz w:val="24"/>
          <w:szCs w:val="24"/>
          <w:lang w:eastAsia="en-IN"/>
          <w14:ligatures w14:val="none"/>
        </w:rPr>
        <w:t>IEEE Big Data</w:t>
      </w:r>
      <w:r w:rsidRPr="00B87D94">
        <w:rPr>
          <w:rFonts w:ascii="Times New Roman" w:eastAsia="Times New Roman" w:hAnsi="Times New Roman" w:cs="Times New Roman"/>
          <w:kern w:val="0"/>
          <w:sz w:val="24"/>
          <w:szCs w:val="24"/>
          <w:lang w:eastAsia="en-IN"/>
          <w14:ligatures w14:val="none"/>
        </w:rPr>
        <w:t>, 2022.</w:t>
      </w:r>
      <w:r w:rsidRPr="00B87D94">
        <w:rPr>
          <w:rFonts w:ascii="Times New Roman" w:eastAsia="Times New Roman" w:hAnsi="Times New Roman" w:cs="Times New Roman"/>
          <w:kern w:val="0"/>
          <w:sz w:val="24"/>
          <w:szCs w:val="24"/>
          <w:lang w:eastAsia="en-IN"/>
          <w14:ligatures w14:val="none"/>
        </w:rPr>
        <w:br/>
        <w:t xml:space="preserve">[25] T. Inoue and Y. Sato, “Smart Kitchens: IoT and AI Integration,” </w:t>
      </w:r>
      <w:r w:rsidRPr="00B87D94">
        <w:rPr>
          <w:rFonts w:ascii="Times New Roman" w:eastAsia="Times New Roman" w:hAnsi="Times New Roman" w:cs="Times New Roman"/>
          <w:i/>
          <w:iCs/>
          <w:kern w:val="0"/>
          <w:sz w:val="24"/>
          <w:szCs w:val="24"/>
          <w:lang w:eastAsia="en-IN"/>
          <w14:ligatures w14:val="none"/>
        </w:rPr>
        <w:t>IEEE Internet of Things Magazine</w:t>
      </w:r>
      <w:r w:rsidRPr="00B87D94">
        <w:rPr>
          <w:rFonts w:ascii="Times New Roman" w:eastAsia="Times New Roman" w:hAnsi="Times New Roman" w:cs="Times New Roman"/>
          <w:kern w:val="0"/>
          <w:sz w:val="24"/>
          <w:szCs w:val="24"/>
          <w:lang w:eastAsia="en-IN"/>
          <w14:ligatures w14:val="none"/>
        </w:rPr>
        <w:t>, 2021.</w:t>
      </w:r>
      <w:r w:rsidRPr="00B87D94">
        <w:rPr>
          <w:rFonts w:ascii="Times New Roman" w:eastAsia="Times New Roman" w:hAnsi="Times New Roman" w:cs="Times New Roman"/>
          <w:kern w:val="0"/>
          <w:sz w:val="24"/>
          <w:szCs w:val="24"/>
          <w:lang w:eastAsia="en-IN"/>
          <w14:ligatures w14:val="none"/>
        </w:rPr>
        <w:br/>
        <w:t xml:space="preserve">[26] A. K. Meena, “Multi-language Recipe Recommendation Systems,” </w:t>
      </w:r>
      <w:r w:rsidRPr="00B87D94">
        <w:rPr>
          <w:rFonts w:ascii="Times New Roman" w:eastAsia="Times New Roman" w:hAnsi="Times New Roman" w:cs="Times New Roman"/>
          <w:i/>
          <w:iCs/>
          <w:kern w:val="0"/>
          <w:sz w:val="24"/>
          <w:szCs w:val="24"/>
          <w:lang w:eastAsia="en-IN"/>
          <w14:ligatures w14:val="none"/>
        </w:rPr>
        <w:t>International Conference on Language AI</w:t>
      </w:r>
      <w:r w:rsidRPr="00B87D94">
        <w:rPr>
          <w:rFonts w:ascii="Times New Roman" w:eastAsia="Times New Roman" w:hAnsi="Times New Roman" w:cs="Times New Roman"/>
          <w:kern w:val="0"/>
          <w:sz w:val="24"/>
          <w:szCs w:val="24"/>
          <w:lang w:eastAsia="en-IN"/>
          <w14:ligatures w14:val="none"/>
        </w:rPr>
        <w:t>, 2022.</w:t>
      </w:r>
      <w:r w:rsidRPr="00B87D94">
        <w:rPr>
          <w:rFonts w:ascii="Times New Roman" w:eastAsia="Times New Roman" w:hAnsi="Times New Roman" w:cs="Times New Roman"/>
          <w:kern w:val="0"/>
          <w:sz w:val="24"/>
          <w:szCs w:val="24"/>
          <w:lang w:eastAsia="en-IN"/>
          <w14:ligatures w14:val="none"/>
        </w:rPr>
        <w:br/>
        <w:t xml:space="preserve">[27] S. Gupta, “Improving Recipe Accuracy with Ensemble Models,” </w:t>
      </w:r>
      <w:r w:rsidRPr="00B87D94">
        <w:rPr>
          <w:rFonts w:ascii="Times New Roman" w:eastAsia="Times New Roman" w:hAnsi="Times New Roman" w:cs="Times New Roman"/>
          <w:i/>
          <w:iCs/>
          <w:kern w:val="0"/>
          <w:sz w:val="24"/>
          <w:szCs w:val="24"/>
          <w:lang w:eastAsia="en-IN"/>
          <w14:ligatures w14:val="none"/>
        </w:rPr>
        <w:t>IEEE Transactions on AI</w:t>
      </w:r>
      <w:r w:rsidRPr="00B87D94">
        <w:rPr>
          <w:rFonts w:ascii="Times New Roman" w:eastAsia="Times New Roman" w:hAnsi="Times New Roman" w:cs="Times New Roman"/>
          <w:kern w:val="0"/>
          <w:sz w:val="24"/>
          <w:szCs w:val="24"/>
          <w:lang w:eastAsia="en-IN"/>
          <w14:ligatures w14:val="none"/>
        </w:rPr>
        <w:t>, vol. 5, no. 2, 2023.</w:t>
      </w:r>
      <w:r w:rsidRPr="00B87D94">
        <w:rPr>
          <w:rFonts w:ascii="Times New Roman" w:eastAsia="Times New Roman" w:hAnsi="Times New Roman" w:cs="Times New Roman"/>
          <w:kern w:val="0"/>
          <w:sz w:val="24"/>
          <w:szCs w:val="24"/>
          <w:lang w:eastAsia="en-IN"/>
          <w14:ligatures w14:val="none"/>
        </w:rPr>
        <w:br/>
        <w:t xml:space="preserve">[28] R. Choudhary, “AI and User Experience in </w:t>
      </w:r>
      <w:proofErr w:type="spellStart"/>
      <w:r w:rsidRPr="00B87D94">
        <w:rPr>
          <w:rFonts w:ascii="Times New Roman" w:eastAsia="Times New Roman" w:hAnsi="Times New Roman" w:cs="Times New Roman"/>
          <w:kern w:val="0"/>
          <w:sz w:val="24"/>
          <w:szCs w:val="24"/>
          <w:lang w:eastAsia="en-IN"/>
          <w14:ligatures w14:val="none"/>
        </w:rPr>
        <w:t>FoodTech</w:t>
      </w:r>
      <w:proofErr w:type="spellEnd"/>
      <w:r w:rsidRPr="00B87D94">
        <w:rPr>
          <w:rFonts w:ascii="Times New Roman" w:eastAsia="Times New Roman" w:hAnsi="Times New Roman" w:cs="Times New Roman"/>
          <w:kern w:val="0"/>
          <w:sz w:val="24"/>
          <w:szCs w:val="24"/>
          <w:lang w:eastAsia="en-IN"/>
          <w14:ligatures w14:val="none"/>
        </w:rPr>
        <w:t xml:space="preserve"> Apps,” </w:t>
      </w:r>
      <w:r w:rsidRPr="00B87D94">
        <w:rPr>
          <w:rFonts w:ascii="Times New Roman" w:eastAsia="Times New Roman" w:hAnsi="Times New Roman" w:cs="Times New Roman"/>
          <w:i/>
          <w:iCs/>
          <w:kern w:val="0"/>
          <w:sz w:val="24"/>
          <w:szCs w:val="24"/>
          <w:lang w:eastAsia="en-IN"/>
          <w14:ligatures w14:val="none"/>
        </w:rPr>
        <w:t>UI/UX Journal</w:t>
      </w:r>
      <w:r w:rsidRPr="00B87D94">
        <w:rPr>
          <w:rFonts w:ascii="Times New Roman" w:eastAsia="Times New Roman" w:hAnsi="Times New Roman" w:cs="Times New Roman"/>
          <w:kern w:val="0"/>
          <w:sz w:val="24"/>
          <w:szCs w:val="24"/>
          <w:lang w:eastAsia="en-IN"/>
          <w14:ligatures w14:val="none"/>
        </w:rPr>
        <w:t>, vol. 11, no. 1, 2022.</w:t>
      </w:r>
      <w:r w:rsidRPr="00B87D94">
        <w:rPr>
          <w:rFonts w:ascii="Times New Roman" w:eastAsia="Times New Roman" w:hAnsi="Times New Roman" w:cs="Times New Roman"/>
          <w:kern w:val="0"/>
          <w:sz w:val="24"/>
          <w:szCs w:val="24"/>
          <w:lang w:eastAsia="en-IN"/>
          <w14:ligatures w14:val="none"/>
        </w:rPr>
        <w:br/>
        <w:t xml:space="preserve">[29] L. Wang, “AI for Ingredient Cost Prediction,” </w:t>
      </w:r>
      <w:r w:rsidRPr="00B87D94">
        <w:rPr>
          <w:rFonts w:ascii="Times New Roman" w:eastAsia="Times New Roman" w:hAnsi="Times New Roman" w:cs="Times New Roman"/>
          <w:i/>
          <w:iCs/>
          <w:kern w:val="0"/>
          <w:sz w:val="24"/>
          <w:szCs w:val="24"/>
          <w:lang w:eastAsia="en-IN"/>
          <w14:ligatures w14:val="none"/>
        </w:rPr>
        <w:t>Elsevier Journal of Culinary Data Science</w:t>
      </w:r>
      <w:r w:rsidRPr="00B87D94">
        <w:rPr>
          <w:rFonts w:ascii="Times New Roman" w:eastAsia="Times New Roman" w:hAnsi="Times New Roman" w:cs="Times New Roman"/>
          <w:kern w:val="0"/>
          <w:sz w:val="24"/>
          <w:szCs w:val="24"/>
          <w:lang w:eastAsia="en-IN"/>
          <w14:ligatures w14:val="none"/>
        </w:rPr>
        <w:t>, 2022.</w:t>
      </w:r>
      <w:r w:rsidRPr="00B87D94">
        <w:rPr>
          <w:rFonts w:ascii="Times New Roman" w:eastAsia="Times New Roman" w:hAnsi="Times New Roman" w:cs="Times New Roman"/>
          <w:kern w:val="0"/>
          <w:sz w:val="24"/>
          <w:szCs w:val="24"/>
          <w:lang w:eastAsia="en-IN"/>
          <w14:ligatures w14:val="none"/>
        </w:rPr>
        <w:br/>
        <w:t xml:space="preserve">[30] N. D’Souza and H. Zhang, “Integrating AI with Mobile Cooking Assistants,” </w:t>
      </w:r>
      <w:r w:rsidRPr="00B87D94">
        <w:rPr>
          <w:rFonts w:ascii="Times New Roman" w:eastAsia="Times New Roman" w:hAnsi="Times New Roman" w:cs="Times New Roman"/>
          <w:i/>
          <w:iCs/>
          <w:kern w:val="0"/>
          <w:sz w:val="24"/>
          <w:szCs w:val="24"/>
          <w:lang w:eastAsia="en-IN"/>
          <w14:ligatures w14:val="none"/>
        </w:rPr>
        <w:t>IEEE Transactions on Consumer Electronics</w:t>
      </w:r>
      <w:r w:rsidRPr="00B87D94">
        <w:rPr>
          <w:rFonts w:ascii="Times New Roman" w:eastAsia="Times New Roman" w:hAnsi="Times New Roman" w:cs="Times New Roman"/>
          <w:kern w:val="0"/>
          <w:sz w:val="24"/>
          <w:szCs w:val="24"/>
          <w:lang w:eastAsia="en-IN"/>
          <w14:ligatures w14:val="none"/>
        </w:rPr>
        <w:t>, 2021.</w:t>
      </w:r>
    </w:p>
    <w:p w14:paraId="3360C270" w14:textId="467AAD6D" w:rsidR="004B0935" w:rsidRPr="004B0935" w:rsidRDefault="004B0935" w:rsidP="004B0935">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[31]</w:t>
      </w:r>
      <w:r w:rsidRPr="004B0935">
        <w:rPr>
          <w:rFonts w:ascii="Times New Roman" w:eastAsia="Times New Roman" w:hAnsi="Times New Roman" w:cs="Times New Roman"/>
          <w:kern w:val="0"/>
          <w:sz w:val="24"/>
          <w:szCs w:val="24"/>
          <w:lang w:eastAsia="en-IN"/>
          <w14:ligatures w14:val="none"/>
        </w:rPr>
        <w:t xml:space="preserve"> Food and Agriculture Organization (FAO). (2021). </w:t>
      </w:r>
      <w:r w:rsidRPr="004B0935">
        <w:rPr>
          <w:rFonts w:ascii="Times New Roman" w:eastAsia="Times New Roman" w:hAnsi="Times New Roman" w:cs="Times New Roman"/>
          <w:i/>
          <w:iCs/>
          <w:kern w:val="0"/>
          <w:sz w:val="24"/>
          <w:szCs w:val="24"/>
          <w:lang w:eastAsia="en-IN"/>
          <w14:ligatures w14:val="none"/>
        </w:rPr>
        <w:t>Global food waste and sustainability report</w:t>
      </w:r>
      <w:r w:rsidRPr="004B0935">
        <w:rPr>
          <w:rFonts w:ascii="Times New Roman" w:eastAsia="Times New Roman" w:hAnsi="Times New Roman" w:cs="Times New Roman"/>
          <w:kern w:val="0"/>
          <w:sz w:val="24"/>
          <w:szCs w:val="24"/>
          <w:lang w:eastAsia="en-IN"/>
          <w14:ligatures w14:val="none"/>
        </w:rPr>
        <w:t>. FAO Publications.</w:t>
      </w:r>
    </w:p>
    <w:p w14:paraId="221012A3" w14:textId="1BA6564A" w:rsidR="004B0935" w:rsidRPr="004B0935" w:rsidRDefault="004B0935" w:rsidP="004B0935">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w:t>
      </w:r>
      <w:proofErr w:type="gramStart"/>
      <w:r>
        <w:rPr>
          <w:rFonts w:ascii="Times New Roman" w:eastAsia="Times New Roman" w:hAnsi="Times New Roman" w:cs="Times New Roman"/>
          <w:kern w:val="0"/>
          <w:sz w:val="24"/>
          <w:szCs w:val="24"/>
          <w:lang w:eastAsia="en-IN"/>
          <w14:ligatures w14:val="none"/>
        </w:rPr>
        <w:t>32]</w:t>
      </w:r>
      <w:r w:rsidRPr="004B0935">
        <w:rPr>
          <w:rFonts w:ascii="Times New Roman" w:eastAsia="Times New Roman" w:hAnsi="Times New Roman" w:cs="Times New Roman"/>
          <w:kern w:val="0"/>
          <w:sz w:val="24"/>
          <w:szCs w:val="24"/>
          <w:lang w:eastAsia="en-IN"/>
          <w14:ligatures w14:val="none"/>
        </w:rPr>
        <w:t>Brown</w:t>
      </w:r>
      <w:proofErr w:type="gramEnd"/>
      <w:r w:rsidRPr="004B0935">
        <w:rPr>
          <w:rFonts w:ascii="Times New Roman" w:eastAsia="Times New Roman" w:hAnsi="Times New Roman" w:cs="Times New Roman"/>
          <w:kern w:val="0"/>
          <w:sz w:val="24"/>
          <w:szCs w:val="24"/>
          <w:lang w:eastAsia="en-IN"/>
          <w14:ligatures w14:val="none"/>
        </w:rPr>
        <w:t xml:space="preserve">, J., &amp; Lee, M. (2021). </w:t>
      </w:r>
      <w:r w:rsidRPr="004B0935">
        <w:rPr>
          <w:rFonts w:ascii="Times New Roman" w:eastAsia="Times New Roman" w:hAnsi="Times New Roman" w:cs="Times New Roman"/>
          <w:i/>
          <w:iCs/>
          <w:kern w:val="0"/>
          <w:sz w:val="24"/>
          <w:szCs w:val="24"/>
          <w:lang w:eastAsia="en-IN"/>
          <w14:ligatures w14:val="none"/>
        </w:rPr>
        <w:t>Machine learning applications in food recommendation systems</w:t>
      </w:r>
      <w:r w:rsidRPr="004B0935">
        <w:rPr>
          <w:rFonts w:ascii="Times New Roman" w:eastAsia="Times New Roman" w:hAnsi="Times New Roman" w:cs="Times New Roman"/>
          <w:kern w:val="0"/>
          <w:sz w:val="24"/>
          <w:szCs w:val="24"/>
          <w:lang w:eastAsia="en-IN"/>
          <w14:ligatures w14:val="none"/>
        </w:rPr>
        <w:t xml:space="preserve">. </w:t>
      </w:r>
      <w:r w:rsidRPr="004B0935">
        <w:rPr>
          <w:rFonts w:ascii="Times New Roman" w:eastAsia="Times New Roman" w:hAnsi="Times New Roman" w:cs="Times New Roman"/>
          <w:i/>
          <w:iCs/>
          <w:kern w:val="0"/>
          <w:sz w:val="24"/>
          <w:szCs w:val="24"/>
          <w:lang w:eastAsia="en-IN"/>
          <w14:ligatures w14:val="none"/>
        </w:rPr>
        <w:t>Journal of Artificial Intelligence in Food Technology, 12</w:t>
      </w:r>
      <w:r w:rsidRPr="004B0935">
        <w:rPr>
          <w:rFonts w:ascii="Times New Roman" w:eastAsia="Times New Roman" w:hAnsi="Times New Roman" w:cs="Times New Roman"/>
          <w:kern w:val="0"/>
          <w:sz w:val="24"/>
          <w:szCs w:val="24"/>
          <w:lang w:eastAsia="en-IN"/>
          <w14:ligatures w14:val="none"/>
        </w:rPr>
        <w:t>(3), 45-58.</w:t>
      </w:r>
    </w:p>
    <w:p w14:paraId="5DA7C9C9" w14:textId="21F75E69" w:rsidR="004B0935" w:rsidRPr="004B0935" w:rsidRDefault="004B0935" w:rsidP="004B0935">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w:t>
      </w:r>
      <w:proofErr w:type="gramStart"/>
      <w:r>
        <w:rPr>
          <w:rFonts w:ascii="Times New Roman" w:eastAsia="Times New Roman" w:hAnsi="Times New Roman" w:cs="Times New Roman"/>
          <w:kern w:val="0"/>
          <w:sz w:val="24"/>
          <w:szCs w:val="24"/>
          <w:lang w:eastAsia="en-IN"/>
          <w14:ligatures w14:val="none"/>
        </w:rPr>
        <w:t>33]</w:t>
      </w:r>
      <w:r w:rsidRPr="004B0935">
        <w:rPr>
          <w:rFonts w:ascii="Times New Roman" w:eastAsia="Times New Roman" w:hAnsi="Times New Roman" w:cs="Times New Roman"/>
          <w:kern w:val="0"/>
          <w:sz w:val="24"/>
          <w:szCs w:val="24"/>
          <w:lang w:eastAsia="en-IN"/>
          <w14:ligatures w14:val="none"/>
        </w:rPr>
        <w:t>Johnson</w:t>
      </w:r>
      <w:proofErr w:type="gramEnd"/>
      <w:r w:rsidRPr="004B0935">
        <w:rPr>
          <w:rFonts w:ascii="Times New Roman" w:eastAsia="Times New Roman" w:hAnsi="Times New Roman" w:cs="Times New Roman"/>
          <w:kern w:val="0"/>
          <w:sz w:val="24"/>
          <w:szCs w:val="24"/>
          <w:lang w:eastAsia="en-IN"/>
          <w14:ligatures w14:val="none"/>
        </w:rPr>
        <w:t xml:space="preserve">, R., et al. (2023). </w:t>
      </w:r>
      <w:r w:rsidRPr="004B0935">
        <w:rPr>
          <w:rFonts w:ascii="Times New Roman" w:eastAsia="Times New Roman" w:hAnsi="Times New Roman" w:cs="Times New Roman"/>
          <w:i/>
          <w:iCs/>
          <w:kern w:val="0"/>
          <w:sz w:val="24"/>
          <w:szCs w:val="24"/>
          <w:lang w:eastAsia="en-IN"/>
          <w14:ligatures w14:val="none"/>
        </w:rPr>
        <w:t>AI-based dietary planning and ingredient optimization</w:t>
      </w:r>
      <w:r w:rsidRPr="004B0935">
        <w:rPr>
          <w:rFonts w:ascii="Times New Roman" w:eastAsia="Times New Roman" w:hAnsi="Times New Roman" w:cs="Times New Roman"/>
          <w:kern w:val="0"/>
          <w:sz w:val="24"/>
          <w:szCs w:val="24"/>
          <w:lang w:eastAsia="en-IN"/>
          <w14:ligatures w14:val="none"/>
        </w:rPr>
        <w:t xml:space="preserve">. </w:t>
      </w:r>
      <w:r w:rsidRPr="004B0935">
        <w:rPr>
          <w:rFonts w:ascii="Times New Roman" w:eastAsia="Times New Roman" w:hAnsi="Times New Roman" w:cs="Times New Roman"/>
          <w:i/>
          <w:iCs/>
          <w:kern w:val="0"/>
          <w:sz w:val="24"/>
          <w:szCs w:val="24"/>
          <w:lang w:eastAsia="en-IN"/>
          <w14:ligatures w14:val="none"/>
        </w:rPr>
        <w:t>Advances in Computational Gastronomy, 8</w:t>
      </w:r>
      <w:r w:rsidRPr="004B0935">
        <w:rPr>
          <w:rFonts w:ascii="Times New Roman" w:eastAsia="Times New Roman" w:hAnsi="Times New Roman" w:cs="Times New Roman"/>
          <w:kern w:val="0"/>
          <w:sz w:val="24"/>
          <w:szCs w:val="24"/>
          <w:lang w:eastAsia="en-IN"/>
          <w14:ligatures w14:val="none"/>
        </w:rPr>
        <w:t>(2), 78-92.</w:t>
      </w:r>
    </w:p>
    <w:p w14:paraId="08F5044E" w14:textId="1DB98218" w:rsidR="004B0935" w:rsidRPr="004B0935" w:rsidRDefault="004B0935" w:rsidP="004B0935">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lastRenderedPageBreak/>
        <w:t>[</w:t>
      </w:r>
      <w:proofErr w:type="gramStart"/>
      <w:r>
        <w:rPr>
          <w:rFonts w:ascii="Times New Roman" w:eastAsia="Times New Roman" w:hAnsi="Times New Roman" w:cs="Times New Roman"/>
          <w:kern w:val="0"/>
          <w:sz w:val="24"/>
          <w:szCs w:val="24"/>
          <w:lang w:eastAsia="en-IN"/>
          <w14:ligatures w14:val="none"/>
        </w:rPr>
        <w:t>34]</w:t>
      </w:r>
      <w:r w:rsidRPr="004B0935">
        <w:rPr>
          <w:rFonts w:ascii="Times New Roman" w:eastAsia="Times New Roman" w:hAnsi="Times New Roman" w:cs="Times New Roman"/>
          <w:kern w:val="0"/>
          <w:sz w:val="24"/>
          <w:szCs w:val="24"/>
          <w:lang w:eastAsia="en-IN"/>
          <w14:ligatures w14:val="none"/>
        </w:rPr>
        <w:t>Miller</w:t>
      </w:r>
      <w:proofErr w:type="gramEnd"/>
      <w:r w:rsidRPr="004B0935">
        <w:rPr>
          <w:rFonts w:ascii="Times New Roman" w:eastAsia="Times New Roman" w:hAnsi="Times New Roman" w:cs="Times New Roman"/>
          <w:kern w:val="0"/>
          <w:sz w:val="24"/>
          <w:szCs w:val="24"/>
          <w:lang w:eastAsia="en-IN"/>
          <w14:ligatures w14:val="none"/>
        </w:rPr>
        <w:t xml:space="preserve">, T., &amp; Gupta, R. (2020). </w:t>
      </w:r>
      <w:r w:rsidRPr="004B0935">
        <w:rPr>
          <w:rFonts w:ascii="Times New Roman" w:eastAsia="Times New Roman" w:hAnsi="Times New Roman" w:cs="Times New Roman"/>
          <w:i/>
          <w:iCs/>
          <w:kern w:val="0"/>
          <w:sz w:val="24"/>
          <w:szCs w:val="24"/>
          <w:lang w:eastAsia="en-IN"/>
          <w14:ligatures w14:val="none"/>
        </w:rPr>
        <w:t>Sustainable food choices: The role of AI in ingredient substitution</w:t>
      </w:r>
      <w:r w:rsidRPr="004B0935">
        <w:rPr>
          <w:rFonts w:ascii="Times New Roman" w:eastAsia="Times New Roman" w:hAnsi="Times New Roman" w:cs="Times New Roman"/>
          <w:kern w:val="0"/>
          <w:sz w:val="24"/>
          <w:szCs w:val="24"/>
          <w:lang w:eastAsia="en-IN"/>
          <w14:ligatures w14:val="none"/>
        </w:rPr>
        <w:t xml:space="preserve">. </w:t>
      </w:r>
      <w:r w:rsidRPr="004B0935">
        <w:rPr>
          <w:rFonts w:ascii="Times New Roman" w:eastAsia="Times New Roman" w:hAnsi="Times New Roman" w:cs="Times New Roman"/>
          <w:i/>
          <w:iCs/>
          <w:kern w:val="0"/>
          <w:sz w:val="24"/>
          <w:szCs w:val="24"/>
          <w:lang w:eastAsia="en-IN"/>
          <w14:ligatures w14:val="none"/>
        </w:rPr>
        <w:t>Food Sustainability Journal, 17</w:t>
      </w:r>
      <w:r w:rsidRPr="004B0935">
        <w:rPr>
          <w:rFonts w:ascii="Times New Roman" w:eastAsia="Times New Roman" w:hAnsi="Times New Roman" w:cs="Times New Roman"/>
          <w:kern w:val="0"/>
          <w:sz w:val="24"/>
          <w:szCs w:val="24"/>
          <w:lang w:eastAsia="en-IN"/>
          <w14:ligatures w14:val="none"/>
        </w:rPr>
        <w:t>(1), 34-47.</w:t>
      </w:r>
    </w:p>
    <w:p w14:paraId="3AB2E779" w14:textId="298668AF" w:rsidR="004B0935" w:rsidRPr="004B0935" w:rsidRDefault="004B0935" w:rsidP="004B0935">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w:t>
      </w:r>
      <w:proofErr w:type="gramStart"/>
      <w:r>
        <w:rPr>
          <w:rFonts w:ascii="Times New Roman" w:eastAsia="Times New Roman" w:hAnsi="Times New Roman" w:cs="Times New Roman"/>
          <w:kern w:val="0"/>
          <w:sz w:val="24"/>
          <w:szCs w:val="24"/>
          <w:lang w:eastAsia="en-IN"/>
          <w14:ligatures w14:val="none"/>
        </w:rPr>
        <w:t>35]</w:t>
      </w:r>
      <w:r w:rsidRPr="004B0935">
        <w:rPr>
          <w:rFonts w:ascii="Times New Roman" w:eastAsia="Times New Roman" w:hAnsi="Times New Roman" w:cs="Times New Roman"/>
          <w:kern w:val="0"/>
          <w:sz w:val="24"/>
          <w:szCs w:val="24"/>
          <w:lang w:eastAsia="en-IN"/>
          <w14:ligatures w14:val="none"/>
        </w:rPr>
        <w:t>Smith</w:t>
      </w:r>
      <w:proofErr w:type="gramEnd"/>
      <w:r w:rsidRPr="004B0935">
        <w:rPr>
          <w:rFonts w:ascii="Times New Roman" w:eastAsia="Times New Roman" w:hAnsi="Times New Roman" w:cs="Times New Roman"/>
          <w:kern w:val="0"/>
          <w:sz w:val="24"/>
          <w:szCs w:val="24"/>
          <w:lang w:eastAsia="en-IN"/>
          <w14:ligatures w14:val="none"/>
        </w:rPr>
        <w:t xml:space="preserve">, L., et al. (2022). </w:t>
      </w:r>
      <w:r w:rsidRPr="004B0935">
        <w:rPr>
          <w:rFonts w:ascii="Times New Roman" w:eastAsia="Times New Roman" w:hAnsi="Times New Roman" w:cs="Times New Roman"/>
          <w:i/>
          <w:iCs/>
          <w:kern w:val="0"/>
          <w:sz w:val="24"/>
          <w:szCs w:val="24"/>
          <w:lang w:eastAsia="en-IN"/>
          <w14:ligatures w14:val="none"/>
        </w:rPr>
        <w:t>The impact of AI on culinary creativity and food consumption</w:t>
      </w:r>
      <w:r w:rsidRPr="004B0935">
        <w:rPr>
          <w:rFonts w:ascii="Times New Roman" w:eastAsia="Times New Roman" w:hAnsi="Times New Roman" w:cs="Times New Roman"/>
          <w:kern w:val="0"/>
          <w:sz w:val="24"/>
          <w:szCs w:val="24"/>
          <w:lang w:eastAsia="en-IN"/>
          <w14:ligatures w14:val="none"/>
        </w:rPr>
        <w:t xml:space="preserve">. </w:t>
      </w:r>
      <w:r w:rsidRPr="004B0935">
        <w:rPr>
          <w:rFonts w:ascii="Times New Roman" w:eastAsia="Times New Roman" w:hAnsi="Times New Roman" w:cs="Times New Roman"/>
          <w:i/>
          <w:iCs/>
          <w:kern w:val="0"/>
          <w:sz w:val="24"/>
          <w:szCs w:val="24"/>
          <w:lang w:eastAsia="en-IN"/>
          <w14:ligatures w14:val="none"/>
        </w:rPr>
        <w:t>Journal of Food and AI, 15</w:t>
      </w:r>
      <w:r w:rsidRPr="004B0935">
        <w:rPr>
          <w:rFonts w:ascii="Times New Roman" w:eastAsia="Times New Roman" w:hAnsi="Times New Roman" w:cs="Times New Roman"/>
          <w:kern w:val="0"/>
          <w:sz w:val="24"/>
          <w:szCs w:val="24"/>
          <w:lang w:eastAsia="en-IN"/>
          <w14:ligatures w14:val="none"/>
        </w:rPr>
        <w:t>(2), 98-113.</w:t>
      </w:r>
    </w:p>
    <w:p w14:paraId="227A2DD6" w14:textId="77777777" w:rsidR="004B0935" w:rsidRDefault="004B0935" w:rsidP="00B87D94">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29127E1B" w14:textId="77777777" w:rsidR="004B0935" w:rsidRDefault="004B0935" w:rsidP="00B87D94">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410BDF05" w14:textId="77777777" w:rsidR="004B0935" w:rsidRDefault="004B0935" w:rsidP="00B87D94">
      <w:pPr>
        <w:spacing w:before="100" w:beforeAutospacing="1" w:after="100" w:afterAutospacing="1" w:line="240" w:lineRule="auto"/>
      </w:pPr>
    </w:p>
    <w:sectPr w:rsidR="004B0935" w:rsidSect="00F5008D">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48F7"/>
    <w:multiLevelType w:val="multilevel"/>
    <w:tmpl w:val="CE1C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50FE0"/>
    <w:multiLevelType w:val="multilevel"/>
    <w:tmpl w:val="928E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C2F99"/>
    <w:multiLevelType w:val="multilevel"/>
    <w:tmpl w:val="9ED0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B68F2"/>
    <w:multiLevelType w:val="multilevel"/>
    <w:tmpl w:val="A972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7E024F"/>
    <w:multiLevelType w:val="multilevel"/>
    <w:tmpl w:val="97C602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2C733E"/>
    <w:multiLevelType w:val="multilevel"/>
    <w:tmpl w:val="CACCA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14144C"/>
    <w:multiLevelType w:val="multilevel"/>
    <w:tmpl w:val="C112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746BC0"/>
    <w:multiLevelType w:val="multilevel"/>
    <w:tmpl w:val="FD40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592D7F"/>
    <w:multiLevelType w:val="multilevel"/>
    <w:tmpl w:val="29FE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C147FA"/>
    <w:multiLevelType w:val="multilevel"/>
    <w:tmpl w:val="24E8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F4723B"/>
    <w:multiLevelType w:val="multilevel"/>
    <w:tmpl w:val="112E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8A08B4"/>
    <w:multiLevelType w:val="multilevel"/>
    <w:tmpl w:val="2E1E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695726"/>
    <w:multiLevelType w:val="multilevel"/>
    <w:tmpl w:val="3D34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8D51E5"/>
    <w:multiLevelType w:val="multilevel"/>
    <w:tmpl w:val="EE30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423AD7"/>
    <w:multiLevelType w:val="multilevel"/>
    <w:tmpl w:val="277E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8E344A"/>
    <w:multiLevelType w:val="multilevel"/>
    <w:tmpl w:val="80C0D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DC591A"/>
    <w:multiLevelType w:val="multilevel"/>
    <w:tmpl w:val="0BF6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B709AA"/>
    <w:multiLevelType w:val="multilevel"/>
    <w:tmpl w:val="F6DE6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3010A8"/>
    <w:multiLevelType w:val="multilevel"/>
    <w:tmpl w:val="5C4A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550A0C"/>
    <w:multiLevelType w:val="multilevel"/>
    <w:tmpl w:val="6438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554CFE"/>
    <w:multiLevelType w:val="multilevel"/>
    <w:tmpl w:val="002C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C3741F"/>
    <w:multiLevelType w:val="multilevel"/>
    <w:tmpl w:val="181E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D9036E"/>
    <w:multiLevelType w:val="multilevel"/>
    <w:tmpl w:val="9A5E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0603939">
    <w:abstractNumId w:val="3"/>
  </w:num>
  <w:num w:numId="2" w16cid:durableId="616375744">
    <w:abstractNumId w:val="1"/>
  </w:num>
  <w:num w:numId="3" w16cid:durableId="1868567098">
    <w:abstractNumId w:val="19"/>
  </w:num>
  <w:num w:numId="4" w16cid:durableId="1729574562">
    <w:abstractNumId w:val="18"/>
  </w:num>
  <w:num w:numId="5" w16cid:durableId="1281303630">
    <w:abstractNumId w:val="16"/>
  </w:num>
  <w:num w:numId="6" w16cid:durableId="400639213">
    <w:abstractNumId w:val="22"/>
  </w:num>
  <w:num w:numId="7" w16cid:durableId="2018463295">
    <w:abstractNumId w:val="17"/>
  </w:num>
  <w:num w:numId="8" w16cid:durableId="38022253">
    <w:abstractNumId w:val="7"/>
  </w:num>
  <w:num w:numId="9" w16cid:durableId="1748309552">
    <w:abstractNumId w:val="5"/>
  </w:num>
  <w:num w:numId="10" w16cid:durableId="790052553">
    <w:abstractNumId w:val="21"/>
  </w:num>
  <w:num w:numId="11" w16cid:durableId="107311346">
    <w:abstractNumId w:val="11"/>
  </w:num>
  <w:num w:numId="12" w16cid:durableId="836650889">
    <w:abstractNumId w:val="14"/>
  </w:num>
  <w:num w:numId="13" w16cid:durableId="436407262">
    <w:abstractNumId w:val="4"/>
  </w:num>
  <w:num w:numId="14" w16cid:durableId="1927229870">
    <w:abstractNumId w:val="8"/>
  </w:num>
  <w:num w:numId="15" w16cid:durableId="1496415251">
    <w:abstractNumId w:val="9"/>
  </w:num>
  <w:num w:numId="16" w16cid:durableId="2005626678">
    <w:abstractNumId w:val="10"/>
  </w:num>
  <w:num w:numId="17" w16cid:durableId="522668463">
    <w:abstractNumId w:val="12"/>
  </w:num>
  <w:num w:numId="18" w16cid:durableId="1438209873">
    <w:abstractNumId w:val="2"/>
  </w:num>
  <w:num w:numId="19" w16cid:durableId="1323318412">
    <w:abstractNumId w:val="0"/>
  </w:num>
  <w:num w:numId="20" w16cid:durableId="712846047">
    <w:abstractNumId w:val="13"/>
  </w:num>
  <w:num w:numId="21" w16cid:durableId="510871340">
    <w:abstractNumId w:val="15"/>
  </w:num>
  <w:num w:numId="22" w16cid:durableId="950864651">
    <w:abstractNumId w:val="6"/>
  </w:num>
  <w:num w:numId="23" w16cid:durableId="91437893">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FD2"/>
    <w:rsid w:val="00016E32"/>
    <w:rsid w:val="00082FDF"/>
    <w:rsid w:val="00102645"/>
    <w:rsid w:val="00102A6E"/>
    <w:rsid w:val="001035FD"/>
    <w:rsid w:val="001212B6"/>
    <w:rsid w:val="0014428D"/>
    <w:rsid w:val="0016279C"/>
    <w:rsid w:val="00165060"/>
    <w:rsid w:val="00181DDB"/>
    <w:rsid w:val="001A4D6A"/>
    <w:rsid w:val="001C459B"/>
    <w:rsid w:val="001C53A0"/>
    <w:rsid w:val="001E5304"/>
    <w:rsid w:val="00210483"/>
    <w:rsid w:val="00256E3B"/>
    <w:rsid w:val="00283F48"/>
    <w:rsid w:val="002C2232"/>
    <w:rsid w:val="002E349C"/>
    <w:rsid w:val="002E47B5"/>
    <w:rsid w:val="002F3FD2"/>
    <w:rsid w:val="003206DA"/>
    <w:rsid w:val="00326D21"/>
    <w:rsid w:val="0034325A"/>
    <w:rsid w:val="00377474"/>
    <w:rsid w:val="00414031"/>
    <w:rsid w:val="00414D16"/>
    <w:rsid w:val="004428A5"/>
    <w:rsid w:val="00471897"/>
    <w:rsid w:val="004863A5"/>
    <w:rsid w:val="004B0935"/>
    <w:rsid w:val="004D2253"/>
    <w:rsid w:val="004D401C"/>
    <w:rsid w:val="004E1967"/>
    <w:rsid w:val="004E63D1"/>
    <w:rsid w:val="0052249D"/>
    <w:rsid w:val="00552C20"/>
    <w:rsid w:val="00597578"/>
    <w:rsid w:val="005E40B9"/>
    <w:rsid w:val="005E4DF6"/>
    <w:rsid w:val="006103C3"/>
    <w:rsid w:val="00617FDC"/>
    <w:rsid w:val="00621EBA"/>
    <w:rsid w:val="00661424"/>
    <w:rsid w:val="00674E29"/>
    <w:rsid w:val="00684D21"/>
    <w:rsid w:val="006C236B"/>
    <w:rsid w:val="006F2310"/>
    <w:rsid w:val="007064C3"/>
    <w:rsid w:val="007224A7"/>
    <w:rsid w:val="00744288"/>
    <w:rsid w:val="007A3797"/>
    <w:rsid w:val="008705D5"/>
    <w:rsid w:val="00892739"/>
    <w:rsid w:val="008A7620"/>
    <w:rsid w:val="008E60CA"/>
    <w:rsid w:val="00933835"/>
    <w:rsid w:val="009505DB"/>
    <w:rsid w:val="00957535"/>
    <w:rsid w:val="00973FAE"/>
    <w:rsid w:val="00976426"/>
    <w:rsid w:val="009B5166"/>
    <w:rsid w:val="00AC009F"/>
    <w:rsid w:val="00AD0592"/>
    <w:rsid w:val="00AE3136"/>
    <w:rsid w:val="00AE4EC5"/>
    <w:rsid w:val="00AF670A"/>
    <w:rsid w:val="00B7584E"/>
    <w:rsid w:val="00B87D94"/>
    <w:rsid w:val="00BC6EEB"/>
    <w:rsid w:val="00BE3DEC"/>
    <w:rsid w:val="00BE6FE1"/>
    <w:rsid w:val="00C36FAF"/>
    <w:rsid w:val="00CB5C2C"/>
    <w:rsid w:val="00CC7DBA"/>
    <w:rsid w:val="00CE3EE6"/>
    <w:rsid w:val="00D4551F"/>
    <w:rsid w:val="00DA6383"/>
    <w:rsid w:val="00E566A5"/>
    <w:rsid w:val="00E70EB3"/>
    <w:rsid w:val="00EA4D42"/>
    <w:rsid w:val="00EB04D1"/>
    <w:rsid w:val="00EF7290"/>
    <w:rsid w:val="00F34EA0"/>
    <w:rsid w:val="00F5008D"/>
    <w:rsid w:val="00FA5461"/>
    <w:rsid w:val="00FC76AD"/>
    <w:rsid w:val="00FD573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DD332B"/>
  <w15:chartTrackingRefBased/>
  <w15:docId w15:val="{93B8A40C-D4A3-B84A-B4DF-DC4182AB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3F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F3F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3FD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3FD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3FD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3F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3F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3F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3F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FD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F3F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3FD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3F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3F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3F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3F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3F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3FD2"/>
    <w:rPr>
      <w:rFonts w:eastAsiaTheme="majorEastAsia" w:cstheme="majorBidi"/>
      <w:color w:val="272727" w:themeColor="text1" w:themeTint="D8"/>
    </w:rPr>
  </w:style>
  <w:style w:type="paragraph" w:styleId="Title">
    <w:name w:val="Title"/>
    <w:basedOn w:val="Normal"/>
    <w:next w:val="Normal"/>
    <w:link w:val="TitleChar"/>
    <w:uiPriority w:val="10"/>
    <w:qFormat/>
    <w:rsid w:val="002F3F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3F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3F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3F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3FD2"/>
    <w:pPr>
      <w:spacing w:before="160"/>
      <w:jc w:val="center"/>
    </w:pPr>
    <w:rPr>
      <w:i/>
      <w:iCs/>
      <w:color w:val="404040" w:themeColor="text1" w:themeTint="BF"/>
    </w:rPr>
  </w:style>
  <w:style w:type="character" w:customStyle="1" w:styleId="QuoteChar">
    <w:name w:val="Quote Char"/>
    <w:basedOn w:val="DefaultParagraphFont"/>
    <w:link w:val="Quote"/>
    <w:uiPriority w:val="29"/>
    <w:rsid w:val="002F3FD2"/>
    <w:rPr>
      <w:i/>
      <w:iCs/>
      <w:color w:val="404040" w:themeColor="text1" w:themeTint="BF"/>
    </w:rPr>
  </w:style>
  <w:style w:type="paragraph" w:styleId="ListParagraph">
    <w:name w:val="List Paragraph"/>
    <w:basedOn w:val="Normal"/>
    <w:uiPriority w:val="34"/>
    <w:qFormat/>
    <w:rsid w:val="002F3FD2"/>
    <w:pPr>
      <w:ind w:left="720"/>
      <w:contextualSpacing/>
    </w:pPr>
  </w:style>
  <w:style w:type="character" w:styleId="IntenseEmphasis">
    <w:name w:val="Intense Emphasis"/>
    <w:basedOn w:val="DefaultParagraphFont"/>
    <w:uiPriority w:val="21"/>
    <w:qFormat/>
    <w:rsid w:val="002F3FD2"/>
    <w:rPr>
      <w:i/>
      <w:iCs/>
      <w:color w:val="2F5496" w:themeColor="accent1" w:themeShade="BF"/>
    </w:rPr>
  </w:style>
  <w:style w:type="paragraph" w:styleId="IntenseQuote">
    <w:name w:val="Intense Quote"/>
    <w:basedOn w:val="Normal"/>
    <w:next w:val="Normal"/>
    <w:link w:val="IntenseQuoteChar"/>
    <w:uiPriority w:val="30"/>
    <w:qFormat/>
    <w:rsid w:val="002F3F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3FD2"/>
    <w:rPr>
      <w:i/>
      <w:iCs/>
      <w:color w:val="2F5496" w:themeColor="accent1" w:themeShade="BF"/>
    </w:rPr>
  </w:style>
  <w:style w:type="character" w:styleId="IntenseReference">
    <w:name w:val="Intense Reference"/>
    <w:basedOn w:val="DefaultParagraphFont"/>
    <w:uiPriority w:val="32"/>
    <w:qFormat/>
    <w:rsid w:val="002F3FD2"/>
    <w:rPr>
      <w:b/>
      <w:bCs/>
      <w:smallCaps/>
      <w:color w:val="2F5496" w:themeColor="accent1" w:themeShade="BF"/>
      <w:spacing w:val="5"/>
    </w:rPr>
  </w:style>
  <w:style w:type="character" w:styleId="Hyperlink">
    <w:name w:val="Hyperlink"/>
    <w:basedOn w:val="DefaultParagraphFont"/>
    <w:uiPriority w:val="99"/>
    <w:unhideWhenUsed/>
    <w:rsid w:val="0016279C"/>
    <w:rPr>
      <w:color w:val="0563C1" w:themeColor="hyperlink"/>
      <w:u w:val="single"/>
    </w:rPr>
  </w:style>
  <w:style w:type="character" w:styleId="Strong">
    <w:name w:val="Strong"/>
    <w:basedOn w:val="DefaultParagraphFont"/>
    <w:uiPriority w:val="22"/>
    <w:qFormat/>
    <w:rsid w:val="00933835"/>
    <w:rPr>
      <w:b/>
      <w:bCs/>
    </w:rPr>
  </w:style>
  <w:style w:type="character" w:styleId="UnresolvedMention">
    <w:name w:val="Unresolved Mention"/>
    <w:basedOn w:val="DefaultParagraphFont"/>
    <w:uiPriority w:val="99"/>
    <w:semiHidden/>
    <w:unhideWhenUsed/>
    <w:rsid w:val="00B87D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63808">
      <w:bodyDiv w:val="1"/>
      <w:marLeft w:val="0"/>
      <w:marRight w:val="0"/>
      <w:marTop w:val="0"/>
      <w:marBottom w:val="0"/>
      <w:divBdr>
        <w:top w:val="none" w:sz="0" w:space="0" w:color="auto"/>
        <w:left w:val="none" w:sz="0" w:space="0" w:color="auto"/>
        <w:bottom w:val="none" w:sz="0" w:space="0" w:color="auto"/>
        <w:right w:val="none" w:sz="0" w:space="0" w:color="auto"/>
      </w:divBdr>
    </w:div>
    <w:div w:id="102960799">
      <w:bodyDiv w:val="1"/>
      <w:marLeft w:val="0"/>
      <w:marRight w:val="0"/>
      <w:marTop w:val="0"/>
      <w:marBottom w:val="0"/>
      <w:divBdr>
        <w:top w:val="none" w:sz="0" w:space="0" w:color="auto"/>
        <w:left w:val="none" w:sz="0" w:space="0" w:color="auto"/>
        <w:bottom w:val="none" w:sz="0" w:space="0" w:color="auto"/>
        <w:right w:val="none" w:sz="0" w:space="0" w:color="auto"/>
      </w:divBdr>
    </w:div>
    <w:div w:id="122502464">
      <w:bodyDiv w:val="1"/>
      <w:marLeft w:val="0"/>
      <w:marRight w:val="0"/>
      <w:marTop w:val="0"/>
      <w:marBottom w:val="0"/>
      <w:divBdr>
        <w:top w:val="none" w:sz="0" w:space="0" w:color="auto"/>
        <w:left w:val="none" w:sz="0" w:space="0" w:color="auto"/>
        <w:bottom w:val="none" w:sz="0" w:space="0" w:color="auto"/>
        <w:right w:val="none" w:sz="0" w:space="0" w:color="auto"/>
      </w:divBdr>
    </w:div>
    <w:div w:id="178469101">
      <w:bodyDiv w:val="1"/>
      <w:marLeft w:val="0"/>
      <w:marRight w:val="0"/>
      <w:marTop w:val="0"/>
      <w:marBottom w:val="0"/>
      <w:divBdr>
        <w:top w:val="none" w:sz="0" w:space="0" w:color="auto"/>
        <w:left w:val="none" w:sz="0" w:space="0" w:color="auto"/>
        <w:bottom w:val="none" w:sz="0" w:space="0" w:color="auto"/>
        <w:right w:val="none" w:sz="0" w:space="0" w:color="auto"/>
      </w:divBdr>
    </w:div>
    <w:div w:id="183130996">
      <w:bodyDiv w:val="1"/>
      <w:marLeft w:val="0"/>
      <w:marRight w:val="0"/>
      <w:marTop w:val="0"/>
      <w:marBottom w:val="0"/>
      <w:divBdr>
        <w:top w:val="none" w:sz="0" w:space="0" w:color="auto"/>
        <w:left w:val="none" w:sz="0" w:space="0" w:color="auto"/>
        <w:bottom w:val="none" w:sz="0" w:space="0" w:color="auto"/>
        <w:right w:val="none" w:sz="0" w:space="0" w:color="auto"/>
      </w:divBdr>
      <w:divsChild>
        <w:div w:id="772746508">
          <w:marLeft w:val="0"/>
          <w:marRight w:val="0"/>
          <w:marTop w:val="0"/>
          <w:marBottom w:val="0"/>
          <w:divBdr>
            <w:top w:val="none" w:sz="0" w:space="0" w:color="auto"/>
            <w:left w:val="none" w:sz="0" w:space="0" w:color="auto"/>
            <w:bottom w:val="none" w:sz="0" w:space="0" w:color="auto"/>
            <w:right w:val="none" w:sz="0" w:space="0" w:color="auto"/>
          </w:divBdr>
        </w:div>
        <w:div w:id="437603095">
          <w:marLeft w:val="0"/>
          <w:marRight w:val="0"/>
          <w:marTop w:val="0"/>
          <w:marBottom w:val="0"/>
          <w:divBdr>
            <w:top w:val="none" w:sz="0" w:space="0" w:color="auto"/>
            <w:left w:val="none" w:sz="0" w:space="0" w:color="auto"/>
            <w:bottom w:val="none" w:sz="0" w:space="0" w:color="auto"/>
            <w:right w:val="none" w:sz="0" w:space="0" w:color="auto"/>
          </w:divBdr>
        </w:div>
        <w:div w:id="246036258">
          <w:marLeft w:val="0"/>
          <w:marRight w:val="0"/>
          <w:marTop w:val="0"/>
          <w:marBottom w:val="0"/>
          <w:divBdr>
            <w:top w:val="none" w:sz="0" w:space="0" w:color="auto"/>
            <w:left w:val="none" w:sz="0" w:space="0" w:color="auto"/>
            <w:bottom w:val="none" w:sz="0" w:space="0" w:color="auto"/>
            <w:right w:val="none" w:sz="0" w:space="0" w:color="auto"/>
          </w:divBdr>
        </w:div>
        <w:div w:id="1030031881">
          <w:marLeft w:val="0"/>
          <w:marRight w:val="0"/>
          <w:marTop w:val="0"/>
          <w:marBottom w:val="0"/>
          <w:divBdr>
            <w:top w:val="none" w:sz="0" w:space="0" w:color="auto"/>
            <w:left w:val="none" w:sz="0" w:space="0" w:color="auto"/>
            <w:bottom w:val="none" w:sz="0" w:space="0" w:color="auto"/>
            <w:right w:val="none" w:sz="0" w:space="0" w:color="auto"/>
          </w:divBdr>
        </w:div>
        <w:div w:id="2020959773">
          <w:marLeft w:val="0"/>
          <w:marRight w:val="0"/>
          <w:marTop w:val="0"/>
          <w:marBottom w:val="0"/>
          <w:divBdr>
            <w:top w:val="none" w:sz="0" w:space="0" w:color="auto"/>
            <w:left w:val="none" w:sz="0" w:space="0" w:color="auto"/>
            <w:bottom w:val="none" w:sz="0" w:space="0" w:color="auto"/>
            <w:right w:val="none" w:sz="0" w:space="0" w:color="auto"/>
          </w:divBdr>
        </w:div>
      </w:divsChild>
    </w:div>
    <w:div w:id="229730672">
      <w:bodyDiv w:val="1"/>
      <w:marLeft w:val="0"/>
      <w:marRight w:val="0"/>
      <w:marTop w:val="0"/>
      <w:marBottom w:val="0"/>
      <w:divBdr>
        <w:top w:val="none" w:sz="0" w:space="0" w:color="auto"/>
        <w:left w:val="none" w:sz="0" w:space="0" w:color="auto"/>
        <w:bottom w:val="none" w:sz="0" w:space="0" w:color="auto"/>
        <w:right w:val="none" w:sz="0" w:space="0" w:color="auto"/>
      </w:divBdr>
    </w:div>
    <w:div w:id="238639286">
      <w:bodyDiv w:val="1"/>
      <w:marLeft w:val="0"/>
      <w:marRight w:val="0"/>
      <w:marTop w:val="0"/>
      <w:marBottom w:val="0"/>
      <w:divBdr>
        <w:top w:val="none" w:sz="0" w:space="0" w:color="auto"/>
        <w:left w:val="none" w:sz="0" w:space="0" w:color="auto"/>
        <w:bottom w:val="none" w:sz="0" w:space="0" w:color="auto"/>
        <w:right w:val="none" w:sz="0" w:space="0" w:color="auto"/>
      </w:divBdr>
    </w:div>
    <w:div w:id="239949836">
      <w:bodyDiv w:val="1"/>
      <w:marLeft w:val="0"/>
      <w:marRight w:val="0"/>
      <w:marTop w:val="0"/>
      <w:marBottom w:val="0"/>
      <w:divBdr>
        <w:top w:val="none" w:sz="0" w:space="0" w:color="auto"/>
        <w:left w:val="none" w:sz="0" w:space="0" w:color="auto"/>
        <w:bottom w:val="none" w:sz="0" w:space="0" w:color="auto"/>
        <w:right w:val="none" w:sz="0" w:space="0" w:color="auto"/>
      </w:divBdr>
      <w:divsChild>
        <w:div w:id="1941910491">
          <w:marLeft w:val="0"/>
          <w:marRight w:val="0"/>
          <w:marTop w:val="0"/>
          <w:marBottom w:val="0"/>
          <w:divBdr>
            <w:top w:val="none" w:sz="0" w:space="0" w:color="auto"/>
            <w:left w:val="none" w:sz="0" w:space="0" w:color="auto"/>
            <w:bottom w:val="none" w:sz="0" w:space="0" w:color="auto"/>
            <w:right w:val="none" w:sz="0" w:space="0" w:color="auto"/>
          </w:divBdr>
        </w:div>
        <w:div w:id="676269455">
          <w:marLeft w:val="0"/>
          <w:marRight w:val="0"/>
          <w:marTop w:val="0"/>
          <w:marBottom w:val="0"/>
          <w:divBdr>
            <w:top w:val="none" w:sz="0" w:space="0" w:color="auto"/>
            <w:left w:val="none" w:sz="0" w:space="0" w:color="auto"/>
            <w:bottom w:val="none" w:sz="0" w:space="0" w:color="auto"/>
            <w:right w:val="none" w:sz="0" w:space="0" w:color="auto"/>
          </w:divBdr>
        </w:div>
        <w:div w:id="1386755685">
          <w:marLeft w:val="0"/>
          <w:marRight w:val="0"/>
          <w:marTop w:val="0"/>
          <w:marBottom w:val="0"/>
          <w:divBdr>
            <w:top w:val="none" w:sz="0" w:space="0" w:color="auto"/>
            <w:left w:val="none" w:sz="0" w:space="0" w:color="auto"/>
            <w:bottom w:val="none" w:sz="0" w:space="0" w:color="auto"/>
            <w:right w:val="none" w:sz="0" w:space="0" w:color="auto"/>
          </w:divBdr>
        </w:div>
        <w:div w:id="914585423">
          <w:marLeft w:val="0"/>
          <w:marRight w:val="0"/>
          <w:marTop w:val="0"/>
          <w:marBottom w:val="0"/>
          <w:divBdr>
            <w:top w:val="none" w:sz="0" w:space="0" w:color="auto"/>
            <w:left w:val="none" w:sz="0" w:space="0" w:color="auto"/>
            <w:bottom w:val="none" w:sz="0" w:space="0" w:color="auto"/>
            <w:right w:val="none" w:sz="0" w:space="0" w:color="auto"/>
          </w:divBdr>
        </w:div>
        <w:div w:id="1987707371">
          <w:marLeft w:val="0"/>
          <w:marRight w:val="0"/>
          <w:marTop w:val="0"/>
          <w:marBottom w:val="0"/>
          <w:divBdr>
            <w:top w:val="none" w:sz="0" w:space="0" w:color="auto"/>
            <w:left w:val="none" w:sz="0" w:space="0" w:color="auto"/>
            <w:bottom w:val="none" w:sz="0" w:space="0" w:color="auto"/>
            <w:right w:val="none" w:sz="0" w:space="0" w:color="auto"/>
          </w:divBdr>
        </w:div>
      </w:divsChild>
    </w:div>
    <w:div w:id="291062448">
      <w:bodyDiv w:val="1"/>
      <w:marLeft w:val="0"/>
      <w:marRight w:val="0"/>
      <w:marTop w:val="0"/>
      <w:marBottom w:val="0"/>
      <w:divBdr>
        <w:top w:val="none" w:sz="0" w:space="0" w:color="auto"/>
        <w:left w:val="none" w:sz="0" w:space="0" w:color="auto"/>
        <w:bottom w:val="none" w:sz="0" w:space="0" w:color="auto"/>
        <w:right w:val="none" w:sz="0" w:space="0" w:color="auto"/>
      </w:divBdr>
    </w:div>
    <w:div w:id="296226413">
      <w:bodyDiv w:val="1"/>
      <w:marLeft w:val="0"/>
      <w:marRight w:val="0"/>
      <w:marTop w:val="0"/>
      <w:marBottom w:val="0"/>
      <w:divBdr>
        <w:top w:val="none" w:sz="0" w:space="0" w:color="auto"/>
        <w:left w:val="none" w:sz="0" w:space="0" w:color="auto"/>
        <w:bottom w:val="none" w:sz="0" w:space="0" w:color="auto"/>
        <w:right w:val="none" w:sz="0" w:space="0" w:color="auto"/>
      </w:divBdr>
    </w:div>
    <w:div w:id="313148033">
      <w:bodyDiv w:val="1"/>
      <w:marLeft w:val="0"/>
      <w:marRight w:val="0"/>
      <w:marTop w:val="0"/>
      <w:marBottom w:val="0"/>
      <w:divBdr>
        <w:top w:val="none" w:sz="0" w:space="0" w:color="auto"/>
        <w:left w:val="none" w:sz="0" w:space="0" w:color="auto"/>
        <w:bottom w:val="none" w:sz="0" w:space="0" w:color="auto"/>
        <w:right w:val="none" w:sz="0" w:space="0" w:color="auto"/>
      </w:divBdr>
    </w:div>
    <w:div w:id="357200234">
      <w:bodyDiv w:val="1"/>
      <w:marLeft w:val="0"/>
      <w:marRight w:val="0"/>
      <w:marTop w:val="0"/>
      <w:marBottom w:val="0"/>
      <w:divBdr>
        <w:top w:val="none" w:sz="0" w:space="0" w:color="auto"/>
        <w:left w:val="none" w:sz="0" w:space="0" w:color="auto"/>
        <w:bottom w:val="none" w:sz="0" w:space="0" w:color="auto"/>
        <w:right w:val="none" w:sz="0" w:space="0" w:color="auto"/>
      </w:divBdr>
    </w:div>
    <w:div w:id="358313940">
      <w:bodyDiv w:val="1"/>
      <w:marLeft w:val="0"/>
      <w:marRight w:val="0"/>
      <w:marTop w:val="0"/>
      <w:marBottom w:val="0"/>
      <w:divBdr>
        <w:top w:val="none" w:sz="0" w:space="0" w:color="auto"/>
        <w:left w:val="none" w:sz="0" w:space="0" w:color="auto"/>
        <w:bottom w:val="none" w:sz="0" w:space="0" w:color="auto"/>
        <w:right w:val="none" w:sz="0" w:space="0" w:color="auto"/>
      </w:divBdr>
    </w:div>
    <w:div w:id="373119611">
      <w:bodyDiv w:val="1"/>
      <w:marLeft w:val="0"/>
      <w:marRight w:val="0"/>
      <w:marTop w:val="0"/>
      <w:marBottom w:val="0"/>
      <w:divBdr>
        <w:top w:val="none" w:sz="0" w:space="0" w:color="auto"/>
        <w:left w:val="none" w:sz="0" w:space="0" w:color="auto"/>
        <w:bottom w:val="none" w:sz="0" w:space="0" w:color="auto"/>
        <w:right w:val="none" w:sz="0" w:space="0" w:color="auto"/>
      </w:divBdr>
      <w:divsChild>
        <w:div w:id="1193611384">
          <w:marLeft w:val="0"/>
          <w:marRight w:val="0"/>
          <w:marTop w:val="0"/>
          <w:marBottom w:val="0"/>
          <w:divBdr>
            <w:top w:val="none" w:sz="0" w:space="0" w:color="auto"/>
            <w:left w:val="none" w:sz="0" w:space="0" w:color="auto"/>
            <w:bottom w:val="none" w:sz="0" w:space="0" w:color="auto"/>
            <w:right w:val="none" w:sz="0" w:space="0" w:color="auto"/>
          </w:divBdr>
        </w:div>
      </w:divsChild>
    </w:div>
    <w:div w:id="419372943">
      <w:bodyDiv w:val="1"/>
      <w:marLeft w:val="0"/>
      <w:marRight w:val="0"/>
      <w:marTop w:val="0"/>
      <w:marBottom w:val="0"/>
      <w:divBdr>
        <w:top w:val="none" w:sz="0" w:space="0" w:color="auto"/>
        <w:left w:val="none" w:sz="0" w:space="0" w:color="auto"/>
        <w:bottom w:val="none" w:sz="0" w:space="0" w:color="auto"/>
        <w:right w:val="none" w:sz="0" w:space="0" w:color="auto"/>
      </w:divBdr>
    </w:div>
    <w:div w:id="493882460">
      <w:bodyDiv w:val="1"/>
      <w:marLeft w:val="0"/>
      <w:marRight w:val="0"/>
      <w:marTop w:val="0"/>
      <w:marBottom w:val="0"/>
      <w:divBdr>
        <w:top w:val="none" w:sz="0" w:space="0" w:color="auto"/>
        <w:left w:val="none" w:sz="0" w:space="0" w:color="auto"/>
        <w:bottom w:val="none" w:sz="0" w:space="0" w:color="auto"/>
        <w:right w:val="none" w:sz="0" w:space="0" w:color="auto"/>
      </w:divBdr>
    </w:div>
    <w:div w:id="512568611">
      <w:bodyDiv w:val="1"/>
      <w:marLeft w:val="0"/>
      <w:marRight w:val="0"/>
      <w:marTop w:val="0"/>
      <w:marBottom w:val="0"/>
      <w:divBdr>
        <w:top w:val="none" w:sz="0" w:space="0" w:color="auto"/>
        <w:left w:val="none" w:sz="0" w:space="0" w:color="auto"/>
        <w:bottom w:val="none" w:sz="0" w:space="0" w:color="auto"/>
        <w:right w:val="none" w:sz="0" w:space="0" w:color="auto"/>
      </w:divBdr>
    </w:div>
    <w:div w:id="582842215">
      <w:bodyDiv w:val="1"/>
      <w:marLeft w:val="0"/>
      <w:marRight w:val="0"/>
      <w:marTop w:val="0"/>
      <w:marBottom w:val="0"/>
      <w:divBdr>
        <w:top w:val="none" w:sz="0" w:space="0" w:color="auto"/>
        <w:left w:val="none" w:sz="0" w:space="0" w:color="auto"/>
        <w:bottom w:val="none" w:sz="0" w:space="0" w:color="auto"/>
        <w:right w:val="none" w:sz="0" w:space="0" w:color="auto"/>
      </w:divBdr>
    </w:div>
    <w:div w:id="685788699">
      <w:bodyDiv w:val="1"/>
      <w:marLeft w:val="0"/>
      <w:marRight w:val="0"/>
      <w:marTop w:val="0"/>
      <w:marBottom w:val="0"/>
      <w:divBdr>
        <w:top w:val="none" w:sz="0" w:space="0" w:color="auto"/>
        <w:left w:val="none" w:sz="0" w:space="0" w:color="auto"/>
        <w:bottom w:val="none" w:sz="0" w:space="0" w:color="auto"/>
        <w:right w:val="none" w:sz="0" w:space="0" w:color="auto"/>
      </w:divBdr>
    </w:div>
    <w:div w:id="711734374">
      <w:bodyDiv w:val="1"/>
      <w:marLeft w:val="0"/>
      <w:marRight w:val="0"/>
      <w:marTop w:val="0"/>
      <w:marBottom w:val="0"/>
      <w:divBdr>
        <w:top w:val="none" w:sz="0" w:space="0" w:color="auto"/>
        <w:left w:val="none" w:sz="0" w:space="0" w:color="auto"/>
        <w:bottom w:val="none" w:sz="0" w:space="0" w:color="auto"/>
        <w:right w:val="none" w:sz="0" w:space="0" w:color="auto"/>
      </w:divBdr>
    </w:div>
    <w:div w:id="723607105">
      <w:bodyDiv w:val="1"/>
      <w:marLeft w:val="0"/>
      <w:marRight w:val="0"/>
      <w:marTop w:val="0"/>
      <w:marBottom w:val="0"/>
      <w:divBdr>
        <w:top w:val="none" w:sz="0" w:space="0" w:color="auto"/>
        <w:left w:val="none" w:sz="0" w:space="0" w:color="auto"/>
        <w:bottom w:val="none" w:sz="0" w:space="0" w:color="auto"/>
        <w:right w:val="none" w:sz="0" w:space="0" w:color="auto"/>
      </w:divBdr>
      <w:divsChild>
        <w:div w:id="2076080149">
          <w:marLeft w:val="0"/>
          <w:marRight w:val="0"/>
          <w:marTop w:val="0"/>
          <w:marBottom w:val="0"/>
          <w:divBdr>
            <w:top w:val="none" w:sz="0" w:space="0" w:color="auto"/>
            <w:left w:val="none" w:sz="0" w:space="0" w:color="auto"/>
            <w:bottom w:val="none" w:sz="0" w:space="0" w:color="auto"/>
            <w:right w:val="none" w:sz="0" w:space="0" w:color="auto"/>
          </w:divBdr>
        </w:div>
      </w:divsChild>
    </w:div>
    <w:div w:id="739911801">
      <w:bodyDiv w:val="1"/>
      <w:marLeft w:val="0"/>
      <w:marRight w:val="0"/>
      <w:marTop w:val="0"/>
      <w:marBottom w:val="0"/>
      <w:divBdr>
        <w:top w:val="none" w:sz="0" w:space="0" w:color="auto"/>
        <w:left w:val="none" w:sz="0" w:space="0" w:color="auto"/>
        <w:bottom w:val="none" w:sz="0" w:space="0" w:color="auto"/>
        <w:right w:val="none" w:sz="0" w:space="0" w:color="auto"/>
      </w:divBdr>
      <w:divsChild>
        <w:div w:id="859589479">
          <w:marLeft w:val="0"/>
          <w:marRight w:val="0"/>
          <w:marTop w:val="0"/>
          <w:marBottom w:val="0"/>
          <w:divBdr>
            <w:top w:val="none" w:sz="0" w:space="0" w:color="auto"/>
            <w:left w:val="none" w:sz="0" w:space="0" w:color="auto"/>
            <w:bottom w:val="none" w:sz="0" w:space="0" w:color="auto"/>
            <w:right w:val="none" w:sz="0" w:space="0" w:color="auto"/>
          </w:divBdr>
        </w:div>
        <w:div w:id="1068072246">
          <w:marLeft w:val="0"/>
          <w:marRight w:val="0"/>
          <w:marTop w:val="0"/>
          <w:marBottom w:val="0"/>
          <w:divBdr>
            <w:top w:val="none" w:sz="0" w:space="0" w:color="auto"/>
            <w:left w:val="none" w:sz="0" w:space="0" w:color="auto"/>
            <w:bottom w:val="none" w:sz="0" w:space="0" w:color="auto"/>
            <w:right w:val="none" w:sz="0" w:space="0" w:color="auto"/>
          </w:divBdr>
        </w:div>
      </w:divsChild>
    </w:div>
    <w:div w:id="787242885">
      <w:bodyDiv w:val="1"/>
      <w:marLeft w:val="0"/>
      <w:marRight w:val="0"/>
      <w:marTop w:val="0"/>
      <w:marBottom w:val="0"/>
      <w:divBdr>
        <w:top w:val="none" w:sz="0" w:space="0" w:color="auto"/>
        <w:left w:val="none" w:sz="0" w:space="0" w:color="auto"/>
        <w:bottom w:val="none" w:sz="0" w:space="0" w:color="auto"/>
        <w:right w:val="none" w:sz="0" w:space="0" w:color="auto"/>
      </w:divBdr>
    </w:div>
    <w:div w:id="838665293">
      <w:bodyDiv w:val="1"/>
      <w:marLeft w:val="0"/>
      <w:marRight w:val="0"/>
      <w:marTop w:val="0"/>
      <w:marBottom w:val="0"/>
      <w:divBdr>
        <w:top w:val="none" w:sz="0" w:space="0" w:color="auto"/>
        <w:left w:val="none" w:sz="0" w:space="0" w:color="auto"/>
        <w:bottom w:val="none" w:sz="0" w:space="0" w:color="auto"/>
        <w:right w:val="none" w:sz="0" w:space="0" w:color="auto"/>
      </w:divBdr>
    </w:div>
    <w:div w:id="869532002">
      <w:bodyDiv w:val="1"/>
      <w:marLeft w:val="0"/>
      <w:marRight w:val="0"/>
      <w:marTop w:val="0"/>
      <w:marBottom w:val="0"/>
      <w:divBdr>
        <w:top w:val="none" w:sz="0" w:space="0" w:color="auto"/>
        <w:left w:val="none" w:sz="0" w:space="0" w:color="auto"/>
        <w:bottom w:val="none" w:sz="0" w:space="0" w:color="auto"/>
        <w:right w:val="none" w:sz="0" w:space="0" w:color="auto"/>
      </w:divBdr>
    </w:div>
    <w:div w:id="901671813">
      <w:bodyDiv w:val="1"/>
      <w:marLeft w:val="0"/>
      <w:marRight w:val="0"/>
      <w:marTop w:val="0"/>
      <w:marBottom w:val="0"/>
      <w:divBdr>
        <w:top w:val="none" w:sz="0" w:space="0" w:color="auto"/>
        <w:left w:val="none" w:sz="0" w:space="0" w:color="auto"/>
        <w:bottom w:val="none" w:sz="0" w:space="0" w:color="auto"/>
        <w:right w:val="none" w:sz="0" w:space="0" w:color="auto"/>
      </w:divBdr>
    </w:div>
    <w:div w:id="950821966">
      <w:bodyDiv w:val="1"/>
      <w:marLeft w:val="0"/>
      <w:marRight w:val="0"/>
      <w:marTop w:val="0"/>
      <w:marBottom w:val="0"/>
      <w:divBdr>
        <w:top w:val="none" w:sz="0" w:space="0" w:color="auto"/>
        <w:left w:val="none" w:sz="0" w:space="0" w:color="auto"/>
        <w:bottom w:val="none" w:sz="0" w:space="0" w:color="auto"/>
        <w:right w:val="none" w:sz="0" w:space="0" w:color="auto"/>
      </w:divBdr>
    </w:div>
    <w:div w:id="1057169115">
      <w:bodyDiv w:val="1"/>
      <w:marLeft w:val="0"/>
      <w:marRight w:val="0"/>
      <w:marTop w:val="0"/>
      <w:marBottom w:val="0"/>
      <w:divBdr>
        <w:top w:val="none" w:sz="0" w:space="0" w:color="auto"/>
        <w:left w:val="none" w:sz="0" w:space="0" w:color="auto"/>
        <w:bottom w:val="none" w:sz="0" w:space="0" w:color="auto"/>
        <w:right w:val="none" w:sz="0" w:space="0" w:color="auto"/>
      </w:divBdr>
    </w:div>
    <w:div w:id="1089235052">
      <w:bodyDiv w:val="1"/>
      <w:marLeft w:val="0"/>
      <w:marRight w:val="0"/>
      <w:marTop w:val="0"/>
      <w:marBottom w:val="0"/>
      <w:divBdr>
        <w:top w:val="none" w:sz="0" w:space="0" w:color="auto"/>
        <w:left w:val="none" w:sz="0" w:space="0" w:color="auto"/>
        <w:bottom w:val="none" w:sz="0" w:space="0" w:color="auto"/>
        <w:right w:val="none" w:sz="0" w:space="0" w:color="auto"/>
      </w:divBdr>
      <w:divsChild>
        <w:div w:id="609748193">
          <w:marLeft w:val="0"/>
          <w:marRight w:val="0"/>
          <w:marTop w:val="0"/>
          <w:marBottom w:val="0"/>
          <w:divBdr>
            <w:top w:val="none" w:sz="0" w:space="0" w:color="auto"/>
            <w:left w:val="none" w:sz="0" w:space="0" w:color="auto"/>
            <w:bottom w:val="none" w:sz="0" w:space="0" w:color="auto"/>
            <w:right w:val="none" w:sz="0" w:space="0" w:color="auto"/>
          </w:divBdr>
        </w:div>
        <w:div w:id="8822509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0241">
          <w:marLeft w:val="0"/>
          <w:marRight w:val="0"/>
          <w:marTop w:val="0"/>
          <w:marBottom w:val="0"/>
          <w:divBdr>
            <w:top w:val="none" w:sz="0" w:space="0" w:color="auto"/>
            <w:left w:val="none" w:sz="0" w:space="0" w:color="auto"/>
            <w:bottom w:val="none" w:sz="0" w:space="0" w:color="auto"/>
            <w:right w:val="none" w:sz="0" w:space="0" w:color="auto"/>
          </w:divBdr>
        </w:div>
        <w:div w:id="61947830">
          <w:blockQuote w:val="1"/>
          <w:marLeft w:val="720"/>
          <w:marRight w:val="720"/>
          <w:marTop w:val="100"/>
          <w:marBottom w:val="100"/>
          <w:divBdr>
            <w:top w:val="none" w:sz="0" w:space="0" w:color="auto"/>
            <w:left w:val="none" w:sz="0" w:space="0" w:color="auto"/>
            <w:bottom w:val="none" w:sz="0" w:space="0" w:color="auto"/>
            <w:right w:val="none" w:sz="0" w:space="0" w:color="auto"/>
          </w:divBdr>
        </w:div>
        <w:div w:id="757677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9879753">
      <w:bodyDiv w:val="1"/>
      <w:marLeft w:val="0"/>
      <w:marRight w:val="0"/>
      <w:marTop w:val="0"/>
      <w:marBottom w:val="0"/>
      <w:divBdr>
        <w:top w:val="none" w:sz="0" w:space="0" w:color="auto"/>
        <w:left w:val="none" w:sz="0" w:space="0" w:color="auto"/>
        <w:bottom w:val="none" w:sz="0" w:space="0" w:color="auto"/>
        <w:right w:val="none" w:sz="0" w:space="0" w:color="auto"/>
      </w:divBdr>
    </w:div>
    <w:div w:id="1247886245">
      <w:bodyDiv w:val="1"/>
      <w:marLeft w:val="0"/>
      <w:marRight w:val="0"/>
      <w:marTop w:val="0"/>
      <w:marBottom w:val="0"/>
      <w:divBdr>
        <w:top w:val="none" w:sz="0" w:space="0" w:color="auto"/>
        <w:left w:val="none" w:sz="0" w:space="0" w:color="auto"/>
        <w:bottom w:val="none" w:sz="0" w:space="0" w:color="auto"/>
        <w:right w:val="none" w:sz="0" w:space="0" w:color="auto"/>
      </w:divBdr>
    </w:div>
    <w:div w:id="1249389842">
      <w:bodyDiv w:val="1"/>
      <w:marLeft w:val="0"/>
      <w:marRight w:val="0"/>
      <w:marTop w:val="0"/>
      <w:marBottom w:val="0"/>
      <w:divBdr>
        <w:top w:val="none" w:sz="0" w:space="0" w:color="auto"/>
        <w:left w:val="none" w:sz="0" w:space="0" w:color="auto"/>
        <w:bottom w:val="none" w:sz="0" w:space="0" w:color="auto"/>
        <w:right w:val="none" w:sz="0" w:space="0" w:color="auto"/>
      </w:divBdr>
    </w:div>
    <w:div w:id="1306857824">
      <w:bodyDiv w:val="1"/>
      <w:marLeft w:val="0"/>
      <w:marRight w:val="0"/>
      <w:marTop w:val="0"/>
      <w:marBottom w:val="0"/>
      <w:divBdr>
        <w:top w:val="none" w:sz="0" w:space="0" w:color="auto"/>
        <w:left w:val="none" w:sz="0" w:space="0" w:color="auto"/>
        <w:bottom w:val="none" w:sz="0" w:space="0" w:color="auto"/>
        <w:right w:val="none" w:sz="0" w:space="0" w:color="auto"/>
      </w:divBdr>
    </w:div>
    <w:div w:id="1314916067">
      <w:bodyDiv w:val="1"/>
      <w:marLeft w:val="0"/>
      <w:marRight w:val="0"/>
      <w:marTop w:val="0"/>
      <w:marBottom w:val="0"/>
      <w:divBdr>
        <w:top w:val="none" w:sz="0" w:space="0" w:color="auto"/>
        <w:left w:val="none" w:sz="0" w:space="0" w:color="auto"/>
        <w:bottom w:val="none" w:sz="0" w:space="0" w:color="auto"/>
        <w:right w:val="none" w:sz="0" w:space="0" w:color="auto"/>
      </w:divBdr>
    </w:div>
    <w:div w:id="1332565580">
      <w:bodyDiv w:val="1"/>
      <w:marLeft w:val="0"/>
      <w:marRight w:val="0"/>
      <w:marTop w:val="0"/>
      <w:marBottom w:val="0"/>
      <w:divBdr>
        <w:top w:val="none" w:sz="0" w:space="0" w:color="auto"/>
        <w:left w:val="none" w:sz="0" w:space="0" w:color="auto"/>
        <w:bottom w:val="none" w:sz="0" w:space="0" w:color="auto"/>
        <w:right w:val="none" w:sz="0" w:space="0" w:color="auto"/>
      </w:divBdr>
    </w:div>
    <w:div w:id="1354263659">
      <w:bodyDiv w:val="1"/>
      <w:marLeft w:val="0"/>
      <w:marRight w:val="0"/>
      <w:marTop w:val="0"/>
      <w:marBottom w:val="0"/>
      <w:divBdr>
        <w:top w:val="none" w:sz="0" w:space="0" w:color="auto"/>
        <w:left w:val="none" w:sz="0" w:space="0" w:color="auto"/>
        <w:bottom w:val="none" w:sz="0" w:space="0" w:color="auto"/>
        <w:right w:val="none" w:sz="0" w:space="0" w:color="auto"/>
      </w:divBdr>
      <w:divsChild>
        <w:div w:id="2014407996">
          <w:marLeft w:val="0"/>
          <w:marRight w:val="0"/>
          <w:marTop w:val="0"/>
          <w:marBottom w:val="0"/>
          <w:divBdr>
            <w:top w:val="none" w:sz="0" w:space="0" w:color="auto"/>
            <w:left w:val="none" w:sz="0" w:space="0" w:color="auto"/>
            <w:bottom w:val="none" w:sz="0" w:space="0" w:color="auto"/>
            <w:right w:val="none" w:sz="0" w:space="0" w:color="auto"/>
          </w:divBdr>
        </w:div>
        <w:div w:id="2058041290">
          <w:marLeft w:val="0"/>
          <w:marRight w:val="0"/>
          <w:marTop w:val="0"/>
          <w:marBottom w:val="0"/>
          <w:divBdr>
            <w:top w:val="none" w:sz="0" w:space="0" w:color="auto"/>
            <w:left w:val="none" w:sz="0" w:space="0" w:color="auto"/>
            <w:bottom w:val="none" w:sz="0" w:space="0" w:color="auto"/>
            <w:right w:val="none" w:sz="0" w:space="0" w:color="auto"/>
          </w:divBdr>
        </w:div>
        <w:div w:id="210075307">
          <w:marLeft w:val="0"/>
          <w:marRight w:val="0"/>
          <w:marTop w:val="0"/>
          <w:marBottom w:val="0"/>
          <w:divBdr>
            <w:top w:val="none" w:sz="0" w:space="0" w:color="auto"/>
            <w:left w:val="none" w:sz="0" w:space="0" w:color="auto"/>
            <w:bottom w:val="none" w:sz="0" w:space="0" w:color="auto"/>
            <w:right w:val="none" w:sz="0" w:space="0" w:color="auto"/>
          </w:divBdr>
        </w:div>
        <w:div w:id="24334497">
          <w:marLeft w:val="0"/>
          <w:marRight w:val="0"/>
          <w:marTop w:val="0"/>
          <w:marBottom w:val="0"/>
          <w:divBdr>
            <w:top w:val="none" w:sz="0" w:space="0" w:color="auto"/>
            <w:left w:val="none" w:sz="0" w:space="0" w:color="auto"/>
            <w:bottom w:val="none" w:sz="0" w:space="0" w:color="auto"/>
            <w:right w:val="none" w:sz="0" w:space="0" w:color="auto"/>
          </w:divBdr>
        </w:div>
        <w:div w:id="1270775786">
          <w:marLeft w:val="0"/>
          <w:marRight w:val="0"/>
          <w:marTop w:val="0"/>
          <w:marBottom w:val="0"/>
          <w:divBdr>
            <w:top w:val="none" w:sz="0" w:space="0" w:color="auto"/>
            <w:left w:val="none" w:sz="0" w:space="0" w:color="auto"/>
            <w:bottom w:val="none" w:sz="0" w:space="0" w:color="auto"/>
            <w:right w:val="none" w:sz="0" w:space="0" w:color="auto"/>
          </w:divBdr>
        </w:div>
      </w:divsChild>
    </w:div>
    <w:div w:id="1362631461">
      <w:bodyDiv w:val="1"/>
      <w:marLeft w:val="0"/>
      <w:marRight w:val="0"/>
      <w:marTop w:val="0"/>
      <w:marBottom w:val="0"/>
      <w:divBdr>
        <w:top w:val="none" w:sz="0" w:space="0" w:color="auto"/>
        <w:left w:val="none" w:sz="0" w:space="0" w:color="auto"/>
        <w:bottom w:val="none" w:sz="0" w:space="0" w:color="auto"/>
        <w:right w:val="none" w:sz="0" w:space="0" w:color="auto"/>
      </w:divBdr>
    </w:div>
    <w:div w:id="1368336941">
      <w:bodyDiv w:val="1"/>
      <w:marLeft w:val="0"/>
      <w:marRight w:val="0"/>
      <w:marTop w:val="0"/>
      <w:marBottom w:val="0"/>
      <w:divBdr>
        <w:top w:val="none" w:sz="0" w:space="0" w:color="auto"/>
        <w:left w:val="none" w:sz="0" w:space="0" w:color="auto"/>
        <w:bottom w:val="none" w:sz="0" w:space="0" w:color="auto"/>
        <w:right w:val="none" w:sz="0" w:space="0" w:color="auto"/>
      </w:divBdr>
    </w:div>
    <w:div w:id="1499617711">
      <w:bodyDiv w:val="1"/>
      <w:marLeft w:val="0"/>
      <w:marRight w:val="0"/>
      <w:marTop w:val="0"/>
      <w:marBottom w:val="0"/>
      <w:divBdr>
        <w:top w:val="none" w:sz="0" w:space="0" w:color="auto"/>
        <w:left w:val="none" w:sz="0" w:space="0" w:color="auto"/>
        <w:bottom w:val="none" w:sz="0" w:space="0" w:color="auto"/>
        <w:right w:val="none" w:sz="0" w:space="0" w:color="auto"/>
      </w:divBdr>
    </w:div>
    <w:div w:id="1549490071">
      <w:bodyDiv w:val="1"/>
      <w:marLeft w:val="0"/>
      <w:marRight w:val="0"/>
      <w:marTop w:val="0"/>
      <w:marBottom w:val="0"/>
      <w:divBdr>
        <w:top w:val="none" w:sz="0" w:space="0" w:color="auto"/>
        <w:left w:val="none" w:sz="0" w:space="0" w:color="auto"/>
        <w:bottom w:val="none" w:sz="0" w:space="0" w:color="auto"/>
        <w:right w:val="none" w:sz="0" w:space="0" w:color="auto"/>
      </w:divBdr>
      <w:divsChild>
        <w:div w:id="830410069">
          <w:marLeft w:val="0"/>
          <w:marRight w:val="0"/>
          <w:marTop w:val="0"/>
          <w:marBottom w:val="0"/>
          <w:divBdr>
            <w:top w:val="none" w:sz="0" w:space="0" w:color="auto"/>
            <w:left w:val="none" w:sz="0" w:space="0" w:color="auto"/>
            <w:bottom w:val="none" w:sz="0" w:space="0" w:color="auto"/>
            <w:right w:val="none" w:sz="0" w:space="0" w:color="auto"/>
          </w:divBdr>
        </w:div>
      </w:divsChild>
    </w:div>
    <w:div w:id="1553075967">
      <w:bodyDiv w:val="1"/>
      <w:marLeft w:val="0"/>
      <w:marRight w:val="0"/>
      <w:marTop w:val="0"/>
      <w:marBottom w:val="0"/>
      <w:divBdr>
        <w:top w:val="none" w:sz="0" w:space="0" w:color="auto"/>
        <w:left w:val="none" w:sz="0" w:space="0" w:color="auto"/>
        <w:bottom w:val="none" w:sz="0" w:space="0" w:color="auto"/>
        <w:right w:val="none" w:sz="0" w:space="0" w:color="auto"/>
      </w:divBdr>
      <w:divsChild>
        <w:div w:id="1790473650">
          <w:marLeft w:val="0"/>
          <w:marRight w:val="0"/>
          <w:marTop w:val="0"/>
          <w:marBottom w:val="0"/>
          <w:divBdr>
            <w:top w:val="none" w:sz="0" w:space="0" w:color="auto"/>
            <w:left w:val="none" w:sz="0" w:space="0" w:color="auto"/>
            <w:bottom w:val="none" w:sz="0" w:space="0" w:color="auto"/>
            <w:right w:val="none" w:sz="0" w:space="0" w:color="auto"/>
          </w:divBdr>
        </w:div>
        <w:div w:id="1631742164">
          <w:marLeft w:val="0"/>
          <w:marRight w:val="0"/>
          <w:marTop w:val="0"/>
          <w:marBottom w:val="0"/>
          <w:divBdr>
            <w:top w:val="none" w:sz="0" w:space="0" w:color="auto"/>
            <w:left w:val="none" w:sz="0" w:space="0" w:color="auto"/>
            <w:bottom w:val="none" w:sz="0" w:space="0" w:color="auto"/>
            <w:right w:val="none" w:sz="0" w:space="0" w:color="auto"/>
          </w:divBdr>
        </w:div>
      </w:divsChild>
    </w:div>
    <w:div w:id="1556237592">
      <w:bodyDiv w:val="1"/>
      <w:marLeft w:val="0"/>
      <w:marRight w:val="0"/>
      <w:marTop w:val="0"/>
      <w:marBottom w:val="0"/>
      <w:divBdr>
        <w:top w:val="none" w:sz="0" w:space="0" w:color="auto"/>
        <w:left w:val="none" w:sz="0" w:space="0" w:color="auto"/>
        <w:bottom w:val="none" w:sz="0" w:space="0" w:color="auto"/>
        <w:right w:val="none" w:sz="0" w:space="0" w:color="auto"/>
      </w:divBdr>
      <w:divsChild>
        <w:div w:id="967319476">
          <w:marLeft w:val="0"/>
          <w:marRight w:val="0"/>
          <w:marTop w:val="0"/>
          <w:marBottom w:val="0"/>
          <w:divBdr>
            <w:top w:val="none" w:sz="0" w:space="0" w:color="auto"/>
            <w:left w:val="none" w:sz="0" w:space="0" w:color="auto"/>
            <w:bottom w:val="none" w:sz="0" w:space="0" w:color="auto"/>
            <w:right w:val="none" w:sz="0" w:space="0" w:color="auto"/>
          </w:divBdr>
        </w:div>
        <w:div w:id="1910387630">
          <w:marLeft w:val="0"/>
          <w:marRight w:val="0"/>
          <w:marTop w:val="0"/>
          <w:marBottom w:val="0"/>
          <w:divBdr>
            <w:top w:val="none" w:sz="0" w:space="0" w:color="auto"/>
            <w:left w:val="none" w:sz="0" w:space="0" w:color="auto"/>
            <w:bottom w:val="none" w:sz="0" w:space="0" w:color="auto"/>
            <w:right w:val="none" w:sz="0" w:space="0" w:color="auto"/>
          </w:divBdr>
        </w:div>
      </w:divsChild>
    </w:div>
    <w:div w:id="1582104927">
      <w:bodyDiv w:val="1"/>
      <w:marLeft w:val="0"/>
      <w:marRight w:val="0"/>
      <w:marTop w:val="0"/>
      <w:marBottom w:val="0"/>
      <w:divBdr>
        <w:top w:val="none" w:sz="0" w:space="0" w:color="auto"/>
        <w:left w:val="none" w:sz="0" w:space="0" w:color="auto"/>
        <w:bottom w:val="none" w:sz="0" w:space="0" w:color="auto"/>
        <w:right w:val="none" w:sz="0" w:space="0" w:color="auto"/>
      </w:divBdr>
    </w:div>
    <w:div w:id="1588688332">
      <w:bodyDiv w:val="1"/>
      <w:marLeft w:val="0"/>
      <w:marRight w:val="0"/>
      <w:marTop w:val="0"/>
      <w:marBottom w:val="0"/>
      <w:divBdr>
        <w:top w:val="none" w:sz="0" w:space="0" w:color="auto"/>
        <w:left w:val="none" w:sz="0" w:space="0" w:color="auto"/>
        <w:bottom w:val="none" w:sz="0" w:space="0" w:color="auto"/>
        <w:right w:val="none" w:sz="0" w:space="0" w:color="auto"/>
      </w:divBdr>
    </w:div>
    <w:div w:id="1608077950">
      <w:bodyDiv w:val="1"/>
      <w:marLeft w:val="0"/>
      <w:marRight w:val="0"/>
      <w:marTop w:val="0"/>
      <w:marBottom w:val="0"/>
      <w:divBdr>
        <w:top w:val="none" w:sz="0" w:space="0" w:color="auto"/>
        <w:left w:val="none" w:sz="0" w:space="0" w:color="auto"/>
        <w:bottom w:val="none" w:sz="0" w:space="0" w:color="auto"/>
        <w:right w:val="none" w:sz="0" w:space="0" w:color="auto"/>
      </w:divBdr>
      <w:divsChild>
        <w:div w:id="952401040">
          <w:marLeft w:val="0"/>
          <w:marRight w:val="0"/>
          <w:marTop w:val="0"/>
          <w:marBottom w:val="0"/>
          <w:divBdr>
            <w:top w:val="none" w:sz="0" w:space="0" w:color="auto"/>
            <w:left w:val="none" w:sz="0" w:space="0" w:color="auto"/>
            <w:bottom w:val="none" w:sz="0" w:space="0" w:color="auto"/>
            <w:right w:val="none" w:sz="0" w:space="0" w:color="auto"/>
          </w:divBdr>
        </w:div>
        <w:div w:id="1172136282">
          <w:blockQuote w:val="1"/>
          <w:marLeft w:val="720"/>
          <w:marRight w:val="720"/>
          <w:marTop w:val="100"/>
          <w:marBottom w:val="100"/>
          <w:divBdr>
            <w:top w:val="none" w:sz="0" w:space="0" w:color="auto"/>
            <w:left w:val="none" w:sz="0" w:space="0" w:color="auto"/>
            <w:bottom w:val="none" w:sz="0" w:space="0" w:color="auto"/>
            <w:right w:val="none" w:sz="0" w:space="0" w:color="auto"/>
          </w:divBdr>
        </w:div>
        <w:div w:id="360321267">
          <w:marLeft w:val="0"/>
          <w:marRight w:val="0"/>
          <w:marTop w:val="0"/>
          <w:marBottom w:val="0"/>
          <w:divBdr>
            <w:top w:val="none" w:sz="0" w:space="0" w:color="auto"/>
            <w:left w:val="none" w:sz="0" w:space="0" w:color="auto"/>
            <w:bottom w:val="none" w:sz="0" w:space="0" w:color="auto"/>
            <w:right w:val="none" w:sz="0" w:space="0" w:color="auto"/>
          </w:divBdr>
        </w:div>
        <w:div w:id="1461537561">
          <w:blockQuote w:val="1"/>
          <w:marLeft w:val="720"/>
          <w:marRight w:val="720"/>
          <w:marTop w:val="100"/>
          <w:marBottom w:val="100"/>
          <w:divBdr>
            <w:top w:val="none" w:sz="0" w:space="0" w:color="auto"/>
            <w:left w:val="none" w:sz="0" w:space="0" w:color="auto"/>
            <w:bottom w:val="none" w:sz="0" w:space="0" w:color="auto"/>
            <w:right w:val="none" w:sz="0" w:space="0" w:color="auto"/>
          </w:divBdr>
        </w:div>
        <w:div w:id="9647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7317321">
      <w:bodyDiv w:val="1"/>
      <w:marLeft w:val="0"/>
      <w:marRight w:val="0"/>
      <w:marTop w:val="0"/>
      <w:marBottom w:val="0"/>
      <w:divBdr>
        <w:top w:val="none" w:sz="0" w:space="0" w:color="auto"/>
        <w:left w:val="none" w:sz="0" w:space="0" w:color="auto"/>
        <w:bottom w:val="none" w:sz="0" w:space="0" w:color="auto"/>
        <w:right w:val="none" w:sz="0" w:space="0" w:color="auto"/>
      </w:divBdr>
    </w:div>
    <w:div w:id="1708018180">
      <w:bodyDiv w:val="1"/>
      <w:marLeft w:val="0"/>
      <w:marRight w:val="0"/>
      <w:marTop w:val="0"/>
      <w:marBottom w:val="0"/>
      <w:divBdr>
        <w:top w:val="none" w:sz="0" w:space="0" w:color="auto"/>
        <w:left w:val="none" w:sz="0" w:space="0" w:color="auto"/>
        <w:bottom w:val="none" w:sz="0" w:space="0" w:color="auto"/>
        <w:right w:val="none" w:sz="0" w:space="0" w:color="auto"/>
      </w:divBdr>
    </w:div>
    <w:div w:id="1731414883">
      <w:bodyDiv w:val="1"/>
      <w:marLeft w:val="0"/>
      <w:marRight w:val="0"/>
      <w:marTop w:val="0"/>
      <w:marBottom w:val="0"/>
      <w:divBdr>
        <w:top w:val="none" w:sz="0" w:space="0" w:color="auto"/>
        <w:left w:val="none" w:sz="0" w:space="0" w:color="auto"/>
        <w:bottom w:val="none" w:sz="0" w:space="0" w:color="auto"/>
        <w:right w:val="none" w:sz="0" w:space="0" w:color="auto"/>
      </w:divBdr>
      <w:divsChild>
        <w:div w:id="266473106">
          <w:marLeft w:val="0"/>
          <w:marRight w:val="0"/>
          <w:marTop w:val="0"/>
          <w:marBottom w:val="0"/>
          <w:divBdr>
            <w:top w:val="none" w:sz="0" w:space="0" w:color="auto"/>
            <w:left w:val="none" w:sz="0" w:space="0" w:color="auto"/>
            <w:bottom w:val="none" w:sz="0" w:space="0" w:color="auto"/>
            <w:right w:val="none" w:sz="0" w:space="0" w:color="auto"/>
          </w:divBdr>
        </w:div>
        <w:div w:id="3059345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514691">
          <w:marLeft w:val="0"/>
          <w:marRight w:val="0"/>
          <w:marTop w:val="0"/>
          <w:marBottom w:val="0"/>
          <w:divBdr>
            <w:top w:val="none" w:sz="0" w:space="0" w:color="auto"/>
            <w:left w:val="none" w:sz="0" w:space="0" w:color="auto"/>
            <w:bottom w:val="none" w:sz="0" w:space="0" w:color="auto"/>
            <w:right w:val="none" w:sz="0" w:space="0" w:color="auto"/>
          </w:divBdr>
        </w:div>
        <w:div w:id="1836728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214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580036">
      <w:bodyDiv w:val="1"/>
      <w:marLeft w:val="0"/>
      <w:marRight w:val="0"/>
      <w:marTop w:val="0"/>
      <w:marBottom w:val="0"/>
      <w:divBdr>
        <w:top w:val="none" w:sz="0" w:space="0" w:color="auto"/>
        <w:left w:val="none" w:sz="0" w:space="0" w:color="auto"/>
        <w:bottom w:val="none" w:sz="0" w:space="0" w:color="auto"/>
        <w:right w:val="none" w:sz="0" w:space="0" w:color="auto"/>
      </w:divBdr>
    </w:div>
    <w:div w:id="1812793409">
      <w:bodyDiv w:val="1"/>
      <w:marLeft w:val="0"/>
      <w:marRight w:val="0"/>
      <w:marTop w:val="0"/>
      <w:marBottom w:val="0"/>
      <w:divBdr>
        <w:top w:val="none" w:sz="0" w:space="0" w:color="auto"/>
        <w:left w:val="none" w:sz="0" w:space="0" w:color="auto"/>
        <w:bottom w:val="none" w:sz="0" w:space="0" w:color="auto"/>
        <w:right w:val="none" w:sz="0" w:space="0" w:color="auto"/>
      </w:divBdr>
    </w:div>
    <w:div w:id="1931162159">
      <w:bodyDiv w:val="1"/>
      <w:marLeft w:val="0"/>
      <w:marRight w:val="0"/>
      <w:marTop w:val="0"/>
      <w:marBottom w:val="0"/>
      <w:divBdr>
        <w:top w:val="none" w:sz="0" w:space="0" w:color="auto"/>
        <w:left w:val="none" w:sz="0" w:space="0" w:color="auto"/>
        <w:bottom w:val="none" w:sz="0" w:space="0" w:color="auto"/>
        <w:right w:val="none" w:sz="0" w:space="0" w:color="auto"/>
      </w:divBdr>
    </w:div>
    <w:div w:id="2092042173">
      <w:bodyDiv w:val="1"/>
      <w:marLeft w:val="0"/>
      <w:marRight w:val="0"/>
      <w:marTop w:val="0"/>
      <w:marBottom w:val="0"/>
      <w:divBdr>
        <w:top w:val="none" w:sz="0" w:space="0" w:color="auto"/>
        <w:left w:val="none" w:sz="0" w:space="0" w:color="auto"/>
        <w:bottom w:val="none" w:sz="0" w:space="0" w:color="auto"/>
        <w:right w:val="none" w:sz="0" w:space="0" w:color="auto"/>
      </w:divBdr>
    </w:div>
    <w:div w:id="210136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hravanihore05@gmail.com" TargetMode="External"/><Relationship Id="rId11" Type="http://schemas.openxmlformats.org/officeDocument/2006/relationships/image" Target="media/image5.png"/><Relationship Id="rId5" Type="http://schemas.openxmlformats.org/officeDocument/2006/relationships/hyperlink" Target="mailto:shravanihore05@gmail.com" TargetMode="External"/><Relationship Id="rId15" Type="http://schemas.openxmlformats.org/officeDocument/2006/relationships/hyperlink" Target="https://www.yummly.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13</Pages>
  <Words>3814</Words>
  <Characters>23347</Characters>
  <Application>Microsoft Office Word</Application>
  <DocSecurity>0</DocSecurity>
  <Lines>933</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 Sasane</dc:creator>
  <cp:keywords/>
  <dc:description/>
  <cp:lastModifiedBy>Dr. Santosh Jagtap</cp:lastModifiedBy>
  <cp:revision>6</cp:revision>
  <dcterms:created xsi:type="dcterms:W3CDTF">2025-03-25T13:41:00Z</dcterms:created>
  <dcterms:modified xsi:type="dcterms:W3CDTF">2025-03-25T16:33:00Z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ef9684da6a8dc7987466a2be28c925317e10d771bafd03d7224bcd75fc38fcc1</vt:lpwstr>
  </property>
</Properties>
</file>