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D2" w:rsidRDefault="004426D2" w:rsidP="00AA76E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A REVIEW ON FORMULATION AND EVALUATION OF HERBAL TOOTH POWDER</w:t>
      </w:r>
    </w:p>
    <w:p w:rsidR="004426D2" w:rsidRDefault="004426D2" w:rsidP="00AA76E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Author: </w:t>
      </w:r>
      <w:proofErr w:type="spellStart"/>
      <w:r>
        <w:rPr>
          <w:rFonts w:ascii="Times New Roman" w:hAnsi="Times New Roman" w:cs="Times New Roman"/>
          <w:b/>
          <w:bCs/>
          <w:sz w:val="28"/>
          <w:szCs w:val="28"/>
          <w:lang w:val="en-IN"/>
        </w:rPr>
        <w:t>Sonawane</w:t>
      </w:r>
      <w:proofErr w:type="spellEnd"/>
      <w:r>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Saurabh</w:t>
      </w:r>
      <w:proofErr w:type="spellEnd"/>
      <w:r>
        <w:rPr>
          <w:rFonts w:ascii="Times New Roman" w:hAnsi="Times New Roman" w:cs="Times New Roman"/>
          <w:b/>
          <w:bCs/>
          <w:sz w:val="28"/>
          <w:szCs w:val="28"/>
          <w:lang w:val="en-IN"/>
        </w:rPr>
        <w:t xml:space="preserve"> Ashok</w:t>
      </w:r>
    </w:p>
    <w:p w:rsidR="004426D2" w:rsidRDefault="00260925" w:rsidP="00AA76EF">
      <w:pPr>
        <w:jc w:val="both"/>
        <w:rPr>
          <w:rFonts w:ascii="Times New Roman" w:hAnsi="Times New Roman" w:cs="Times New Roman"/>
          <w:b/>
          <w:bCs/>
          <w:sz w:val="28"/>
          <w:szCs w:val="28"/>
          <w:lang w:val="en-IN"/>
        </w:rPr>
      </w:pPr>
      <w:proofErr w:type="spellStart"/>
      <w:r>
        <w:rPr>
          <w:rFonts w:ascii="Times New Roman" w:hAnsi="Times New Roman" w:cs="Times New Roman"/>
          <w:b/>
          <w:bCs/>
          <w:sz w:val="28"/>
          <w:szCs w:val="28"/>
          <w:lang w:val="en-IN"/>
        </w:rPr>
        <w:t>Dr.</w:t>
      </w:r>
      <w:proofErr w:type="spellEnd"/>
      <w:r>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Naikwadi</w:t>
      </w:r>
      <w:proofErr w:type="spellEnd"/>
      <w:r>
        <w:rPr>
          <w:rFonts w:ascii="Times New Roman" w:hAnsi="Times New Roman" w:cs="Times New Roman"/>
          <w:b/>
          <w:bCs/>
          <w:sz w:val="28"/>
          <w:szCs w:val="28"/>
          <w:lang w:val="en-IN"/>
        </w:rPr>
        <w:t xml:space="preserve"> </w:t>
      </w:r>
      <w:proofErr w:type="gramStart"/>
      <w:r>
        <w:rPr>
          <w:rFonts w:ascii="Times New Roman" w:hAnsi="Times New Roman" w:cs="Times New Roman"/>
          <w:b/>
          <w:bCs/>
          <w:sz w:val="28"/>
          <w:szCs w:val="28"/>
          <w:lang w:val="en-IN"/>
        </w:rPr>
        <w:t>college</w:t>
      </w:r>
      <w:proofErr w:type="gramEnd"/>
      <w:r>
        <w:rPr>
          <w:rFonts w:ascii="Times New Roman" w:hAnsi="Times New Roman" w:cs="Times New Roman"/>
          <w:b/>
          <w:bCs/>
          <w:sz w:val="28"/>
          <w:szCs w:val="28"/>
          <w:lang w:val="en-IN"/>
        </w:rPr>
        <w:t xml:space="preserve"> of pharmacy </w:t>
      </w:r>
      <w:proofErr w:type="spellStart"/>
      <w:r>
        <w:rPr>
          <w:rFonts w:ascii="Times New Roman" w:hAnsi="Times New Roman" w:cs="Times New Roman"/>
          <w:b/>
          <w:bCs/>
          <w:sz w:val="28"/>
          <w:szCs w:val="28"/>
          <w:lang w:val="en-IN"/>
        </w:rPr>
        <w:t>jamgaon</w:t>
      </w:r>
      <w:proofErr w:type="spellEnd"/>
      <w:r>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Sinnar</w:t>
      </w:r>
      <w:proofErr w:type="spellEnd"/>
      <w:r>
        <w:rPr>
          <w:rFonts w:ascii="Times New Roman" w:hAnsi="Times New Roman" w:cs="Times New Roman"/>
          <w:b/>
          <w:bCs/>
          <w:sz w:val="28"/>
          <w:szCs w:val="28"/>
          <w:lang w:val="en-IN"/>
        </w:rPr>
        <w:t xml:space="preserve">. </w:t>
      </w:r>
      <w:proofErr w:type="gramStart"/>
      <w:r>
        <w:rPr>
          <w:rFonts w:ascii="Times New Roman" w:hAnsi="Times New Roman" w:cs="Times New Roman"/>
          <w:b/>
          <w:bCs/>
          <w:sz w:val="28"/>
          <w:szCs w:val="28"/>
          <w:lang w:val="en-IN"/>
        </w:rPr>
        <w:t>422103 (MH).India.</w:t>
      </w:r>
      <w:proofErr w:type="gramEnd"/>
    </w:p>
    <w:p w:rsidR="00260925" w:rsidRDefault="00260925" w:rsidP="00AA76E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Prof. </w:t>
      </w:r>
      <w:proofErr w:type="spellStart"/>
      <w:r>
        <w:rPr>
          <w:rFonts w:ascii="Times New Roman" w:hAnsi="Times New Roman" w:cs="Times New Roman"/>
          <w:b/>
          <w:bCs/>
          <w:sz w:val="28"/>
          <w:szCs w:val="28"/>
          <w:lang w:val="en-IN"/>
        </w:rPr>
        <w:t>Madhuri</w:t>
      </w:r>
      <w:proofErr w:type="spellEnd"/>
      <w:r>
        <w:rPr>
          <w:rFonts w:ascii="Times New Roman" w:hAnsi="Times New Roman" w:cs="Times New Roman"/>
          <w:b/>
          <w:bCs/>
          <w:sz w:val="28"/>
          <w:szCs w:val="28"/>
          <w:lang w:val="en-IN"/>
        </w:rPr>
        <w:t xml:space="preserve"> R Kale,</w:t>
      </w:r>
    </w:p>
    <w:p w:rsidR="00260925" w:rsidRDefault="00260925" w:rsidP="00AA76EF">
      <w:pPr>
        <w:jc w:val="both"/>
        <w:rPr>
          <w:rFonts w:ascii="Times New Roman" w:hAnsi="Times New Roman" w:cs="Times New Roman"/>
          <w:b/>
          <w:bCs/>
          <w:sz w:val="28"/>
          <w:szCs w:val="28"/>
          <w:lang w:val="en-IN"/>
        </w:rPr>
      </w:pPr>
      <w:proofErr w:type="gramStart"/>
      <w:r>
        <w:rPr>
          <w:rFonts w:ascii="Times New Roman" w:hAnsi="Times New Roman" w:cs="Times New Roman"/>
          <w:b/>
          <w:bCs/>
          <w:sz w:val="28"/>
          <w:szCs w:val="28"/>
          <w:lang w:val="en-IN"/>
        </w:rPr>
        <w:t>Research Guide.</w:t>
      </w:r>
      <w:proofErr w:type="gramEnd"/>
      <w:r w:rsidRPr="00260925">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Dr.</w:t>
      </w:r>
      <w:proofErr w:type="spellEnd"/>
      <w:r>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Naikwadi</w:t>
      </w:r>
      <w:proofErr w:type="spellEnd"/>
      <w:r>
        <w:rPr>
          <w:rFonts w:ascii="Times New Roman" w:hAnsi="Times New Roman" w:cs="Times New Roman"/>
          <w:b/>
          <w:bCs/>
          <w:sz w:val="28"/>
          <w:szCs w:val="28"/>
          <w:lang w:val="en-IN"/>
        </w:rPr>
        <w:t xml:space="preserve"> </w:t>
      </w:r>
      <w:proofErr w:type="gramStart"/>
      <w:r>
        <w:rPr>
          <w:rFonts w:ascii="Times New Roman" w:hAnsi="Times New Roman" w:cs="Times New Roman"/>
          <w:b/>
          <w:bCs/>
          <w:sz w:val="28"/>
          <w:szCs w:val="28"/>
          <w:lang w:val="en-IN"/>
        </w:rPr>
        <w:t>college</w:t>
      </w:r>
      <w:proofErr w:type="gramEnd"/>
      <w:r>
        <w:rPr>
          <w:rFonts w:ascii="Times New Roman" w:hAnsi="Times New Roman" w:cs="Times New Roman"/>
          <w:b/>
          <w:bCs/>
          <w:sz w:val="28"/>
          <w:szCs w:val="28"/>
          <w:lang w:val="en-IN"/>
        </w:rPr>
        <w:t xml:space="preserve"> of pharmacy </w:t>
      </w:r>
      <w:proofErr w:type="spellStart"/>
      <w:r>
        <w:rPr>
          <w:rFonts w:ascii="Times New Roman" w:hAnsi="Times New Roman" w:cs="Times New Roman"/>
          <w:b/>
          <w:bCs/>
          <w:sz w:val="28"/>
          <w:szCs w:val="28"/>
          <w:lang w:val="en-IN"/>
        </w:rPr>
        <w:t>jamgaon</w:t>
      </w:r>
      <w:proofErr w:type="spellEnd"/>
      <w:r>
        <w:rPr>
          <w:rFonts w:ascii="Times New Roman" w:hAnsi="Times New Roman" w:cs="Times New Roman"/>
          <w:b/>
          <w:bCs/>
          <w:sz w:val="28"/>
          <w:szCs w:val="28"/>
          <w:lang w:val="en-IN"/>
        </w:rPr>
        <w:t xml:space="preserve"> </w:t>
      </w:r>
      <w:proofErr w:type="spellStart"/>
      <w:r>
        <w:rPr>
          <w:rFonts w:ascii="Times New Roman" w:hAnsi="Times New Roman" w:cs="Times New Roman"/>
          <w:b/>
          <w:bCs/>
          <w:sz w:val="28"/>
          <w:szCs w:val="28"/>
          <w:lang w:val="en-IN"/>
        </w:rPr>
        <w:t>Sinnar</w:t>
      </w:r>
      <w:proofErr w:type="spellEnd"/>
      <w:r>
        <w:rPr>
          <w:rFonts w:ascii="Times New Roman" w:hAnsi="Times New Roman" w:cs="Times New Roman"/>
          <w:b/>
          <w:bCs/>
          <w:sz w:val="28"/>
          <w:szCs w:val="28"/>
          <w:lang w:val="en-IN"/>
        </w:rPr>
        <w:t xml:space="preserve">. </w:t>
      </w:r>
      <w:proofErr w:type="gramStart"/>
      <w:r>
        <w:rPr>
          <w:rFonts w:ascii="Times New Roman" w:hAnsi="Times New Roman" w:cs="Times New Roman"/>
          <w:b/>
          <w:bCs/>
          <w:sz w:val="28"/>
          <w:szCs w:val="28"/>
          <w:lang w:val="en-IN"/>
        </w:rPr>
        <w:t>422103 (MH).India</w:t>
      </w:r>
      <w:r>
        <w:rPr>
          <w:rFonts w:ascii="Times New Roman" w:hAnsi="Times New Roman" w:cs="Times New Roman"/>
          <w:b/>
          <w:bCs/>
          <w:sz w:val="28"/>
          <w:szCs w:val="28"/>
          <w:lang w:val="en-IN"/>
        </w:rPr>
        <w:t>.</w:t>
      </w:r>
      <w:proofErr w:type="gramEnd"/>
    </w:p>
    <w:p w:rsidR="00260925" w:rsidRDefault="00260925" w:rsidP="00AA76EF">
      <w:pPr>
        <w:jc w:val="both"/>
        <w:rPr>
          <w:rFonts w:ascii="Times New Roman" w:hAnsi="Times New Roman" w:cs="Times New Roman"/>
          <w:b/>
          <w:bCs/>
          <w:sz w:val="28"/>
          <w:szCs w:val="28"/>
          <w:lang w:val="en-IN"/>
        </w:rPr>
      </w:pPr>
    </w:p>
    <w:p w:rsidR="002D5C23" w:rsidRPr="00AA76EF" w:rsidRDefault="004426D2" w:rsidP="00AA76E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 </w:t>
      </w:r>
      <w:r w:rsidR="0098410D" w:rsidRPr="00AA76EF">
        <w:rPr>
          <w:rFonts w:ascii="Times New Roman" w:hAnsi="Times New Roman" w:cs="Times New Roman"/>
          <w:b/>
          <w:bCs/>
          <w:sz w:val="28"/>
          <w:szCs w:val="28"/>
          <w:lang w:val="en-IN"/>
        </w:rPr>
        <w:t>ABSTRACT</w:t>
      </w:r>
    </w:p>
    <w:p w:rsidR="002D5C23" w:rsidRPr="00AA76EF" w:rsidRDefault="002D5C23" w:rsidP="00AA76EF">
      <w:pPr>
        <w:jc w:val="both"/>
        <w:rPr>
          <w:rFonts w:ascii="Times New Roman" w:hAnsi="Times New Roman" w:cs="Times New Roman"/>
          <w:b/>
          <w:bCs/>
          <w:sz w:val="24"/>
          <w:szCs w:val="24"/>
          <w:lang w:val="en-IN"/>
        </w:rPr>
      </w:pPr>
    </w:p>
    <w:p w:rsidR="002D5C23" w:rsidRPr="00AA76EF" w:rsidRDefault="0098410D" w:rsidP="00AA76EF">
      <w:pPr>
        <w:spacing w:line="360" w:lineRule="auto"/>
        <w:jc w:val="both"/>
        <w:rPr>
          <w:rFonts w:ascii="Times New Roman" w:hAnsi="Times New Roman" w:cs="Times New Roman"/>
          <w:sz w:val="24"/>
          <w:szCs w:val="24"/>
          <w:lang w:val="en-IN"/>
        </w:rPr>
      </w:pPr>
      <w:r w:rsidRPr="00AA76EF">
        <w:rPr>
          <w:rFonts w:ascii="Times New Roman" w:hAnsi="Times New Roman" w:cs="Times New Roman"/>
          <w:sz w:val="24"/>
          <w:szCs w:val="24"/>
          <w:lang w:val="en-IN"/>
        </w:rPr>
        <w:t xml:space="preserve">Herbal tooth powder are made of various constituent which are available in wide range in the </w:t>
      </w:r>
      <w:proofErr w:type="spellStart"/>
      <w:r w:rsidRPr="00AA76EF">
        <w:rPr>
          <w:rFonts w:ascii="Times New Roman" w:hAnsi="Times New Roman" w:cs="Times New Roman"/>
          <w:sz w:val="24"/>
          <w:szCs w:val="24"/>
          <w:lang w:val="en-IN"/>
        </w:rPr>
        <w:t>markets.The</w:t>
      </w:r>
      <w:proofErr w:type="spellEnd"/>
      <w:r w:rsidRPr="00AA76EF">
        <w:rPr>
          <w:rFonts w:ascii="Times New Roman" w:hAnsi="Times New Roman" w:cs="Times New Roman"/>
          <w:sz w:val="24"/>
          <w:szCs w:val="24"/>
          <w:lang w:val="en-IN"/>
        </w:rPr>
        <w:t xml:space="preserve"> consumer believe that using herbal based tooth powder are </w:t>
      </w:r>
      <w:proofErr w:type="spellStart"/>
      <w:r w:rsidRPr="00AA76EF">
        <w:rPr>
          <w:rFonts w:ascii="Times New Roman" w:hAnsi="Times New Roman" w:cs="Times New Roman"/>
          <w:sz w:val="24"/>
          <w:szCs w:val="24"/>
          <w:lang w:val="en-IN"/>
        </w:rPr>
        <w:t>safe,effective</w:t>
      </w:r>
      <w:proofErr w:type="spellEnd"/>
      <w:r w:rsidRPr="00AA76EF">
        <w:rPr>
          <w:rFonts w:ascii="Times New Roman" w:hAnsi="Times New Roman" w:cs="Times New Roman"/>
          <w:sz w:val="24"/>
          <w:szCs w:val="24"/>
          <w:lang w:val="en-IN"/>
        </w:rPr>
        <w:t xml:space="preserve"> and less </w:t>
      </w:r>
      <w:proofErr w:type="spellStart"/>
      <w:r w:rsidRPr="00AA76EF">
        <w:rPr>
          <w:rFonts w:ascii="Times New Roman" w:hAnsi="Times New Roman" w:cs="Times New Roman"/>
          <w:sz w:val="24"/>
          <w:szCs w:val="24"/>
          <w:lang w:val="en-IN"/>
        </w:rPr>
        <w:t>toxic,therefore</w:t>
      </w:r>
      <w:proofErr w:type="spellEnd"/>
      <w:r w:rsidRPr="00AA76EF">
        <w:rPr>
          <w:rFonts w:ascii="Times New Roman" w:hAnsi="Times New Roman" w:cs="Times New Roman"/>
          <w:sz w:val="24"/>
          <w:szCs w:val="24"/>
          <w:lang w:val="en-IN"/>
        </w:rPr>
        <w:t xml:space="preserve"> this study is to provide an alternative to the consumer.</w:t>
      </w:r>
    </w:p>
    <w:p w:rsidR="002D5C23" w:rsidRPr="00AA76EF" w:rsidRDefault="0098410D" w:rsidP="00AA76EF">
      <w:pPr>
        <w:spacing w:line="360" w:lineRule="auto"/>
        <w:jc w:val="both"/>
        <w:rPr>
          <w:rFonts w:ascii="Times New Roman" w:hAnsi="Times New Roman" w:cs="Times New Roman"/>
          <w:sz w:val="24"/>
          <w:szCs w:val="24"/>
          <w:lang w:val="en-IN"/>
        </w:rPr>
      </w:pPr>
      <w:r w:rsidRPr="00AA76EF">
        <w:rPr>
          <w:rFonts w:ascii="Times New Roman" w:hAnsi="Times New Roman" w:cs="Times New Roman"/>
          <w:sz w:val="24"/>
          <w:szCs w:val="24"/>
          <w:lang w:val="en-IN"/>
        </w:rPr>
        <w:t xml:space="preserve">The formulation of herbal tooth powder using: Clove </w:t>
      </w:r>
      <w:proofErr w:type="spellStart"/>
      <w:r w:rsidRPr="00AA76EF">
        <w:rPr>
          <w:rFonts w:ascii="Times New Roman" w:hAnsi="Times New Roman" w:cs="Times New Roman"/>
          <w:sz w:val="24"/>
          <w:szCs w:val="24"/>
          <w:lang w:val="en-IN"/>
        </w:rPr>
        <w:t>powder</w:t>
      </w:r>
      <w:proofErr w:type="gramStart"/>
      <w:r w:rsidRPr="00AA76EF">
        <w:rPr>
          <w:rFonts w:ascii="Times New Roman" w:hAnsi="Times New Roman" w:cs="Times New Roman"/>
          <w:sz w:val="24"/>
          <w:szCs w:val="24"/>
          <w:lang w:val="en-IN"/>
        </w:rPr>
        <w:t>,Cinnamon</w:t>
      </w:r>
      <w:proofErr w:type="spellEnd"/>
      <w:proofErr w:type="gramEnd"/>
    </w:p>
    <w:p w:rsidR="002D5C23" w:rsidRPr="00AA76EF" w:rsidRDefault="0098410D" w:rsidP="00AA76EF">
      <w:pPr>
        <w:spacing w:line="360" w:lineRule="auto"/>
        <w:jc w:val="both"/>
        <w:rPr>
          <w:rFonts w:ascii="Times New Roman" w:hAnsi="Times New Roman" w:cs="Times New Roman"/>
          <w:sz w:val="24"/>
          <w:szCs w:val="24"/>
          <w:lang w:val="en-IN"/>
        </w:rPr>
      </w:pPr>
      <w:proofErr w:type="spellStart"/>
      <w:r w:rsidRPr="00AA76EF">
        <w:rPr>
          <w:rFonts w:ascii="Times New Roman" w:hAnsi="Times New Roman" w:cs="Times New Roman"/>
          <w:sz w:val="24"/>
          <w:szCs w:val="24"/>
          <w:lang w:val="en-IN"/>
        </w:rPr>
        <w:t>powder,Pepper</w:t>
      </w:r>
      <w:proofErr w:type="spellEnd"/>
      <w:r w:rsidRPr="00AA76EF">
        <w:rPr>
          <w:rFonts w:ascii="Times New Roman" w:hAnsi="Times New Roman" w:cs="Times New Roman"/>
          <w:sz w:val="24"/>
          <w:szCs w:val="24"/>
          <w:lang w:val="en-IN"/>
        </w:rPr>
        <w:t xml:space="preserve"> </w:t>
      </w:r>
      <w:proofErr w:type="spellStart"/>
      <w:r w:rsidRPr="00AA76EF">
        <w:rPr>
          <w:rFonts w:ascii="Times New Roman" w:hAnsi="Times New Roman" w:cs="Times New Roman"/>
          <w:sz w:val="24"/>
          <w:szCs w:val="24"/>
          <w:lang w:val="en-IN"/>
        </w:rPr>
        <w:t>powder,Neem</w:t>
      </w:r>
      <w:proofErr w:type="spellEnd"/>
      <w:r w:rsidRPr="00AA76EF">
        <w:rPr>
          <w:rFonts w:ascii="Times New Roman" w:hAnsi="Times New Roman" w:cs="Times New Roman"/>
          <w:sz w:val="24"/>
          <w:szCs w:val="24"/>
          <w:lang w:val="en-IN"/>
        </w:rPr>
        <w:t xml:space="preserve"> </w:t>
      </w:r>
      <w:proofErr w:type="spellStart"/>
      <w:r w:rsidRPr="00AA76EF">
        <w:rPr>
          <w:rFonts w:ascii="Times New Roman" w:hAnsi="Times New Roman" w:cs="Times New Roman"/>
          <w:sz w:val="24"/>
          <w:szCs w:val="24"/>
          <w:lang w:val="en-IN"/>
        </w:rPr>
        <w:t>powder,Rock</w:t>
      </w:r>
      <w:proofErr w:type="spellEnd"/>
      <w:r w:rsidRPr="00AA76EF">
        <w:rPr>
          <w:rFonts w:ascii="Times New Roman" w:hAnsi="Times New Roman" w:cs="Times New Roman"/>
          <w:sz w:val="24"/>
          <w:szCs w:val="24"/>
          <w:lang w:val="en-IN"/>
        </w:rPr>
        <w:t xml:space="preserve"> </w:t>
      </w:r>
      <w:proofErr w:type="spellStart"/>
      <w:r w:rsidRPr="00AA76EF">
        <w:rPr>
          <w:rFonts w:ascii="Times New Roman" w:hAnsi="Times New Roman" w:cs="Times New Roman"/>
          <w:sz w:val="24"/>
          <w:szCs w:val="24"/>
          <w:lang w:val="en-IN"/>
        </w:rPr>
        <w:t>salt,Khair</w:t>
      </w:r>
      <w:proofErr w:type="spellEnd"/>
      <w:r w:rsidRPr="00AA76EF">
        <w:rPr>
          <w:rFonts w:ascii="Times New Roman" w:hAnsi="Times New Roman" w:cs="Times New Roman"/>
          <w:sz w:val="24"/>
          <w:szCs w:val="24"/>
          <w:lang w:val="en-IN"/>
        </w:rPr>
        <w:t xml:space="preserve"> </w:t>
      </w:r>
      <w:proofErr w:type="spellStart"/>
      <w:r w:rsidRPr="00AA76EF">
        <w:rPr>
          <w:rFonts w:ascii="Times New Roman" w:hAnsi="Times New Roman" w:cs="Times New Roman"/>
          <w:sz w:val="24"/>
          <w:szCs w:val="24"/>
          <w:lang w:val="en-IN"/>
        </w:rPr>
        <w:t>powder,Babul</w:t>
      </w:r>
      <w:proofErr w:type="spellEnd"/>
      <w:r w:rsidRPr="00AA76EF">
        <w:rPr>
          <w:rFonts w:ascii="Times New Roman" w:hAnsi="Times New Roman" w:cs="Times New Roman"/>
          <w:sz w:val="24"/>
          <w:szCs w:val="24"/>
          <w:lang w:val="en-IN"/>
        </w:rPr>
        <w:t xml:space="preserve"> Sal </w:t>
      </w:r>
      <w:proofErr w:type="spellStart"/>
      <w:r w:rsidRPr="00AA76EF">
        <w:rPr>
          <w:rFonts w:ascii="Times New Roman" w:hAnsi="Times New Roman" w:cs="Times New Roman"/>
          <w:sz w:val="24"/>
          <w:szCs w:val="24"/>
          <w:lang w:val="en-IN"/>
        </w:rPr>
        <w:t>powder,Arjuna</w:t>
      </w:r>
      <w:proofErr w:type="spellEnd"/>
      <w:r w:rsidRPr="00AA76EF">
        <w:rPr>
          <w:rFonts w:ascii="Times New Roman" w:hAnsi="Times New Roman" w:cs="Times New Roman"/>
          <w:sz w:val="24"/>
          <w:szCs w:val="24"/>
          <w:lang w:val="en-IN"/>
        </w:rPr>
        <w:t xml:space="preserve"> </w:t>
      </w:r>
      <w:proofErr w:type="spellStart"/>
      <w:r w:rsidRPr="00AA76EF">
        <w:rPr>
          <w:rFonts w:ascii="Times New Roman" w:hAnsi="Times New Roman" w:cs="Times New Roman"/>
          <w:sz w:val="24"/>
          <w:szCs w:val="24"/>
          <w:lang w:val="en-IN"/>
        </w:rPr>
        <w:t>powder,Basil,Liquorice,Ritha,Triphala,Lodhra,Pudina.The</w:t>
      </w:r>
      <w:proofErr w:type="spellEnd"/>
      <w:r w:rsidRPr="00AA76EF">
        <w:rPr>
          <w:rFonts w:ascii="Times New Roman" w:hAnsi="Times New Roman" w:cs="Times New Roman"/>
          <w:sz w:val="24"/>
          <w:szCs w:val="24"/>
          <w:lang w:val="en-IN"/>
        </w:rPr>
        <w:t xml:space="preserve"> oral cavity infection are the most common types of </w:t>
      </w:r>
      <w:proofErr w:type="spellStart"/>
      <w:r w:rsidRPr="00AA76EF">
        <w:rPr>
          <w:rFonts w:ascii="Times New Roman" w:hAnsi="Times New Roman" w:cs="Times New Roman"/>
          <w:sz w:val="24"/>
          <w:szCs w:val="24"/>
          <w:lang w:val="en-IN"/>
        </w:rPr>
        <w:t>infection.Dental</w:t>
      </w:r>
      <w:proofErr w:type="spellEnd"/>
      <w:r w:rsidRPr="00AA76EF">
        <w:rPr>
          <w:rFonts w:ascii="Times New Roman" w:hAnsi="Times New Roman" w:cs="Times New Roman"/>
          <w:sz w:val="24"/>
          <w:szCs w:val="24"/>
          <w:lang w:val="en-IN"/>
        </w:rPr>
        <w:t xml:space="preserve"> caries is an infectious disease cause damage or lead to tooth loss.</w:t>
      </w:r>
    </w:p>
    <w:p w:rsidR="002D5C23" w:rsidRPr="00AA76EF" w:rsidRDefault="0098410D" w:rsidP="00AA76EF">
      <w:pPr>
        <w:spacing w:line="360" w:lineRule="auto"/>
        <w:jc w:val="both"/>
        <w:rPr>
          <w:rFonts w:ascii="Times New Roman" w:hAnsi="Times New Roman" w:cs="Times New Roman"/>
          <w:sz w:val="24"/>
          <w:szCs w:val="24"/>
          <w:lang w:val="en-IN"/>
        </w:rPr>
      </w:pPr>
      <w:r w:rsidRPr="00AA76EF">
        <w:rPr>
          <w:rFonts w:ascii="Times New Roman" w:hAnsi="Times New Roman" w:cs="Times New Roman"/>
          <w:sz w:val="24"/>
          <w:szCs w:val="24"/>
          <w:lang w:val="en-IN"/>
        </w:rPr>
        <w:t>Therefore in the present work the formulation and evaluation of herbal tooth powder was planned and screening of the ingredients of herbal powder.</w:t>
      </w:r>
    </w:p>
    <w:p w:rsidR="002D5C23" w:rsidRPr="00AA76EF" w:rsidRDefault="002D5C23" w:rsidP="00AA76EF">
      <w:pPr>
        <w:spacing w:line="360" w:lineRule="auto"/>
        <w:jc w:val="both"/>
        <w:rPr>
          <w:rFonts w:ascii="Times New Roman" w:hAnsi="Times New Roman" w:cs="Times New Roman"/>
          <w:sz w:val="24"/>
          <w:szCs w:val="24"/>
          <w:lang w:val="en-IN"/>
        </w:rPr>
      </w:pPr>
    </w:p>
    <w:p w:rsidR="002D5C23" w:rsidRPr="00AA76EF" w:rsidRDefault="0098410D" w:rsidP="00AA76EF">
      <w:pPr>
        <w:jc w:val="both"/>
        <w:rPr>
          <w:rFonts w:ascii="Times New Roman" w:hAnsi="Times New Roman" w:cs="Times New Roman"/>
          <w:sz w:val="24"/>
          <w:szCs w:val="24"/>
          <w:lang w:val="en-IN"/>
        </w:rPr>
      </w:pPr>
      <w:r w:rsidRPr="00AA76EF">
        <w:rPr>
          <w:rFonts w:ascii="Times New Roman" w:hAnsi="Times New Roman" w:cs="Times New Roman"/>
          <w:b/>
          <w:bCs/>
          <w:sz w:val="28"/>
          <w:szCs w:val="28"/>
          <w:lang w:val="en-IN"/>
        </w:rPr>
        <w:t>KEYWORD</w:t>
      </w:r>
      <w:r w:rsidRPr="00AA76EF">
        <w:rPr>
          <w:rFonts w:ascii="Times New Roman" w:hAnsi="Times New Roman" w:cs="Times New Roman"/>
          <w:b/>
          <w:bCs/>
          <w:sz w:val="24"/>
          <w:szCs w:val="24"/>
          <w:lang w:val="en-IN"/>
        </w:rPr>
        <w:t>S</w:t>
      </w:r>
      <w:r w:rsidRPr="00AA76EF">
        <w:rPr>
          <w:rFonts w:ascii="Times New Roman" w:hAnsi="Times New Roman" w:cs="Times New Roman"/>
          <w:sz w:val="24"/>
          <w:szCs w:val="24"/>
          <w:lang w:val="en-IN"/>
        </w:rPr>
        <w:t xml:space="preserve">: Herbal tooth </w:t>
      </w:r>
      <w:proofErr w:type="spellStart"/>
      <w:r w:rsidRPr="00AA76EF">
        <w:rPr>
          <w:rFonts w:ascii="Times New Roman" w:hAnsi="Times New Roman" w:cs="Times New Roman"/>
          <w:sz w:val="24"/>
          <w:szCs w:val="24"/>
          <w:lang w:val="en-IN"/>
        </w:rPr>
        <w:t>powder</w:t>
      </w:r>
      <w:proofErr w:type="gramStart"/>
      <w:r w:rsidRPr="00AA76EF">
        <w:rPr>
          <w:rFonts w:ascii="Times New Roman" w:hAnsi="Times New Roman" w:cs="Times New Roman"/>
          <w:sz w:val="24"/>
          <w:szCs w:val="24"/>
          <w:lang w:val="en-IN"/>
        </w:rPr>
        <w:t>,safe,less</w:t>
      </w:r>
      <w:proofErr w:type="spellEnd"/>
      <w:proofErr w:type="gramEnd"/>
      <w:r w:rsidRPr="00AA76EF">
        <w:rPr>
          <w:rFonts w:ascii="Times New Roman" w:hAnsi="Times New Roman" w:cs="Times New Roman"/>
          <w:sz w:val="24"/>
          <w:szCs w:val="24"/>
          <w:lang w:val="en-IN"/>
        </w:rPr>
        <w:t xml:space="preserve"> toxic</w:t>
      </w:r>
    </w:p>
    <w:p w:rsidR="002D5C23" w:rsidRPr="00AA76EF" w:rsidRDefault="002D5C23" w:rsidP="00AA76EF">
      <w:pPr>
        <w:jc w:val="both"/>
        <w:rPr>
          <w:rFonts w:ascii="Times New Roman" w:hAnsi="Times New Roman" w:cs="Times New Roman"/>
          <w:sz w:val="24"/>
          <w:szCs w:val="24"/>
          <w:lang w:val="en-IN"/>
        </w:rPr>
      </w:pPr>
    </w:p>
    <w:p w:rsidR="002D5C23" w:rsidRPr="00AA76EF" w:rsidRDefault="0098410D" w:rsidP="00B86CF4">
      <w:pPr>
        <w:jc w:val="both"/>
        <w:rPr>
          <w:rFonts w:ascii="Times New Roman" w:hAnsi="Times New Roman" w:cs="Times New Roman"/>
          <w:b/>
          <w:bCs/>
          <w:sz w:val="28"/>
          <w:szCs w:val="28"/>
          <w:lang w:val="en-IN"/>
        </w:rPr>
      </w:pPr>
      <w:r w:rsidRPr="00AA76EF">
        <w:rPr>
          <w:rFonts w:ascii="Times New Roman" w:hAnsi="Times New Roman" w:cs="Times New Roman"/>
          <w:b/>
          <w:bCs/>
          <w:sz w:val="28"/>
          <w:szCs w:val="28"/>
          <w:lang w:val="en-IN"/>
        </w:rPr>
        <w:t>INTRODUCTION</w:t>
      </w:r>
    </w:p>
    <w:p w:rsidR="002D5C23" w:rsidRPr="00AA76EF" w:rsidRDefault="002D5C23" w:rsidP="007C09D0">
      <w:pPr>
        <w:jc w:val="center"/>
        <w:rPr>
          <w:rFonts w:ascii="Times New Roman" w:hAnsi="Times New Roman" w:cs="Times New Roman"/>
          <w:b/>
          <w:bCs/>
          <w:sz w:val="24"/>
          <w:szCs w:val="24"/>
          <w:lang w:val="en-IN"/>
        </w:rPr>
      </w:pP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Oral hygiene is very important for the health. Bacterial infections (i.e. tooth decay) that begin in the mouth can escalate to systemic infections and harm the organs if bacterial infections not treated</w:t>
      </w:r>
      <w:r w:rsidRPr="00AA76EF">
        <w:rPr>
          <w:rFonts w:ascii="Times New Roman" w:hAnsi="Times New Roman" w:cs="Times New Roman"/>
          <w:sz w:val="24"/>
          <w:szCs w:val="24"/>
          <w:vertAlign w:val="superscript"/>
          <w:lang w:val="en-IN"/>
        </w:rPr>
        <w:t xml:space="preserve"> [1</w:t>
      </w:r>
      <w:proofErr w:type="gramStart"/>
      <w:r w:rsidRPr="00AA76EF">
        <w:rPr>
          <w:rFonts w:ascii="Times New Roman" w:hAnsi="Times New Roman" w:cs="Times New Roman"/>
          <w:sz w:val="24"/>
          <w:szCs w:val="24"/>
          <w:vertAlign w:val="superscript"/>
          <w:lang w:val="en-IN"/>
        </w:rPr>
        <w:t>]</w:t>
      </w:r>
      <w:r w:rsidRPr="00AA76EF">
        <w:rPr>
          <w:rFonts w:ascii="Times New Roman" w:hAnsi="Times New Roman" w:cs="Times New Roman"/>
          <w:sz w:val="24"/>
          <w:szCs w:val="24"/>
          <w:lang w:val="en-IN"/>
        </w:rPr>
        <w:t xml:space="preserve"> </w:t>
      </w:r>
      <w:r w:rsidRPr="00AA76EF">
        <w:rPr>
          <w:rFonts w:ascii="Times New Roman" w:hAnsi="Times New Roman" w:cs="Times New Roman"/>
          <w:sz w:val="24"/>
          <w:szCs w:val="24"/>
        </w:rPr>
        <w:t>.</w:t>
      </w:r>
      <w:proofErr w:type="gramEnd"/>
      <w:r w:rsidRPr="00AA76EF">
        <w:rPr>
          <w:rFonts w:ascii="Times New Roman" w:hAnsi="Times New Roman" w:cs="Times New Roman"/>
          <w:sz w:val="24"/>
          <w:szCs w:val="24"/>
        </w:rPr>
        <w:t xml:space="preserve"> Oral hygiene is important for several reasons which are following as:</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Mouth will be dry and unpleasant.</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The lips and tongue may be crack and bleed.</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The person appetite may be affected.</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Heart and Gum disease -Gum diseases are bacterial infection that affect human mouth. Cariogenic bacteria that affect gum can enter blood stream and deposit in heart blood vessels and cause heart disease.</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lastRenderedPageBreak/>
        <w:t>Diabetes and Gum Disease -Periodontal disease may increases blood sugar levels, and make more difficult for individual diabetes person.</w:t>
      </w:r>
    </w:p>
    <w:p w:rsidR="002D5C23" w:rsidRPr="00AA76EF" w:rsidRDefault="0098410D" w:rsidP="00AA76EF">
      <w:pPr>
        <w:pStyle w:val="ListParagraph"/>
        <w:numPr>
          <w:ilvl w:val="0"/>
          <w:numId w:val="1"/>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 xml:space="preserve">Preterm birth –Gum disease may increases the risk of preterm delivery and giving birth to a low weight baby. Because the cariogenic bacteria release toxins that reach in placenta through the mother’s blood stream and affect the growth and development of the </w:t>
      </w:r>
      <w:proofErr w:type="spellStart"/>
      <w:r w:rsidRPr="00AA76EF">
        <w:rPr>
          <w:rFonts w:ascii="Times New Roman" w:hAnsi="Times New Roman" w:cs="Times New Roman"/>
          <w:sz w:val="24"/>
          <w:szCs w:val="24"/>
        </w:rPr>
        <w:t>foetus</w:t>
      </w:r>
      <w:proofErr w:type="spellEnd"/>
      <w:r w:rsidRPr="00AA76EF">
        <w:rPr>
          <w:rFonts w:ascii="Times New Roman" w:hAnsi="Times New Roman" w:cs="Times New Roman"/>
          <w:sz w:val="24"/>
          <w:szCs w:val="24"/>
          <w:vertAlign w:val="superscript"/>
          <w:lang w:val="en-IN"/>
        </w:rPr>
        <w:t>(1)</w:t>
      </w:r>
      <w:r w:rsidRPr="00AA76EF">
        <w:rPr>
          <w:rFonts w:ascii="Times New Roman" w:hAnsi="Times New Roman" w:cs="Times New Roman"/>
          <w:sz w:val="24"/>
          <w:szCs w:val="24"/>
        </w:rPr>
        <w:t>.</w:t>
      </w:r>
    </w:p>
    <w:p w:rsidR="002D5C23" w:rsidRPr="00AA76EF" w:rsidRDefault="002D5C23" w:rsidP="00AA76EF">
      <w:pPr>
        <w:pStyle w:val="ListParagraph"/>
        <w:ind w:left="360"/>
        <w:jc w:val="both"/>
        <w:rPr>
          <w:rFonts w:ascii="Times New Roman" w:hAnsi="Times New Roman" w:cs="Times New Roman"/>
          <w:sz w:val="24"/>
          <w:szCs w:val="24"/>
        </w:rPr>
      </w:pP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hAnsi="Times New Roman" w:cs="Times New Roman"/>
          <w:b/>
          <w:sz w:val="24"/>
          <w:szCs w:val="24"/>
        </w:rPr>
        <w:t>Dentifrices</w:t>
      </w:r>
      <w:r w:rsidRPr="00AA76EF">
        <w:rPr>
          <w:rFonts w:ascii="Times New Roman" w:hAnsi="Times New Roman" w:cs="Times New Roman"/>
          <w:sz w:val="24"/>
          <w:szCs w:val="24"/>
        </w:rPr>
        <w:t xml:space="preserve">’ are which used to clean the teeth and other parts of the oral cavity using a finger or a tooth </w:t>
      </w:r>
      <w:proofErr w:type="gramStart"/>
      <w:r w:rsidRPr="00AA76EF">
        <w:rPr>
          <w:rFonts w:ascii="Times New Roman" w:hAnsi="Times New Roman" w:cs="Times New Roman"/>
          <w:sz w:val="24"/>
          <w:szCs w:val="24"/>
        </w:rPr>
        <w:t>brush</w:t>
      </w:r>
      <w:r w:rsidRPr="00AA76EF">
        <w:rPr>
          <w:rFonts w:ascii="Times New Roman" w:hAnsi="Times New Roman" w:cs="Times New Roman"/>
          <w:sz w:val="24"/>
          <w:szCs w:val="24"/>
          <w:vertAlign w:val="superscript"/>
          <w:lang w:val="en-IN"/>
        </w:rPr>
        <w:t>(</w:t>
      </w:r>
      <w:proofErr w:type="gramEnd"/>
      <w:r w:rsidRPr="00AA76EF">
        <w:rPr>
          <w:rFonts w:ascii="Times New Roman" w:hAnsi="Times New Roman" w:cs="Times New Roman"/>
          <w:sz w:val="24"/>
          <w:szCs w:val="24"/>
          <w:vertAlign w:val="superscript"/>
          <w:lang w:val="en-IN"/>
        </w:rPr>
        <w:t>2)</w:t>
      </w:r>
      <w:r w:rsidRPr="00AA76EF">
        <w:rPr>
          <w:rFonts w:ascii="Times New Roman" w:hAnsi="Times New Roman" w:cs="Times New Roman"/>
          <w:sz w:val="24"/>
          <w:szCs w:val="24"/>
        </w:rPr>
        <w:t xml:space="preserve">. In the second half of 20 century modern toothpastes were developed to treat specific diseases such as tooth sensitivity, gum diseases, </w:t>
      </w:r>
      <w:proofErr w:type="spellStart"/>
      <w:proofErr w:type="gramStart"/>
      <w:r w:rsidRPr="00AA76EF">
        <w:rPr>
          <w:rFonts w:ascii="Times New Roman" w:hAnsi="Times New Roman" w:cs="Times New Roman"/>
          <w:sz w:val="24"/>
          <w:szCs w:val="24"/>
        </w:rPr>
        <w:t>etc</w:t>
      </w:r>
      <w:proofErr w:type="spellEnd"/>
      <w:r w:rsidRPr="00AA76EF">
        <w:rPr>
          <w:rFonts w:ascii="Times New Roman" w:hAnsi="Times New Roman" w:cs="Times New Roman"/>
          <w:sz w:val="24"/>
          <w:szCs w:val="24"/>
          <w:vertAlign w:val="superscript"/>
          <w:lang w:val="en-IN"/>
        </w:rPr>
        <w:t>(</w:t>
      </w:r>
      <w:proofErr w:type="gramEnd"/>
      <w:r w:rsidRPr="00AA76EF">
        <w:rPr>
          <w:rFonts w:ascii="Times New Roman" w:hAnsi="Times New Roman" w:cs="Times New Roman"/>
          <w:sz w:val="24"/>
          <w:szCs w:val="24"/>
          <w:vertAlign w:val="superscript"/>
          <w:lang w:val="en-IN"/>
        </w:rPr>
        <w:t>3)</w:t>
      </w:r>
      <w:r w:rsidRPr="00AA76EF">
        <w:rPr>
          <w:rFonts w:ascii="Times New Roman" w:hAnsi="Times New Roman" w:cs="Times New Roman"/>
          <w:sz w:val="24"/>
          <w:szCs w:val="24"/>
        </w:rPr>
        <w:t>. ‘Dentifrices’ are generally made up of additional ingredients depending on the type of physical form and for the purpose of making it medicated.</w:t>
      </w:r>
    </w:p>
    <w:p w:rsidR="002D5C23" w:rsidRPr="00AA76EF" w:rsidRDefault="002D5C23" w:rsidP="00AA76EF">
      <w:pPr>
        <w:spacing w:line="360" w:lineRule="auto"/>
        <w:jc w:val="both"/>
        <w:rPr>
          <w:rFonts w:ascii="Times New Roman" w:hAnsi="Times New Roman" w:cs="Times New Roman"/>
          <w:sz w:val="24"/>
          <w:szCs w:val="24"/>
        </w:rPr>
      </w:pPr>
    </w:p>
    <w:p w:rsidR="002D5C23" w:rsidRPr="00AA76EF" w:rsidRDefault="002D5C23" w:rsidP="00AA76EF">
      <w:pPr>
        <w:jc w:val="both"/>
        <w:rPr>
          <w:rFonts w:ascii="Times New Roman" w:hAnsi="Times New Roman" w:cs="Times New Roman"/>
          <w:sz w:val="24"/>
          <w:szCs w:val="24"/>
        </w:rPr>
      </w:pPr>
    </w:p>
    <w:p w:rsidR="002D5C23" w:rsidRPr="00AA76EF" w:rsidRDefault="0098410D" w:rsidP="00AA76EF">
      <w:pPr>
        <w:spacing w:line="360" w:lineRule="auto"/>
        <w:jc w:val="both"/>
        <w:rPr>
          <w:rFonts w:ascii="Times New Roman" w:hAnsi="Times New Roman" w:cs="Times New Roman"/>
          <w:b/>
          <w:sz w:val="24"/>
          <w:szCs w:val="24"/>
          <w:vertAlign w:val="superscript"/>
          <w:lang w:val="en-IN"/>
        </w:rPr>
      </w:pPr>
      <w:r w:rsidRPr="00AA76EF">
        <w:rPr>
          <w:rFonts w:ascii="Times New Roman" w:hAnsi="Times New Roman" w:cs="Times New Roman"/>
          <w:b/>
          <w:sz w:val="24"/>
          <w:szCs w:val="24"/>
        </w:rPr>
        <w:t xml:space="preserve">Types of Tooth </w:t>
      </w:r>
      <w:proofErr w:type="gramStart"/>
      <w:r w:rsidRPr="00AA76EF">
        <w:rPr>
          <w:rFonts w:ascii="Times New Roman" w:hAnsi="Times New Roman" w:cs="Times New Roman"/>
          <w:b/>
          <w:sz w:val="24"/>
          <w:szCs w:val="24"/>
        </w:rPr>
        <w:t>Powder</w:t>
      </w:r>
      <w:r w:rsidRPr="00AA76EF">
        <w:rPr>
          <w:rFonts w:ascii="Times New Roman" w:hAnsi="Times New Roman" w:cs="Times New Roman"/>
          <w:b/>
          <w:sz w:val="24"/>
          <w:szCs w:val="24"/>
          <w:vertAlign w:val="superscript"/>
          <w:lang w:val="en-IN"/>
        </w:rPr>
        <w:t>(</w:t>
      </w:r>
      <w:proofErr w:type="gramEnd"/>
      <w:r w:rsidRPr="00AA76EF">
        <w:rPr>
          <w:rFonts w:ascii="Times New Roman" w:hAnsi="Times New Roman" w:cs="Times New Roman"/>
          <w:b/>
          <w:sz w:val="24"/>
          <w:szCs w:val="24"/>
          <w:vertAlign w:val="superscript"/>
          <w:lang w:val="en-IN"/>
        </w:rPr>
        <w:t>4,5,6)</w:t>
      </w:r>
    </w:p>
    <w:p w:rsidR="002D5C23" w:rsidRPr="00AA76EF" w:rsidRDefault="0098410D" w:rsidP="00AA76EF">
      <w:pPr>
        <w:pStyle w:val="ListParagraph"/>
        <w:numPr>
          <w:ilvl w:val="0"/>
          <w:numId w:val="2"/>
        </w:numPr>
        <w:spacing w:line="360" w:lineRule="auto"/>
        <w:jc w:val="both"/>
        <w:rPr>
          <w:rFonts w:ascii="Times New Roman" w:hAnsi="Times New Roman" w:cs="Times New Roman"/>
          <w:b/>
          <w:sz w:val="24"/>
          <w:szCs w:val="24"/>
        </w:rPr>
      </w:pPr>
      <w:r w:rsidRPr="00AA76EF">
        <w:rPr>
          <w:rFonts w:ascii="Times New Roman" w:hAnsi="Times New Roman" w:cs="Times New Roman"/>
          <w:sz w:val="24"/>
          <w:szCs w:val="24"/>
        </w:rPr>
        <w:t xml:space="preserve">Whitening Tooth Powder-The purpose is to </w:t>
      </w:r>
      <w:proofErr w:type="gramStart"/>
      <w:r w:rsidRPr="00AA76EF">
        <w:rPr>
          <w:rFonts w:ascii="Times New Roman" w:hAnsi="Times New Roman" w:cs="Times New Roman"/>
          <w:sz w:val="24"/>
          <w:szCs w:val="24"/>
        </w:rPr>
        <w:t>freshen</w:t>
      </w:r>
      <w:proofErr w:type="gramEnd"/>
      <w:r w:rsidRPr="00AA76EF">
        <w:rPr>
          <w:rFonts w:ascii="Times New Roman" w:hAnsi="Times New Roman" w:cs="Times New Roman"/>
          <w:sz w:val="24"/>
          <w:szCs w:val="24"/>
        </w:rPr>
        <w:t xml:space="preserve"> breath, help gums and reduce the amount of inflammation in the mouth. It is used to polish and whiten a person’s teeth.</w:t>
      </w:r>
    </w:p>
    <w:p w:rsidR="002D5C23" w:rsidRPr="00AA76EF" w:rsidRDefault="0098410D" w:rsidP="00AA76EF">
      <w:pPr>
        <w:pStyle w:val="ListParagraph"/>
        <w:numPr>
          <w:ilvl w:val="0"/>
          <w:numId w:val="2"/>
        </w:numPr>
        <w:spacing w:line="360" w:lineRule="auto"/>
        <w:jc w:val="both"/>
        <w:rPr>
          <w:rFonts w:ascii="Times New Roman" w:hAnsi="Times New Roman" w:cs="Times New Roman"/>
          <w:b/>
          <w:sz w:val="24"/>
          <w:szCs w:val="24"/>
        </w:rPr>
      </w:pPr>
      <w:r w:rsidRPr="00AA76EF">
        <w:rPr>
          <w:rFonts w:ascii="Times New Roman" w:hAnsi="Times New Roman" w:cs="Times New Roman"/>
          <w:sz w:val="24"/>
          <w:szCs w:val="24"/>
        </w:rPr>
        <w:t>Natural Tooth Powder-Ingredient like sea salt which act as an abrasive, natural chalk and certain essential oils like peppermint, eucalyptus used in the natural tooth powder.</w:t>
      </w:r>
    </w:p>
    <w:p w:rsidR="002D5C23" w:rsidRPr="00AA76EF" w:rsidRDefault="0098410D" w:rsidP="00AA76EF">
      <w:pPr>
        <w:pStyle w:val="ListParagraph"/>
        <w:numPr>
          <w:ilvl w:val="0"/>
          <w:numId w:val="2"/>
        </w:numPr>
        <w:spacing w:line="360" w:lineRule="auto"/>
        <w:jc w:val="both"/>
        <w:rPr>
          <w:rFonts w:ascii="Times New Roman" w:hAnsi="Times New Roman" w:cs="Times New Roman"/>
          <w:b/>
          <w:sz w:val="24"/>
          <w:szCs w:val="24"/>
        </w:rPr>
      </w:pPr>
      <w:r w:rsidRPr="00AA76EF">
        <w:rPr>
          <w:rFonts w:ascii="Times New Roman" w:hAnsi="Times New Roman" w:cs="Times New Roman"/>
          <w:sz w:val="24"/>
          <w:szCs w:val="24"/>
        </w:rPr>
        <w:t>Herbal Tooth Powder-Sore or bleeding gums also can benefit from herbal tooth powder. Can have a variety of ingredients. Baking soda, powdered chalk, and white clay are common. Herbal tooth powder has been around for centuries and many believe it to be as essential part of any teeth cleaning regimen.</w:t>
      </w:r>
    </w:p>
    <w:p w:rsidR="002D5C23" w:rsidRPr="00AA76EF" w:rsidRDefault="0098410D" w:rsidP="00AA76EF">
      <w:pPr>
        <w:pStyle w:val="ListParagraph"/>
        <w:numPr>
          <w:ilvl w:val="0"/>
          <w:numId w:val="2"/>
        </w:numPr>
        <w:spacing w:line="360" w:lineRule="auto"/>
        <w:jc w:val="both"/>
        <w:rPr>
          <w:rFonts w:ascii="Times New Roman" w:hAnsi="Times New Roman" w:cs="Times New Roman"/>
          <w:b/>
          <w:sz w:val="24"/>
          <w:szCs w:val="24"/>
        </w:rPr>
      </w:pPr>
      <w:r w:rsidRPr="00AA76EF">
        <w:rPr>
          <w:rFonts w:ascii="Times New Roman" w:hAnsi="Times New Roman" w:cs="Times New Roman"/>
          <w:sz w:val="24"/>
          <w:szCs w:val="24"/>
        </w:rPr>
        <w:t>Homemade Tooth Powder-These powders also can be made at home. Homemade herbal tooth powder can be beneficial because they may cost less and the person making it will know what ingredients he is putting in his mouth or in the mouth of his children.</w:t>
      </w:r>
    </w:p>
    <w:p w:rsidR="002D5C23" w:rsidRPr="00AA76EF" w:rsidRDefault="002D5C23" w:rsidP="00AA76EF">
      <w:pPr>
        <w:pStyle w:val="ListParagraph"/>
        <w:spacing w:line="360" w:lineRule="auto"/>
        <w:ind w:left="420"/>
        <w:jc w:val="both"/>
        <w:rPr>
          <w:rFonts w:ascii="Times New Roman" w:hAnsi="Times New Roman" w:cs="Times New Roman"/>
          <w:sz w:val="24"/>
          <w:szCs w:val="24"/>
        </w:rPr>
      </w:pPr>
    </w:p>
    <w:p w:rsidR="002D5C23" w:rsidRPr="00AA76EF" w:rsidRDefault="0098410D" w:rsidP="00AA76EF">
      <w:pPr>
        <w:pStyle w:val="ListParagraph"/>
        <w:numPr>
          <w:ilvl w:val="0"/>
          <w:numId w:val="3"/>
        </w:numPr>
        <w:spacing w:line="360" w:lineRule="auto"/>
        <w:jc w:val="both"/>
        <w:rPr>
          <w:rFonts w:ascii="Times New Roman" w:hAnsi="Times New Roman" w:cs="Times New Roman"/>
          <w:b/>
          <w:bCs/>
          <w:sz w:val="24"/>
          <w:szCs w:val="24"/>
        </w:rPr>
      </w:pPr>
      <w:r w:rsidRPr="00AA76EF">
        <w:rPr>
          <w:rFonts w:ascii="Times New Roman" w:hAnsi="Times New Roman" w:cs="Times New Roman"/>
          <w:b/>
          <w:bCs/>
          <w:sz w:val="24"/>
          <w:szCs w:val="24"/>
        </w:rPr>
        <w:t>Ideal properties</w:t>
      </w:r>
      <w:r w:rsidRPr="00AA76EF">
        <w:rPr>
          <w:rFonts w:ascii="Times New Roman" w:hAnsi="Times New Roman" w:cs="Times New Roman"/>
          <w:b/>
          <w:bCs/>
          <w:sz w:val="24"/>
          <w:szCs w:val="24"/>
          <w:vertAlign w:val="superscript"/>
        </w:rPr>
        <w:t xml:space="preserve"> </w:t>
      </w:r>
      <w:r w:rsidRPr="00AA76EF">
        <w:rPr>
          <w:rFonts w:ascii="Times New Roman" w:hAnsi="Times New Roman" w:cs="Times New Roman"/>
          <w:b/>
          <w:bCs/>
          <w:sz w:val="24"/>
          <w:szCs w:val="24"/>
          <w:vertAlign w:val="superscript"/>
          <w:lang w:val="en-IN"/>
        </w:rPr>
        <w:t>(7)</w:t>
      </w:r>
    </w:p>
    <w:p w:rsidR="002D5C23" w:rsidRPr="00AA76EF" w:rsidRDefault="0098410D" w:rsidP="00AA76EF">
      <w:pPr>
        <w:spacing w:line="360" w:lineRule="auto"/>
        <w:ind w:firstLineChars="200" w:firstLine="480"/>
        <w:jc w:val="both"/>
        <w:rPr>
          <w:rFonts w:ascii="Times New Roman" w:hAnsi="Times New Roman" w:cs="Times New Roman"/>
          <w:sz w:val="24"/>
          <w:szCs w:val="24"/>
        </w:rPr>
      </w:pPr>
      <w:r w:rsidRPr="00AA76EF">
        <w:rPr>
          <w:rFonts w:ascii="Times New Roman" w:hAnsi="Times New Roman" w:cs="Times New Roman"/>
          <w:sz w:val="24"/>
          <w:szCs w:val="24"/>
        </w:rPr>
        <w:t>Ideal tooth powder should bear the following characteristics.</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t xml:space="preserve">Good </w:t>
      </w:r>
      <w:r w:rsidRPr="00AA76EF">
        <w:rPr>
          <w:rFonts w:ascii="Times New Roman" w:hAnsi="Times New Roman" w:cs="Times New Roman"/>
          <w:sz w:val="24"/>
          <w:szCs w:val="24"/>
        </w:rPr>
        <w:t xml:space="preserve"> abrasive</w:t>
      </w:r>
      <w:r w:rsidRPr="00AA76EF">
        <w:rPr>
          <w:rFonts w:ascii="Times New Roman" w:hAnsi="Times New Roman" w:cs="Times New Roman"/>
          <w:sz w:val="24"/>
          <w:szCs w:val="24"/>
          <w:lang w:val="en-IN"/>
        </w:rPr>
        <w:t xml:space="preserve"> effect</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lastRenderedPageBreak/>
        <w:t>Non irritant</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t>Cost effective</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t>Non toxic</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t>Prolonged effect</w:t>
      </w:r>
    </w:p>
    <w:p w:rsidR="002D5C23" w:rsidRPr="00AA76EF" w:rsidRDefault="0098410D" w:rsidP="00AA76EF">
      <w:pPr>
        <w:pStyle w:val="ListParagraph"/>
        <w:numPr>
          <w:ilvl w:val="0"/>
          <w:numId w:val="4"/>
        </w:numPr>
        <w:spacing w:line="360" w:lineRule="auto"/>
        <w:jc w:val="both"/>
        <w:rPr>
          <w:rFonts w:ascii="Times New Roman" w:hAnsi="Times New Roman" w:cs="Times New Roman"/>
          <w:sz w:val="24"/>
          <w:szCs w:val="24"/>
        </w:rPr>
      </w:pPr>
      <w:r w:rsidRPr="00AA76EF">
        <w:rPr>
          <w:rFonts w:ascii="Times New Roman" w:hAnsi="Times New Roman" w:cs="Times New Roman"/>
          <w:sz w:val="24"/>
          <w:szCs w:val="24"/>
          <w:lang w:val="en-IN"/>
        </w:rPr>
        <w:t>Impart no stain in tooth</w:t>
      </w:r>
    </w:p>
    <w:p w:rsidR="00B86CF4" w:rsidRDefault="0098410D" w:rsidP="00B86CF4">
      <w:pPr>
        <w:pStyle w:val="ListParagraph"/>
        <w:numPr>
          <w:ilvl w:val="0"/>
          <w:numId w:val="4"/>
        </w:numPr>
        <w:jc w:val="both"/>
        <w:rPr>
          <w:rFonts w:ascii="Times New Roman" w:hAnsi="Times New Roman" w:cs="Times New Roman"/>
          <w:sz w:val="24"/>
          <w:szCs w:val="24"/>
        </w:rPr>
      </w:pPr>
      <w:r w:rsidRPr="00AA76EF">
        <w:rPr>
          <w:rFonts w:ascii="Times New Roman" w:hAnsi="Times New Roman" w:cs="Times New Roman"/>
          <w:sz w:val="24"/>
          <w:szCs w:val="24"/>
        </w:rPr>
        <w:t>Preser</w:t>
      </w:r>
      <w:r w:rsidR="00B86CF4">
        <w:rPr>
          <w:rFonts w:ascii="Times New Roman" w:hAnsi="Times New Roman" w:cs="Times New Roman"/>
          <w:sz w:val="24"/>
          <w:szCs w:val="24"/>
        </w:rPr>
        <w:t>ve the mouth fresh and hygienic</w:t>
      </w:r>
    </w:p>
    <w:p w:rsidR="00B86CF4" w:rsidRDefault="0098410D" w:rsidP="00AA76EF">
      <w:p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w:t>
      </w: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hAnsi="Times New Roman" w:cs="Times New Roman"/>
          <w:b/>
          <w:sz w:val="24"/>
          <w:szCs w:val="24"/>
        </w:rPr>
        <w:t>Objectives:</w:t>
      </w: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hAnsi="Times New Roman" w:cs="Times New Roman"/>
          <w:sz w:val="24"/>
          <w:szCs w:val="24"/>
        </w:rPr>
        <w:t xml:space="preserve">The oral hygiene is of utmost importance in </w:t>
      </w:r>
      <w:r w:rsidRPr="00AA76EF">
        <w:rPr>
          <w:rFonts w:ascii="Times New Roman" w:hAnsi="Times New Roman" w:cs="Times New Roman"/>
          <w:sz w:val="24"/>
          <w:szCs w:val="24"/>
          <w:lang w:val="en-IN"/>
        </w:rPr>
        <w:t>health care</w:t>
      </w:r>
      <w:r w:rsidRPr="00AA76EF">
        <w:rPr>
          <w:rFonts w:ascii="Times New Roman" w:hAnsi="Times New Roman" w:cs="Times New Roman"/>
          <w:sz w:val="24"/>
          <w:szCs w:val="24"/>
        </w:rPr>
        <w:t xml:space="preserve"> system as it is not only related with health as a whole but it is also linked with physical appearance and societal communication senses, as well as bad breath and other oral problems play adverse effect on personality and self-confidence. The tooth pastes and tooth powders available in the market may have harmful ingredients; many statutory warnings related with cautious use of it are being floated in social media.</w:t>
      </w:r>
    </w:p>
    <w:p w:rsidR="002D5C23" w:rsidRPr="00AA76EF" w:rsidRDefault="002D5C23" w:rsidP="00AA76EF">
      <w:pPr>
        <w:pStyle w:val="ListParagraph"/>
        <w:spacing w:line="360" w:lineRule="auto"/>
        <w:ind w:left="360"/>
        <w:jc w:val="both"/>
        <w:rPr>
          <w:rFonts w:ascii="Times New Roman" w:hAnsi="Times New Roman" w:cs="Times New Roman"/>
          <w:sz w:val="24"/>
          <w:szCs w:val="24"/>
        </w:rPr>
      </w:pPr>
    </w:p>
    <w:p w:rsidR="002D5C23" w:rsidRDefault="007C09D0" w:rsidP="00B86CF4">
      <w:pPr>
        <w:pStyle w:val="ListParagraph"/>
        <w:ind w:left="0"/>
        <w:rPr>
          <w:rFonts w:ascii="Times New Roman" w:hAnsi="Times New Roman" w:cs="Times New Roman"/>
          <w:b/>
          <w:bCs/>
          <w:sz w:val="28"/>
          <w:szCs w:val="28"/>
          <w:lang w:val="en-IN"/>
        </w:rPr>
      </w:pPr>
      <w:r>
        <w:rPr>
          <w:rFonts w:ascii="Times New Roman" w:hAnsi="Times New Roman" w:cs="Times New Roman"/>
          <w:b/>
          <w:bCs/>
          <w:sz w:val="28"/>
          <w:szCs w:val="28"/>
          <w:lang w:val="en-IN"/>
        </w:rPr>
        <w:t>DRUG PROFILE</w:t>
      </w:r>
    </w:p>
    <w:p w:rsidR="007C09D0" w:rsidRPr="00AA76EF" w:rsidRDefault="007C09D0" w:rsidP="007C09D0">
      <w:pPr>
        <w:pStyle w:val="ListParagraph"/>
        <w:ind w:left="0"/>
        <w:jc w:val="center"/>
        <w:rPr>
          <w:rFonts w:ascii="Times New Roman" w:hAnsi="Times New Roman" w:cs="Times New Roman"/>
          <w:b/>
          <w:bCs/>
          <w:sz w:val="28"/>
          <w:szCs w:val="28"/>
          <w:lang w:val="en-IN"/>
        </w:rPr>
      </w:pPr>
    </w:p>
    <w:p w:rsidR="002D5C23" w:rsidRPr="00AA76EF" w:rsidRDefault="002D5C23" w:rsidP="00AA76EF">
      <w:pPr>
        <w:pStyle w:val="ListParagraph"/>
        <w:ind w:left="0"/>
        <w:jc w:val="both"/>
        <w:rPr>
          <w:rFonts w:ascii="Times New Roman" w:hAnsi="Times New Roman" w:cs="Times New Roman"/>
          <w:b/>
          <w:bCs/>
          <w:sz w:val="24"/>
          <w:szCs w:val="24"/>
          <w:lang w:val="en-IN"/>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sz w:val="24"/>
          <w:szCs w:val="24"/>
        </w:rPr>
        <w:t xml:space="preserve">1 </w:t>
      </w:r>
      <w:r w:rsidRPr="00AA76EF">
        <w:rPr>
          <w:rFonts w:ascii="Times New Roman" w:hAnsi="Times New Roman" w:cs="Times New Roman"/>
          <w:b/>
          <w:sz w:val="24"/>
          <w:szCs w:val="24"/>
          <w:lang w:val="en-IN"/>
        </w:rPr>
        <w:t>C</w:t>
      </w:r>
      <w:r w:rsidRPr="00AA76EF">
        <w:rPr>
          <w:rFonts w:ascii="Times New Roman" w:hAnsi="Times New Roman" w:cs="Times New Roman"/>
          <w:b/>
          <w:sz w:val="24"/>
          <w:szCs w:val="24"/>
        </w:rPr>
        <w:t>love</w:t>
      </w:r>
    </w:p>
    <w:p w:rsidR="002D5C23" w:rsidRPr="00AA76EF" w:rsidRDefault="0098410D" w:rsidP="007C09D0">
      <w:pPr>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drawing>
          <wp:inline distT="0" distB="0" distL="0" distR="0" wp14:anchorId="5AA554FD" wp14:editId="13BA42A8">
            <wp:extent cx="2010410" cy="1152525"/>
            <wp:effectExtent l="0" t="0" r="1270" b="5715"/>
            <wp:docPr id="1026" name="Picture 1" descr="C:\Users\user\Downloads\Screenshot_2011-01-01 5_6100173833266791836 pdf(1).png"/>
            <wp:cNvGraphicFramePr/>
            <a:graphic xmlns:a="http://schemas.openxmlformats.org/drawingml/2006/main">
              <a:graphicData uri="http://schemas.openxmlformats.org/drawingml/2006/picture">
                <pic:pic xmlns:pic="http://schemas.openxmlformats.org/drawingml/2006/picture">
                  <pic:nvPicPr>
                    <pic:cNvPr id="1026" name="Picture 1" descr="C:\Users\user\Downloads\Screenshot_2011-01-01 5_6100173833266791836 pdf(1).png"/>
                    <pic:cNvPicPr/>
                  </pic:nvPicPr>
                  <pic:blipFill>
                    <a:blip r:embed="rId8" cstate="print"/>
                    <a:srcRect/>
                    <a:stretch>
                      <a:fillRect/>
                    </a:stretch>
                  </pic:blipFill>
                  <pic:spPr>
                    <a:xfrm>
                      <a:off x="0" y="0"/>
                      <a:ext cx="2010410" cy="1152525"/>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 xml:space="preserve">Synonyms: </w:t>
      </w:r>
      <w:proofErr w:type="spellStart"/>
      <w:r w:rsidRPr="00AA76EF">
        <w:rPr>
          <w:rFonts w:ascii="Times New Roman" w:eastAsia="SimSun" w:hAnsi="Times New Roman" w:cs="Times New Roman"/>
          <w:color w:val="000000"/>
          <w:sz w:val="24"/>
          <w:szCs w:val="24"/>
        </w:rPr>
        <w:t>Caryophylius</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aromaticus</w:t>
      </w:r>
      <w:proofErr w:type="spellEnd"/>
      <w:r w:rsidRPr="00AA76EF">
        <w:rPr>
          <w:rFonts w:ascii="Times New Roman" w:eastAsia="SimSun" w:hAnsi="Times New Roman" w:cs="Times New Roman"/>
          <w:color w:val="000000"/>
          <w:sz w:val="24"/>
          <w:szCs w:val="24"/>
        </w:rPr>
        <w:t xml:space="preserve">, Eugenia </w:t>
      </w:r>
      <w:proofErr w:type="spellStart"/>
      <w:r w:rsidRPr="00AA76EF">
        <w:rPr>
          <w:rFonts w:ascii="Times New Roman" w:eastAsia="SimSun" w:hAnsi="Times New Roman" w:cs="Times New Roman"/>
          <w:color w:val="000000"/>
          <w:sz w:val="24"/>
          <w:szCs w:val="24"/>
        </w:rPr>
        <w:t>aromatica</w:t>
      </w:r>
      <w:proofErr w:type="spellEnd"/>
      <w:r w:rsidRPr="00AA76EF">
        <w:rPr>
          <w:rFonts w:ascii="Times New Roman" w:eastAsia="SimSun" w:hAnsi="Times New Roman" w:cs="Times New Roman"/>
          <w:color w:val="000000"/>
          <w:sz w:val="24"/>
          <w:szCs w:val="24"/>
        </w:rPr>
        <w:t>.</w:t>
      </w: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 xml:space="preserve">Parts used: </w:t>
      </w:r>
      <w:r w:rsidRPr="00AA76EF">
        <w:rPr>
          <w:rFonts w:ascii="Times New Roman" w:eastAsia="SimSun" w:hAnsi="Times New Roman" w:cs="Times New Roman"/>
          <w:color w:val="000000"/>
          <w:sz w:val="24"/>
          <w:szCs w:val="24"/>
        </w:rPr>
        <w:t xml:space="preserve">Clove (dried flower </w:t>
      </w:r>
      <w:proofErr w:type="spellStart"/>
      <w:r w:rsidRPr="00AA76EF">
        <w:rPr>
          <w:rFonts w:ascii="Times New Roman" w:eastAsia="SimSun" w:hAnsi="Times New Roman" w:cs="Times New Roman"/>
          <w:color w:val="000000"/>
          <w:sz w:val="24"/>
          <w:szCs w:val="24"/>
        </w:rPr>
        <w:t>ud</w:t>
      </w:r>
      <w:proofErr w:type="spellEnd"/>
      <w:r w:rsidRPr="00AA76EF">
        <w:rPr>
          <w:rFonts w:ascii="Times New Roman" w:eastAsia="SimSun" w:hAnsi="Times New Roman" w:cs="Times New Roman"/>
          <w:color w:val="000000"/>
          <w:sz w:val="24"/>
          <w:szCs w:val="24"/>
        </w:rPr>
        <w:t>), leaf, stem</w:t>
      </w: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eastAsia="SimSun" w:hAnsi="Times New Roman" w:cs="Times New Roman"/>
          <w:b/>
          <w:bCs/>
          <w:color w:val="000000"/>
          <w:sz w:val="24"/>
          <w:szCs w:val="24"/>
        </w:rPr>
        <w:t xml:space="preserve">Constituents: </w:t>
      </w:r>
      <w:r w:rsidRPr="00AA76EF">
        <w:rPr>
          <w:rFonts w:ascii="Times New Roman" w:eastAsia="SimSun" w:hAnsi="Times New Roman" w:cs="Times New Roman"/>
          <w:color w:val="000000"/>
          <w:sz w:val="24"/>
          <w:szCs w:val="24"/>
        </w:rPr>
        <w:t xml:space="preserve">Volatile oil, clove bud </w:t>
      </w:r>
      <w:proofErr w:type="gramStart"/>
      <w:r w:rsidRPr="00AA76EF">
        <w:rPr>
          <w:rFonts w:ascii="Times New Roman" w:eastAsia="SimSun" w:hAnsi="Times New Roman" w:cs="Times New Roman"/>
          <w:color w:val="000000"/>
          <w:sz w:val="24"/>
          <w:szCs w:val="24"/>
        </w:rPr>
        <w:t>oil(</w:t>
      </w:r>
      <w:proofErr w:type="gramEnd"/>
      <w:r w:rsidRPr="00AA76EF">
        <w:rPr>
          <w:rFonts w:ascii="Times New Roman" w:eastAsia="SimSun" w:hAnsi="Times New Roman" w:cs="Times New Roman"/>
          <w:color w:val="000000"/>
          <w:sz w:val="24"/>
          <w:szCs w:val="24"/>
        </w:rPr>
        <w:t xml:space="preserve">15- 18%) containing </w:t>
      </w:r>
      <w:proofErr w:type="spellStart"/>
      <w:r w:rsidRPr="00AA76EF">
        <w:rPr>
          <w:rFonts w:ascii="Times New Roman" w:eastAsia="SimSun" w:hAnsi="Times New Roman" w:cs="Times New Roman"/>
          <w:color w:val="000000"/>
          <w:sz w:val="24"/>
          <w:szCs w:val="24"/>
        </w:rPr>
        <w:t>eugenol</w:t>
      </w:r>
      <w:proofErr w:type="spellEnd"/>
      <w:r w:rsidRPr="00AA76EF">
        <w:rPr>
          <w:rFonts w:ascii="Times New Roman" w:eastAsia="SimSun" w:hAnsi="Times New Roman" w:cs="Times New Roman"/>
          <w:color w:val="000000"/>
          <w:sz w:val="24"/>
          <w:szCs w:val="24"/>
        </w:rPr>
        <w:t xml:space="preserve"> (80- 90%), </w:t>
      </w:r>
      <w:proofErr w:type="spellStart"/>
      <w:r w:rsidRPr="00AA76EF">
        <w:rPr>
          <w:rFonts w:ascii="Times New Roman" w:eastAsia="SimSun" w:hAnsi="Times New Roman" w:cs="Times New Roman"/>
          <w:color w:val="000000"/>
          <w:sz w:val="24"/>
          <w:szCs w:val="24"/>
        </w:rPr>
        <w:t>eugenol</w:t>
      </w:r>
      <w:proofErr w:type="spellEnd"/>
      <w:r w:rsidRPr="00AA76EF">
        <w:rPr>
          <w:rFonts w:ascii="Times New Roman" w:eastAsia="SimSun" w:hAnsi="Times New Roman" w:cs="Times New Roman"/>
          <w:color w:val="000000"/>
          <w:sz w:val="24"/>
          <w:szCs w:val="24"/>
        </w:rPr>
        <w:t xml:space="preserve"> acetate (2- 27%), other include methyl </w:t>
      </w:r>
      <w:proofErr w:type="spellStart"/>
      <w:r w:rsidRPr="00AA76EF">
        <w:rPr>
          <w:rFonts w:ascii="Times New Roman" w:eastAsia="SimSun" w:hAnsi="Times New Roman" w:cs="Times New Roman"/>
          <w:color w:val="000000"/>
          <w:sz w:val="24"/>
          <w:szCs w:val="24"/>
        </w:rPr>
        <w:t>salicylase</w:t>
      </w:r>
      <w:proofErr w:type="spellEnd"/>
      <w:r w:rsidRPr="00AA76EF">
        <w:rPr>
          <w:rFonts w:ascii="Times New Roman" w:eastAsia="SimSun" w:hAnsi="Times New Roman" w:cs="Times New Roman"/>
          <w:color w:val="000000"/>
          <w:sz w:val="24"/>
          <w:szCs w:val="24"/>
        </w:rPr>
        <w:t xml:space="preserve">, methyl </w:t>
      </w:r>
      <w:proofErr w:type="spellStart"/>
      <w:r w:rsidRPr="00AA76EF">
        <w:rPr>
          <w:rFonts w:ascii="Times New Roman" w:eastAsia="SimSun" w:hAnsi="Times New Roman" w:cs="Times New Roman"/>
          <w:color w:val="000000"/>
          <w:sz w:val="24"/>
          <w:szCs w:val="24"/>
        </w:rPr>
        <w:t>eugenol</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benzaldehyde</w:t>
      </w:r>
      <w:proofErr w:type="spellEnd"/>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eastAsia="SimSun" w:hAnsi="Times New Roman" w:cs="Times New Roman"/>
          <w:b/>
          <w:bCs/>
          <w:color w:val="000000"/>
          <w:sz w:val="24"/>
          <w:szCs w:val="24"/>
        </w:rPr>
        <w:t xml:space="preserve">Herbal </w:t>
      </w:r>
      <w:proofErr w:type="gramStart"/>
      <w:r w:rsidRPr="00AA76EF">
        <w:rPr>
          <w:rFonts w:ascii="Times New Roman" w:eastAsia="SimSun" w:hAnsi="Times New Roman" w:cs="Times New Roman"/>
          <w:b/>
          <w:bCs/>
          <w:color w:val="000000"/>
          <w:sz w:val="24"/>
          <w:szCs w:val="24"/>
        </w:rPr>
        <w:t>use :</w:t>
      </w:r>
      <w:proofErr w:type="gramEnd"/>
      <w:r w:rsidRPr="00AA76EF">
        <w:rPr>
          <w:rFonts w:ascii="Times New Roman" w:eastAsia="SimSun" w:hAnsi="Times New Roman" w:cs="Times New Roman"/>
          <w:b/>
          <w:bCs/>
          <w:color w:val="000000"/>
          <w:sz w:val="24"/>
          <w:szCs w:val="24"/>
        </w:rPr>
        <w:t xml:space="preserve"> </w:t>
      </w:r>
      <w:r w:rsidRPr="00AA76EF">
        <w:rPr>
          <w:rFonts w:ascii="Times New Roman" w:eastAsia="SimSun" w:hAnsi="Times New Roman" w:cs="Times New Roman"/>
          <w:color w:val="000000"/>
          <w:sz w:val="24"/>
          <w:szCs w:val="24"/>
        </w:rPr>
        <w:t xml:space="preserve">Clove has been traditionally used as a carminative, </w:t>
      </w:r>
      <w:proofErr w:type="spellStart"/>
      <w:r w:rsidRPr="00AA76EF">
        <w:rPr>
          <w:rFonts w:ascii="Times New Roman" w:eastAsia="SimSun" w:hAnsi="Times New Roman" w:cs="Times New Roman"/>
          <w:color w:val="000000"/>
          <w:sz w:val="24"/>
          <w:szCs w:val="24"/>
        </w:rPr>
        <w:t>anti emetic</w:t>
      </w:r>
      <w:proofErr w:type="spellEnd"/>
      <w:r w:rsidRPr="00AA76EF">
        <w:rPr>
          <w:rFonts w:ascii="Times New Roman" w:eastAsia="SimSun" w:hAnsi="Times New Roman" w:cs="Times New Roman"/>
          <w:color w:val="000000"/>
          <w:sz w:val="24"/>
          <w:szCs w:val="24"/>
        </w:rPr>
        <w:t>, toothache remedy and counter irritant.</w:t>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sz w:val="24"/>
          <w:szCs w:val="24"/>
          <w:lang w:eastAsia="en-IN"/>
        </w:rPr>
        <w:t xml:space="preserve">2 Black </w:t>
      </w:r>
      <w:proofErr w:type="gramStart"/>
      <w:r w:rsidRPr="00AA76EF">
        <w:rPr>
          <w:rFonts w:ascii="Times New Roman" w:hAnsi="Times New Roman" w:cs="Times New Roman"/>
          <w:b/>
          <w:sz w:val="24"/>
          <w:szCs w:val="24"/>
          <w:lang w:eastAsia="en-IN"/>
        </w:rPr>
        <w:t>paper</w:t>
      </w:r>
      <w:proofErr w:type="gramEnd"/>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lastRenderedPageBreak/>
        <w:drawing>
          <wp:inline distT="0" distB="0" distL="0" distR="0" wp14:anchorId="6B9BEB37" wp14:editId="579B820F">
            <wp:extent cx="1990725" cy="1007745"/>
            <wp:effectExtent l="0" t="0" r="5715" b="13335"/>
            <wp:docPr id="1027" name="Picture 3"/>
            <wp:cNvGraphicFramePr/>
            <a:graphic xmlns:a="http://schemas.openxmlformats.org/drawingml/2006/main">
              <a:graphicData uri="http://schemas.openxmlformats.org/drawingml/2006/picture">
                <pic:pic xmlns:pic="http://schemas.openxmlformats.org/drawingml/2006/picture">
                  <pic:nvPicPr>
                    <pic:cNvPr id="1027" name="Picture 3"/>
                    <pic:cNvPicPr/>
                  </pic:nvPicPr>
                  <pic:blipFill>
                    <a:blip r:embed="rId9" cstate="print"/>
                    <a:srcRect/>
                    <a:stretch>
                      <a:fillRect/>
                    </a:stretch>
                  </pic:blipFill>
                  <pic:spPr>
                    <a:xfrm>
                      <a:off x="0" y="0"/>
                      <a:ext cx="1990725" cy="1007745"/>
                    </a:xfrm>
                    <a:prstGeom prst="rect">
                      <a:avLst/>
                    </a:prstGeom>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Common name</w:t>
      </w:r>
      <w:r w:rsidRPr="00AA76EF">
        <w:rPr>
          <w:rFonts w:ascii="Times New Roman" w:eastAsia="SimSun" w:hAnsi="Times New Roman" w:cs="Times New Roman"/>
          <w:color w:val="000000"/>
          <w:sz w:val="24"/>
          <w:szCs w:val="24"/>
        </w:rPr>
        <w:t>: Black pepper, White pepper</w:t>
      </w: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Parts used</w:t>
      </w:r>
      <w:r w:rsidRPr="00AA76EF">
        <w:rPr>
          <w:rFonts w:ascii="Times New Roman" w:eastAsia="SimSun" w:hAnsi="Times New Roman" w:cs="Times New Roman"/>
          <w:color w:val="000000"/>
          <w:sz w:val="24"/>
          <w:szCs w:val="24"/>
        </w:rPr>
        <w:t>: Fruit</w:t>
      </w:r>
    </w:p>
    <w:p w:rsidR="007D5E19" w:rsidRPr="00AA76EF" w:rsidRDefault="007D5E19" w:rsidP="00AA76EF">
      <w:pPr>
        <w:spacing w:line="360" w:lineRule="auto"/>
        <w:jc w:val="both"/>
        <w:rPr>
          <w:rFonts w:ascii="Times New Roman" w:hAnsi="Times New Roman" w:cs="Times New Roman"/>
          <w:b/>
        </w:rPr>
      </w:pPr>
      <w:proofErr w:type="gramStart"/>
      <w:r w:rsidRPr="00AA76EF">
        <w:rPr>
          <w:rFonts w:ascii="Times New Roman" w:eastAsia="SimSun" w:hAnsi="Times New Roman" w:cs="Times New Roman"/>
          <w:b/>
          <w:color w:val="000000"/>
          <w:sz w:val="24"/>
          <w:szCs w:val="24"/>
        </w:rPr>
        <w:t>Chemical  constituents</w:t>
      </w:r>
      <w:proofErr w:type="gramEnd"/>
      <w:r w:rsidRPr="00AA76EF">
        <w:rPr>
          <w:rFonts w:ascii="Times New Roman" w:eastAsia="SimSun" w:hAnsi="Times New Roman" w:cs="Times New Roman"/>
          <w:b/>
          <w:color w:val="000000"/>
          <w:sz w:val="24"/>
          <w:szCs w:val="24"/>
        </w:rPr>
        <w:t xml:space="preserve"> : </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Uses</w:t>
      </w:r>
      <w:r w:rsidRPr="00AA76EF">
        <w:rPr>
          <w:rFonts w:ascii="Times New Roman" w:eastAsia="SimSun" w:hAnsi="Times New Roman" w:cs="Times New Roman"/>
          <w:color w:val="000000"/>
          <w:sz w:val="24"/>
          <w:szCs w:val="24"/>
        </w:rPr>
        <w:t>: To improve digestion</w:t>
      </w:r>
    </w:p>
    <w:p w:rsidR="002D5C23" w:rsidRPr="00AA76EF" w:rsidRDefault="002D5C23" w:rsidP="00AA76EF">
      <w:pPr>
        <w:jc w:val="both"/>
        <w:rPr>
          <w:rFonts w:ascii="Times New Roman" w:hAnsi="Times New Roman" w:cs="Times New Roman"/>
          <w:sz w:val="24"/>
          <w:szCs w:val="24"/>
        </w:rPr>
      </w:pPr>
    </w:p>
    <w:p w:rsidR="002D5C23" w:rsidRPr="00AA76EF" w:rsidRDefault="0098410D" w:rsidP="00AA76EF">
      <w:pPr>
        <w:jc w:val="both"/>
        <w:rPr>
          <w:rFonts w:ascii="Times New Roman" w:hAnsi="Times New Roman" w:cs="Times New Roman"/>
          <w:b/>
          <w:sz w:val="24"/>
          <w:szCs w:val="24"/>
        </w:rPr>
      </w:pPr>
      <w:proofErr w:type="gramStart"/>
      <w:r w:rsidRPr="00AA76EF">
        <w:rPr>
          <w:rFonts w:ascii="Times New Roman" w:hAnsi="Times New Roman" w:cs="Times New Roman"/>
          <w:b/>
          <w:sz w:val="24"/>
          <w:szCs w:val="24"/>
        </w:rPr>
        <w:t xml:space="preserve">3 </w:t>
      </w:r>
      <w:r w:rsidRPr="00AA76EF">
        <w:rPr>
          <w:rFonts w:ascii="Times New Roman" w:hAnsi="Times New Roman" w:cs="Times New Roman"/>
          <w:b/>
          <w:sz w:val="24"/>
          <w:szCs w:val="24"/>
          <w:lang w:val="en-IN"/>
        </w:rPr>
        <w:t>L</w:t>
      </w:r>
      <w:proofErr w:type="spellStart"/>
      <w:r w:rsidRPr="00AA76EF">
        <w:rPr>
          <w:rFonts w:ascii="Times New Roman" w:hAnsi="Times New Roman" w:cs="Times New Roman"/>
          <w:b/>
          <w:sz w:val="24"/>
          <w:szCs w:val="24"/>
        </w:rPr>
        <w:t>iquorice</w:t>
      </w:r>
      <w:proofErr w:type="spellEnd"/>
      <w:proofErr w:type="gramEnd"/>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drawing>
          <wp:inline distT="0" distB="0" distL="0" distR="0" wp14:anchorId="03D954A4" wp14:editId="4390CD3A">
            <wp:extent cx="2219325" cy="1276350"/>
            <wp:effectExtent l="0" t="0" r="5715" b="3810"/>
            <wp:docPr id="1028" name="Picture 4" descr="C:\Users\user\Downloads\Screenshot_2011-01-01 5_6100173833266791836 pdf(3).png"/>
            <wp:cNvGraphicFramePr/>
            <a:graphic xmlns:a="http://schemas.openxmlformats.org/drawingml/2006/main">
              <a:graphicData uri="http://schemas.openxmlformats.org/drawingml/2006/picture">
                <pic:pic xmlns:pic="http://schemas.openxmlformats.org/drawingml/2006/picture">
                  <pic:nvPicPr>
                    <pic:cNvPr id="1028" name="Picture 4" descr="C:\Users\user\Downloads\Screenshot_2011-01-01 5_6100173833266791836 pdf(3).png"/>
                    <pic:cNvPicPr/>
                  </pic:nvPicPr>
                  <pic:blipFill>
                    <a:blip r:embed="rId10" cstate="print"/>
                    <a:srcRect/>
                    <a:stretch>
                      <a:fillRect/>
                    </a:stretch>
                  </pic:blipFill>
                  <pic:spPr>
                    <a:xfrm>
                      <a:off x="0" y="0"/>
                      <a:ext cx="2219325" cy="1276350"/>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Synonyms: </w:t>
      </w:r>
      <w:proofErr w:type="spellStart"/>
      <w:r w:rsidRPr="00AA76EF">
        <w:rPr>
          <w:rFonts w:ascii="Times New Roman" w:eastAsia="SimSun" w:hAnsi="Times New Roman" w:cs="Times New Roman"/>
          <w:color w:val="000000"/>
          <w:sz w:val="24"/>
          <w:szCs w:val="24"/>
        </w:rPr>
        <w:t>Glycyrrhiza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glabra</w:t>
      </w:r>
      <w:proofErr w:type="spellEnd"/>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Part use: </w:t>
      </w:r>
      <w:r w:rsidRPr="00AA76EF">
        <w:rPr>
          <w:rFonts w:ascii="Times New Roman" w:eastAsia="SimSun" w:hAnsi="Times New Roman" w:cs="Times New Roman"/>
          <w:color w:val="000000"/>
          <w:sz w:val="24"/>
          <w:szCs w:val="24"/>
        </w:rPr>
        <w:t>Roots</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Uses:</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color w:val="000000"/>
          <w:sz w:val="24"/>
          <w:szCs w:val="24"/>
        </w:rPr>
        <w:t>-Traditionally used in herbal medicine as an expectorant</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color w:val="000000"/>
          <w:sz w:val="24"/>
          <w:szCs w:val="24"/>
        </w:rPr>
        <w:t>- Used in herbal medicine to relieve inflammation of the gastrointestinal tract.</w:t>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lang w:val="en-IN"/>
        </w:rPr>
      </w:pPr>
      <w:r w:rsidRPr="00AA76EF">
        <w:rPr>
          <w:rFonts w:ascii="Times New Roman" w:hAnsi="Times New Roman" w:cs="Times New Roman"/>
          <w:b/>
          <w:sz w:val="24"/>
          <w:szCs w:val="24"/>
          <w:lang w:val="en-IN"/>
        </w:rPr>
        <w:t xml:space="preserve">4 </w:t>
      </w:r>
      <w:proofErr w:type="gramStart"/>
      <w:r w:rsidRPr="00AA76EF">
        <w:rPr>
          <w:rFonts w:ascii="Times New Roman" w:hAnsi="Times New Roman" w:cs="Times New Roman"/>
          <w:b/>
          <w:sz w:val="24"/>
          <w:szCs w:val="24"/>
          <w:lang w:val="en-IN"/>
        </w:rPr>
        <w:t>Cinnamon</w:t>
      </w:r>
      <w:proofErr w:type="gramEnd"/>
    </w:p>
    <w:p w:rsidR="002D5C23" w:rsidRPr="00AA76EF" w:rsidRDefault="002D5C23" w:rsidP="00AA76EF">
      <w:pPr>
        <w:jc w:val="both"/>
        <w:rPr>
          <w:rFonts w:ascii="Times New Roman" w:hAnsi="Times New Roman" w:cs="Times New Roman"/>
          <w:b/>
          <w:sz w:val="24"/>
          <w:szCs w:val="24"/>
          <w:lang w:val="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drawing>
          <wp:inline distT="0" distB="0" distL="0" distR="0" wp14:anchorId="251E0602" wp14:editId="0BD94FB3">
            <wp:extent cx="2095500" cy="1219200"/>
            <wp:effectExtent l="0" t="0" r="7620" b="0"/>
            <wp:docPr id="1029" name="Picture 6" descr="C:\Users\user\Downloads\Screenshot_2011-01-01 5_6100173833266791836 pdf(4).png"/>
            <wp:cNvGraphicFramePr/>
            <a:graphic xmlns:a="http://schemas.openxmlformats.org/drawingml/2006/main">
              <a:graphicData uri="http://schemas.openxmlformats.org/drawingml/2006/picture">
                <pic:pic xmlns:pic="http://schemas.openxmlformats.org/drawingml/2006/picture">
                  <pic:nvPicPr>
                    <pic:cNvPr id="1029" name="Picture 6" descr="C:\Users\user\Downloads\Screenshot_2011-01-01 5_6100173833266791836 pdf(4).png"/>
                    <pic:cNvPicPr/>
                  </pic:nvPicPr>
                  <pic:blipFill>
                    <a:blip r:embed="rId11" cstate="print"/>
                    <a:srcRect/>
                    <a:stretch>
                      <a:fillRect/>
                    </a:stretch>
                  </pic:blipFill>
                  <pic:spPr>
                    <a:xfrm>
                      <a:off x="0" y="0"/>
                      <a:ext cx="2095500" cy="1219200"/>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eastAsia="SimSun" w:hAnsi="Times New Roman" w:cs="Times New Roman"/>
          <w:b/>
          <w:bCs/>
          <w:color w:val="000000"/>
          <w:sz w:val="24"/>
          <w:szCs w:val="24"/>
        </w:rPr>
        <w:t xml:space="preserve">Common name: </w:t>
      </w:r>
      <w:r w:rsidRPr="00AA76EF">
        <w:rPr>
          <w:rFonts w:ascii="Times New Roman" w:eastAsia="SimSun" w:hAnsi="Times New Roman" w:cs="Times New Roman"/>
          <w:color w:val="000000"/>
          <w:sz w:val="24"/>
          <w:szCs w:val="24"/>
        </w:rPr>
        <w:t>Ceylon cinnamon, true cinnamon</w:t>
      </w:r>
    </w:p>
    <w:p w:rsidR="002D5C23" w:rsidRPr="00AA76EF" w:rsidRDefault="0098410D" w:rsidP="00AA76EF">
      <w:pPr>
        <w:spacing w:line="360" w:lineRule="auto"/>
        <w:jc w:val="both"/>
        <w:rPr>
          <w:rFonts w:ascii="Times New Roman" w:hAnsi="Times New Roman" w:cs="Times New Roman"/>
          <w:sz w:val="24"/>
          <w:szCs w:val="24"/>
        </w:rPr>
      </w:pPr>
      <w:r w:rsidRPr="00AA76EF">
        <w:rPr>
          <w:rFonts w:ascii="Times New Roman" w:eastAsia="SimSun" w:hAnsi="Times New Roman" w:cs="Times New Roman"/>
          <w:b/>
          <w:bCs/>
          <w:color w:val="000000"/>
          <w:sz w:val="24"/>
          <w:szCs w:val="24"/>
        </w:rPr>
        <w:t xml:space="preserve">Parts used: </w:t>
      </w:r>
      <w:r w:rsidRPr="00AA76EF">
        <w:rPr>
          <w:rFonts w:ascii="Times New Roman" w:eastAsia="SimSun" w:hAnsi="Times New Roman" w:cs="Times New Roman"/>
          <w:color w:val="000000"/>
          <w:sz w:val="24"/>
          <w:szCs w:val="24"/>
        </w:rPr>
        <w:t>Branch bark, Shoot bark</w:t>
      </w:r>
    </w:p>
    <w:p w:rsidR="002D5C23" w:rsidRPr="00AA76EF" w:rsidRDefault="0098410D" w:rsidP="00AA76EF">
      <w:pPr>
        <w:spacing w:line="360" w:lineRule="auto"/>
        <w:jc w:val="both"/>
        <w:rPr>
          <w:rFonts w:ascii="Times New Roman" w:hAnsi="Times New Roman" w:cs="Times New Roman"/>
          <w:sz w:val="24"/>
          <w:szCs w:val="24"/>
          <w:lang w:val="en-IN"/>
        </w:rPr>
      </w:pPr>
      <w:r w:rsidRPr="00AA76EF">
        <w:rPr>
          <w:rFonts w:ascii="Times New Roman" w:eastAsia="SimSun" w:hAnsi="Times New Roman" w:cs="Times New Roman"/>
          <w:b/>
          <w:bCs/>
          <w:color w:val="000000"/>
          <w:sz w:val="24"/>
          <w:szCs w:val="24"/>
        </w:rPr>
        <w:t xml:space="preserve">Uses: </w:t>
      </w:r>
      <w:r w:rsidRPr="00AA76EF">
        <w:rPr>
          <w:rFonts w:ascii="Times New Roman" w:eastAsia="SimSun" w:hAnsi="Times New Roman" w:cs="Times New Roman"/>
          <w:color w:val="000000"/>
          <w:sz w:val="24"/>
          <w:szCs w:val="24"/>
        </w:rPr>
        <w:t xml:space="preserve">Used in bowel complaints such as dyspepsia, </w:t>
      </w:r>
      <w:proofErr w:type="spellStart"/>
      <w:r w:rsidRPr="00AA76EF">
        <w:rPr>
          <w:rFonts w:ascii="Times New Roman" w:eastAsia="SimSun" w:hAnsi="Times New Roman" w:cs="Times New Roman"/>
          <w:color w:val="000000"/>
          <w:sz w:val="24"/>
          <w:szCs w:val="24"/>
        </w:rPr>
        <w:t>diarrhoea</w:t>
      </w:r>
      <w:proofErr w:type="spellEnd"/>
      <w:r w:rsidRPr="00AA76EF">
        <w:rPr>
          <w:rFonts w:ascii="Times New Roman" w:eastAsia="SimSun" w:hAnsi="Times New Roman" w:cs="Times New Roman"/>
          <w:color w:val="000000"/>
          <w:sz w:val="24"/>
          <w:szCs w:val="24"/>
        </w:rPr>
        <w:t xml:space="preserve"> and </w:t>
      </w:r>
      <w:r w:rsidRPr="00AA76EF">
        <w:rPr>
          <w:rFonts w:ascii="Times New Roman" w:eastAsia="SimSun" w:hAnsi="Times New Roman" w:cs="Times New Roman"/>
          <w:color w:val="000000"/>
          <w:sz w:val="24"/>
          <w:szCs w:val="24"/>
          <w:lang w:val="en-IN"/>
        </w:rPr>
        <w:t>vomiting</w:t>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proofErr w:type="gramStart"/>
      <w:r w:rsidRPr="00AA76EF">
        <w:rPr>
          <w:rFonts w:ascii="Times New Roman" w:hAnsi="Times New Roman" w:cs="Times New Roman"/>
          <w:b/>
          <w:sz w:val="24"/>
          <w:szCs w:val="24"/>
        </w:rPr>
        <w:t xml:space="preserve">4 </w:t>
      </w:r>
      <w:r w:rsidRPr="00AA76EF">
        <w:rPr>
          <w:rFonts w:ascii="Times New Roman" w:hAnsi="Times New Roman" w:cs="Times New Roman"/>
          <w:b/>
          <w:sz w:val="24"/>
          <w:szCs w:val="24"/>
          <w:lang w:val="en-IN"/>
        </w:rPr>
        <w:t>N</w:t>
      </w:r>
      <w:proofErr w:type="spellStart"/>
      <w:r w:rsidRPr="00AA76EF">
        <w:rPr>
          <w:rFonts w:ascii="Times New Roman" w:hAnsi="Times New Roman" w:cs="Times New Roman"/>
          <w:b/>
          <w:sz w:val="24"/>
          <w:szCs w:val="24"/>
        </w:rPr>
        <w:t>eem</w:t>
      </w:r>
      <w:proofErr w:type="spellEnd"/>
      <w:proofErr w:type="gramEnd"/>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lastRenderedPageBreak/>
        <w:drawing>
          <wp:inline distT="0" distB="0" distL="0" distR="0" wp14:anchorId="2AD338C1" wp14:editId="04351CD5">
            <wp:extent cx="2124075" cy="1181100"/>
            <wp:effectExtent l="0" t="0" r="9525" b="7620"/>
            <wp:docPr id="1030" name="Picture 8" descr="C:\Users\user\Downloads\Screenshot_2011-01-01 5_6100173833266791836 pdf(5).png"/>
            <wp:cNvGraphicFramePr/>
            <a:graphic xmlns:a="http://schemas.openxmlformats.org/drawingml/2006/main">
              <a:graphicData uri="http://schemas.openxmlformats.org/drawingml/2006/picture">
                <pic:pic xmlns:pic="http://schemas.openxmlformats.org/drawingml/2006/picture">
                  <pic:nvPicPr>
                    <pic:cNvPr id="1030" name="Picture 8" descr="C:\Users\user\Downloads\Screenshot_2011-01-01 5_6100173833266791836 pdf(5).png"/>
                    <pic:cNvPicPr/>
                  </pic:nvPicPr>
                  <pic:blipFill>
                    <a:blip r:embed="rId12" cstate="print"/>
                    <a:srcRect/>
                    <a:stretch>
                      <a:fillRect/>
                    </a:stretch>
                  </pic:blipFill>
                  <pic:spPr>
                    <a:xfrm>
                      <a:off x="0" y="0"/>
                      <a:ext cx="2124075" cy="1181100"/>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Biological name: </w:t>
      </w:r>
      <w:proofErr w:type="spellStart"/>
      <w:r w:rsidRPr="00AA76EF">
        <w:rPr>
          <w:rFonts w:ascii="Times New Roman" w:eastAsia="SimSun" w:hAnsi="Times New Roman" w:cs="Times New Roman"/>
          <w:color w:val="000000"/>
          <w:sz w:val="24"/>
          <w:szCs w:val="24"/>
        </w:rPr>
        <w:t>Azadirachta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indica</w:t>
      </w:r>
      <w:proofErr w:type="spellEnd"/>
      <w:r w:rsidRPr="00AA76EF">
        <w:rPr>
          <w:rFonts w:ascii="Times New Roman" w:eastAsia="SimSun" w:hAnsi="Times New Roman" w:cs="Times New Roman"/>
          <w:color w:val="000000"/>
          <w:sz w:val="24"/>
          <w:szCs w:val="24"/>
        </w:rPr>
        <w:t xml:space="preserve"> A., </w:t>
      </w:r>
      <w:proofErr w:type="spellStart"/>
      <w:r w:rsidRPr="00AA76EF">
        <w:rPr>
          <w:rFonts w:ascii="Times New Roman" w:eastAsia="SimSun" w:hAnsi="Times New Roman" w:cs="Times New Roman"/>
          <w:color w:val="000000"/>
          <w:sz w:val="24"/>
          <w:szCs w:val="24"/>
        </w:rPr>
        <w:t>Nimba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Nim</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Nimb</w:t>
      </w:r>
      <w:proofErr w:type="spellEnd"/>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 xml:space="preserve">Morphology description: </w:t>
      </w:r>
      <w:r w:rsidRPr="00AA76EF">
        <w:rPr>
          <w:rFonts w:ascii="Times New Roman" w:eastAsia="SimSun" w:hAnsi="Times New Roman" w:cs="Times New Roman"/>
          <w:color w:val="000000"/>
          <w:sz w:val="24"/>
          <w:szCs w:val="24"/>
        </w:rPr>
        <w:t xml:space="preserve">A large evergreen tree, with long spreading branches forming a broad crown. The bark is </w:t>
      </w:r>
      <w:r w:rsidRPr="00AA76EF">
        <w:rPr>
          <w:rFonts w:ascii="Times New Roman" w:eastAsia="SimSun" w:hAnsi="Times New Roman" w:cs="Times New Roman"/>
          <w:color w:val="000000"/>
          <w:sz w:val="24"/>
          <w:szCs w:val="24"/>
          <w:lang w:val="en-IN"/>
        </w:rPr>
        <w:t>Grey</w:t>
      </w:r>
      <w:r w:rsidRPr="00AA76EF">
        <w:rPr>
          <w:rFonts w:ascii="Times New Roman" w:eastAsia="SimSun" w:hAnsi="Times New Roman" w:cs="Times New Roman"/>
          <w:color w:val="000000"/>
          <w:sz w:val="24"/>
          <w:szCs w:val="24"/>
        </w:rPr>
        <w:t xml:space="preserve"> and rough, the leaves are </w:t>
      </w:r>
      <w:proofErr w:type="gramStart"/>
      <w:r w:rsidRPr="00AA76EF">
        <w:rPr>
          <w:rFonts w:ascii="Times New Roman" w:eastAsia="SimSun" w:hAnsi="Times New Roman" w:cs="Times New Roman"/>
          <w:color w:val="000000"/>
          <w:sz w:val="24"/>
          <w:szCs w:val="24"/>
        </w:rPr>
        <w:t>alternate ,</w:t>
      </w:r>
      <w:proofErr w:type="gramEnd"/>
      <w:r w:rsidRPr="00AA76EF">
        <w:rPr>
          <w:rFonts w:ascii="Times New Roman" w:eastAsia="SimSun" w:hAnsi="Times New Roman" w:cs="Times New Roman"/>
          <w:color w:val="000000"/>
          <w:sz w:val="24"/>
          <w:szCs w:val="24"/>
        </w:rPr>
        <w:t xml:space="preserve"> the leaflets 8- 19, glossy and bluntly serrate, the flowers are white or pale yellow.</w:t>
      </w:r>
    </w:p>
    <w:p w:rsidR="00AF1C66" w:rsidRPr="00AA76EF" w:rsidRDefault="00AF1C66" w:rsidP="00AA76EF">
      <w:pPr>
        <w:spacing w:line="360" w:lineRule="auto"/>
        <w:jc w:val="both"/>
        <w:rPr>
          <w:rFonts w:ascii="Times New Roman" w:hAnsi="Times New Roman" w:cs="Times New Roman"/>
          <w:b/>
        </w:rPr>
      </w:pPr>
      <w:r w:rsidRPr="00AA76EF">
        <w:rPr>
          <w:rFonts w:ascii="Times New Roman" w:eastAsia="SimSun" w:hAnsi="Times New Roman" w:cs="Times New Roman"/>
          <w:b/>
          <w:color w:val="000000"/>
          <w:sz w:val="24"/>
          <w:szCs w:val="24"/>
        </w:rPr>
        <w:t>Uses:</w:t>
      </w:r>
      <w:r w:rsidRPr="00AA76EF">
        <w:rPr>
          <w:rFonts w:ascii="Times New Roman" w:hAnsi="Times New Roman" w:cs="Times New Roman"/>
          <w:color w:val="8A8173"/>
          <w:sz w:val="30"/>
          <w:szCs w:val="30"/>
          <w:shd w:val="clear" w:color="auto" w:fill="F5F5F5"/>
        </w:rPr>
        <w:t xml:space="preserve"> </w:t>
      </w:r>
      <w:r w:rsidRPr="00AA76EF">
        <w:rPr>
          <w:rFonts w:ascii="Times New Roman" w:hAnsi="Times New Roman" w:cs="Times New Roman"/>
          <w:color w:val="000000" w:themeColor="text1"/>
          <w:sz w:val="24"/>
          <w:szCs w:val="24"/>
          <w:shd w:val="clear" w:color="auto" w:fill="F5F5F5"/>
        </w:rPr>
        <w:t xml:space="preserve">anti-inflammatory, anti-fungal and anti-aging. It also helps keep cancer at bay and is used as an aid in Yogic </w:t>
      </w:r>
      <w:proofErr w:type="spellStart"/>
      <w:r w:rsidRPr="00AA76EF">
        <w:rPr>
          <w:rFonts w:ascii="Times New Roman" w:hAnsi="Times New Roman" w:cs="Times New Roman"/>
          <w:color w:val="000000" w:themeColor="text1"/>
          <w:sz w:val="24"/>
          <w:szCs w:val="24"/>
          <w:shd w:val="clear" w:color="auto" w:fill="F5F5F5"/>
        </w:rPr>
        <w:t>sadhana</w:t>
      </w:r>
      <w:proofErr w:type="spellEnd"/>
      <w:r w:rsidRPr="00AA76EF">
        <w:rPr>
          <w:rFonts w:ascii="Times New Roman" w:hAnsi="Times New Roman" w:cs="Times New Roman"/>
          <w:color w:val="8A8173"/>
          <w:sz w:val="30"/>
          <w:szCs w:val="30"/>
          <w:shd w:val="clear" w:color="auto" w:fill="F5F5F5"/>
        </w:rPr>
        <w:t>.</w:t>
      </w:r>
    </w:p>
    <w:p w:rsidR="002D5C23" w:rsidRPr="00AA76EF" w:rsidRDefault="002D5C23" w:rsidP="00AA76EF">
      <w:pPr>
        <w:spacing w:line="360" w:lineRule="auto"/>
        <w:jc w:val="both"/>
        <w:rPr>
          <w:rFonts w:ascii="Times New Roman" w:hAnsi="Times New Roman" w:cs="Times New Roman"/>
          <w:b/>
          <w:sz w:val="24"/>
          <w:szCs w:val="24"/>
        </w:rPr>
      </w:pPr>
    </w:p>
    <w:p w:rsidR="00AF1C66" w:rsidRPr="00AA76EF" w:rsidRDefault="00AF1C66" w:rsidP="00AA76EF">
      <w:pPr>
        <w:spacing w:line="360" w:lineRule="auto"/>
        <w:jc w:val="both"/>
        <w:rPr>
          <w:rFonts w:ascii="Times New Roman" w:hAnsi="Times New Roman" w:cs="Times New Roman"/>
          <w:b/>
          <w:sz w:val="24"/>
          <w:szCs w:val="24"/>
          <w:lang w:val="en-IN"/>
        </w:rPr>
      </w:pPr>
    </w:p>
    <w:p w:rsidR="00AF1C66" w:rsidRPr="00AA76EF" w:rsidRDefault="00AF1C66" w:rsidP="00AA76EF">
      <w:pPr>
        <w:spacing w:line="360" w:lineRule="auto"/>
        <w:jc w:val="both"/>
        <w:rPr>
          <w:rFonts w:ascii="Times New Roman" w:hAnsi="Times New Roman" w:cs="Times New Roman"/>
          <w:b/>
          <w:sz w:val="24"/>
          <w:szCs w:val="24"/>
          <w:lang w:val="en-IN"/>
        </w:rPr>
      </w:pPr>
    </w:p>
    <w:p w:rsidR="00AF1C66" w:rsidRPr="00AA76EF" w:rsidRDefault="00AF1C66" w:rsidP="00AA76EF">
      <w:pPr>
        <w:spacing w:line="360" w:lineRule="auto"/>
        <w:jc w:val="both"/>
        <w:rPr>
          <w:rFonts w:ascii="Times New Roman" w:hAnsi="Times New Roman" w:cs="Times New Roman"/>
          <w:b/>
          <w:sz w:val="24"/>
          <w:szCs w:val="24"/>
          <w:lang w:val="en-IN"/>
        </w:rPr>
      </w:pPr>
    </w:p>
    <w:p w:rsidR="002D5C23" w:rsidRPr="00AA76EF" w:rsidRDefault="0098410D" w:rsidP="00AA76EF">
      <w:pPr>
        <w:spacing w:line="360" w:lineRule="auto"/>
        <w:jc w:val="both"/>
        <w:rPr>
          <w:rFonts w:ascii="Times New Roman" w:hAnsi="Times New Roman" w:cs="Times New Roman"/>
          <w:b/>
          <w:sz w:val="24"/>
          <w:szCs w:val="24"/>
          <w:lang w:val="en-IN"/>
        </w:rPr>
      </w:pPr>
      <w:r w:rsidRPr="00AA76EF">
        <w:rPr>
          <w:rFonts w:ascii="Times New Roman" w:hAnsi="Times New Roman" w:cs="Times New Roman"/>
          <w:b/>
          <w:sz w:val="24"/>
          <w:szCs w:val="24"/>
          <w:lang w:val="en-IN"/>
        </w:rPr>
        <w:t>5 Basil</w:t>
      </w:r>
    </w:p>
    <w:p w:rsidR="002D5C23" w:rsidRPr="00AA76EF" w:rsidRDefault="002D5C23" w:rsidP="00AA76EF">
      <w:pPr>
        <w:spacing w:line="360" w:lineRule="auto"/>
        <w:jc w:val="both"/>
        <w:rPr>
          <w:rFonts w:ascii="Times New Roman" w:hAnsi="Times New Roman" w:cs="Times New Roman"/>
          <w:b/>
          <w:sz w:val="24"/>
          <w:szCs w:val="24"/>
          <w:lang w:val="en-IN"/>
        </w:rPr>
      </w:pPr>
    </w:p>
    <w:p w:rsidR="002D5C23" w:rsidRPr="00AA76EF" w:rsidRDefault="0098410D" w:rsidP="00AA76EF">
      <w:pPr>
        <w:jc w:val="both"/>
        <w:rPr>
          <w:rFonts w:ascii="Times New Roman" w:hAnsi="Times New Roman" w:cs="Times New Roman"/>
          <w:b/>
          <w:sz w:val="24"/>
          <w:szCs w:val="24"/>
          <w:lang w:val="en-IN"/>
        </w:rPr>
      </w:pPr>
      <w:r w:rsidRPr="00AA76EF">
        <w:rPr>
          <w:rFonts w:ascii="Times New Roman" w:hAnsi="Times New Roman" w:cs="Times New Roman"/>
          <w:b/>
          <w:noProof/>
          <w:sz w:val="24"/>
          <w:szCs w:val="24"/>
          <w:lang w:val="en-IN" w:eastAsia="en-IN"/>
        </w:rPr>
        <w:drawing>
          <wp:inline distT="0" distB="0" distL="0" distR="0" wp14:anchorId="049FCD42" wp14:editId="01920119">
            <wp:extent cx="1946275" cy="1050290"/>
            <wp:effectExtent l="0" t="0" r="4445" b="1270"/>
            <wp:docPr id="2" name="Picture 9" descr="C:\Users\user\Downloads\Screenshot_2011-01-01 5_6100173833266791836 pdf(6).png"/>
            <wp:cNvGraphicFramePr/>
            <a:graphic xmlns:a="http://schemas.openxmlformats.org/drawingml/2006/main">
              <a:graphicData uri="http://schemas.openxmlformats.org/drawingml/2006/picture">
                <pic:pic xmlns:pic="http://schemas.openxmlformats.org/drawingml/2006/picture">
                  <pic:nvPicPr>
                    <pic:cNvPr id="2" name="Picture 9" descr="C:\Users\user\Downloads\Screenshot_2011-01-01 5_6100173833266791836 pdf(6).png"/>
                    <pic:cNvPicPr/>
                  </pic:nvPicPr>
                  <pic:blipFill>
                    <a:blip r:embed="rId13" cstate="print"/>
                    <a:srcRect/>
                    <a:stretch>
                      <a:fillRect/>
                    </a:stretch>
                  </pic:blipFill>
                  <pic:spPr>
                    <a:xfrm>
                      <a:off x="0" y="0"/>
                      <a:ext cx="1946275" cy="1050290"/>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Biological name</w:t>
      </w:r>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Ocimum</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tenuiflorum</w:t>
      </w:r>
      <w:proofErr w:type="spellEnd"/>
      <w:r w:rsidRPr="00AA76EF">
        <w:rPr>
          <w:rFonts w:ascii="Times New Roman" w:eastAsia="SimSun" w:hAnsi="Times New Roman" w:cs="Times New Roman"/>
          <w:color w:val="000000"/>
          <w:sz w:val="24"/>
          <w:szCs w:val="24"/>
        </w:rPr>
        <w:t>.</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Common name</w:t>
      </w:r>
      <w:r w:rsidRPr="00AA76EF">
        <w:rPr>
          <w:rFonts w:ascii="Times New Roman" w:eastAsia="SimSun" w:hAnsi="Times New Roman" w:cs="Times New Roman"/>
          <w:color w:val="000000"/>
          <w:sz w:val="24"/>
          <w:szCs w:val="24"/>
        </w:rPr>
        <w:t xml:space="preserve">: Holy basil, Rama </w:t>
      </w:r>
      <w:proofErr w:type="spellStart"/>
      <w:r w:rsidRPr="00AA76EF">
        <w:rPr>
          <w:rFonts w:ascii="Times New Roman" w:eastAsia="SimSun" w:hAnsi="Times New Roman" w:cs="Times New Roman"/>
          <w:color w:val="000000"/>
          <w:sz w:val="24"/>
          <w:szCs w:val="24"/>
        </w:rPr>
        <w:t>Tulsi</w:t>
      </w:r>
      <w:proofErr w:type="spellEnd"/>
      <w:r w:rsidRPr="00AA76EF">
        <w:rPr>
          <w:rFonts w:ascii="Times New Roman" w:eastAsia="SimSun" w:hAnsi="Times New Roman" w:cs="Times New Roman"/>
          <w:color w:val="000000"/>
          <w:sz w:val="24"/>
          <w:szCs w:val="24"/>
        </w:rPr>
        <w:t xml:space="preserve">, sacred basil, </w:t>
      </w:r>
      <w:proofErr w:type="spellStart"/>
      <w:r w:rsidRPr="00AA76EF">
        <w:rPr>
          <w:rFonts w:ascii="Times New Roman" w:eastAsia="SimSun" w:hAnsi="Times New Roman" w:cs="Times New Roman"/>
          <w:color w:val="000000"/>
          <w:sz w:val="24"/>
          <w:szCs w:val="24"/>
        </w:rPr>
        <w:t>Tulsi</w:t>
      </w:r>
      <w:proofErr w:type="spellEnd"/>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lang w:val="en-IN"/>
        </w:rPr>
        <w:t>Part used</w:t>
      </w:r>
      <w:r w:rsidRPr="00AA76EF">
        <w:rPr>
          <w:rFonts w:ascii="Times New Roman" w:eastAsia="SimSun" w:hAnsi="Times New Roman" w:cs="Times New Roman"/>
          <w:color w:val="000000"/>
          <w:sz w:val="24"/>
          <w:szCs w:val="24"/>
        </w:rPr>
        <w:t>: Leaf</w:t>
      </w:r>
    </w:p>
    <w:p w:rsidR="00AF1C66" w:rsidRPr="00AA76EF" w:rsidRDefault="00AF1C66" w:rsidP="00AA76EF">
      <w:pPr>
        <w:spacing w:line="360" w:lineRule="auto"/>
        <w:jc w:val="both"/>
        <w:rPr>
          <w:rFonts w:ascii="Times New Roman" w:eastAsia="SimSun" w:hAnsi="Times New Roman" w:cs="Times New Roman"/>
          <w:b/>
          <w:color w:val="000000"/>
          <w:sz w:val="24"/>
          <w:szCs w:val="24"/>
        </w:rPr>
      </w:pPr>
      <w:r w:rsidRPr="00AA76EF">
        <w:rPr>
          <w:rFonts w:ascii="Times New Roman" w:eastAsia="SimSun" w:hAnsi="Times New Roman" w:cs="Times New Roman"/>
          <w:b/>
          <w:color w:val="000000"/>
          <w:sz w:val="24"/>
          <w:szCs w:val="24"/>
        </w:rPr>
        <w:t>Uses:</w:t>
      </w:r>
      <w:r w:rsidRPr="00AA76EF">
        <w:rPr>
          <w:rFonts w:ascii="Times New Roman" w:hAnsi="Times New Roman" w:cs="Times New Roman"/>
          <w:b/>
          <w:color w:val="111111"/>
          <w:shd w:val="clear" w:color="auto" w:fill="FFFFFF"/>
        </w:rPr>
        <w:t xml:space="preserve"> </w:t>
      </w:r>
      <w:r w:rsidRPr="00AA76EF">
        <w:rPr>
          <w:rStyle w:val="Strong"/>
          <w:rFonts w:ascii="Times New Roman" w:hAnsi="Times New Roman" w:cs="Times New Roman"/>
          <w:b w:val="0"/>
          <w:color w:val="111111"/>
          <w:shd w:val="clear" w:color="auto" w:fill="FFFFFF"/>
        </w:rPr>
        <w:t>Anti-inflammatory</w:t>
      </w:r>
    </w:p>
    <w:p w:rsidR="002D5C23" w:rsidRPr="00AA76EF" w:rsidRDefault="002D5C23" w:rsidP="00AA76EF">
      <w:pPr>
        <w:jc w:val="both"/>
        <w:rPr>
          <w:rFonts w:ascii="Times New Roman" w:eastAsia="SimSun" w:hAnsi="Times New Roman" w:cs="Times New Roman"/>
          <w:color w:val="000000"/>
          <w:sz w:val="24"/>
          <w:szCs w:val="24"/>
        </w:rPr>
      </w:pP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sz w:val="24"/>
          <w:szCs w:val="24"/>
        </w:rPr>
        <w:t>6 rock salt</w:t>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lastRenderedPageBreak/>
        <w:drawing>
          <wp:inline distT="0" distB="0" distL="0" distR="0" wp14:anchorId="5940BE53" wp14:editId="23D2505F">
            <wp:extent cx="2276475" cy="1189355"/>
            <wp:effectExtent l="0" t="0" r="9525" b="14605"/>
            <wp:docPr id="1032" name="Picture 10" descr="C:\Users\user\Downloads\Screenshot_2011-01-01 5_6100173833266791836 pdf(7).png"/>
            <wp:cNvGraphicFramePr/>
            <a:graphic xmlns:a="http://schemas.openxmlformats.org/drawingml/2006/main">
              <a:graphicData uri="http://schemas.openxmlformats.org/drawingml/2006/picture">
                <pic:pic xmlns:pic="http://schemas.openxmlformats.org/drawingml/2006/picture">
                  <pic:nvPicPr>
                    <pic:cNvPr id="1032" name="Picture 10" descr="C:\Users\user\Downloads\Screenshot_2011-01-01 5_6100173833266791836 pdf(7).png"/>
                    <pic:cNvPicPr/>
                  </pic:nvPicPr>
                  <pic:blipFill>
                    <a:blip r:embed="rId14" cstate="print"/>
                    <a:srcRect/>
                    <a:stretch>
                      <a:fillRect/>
                    </a:stretch>
                  </pic:blipFill>
                  <pic:spPr>
                    <a:xfrm>
                      <a:off x="0" y="0"/>
                      <a:ext cx="2276475" cy="1189931"/>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color w:val="000000"/>
          <w:sz w:val="24"/>
          <w:szCs w:val="24"/>
        </w:rPr>
        <w:t xml:space="preserve">Naturally occurring rock salt was formed from the evaporation of inland seas. Its primary constituents are </w:t>
      </w:r>
      <w:r w:rsidRPr="00AA76EF">
        <w:rPr>
          <w:rFonts w:ascii="Times New Roman" w:eastAsia="SimSun" w:hAnsi="Times New Roman" w:cs="Times New Roman"/>
          <w:b/>
          <w:bCs/>
          <w:color w:val="000000"/>
          <w:sz w:val="24"/>
          <w:szCs w:val="24"/>
        </w:rPr>
        <w:t>sodium, chloride, calcium, magnesium, potassium, and sulfate</w:t>
      </w:r>
      <w:r w:rsidRPr="00AA76EF">
        <w:rPr>
          <w:rFonts w:ascii="Times New Roman" w:eastAsia="SimSun" w:hAnsi="Times New Roman" w:cs="Times New Roman"/>
          <w:color w:val="000000"/>
          <w:sz w:val="24"/>
          <w:szCs w:val="24"/>
        </w:rPr>
        <w:t>. Rock salt generally contains between 90 to 98% sodium chloride.</w:t>
      </w: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lang w:val="en-IN"/>
        </w:rPr>
        <w:t>Common</w:t>
      </w:r>
      <w:r w:rsidRPr="00AA76EF">
        <w:rPr>
          <w:rFonts w:ascii="Times New Roman" w:eastAsia="SimSun" w:hAnsi="Times New Roman" w:cs="Times New Roman"/>
          <w:b/>
          <w:bCs/>
          <w:color w:val="000000"/>
          <w:sz w:val="24"/>
          <w:szCs w:val="24"/>
        </w:rPr>
        <w:t xml:space="preserve"> name</w:t>
      </w:r>
      <w:r w:rsidRPr="00AA76EF">
        <w:rPr>
          <w:rFonts w:ascii="Times New Roman" w:eastAsia="SimSun" w:hAnsi="Times New Roman" w:cs="Times New Roman"/>
          <w:color w:val="000000"/>
          <w:sz w:val="24"/>
          <w:szCs w:val="24"/>
        </w:rPr>
        <w:t>: Halite</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Chemical formula: </w:t>
      </w:r>
      <w:proofErr w:type="spellStart"/>
      <w:r w:rsidRPr="00AA76EF">
        <w:rPr>
          <w:rFonts w:ascii="Times New Roman" w:eastAsia="SimSun" w:hAnsi="Times New Roman" w:cs="Times New Roman"/>
          <w:color w:val="000000"/>
          <w:sz w:val="24"/>
          <w:szCs w:val="24"/>
        </w:rPr>
        <w:t>NaCl</w:t>
      </w:r>
      <w:proofErr w:type="spellEnd"/>
    </w:p>
    <w:p w:rsidR="00B86CF4" w:rsidRDefault="0098410D" w:rsidP="00B86CF4">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Uses: </w:t>
      </w:r>
      <w:r w:rsidRPr="00AA76EF">
        <w:rPr>
          <w:rFonts w:ascii="Times New Roman" w:eastAsia="SimSun" w:hAnsi="Times New Roman" w:cs="Times New Roman"/>
          <w:color w:val="000000"/>
          <w:sz w:val="24"/>
          <w:szCs w:val="24"/>
        </w:rPr>
        <w:t xml:space="preserve">Table salt is essential for human life. A large amount of the </w:t>
      </w:r>
      <w:r w:rsidRPr="00AA76EF">
        <w:rPr>
          <w:rFonts w:ascii="Times New Roman" w:eastAsia="SimSun" w:hAnsi="Times New Roman" w:cs="Times New Roman"/>
          <w:color w:val="000000"/>
          <w:sz w:val="24"/>
          <w:szCs w:val="24"/>
          <w:lang w:val="en-IN"/>
        </w:rPr>
        <w:t>commercially</w:t>
      </w:r>
      <w:r w:rsidRPr="00AA76EF">
        <w:rPr>
          <w:rFonts w:ascii="Times New Roman" w:eastAsia="SimSun" w:hAnsi="Times New Roman" w:cs="Times New Roman"/>
          <w:color w:val="000000"/>
          <w:sz w:val="24"/>
          <w:szCs w:val="24"/>
        </w:rPr>
        <w:t xml:space="preserve"> mined rock salt is prepared for human consumption.</w:t>
      </w:r>
    </w:p>
    <w:p w:rsidR="002D5C23" w:rsidRPr="00B86CF4" w:rsidRDefault="0098410D" w:rsidP="00B86CF4">
      <w:pPr>
        <w:spacing w:line="360" w:lineRule="auto"/>
        <w:jc w:val="both"/>
        <w:rPr>
          <w:rFonts w:ascii="Times New Roman" w:hAnsi="Times New Roman" w:cs="Times New Roman"/>
        </w:rPr>
      </w:pPr>
      <w:r w:rsidRPr="00AA76EF">
        <w:rPr>
          <w:rFonts w:ascii="Times New Roman" w:hAnsi="Times New Roman" w:cs="Times New Roman"/>
          <w:b/>
          <w:sz w:val="24"/>
          <w:szCs w:val="24"/>
          <w:lang w:val="en-IN"/>
        </w:rPr>
        <w:t xml:space="preserve">7 </w:t>
      </w:r>
      <w:proofErr w:type="spellStart"/>
      <w:r w:rsidRPr="00AA76EF">
        <w:rPr>
          <w:rFonts w:ascii="Times New Roman" w:hAnsi="Times New Roman" w:cs="Times New Roman"/>
          <w:b/>
          <w:sz w:val="24"/>
          <w:szCs w:val="24"/>
          <w:lang w:val="en-IN"/>
        </w:rPr>
        <w:t>khair</w:t>
      </w:r>
      <w:proofErr w:type="spellEnd"/>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drawing>
          <wp:inline distT="0" distB="0" distL="0" distR="0" wp14:anchorId="5661FFC3" wp14:editId="089DBEF9">
            <wp:extent cx="2152650" cy="1130300"/>
            <wp:effectExtent l="0" t="0" r="11430" b="12700"/>
            <wp:docPr id="1033" name="Picture 11" descr="C:\Users\user\Downloads\Screenshot_2011-01-01 5_6100173833266791836 pdf(8).png"/>
            <wp:cNvGraphicFramePr/>
            <a:graphic xmlns:a="http://schemas.openxmlformats.org/drawingml/2006/main">
              <a:graphicData uri="http://schemas.openxmlformats.org/drawingml/2006/picture">
                <pic:pic xmlns:pic="http://schemas.openxmlformats.org/drawingml/2006/picture">
                  <pic:nvPicPr>
                    <pic:cNvPr id="1033" name="Picture 11" descr="C:\Users\user\Downloads\Screenshot_2011-01-01 5_6100173833266791836 pdf(8).png"/>
                    <pic:cNvPicPr/>
                  </pic:nvPicPr>
                  <pic:blipFill>
                    <a:blip r:embed="rId15" cstate="print"/>
                    <a:srcRect/>
                    <a:stretch>
                      <a:fillRect/>
                    </a:stretch>
                  </pic:blipFill>
                  <pic:spPr>
                    <a:xfrm>
                      <a:off x="0" y="0"/>
                      <a:ext cx="2152650" cy="1130398"/>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eastAsia="SimSun" w:hAnsi="Times New Roman" w:cs="Times New Roman"/>
          <w:color w:val="000000"/>
          <w:sz w:val="24"/>
          <w:szCs w:val="24"/>
        </w:rPr>
      </w:pPr>
      <w:proofErr w:type="spellStart"/>
      <w:r w:rsidRPr="00AA76EF">
        <w:rPr>
          <w:rFonts w:ascii="Times New Roman" w:eastAsia="SimSun" w:hAnsi="Times New Roman" w:cs="Times New Roman"/>
          <w:color w:val="000000"/>
          <w:sz w:val="24"/>
          <w:szCs w:val="24"/>
        </w:rPr>
        <w:t>Khair</w:t>
      </w:r>
      <w:proofErr w:type="spellEnd"/>
      <w:r w:rsidRPr="00AA76EF">
        <w:rPr>
          <w:rFonts w:ascii="Times New Roman" w:eastAsia="SimSun" w:hAnsi="Times New Roman" w:cs="Times New Roman"/>
          <w:color w:val="000000"/>
          <w:sz w:val="24"/>
          <w:szCs w:val="24"/>
        </w:rPr>
        <w:t xml:space="preserve"> is an herb and medium deciduous tree widely distributed in tropical countries. The leaves, shoots, and wood are used to make medicine. We are one of the renowned </w:t>
      </w:r>
      <w:r w:rsidRPr="00AA76EF">
        <w:rPr>
          <w:rFonts w:ascii="Times New Roman" w:eastAsia="SimSun" w:hAnsi="Times New Roman" w:cs="Times New Roman"/>
          <w:color w:val="000000"/>
          <w:sz w:val="24"/>
          <w:szCs w:val="24"/>
          <w:lang w:val="en-IN"/>
        </w:rPr>
        <w:t>Ahmadabad</w:t>
      </w:r>
      <w:r w:rsidRPr="00AA76EF">
        <w:rPr>
          <w:rFonts w:ascii="Times New Roman" w:eastAsia="SimSun" w:hAnsi="Times New Roman" w:cs="Times New Roman"/>
          <w:color w:val="000000"/>
          <w:sz w:val="24"/>
          <w:szCs w:val="24"/>
        </w:rPr>
        <w:t xml:space="preserve"> based </w:t>
      </w:r>
      <w:proofErr w:type="spellStart"/>
      <w:r w:rsidRPr="00AA76EF">
        <w:rPr>
          <w:rFonts w:ascii="Times New Roman" w:eastAsia="SimSun" w:hAnsi="Times New Roman" w:cs="Times New Roman"/>
          <w:b/>
          <w:bCs/>
          <w:color w:val="000000"/>
          <w:sz w:val="24"/>
          <w:szCs w:val="24"/>
        </w:rPr>
        <w:t>Khair</w:t>
      </w:r>
      <w:proofErr w:type="spellEnd"/>
      <w:r w:rsidRPr="00AA76EF">
        <w:rPr>
          <w:rFonts w:ascii="Times New Roman" w:eastAsia="SimSun" w:hAnsi="Times New Roman" w:cs="Times New Roman"/>
          <w:b/>
          <w:bCs/>
          <w:color w:val="000000"/>
          <w:sz w:val="24"/>
          <w:szCs w:val="24"/>
        </w:rPr>
        <w:t xml:space="preserve"> (Acacia catechu) </w:t>
      </w:r>
      <w:proofErr w:type="spellStart"/>
      <w:r w:rsidRPr="00AA76EF">
        <w:rPr>
          <w:rFonts w:ascii="Times New Roman" w:eastAsia="SimSun" w:hAnsi="Times New Roman" w:cs="Times New Roman"/>
          <w:b/>
          <w:bCs/>
          <w:color w:val="000000"/>
          <w:sz w:val="24"/>
          <w:szCs w:val="24"/>
        </w:rPr>
        <w:t>Chal</w:t>
      </w:r>
      <w:proofErr w:type="spellEnd"/>
      <w:r w:rsidRPr="00AA76EF">
        <w:rPr>
          <w:rFonts w:ascii="Times New Roman" w:eastAsia="SimSun" w:hAnsi="Times New Roman" w:cs="Times New Roman"/>
          <w:b/>
          <w:bCs/>
          <w:color w:val="000000"/>
          <w:sz w:val="24"/>
          <w:szCs w:val="24"/>
        </w:rPr>
        <w:t xml:space="preserve"> Powder Manufacturers</w:t>
      </w:r>
      <w:r w:rsidRPr="00AA76EF">
        <w:rPr>
          <w:rFonts w:ascii="Times New Roman" w:eastAsia="SimSun" w:hAnsi="Times New Roman" w:cs="Times New Roman"/>
          <w:color w:val="000000"/>
          <w:sz w:val="24"/>
          <w:szCs w:val="24"/>
        </w:rPr>
        <w:t xml:space="preserve">, Suppliers and Exporters in India at reliable prices. In foods and beverages, catechu is used as a </w:t>
      </w:r>
      <w:proofErr w:type="spellStart"/>
      <w:r w:rsidRPr="00AA76EF">
        <w:rPr>
          <w:rFonts w:ascii="Times New Roman" w:eastAsia="SimSun" w:hAnsi="Times New Roman" w:cs="Times New Roman"/>
          <w:color w:val="000000"/>
          <w:sz w:val="24"/>
          <w:szCs w:val="24"/>
        </w:rPr>
        <w:t>flavouring</w:t>
      </w:r>
      <w:proofErr w:type="spellEnd"/>
      <w:r w:rsidRPr="00AA76EF">
        <w:rPr>
          <w:rFonts w:ascii="Times New Roman" w:eastAsia="SimSun" w:hAnsi="Times New Roman" w:cs="Times New Roman"/>
          <w:color w:val="000000"/>
          <w:sz w:val="24"/>
          <w:szCs w:val="24"/>
        </w:rPr>
        <w:t xml:space="preserve"> agent.</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Uses:</w:t>
      </w:r>
    </w:p>
    <w:p w:rsidR="007C09D0"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color w:val="000000"/>
          <w:sz w:val="19"/>
          <w:szCs w:val="19"/>
        </w:rPr>
        <w:t xml:space="preserve"> </w:t>
      </w:r>
      <w:proofErr w:type="gramStart"/>
      <w:r w:rsidRPr="00AA76EF">
        <w:rPr>
          <w:rFonts w:ascii="Times New Roman" w:eastAsia="SimSun" w:hAnsi="Times New Roman" w:cs="Times New Roman"/>
          <w:color w:val="000000"/>
          <w:sz w:val="24"/>
          <w:szCs w:val="24"/>
        </w:rPr>
        <w:t xml:space="preserve">Bleeding </w:t>
      </w:r>
      <w:r w:rsidRPr="00AA76EF">
        <w:rPr>
          <w:rFonts w:ascii="Times New Roman" w:eastAsia="SimSun" w:hAnsi="Times New Roman" w:cs="Times New Roman"/>
          <w:color w:val="000000"/>
          <w:sz w:val="24"/>
          <w:szCs w:val="24"/>
          <w:lang w:val="en-IN"/>
        </w:rPr>
        <w:t>,</w:t>
      </w:r>
      <w:r w:rsidRPr="00AA76EF">
        <w:rPr>
          <w:rFonts w:ascii="Times New Roman" w:eastAsia="SimSun" w:hAnsi="Times New Roman" w:cs="Times New Roman"/>
          <w:color w:val="000000"/>
          <w:sz w:val="24"/>
          <w:szCs w:val="24"/>
        </w:rPr>
        <w:t>Injuries</w:t>
      </w:r>
      <w:proofErr w:type="gramEnd"/>
      <w:r w:rsidRPr="00AA76EF">
        <w:rPr>
          <w:rFonts w:ascii="Times New Roman" w:eastAsia="SimSun" w:hAnsi="Times New Roman" w:cs="Times New Roman"/>
          <w:color w:val="000000"/>
          <w:sz w:val="24"/>
          <w:szCs w:val="24"/>
        </w:rPr>
        <w:t xml:space="preserve"> </w:t>
      </w:r>
      <w:r w:rsidRPr="00AA76EF">
        <w:rPr>
          <w:rFonts w:ascii="Times New Roman" w:eastAsia="SimSun" w:hAnsi="Times New Roman" w:cs="Times New Roman"/>
          <w:color w:val="000000"/>
          <w:sz w:val="24"/>
          <w:szCs w:val="24"/>
          <w:lang w:val="en-IN"/>
        </w:rPr>
        <w:t>,</w:t>
      </w:r>
      <w:r w:rsidRPr="00AA76EF">
        <w:rPr>
          <w:rFonts w:ascii="Times New Roman" w:eastAsia="SimSun" w:hAnsi="Times New Roman" w:cs="Times New Roman"/>
          <w:color w:val="000000"/>
          <w:sz w:val="19"/>
          <w:szCs w:val="19"/>
        </w:rPr>
        <w:t xml:space="preserve"> </w:t>
      </w:r>
      <w:r w:rsidRPr="00AA76EF">
        <w:rPr>
          <w:rFonts w:ascii="Times New Roman" w:eastAsia="SimSun" w:hAnsi="Times New Roman" w:cs="Times New Roman"/>
          <w:color w:val="000000"/>
          <w:sz w:val="24"/>
          <w:szCs w:val="24"/>
        </w:rPr>
        <w:t>Diarrhea</w:t>
      </w:r>
    </w:p>
    <w:p w:rsidR="007C09D0" w:rsidRDefault="007C09D0" w:rsidP="00AA76EF">
      <w:pPr>
        <w:spacing w:line="360" w:lineRule="auto"/>
        <w:jc w:val="both"/>
        <w:rPr>
          <w:rFonts w:ascii="Times New Roman" w:eastAsia="SimSun" w:hAnsi="Times New Roman" w:cs="Times New Roman"/>
          <w:color w:val="000000"/>
          <w:sz w:val="24"/>
          <w:szCs w:val="24"/>
        </w:rPr>
      </w:pPr>
    </w:p>
    <w:p w:rsidR="002D5C23" w:rsidRDefault="0098410D" w:rsidP="007C09D0">
      <w:pPr>
        <w:spacing w:line="360" w:lineRule="auto"/>
        <w:jc w:val="both"/>
        <w:rPr>
          <w:rFonts w:ascii="Times New Roman" w:hAnsi="Times New Roman" w:cs="Times New Roman"/>
          <w:b/>
          <w:sz w:val="24"/>
          <w:szCs w:val="24"/>
        </w:rPr>
      </w:pPr>
      <w:proofErr w:type="gramStart"/>
      <w:r w:rsidRPr="00AA76EF">
        <w:rPr>
          <w:rFonts w:ascii="Times New Roman" w:hAnsi="Times New Roman" w:cs="Times New Roman"/>
          <w:b/>
          <w:sz w:val="24"/>
          <w:szCs w:val="24"/>
          <w:lang w:val="en-IN"/>
        </w:rPr>
        <w:t>8</w:t>
      </w:r>
      <w:r w:rsidRPr="00AA76EF">
        <w:rPr>
          <w:rFonts w:ascii="Times New Roman" w:hAnsi="Times New Roman" w:cs="Times New Roman"/>
          <w:b/>
          <w:sz w:val="24"/>
          <w:szCs w:val="24"/>
        </w:rPr>
        <w:t xml:space="preserve"> </w:t>
      </w:r>
      <w:r w:rsidRPr="00AA76EF">
        <w:rPr>
          <w:rFonts w:ascii="Times New Roman" w:hAnsi="Times New Roman" w:cs="Times New Roman"/>
          <w:b/>
          <w:sz w:val="24"/>
          <w:szCs w:val="24"/>
          <w:lang w:val="en-IN"/>
        </w:rPr>
        <w:t>B</w:t>
      </w:r>
      <w:proofErr w:type="spellStart"/>
      <w:r w:rsidRPr="00AA76EF">
        <w:rPr>
          <w:rFonts w:ascii="Times New Roman" w:hAnsi="Times New Roman" w:cs="Times New Roman"/>
          <w:b/>
          <w:sz w:val="24"/>
          <w:szCs w:val="24"/>
        </w:rPr>
        <w:t>abul</w:t>
      </w:r>
      <w:proofErr w:type="spellEnd"/>
      <w:r w:rsidRPr="00AA76EF">
        <w:rPr>
          <w:rFonts w:ascii="Times New Roman" w:hAnsi="Times New Roman" w:cs="Times New Roman"/>
          <w:b/>
          <w:sz w:val="24"/>
          <w:szCs w:val="24"/>
        </w:rPr>
        <w:t xml:space="preserve"> </w:t>
      </w:r>
      <w:proofErr w:type="spellStart"/>
      <w:r w:rsidRPr="00AA76EF">
        <w:rPr>
          <w:rFonts w:ascii="Times New Roman" w:hAnsi="Times New Roman" w:cs="Times New Roman"/>
          <w:b/>
          <w:sz w:val="24"/>
          <w:szCs w:val="24"/>
        </w:rPr>
        <w:t>sal</w:t>
      </w:r>
      <w:proofErr w:type="spellEnd"/>
      <w:proofErr w:type="gramEnd"/>
    </w:p>
    <w:p w:rsidR="007C09D0" w:rsidRPr="007C09D0" w:rsidRDefault="007C09D0" w:rsidP="007C09D0">
      <w:pPr>
        <w:spacing w:line="360" w:lineRule="auto"/>
        <w:jc w:val="both"/>
        <w:rPr>
          <w:rFonts w:ascii="Times New Roman" w:eastAsia="SimSun" w:hAnsi="Times New Roman" w:cs="Times New Roman"/>
          <w:color w:val="000000"/>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drawing>
          <wp:inline distT="0" distB="0" distL="0" distR="0" wp14:anchorId="26B415D9" wp14:editId="65B6F2EE">
            <wp:extent cx="2181225" cy="1228090"/>
            <wp:effectExtent l="0" t="0" r="13335" b="6350"/>
            <wp:docPr id="1034" name="Picture 12" descr="C:\Users\user\Downloads\Screenshot_2011-01-01 5_6100173833266791836 pdf(9).png"/>
            <wp:cNvGraphicFramePr/>
            <a:graphic xmlns:a="http://schemas.openxmlformats.org/drawingml/2006/main">
              <a:graphicData uri="http://schemas.openxmlformats.org/drawingml/2006/picture">
                <pic:pic xmlns:pic="http://schemas.openxmlformats.org/drawingml/2006/picture">
                  <pic:nvPicPr>
                    <pic:cNvPr id="1034" name="Picture 12" descr="C:\Users\user\Downloads\Screenshot_2011-01-01 5_6100173833266791836 pdf(9).png"/>
                    <pic:cNvPicPr/>
                  </pic:nvPicPr>
                  <pic:blipFill>
                    <a:blip r:embed="rId16" cstate="print"/>
                    <a:srcRect/>
                    <a:stretch>
                      <a:fillRect/>
                    </a:stretch>
                  </pic:blipFill>
                  <pic:spPr>
                    <a:xfrm>
                      <a:off x="0" y="0"/>
                      <a:ext cx="2181225" cy="1228201"/>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color w:val="000000"/>
          <w:sz w:val="24"/>
          <w:szCs w:val="24"/>
        </w:rPr>
        <w:t>In the interiors and waterless regions, the Babul Tree is one of those very few trees that is able to find adequate nourishment and attains an average height of 5 m to 20 m. The Babul Tree is a slow growing species but is moderately long-lived and preferably grows in sandy or sterile regions, with the climate dry during the greater part of the year.</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Uses:</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Tooth-Brushing</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color w:val="000000"/>
          <w:sz w:val="24"/>
          <w:szCs w:val="24"/>
        </w:rPr>
        <w:t>The tender twig of the Babul Tree is used as a toothbrush in south-east Africa, Pakistan and India.</w:t>
      </w: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Medicinal Uses</w:t>
      </w:r>
    </w:p>
    <w:p w:rsidR="002D5C23" w:rsidRPr="00AA76EF" w:rsidRDefault="0098410D" w:rsidP="00AA76EF">
      <w:pPr>
        <w:spacing w:line="360" w:lineRule="auto"/>
        <w:jc w:val="both"/>
        <w:rPr>
          <w:rFonts w:ascii="Times New Roman" w:hAnsi="Times New Roman" w:cs="Times New Roman"/>
          <w:lang w:val="en-IN"/>
        </w:rPr>
      </w:pPr>
      <w:r w:rsidRPr="00AA76EF">
        <w:rPr>
          <w:rFonts w:ascii="Times New Roman" w:eastAsia="SimSun" w:hAnsi="Times New Roman" w:cs="Times New Roman"/>
          <w:color w:val="000000"/>
          <w:sz w:val="24"/>
          <w:szCs w:val="24"/>
        </w:rPr>
        <w:t xml:space="preserve">The leaves, </w:t>
      </w:r>
      <w:r w:rsidRPr="00AA76EF">
        <w:rPr>
          <w:rFonts w:ascii="Times New Roman" w:eastAsia="SimSun" w:hAnsi="Times New Roman" w:cs="Times New Roman"/>
          <w:color w:val="0000FF"/>
          <w:sz w:val="24"/>
          <w:szCs w:val="24"/>
        </w:rPr>
        <w:t>bark</w:t>
      </w:r>
      <w:r w:rsidRPr="00AA76EF">
        <w:rPr>
          <w:rFonts w:ascii="Times New Roman" w:eastAsia="SimSun" w:hAnsi="Times New Roman" w:cs="Times New Roman"/>
          <w:color w:val="000000"/>
          <w:sz w:val="24"/>
          <w:szCs w:val="24"/>
        </w:rPr>
        <w:t xml:space="preserve">, </w:t>
      </w:r>
      <w:r w:rsidRPr="00AA76EF">
        <w:rPr>
          <w:rFonts w:ascii="Times New Roman" w:eastAsia="SimSun" w:hAnsi="Times New Roman" w:cs="Times New Roman"/>
          <w:color w:val="0000FF"/>
          <w:sz w:val="24"/>
          <w:szCs w:val="24"/>
        </w:rPr>
        <w:t xml:space="preserve">gum </w:t>
      </w:r>
      <w:r w:rsidRPr="00AA76EF">
        <w:rPr>
          <w:rFonts w:ascii="Times New Roman" w:eastAsia="SimSun" w:hAnsi="Times New Roman" w:cs="Times New Roman"/>
          <w:color w:val="000000"/>
          <w:sz w:val="24"/>
          <w:szCs w:val="24"/>
        </w:rPr>
        <w:t xml:space="preserve">and pods of the Babul Tree are used for medicinal </w:t>
      </w:r>
      <w:proofErr w:type="gramStart"/>
      <w:r w:rsidRPr="00AA76EF">
        <w:rPr>
          <w:rFonts w:ascii="Times New Roman" w:eastAsia="SimSun" w:hAnsi="Times New Roman" w:cs="Times New Roman"/>
          <w:color w:val="000000"/>
          <w:sz w:val="24"/>
          <w:szCs w:val="24"/>
        </w:rPr>
        <w:t>purposes</w:t>
      </w:r>
      <w:r w:rsidRPr="00AA76EF">
        <w:rPr>
          <w:rFonts w:ascii="Times New Roman" w:eastAsia="SimSun" w:hAnsi="Times New Roman" w:cs="Times New Roman"/>
          <w:color w:val="000000"/>
          <w:sz w:val="24"/>
          <w:szCs w:val="24"/>
          <w:vertAlign w:val="superscript"/>
          <w:lang w:val="en-IN"/>
        </w:rPr>
        <w:t>(</w:t>
      </w:r>
      <w:proofErr w:type="gramEnd"/>
      <w:r w:rsidRPr="00AA76EF">
        <w:rPr>
          <w:rFonts w:ascii="Times New Roman" w:eastAsia="SimSun" w:hAnsi="Times New Roman" w:cs="Times New Roman"/>
          <w:color w:val="000000"/>
          <w:sz w:val="24"/>
          <w:szCs w:val="24"/>
          <w:vertAlign w:val="superscript"/>
          <w:lang w:val="en-IN"/>
        </w:rPr>
        <w:t>8)</w:t>
      </w:r>
    </w:p>
    <w:p w:rsidR="002D5C23" w:rsidRPr="00AA76EF" w:rsidRDefault="0098410D" w:rsidP="00AA76EF">
      <w:pPr>
        <w:jc w:val="both"/>
        <w:rPr>
          <w:rFonts w:ascii="Times New Roman" w:hAnsi="Times New Roman" w:cs="Times New Roman"/>
          <w:b/>
          <w:sz w:val="24"/>
          <w:szCs w:val="24"/>
          <w:lang w:val="en-IN"/>
        </w:rPr>
      </w:pPr>
      <w:r w:rsidRPr="00AA76EF">
        <w:rPr>
          <w:rFonts w:ascii="Times New Roman" w:hAnsi="Times New Roman" w:cs="Times New Roman"/>
          <w:b/>
          <w:sz w:val="24"/>
          <w:szCs w:val="24"/>
          <w:lang w:val="en-IN"/>
        </w:rPr>
        <w:t xml:space="preserve">9 </w:t>
      </w:r>
      <w:proofErr w:type="spellStart"/>
      <w:r w:rsidRPr="00AA76EF">
        <w:rPr>
          <w:rFonts w:ascii="Times New Roman" w:hAnsi="Times New Roman" w:cs="Times New Roman"/>
          <w:b/>
          <w:sz w:val="24"/>
          <w:szCs w:val="24"/>
          <w:lang w:val="en-IN"/>
        </w:rPr>
        <w:t>Arjuna</w:t>
      </w:r>
      <w:proofErr w:type="spellEnd"/>
    </w:p>
    <w:p w:rsidR="002D5C23" w:rsidRPr="00AA76EF" w:rsidRDefault="002D5C23" w:rsidP="00AA76EF">
      <w:pPr>
        <w:jc w:val="both"/>
        <w:rPr>
          <w:rFonts w:ascii="Times New Roman" w:hAnsi="Times New Roman" w:cs="Times New Roman"/>
          <w:b/>
          <w:sz w:val="24"/>
          <w:szCs w:val="24"/>
          <w:lang w:val="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drawing>
          <wp:inline distT="0" distB="0" distL="0" distR="0" wp14:anchorId="36929124" wp14:editId="2FD6F582">
            <wp:extent cx="2133600" cy="1247140"/>
            <wp:effectExtent l="0" t="0" r="0" b="2540"/>
            <wp:docPr id="1035" name="Picture 13" descr="C:\Users\user\Downloads\Screenshot_2011-01-01 5_6100173833266791836 pdf(10).png"/>
            <wp:cNvGraphicFramePr/>
            <a:graphic xmlns:a="http://schemas.openxmlformats.org/drawingml/2006/main">
              <a:graphicData uri="http://schemas.openxmlformats.org/drawingml/2006/picture">
                <pic:pic xmlns:pic="http://schemas.openxmlformats.org/drawingml/2006/picture">
                  <pic:nvPicPr>
                    <pic:cNvPr id="1035" name="Picture 13" descr="C:\Users\user\Downloads\Screenshot_2011-01-01 5_6100173833266791836 pdf(10).png"/>
                    <pic:cNvPicPr/>
                  </pic:nvPicPr>
                  <pic:blipFill>
                    <a:blip r:embed="rId17" cstate="print"/>
                    <a:srcRect/>
                    <a:stretch>
                      <a:fillRect/>
                    </a:stretch>
                  </pic:blipFill>
                  <pic:spPr>
                    <a:xfrm>
                      <a:off x="0" y="0"/>
                      <a:ext cx="2133600" cy="1247198"/>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Synonyms: </w:t>
      </w:r>
      <w:proofErr w:type="spellStart"/>
      <w:r w:rsidRPr="00AA76EF">
        <w:rPr>
          <w:rFonts w:ascii="Times New Roman" w:eastAsia="SimSun" w:hAnsi="Times New Roman" w:cs="Times New Roman"/>
          <w:color w:val="000000"/>
          <w:sz w:val="24"/>
          <w:szCs w:val="24"/>
        </w:rPr>
        <w:t>Terminalia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arjuna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Sadad</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Sajada</w:t>
      </w:r>
      <w:proofErr w:type="spellEnd"/>
      <w:proofErr w:type="gramStart"/>
      <w:r w:rsidRPr="00AA76EF">
        <w:rPr>
          <w:rFonts w:ascii="Times New Roman" w:eastAsia="SimSun" w:hAnsi="Times New Roman" w:cs="Times New Roman"/>
          <w:color w:val="000000"/>
          <w:sz w:val="24"/>
          <w:szCs w:val="24"/>
        </w:rPr>
        <w:t>, ,</w:t>
      </w:r>
      <w:proofErr w:type="gram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Bilimatti</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Neermatti</w:t>
      </w:r>
      <w:proofErr w:type="spellEnd"/>
      <w:r w:rsidRPr="00AA76EF">
        <w:rPr>
          <w:rFonts w:ascii="Times New Roman" w:eastAsia="SimSun" w:hAnsi="Times New Roman" w:cs="Times New Roman"/>
          <w:color w:val="000000"/>
          <w:sz w:val="24"/>
          <w:szCs w:val="24"/>
        </w:rPr>
        <w:t>,</w:t>
      </w: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t xml:space="preserve">Source: </w:t>
      </w:r>
      <w:r w:rsidRPr="00AA76EF">
        <w:rPr>
          <w:rFonts w:ascii="Times New Roman" w:eastAsia="SimSun" w:hAnsi="Times New Roman" w:cs="Times New Roman"/>
          <w:color w:val="000000"/>
          <w:sz w:val="24"/>
          <w:szCs w:val="24"/>
        </w:rPr>
        <w:t>Plant Based</w:t>
      </w:r>
    </w:p>
    <w:p w:rsidR="002D5C23" w:rsidRPr="00AA76EF" w:rsidRDefault="0098410D" w:rsidP="00AA76EF">
      <w:pPr>
        <w:spacing w:line="360" w:lineRule="auto"/>
        <w:jc w:val="both"/>
        <w:rPr>
          <w:rFonts w:ascii="Times New Roman" w:hAnsi="Times New Roman" w:cs="Times New Roman"/>
        </w:rPr>
      </w:pPr>
      <w:proofErr w:type="spellStart"/>
      <w:r w:rsidRPr="00AA76EF">
        <w:rPr>
          <w:rFonts w:ascii="Times New Roman" w:eastAsia="SimSun" w:hAnsi="Times New Roman" w:cs="Times New Roman"/>
          <w:color w:val="000000"/>
          <w:sz w:val="24"/>
          <w:szCs w:val="24"/>
        </w:rPr>
        <w:t>Arjuna</w:t>
      </w:r>
      <w:proofErr w:type="spellEnd"/>
      <w:r w:rsidRPr="00AA76EF">
        <w:rPr>
          <w:rFonts w:ascii="Times New Roman" w:eastAsia="SimSun" w:hAnsi="Times New Roman" w:cs="Times New Roman"/>
          <w:color w:val="000000"/>
          <w:sz w:val="24"/>
          <w:szCs w:val="24"/>
        </w:rPr>
        <w:t xml:space="preserve"> also known as the “</w:t>
      </w:r>
      <w:proofErr w:type="spellStart"/>
      <w:r w:rsidRPr="00AA76EF">
        <w:rPr>
          <w:rFonts w:ascii="Times New Roman" w:eastAsia="SimSun" w:hAnsi="Times New Roman" w:cs="Times New Roman"/>
          <w:color w:val="000000"/>
          <w:sz w:val="24"/>
          <w:szCs w:val="24"/>
        </w:rPr>
        <w:t>Arjun</w:t>
      </w:r>
      <w:proofErr w:type="spellEnd"/>
      <w:r w:rsidRPr="00AA76EF">
        <w:rPr>
          <w:rFonts w:ascii="Times New Roman" w:eastAsia="SimSun" w:hAnsi="Times New Roman" w:cs="Times New Roman"/>
          <w:color w:val="000000"/>
          <w:sz w:val="24"/>
          <w:szCs w:val="24"/>
        </w:rPr>
        <w:t xml:space="preserve"> tree” is a widely grown tree in India. It has various medicinal properties like antioxidant, anti-inflammatory and antimicrobial.</w:t>
      </w:r>
    </w:p>
    <w:p w:rsidR="002D5C23" w:rsidRPr="00AA76EF" w:rsidRDefault="0098410D" w:rsidP="00AA76EF">
      <w:pPr>
        <w:spacing w:line="360" w:lineRule="auto"/>
        <w:jc w:val="both"/>
        <w:rPr>
          <w:rFonts w:ascii="Times New Roman" w:eastAsia="SimSun" w:hAnsi="Times New Roman" w:cs="Times New Roman"/>
          <w:color w:val="000000"/>
          <w:sz w:val="24"/>
          <w:szCs w:val="24"/>
          <w:vertAlign w:val="superscript"/>
          <w:lang w:val="en-IN"/>
        </w:rPr>
      </w:pPr>
      <w:proofErr w:type="spellStart"/>
      <w:r w:rsidRPr="00AA76EF">
        <w:rPr>
          <w:rFonts w:ascii="Times New Roman" w:eastAsia="SimSun" w:hAnsi="Times New Roman" w:cs="Times New Roman"/>
          <w:color w:val="000000"/>
          <w:sz w:val="24"/>
          <w:szCs w:val="24"/>
        </w:rPr>
        <w:t>Arjuna</w:t>
      </w:r>
      <w:proofErr w:type="spellEnd"/>
      <w:r w:rsidRPr="00AA76EF">
        <w:rPr>
          <w:rFonts w:ascii="Times New Roman" w:eastAsia="SimSun" w:hAnsi="Times New Roman" w:cs="Times New Roman"/>
          <w:color w:val="000000"/>
          <w:sz w:val="24"/>
          <w:szCs w:val="24"/>
        </w:rPr>
        <w:t xml:space="preserve"> also helps control diarrhea, asthma and </w:t>
      </w:r>
      <w:proofErr w:type="gramStart"/>
      <w:r w:rsidRPr="00AA76EF">
        <w:rPr>
          <w:rFonts w:ascii="Times New Roman" w:eastAsia="SimSun" w:hAnsi="Times New Roman" w:cs="Times New Roman"/>
          <w:color w:val="000000"/>
          <w:sz w:val="24"/>
          <w:szCs w:val="24"/>
        </w:rPr>
        <w:t>cough</w:t>
      </w:r>
      <w:r w:rsidRPr="00AA76EF">
        <w:rPr>
          <w:rFonts w:ascii="Times New Roman" w:eastAsia="SimSun" w:hAnsi="Times New Roman" w:cs="Times New Roman"/>
          <w:color w:val="000000"/>
          <w:sz w:val="24"/>
          <w:szCs w:val="24"/>
          <w:vertAlign w:val="superscript"/>
          <w:lang w:val="en-IN"/>
        </w:rPr>
        <w:t>(</w:t>
      </w:r>
      <w:proofErr w:type="gramEnd"/>
      <w:r w:rsidRPr="00AA76EF">
        <w:rPr>
          <w:rFonts w:ascii="Times New Roman" w:eastAsia="SimSun" w:hAnsi="Times New Roman" w:cs="Times New Roman"/>
          <w:color w:val="000000"/>
          <w:sz w:val="24"/>
          <w:szCs w:val="24"/>
          <w:vertAlign w:val="superscript"/>
          <w:lang w:val="en-IN"/>
        </w:rPr>
        <w:t>9)</w:t>
      </w:r>
    </w:p>
    <w:p w:rsidR="00AF1C66" w:rsidRPr="00AA76EF" w:rsidRDefault="00AF1C66" w:rsidP="00AA76EF">
      <w:pPr>
        <w:shd w:val="clear" w:color="auto" w:fill="FFFFFF"/>
        <w:spacing w:line="330" w:lineRule="atLeast"/>
        <w:ind w:left="-60"/>
        <w:jc w:val="both"/>
        <w:rPr>
          <w:rFonts w:ascii="Times New Roman" w:eastAsia="Times New Roman" w:hAnsi="Times New Roman" w:cs="Times New Roman"/>
          <w:color w:val="111111"/>
          <w:sz w:val="24"/>
          <w:szCs w:val="24"/>
          <w:lang w:eastAsia="en-US"/>
        </w:rPr>
      </w:pPr>
      <w:r w:rsidRPr="00AA76EF">
        <w:rPr>
          <w:rFonts w:ascii="Times New Roman" w:eastAsia="SimSun" w:hAnsi="Times New Roman" w:cs="Times New Roman"/>
          <w:b/>
          <w:color w:val="000000"/>
          <w:sz w:val="24"/>
          <w:szCs w:val="24"/>
          <w:lang w:val="en-IN"/>
        </w:rPr>
        <w:t>Uses:</w:t>
      </w:r>
      <w:r w:rsidRPr="00AA76EF">
        <w:rPr>
          <w:rFonts w:ascii="Times New Roman" w:hAnsi="Times New Roman" w:cs="Times New Roman"/>
          <w:color w:val="111111"/>
        </w:rPr>
        <w:t xml:space="preserve"> </w:t>
      </w:r>
      <w:r w:rsidRPr="00AA76EF">
        <w:rPr>
          <w:rFonts w:ascii="Times New Roman" w:eastAsia="Times New Roman" w:hAnsi="Times New Roman" w:cs="Times New Roman"/>
          <w:color w:val="111111"/>
          <w:sz w:val="24"/>
          <w:szCs w:val="24"/>
          <w:lang w:eastAsia="en-US"/>
        </w:rPr>
        <w:t>Strengthening the heart muscle and improving circulation</w:t>
      </w:r>
    </w:p>
    <w:p w:rsidR="00AF1C66" w:rsidRPr="00AA76EF" w:rsidRDefault="00AF1C66" w:rsidP="00AA76EF">
      <w:pPr>
        <w:shd w:val="clear" w:color="auto" w:fill="FFFFFF"/>
        <w:spacing w:line="330" w:lineRule="atLeast"/>
        <w:ind w:left="300"/>
        <w:jc w:val="both"/>
        <w:rPr>
          <w:rFonts w:ascii="Times New Roman" w:eastAsia="Times New Roman" w:hAnsi="Times New Roman" w:cs="Times New Roman"/>
          <w:color w:val="111111"/>
          <w:sz w:val="24"/>
          <w:szCs w:val="24"/>
          <w:lang w:eastAsia="en-US"/>
        </w:rPr>
      </w:pPr>
      <w:r w:rsidRPr="00AA76EF">
        <w:rPr>
          <w:rFonts w:ascii="Times New Roman" w:eastAsia="Times New Roman" w:hAnsi="Times New Roman" w:cs="Times New Roman"/>
          <w:color w:val="111111"/>
          <w:sz w:val="24"/>
          <w:szCs w:val="24"/>
          <w:lang w:eastAsia="en-US"/>
        </w:rPr>
        <w:t xml:space="preserve">    Managing cholesterol levels</w:t>
      </w:r>
    </w:p>
    <w:p w:rsidR="00AF1C66" w:rsidRPr="00AA76EF" w:rsidRDefault="00AF1C66" w:rsidP="00AA76EF">
      <w:pPr>
        <w:spacing w:line="360" w:lineRule="auto"/>
        <w:jc w:val="both"/>
        <w:rPr>
          <w:rFonts w:ascii="Times New Roman" w:hAnsi="Times New Roman" w:cs="Times New Roman"/>
          <w:b/>
          <w:sz w:val="24"/>
          <w:szCs w:val="24"/>
          <w:lang w:val="en-IN"/>
        </w:rPr>
      </w:pPr>
    </w:p>
    <w:p w:rsidR="00EF4BF6" w:rsidRPr="00AA76EF" w:rsidRDefault="00EF4BF6" w:rsidP="00AA76EF">
      <w:pPr>
        <w:jc w:val="both"/>
        <w:rPr>
          <w:rFonts w:ascii="Times New Roman" w:eastAsia="SimSun" w:hAnsi="Times New Roman" w:cs="Times New Roman"/>
          <w:color w:val="000000"/>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sz w:val="24"/>
          <w:szCs w:val="24"/>
          <w:lang w:val="en-IN"/>
        </w:rPr>
        <w:t>10</w:t>
      </w:r>
      <w:r w:rsidRPr="00AA76EF">
        <w:rPr>
          <w:rFonts w:ascii="Times New Roman" w:hAnsi="Times New Roman" w:cs="Times New Roman"/>
          <w:b/>
          <w:sz w:val="24"/>
          <w:szCs w:val="24"/>
        </w:rPr>
        <w:t xml:space="preserve"> </w:t>
      </w:r>
      <w:r w:rsidRPr="00AA76EF">
        <w:rPr>
          <w:rFonts w:ascii="Times New Roman" w:hAnsi="Times New Roman" w:cs="Times New Roman"/>
          <w:b/>
          <w:sz w:val="24"/>
          <w:szCs w:val="24"/>
          <w:lang w:val="en-IN"/>
        </w:rPr>
        <w:t>R</w:t>
      </w:r>
      <w:proofErr w:type="spellStart"/>
      <w:r w:rsidRPr="00AA76EF">
        <w:rPr>
          <w:rFonts w:ascii="Times New Roman" w:hAnsi="Times New Roman" w:cs="Times New Roman"/>
          <w:b/>
          <w:sz w:val="24"/>
          <w:szCs w:val="24"/>
        </w:rPr>
        <w:t>itha</w:t>
      </w:r>
      <w:proofErr w:type="spellEnd"/>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drawing>
          <wp:inline distT="0" distB="0" distL="0" distR="0" wp14:anchorId="6495577D" wp14:editId="504A3964">
            <wp:extent cx="2159635" cy="1343025"/>
            <wp:effectExtent l="0" t="0" r="4445" b="13335"/>
            <wp:docPr id="1036" name="Picture 14" descr="C:\Users\user\Downloads\Screenshot_2011-01-01 5_6100173833266791836 pdf(11).png"/>
            <wp:cNvGraphicFramePr/>
            <a:graphic xmlns:a="http://schemas.openxmlformats.org/drawingml/2006/main">
              <a:graphicData uri="http://schemas.openxmlformats.org/drawingml/2006/picture">
                <pic:pic xmlns:pic="http://schemas.openxmlformats.org/drawingml/2006/picture">
                  <pic:nvPicPr>
                    <pic:cNvPr id="1036" name="Picture 14" descr="C:\Users\user\Downloads\Screenshot_2011-01-01 5_6100173833266791836 pdf(11).png"/>
                    <pic:cNvPicPr/>
                  </pic:nvPicPr>
                  <pic:blipFill>
                    <a:blip r:embed="rId18" cstate="print"/>
                    <a:srcRect/>
                    <a:stretch>
                      <a:fillRect/>
                    </a:stretch>
                  </pic:blipFill>
                  <pic:spPr>
                    <a:xfrm>
                      <a:off x="0" y="0"/>
                      <a:ext cx="2159729" cy="1343025"/>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rPr>
      </w:pPr>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Synonyms: </w:t>
      </w:r>
      <w:proofErr w:type="spellStart"/>
      <w:r w:rsidRPr="00AA76EF">
        <w:rPr>
          <w:rFonts w:ascii="Times New Roman" w:eastAsia="SimSun" w:hAnsi="Times New Roman" w:cs="Times New Roman"/>
          <w:color w:val="000000"/>
          <w:sz w:val="24"/>
          <w:szCs w:val="24"/>
        </w:rPr>
        <w:t>Sapindus</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mukorossi</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Haithaguti</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Ritha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Aritha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Dodan</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Kanmar</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Rithe</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Thali</w:t>
      </w:r>
      <w:proofErr w:type="spellEnd"/>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 xml:space="preserve">Source: </w:t>
      </w:r>
      <w:r w:rsidRPr="00AA76EF">
        <w:rPr>
          <w:rFonts w:ascii="Times New Roman" w:eastAsia="SimSun" w:hAnsi="Times New Roman" w:cs="Times New Roman"/>
          <w:color w:val="000000"/>
          <w:sz w:val="24"/>
          <w:szCs w:val="24"/>
        </w:rPr>
        <w:t>Plant Based</w:t>
      </w:r>
    </w:p>
    <w:p w:rsidR="002D5C23" w:rsidRPr="00AA76EF" w:rsidRDefault="0098410D" w:rsidP="00AA76EF">
      <w:pPr>
        <w:spacing w:line="360" w:lineRule="auto"/>
        <w:jc w:val="both"/>
        <w:rPr>
          <w:rFonts w:ascii="Times New Roman" w:eastAsia="SimSun" w:hAnsi="Times New Roman" w:cs="Times New Roman"/>
          <w:color w:val="000000"/>
          <w:sz w:val="24"/>
          <w:szCs w:val="24"/>
        </w:rPr>
      </w:pPr>
      <w:proofErr w:type="spellStart"/>
      <w:r w:rsidRPr="00AA76EF">
        <w:rPr>
          <w:rFonts w:ascii="Times New Roman" w:eastAsia="SimSun" w:hAnsi="Times New Roman" w:cs="Times New Roman"/>
          <w:color w:val="000000"/>
          <w:sz w:val="24"/>
          <w:szCs w:val="24"/>
        </w:rPr>
        <w:t>Reetha</w:t>
      </w:r>
      <w:proofErr w:type="spellEnd"/>
      <w:r w:rsidRPr="00AA76EF">
        <w:rPr>
          <w:rFonts w:ascii="Times New Roman" w:eastAsia="SimSun" w:hAnsi="Times New Roman" w:cs="Times New Roman"/>
          <w:color w:val="000000"/>
          <w:sz w:val="24"/>
          <w:szCs w:val="24"/>
        </w:rPr>
        <w:t xml:space="preserve"> or </w:t>
      </w:r>
      <w:proofErr w:type="spellStart"/>
      <w:r w:rsidRPr="00AA76EF">
        <w:rPr>
          <w:rFonts w:ascii="Times New Roman" w:eastAsia="SimSun" w:hAnsi="Times New Roman" w:cs="Times New Roman"/>
          <w:color w:val="000000"/>
          <w:sz w:val="24"/>
          <w:szCs w:val="24"/>
        </w:rPr>
        <w:t>Soapnuts</w:t>
      </w:r>
      <w:proofErr w:type="spellEnd"/>
      <w:r w:rsidRPr="00AA76EF">
        <w:rPr>
          <w:rFonts w:ascii="Times New Roman" w:eastAsia="SimSun" w:hAnsi="Times New Roman" w:cs="Times New Roman"/>
          <w:color w:val="000000"/>
          <w:sz w:val="24"/>
          <w:szCs w:val="24"/>
        </w:rPr>
        <w:t xml:space="preserve"> is also called as </w:t>
      </w:r>
      <w:proofErr w:type="spellStart"/>
      <w:r w:rsidRPr="00AA76EF">
        <w:rPr>
          <w:rFonts w:ascii="Times New Roman" w:eastAsia="SimSun" w:hAnsi="Times New Roman" w:cs="Times New Roman"/>
          <w:color w:val="000000"/>
          <w:sz w:val="24"/>
          <w:szCs w:val="24"/>
        </w:rPr>
        <w:t>Arishtak</w:t>
      </w:r>
      <w:proofErr w:type="spellEnd"/>
      <w:r w:rsidRPr="00AA76EF">
        <w:rPr>
          <w:rFonts w:ascii="Times New Roman" w:eastAsia="SimSun" w:hAnsi="Times New Roman" w:cs="Times New Roman"/>
          <w:color w:val="000000"/>
          <w:sz w:val="24"/>
          <w:szCs w:val="24"/>
        </w:rPr>
        <w:t xml:space="preserve"> in Ayurveda and “Soap nut tree” in India. It is well known for its traditional medicinal uses and is commonly used as a hair cleanser. </w:t>
      </w:r>
      <w:proofErr w:type="spellStart"/>
      <w:r w:rsidRPr="00AA76EF">
        <w:rPr>
          <w:rFonts w:ascii="Times New Roman" w:eastAsia="SimSun" w:hAnsi="Times New Roman" w:cs="Times New Roman"/>
          <w:color w:val="000000"/>
          <w:sz w:val="24"/>
          <w:szCs w:val="24"/>
        </w:rPr>
        <w:t>Reetha</w:t>
      </w:r>
      <w:proofErr w:type="spellEnd"/>
      <w:r w:rsidRPr="00AA76EF">
        <w:rPr>
          <w:rFonts w:ascii="Times New Roman" w:eastAsia="SimSun" w:hAnsi="Times New Roman" w:cs="Times New Roman"/>
          <w:color w:val="000000"/>
          <w:sz w:val="24"/>
          <w:szCs w:val="24"/>
        </w:rPr>
        <w:t xml:space="preserve"> is extensively used to make natural hair care products as it makes hair shiny, healthy and lustrous</w:t>
      </w:r>
      <w:r w:rsidRPr="00AA76EF">
        <w:rPr>
          <w:rFonts w:ascii="Times New Roman" w:eastAsia="SimSun" w:hAnsi="Times New Roman" w:cs="Times New Roman"/>
          <w:color w:val="000000"/>
          <w:sz w:val="24"/>
          <w:szCs w:val="24"/>
          <w:lang w:val="en-IN"/>
        </w:rPr>
        <w:t xml:space="preserve"> </w:t>
      </w:r>
      <w:r w:rsidRPr="00AA76EF">
        <w:rPr>
          <w:rFonts w:ascii="Times New Roman" w:eastAsia="SimSun" w:hAnsi="Times New Roman" w:cs="Times New Roman"/>
          <w:color w:val="000000"/>
          <w:sz w:val="24"/>
          <w:szCs w:val="24"/>
          <w:vertAlign w:val="superscript"/>
          <w:lang w:val="en-IN"/>
        </w:rPr>
        <w:t>(10</w:t>
      </w:r>
      <w:proofErr w:type="gramStart"/>
      <w:r w:rsidRPr="00AA76EF">
        <w:rPr>
          <w:rFonts w:ascii="Times New Roman" w:eastAsia="SimSun" w:hAnsi="Times New Roman" w:cs="Times New Roman"/>
          <w:color w:val="000000"/>
          <w:sz w:val="24"/>
          <w:szCs w:val="24"/>
          <w:vertAlign w:val="superscript"/>
          <w:lang w:val="en-IN"/>
        </w:rPr>
        <w:t>,11,12</w:t>
      </w:r>
      <w:proofErr w:type="gramEnd"/>
      <w:r w:rsidRPr="00AA76EF">
        <w:rPr>
          <w:rFonts w:ascii="Times New Roman" w:eastAsia="SimSun" w:hAnsi="Times New Roman" w:cs="Times New Roman"/>
          <w:color w:val="000000"/>
          <w:sz w:val="24"/>
          <w:szCs w:val="24"/>
          <w:vertAlign w:val="superscript"/>
          <w:lang w:val="en-IN"/>
        </w:rPr>
        <w:t>)</w:t>
      </w:r>
      <w:r w:rsidRPr="00AA76EF">
        <w:rPr>
          <w:rFonts w:ascii="Times New Roman" w:eastAsia="SimSun" w:hAnsi="Times New Roman" w:cs="Times New Roman"/>
          <w:color w:val="000000"/>
          <w:sz w:val="24"/>
          <w:szCs w:val="24"/>
        </w:rPr>
        <w:t>.</w:t>
      </w:r>
      <w:r w:rsidR="00DA0CE0" w:rsidRPr="00AA76EF">
        <w:rPr>
          <w:rFonts w:ascii="Times New Roman" w:eastAsia="SimSun" w:hAnsi="Times New Roman" w:cs="Times New Roman"/>
          <w:color w:val="000000"/>
          <w:sz w:val="24"/>
          <w:szCs w:val="24"/>
        </w:rPr>
        <w:t xml:space="preserve"> </w:t>
      </w:r>
    </w:p>
    <w:p w:rsidR="00DA0CE0" w:rsidRPr="00AA76EF" w:rsidRDefault="00DA0CE0" w:rsidP="00AA76EF">
      <w:pPr>
        <w:spacing w:line="360" w:lineRule="auto"/>
        <w:jc w:val="both"/>
        <w:rPr>
          <w:rFonts w:ascii="Times New Roman" w:hAnsi="Times New Roman" w:cs="Times New Roman"/>
          <w:b/>
          <w:sz w:val="24"/>
          <w:szCs w:val="24"/>
        </w:rPr>
      </w:pPr>
      <w:r w:rsidRPr="00AA76EF">
        <w:rPr>
          <w:rFonts w:ascii="Times New Roman" w:eastAsia="SimSun" w:hAnsi="Times New Roman" w:cs="Times New Roman"/>
          <w:b/>
          <w:color w:val="000000"/>
          <w:sz w:val="24"/>
          <w:szCs w:val="24"/>
        </w:rPr>
        <w:t>Uses:</w:t>
      </w:r>
      <w:r w:rsidRPr="00AA76EF">
        <w:rPr>
          <w:rFonts w:ascii="Times New Roman" w:hAnsi="Times New Roman" w:cs="Times New Roman"/>
          <w:color w:val="111111"/>
          <w:shd w:val="clear" w:color="auto" w:fill="FFFFFF"/>
        </w:rPr>
        <w:t xml:space="preserve"> </w:t>
      </w:r>
      <w:proofErr w:type="spellStart"/>
      <w:r w:rsidRPr="00AA76EF">
        <w:rPr>
          <w:rFonts w:ascii="Times New Roman" w:hAnsi="Times New Roman" w:cs="Times New Roman"/>
          <w:color w:val="111111"/>
          <w:sz w:val="24"/>
          <w:szCs w:val="24"/>
          <w:shd w:val="clear" w:color="auto" w:fill="FFFFFF"/>
        </w:rPr>
        <w:t>Reetha</w:t>
      </w:r>
      <w:proofErr w:type="spellEnd"/>
      <w:r w:rsidRPr="00AA76EF">
        <w:rPr>
          <w:rFonts w:ascii="Times New Roman" w:hAnsi="Times New Roman" w:cs="Times New Roman"/>
          <w:color w:val="111111"/>
          <w:sz w:val="24"/>
          <w:szCs w:val="24"/>
          <w:shd w:val="clear" w:color="auto" w:fill="FFFFFF"/>
        </w:rPr>
        <w:t xml:space="preserve"> is used in Ayurveda and is an ingredient in cleansers and shampoos</w:t>
      </w:r>
    </w:p>
    <w:p w:rsidR="002D5C23" w:rsidRPr="00AA76EF" w:rsidRDefault="002D5C23" w:rsidP="00AA76EF">
      <w:pPr>
        <w:jc w:val="both"/>
        <w:rPr>
          <w:rFonts w:ascii="Times New Roman" w:hAnsi="Times New Roman" w:cs="Times New Roman"/>
          <w:b/>
          <w:sz w:val="24"/>
          <w:szCs w:val="24"/>
        </w:rPr>
      </w:pPr>
    </w:p>
    <w:p w:rsidR="002D5C23" w:rsidRPr="00AA76EF" w:rsidRDefault="002D5C23" w:rsidP="00AA76EF">
      <w:pPr>
        <w:jc w:val="both"/>
        <w:rPr>
          <w:rFonts w:ascii="Times New Roman" w:hAnsi="Times New Roman" w:cs="Times New Roman"/>
          <w:b/>
          <w:sz w:val="24"/>
          <w:szCs w:val="24"/>
        </w:rPr>
      </w:pPr>
    </w:p>
    <w:p w:rsidR="00DA0CE0" w:rsidRPr="00AA76EF" w:rsidRDefault="00DA0CE0" w:rsidP="00AA76EF">
      <w:pPr>
        <w:jc w:val="both"/>
        <w:rPr>
          <w:rFonts w:ascii="Times New Roman" w:hAnsi="Times New Roman" w:cs="Times New Roman"/>
          <w:b/>
          <w:sz w:val="24"/>
          <w:szCs w:val="24"/>
          <w:lang w:val="en-IN"/>
        </w:rPr>
      </w:pPr>
    </w:p>
    <w:p w:rsidR="00DA0CE0" w:rsidRPr="00AA76EF" w:rsidRDefault="00DA0CE0" w:rsidP="00AA76EF">
      <w:pPr>
        <w:jc w:val="both"/>
        <w:rPr>
          <w:rFonts w:ascii="Times New Roman" w:hAnsi="Times New Roman" w:cs="Times New Roman"/>
          <w:b/>
          <w:sz w:val="24"/>
          <w:szCs w:val="24"/>
          <w:lang w:val="en-IN"/>
        </w:rPr>
      </w:pPr>
    </w:p>
    <w:p w:rsidR="00B86CF4" w:rsidRDefault="00B86CF4" w:rsidP="00AA76EF">
      <w:pPr>
        <w:jc w:val="both"/>
        <w:rPr>
          <w:rFonts w:ascii="Times New Roman" w:hAnsi="Times New Roman" w:cs="Times New Roman"/>
          <w:b/>
          <w:sz w:val="24"/>
          <w:szCs w:val="24"/>
          <w:lang w:val="en-IN"/>
        </w:rPr>
      </w:pPr>
    </w:p>
    <w:p w:rsidR="00B86CF4" w:rsidRDefault="00B86CF4" w:rsidP="00AA76EF">
      <w:pPr>
        <w:jc w:val="both"/>
        <w:rPr>
          <w:rFonts w:ascii="Times New Roman" w:hAnsi="Times New Roman" w:cs="Times New Roman"/>
          <w:b/>
          <w:sz w:val="24"/>
          <w:szCs w:val="24"/>
          <w:lang w:val="en-IN"/>
        </w:rPr>
      </w:pPr>
    </w:p>
    <w:p w:rsidR="002D5C23" w:rsidRPr="00AA76EF" w:rsidRDefault="0098410D" w:rsidP="00AA76EF">
      <w:pPr>
        <w:jc w:val="both"/>
        <w:rPr>
          <w:rFonts w:ascii="Times New Roman" w:hAnsi="Times New Roman" w:cs="Times New Roman"/>
          <w:b/>
          <w:sz w:val="24"/>
          <w:szCs w:val="24"/>
          <w:lang w:val="en-IN"/>
        </w:rPr>
      </w:pPr>
      <w:r w:rsidRPr="00AA76EF">
        <w:rPr>
          <w:rFonts w:ascii="Times New Roman" w:hAnsi="Times New Roman" w:cs="Times New Roman"/>
          <w:b/>
          <w:sz w:val="24"/>
          <w:szCs w:val="24"/>
          <w:lang w:val="en-IN"/>
        </w:rPr>
        <w:t xml:space="preserve">11 </w:t>
      </w:r>
      <w:proofErr w:type="spellStart"/>
      <w:r w:rsidRPr="00AA76EF">
        <w:rPr>
          <w:rFonts w:ascii="Times New Roman" w:hAnsi="Times New Roman" w:cs="Times New Roman"/>
          <w:b/>
          <w:sz w:val="24"/>
          <w:szCs w:val="24"/>
          <w:lang w:val="en-IN"/>
        </w:rPr>
        <w:t>Triphala</w:t>
      </w:r>
      <w:proofErr w:type="spellEnd"/>
    </w:p>
    <w:p w:rsidR="002D5C23" w:rsidRPr="00AA76EF" w:rsidRDefault="002D5C23" w:rsidP="00AA76EF">
      <w:pPr>
        <w:jc w:val="both"/>
        <w:rPr>
          <w:rFonts w:ascii="Times New Roman" w:hAnsi="Times New Roman" w:cs="Times New Roman"/>
          <w:b/>
          <w:sz w:val="24"/>
          <w:szCs w:val="24"/>
          <w:lang w:val="en-IN"/>
        </w:rPr>
      </w:pPr>
    </w:p>
    <w:p w:rsidR="002D5C23" w:rsidRPr="00AA76EF" w:rsidRDefault="0098410D" w:rsidP="00AA76EF">
      <w:pPr>
        <w:jc w:val="both"/>
        <w:rPr>
          <w:rFonts w:ascii="Times New Roman" w:hAnsi="Times New Roman" w:cs="Times New Roman"/>
          <w:b/>
          <w:sz w:val="24"/>
          <w:szCs w:val="24"/>
          <w:lang w:eastAsia="en-IN"/>
        </w:rPr>
      </w:pPr>
      <w:r w:rsidRPr="00AA76EF">
        <w:rPr>
          <w:rFonts w:ascii="Times New Roman" w:hAnsi="Times New Roman" w:cs="Times New Roman"/>
          <w:b/>
          <w:noProof/>
          <w:sz w:val="24"/>
          <w:szCs w:val="24"/>
          <w:lang w:val="en-IN" w:eastAsia="en-IN"/>
        </w:rPr>
        <w:drawing>
          <wp:inline distT="0" distB="0" distL="0" distR="0" wp14:anchorId="4A888925" wp14:editId="730225C8">
            <wp:extent cx="2105025" cy="1343025"/>
            <wp:effectExtent l="0" t="0" r="13335" b="13335"/>
            <wp:docPr id="1037" name="Picture 16" descr="C:\Users\user\Downloads\Screenshot_2011-01-01 5_6100173833266791836 pdf(12).png"/>
            <wp:cNvGraphicFramePr/>
            <a:graphic xmlns:a="http://schemas.openxmlformats.org/drawingml/2006/main">
              <a:graphicData uri="http://schemas.openxmlformats.org/drawingml/2006/picture">
                <pic:pic xmlns:pic="http://schemas.openxmlformats.org/drawingml/2006/picture">
                  <pic:nvPicPr>
                    <pic:cNvPr id="1037" name="Picture 16" descr="C:\Users\user\Downloads\Screenshot_2011-01-01 5_6100173833266791836 pdf(12).png"/>
                    <pic:cNvPicPr/>
                  </pic:nvPicPr>
                  <pic:blipFill>
                    <a:blip r:embed="rId19" cstate="print"/>
                    <a:srcRect/>
                    <a:stretch>
                      <a:fillRect/>
                    </a:stretch>
                  </pic:blipFill>
                  <pic:spPr>
                    <a:xfrm>
                      <a:off x="0" y="0"/>
                      <a:ext cx="2105025" cy="1343025"/>
                    </a:xfrm>
                    <a:prstGeom prst="rect">
                      <a:avLst/>
                    </a:prstGeom>
                    <a:ln>
                      <a:noFill/>
                    </a:ln>
                  </pic:spPr>
                </pic:pic>
              </a:graphicData>
            </a:graphic>
          </wp:inline>
        </w:drawing>
      </w:r>
    </w:p>
    <w:p w:rsidR="002D5C23" w:rsidRPr="00AA76EF" w:rsidRDefault="002D5C23" w:rsidP="00AA76EF">
      <w:pPr>
        <w:jc w:val="both"/>
        <w:rPr>
          <w:rFonts w:ascii="Times New Roman" w:hAnsi="Times New Roman" w:cs="Times New Roman"/>
          <w:b/>
          <w:sz w:val="24"/>
          <w:szCs w:val="24"/>
          <w:lang w:eastAsia="en-IN"/>
        </w:rPr>
      </w:pPr>
    </w:p>
    <w:p w:rsidR="002D5C23" w:rsidRPr="00AA76EF" w:rsidRDefault="0098410D" w:rsidP="00AA76EF">
      <w:pPr>
        <w:spacing w:line="360" w:lineRule="auto"/>
        <w:jc w:val="both"/>
        <w:rPr>
          <w:rFonts w:ascii="Times New Roman" w:eastAsia="SimSun" w:hAnsi="Times New Roman" w:cs="Times New Roman"/>
          <w:color w:val="000000"/>
          <w:sz w:val="24"/>
          <w:szCs w:val="24"/>
        </w:rPr>
      </w:pPr>
      <w:proofErr w:type="spellStart"/>
      <w:r w:rsidRPr="00AA76EF">
        <w:rPr>
          <w:rFonts w:ascii="Times New Roman" w:eastAsia="SimSun" w:hAnsi="Times New Roman" w:cs="Times New Roman"/>
          <w:color w:val="000000"/>
          <w:sz w:val="24"/>
          <w:szCs w:val="24"/>
        </w:rPr>
        <w:t>Triphala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Churna</w:t>
      </w:r>
      <w:proofErr w:type="spellEnd"/>
      <w:r w:rsidRPr="00AA76EF">
        <w:rPr>
          <w:rFonts w:ascii="Times New Roman" w:eastAsia="SimSun" w:hAnsi="Times New Roman" w:cs="Times New Roman"/>
          <w:color w:val="000000"/>
          <w:sz w:val="24"/>
          <w:szCs w:val="24"/>
        </w:rPr>
        <w:t xml:space="preserve"> is a powder, a combination of three fruits- </w:t>
      </w:r>
      <w:proofErr w:type="spellStart"/>
      <w:r w:rsidRPr="00AA76EF">
        <w:rPr>
          <w:rFonts w:ascii="Times New Roman" w:eastAsia="SimSun" w:hAnsi="Times New Roman" w:cs="Times New Roman"/>
          <w:color w:val="0000FF"/>
          <w:sz w:val="24"/>
          <w:szCs w:val="24"/>
        </w:rPr>
        <w:t>haritaki</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FF"/>
          <w:sz w:val="24"/>
          <w:szCs w:val="24"/>
        </w:rPr>
        <w:t>bibhitaki</w:t>
      </w:r>
      <w:proofErr w:type="spellEnd"/>
      <w:r w:rsidRPr="00AA76EF">
        <w:rPr>
          <w:rFonts w:ascii="Times New Roman" w:eastAsia="SimSun" w:hAnsi="Times New Roman" w:cs="Times New Roman"/>
          <w:color w:val="0000FF"/>
          <w:sz w:val="24"/>
          <w:szCs w:val="24"/>
        </w:rPr>
        <w:t xml:space="preserve"> </w:t>
      </w:r>
      <w:r w:rsidRPr="00AA76EF">
        <w:rPr>
          <w:rFonts w:ascii="Times New Roman" w:eastAsia="SimSun" w:hAnsi="Times New Roman" w:cs="Times New Roman"/>
          <w:color w:val="000000"/>
          <w:sz w:val="24"/>
          <w:szCs w:val="24"/>
        </w:rPr>
        <w:t xml:space="preserve">and </w:t>
      </w:r>
      <w:proofErr w:type="spellStart"/>
      <w:r w:rsidRPr="00AA76EF">
        <w:rPr>
          <w:rFonts w:ascii="Times New Roman" w:eastAsia="SimSun" w:hAnsi="Times New Roman" w:cs="Times New Roman"/>
          <w:color w:val="000000"/>
          <w:sz w:val="24"/>
          <w:szCs w:val="24"/>
        </w:rPr>
        <w:t>amla</w:t>
      </w:r>
      <w:proofErr w:type="spellEnd"/>
      <w:r w:rsidRPr="00AA76EF">
        <w:rPr>
          <w:rFonts w:ascii="Times New Roman" w:eastAsia="SimSun" w:hAnsi="Times New Roman" w:cs="Times New Roman"/>
          <w:color w:val="000000"/>
          <w:sz w:val="24"/>
          <w:szCs w:val="24"/>
        </w:rPr>
        <w:t xml:space="preserve">. These fruits are dried thoroughly, powdered and mixed in the right proportions to make </w:t>
      </w:r>
      <w:proofErr w:type="spellStart"/>
      <w:r w:rsidRPr="00AA76EF">
        <w:rPr>
          <w:rFonts w:ascii="Times New Roman" w:eastAsia="SimSun" w:hAnsi="Times New Roman" w:cs="Times New Roman"/>
          <w:color w:val="000000"/>
          <w:sz w:val="24"/>
          <w:szCs w:val="24"/>
        </w:rPr>
        <w:t>Triphala</w:t>
      </w:r>
      <w:proofErr w:type="spellEnd"/>
      <w:r w:rsidRPr="00AA76EF">
        <w:rPr>
          <w:rFonts w:ascii="Times New Roman" w:eastAsia="SimSun" w:hAnsi="Times New Roman" w:cs="Times New Roman"/>
          <w:color w:val="000000"/>
          <w:sz w:val="24"/>
          <w:szCs w:val="24"/>
        </w:rPr>
        <w:t xml:space="preserve"> churn</w:t>
      </w:r>
      <w:r w:rsidR="00DA0CE0" w:rsidRPr="00AA76EF">
        <w:rPr>
          <w:rFonts w:ascii="Times New Roman" w:eastAsia="SimSun" w:hAnsi="Times New Roman" w:cs="Times New Roman"/>
          <w:color w:val="000000"/>
          <w:sz w:val="24"/>
          <w:szCs w:val="24"/>
        </w:rPr>
        <w:t xml:space="preserve">.  </w:t>
      </w:r>
    </w:p>
    <w:p w:rsidR="00DA0CE0" w:rsidRPr="00AA76EF" w:rsidRDefault="00DA0CE0" w:rsidP="00AA76EF">
      <w:pPr>
        <w:spacing w:line="360" w:lineRule="auto"/>
        <w:jc w:val="both"/>
        <w:rPr>
          <w:rFonts w:ascii="Times New Roman" w:eastAsia="SimSun" w:hAnsi="Times New Roman" w:cs="Times New Roman"/>
          <w:color w:val="000000" w:themeColor="text1"/>
          <w:sz w:val="24"/>
          <w:szCs w:val="24"/>
        </w:rPr>
      </w:pPr>
      <w:r w:rsidRPr="00AA76EF">
        <w:rPr>
          <w:rFonts w:ascii="Times New Roman" w:eastAsia="SimSun" w:hAnsi="Times New Roman" w:cs="Times New Roman"/>
          <w:b/>
          <w:color w:val="000000"/>
          <w:sz w:val="24"/>
          <w:szCs w:val="24"/>
        </w:rPr>
        <w:t>Uses:</w:t>
      </w:r>
      <w:r w:rsidRPr="00AA76EF">
        <w:rPr>
          <w:rFonts w:ascii="Times New Roman" w:hAnsi="Times New Roman" w:cs="Times New Roman"/>
          <w:color w:val="71777D"/>
          <w:sz w:val="21"/>
          <w:szCs w:val="21"/>
          <w:shd w:val="clear" w:color="auto" w:fill="FFFFFF"/>
        </w:rPr>
        <w:t xml:space="preserve"> </w:t>
      </w:r>
      <w:r w:rsidRPr="00AA76EF">
        <w:rPr>
          <w:rStyle w:val="Strong"/>
          <w:rFonts w:ascii="Times New Roman" w:hAnsi="Times New Roman" w:cs="Times New Roman"/>
          <w:b w:val="0"/>
          <w:color w:val="000000" w:themeColor="text1"/>
          <w:sz w:val="24"/>
          <w:szCs w:val="24"/>
          <w:shd w:val="clear" w:color="auto" w:fill="FFFFFF"/>
        </w:rPr>
        <w:t>cleanse the colon, smoothen the digestive system, and boost overall health</w:t>
      </w:r>
    </w:p>
    <w:p w:rsidR="002D5C23" w:rsidRPr="00AA76EF" w:rsidRDefault="002D5C23" w:rsidP="00AA76EF">
      <w:pPr>
        <w:spacing w:line="360" w:lineRule="auto"/>
        <w:jc w:val="both"/>
        <w:rPr>
          <w:rFonts w:ascii="Times New Roman" w:eastAsia="SimSun" w:hAnsi="Times New Roman" w:cs="Times New Roman"/>
          <w:color w:val="000000" w:themeColor="text1"/>
          <w:sz w:val="24"/>
          <w:szCs w:val="24"/>
        </w:rPr>
      </w:pPr>
    </w:p>
    <w:p w:rsidR="002D5C23"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sz w:val="24"/>
          <w:szCs w:val="24"/>
        </w:rPr>
        <w:t>1</w:t>
      </w:r>
      <w:r w:rsidRPr="00AA76EF">
        <w:rPr>
          <w:rFonts w:ascii="Times New Roman" w:hAnsi="Times New Roman" w:cs="Times New Roman"/>
          <w:b/>
          <w:sz w:val="24"/>
          <w:szCs w:val="24"/>
          <w:lang w:val="en-IN"/>
        </w:rPr>
        <w:t>2</w:t>
      </w:r>
      <w:r w:rsidRPr="00AA76EF">
        <w:rPr>
          <w:rFonts w:ascii="Times New Roman" w:hAnsi="Times New Roman" w:cs="Times New Roman"/>
          <w:b/>
          <w:sz w:val="24"/>
          <w:szCs w:val="24"/>
        </w:rPr>
        <w:t xml:space="preserve"> </w:t>
      </w:r>
      <w:r w:rsidRPr="00AA76EF">
        <w:rPr>
          <w:rFonts w:ascii="Times New Roman" w:hAnsi="Times New Roman" w:cs="Times New Roman"/>
          <w:b/>
          <w:sz w:val="24"/>
          <w:szCs w:val="24"/>
          <w:lang w:val="en-IN"/>
        </w:rPr>
        <w:t>L</w:t>
      </w:r>
      <w:proofErr w:type="spellStart"/>
      <w:r w:rsidRPr="00AA76EF">
        <w:rPr>
          <w:rFonts w:ascii="Times New Roman" w:hAnsi="Times New Roman" w:cs="Times New Roman"/>
          <w:b/>
          <w:sz w:val="24"/>
          <w:szCs w:val="24"/>
        </w:rPr>
        <w:t>odhra</w:t>
      </w:r>
      <w:proofErr w:type="spellEnd"/>
    </w:p>
    <w:p w:rsidR="002D5C23" w:rsidRPr="00AA76EF" w:rsidRDefault="002D5C23" w:rsidP="00AA76EF">
      <w:pPr>
        <w:jc w:val="both"/>
        <w:rPr>
          <w:rFonts w:ascii="Times New Roman" w:hAnsi="Times New Roman" w:cs="Times New Roman"/>
          <w:b/>
          <w:sz w:val="24"/>
          <w:szCs w:val="24"/>
        </w:rPr>
      </w:pPr>
    </w:p>
    <w:p w:rsidR="00EF4BF6" w:rsidRPr="00AA76EF" w:rsidRDefault="0098410D" w:rsidP="00AA76EF">
      <w:pPr>
        <w:jc w:val="both"/>
        <w:rPr>
          <w:rFonts w:ascii="Times New Roman" w:hAnsi="Times New Roman" w:cs="Times New Roman"/>
          <w:b/>
          <w:sz w:val="24"/>
          <w:szCs w:val="24"/>
        </w:rPr>
      </w:pPr>
      <w:r w:rsidRPr="00AA76EF">
        <w:rPr>
          <w:rFonts w:ascii="Times New Roman" w:hAnsi="Times New Roman" w:cs="Times New Roman"/>
          <w:b/>
          <w:noProof/>
          <w:sz w:val="24"/>
          <w:szCs w:val="24"/>
          <w:lang w:val="en-IN" w:eastAsia="en-IN"/>
        </w:rPr>
        <w:drawing>
          <wp:inline distT="0" distB="0" distL="0" distR="0" wp14:anchorId="34706597" wp14:editId="56F6161D">
            <wp:extent cx="2075815" cy="1409700"/>
            <wp:effectExtent l="0" t="0" r="12065" b="7620"/>
            <wp:docPr id="1038" name="Picture 17" descr="C:\Users\user\Downloads\Screenshot_2011-01-01 5_6100173833266791836 pdf(13).png"/>
            <wp:cNvGraphicFramePr/>
            <a:graphic xmlns:a="http://schemas.openxmlformats.org/drawingml/2006/main">
              <a:graphicData uri="http://schemas.openxmlformats.org/drawingml/2006/picture">
                <pic:pic xmlns:pic="http://schemas.openxmlformats.org/drawingml/2006/picture">
                  <pic:nvPicPr>
                    <pic:cNvPr id="1038" name="Picture 17" descr="C:\Users\user\Downloads\Screenshot_2011-01-01 5_6100173833266791836 pdf(13).png"/>
                    <pic:cNvPicPr/>
                  </pic:nvPicPr>
                  <pic:blipFill>
                    <a:blip r:embed="rId20" cstate="print"/>
                    <a:srcRect/>
                    <a:stretch>
                      <a:fillRect/>
                    </a:stretch>
                  </pic:blipFill>
                  <pic:spPr>
                    <a:xfrm>
                      <a:off x="0" y="0"/>
                      <a:ext cx="2076449" cy="1409700"/>
                    </a:xfrm>
                    <a:prstGeom prst="rect">
                      <a:avLst/>
                    </a:prstGeom>
                    <a:ln>
                      <a:noFill/>
                    </a:ln>
                  </pic:spPr>
                </pic:pic>
              </a:graphicData>
            </a:graphic>
          </wp:inline>
        </w:drawing>
      </w:r>
    </w:p>
    <w:p w:rsidR="002D5C23" w:rsidRPr="00AA76EF" w:rsidRDefault="0098410D" w:rsidP="00AA76EF">
      <w:pPr>
        <w:jc w:val="both"/>
        <w:rPr>
          <w:rFonts w:ascii="Times New Roman" w:hAnsi="Times New Roman" w:cs="Times New Roman"/>
          <w:b/>
          <w:sz w:val="24"/>
          <w:szCs w:val="24"/>
        </w:rPr>
      </w:pPr>
      <w:r w:rsidRPr="00AA76EF">
        <w:rPr>
          <w:rFonts w:ascii="Times New Roman" w:eastAsia="SimSun" w:hAnsi="Times New Roman" w:cs="Times New Roman"/>
          <w:color w:val="000000"/>
          <w:sz w:val="24"/>
          <w:szCs w:val="24"/>
        </w:rPr>
        <w:t xml:space="preserve">The </w:t>
      </w:r>
      <w:proofErr w:type="spellStart"/>
      <w:r w:rsidRPr="00AA76EF">
        <w:rPr>
          <w:rFonts w:ascii="Times New Roman" w:eastAsia="SimSun" w:hAnsi="Times New Roman" w:cs="Times New Roman"/>
          <w:color w:val="000000"/>
          <w:sz w:val="24"/>
          <w:szCs w:val="24"/>
        </w:rPr>
        <w:t>Lodhra</w:t>
      </w:r>
      <w:proofErr w:type="spellEnd"/>
      <w:r w:rsidRPr="00AA76EF">
        <w:rPr>
          <w:rFonts w:ascii="Times New Roman" w:eastAsia="SimSun" w:hAnsi="Times New Roman" w:cs="Times New Roman"/>
          <w:color w:val="000000"/>
          <w:sz w:val="24"/>
          <w:szCs w:val="24"/>
        </w:rPr>
        <w:t xml:space="preserve"> tree belongs to the genus </w:t>
      </w:r>
      <w:proofErr w:type="spellStart"/>
      <w:r w:rsidRPr="00AA76EF">
        <w:rPr>
          <w:rFonts w:ascii="Times New Roman" w:eastAsia="SimSun" w:hAnsi="Times New Roman" w:cs="Times New Roman"/>
          <w:i/>
          <w:iCs/>
          <w:color w:val="000000"/>
          <w:sz w:val="24"/>
          <w:szCs w:val="24"/>
        </w:rPr>
        <w:t>Symplocos</w:t>
      </w:r>
      <w:proofErr w:type="spellEnd"/>
      <w:r w:rsidRPr="00AA76EF">
        <w:rPr>
          <w:rFonts w:ascii="Times New Roman" w:eastAsia="SimSun" w:hAnsi="Times New Roman" w:cs="Times New Roman"/>
          <w:i/>
          <w:iCs/>
          <w:color w:val="000000"/>
          <w:sz w:val="24"/>
          <w:szCs w:val="24"/>
        </w:rPr>
        <w:t xml:space="preserve">. </w:t>
      </w:r>
      <w:r w:rsidRPr="00AA76EF">
        <w:rPr>
          <w:rFonts w:ascii="Times New Roman" w:eastAsia="SimSun" w:hAnsi="Times New Roman" w:cs="Times New Roman"/>
          <w:color w:val="000000"/>
          <w:sz w:val="24"/>
          <w:szCs w:val="24"/>
        </w:rPr>
        <w:t xml:space="preserve">It is widely used in various </w:t>
      </w:r>
      <w:proofErr w:type="spellStart"/>
      <w:r w:rsidRPr="00AA76EF">
        <w:rPr>
          <w:rFonts w:ascii="Times New Roman" w:eastAsia="SimSun" w:hAnsi="Times New Roman" w:cs="Times New Roman"/>
          <w:color w:val="000000"/>
          <w:sz w:val="24"/>
          <w:szCs w:val="24"/>
        </w:rPr>
        <w:t>Ayurvedic</w:t>
      </w:r>
      <w:proofErr w:type="spellEnd"/>
      <w:r w:rsidRPr="00AA76EF">
        <w:rPr>
          <w:rFonts w:ascii="Times New Roman" w:eastAsia="SimSun" w:hAnsi="Times New Roman" w:cs="Times New Roman"/>
          <w:color w:val="000000"/>
          <w:sz w:val="24"/>
          <w:szCs w:val="24"/>
        </w:rPr>
        <w:t xml:space="preserve"> medicines. </w:t>
      </w:r>
      <w:proofErr w:type="spellStart"/>
      <w:r w:rsidRPr="00AA76EF">
        <w:rPr>
          <w:rFonts w:ascii="Times New Roman" w:eastAsia="SimSun" w:hAnsi="Times New Roman" w:cs="Times New Roman"/>
          <w:i/>
          <w:iCs/>
          <w:color w:val="000000"/>
          <w:sz w:val="24"/>
          <w:szCs w:val="24"/>
        </w:rPr>
        <w:t>Symplocos</w:t>
      </w:r>
      <w:proofErr w:type="spellEnd"/>
      <w:r w:rsidRPr="00AA76EF">
        <w:rPr>
          <w:rFonts w:ascii="Times New Roman" w:eastAsia="SimSun" w:hAnsi="Times New Roman" w:cs="Times New Roman"/>
          <w:i/>
          <w:iCs/>
          <w:color w:val="000000"/>
          <w:sz w:val="24"/>
          <w:szCs w:val="24"/>
        </w:rPr>
        <w:t xml:space="preserve"> </w:t>
      </w:r>
      <w:r w:rsidRPr="00AA76EF">
        <w:rPr>
          <w:rFonts w:ascii="Times New Roman" w:eastAsia="SimSun" w:hAnsi="Times New Roman" w:cs="Times New Roman"/>
          <w:color w:val="000000"/>
          <w:sz w:val="24"/>
          <w:szCs w:val="24"/>
        </w:rPr>
        <w:t>and its various species possess a wide range of metabolites with potential medicinal value against many different diseases.</w:t>
      </w:r>
    </w:p>
    <w:p w:rsidR="002D5C23" w:rsidRPr="00AA76EF" w:rsidRDefault="0098410D" w:rsidP="00AA76EF">
      <w:pPr>
        <w:spacing w:line="360" w:lineRule="auto"/>
        <w:jc w:val="both"/>
        <w:rPr>
          <w:rFonts w:ascii="Times New Roman" w:eastAsia="SimSun" w:hAnsi="Times New Roman" w:cs="Times New Roman"/>
          <w:color w:val="000000"/>
          <w:sz w:val="24"/>
          <w:szCs w:val="24"/>
        </w:rPr>
      </w:pPr>
      <w:r w:rsidRPr="00AA76EF">
        <w:rPr>
          <w:rFonts w:ascii="Times New Roman" w:eastAsia="SimSun" w:hAnsi="Times New Roman" w:cs="Times New Roman"/>
          <w:b/>
          <w:bCs/>
          <w:color w:val="000000"/>
          <w:sz w:val="24"/>
          <w:szCs w:val="24"/>
        </w:rPr>
        <w:lastRenderedPageBreak/>
        <w:t xml:space="preserve">Chemical Constituents: </w:t>
      </w:r>
      <w:proofErr w:type="spellStart"/>
      <w:r w:rsidRPr="00AA76EF">
        <w:rPr>
          <w:rFonts w:ascii="Times New Roman" w:eastAsia="SimSun" w:hAnsi="Times New Roman" w:cs="Times New Roman"/>
          <w:color w:val="000000"/>
          <w:sz w:val="24"/>
          <w:szCs w:val="24"/>
        </w:rPr>
        <w:t>Lodhra</w:t>
      </w:r>
      <w:proofErr w:type="spellEnd"/>
      <w:r w:rsidRPr="00AA76EF">
        <w:rPr>
          <w:rFonts w:ascii="Times New Roman" w:eastAsia="SimSun" w:hAnsi="Times New Roman" w:cs="Times New Roman"/>
          <w:color w:val="000000"/>
          <w:sz w:val="24"/>
          <w:szCs w:val="24"/>
        </w:rPr>
        <w:t xml:space="preserve"> comprises of </w:t>
      </w:r>
      <w:proofErr w:type="spellStart"/>
      <w:r w:rsidRPr="00AA76EF">
        <w:rPr>
          <w:rFonts w:ascii="Times New Roman" w:eastAsia="SimSun" w:hAnsi="Times New Roman" w:cs="Times New Roman"/>
          <w:color w:val="000000"/>
          <w:sz w:val="24"/>
          <w:szCs w:val="24"/>
        </w:rPr>
        <w:t>loturine</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loturidine</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colloturine</w:t>
      </w:r>
      <w:proofErr w:type="spellEnd"/>
      <w:r w:rsidRPr="00AA76EF">
        <w:rPr>
          <w:rFonts w:ascii="Times New Roman" w:eastAsia="SimSun" w:hAnsi="Times New Roman" w:cs="Times New Roman"/>
          <w:color w:val="000000"/>
          <w:sz w:val="24"/>
          <w:szCs w:val="24"/>
        </w:rPr>
        <w:t xml:space="preserve">, flavonoids, tannins, </w:t>
      </w:r>
      <w:proofErr w:type="spellStart"/>
      <w:r w:rsidRPr="00AA76EF">
        <w:rPr>
          <w:rFonts w:ascii="Times New Roman" w:eastAsia="SimSun" w:hAnsi="Times New Roman" w:cs="Times New Roman"/>
          <w:color w:val="000000"/>
          <w:sz w:val="24"/>
          <w:szCs w:val="24"/>
        </w:rPr>
        <w:t>salireposide</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symplocoside</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betasito</w:t>
      </w:r>
      <w:proofErr w:type="spellEnd"/>
      <w:r w:rsidRPr="00AA76EF">
        <w:rPr>
          <w:rFonts w:ascii="Times New Roman" w:eastAsia="SimSun" w:hAnsi="Times New Roman" w:cs="Times New Roman"/>
          <w:color w:val="000000"/>
          <w:sz w:val="24"/>
          <w:szCs w:val="24"/>
        </w:rPr>
        <w:t xml:space="preserve">-glycoside, </w:t>
      </w:r>
      <w:proofErr w:type="spellStart"/>
      <w:r w:rsidRPr="00AA76EF">
        <w:rPr>
          <w:rFonts w:ascii="Times New Roman" w:eastAsia="SimSun" w:hAnsi="Times New Roman" w:cs="Times New Roman"/>
          <w:color w:val="000000"/>
          <w:sz w:val="24"/>
          <w:szCs w:val="24"/>
        </w:rPr>
        <w:t>symploveroside</w:t>
      </w:r>
      <w:proofErr w:type="spellEnd"/>
      <w:r w:rsidRPr="00AA76EF">
        <w:rPr>
          <w:rFonts w:ascii="Times New Roman" w:eastAsia="SimSun" w:hAnsi="Times New Roman" w:cs="Times New Roman"/>
          <w:color w:val="000000"/>
          <w:sz w:val="24"/>
          <w:szCs w:val="24"/>
        </w:rPr>
        <w:t xml:space="preserve">, and </w:t>
      </w:r>
      <w:proofErr w:type="spellStart"/>
      <w:r w:rsidRPr="00AA76EF">
        <w:rPr>
          <w:rFonts w:ascii="Times New Roman" w:eastAsia="SimSun" w:hAnsi="Times New Roman" w:cs="Times New Roman"/>
          <w:color w:val="000000"/>
          <w:sz w:val="24"/>
          <w:szCs w:val="24"/>
        </w:rPr>
        <w:t>benzoylsalireposide</w:t>
      </w:r>
      <w:proofErr w:type="spellEnd"/>
    </w:p>
    <w:p w:rsidR="002D5C23" w:rsidRPr="00AA76EF" w:rsidRDefault="0098410D" w:rsidP="00AA76EF">
      <w:pPr>
        <w:spacing w:line="360" w:lineRule="auto"/>
        <w:jc w:val="both"/>
        <w:rPr>
          <w:rFonts w:ascii="Times New Roman" w:hAnsi="Times New Roman" w:cs="Times New Roman"/>
        </w:rPr>
      </w:pPr>
      <w:r w:rsidRPr="00AA76EF">
        <w:rPr>
          <w:rFonts w:ascii="Times New Roman" w:eastAsia="SimSun" w:hAnsi="Times New Roman" w:cs="Times New Roman"/>
          <w:b/>
          <w:bCs/>
          <w:color w:val="000000"/>
          <w:sz w:val="24"/>
          <w:szCs w:val="24"/>
        </w:rPr>
        <w:t>Uses</w:t>
      </w:r>
      <w:r w:rsidRPr="00AA76EF">
        <w:rPr>
          <w:rFonts w:ascii="Times New Roman" w:eastAsia="SimSun" w:hAnsi="Times New Roman" w:cs="Times New Roman"/>
          <w:color w:val="000000"/>
          <w:sz w:val="24"/>
          <w:szCs w:val="24"/>
        </w:rPr>
        <w:t xml:space="preserve">: </w:t>
      </w:r>
      <w:proofErr w:type="gramStart"/>
      <w:r w:rsidRPr="00AA76EF">
        <w:rPr>
          <w:rFonts w:ascii="Times New Roman" w:eastAsia="SimSun" w:hAnsi="Times New Roman" w:cs="Times New Roman"/>
          <w:color w:val="000000"/>
          <w:sz w:val="24"/>
          <w:szCs w:val="24"/>
        </w:rPr>
        <w:t>Antioxidant ,</w:t>
      </w:r>
      <w:proofErr w:type="gramEnd"/>
      <w:r w:rsidRPr="00AA76EF">
        <w:rPr>
          <w:rFonts w:ascii="Times New Roman" w:eastAsia="SimSun" w:hAnsi="Times New Roman" w:cs="Times New Roman"/>
          <w:color w:val="000000"/>
          <w:sz w:val="24"/>
          <w:szCs w:val="24"/>
        </w:rPr>
        <w:t xml:space="preserve"> Anti-acne, Anti-ulcer, </w:t>
      </w:r>
      <w:proofErr w:type="spellStart"/>
      <w:r w:rsidRPr="00AA76EF">
        <w:rPr>
          <w:rFonts w:ascii="Times New Roman" w:eastAsia="SimSun" w:hAnsi="Times New Roman" w:cs="Times New Roman"/>
          <w:color w:val="000000"/>
          <w:sz w:val="24"/>
          <w:szCs w:val="24"/>
        </w:rPr>
        <w:t>Hypolipidemic</w:t>
      </w:r>
      <w:proofErr w:type="spellEnd"/>
    </w:p>
    <w:p w:rsidR="002D5C23" w:rsidRPr="00AA76EF" w:rsidRDefault="002D5C23" w:rsidP="00AA76EF">
      <w:pPr>
        <w:spacing w:line="360" w:lineRule="auto"/>
        <w:jc w:val="both"/>
        <w:rPr>
          <w:rFonts w:ascii="Times New Roman" w:eastAsia="SimSun" w:hAnsi="Times New Roman" w:cs="Times New Roman"/>
          <w:color w:val="000000"/>
          <w:sz w:val="24"/>
          <w:szCs w:val="24"/>
        </w:rPr>
      </w:pPr>
    </w:p>
    <w:p w:rsidR="002D5C23" w:rsidRPr="00AA76EF" w:rsidRDefault="002D5C23" w:rsidP="00AA76EF">
      <w:pPr>
        <w:jc w:val="both"/>
        <w:rPr>
          <w:rFonts w:ascii="Times New Roman" w:eastAsia="SimSun" w:hAnsi="Times New Roman" w:cs="Times New Roman"/>
          <w:color w:val="000000"/>
          <w:sz w:val="24"/>
          <w:szCs w:val="24"/>
        </w:rPr>
      </w:pPr>
    </w:p>
    <w:p w:rsidR="002D5C23" w:rsidRPr="00AA76EF" w:rsidRDefault="0098410D" w:rsidP="00AA76EF">
      <w:pPr>
        <w:jc w:val="both"/>
        <w:rPr>
          <w:rFonts w:ascii="Times New Roman" w:hAnsi="Times New Roman" w:cs="Times New Roman"/>
          <w:b/>
          <w:bCs/>
          <w:sz w:val="24"/>
          <w:szCs w:val="24"/>
          <w:lang w:val="en-IN"/>
        </w:rPr>
      </w:pPr>
      <w:r w:rsidRPr="00AA76EF">
        <w:rPr>
          <w:rFonts w:ascii="Times New Roman" w:hAnsi="Times New Roman" w:cs="Times New Roman"/>
          <w:b/>
          <w:bCs/>
          <w:sz w:val="24"/>
          <w:szCs w:val="24"/>
          <w:lang w:val="en-IN"/>
        </w:rPr>
        <w:t xml:space="preserve">13 </w:t>
      </w:r>
      <w:proofErr w:type="spellStart"/>
      <w:r w:rsidRPr="00AA76EF">
        <w:rPr>
          <w:rFonts w:ascii="Times New Roman" w:hAnsi="Times New Roman" w:cs="Times New Roman"/>
          <w:b/>
          <w:bCs/>
          <w:sz w:val="24"/>
          <w:szCs w:val="24"/>
          <w:lang w:val="en-IN"/>
        </w:rPr>
        <w:t>Pudina</w:t>
      </w:r>
      <w:proofErr w:type="spellEnd"/>
    </w:p>
    <w:p w:rsidR="002D5C23" w:rsidRPr="00AA76EF" w:rsidRDefault="0098410D" w:rsidP="00AA76EF">
      <w:pPr>
        <w:pStyle w:val="NormalWeb"/>
        <w:jc w:val="both"/>
      </w:pPr>
      <w:r w:rsidRPr="00AA76EF">
        <w:rPr>
          <w:noProof/>
          <w:lang w:val="en-IN" w:eastAsia="en-IN"/>
        </w:rPr>
        <w:drawing>
          <wp:inline distT="0" distB="0" distL="114300" distR="114300" wp14:anchorId="39BB4295" wp14:editId="5FF6251E">
            <wp:extent cx="1997075" cy="1343025"/>
            <wp:effectExtent l="0" t="0" r="14605" b="1333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1"/>
                    <a:stretch>
                      <a:fillRect/>
                    </a:stretch>
                  </pic:blipFill>
                  <pic:spPr>
                    <a:xfrm>
                      <a:off x="0" y="0"/>
                      <a:ext cx="1997075" cy="1343025"/>
                    </a:xfrm>
                    <a:prstGeom prst="rect">
                      <a:avLst/>
                    </a:prstGeom>
                    <a:noFill/>
                    <a:ln w="9525">
                      <a:noFill/>
                    </a:ln>
                  </pic:spPr>
                </pic:pic>
              </a:graphicData>
            </a:graphic>
          </wp:inline>
        </w:drawing>
      </w:r>
    </w:p>
    <w:p w:rsidR="002D5C23" w:rsidRPr="00AA76EF" w:rsidRDefault="0098410D" w:rsidP="00AA76EF">
      <w:pPr>
        <w:spacing w:line="360" w:lineRule="auto"/>
        <w:jc w:val="both"/>
        <w:rPr>
          <w:rFonts w:ascii="Times New Roman" w:hAnsi="Times New Roman" w:cs="Times New Roman"/>
        </w:rPr>
      </w:pPr>
      <w:proofErr w:type="spellStart"/>
      <w:r w:rsidRPr="00AA76EF">
        <w:rPr>
          <w:rFonts w:ascii="Times New Roman" w:eastAsia="SimSun" w:hAnsi="Times New Roman" w:cs="Times New Roman"/>
          <w:color w:val="000000"/>
          <w:sz w:val="24"/>
          <w:szCs w:val="24"/>
        </w:rPr>
        <w:t>Pudina</w:t>
      </w:r>
      <w:proofErr w:type="spellEnd"/>
      <w:r w:rsidRPr="00AA76EF">
        <w:rPr>
          <w:rFonts w:ascii="Times New Roman" w:eastAsia="SimSun" w:hAnsi="Times New Roman" w:cs="Times New Roman"/>
          <w:color w:val="000000"/>
          <w:sz w:val="24"/>
          <w:szCs w:val="24"/>
        </w:rPr>
        <w:t xml:space="preserve"> is the most popular kitchen herb in India along with </w:t>
      </w:r>
      <w:r w:rsidRPr="00AA76EF">
        <w:rPr>
          <w:rFonts w:ascii="Times New Roman" w:eastAsia="SimSun" w:hAnsi="Times New Roman" w:cs="Times New Roman"/>
          <w:color w:val="0000FF"/>
          <w:sz w:val="24"/>
          <w:szCs w:val="24"/>
        </w:rPr>
        <w:t>coriander</w:t>
      </w:r>
      <w:r w:rsidRPr="00AA76EF">
        <w:rPr>
          <w:rFonts w:ascii="Times New Roman" w:eastAsia="SimSun" w:hAnsi="Times New Roman" w:cs="Times New Roman"/>
          <w:color w:val="000000"/>
          <w:sz w:val="24"/>
          <w:szCs w:val="24"/>
        </w:rPr>
        <w:t xml:space="preserve">. The scientific name of </w:t>
      </w:r>
      <w:proofErr w:type="spellStart"/>
      <w:r w:rsidRPr="00AA76EF">
        <w:rPr>
          <w:rFonts w:ascii="Times New Roman" w:eastAsia="SimSun" w:hAnsi="Times New Roman" w:cs="Times New Roman"/>
          <w:color w:val="000000"/>
          <w:sz w:val="24"/>
          <w:szCs w:val="24"/>
        </w:rPr>
        <w:t>Pudina</w:t>
      </w:r>
      <w:proofErr w:type="spellEnd"/>
      <w:r w:rsidRPr="00AA76EF">
        <w:rPr>
          <w:rFonts w:ascii="Times New Roman" w:eastAsia="SimSun" w:hAnsi="Times New Roman" w:cs="Times New Roman"/>
          <w:color w:val="000000"/>
          <w:sz w:val="24"/>
          <w:szCs w:val="24"/>
        </w:rPr>
        <w:t xml:space="preserve"> is </w:t>
      </w:r>
      <w:proofErr w:type="spellStart"/>
      <w:r w:rsidRPr="00AA76EF">
        <w:rPr>
          <w:rFonts w:ascii="Times New Roman" w:eastAsia="SimSun" w:hAnsi="Times New Roman" w:cs="Times New Roman"/>
          <w:color w:val="000000"/>
          <w:sz w:val="24"/>
          <w:szCs w:val="24"/>
        </w:rPr>
        <w:t>Mentha</w:t>
      </w:r>
      <w:proofErr w:type="spell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spicata</w:t>
      </w:r>
      <w:proofErr w:type="spellEnd"/>
      <w:r w:rsidRPr="00AA76EF">
        <w:rPr>
          <w:rFonts w:ascii="Times New Roman" w:eastAsia="SimSun" w:hAnsi="Times New Roman" w:cs="Times New Roman"/>
          <w:color w:val="000000"/>
          <w:sz w:val="24"/>
          <w:szCs w:val="24"/>
        </w:rPr>
        <w:t xml:space="preserve"> subsp. </w:t>
      </w:r>
      <w:proofErr w:type="spellStart"/>
      <w:r w:rsidRPr="00AA76EF">
        <w:rPr>
          <w:rFonts w:ascii="Times New Roman" w:eastAsia="SimSun" w:hAnsi="Times New Roman" w:cs="Times New Roman"/>
          <w:color w:val="000000"/>
          <w:sz w:val="24"/>
          <w:szCs w:val="24"/>
        </w:rPr>
        <w:t>spicata</w:t>
      </w:r>
      <w:proofErr w:type="spellEnd"/>
      <w:r w:rsidRPr="00AA76EF">
        <w:rPr>
          <w:rFonts w:ascii="Times New Roman" w:eastAsia="SimSun" w:hAnsi="Times New Roman" w:cs="Times New Roman"/>
          <w:color w:val="000000"/>
          <w:sz w:val="24"/>
          <w:szCs w:val="24"/>
        </w:rPr>
        <w:t xml:space="preserve">, and it belongs to family </w:t>
      </w:r>
      <w:proofErr w:type="spellStart"/>
      <w:r w:rsidRPr="00AA76EF">
        <w:rPr>
          <w:rFonts w:ascii="Times New Roman" w:eastAsia="SimSun" w:hAnsi="Times New Roman" w:cs="Times New Roman"/>
          <w:color w:val="000000"/>
          <w:sz w:val="24"/>
          <w:szCs w:val="24"/>
        </w:rPr>
        <w:t>Lamiaceae</w:t>
      </w:r>
      <w:proofErr w:type="spellEnd"/>
      <w:r w:rsidRPr="00AA76EF">
        <w:rPr>
          <w:rFonts w:ascii="Times New Roman" w:eastAsia="SimSun" w:hAnsi="Times New Roman" w:cs="Times New Roman"/>
          <w:color w:val="000000"/>
          <w:sz w:val="24"/>
          <w:szCs w:val="24"/>
        </w:rPr>
        <w:t xml:space="preserve"> (The mint family). </w:t>
      </w:r>
      <w:proofErr w:type="spellStart"/>
      <w:r w:rsidRPr="00AA76EF">
        <w:rPr>
          <w:rFonts w:ascii="Times New Roman" w:eastAsia="SimSun" w:hAnsi="Times New Roman" w:cs="Times New Roman"/>
          <w:color w:val="000000"/>
          <w:sz w:val="24"/>
          <w:szCs w:val="24"/>
        </w:rPr>
        <w:t>Pudina</w:t>
      </w:r>
      <w:proofErr w:type="spellEnd"/>
      <w:r w:rsidRPr="00AA76EF">
        <w:rPr>
          <w:rFonts w:ascii="Times New Roman" w:eastAsia="SimSun" w:hAnsi="Times New Roman" w:cs="Times New Roman"/>
          <w:color w:val="000000"/>
          <w:sz w:val="24"/>
          <w:szCs w:val="24"/>
        </w:rPr>
        <w:t xml:space="preserve"> is commonly known as Garden mint in English. While other mint varieties are high</w:t>
      </w:r>
    </w:p>
    <w:p w:rsidR="002D5C23" w:rsidRPr="00AA76EF" w:rsidRDefault="0098410D" w:rsidP="00AA76EF">
      <w:pPr>
        <w:spacing w:line="360" w:lineRule="auto"/>
        <w:jc w:val="both"/>
        <w:rPr>
          <w:rFonts w:ascii="Times New Roman" w:eastAsia="SimSun" w:hAnsi="Times New Roman" w:cs="Times New Roman"/>
          <w:color w:val="000000"/>
          <w:sz w:val="24"/>
          <w:szCs w:val="24"/>
        </w:rPr>
      </w:pPr>
      <w:proofErr w:type="gramStart"/>
      <w:r w:rsidRPr="00AA76EF">
        <w:rPr>
          <w:rFonts w:ascii="Times New Roman" w:eastAsia="SimSun" w:hAnsi="Times New Roman" w:cs="Times New Roman"/>
          <w:color w:val="000000"/>
          <w:sz w:val="24"/>
          <w:szCs w:val="24"/>
        </w:rPr>
        <w:t>maintenance</w:t>
      </w:r>
      <w:proofErr w:type="gramEnd"/>
      <w:r w:rsidRPr="00AA76EF">
        <w:rPr>
          <w:rFonts w:ascii="Times New Roman" w:eastAsia="SimSun" w:hAnsi="Times New Roman" w:cs="Times New Roman"/>
          <w:color w:val="000000"/>
          <w:sz w:val="24"/>
          <w:szCs w:val="24"/>
        </w:rPr>
        <w:t xml:space="preserve">, </w:t>
      </w:r>
      <w:proofErr w:type="spellStart"/>
      <w:r w:rsidRPr="00AA76EF">
        <w:rPr>
          <w:rFonts w:ascii="Times New Roman" w:eastAsia="SimSun" w:hAnsi="Times New Roman" w:cs="Times New Roman"/>
          <w:color w:val="000000"/>
          <w:sz w:val="24"/>
          <w:szCs w:val="24"/>
        </w:rPr>
        <w:t>Pudina</w:t>
      </w:r>
      <w:proofErr w:type="spellEnd"/>
      <w:r w:rsidRPr="00AA76EF">
        <w:rPr>
          <w:rFonts w:ascii="Times New Roman" w:eastAsia="SimSun" w:hAnsi="Times New Roman" w:cs="Times New Roman"/>
          <w:color w:val="000000"/>
          <w:sz w:val="24"/>
          <w:szCs w:val="24"/>
        </w:rPr>
        <w:t xml:space="preserve"> can be grown effortlessly in India</w:t>
      </w:r>
    </w:p>
    <w:p w:rsidR="00DA0CE0" w:rsidRPr="00AA76EF" w:rsidRDefault="00DA0CE0" w:rsidP="00AA76EF">
      <w:pPr>
        <w:pStyle w:val="NormalWeb"/>
        <w:jc w:val="both"/>
        <w:rPr>
          <w:rFonts w:eastAsia="Times New Roman"/>
          <w:lang w:eastAsia="en-US"/>
        </w:rPr>
      </w:pPr>
      <w:r w:rsidRPr="00AA76EF">
        <w:rPr>
          <w:b/>
          <w:color w:val="000000"/>
        </w:rPr>
        <w:t>Uses:</w:t>
      </w:r>
      <w:r w:rsidRPr="00AA76EF">
        <w:t xml:space="preserve"> </w:t>
      </w:r>
      <w:r w:rsidRPr="00AA76EF">
        <w:rPr>
          <w:rFonts w:eastAsia="Times New Roman"/>
          <w:lang w:eastAsia="en-US"/>
        </w:rPr>
        <w:t>relieving digestive issues, soothing headaches, reducing inflammation, easing respiratory problems, and improving skin health.</w:t>
      </w:r>
    </w:p>
    <w:p w:rsidR="00DA0CE0" w:rsidRPr="00AA76EF" w:rsidRDefault="00DA0CE0" w:rsidP="00AA76EF">
      <w:pPr>
        <w:jc w:val="both"/>
        <w:rPr>
          <w:rFonts w:ascii="Times New Roman" w:eastAsia="Times New Roman" w:hAnsi="Times New Roman" w:cs="Times New Roman"/>
          <w:sz w:val="24"/>
          <w:szCs w:val="24"/>
          <w:lang w:eastAsia="en-US"/>
        </w:rPr>
      </w:pPr>
    </w:p>
    <w:p w:rsidR="002D5C23" w:rsidRPr="00AA76EF" w:rsidRDefault="007C09D0" w:rsidP="00B86CF4">
      <w:pPr>
        <w:jc w:val="both"/>
        <w:rPr>
          <w:rFonts w:ascii="Times New Roman" w:eastAsia="SimSun" w:hAnsi="Times New Roman" w:cs="Times New Roman"/>
          <w:b/>
          <w:bCs/>
          <w:color w:val="000000"/>
          <w:sz w:val="28"/>
          <w:szCs w:val="28"/>
          <w:lang w:val="en-IN"/>
        </w:rPr>
      </w:pPr>
      <w:r>
        <w:rPr>
          <w:rFonts w:ascii="Times New Roman" w:eastAsia="SimSun" w:hAnsi="Times New Roman" w:cs="Times New Roman"/>
          <w:b/>
          <w:bCs/>
          <w:color w:val="000000"/>
          <w:sz w:val="28"/>
          <w:szCs w:val="28"/>
          <w:lang w:val="en-IN"/>
        </w:rPr>
        <w:t>CONCLUSION</w:t>
      </w:r>
    </w:p>
    <w:p w:rsidR="00673026" w:rsidRPr="00AA76EF" w:rsidRDefault="00673026" w:rsidP="00AA76EF">
      <w:pPr>
        <w:jc w:val="both"/>
        <w:rPr>
          <w:rFonts w:ascii="Times New Roman" w:hAnsi="Times New Roman" w:cs="Times New Roman"/>
        </w:rPr>
      </w:pPr>
    </w:p>
    <w:p w:rsidR="00673026" w:rsidRPr="00AA76EF" w:rsidRDefault="00673026" w:rsidP="00AA76EF">
      <w:pPr>
        <w:jc w:val="both"/>
        <w:rPr>
          <w:rFonts w:ascii="Times New Roman" w:hAnsi="Times New Roman" w:cs="Times New Roman"/>
        </w:rPr>
      </w:pPr>
    </w:p>
    <w:p w:rsidR="00673026" w:rsidRPr="00AA76EF" w:rsidRDefault="00673026" w:rsidP="00AA76EF">
      <w:pPr>
        <w:jc w:val="both"/>
        <w:rPr>
          <w:rFonts w:ascii="Times New Roman" w:hAnsi="Times New Roman" w:cs="Times New Roman"/>
          <w:sz w:val="24"/>
          <w:szCs w:val="24"/>
        </w:rPr>
      </w:pPr>
      <w:r w:rsidRPr="00AA76EF">
        <w:rPr>
          <w:rFonts w:ascii="Times New Roman" w:hAnsi="Times New Roman" w:cs="Times New Roman"/>
          <w:sz w:val="24"/>
          <w:szCs w:val="24"/>
        </w:rPr>
        <w:t xml:space="preserve">The ingredients used in the present work, possess antibacterial effect and to maintain oral hygiene as it can be claimed by its results as effective toothpaste. Any herbal toothpaste is considered safe to use twice a day and it does not cause any harmful effects, instead imparts good freshness and away from bad </w:t>
      </w:r>
      <w:proofErr w:type="spellStart"/>
      <w:r w:rsidRPr="00AA76EF">
        <w:rPr>
          <w:rFonts w:ascii="Times New Roman" w:hAnsi="Times New Roman" w:cs="Times New Roman"/>
          <w:sz w:val="24"/>
          <w:szCs w:val="24"/>
        </w:rPr>
        <w:t>odour</w:t>
      </w:r>
      <w:proofErr w:type="spellEnd"/>
      <w:r w:rsidRPr="00AA76EF">
        <w:rPr>
          <w:rFonts w:ascii="Times New Roman" w:hAnsi="Times New Roman" w:cs="Times New Roman"/>
          <w:sz w:val="24"/>
          <w:szCs w:val="24"/>
        </w:rPr>
        <w:t xml:space="preserve">. Oral hygiene can be maintained in a reliable, safe and inexpensive way by using herbal tooth pastes. In the former strategies, phytochemicals have been widely studied for their antimicrobial activity. A variety of plants with potent activity are known to be traditionally used for dental hygiene world-wide. The marketed </w:t>
      </w:r>
      <w:proofErr w:type="gramStart"/>
      <w:r w:rsidRPr="00AA76EF">
        <w:rPr>
          <w:rFonts w:ascii="Times New Roman" w:hAnsi="Times New Roman" w:cs="Times New Roman"/>
          <w:sz w:val="24"/>
          <w:szCs w:val="24"/>
        </w:rPr>
        <w:t>formulation were</w:t>
      </w:r>
      <w:proofErr w:type="gramEnd"/>
      <w:r w:rsidRPr="00AA76EF">
        <w:rPr>
          <w:rFonts w:ascii="Times New Roman" w:hAnsi="Times New Roman" w:cs="Times New Roman"/>
          <w:sz w:val="24"/>
          <w:szCs w:val="24"/>
        </w:rPr>
        <w:t xml:space="preserve"> evaluated as per WHO guidelines and as mentioned in Indian herbal pharmacopoeia. Tooth powder is a good to use that gently scrubs and beautifully polishes our teeth. With the effective work on all its parameters, this tooth powder can be explored for all its application and other hidden aspects</w:t>
      </w:r>
    </w:p>
    <w:p w:rsidR="00673026" w:rsidRPr="00AA76EF" w:rsidRDefault="00673026" w:rsidP="00AA76EF">
      <w:pPr>
        <w:jc w:val="both"/>
        <w:rPr>
          <w:rFonts w:ascii="Times New Roman" w:eastAsia="SimSun" w:hAnsi="Times New Roman" w:cs="Times New Roman"/>
          <w:b/>
          <w:bCs/>
          <w:color w:val="000000"/>
          <w:sz w:val="24"/>
          <w:szCs w:val="24"/>
          <w:lang w:val="en-IN"/>
        </w:rPr>
      </w:pPr>
    </w:p>
    <w:p w:rsidR="002D5C23" w:rsidRPr="00AA76EF" w:rsidRDefault="002D5C23" w:rsidP="00AA76EF">
      <w:pPr>
        <w:ind w:firstLine="240"/>
        <w:jc w:val="both"/>
        <w:rPr>
          <w:rFonts w:ascii="Times New Roman" w:eastAsia="SimSun" w:hAnsi="Times New Roman" w:cs="Times New Roman"/>
          <w:b/>
          <w:bCs/>
          <w:color w:val="000000"/>
          <w:sz w:val="24"/>
          <w:szCs w:val="24"/>
          <w:lang w:val="en-IN"/>
        </w:rPr>
      </w:pPr>
    </w:p>
    <w:p w:rsidR="00260925" w:rsidRDefault="00260925" w:rsidP="00B86CF4">
      <w:pPr>
        <w:rPr>
          <w:rFonts w:ascii="Times New Roman" w:eastAsia="SimSun" w:hAnsi="Times New Roman" w:cs="Times New Roman"/>
          <w:b/>
          <w:bCs/>
          <w:color w:val="000000"/>
          <w:sz w:val="24"/>
          <w:szCs w:val="24"/>
          <w:lang w:val="en-IN"/>
        </w:rPr>
      </w:pPr>
    </w:p>
    <w:p w:rsidR="00885EA5" w:rsidRDefault="007C09D0" w:rsidP="00B86CF4">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REFERENCES</w:t>
      </w:r>
    </w:p>
    <w:p w:rsidR="007C09D0" w:rsidRPr="00AA76EF" w:rsidRDefault="007C09D0" w:rsidP="007C09D0">
      <w:pPr>
        <w:jc w:val="center"/>
        <w:rPr>
          <w:rFonts w:ascii="Times New Roman" w:hAnsi="Times New Roman" w:cs="Times New Roman"/>
        </w:rPr>
      </w:pPr>
    </w:p>
    <w:p w:rsidR="00885EA5" w:rsidRPr="00AA76EF" w:rsidRDefault="00885EA5" w:rsidP="00AA76EF">
      <w:pPr>
        <w:ind w:left="300" w:hangingChars="150" w:hanging="300"/>
        <w:jc w:val="both"/>
        <w:rPr>
          <w:rFonts w:ascii="Times New Roman" w:hAnsi="Times New Roman" w:cs="Times New Roman"/>
          <w:sz w:val="24"/>
          <w:szCs w:val="24"/>
        </w:rPr>
      </w:pPr>
      <w:r w:rsidRPr="00AA76EF">
        <w:rPr>
          <w:rFonts w:ascii="Times New Roman" w:hAnsi="Times New Roman" w:cs="Times New Roman"/>
        </w:rPr>
        <w:t xml:space="preserve"> </w:t>
      </w:r>
      <w:r w:rsidRPr="00AA76EF">
        <w:rPr>
          <w:rFonts w:ascii="Times New Roman" w:hAnsi="Times New Roman" w:cs="Times New Roman"/>
          <w:sz w:val="24"/>
          <w:szCs w:val="24"/>
        </w:rPr>
        <w:t xml:space="preserve">1. </w:t>
      </w:r>
      <w:proofErr w:type="spellStart"/>
      <w:r w:rsidRPr="00AA76EF">
        <w:rPr>
          <w:rFonts w:ascii="Times New Roman" w:hAnsi="Times New Roman" w:cs="Times New Roman"/>
          <w:sz w:val="24"/>
          <w:szCs w:val="24"/>
        </w:rPr>
        <w:t>Geethika</w:t>
      </w:r>
      <w:proofErr w:type="spellEnd"/>
      <w:r w:rsidRPr="00AA76EF">
        <w:rPr>
          <w:rFonts w:ascii="Times New Roman" w:hAnsi="Times New Roman" w:cs="Times New Roman"/>
          <w:sz w:val="24"/>
          <w:szCs w:val="24"/>
        </w:rPr>
        <w:t xml:space="preserve">, P. M., </w:t>
      </w:r>
      <w:proofErr w:type="spellStart"/>
      <w:r w:rsidRPr="00AA76EF">
        <w:rPr>
          <w:rFonts w:ascii="Times New Roman" w:hAnsi="Times New Roman" w:cs="Times New Roman"/>
          <w:sz w:val="24"/>
          <w:szCs w:val="24"/>
        </w:rPr>
        <w:t>Amareswara</w:t>
      </w:r>
      <w:proofErr w:type="spellEnd"/>
      <w:r w:rsidRPr="00AA76EF">
        <w:rPr>
          <w:rFonts w:ascii="Times New Roman" w:hAnsi="Times New Roman" w:cs="Times New Roman"/>
          <w:sz w:val="24"/>
          <w:szCs w:val="24"/>
        </w:rPr>
        <w:t xml:space="preserve">, R. B. and </w:t>
      </w:r>
      <w:proofErr w:type="spellStart"/>
      <w:r w:rsidRPr="00AA76EF">
        <w:rPr>
          <w:rFonts w:ascii="Times New Roman" w:hAnsi="Times New Roman" w:cs="Times New Roman"/>
          <w:sz w:val="24"/>
          <w:szCs w:val="24"/>
        </w:rPr>
        <w:t>Kameswararao</w:t>
      </w:r>
      <w:proofErr w:type="spellEnd"/>
      <w:r w:rsidRPr="00AA76EF">
        <w:rPr>
          <w:rFonts w:ascii="Times New Roman" w:hAnsi="Times New Roman" w:cs="Times New Roman"/>
          <w:sz w:val="24"/>
          <w:szCs w:val="24"/>
        </w:rPr>
        <w:t xml:space="preserve">, S., 2014. </w:t>
      </w:r>
      <w:proofErr w:type="gramStart"/>
      <w:r w:rsidRPr="00AA76EF">
        <w:rPr>
          <w:rFonts w:ascii="Times New Roman" w:hAnsi="Times New Roman" w:cs="Times New Roman"/>
          <w:sz w:val="24"/>
          <w:szCs w:val="24"/>
        </w:rPr>
        <w:t xml:space="preserve">Antibacterial activity of </w:t>
      </w:r>
      <w:proofErr w:type="spellStart"/>
      <w:r w:rsidRPr="00AA76EF">
        <w:rPr>
          <w:rFonts w:ascii="Times New Roman" w:hAnsi="Times New Roman" w:cs="Times New Roman"/>
          <w:sz w:val="24"/>
          <w:szCs w:val="24"/>
        </w:rPr>
        <w:t>Szygiumcumini</w:t>
      </w:r>
      <w:proofErr w:type="spellEnd"/>
      <w:r w:rsidRPr="00AA76EF">
        <w:rPr>
          <w:rFonts w:ascii="Times New Roman" w:hAnsi="Times New Roman" w:cs="Times New Roman"/>
          <w:sz w:val="24"/>
          <w:szCs w:val="24"/>
        </w:rPr>
        <w:t xml:space="preserve"> in herbal tooth paste.</w:t>
      </w:r>
      <w:proofErr w:type="gramEnd"/>
      <w:r w:rsidRPr="00AA76EF">
        <w:rPr>
          <w:rFonts w:ascii="Times New Roman" w:hAnsi="Times New Roman" w:cs="Times New Roman"/>
          <w:sz w:val="24"/>
          <w:szCs w:val="24"/>
        </w:rPr>
        <w:t xml:space="preserve"> International journal of inventions in pharmaceutical sciences, 2(3): 724-729. </w:t>
      </w:r>
    </w:p>
    <w:p w:rsidR="00885EA5" w:rsidRPr="00AA76EF" w:rsidRDefault="00885EA5" w:rsidP="00AA76EF">
      <w:pPr>
        <w:ind w:left="360" w:hangingChars="150" w:hanging="360"/>
        <w:jc w:val="both"/>
        <w:rPr>
          <w:rFonts w:ascii="Times New Roman" w:hAnsi="Times New Roman" w:cs="Times New Roman"/>
          <w:sz w:val="24"/>
          <w:szCs w:val="24"/>
        </w:rPr>
      </w:pPr>
      <w:proofErr w:type="gramStart"/>
      <w:r w:rsidRPr="00AA76EF">
        <w:rPr>
          <w:rFonts w:ascii="Times New Roman" w:hAnsi="Times New Roman" w:cs="Times New Roman"/>
          <w:sz w:val="24"/>
          <w:szCs w:val="24"/>
        </w:rPr>
        <w:t xml:space="preserve">2. </w:t>
      </w:r>
      <w:hyperlink r:id="rId22" w:history="1">
        <w:r w:rsidRPr="00AA76EF">
          <w:rPr>
            <w:rStyle w:val="Hyperlink"/>
            <w:rFonts w:ascii="Times New Roman" w:hAnsi="Times New Roman" w:cs="Times New Roman"/>
            <w:sz w:val="24"/>
            <w:szCs w:val="24"/>
          </w:rPr>
          <w:t>https://www.1mg.com/ayurveda/arjuna-10241</w:t>
        </w:r>
      </w:hyperlink>
      <w:r w:rsidRPr="00AA76EF">
        <w:rPr>
          <w:rFonts w:ascii="Times New Roman" w:hAnsi="Times New Roman" w:cs="Times New Roman"/>
          <w:sz w:val="24"/>
          <w:szCs w:val="24"/>
        </w:rPr>
        <w:t>.</w:t>
      </w:r>
      <w:proofErr w:type="gramEnd"/>
      <w:r w:rsidRPr="00AA76EF">
        <w:rPr>
          <w:rFonts w:ascii="Times New Roman" w:hAnsi="Times New Roman" w:cs="Times New Roman"/>
          <w:sz w:val="24"/>
          <w:szCs w:val="24"/>
        </w:rPr>
        <w:t xml:space="preserve"> </w:t>
      </w:r>
    </w:p>
    <w:p w:rsidR="00885EA5" w:rsidRPr="00AA76EF" w:rsidRDefault="00885EA5" w:rsidP="00AA76EF">
      <w:pPr>
        <w:ind w:left="360" w:hangingChars="150" w:hanging="360"/>
        <w:jc w:val="both"/>
        <w:rPr>
          <w:rFonts w:ascii="Times New Roman" w:hAnsi="Times New Roman" w:cs="Times New Roman"/>
          <w:sz w:val="24"/>
          <w:szCs w:val="24"/>
        </w:rPr>
      </w:pPr>
      <w:proofErr w:type="gramStart"/>
      <w:r w:rsidRPr="00AA76EF">
        <w:rPr>
          <w:rFonts w:ascii="Times New Roman" w:hAnsi="Times New Roman" w:cs="Times New Roman"/>
          <w:sz w:val="24"/>
          <w:szCs w:val="24"/>
        </w:rPr>
        <w:t xml:space="preserve">3. </w:t>
      </w:r>
      <w:proofErr w:type="spellStart"/>
      <w:r w:rsidRPr="00AA76EF">
        <w:rPr>
          <w:rFonts w:ascii="Times New Roman" w:hAnsi="Times New Roman" w:cs="Times New Roman"/>
          <w:sz w:val="24"/>
          <w:szCs w:val="24"/>
        </w:rPr>
        <w:t>Balkrishnan</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A.Reetha.Ayurved</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Jadi</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Buti</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Rehsya</w:t>
      </w:r>
      <w:proofErr w:type="spellEnd"/>
      <w:r w:rsidRPr="00AA76EF">
        <w:rPr>
          <w:rFonts w:ascii="Times New Roman" w:hAnsi="Times New Roman" w:cs="Times New Roman"/>
          <w:sz w:val="24"/>
          <w:szCs w:val="24"/>
        </w:rPr>
        <w:t>.</w:t>
      </w:r>
      <w:proofErr w:type="gram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Danik</w:t>
      </w:r>
      <w:proofErr w:type="spellEnd"/>
      <w:r w:rsidRPr="00AA76EF">
        <w:rPr>
          <w:rFonts w:ascii="Times New Roman" w:hAnsi="Times New Roman" w:cs="Times New Roman"/>
          <w:sz w:val="24"/>
          <w:szCs w:val="24"/>
        </w:rPr>
        <w:t xml:space="preserve"> Bhaskar.2017</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4. </w:t>
      </w:r>
      <w:proofErr w:type="spellStart"/>
      <w:r w:rsidRPr="00AA76EF">
        <w:rPr>
          <w:rFonts w:ascii="Times New Roman" w:hAnsi="Times New Roman" w:cs="Times New Roman"/>
          <w:sz w:val="24"/>
          <w:szCs w:val="24"/>
        </w:rPr>
        <w:t>Goyal</w:t>
      </w:r>
      <w:proofErr w:type="spellEnd"/>
      <w:r w:rsidRPr="00AA76EF">
        <w:rPr>
          <w:rFonts w:ascii="Times New Roman" w:hAnsi="Times New Roman" w:cs="Times New Roman"/>
          <w:sz w:val="24"/>
          <w:szCs w:val="24"/>
        </w:rPr>
        <w:t xml:space="preserve"> S, Kumar D, </w:t>
      </w:r>
      <w:proofErr w:type="spellStart"/>
      <w:r w:rsidRPr="00AA76EF">
        <w:rPr>
          <w:rFonts w:ascii="Times New Roman" w:hAnsi="Times New Roman" w:cs="Times New Roman"/>
          <w:sz w:val="24"/>
          <w:szCs w:val="24"/>
        </w:rPr>
        <w:t>Menaria</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G.Medicinal</w:t>
      </w:r>
      <w:proofErr w:type="spellEnd"/>
      <w:r w:rsidRPr="00AA76EF">
        <w:rPr>
          <w:rFonts w:ascii="Times New Roman" w:hAnsi="Times New Roman" w:cs="Times New Roman"/>
          <w:sz w:val="24"/>
          <w:szCs w:val="24"/>
        </w:rPr>
        <w:t xml:space="preserve"> plants of the genus </w:t>
      </w:r>
      <w:proofErr w:type="spellStart"/>
      <w:r w:rsidRPr="00AA76EF">
        <w:rPr>
          <w:rFonts w:ascii="Times New Roman" w:hAnsi="Times New Roman" w:cs="Times New Roman"/>
          <w:sz w:val="24"/>
          <w:szCs w:val="24"/>
        </w:rPr>
        <w:t>sapindus</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sapindaceae</w:t>
      </w:r>
      <w:proofErr w:type="spellEnd"/>
      <w:r w:rsidRPr="00AA76EF">
        <w:rPr>
          <w:rFonts w:ascii="Times New Roman" w:hAnsi="Times New Roman" w:cs="Times New Roman"/>
          <w:sz w:val="24"/>
          <w:szCs w:val="24"/>
        </w:rPr>
        <w:t xml:space="preserve">) - a review of their botany, </w:t>
      </w:r>
      <w:proofErr w:type="spellStart"/>
      <w:r w:rsidRPr="00AA76EF">
        <w:rPr>
          <w:rFonts w:ascii="Times New Roman" w:hAnsi="Times New Roman" w:cs="Times New Roman"/>
          <w:sz w:val="24"/>
          <w:szCs w:val="24"/>
        </w:rPr>
        <w:t>phytochemistry</w:t>
      </w:r>
      <w:proofErr w:type="spellEnd"/>
      <w:r w:rsidRPr="00AA76EF">
        <w:rPr>
          <w:rFonts w:ascii="Times New Roman" w:hAnsi="Times New Roman" w:cs="Times New Roman"/>
          <w:sz w:val="24"/>
          <w:szCs w:val="24"/>
        </w:rPr>
        <w:t xml:space="preserve">, biological activity and traditional </w:t>
      </w:r>
      <w:proofErr w:type="spellStart"/>
      <w:r w:rsidRPr="00AA76EF">
        <w:rPr>
          <w:rFonts w:ascii="Times New Roman" w:hAnsi="Times New Roman" w:cs="Times New Roman"/>
          <w:sz w:val="24"/>
          <w:szCs w:val="24"/>
        </w:rPr>
        <w:t>uses.Journal</w:t>
      </w:r>
      <w:proofErr w:type="spellEnd"/>
      <w:r w:rsidRPr="00AA76EF">
        <w:rPr>
          <w:rFonts w:ascii="Times New Roman" w:hAnsi="Times New Roman" w:cs="Times New Roman"/>
          <w:sz w:val="24"/>
          <w:szCs w:val="24"/>
        </w:rPr>
        <w:t xml:space="preserve"> of Drug Delivery &amp; Therapeutics.2014:4(5)</w:t>
      </w:r>
      <w:proofErr w:type="gramStart"/>
      <w:r w:rsidRPr="00AA76EF">
        <w:rPr>
          <w:rFonts w:ascii="Times New Roman" w:hAnsi="Times New Roman" w:cs="Times New Roman"/>
          <w:sz w:val="24"/>
          <w:szCs w:val="24"/>
        </w:rPr>
        <w:t>;7</w:t>
      </w:r>
      <w:proofErr w:type="gramEnd"/>
      <w:r w:rsidRPr="00AA76EF">
        <w:rPr>
          <w:rFonts w:ascii="Times New Roman" w:hAnsi="Times New Roman" w:cs="Times New Roman"/>
          <w:sz w:val="24"/>
          <w:szCs w:val="24"/>
        </w:rPr>
        <w:t>-20</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5. https://www.1mg.com/ayurveda/reetha-46 </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6. https://www.netmeds.com/health-library/post/triphala-an-ayurvedic-wonder-for detoxification-and-rejuvenation </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7 Singh P, Singh R, Gupta LN, Kumar N. </w:t>
      </w:r>
      <w:proofErr w:type="spellStart"/>
      <w:r w:rsidRPr="00AA76EF">
        <w:rPr>
          <w:rFonts w:ascii="Times New Roman" w:hAnsi="Times New Roman" w:cs="Times New Roman"/>
          <w:sz w:val="24"/>
          <w:szCs w:val="24"/>
        </w:rPr>
        <w:t>Lodhra</w:t>
      </w:r>
      <w:proofErr w:type="spellEnd"/>
      <w:r w:rsidRPr="00AA76EF">
        <w:rPr>
          <w:rFonts w:ascii="Times New Roman" w:hAnsi="Times New Roman" w:cs="Times New Roman"/>
          <w:sz w:val="24"/>
          <w:szCs w:val="24"/>
        </w:rPr>
        <w:t xml:space="preserve">-A Single Remedy For Different Ailments [Internet]. Vol. 6, International Journal of Pharmaceutical &amp; Biological Archives. 2015. Available from: </w:t>
      </w:r>
      <w:hyperlink r:id="rId23" w:history="1">
        <w:r w:rsidRPr="00AA76EF">
          <w:rPr>
            <w:rStyle w:val="Hyperlink"/>
            <w:rFonts w:ascii="Times New Roman" w:hAnsi="Times New Roman" w:cs="Times New Roman"/>
            <w:sz w:val="24"/>
            <w:szCs w:val="24"/>
          </w:rPr>
          <w:t>www.ijpba.info</w:t>
        </w:r>
      </w:hyperlink>
      <w:r w:rsidRPr="00AA76EF">
        <w:rPr>
          <w:rFonts w:ascii="Times New Roman" w:hAnsi="Times New Roman" w:cs="Times New Roman"/>
          <w:sz w:val="24"/>
          <w:szCs w:val="24"/>
        </w:rPr>
        <w:t xml:space="preserve"> </w:t>
      </w:r>
    </w:p>
    <w:p w:rsidR="00885EA5" w:rsidRPr="00AA76EF" w:rsidRDefault="00885EA5" w:rsidP="00AA76EF">
      <w:pPr>
        <w:ind w:left="360" w:hangingChars="150" w:hanging="360"/>
        <w:jc w:val="both"/>
        <w:rPr>
          <w:rFonts w:ascii="Times New Roman" w:hAnsi="Times New Roman" w:cs="Times New Roman"/>
          <w:sz w:val="24"/>
          <w:szCs w:val="24"/>
        </w:rPr>
      </w:pPr>
      <w:proofErr w:type="gramStart"/>
      <w:r w:rsidRPr="00AA76EF">
        <w:rPr>
          <w:rFonts w:ascii="Times New Roman" w:hAnsi="Times New Roman" w:cs="Times New Roman"/>
          <w:sz w:val="24"/>
          <w:szCs w:val="24"/>
        </w:rPr>
        <w:t>8 .</w:t>
      </w:r>
      <w:proofErr w:type="gram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Shashikiran</w:t>
      </w:r>
      <w:proofErr w:type="spellEnd"/>
      <w:r w:rsidRPr="00AA76EF">
        <w:rPr>
          <w:rFonts w:ascii="Times New Roman" w:hAnsi="Times New Roman" w:cs="Times New Roman"/>
          <w:sz w:val="24"/>
          <w:szCs w:val="24"/>
        </w:rPr>
        <w:t xml:space="preserve"> ND. </w:t>
      </w:r>
      <w:proofErr w:type="spellStart"/>
      <w:proofErr w:type="gramStart"/>
      <w:r w:rsidRPr="00AA76EF">
        <w:rPr>
          <w:rFonts w:ascii="Times New Roman" w:hAnsi="Times New Roman" w:cs="Times New Roman"/>
          <w:sz w:val="24"/>
          <w:szCs w:val="24"/>
        </w:rPr>
        <w:t>Pharmacognosy</w:t>
      </w:r>
      <w:proofErr w:type="spellEnd"/>
      <w:r w:rsidRPr="00AA76EF">
        <w:rPr>
          <w:rFonts w:ascii="Times New Roman" w:hAnsi="Times New Roman" w:cs="Times New Roman"/>
          <w:sz w:val="24"/>
          <w:szCs w:val="24"/>
        </w:rPr>
        <w:t>.</w:t>
      </w:r>
      <w:proofErr w:type="gramEnd"/>
      <w:r w:rsidRPr="00AA76EF">
        <w:rPr>
          <w:rFonts w:ascii="Times New Roman" w:hAnsi="Times New Roman" w:cs="Times New Roman"/>
          <w:sz w:val="24"/>
          <w:szCs w:val="24"/>
        </w:rPr>
        <w:t xml:space="preserve"> </w:t>
      </w:r>
      <w:proofErr w:type="gramStart"/>
      <w:r w:rsidRPr="00AA76EF">
        <w:rPr>
          <w:rFonts w:ascii="Times New Roman" w:hAnsi="Times New Roman" w:cs="Times New Roman"/>
          <w:sz w:val="24"/>
          <w:szCs w:val="24"/>
        </w:rPr>
        <w:t xml:space="preserve">Journal of Indian Society of </w:t>
      </w:r>
      <w:proofErr w:type="spellStart"/>
      <w:r w:rsidRPr="00AA76EF">
        <w:rPr>
          <w:rFonts w:ascii="Times New Roman" w:hAnsi="Times New Roman" w:cs="Times New Roman"/>
          <w:sz w:val="24"/>
          <w:szCs w:val="24"/>
        </w:rPr>
        <w:t>Pedodontics</w:t>
      </w:r>
      <w:proofErr w:type="spellEnd"/>
      <w:r w:rsidRPr="00AA76EF">
        <w:rPr>
          <w:rFonts w:ascii="Times New Roman" w:hAnsi="Times New Roman" w:cs="Times New Roman"/>
          <w:sz w:val="24"/>
          <w:szCs w:val="24"/>
        </w:rPr>
        <w:t xml:space="preserve"> and Preventive Dentistry.</w:t>
      </w:r>
      <w:proofErr w:type="gramEnd"/>
      <w:r w:rsidRPr="00AA76EF">
        <w:rPr>
          <w:rFonts w:ascii="Times New Roman" w:hAnsi="Times New Roman" w:cs="Times New Roman"/>
          <w:sz w:val="24"/>
          <w:szCs w:val="24"/>
        </w:rPr>
        <w:t xml:space="preserve"> 2016</w:t>
      </w:r>
      <w:proofErr w:type="gramStart"/>
      <w:r w:rsidRPr="00AA76EF">
        <w:rPr>
          <w:rFonts w:ascii="Times New Roman" w:hAnsi="Times New Roman" w:cs="Times New Roman"/>
          <w:sz w:val="24"/>
          <w:szCs w:val="24"/>
        </w:rPr>
        <w:t>;34</w:t>
      </w:r>
      <w:proofErr w:type="gramEnd"/>
      <w:r w:rsidRPr="00AA76EF">
        <w:rPr>
          <w:rFonts w:ascii="Times New Roman" w:hAnsi="Times New Roman" w:cs="Times New Roman"/>
          <w:sz w:val="24"/>
          <w:szCs w:val="24"/>
        </w:rPr>
        <w:t>(2):103–103. Available from: 10.4103/0970- 4388.180371</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9 </w:t>
      </w:r>
      <w:proofErr w:type="spellStart"/>
      <w:r w:rsidRPr="00AA76EF">
        <w:rPr>
          <w:rFonts w:ascii="Times New Roman" w:hAnsi="Times New Roman" w:cs="Times New Roman"/>
          <w:sz w:val="24"/>
          <w:szCs w:val="24"/>
        </w:rPr>
        <w:t>Rajasekaran</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Aiyalu</w:t>
      </w:r>
      <w:proofErr w:type="spellEnd"/>
      <w:r w:rsidRPr="00AA76EF">
        <w:rPr>
          <w:rFonts w:ascii="Times New Roman" w:hAnsi="Times New Roman" w:cs="Times New Roman"/>
          <w:sz w:val="24"/>
          <w:szCs w:val="24"/>
        </w:rPr>
        <w:t xml:space="preserve">, Arul </w:t>
      </w:r>
      <w:proofErr w:type="spellStart"/>
      <w:r w:rsidRPr="00AA76EF">
        <w:rPr>
          <w:rFonts w:ascii="Times New Roman" w:hAnsi="Times New Roman" w:cs="Times New Roman"/>
          <w:sz w:val="24"/>
          <w:szCs w:val="24"/>
        </w:rPr>
        <w:t>Kumaran</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Govindarjan</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Arivukkarasu</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Ramasamy</w:t>
      </w:r>
      <w:proofErr w:type="spellEnd"/>
      <w:r w:rsidRPr="00AA76EF">
        <w:rPr>
          <w:rFonts w:ascii="Times New Roman" w:hAnsi="Times New Roman" w:cs="Times New Roman"/>
          <w:sz w:val="24"/>
          <w:szCs w:val="24"/>
        </w:rPr>
        <w:t>; Formulation and evaluation of topical herbal gel for the treatment of arthritis in animal model; BJPS, Jul./Sep., 2016; 52(3)</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w:t>
      </w:r>
      <w:proofErr w:type="gramStart"/>
      <w:r w:rsidRPr="00AA76EF">
        <w:rPr>
          <w:rFonts w:ascii="Times New Roman" w:hAnsi="Times New Roman" w:cs="Times New Roman"/>
          <w:sz w:val="24"/>
          <w:szCs w:val="24"/>
        </w:rPr>
        <w:t>10 .</w:t>
      </w:r>
      <w:proofErr w:type="gramEnd"/>
      <w:r w:rsidRPr="00AA76EF">
        <w:rPr>
          <w:rFonts w:ascii="Times New Roman" w:hAnsi="Times New Roman" w:cs="Times New Roman"/>
          <w:sz w:val="24"/>
          <w:szCs w:val="24"/>
        </w:rPr>
        <w:t xml:space="preserve"> Roshan </w:t>
      </w:r>
      <w:proofErr w:type="spellStart"/>
      <w:r w:rsidRPr="00AA76EF">
        <w:rPr>
          <w:rFonts w:ascii="Times New Roman" w:hAnsi="Times New Roman" w:cs="Times New Roman"/>
          <w:sz w:val="24"/>
          <w:szCs w:val="24"/>
        </w:rPr>
        <w:t>Telrandhe</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Pawan</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Deshmukh</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Mahendra</w:t>
      </w:r>
      <w:proofErr w:type="spellEnd"/>
      <w:r w:rsidRPr="00AA76EF">
        <w:rPr>
          <w:rFonts w:ascii="Times New Roman" w:hAnsi="Times New Roman" w:cs="Times New Roman"/>
          <w:sz w:val="24"/>
          <w:szCs w:val="24"/>
        </w:rPr>
        <w:t xml:space="preserve"> </w:t>
      </w:r>
      <w:proofErr w:type="spellStart"/>
      <w:r w:rsidRPr="00AA76EF">
        <w:rPr>
          <w:rFonts w:ascii="Times New Roman" w:hAnsi="Times New Roman" w:cs="Times New Roman"/>
          <w:sz w:val="24"/>
          <w:szCs w:val="24"/>
        </w:rPr>
        <w:t>Gunde</w:t>
      </w:r>
      <w:proofErr w:type="spellEnd"/>
      <w:r w:rsidRPr="00AA76EF">
        <w:rPr>
          <w:rFonts w:ascii="Times New Roman" w:hAnsi="Times New Roman" w:cs="Times New Roman"/>
          <w:sz w:val="24"/>
          <w:szCs w:val="24"/>
        </w:rPr>
        <w:t>; Formulation and evaluation of herbal toothpaste: compared with marketed preparation. IJPDA, 2017; 5(10): 406-410</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w:t>
      </w:r>
      <w:proofErr w:type="gramStart"/>
      <w:r w:rsidRPr="00AA76EF">
        <w:rPr>
          <w:rFonts w:ascii="Times New Roman" w:hAnsi="Times New Roman" w:cs="Times New Roman"/>
          <w:sz w:val="24"/>
          <w:szCs w:val="24"/>
        </w:rPr>
        <w:t xml:space="preserve">11 </w:t>
      </w:r>
      <w:proofErr w:type="spellStart"/>
      <w:r w:rsidRPr="00AA76EF">
        <w:rPr>
          <w:rFonts w:ascii="Times New Roman" w:hAnsi="Times New Roman" w:cs="Times New Roman"/>
          <w:sz w:val="24"/>
          <w:szCs w:val="24"/>
        </w:rPr>
        <w:t>Mealey</w:t>
      </w:r>
      <w:proofErr w:type="spellEnd"/>
      <w:r w:rsidRPr="00AA76EF">
        <w:rPr>
          <w:rFonts w:ascii="Times New Roman" w:hAnsi="Times New Roman" w:cs="Times New Roman"/>
          <w:sz w:val="24"/>
          <w:szCs w:val="24"/>
        </w:rPr>
        <w:t xml:space="preserve"> BL, Rose LF.</w:t>
      </w:r>
      <w:proofErr w:type="gramEnd"/>
      <w:r w:rsidRPr="00AA76EF">
        <w:rPr>
          <w:rFonts w:ascii="Times New Roman" w:hAnsi="Times New Roman" w:cs="Times New Roman"/>
          <w:sz w:val="24"/>
          <w:szCs w:val="24"/>
        </w:rPr>
        <w:t xml:space="preserve"> Diabetes mellitus and </w:t>
      </w:r>
      <w:proofErr w:type="spellStart"/>
      <w:r w:rsidRPr="00AA76EF">
        <w:rPr>
          <w:rFonts w:ascii="Times New Roman" w:hAnsi="Times New Roman" w:cs="Times New Roman"/>
          <w:sz w:val="24"/>
          <w:szCs w:val="24"/>
        </w:rPr>
        <w:t>inϑlammatory</w:t>
      </w:r>
      <w:proofErr w:type="spellEnd"/>
      <w:r w:rsidRPr="00AA76EF">
        <w:rPr>
          <w:rFonts w:ascii="Times New Roman" w:hAnsi="Times New Roman" w:cs="Times New Roman"/>
          <w:sz w:val="24"/>
          <w:szCs w:val="24"/>
        </w:rPr>
        <w:t xml:space="preserve"> periodontal </w:t>
      </w:r>
      <w:proofErr w:type="spellStart"/>
      <w:r w:rsidRPr="00AA76EF">
        <w:rPr>
          <w:rFonts w:ascii="Times New Roman" w:hAnsi="Times New Roman" w:cs="Times New Roman"/>
          <w:sz w:val="24"/>
          <w:szCs w:val="24"/>
        </w:rPr>
        <w:t>diseases.Current</w:t>
      </w:r>
      <w:proofErr w:type="spellEnd"/>
      <w:r w:rsidRPr="00AA76EF">
        <w:rPr>
          <w:rFonts w:ascii="Times New Roman" w:hAnsi="Times New Roman" w:cs="Times New Roman"/>
          <w:sz w:val="24"/>
          <w:szCs w:val="24"/>
        </w:rPr>
        <w:t xml:space="preserve"> Opinion in Endocrinology, Diabetes and Obesity.2008</w:t>
      </w:r>
      <w:proofErr w:type="gramStart"/>
      <w:r w:rsidRPr="00AA76EF">
        <w:rPr>
          <w:rFonts w:ascii="Times New Roman" w:hAnsi="Times New Roman" w:cs="Times New Roman"/>
          <w:sz w:val="24"/>
          <w:szCs w:val="24"/>
        </w:rPr>
        <w:t>;15</w:t>
      </w:r>
      <w:proofErr w:type="gramEnd"/>
      <w:r w:rsidRPr="00AA76EF">
        <w:rPr>
          <w:rFonts w:ascii="Times New Roman" w:hAnsi="Times New Roman" w:cs="Times New Roman"/>
          <w:sz w:val="24"/>
          <w:szCs w:val="24"/>
        </w:rPr>
        <w:t>(2):135– 141. Available from: 10. 1097/med.0b013e3282f824b7</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 </w:t>
      </w:r>
      <w:proofErr w:type="gramStart"/>
      <w:r w:rsidRPr="00AA76EF">
        <w:rPr>
          <w:rFonts w:ascii="Times New Roman" w:hAnsi="Times New Roman" w:cs="Times New Roman"/>
          <w:sz w:val="24"/>
          <w:szCs w:val="24"/>
        </w:rPr>
        <w:t xml:space="preserve">12 Martin A., </w:t>
      </w:r>
      <w:proofErr w:type="spellStart"/>
      <w:r w:rsidRPr="00AA76EF">
        <w:rPr>
          <w:rFonts w:ascii="Times New Roman" w:hAnsi="Times New Roman" w:cs="Times New Roman"/>
          <w:sz w:val="24"/>
          <w:szCs w:val="24"/>
        </w:rPr>
        <w:t>Swarbrick</w:t>
      </w:r>
      <w:proofErr w:type="spellEnd"/>
      <w:r w:rsidRPr="00AA76EF">
        <w:rPr>
          <w:rFonts w:ascii="Times New Roman" w:hAnsi="Times New Roman" w:cs="Times New Roman"/>
          <w:sz w:val="24"/>
          <w:szCs w:val="24"/>
        </w:rPr>
        <w:t xml:space="preserve"> J. and </w:t>
      </w:r>
      <w:proofErr w:type="spellStart"/>
      <w:r w:rsidRPr="00AA76EF">
        <w:rPr>
          <w:rFonts w:ascii="Times New Roman" w:hAnsi="Times New Roman" w:cs="Times New Roman"/>
          <w:sz w:val="24"/>
          <w:szCs w:val="24"/>
        </w:rPr>
        <w:t>Cammarata</w:t>
      </w:r>
      <w:proofErr w:type="spellEnd"/>
      <w:r w:rsidRPr="00AA76EF">
        <w:rPr>
          <w:rFonts w:ascii="Times New Roman" w:hAnsi="Times New Roman" w:cs="Times New Roman"/>
          <w:sz w:val="24"/>
          <w:szCs w:val="24"/>
        </w:rPr>
        <w:t xml:space="preserve"> A. Physical Pharmacy.</w:t>
      </w:r>
      <w:proofErr w:type="gramEnd"/>
      <w:r w:rsidRPr="00AA76EF">
        <w:rPr>
          <w:rFonts w:ascii="Times New Roman" w:hAnsi="Times New Roman" w:cs="Times New Roman"/>
          <w:sz w:val="24"/>
          <w:szCs w:val="24"/>
        </w:rPr>
        <w:t xml:space="preserve"> </w:t>
      </w:r>
      <w:proofErr w:type="gramStart"/>
      <w:r w:rsidRPr="00AA76EF">
        <w:rPr>
          <w:rFonts w:ascii="Times New Roman" w:hAnsi="Times New Roman" w:cs="Times New Roman"/>
          <w:sz w:val="24"/>
          <w:szCs w:val="24"/>
        </w:rPr>
        <w:t>3rd ed., Varghese Publishing House, Bombay, 1991, pp.492-521.</w:t>
      </w:r>
      <w:proofErr w:type="gramEnd"/>
      <w:r w:rsidRPr="00AA76EF">
        <w:rPr>
          <w:rFonts w:ascii="Times New Roman" w:hAnsi="Times New Roman" w:cs="Times New Roman"/>
          <w:sz w:val="24"/>
          <w:szCs w:val="24"/>
        </w:rPr>
        <w:t xml:space="preserve"> </w:t>
      </w:r>
    </w:p>
    <w:p w:rsidR="00885EA5" w:rsidRPr="00AA76EF" w:rsidRDefault="00885EA5" w:rsidP="00AA76EF">
      <w:pPr>
        <w:ind w:left="360" w:hangingChars="150" w:hanging="360"/>
        <w:jc w:val="both"/>
        <w:rPr>
          <w:rFonts w:ascii="Times New Roman" w:hAnsi="Times New Roman" w:cs="Times New Roman"/>
          <w:sz w:val="24"/>
          <w:szCs w:val="24"/>
        </w:rPr>
      </w:pPr>
      <w:r w:rsidRPr="00AA76EF">
        <w:rPr>
          <w:rFonts w:ascii="Times New Roman" w:hAnsi="Times New Roman" w:cs="Times New Roman"/>
          <w:sz w:val="24"/>
          <w:szCs w:val="24"/>
        </w:rPr>
        <w:t xml:space="preserve">13 </w:t>
      </w:r>
      <w:proofErr w:type="spellStart"/>
      <w:r w:rsidRPr="00AA76EF">
        <w:rPr>
          <w:rFonts w:ascii="Times New Roman" w:hAnsi="Times New Roman" w:cs="Times New Roman"/>
          <w:sz w:val="24"/>
          <w:szCs w:val="24"/>
        </w:rPr>
        <w:t>Cikrikci</w:t>
      </w:r>
      <w:proofErr w:type="spellEnd"/>
      <w:r w:rsidRPr="00AA76EF">
        <w:rPr>
          <w:rFonts w:ascii="Times New Roman" w:hAnsi="Times New Roman" w:cs="Times New Roman"/>
          <w:sz w:val="24"/>
          <w:szCs w:val="24"/>
        </w:rPr>
        <w:t xml:space="preserve"> S, </w:t>
      </w:r>
      <w:proofErr w:type="spellStart"/>
      <w:r w:rsidRPr="00AA76EF">
        <w:rPr>
          <w:rFonts w:ascii="Times New Roman" w:hAnsi="Times New Roman" w:cs="Times New Roman"/>
          <w:sz w:val="24"/>
          <w:szCs w:val="24"/>
        </w:rPr>
        <w:t>Mozioglu</w:t>
      </w:r>
      <w:proofErr w:type="spellEnd"/>
      <w:r w:rsidRPr="00AA76EF">
        <w:rPr>
          <w:rFonts w:ascii="Times New Roman" w:hAnsi="Times New Roman" w:cs="Times New Roman"/>
          <w:sz w:val="24"/>
          <w:szCs w:val="24"/>
        </w:rPr>
        <w:t xml:space="preserve"> E, </w:t>
      </w:r>
      <w:proofErr w:type="spellStart"/>
      <w:r w:rsidRPr="00AA76EF">
        <w:rPr>
          <w:rFonts w:ascii="Times New Roman" w:hAnsi="Times New Roman" w:cs="Times New Roman"/>
          <w:sz w:val="24"/>
          <w:szCs w:val="24"/>
        </w:rPr>
        <w:t>Yilmaz</w:t>
      </w:r>
      <w:proofErr w:type="spellEnd"/>
      <w:r w:rsidRPr="00AA76EF">
        <w:rPr>
          <w:rFonts w:ascii="Times New Roman" w:hAnsi="Times New Roman" w:cs="Times New Roman"/>
          <w:sz w:val="24"/>
          <w:szCs w:val="24"/>
        </w:rPr>
        <w:t xml:space="preserve"> H. Biological activity of </w:t>
      </w:r>
      <w:proofErr w:type="spellStart"/>
      <w:r w:rsidRPr="00AA76EF">
        <w:rPr>
          <w:rFonts w:ascii="Times New Roman" w:hAnsi="Times New Roman" w:cs="Times New Roman"/>
          <w:sz w:val="24"/>
          <w:szCs w:val="24"/>
        </w:rPr>
        <w:t>curcuminoids</w:t>
      </w:r>
      <w:proofErr w:type="spellEnd"/>
      <w:r w:rsidRPr="00AA76EF">
        <w:rPr>
          <w:rFonts w:ascii="Times New Roman" w:hAnsi="Times New Roman" w:cs="Times New Roman"/>
          <w:sz w:val="24"/>
          <w:szCs w:val="24"/>
        </w:rPr>
        <w:t xml:space="preserve"> isolated from curcuma longa. Rec Nat Prod 2008</w:t>
      </w:r>
      <w:proofErr w:type="gramStart"/>
      <w:r w:rsidRPr="00AA76EF">
        <w:rPr>
          <w:rFonts w:ascii="Times New Roman" w:hAnsi="Times New Roman" w:cs="Times New Roman"/>
          <w:sz w:val="24"/>
          <w:szCs w:val="24"/>
        </w:rPr>
        <w:t>;2:19</w:t>
      </w:r>
      <w:proofErr w:type="gramEnd"/>
      <w:r w:rsidRPr="00AA76EF">
        <w:rPr>
          <w:rFonts w:ascii="Times New Roman" w:hAnsi="Times New Roman" w:cs="Times New Roman"/>
          <w:sz w:val="24"/>
          <w:szCs w:val="24"/>
        </w:rPr>
        <w:t xml:space="preserve">-24. </w:t>
      </w:r>
    </w:p>
    <w:p w:rsidR="00885EA5" w:rsidRPr="00AA76EF" w:rsidRDefault="00885EA5" w:rsidP="00AA76EF">
      <w:pPr>
        <w:ind w:left="360" w:hangingChars="150" w:hanging="360"/>
        <w:jc w:val="both"/>
        <w:rPr>
          <w:rFonts w:ascii="Times New Roman" w:hAnsi="Times New Roman" w:cs="Times New Roman"/>
          <w:sz w:val="24"/>
          <w:szCs w:val="24"/>
        </w:rPr>
      </w:pPr>
      <w:proofErr w:type="gramStart"/>
      <w:r w:rsidRPr="00AA76EF">
        <w:rPr>
          <w:rFonts w:ascii="Times New Roman" w:hAnsi="Times New Roman" w:cs="Times New Roman"/>
          <w:sz w:val="24"/>
          <w:szCs w:val="24"/>
        </w:rPr>
        <w:t>14 .</w:t>
      </w:r>
      <w:proofErr w:type="gramEnd"/>
      <w:r w:rsidRPr="00AA76EF">
        <w:rPr>
          <w:rFonts w:ascii="Times New Roman" w:hAnsi="Times New Roman" w:cs="Times New Roman"/>
          <w:sz w:val="24"/>
          <w:szCs w:val="24"/>
        </w:rPr>
        <w:t xml:space="preserve"> </w:t>
      </w:r>
      <w:hyperlink r:id="rId24" w:history="1">
        <w:r w:rsidRPr="00AA76EF">
          <w:rPr>
            <w:rStyle w:val="Hyperlink"/>
            <w:rFonts w:ascii="Times New Roman" w:hAnsi="Times New Roman" w:cs="Times New Roman"/>
            <w:sz w:val="24"/>
            <w:szCs w:val="24"/>
          </w:rPr>
          <w:t>https://www.indianetzone.com/4/babul_tree.htm</w:t>
        </w:r>
      </w:hyperlink>
    </w:p>
    <w:p w:rsidR="002D5C23" w:rsidRPr="00AA76EF" w:rsidRDefault="00885EA5" w:rsidP="00AA76EF">
      <w:pPr>
        <w:ind w:left="360" w:hangingChars="150" w:hanging="360"/>
        <w:jc w:val="both"/>
        <w:rPr>
          <w:rFonts w:ascii="Times New Roman" w:eastAsia="SimSun" w:hAnsi="Times New Roman" w:cs="Times New Roman"/>
          <w:color w:val="000000"/>
          <w:sz w:val="24"/>
          <w:szCs w:val="24"/>
          <w:lang w:val="en-IN"/>
        </w:rPr>
      </w:pPr>
      <w:r w:rsidRPr="00AA76EF">
        <w:rPr>
          <w:rFonts w:ascii="Times New Roman" w:hAnsi="Times New Roman" w:cs="Times New Roman"/>
          <w:sz w:val="24"/>
          <w:szCs w:val="24"/>
        </w:rPr>
        <w:t xml:space="preserve"> 15 NC </w:t>
      </w:r>
      <w:proofErr w:type="spellStart"/>
      <w:r w:rsidRPr="00AA76EF">
        <w:rPr>
          <w:rFonts w:ascii="Times New Roman" w:hAnsi="Times New Roman" w:cs="Times New Roman"/>
          <w:sz w:val="24"/>
          <w:szCs w:val="24"/>
        </w:rPr>
        <w:t>Mohire</w:t>
      </w:r>
      <w:proofErr w:type="spellEnd"/>
      <w:r w:rsidRPr="00AA76EF">
        <w:rPr>
          <w:rFonts w:ascii="Times New Roman" w:hAnsi="Times New Roman" w:cs="Times New Roman"/>
          <w:sz w:val="24"/>
          <w:szCs w:val="24"/>
        </w:rPr>
        <w:t xml:space="preserve">, AV </w:t>
      </w:r>
      <w:proofErr w:type="spellStart"/>
      <w:r w:rsidRPr="00AA76EF">
        <w:rPr>
          <w:rFonts w:ascii="Times New Roman" w:hAnsi="Times New Roman" w:cs="Times New Roman"/>
          <w:sz w:val="24"/>
          <w:szCs w:val="24"/>
        </w:rPr>
        <w:t>Yadav</w:t>
      </w:r>
      <w:proofErr w:type="spellEnd"/>
      <w:r w:rsidRPr="00AA76EF">
        <w:rPr>
          <w:rFonts w:ascii="Times New Roman" w:hAnsi="Times New Roman" w:cs="Times New Roman"/>
          <w:sz w:val="24"/>
          <w:szCs w:val="24"/>
        </w:rPr>
        <w:t xml:space="preserve">, Chitosan-based </w:t>
      </w:r>
      <w:proofErr w:type="spellStart"/>
      <w:r w:rsidRPr="00AA76EF">
        <w:rPr>
          <w:rFonts w:ascii="Times New Roman" w:hAnsi="Times New Roman" w:cs="Times New Roman"/>
          <w:sz w:val="24"/>
          <w:szCs w:val="24"/>
        </w:rPr>
        <w:t>polyherbal</w:t>
      </w:r>
      <w:proofErr w:type="spellEnd"/>
      <w:r w:rsidRPr="00AA76EF">
        <w:rPr>
          <w:rFonts w:ascii="Times New Roman" w:hAnsi="Times New Roman" w:cs="Times New Roman"/>
          <w:sz w:val="24"/>
          <w:szCs w:val="24"/>
        </w:rPr>
        <w:t xml:space="preserve"> toothpaste: as novel oral hygiene product, Indian Journal of Dental Research, 2010; 21(3): 380-384. http://dx.doi.org/10.4103/0970- 9290.7080</w:t>
      </w:r>
    </w:p>
    <w:p w:rsidR="002D5C23" w:rsidRPr="00AA76EF" w:rsidRDefault="002D5C23" w:rsidP="00AA76EF">
      <w:pPr>
        <w:ind w:left="360" w:hangingChars="150" w:hanging="360"/>
        <w:jc w:val="both"/>
        <w:rPr>
          <w:rFonts w:ascii="Times New Roman" w:eastAsia="SimSun" w:hAnsi="Times New Roman" w:cs="Times New Roman"/>
          <w:color w:val="000000"/>
          <w:sz w:val="24"/>
          <w:szCs w:val="24"/>
        </w:rPr>
      </w:pPr>
    </w:p>
    <w:p w:rsidR="002D5C23" w:rsidRPr="00AA76EF" w:rsidRDefault="002D5C23" w:rsidP="00AA76EF">
      <w:pPr>
        <w:ind w:left="240" w:hangingChars="100" w:hanging="240"/>
        <w:jc w:val="both"/>
        <w:rPr>
          <w:rFonts w:ascii="Times New Roman" w:eastAsia="SimSun" w:hAnsi="Times New Roman" w:cs="Times New Roman"/>
          <w:color w:val="000000"/>
          <w:sz w:val="24"/>
          <w:szCs w:val="24"/>
          <w:lang w:val="en-IN"/>
        </w:rPr>
      </w:pPr>
    </w:p>
    <w:p w:rsidR="002D5C23" w:rsidRPr="00AA76EF" w:rsidRDefault="002D5C23" w:rsidP="00AA76EF">
      <w:pPr>
        <w:ind w:left="240" w:hangingChars="100" w:hanging="240"/>
        <w:jc w:val="both"/>
        <w:rPr>
          <w:rFonts w:ascii="Times New Roman" w:eastAsia="SimSun" w:hAnsi="Times New Roman" w:cs="Times New Roman"/>
          <w:color w:val="000000"/>
          <w:sz w:val="24"/>
          <w:szCs w:val="24"/>
          <w:lang w:val="en-IN"/>
        </w:rPr>
      </w:pPr>
    </w:p>
    <w:p w:rsidR="002D5C23" w:rsidRPr="00AA76EF" w:rsidRDefault="002D5C23" w:rsidP="00AA76EF">
      <w:pPr>
        <w:jc w:val="both"/>
        <w:rPr>
          <w:rFonts w:ascii="Times New Roman" w:hAnsi="Times New Roman" w:cs="Times New Roman"/>
        </w:rPr>
      </w:pPr>
    </w:p>
    <w:p w:rsidR="002D5C23" w:rsidRPr="00AA76EF" w:rsidRDefault="002D5C23" w:rsidP="00AA76EF">
      <w:pPr>
        <w:jc w:val="both"/>
        <w:rPr>
          <w:rFonts w:ascii="Times New Roman" w:eastAsia="SimSun" w:hAnsi="Times New Roman" w:cs="Times New Roman"/>
          <w:color w:val="000000"/>
          <w:sz w:val="24"/>
          <w:szCs w:val="24"/>
          <w:lang w:val="en-IN"/>
        </w:rPr>
      </w:pPr>
    </w:p>
    <w:p w:rsidR="002D5C23" w:rsidRPr="00AA76EF" w:rsidRDefault="002D5C23" w:rsidP="00AA76EF">
      <w:pPr>
        <w:jc w:val="both"/>
        <w:rPr>
          <w:rFonts w:ascii="Times New Roman" w:eastAsia="SimSun" w:hAnsi="Times New Roman" w:cs="Times New Roman"/>
          <w:color w:val="000000" w:themeColor="text1"/>
          <w:sz w:val="24"/>
          <w:szCs w:val="24"/>
          <w:lang w:val="en-IN"/>
        </w:rPr>
      </w:pPr>
    </w:p>
    <w:p w:rsidR="002D5C23" w:rsidRPr="00AA76EF" w:rsidRDefault="002D5C23" w:rsidP="00AA76EF">
      <w:pPr>
        <w:jc w:val="both"/>
        <w:rPr>
          <w:rFonts w:ascii="Times New Roman" w:eastAsia="SimSun" w:hAnsi="Times New Roman" w:cs="Times New Roman"/>
          <w:color w:val="000000"/>
          <w:sz w:val="24"/>
          <w:szCs w:val="24"/>
          <w:lang w:val="en-IN"/>
        </w:rPr>
      </w:pPr>
    </w:p>
    <w:p w:rsidR="002D5C23" w:rsidRPr="00AA76EF" w:rsidRDefault="002D5C23" w:rsidP="00AA76EF">
      <w:pPr>
        <w:jc w:val="both"/>
        <w:rPr>
          <w:rFonts w:ascii="Times New Roman" w:eastAsia="SimSun" w:hAnsi="Times New Roman" w:cs="Times New Roman"/>
          <w:b/>
          <w:bCs/>
          <w:color w:val="000000"/>
          <w:sz w:val="28"/>
          <w:szCs w:val="28"/>
          <w:lang w:val="en-IN"/>
        </w:rPr>
      </w:pPr>
    </w:p>
    <w:p w:rsidR="002D5C23" w:rsidRPr="00AA76EF" w:rsidRDefault="002D5C23" w:rsidP="00AA76EF">
      <w:pPr>
        <w:jc w:val="both"/>
        <w:rPr>
          <w:rFonts w:ascii="Times New Roman" w:eastAsia="SimSun" w:hAnsi="Times New Roman" w:cs="Times New Roman"/>
          <w:b/>
          <w:bCs/>
          <w:color w:val="000000"/>
          <w:sz w:val="24"/>
          <w:szCs w:val="24"/>
          <w:lang w:val="en-IN"/>
        </w:rPr>
      </w:pPr>
    </w:p>
    <w:p w:rsidR="002D5C23" w:rsidRPr="00AA76EF" w:rsidRDefault="002D5C23" w:rsidP="00AA76EF">
      <w:pPr>
        <w:jc w:val="both"/>
        <w:rPr>
          <w:rFonts w:ascii="Times New Roman" w:eastAsia="SimSun" w:hAnsi="Times New Roman" w:cs="Times New Roman"/>
          <w:b/>
          <w:bCs/>
          <w:color w:val="000000"/>
          <w:sz w:val="24"/>
          <w:szCs w:val="24"/>
          <w:lang w:val="en-IN"/>
        </w:rPr>
      </w:pPr>
    </w:p>
    <w:p w:rsidR="002D5C23" w:rsidRPr="00AA76EF" w:rsidRDefault="002D5C23" w:rsidP="00AA76EF">
      <w:pPr>
        <w:jc w:val="both"/>
        <w:rPr>
          <w:rFonts w:ascii="Times New Roman" w:eastAsia="SimSun" w:hAnsi="Times New Roman" w:cs="Times New Roman"/>
          <w:b/>
          <w:bCs/>
          <w:color w:val="000000"/>
          <w:sz w:val="24"/>
          <w:szCs w:val="24"/>
        </w:rPr>
      </w:pPr>
    </w:p>
    <w:p w:rsidR="002D5C23" w:rsidRPr="00AA76EF" w:rsidRDefault="002D5C23" w:rsidP="00AA76EF">
      <w:pPr>
        <w:jc w:val="both"/>
        <w:rPr>
          <w:rFonts w:ascii="Times New Roman" w:eastAsia="SimSun" w:hAnsi="Times New Roman" w:cs="Times New Roman"/>
          <w:color w:val="000000"/>
          <w:sz w:val="24"/>
          <w:szCs w:val="24"/>
        </w:rPr>
      </w:pPr>
    </w:p>
    <w:p w:rsidR="002D5C23" w:rsidRPr="00AA76EF" w:rsidRDefault="002D5C23" w:rsidP="00AA76EF">
      <w:pPr>
        <w:jc w:val="both"/>
        <w:rPr>
          <w:rFonts w:ascii="Times New Roman" w:eastAsia="SimSun" w:hAnsi="Times New Roman" w:cs="Times New Roman"/>
          <w:color w:val="000000"/>
          <w:sz w:val="24"/>
          <w:szCs w:val="24"/>
        </w:rPr>
      </w:pPr>
    </w:p>
    <w:sectPr w:rsidR="002D5C23" w:rsidRPr="00AA76EF">
      <w:pgSz w:w="11906" w:h="16838"/>
      <w:pgMar w:top="1440" w:right="1800" w:bottom="1440" w:left="1800" w:header="10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74C" w:rsidRDefault="00C9774C" w:rsidP="00AA76EF">
      <w:r>
        <w:separator/>
      </w:r>
    </w:p>
  </w:endnote>
  <w:endnote w:type="continuationSeparator" w:id="0">
    <w:p w:rsidR="00C9774C" w:rsidRDefault="00C9774C" w:rsidP="00AA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74C" w:rsidRDefault="00C9774C" w:rsidP="00AA76EF">
      <w:r>
        <w:separator/>
      </w:r>
    </w:p>
  </w:footnote>
  <w:footnote w:type="continuationSeparator" w:id="0">
    <w:p w:rsidR="00C9774C" w:rsidRDefault="00C9774C" w:rsidP="00AA7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6BA4E6"/>
    <w:multiLevelType w:val="singleLevel"/>
    <w:tmpl w:val="876BA4E6"/>
    <w:lvl w:ilvl="0">
      <w:start w:val="1"/>
      <w:numFmt w:val="bullet"/>
      <w:lvlText w:val=""/>
      <w:lvlJc w:val="left"/>
      <w:pPr>
        <w:tabs>
          <w:tab w:val="left" w:pos="420"/>
        </w:tabs>
        <w:ind w:left="620" w:hanging="420"/>
      </w:pPr>
      <w:rPr>
        <w:rFonts w:ascii="Wingdings" w:hAnsi="Wingdings" w:hint="default"/>
        <w:sz w:val="15"/>
        <w:szCs w:val="15"/>
      </w:rPr>
    </w:lvl>
  </w:abstractNum>
  <w:abstractNum w:abstractNumId="1">
    <w:nsid w:val="BCFF8A9A"/>
    <w:multiLevelType w:val="singleLevel"/>
    <w:tmpl w:val="BCFF8A9A"/>
    <w:lvl w:ilvl="0">
      <w:start w:val="1"/>
      <w:numFmt w:val="bullet"/>
      <w:lvlText w:val=""/>
      <w:lvlJc w:val="left"/>
      <w:pPr>
        <w:tabs>
          <w:tab w:val="left" w:pos="420"/>
        </w:tabs>
        <w:ind w:left="1420" w:hanging="420"/>
      </w:pPr>
      <w:rPr>
        <w:rFonts w:ascii="Wingdings" w:hAnsi="Wingdings" w:hint="default"/>
      </w:rPr>
    </w:lvl>
  </w:abstractNum>
  <w:abstractNum w:abstractNumId="2">
    <w:nsid w:val="F3D7B9E4"/>
    <w:multiLevelType w:val="singleLevel"/>
    <w:tmpl w:val="F3D7B9E4"/>
    <w:lvl w:ilvl="0">
      <w:start w:val="2"/>
      <w:numFmt w:val="decimal"/>
      <w:suff w:val="space"/>
      <w:lvlText w:val="%1."/>
      <w:lvlJc w:val="left"/>
    </w:lvl>
  </w:abstractNum>
  <w:abstractNum w:abstractNumId="3">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000004"/>
    <w:multiLevelType w:val="multilevel"/>
    <w:tmpl w:val="000000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0000006"/>
    <w:multiLevelType w:val="multilevel"/>
    <w:tmpl w:val="0000000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nsid w:val="00000009"/>
    <w:multiLevelType w:val="multilevel"/>
    <w:tmpl w:val="00000009"/>
    <w:lvl w:ilvl="0">
      <w:start w:val="1"/>
      <w:numFmt w:val="bullet"/>
      <w:lvlText w:val=""/>
      <w:lvlJc w:val="left"/>
      <w:pPr>
        <w:ind w:left="1290" w:hanging="360"/>
      </w:pPr>
      <w:rPr>
        <w:rFonts w:ascii="Wingdings" w:hAnsi="Wingdings" w:hint="default"/>
      </w:rPr>
    </w:lvl>
    <w:lvl w:ilvl="1">
      <w:start w:val="1"/>
      <w:numFmt w:val="bullet"/>
      <w:lvlText w:val="o"/>
      <w:lvlJc w:val="left"/>
      <w:pPr>
        <w:ind w:left="2010" w:hanging="360"/>
      </w:pPr>
      <w:rPr>
        <w:rFonts w:ascii="Courier New" w:hAnsi="Courier New" w:cs="Courier New" w:hint="default"/>
      </w:rPr>
    </w:lvl>
    <w:lvl w:ilvl="2">
      <w:start w:val="1"/>
      <w:numFmt w:val="bullet"/>
      <w:lvlText w:val=""/>
      <w:lvlJc w:val="left"/>
      <w:pPr>
        <w:ind w:left="2730" w:hanging="360"/>
      </w:pPr>
      <w:rPr>
        <w:rFonts w:ascii="Wingdings" w:hAnsi="Wingdings" w:hint="default"/>
      </w:rPr>
    </w:lvl>
    <w:lvl w:ilvl="3">
      <w:start w:val="1"/>
      <w:numFmt w:val="bullet"/>
      <w:lvlText w:val=""/>
      <w:lvlJc w:val="left"/>
      <w:pPr>
        <w:ind w:left="3450" w:hanging="360"/>
      </w:pPr>
      <w:rPr>
        <w:rFonts w:ascii="Symbol" w:hAnsi="Symbol" w:hint="default"/>
      </w:rPr>
    </w:lvl>
    <w:lvl w:ilvl="4">
      <w:start w:val="1"/>
      <w:numFmt w:val="bullet"/>
      <w:lvlText w:val="o"/>
      <w:lvlJc w:val="left"/>
      <w:pPr>
        <w:ind w:left="4170" w:hanging="360"/>
      </w:pPr>
      <w:rPr>
        <w:rFonts w:ascii="Courier New" w:hAnsi="Courier New" w:cs="Courier New" w:hint="default"/>
      </w:rPr>
    </w:lvl>
    <w:lvl w:ilvl="5">
      <w:start w:val="1"/>
      <w:numFmt w:val="bullet"/>
      <w:lvlText w:val=""/>
      <w:lvlJc w:val="left"/>
      <w:pPr>
        <w:ind w:left="4890" w:hanging="360"/>
      </w:pPr>
      <w:rPr>
        <w:rFonts w:ascii="Wingdings" w:hAnsi="Wingdings" w:hint="default"/>
      </w:rPr>
    </w:lvl>
    <w:lvl w:ilvl="6">
      <w:start w:val="1"/>
      <w:numFmt w:val="bullet"/>
      <w:lvlText w:val=""/>
      <w:lvlJc w:val="left"/>
      <w:pPr>
        <w:ind w:left="5610" w:hanging="360"/>
      </w:pPr>
      <w:rPr>
        <w:rFonts w:ascii="Symbol" w:hAnsi="Symbol" w:hint="default"/>
      </w:rPr>
    </w:lvl>
    <w:lvl w:ilvl="7">
      <w:start w:val="1"/>
      <w:numFmt w:val="bullet"/>
      <w:lvlText w:val="o"/>
      <w:lvlJc w:val="left"/>
      <w:pPr>
        <w:ind w:left="6330" w:hanging="360"/>
      </w:pPr>
      <w:rPr>
        <w:rFonts w:ascii="Courier New" w:hAnsi="Courier New" w:cs="Courier New" w:hint="default"/>
      </w:rPr>
    </w:lvl>
    <w:lvl w:ilvl="8">
      <w:start w:val="1"/>
      <w:numFmt w:val="bullet"/>
      <w:lvlText w:val=""/>
      <w:lvlJc w:val="left"/>
      <w:pPr>
        <w:ind w:left="7050" w:hanging="360"/>
      </w:pPr>
      <w:rPr>
        <w:rFonts w:ascii="Wingdings" w:hAnsi="Wingdings" w:hint="default"/>
      </w:rPr>
    </w:lvl>
  </w:abstractNum>
  <w:abstractNum w:abstractNumId="7">
    <w:nsid w:val="27B16808"/>
    <w:multiLevelType w:val="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03541B"/>
    <w:multiLevelType w:val="singleLevel"/>
    <w:tmpl w:val="2A03541B"/>
    <w:lvl w:ilvl="0">
      <w:start w:val="1"/>
      <w:numFmt w:val="bullet"/>
      <w:lvlText w:val=""/>
      <w:lvlJc w:val="left"/>
      <w:pPr>
        <w:tabs>
          <w:tab w:val="left" w:pos="420"/>
        </w:tabs>
        <w:ind w:left="420" w:hanging="420"/>
      </w:pPr>
      <w:rPr>
        <w:rFonts w:ascii="Wingdings" w:hAnsi="Wingdings" w:hint="default"/>
      </w:rPr>
    </w:lvl>
  </w:abstractNum>
  <w:abstractNum w:abstractNumId="9">
    <w:nsid w:val="55F97BB6"/>
    <w:multiLevelType w:val="multilevel"/>
    <w:tmpl w:val="A71E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7"/>
  </w:num>
  <w:num w:numId="5">
    <w:abstractNumId w:val="8"/>
  </w:num>
  <w:num w:numId="6">
    <w:abstractNumId w:val="6"/>
  </w:num>
  <w:num w:numId="7">
    <w:abstractNumId w:val="1"/>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4B506E"/>
    <w:rsid w:val="00260925"/>
    <w:rsid w:val="002D5C23"/>
    <w:rsid w:val="004426D2"/>
    <w:rsid w:val="00673026"/>
    <w:rsid w:val="007C09D0"/>
    <w:rsid w:val="007D5E19"/>
    <w:rsid w:val="00885EA5"/>
    <w:rsid w:val="0098410D"/>
    <w:rsid w:val="009D47DE"/>
    <w:rsid w:val="00AA76EF"/>
    <w:rsid w:val="00AF1C66"/>
    <w:rsid w:val="00B86CF4"/>
    <w:rsid w:val="00C1272B"/>
    <w:rsid w:val="00C9774C"/>
    <w:rsid w:val="00DA0CE0"/>
    <w:rsid w:val="00DC03F8"/>
    <w:rsid w:val="00EF4BF6"/>
    <w:rsid w:val="104B506E"/>
    <w:rsid w:val="1AB958E3"/>
    <w:rsid w:val="2B4006D8"/>
    <w:rsid w:val="331032DE"/>
    <w:rsid w:val="644D0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uiPriority w:val="99"/>
    <w:pPr>
      <w:spacing w:beforeAutospacing="1" w:afterAutospacing="1"/>
    </w:pPr>
    <w:rPr>
      <w:sz w:val="24"/>
      <w:szCs w:val="24"/>
      <w:lang w:eastAsia="zh-CN"/>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sid w:val="00AF1C66"/>
    <w:rPr>
      <w:b/>
      <w:bCs/>
    </w:rPr>
  </w:style>
  <w:style w:type="character" w:customStyle="1" w:styleId="overflow-hidden">
    <w:name w:val="overflow-hidden"/>
    <w:basedOn w:val="DefaultParagraphFont"/>
    <w:rsid w:val="00DA0CE0"/>
  </w:style>
  <w:style w:type="paragraph" w:styleId="BalloonText">
    <w:name w:val="Balloon Text"/>
    <w:basedOn w:val="Normal"/>
    <w:link w:val="BalloonTextChar"/>
    <w:rsid w:val="00AA76EF"/>
    <w:rPr>
      <w:rFonts w:ascii="Tahoma" w:hAnsi="Tahoma" w:cs="Tahoma"/>
      <w:sz w:val="16"/>
      <w:szCs w:val="16"/>
    </w:rPr>
  </w:style>
  <w:style w:type="character" w:customStyle="1" w:styleId="BalloonTextChar">
    <w:name w:val="Balloon Text Char"/>
    <w:basedOn w:val="DefaultParagraphFont"/>
    <w:link w:val="BalloonText"/>
    <w:rsid w:val="00AA76EF"/>
    <w:rPr>
      <w:rFonts w:ascii="Tahoma" w:eastAsiaTheme="minorEastAsia" w:hAnsi="Tahoma" w:cs="Tahoma"/>
      <w:sz w:val="16"/>
      <w:szCs w:val="16"/>
      <w:lang w:eastAsia="zh-CN"/>
    </w:rPr>
  </w:style>
  <w:style w:type="character" w:customStyle="1" w:styleId="HeaderChar">
    <w:name w:val="Header Char"/>
    <w:basedOn w:val="DefaultParagraphFont"/>
    <w:link w:val="Header"/>
    <w:uiPriority w:val="99"/>
    <w:rsid w:val="00AA76EF"/>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uiPriority w:val="99"/>
    <w:rsid w:val="00AA76EF"/>
    <w:rPr>
      <w:rFonts w:asciiTheme="minorHAnsi" w:eastAsiaTheme="minorEastAsia" w:hAnsiTheme="minorHAnsi" w:cstheme="minorBidi"/>
      <w:sz w:val="18"/>
      <w:szCs w:val="18"/>
      <w:lang w:eastAsia="zh-CN"/>
    </w:rPr>
  </w:style>
  <w:style w:type="table" w:styleId="TableGrid">
    <w:name w:val="Table Grid"/>
    <w:basedOn w:val="TableNormal"/>
    <w:rsid w:val="00C127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uiPriority w:val="99"/>
    <w:pPr>
      <w:spacing w:beforeAutospacing="1" w:afterAutospacing="1"/>
    </w:pPr>
    <w:rPr>
      <w:sz w:val="24"/>
      <w:szCs w:val="24"/>
      <w:lang w:eastAsia="zh-CN"/>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sid w:val="00AF1C66"/>
    <w:rPr>
      <w:b/>
      <w:bCs/>
    </w:rPr>
  </w:style>
  <w:style w:type="character" w:customStyle="1" w:styleId="overflow-hidden">
    <w:name w:val="overflow-hidden"/>
    <w:basedOn w:val="DefaultParagraphFont"/>
    <w:rsid w:val="00DA0CE0"/>
  </w:style>
  <w:style w:type="paragraph" w:styleId="BalloonText">
    <w:name w:val="Balloon Text"/>
    <w:basedOn w:val="Normal"/>
    <w:link w:val="BalloonTextChar"/>
    <w:rsid w:val="00AA76EF"/>
    <w:rPr>
      <w:rFonts w:ascii="Tahoma" w:hAnsi="Tahoma" w:cs="Tahoma"/>
      <w:sz w:val="16"/>
      <w:szCs w:val="16"/>
    </w:rPr>
  </w:style>
  <w:style w:type="character" w:customStyle="1" w:styleId="BalloonTextChar">
    <w:name w:val="Balloon Text Char"/>
    <w:basedOn w:val="DefaultParagraphFont"/>
    <w:link w:val="BalloonText"/>
    <w:rsid w:val="00AA76EF"/>
    <w:rPr>
      <w:rFonts w:ascii="Tahoma" w:eastAsiaTheme="minorEastAsia" w:hAnsi="Tahoma" w:cs="Tahoma"/>
      <w:sz w:val="16"/>
      <w:szCs w:val="16"/>
      <w:lang w:eastAsia="zh-CN"/>
    </w:rPr>
  </w:style>
  <w:style w:type="character" w:customStyle="1" w:styleId="HeaderChar">
    <w:name w:val="Header Char"/>
    <w:basedOn w:val="DefaultParagraphFont"/>
    <w:link w:val="Header"/>
    <w:uiPriority w:val="99"/>
    <w:rsid w:val="00AA76EF"/>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uiPriority w:val="99"/>
    <w:rsid w:val="00AA76EF"/>
    <w:rPr>
      <w:rFonts w:asciiTheme="minorHAnsi" w:eastAsiaTheme="minorEastAsia" w:hAnsiTheme="minorHAnsi" w:cstheme="minorBidi"/>
      <w:sz w:val="18"/>
      <w:szCs w:val="18"/>
      <w:lang w:eastAsia="zh-CN"/>
    </w:rPr>
  </w:style>
  <w:style w:type="table" w:styleId="TableGrid">
    <w:name w:val="Table Grid"/>
    <w:basedOn w:val="TableNormal"/>
    <w:rsid w:val="00C127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70805">
      <w:bodyDiv w:val="1"/>
      <w:marLeft w:val="0"/>
      <w:marRight w:val="0"/>
      <w:marTop w:val="0"/>
      <w:marBottom w:val="0"/>
      <w:divBdr>
        <w:top w:val="none" w:sz="0" w:space="0" w:color="auto"/>
        <w:left w:val="none" w:sz="0" w:space="0" w:color="auto"/>
        <w:bottom w:val="none" w:sz="0" w:space="0" w:color="auto"/>
        <w:right w:val="none" w:sz="0" w:space="0" w:color="auto"/>
      </w:divBdr>
      <w:divsChild>
        <w:div w:id="662781046">
          <w:marLeft w:val="0"/>
          <w:marRight w:val="0"/>
          <w:marTop w:val="0"/>
          <w:marBottom w:val="0"/>
          <w:divBdr>
            <w:top w:val="none" w:sz="0" w:space="0" w:color="auto"/>
            <w:left w:val="none" w:sz="0" w:space="0" w:color="auto"/>
            <w:bottom w:val="none" w:sz="0" w:space="0" w:color="auto"/>
            <w:right w:val="none" w:sz="0" w:space="0" w:color="auto"/>
          </w:divBdr>
          <w:divsChild>
            <w:div w:id="1276907709">
              <w:marLeft w:val="0"/>
              <w:marRight w:val="0"/>
              <w:marTop w:val="0"/>
              <w:marBottom w:val="0"/>
              <w:divBdr>
                <w:top w:val="none" w:sz="0" w:space="0" w:color="auto"/>
                <w:left w:val="none" w:sz="0" w:space="0" w:color="auto"/>
                <w:bottom w:val="none" w:sz="0" w:space="0" w:color="auto"/>
                <w:right w:val="none" w:sz="0" w:space="0" w:color="auto"/>
              </w:divBdr>
              <w:divsChild>
                <w:div w:id="1847328813">
                  <w:marLeft w:val="0"/>
                  <w:marRight w:val="0"/>
                  <w:marTop w:val="0"/>
                  <w:marBottom w:val="0"/>
                  <w:divBdr>
                    <w:top w:val="none" w:sz="0" w:space="0" w:color="auto"/>
                    <w:left w:val="none" w:sz="0" w:space="0" w:color="auto"/>
                    <w:bottom w:val="none" w:sz="0" w:space="0" w:color="auto"/>
                    <w:right w:val="none" w:sz="0" w:space="0" w:color="auto"/>
                  </w:divBdr>
                  <w:divsChild>
                    <w:div w:id="15938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47589">
          <w:marLeft w:val="0"/>
          <w:marRight w:val="0"/>
          <w:marTop w:val="0"/>
          <w:marBottom w:val="0"/>
          <w:divBdr>
            <w:top w:val="none" w:sz="0" w:space="0" w:color="auto"/>
            <w:left w:val="none" w:sz="0" w:space="0" w:color="auto"/>
            <w:bottom w:val="none" w:sz="0" w:space="0" w:color="auto"/>
            <w:right w:val="none" w:sz="0" w:space="0" w:color="auto"/>
          </w:divBdr>
          <w:divsChild>
            <w:div w:id="42406398">
              <w:marLeft w:val="0"/>
              <w:marRight w:val="0"/>
              <w:marTop w:val="0"/>
              <w:marBottom w:val="0"/>
              <w:divBdr>
                <w:top w:val="none" w:sz="0" w:space="0" w:color="auto"/>
                <w:left w:val="none" w:sz="0" w:space="0" w:color="auto"/>
                <w:bottom w:val="none" w:sz="0" w:space="0" w:color="auto"/>
                <w:right w:val="none" w:sz="0" w:space="0" w:color="auto"/>
              </w:divBdr>
              <w:divsChild>
                <w:div w:id="156965122">
                  <w:marLeft w:val="0"/>
                  <w:marRight w:val="0"/>
                  <w:marTop w:val="0"/>
                  <w:marBottom w:val="0"/>
                  <w:divBdr>
                    <w:top w:val="none" w:sz="0" w:space="0" w:color="auto"/>
                    <w:left w:val="none" w:sz="0" w:space="0" w:color="auto"/>
                    <w:bottom w:val="none" w:sz="0" w:space="0" w:color="auto"/>
                    <w:right w:val="none" w:sz="0" w:space="0" w:color="auto"/>
                  </w:divBdr>
                  <w:divsChild>
                    <w:div w:id="294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53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dianetzone.com/4/babul_tree.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jpba.info"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1mg.com/ayurveda/arjuna-1024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dc:creator>
  <cp:lastModifiedBy>Roshan Kakad</cp:lastModifiedBy>
  <cp:revision>2</cp:revision>
  <cp:lastPrinted>2024-11-20T11:05:00Z</cp:lastPrinted>
  <dcterms:created xsi:type="dcterms:W3CDTF">2025-02-24T12:23:00Z</dcterms:created>
  <dcterms:modified xsi:type="dcterms:W3CDTF">2025-02-24T12:23:00Z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827DCF00047142458D876B07B59DDE07</vt:lpwstr>
  </property>
</Properties>
</file>