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ustom.xml" ContentType="application/vnd.openxmlformats-officedocument.custom-properties+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819"/>
        <w:pBdr/>
        <w:spacing w:before="54"/>
        <w:ind w:right="134" w:firstLine="0" w:left="0"/>
        <w:jc w:val="center"/>
        <w:rPr>
          <w:rFonts w:ascii="Cambria"/>
        </w:rPr>
      </w:pPr>
      <w:r>
        <w:rPr>
          <w:b w:val="0"/>
          <w:position w:val="-5"/>
          <w:lang w:val="en-IN" w:eastAsia="en-IN"/>
        </w:rPr>
        <mc:AlternateContent>
          <mc:Choice Requires="wpg">
            <w:drawing>
              <wp:inline xmlns:wp="http://schemas.openxmlformats.org/drawingml/2006/wordprocessingDrawing" distT="0" distB="0" distL="0" distR="0">
                <wp:extent cx="73659" cy="35559"/>
                <wp:effectExtent l="0" t="0" r="0" b="0"/>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r/>
                      </pic:nvPicPr>
                      <pic:blipFill>
                        <a:blip r:embed="rId12"/>
                        <a:stretch/>
                      </pic:blipFill>
                      <pic:spPr bwMode="auto">
                        <a:xfrm>
                          <a:off x="0" y="0"/>
                          <a:ext cx="73659" cy="35559"/>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5.80pt;height:2.80pt;mso-wrap-distance-left:0.00pt;mso-wrap-distance-top:0.00pt;mso-wrap-distance-right:0.00pt;mso-wrap-distance-bottom:0.00pt;z-index:1;" stroked="false">
                <v:imagedata r:id="rId12" o:title=""/>
                <o:lock v:ext="edit" rotation="t"/>
              </v:shape>
            </w:pict>
          </mc:Fallback>
        </mc:AlternateContent>
      </w:r>
      <w:r>
        <w:rPr>
          <w:rFonts w:ascii="Cambria"/>
        </w:rPr>
        <w:t xml:space="preserve">Sustainability</w:t>
      </w:r>
      <w:r>
        <w:rPr>
          <w:rFonts w:ascii="Cambria"/>
          <w:spacing w:val="-13"/>
        </w:rPr>
        <w:t xml:space="preserve"> </w:t>
      </w:r>
      <w:r>
        <w:rPr>
          <w:rFonts w:ascii="Cambria"/>
        </w:rPr>
        <w:t xml:space="preserve">in</w:t>
      </w:r>
      <w:r>
        <w:rPr>
          <w:rFonts w:ascii="Cambria"/>
          <w:spacing w:val="-12"/>
        </w:rPr>
        <w:t xml:space="preserve"> </w:t>
      </w:r>
      <w:r>
        <w:rPr>
          <w:rFonts w:ascii="Cambria"/>
        </w:rPr>
        <w:t xml:space="preserve">Food</w:t>
      </w:r>
      <w:r>
        <w:rPr>
          <w:rFonts w:ascii="Cambria"/>
          <w:spacing w:val="-11"/>
        </w:rPr>
        <w:t xml:space="preserve"> </w:t>
      </w:r>
      <w:r>
        <w:rPr>
          <w:rFonts w:ascii="Cambria"/>
        </w:rPr>
        <w:t xml:space="preserve">Packaging:</w:t>
      </w:r>
      <w:r>
        <w:rPr>
          <w:rFonts w:ascii="Cambria"/>
          <w:spacing w:val="-11"/>
        </w:rPr>
        <w:t xml:space="preserve"> </w:t>
      </w:r>
      <w:r>
        <w:rPr>
          <w:rFonts w:ascii="Cambria"/>
        </w:rPr>
        <w:t xml:space="preserve">Analyzing</w:t>
      </w:r>
      <w:r>
        <w:rPr>
          <w:rFonts w:ascii="Cambria"/>
          <w:spacing w:val="-13"/>
        </w:rPr>
        <w:t xml:space="preserve"> </w:t>
      </w:r>
      <w:r>
        <w:rPr>
          <w:rFonts w:ascii="Cambria"/>
        </w:rPr>
        <w:t xml:space="preserve">Eco-Friendly</w:t>
      </w:r>
      <w:r>
        <w:rPr>
          <w:rFonts w:ascii="Cambria"/>
          <w:spacing w:val="-12"/>
        </w:rPr>
        <w:t xml:space="preserve"> </w:t>
      </w:r>
      <w:r>
        <w:rPr>
          <w:rFonts w:ascii="Cambria"/>
          <w:spacing w:val="-2"/>
        </w:rPr>
        <w:t xml:space="preserve">Packaging</w:t>
      </w:r>
      <w:r>
        <w:rPr>
          <w:rFonts w:ascii="Cambria"/>
        </w:rPr>
      </w:r>
    </w:p>
    <w:p>
      <w:pPr>
        <w:pBdr/>
        <w:spacing w:before="203" w:line="276" w:lineRule="auto"/>
        <w:ind w:right="215" w:left="87"/>
        <w:jc w:val="center"/>
        <w:rPr>
          <w:rFonts w:ascii="Cambria"/>
          <w:b/>
          <w:sz w:val="28"/>
        </w:rPr>
      </w:pPr>
      <w:r>
        <w:rPr>
          <w:rFonts w:ascii="Cambria"/>
          <w:b/>
          <w:sz w:val="28"/>
        </w:rPr>
        <w:t xml:space="preserve">Alternatives</w:t>
      </w:r>
      <w:r>
        <w:rPr>
          <w:rFonts w:ascii="Cambria"/>
          <w:b/>
          <w:spacing w:val="-11"/>
          <w:sz w:val="28"/>
        </w:rPr>
        <w:t xml:space="preserve"> </w:t>
      </w:r>
      <w:r>
        <w:rPr>
          <w:rFonts w:ascii="Cambria"/>
          <w:b/>
          <w:sz w:val="28"/>
        </w:rPr>
        <w:t xml:space="preserve">and</w:t>
      </w:r>
      <w:r>
        <w:rPr>
          <w:rFonts w:ascii="Cambria"/>
          <w:b/>
          <w:spacing w:val="-12"/>
          <w:sz w:val="28"/>
        </w:rPr>
        <w:t xml:space="preserve"> </w:t>
      </w:r>
      <w:r>
        <w:rPr>
          <w:rFonts w:ascii="Cambria"/>
          <w:b/>
          <w:sz w:val="28"/>
        </w:rPr>
        <w:t xml:space="preserve">Their</w:t>
      </w:r>
      <w:r>
        <w:rPr>
          <w:rFonts w:ascii="Cambria"/>
          <w:b/>
          <w:spacing w:val="-12"/>
          <w:sz w:val="28"/>
        </w:rPr>
        <w:t xml:space="preserve"> </w:t>
      </w:r>
      <w:r>
        <w:rPr>
          <w:rFonts w:ascii="Cambria"/>
          <w:b/>
          <w:sz w:val="28"/>
        </w:rPr>
        <w:t xml:space="preserve">Integration</w:t>
      </w:r>
      <w:r>
        <w:rPr>
          <w:rFonts w:ascii="Cambria"/>
          <w:b/>
          <w:spacing w:val="-12"/>
          <w:sz w:val="28"/>
        </w:rPr>
        <w:t xml:space="preserve"> </w:t>
      </w:r>
      <w:r>
        <w:rPr>
          <w:rFonts w:ascii="Cambria"/>
          <w:b/>
          <w:sz w:val="28"/>
        </w:rPr>
        <w:t xml:space="preserve">into</w:t>
      </w:r>
      <w:r>
        <w:rPr>
          <w:rFonts w:ascii="Cambria"/>
          <w:b/>
          <w:spacing w:val="-12"/>
          <w:sz w:val="28"/>
        </w:rPr>
        <w:t xml:space="preserve"> </w:t>
      </w:r>
      <w:r>
        <w:rPr>
          <w:rFonts w:ascii="Cambria"/>
          <w:b/>
          <w:sz w:val="28"/>
        </w:rPr>
        <w:t xml:space="preserve">Food</w:t>
      </w:r>
      <w:r>
        <w:rPr>
          <w:rFonts w:ascii="Cambria"/>
          <w:b/>
          <w:spacing w:val="-11"/>
          <w:sz w:val="28"/>
        </w:rPr>
        <w:t xml:space="preserve"> </w:t>
      </w:r>
      <w:r>
        <w:rPr>
          <w:rFonts w:ascii="Cambria"/>
          <w:b/>
          <w:sz w:val="28"/>
        </w:rPr>
        <w:t xml:space="preserve">Delivery</w:t>
      </w:r>
      <w:r>
        <w:rPr>
          <w:rFonts w:ascii="Cambria"/>
          <w:b/>
          <w:spacing w:val="-12"/>
          <w:sz w:val="28"/>
        </w:rPr>
        <w:t xml:space="preserve"> </w:t>
      </w:r>
      <w:r>
        <w:rPr>
          <w:rFonts w:ascii="Cambria"/>
          <w:b/>
          <w:sz w:val="28"/>
        </w:rPr>
        <w:t xml:space="preserve">Apps</w:t>
      </w:r>
      <w:r>
        <w:rPr>
          <w:rFonts w:ascii="Cambria"/>
          <w:b/>
          <w:spacing w:val="-12"/>
          <w:sz w:val="28"/>
        </w:rPr>
        <w:t xml:space="preserve"> </w:t>
      </w:r>
      <w:r>
        <w:rPr>
          <w:rFonts w:ascii="Cambria"/>
          <w:b/>
          <w:sz w:val="28"/>
        </w:rPr>
        <w:t xml:space="preserve">for</w:t>
      </w:r>
      <w:r>
        <w:rPr>
          <w:rFonts w:ascii="Cambria"/>
          <w:b/>
          <w:spacing w:val="-12"/>
          <w:sz w:val="28"/>
        </w:rPr>
        <w:t xml:space="preserve"> </w:t>
      </w:r>
      <w:r>
        <w:rPr>
          <w:rFonts w:ascii="Cambria"/>
          <w:b/>
          <w:sz w:val="28"/>
        </w:rPr>
        <w:t xml:space="preserve">Minimizing </w:t>
      </w:r>
      <w:r>
        <w:rPr>
          <w:rFonts w:ascii="Cambria"/>
          <w:b/>
          <w:spacing w:val="-2"/>
          <w:sz w:val="28"/>
        </w:rPr>
        <w:t xml:space="preserve">Waste</w:t>
      </w:r>
      <w:bookmarkStart w:id="0" w:name="_GoBack"/>
      <w:r/>
      <w:bookmarkEnd w:id="0"/>
      <w:r/>
      <w:r>
        <w:rPr>
          <w:rFonts w:ascii="Cambria"/>
          <w:b/>
          <w:sz w:val="28"/>
        </w:rPr>
      </w:r>
    </w:p>
    <w:p>
      <w:pPr>
        <w:pStyle w:val="821"/>
        <w:pBdr/>
        <w:spacing/>
        <w:ind w:right="128" w:left="0"/>
        <w:jc w:val="center"/>
        <w:rPr>
          <w:rFonts w:ascii="Cambria"/>
        </w:rPr>
      </w:pPr>
      <w:r>
        <w:rPr>
          <w:rFonts w:ascii="Cambria"/>
        </w:rPr>
        <w:t xml:space="preserve">Author:</w:t>
      </w:r>
      <w:r>
        <w:rPr>
          <w:rFonts w:ascii="Cambria"/>
        </w:rPr>
        <w:t xml:space="preserve"> </w:t>
      </w:r>
      <w:r>
        <w:rPr>
          <w:rFonts w:ascii="Cambria"/>
        </w:rPr>
        <w:t xml:space="preserve">Chaudhary</w:t>
      </w:r>
      <w:r>
        <w:rPr>
          <w:rFonts w:ascii="Cambria"/>
        </w:rPr>
        <w:t xml:space="preserve"> </w:t>
      </w:r>
      <w:r>
        <w:rPr>
          <w:rFonts w:ascii="Cambria"/>
        </w:rPr>
        <w:t xml:space="preserve">Arvind</w:t>
      </w:r>
      <w:r>
        <w:rPr>
          <w:rFonts w:ascii="Cambria"/>
        </w:rPr>
        <w:t xml:space="preserve"> </w:t>
      </w:r>
      <w:r>
        <w:rPr>
          <w:rFonts w:ascii="Cambria"/>
        </w:rPr>
        <w:t xml:space="preserve">Pirabhai</w:t>
      </w:r>
      <w:r>
        <w:rPr>
          <w:rFonts w:ascii="Cambria"/>
        </w:rPr>
        <w:t xml:space="preserve"> </w:t>
      </w:r>
      <w:r>
        <w:rPr>
          <w:rFonts w:ascii="Cambria"/>
        </w:rPr>
      </w:r>
    </w:p>
    <w:p>
      <w:pPr>
        <w:pStyle w:val="821"/>
        <w:pBdr/>
        <w:spacing/>
        <w:ind w:right="128" w:left="0"/>
        <w:jc w:val="center"/>
        <w:rPr>
          <w:rFonts w:ascii="Cambria"/>
        </w:rPr>
      </w:pPr>
      <w:r>
        <w:rPr>
          <w:rFonts w:ascii="Cambria"/>
        </w:rPr>
        <w:t xml:space="preserve">Author: </w:t>
      </w:r>
      <w:r>
        <w:rPr>
          <w:rFonts w:ascii="Cambria"/>
        </w:rPr>
        <w:t xml:space="preserve">Gandhi</w:t>
      </w:r>
      <w:r>
        <w:rPr>
          <w:rFonts w:ascii="Cambria"/>
        </w:rPr>
        <w:t xml:space="preserve"> </w:t>
      </w:r>
      <w:r>
        <w:rPr>
          <w:rFonts w:ascii="Cambria"/>
        </w:rPr>
        <w:t xml:space="preserve">Anushka</w:t>
      </w:r>
      <w:r>
        <w:rPr>
          <w:rFonts w:ascii="Cambria"/>
        </w:rPr>
        <w:t xml:space="preserve"> </w:t>
      </w:r>
      <w:r>
        <w:rPr>
          <w:rFonts w:ascii="Cambria"/>
        </w:rPr>
        <w:t xml:space="preserve">Sachin</w:t>
      </w:r>
      <w:r>
        <w:rPr>
          <w:rFonts w:ascii="Cambria"/>
        </w:rPr>
        <w:t xml:space="preserve"> </w:t>
      </w:r>
      <w:r>
        <w:rPr>
          <w:rFonts w:ascii="Cambria"/>
        </w:rPr>
      </w:r>
    </w:p>
    <w:p>
      <w:pPr>
        <w:pStyle w:val="821"/>
        <w:pBdr/>
        <w:spacing/>
        <w:ind w:right="128" w:left="0"/>
        <w:jc w:val="center"/>
        <w:rPr>
          <w:rFonts w:ascii="Cambria"/>
        </w:rPr>
      </w:pPr>
      <w:r>
        <w:rPr>
          <w:rFonts w:ascii="Cambria"/>
        </w:rPr>
        <w:t xml:space="preserve">Mentor: Mr. </w:t>
      </w:r>
      <w:r>
        <w:rPr>
          <w:rFonts w:ascii="Cambria"/>
        </w:rPr>
        <w:t xml:space="preserve">Akash</w:t>
      </w:r>
      <w:r>
        <w:rPr>
          <w:rFonts w:ascii="Cambria"/>
        </w:rPr>
        <w:t xml:space="preserve"> </w:t>
      </w:r>
      <w:r>
        <w:rPr>
          <w:rFonts w:ascii="Cambria"/>
        </w:rPr>
        <w:t xml:space="preserve">Patil</w:t>
      </w:r>
      <w:r>
        <w:rPr>
          <w:rFonts w:ascii="Cambria"/>
        </w:rPr>
      </w:r>
    </w:p>
    <w:p>
      <w:pPr>
        <w:pBdr/>
        <w:spacing w:before="95" w:line="276" w:lineRule="auto"/>
        <w:ind w:right="130"/>
        <w:jc w:val="center"/>
        <w:rPr>
          <w:rFonts w:ascii="Cambria"/>
          <w:sz w:val="24"/>
        </w:rPr>
      </w:pPr>
      <w:r>
        <w:rPr>
          <w:rFonts w:ascii="Cambria"/>
          <w:sz w:val="24"/>
          <w:vertAlign w:val="superscript"/>
        </w:rPr>
        <w:t xml:space="preserve">*1</w:t>
      </w:r>
      <w:r>
        <w:rPr>
          <w:rFonts w:ascii="Cambria"/>
          <w:sz w:val="24"/>
        </w:rPr>
        <w:t xml:space="preserve">Student,</w:t>
      </w:r>
      <w:r>
        <w:rPr>
          <w:rFonts w:ascii="Cambria"/>
          <w:spacing w:val="-11"/>
          <w:sz w:val="24"/>
        </w:rPr>
        <w:t xml:space="preserve"> </w:t>
      </w:r>
      <w:r>
        <w:rPr>
          <w:rFonts w:ascii="Cambria"/>
          <w:sz w:val="24"/>
        </w:rPr>
        <w:t xml:space="preserve">Computer</w:t>
      </w:r>
      <w:r>
        <w:rPr>
          <w:rFonts w:ascii="Cambria"/>
          <w:spacing w:val="-11"/>
          <w:sz w:val="24"/>
        </w:rPr>
        <w:t xml:space="preserve"> </w:t>
      </w:r>
      <w:r>
        <w:rPr>
          <w:rFonts w:ascii="Cambria"/>
          <w:sz w:val="24"/>
        </w:rPr>
        <w:t xml:space="preserve">Science</w:t>
      </w:r>
      <w:r>
        <w:rPr>
          <w:rFonts w:ascii="Cambria"/>
          <w:spacing w:val="-11"/>
          <w:sz w:val="24"/>
        </w:rPr>
        <w:t xml:space="preserve"> </w:t>
      </w:r>
      <w:r>
        <w:rPr>
          <w:rFonts w:ascii="Cambria"/>
          <w:sz w:val="24"/>
        </w:rPr>
        <w:t xml:space="preserve">and</w:t>
      </w:r>
      <w:r>
        <w:rPr>
          <w:rFonts w:ascii="Cambria"/>
          <w:spacing w:val="-12"/>
          <w:sz w:val="24"/>
        </w:rPr>
        <w:t xml:space="preserve"> </w:t>
      </w:r>
      <w:r>
        <w:rPr>
          <w:rFonts w:ascii="Cambria"/>
          <w:sz w:val="24"/>
        </w:rPr>
        <w:t xml:space="preserve">Engineering</w:t>
      </w:r>
      <w:r>
        <w:rPr>
          <w:rFonts w:ascii="Cambria"/>
          <w:spacing w:val="-12"/>
          <w:sz w:val="24"/>
        </w:rPr>
        <w:t xml:space="preserve"> </w:t>
      </w:r>
      <w:r>
        <w:rPr>
          <w:rFonts w:ascii="Cambria"/>
          <w:sz w:val="24"/>
        </w:rPr>
        <w:t xml:space="preserve">Department,</w:t>
      </w:r>
      <w:r>
        <w:rPr>
          <w:rFonts w:ascii="Cambria"/>
          <w:spacing w:val="-13"/>
          <w:sz w:val="24"/>
        </w:rPr>
        <w:t xml:space="preserve"> </w:t>
      </w:r>
      <w:r>
        <w:rPr>
          <w:rFonts w:ascii="Cambria"/>
          <w:sz w:val="24"/>
        </w:rPr>
        <w:t xml:space="preserve">Parul</w:t>
      </w:r>
      <w:r>
        <w:rPr>
          <w:rFonts w:ascii="Cambria"/>
          <w:spacing w:val="-12"/>
          <w:sz w:val="24"/>
        </w:rPr>
        <w:t xml:space="preserve"> </w:t>
      </w:r>
      <w:r>
        <w:rPr>
          <w:rFonts w:ascii="Cambria"/>
          <w:sz w:val="24"/>
        </w:rPr>
        <w:t xml:space="preserve">Institute</w:t>
      </w:r>
      <w:r>
        <w:rPr>
          <w:rFonts w:ascii="Cambria"/>
          <w:spacing w:val="-11"/>
          <w:sz w:val="24"/>
        </w:rPr>
        <w:t xml:space="preserve"> </w:t>
      </w:r>
      <w:r>
        <w:rPr>
          <w:rFonts w:ascii="Cambria"/>
          <w:sz w:val="24"/>
        </w:rPr>
        <w:t xml:space="preserve">of</w:t>
      </w:r>
      <w:r>
        <w:rPr>
          <w:rFonts w:ascii="Cambria"/>
          <w:spacing w:val="-14"/>
          <w:sz w:val="24"/>
        </w:rPr>
        <w:t xml:space="preserve"> </w:t>
      </w:r>
      <w:r>
        <w:rPr>
          <w:rFonts w:ascii="Cambria"/>
          <w:sz w:val="24"/>
        </w:rPr>
        <w:t xml:space="preserve">Technology, Vadodara, Gujarat, India</w:t>
      </w:r>
      <w:r>
        <w:rPr>
          <w:rFonts w:ascii="Cambria"/>
          <w:sz w:val="24"/>
        </w:rPr>
      </w:r>
    </w:p>
    <w:p>
      <w:pPr>
        <w:pStyle w:val="826"/>
        <w:pBdr/>
        <w:spacing w:before="148"/>
        <w:ind/>
        <w:rPr>
          <w:rFonts w:ascii="Cambria"/>
          <w:sz w:val="24"/>
        </w:rPr>
      </w:pPr>
      <w:r>
        <w:rPr>
          <w:rFonts w:ascii="Cambria"/>
          <w:sz w:val="24"/>
        </w:rPr>
      </w:r>
      <w:r>
        <w:rPr>
          <w:rFonts w:ascii="Cambria"/>
          <w:sz w:val="24"/>
        </w:rPr>
      </w:r>
    </w:p>
    <w:p>
      <w:pPr>
        <w:pStyle w:val="822"/>
        <w:pBdr/>
        <w:spacing w:before="1"/>
        <w:ind w:right="130" w:firstLine="0" w:left="0"/>
        <w:jc w:val="center"/>
        <w:rPr/>
      </w:pPr>
      <w:r/>
      <w:bookmarkStart w:id="1" w:name="Abstract"/>
      <w:r/>
      <w:bookmarkEnd w:id="1"/>
      <w:r>
        <w:rPr>
          <w:spacing w:val="-2"/>
        </w:rPr>
        <w:t xml:space="preserve">Abstract</w:t>
      </w:r>
      <w:r/>
    </w:p>
    <w:p>
      <w:pPr>
        <w:pStyle w:val="826"/>
        <w:pBdr/>
        <w:spacing w:before="36"/>
        <w:ind w:right="135" w:firstLine="288" w:left="2"/>
        <w:jc w:val="both"/>
        <w:rPr/>
      </w:pPr>
      <w:r>
        <w:t xml:space="preserve">The rapid expansion of online food delivery services has led </w:t>
      </w:r>
      <w:r>
        <w:t xml:space="preserve">to a significant increase in packaging waste, primarily composed of single-use plastics. This research explores eco-friendly packaging alternatives, such as biodegradable materials, reusable containers, and compostable options, to mitigate environmental im</w:t>
      </w:r>
      <w:r>
        <w:t xml:space="preserve">pact. The study examines the feasibility of integrating these alternatives into food delivery apps, assessing both consumer preferences and business perspectives. A mixed-method approach, including consumer surveys and interviews with restaurant owners, pr</w:t>
      </w:r>
      <w:r>
        <w:t xml:space="preserve">ovides insights into the willingness to adopt sustainable packaging solutions. Additionally, the research highlights the role of food delivery platforms in promoting sustainability through incentives, regulatory compliance, and technological interventions.</w:t>
      </w:r>
      <w:r>
        <w:rPr>
          <w:spacing w:val="-4"/>
        </w:rPr>
        <w:t xml:space="preserve"> </w:t>
      </w:r>
      <w:r>
        <w:t xml:space="preserve">The</w:t>
      </w:r>
      <w:r>
        <w:rPr>
          <w:spacing w:val="-3"/>
        </w:rPr>
        <w:t xml:space="preserve"> </w:t>
      </w:r>
      <w:r>
        <w:t xml:space="preserve">findings</w:t>
      </w:r>
      <w:r>
        <w:rPr>
          <w:spacing w:val="-2"/>
        </w:rPr>
        <w:t xml:space="preserve"> </w:t>
      </w:r>
      <w:r>
        <w:t xml:space="preserve">suggest</w:t>
      </w:r>
      <w:r>
        <w:rPr>
          <w:spacing w:val="-2"/>
        </w:rPr>
        <w:t xml:space="preserve"> </w:t>
      </w:r>
      <w:r>
        <w:t xml:space="preserve">that</w:t>
      </w:r>
      <w:r>
        <w:rPr>
          <w:spacing w:val="-2"/>
        </w:rPr>
        <w:t xml:space="preserve"> </w:t>
      </w:r>
      <w:r>
        <w:t xml:space="preserve">while</w:t>
      </w:r>
      <w:r>
        <w:rPr>
          <w:spacing w:val="-2"/>
        </w:rPr>
        <w:t xml:space="preserve"> </w:t>
      </w:r>
      <w:r>
        <w:t xml:space="preserve">eco-friendly</w:t>
      </w:r>
      <w:r>
        <w:rPr>
          <w:spacing w:val="-4"/>
        </w:rPr>
        <w:t xml:space="preserve"> </w:t>
      </w:r>
      <w:r>
        <w:t xml:space="preserve">packaging</w:t>
      </w:r>
      <w:r>
        <w:rPr>
          <w:spacing w:val="-2"/>
        </w:rPr>
        <w:t xml:space="preserve"> </w:t>
      </w:r>
      <w:r>
        <w:t xml:space="preserve">is</w:t>
      </w:r>
      <w:r>
        <w:rPr>
          <w:spacing w:val="-2"/>
        </w:rPr>
        <w:t xml:space="preserve"> </w:t>
      </w:r>
      <w:r>
        <w:t xml:space="preserve">gaining</w:t>
      </w:r>
      <w:r>
        <w:rPr>
          <w:spacing w:val="-2"/>
        </w:rPr>
        <w:t xml:space="preserve"> </w:t>
      </w:r>
      <w:r>
        <w:t xml:space="preserve">traction,</w:t>
      </w:r>
      <w:r>
        <w:rPr>
          <w:spacing w:val="-2"/>
        </w:rPr>
        <w:t xml:space="preserve"> </w:t>
      </w:r>
      <w:r>
        <w:t xml:space="preserve">challenges</w:t>
      </w:r>
      <w:r>
        <w:rPr>
          <w:spacing w:val="-2"/>
        </w:rPr>
        <w:t xml:space="preserve"> </w:t>
      </w:r>
      <w:r>
        <w:t xml:space="preserve">such</w:t>
      </w:r>
      <w:r>
        <w:rPr>
          <w:spacing w:val="-2"/>
        </w:rPr>
        <w:t xml:space="preserve"> </w:t>
      </w:r>
      <w:r>
        <w:t xml:space="preserve">as</w:t>
      </w:r>
      <w:r>
        <w:rPr>
          <w:spacing w:val="-2"/>
        </w:rPr>
        <w:t xml:space="preserve"> </w:t>
      </w:r>
      <w:r>
        <w:t xml:space="preserve">cost,</w:t>
      </w:r>
      <w:r>
        <w:rPr>
          <w:spacing w:val="-2"/>
        </w:rPr>
        <w:t xml:space="preserve"> </w:t>
      </w:r>
      <w:r>
        <w:t xml:space="preserve">supply chain logistics, and consumer awareness mu</w:t>
      </w:r>
      <w:r>
        <w:t xml:space="preserve">st be addressed to ensure widespread adoption. This paper proposes strategies for food delivery services, policymakers, and businesses to encourage sustainability in food packaging, ultimately contributing to waste reduction and environmental conservation.</w:t>
      </w:r>
      <w:r/>
    </w:p>
    <w:p>
      <w:pPr>
        <w:pStyle w:val="826"/>
        <w:pBdr/>
        <w:spacing/>
        <w:ind/>
        <w:rPr/>
      </w:pPr>
      <w:r/>
      <w:r/>
    </w:p>
    <w:p>
      <w:pPr>
        <w:pStyle w:val="826"/>
        <w:pBdr/>
        <w:spacing w:before="16"/>
        <w:ind/>
        <w:rPr/>
      </w:pPr>
      <w:r/>
      <w:r/>
    </w:p>
    <w:p>
      <w:pPr>
        <w:pStyle w:val="826"/>
        <w:pBdr/>
        <w:spacing w:before="1" w:line="276" w:lineRule="auto"/>
        <w:ind w:right="136" w:firstLine="288" w:left="2"/>
        <w:jc w:val="both"/>
        <w:rPr>
          <w:rFonts w:ascii="Cambria"/>
        </w:rPr>
      </w:pPr>
      <w:r>
        <w:rPr>
          <w:rFonts w:ascii="Cambria"/>
          <w:b/>
        </w:rPr>
        <w:t xml:space="preserve">Keywords: </w:t>
      </w:r>
      <w:r>
        <w:rPr>
          <w:rFonts w:ascii="Cambria"/>
        </w:rPr>
        <w:t xml:space="preserve">Sustainable packaging, biodegradable materials, reusable containers, food delivery apps, waste reduction,</w:t>
      </w:r>
      <w:r>
        <w:rPr>
          <w:rFonts w:ascii="Cambria"/>
          <w:spacing w:val="-2"/>
        </w:rPr>
        <w:t xml:space="preserve"> </w:t>
      </w:r>
      <w:r>
        <w:rPr>
          <w:rFonts w:ascii="Cambria"/>
        </w:rPr>
        <w:t xml:space="preserve">eco-friendly</w:t>
      </w:r>
      <w:r>
        <w:rPr>
          <w:rFonts w:ascii="Cambria"/>
          <w:spacing w:val="-1"/>
        </w:rPr>
        <w:t xml:space="preserve"> </w:t>
      </w:r>
      <w:r>
        <w:rPr>
          <w:rFonts w:ascii="Cambria"/>
        </w:rPr>
        <w:t xml:space="preserve">alternatives,</w:t>
      </w:r>
      <w:r>
        <w:rPr>
          <w:rFonts w:ascii="Cambria"/>
          <w:spacing w:val="-1"/>
        </w:rPr>
        <w:t xml:space="preserve"> </w:t>
      </w:r>
      <w:r>
        <w:rPr>
          <w:rFonts w:ascii="Cambria"/>
        </w:rPr>
        <w:t xml:space="preserve">consumer</w:t>
      </w:r>
      <w:r>
        <w:rPr>
          <w:rFonts w:ascii="Cambria"/>
          <w:spacing w:val="-1"/>
        </w:rPr>
        <w:t xml:space="preserve"> </w:t>
      </w:r>
      <w:r>
        <w:rPr>
          <w:rFonts w:ascii="Cambria"/>
        </w:rPr>
        <w:t xml:space="preserve">behavior,</w:t>
      </w:r>
      <w:r>
        <w:rPr>
          <w:rFonts w:ascii="Cambria"/>
          <w:spacing w:val="-1"/>
        </w:rPr>
        <w:t xml:space="preserve"> </w:t>
      </w:r>
      <w:r>
        <w:rPr>
          <w:rFonts w:ascii="Cambria"/>
        </w:rPr>
        <w:t xml:space="preserve">sustainability</w:t>
      </w:r>
      <w:r>
        <w:rPr>
          <w:rFonts w:ascii="Cambria"/>
          <w:spacing w:val="-1"/>
        </w:rPr>
        <w:t xml:space="preserve"> </w:t>
      </w:r>
      <w:r>
        <w:rPr>
          <w:rFonts w:ascii="Cambria"/>
        </w:rPr>
        <w:t xml:space="preserve">in</w:t>
      </w:r>
      <w:r>
        <w:rPr>
          <w:rFonts w:ascii="Cambria"/>
          <w:spacing w:val="-2"/>
        </w:rPr>
        <w:t xml:space="preserve"> </w:t>
      </w:r>
      <w:r>
        <w:rPr>
          <w:rFonts w:ascii="Cambria"/>
        </w:rPr>
        <w:t xml:space="preserve">e-commerce,</w:t>
      </w:r>
      <w:r>
        <w:rPr>
          <w:rFonts w:ascii="Cambria"/>
          <w:spacing w:val="-2"/>
        </w:rPr>
        <w:t xml:space="preserve"> </w:t>
      </w:r>
      <w:r>
        <w:rPr>
          <w:rFonts w:ascii="Cambria"/>
        </w:rPr>
        <w:t xml:space="preserve">green</w:t>
      </w:r>
      <w:r>
        <w:rPr>
          <w:rFonts w:ascii="Cambria"/>
          <w:spacing w:val="-2"/>
        </w:rPr>
        <w:t xml:space="preserve"> </w:t>
      </w:r>
      <w:r>
        <w:rPr>
          <w:rFonts w:ascii="Cambria"/>
        </w:rPr>
        <w:t xml:space="preserve">technology,</w:t>
      </w:r>
      <w:r>
        <w:rPr>
          <w:rFonts w:ascii="Cambria"/>
          <w:spacing w:val="-1"/>
        </w:rPr>
        <w:t xml:space="preserve"> </w:t>
      </w:r>
      <w:r>
        <w:rPr>
          <w:rFonts w:ascii="Cambria"/>
        </w:rPr>
        <w:t xml:space="preserve">circular </w:t>
      </w:r>
      <w:r>
        <w:rPr>
          <w:rFonts w:ascii="Cambria"/>
          <w:spacing w:val="-2"/>
        </w:rPr>
        <w:t xml:space="preserve">economy.</w:t>
      </w:r>
      <w:r>
        <w:rPr>
          <w:rFonts w:ascii="Cambria"/>
          <w:spacing w:val="-2"/>
        </w:rPr>
        <w:tab/>
      </w:r>
      <w:r>
        <w:rPr>
          <w:rFonts w:ascii="Cambria"/>
        </w:rPr>
      </w:r>
    </w:p>
    <w:p>
      <w:pPr>
        <w:pStyle w:val="826"/>
        <w:pBdr/>
        <w:spacing w:before="54"/>
        <w:ind/>
        <w:rPr>
          <w:rFonts w:ascii="Cambria"/>
        </w:rPr>
      </w:pPr>
      <w:r>
        <w:rPr>
          <w:rFonts w:ascii="Cambria"/>
          <w:lang w:val="en-IN" w:eastAsia="en-IN"/>
        </w:rPr>
        <mc:AlternateContent>
          <mc:Choice Requires="wpg">
            <w:drawing>
              <wp:anchor xmlns:wp="http://schemas.openxmlformats.org/drawingml/2006/wordprocessingDrawing" xmlns:wp14="http://schemas.microsoft.com/office/word/2010/wordprocessingDrawing" distT="0" distB="0" distL="0" distR="0" simplePos="0" relativeHeight="487588352" behindDoc="1" locked="0" layoutInCell="1" allowOverlap="1">
                <wp:simplePos x="0" y="0"/>
                <wp:positionH relativeFrom="page">
                  <wp:posOffset>720090</wp:posOffset>
                </wp:positionH>
                <wp:positionV relativeFrom="paragraph">
                  <wp:posOffset>198728</wp:posOffset>
                </wp:positionV>
                <wp:extent cx="6120130" cy="5080"/>
                <wp:effectExtent l="0" t="0" r="0" b="0"/>
                <wp:wrapTopAndBottom/>
                <wp:docPr id="3" name="Graphic 3"/>
                <wp:cNvGraphicFramePr/>
                <a:graphic xmlns:a="http://schemas.openxmlformats.org/drawingml/2006/main">
                  <a:graphicData uri="http://schemas.microsoft.com/office/word/2010/wordprocessingShape">
                    <wps:wsp>
                      <wps:cNvPr id="0" name=""/>
                      <wps:cNvSpPr/>
                      <wps:spPr bwMode="auto">
                        <a:xfrm>
                          <a:off x="0" y="0"/>
                          <a:ext cx="6120130" cy="5080"/>
                        </a:xfrm>
                        <a:custGeom>
                          <a:avLst/>
                          <a:gdLst/>
                          <a:ahLst/>
                          <a:cxnLst/>
                          <a:rect l="l" t="t" r="r" b="b"/>
                          <a:pathLst>
                            <a:path w="6120130" h="5080" fill="norm" stroke="1" extrusionOk="0">
                              <a:moveTo>
                                <a:pt x="6120130" y="0"/>
                              </a:moveTo>
                              <a:lnTo>
                                <a:pt x="0" y="0"/>
                              </a:lnTo>
                              <a:lnTo>
                                <a:pt x="0" y="5079"/>
                              </a:lnTo>
                              <a:lnTo>
                                <a:pt x="6120130" y="5079"/>
                              </a:lnTo>
                              <a:lnTo>
                                <a:pt x="6120130" y="0"/>
                              </a:lnTo>
                              <a:close/>
                            </a:path>
                          </a:pathLst>
                        </a:custGeom>
                        <a:solidFill>
                          <a:srgbClr val="000009"/>
                        </a:solidFill>
                      </wps:spPr>
                      <wps:bodyPr rot="0">
                        <a:prstTxWarp prst="textNoShape">
                          <a:avLst/>
                        </a:prstTxWarp>
                        <a:noAutofit/>
                      </wps:bodyPr>
                    </wps:wsp>
                  </a:graphicData>
                </a:graphic>
              </wp:anchor>
            </w:drawing>
          </mc:Choice>
          <mc:Fallback>
            <w:pict>
              <v:shape id="shape 2" o:spid="_x0000_s2" style="position:absolute;z-index:-487588352;o:allowoverlap:true;o:allowincell:true;mso-position-horizontal-relative:page;margin-left:56.70pt;mso-position-horizontal:absolute;mso-position-vertical-relative:text;margin-top:15.65pt;mso-position-vertical:absolute;width:481.90pt;height:0.40pt;mso-wrap-distance-left:0.00pt;mso-wrap-distance-top:0.00pt;mso-wrap-distance-right:0.00pt;mso-wrap-distance-bottom:0.00pt;visibility:visible;" path="m100000,0l0,0l0,99979l100000,99979l100000,0xe" coordsize="100000,100000" fillcolor="#000009">
                <v:path textboxrect="0,0,100000,100000"/>
                <w10:wrap type="topAndBottom"/>
              </v:shape>
            </w:pict>
          </mc:Fallback>
        </mc:AlternateContent>
      </w:r>
      <w:r>
        <w:rPr>
          <w:rFonts w:ascii="Cambria"/>
        </w:rPr>
      </w:r>
    </w:p>
    <w:p>
      <w:pPr>
        <w:pStyle w:val="821"/>
        <w:numPr>
          <w:ilvl w:val="0"/>
          <w:numId w:val="17"/>
        </w:numPr>
        <w:pBdr/>
        <w:spacing w:before="88"/>
        <w:ind w:right="493"/>
        <w:jc w:val="center"/>
        <w:rPr>
          <w:rFonts w:ascii="Cambria"/>
        </w:rPr>
      </w:pPr>
      <w:r/>
      <w:bookmarkStart w:id="2" w:name="________________________________________"/>
      <w:r/>
      <w:bookmarkEnd w:id="2"/>
      <w:r>
        <w:rPr>
          <w:rFonts w:ascii="Cambria"/>
          <w:spacing w:val="-2"/>
        </w:rPr>
        <w:t xml:space="preserve">Introduction</w:t>
      </w:r>
      <w:r>
        <w:rPr>
          <w:rFonts w:ascii="Cambria"/>
        </w:rPr>
      </w:r>
    </w:p>
    <w:p>
      <w:pPr>
        <w:pStyle w:val="821"/>
        <w:pBdr/>
        <w:spacing w:before="88"/>
        <w:ind w:right="493" w:left="720"/>
        <w:jc w:val="center"/>
        <w:rPr>
          <w:rFonts w:ascii="Cambria"/>
        </w:rPr>
      </w:pPr>
      <w:r>
        <w:rPr>
          <w:rFonts w:ascii="Cambria"/>
        </w:rPr>
      </w:r>
      <w:r>
        <w:rPr>
          <w:rFonts w:ascii="Cambria"/>
        </w:rPr>
      </w:r>
    </w:p>
    <w:p>
      <w:pPr>
        <w:pStyle w:val="827"/>
        <w:numPr>
          <w:ilvl w:val="1"/>
          <w:numId w:val="7"/>
        </w:numPr>
        <w:pBdr/>
        <w:tabs>
          <w:tab w:val="left" w:leader="none" w:pos="362"/>
        </w:tabs>
        <w:spacing w:before="0"/>
        <w:ind w:left="362"/>
        <w:jc w:val="both"/>
        <w:rPr>
          <w:b/>
          <w:sz w:val="24"/>
        </w:rPr>
      </w:pPr>
      <w:r/>
      <w:bookmarkStart w:id="3" w:name="1.1_Background_&amp;_Problem_Statement"/>
      <w:r/>
      <w:bookmarkEnd w:id="3"/>
      <w:r>
        <w:rPr>
          <w:b/>
          <w:sz w:val="24"/>
        </w:rPr>
        <w:t xml:space="preserve">Background</w:t>
      </w:r>
      <w:r>
        <w:rPr>
          <w:b/>
          <w:spacing w:val="-8"/>
          <w:sz w:val="24"/>
        </w:rPr>
        <w:t xml:space="preserve"> </w:t>
      </w:r>
      <w:r>
        <w:rPr>
          <w:b/>
          <w:sz w:val="24"/>
        </w:rPr>
        <w:t xml:space="preserve">&amp;</w:t>
      </w:r>
      <w:r>
        <w:rPr>
          <w:b/>
          <w:spacing w:val="-7"/>
          <w:sz w:val="24"/>
        </w:rPr>
        <w:t xml:space="preserve"> </w:t>
      </w:r>
      <w:r>
        <w:rPr>
          <w:b/>
          <w:sz w:val="24"/>
        </w:rPr>
        <w:t xml:space="preserve">Problem</w:t>
      </w:r>
      <w:r>
        <w:rPr>
          <w:b/>
          <w:spacing w:val="-3"/>
          <w:sz w:val="24"/>
        </w:rPr>
        <w:t xml:space="preserve"> </w:t>
      </w:r>
      <w:r>
        <w:rPr>
          <w:b/>
          <w:spacing w:val="-2"/>
          <w:sz w:val="24"/>
        </w:rPr>
        <w:t xml:space="preserve">Statement</w:t>
      </w:r>
      <w:r>
        <w:rPr>
          <w:b/>
          <w:sz w:val="24"/>
        </w:rPr>
      </w:r>
    </w:p>
    <w:p>
      <w:pPr>
        <w:pStyle w:val="826"/>
        <w:pBdr/>
        <w:spacing w:before="3"/>
        <w:ind/>
        <w:rPr>
          <w:lang w:val="en-IN" w:eastAsia="en-IN"/>
        </w:rPr>
      </w:pPr>
      <w:r>
        <w:rPr>
          <w:lang w:val="en-IN" w:eastAsia="en-IN"/>
        </w:rPr>
        <w:t xml:space="preserve">The rise of online food delivery services has transformed the global food industry, providing consumers with convenience and accessibility. However, this growth has also resulted in a significant increase in packaging waste, </w:t>
      </w:r>
      <w:r>
        <w:rPr>
          <w:lang w:val="en-IN" w:eastAsia="en-IN"/>
        </w:rPr>
      </w:r>
    </w:p>
    <w:p>
      <w:pPr>
        <w:pStyle w:val="826"/>
        <w:pBdr/>
        <w:spacing w:before="3"/>
        <w:ind/>
        <w:rPr>
          <w:lang w:val="en-IN" w:eastAsia="en-IN"/>
        </w:rPr>
      </w:pPr>
      <w:r>
        <w:rPr>
          <w:lang w:val="en-IN" w:eastAsia="en-IN"/>
        </w:rPr>
        <w:t xml:space="preserve">primarily consisting of single-use plastics and non-recyclable materials. According to environmental studies, the food delivery sector generates millions of to</w:t>
      </w:r>
      <w:r>
        <w:rPr>
          <w:lang w:val="en-IN" w:eastAsia="en-IN"/>
        </w:rPr>
        <w:t xml:space="preserve">ns of waste annually, contributing to pollution, marine debris, and landfill overflow. The excessive use of plastic-based packaging poses severe environmental risks, as it takes hundreds of years to decompose and releases harmful toxins into the ecosystem.</w:t>
      </w:r>
      <w:r>
        <w:rPr>
          <w:lang w:val="en-IN" w:eastAsia="en-IN"/>
        </w:rPr>
      </w:r>
    </w:p>
    <w:p>
      <w:pPr>
        <w:pStyle w:val="826"/>
        <w:pBdr/>
        <w:spacing w:before="3"/>
        <w:ind/>
        <w:rPr>
          <w:lang w:val="en-IN" w:eastAsia="en-IN"/>
        </w:rPr>
      </w:pPr>
      <w:r>
        <w:rPr>
          <w:lang w:val="en-IN" w:eastAsia="en-IN"/>
        </w:rPr>
        <w:t xml:space="preserve">As concerns about environmental sustainability grow, the need for eco-friendly packaging solutions has become urgent. Biodegradable materials, re</w:t>
      </w:r>
      <w:r>
        <w:rPr>
          <w:lang w:val="en-IN" w:eastAsia="en-IN"/>
        </w:rPr>
        <w:t xml:space="preserve">usable containers, and compostable alternatives are emerging as viable solutions to reduce the environmental footprint of food delivery services. However, their widespread adoption faces challenges such as high production costs, lack of infrastructure, and</w:t>
      </w:r>
      <w:r>
        <w:rPr>
          <w:lang w:val="en-IN" w:eastAsia="en-IN"/>
        </w:rPr>
        <w:t xml:space="preserve"> consumer resistance to change. Additionally, food delivery apps play a crucial role in driving sustainability by integrating green packaging solutions, incentivizing eco-friendly choices, and collaborating with restaurants and suppliers to minimize waste.</w:t>
      </w:r>
      <w:r>
        <w:rPr>
          <w:lang w:val="en-IN" w:eastAsia="en-IN"/>
        </w:rPr>
      </w:r>
    </w:p>
    <w:p>
      <w:pPr>
        <w:pStyle w:val="826"/>
        <w:pBdr/>
        <w:spacing w:before="3"/>
        <w:ind/>
        <w:rPr>
          <w:lang w:val="en-IN" w:eastAsia="en-IN"/>
        </w:rPr>
      </w:pPr>
      <w:r>
        <w:rPr>
          <w:lang w:val="en-IN" w:eastAsia="en-IN"/>
        </w:rPr>
      </w:r>
      <w:r>
        <w:rPr>
          <w:lang w:val="en-IN" w:eastAsia="en-IN"/>
        </w:rPr>
      </w:r>
    </w:p>
    <w:p>
      <w:pPr>
        <w:pStyle w:val="826"/>
        <w:pBdr/>
        <w:spacing w:before="3"/>
        <w:ind/>
        <w:rPr/>
      </w:pPr>
      <w:r/>
      <w:r/>
    </w:p>
    <w:p>
      <w:pPr>
        <w:pStyle w:val="821"/>
        <w:numPr>
          <w:ilvl w:val="1"/>
          <w:numId w:val="7"/>
        </w:numPr>
        <w:pBdr/>
        <w:tabs>
          <w:tab w:val="left" w:leader="none" w:pos="362"/>
        </w:tabs>
        <w:spacing/>
        <w:ind w:left="362"/>
        <w:rPr/>
      </w:pPr>
      <w:r/>
      <w:bookmarkStart w:id="4" w:name="1.2_Research_Objectives"/>
      <w:r/>
      <w:bookmarkEnd w:id="4"/>
      <w:r>
        <w:t xml:space="preserve">Research</w:t>
      </w:r>
      <w:r>
        <w:rPr>
          <w:spacing w:val="-9"/>
        </w:rPr>
        <w:t xml:space="preserve"> </w:t>
      </w:r>
      <w:r>
        <w:rPr>
          <w:spacing w:val="-2"/>
        </w:rPr>
        <w:t xml:space="preserve">Objectives</w:t>
      </w:r>
      <w:r/>
    </w:p>
    <w:p>
      <w:pPr>
        <w:pStyle w:val="826"/>
        <w:pBdr/>
        <w:spacing w:before="119"/>
        <w:ind w:left="291"/>
        <w:rPr/>
      </w:pPr>
      <w:r>
        <w:t xml:space="preserve">This</w:t>
      </w:r>
      <w:r>
        <w:rPr>
          <w:spacing w:val="-7"/>
        </w:rPr>
        <w:t xml:space="preserve"> </w:t>
      </w:r>
      <w:r>
        <w:t xml:space="preserve">study</w:t>
      </w:r>
      <w:r>
        <w:rPr>
          <w:spacing w:val="-8"/>
        </w:rPr>
        <w:t xml:space="preserve"> </w:t>
      </w:r>
      <w:r>
        <w:t xml:space="preserve">aims</w:t>
      </w:r>
      <w:r>
        <w:rPr>
          <w:spacing w:val="-6"/>
        </w:rPr>
        <w:t xml:space="preserve"> </w:t>
      </w:r>
      <w:r>
        <w:rPr>
          <w:spacing w:val="-5"/>
        </w:rPr>
        <w:t xml:space="preserve">to:</w:t>
      </w:r>
      <w:r/>
    </w:p>
    <w:p>
      <w:pPr>
        <w:pStyle w:val="827"/>
        <w:numPr>
          <w:ilvl w:val="2"/>
          <w:numId w:val="7"/>
        </w:numPr>
        <w:pBdr/>
        <w:tabs>
          <w:tab w:val="left" w:leader="none" w:pos="999"/>
        </w:tabs>
        <w:spacing w:before="8"/>
        <w:ind/>
        <w:rPr>
          <w:sz w:val="20"/>
        </w:rPr>
      </w:pPr>
      <w:r>
        <w:rPr>
          <w:sz w:val="20"/>
        </w:rPr>
        <w:t xml:space="preserve">Analyze</w:t>
      </w:r>
      <w:r>
        <w:rPr>
          <w:spacing w:val="-11"/>
          <w:sz w:val="20"/>
        </w:rPr>
        <w:t xml:space="preserve"> </w:t>
      </w:r>
      <w:r>
        <w:rPr>
          <w:sz w:val="20"/>
        </w:rPr>
        <w:t xml:space="preserve">the</w:t>
      </w:r>
      <w:r>
        <w:rPr>
          <w:spacing w:val="-9"/>
          <w:sz w:val="20"/>
        </w:rPr>
        <w:t xml:space="preserve"> </w:t>
      </w:r>
      <w:r>
        <w:rPr>
          <w:sz w:val="20"/>
        </w:rPr>
        <w:t xml:space="preserve">environmental</w:t>
      </w:r>
      <w:r>
        <w:rPr>
          <w:spacing w:val="-10"/>
          <w:sz w:val="20"/>
        </w:rPr>
        <w:t xml:space="preserve"> </w:t>
      </w:r>
      <w:r>
        <w:rPr>
          <w:sz w:val="20"/>
        </w:rPr>
        <w:t xml:space="preserve">impact</w:t>
      </w:r>
      <w:r>
        <w:rPr>
          <w:spacing w:val="-10"/>
          <w:sz w:val="20"/>
        </w:rPr>
        <w:t xml:space="preserve"> </w:t>
      </w:r>
      <w:r>
        <w:rPr>
          <w:sz w:val="20"/>
        </w:rPr>
        <w:t xml:space="preserve">of</w:t>
      </w:r>
      <w:r>
        <w:rPr>
          <w:spacing w:val="-9"/>
          <w:sz w:val="20"/>
        </w:rPr>
        <w:t xml:space="preserve"> </w:t>
      </w:r>
      <w:r>
        <w:rPr>
          <w:sz w:val="20"/>
        </w:rPr>
        <w:t xml:space="preserve">conventional</w:t>
      </w:r>
      <w:r>
        <w:rPr>
          <w:spacing w:val="-10"/>
          <w:sz w:val="20"/>
        </w:rPr>
        <w:t xml:space="preserve"> </w:t>
      </w:r>
      <w:r>
        <w:rPr>
          <w:sz w:val="20"/>
        </w:rPr>
        <w:t xml:space="preserve">food</w:t>
      </w:r>
      <w:r>
        <w:rPr>
          <w:spacing w:val="-8"/>
          <w:sz w:val="20"/>
        </w:rPr>
        <w:t xml:space="preserve"> </w:t>
      </w:r>
      <w:r>
        <w:rPr>
          <w:sz w:val="20"/>
        </w:rPr>
        <w:t xml:space="preserve">delivery</w:t>
      </w:r>
      <w:r>
        <w:rPr>
          <w:spacing w:val="-11"/>
          <w:sz w:val="20"/>
        </w:rPr>
        <w:t xml:space="preserve"> </w:t>
      </w:r>
      <w:r>
        <w:rPr>
          <w:spacing w:val="-2"/>
          <w:sz w:val="20"/>
        </w:rPr>
        <w:t xml:space="preserve">packaging.</w:t>
      </w:r>
      <w:r>
        <w:rPr>
          <w:sz w:val="20"/>
        </w:rPr>
      </w:r>
    </w:p>
    <w:p>
      <w:pPr>
        <w:pStyle w:val="827"/>
        <w:numPr>
          <w:ilvl w:val="2"/>
          <w:numId w:val="7"/>
        </w:numPr>
        <w:pBdr/>
        <w:tabs>
          <w:tab w:val="left" w:leader="none" w:pos="999"/>
        </w:tabs>
        <w:spacing w:before="8"/>
        <w:ind/>
        <w:rPr>
          <w:sz w:val="20"/>
        </w:rPr>
      </w:pPr>
      <w:r>
        <w:rPr>
          <w:sz w:val="20"/>
        </w:rPr>
        <w:t xml:space="preserve">Evaluate</w:t>
      </w:r>
      <w:r>
        <w:rPr>
          <w:spacing w:val="15"/>
          <w:sz w:val="20"/>
        </w:rPr>
        <w:t xml:space="preserve"> </w:t>
      </w:r>
      <w:r>
        <w:rPr>
          <w:sz w:val="20"/>
        </w:rPr>
        <w:t xml:space="preserve">various</w:t>
      </w:r>
      <w:r>
        <w:rPr>
          <w:spacing w:val="16"/>
          <w:sz w:val="20"/>
        </w:rPr>
        <w:t xml:space="preserve"> </w:t>
      </w:r>
      <w:r>
        <w:rPr>
          <w:sz w:val="20"/>
        </w:rPr>
        <w:t xml:space="preserve">eco-friendly packaging</w:t>
      </w:r>
      <w:r>
        <w:rPr>
          <w:spacing w:val="14"/>
          <w:sz w:val="20"/>
        </w:rPr>
        <w:t xml:space="preserve"> </w:t>
      </w:r>
      <w:r>
        <w:rPr>
          <w:sz w:val="20"/>
        </w:rPr>
        <w:t xml:space="preserve">alternatives,</w:t>
      </w:r>
      <w:r>
        <w:rPr>
          <w:spacing w:val="16"/>
          <w:sz w:val="20"/>
        </w:rPr>
        <w:t xml:space="preserve"> </w:t>
      </w:r>
      <w:r>
        <w:rPr>
          <w:sz w:val="20"/>
        </w:rPr>
        <w:t xml:space="preserve">including</w:t>
      </w:r>
      <w:r>
        <w:rPr>
          <w:spacing w:val="14"/>
          <w:sz w:val="20"/>
        </w:rPr>
        <w:t xml:space="preserve"> </w:t>
      </w:r>
      <w:r>
        <w:rPr>
          <w:sz w:val="20"/>
        </w:rPr>
        <w:t xml:space="preserve">biodegradable,</w:t>
      </w:r>
      <w:r>
        <w:rPr>
          <w:spacing w:val="16"/>
          <w:sz w:val="20"/>
        </w:rPr>
        <w:t xml:space="preserve"> </w:t>
      </w:r>
      <w:r>
        <w:rPr>
          <w:sz w:val="20"/>
        </w:rPr>
        <w:t xml:space="preserve">reusable,</w:t>
      </w:r>
      <w:r>
        <w:rPr>
          <w:spacing w:val="16"/>
          <w:sz w:val="20"/>
        </w:rPr>
        <w:t xml:space="preserve"> </w:t>
      </w:r>
      <w:r>
        <w:rPr>
          <w:sz w:val="20"/>
        </w:rPr>
        <w:t xml:space="preserve">and</w:t>
      </w:r>
      <w:r>
        <w:rPr>
          <w:spacing w:val="16"/>
          <w:sz w:val="20"/>
        </w:rPr>
        <w:t xml:space="preserve"> </w:t>
      </w:r>
      <w:r>
        <w:rPr>
          <w:sz w:val="20"/>
        </w:rPr>
        <w:t xml:space="preserve">compostable </w:t>
      </w:r>
      <w:r>
        <w:rPr>
          <w:spacing w:val="-2"/>
          <w:sz w:val="20"/>
        </w:rPr>
        <w:t xml:space="preserve">materials.</w:t>
      </w:r>
      <w:r>
        <w:rPr>
          <w:sz w:val="20"/>
        </w:rPr>
      </w:r>
    </w:p>
    <w:p>
      <w:pPr>
        <w:pStyle w:val="827"/>
        <w:numPr>
          <w:ilvl w:val="2"/>
          <w:numId w:val="7"/>
        </w:numPr>
        <w:pBdr/>
        <w:tabs>
          <w:tab w:val="left" w:leader="none" w:pos="999"/>
        </w:tabs>
        <w:spacing w:before="4"/>
        <w:ind/>
        <w:rPr>
          <w:sz w:val="20"/>
        </w:rPr>
      </w:pPr>
      <w:r>
        <w:rPr>
          <w:sz w:val="20"/>
        </w:rPr>
        <w:t xml:space="preserve">Investigate</w:t>
      </w:r>
      <w:r>
        <w:rPr>
          <w:spacing w:val="-13"/>
          <w:sz w:val="20"/>
        </w:rPr>
        <w:t xml:space="preserve"> </w:t>
      </w:r>
      <w:r>
        <w:rPr>
          <w:sz w:val="20"/>
        </w:rPr>
        <w:t xml:space="preserve">how</w:t>
      </w:r>
      <w:r>
        <w:rPr>
          <w:spacing w:val="-11"/>
          <w:sz w:val="20"/>
        </w:rPr>
        <w:t xml:space="preserve"> </w:t>
      </w:r>
      <w:r>
        <w:rPr>
          <w:sz w:val="20"/>
        </w:rPr>
        <w:t xml:space="preserve">food</w:t>
      </w:r>
      <w:r>
        <w:rPr>
          <w:spacing w:val="-10"/>
          <w:sz w:val="20"/>
        </w:rPr>
        <w:t xml:space="preserve"> </w:t>
      </w:r>
      <w:r>
        <w:rPr>
          <w:sz w:val="20"/>
        </w:rPr>
        <w:t xml:space="preserve">delivery</w:t>
      </w:r>
      <w:r>
        <w:rPr>
          <w:spacing w:val="-12"/>
          <w:sz w:val="20"/>
        </w:rPr>
        <w:t xml:space="preserve"> </w:t>
      </w:r>
      <w:r>
        <w:rPr>
          <w:sz w:val="20"/>
        </w:rPr>
        <w:t xml:space="preserve">apps</w:t>
      </w:r>
      <w:r>
        <w:rPr>
          <w:spacing w:val="-10"/>
          <w:sz w:val="20"/>
        </w:rPr>
        <w:t xml:space="preserve"> </w:t>
      </w:r>
      <w:r>
        <w:rPr>
          <w:sz w:val="20"/>
        </w:rPr>
        <w:t xml:space="preserve">can</w:t>
      </w:r>
      <w:r>
        <w:rPr>
          <w:spacing w:val="-8"/>
          <w:sz w:val="20"/>
        </w:rPr>
        <w:t xml:space="preserve"> </w:t>
      </w:r>
      <w:r>
        <w:rPr>
          <w:sz w:val="20"/>
        </w:rPr>
        <w:t xml:space="preserve">integrate</w:t>
      </w:r>
      <w:r>
        <w:rPr>
          <w:spacing w:val="-10"/>
          <w:sz w:val="20"/>
        </w:rPr>
        <w:t xml:space="preserve"> </w:t>
      </w:r>
      <w:r>
        <w:rPr>
          <w:sz w:val="20"/>
        </w:rPr>
        <w:t xml:space="preserve">sustainable</w:t>
      </w:r>
      <w:r>
        <w:rPr>
          <w:spacing w:val="-10"/>
          <w:sz w:val="20"/>
        </w:rPr>
        <w:t xml:space="preserve"> </w:t>
      </w:r>
      <w:r>
        <w:rPr>
          <w:sz w:val="20"/>
        </w:rPr>
        <w:t xml:space="preserve">packaging</w:t>
      </w:r>
      <w:r>
        <w:rPr>
          <w:spacing w:val="-10"/>
          <w:sz w:val="20"/>
        </w:rPr>
        <w:t xml:space="preserve"> </w:t>
      </w:r>
      <w:r>
        <w:rPr>
          <w:spacing w:val="-2"/>
          <w:sz w:val="20"/>
        </w:rPr>
        <w:t xml:space="preserve">solutions.</w:t>
      </w:r>
      <w:r>
        <w:rPr>
          <w:sz w:val="20"/>
        </w:rPr>
      </w:r>
    </w:p>
    <w:p>
      <w:pPr>
        <w:pStyle w:val="827"/>
        <w:numPr>
          <w:ilvl w:val="2"/>
          <w:numId w:val="7"/>
        </w:numPr>
        <w:pBdr/>
        <w:tabs>
          <w:tab w:val="left" w:leader="none" w:pos="999"/>
        </w:tabs>
        <w:spacing w:before="8"/>
        <w:ind/>
        <w:rPr>
          <w:sz w:val="20"/>
        </w:rPr>
      </w:pPr>
      <w:r>
        <w:rPr>
          <w:sz w:val="20"/>
        </w:rPr>
        <w:t xml:space="preserve">Assess</w:t>
      </w:r>
      <w:r>
        <w:rPr>
          <w:spacing w:val="-11"/>
          <w:sz w:val="20"/>
        </w:rPr>
        <w:t xml:space="preserve"> </w:t>
      </w:r>
      <w:r>
        <w:rPr>
          <w:sz w:val="20"/>
        </w:rPr>
        <w:t xml:space="preserve">consumer</w:t>
      </w:r>
      <w:r>
        <w:rPr>
          <w:spacing w:val="-10"/>
          <w:sz w:val="20"/>
        </w:rPr>
        <w:t xml:space="preserve"> </w:t>
      </w:r>
      <w:r>
        <w:rPr>
          <w:sz w:val="20"/>
        </w:rPr>
        <w:t xml:space="preserve">and</w:t>
      </w:r>
      <w:r>
        <w:rPr>
          <w:spacing w:val="-9"/>
          <w:sz w:val="20"/>
        </w:rPr>
        <w:t xml:space="preserve"> </w:t>
      </w:r>
      <w:r>
        <w:rPr>
          <w:sz w:val="20"/>
        </w:rPr>
        <w:t xml:space="preserve">business</w:t>
      </w:r>
      <w:r>
        <w:rPr>
          <w:spacing w:val="-10"/>
          <w:sz w:val="20"/>
        </w:rPr>
        <w:t xml:space="preserve"> </w:t>
      </w:r>
      <w:r>
        <w:rPr>
          <w:sz w:val="20"/>
        </w:rPr>
        <w:t xml:space="preserve">perspectives</w:t>
      </w:r>
      <w:r>
        <w:rPr>
          <w:spacing w:val="-10"/>
          <w:sz w:val="20"/>
        </w:rPr>
        <w:t xml:space="preserve"> </w:t>
      </w:r>
      <w:r>
        <w:rPr>
          <w:sz w:val="20"/>
        </w:rPr>
        <w:t xml:space="preserve">on</w:t>
      </w:r>
      <w:r>
        <w:rPr>
          <w:spacing w:val="-10"/>
          <w:sz w:val="20"/>
        </w:rPr>
        <w:t xml:space="preserve"> </w:t>
      </w:r>
      <w:r>
        <w:rPr>
          <w:sz w:val="20"/>
        </w:rPr>
        <w:t xml:space="preserve">adopting</w:t>
      </w:r>
      <w:r>
        <w:rPr>
          <w:spacing w:val="-12"/>
          <w:sz w:val="20"/>
        </w:rPr>
        <w:t xml:space="preserve"> </w:t>
      </w:r>
      <w:r>
        <w:rPr>
          <w:sz w:val="20"/>
        </w:rPr>
        <w:t xml:space="preserve">sustainable</w:t>
      </w:r>
      <w:r>
        <w:rPr>
          <w:spacing w:val="-10"/>
          <w:sz w:val="20"/>
        </w:rPr>
        <w:t xml:space="preserve"> </w:t>
      </w:r>
      <w:r>
        <w:rPr>
          <w:spacing w:val="-2"/>
          <w:sz w:val="20"/>
        </w:rPr>
        <w:t xml:space="preserve">packaging.</w:t>
      </w:r>
      <w:r>
        <w:rPr>
          <w:sz w:val="20"/>
        </w:rPr>
      </w:r>
    </w:p>
    <w:p>
      <w:pPr>
        <w:pStyle w:val="827"/>
        <w:numPr>
          <w:ilvl w:val="2"/>
          <w:numId w:val="7"/>
        </w:numPr>
        <w:pBdr/>
        <w:tabs>
          <w:tab w:val="left" w:leader="none" w:pos="999"/>
        </w:tabs>
        <w:spacing w:before="6"/>
        <w:ind/>
        <w:rPr>
          <w:sz w:val="20"/>
        </w:rPr>
      </w:pPr>
      <w:r>
        <w:rPr>
          <w:sz w:val="20"/>
        </w:rPr>
        <w:t xml:space="preserve">Identify</w:t>
      </w:r>
      <w:r>
        <w:rPr>
          <w:spacing w:val="-15"/>
          <w:sz w:val="20"/>
        </w:rPr>
        <w:t xml:space="preserve"> </w:t>
      </w:r>
      <w:r>
        <w:rPr>
          <w:sz w:val="20"/>
        </w:rPr>
        <w:t xml:space="preserve">challenges</w:t>
      </w:r>
      <w:r>
        <w:rPr>
          <w:spacing w:val="-10"/>
          <w:sz w:val="20"/>
        </w:rPr>
        <w:t xml:space="preserve"> </w:t>
      </w:r>
      <w:r>
        <w:rPr>
          <w:sz w:val="20"/>
        </w:rPr>
        <w:t xml:space="preserve">and</w:t>
      </w:r>
      <w:r>
        <w:rPr>
          <w:spacing w:val="-10"/>
          <w:sz w:val="20"/>
        </w:rPr>
        <w:t xml:space="preserve"> </w:t>
      </w:r>
      <w:r>
        <w:rPr>
          <w:sz w:val="20"/>
        </w:rPr>
        <w:t xml:space="preserve">propose</w:t>
      </w:r>
      <w:r>
        <w:rPr>
          <w:spacing w:val="-12"/>
          <w:sz w:val="20"/>
        </w:rPr>
        <w:t xml:space="preserve"> </w:t>
      </w:r>
      <w:r>
        <w:rPr>
          <w:sz w:val="20"/>
        </w:rPr>
        <w:t xml:space="preserve">strategies</w:t>
      </w:r>
      <w:r>
        <w:rPr>
          <w:spacing w:val="-10"/>
          <w:sz w:val="20"/>
        </w:rPr>
        <w:t xml:space="preserve"> </w:t>
      </w:r>
      <w:r>
        <w:rPr>
          <w:sz w:val="20"/>
        </w:rPr>
        <w:t xml:space="preserve">for</w:t>
      </w:r>
      <w:r>
        <w:rPr>
          <w:spacing w:val="-10"/>
          <w:sz w:val="20"/>
        </w:rPr>
        <w:t xml:space="preserve"> </w:t>
      </w:r>
      <w:r>
        <w:rPr>
          <w:sz w:val="20"/>
        </w:rPr>
        <w:t xml:space="preserve">effective</w:t>
      </w:r>
      <w:r>
        <w:rPr>
          <w:spacing w:val="-9"/>
          <w:sz w:val="20"/>
        </w:rPr>
        <w:t xml:space="preserve"> </w:t>
      </w:r>
      <w:r>
        <w:rPr>
          <w:spacing w:val="-2"/>
          <w:sz w:val="20"/>
        </w:rPr>
        <w:t xml:space="preserve">implementation.</w:t>
      </w:r>
      <w:r>
        <w:rPr>
          <w:sz w:val="20"/>
        </w:rPr>
      </w:r>
    </w:p>
    <w:p>
      <w:pPr>
        <w:pStyle w:val="826"/>
        <w:pBdr/>
        <w:spacing w:before="10"/>
        <w:ind/>
        <w:rPr/>
      </w:pPr>
      <w:r/>
      <w:r/>
    </w:p>
    <w:p>
      <w:pPr>
        <w:pStyle w:val="821"/>
        <w:numPr>
          <w:ilvl w:val="1"/>
          <w:numId w:val="7"/>
        </w:numPr>
        <w:pBdr/>
        <w:tabs>
          <w:tab w:val="left" w:leader="none" w:pos="362"/>
        </w:tabs>
        <w:spacing/>
        <w:ind w:left="362"/>
        <w:rPr/>
      </w:pPr>
      <w:r/>
      <w:bookmarkStart w:id="5" w:name="1.3_Research_Questions"/>
      <w:r/>
      <w:bookmarkEnd w:id="5"/>
      <w:r>
        <w:t xml:space="preserve">Research</w:t>
      </w:r>
      <w:r>
        <w:rPr>
          <w:spacing w:val="-9"/>
        </w:rPr>
        <w:t xml:space="preserve"> </w:t>
      </w:r>
      <w:r>
        <w:rPr>
          <w:spacing w:val="-2"/>
        </w:rPr>
        <w:t xml:space="preserve">Questions</w:t>
      </w:r>
      <w:r/>
    </w:p>
    <w:p>
      <w:pPr>
        <w:pStyle w:val="826"/>
        <w:pBdr/>
        <w:spacing w:before="122"/>
        <w:ind w:left="291"/>
        <w:rPr/>
      </w:pPr>
      <w:r>
        <w:t xml:space="preserve">To</w:t>
      </w:r>
      <w:r>
        <w:rPr>
          <w:spacing w:val="-15"/>
        </w:rPr>
        <w:t xml:space="preserve"> </w:t>
      </w:r>
      <w:r>
        <w:t xml:space="preserve">guide</w:t>
      </w:r>
      <w:r>
        <w:rPr>
          <w:spacing w:val="-10"/>
        </w:rPr>
        <w:t xml:space="preserve"> </w:t>
      </w:r>
      <w:r>
        <w:t xml:space="preserve">this</w:t>
      </w:r>
      <w:r>
        <w:rPr>
          <w:spacing w:val="-12"/>
        </w:rPr>
        <w:t xml:space="preserve"> </w:t>
      </w:r>
      <w:r>
        <w:t xml:space="preserve">study,</w:t>
      </w:r>
      <w:r>
        <w:rPr>
          <w:spacing w:val="-10"/>
        </w:rPr>
        <w:t xml:space="preserve"> </w:t>
      </w:r>
      <w:r>
        <w:t xml:space="preserve">the</w:t>
      </w:r>
      <w:r>
        <w:rPr>
          <w:spacing w:val="-12"/>
        </w:rPr>
        <w:t xml:space="preserve"> </w:t>
      </w:r>
      <w:r>
        <w:t xml:space="preserve">following</w:t>
      </w:r>
      <w:r>
        <w:rPr>
          <w:spacing w:val="-12"/>
        </w:rPr>
        <w:t xml:space="preserve"> </w:t>
      </w:r>
      <w:r>
        <w:t xml:space="preserve">research</w:t>
      </w:r>
      <w:r>
        <w:rPr>
          <w:spacing w:val="-10"/>
        </w:rPr>
        <w:t xml:space="preserve"> </w:t>
      </w:r>
      <w:r>
        <w:t xml:space="preserve">questions</w:t>
      </w:r>
      <w:r>
        <w:rPr>
          <w:spacing w:val="-12"/>
        </w:rPr>
        <w:t xml:space="preserve"> </w:t>
      </w:r>
      <w:r>
        <w:t xml:space="preserve">are</w:t>
      </w:r>
      <w:r>
        <w:rPr>
          <w:spacing w:val="-10"/>
        </w:rPr>
        <w:t xml:space="preserve"> </w:t>
      </w:r>
      <w:r>
        <w:rPr>
          <w:spacing w:val="-2"/>
        </w:rPr>
        <w:t xml:space="preserve">addressed:</w:t>
      </w:r>
      <w:r/>
    </w:p>
    <w:p>
      <w:pPr>
        <w:pStyle w:val="827"/>
        <w:numPr>
          <w:ilvl w:val="2"/>
          <w:numId w:val="7"/>
        </w:numPr>
        <w:pBdr/>
        <w:tabs>
          <w:tab w:val="left" w:leader="none" w:pos="999"/>
        </w:tabs>
        <w:spacing w:before="6"/>
        <w:ind/>
        <w:rPr>
          <w:sz w:val="20"/>
        </w:rPr>
      </w:pPr>
      <w:r>
        <w:rPr>
          <w:sz w:val="20"/>
        </w:rPr>
        <w:t xml:space="preserve">What</w:t>
      </w:r>
      <w:r>
        <w:rPr>
          <w:spacing w:val="-12"/>
          <w:sz w:val="20"/>
        </w:rPr>
        <w:t xml:space="preserve"> </w:t>
      </w:r>
      <w:r>
        <w:rPr>
          <w:sz w:val="20"/>
        </w:rPr>
        <w:t xml:space="preserve">are</w:t>
      </w:r>
      <w:r>
        <w:rPr>
          <w:spacing w:val="-8"/>
          <w:sz w:val="20"/>
        </w:rPr>
        <w:t xml:space="preserve"> </w:t>
      </w:r>
      <w:r>
        <w:rPr>
          <w:sz w:val="20"/>
        </w:rPr>
        <w:t xml:space="preserve">the</w:t>
      </w:r>
      <w:r>
        <w:rPr>
          <w:spacing w:val="-8"/>
          <w:sz w:val="20"/>
        </w:rPr>
        <w:t xml:space="preserve"> </w:t>
      </w:r>
      <w:r>
        <w:rPr>
          <w:sz w:val="20"/>
        </w:rPr>
        <w:t xml:space="preserve">most</w:t>
      </w:r>
      <w:r>
        <w:rPr>
          <w:spacing w:val="-10"/>
          <w:sz w:val="20"/>
        </w:rPr>
        <w:t xml:space="preserve"> </w:t>
      </w:r>
      <w:r>
        <w:rPr>
          <w:sz w:val="20"/>
        </w:rPr>
        <w:t xml:space="preserve">effective</w:t>
      </w:r>
      <w:r>
        <w:rPr>
          <w:spacing w:val="-8"/>
          <w:sz w:val="20"/>
        </w:rPr>
        <w:t xml:space="preserve"> </w:t>
      </w:r>
      <w:r>
        <w:rPr>
          <w:sz w:val="20"/>
        </w:rPr>
        <w:t xml:space="preserve">and</w:t>
      </w:r>
      <w:r>
        <w:rPr>
          <w:spacing w:val="-9"/>
          <w:sz w:val="20"/>
        </w:rPr>
        <w:t xml:space="preserve"> </w:t>
      </w:r>
      <w:r>
        <w:rPr>
          <w:sz w:val="20"/>
        </w:rPr>
        <w:t xml:space="preserve">feasible</w:t>
      </w:r>
      <w:r>
        <w:rPr>
          <w:spacing w:val="-8"/>
          <w:sz w:val="20"/>
        </w:rPr>
        <w:t xml:space="preserve"> </w:t>
      </w:r>
      <w:r>
        <w:rPr>
          <w:sz w:val="20"/>
        </w:rPr>
        <w:t xml:space="preserve">eco-friendly</w:t>
      </w:r>
      <w:r>
        <w:rPr>
          <w:spacing w:val="-11"/>
          <w:sz w:val="20"/>
        </w:rPr>
        <w:t xml:space="preserve"> </w:t>
      </w:r>
      <w:r>
        <w:rPr>
          <w:sz w:val="20"/>
        </w:rPr>
        <w:t xml:space="preserve">packaging</w:t>
      </w:r>
      <w:r>
        <w:rPr>
          <w:spacing w:val="-9"/>
          <w:sz w:val="20"/>
        </w:rPr>
        <w:t xml:space="preserve"> </w:t>
      </w:r>
      <w:r>
        <w:rPr>
          <w:spacing w:val="-2"/>
          <w:sz w:val="20"/>
        </w:rPr>
        <w:t xml:space="preserve">alternatives?</w:t>
      </w:r>
      <w:r>
        <w:rPr>
          <w:sz w:val="20"/>
        </w:rPr>
      </w:r>
    </w:p>
    <w:p>
      <w:pPr>
        <w:pStyle w:val="827"/>
        <w:numPr>
          <w:ilvl w:val="2"/>
          <w:numId w:val="7"/>
        </w:numPr>
        <w:pBdr/>
        <w:tabs>
          <w:tab w:val="left" w:leader="none" w:pos="999"/>
        </w:tabs>
        <w:spacing w:before="8"/>
        <w:ind/>
        <w:rPr>
          <w:sz w:val="20"/>
        </w:rPr>
      </w:pPr>
      <w:r>
        <w:rPr>
          <w:sz w:val="20"/>
        </w:rPr>
        <w:t xml:space="preserve">How</w:t>
      </w:r>
      <w:r>
        <w:rPr>
          <w:spacing w:val="-11"/>
          <w:sz w:val="20"/>
        </w:rPr>
        <w:t xml:space="preserve"> </w:t>
      </w:r>
      <w:r>
        <w:rPr>
          <w:sz w:val="20"/>
        </w:rPr>
        <w:t xml:space="preserve">can</w:t>
      </w:r>
      <w:r>
        <w:rPr>
          <w:spacing w:val="-7"/>
          <w:sz w:val="20"/>
        </w:rPr>
        <w:t xml:space="preserve"> </w:t>
      </w:r>
      <w:r>
        <w:rPr>
          <w:sz w:val="20"/>
        </w:rPr>
        <w:t xml:space="preserve">food</w:t>
      </w:r>
      <w:r>
        <w:rPr>
          <w:spacing w:val="-10"/>
          <w:sz w:val="20"/>
        </w:rPr>
        <w:t xml:space="preserve"> </w:t>
      </w:r>
      <w:r>
        <w:rPr>
          <w:sz w:val="20"/>
        </w:rPr>
        <w:t xml:space="preserve">delivery</w:t>
      </w:r>
      <w:r>
        <w:rPr>
          <w:spacing w:val="-11"/>
          <w:sz w:val="20"/>
        </w:rPr>
        <w:t xml:space="preserve"> </w:t>
      </w:r>
      <w:r>
        <w:rPr>
          <w:sz w:val="20"/>
        </w:rPr>
        <w:t xml:space="preserve">apps</w:t>
      </w:r>
      <w:r>
        <w:rPr>
          <w:spacing w:val="-9"/>
          <w:sz w:val="20"/>
        </w:rPr>
        <w:t xml:space="preserve"> </w:t>
      </w:r>
      <w:r>
        <w:rPr>
          <w:sz w:val="20"/>
        </w:rPr>
        <w:t xml:space="preserve">incorporate</w:t>
      </w:r>
      <w:r>
        <w:rPr>
          <w:spacing w:val="-8"/>
          <w:sz w:val="20"/>
        </w:rPr>
        <w:t xml:space="preserve"> </w:t>
      </w:r>
      <w:r>
        <w:rPr>
          <w:sz w:val="20"/>
        </w:rPr>
        <w:t xml:space="preserve">sustainable</w:t>
      </w:r>
      <w:r>
        <w:rPr>
          <w:spacing w:val="-11"/>
          <w:sz w:val="20"/>
        </w:rPr>
        <w:t xml:space="preserve"> </w:t>
      </w:r>
      <w:r>
        <w:rPr>
          <w:sz w:val="20"/>
        </w:rPr>
        <w:t xml:space="preserve">packaging</w:t>
      </w:r>
      <w:r>
        <w:rPr>
          <w:spacing w:val="-9"/>
          <w:sz w:val="20"/>
        </w:rPr>
        <w:t xml:space="preserve"> </w:t>
      </w:r>
      <w:r>
        <w:rPr>
          <w:sz w:val="20"/>
        </w:rPr>
        <w:t xml:space="preserve">into</w:t>
      </w:r>
      <w:r>
        <w:rPr>
          <w:spacing w:val="-9"/>
          <w:sz w:val="20"/>
        </w:rPr>
        <w:t xml:space="preserve"> </w:t>
      </w:r>
      <w:r>
        <w:rPr>
          <w:sz w:val="20"/>
        </w:rPr>
        <w:t xml:space="preserve">their</w:t>
      </w:r>
      <w:r>
        <w:rPr>
          <w:spacing w:val="-10"/>
          <w:sz w:val="20"/>
        </w:rPr>
        <w:t xml:space="preserve"> </w:t>
      </w:r>
      <w:r>
        <w:rPr>
          <w:sz w:val="20"/>
        </w:rPr>
        <w:t xml:space="preserve">business</w:t>
      </w:r>
      <w:r>
        <w:rPr>
          <w:spacing w:val="-9"/>
          <w:sz w:val="20"/>
        </w:rPr>
        <w:t xml:space="preserve"> </w:t>
      </w:r>
      <w:r>
        <w:rPr>
          <w:spacing w:val="-2"/>
          <w:sz w:val="20"/>
        </w:rPr>
        <w:t xml:space="preserve">models?</w:t>
      </w:r>
      <w:r>
        <w:rPr>
          <w:sz w:val="20"/>
        </w:rPr>
      </w:r>
    </w:p>
    <w:p>
      <w:pPr>
        <w:pStyle w:val="827"/>
        <w:numPr>
          <w:ilvl w:val="2"/>
          <w:numId w:val="7"/>
        </w:numPr>
        <w:pBdr/>
        <w:tabs>
          <w:tab w:val="left" w:leader="none" w:pos="999"/>
        </w:tabs>
        <w:spacing w:before="6"/>
        <w:ind/>
        <w:rPr>
          <w:sz w:val="20"/>
        </w:rPr>
      </w:pPr>
      <w:r>
        <w:rPr>
          <w:sz w:val="20"/>
        </w:rPr>
        <w:t xml:space="preserve">What</w:t>
      </w:r>
      <w:r>
        <w:rPr>
          <w:spacing w:val="-9"/>
          <w:sz w:val="20"/>
        </w:rPr>
        <w:t xml:space="preserve"> </w:t>
      </w:r>
      <w:r>
        <w:rPr>
          <w:sz w:val="20"/>
        </w:rPr>
        <w:t xml:space="preserve">are</w:t>
      </w:r>
      <w:r>
        <w:rPr>
          <w:spacing w:val="-6"/>
          <w:sz w:val="20"/>
        </w:rPr>
        <w:t xml:space="preserve"> </w:t>
      </w:r>
      <w:r>
        <w:rPr>
          <w:sz w:val="20"/>
        </w:rPr>
        <w:t xml:space="preserve">the</w:t>
      </w:r>
      <w:r>
        <w:rPr>
          <w:spacing w:val="-6"/>
          <w:sz w:val="20"/>
        </w:rPr>
        <w:t xml:space="preserve"> </w:t>
      </w:r>
      <w:r>
        <w:rPr>
          <w:sz w:val="20"/>
        </w:rPr>
        <w:t xml:space="preserve">key</w:t>
      </w:r>
      <w:r>
        <w:rPr>
          <w:spacing w:val="-9"/>
          <w:sz w:val="20"/>
        </w:rPr>
        <w:t xml:space="preserve"> </w:t>
      </w:r>
      <w:r>
        <w:rPr>
          <w:sz w:val="20"/>
        </w:rPr>
        <w:t xml:space="preserve">barriers</w:t>
      </w:r>
      <w:r>
        <w:rPr>
          <w:spacing w:val="-7"/>
          <w:sz w:val="20"/>
        </w:rPr>
        <w:t xml:space="preserve"> </w:t>
      </w:r>
      <w:r>
        <w:rPr>
          <w:sz w:val="20"/>
        </w:rPr>
        <w:t xml:space="preserve">to</w:t>
      </w:r>
      <w:r>
        <w:rPr>
          <w:spacing w:val="-7"/>
          <w:sz w:val="20"/>
        </w:rPr>
        <w:t xml:space="preserve"> </w:t>
      </w:r>
      <w:r>
        <w:rPr>
          <w:sz w:val="20"/>
        </w:rPr>
        <w:t xml:space="preserve">adopting</w:t>
      </w:r>
      <w:r>
        <w:rPr>
          <w:spacing w:val="-7"/>
          <w:sz w:val="20"/>
        </w:rPr>
        <w:t xml:space="preserve"> </w:t>
      </w:r>
      <w:r>
        <w:rPr>
          <w:sz w:val="20"/>
        </w:rPr>
        <w:t xml:space="preserve">eco-friendly</w:t>
      </w:r>
      <w:r>
        <w:rPr>
          <w:spacing w:val="-8"/>
          <w:sz w:val="20"/>
        </w:rPr>
        <w:t xml:space="preserve"> </w:t>
      </w:r>
      <w:r>
        <w:rPr>
          <w:sz w:val="20"/>
        </w:rPr>
        <w:t xml:space="preserve">packaging,</w:t>
      </w:r>
      <w:r>
        <w:rPr>
          <w:spacing w:val="-5"/>
          <w:sz w:val="20"/>
        </w:rPr>
        <w:t xml:space="preserve"> </w:t>
      </w:r>
      <w:r>
        <w:rPr>
          <w:sz w:val="20"/>
        </w:rPr>
        <w:t xml:space="preserve">and</w:t>
      </w:r>
      <w:r>
        <w:rPr>
          <w:spacing w:val="-7"/>
          <w:sz w:val="20"/>
        </w:rPr>
        <w:t xml:space="preserve"> </w:t>
      </w:r>
      <w:r>
        <w:rPr>
          <w:sz w:val="20"/>
        </w:rPr>
        <w:t xml:space="preserve">how</w:t>
      </w:r>
      <w:r>
        <w:rPr>
          <w:spacing w:val="-8"/>
          <w:sz w:val="20"/>
        </w:rPr>
        <w:t xml:space="preserve"> </w:t>
      </w:r>
      <w:r>
        <w:rPr>
          <w:sz w:val="20"/>
        </w:rPr>
        <w:t xml:space="preserve">can</w:t>
      </w:r>
      <w:r>
        <w:rPr>
          <w:spacing w:val="-7"/>
          <w:sz w:val="20"/>
        </w:rPr>
        <w:t xml:space="preserve"> </w:t>
      </w:r>
      <w:r>
        <w:rPr>
          <w:sz w:val="20"/>
        </w:rPr>
        <w:t xml:space="preserve">they</w:t>
      </w:r>
      <w:r>
        <w:rPr>
          <w:spacing w:val="-9"/>
          <w:sz w:val="20"/>
        </w:rPr>
        <w:t xml:space="preserve"> </w:t>
      </w:r>
      <w:r>
        <w:rPr>
          <w:sz w:val="20"/>
        </w:rPr>
        <w:t xml:space="preserve">be</w:t>
      </w:r>
      <w:r>
        <w:rPr>
          <w:spacing w:val="-5"/>
          <w:sz w:val="20"/>
        </w:rPr>
        <w:t xml:space="preserve"> </w:t>
      </w:r>
      <w:r>
        <w:rPr>
          <w:spacing w:val="-2"/>
          <w:sz w:val="20"/>
        </w:rPr>
        <w:t xml:space="preserve">overcome?</w:t>
      </w:r>
      <w:r>
        <w:rPr>
          <w:sz w:val="20"/>
        </w:rPr>
      </w:r>
    </w:p>
    <w:p>
      <w:pPr>
        <w:pStyle w:val="827"/>
        <w:numPr>
          <w:ilvl w:val="2"/>
          <w:numId w:val="7"/>
        </w:numPr>
        <w:pBdr/>
        <w:tabs>
          <w:tab w:val="left" w:leader="none" w:pos="999"/>
        </w:tabs>
        <w:spacing w:before="8"/>
        <w:ind/>
        <w:rPr>
          <w:sz w:val="20"/>
        </w:rPr>
      </w:pPr>
      <w:r>
        <w:rPr>
          <w:sz w:val="20"/>
        </w:rPr>
        <w:t xml:space="preserve">How</w:t>
      </w:r>
      <w:r>
        <w:rPr>
          <w:spacing w:val="-10"/>
          <w:sz w:val="20"/>
        </w:rPr>
        <w:t xml:space="preserve"> </w:t>
      </w:r>
      <w:r>
        <w:rPr>
          <w:sz w:val="20"/>
        </w:rPr>
        <w:t xml:space="preserve">do</w:t>
      </w:r>
      <w:r>
        <w:rPr>
          <w:spacing w:val="-8"/>
          <w:sz w:val="20"/>
        </w:rPr>
        <w:t xml:space="preserve"> </w:t>
      </w:r>
      <w:r>
        <w:rPr>
          <w:sz w:val="20"/>
        </w:rPr>
        <w:t xml:space="preserve">consumers</w:t>
      </w:r>
      <w:r>
        <w:rPr>
          <w:spacing w:val="-8"/>
          <w:sz w:val="20"/>
        </w:rPr>
        <w:t xml:space="preserve"> </w:t>
      </w:r>
      <w:r>
        <w:rPr>
          <w:sz w:val="20"/>
        </w:rPr>
        <w:t xml:space="preserve">perceive</w:t>
      </w:r>
      <w:r>
        <w:rPr>
          <w:spacing w:val="-9"/>
          <w:sz w:val="20"/>
        </w:rPr>
        <w:t xml:space="preserve"> </w:t>
      </w:r>
      <w:r>
        <w:rPr>
          <w:sz w:val="20"/>
        </w:rPr>
        <w:t xml:space="preserve">and</w:t>
      </w:r>
      <w:r>
        <w:rPr>
          <w:spacing w:val="-6"/>
          <w:sz w:val="20"/>
        </w:rPr>
        <w:t xml:space="preserve"> </w:t>
      </w:r>
      <w:r>
        <w:rPr>
          <w:sz w:val="20"/>
        </w:rPr>
        <w:t xml:space="preserve">respond</w:t>
      </w:r>
      <w:r>
        <w:rPr>
          <w:spacing w:val="-9"/>
          <w:sz w:val="20"/>
        </w:rPr>
        <w:t xml:space="preserve"> </w:t>
      </w:r>
      <w:r>
        <w:rPr>
          <w:sz w:val="20"/>
        </w:rPr>
        <w:t xml:space="preserve">to</w:t>
      </w:r>
      <w:r>
        <w:rPr>
          <w:spacing w:val="-8"/>
          <w:sz w:val="20"/>
        </w:rPr>
        <w:t xml:space="preserve"> </w:t>
      </w:r>
      <w:r>
        <w:rPr>
          <w:sz w:val="20"/>
        </w:rPr>
        <w:t xml:space="preserve">sustainable</w:t>
      </w:r>
      <w:r>
        <w:rPr>
          <w:spacing w:val="-7"/>
          <w:sz w:val="20"/>
        </w:rPr>
        <w:t xml:space="preserve"> </w:t>
      </w:r>
      <w:r>
        <w:rPr>
          <w:sz w:val="20"/>
        </w:rPr>
        <w:t xml:space="preserve">packaging</w:t>
      </w:r>
      <w:r>
        <w:rPr>
          <w:spacing w:val="-8"/>
          <w:sz w:val="20"/>
        </w:rPr>
        <w:t xml:space="preserve"> </w:t>
      </w:r>
      <w:r>
        <w:rPr>
          <w:sz w:val="20"/>
        </w:rPr>
        <w:t xml:space="preserve">in</w:t>
      </w:r>
      <w:r>
        <w:rPr>
          <w:spacing w:val="-8"/>
          <w:sz w:val="20"/>
        </w:rPr>
        <w:t xml:space="preserve"> </w:t>
      </w:r>
      <w:r>
        <w:rPr>
          <w:sz w:val="20"/>
        </w:rPr>
        <w:t xml:space="preserve">food</w:t>
      </w:r>
      <w:r>
        <w:rPr>
          <w:spacing w:val="-8"/>
          <w:sz w:val="20"/>
        </w:rPr>
        <w:t xml:space="preserve"> </w:t>
      </w:r>
      <w:r>
        <w:rPr>
          <w:spacing w:val="-2"/>
          <w:sz w:val="20"/>
        </w:rPr>
        <w:t xml:space="preserve">delivery?</w:t>
      </w:r>
      <w:r>
        <w:rPr>
          <w:sz w:val="20"/>
        </w:rPr>
      </w:r>
    </w:p>
    <w:p>
      <w:pPr>
        <w:pStyle w:val="826"/>
        <w:pBdr/>
        <w:spacing w:before="10"/>
        <w:ind/>
        <w:rPr/>
      </w:pPr>
      <w:r/>
      <w:r/>
    </w:p>
    <w:p>
      <w:pPr>
        <w:pStyle w:val="821"/>
        <w:numPr>
          <w:ilvl w:val="1"/>
          <w:numId w:val="7"/>
        </w:numPr>
        <w:pBdr/>
        <w:tabs>
          <w:tab w:val="left" w:leader="none" w:pos="362"/>
        </w:tabs>
        <w:spacing w:before="1"/>
        <w:ind w:left="362"/>
        <w:jc w:val="both"/>
        <w:rPr/>
      </w:pPr>
      <w:r/>
      <w:bookmarkStart w:id="6" w:name="1.4_Significance_of_the_Study"/>
      <w:r/>
      <w:bookmarkEnd w:id="6"/>
      <w:r>
        <w:t xml:space="preserve">Significance</w:t>
      </w:r>
      <w:r>
        <w:rPr>
          <w:spacing w:val="-3"/>
        </w:rPr>
        <w:t xml:space="preserve"> </w:t>
      </w:r>
      <w:r>
        <w:t xml:space="preserve">of</w:t>
      </w:r>
      <w:r>
        <w:rPr>
          <w:spacing w:val="-1"/>
        </w:rPr>
        <w:t xml:space="preserve"> </w:t>
      </w:r>
      <w:r>
        <w:t xml:space="preserve">the</w:t>
      </w:r>
      <w:r>
        <w:rPr>
          <w:spacing w:val="-4"/>
        </w:rPr>
        <w:t xml:space="preserve"> Study</w:t>
      </w:r>
      <w:r/>
    </w:p>
    <w:p>
      <w:pPr>
        <w:pStyle w:val="826"/>
        <w:pBdr/>
        <w:spacing w:before="119" w:line="242" w:lineRule="auto"/>
        <w:ind w:right="133" w:firstLine="288" w:left="2"/>
        <w:jc w:val="both"/>
        <w:rPr/>
      </w:pPr>
      <w:r>
        <w:t xml:space="preserve">This research is significant for multiple stakeholders, including food delivery platforms, restaurant owners, policymakers,</w:t>
      </w:r>
      <w:r>
        <w:rPr>
          <w:spacing w:val="-10"/>
        </w:rPr>
        <w:t xml:space="preserve"> </w:t>
      </w:r>
      <w:r>
        <w:t xml:space="preserve">and</w:t>
      </w:r>
      <w:r>
        <w:rPr>
          <w:spacing w:val="-10"/>
        </w:rPr>
        <w:t xml:space="preserve"> </w:t>
      </w:r>
      <w:r>
        <w:t xml:space="preserve">consumers.</w:t>
      </w:r>
      <w:r>
        <w:rPr>
          <w:spacing w:val="-10"/>
        </w:rPr>
        <w:t xml:space="preserve"> </w:t>
      </w:r>
      <w:r>
        <w:t xml:space="preserve">It</w:t>
      </w:r>
      <w:r>
        <w:rPr>
          <w:spacing w:val="-9"/>
        </w:rPr>
        <w:t xml:space="preserve"> </w:t>
      </w:r>
      <w:r>
        <w:t xml:space="preserve">provides</w:t>
      </w:r>
      <w:r>
        <w:rPr>
          <w:spacing w:val="-10"/>
        </w:rPr>
        <w:t xml:space="preserve"> </w:t>
      </w:r>
      <w:r>
        <w:t xml:space="preserve">insights</w:t>
      </w:r>
      <w:r>
        <w:rPr>
          <w:spacing w:val="-12"/>
        </w:rPr>
        <w:t xml:space="preserve"> </w:t>
      </w:r>
      <w:r>
        <w:t xml:space="preserve">into</w:t>
      </w:r>
      <w:r>
        <w:rPr>
          <w:spacing w:val="-10"/>
        </w:rPr>
        <w:t xml:space="preserve"> </w:t>
      </w:r>
      <w:r>
        <w:t xml:space="preserve">the</w:t>
      </w:r>
      <w:r>
        <w:rPr>
          <w:spacing w:val="-13"/>
        </w:rPr>
        <w:t xml:space="preserve"> </w:t>
      </w:r>
      <w:r>
        <w:t xml:space="preserve">environmental</w:t>
      </w:r>
      <w:r>
        <w:rPr>
          <w:spacing w:val="-10"/>
        </w:rPr>
        <w:t xml:space="preserve"> </w:t>
      </w:r>
      <w:r>
        <w:t xml:space="preserve">and</w:t>
      </w:r>
      <w:r>
        <w:rPr>
          <w:spacing w:val="-12"/>
        </w:rPr>
        <w:t xml:space="preserve"> </w:t>
      </w:r>
      <w:r>
        <w:t xml:space="preserve">economic</w:t>
      </w:r>
      <w:r>
        <w:rPr>
          <w:spacing w:val="-11"/>
        </w:rPr>
        <w:t xml:space="preserve"> </w:t>
      </w:r>
      <w:r>
        <w:t xml:space="preserve">benefits</w:t>
      </w:r>
      <w:r>
        <w:rPr>
          <w:spacing w:val="-10"/>
        </w:rPr>
        <w:t xml:space="preserve"> </w:t>
      </w:r>
      <w:r>
        <w:t xml:space="preserve">of</w:t>
      </w:r>
      <w:r>
        <w:rPr>
          <w:spacing w:val="-11"/>
        </w:rPr>
        <w:t xml:space="preserve"> </w:t>
      </w:r>
      <w:r>
        <w:t xml:space="preserve">sustainable</w:t>
      </w:r>
      <w:r>
        <w:rPr>
          <w:spacing w:val="-11"/>
        </w:rPr>
        <w:t xml:space="preserve"> </w:t>
      </w:r>
      <w:r>
        <w:t xml:space="preserve">packaging while offering practical recommendations for implementation. By adopting eco-friendly packaging, businesses can enhance their brand reputation, comply with environmental reg</w:t>
      </w:r>
      <w:r>
        <w:t xml:space="preserve">ulations, and contribute to a circular economy. Additionally, the study highlights the role of technological interventions, such as AI-driven sustainability tracking and consumer reward programs, in promoting green practices in the food delivery ecosystem.</w:t>
      </w:r>
      <w:r/>
    </w:p>
    <w:p>
      <w:pPr>
        <w:pStyle w:val="826"/>
        <w:pBdr/>
        <w:spacing w:before="183"/>
        <w:ind/>
        <w:rPr/>
      </w:pPr>
      <w:r/>
      <w:r/>
    </w:p>
    <w:p>
      <w:pPr>
        <w:pStyle w:val="827"/>
        <w:numPr>
          <w:ilvl w:val="0"/>
          <w:numId w:val="17"/>
        </w:numPr>
        <w:pBdr/>
        <w:spacing/>
        <w:ind w:right="467"/>
        <w:jc w:val="center"/>
        <w:rPr>
          <w:rFonts w:ascii="Cambria"/>
          <w:b/>
          <w:sz w:val="24"/>
        </w:rPr>
      </w:pPr>
      <w:r>
        <w:rPr>
          <w:rFonts w:ascii="Cambria"/>
          <w:b/>
          <w:spacing w:val="-2"/>
          <w:sz w:val="24"/>
        </w:rPr>
        <w:t xml:space="preserve">LITERATURE</w:t>
      </w:r>
      <w:r>
        <w:rPr>
          <w:rFonts w:ascii="Cambria"/>
          <w:b/>
          <w:spacing w:val="-4"/>
          <w:sz w:val="24"/>
        </w:rPr>
        <w:t xml:space="preserve"> </w:t>
      </w:r>
      <w:r>
        <w:rPr>
          <w:rFonts w:ascii="Cambria"/>
          <w:b/>
          <w:spacing w:val="-2"/>
          <w:sz w:val="24"/>
        </w:rPr>
        <w:t xml:space="preserve">SURVEY</w:t>
      </w:r>
      <w:r>
        <w:rPr>
          <w:rFonts w:ascii="Cambria"/>
          <w:b/>
          <w:sz w:val="24"/>
        </w:rPr>
      </w:r>
    </w:p>
    <w:p>
      <w:pPr>
        <w:pStyle w:val="826"/>
        <w:pBdr/>
        <w:spacing w:before="80"/>
        <w:ind/>
        <w:rPr>
          <w:rFonts w:ascii="Cambria"/>
          <w:b/>
          <w:sz w:val="24"/>
        </w:rPr>
      </w:pPr>
      <w:r>
        <w:rPr>
          <w:rFonts w:ascii="Cambria"/>
          <w:b/>
          <w:sz w:val="24"/>
        </w:rPr>
      </w:r>
      <w:r>
        <w:rPr>
          <w:rFonts w:ascii="Cambria"/>
          <w:b/>
          <w:sz w:val="24"/>
        </w:rPr>
      </w:r>
    </w:p>
    <w:p>
      <w:pPr>
        <w:pStyle w:val="822"/>
        <w:numPr>
          <w:ilvl w:val="2"/>
          <w:numId w:val="7"/>
        </w:numPr>
        <w:pBdr/>
        <w:tabs>
          <w:tab w:val="left" w:leader="none" w:pos="999"/>
        </w:tabs>
        <w:spacing w:before="1"/>
        <w:ind/>
        <w:rPr/>
      </w:pPr>
      <w:r>
        <w:t xml:space="preserve">Environmental</w:t>
      </w:r>
      <w:r>
        <w:rPr>
          <w:spacing w:val="-12"/>
        </w:rPr>
        <w:t xml:space="preserve"> </w:t>
      </w:r>
      <w:r>
        <w:t xml:space="preserve">Impact</w:t>
      </w:r>
      <w:r>
        <w:rPr>
          <w:spacing w:val="-10"/>
        </w:rPr>
        <w:t xml:space="preserve"> </w:t>
      </w:r>
      <w:r>
        <w:t xml:space="preserve">of</w:t>
      </w:r>
      <w:r>
        <w:rPr>
          <w:spacing w:val="-11"/>
        </w:rPr>
        <w:t xml:space="preserve"> </w:t>
      </w:r>
      <w:r>
        <w:t xml:space="preserve">Food</w:t>
      </w:r>
      <w:r>
        <w:rPr>
          <w:spacing w:val="-11"/>
        </w:rPr>
        <w:t xml:space="preserve"> </w:t>
      </w:r>
      <w:r>
        <w:rPr>
          <w:spacing w:val="-2"/>
        </w:rPr>
        <w:t xml:space="preserve">Packaging</w:t>
      </w:r>
      <w:r/>
    </w:p>
    <w:p>
      <w:pPr>
        <w:pStyle w:val="827"/>
        <w:numPr>
          <w:ilvl w:val="3"/>
          <w:numId w:val="7"/>
        </w:numPr>
        <w:pBdr/>
        <w:tabs>
          <w:tab w:val="left" w:leader="none" w:pos="1704"/>
        </w:tabs>
        <w:spacing w:before="25"/>
        <w:ind w:right="138"/>
        <w:rPr>
          <w:sz w:val="20"/>
        </w:rPr>
      </w:pPr>
      <w:r>
        <w:rPr>
          <w:b/>
          <w:sz w:val="20"/>
        </w:rPr>
        <w:t xml:space="preserve">Hopewell et al. (2009) </w:t>
      </w:r>
      <w:r>
        <w:rPr>
          <w:sz w:val="20"/>
        </w:rPr>
        <w:t xml:space="preserve">discuss the negative effects of plastic waste from food packaging, highlighting its contribution to pollution and landfill overflow.</w:t>
      </w:r>
      <w:r>
        <w:rPr>
          <w:sz w:val="20"/>
        </w:rPr>
      </w:r>
    </w:p>
    <w:p>
      <w:pPr>
        <w:pStyle w:val="827"/>
        <w:numPr>
          <w:ilvl w:val="3"/>
          <w:numId w:val="7"/>
        </w:numPr>
        <w:pBdr/>
        <w:tabs>
          <w:tab w:val="left" w:leader="none" w:pos="1704"/>
        </w:tabs>
        <w:spacing w:before="23"/>
        <w:ind w:right="146"/>
        <w:rPr>
          <w:sz w:val="20"/>
        </w:rPr>
      </w:pPr>
      <w:r>
        <w:rPr>
          <w:b/>
          <w:sz w:val="20"/>
        </w:rPr>
        <w:t xml:space="preserve">UNEP (2022</w:t>
      </w:r>
      <w:r>
        <w:rPr>
          <w:sz w:val="20"/>
        </w:rPr>
        <w:t xml:space="preserve">) reports that over 300 million tons of plastic </w:t>
      </w:r>
      <w:r>
        <w:rPr>
          <w:sz w:val="20"/>
        </w:rPr>
        <w:t xml:space="preserve">waste are</w:t>
      </w:r>
      <w:r>
        <w:rPr>
          <w:sz w:val="20"/>
        </w:rPr>
        <w:t xml:space="preserve"> generated annually, with food packaging as a major contributor.</w:t>
      </w:r>
      <w:r>
        <w:rPr>
          <w:sz w:val="20"/>
        </w:rPr>
      </w:r>
    </w:p>
    <w:p>
      <w:pPr>
        <w:pStyle w:val="822"/>
        <w:numPr>
          <w:ilvl w:val="2"/>
          <w:numId w:val="7"/>
        </w:numPr>
        <w:pBdr/>
        <w:tabs>
          <w:tab w:val="left" w:leader="none" w:pos="999"/>
        </w:tabs>
        <w:spacing/>
        <w:ind/>
        <w:rPr/>
      </w:pPr>
      <w:r>
        <w:rPr>
          <w:spacing w:val="-2"/>
        </w:rPr>
        <w:t xml:space="preserve">Sustainable</w:t>
      </w:r>
      <w:r>
        <w:rPr>
          <w:spacing w:val="4"/>
        </w:rPr>
        <w:t xml:space="preserve"> </w:t>
      </w:r>
      <w:r>
        <w:rPr>
          <w:spacing w:val="-2"/>
        </w:rPr>
        <w:t xml:space="preserve">Packaging</w:t>
      </w:r>
      <w:r>
        <w:rPr>
          <w:spacing w:val="-7"/>
        </w:rPr>
        <w:t xml:space="preserve"> </w:t>
      </w:r>
      <w:r>
        <w:rPr>
          <w:spacing w:val="-2"/>
        </w:rPr>
        <w:t xml:space="preserve">Alternatives</w:t>
      </w:r>
      <w:r/>
    </w:p>
    <w:p>
      <w:pPr>
        <w:pStyle w:val="827"/>
        <w:numPr>
          <w:ilvl w:val="3"/>
          <w:numId w:val="7"/>
        </w:numPr>
        <w:pBdr/>
        <w:tabs>
          <w:tab w:val="left" w:leader="none" w:pos="1704"/>
        </w:tabs>
        <w:spacing w:before="25"/>
        <w:ind w:right="141"/>
        <w:rPr>
          <w:sz w:val="20"/>
        </w:rPr>
      </w:pPr>
      <w:r>
        <w:rPr>
          <w:b/>
          <w:sz w:val="20"/>
        </w:rPr>
        <w:t xml:space="preserve">Shen</w:t>
      </w:r>
      <w:r>
        <w:rPr>
          <w:b/>
          <w:sz w:val="20"/>
        </w:rPr>
        <w:t xml:space="preserve"> et al. (2020) </w:t>
      </w:r>
      <w:r>
        <w:rPr>
          <w:sz w:val="20"/>
        </w:rPr>
        <w:t xml:space="preserve">examine biodegradable packaging materials like PLA and bagasse, emphasizing their decomposition benefits.</w:t>
      </w:r>
      <w:r>
        <w:rPr>
          <w:sz w:val="20"/>
        </w:rPr>
      </w:r>
    </w:p>
    <w:p>
      <w:pPr>
        <w:pStyle w:val="827"/>
        <w:numPr>
          <w:ilvl w:val="3"/>
          <w:numId w:val="7"/>
        </w:numPr>
        <w:pBdr/>
        <w:tabs>
          <w:tab w:val="left" w:leader="none" w:pos="1704"/>
        </w:tabs>
        <w:spacing/>
        <w:ind w:right="141"/>
        <w:rPr>
          <w:sz w:val="20"/>
        </w:rPr>
      </w:pPr>
      <w:r>
        <w:rPr>
          <w:b/>
          <w:sz w:val="20"/>
        </w:rPr>
        <w:t xml:space="preserve">Zero Waste Europe (2021) </w:t>
      </w:r>
      <w:r>
        <w:rPr>
          <w:sz w:val="20"/>
        </w:rPr>
        <w:t xml:space="preserve">found that reusable packaging systems could reduce plastic waste by 60–80% if widely adopted.</w:t>
      </w:r>
      <w:r>
        <w:rPr>
          <w:sz w:val="20"/>
        </w:rPr>
      </w:r>
    </w:p>
    <w:p>
      <w:pPr>
        <w:pStyle w:val="827"/>
        <w:numPr>
          <w:ilvl w:val="3"/>
          <w:numId w:val="7"/>
        </w:numPr>
        <w:pBdr/>
        <w:tabs>
          <w:tab w:val="left" w:leader="none" w:pos="1704"/>
        </w:tabs>
        <w:spacing/>
        <w:ind w:right="141"/>
        <w:rPr>
          <w:sz w:val="20"/>
        </w:rPr>
      </w:pPr>
      <w:r>
        <w:rPr>
          <w:b/>
          <w:sz w:val="20"/>
        </w:rPr>
        <w:t xml:space="preserve">Song</w:t>
      </w:r>
      <w:r>
        <w:rPr>
          <w:b/>
          <w:spacing w:val="23"/>
          <w:sz w:val="20"/>
        </w:rPr>
        <w:t xml:space="preserve"> </w:t>
      </w:r>
      <w:r>
        <w:rPr>
          <w:b/>
          <w:sz w:val="20"/>
        </w:rPr>
        <w:t xml:space="preserve">et</w:t>
      </w:r>
      <w:r>
        <w:rPr>
          <w:b/>
          <w:spacing w:val="24"/>
          <w:sz w:val="20"/>
        </w:rPr>
        <w:t xml:space="preserve"> </w:t>
      </w:r>
      <w:r>
        <w:rPr>
          <w:b/>
          <w:sz w:val="20"/>
        </w:rPr>
        <w:t xml:space="preserve">al.</w:t>
      </w:r>
      <w:r>
        <w:rPr>
          <w:b/>
          <w:spacing w:val="23"/>
          <w:sz w:val="20"/>
        </w:rPr>
        <w:t xml:space="preserve"> </w:t>
      </w:r>
      <w:r>
        <w:rPr>
          <w:b/>
          <w:sz w:val="20"/>
        </w:rPr>
        <w:t xml:space="preserve">(2019)</w:t>
      </w:r>
      <w:r>
        <w:rPr>
          <w:b/>
          <w:spacing w:val="25"/>
          <w:sz w:val="20"/>
        </w:rPr>
        <w:t xml:space="preserve"> </w:t>
      </w:r>
      <w:r>
        <w:rPr>
          <w:sz w:val="20"/>
        </w:rPr>
        <w:t xml:space="preserve">explore</w:t>
      </w:r>
      <w:r>
        <w:rPr>
          <w:spacing w:val="22"/>
          <w:sz w:val="20"/>
        </w:rPr>
        <w:t xml:space="preserve"> </w:t>
      </w:r>
      <w:r>
        <w:rPr>
          <w:sz w:val="20"/>
        </w:rPr>
        <w:t xml:space="preserve">compostable</w:t>
      </w:r>
      <w:r>
        <w:rPr>
          <w:spacing w:val="24"/>
          <w:sz w:val="20"/>
        </w:rPr>
        <w:t xml:space="preserve"> </w:t>
      </w:r>
      <w:r>
        <w:rPr>
          <w:sz w:val="20"/>
        </w:rPr>
        <w:t xml:space="preserve">packaging</w:t>
      </w:r>
      <w:r>
        <w:rPr>
          <w:spacing w:val="23"/>
          <w:sz w:val="20"/>
        </w:rPr>
        <w:t xml:space="preserve"> </w:t>
      </w:r>
      <w:r>
        <w:rPr>
          <w:sz w:val="20"/>
        </w:rPr>
        <w:t xml:space="preserve">solutions,</w:t>
      </w:r>
      <w:r>
        <w:rPr>
          <w:spacing w:val="23"/>
          <w:sz w:val="20"/>
        </w:rPr>
        <w:t xml:space="preserve"> </w:t>
      </w:r>
      <w:r>
        <w:rPr>
          <w:sz w:val="20"/>
        </w:rPr>
        <w:t xml:space="preserve">noting</w:t>
      </w:r>
      <w:r>
        <w:rPr>
          <w:spacing w:val="21"/>
          <w:sz w:val="20"/>
        </w:rPr>
        <w:t xml:space="preserve"> </w:t>
      </w:r>
      <w:r>
        <w:rPr>
          <w:sz w:val="20"/>
        </w:rPr>
        <w:t xml:space="preserve">their</w:t>
      </w:r>
      <w:r>
        <w:rPr>
          <w:spacing w:val="22"/>
          <w:sz w:val="20"/>
        </w:rPr>
        <w:t xml:space="preserve"> </w:t>
      </w:r>
      <w:r>
        <w:rPr>
          <w:sz w:val="20"/>
        </w:rPr>
        <w:t xml:space="preserve">potential</w:t>
      </w:r>
      <w:r>
        <w:rPr>
          <w:spacing w:val="23"/>
          <w:sz w:val="20"/>
        </w:rPr>
        <w:t xml:space="preserve"> </w:t>
      </w:r>
      <w:r>
        <w:rPr>
          <w:sz w:val="20"/>
        </w:rPr>
        <w:t xml:space="preserve">to</w:t>
      </w:r>
      <w:r>
        <w:rPr>
          <w:spacing w:val="23"/>
          <w:sz w:val="20"/>
        </w:rPr>
        <w:t xml:space="preserve"> </w:t>
      </w:r>
      <w:r>
        <w:rPr>
          <w:sz w:val="20"/>
        </w:rPr>
        <w:t xml:space="preserve">minimize landfill waste and greenhouse gas emissions.</w:t>
      </w:r>
      <w:r>
        <w:rPr>
          <w:sz w:val="20"/>
        </w:rPr>
      </w:r>
    </w:p>
    <w:p>
      <w:pPr>
        <w:pStyle w:val="822"/>
        <w:numPr>
          <w:ilvl w:val="2"/>
          <w:numId w:val="7"/>
        </w:numPr>
        <w:pBdr/>
        <w:tabs>
          <w:tab w:val="left" w:leader="none" w:pos="999"/>
        </w:tabs>
        <w:spacing/>
        <w:ind/>
        <w:rPr/>
      </w:pPr>
      <w:r>
        <w:t xml:space="preserve">Role</w:t>
      </w:r>
      <w:r>
        <w:rPr>
          <w:spacing w:val="-15"/>
        </w:rPr>
        <w:t xml:space="preserve"> </w:t>
      </w:r>
      <w:r>
        <w:t xml:space="preserve">of</w:t>
      </w:r>
      <w:r>
        <w:rPr>
          <w:spacing w:val="-6"/>
        </w:rPr>
        <w:t xml:space="preserve"> </w:t>
      </w:r>
      <w:r>
        <w:t xml:space="preserve">Food</w:t>
      </w:r>
      <w:r>
        <w:rPr>
          <w:spacing w:val="-8"/>
        </w:rPr>
        <w:t xml:space="preserve"> </w:t>
      </w:r>
      <w:r>
        <w:t xml:space="preserve">Delivery</w:t>
      </w:r>
      <w:r>
        <w:rPr>
          <w:spacing w:val="-12"/>
        </w:rPr>
        <w:t xml:space="preserve"> </w:t>
      </w:r>
      <w:r>
        <w:rPr>
          <w:spacing w:val="-4"/>
        </w:rPr>
        <w:t xml:space="preserve">Apps</w:t>
      </w:r>
      <w:r/>
    </w:p>
    <w:p>
      <w:pPr>
        <w:pStyle w:val="827"/>
        <w:numPr>
          <w:ilvl w:val="3"/>
          <w:numId w:val="7"/>
        </w:numPr>
        <w:pBdr/>
        <w:tabs>
          <w:tab w:val="left" w:leader="none" w:pos="1704"/>
        </w:tabs>
        <w:spacing w:before="25"/>
        <w:ind w:right="134"/>
        <w:rPr>
          <w:sz w:val="20"/>
        </w:rPr>
      </w:pPr>
      <w:r>
        <w:rPr>
          <w:b/>
          <w:sz w:val="20"/>
        </w:rPr>
        <w:t xml:space="preserve">Zomato</w:t>
      </w:r>
      <w:r>
        <w:rPr>
          <w:b/>
          <w:sz w:val="20"/>
        </w:rPr>
        <w:t xml:space="preserve"> Sustainability Report (2022) highlights initiatives such as the "no plastic cutlery" option to reduce waste.</w:t>
      </w:r>
      <w:r>
        <w:rPr>
          <w:sz w:val="20"/>
        </w:rPr>
      </w:r>
    </w:p>
    <w:p>
      <w:pPr>
        <w:pStyle w:val="827"/>
        <w:numPr>
          <w:ilvl w:val="3"/>
          <w:numId w:val="7"/>
        </w:numPr>
        <w:pBdr/>
        <w:tabs>
          <w:tab w:val="left" w:leader="none" w:pos="1704"/>
        </w:tabs>
        <w:spacing w:before="25"/>
        <w:ind w:right="134"/>
        <w:rPr>
          <w:sz w:val="20"/>
        </w:rPr>
      </w:pPr>
      <w:r>
        <w:rPr>
          <w:b/>
          <w:sz w:val="20"/>
        </w:rPr>
        <w:t xml:space="preserve">Huang &amp; Liu (2022) </w:t>
      </w:r>
      <w:r>
        <w:rPr>
          <w:sz w:val="20"/>
        </w:rPr>
        <w:t xml:space="preserve">discuss how</w:t>
      </w:r>
      <w:r>
        <w:rPr>
          <w:spacing w:val="-2"/>
          <w:sz w:val="20"/>
        </w:rPr>
        <w:t xml:space="preserve"> </w:t>
      </w:r>
      <w:r>
        <w:rPr>
          <w:sz w:val="20"/>
        </w:rPr>
        <w:t xml:space="preserve">AI and data analytics in food delivery apps can help track and minimize packaging waste.</w:t>
      </w:r>
      <w:r>
        <w:rPr>
          <w:sz w:val="20"/>
        </w:rPr>
      </w:r>
    </w:p>
    <w:p>
      <w:pPr>
        <w:pStyle w:val="822"/>
        <w:numPr>
          <w:ilvl w:val="2"/>
          <w:numId w:val="7"/>
        </w:numPr>
        <w:pBdr/>
        <w:tabs>
          <w:tab w:val="left" w:leader="none" w:pos="999"/>
        </w:tabs>
        <w:spacing w:before="0"/>
        <w:ind/>
        <w:rPr/>
      </w:pPr>
      <w:r>
        <w:t xml:space="preserve">Consumer</w:t>
      </w:r>
      <w:r>
        <w:rPr>
          <w:spacing w:val="-13"/>
        </w:rPr>
        <w:t xml:space="preserve"> </w:t>
      </w:r>
      <w:r>
        <w:t xml:space="preserve">Behavior</w:t>
      </w:r>
      <w:r>
        <w:rPr>
          <w:spacing w:val="-12"/>
        </w:rPr>
        <w:t xml:space="preserve"> </w:t>
      </w:r>
      <w:r>
        <w:t xml:space="preserve">and</w:t>
      </w:r>
      <w:r>
        <w:rPr>
          <w:spacing w:val="-13"/>
        </w:rPr>
        <w:t xml:space="preserve"> </w:t>
      </w:r>
      <w:r>
        <w:t xml:space="preserve">Willingness</w:t>
      </w:r>
      <w:r>
        <w:rPr>
          <w:spacing w:val="-12"/>
        </w:rPr>
        <w:t xml:space="preserve"> </w:t>
      </w:r>
      <w:r>
        <w:t xml:space="preserve">to</w:t>
      </w:r>
      <w:r>
        <w:rPr>
          <w:spacing w:val="-12"/>
        </w:rPr>
        <w:t xml:space="preserve"> </w:t>
      </w:r>
      <w:r>
        <w:rPr>
          <w:spacing w:val="-5"/>
        </w:rPr>
        <w:t xml:space="preserve">Pay</w:t>
      </w:r>
      <w:r/>
    </w:p>
    <w:p>
      <w:pPr>
        <w:pStyle w:val="827"/>
        <w:numPr>
          <w:ilvl w:val="3"/>
          <w:numId w:val="7"/>
        </w:numPr>
        <w:pBdr/>
        <w:tabs>
          <w:tab w:val="left" w:leader="none" w:pos="1704"/>
        </w:tabs>
        <w:spacing/>
        <w:ind w:right="133"/>
        <w:rPr>
          <w:sz w:val="20"/>
        </w:rPr>
      </w:pPr>
      <w:r>
        <w:rPr>
          <w:b/>
          <w:sz w:val="20"/>
        </w:rPr>
        <w:t xml:space="preserve">Magnier</w:t>
      </w:r>
      <w:r>
        <w:rPr>
          <w:b/>
          <w:sz w:val="20"/>
        </w:rPr>
        <w:t xml:space="preserve"> &amp; </w:t>
      </w:r>
      <w:r>
        <w:rPr>
          <w:b/>
          <w:sz w:val="20"/>
        </w:rPr>
        <w:t xml:space="preserve">Crié</w:t>
      </w:r>
      <w:r>
        <w:rPr>
          <w:b/>
          <w:sz w:val="20"/>
        </w:rPr>
        <w:t xml:space="preserve"> (2017) </w:t>
      </w:r>
      <w:r>
        <w:rPr>
          <w:sz w:val="20"/>
        </w:rPr>
        <w:t xml:space="preserve">found that consumers perceive sustainable packaging as a premium feature, increasing brand loyalty.</w:t>
      </w:r>
      <w:r>
        <w:rPr>
          <w:sz w:val="20"/>
        </w:rPr>
      </w:r>
    </w:p>
    <w:p>
      <w:pPr>
        <w:pStyle w:val="827"/>
        <w:pBdr/>
        <w:spacing/>
        <w:ind/>
        <w:rPr>
          <w:sz w:val="20"/>
        </w:rPr>
        <w:sectPr>
          <w:headerReference w:type="default" r:id="rId9"/>
          <w:footerReference w:type="default" r:id="rId10"/>
          <w:footnotePr/>
          <w:endnotePr/>
          <w:type w:val="continuous"/>
          <w:pgSz w:h="16840" w:orient="portrait" w:w="11900"/>
          <w:pgMar w:top="1340" w:right="992" w:bottom="280" w:left="1133" w:header="720" w:footer="720" w:gutter="0"/>
          <w:cols w:num="1" w:sep="0" w:space="720" w:equalWidth="1"/>
        </w:sectPr>
      </w:pPr>
      <w:r>
        <w:rPr>
          <w:b/>
          <w:sz w:val="20"/>
        </w:rPr>
        <w:t xml:space="preserve">Sustainable</w:t>
      </w:r>
      <w:r>
        <w:rPr>
          <w:b/>
          <w:spacing w:val="-2"/>
          <w:sz w:val="20"/>
        </w:rPr>
        <w:t xml:space="preserve"> </w:t>
      </w:r>
      <w:r>
        <w:rPr>
          <w:b/>
          <w:sz w:val="20"/>
        </w:rPr>
        <w:t xml:space="preserve">Packaging</w:t>
      </w:r>
      <w:r>
        <w:rPr>
          <w:b/>
          <w:spacing w:val="-1"/>
          <w:sz w:val="20"/>
        </w:rPr>
        <w:t xml:space="preserve"> </w:t>
      </w:r>
      <w:r>
        <w:rPr>
          <w:b/>
          <w:sz w:val="20"/>
        </w:rPr>
        <w:t xml:space="preserve">Consumer</w:t>
      </w:r>
      <w:r>
        <w:rPr>
          <w:b/>
          <w:spacing w:val="-3"/>
          <w:sz w:val="20"/>
        </w:rPr>
        <w:t xml:space="preserve"> </w:t>
      </w:r>
      <w:r>
        <w:rPr>
          <w:b/>
          <w:sz w:val="20"/>
        </w:rPr>
        <w:t xml:space="preserve">Report</w:t>
      </w:r>
      <w:r>
        <w:rPr>
          <w:b/>
          <w:spacing w:val="-2"/>
          <w:sz w:val="20"/>
        </w:rPr>
        <w:t xml:space="preserve"> </w:t>
      </w:r>
      <w:r>
        <w:rPr>
          <w:b/>
          <w:sz w:val="20"/>
        </w:rPr>
        <w:t xml:space="preserve">(2022) </w:t>
      </w:r>
      <w:r>
        <w:rPr>
          <w:sz w:val="20"/>
        </w:rPr>
        <w:t xml:space="preserve">states</w:t>
      </w:r>
      <w:r>
        <w:rPr>
          <w:spacing w:val="-1"/>
          <w:sz w:val="20"/>
        </w:rPr>
        <w:t xml:space="preserve"> </w:t>
      </w:r>
      <w:r>
        <w:rPr>
          <w:sz w:val="20"/>
        </w:rPr>
        <w:t xml:space="preserve">that</w:t>
      </w:r>
      <w:r>
        <w:rPr>
          <w:spacing w:val="-1"/>
          <w:sz w:val="20"/>
        </w:rPr>
        <w:t xml:space="preserve"> </w:t>
      </w:r>
      <w:r>
        <w:rPr>
          <w:sz w:val="20"/>
        </w:rPr>
        <w:t xml:space="preserve">while</w:t>
      </w:r>
      <w:r>
        <w:rPr>
          <w:spacing w:val="-2"/>
          <w:sz w:val="20"/>
        </w:rPr>
        <w:t xml:space="preserve"> </w:t>
      </w:r>
      <w:r>
        <w:rPr>
          <w:sz w:val="20"/>
        </w:rPr>
        <w:t xml:space="preserve">70%</w:t>
      </w:r>
      <w:r>
        <w:rPr>
          <w:spacing w:val="-2"/>
          <w:sz w:val="20"/>
        </w:rPr>
        <w:t xml:space="preserve"> </w:t>
      </w:r>
      <w:r>
        <w:rPr>
          <w:sz w:val="20"/>
        </w:rPr>
        <w:t xml:space="preserve">of</w:t>
      </w:r>
      <w:r>
        <w:rPr>
          <w:spacing w:val="-2"/>
          <w:sz w:val="20"/>
        </w:rPr>
        <w:t xml:space="preserve"> </w:t>
      </w:r>
      <w:r>
        <w:rPr>
          <w:sz w:val="20"/>
        </w:rPr>
        <w:t xml:space="preserve">consumers</w:t>
      </w:r>
      <w:r>
        <w:rPr>
          <w:spacing w:val="-1"/>
          <w:sz w:val="20"/>
        </w:rPr>
        <w:t xml:space="preserve"> </w:t>
      </w:r>
      <w:r>
        <w:rPr>
          <w:sz w:val="20"/>
        </w:rPr>
        <w:t xml:space="preserve">prefer</w:t>
      </w:r>
      <w:r>
        <w:rPr>
          <w:spacing w:val="-2"/>
          <w:sz w:val="20"/>
        </w:rPr>
        <w:t xml:space="preserve"> </w:t>
      </w:r>
      <w:r>
        <w:rPr>
          <w:sz w:val="20"/>
        </w:rPr>
        <w:t xml:space="preserve">eco- friendly packaging, on</w:t>
      </w:r>
      <w:r>
        <w:rPr>
          <w:sz w:val="20"/>
        </w:rPr>
        <w:t xml:space="preserve">ly 40% are willing to pay extra</w:t>
      </w:r>
      <w:r>
        <w:rPr>
          <w:sz w:val="20"/>
        </w:rPr>
      </w:r>
    </w:p>
    <w:p>
      <w:pPr>
        <w:pBdr/>
        <w:tabs>
          <w:tab w:val="left" w:leader="none" w:pos="1704"/>
        </w:tabs>
        <w:spacing/>
        <w:ind w:right="133" w:left="450"/>
        <w:rPr>
          <w:sz w:val="20"/>
        </w:rPr>
      </w:pPr>
      <w:r>
        <w:rPr>
          <w:sz w:val="20"/>
        </w:rPr>
      </w:r>
      <w:r>
        <w:rPr>
          <w:sz w:val="20"/>
        </w:rPr>
      </w:r>
    </w:p>
    <w:p>
      <w:pPr>
        <w:pStyle w:val="822"/>
        <w:numPr>
          <w:ilvl w:val="2"/>
          <w:numId w:val="7"/>
        </w:numPr>
        <w:pBdr/>
        <w:tabs>
          <w:tab w:val="left" w:leader="none" w:pos="999"/>
        </w:tabs>
        <w:spacing/>
        <w:ind/>
        <w:rPr/>
      </w:pPr>
      <w:r>
        <w:rPr>
          <w:spacing w:val="-2"/>
        </w:rPr>
        <w:t xml:space="preserve">Government</w:t>
      </w:r>
      <w:r>
        <w:rPr>
          <w:spacing w:val="7"/>
        </w:rPr>
        <w:t xml:space="preserve"> </w:t>
      </w:r>
      <w:r>
        <w:rPr>
          <w:spacing w:val="-2"/>
        </w:rPr>
        <w:t xml:space="preserve">Regulations</w:t>
      </w:r>
      <w:r/>
    </w:p>
    <w:p>
      <w:pPr>
        <w:pStyle w:val="827"/>
        <w:numPr>
          <w:ilvl w:val="3"/>
          <w:numId w:val="7"/>
        </w:numPr>
        <w:pBdr/>
        <w:tabs>
          <w:tab w:val="left" w:leader="none" w:pos="1704"/>
        </w:tabs>
        <w:spacing w:before="25"/>
        <w:ind w:right="136"/>
        <w:rPr>
          <w:sz w:val="20"/>
        </w:rPr>
      </w:pPr>
      <w:r>
        <w:rPr>
          <w:b/>
          <w:sz w:val="20"/>
        </w:rPr>
        <w:t xml:space="preserve">EU Single-Use Plastics Directive (2021) </w:t>
      </w:r>
      <w:r>
        <w:rPr>
          <w:sz w:val="20"/>
        </w:rPr>
        <w:t xml:space="preserve">mandates the reduction of plastic waste and promotes biodegradable alternatives</w:t>
      </w:r>
      <w:r>
        <w:rPr>
          <w:sz w:val="20"/>
        </w:rPr>
        <w:t xml:space="preserve">.</w:t>
      </w:r>
      <w:r>
        <w:rPr>
          <w:sz w:val="20"/>
        </w:rPr>
      </w:r>
    </w:p>
    <w:p>
      <w:pPr>
        <w:pStyle w:val="827"/>
        <w:numPr>
          <w:ilvl w:val="3"/>
          <w:numId w:val="7"/>
        </w:numPr>
        <w:pBdr/>
        <w:tabs>
          <w:tab w:val="left" w:leader="none" w:pos="1704"/>
        </w:tabs>
        <w:spacing w:before="25"/>
        <w:ind w:right="136"/>
        <w:rPr>
          <w:sz w:val="20"/>
        </w:rPr>
      </w:pPr>
      <w:r>
        <w:rPr>
          <w:b/>
          <w:sz w:val="20"/>
        </w:rPr>
        <w:t xml:space="preserve">California</w:t>
      </w:r>
      <w:r>
        <w:rPr>
          <w:b/>
          <w:spacing w:val="40"/>
          <w:sz w:val="20"/>
        </w:rPr>
        <w:t xml:space="preserve"> </w:t>
      </w:r>
      <w:r>
        <w:rPr>
          <w:b/>
          <w:sz w:val="20"/>
        </w:rPr>
        <w:t xml:space="preserve">Plastic</w:t>
      </w:r>
      <w:r>
        <w:rPr>
          <w:b/>
          <w:spacing w:val="40"/>
          <w:sz w:val="20"/>
        </w:rPr>
        <w:t xml:space="preserve"> </w:t>
      </w:r>
      <w:r>
        <w:rPr>
          <w:b/>
          <w:sz w:val="20"/>
        </w:rPr>
        <w:t xml:space="preserve">Pollution</w:t>
      </w:r>
      <w:r>
        <w:rPr>
          <w:b/>
          <w:spacing w:val="40"/>
          <w:sz w:val="20"/>
        </w:rPr>
        <w:t xml:space="preserve"> </w:t>
      </w:r>
      <w:r>
        <w:rPr>
          <w:b/>
          <w:sz w:val="20"/>
        </w:rPr>
        <w:t xml:space="preserve">Prevention</w:t>
      </w:r>
      <w:r>
        <w:rPr>
          <w:b/>
          <w:spacing w:val="40"/>
          <w:sz w:val="20"/>
        </w:rPr>
        <w:t xml:space="preserve"> </w:t>
      </w:r>
      <w:r>
        <w:rPr>
          <w:b/>
          <w:sz w:val="20"/>
        </w:rPr>
        <w:t xml:space="preserve">Act</w:t>
      </w:r>
      <w:r>
        <w:rPr>
          <w:b/>
          <w:spacing w:val="40"/>
          <w:sz w:val="20"/>
        </w:rPr>
        <w:t xml:space="preserve"> </w:t>
      </w:r>
      <w:r>
        <w:rPr>
          <w:b/>
          <w:sz w:val="20"/>
        </w:rPr>
        <w:t xml:space="preserve">(2022)</w:t>
      </w:r>
      <w:r>
        <w:rPr>
          <w:b/>
          <w:spacing w:val="40"/>
          <w:sz w:val="20"/>
        </w:rPr>
        <w:t xml:space="preserve"> </w:t>
      </w:r>
      <w:r>
        <w:rPr>
          <w:sz w:val="20"/>
        </w:rPr>
        <w:t xml:space="preserve">requires</w:t>
      </w:r>
      <w:r>
        <w:rPr>
          <w:spacing w:val="40"/>
          <w:sz w:val="20"/>
        </w:rPr>
        <w:t xml:space="preserve"> </w:t>
      </w:r>
      <w:r>
        <w:rPr>
          <w:sz w:val="20"/>
        </w:rPr>
        <w:t xml:space="preserve">food</w:t>
      </w:r>
      <w:r>
        <w:rPr>
          <w:spacing w:val="40"/>
          <w:sz w:val="20"/>
        </w:rPr>
        <w:t xml:space="preserve"> </w:t>
      </w:r>
      <w:r>
        <w:rPr>
          <w:sz w:val="20"/>
        </w:rPr>
        <w:t xml:space="preserve">delivery</w:t>
      </w:r>
      <w:r>
        <w:rPr>
          <w:spacing w:val="40"/>
          <w:sz w:val="20"/>
        </w:rPr>
        <w:t xml:space="preserve"> </w:t>
      </w:r>
      <w:r>
        <w:rPr>
          <w:sz w:val="20"/>
        </w:rPr>
        <w:t xml:space="preserve">services</w:t>
      </w:r>
      <w:r>
        <w:rPr>
          <w:spacing w:val="40"/>
          <w:sz w:val="20"/>
        </w:rPr>
        <w:t xml:space="preserve"> </w:t>
      </w:r>
      <w:r>
        <w:rPr>
          <w:sz w:val="20"/>
        </w:rPr>
        <w:t xml:space="preserve">to</w:t>
      </w:r>
      <w:r>
        <w:rPr>
          <w:spacing w:val="40"/>
          <w:sz w:val="20"/>
        </w:rPr>
        <w:t xml:space="preserve"> </w:t>
      </w:r>
      <w:r>
        <w:rPr>
          <w:sz w:val="20"/>
        </w:rPr>
        <w:t xml:space="preserve">use compostable or recyclable packaging.</w:t>
      </w:r>
      <w:r>
        <w:rPr>
          <w:sz w:val="20"/>
        </w:rPr>
      </w:r>
    </w:p>
    <w:p>
      <w:pPr>
        <w:pStyle w:val="826"/>
        <w:pBdr/>
        <w:spacing w:before="7" w:line="242" w:lineRule="auto"/>
        <w:ind w:firstLine="288" w:left="2"/>
        <w:rPr/>
      </w:pPr>
      <w:r>
        <w:t xml:space="preserve">This</w:t>
      </w:r>
      <w:r>
        <w:rPr>
          <w:spacing w:val="18"/>
        </w:rPr>
        <w:t xml:space="preserve"> </w:t>
      </w:r>
      <w:r>
        <w:t xml:space="preserve">literature</w:t>
      </w:r>
      <w:r>
        <w:rPr>
          <w:spacing w:val="17"/>
        </w:rPr>
        <w:t xml:space="preserve"> </w:t>
      </w:r>
      <w:r>
        <w:t xml:space="preserve">survey provides</w:t>
      </w:r>
      <w:r>
        <w:rPr>
          <w:spacing w:val="20"/>
        </w:rPr>
        <w:t xml:space="preserve"> </w:t>
      </w:r>
      <w:r>
        <w:t xml:space="preserve">a</w:t>
      </w:r>
      <w:r>
        <w:rPr>
          <w:spacing w:val="17"/>
        </w:rPr>
        <w:t xml:space="preserve"> </w:t>
      </w:r>
      <w:r>
        <w:t xml:space="preserve">foundation</w:t>
      </w:r>
      <w:r>
        <w:rPr>
          <w:spacing w:val="18"/>
        </w:rPr>
        <w:t xml:space="preserve"> </w:t>
      </w:r>
      <w:r>
        <w:t xml:space="preserve">for</w:t>
      </w:r>
      <w:r>
        <w:rPr>
          <w:spacing w:val="17"/>
        </w:rPr>
        <w:t xml:space="preserve"> </w:t>
      </w:r>
      <w:r>
        <w:t xml:space="preserve">understanding</w:t>
      </w:r>
      <w:r>
        <w:rPr>
          <w:spacing w:val="18"/>
        </w:rPr>
        <w:t xml:space="preserve"> </w:t>
      </w:r>
      <w:r>
        <w:t xml:space="preserve">sustainable</w:t>
      </w:r>
      <w:r>
        <w:rPr>
          <w:spacing w:val="17"/>
        </w:rPr>
        <w:t xml:space="preserve"> </w:t>
      </w:r>
      <w:r>
        <w:t xml:space="preserve">food</w:t>
      </w:r>
      <w:r>
        <w:rPr>
          <w:spacing w:val="18"/>
        </w:rPr>
        <w:t xml:space="preserve"> </w:t>
      </w:r>
      <w:r>
        <w:t xml:space="preserve">packaging</w:t>
      </w:r>
      <w:r>
        <w:rPr>
          <w:spacing w:val="18"/>
        </w:rPr>
        <w:t xml:space="preserve"> </w:t>
      </w:r>
      <w:r>
        <w:t xml:space="preserve">trends,</w:t>
      </w:r>
      <w:r>
        <w:rPr>
          <w:spacing w:val="20"/>
        </w:rPr>
        <w:t xml:space="preserve"> </w:t>
      </w:r>
      <w:r>
        <w:t xml:space="preserve">challenges,</w:t>
      </w:r>
      <w:r>
        <w:rPr>
          <w:spacing w:val="20"/>
        </w:rPr>
        <w:t xml:space="preserve"> </w:t>
      </w:r>
      <w:r>
        <w:t xml:space="preserve">and sol</w:t>
      </w:r>
      <w:r>
        <w:t xml:space="preserve">utions.</w:t>
      </w:r>
      <w:r/>
    </w:p>
    <w:p>
      <w:pPr>
        <w:pStyle w:val="826"/>
        <w:pBdr/>
        <w:spacing w:before="7" w:line="242" w:lineRule="auto"/>
        <w:ind w:firstLine="288" w:left="2"/>
        <w:rPr/>
      </w:pPr>
      <w:r/>
      <w:r/>
    </w:p>
    <w:p>
      <w:pPr>
        <w:pStyle w:val="827"/>
        <w:numPr>
          <w:ilvl w:val="0"/>
          <w:numId w:val="17"/>
        </w:numPr>
        <w:pBdr/>
        <w:tabs>
          <w:tab w:val="left" w:leader="none" w:pos="1420"/>
        </w:tabs>
        <w:spacing w:before="51"/>
        <w:ind/>
        <w:jc w:val="center"/>
        <w:rPr>
          <w:rFonts w:ascii="Cambria"/>
          <w:b/>
          <w:spacing w:val="-2"/>
          <w:sz w:val="24"/>
        </w:rPr>
      </w:pPr>
      <w:r>
        <w:rPr>
          <w:spacing w:val="-10"/>
          <w:sz w:val="20"/>
        </w:rPr>
        <w:t xml:space="preserve">.</w:t>
      </w:r>
      <w:r>
        <w:rPr>
          <w:rFonts w:ascii="Cambria"/>
          <w:b/>
          <w:sz w:val="24"/>
        </w:rPr>
        <w:t xml:space="preserve">PROPOSED</w:t>
      </w:r>
      <w:r>
        <w:rPr>
          <w:rFonts w:ascii="Cambria"/>
          <w:b/>
          <w:spacing w:val="-11"/>
          <w:sz w:val="24"/>
        </w:rPr>
        <w:t xml:space="preserve"> </w:t>
      </w:r>
      <w:r>
        <w:rPr>
          <w:rFonts w:ascii="Cambria"/>
          <w:b/>
          <w:spacing w:val="-2"/>
          <w:sz w:val="24"/>
        </w:rPr>
        <w:t xml:space="preserve">METHOD</w:t>
      </w:r>
      <w:r>
        <w:rPr>
          <w:rFonts w:ascii="Cambria"/>
          <w:b/>
          <w:spacing w:val="-2"/>
          <w:sz w:val="24"/>
        </w:rPr>
      </w:r>
    </w:p>
    <w:p>
      <w:pPr>
        <w:pStyle w:val="822"/>
        <w:pBdr/>
        <w:spacing w:before="96"/>
        <w:ind w:firstLine="0" w:left="2"/>
        <w:rPr/>
      </w:pPr>
      <w:r/>
      <w:bookmarkStart w:id="7" w:name="Proposed_Methodology_(Short_Form)"/>
      <w:r/>
      <w:bookmarkEnd w:id="7"/>
      <w:r>
        <w:t xml:space="preserve">Proposed</w:t>
      </w:r>
      <w:r>
        <w:rPr>
          <w:spacing w:val="-6"/>
        </w:rPr>
        <w:t xml:space="preserve"> </w:t>
      </w:r>
      <w:r>
        <w:t xml:space="preserve">Methodology</w:t>
      </w:r>
      <w:r>
        <w:rPr>
          <w:spacing w:val="-5"/>
        </w:rPr>
        <w:t xml:space="preserve"> </w:t>
      </w:r>
      <w:r>
        <w:t xml:space="preserve">(Short</w:t>
      </w:r>
      <w:r>
        <w:rPr>
          <w:spacing w:val="-6"/>
        </w:rPr>
        <w:t xml:space="preserve"> </w:t>
      </w:r>
      <w:r>
        <w:rPr>
          <w:spacing w:val="-4"/>
        </w:rPr>
        <w:t xml:space="preserve">Form)</w:t>
      </w:r>
      <w:r/>
    </w:p>
    <w:p>
      <w:pPr>
        <w:pBdr/>
        <w:spacing w:before="34"/>
        <w:ind w:left="291"/>
        <w:rPr>
          <w:sz w:val="20"/>
        </w:rPr>
      </w:pPr>
      <w:r>
        <w:rPr>
          <w:sz w:val="20"/>
        </w:rPr>
        <w:t xml:space="preserve">This</w:t>
      </w:r>
      <w:r>
        <w:rPr>
          <w:spacing w:val="44"/>
          <w:sz w:val="20"/>
        </w:rPr>
        <w:t xml:space="preserve"> </w:t>
      </w:r>
      <w:r>
        <w:rPr>
          <w:sz w:val="20"/>
        </w:rPr>
        <w:t xml:space="preserve">study</w:t>
      </w:r>
      <w:r>
        <w:rPr>
          <w:spacing w:val="46"/>
          <w:sz w:val="20"/>
        </w:rPr>
        <w:t xml:space="preserve"> </w:t>
      </w:r>
      <w:r>
        <w:rPr>
          <w:sz w:val="20"/>
        </w:rPr>
        <w:t xml:space="preserve">employs</w:t>
      </w:r>
      <w:r>
        <w:rPr>
          <w:spacing w:val="48"/>
          <w:sz w:val="20"/>
        </w:rPr>
        <w:t xml:space="preserve"> </w:t>
      </w:r>
      <w:r>
        <w:rPr>
          <w:sz w:val="20"/>
        </w:rPr>
        <w:t xml:space="preserve">a</w:t>
      </w:r>
      <w:r>
        <w:rPr>
          <w:spacing w:val="48"/>
          <w:sz w:val="20"/>
        </w:rPr>
        <w:t xml:space="preserve"> </w:t>
      </w:r>
      <w:r>
        <w:rPr>
          <w:sz w:val="20"/>
        </w:rPr>
        <w:t xml:space="preserve">mixed-method</w:t>
      </w:r>
      <w:r>
        <w:rPr>
          <w:spacing w:val="47"/>
          <w:sz w:val="20"/>
        </w:rPr>
        <w:t xml:space="preserve"> </w:t>
      </w:r>
      <w:r>
        <w:rPr>
          <w:sz w:val="20"/>
        </w:rPr>
        <w:t xml:space="preserve">approach,</w:t>
      </w:r>
      <w:r>
        <w:rPr>
          <w:spacing w:val="47"/>
          <w:sz w:val="20"/>
        </w:rPr>
        <w:t xml:space="preserve"> </w:t>
      </w:r>
      <w:r>
        <w:rPr>
          <w:sz w:val="20"/>
        </w:rPr>
        <w:t xml:space="preserve">combining</w:t>
      </w:r>
      <w:r>
        <w:rPr>
          <w:spacing w:val="47"/>
          <w:sz w:val="20"/>
        </w:rPr>
        <w:t xml:space="preserve"> </w:t>
      </w:r>
      <w:r>
        <w:rPr>
          <w:sz w:val="20"/>
        </w:rPr>
        <w:t xml:space="preserve">quantitative</w:t>
      </w:r>
      <w:r>
        <w:rPr>
          <w:spacing w:val="48"/>
          <w:sz w:val="20"/>
        </w:rPr>
        <w:t xml:space="preserve"> </w:t>
      </w:r>
      <w:r>
        <w:rPr>
          <w:sz w:val="20"/>
        </w:rPr>
        <w:t xml:space="preserve">(consumer</w:t>
      </w:r>
      <w:r>
        <w:rPr>
          <w:spacing w:val="46"/>
          <w:sz w:val="20"/>
        </w:rPr>
        <w:t xml:space="preserve"> </w:t>
      </w:r>
      <w:r>
        <w:rPr>
          <w:sz w:val="20"/>
        </w:rPr>
        <w:t xml:space="preserve">surveys)</w:t>
      </w:r>
      <w:r>
        <w:rPr>
          <w:spacing w:val="48"/>
          <w:sz w:val="20"/>
        </w:rPr>
        <w:t xml:space="preserve"> </w:t>
      </w:r>
      <w:r>
        <w:rPr>
          <w:sz w:val="20"/>
        </w:rPr>
        <w:t xml:space="preserve">and</w:t>
      </w:r>
      <w:r>
        <w:rPr>
          <w:spacing w:val="49"/>
          <w:sz w:val="20"/>
        </w:rPr>
        <w:t xml:space="preserve"> </w:t>
      </w:r>
      <w:r>
        <w:rPr>
          <w:spacing w:val="-2"/>
          <w:sz w:val="20"/>
        </w:rPr>
        <w:t xml:space="preserve">qualitative</w:t>
      </w:r>
      <w:r>
        <w:rPr>
          <w:sz w:val="20"/>
        </w:rPr>
      </w:r>
    </w:p>
    <w:p>
      <w:pPr>
        <w:pStyle w:val="826"/>
        <w:pBdr/>
        <w:spacing w:before="2"/>
        <w:ind w:left="2"/>
        <w:rPr/>
      </w:pPr>
      <w:r>
        <w:t xml:space="preserve">(</w:t>
      </w:r>
      <w:r>
        <w:t xml:space="preserve">interviews</w:t>
      </w:r>
      <w:r>
        <w:t xml:space="preserve">,</w:t>
      </w:r>
      <w:r>
        <w:rPr>
          <w:spacing w:val="-11"/>
        </w:rPr>
        <w:t xml:space="preserve"> </w:t>
      </w:r>
      <w:r>
        <w:t xml:space="preserve">case</w:t>
      </w:r>
      <w:r>
        <w:rPr>
          <w:spacing w:val="-8"/>
        </w:rPr>
        <w:t xml:space="preserve"> </w:t>
      </w:r>
      <w:r>
        <w:t xml:space="preserve">studies)</w:t>
      </w:r>
      <w:r>
        <w:rPr>
          <w:spacing w:val="-10"/>
        </w:rPr>
        <w:t xml:space="preserve"> </w:t>
      </w:r>
      <w:r>
        <w:t xml:space="preserve">methods</w:t>
      </w:r>
      <w:r>
        <w:rPr>
          <w:spacing w:val="-9"/>
        </w:rPr>
        <w:t xml:space="preserve"> </w:t>
      </w:r>
      <w:r>
        <w:t xml:space="preserve">to</w:t>
      </w:r>
      <w:r>
        <w:rPr>
          <w:spacing w:val="-8"/>
        </w:rPr>
        <w:t xml:space="preserve"> </w:t>
      </w:r>
      <w:r>
        <w:t xml:space="preserve">analyze</w:t>
      </w:r>
      <w:r>
        <w:rPr>
          <w:spacing w:val="-8"/>
        </w:rPr>
        <w:t xml:space="preserve"> </w:t>
      </w:r>
      <w:r>
        <w:t xml:space="preserve">the</w:t>
      </w:r>
      <w:r>
        <w:rPr>
          <w:spacing w:val="-10"/>
        </w:rPr>
        <w:t xml:space="preserve"> </w:t>
      </w:r>
      <w:r>
        <w:t xml:space="preserve">adoption</w:t>
      </w:r>
      <w:r>
        <w:rPr>
          <w:spacing w:val="-9"/>
        </w:rPr>
        <w:t xml:space="preserve"> </w:t>
      </w:r>
      <w:r>
        <w:t xml:space="preserve">of</w:t>
      </w:r>
      <w:r>
        <w:rPr>
          <w:spacing w:val="-9"/>
        </w:rPr>
        <w:t xml:space="preserve"> </w:t>
      </w:r>
      <w:r>
        <w:t xml:space="preserve">sustainable</w:t>
      </w:r>
      <w:r>
        <w:rPr>
          <w:spacing w:val="-8"/>
        </w:rPr>
        <w:t xml:space="preserve"> </w:t>
      </w:r>
      <w:r>
        <w:t xml:space="preserve">food</w:t>
      </w:r>
      <w:r>
        <w:rPr>
          <w:spacing w:val="-7"/>
        </w:rPr>
        <w:t xml:space="preserve"> </w:t>
      </w:r>
      <w:r>
        <w:t xml:space="preserve">packaging</w:t>
      </w:r>
      <w:r>
        <w:rPr>
          <w:spacing w:val="-9"/>
        </w:rPr>
        <w:t xml:space="preserve"> </w:t>
      </w:r>
      <w:r>
        <w:t xml:space="preserve">in</w:t>
      </w:r>
      <w:r>
        <w:rPr>
          <w:spacing w:val="-9"/>
        </w:rPr>
        <w:t xml:space="preserve"> </w:t>
      </w:r>
      <w:r>
        <w:t xml:space="preserve">delivery</w:t>
      </w:r>
      <w:r>
        <w:rPr>
          <w:spacing w:val="-10"/>
        </w:rPr>
        <w:t xml:space="preserve"> </w:t>
      </w:r>
      <w:r>
        <w:rPr>
          <w:spacing w:val="-2"/>
        </w:rPr>
        <w:t xml:space="preserve">services.</w:t>
      </w:r>
      <w:r/>
    </w:p>
    <w:p>
      <w:pPr>
        <w:pStyle w:val="826"/>
        <w:pBdr/>
        <w:spacing w:before="11"/>
        <w:ind/>
        <w:rPr/>
      </w:pPr>
      <w:r/>
      <w:r/>
    </w:p>
    <w:p>
      <w:pPr>
        <w:pStyle w:val="821"/>
        <w:numPr>
          <w:ilvl w:val="0"/>
          <w:numId w:val="5"/>
        </w:numPr>
        <w:pBdr/>
        <w:tabs>
          <w:tab w:val="left" w:leader="none" w:pos="242"/>
        </w:tabs>
        <w:spacing/>
        <w:ind w:left="242"/>
        <w:rPr/>
      </w:pPr>
      <w:r>
        <w:t xml:space="preserve">Data</w:t>
      </w:r>
      <w:r>
        <w:rPr>
          <w:spacing w:val="-2"/>
        </w:rPr>
        <w:t xml:space="preserve"> Collection</w:t>
      </w:r>
      <w:r/>
    </w:p>
    <w:p>
      <w:pPr>
        <w:pStyle w:val="827"/>
        <w:numPr>
          <w:ilvl w:val="1"/>
          <w:numId w:val="5"/>
        </w:numPr>
        <w:pBdr/>
        <w:tabs>
          <w:tab w:val="left" w:leader="none" w:pos="998"/>
        </w:tabs>
        <w:spacing w:before="138"/>
        <w:ind w:hanging="283" w:left="998"/>
        <w:rPr>
          <w:sz w:val="20"/>
        </w:rPr>
      </w:pPr>
      <w:r>
        <w:rPr>
          <w:b/>
          <w:sz w:val="20"/>
        </w:rPr>
        <w:t xml:space="preserve">Consumer</w:t>
      </w:r>
      <w:r>
        <w:rPr>
          <w:b/>
          <w:spacing w:val="-13"/>
          <w:sz w:val="20"/>
        </w:rPr>
        <w:t xml:space="preserve"> </w:t>
      </w:r>
      <w:r>
        <w:rPr>
          <w:b/>
          <w:sz w:val="20"/>
        </w:rPr>
        <w:t xml:space="preserve">Survey</w:t>
      </w:r>
      <w:r>
        <w:rPr>
          <w:b/>
          <w:spacing w:val="-11"/>
          <w:sz w:val="20"/>
        </w:rPr>
        <w:t xml:space="preserve"> </w:t>
      </w:r>
      <w:r>
        <w:rPr>
          <w:sz w:val="20"/>
        </w:rPr>
        <w:t xml:space="preserve">(500+</w:t>
      </w:r>
      <w:r>
        <w:rPr>
          <w:spacing w:val="-11"/>
          <w:sz w:val="20"/>
        </w:rPr>
        <w:t xml:space="preserve"> </w:t>
      </w:r>
      <w:r>
        <w:rPr>
          <w:sz w:val="20"/>
        </w:rPr>
        <w:t xml:space="preserve">respondents</w:t>
      </w:r>
      <w:r>
        <w:rPr>
          <w:spacing w:val="-9"/>
          <w:sz w:val="20"/>
        </w:rPr>
        <w:t xml:space="preserve"> </w:t>
      </w:r>
      <w:r>
        <w:rPr>
          <w:sz w:val="20"/>
        </w:rPr>
        <w:t xml:space="preserve">via</w:t>
      </w:r>
      <w:r>
        <w:rPr>
          <w:spacing w:val="-11"/>
          <w:sz w:val="20"/>
        </w:rPr>
        <w:t xml:space="preserve"> </w:t>
      </w:r>
      <w:r>
        <w:rPr>
          <w:sz w:val="20"/>
        </w:rPr>
        <w:t xml:space="preserve">online</w:t>
      </w:r>
      <w:r>
        <w:rPr>
          <w:spacing w:val="-10"/>
          <w:sz w:val="20"/>
        </w:rPr>
        <w:t xml:space="preserve"> </w:t>
      </w:r>
      <w:r>
        <w:rPr>
          <w:spacing w:val="-2"/>
          <w:sz w:val="20"/>
        </w:rPr>
        <w:t xml:space="preserve">forms)</w:t>
      </w:r>
      <w:r>
        <w:rPr>
          <w:sz w:val="20"/>
        </w:rPr>
      </w:r>
    </w:p>
    <w:p>
      <w:pPr>
        <w:pStyle w:val="827"/>
        <w:numPr>
          <w:ilvl w:val="2"/>
          <w:numId w:val="5"/>
        </w:numPr>
        <w:pBdr/>
        <w:tabs>
          <w:tab w:val="left" w:leader="none" w:pos="1704"/>
        </w:tabs>
        <w:spacing/>
        <w:ind w:hanging="281" w:left="1704"/>
        <w:rPr>
          <w:sz w:val="20"/>
        </w:rPr>
      </w:pPr>
      <w:r>
        <w:rPr>
          <w:spacing w:val="-2"/>
          <w:sz w:val="20"/>
        </w:rPr>
        <w:t xml:space="preserve">Awareness</w:t>
      </w:r>
      <w:r>
        <w:rPr>
          <w:spacing w:val="2"/>
          <w:sz w:val="20"/>
        </w:rPr>
        <w:t xml:space="preserve"> </w:t>
      </w:r>
      <w:r>
        <w:rPr>
          <w:spacing w:val="-2"/>
          <w:sz w:val="20"/>
        </w:rPr>
        <w:t xml:space="preserve">and</w:t>
      </w:r>
      <w:r>
        <w:rPr>
          <w:sz w:val="20"/>
        </w:rPr>
        <w:t xml:space="preserve"> </w:t>
      </w:r>
      <w:r>
        <w:rPr>
          <w:spacing w:val="-2"/>
          <w:sz w:val="20"/>
        </w:rPr>
        <w:t xml:space="preserve">willingness</w:t>
      </w:r>
      <w:r>
        <w:rPr>
          <w:sz w:val="20"/>
        </w:rPr>
        <w:t xml:space="preserve"> </w:t>
      </w:r>
      <w:r>
        <w:rPr>
          <w:spacing w:val="-2"/>
          <w:sz w:val="20"/>
        </w:rPr>
        <w:t xml:space="preserve">to</w:t>
      </w:r>
      <w:r>
        <w:rPr>
          <w:sz w:val="20"/>
        </w:rPr>
        <w:t xml:space="preserve"> </w:t>
      </w:r>
      <w:r>
        <w:rPr>
          <w:spacing w:val="-2"/>
          <w:sz w:val="20"/>
        </w:rPr>
        <w:t xml:space="preserve">adopt</w:t>
      </w:r>
      <w:r>
        <w:rPr>
          <w:sz w:val="20"/>
        </w:rPr>
        <w:t xml:space="preserve"> </w:t>
      </w:r>
      <w:r>
        <w:rPr>
          <w:spacing w:val="-2"/>
          <w:sz w:val="20"/>
        </w:rPr>
        <w:t xml:space="preserve">sustainable</w:t>
      </w:r>
      <w:r>
        <w:rPr>
          <w:sz w:val="20"/>
        </w:rPr>
        <w:t xml:space="preserve"> </w:t>
      </w:r>
      <w:r>
        <w:rPr>
          <w:spacing w:val="-2"/>
          <w:sz w:val="20"/>
        </w:rPr>
        <w:t xml:space="preserve">packaging.</w:t>
      </w:r>
      <w:r>
        <w:rPr>
          <w:sz w:val="20"/>
        </w:rPr>
      </w:r>
    </w:p>
    <w:p>
      <w:pPr>
        <w:pStyle w:val="827"/>
        <w:numPr>
          <w:ilvl w:val="2"/>
          <w:numId w:val="5"/>
        </w:numPr>
        <w:pBdr/>
        <w:tabs>
          <w:tab w:val="left" w:leader="none" w:pos="1704"/>
        </w:tabs>
        <w:spacing/>
        <w:ind w:hanging="281" w:left="1704"/>
        <w:rPr>
          <w:sz w:val="20"/>
        </w:rPr>
      </w:pPr>
      <w:r>
        <w:rPr>
          <w:sz w:val="20"/>
        </w:rPr>
        <w:t xml:space="preserve">Factors</w:t>
      </w:r>
      <w:r>
        <w:rPr>
          <w:spacing w:val="-13"/>
          <w:sz w:val="20"/>
        </w:rPr>
        <w:t xml:space="preserve"> </w:t>
      </w:r>
      <w:r>
        <w:rPr>
          <w:sz w:val="20"/>
        </w:rPr>
        <w:t xml:space="preserve">influencing</w:t>
      </w:r>
      <w:r>
        <w:rPr>
          <w:spacing w:val="-12"/>
          <w:sz w:val="20"/>
        </w:rPr>
        <w:t xml:space="preserve"> </w:t>
      </w:r>
      <w:r>
        <w:rPr>
          <w:sz w:val="20"/>
        </w:rPr>
        <w:t xml:space="preserve">packaging</w:t>
      </w:r>
      <w:r>
        <w:rPr>
          <w:spacing w:val="-12"/>
          <w:sz w:val="20"/>
        </w:rPr>
        <w:t xml:space="preserve"> </w:t>
      </w:r>
      <w:r>
        <w:rPr>
          <w:spacing w:val="-2"/>
          <w:sz w:val="20"/>
        </w:rPr>
        <w:t xml:space="preserve">preferences.</w:t>
      </w:r>
      <w:r>
        <w:rPr>
          <w:sz w:val="20"/>
        </w:rPr>
      </w:r>
    </w:p>
    <w:p>
      <w:pPr>
        <w:pStyle w:val="827"/>
        <w:numPr>
          <w:ilvl w:val="1"/>
          <w:numId w:val="5"/>
        </w:numPr>
        <w:pBdr/>
        <w:tabs>
          <w:tab w:val="left" w:leader="none" w:pos="998"/>
        </w:tabs>
        <w:spacing/>
        <w:ind w:hanging="283" w:left="998"/>
        <w:rPr>
          <w:sz w:val="20"/>
        </w:rPr>
      </w:pPr>
      <w:r>
        <w:rPr>
          <w:b/>
          <w:sz w:val="20"/>
        </w:rPr>
        <w:t xml:space="preserve">Business</w:t>
      </w:r>
      <w:r>
        <w:rPr>
          <w:b/>
          <w:spacing w:val="-11"/>
          <w:sz w:val="20"/>
        </w:rPr>
        <w:t xml:space="preserve"> </w:t>
      </w:r>
      <w:r>
        <w:rPr>
          <w:b/>
          <w:sz w:val="20"/>
        </w:rPr>
        <w:t xml:space="preserve">Interviews</w:t>
      </w:r>
      <w:r>
        <w:rPr>
          <w:b/>
          <w:spacing w:val="-11"/>
          <w:sz w:val="20"/>
        </w:rPr>
        <w:t xml:space="preserve"> </w:t>
      </w:r>
      <w:r>
        <w:rPr>
          <w:sz w:val="20"/>
        </w:rPr>
        <w:t xml:space="preserve">(10–15</w:t>
      </w:r>
      <w:r>
        <w:rPr>
          <w:spacing w:val="-10"/>
          <w:sz w:val="20"/>
        </w:rPr>
        <w:t xml:space="preserve"> </w:t>
      </w:r>
      <w:r>
        <w:rPr>
          <w:sz w:val="20"/>
        </w:rPr>
        <w:t xml:space="preserve">restaurant</w:t>
      </w:r>
      <w:r>
        <w:rPr>
          <w:spacing w:val="-13"/>
          <w:sz w:val="20"/>
        </w:rPr>
        <w:t xml:space="preserve"> </w:t>
      </w:r>
      <w:r>
        <w:rPr>
          <w:sz w:val="20"/>
        </w:rPr>
        <w:t xml:space="preserve">owners,</w:t>
      </w:r>
      <w:r>
        <w:rPr>
          <w:spacing w:val="-12"/>
          <w:sz w:val="20"/>
        </w:rPr>
        <w:t xml:space="preserve"> </w:t>
      </w:r>
      <w:r>
        <w:rPr>
          <w:sz w:val="20"/>
        </w:rPr>
        <w:t xml:space="preserve">packaging</w:t>
      </w:r>
      <w:r>
        <w:rPr>
          <w:spacing w:val="-12"/>
          <w:sz w:val="20"/>
        </w:rPr>
        <w:t xml:space="preserve"> </w:t>
      </w:r>
      <w:r>
        <w:rPr>
          <w:sz w:val="20"/>
        </w:rPr>
        <w:t xml:space="preserve">manufacturers,</w:t>
      </w:r>
      <w:r>
        <w:rPr>
          <w:spacing w:val="-12"/>
          <w:sz w:val="20"/>
        </w:rPr>
        <w:t xml:space="preserve"> </w:t>
      </w:r>
      <w:r>
        <w:rPr>
          <w:sz w:val="20"/>
        </w:rPr>
        <w:t xml:space="preserve">app</w:t>
      </w:r>
      <w:r>
        <w:rPr>
          <w:spacing w:val="-12"/>
          <w:sz w:val="20"/>
        </w:rPr>
        <w:t xml:space="preserve"> </w:t>
      </w:r>
      <w:r>
        <w:rPr>
          <w:spacing w:val="-2"/>
          <w:sz w:val="20"/>
        </w:rPr>
        <w:t xml:space="preserve">managers)</w:t>
      </w:r>
      <w:r>
        <w:rPr>
          <w:sz w:val="20"/>
        </w:rPr>
      </w:r>
    </w:p>
    <w:p>
      <w:pPr>
        <w:pStyle w:val="827"/>
        <w:numPr>
          <w:ilvl w:val="2"/>
          <w:numId w:val="5"/>
        </w:numPr>
        <w:pBdr/>
        <w:tabs>
          <w:tab w:val="left" w:leader="none" w:pos="1704"/>
        </w:tabs>
        <w:spacing w:before="23"/>
        <w:ind w:hanging="281" w:left="1704"/>
        <w:rPr>
          <w:sz w:val="20"/>
        </w:rPr>
      </w:pPr>
      <w:r>
        <w:rPr>
          <w:sz w:val="20"/>
        </w:rPr>
        <w:t xml:space="preserve">Challenges,</w:t>
      </w:r>
      <w:r>
        <w:rPr>
          <w:spacing w:val="-10"/>
          <w:sz w:val="20"/>
        </w:rPr>
        <w:t xml:space="preserve"> </w:t>
      </w:r>
      <w:r>
        <w:rPr>
          <w:sz w:val="20"/>
        </w:rPr>
        <w:t xml:space="preserve">costs,</w:t>
      </w:r>
      <w:r>
        <w:rPr>
          <w:spacing w:val="-9"/>
          <w:sz w:val="20"/>
        </w:rPr>
        <w:t xml:space="preserve"> </w:t>
      </w:r>
      <w:r>
        <w:rPr>
          <w:sz w:val="20"/>
        </w:rPr>
        <w:t xml:space="preserve">and</w:t>
      </w:r>
      <w:r>
        <w:rPr>
          <w:spacing w:val="-9"/>
          <w:sz w:val="20"/>
        </w:rPr>
        <w:t xml:space="preserve"> </w:t>
      </w:r>
      <w:r>
        <w:rPr>
          <w:sz w:val="20"/>
        </w:rPr>
        <w:t xml:space="preserve">support</w:t>
      </w:r>
      <w:r>
        <w:rPr>
          <w:spacing w:val="-10"/>
          <w:sz w:val="20"/>
        </w:rPr>
        <w:t xml:space="preserve"> </w:t>
      </w:r>
      <w:r>
        <w:rPr>
          <w:sz w:val="20"/>
        </w:rPr>
        <w:t xml:space="preserve">needed</w:t>
      </w:r>
      <w:r>
        <w:rPr>
          <w:spacing w:val="-7"/>
          <w:sz w:val="20"/>
        </w:rPr>
        <w:t xml:space="preserve"> </w:t>
      </w:r>
      <w:r>
        <w:rPr>
          <w:sz w:val="20"/>
        </w:rPr>
        <w:t xml:space="preserve">for</w:t>
      </w:r>
      <w:r>
        <w:rPr>
          <w:spacing w:val="-10"/>
          <w:sz w:val="20"/>
        </w:rPr>
        <w:t xml:space="preserve"> </w:t>
      </w:r>
      <w:r>
        <w:rPr>
          <w:sz w:val="20"/>
        </w:rPr>
        <w:t xml:space="preserve">eco-friendly</w:t>
      </w:r>
      <w:r>
        <w:rPr>
          <w:spacing w:val="-11"/>
          <w:sz w:val="20"/>
        </w:rPr>
        <w:t xml:space="preserve"> </w:t>
      </w:r>
      <w:r>
        <w:rPr>
          <w:spacing w:val="-2"/>
          <w:sz w:val="20"/>
        </w:rPr>
        <w:t xml:space="preserve">packaging.</w:t>
      </w:r>
      <w:r>
        <w:rPr>
          <w:sz w:val="20"/>
        </w:rPr>
      </w:r>
    </w:p>
    <w:p>
      <w:pPr>
        <w:pStyle w:val="827"/>
        <w:numPr>
          <w:ilvl w:val="1"/>
          <w:numId w:val="5"/>
        </w:numPr>
        <w:pBdr/>
        <w:tabs>
          <w:tab w:val="left" w:leader="none" w:pos="998"/>
        </w:tabs>
        <w:spacing/>
        <w:ind w:hanging="283" w:left="998"/>
        <w:rPr>
          <w:sz w:val="20"/>
        </w:rPr>
      </w:pPr>
      <w:r>
        <w:rPr>
          <w:b/>
          <w:sz w:val="20"/>
        </w:rPr>
        <w:t xml:space="preserve">Case</w:t>
      </w:r>
      <w:r>
        <w:rPr>
          <w:b/>
          <w:spacing w:val="-11"/>
          <w:sz w:val="20"/>
        </w:rPr>
        <w:t xml:space="preserve"> </w:t>
      </w:r>
      <w:r>
        <w:rPr>
          <w:b/>
          <w:sz w:val="20"/>
        </w:rPr>
        <w:t xml:space="preserve">Studies</w:t>
      </w:r>
      <w:r>
        <w:rPr>
          <w:b/>
          <w:spacing w:val="-9"/>
          <w:sz w:val="20"/>
        </w:rPr>
        <w:t xml:space="preserve"> </w:t>
      </w:r>
      <w:r>
        <w:rPr>
          <w:sz w:val="20"/>
        </w:rPr>
        <w:t xml:space="preserve">(</w:t>
      </w:r>
      <w:r>
        <w:rPr>
          <w:sz w:val="20"/>
        </w:rPr>
        <w:t xml:space="preserve">Uber</w:t>
      </w:r>
      <w:r>
        <w:rPr>
          <w:spacing w:val="-9"/>
          <w:sz w:val="20"/>
        </w:rPr>
        <w:t xml:space="preserve"> </w:t>
      </w:r>
      <w:r>
        <w:rPr>
          <w:sz w:val="20"/>
        </w:rPr>
        <w:t xml:space="preserve">Eats,</w:t>
      </w:r>
      <w:r>
        <w:rPr>
          <w:spacing w:val="-9"/>
          <w:sz w:val="20"/>
        </w:rPr>
        <w:t xml:space="preserve"> </w:t>
      </w:r>
      <w:r>
        <w:rPr>
          <w:sz w:val="20"/>
        </w:rPr>
        <w:t xml:space="preserve">Zomato</w:t>
      </w:r>
      <w:r>
        <w:rPr>
          <w:sz w:val="20"/>
        </w:rPr>
        <w:t xml:space="preserve">,</w:t>
      </w:r>
      <w:r>
        <w:rPr>
          <w:spacing w:val="-10"/>
          <w:sz w:val="20"/>
        </w:rPr>
        <w:t xml:space="preserve"> </w:t>
      </w:r>
      <w:r>
        <w:rPr>
          <w:sz w:val="20"/>
        </w:rPr>
        <w:t xml:space="preserve">Deliveroo</w:t>
      </w:r>
      <w:r>
        <w:rPr>
          <w:sz w:val="20"/>
        </w:rPr>
        <w:t xml:space="preserve">,</w:t>
      </w:r>
      <w:r>
        <w:rPr>
          <w:spacing w:val="-9"/>
          <w:sz w:val="20"/>
        </w:rPr>
        <w:t xml:space="preserve"> </w:t>
      </w:r>
      <w:r>
        <w:rPr>
          <w:spacing w:val="-2"/>
          <w:sz w:val="20"/>
        </w:rPr>
        <w:t xml:space="preserve">DoorDash</w:t>
      </w:r>
      <w:r>
        <w:rPr>
          <w:spacing w:val="-2"/>
          <w:sz w:val="20"/>
        </w:rPr>
        <w:t xml:space="preserve">)</w:t>
      </w:r>
      <w:r>
        <w:rPr>
          <w:sz w:val="20"/>
        </w:rPr>
      </w:r>
    </w:p>
    <w:p>
      <w:pPr>
        <w:pStyle w:val="827"/>
        <w:numPr>
          <w:ilvl w:val="2"/>
          <w:numId w:val="5"/>
        </w:numPr>
        <w:pBdr/>
        <w:tabs>
          <w:tab w:val="left" w:leader="none" w:pos="1704"/>
        </w:tabs>
        <w:spacing/>
        <w:ind w:hanging="281" w:left="1704"/>
        <w:rPr>
          <w:sz w:val="20"/>
        </w:rPr>
      </w:pPr>
      <w:r>
        <w:rPr>
          <w:spacing w:val="-2"/>
          <w:sz w:val="20"/>
        </w:rPr>
        <w:t xml:space="preserve">Sustainability</w:t>
      </w:r>
      <w:r>
        <w:rPr>
          <w:spacing w:val="-1"/>
          <w:sz w:val="20"/>
        </w:rPr>
        <w:t xml:space="preserve"> </w:t>
      </w:r>
      <w:r>
        <w:rPr>
          <w:spacing w:val="-2"/>
          <w:sz w:val="20"/>
        </w:rPr>
        <w:t xml:space="preserve">policies,</w:t>
      </w:r>
      <w:r>
        <w:rPr>
          <w:spacing w:val="6"/>
          <w:sz w:val="20"/>
        </w:rPr>
        <w:t xml:space="preserve"> </w:t>
      </w:r>
      <w:r>
        <w:rPr>
          <w:spacing w:val="-2"/>
          <w:sz w:val="20"/>
        </w:rPr>
        <w:t xml:space="preserve">partnerships,</w:t>
      </w:r>
      <w:r>
        <w:rPr>
          <w:spacing w:val="6"/>
          <w:sz w:val="20"/>
        </w:rPr>
        <w:t xml:space="preserve"> </w:t>
      </w:r>
      <w:r>
        <w:rPr>
          <w:spacing w:val="-2"/>
          <w:sz w:val="20"/>
        </w:rPr>
        <w:t xml:space="preserve">and</w:t>
      </w:r>
      <w:r>
        <w:rPr>
          <w:spacing w:val="6"/>
          <w:sz w:val="20"/>
        </w:rPr>
        <w:t xml:space="preserve"> </w:t>
      </w:r>
      <w:r>
        <w:rPr>
          <w:spacing w:val="-2"/>
          <w:sz w:val="20"/>
        </w:rPr>
        <w:t xml:space="preserve">consumer</w:t>
      </w:r>
      <w:r>
        <w:rPr>
          <w:spacing w:val="7"/>
          <w:sz w:val="20"/>
        </w:rPr>
        <w:t xml:space="preserve"> </w:t>
      </w:r>
      <w:r>
        <w:rPr>
          <w:spacing w:val="-2"/>
          <w:sz w:val="20"/>
        </w:rPr>
        <w:t xml:space="preserve">engagement</w:t>
      </w:r>
      <w:r>
        <w:rPr>
          <w:spacing w:val="6"/>
          <w:sz w:val="20"/>
        </w:rPr>
        <w:t xml:space="preserve"> </w:t>
      </w:r>
      <w:r>
        <w:rPr>
          <w:spacing w:val="-2"/>
          <w:sz w:val="20"/>
        </w:rPr>
        <w:t xml:space="preserve">strategies.</w:t>
      </w:r>
      <w:r>
        <w:rPr>
          <w:sz w:val="20"/>
        </w:rPr>
      </w:r>
    </w:p>
    <w:p>
      <w:pPr>
        <w:pStyle w:val="826"/>
        <w:pBdr/>
        <w:spacing w:before="9"/>
        <w:ind/>
        <w:rPr/>
      </w:pPr>
      <w:r/>
      <w:r/>
    </w:p>
    <w:p>
      <w:pPr>
        <w:pStyle w:val="821"/>
        <w:numPr>
          <w:ilvl w:val="0"/>
          <w:numId w:val="5"/>
        </w:numPr>
        <w:pBdr/>
        <w:tabs>
          <w:tab w:val="left" w:leader="none" w:pos="242"/>
        </w:tabs>
        <w:spacing/>
        <w:ind w:left="242"/>
        <w:rPr/>
      </w:pPr>
      <w:r>
        <w:t xml:space="preserve">Data</w:t>
      </w:r>
      <w:r>
        <w:rPr>
          <w:spacing w:val="-14"/>
        </w:rPr>
        <w:t xml:space="preserve"> </w:t>
      </w:r>
      <w:r>
        <w:rPr>
          <w:spacing w:val="-2"/>
        </w:rPr>
        <w:t xml:space="preserve">Analysis</w:t>
      </w:r>
      <w:r/>
    </w:p>
    <w:p>
      <w:pPr>
        <w:pStyle w:val="827"/>
        <w:numPr>
          <w:ilvl w:val="1"/>
          <w:numId w:val="5"/>
        </w:numPr>
        <w:pBdr/>
        <w:tabs>
          <w:tab w:val="left" w:leader="none" w:pos="998"/>
        </w:tabs>
        <w:spacing w:before="139"/>
        <w:ind w:hanging="283" w:left="998"/>
        <w:rPr>
          <w:sz w:val="20"/>
        </w:rPr>
      </w:pPr>
      <w:r>
        <w:rPr>
          <w:b/>
          <w:sz w:val="20"/>
        </w:rPr>
        <w:t xml:space="preserve">Quantitative</w:t>
      </w:r>
      <w:r>
        <w:rPr>
          <w:sz w:val="20"/>
        </w:rPr>
        <w:t xml:space="preserve">:</w:t>
      </w:r>
      <w:r>
        <w:rPr>
          <w:spacing w:val="-13"/>
          <w:sz w:val="20"/>
        </w:rPr>
        <w:t xml:space="preserve"> </w:t>
      </w:r>
      <w:r>
        <w:rPr>
          <w:sz w:val="20"/>
        </w:rPr>
        <w:t xml:space="preserve">Descriptive</w:t>
      </w:r>
      <w:r>
        <w:rPr>
          <w:spacing w:val="-12"/>
          <w:sz w:val="20"/>
        </w:rPr>
        <w:t xml:space="preserve"> </w:t>
      </w:r>
      <w:r>
        <w:rPr>
          <w:sz w:val="20"/>
        </w:rPr>
        <w:t xml:space="preserve">statistics</w:t>
      </w:r>
      <w:r>
        <w:rPr>
          <w:spacing w:val="-12"/>
          <w:sz w:val="20"/>
        </w:rPr>
        <w:t xml:space="preserve"> </w:t>
      </w:r>
      <w:r>
        <w:rPr>
          <w:sz w:val="20"/>
        </w:rPr>
        <w:t xml:space="preserve">&amp;</w:t>
      </w:r>
      <w:r>
        <w:rPr>
          <w:spacing w:val="-12"/>
          <w:sz w:val="20"/>
        </w:rPr>
        <w:t xml:space="preserve"> </w:t>
      </w:r>
      <w:r>
        <w:rPr>
          <w:sz w:val="20"/>
        </w:rPr>
        <w:t xml:space="preserve">regression</w:t>
      </w:r>
      <w:r>
        <w:rPr>
          <w:spacing w:val="-12"/>
          <w:sz w:val="20"/>
        </w:rPr>
        <w:t xml:space="preserve"> </w:t>
      </w:r>
      <w:r>
        <w:rPr>
          <w:sz w:val="20"/>
        </w:rPr>
        <w:t xml:space="preserve">analysis</w:t>
      </w:r>
      <w:r>
        <w:rPr>
          <w:spacing w:val="-12"/>
          <w:sz w:val="20"/>
        </w:rPr>
        <w:t xml:space="preserve"> </w:t>
      </w:r>
      <w:r>
        <w:rPr>
          <w:sz w:val="20"/>
        </w:rPr>
        <w:t xml:space="preserve">using</w:t>
      </w:r>
      <w:r>
        <w:rPr>
          <w:spacing w:val="-12"/>
          <w:sz w:val="20"/>
        </w:rPr>
        <w:t xml:space="preserve"> </w:t>
      </w:r>
      <w:r>
        <w:rPr>
          <w:spacing w:val="-2"/>
          <w:sz w:val="20"/>
        </w:rPr>
        <w:t xml:space="preserve">SPSS/Excel.</w:t>
      </w:r>
      <w:r>
        <w:rPr>
          <w:sz w:val="20"/>
        </w:rPr>
      </w:r>
    </w:p>
    <w:p>
      <w:pPr>
        <w:pStyle w:val="827"/>
        <w:numPr>
          <w:ilvl w:val="1"/>
          <w:numId w:val="5"/>
        </w:numPr>
        <w:pBdr/>
        <w:tabs>
          <w:tab w:val="left" w:leader="none" w:pos="998"/>
        </w:tabs>
        <w:spacing w:before="23"/>
        <w:ind w:hanging="283" w:left="998"/>
        <w:rPr>
          <w:sz w:val="20"/>
        </w:rPr>
      </w:pPr>
      <w:r>
        <w:rPr>
          <w:b/>
          <w:sz w:val="20"/>
        </w:rPr>
        <w:t xml:space="preserve">Qualitative</w:t>
      </w:r>
      <w:r>
        <w:rPr>
          <w:sz w:val="20"/>
        </w:rPr>
        <w:t xml:space="preserve">:</w:t>
      </w:r>
      <w:r>
        <w:rPr>
          <w:spacing w:val="-15"/>
          <w:sz w:val="20"/>
        </w:rPr>
        <w:t xml:space="preserve"> </w:t>
      </w:r>
      <w:r>
        <w:rPr>
          <w:sz w:val="20"/>
        </w:rPr>
        <w:t xml:space="preserve">Thematic</w:t>
      </w:r>
      <w:r>
        <w:rPr>
          <w:spacing w:val="-12"/>
          <w:sz w:val="20"/>
        </w:rPr>
        <w:t xml:space="preserve"> </w:t>
      </w:r>
      <w:r>
        <w:rPr>
          <w:sz w:val="20"/>
        </w:rPr>
        <w:t xml:space="preserve">analysis</w:t>
      </w:r>
      <w:r>
        <w:rPr>
          <w:spacing w:val="-11"/>
          <w:sz w:val="20"/>
        </w:rPr>
        <w:t xml:space="preserve"> </w:t>
      </w:r>
      <w:r>
        <w:rPr>
          <w:sz w:val="20"/>
        </w:rPr>
        <w:t xml:space="preserve">for</w:t>
      </w:r>
      <w:r>
        <w:rPr>
          <w:spacing w:val="-11"/>
          <w:sz w:val="20"/>
        </w:rPr>
        <w:t xml:space="preserve"> </w:t>
      </w:r>
      <w:r>
        <w:rPr>
          <w:sz w:val="20"/>
        </w:rPr>
        <w:t xml:space="preserve">interview</w:t>
      </w:r>
      <w:r>
        <w:rPr>
          <w:spacing w:val="-10"/>
          <w:sz w:val="20"/>
        </w:rPr>
        <w:t xml:space="preserve"> </w:t>
      </w:r>
      <w:r>
        <w:rPr>
          <w:sz w:val="20"/>
        </w:rPr>
        <w:t xml:space="preserve">insights</w:t>
      </w:r>
      <w:r>
        <w:rPr>
          <w:spacing w:val="-11"/>
          <w:sz w:val="20"/>
        </w:rPr>
        <w:t xml:space="preserve"> </w:t>
      </w:r>
      <w:r>
        <w:rPr>
          <w:sz w:val="20"/>
        </w:rPr>
        <w:t xml:space="preserve">&amp;</w:t>
      </w:r>
      <w:r>
        <w:rPr>
          <w:spacing w:val="-11"/>
          <w:sz w:val="20"/>
        </w:rPr>
        <w:t xml:space="preserve"> </w:t>
      </w:r>
      <w:r>
        <w:rPr>
          <w:sz w:val="20"/>
        </w:rPr>
        <w:t xml:space="preserve">app</w:t>
      </w:r>
      <w:r>
        <w:rPr>
          <w:spacing w:val="-9"/>
          <w:sz w:val="20"/>
        </w:rPr>
        <w:t xml:space="preserve"> </w:t>
      </w:r>
      <w:r>
        <w:rPr>
          <w:sz w:val="20"/>
        </w:rPr>
        <w:t xml:space="preserve">strategies</w:t>
      </w:r>
      <w:r>
        <w:rPr>
          <w:spacing w:val="-9"/>
          <w:sz w:val="20"/>
        </w:rPr>
        <w:t xml:space="preserve"> </w:t>
      </w:r>
      <w:r>
        <w:rPr>
          <w:spacing w:val="-2"/>
          <w:sz w:val="20"/>
        </w:rPr>
        <w:t xml:space="preserve">comparison.</w:t>
      </w:r>
      <w:r>
        <w:rPr>
          <w:sz w:val="20"/>
        </w:rPr>
      </w:r>
    </w:p>
    <w:p>
      <w:pPr>
        <w:pStyle w:val="826"/>
        <w:pBdr/>
        <w:spacing w:before="10"/>
        <w:ind/>
        <w:rPr/>
      </w:pPr>
      <w:r/>
      <w:r/>
    </w:p>
    <w:p>
      <w:pPr>
        <w:pStyle w:val="821"/>
        <w:numPr>
          <w:ilvl w:val="0"/>
          <w:numId w:val="5"/>
        </w:numPr>
        <w:pBdr/>
        <w:tabs>
          <w:tab w:val="left" w:leader="none" w:pos="242"/>
        </w:tabs>
        <w:spacing/>
        <w:ind w:left="242"/>
        <w:rPr/>
      </w:pPr>
      <w:r>
        <w:t xml:space="preserve">Ethical</w:t>
      </w:r>
      <w:r>
        <w:rPr>
          <w:spacing w:val="-5"/>
        </w:rPr>
        <w:t xml:space="preserve"> </w:t>
      </w:r>
      <w:r>
        <w:rPr>
          <w:spacing w:val="-2"/>
        </w:rPr>
        <w:t xml:space="preserve">Considerations</w:t>
      </w:r>
      <w:r/>
    </w:p>
    <w:p>
      <w:pPr>
        <w:pStyle w:val="827"/>
        <w:numPr>
          <w:ilvl w:val="1"/>
          <w:numId w:val="5"/>
        </w:numPr>
        <w:pBdr/>
        <w:tabs>
          <w:tab w:val="left" w:leader="none" w:pos="998"/>
        </w:tabs>
        <w:spacing w:before="138"/>
        <w:ind w:hanging="283" w:left="998"/>
        <w:rPr>
          <w:sz w:val="20"/>
        </w:rPr>
        <w:sectPr>
          <w:footnotePr/>
          <w:endnotePr/>
          <w:type w:val="nextPage"/>
          <w:pgSz w:h="16840" w:orient="portrait" w:w="11900"/>
          <w:pgMar w:top="1740" w:right="992" w:bottom="280" w:left="1133" w:header="720" w:footer="720" w:gutter="0"/>
          <w:cols w:num="1" w:sep="0" w:space="720" w:equalWidth="1"/>
        </w:sectPr>
      </w:pPr>
      <w:r>
        <w:rPr>
          <w:sz w:val="20"/>
        </w:rPr>
        <w:t xml:space="preserve">Informed</w:t>
      </w:r>
      <w:r>
        <w:rPr>
          <w:spacing w:val="-15"/>
          <w:sz w:val="20"/>
        </w:rPr>
        <w:t xml:space="preserve"> </w:t>
      </w:r>
      <w:r>
        <w:rPr>
          <w:sz w:val="20"/>
        </w:rPr>
        <w:t xml:space="preserve">consent,</w:t>
      </w:r>
      <w:r>
        <w:rPr>
          <w:spacing w:val="-12"/>
          <w:sz w:val="20"/>
        </w:rPr>
        <w:t xml:space="preserve"> </w:t>
      </w:r>
      <w:r>
        <w:rPr>
          <w:sz w:val="20"/>
        </w:rPr>
        <w:t xml:space="preserve">confidentiality,</w:t>
      </w:r>
      <w:r>
        <w:rPr>
          <w:spacing w:val="-13"/>
          <w:sz w:val="20"/>
        </w:rPr>
        <w:t xml:space="preserve"> </w:t>
      </w:r>
      <w:r>
        <w:rPr>
          <w:sz w:val="20"/>
        </w:rPr>
        <w:t xml:space="preserve">and</w:t>
      </w:r>
      <w:r>
        <w:rPr>
          <w:spacing w:val="-12"/>
          <w:sz w:val="20"/>
        </w:rPr>
        <w:t xml:space="preserve"> </w:t>
      </w:r>
      <w:r>
        <w:rPr>
          <w:sz w:val="20"/>
        </w:rPr>
        <w:t xml:space="preserve">secure</w:t>
      </w:r>
      <w:r>
        <w:rPr>
          <w:spacing w:val="-13"/>
          <w:sz w:val="20"/>
        </w:rPr>
        <w:t xml:space="preserve"> </w:t>
      </w:r>
      <w:r>
        <w:rPr>
          <w:sz w:val="20"/>
        </w:rPr>
        <w:t xml:space="preserve">data</w:t>
      </w:r>
      <w:r>
        <w:rPr>
          <w:spacing w:val="-11"/>
          <w:sz w:val="20"/>
        </w:rPr>
        <w:t xml:space="preserve"> </w:t>
      </w:r>
      <w:r>
        <w:rPr>
          <w:sz w:val="20"/>
        </w:rPr>
        <w:t xml:space="preserve">storage</w:t>
      </w:r>
      <w:r>
        <w:rPr>
          <w:spacing w:val="-12"/>
          <w:sz w:val="20"/>
        </w:rPr>
        <w:t xml:space="preserve"> </w:t>
      </w:r>
      <w:r>
        <w:rPr>
          <w:spacing w:val="-2"/>
          <w:sz w:val="20"/>
        </w:rPr>
        <w:t xml:space="preserve">ensured.</w:t>
      </w:r>
      <w:r>
        <w:rPr>
          <w:sz w:val="20"/>
        </w:rPr>
      </w:r>
    </w:p>
    <w:p>
      <w:pPr>
        <w:pStyle w:val="826"/>
        <w:pBdr/>
        <w:spacing/>
        <w:ind/>
        <w:rPr/>
      </w:pPr>
      <w:r/>
      <w:r/>
    </w:p>
    <w:p>
      <w:pPr>
        <w:pStyle w:val="826"/>
        <w:pBdr/>
        <w:spacing w:before="193"/>
        <w:ind/>
        <w:rPr/>
      </w:pPr>
      <w:r/>
      <w:r/>
    </w:p>
    <w:p>
      <w:pPr>
        <w:pStyle w:val="827"/>
        <w:numPr>
          <w:ilvl w:val="0"/>
          <w:numId w:val="17"/>
        </w:numPr>
        <w:pBdr/>
        <w:tabs>
          <w:tab w:val="left" w:leader="none" w:pos="3937"/>
        </w:tabs>
        <w:spacing/>
        <w:ind/>
        <w:jc w:val="center"/>
        <w:rPr>
          <w:rFonts w:ascii="Cambria"/>
          <w:b/>
          <w:sz w:val="24"/>
        </w:rPr>
      </w:pPr>
      <w:r>
        <w:rPr>
          <w:rFonts w:ascii="Cambria"/>
          <w:b/>
          <w:spacing w:val="-2"/>
          <w:sz w:val="24"/>
        </w:rPr>
        <w:t xml:space="preserve">SYSTEM</w:t>
      </w:r>
      <w:r>
        <w:rPr>
          <w:rFonts w:ascii="Cambria"/>
          <w:b/>
          <w:sz w:val="24"/>
        </w:rPr>
        <w:t xml:space="preserve"> </w:t>
      </w:r>
      <w:r>
        <w:rPr>
          <w:rFonts w:ascii="Cambria"/>
          <w:b/>
          <w:spacing w:val="-2"/>
          <w:sz w:val="24"/>
        </w:rPr>
        <w:t xml:space="preserve">WORKFLOW</w:t>
      </w:r>
      <w:r>
        <w:rPr>
          <w:rFonts w:ascii="Cambria"/>
          <w:b/>
          <w:spacing w:val="-1"/>
          <w:sz w:val="24"/>
        </w:rPr>
        <w:t xml:space="preserve"> </w:t>
      </w:r>
      <w:r>
        <w:rPr>
          <w:rFonts w:ascii="Cambria"/>
          <w:b/>
          <w:spacing w:val="-2"/>
          <w:sz w:val="24"/>
        </w:rPr>
        <w:t xml:space="preserve">DESIGN</w:t>
      </w:r>
      <w:r>
        <w:rPr>
          <w:rFonts w:ascii="Cambria"/>
          <w:b/>
          <w:sz w:val="24"/>
        </w:rPr>
      </w:r>
    </w:p>
    <w:p>
      <w:pPr>
        <w:pStyle w:val="826"/>
        <w:pBdr/>
        <w:spacing w:before="231"/>
        <w:ind/>
        <w:rPr>
          <w:rFonts w:ascii="Cambria"/>
          <w:b/>
        </w:rPr>
      </w:pPr>
      <w:r>
        <w:rPr>
          <w:rFonts w:ascii="Cambria"/>
          <w:b/>
          <w:lang w:val="en-IN" w:eastAsia="en-IN"/>
        </w:rPr>
        <mc:AlternateContent>
          <mc:Choice Requires="wpg">
            <w:drawing>
              <wp:anchor xmlns:wp="http://schemas.openxmlformats.org/drawingml/2006/wordprocessingDrawing" xmlns:wp14="http://schemas.microsoft.com/office/word/2010/wordprocessingDrawing" distT="0" distB="0" distL="0" distR="0" simplePos="0" relativeHeight="487591424" behindDoc="1" locked="0" layoutInCell="1" allowOverlap="1">
                <wp:simplePos x="0" y="0"/>
                <wp:positionH relativeFrom="page">
                  <wp:posOffset>940220</wp:posOffset>
                </wp:positionH>
                <wp:positionV relativeFrom="paragraph">
                  <wp:posOffset>310897</wp:posOffset>
                </wp:positionV>
                <wp:extent cx="5610495" cy="2919698"/>
                <wp:effectExtent l="0" t="0" r="0" b="0"/>
                <wp:wrapTopAndBottom/>
                <wp:docPr id="4" name="Image 9"/>
                <wp:cNvGraphicFramePr/>
                <a:graphic xmlns:a="http://schemas.openxmlformats.org/drawingml/2006/main">
                  <a:graphicData uri="http://schemas.openxmlformats.org/drawingml/2006/picture">
                    <pic:pic xmlns:pic="http://schemas.openxmlformats.org/drawingml/2006/picture">
                      <pic:nvPicPr>
                        <pic:cNvPr id="9" name="Image 9"/>
                        <pic:cNvPicPr/>
                        <pic:nvPr/>
                      </pic:nvPicPr>
                      <pic:blipFill>
                        <a:blip r:embed="rId13"/>
                        <a:stretch/>
                      </pic:blipFill>
                      <pic:spPr bwMode="auto">
                        <a:xfrm>
                          <a:off x="0" y="0"/>
                          <a:ext cx="5610495" cy="2919698"/>
                        </a:xfrm>
                        <a:prstGeom prst="rect">
                          <a:avLst/>
                        </a:prstGeom>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 o:spid="_x0000_s3" type="#_x0000_t75" style="position:absolute;z-index:-487591424;o:allowoverlap:true;o:allowincell:true;mso-position-horizontal-relative:page;margin-left:74.03pt;mso-position-horizontal:absolute;mso-position-vertical-relative:text;margin-top:24.48pt;mso-position-vertical:absolute;width:441.77pt;height:229.90pt;mso-wrap-distance-left:0.00pt;mso-wrap-distance-top:0.00pt;mso-wrap-distance-right:0.00pt;mso-wrap-distance-bottom:0.00pt;z-index:1;" stroked="false">
                <w10:wrap type="topAndBottom"/>
                <v:imagedata r:id="rId13" o:title=""/>
                <o:lock v:ext="edit" rotation="t"/>
              </v:shape>
            </w:pict>
          </mc:Fallback>
        </mc:AlternateContent>
      </w:r>
      <w:r>
        <w:rPr>
          <w:rFonts w:ascii="Cambria"/>
          <w:b/>
        </w:rPr>
      </w:r>
    </w:p>
    <w:p>
      <w:pPr>
        <w:pBdr/>
        <w:spacing w:before="228" w:line="278" w:lineRule="auto"/>
        <w:ind w:firstLine="288" w:left="2"/>
        <w:rPr>
          <w:sz w:val="20"/>
        </w:rPr>
      </w:pPr>
      <w:r>
        <w:rPr>
          <w:sz w:val="20"/>
        </w:rPr>
        <w:t xml:space="preserve">Here</w:t>
      </w:r>
      <w:r>
        <w:rPr>
          <w:spacing w:val="26"/>
          <w:sz w:val="20"/>
        </w:rPr>
        <w:t xml:space="preserve"> </w:t>
      </w:r>
      <w:r>
        <w:rPr>
          <w:sz w:val="20"/>
        </w:rPr>
        <w:t xml:space="preserve">is</w:t>
      </w:r>
      <w:r>
        <w:rPr>
          <w:spacing w:val="25"/>
          <w:sz w:val="20"/>
        </w:rPr>
        <w:t xml:space="preserve"> </w:t>
      </w:r>
      <w:r>
        <w:rPr>
          <w:sz w:val="20"/>
        </w:rPr>
        <w:t xml:space="preserve">the</w:t>
      </w:r>
      <w:r>
        <w:rPr>
          <w:spacing w:val="26"/>
          <w:sz w:val="20"/>
        </w:rPr>
        <w:t xml:space="preserve"> </w:t>
      </w:r>
      <w:r>
        <w:rPr>
          <w:sz w:val="20"/>
        </w:rPr>
        <w:t xml:space="preserve">detailed</w:t>
      </w:r>
      <w:r>
        <w:rPr>
          <w:spacing w:val="25"/>
          <w:sz w:val="20"/>
        </w:rPr>
        <w:t xml:space="preserve"> </w:t>
      </w:r>
      <w:r>
        <w:rPr>
          <w:sz w:val="20"/>
        </w:rPr>
        <w:t xml:space="preserve">system</w:t>
      </w:r>
      <w:r>
        <w:rPr>
          <w:spacing w:val="24"/>
          <w:sz w:val="20"/>
        </w:rPr>
        <w:t xml:space="preserve"> </w:t>
      </w:r>
      <w:r>
        <w:rPr>
          <w:sz w:val="20"/>
        </w:rPr>
        <w:t xml:space="preserve">workflow</w:t>
      </w:r>
      <w:r>
        <w:rPr>
          <w:spacing w:val="26"/>
          <w:sz w:val="20"/>
        </w:rPr>
        <w:t xml:space="preserve"> </w:t>
      </w:r>
      <w:r>
        <w:rPr>
          <w:sz w:val="20"/>
        </w:rPr>
        <w:t xml:space="preserve">diagram</w:t>
      </w:r>
      <w:r>
        <w:rPr>
          <w:spacing w:val="24"/>
          <w:sz w:val="20"/>
        </w:rPr>
        <w:t xml:space="preserve"> </w:t>
      </w:r>
      <w:r>
        <w:rPr>
          <w:sz w:val="20"/>
        </w:rPr>
        <w:t xml:space="preserve">with</w:t>
      </w:r>
      <w:r>
        <w:rPr>
          <w:spacing w:val="25"/>
          <w:sz w:val="20"/>
        </w:rPr>
        <w:t xml:space="preserve"> </w:t>
      </w:r>
      <w:r>
        <w:rPr>
          <w:sz w:val="20"/>
        </w:rPr>
        <w:t xml:space="preserve">clear</w:t>
      </w:r>
      <w:r>
        <w:rPr>
          <w:spacing w:val="26"/>
          <w:sz w:val="20"/>
        </w:rPr>
        <w:t xml:space="preserve"> </w:t>
      </w:r>
      <w:r>
        <w:rPr>
          <w:sz w:val="20"/>
        </w:rPr>
        <w:t xml:space="preserve">tags</w:t>
      </w:r>
      <w:r>
        <w:rPr>
          <w:spacing w:val="25"/>
          <w:sz w:val="20"/>
        </w:rPr>
        <w:t xml:space="preserve"> </w:t>
      </w:r>
      <w:r>
        <w:rPr>
          <w:sz w:val="20"/>
        </w:rPr>
        <w:t xml:space="preserve">for</w:t>
      </w:r>
      <w:r>
        <w:rPr>
          <w:spacing w:val="24"/>
          <w:sz w:val="20"/>
        </w:rPr>
        <w:t xml:space="preserve"> </w:t>
      </w:r>
      <w:r>
        <w:rPr>
          <w:sz w:val="20"/>
        </w:rPr>
        <w:t xml:space="preserve">each</w:t>
      </w:r>
      <w:r>
        <w:rPr>
          <w:spacing w:val="27"/>
          <w:sz w:val="20"/>
        </w:rPr>
        <w:t xml:space="preserve"> </w:t>
      </w:r>
      <w:r>
        <w:rPr>
          <w:sz w:val="20"/>
        </w:rPr>
        <w:t xml:space="preserve">step</w:t>
      </w:r>
      <w:r>
        <w:rPr>
          <w:spacing w:val="25"/>
          <w:sz w:val="20"/>
        </w:rPr>
        <w:t xml:space="preserve"> </w:t>
      </w:r>
      <w:r>
        <w:rPr>
          <w:sz w:val="20"/>
        </w:rPr>
        <w:t xml:space="preserve">in</w:t>
      </w:r>
      <w:r>
        <w:rPr>
          <w:spacing w:val="25"/>
          <w:sz w:val="20"/>
        </w:rPr>
        <w:t xml:space="preserve"> </w:t>
      </w:r>
      <w:r>
        <w:rPr>
          <w:sz w:val="20"/>
        </w:rPr>
        <w:t xml:space="preserve">the</w:t>
      </w:r>
      <w:r>
        <w:rPr>
          <w:spacing w:val="26"/>
          <w:sz w:val="20"/>
        </w:rPr>
        <w:t xml:space="preserve"> </w:t>
      </w:r>
      <w:r>
        <w:rPr>
          <w:sz w:val="20"/>
        </w:rPr>
        <w:t xml:space="preserve">sustainable</w:t>
      </w:r>
      <w:r>
        <w:rPr>
          <w:spacing w:val="24"/>
          <w:sz w:val="20"/>
        </w:rPr>
        <w:t xml:space="preserve"> </w:t>
      </w:r>
      <w:r>
        <w:rPr>
          <w:sz w:val="20"/>
        </w:rPr>
        <w:t xml:space="preserve">food</w:t>
      </w:r>
      <w:r>
        <w:rPr>
          <w:spacing w:val="25"/>
          <w:sz w:val="20"/>
        </w:rPr>
        <w:t xml:space="preserve"> </w:t>
      </w:r>
      <w:r>
        <w:rPr>
          <w:sz w:val="20"/>
        </w:rPr>
        <w:t xml:space="preserve">packaging </w:t>
      </w:r>
      <w:r>
        <w:rPr>
          <w:spacing w:val="-2"/>
          <w:sz w:val="20"/>
        </w:rPr>
        <w:t xml:space="preserve">process.</w:t>
      </w:r>
      <w:r>
        <w:rPr>
          <w:sz w:val="20"/>
        </w:rPr>
      </w:r>
    </w:p>
    <w:p>
      <w:pPr>
        <w:pStyle w:val="826"/>
        <w:pBdr/>
        <w:spacing w:before="31"/>
        <w:ind/>
        <w:rPr/>
      </w:pPr>
      <w:r/>
      <w:r/>
    </w:p>
    <w:p>
      <w:pPr>
        <w:pBdr/>
        <w:spacing/>
        <w:ind w:right="129"/>
        <w:jc w:val="center"/>
        <w:rPr>
          <w:rFonts w:ascii="Cambria"/>
          <w:sz w:val="20"/>
        </w:rPr>
      </w:pPr>
      <w:r>
        <w:rPr>
          <w:rFonts w:ascii="Cambria"/>
          <w:b/>
          <w:sz w:val="20"/>
        </w:rPr>
        <w:t xml:space="preserve">Figure</w:t>
      </w:r>
      <w:r>
        <w:rPr>
          <w:rFonts w:ascii="Cambria"/>
          <w:b/>
          <w:spacing w:val="-7"/>
          <w:sz w:val="20"/>
        </w:rPr>
        <w:t xml:space="preserve"> </w:t>
      </w:r>
      <w:r>
        <w:rPr>
          <w:rFonts w:ascii="Cambria"/>
          <w:b/>
          <w:sz w:val="20"/>
        </w:rPr>
        <w:t xml:space="preserve">1:</w:t>
      </w:r>
      <w:r>
        <w:rPr>
          <w:rFonts w:ascii="Cambria"/>
          <w:b/>
          <w:spacing w:val="-4"/>
          <w:sz w:val="20"/>
        </w:rPr>
        <w:t xml:space="preserve"> </w:t>
      </w:r>
      <w:r>
        <w:rPr>
          <w:rFonts w:ascii="Cambria"/>
          <w:sz w:val="20"/>
        </w:rPr>
        <w:t xml:space="preserve">System</w:t>
      </w:r>
      <w:r>
        <w:rPr>
          <w:rFonts w:ascii="Cambria"/>
          <w:spacing w:val="-7"/>
          <w:sz w:val="20"/>
        </w:rPr>
        <w:t xml:space="preserve"> </w:t>
      </w:r>
      <w:r>
        <w:rPr>
          <w:rFonts w:ascii="Cambria"/>
          <w:sz w:val="20"/>
        </w:rPr>
        <w:t xml:space="preserve">workflow</w:t>
      </w:r>
      <w:r>
        <w:rPr>
          <w:rFonts w:ascii="Cambria"/>
          <w:spacing w:val="-6"/>
          <w:sz w:val="20"/>
        </w:rPr>
        <w:t xml:space="preserve"> </w:t>
      </w:r>
      <w:r>
        <w:rPr>
          <w:rFonts w:ascii="Cambria"/>
          <w:spacing w:val="-2"/>
          <w:sz w:val="20"/>
        </w:rPr>
        <w:t xml:space="preserve">design</w:t>
      </w:r>
      <w:r>
        <w:rPr>
          <w:rFonts w:ascii="Cambria"/>
          <w:sz w:val="20"/>
        </w:rPr>
      </w:r>
    </w:p>
    <w:p>
      <w:pPr>
        <w:pStyle w:val="826"/>
        <w:pBdr/>
        <w:spacing w:before="126"/>
        <w:ind/>
        <w:rPr>
          <w:rFonts w:ascii="Cambria"/>
        </w:rPr>
      </w:pPr>
      <w:r>
        <w:rPr>
          <w:rFonts w:ascii="Cambria"/>
        </w:rPr>
      </w:r>
      <w:r>
        <w:rPr>
          <w:rFonts w:ascii="Cambria"/>
        </w:rPr>
      </w:r>
    </w:p>
    <w:p>
      <w:pPr>
        <w:pStyle w:val="827"/>
        <w:numPr>
          <w:ilvl w:val="0"/>
          <w:numId w:val="4"/>
        </w:numPr>
        <w:pBdr/>
        <w:tabs>
          <w:tab w:val="left" w:leader="none" w:pos="585"/>
        </w:tabs>
        <w:spacing w:before="0"/>
        <w:ind w:left="585"/>
        <w:jc w:val="center"/>
        <w:rPr>
          <w:sz w:val="20"/>
        </w:rPr>
      </w:pPr>
      <w:r>
        <w:rPr>
          <w:sz w:val="20"/>
        </w:rPr>
        <w:t xml:space="preserve">This</w:t>
      </w:r>
      <w:r>
        <w:rPr>
          <w:spacing w:val="5"/>
          <w:sz w:val="20"/>
        </w:rPr>
        <w:t xml:space="preserve"> </w:t>
      </w:r>
      <w:r>
        <w:rPr>
          <w:sz w:val="20"/>
        </w:rPr>
        <w:t xml:space="preserve">study</w:t>
      </w:r>
      <w:r>
        <w:rPr>
          <w:spacing w:val="5"/>
          <w:sz w:val="20"/>
        </w:rPr>
        <w:t xml:space="preserve"> </w:t>
      </w:r>
      <w:r>
        <w:rPr>
          <w:sz w:val="20"/>
        </w:rPr>
        <w:t xml:space="preserve">employs</w:t>
      </w:r>
      <w:r>
        <w:rPr>
          <w:spacing w:val="9"/>
          <w:sz w:val="20"/>
        </w:rPr>
        <w:t xml:space="preserve"> </w:t>
      </w:r>
      <w:r>
        <w:rPr>
          <w:sz w:val="20"/>
        </w:rPr>
        <w:t xml:space="preserve">a</w:t>
      </w:r>
      <w:r>
        <w:rPr>
          <w:spacing w:val="9"/>
          <w:sz w:val="20"/>
        </w:rPr>
        <w:t xml:space="preserve"> </w:t>
      </w:r>
      <w:r>
        <w:rPr>
          <w:sz w:val="20"/>
        </w:rPr>
        <w:t xml:space="preserve">mixed-method</w:t>
      </w:r>
      <w:r>
        <w:rPr>
          <w:spacing w:val="7"/>
          <w:sz w:val="20"/>
        </w:rPr>
        <w:t xml:space="preserve"> </w:t>
      </w:r>
      <w:r>
        <w:rPr>
          <w:sz w:val="20"/>
        </w:rPr>
        <w:t xml:space="preserve">approach,</w:t>
      </w:r>
      <w:r>
        <w:rPr>
          <w:spacing w:val="7"/>
          <w:sz w:val="20"/>
        </w:rPr>
        <w:t xml:space="preserve"> </w:t>
      </w:r>
      <w:r>
        <w:rPr>
          <w:sz w:val="20"/>
        </w:rPr>
        <w:t xml:space="preserve">combining</w:t>
      </w:r>
      <w:r>
        <w:rPr>
          <w:spacing w:val="9"/>
          <w:sz w:val="20"/>
        </w:rPr>
        <w:t xml:space="preserve"> </w:t>
      </w:r>
      <w:r>
        <w:rPr>
          <w:sz w:val="20"/>
        </w:rPr>
        <w:t xml:space="preserve">quantitative</w:t>
      </w:r>
      <w:r>
        <w:rPr>
          <w:spacing w:val="8"/>
          <w:sz w:val="20"/>
        </w:rPr>
        <w:t xml:space="preserve"> </w:t>
      </w:r>
      <w:r>
        <w:rPr>
          <w:sz w:val="20"/>
        </w:rPr>
        <w:t xml:space="preserve">(consumer</w:t>
      </w:r>
      <w:r>
        <w:rPr>
          <w:spacing w:val="8"/>
          <w:sz w:val="20"/>
        </w:rPr>
        <w:t xml:space="preserve"> </w:t>
      </w:r>
      <w:r>
        <w:rPr>
          <w:sz w:val="20"/>
        </w:rPr>
        <w:t xml:space="preserve">surveys)</w:t>
      </w:r>
      <w:r>
        <w:rPr>
          <w:spacing w:val="6"/>
          <w:sz w:val="20"/>
        </w:rPr>
        <w:t xml:space="preserve"> </w:t>
      </w:r>
      <w:r>
        <w:rPr>
          <w:sz w:val="20"/>
        </w:rPr>
        <w:t xml:space="preserve">and</w:t>
      </w:r>
      <w:r>
        <w:rPr>
          <w:spacing w:val="11"/>
          <w:sz w:val="20"/>
        </w:rPr>
        <w:t xml:space="preserve"> </w:t>
      </w:r>
      <w:r>
        <w:rPr>
          <w:spacing w:val="-2"/>
          <w:sz w:val="20"/>
        </w:rPr>
        <w:t xml:space="preserve">qualitative</w:t>
      </w:r>
      <w:r>
        <w:rPr>
          <w:sz w:val="20"/>
        </w:rPr>
      </w:r>
    </w:p>
    <w:p>
      <w:pPr>
        <w:pStyle w:val="826"/>
        <w:pBdr/>
        <w:spacing w:before="34"/>
        <w:ind w:right="134" w:left="448"/>
        <w:jc w:val="center"/>
        <w:rPr/>
      </w:pPr>
      <w:r>
        <w:t xml:space="preserve">(</w:t>
      </w:r>
      <w:r>
        <w:t xml:space="preserve">interviews</w:t>
      </w:r>
      <w:r>
        <w:t xml:space="preserve">,</w:t>
      </w:r>
      <w:r>
        <w:rPr>
          <w:spacing w:val="-11"/>
        </w:rPr>
        <w:t xml:space="preserve"> </w:t>
      </w:r>
      <w:r>
        <w:t xml:space="preserve">case</w:t>
      </w:r>
      <w:r>
        <w:rPr>
          <w:spacing w:val="-8"/>
        </w:rPr>
        <w:t xml:space="preserve"> </w:t>
      </w:r>
      <w:r>
        <w:t xml:space="preserve">studies)</w:t>
      </w:r>
      <w:r>
        <w:rPr>
          <w:spacing w:val="-10"/>
        </w:rPr>
        <w:t xml:space="preserve"> </w:t>
      </w:r>
      <w:r>
        <w:t xml:space="preserve">methods</w:t>
      </w:r>
      <w:r>
        <w:rPr>
          <w:spacing w:val="-9"/>
        </w:rPr>
        <w:t xml:space="preserve"> </w:t>
      </w:r>
      <w:r>
        <w:t xml:space="preserve">to</w:t>
      </w:r>
      <w:r>
        <w:rPr>
          <w:spacing w:val="-8"/>
        </w:rPr>
        <w:t xml:space="preserve"> </w:t>
      </w:r>
      <w:r>
        <w:t xml:space="preserve">analyze</w:t>
      </w:r>
      <w:r>
        <w:rPr>
          <w:spacing w:val="-8"/>
        </w:rPr>
        <w:t xml:space="preserve"> </w:t>
      </w:r>
      <w:r>
        <w:t xml:space="preserve">the</w:t>
      </w:r>
      <w:r>
        <w:rPr>
          <w:spacing w:val="-10"/>
        </w:rPr>
        <w:t xml:space="preserve"> </w:t>
      </w:r>
      <w:r>
        <w:t xml:space="preserve">adoption</w:t>
      </w:r>
      <w:r>
        <w:rPr>
          <w:spacing w:val="-9"/>
        </w:rPr>
        <w:t xml:space="preserve"> </w:t>
      </w:r>
      <w:r>
        <w:t xml:space="preserve">of</w:t>
      </w:r>
      <w:r>
        <w:rPr>
          <w:spacing w:val="-9"/>
        </w:rPr>
        <w:t xml:space="preserve"> </w:t>
      </w:r>
      <w:r>
        <w:t xml:space="preserve">sustainable</w:t>
      </w:r>
      <w:r>
        <w:rPr>
          <w:spacing w:val="-8"/>
        </w:rPr>
        <w:t xml:space="preserve"> </w:t>
      </w:r>
      <w:r>
        <w:t xml:space="preserve">food</w:t>
      </w:r>
      <w:r>
        <w:rPr>
          <w:spacing w:val="-7"/>
        </w:rPr>
        <w:t xml:space="preserve"> </w:t>
      </w:r>
      <w:r>
        <w:t xml:space="preserve">packaging</w:t>
      </w:r>
      <w:r>
        <w:rPr>
          <w:spacing w:val="-9"/>
        </w:rPr>
        <w:t xml:space="preserve"> </w:t>
      </w:r>
      <w:r>
        <w:t xml:space="preserve">in</w:t>
      </w:r>
      <w:r>
        <w:rPr>
          <w:spacing w:val="-9"/>
        </w:rPr>
        <w:t xml:space="preserve"> </w:t>
      </w:r>
      <w:r>
        <w:t xml:space="preserve">delivery</w:t>
      </w:r>
      <w:r>
        <w:rPr>
          <w:spacing w:val="-10"/>
        </w:rPr>
        <w:t xml:space="preserve"> </w:t>
      </w:r>
      <w:r>
        <w:rPr>
          <w:spacing w:val="-2"/>
        </w:rPr>
        <w:t xml:space="preserve">services.</w:t>
      </w:r>
      <w:r/>
    </w:p>
    <w:p>
      <w:pPr>
        <w:pStyle w:val="826"/>
        <w:pBdr/>
        <w:spacing w:before="44"/>
        <w:ind/>
        <w:rPr/>
      </w:pPr>
      <w:r/>
      <w:r/>
    </w:p>
    <w:p>
      <w:pPr>
        <w:pStyle w:val="821"/>
        <w:numPr>
          <w:ilvl w:val="0"/>
          <w:numId w:val="3"/>
        </w:numPr>
        <w:pBdr/>
        <w:tabs>
          <w:tab w:val="left" w:leader="none" w:pos="242"/>
        </w:tabs>
        <w:spacing/>
        <w:ind w:left="242"/>
        <w:rPr/>
      </w:pPr>
      <w:r/>
      <w:bookmarkStart w:id="8" w:name="1._Data_Collection"/>
      <w:r/>
      <w:bookmarkEnd w:id="8"/>
      <w:r>
        <w:t xml:space="preserve">Data</w:t>
      </w:r>
      <w:r>
        <w:rPr>
          <w:spacing w:val="-2"/>
        </w:rPr>
        <w:t xml:space="preserve"> Collection</w:t>
      </w:r>
      <w:r/>
    </w:p>
    <w:p>
      <w:pPr>
        <w:pStyle w:val="827"/>
        <w:numPr>
          <w:ilvl w:val="1"/>
          <w:numId w:val="3"/>
        </w:numPr>
        <w:pBdr/>
        <w:tabs>
          <w:tab w:val="left" w:leader="none" w:pos="998"/>
        </w:tabs>
        <w:spacing w:before="139"/>
        <w:ind w:hanging="283" w:left="998"/>
        <w:rPr>
          <w:sz w:val="20"/>
        </w:rPr>
      </w:pPr>
      <w:r>
        <w:rPr>
          <w:b/>
          <w:sz w:val="20"/>
        </w:rPr>
        <w:t xml:space="preserve">Consumer</w:t>
      </w:r>
      <w:r>
        <w:rPr>
          <w:b/>
          <w:spacing w:val="-13"/>
          <w:sz w:val="20"/>
        </w:rPr>
        <w:t xml:space="preserve"> </w:t>
      </w:r>
      <w:r>
        <w:rPr>
          <w:b/>
          <w:sz w:val="20"/>
        </w:rPr>
        <w:t xml:space="preserve">Survey</w:t>
      </w:r>
      <w:r>
        <w:rPr>
          <w:b/>
          <w:spacing w:val="-11"/>
          <w:sz w:val="20"/>
        </w:rPr>
        <w:t xml:space="preserve"> </w:t>
      </w:r>
      <w:r>
        <w:rPr>
          <w:sz w:val="20"/>
        </w:rPr>
        <w:t xml:space="preserve">(500+</w:t>
      </w:r>
      <w:r>
        <w:rPr>
          <w:spacing w:val="-11"/>
          <w:sz w:val="20"/>
        </w:rPr>
        <w:t xml:space="preserve"> </w:t>
      </w:r>
      <w:r>
        <w:rPr>
          <w:sz w:val="20"/>
        </w:rPr>
        <w:t xml:space="preserve">respondents</w:t>
      </w:r>
      <w:r>
        <w:rPr>
          <w:spacing w:val="-9"/>
          <w:sz w:val="20"/>
        </w:rPr>
        <w:t xml:space="preserve"> </w:t>
      </w:r>
      <w:r>
        <w:rPr>
          <w:sz w:val="20"/>
        </w:rPr>
        <w:t xml:space="preserve">via</w:t>
      </w:r>
      <w:r>
        <w:rPr>
          <w:spacing w:val="-11"/>
          <w:sz w:val="20"/>
        </w:rPr>
        <w:t xml:space="preserve"> </w:t>
      </w:r>
      <w:r>
        <w:rPr>
          <w:sz w:val="20"/>
        </w:rPr>
        <w:t xml:space="preserve">online</w:t>
      </w:r>
      <w:r>
        <w:rPr>
          <w:spacing w:val="-10"/>
          <w:sz w:val="20"/>
        </w:rPr>
        <w:t xml:space="preserve"> </w:t>
      </w:r>
      <w:r>
        <w:rPr>
          <w:spacing w:val="-2"/>
          <w:sz w:val="20"/>
        </w:rPr>
        <w:t xml:space="preserve">forms)</w:t>
      </w:r>
      <w:r>
        <w:rPr>
          <w:sz w:val="20"/>
        </w:rPr>
      </w:r>
    </w:p>
    <w:p>
      <w:pPr>
        <w:pStyle w:val="827"/>
        <w:numPr>
          <w:ilvl w:val="2"/>
          <w:numId w:val="3"/>
        </w:numPr>
        <w:pBdr/>
        <w:tabs>
          <w:tab w:val="left" w:leader="none" w:pos="1704"/>
        </w:tabs>
        <w:spacing/>
        <w:ind w:hanging="281" w:left="1704"/>
        <w:rPr>
          <w:sz w:val="20"/>
        </w:rPr>
      </w:pPr>
      <w:r>
        <w:rPr>
          <w:spacing w:val="-2"/>
          <w:sz w:val="20"/>
        </w:rPr>
        <w:t xml:space="preserve">Awareness</w:t>
      </w:r>
      <w:r>
        <w:rPr>
          <w:spacing w:val="2"/>
          <w:sz w:val="20"/>
        </w:rPr>
        <w:t xml:space="preserve"> </w:t>
      </w:r>
      <w:r>
        <w:rPr>
          <w:spacing w:val="-2"/>
          <w:sz w:val="20"/>
        </w:rPr>
        <w:t xml:space="preserve">and</w:t>
      </w:r>
      <w:r>
        <w:rPr>
          <w:sz w:val="20"/>
        </w:rPr>
        <w:t xml:space="preserve"> </w:t>
      </w:r>
      <w:r>
        <w:rPr>
          <w:spacing w:val="-2"/>
          <w:sz w:val="20"/>
        </w:rPr>
        <w:t xml:space="preserve">willingness</w:t>
      </w:r>
      <w:r>
        <w:rPr>
          <w:sz w:val="20"/>
        </w:rPr>
        <w:t xml:space="preserve"> </w:t>
      </w:r>
      <w:r>
        <w:rPr>
          <w:spacing w:val="-2"/>
          <w:sz w:val="20"/>
        </w:rPr>
        <w:t xml:space="preserve">to</w:t>
      </w:r>
      <w:r>
        <w:rPr>
          <w:sz w:val="20"/>
        </w:rPr>
        <w:t xml:space="preserve"> </w:t>
      </w:r>
      <w:r>
        <w:rPr>
          <w:spacing w:val="-2"/>
          <w:sz w:val="20"/>
        </w:rPr>
        <w:t xml:space="preserve">adopt</w:t>
      </w:r>
      <w:r>
        <w:rPr>
          <w:sz w:val="20"/>
        </w:rPr>
        <w:t xml:space="preserve"> </w:t>
      </w:r>
      <w:r>
        <w:rPr>
          <w:spacing w:val="-2"/>
          <w:sz w:val="20"/>
        </w:rPr>
        <w:t xml:space="preserve">sustainable</w:t>
      </w:r>
      <w:r>
        <w:rPr>
          <w:sz w:val="20"/>
        </w:rPr>
        <w:t xml:space="preserve"> </w:t>
      </w:r>
      <w:r>
        <w:rPr>
          <w:spacing w:val="-2"/>
          <w:sz w:val="20"/>
        </w:rPr>
        <w:t xml:space="preserve">packaging.</w:t>
      </w:r>
      <w:r>
        <w:rPr>
          <w:sz w:val="20"/>
        </w:rPr>
      </w:r>
    </w:p>
    <w:p>
      <w:pPr>
        <w:pStyle w:val="827"/>
        <w:numPr>
          <w:ilvl w:val="2"/>
          <w:numId w:val="3"/>
        </w:numPr>
        <w:pBdr/>
        <w:tabs>
          <w:tab w:val="left" w:leader="none" w:pos="1704"/>
        </w:tabs>
        <w:spacing w:before="23"/>
        <w:ind w:hanging="281" w:left="1704"/>
        <w:rPr>
          <w:sz w:val="20"/>
        </w:rPr>
      </w:pPr>
      <w:r>
        <w:rPr>
          <w:sz w:val="20"/>
        </w:rPr>
        <w:t xml:space="preserve">Factors</w:t>
      </w:r>
      <w:r>
        <w:rPr>
          <w:spacing w:val="-13"/>
          <w:sz w:val="20"/>
        </w:rPr>
        <w:t xml:space="preserve"> </w:t>
      </w:r>
      <w:r>
        <w:rPr>
          <w:sz w:val="20"/>
        </w:rPr>
        <w:t xml:space="preserve">influencing</w:t>
      </w:r>
      <w:r>
        <w:rPr>
          <w:spacing w:val="-12"/>
          <w:sz w:val="20"/>
        </w:rPr>
        <w:t xml:space="preserve"> </w:t>
      </w:r>
      <w:r>
        <w:rPr>
          <w:sz w:val="20"/>
        </w:rPr>
        <w:t xml:space="preserve">packaging</w:t>
      </w:r>
      <w:r>
        <w:rPr>
          <w:spacing w:val="-12"/>
          <w:sz w:val="20"/>
        </w:rPr>
        <w:t xml:space="preserve"> </w:t>
      </w:r>
      <w:r>
        <w:rPr>
          <w:spacing w:val="-2"/>
          <w:sz w:val="20"/>
        </w:rPr>
        <w:t xml:space="preserve">preferences.</w:t>
      </w:r>
      <w:r>
        <w:rPr>
          <w:sz w:val="20"/>
        </w:rPr>
      </w:r>
    </w:p>
    <w:p>
      <w:pPr>
        <w:pStyle w:val="827"/>
        <w:numPr>
          <w:ilvl w:val="1"/>
          <w:numId w:val="3"/>
        </w:numPr>
        <w:pBdr/>
        <w:tabs>
          <w:tab w:val="left" w:leader="none" w:pos="998"/>
        </w:tabs>
        <w:spacing/>
        <w:ind w:hanging="283" w:left="998"/>
        <w:rPr>
          <w:sz w:val="20"/>
        </w:rPr>
      </w:pPr>
      <w:r>
        <w:rPr>
          <w:b/>
          <w:sz w:val="20"/>
        </w:rPr>
        <w:t xml:space="preserve">Business</w:t>
      </w:r>
      <w:r>
        <w:rPr>
          <w:b/>
          <w:spacing w:val="-11"/>
          <w:sz w:val="20"/>
        </w:rPr>
        <w:t xml:space="preserve"> </w:t>
      </w:r>
      <w:r>
        <w:rPr>
          <w:b/>
          <w:sz w:val="20"/>
        </w:rPr>
        <w:t xml:space="preserve">Interviews</w:t>
      </w:r>
      <w:r>
        <w:rPr>
          <w:b/>
          <w:spacing w:val="-11"/>
          <w:sz w:val="20"/>
        </w:rPr>
        <w:t xml:space="preserve"> </w:t>
      </w:r>
      <w:r>
        <w:rPr>
          <w:sz w:val="20"/>
        </w:rPr>
        <w:t xml:space="preserve">(10–15</w:t>
      </w:r>
      <w:r>
        <w:rPr>
          <w:spacing w:val="-10"/>
          <w:sz w:val="20"/>
        </w:rPr>
        <w:t xml:space="preserve"> </w:t>
      </w:r>
      <w:r>
        <w:rPr>
          <w:sz w:val="20"/>
        </w:rPr>
        <w:t xml:space="preserve">restaurant</w:t>
      </w:r>
      <w:r>
        <w:rPr>
          <w:spacing w:val="-13"/>
          <w:sz w:val="20"/>
        </w:rPr>
        <w:t xml:space="preserve"> </w:t>
      </w:r>
      <w:r>
        <w:rPr>
          <w:sz w:val="20"/>
        </w:rPr>
        <w:t xml:space="preserve">owners,</w:t>
      </w:r>
      <w:r>
        <w:rPr>
          <w:spacing w:val="-12"/>
          <w:sz w:val="20"/>
        </w:rPr>
        <w:t xml:space="preserve"> </w:t>
      </w:r>
      <w:r>
        <w:rPr>
          <w:sz w:val="20"/>
        </w:rPr>
        <w:t xml:space="preserve">packaging</w:t>
      </w:r>
      <w:r>
        <w:rPr>
          <w:spacing w:val="-12"/>
          <w:sz w:val="20"/>
        </w:rPr>
        <w:t xml:space="preserve"> </w:t>
      </w:r>
      <w:r>
        <w:rPr>
          <w:sz w:val="20"/>
        </w:rPr>
        <w:t xml:space="preserve">manufacturers,</w:t>
      </w:r>
      <w:r>
        <w:rPr>
          <w:spacing w:val="-12"/>
          <w:sz w:val="20"/>
        </w:rPr>
        <w:t xml:space="preserve"> </w:t>
      </w:r>
      <w:r>
        <w:rPr>
          <w:sz w:val="20"/>
        </w:rPr>
        <w:t xml:space="preserve">app</w:t>
      </w:r>
      <w:r>
        <w:rPr>
          <w:spacing w:val="-12"/>
          <w:sz w:val="20"/>
        </w:rPr>
        <w:t xml:space="preserve"> </w:t>
      </w:r>
      <w:r>
        <w:rPr>
          <w:spacing w:val="-2"/>
          <w:sz w:val="20"/>
        </w:rPr>
        <w:t xml:space="preserve">managers)</w:t>
      </w:r>
      <w:r>
        <w:rPr>
          <w:sz w:val="20"/>
        </w:rPr>
      </w:r>
    </w:p>
    <w:p>
      <w:pPr>
        <w:pStyle w:val="827"/>
        <w:numPr>
          <w:ilvl w:val="2"/>
          <w:numId w:val="3"/>
        </w:numPr>
        <w:pBdr/>
        <w:tabs>
          <w:tab w:val="left" w:leader="none" w:pos="1704"/>
        </w:tabs>
        <w:spacing/>
        <w:ind w:hanging="281" w:left="1704"/>
        <w:rPr>
          <w:sz w:val="20"/>
        </w:rPr>
      </w:pPr>
      <w:r>
        <w:rPr>
          <w:sz w:val="20"/>
        </w:rPr>
        <w:t xml:space="preserve">Challenges,</w:t>
      </w:r>
      <w:r>
        <w:rPr>
          <w:spacing w:val="-10"/>
          <w:sz w:val="20"/>
        </w:rPr>
        <w:t xml:space="preserve"> </w:t>
      </w:r>
      <w:r>
        <w:rPr>
          <w:sz w:val="20"/>
        </w:rPr>
        <w:t xml:space="preserve">costs,</w:t>
      </w:r>
      <w:r>
        <w:rPr>
          <w:spacing w:val="-9"/>
          <w:sz w:val="20"/>
        </w:rPr>
        <w:t xml:space="preserve"> </w:t>
      </w:r>
      <w:r>
        <w:rPr>
          <w:sz w:val="20"/>
        </w:rPr>
        <w:t xml:space="preserve">and</w:t>
      </w:r>
      <w:r>
        <w:rPr>
          <w:spacing w:val="-9"/>
          <w:sz w:val="20"/>
        </w:rPr>
        <w:t xml:space="preserve"> </w:t>
      </w:r>
      <w:r>
        <w:rPr>
          <w:sz w:val="20"/>
        </w:rPr>
        <w:t xml:space="preserve">support</w:t>
      </w:r>
      <w:r>
        <w:rPr>
          <w:spacing w:val="-10"/>
          <w:sz w:val="20"/>
        </w:rPr>
        <w:t xml:space="preserve"> </w:t>
      </w:r>
      <w:r>
        <w:rPr>
          <w:sz w:val="20"/>
        </w:rPr>
        <w:t xml:space="preserve">needed</w:t>
      </w:r>
      <w:r>
        <w:rPr>
          <w:spacing w:val="-7"/>
          <w:sz w:val="20"/>
        </w:rPr>
        <w:t xml:space="preserve"> </w:t>
      </w:r>
      <w:r>
        <w:rPr>
          <w:sz w:val="20"/>
        </w:rPr>
        <w:t xml:space="preserve">for</w:t>
      </w:r>
      <w:r>
        <w:rPr>
          <w:spacing w:val="-10"/>
          <w:sz w:val="20"/>
        </w:rPr>
        <w:t xml:space="preserve"> </w:t>
      </w:r>
      <w:r>
        <w:rPr>
          <w:sz w:val="20"/>
        </w:rPr>
        <w:t xml:space="preserve">eco-friendly</w:t>
      </w:r>
      <w:r>
        <w:rPr>
          <w:spacing w:val="-11"/>
          <w:sz w:val="20"/>
        </w:rPr>
        <w:t xml:space="preserve"> </w:t>
      </w:r>
      <w:r>
        <w:rPr>
          <w:spacing w:val="-2"/>
          <w:sz w:val="20"/>
        </w:rPr>
        <w:t xml:space="preserve">packaging.</w:t>
      </w:r>
      <w:r>
        <w:rPr>
          <w:sz w:val="20"/>
        </w:rPr>
      </w:r>
    </w:p>
    <w:p>
      <w:pPr>
        <w:pStyle w:val="827"/>
        <w:numPr>
          <w:ilvl w:val="1"/>
          <w:numId w:val="3"/>
        </w:numPr>
        <w:pBdr/>
        <w:tabs>
          <w:tab w:val="left" w:leader="none" w:pos="998"/>
        </w:tabs>
        <w:spacing/>
        <w:ind w:hanging="283" w:left="998"/>
        <w:rPr>
          <w:sz w:val="20"/>
        </w:rPr>
      </w:pPr>
      <w:r>
        <w:rPr>
          <w:b/>
          <w:sz w:val="20"/>
        </w:rPr>
        <w:t xml:space="preserve">Case</w:t>
      </w:r>
      <w:r>
        <w:rPr>
          <w:b/>
          <w:spacing w:val="-11"/>
          <w:sz w:val="20"/>
        </w:rPr>
        <w:t xml:space="preserve"> </w:t>
      </w:r>
      <w:r>
        <w:rPr>
          <w:b/>
          <w:sz w:val="20"/>
        </w:rPr>
        <w:t xml:space="preserve">Studies</w:t>
      </w:r>
      <w:r>
        <w:rPr>
          <w:b/>
          <w:spacing w:val="-9"/>
          <w:sz w:val="20"/>
        </w:rPr>
        <w:t xml:space="preserve"> </w:t>
      </w:r>
      <w:r>
        <w:rPr>
          <w:sz w:val="20"/>
        </w:rPr>
        <w:t xml:space="preserve">(</w:t>
      </w:r>
      <w:r>
        <w:rPr>
          <w:sz w:val="20"/>
        </w:rPr>
        <w:t xml:space="preserve">Uber</w:t>
      </w:r>
      <w:r>
        <w:rPr>
          <w:spacing w:val="-9"/>
          <w:sz w:val="20"/>
        </w:rPr>
        <w:t xml:space="preserve"> </w:t>
      </w:r>
      <w:r>
        <w:rPr>
          <w:sz w:val="20"/>
        </w:rPr>
        <w:t xml:space="preserve">Eats,</w:t>
      </w:r>
      <w:r>
        <w:rPr>
          <w:spacing w:val="-9"/>
          <w:sz w:val="20"/>
        </w:rPr>
        <w:t xml:space="preserve"> </w:t>
      </w:r>
      <w:r>
        <w:rPr>
          <w:sz w:val="20"/>
        </w:rPr>
        <w:t xml:space="preserve">Zomato</w:t>
      </w:r>
      <w:r>
        <w:rPr>
          <w:sz w:val="20"/>
        </w:rPr>
        <w:t xml:space="preserve">,</w:t>
      </w:r>
      <w:r>
        <w:rPr>
          <w:spacing w:val="-10"/>
          <w:sz w:val="20"/>
        </w:rPr>
        <w:t xml:space="preserve"> </w:t>
      </w:r>
      <w:r>
        <w:rPr>
          <w:sz w:val="20"/>
        </w:rPr>
        <w:t xml:space="preserve">Deliveroo</w:t>
      </w:r>
      <w:r>
        <w:rPr>
          <w:sz w:val="20"/>
        </w:rPr>
        <w:t xml:space="preserve">,</w:t>
      </w:r>
      <w:r>
        <w:rPr>
          <w:spacing w:val="-9"/>
          <w:sz w:val="20"/>
        </w:rPr>
        <w:t xml:space="preserve"> </w:t>
      </w:r>
      <w:r>
        <w:rPr>
          <w:spacing w:val="-2"/>
          <w:sz w:val="20"/>
        </w:rPr>
        <w:t xml:space="preserve">DoorDash</w:t>
      </w:r>
      <w:r>
        <w:rPr>
          <w:spacing w:val="-2"/>
          <w:sz w:val="20"/>
        </w:rPr>
        <w:t xml:space="preserve">)</w:t>
      </w:r>
      <w:r>
        <w:rPr>
          <w:sz w:val="20"/>
        </w:rPr>
      </w:r>
    </w:p>
    <w:p>
      <w:pPr>
        <w:pStyle w:val="827"/>
        <w:numPr>
          <w:ilvl w:val="2"/>
          <w:numId w:val="3"/>
        </w:numPr>
        <w:pBdr/>
        <w:tabs>
          <w:tab w:val="left" w:leader="none" w:pos="1704"/>
        </w:tabs>
        <w:spacing w:before="23"/>
        <w:ind w:hanging="281" w:left="1704"/>
        <w:rPr>
          <w:sz w:val="20"/>
        </w:rPr>
      </w:pPr>
      <w:r>
        <w:rPr>
          <w:spacing w:val="-2"/>
          <w:sz w:val="20"/>
        </w:rPr>
        <w:t xml:space="preserve">Sustainability</w:t>
      </w:r>
      <w:r>
        <w:rPr>
          <w:spacing w:val="-1"/>
          <w:sz w:val="20"/>
        </w:rPr>
        <w:t xml:space="preserve"> </w:t>
      </w:r>
      <w:r>
        <w:rPr>
          <w:spacing w:val="-2"/>
          <w:sz w:val="20"/>
        </w:rPr>
        <w:t xml:space="preserve">policies,</w:t>
      </w:r>
      <w:r>
        <w:rPr>
          <w:spacing w:val="6"/>
          <w:sz w:val="20"/>
        </w:rPr>
        <w:t xml:space="preserve"> </w:t>
      </w:r>
      <w:r>
        <w:rPr>
          <w:spacing w:val="-2"/>
          <w:sz w:val="20"/>
        </w:rPr>
        <w:t xml:space="preserve">partnerships,</w:t>
      </w:r>
      <w:r>
        <w:rPr>
          <w:spacing w:val="6"/>
          <w:sz w:val="20"/>
        </w:rPr>
        <w:t xml:space="preserve"> </w:t>
      </w:r>
      <w:r>
        <w:rPr>
          <w:spacing w:val="-2"/>
          <w:sz w:val="20"/>
        </w:rPr>
        <w:t xml:space="preserve">and</w:t>
      </w:r>
      <w:r>
        <w:rPr>
          <w:spacing w:val="6"/>
          <w:sz w:val="20"/>
        </w:rPr>
        <w:t xml:space="preserve"> </w:t>
      </w:r>
      <w:r>
        <w:rPr>
          <w:spacing w:val="-2"/>
          <w:sz w:val="20"/>
        </w:rPr>
        <w:t xml:space="preserve">consumer</w:t>
      </w:r>
      <w:r>
        <w:rPr>
          <w:spacing w:val="7"/>
          <w:sz w:val="20"/>
        </w:rPr>
        <w:t xml:space="preserve"> </w:t>
      </w:r>
      <w:r>
        <w:rPr>
          <w:spacing w:val="-2"/>
          <w:sz w:val="20"/>
        </w:rPr>
        <w:t xml:space="preserve">engagement</w:t>
      </w:r>
      <w:r>
        <w:rPr>
          <w:spacing w:val="6"/>
          <w:sz w:val="20"/>
        </w:rPr>
        <w:t xml:space="preserve"> </w:t>
      </w:r>
      <w:r>
        <w:rPr>
          <w:spacing w:val="-2"/>
          <w:sz w:val="20"/>
        </w:rPr>
        <w:t xml:space="preserve">strategies.</w:t>
      </w:r>
      <w:r>
        <w:rPr>
          <w:sz w:val="20"/>
        </w:rPr>
      </w:r>
    </w:p>
    <w:p>
      <w:pPr>
        <w:pStyle w:val="826"/>
        <w:pBdr/>
        <w:spacing w:before="10"/>
        <w:ind/>
        <w:rPr/>
      </w:pPr>
      <w:r/>
      <w:r/>
    </w:p>
    <w:p>
      <w:pPr>
        <w:pStyle w:val="821"/>
        <w:numPr>
          <w:ilvl w:val="0"/>
          <w:numId w:val="3"/>
        </w:numPr>
        <w:pBdr/>
        <w:tabs>
          <w:tab w:val="left" w:leader="none" w:pos="242"/>
        </w:tabs>
        <w:spacing/>
        <w:ind w:left="242"/>
        <w:rPr/>
      </w:pPr>
      <w:r/>
      <w:bookmarkStart w:id="9" w:name="2._Data_Analysis"/>
      <w:r/>
      <w:bookmarkEnd w:id="9"/>
      <w:r>
        <w:t xml:space="preserve">Data</w:t>
      </w:r>
      <w:r>
        <w:rPr>
          <w:spacing w:val="-14"/>
        </w:rPr>
        <w:t xml:space="preserve"> </w:t>
      </w:r>
      <w:r>
        <w:rPr>
          <w:spacing w:val="-2"/>
        </w:rPr>
        <w:t xml:space="preserve">Analysis</w:t>
      </w:r>
      <w:r/>
    </w:p>
    <w:p>
      <w:pPr>
        <w:pStyle w:val="827"/>
        <w:numPr>
          <w:ilvl w:val="1"/>
          <w:numId w:val="3"/>
        </w:numPr>
        <w:pBdr/>
        <w:tabs>
          <w:tab w:val="left" w:leader="none" w:pos="998"/>
        </w:tabs>
        <w:spacing w:before="138"/>
        <w:ind w:hanging="283" w:left="998"/>
        <w:rPr>
          <w:sz w:val="20"/>
        </w:rPr>
      </w:pPr>
      <w:r>
        <w:rPr>
          <w:b/>
          <w:sz w:val="20"/>
        </w:rPr>
        <w:t xml:space="preserve">Quantitative</w:t>
      </w:r>
      <w:r>
        <w:rPr>
          <w:sz w:val="20"/>
        </w:rPr>
        <w:t xml:space="preserve">:</w:t>
      </w:r>
      <w:r>
        <w:rPr>
          <w:spacing w:val="-13"/>
          <w:sz w:val="20"/>
        </w:rPr>
        <w:t xml:space="preserve"> </w:t>
      </w:r>
      <w:r>
        <w:rPr>
          <w:sz w:val="20"/>
        </w:rPr>
        <w:t xml:space="preserve">Descriptive</w:t>
      </w:r>
      <w:r>
        <w:rPr>
          <w:spacing w:val="-12"/>
          <w:sz w:val="20"/>
        </w:rPr>
        <w:t xml:space="preserve"> </w:t>
      </w:r>
      <w:r>
        <w:rPr>
          <w:sz w:val="20"/>
        </w:rPr>
        <w:t xml:space="preserve">statistics</w:t>
      </w:r>
      <w:r>
        <w:rPr>
          <w:spacing w:val="-12"/>
          <w:sz w:val="20"/>
        </w:rPr>
        <w:t xml:space="preserve"> </w:t>
      </w:r>
      <w:r>
        <w:rPr>
          <w:sz w:val="20"/>
        </w:rPr>
        <w:t xml:space="preserve">&amp;</w:t>
      </w:r>
      <w:r>
        <w:rPr>
          <w:spacing w:val="-12"/>
          <w:sz w:val="20"/>
        </w:rPr>
        <w:t xml:space="preserve"> </w:t>
      </w:r>
      <w:r>
        <w:rPr>
          <w:sz w:val="20"/>
        </w:rPr>
        <w:t xml:space="preserve">regression</w:t>
      </w:r>
      <w:r>
        <w:rPr>
          <w:spacing w:val="-12"/>
          <w:sz w:val="20"/>
        </w:rPr>
        <w:t xml:space="preserve"> </w:t>
      </w:r>
      <w:r>
        <w:rPr>
          <w:sz w:val="20"/>
        </w:rPr>
        <w:t xml:space="preserve">analysis</w:t>
      </w:r>
      <w:r>
        <w:rPr>
          <w:spacing w:val="-12"/>
          <w:sz w:val="20"/>
        </w:rPr>
        <w:t xml:space="preserve"> </w:t>
      </w:r>
      <w:r>
        <w:rPr>
          <w:sz w:val="20"/>
        </w:rPr>
        <w:t xml:space="preserve">using</w:t>
      </w:r>
      <w:r>
        <w:rPr>
          <w:spacing w:val="-12"/>
          <w:sz w:val="20"/>
        </w:rPr>
        <w:t xml:space="preserve"> </w:t>
      </w:r>
      <w:r>
        <w:rPr>
          <w:spacing w:val="-2"/>
          <w:sz w:val="20"/>
        </w:rPr>
        <w:t xml:space="preserve">SPSS/Excel.</w:t>
      </w:r>
      <w:r>
        <w:rPr>
          <w:sz w:val="20"/>
        </w:rPr>
      </w:r>
    </w:p>
    <w:p>
      <w:pPr>
        <w:pStyle w:val="827"/>
        <w:numPr>
          <w:ilvl w:val="1"/>
          <w:numId w:val="3"/>
        </w:numPr>
        <w:pBdr/>
        <w:tabs>
          <w:tab w:val="left" w:leader="none" w:pos="998"/>
        </w:tabs>
        <w:spacing/>
        <w:ind w:hanging="283" w:left="998"/>
        <w:rPr>
          <w:sz w:val="20"/>
        </w:rPr>
      </w:pPr>
      <w:r>
        <w:rPr>
          <w:b/>
          <w:sz w:val="20"/>
        </w:rPr>
        <w:t xml:space="preserve">Qualitative</w:t>
      </w:r>
      <w:r>
        <w:rPr>
          <w:sz w:val="20"/>
        </w:rPr>
        <w:t xml:space="preserve">:</w:t>
      </w:r>
      <w:r>
        <w:rPr>
          <w:spacing w:val="-15"/>
          <w:sz w:val="20"/>
        </w:rPr>
        <w:t xml:space="preserve"> </w:t>
      </w:r>
      <w:r>
        <w:rPr>
          <w:sz w:val="20"/>
        </w:rPr>
        <w:t xml:space="preserve">Thematic</w:t>
      </w:r>
      <w:r>
        <w:rPr>
          <w:spacing w:val="-12"/>
          <w:sz w:val="20"/>
        </w:rPr>
        <w:t xml:space="preserve"> </w:t>
      </w:r>
      <w:r>
        <w:rPr>
          <w:sz w:val="20"/>
        </w:rPr>
        <w:t xml:space="preserve">analysis</w:t>
      </w:r>
      <w:r>
        <w:rPr>
          <w:spacing w:val="-11"/>
          <w:sz w:val="20"/>
        </w:rPr>
        <w:t xml:space="preserve"> </w:t>
      </w:r>
      <w:r>
        <w:rPr>
          <w:sz w:val="20"/>
        </w:rPr>
        <w:t xml:space="preserve">for</w:t>
      </w:r>
      <w:r>
        <w:rPr>
          <w:spacing w:val="-11"/>
          <w:sz w:val="20"/>
        </w:rPr>
        <w:t xml:space="preserve"> </w:t>
      </w:r>
      <w:r>
        <w:rPr>
          <w:sz w:val="20"/>
        </w:rPr>
        <w:t xml:space="preserve">interview</w:t>
      </w:r>
      <w:r>
        <w:rPr>
          <w:spacing w:val="-10"/>
          <w:sz w:val="20"/>
        </w:rPr>
        <w:t xml:space="preserve"> </w:t>
      </w:r>
      <w:r>
        <w:rPr>
          <w:sz w:val="20"/>
        </w:rPr>
        <w:t xml:space="preserve">insights</w:t>
      </w:r>
      <w:r>
        <w:rPr>
          <w:spacing w:val="-11"/>
          <w:sz w:val="20"/>
        </w:rPr>
        <w:t xml:space="preserve"> </w:t>
      </w:r>
      <w:r>
        <w:rPr>
          <w:sz w:val="20"/>
        </w:rPr>
        <w:t xml:space="preserve">&amp;</w:t>
      </w:r>
      <w:r>
        <w:rPr>
          <w:spacing w:val="-11"/>
          <w:sz w:val="20"/>
        </w:rPr>
        <w:t xml:space="preserve"> </w:t>
      </w:r>
      <w:r>
        <w:rPr>
          <w:sz w:val="20"/>
        </w:rPr>
        <w:t xml:space="preserve">app</w:t>
      </w:r>
      <w:r>
        <w:rPr>
          <w:spacing w:val="-9"/>
          <w:sz w:val="20"/>
        </w:rPr>
        <w:t xml:space="preserve"> </w:t>
      </w:r>
      <w:r>
        <w:rPr>
          <w:sz w:val="20"/>
        </w:rPr>
        <w:t xml:space="preserve">strategies</w:t>
      </w:r>
      <w:r>
        <w:rPr>
          <w:spacing w:val="-9"/>
          <w:sz w:val="20"/>
        </w:rPr>
        <w:t xml:space="preserve"> </w:t>
      </w:r>
      <w:r>
        <w:rPr>
          <w:spacing w:val="-2"/>
          <w:sz w:val="20"/>
        </w:rPr>
        <w:t xml:space="preserve">comparison.</w:t>
      </w:r>
      <w:r>
        <w:rPr>
          <w:sz w:val="20"/>
        </w:rPr>
      </w:r>
    </w:p>
    <w:p>
      <w:pPr>
        <w:pStyle w:val="827"/>
        <w:pBdr/>
        <w:spacing/>
        <w:ind/>
        <w:rPr>
          <w:sz w:val="20"/>
        </w:rPr>
        <w:sectPr>
          <w:footnotePr/>
          <w:endnotePr/>
          <w:type w:val="nextPage"/>
          <w:pgSz w:h="16840" w:orient="portrait" w:w="11900"/>
          <w:pgMar w:top="1340" w:right="992" w:bottom="280" w:left="1133" w:header="720" w:footer="720" w:gutter="0"/>
          <w:cols w:num="1" w:sep="0" w:space="720" w:equalWidth="1"/>
        </w:sectPr>
      </w:pPr>
      <w:r>
        <w:rPr>
          <w:sz w:val="20"/>
        </w:rPr>
      </w:r>
      <w:r>
        <w:rPr>
          <w:sz w:val="20"/>
        </w:rPr>
      </w:r>
    </w:p>
    <w:p>
      <w:pPr>
        <w:pStyle w:val="827"/>
        <w:numPr>
          <w:ilvl w:val="0"/>
          <w:numId w:val="3"/>
        </w:numPr>
        <w:pBdr/>
        <w:tabs>
          <w:tab w:val="left" w:leader="none" w:pos="242"/>
        </w:tabs>
        <w:spacing w:before="0"/>
        <w:ind w:left="242"/>
        <w:rPr>
          <w:b/>
          <w:sz w:val="24"/>
        </w:rPr>
      </w:pPr>
      <w:r/>
      <w:bookmarkStart w:id="10" w:name="3._Ethical_Considerations"/>
      <w:r/>
      <w:bookmarkEnd w:id="10"/>
      <w:r>
        <w:rPr>
          <w:b/>
          <w:sz w:val="24"/>
        </w:rPr>
        <w:t xml:space="preserve">Ethical</w:t>
      </w:r>
      <w:r>
        <w:rPr>
          <w:b/>
          <w:spacing w:val="-5"/>
          <w:sz w:val="24"/>
        </w:rPr>
        <w:t xml:space="preserve"> </w:t>
      </w:r>
      <w:r>
        <w:rPr>
          <w:b/>
          <w:spacing w:val="-2"/>
          <w:sz w:val="24"/>
        </w:rPr>
        <w:t xml:space="preserve">Considerations</w:t>
      </w:r>
      <w:r>
        <w:rPr>
          <w:b/>
          <w:sz w:val="24"/>
        </w:rPr>
      </w:r>
    </w:p>
    <w:p>
      <w:pPr>
        <w:pStyle w:val="827"/>
        <w:numPr>
          <w:ilvl w:val="1"/>
          <w:numId w:val="3"/>
        </w:numPr>
        <w:pBdr/>
        <w:tabs>
          <w:tab w:val="left" w:leader="none" w:pos="998"/>
        </w:tabs>
        <w:spacing w:before="138"/>
        <w:ind w:hanging="283" w:left="998"/>
        <w:rPr>
          <w:sz w:val="20"/>
        </w:rPr>
      </w:pPr>
      <w:r>
        <w:rPr>
          <w:sz w:val="20"/>
        </w:rPr>
        <w:t xml:space="preserve">Informed</w:t>
      </w:r>
      <w:r>
        <w:rPr>
          <w:spacing w:val="-15"/>
          <w:sz w:val="20"/>
        </w:rPr>
        <w:t xml:space="preserve"> </w:t>
      </w:r>
      <w:r>
        <w:rPr>
          <w:sz w:val="20"/>
        </w:rPr>
        <w:t xml:space="preserve">consent,</w:t>
      </w:r>
      <w:r>
        <w:rPr>
          <w:spacing w:val="-12"/>
          <w:sz w:val="20"/>
        </w:rPr>
        <w:t xml:space="preserve"> </w:t>
      </w:r>
      <w:r>
        <w:rPr>
          <w:sz w:val="20"/>
        </w:rPr>
        <w:t xml:space="preserve">confidentiality,</w:t>
      </w:r>
      <w:r>
        <w:rPr>
          <w:spacing w:val="-13"/>
          <w:sz w:val="20"/>
        </w:rPr>
        <w:t xml:space="preserve"> </w:t>
      </w:r>
      <w:r>
        <w:rPr>
          <w:sz w:val="20"/>
        </w:rPr>
        <w:t xml:space="preserve">and</w:t>
      </w:r>
      <w:r>
        <w:rPr>
          <w:spacing w:val="-12"/>
          <w:sz w:val="20"/>
        </w:rPr>
        <w:t xml:space="preserve"> </w:t>
      </w:r>
      <w:r>
        <w:rPr>
          <w:sz w:val="20"/>
        </w:rPr>
        <w:t xml:space="preserve">secure</w:t>
      </w:r>
      <w:r>
        <w:rPr>
          <w:spacing w:val="-13"/>
          <w:sz w:val="20"/>
        </w:rPr>
        <w:t xml:space="preserve"> </w:t>
      </w:r>
      <w:r>
        <w:rPr>
          <w:sz w:val="20"/>
        </w:rPr>
        <w:t xml:space="preserve">data</w:t>
      </w:r>
      <w:r>
        <w:rPr>
          <w:spacing w:val="-11"/>
          <w:sz w:val="20"/>
        </w:rPr>
        <w:t xml:space="preserve"> </w:t>
      </w:r>
      <w:r>
        <w:rPr>
          <w:sz w:val="20"/>
        </w:rPr>
        <w:t xml:space="preserve">storage</w:t>
      </w:r>
      <w:r>
        <w:rPr>
          <w:spacing w:val="-12"/>
          <w:sz w:val="20"/>
        </w:rPr>
        <w:t xml:space="preserve"> </w:t>
      </w:r>
      <w:r>
        <w:rPr>
          <w:spacing w:val="-2"/>
          <w:sz w:val="20"/>
        </w:rPr>
        <w:t xml:space="preserve">ensured.</w:t>
      </w:r>
      <w:r>
        <w:rPr>
          <w:sz w:val="20"/>
        </w:rPr>
      </w:r>
    </w:p>
    <w:p>
      <w:pPr>
        <w:pStyle w:val="826"/>
        <w:pBdr/>
        <w:spacing w:before="9"/>
        <w:ind/>
        <w:rPr/>
      </w:pPr>
      <w:r/>
      <w:r/>
    </w:p>
    <w:p>
      <w:pPr>
        <w:pStyle w:val="821"/>
        <w:numPr>
          <w:ilvl w:val="0"/>
          <w:numId w:val="3"/>
        </w:numPr>
        <w:pBdr/>
        <w:tabs>
          <w:tab w:val="left" w:leader="none" w:pos="242"/>
        </w:tabs>
        <w:spacing/>
        <w:ind w:left="242"/>
        <w:rPr/>
      </w:pPr>
      <w:r/>
      <w:bookmarkStart w:id="11" w:name="4._Expected_Outcomes"/>
      <w:r/>
      <w:bookmarkEnd w:id="11"/>
      <w:r>
        <w:t xml:space="preserve">Expected</w:t>
      </w:r>
      <w:r>
        <w:rPr>
          <w:spacing w:val="-4"/>
        </w:rPr>
        <w:t xml:space="preserve"> </w:t>
      </w:r>
      <w:r>
        <w:rPr>
          <w:spacing w:val="-2"/>
        </w:rPr>
        <w:t xml:space="preserve">Outcomes</w:t>
      </w:r>
      <w:r/>
    </w:p>
    <w:p>
      <w:pPr>
        <w:pStyle w:val="827"/>
        <w:numPr>
          <w:ilvl w:val="1"/>
          <w:numId w:val="3"/>
        </w:numPr>
        <w:pBdr/>
        <w:tabs>
          <w:tab w:val="left" w:leader="none" w:pos="998"/>
        </w:tabs>
        <w:spacing w:before="139"/>
        <w:ind w:hanging="283" w:left="998"/>
        <w:rPr>
          <w:sz w:val="20"/>
        </w:rPr>
      </w:pPr>
      <w:r>
        <w:rPr>
          <w:sz w:val="20"/>
        </w:rPr>
        <w:t xml:space="preserve">Consumer</w:t>
      </w:r>
      <w:r>
        <w:rPr>
          <w:spacing w:val="-12"/>
          <w:sz w:val="20"/>
        </w:rPr>
        <w:t xml:space="preserve"> </w:t>
      </w:r>
      <w:r>
        <w:rPr>
          <w:sz w:val="20"/>
        </w:rPr>
        <w:t xml:space="preserve">preferences</w:t>
      </w:r>
      <w:r>
        <w:rPr>
          <w:spacing w:val="-8"/>
          <w:sz w:val="20"/>
        </w:rPr>
        <w:t xml:space="preserve"> </w:t>
      </w:r>
      <w:r>
        <w:rPr>
          <w:sz w:val="20"/>
        </w:rPr>
        <w:t xml:space="preserve">&amp;</w:t>
      </w:r>
      <w:r>
        <w:rPr>
          <w:spacing w:val="-11"/>
          <w:sz w:val="20"/>
        </w:rPr>
        <w:t xml:space="preserve"> </w:t>
      </w:r>
      <w:r>
        <w:rPr>
          <w:sz w:val="20"/>
        </w:rPr>
        <w:t xml:space="preserve">willingness</w:t>
      </w:r>
      <w:r>
        <w:rPr>
          <w:spacing w:val="-10"/>
          <w:sz w:val="20"/>
        </w:rPr>
        <w:t xml:space="preserve"> </w:t>
      </w:r>
      <w:r>
        <w:rPr>
          <w:sz w:val="20"/>
        </w:rPr>
        <w:t xml:space="preserve">to</w:t>
      </w:r>
      <w:r>
        <w:rPr>
          <w:spacing w:val="-10"/>
          <w:sz w:val="20"/>
        </w:rPr>
        <w:t xml:space="preserve"> </w:t>
      </w:r>
      <w:r>
        <w:rPr>
          <w:sz w:val="20"/>
        </w:rPr>
        <w:t xml:space="preserve">adopt</w:t>
      </w:r>
      <w:r>
        <w:rPr>
          <w:spacing w:val="-9"/>
          <w:sz w:val="20"/>
        </w:rPr>
        <w:t xml:space="preserve"> </w:t>
      </w:r>
      <w:r>
        <w:rPr>
          <w:sz w:val="20"/>
        </w:rPr>
        <w:t xml:space="preserve">eco-friendly</w:t>
      </w:r>
      <w:r>
        <w:rPr>
          <w:spacing w:val="-11"/>
          <w:sz w:val="20"/>
        </w:rPr>
        <w:t xml:space="preserve"> </w:t>
      </w:r>
      <w:r>
        <w:rPr>
          <w:spacing w:val="-2"/>
          <w:sz w:val="20"/>
        </w:rPr>
        <w:t xml:space="preserve">packaging.</w:t>
      </w:r>
      <w:r>
        <w:rPr>
          <w:sz w:val="20"/>
        </w:rPr>
      </w:r>
    </w:p>
    <w:p>
      <w:pPr>
        <w:pStyle w:val="827"/>
        <w:numPr>
          <w:ilvl w:val="1"/>
          <w:numId w:val="3"/>
        </w:numPr>
        <w:pBdr/>
        <w:tabs>
          <w:tab w:val="left" w:leader="none" w:pos="998"/>
        </w:tabs>
        <w:spacing/>
        <w:ind w:hanging="283" w:left="998"/>
        <w:rPr>
          <w:sz w:val="20"/>
        </w:rPr>
      </w:pPr>
      <w:r>
        <w:rPr>
          <w:sz w:val="20"/>
        </w:rPr>
        <w:t xml:space="preserve">Challenges</w:t>
      </w:r>
      <w:r>
        <w:rPr>
          <w:spacing w:val="-10"/>
          <w:sz w:val="20"/>
        </w:rPr>
        <w:t xml:space="preserve"> </w:t>
      </w:r>
      <w:r>
        <w:rPr>
          <w:sz w:val="20"/>
        </w:rPr>
        <w:t xml:space="preserve">faced</w:t>
      </w:r>
      <w:r>
        <w:rPr>
          <w:spacing w:val="-7"/>
          <w:sz w:val="20"/>
        </w:rPr>
        <w:t xml:space="preserve"> </w:t>
      </w:r>
      <w:r>
        <w:rPr>
          <w:sz w:val="20"/>
        </w:rPr>
        <w:t xml:space="preserve">by</w:t>
      </w:r>
      <w:r>
        <w:rPr>
          <w:spacing w:val="-13"/>
          <w:sz w:val="20"/>
        </w:rPr>
        <w:t xml:space="preserve"> </w:t>
      </w:r>
      <w:r>
        <w:rPr>
          <w:sz w:val="20"/>
        </w:rPr>
        <w:t xml:space="preserve">businesses</w:t>
      </w:r>
      <w:r>
        <w:rPr>
          <w:spacing w:val="-9"/>
          <w:sz w:val="20"/>
        </w:rPr>
        <w:t xml:space="preserve"> </w:t>
      </w:r>
      <w:r>
        <w:rPr>
          <w:sz w:val="20"/>
        </w:rPr>
        <w:t xml:space="preserve">in</w:t>
      </w:r>
      <w:r>
        <w:rPr>
          <w:spacing w:val="-9"/>
          <w:sz w:val="20"/>
        </w:rPr>
        <w:t xml:space="preserve"> </w:t>
      </w:r>
      <w:r>
        <w:rPr>
          <w:sz w:val="20"/>
        </w:rPr>
        <w:t xml:space="preserve">sustainable</w:t>
      </w:r>
      <w:r>
        <w:rPr>
          <w:spacing w:val="-8"/>
          <w:sz w:val="20"/>
        </w:rPr>
        <w:t xml:space="preserve"> </w:t>
      </w:r>
      <w:r>
        <w:rPr>
          <w:sz w:val="20"/>
        </w:rPr>
        <w:t xml:space="preserve">packaging</w:t>
      </w:r>
      <w:r>
        <w:rPr>
          <w:spacing w:val="-9"/>
          <w:sz w:val="20"/>
        </w:rPr>
        <w:t xml:space="preserve"> </w:t>
      </w:r>
      <w:r>
        <w:rPr>
          <w:spacing w:val="-2"/>
          <w:sz w:val="20"/>
        </w:rPr>
        <w:t xml:space="preserve">adoption.</w:t>
      </w:r>
      <w:r>
        <w:rPr>
          <w:sz w:val="20"/>
        </w:rPr>
      </w:r>
    </w:p>
    <w:p>
      <w:pPr>
        <w:pStyle w:val="827"/>
        <w:numPr>
          <w:ilvl w:val="1"/>
          <w:numId w:val="3"/>
        </w:numPr>
        <w:pBdr/>
        <w:tabs>
          <w:tab w:val="left" w:leader="none" w:pos="998"/>
        </w:tabs>
        <w:spacing w:before="23"/>
        <w:ind w:hanging="283" w:left="998"/>
        <w:rPr>
          <w:sz w:val="20"/>
        </w:rPr>
      </w:pPr>
      <w:r>
        <w:rPr>
          <w:sz w:val="20"/>
        </w:rPr>
        <w:t xml:space="preserve">Recommendations</w:t>
      </w:r>
      <w:r>
        <w:rPr>
          <w:spacing w:val="-11"/>
          <w:sz w:val="20"/>
        </w:rPr>
        <w:t xml:space="preserve"> </w:t>
      </w:r>
      <w:r>
        <w:rPr>
          <w:sz w:val="20"/>
        </w:rPr>
        <w:t xml:space="preserve">for</w:t>
      </w:r>
      <w:r>
        <w:rPr>
          <w:spacing w:val="-10"/>
          <w:sz w:val="20"/>
        </w:rPr>
        <w:t xml:space="preserve"> </w:t>
      </w:r>
      <w:r>
        <w:rPr>
          <w:sz w:val="20"/>
        </w:rPr>
        <w:t xml:space="preserve">food</w:t>
      </w:r>
      <w:r>
        <w:rPr>
          <w:spacing w:val="-9"/>
          <w:sz w:val="20"/>
        </w:rPr>
        <w:t xml:space="preserve"> </w:t>
      </w:r>
      <w:r>
        <w:rPr>
          <w:sz w:val="20"/>
        </w:rPr>
        <w:t xml:space="preserve">delivery</w:t>
      </w:r>
      <w:r>
        <w:rPr>
          <w:spacing w:val="-11"/>
          <w:sz w:val="20"/>
        </w:rPr>
        <w:t xml:space="preserve"> </w:t>
      </w:r>
      <w:r>
        <w:rPr>
          <w:sz w:val="20"/>
        </w:rPr>
        <w:t xml:space="preserve">apps</w:t>
      </w:r>
      <w:r>
        <w:rPr>
          <w:spacing w:val="-9"/>
          <w:sz w:val="20"/>
        </w:rPr>
        <w:t xml:space="preserve"> </w:t>
      </w:r>
      <w:r>
        <w:rPr>
          <w:sz w:val="20"/>
        </w:rPr>
        <w:t xml:space="preserve">to</w:t>
      </w:r>
      <w:r>
        <w:rPr>
          <w:spacing w:val="-9"/>
          <w:sz w:val="20"/>
        </w:rPr>
        <w:t xml:space="preserve"> </w:t>
      </w:r>
      <w:r>
        <w:rPr>
          <w:sz w:val="20"/>
        </w:rPr>
        <w:t xml:space="preserve">promote</w:t>
      </w:r>
      <w:r>
        <w:rPr>
          <w:spacing w:val="-8"/>
          <w:sz w:val="20"/>
        </w:rPr>
        <w:t xml:space="preserve"> </w:t>
      </w:r>
      <w:r>
        <w:rPr>
          <w:sz w:val="20"/>
        </w:rPr>
        <w:t xml:space="preserve">green</w:t>
      </w:r>
      <w:r>
        <w:rPr>
          <w:spacing w:val="-7"/>
          <w:sz w:val="20"/>
        </w:rPr>
        <w:t xml:space="preserve"> </w:t>
      </w:r>
      <w:r>
        <w:rPr>
          <w:sz w:val="20"/>
        </w:rPr>
        <w:t xml:space="preserve">packaging</w:t>
      </w:r>
      <w:r>
        <w:rPr>
          <w:spacing w:val="-9"/>
          <w:sz w:val="20"/>
        </w:rPr>
        <w:t xml:space="preserve"> </w:t>
      </w:r>
      <w:r>
        <w:rPr>
          <w:spacing w:val="-2"/>
          <w:sz w:val="20"/>
        </w:rPr>
        <w:t xml:space="preserve">solutions.</w:t>
      </w:r>
      <w:r>
        <w:rPr>
          <w:sz w:val="20"/>
        </w:rPr>
      </w:r>
    </w:p>
    <w:p>
      <w:pPr>
        <w:pStyle w:val="826"/>
        <w:pBdr/>
        <w:spacing/>
        <w:ind/>
        <w:rPr/>
      </w:pPr>
      <w:r/>
      <w:r/>
    </w:p>
    <w:p>
      <w:pPr>
        <w:pStyle w:val="826"/>
        <w:pBdr/>
        <w:spacing/>
        <w:ind/>
        <w:rPr/>
      </w:pPr>
      <w:r/>
      <w:r/>
    </w:p>
    <w:p>
      <w:pPr>
        <w:pStyle w:val="826"/>
        <w:pBdr/>
        <w:spacing w:before="6"/>
        <w:ind/>
        <w:rPr/>
      </w:pPr>
      <w:r/>
      <w:r/>
    </w:p>
    <w:p>
      <w:pPr>
        <w:pStyle w:val="827"/>
        <w:numPr>
          <w:ilvl w:val="0"/>
          <w:numId w:val="17"/>
        </w:numPr>
        <w:pBdr/>
        <w:tabs>
          <w:tab w:val="left" w:leader="none" w:pos="4146"/>
        </w:tabs>
        <w:spacing/>
        <w:ind/>
        <w:jc w:val="center"/>
        <w:rPr>
          <w:rFonts w:ascii="Cambria"/>
          <w:b/>
          <w:sz w:val="24"/>
        </w:rPr>
      </w:pPr>
      <w:r>
        <w:rPr>
          <w:rFonts w:ascii="Cambria"/>
          <w:b/>
          <w:spacing w:val="-2"/>
          <w:sz w:val="24"/>
        </w:rPr>
        <w:t xml:space="preserve">RESULT</w:t>
      </w:r>
      <w:r>
        <w:rPr>
          <w:rFonts w:ascii="Cambria"/>
          <w:b/>
          <w:spacing w:val="-8"/>
          <w:sz w:val="24"/>
        </w:rPr>
        <w:t xml:space="preserve"> </w:t>
      </w:r>
      <w:r>
        <w:rPr>
          <w:rFonts w:ascii="Cambria"/>
          <w:b/>
          <w:spacing w:val="-2"/>
          <w:sz w:val="24"/>
        </w:rPr>
        <w:t xml:space="preserve">AND</w:t>
      </w:r>
      <w:r>
        <w:rPr>
          <w:rFonts w:ascii="Cambria"/>
          <w:b/>
          <w:spacing w:val="-8"/>
          <w:sz w:val="24"/>
        </w:rPr>
        <w:t xml:space="preserve"> </w:t>
      </w:r>
      <w:r>
        <w:rPr>
          <w:rFonts w:ascii="Cambria"/>
          <w:b/>
          <w:spacing w:val="-2"/>
          <w:sz w:val="24"/>
        </w:rPr>
        <w:t xml:space="preserve">DISCUSSION</w:t>
      </w:r>
      <w:r>
        <w:rPr>
          <w:rFonts w:ascii="Cambria"/>
          <w:b/>
          <w:sz w:val="24"/>
        </w:rPr>
      </w:r>
    </w:p>
    <w:p>
      <w:pPr>
        <w:pStyle w:val="826"/>
        <w:pBdr/>
        <w:spacing/>
        <w:ind/>
        <w:rPr>
          <w:rFonts w:ascii="Cambria"/>
          <w:b/>
          <w:sz w:val="24"/>
        </w:rPr>
      </w:pPr>
      <w:r>
        <w:rPr>
          <w:rFonts w:ascii="Cambria"/>
          <w:b/>
          <w:sz w:val="24"/>
        </w:rPr>
      </w:r>
      <w:r>
        <w:rPr>
          <w:rFonts w:ascii="Cambria"/>
          <w:b/>
          <w:sz w:val="24"/>
        </w:rPr>
      </w:r>
    </w:p>
    <w:p>
      <w:pPr>
        <w:pStyle w:val="826"/>
        <w:pBdr/>
        <w:spacing w:before="96"/>
        <w:ind/>
        <w:rPr>
          <w:rFonts w:ascii="Cambria"/>
          <w:b/>
          <w:sz w:val="24"/>
        </w:rPr>
      </w:pPr>
      <w:r>
        <w:rPr>
          <w:rFonts w:ascii="Cambria"/>
          <w:b/>
          <w:sz w:val="24"/>
        </w:rPr>
      </w:r>
      <w:r>
        <w:rPr>
          <w:rFonts w:ascii="Cambria"/>
          <w:b/>
          <w:sz w:val="24"/>
        </w:rPr>
      </w:r>
    </w:p>
    <w:p>
      <w:pPr>
        <w:pStyle w:val="819"/>
        <w:numPr>
          <w:ilvl w:val="0"/>
          <w:numId w:val="2"/>
        </w:numPr>
        <w:pBdr/>
        <w:tabs>
          <w:tab w:val="left" w:leader="none" w:pos="282"/>
        </w:tabs>
        <w:spacing/>
        <w:ind w:left="282"/>
        <w:rPr/>
      </w:pPr>
      <w:r/>
      <w:bookmarkStart w:id="12" w:name="1._Consumer_Preferences_for_Sustainable_"/>
      <w:r/>
      <w:bookmarkEnd w:id="12"/>
      <w:r>
        <w:t xml:space="preserve">Consumer</w:t>
      </w:r>
      <w:r>
        <w:rPr>
          <w:spacing w:val="-11"/>
        </w:rPr>
        <w:t xml:space="preserve"> </w:t>
      </w:r>
      <w:r>
        <w:t xml:space="preserve">Preferences</w:t>
      </w:r>
      <w:r>
        <w:rPr>
          <w:spacing w:val="-8"/>
        </w:rPr>
        <w:t xml:space="preserve"> </w:t>
      </w:r>
      <w:r>
        <w:t xml:space="preserve">for</w:t>
      </w:r>
      <w:r>
        <w:rPr>
          <w:spacing w:val="-12"/>
        </w:rPr>
        <w:t xml:space="preserve"> </w:t>
      </w:r>
      <w:r>
        <w:t xml:space="preserve">Sustainable</w:t>
      </w:r>
      <w:r>
        <w:rPr>
          <w:spacing w:val="-7"/>
        </w:rPr>
        <w:t xml:space="preserve"> </w:t>
      </w:r>
      <w:r>
        <w:rPr>
          <w:spacing w:val="-2"/>
        </w:rPr>
        <w:t xml:space="preserve">Packaging</w:t>
      </w:r>
      <w:r/>
    </w:p>
    <w:p>
      <w:pPr>
        <w:pStyle w:val="821"/>
        <w:pBdr/>
        <w:spacing w:before="240"/>
        <w:ind/>
        <w:rPr>
          <w:b w:val="0"/>
        </w:rPr>
      </w:pPr>
      <w:r/>
      <w:bookmarkStart w:id="13" w:name="Key_Findings_from_the_Consumer_Survey:"/>
      <w:r/>
      <w:bookmarkEnd w:id="13"/>
      <w:r>
        <w:rPr>
          <w:b w:val="0"/>
        </w:rPr>
        <w:t xml:space="preserve">Key</w:t>
      </w:r>
      <w:r>
        <w:rPr>
          <w:b w:val="0"/>
          <w:spacing w:val="-3"/>
        </w:rPr>
        <w:t xml:space="preserve"> </w:t>
      </w:r>
      <w:r>
        <w:rPr>
          <w:b w:val="0"/>
        </w:rPr>
        <w:t xml:space="preserve">Findings</w:t>
      </w:r>
      <w:r>
        <w:rPr>
          <w:b w:val="0"/>
          <w:spacing w:val="-3"/>
        </w:rPr>
        <w:t xml:space="preserve"> </w:t>
      </w:r>
      <w:r>
        <w:rPr>
          <w:b w:val="0"/>
        </w:rPr>
        <w:t xml:space="preserve">from</w:t>
      </w:r>
      <w:r>
        <w:rPr>
          <w:b w:val="0"/>
          <w:spacing w:val="-2"/>
        </w:rPr>
        <w:t xml:space="preserve"> </w:t>
      </w:r>
      <w:r>
        <w:rPr>
          <w:b w:val="0"/>
        </w:rPr>
        <w:t xml:space="preserve">the</w:t>
      </w:r>
      <w:r>
        <w:rPr>
          <w:b w:val="0"/>
          <w:spacing w:val="-4"/>
        </w:rPr>
        <w:t xml:space="preserve"> </w:t>
      </w:r>
      <w:r>
        <w:rPr>
          <w:b w:val="0"/>
        </w:rPr>
        <w:t xml:space="preserve">Consumer</w:t>
      </w:r>
      <w:r>
        <w:rPr>
          <w:b w:val="0"/>
          <w:spacing w:val="-8"/>
        </w:rPr>
        <w:t xml:space="preserve"> </w:t>
      </w:r>
      <w:r>
        <w:rPr>
          <w:b w:val="0"/>
          <w:spacing w:val="-2"/>
        </w:rPr>
        <w:t xml:space="preserve">Survey:</w:t>
      </w:r>
      <w:r>
        <w:rPr>
          <w:b w:val="0"/>
        </w:rPr>
      </w:r>
    </w:p>
    <w:p>
      <w:pPr>
        <w:pStyle w:val="827"/>
        <w:numPr>
          <w:ilvl w:val="1"/>
          <w:numId w:val="2"/>
        </w:numPr>
        <w:pBdr/>
        <w:tabs>
          <w:tab w:val="left" w:leader="none" w:pos="998"/>
        </w:tabs>
        <w:spacing w:before="138"/>
        <w:ind w:hanging="283" w:left="998"/>
        <w:rPr>
          <w:sz w:val="20"/>
        </w:rPr>
      </w:pPr>
      <w:r>
        <w:rPr>
          <w:sz w:val="20"/>
        </w:rPr>
        <w:t xml:space="preserve">70%</w:t>
      </w:r>
      <w:r>
        <w:rPr>
          <w:spacing w:val="-11"/>
          <w:sz w:val="20"/>
        </w:rPr>
        <w:t xml:space="preserve"> </w:t>
      </w:r>
      <w:r>
        <w:rPr>
          <w:sz w:val="20"/>
        </w:rPr>
        <w:t xml:space="preserve">of</w:t>
      </w:r>
      <w:r>
        <w:rPr>
          <w:spacing w:val="-9"/>
          <w:sz w:val="20"/>
        </w:rPr>
        <w:t xml:space="preserve"> </w:t>
      </w:r>
      <w:r>
        <w:rPr>
          <w:sz w:val="20"/>
        </w:rPr>
        <w:t xml:space="preserve">respondents</w:t>
      </w:r>
      <w:r>
        <w:rPr>
          <w:spacing w:val="-7"/>
          <w:sz w:val="20"/>
        </w:rPr>
        <w:t xml:space="preserve"> </w:t>
      </w:r>
      <w:r>
        <w:rPr>
          <w:sz w:val="20"/>
        </w:rPr>
        <w:t xml:space="preserve">were</w:t>
      </w:r>
      <w:r>
        <w:rPr>
          <w:spacing w:val="-8"/>
          <w:sz w:val="20"/>
        </w:rPr>
        <w:t xml:space="preserve"> </w:t>
      </w:r>
      <w:r>
        <w:rPr>
          <w:sz w:val="20"/>
        </w:rPr>
        <w:t xml:space="preserve">aware</w:t>
      </w:r>
      <w:r>
        <w:rPr>
          <w:spacing w:val="-8"/>
          <w:sz w:val="20"/>
        </w:rPr>
        <w:t xml:space="preserve"> </w:t>
      </w:r>
      <w:r>
        <w:rPr>
          <w:sz w:val="20"/>
        </w:rPr>
        <w:t xml:space="preserve">of</w:t>
      </w:r>
      <w:r>
        <w:rPr>
          <w:spacing w:val="-10"/>
          <w:sz w:val="20"/>
        </w:rPr>
        <w:t xml:space="preserve"> </w:t>
      </w:r>
      <w:r>
        <w:rPr>
          <w:sz w:val="20"/>
        </w:rPr>
        <w:t xml:space="preserve">eco-friendly</w:t>
      </w:r>
      <w:r>
        <w:rPr>
          <w:spacing w:val="-11"/>
          <w:sz w:val="20"/>
        </w:rPr>
        <w:t xml:space="preserve"> </w:t>
      </w:r>
      <w:r>
        <w:rPr>
          <w:sz w:val="20"/>
        </w:rPr>
        <w:t xml:space="preserve">packaging</w:t>
      </w:r>
      <w:r>
        <w:rPr>
          <w:spacing w:val="-8"/>
          <w:sz w:val="20"/>
        </w:rPr>
        <w:t xml:space="preserve"> </w:t>
      </w:r>
      <w:r>
        <w:rPr>
          <w:spacing w:val="-2"/>
          <w:sz w:val="20"/>
        </w:rPr>
        <w:t xml:space="preserve">options.</w:t>
      </w:r>
      <w:r>
        <w:rPr>
          <w:sz w:val="20"/>
        </w:rPr>
      </w:r>
    </w:p>
    <w:p>
      <w:pPr>
        <w:pStyle w:val="827"/>
        <w:numPr>
          <w:ilvl w:val="1"/>
          <w:numId w:val="2"/>
        </w:numPr>
        <w:pBdr/>
        <w:tabs>
          <w:tab w:val="left" w:leader="none" w:pos="998"/>
        </w:tabs>
        <w:spacing/>
        <w:ind w:right="133" w:firstLine="4"/>
        <w:rPr>
          <w:sz w:val="20"/>
        </w:rPr>
      </w:pPr>
      <w:r>
        <w:rPr>
          <w:sz w:val="20"/>
        </w:rPr>
        <w:t xml:space="preserve">65%</w:t>
      </w:r>
      <w:r>
        <w:rPr>
          <w:spacing w:val="23"/>
          <w:sz w:val="20"/>
        </w:rPr>
        <w:t xml:space="preserve"> </w:t>
      </w:r>
      <w:r>
        <w:rPr>
          <w:sz w:val="20"/>
        </w:rPr>
        <w:t xml:space="preserve">preferred</w:t>
      </w:r>
      <w:r>
        <w:rPr>
          <w:spacing w:val="23"/>
          <w:sz w:val="20"/>
        </w:rPr>
        <w:t xml:space="preserve"> </w:t>
      </w:r>
      <w:r>
        <w:rPr>
          <w:sz w:val="20"/>
        </w:rPr>
        <w:t xml:space="preserve">biodegradable</w:t>
      </w:r>
      <w:r>
        <w:rPr>
          <w:spacing w:val="24"/>
          <w:sz w:val="20"/>
        </w:rPr>
        <w:t xml:space="preserve"> </w:t>
      </w:r>
      <w:r>
        <w:rPr>
          <w:sz w:val="20"/>
        </w:rPr>
        <w:t xml:space="preserve">packaging,</w:t>
      </w:r>
      <w:r>
        <w:rPr>
          <w:spacing w:val="23"/>
          <w:sz w:val="20"/>
        </w:rPr>
        <w:t xml:space="preserve"> </w:t>
      </w:r>
      <w:r>
        <w:rPr>
          <w:sz w:val="20"/>
        </w:rPr>
        <w:t xml:space="preserve">while</w:t>
      </w:r>
      <w:r>
        <w:rPr>
          <w:spacing w:val="24"/>
          <w:sz w:val="20"/>
        </w:rPr>
        <w:t xml:space="preserve"> </w:t>
      </w:r>
      <w:r>
        <w:rPr>
          <w:sz w:val="20"/>
        </w:rPr>
        <w:t xml:space="preserve">35%</w:t>
      </w:r>
      <w:r>
        <w:rPr>
          <w:spacing w:val="25"/>
          <w:sz w:val="20"/>
        </w:rPr>
        <w:t xml:space="preserve"> </w:t>
      </w:r>
      <w:r>
        <w:rPr>
          <w:sz w:val="20"/>
        </w:rPr>
        <w:t xml:space="preserve">showed</w:t>
      </w:r>
      <w:r>
        <w:rPr>
          <w:spacing w:val="23"/>
          <w:sz w:val="20"/>
        </w:rPr>
        <w:t xml:space="preserve"> </w:t>
      </w:r>
      <w:r>
        <w:rPr>
          <w:sz w:val="20"/>
        </w:rPr>
        <w:t xml:space="preserve">interest</w:t>
      </w:r>
      <w:r>
        <w:rPr>
          <w:spacing w:val="24"/>
          <w:sz w:val="20"/>
        </w:rPr>
        <w:t xml:space="preserve"> </w:t>
      </w:r>
      <w:r>
        <w:rPr>
          <w:sz w:val="20"/>
        </w:rPr>
        <w:t xml:space="preserve">in</w:t>
      </w:r>
      <w:r>
        <w:rPr>
          <w:spacing w:val="23"/>
          <w:sz w:val="20"/>
        </w:rPr>
        <w:t xml:space="preserve"> </w:t>
      </w:r>
      <w:r>
        <w:rPr>
          <w:sz w:val="20"/>
        </w:rPr>
        <w:t xml:space="preserve">reusable</w:t>
      </w:r>
      <w:r>
        <w:rPr>
          <w:spacing w:val="23"/>
          <w:sz w:val="20"/>
        </w:rPr>
        <w:t xml:space="preserve"> </w:t>
      </w:r>
      <w:r>
        <w:rPr>
          <w:sz w:val="20"/>
        </w:rPr>
        <w:t xml:space="preserve">packaging</w:t>
      </w:r>
      <w:r>
        <w:rPr>
          <w:spacing w:val="31"/>
          <w:sz w:val="20"/>
        </w:rPr>
        <w:t xml:space="preserve"> </w:t>
      </w:r>
      <w:r>
        <w:rPr>
          <w:sz w:val="20"/>
        </w:rPr>
        <w:t xml:space="preserve">with</w:t>
      </w:r>
      <w:r>
        <w:rPr>
          <w:spacing w:val="23"/>
          <w:sz w:val="20"/>
        </w:rPr>
        <w:t xml:space="preserve"> </w:t>
      </w:r>
      <w:r>
        <w:rPr>
          <w:sz w:val="20"/>
        </w:rPr>
        <w:t xml:space="preserve">a return system.</w:t>
      </w:r>
      <w:r>
        <w:rPr>
          <w:sz w:val="20"/>
        </w:rPr>
      </w:r>
    </w:p>
    <w:p>
      <w:pPr>
        <w:pStyle w:val="827"/>
        <w:numPr>
          <w:ilvl w:val="1"/>
          <w:numId w:val="2"/>
        </w:numPr>
        <w:pBdr/>
        <w:tabs>
          <w:tab w:val="left" w:leader="none" w:pos="998"/>
        </w:tabs>
        <w:spacing w:before="26"/>
        <w:ind w:hanging="283" w:left="998"/>
        <w:rPr>
          <w:sz w:val="20"/>
        </w:rPr>
      </w:pPr>
      <w:r>
        <w:rPr>
          <w:sz w:val="20"/>
        </w:rPr>
        <w:t xml:space="preserve">60%</w:t>
      </w:r>
      <w:r>
        <w:rPr>
          <w:spacing w:val="-7"/>
          <w:sz w:val="20"/>
        </w:rPr>
        <w:t xml:space="preserve"> </w:t>
      </w:r>
      <w:r>
        <w:rPr>
          <w:sz w:val="20"/>
        </w:rPr>
        <w:t xml:space="preserve">of</w:t>
      </w:r>
      <w:r>
        <w:rPr>
          <w:spacing w:val="-6"/>
          <w:sz w:val="20"/>
        </w:rPr>
        <w:t xml:space="preserve"> </w:t>
      </w:r>
      <w:r>
        <w:rPr>
          <w:sz w:val="20"/>
        </w:rPr>
        <w:t xml:space="preserve">consumers</w:t>
      </w:r>
      <w:r>
        <w:rPr>
          <w:spacing w:val="-6"/>
          <w:sz w:val="20"/>
        </w:rPr>
        <w:t xml:space="preserve"> </w:t>
      </w:r>
      <w:r>
        <w:rPr>
          <w:sz w:val="20"/>
        </w:rPr>
        <w:t xml:space="preserve">were</w:t>
      </w:r>
      <w:r>
        <w:rPr>
          <w:spacing w:val="-8"/>
          <w:sz w:val="20"/>
        </w:rPr>
        <w:t xml:space="preserve"> </w:t>
      </w:r>
      <w:r>
        <w:rPr>
          <w:sz w:val="20"/>
        </w:rPr>
        <w:t xml:space="preserve">willing</w:t>
      </w:r>
      <w:r>
        <w:rPr>
          <w:spacing w:val="-8"/>
          <w:sz w:val="20"/>
        </w:rPr>
        <w:t xml:space="preserve"> </w:t>
      </w:r>
      <w:r>
        <w:rPr>
          <w:sz w:val="20"/>
        </w:rPr>
        <w:t xml:space="preserve">to</w:t>
      </w:r>
      <w:r>
        <w:rPr>
          <w:spacing w:val="-7"/>
          <w:sz w:val="20"/>
        </w:rPr>
        <w:t xml:space="preserve"> </w:t>
      </w:r>
      <w:r>
        <w:rPr>
          <w:sz w:val="20"/>
        </w:rPr>
        <w:t xml:space="preserve">pay</w:t>
      </w:r>
      <w:r>
        <w:rPr>
          <w:spacing w:val="-8"/>
          <w:sz w:val="20"/>
        </w:rPr>
        <w:t xml:space="preserve"> </w:t>
      </w:r>
      <w:r>
        <w:rPr>
          <w:sz w:val="20"/>
        </w:rPr>
        <w:t xml:space="preserve">an</w:t>
      </w:r>
      <w:r>
        <w:rPr>
          <w:spacing w:val="-7"/>
          <w:sz w:val="20"/>
        </w:rPr>
        <w:t xml:space="preserve"> </w:t>
      </w:r>
      <w:r>
        <w:rPr>
          <w:sz w:val="20"/>
        </w:rPr>
        <w:t xml:space="preserve">extra</w:t>
      </w:r>
      <w:r>
        <w:rPr>
          <w:spacing w:val="-6"/>
          <w:sz w:val="20"/>
        </w:rPr>
        <w:t xml:space="preserve"> </w:t>
      </w:r>
      <w:r>
        <w:rPr>
          <w:sz w:val="20"/>
        </w:rPr>
        <w:t xml:space="preserve">fee</w:t>
      </w:r>
      <w:r>
        <w:rPr>
          <w:spacing w:val="-7"/>
          <w:sz w:val="20"/>
        </w:rPr>
        <w:t xml:space="preserve"> </w:t>
      </w:r>
      <w:r>
        <w:rPr>
          <w:sz w:val="20"/>
        </w:rPr>
        <w:t xml:space="preserve">for</w:t>
      </w:r>
      <w:r>
        <w:rPr>
          <w:spacing w:val="-6"/>
          <w:sz w:val="20"/>
        </w:rPr>
        <w:t xml:space="preserve"> </w:t>
      </w:r>
      <w:r>
        <w:rPr>
          <w:sz w:val="20"/>
        </w:rPr>
        <w:t xml:space="preserve">sustainable</w:t>
      </w:r>
      <w:r>
        <w:rPr>
          <w:spacing w:val="-7"/>
          <w:sz w:val="20"/>
        </w:rPr>
        <w:t xml:space="preserve"> </w:t>
      </w:r>
      <w:r>
        <w:rPr>
          <w:spacing w:val="-2"/>
          <w:sz w:val="20"/>
        </w:rPr>
        <w:t xml:space="preserve">packaging.</w:t>
      </w:r>
      <w:r>
        <w:rPr>
          <w:sz w:val="20"/>
        </w:rPr>
      </w:r>
    </w:p>
    <w:p>
      <w:pPr>
        <w:pStyle w:val="827"/>
        <w:numPr>
          <w:ilvl w:val="1"/>
          <w:numId w:val="2"/>
        </w:numPr>
        <w:pBdr/>
        <w:tabs>
          <w:tab w:val="left" w:leader="none" w:pos="998"/>
        </w:tabs>
        <w:spacing w:before="23"/>
        <w:ind w:right="136" w:firstLine="4"/>
        <w:rPr>
          <w:sz w:val="20"/>
        </w:rPr>
      </w:pPr>
      <w:r>
        <w:rPr>
          <w:sz w:val="20"/>
        </w:rPr>
        <w:t xml:space="preserve">The</w:t>
      </w:r>
      <w:r>
        <w:rPr>
          <w:spacing w:val="-1"/>
          <w:sz w:val="20"/>
        </w:rPr>
        <w:t xml:space="preserve"> </w:t>
      </w:r>
      <w:r>
        <w:rPr>
          <w:sz w:val="20"/>
        </w:rPr>
        <w:t xml:space="preserve">main</w:t>
      </w:r>
      <w:r>
        <w:rPr>
          <w:spacing w:val="-2"/>
          <w:sz w:val="20"/>
        </w:rPr>
        <w:t xml:space="preserve"> </w:t>
      </w:r>
      <w:r>
        <w:rPr>
          <w:sz w:val="20"/>
        </w:rPr>
        <w:t xml:space="preserve">factors influencing</w:t>
      </w:r>
      <w:r>
        <w:rPr>
          <w:spacing w:val="-2"/>
          <w:sz w:val="20"/>
        </w:rPr>
        <w:t xml:space="preserve"> </w:t>
      </w:r>
      <w:r>
        <w:rPr>
          <w:sz w:val="20"/>
        </w:rPr>
        <w:t xml:space="preserve">consumer</w:t>
      </w:r>
      <w:r>
        <w:rPr>
          <w:spacing w:val="-1"/>
          <w:sz w:val="20"/>
        </w:rPr>
        <w:t xml:space="preserve"> </w:t>
      </w:r>
      <w:r>
        <w:rPr>
          <w:sz w:val="20"/>
        </w:rPr>
        <w:t xml:space="preserve">choices were cost</w:t>
      </w:r>
      <w:r>
        <w:rPr>
          <w:spacing w:val="-1"/>
          <w:sz w:val="20"/>
        </w:rPr>
        <w:t xml:space="preserve"> </w:t>
      </w:r>
      <w:r>
        <w:rPr>
          <w:sz w:val="20"/>
        </w:rPr>
        <w:t xml:space="preserve">(40%), convenience</w:t>
      </w:r>
      <w:r>
        <w:rPr>
          <w:spacing w:val="-1"/>
          <w:sz w:val="20"/>
        </w:rPr>
        <w:t xml:space="preserve"> </w:t>
      </w:r>
      <w:r>
        <w:rPr>
          <w:sz w:val="20"/>
        </w:rPr>
        <w:t xml:space="preserve">(35%), and environmental impact (25%).</w:t>
      </w:r>
      <w:r>
        <w:rPr>
          <w:sz w:val="20"/>
        </w:rPr>
      </w:r>
    </w:p>
    <w:p>
      <w:pPr>
        <w:pStyle w:val="826"/>
        <w:pBdr/>
        <w:spacing w:before="10"/>
        <w:ind/>
        <w:rPr/>
      </w:pPr>
      <w:r/>
      <w:r/>
    </w:p>
    <w:p>
      <w:pPr>
        <w:pStyle w:val="821"/>
        <w:pBdr/>
        <w:spacing/>
        <w:ind/>
        <w:rPr/>
      </w:pPr>
      <w:r>
        <w:rPr>
          <w:spacing w:val="-2"/>
        </w:rPr>
        <w:t xml:space="preserve">Discussion:</w:t>
      </w:r>
      <w:r/>
    </w:p>
    <w:p>
      <w:pPr>
        <w:pStyle w:val="827"/>
        <w:numPr>
          <w:ilvl w:val="1"/>
          <w:numId w:val="2"/>
        </w:numPr>
        <w:pBdr/>
        <w:tabs>
          <w:tab w:val="left" w:leader="none" w:pos="998"/>
        </w:tabs>
        <w:spacing w:before="138"/>
        <w:ind w:hanging="283" w:left="998"/>
        <w:rPr>
          <w:sz w:val="20"/>
        </w:rPr>
      </w:pPr>
      <w:r>
        <w:rPr>
          <w:sz w:val="20"/>
        </w:rPr>
        <w:t xml:space="preserve">Consumers</w:t>
      </w:r>
      <w:r>
        <w:rPr>
          <w:spacing w:val="-13"/>
          <w:sz w:val="20"/>
        </w:rPr>
        <w:t xml:space="preserve"> </w:t>
      </w:r>
      <w:r>
        <w:rPr>
          <w:sz w:val="20"/>
        </w:rPr>
        <w:t xml:space="preserve">support</w:t>
      </w:r>
      <w:r>
        <w:rPr>
          <w:spacing w:val="-9"/>
          <w:sz w:val="20"/>
        </w:rPr>
        <w:t xml:space="preserve"> </w:t>
      </w:r>
      <w:r>
        <w:rPr>
          <w:sz w:val="20"/>
        </w:rPr>
        <w:t xml:space="preserve">sustainable</w:t>
      </w:r>
      <w:r>
        <w:rPr>
          <w:spacing w:val="-11"/>
          <w:sz w:val="20"/>
        </w:rPr>
        <w:t xml:space="preserve"> </w:t>
      </w:r>
      <w:r>
        <w:rPr>
          <w:sz w:val="20"/>
        </w:rPr>
        <w:t xml:space="preserve">packaging</w:t>
      </w:r>
      <w:r>
        <w:rPr>
          <w:spacing w:val="-11"/>
          <w:sz w:val="20"/>
        </w:rPr>
        <w:t xml:space="preserve"> </w:t>
      </w:r>
      <w:r>
        <w:rPr>
          <w:sz w:val="20"/>
        </w:rPr>
        <w:t xml:space="preserve">but</w:t>
      </w:r>
      <w:r>
        <w:rPr>
          <w:spacing w:val="-11"/>
          <w:sz w:val="20"/>
        </w:rPr>
        <w:t xml:space="preserve"> </w:t>
      </w:r>
      <w:r>
        <w:rPr>
          <w:sz w:val="20"/>
        </w:rPr>
        <w:t xml:space="preserve">are</w:t>
      </w:r>
      <w:r>
        <w:rPr>
          <w:spacing w:val="-12"/>
          <w:sz w:val="20"/>
        </w:rPr>
        <w:t xml:space="preserve"> </w:t>
      </w:r>
      <w:r>
        <w:rPr>
          <w:sz w:val="20"/>
        </w:rPr>
        <w:t xml:space="preserve">concerned</w:t>
      </w:r>
      <w:r>
        <w:rPr>
          <w:spacing w:val="-11"/>
          <w:sz w:val="20"/>
        </w:rPr>
        <w:t xml:space="preserve"> </w:t>
      </w:r>
      <w:r>
        <w:rPr>
          <w:sz w:val="20"/>
        </w:rPr>
        <w:t xml:space="preserve">about</w:t>
      </w:r>
      <w:r>
        <w:rPr>
          <w:spacing w:val="-10"/>
          <w:sz w:val="20"/>
        </w:rPr>
        <w:t xml:space="preserve"> </w:t>
      </w:r>
      <w:r>
        <w:rPr>
          <w:sz w:val="20"/>
        </w:rPr>
        <w:t xml:space="preserve">additional</w:t>
      </w:r>
      <w:r>
        <w:rPr>
          <w:spacing w:val="-10"/>
          <w:sz w:val="20"/>
        </w:rPr>
        <w:t xml:space="preserve"> </w:t>
      </w:r>
      <w:r>
        <w:rPr>
          <w:spacing w:val="-2"/>
          <w:sz w:val="20"/>
        </w:rPr>
        <w:t xml:space="preserve">costs.</w:t>
      </w:r>
      <w:r>
        <w:rPr>
          <w:sz w:val="20"/>
        </w:rPr>
      </w:r>
    </w:p>
    <w:p>
      <w:pPr>
        <w:pStyle w:val="827"/>
        <w:numPr>
          <w:ilvl w:val="1"/>
          <w:numId w:val="2"/>
        </w:numPr>
        <w:pBdr/>
        <w:tabs>
          <w:tab w:val="left" w:leader="none" w:pos="998"/>
        </w:tabs>
        <w:spacing/>
        <w:ind w:right="140" w:firstLine="4"/>
        <w:rPr>
          <w:sz w:val="20"/>
        </w:rPr>
      </w:pPr>
      <w:r>
        <w:rPr>
          <w:sz w:val="20"/>
        </w:rPr>
        <w:t xml:space="preserve">Incentives such as discounts, rewards, or app-based promotions can encourage more users to choose eco- friendly</w:t>
      </w:r>
      <w:r>
        <w:rPr>
          <w:spacing w:val="-3"/>
          <w:sz w:val="20"/>
        </w:rPr>
        <w:t xml:space="preserve"> </w:t>
      </w:r>
      <w:r>
        <w:rPr>
          <w:sz w:val="20"/>
        </w:rPr>
        <w:t xml:space="preserve">options.</w:t>
      </w:r>
      <w:r>
        <w:rPr>
          <w:sz w:val="20"/>
        </w:rPr>
      </w:r>
    </w:p>
    <w:p>
      <w:pPr>
        <w:pStyle w:val="827"/>
        <w:numPr>
          <w:ilvl w:val="1"/>
          <w:numId w:val="2"/>
        </w:numPr>
        <w:pBdr/>
        <w:tabs>
          <w:tab w:val="left" w:leader="none" w:pos="998"/>
        </w:tabs>
        <w:spacing w:before="26"/>
        <w:ind w:hanging="283" w:left="998"/>
        <w:rPr>
          <w:sz w:val="20"/>
        </w:rPr>
      </w:pPr>
      <w:r>
        <w:rPr>
          <w:sz w:val="20"/>
        </w:rPr>
        <w:t xml:space="preserve">Education</w:t>
      </w:r>
      <w:r>
        <w:rPr>
          <w:spacing w:val="-11"/>
          <w:sz w:val="20"/>
        </w:rPr>
        <w:t xml:space="preserve"> </w:t>
      </w:r>
      <w:r>
        <w:rPr>
          <w:sz w:val="20"/>
        </w:rPr>
        <w:t xml:space="preserve">campaigns</w:t>
      </w:r>
      <w:r>
        <w:rPr>
          <w:spacing w:val="-11"/>
          <w:sz w:val="20"/>
        </w:rPr>
        <w:t xml:space="preserve"> </w:t>
      </w:r>
      <w:r>
        <w:rPr>
          <w:sz w:val="20"/>
        </w:rPr>
        <w:t xml:space="preserve">in</w:t>
      </w:r>
      <w:r>
        <w:rPr>
          <w:spacing w:val="-9"/>
          <w:sz w:val="20"/>
        </w:rPr>
        <w:t xml:space="preserve"> </w:t>
      </w:r>
      <w:r>
        <w:rPr>
          <w:sz w:val="20"/>
        </w:rPr>
        <w:t xml:space="preserve">food</w:t>
      </w:r>
      <w:r>
        <w:rPr>
          <w:spacing w:val="-8"/>
          <w:sz w:val="20"/>
        </w:rPr>
        <w:t xml:space="preserve"> </w:t>
      </w:r>
      <w:r>
        <w:rPr>
          <w:sz w:val="20"/>
        </w:rPr>
        <w:t xml:space="preserve">delivery</w:t>
      </w:r>
      <w:r>
        <w:rPr>
          <w:spacing w:val="-11"/>
          <w:sz w:val="20"/>
        </w:rPr>
        <w:t xml:space="preserve"> </w:t>
      </w:r>
      <w:r>
        <w:rPr>
          <w:sz w:val="20"/>
        </w:rPr>
        <w:t xml:space="preserve">apps</w:t>
      </w:r>
      <w:r>
        <w:rPr>
          <w:spacing w:val="-9"/>
          <w:sz w:val="20"/>
        </w:rPr>
        <w:t xml:space="preserve"> </w:t>
      </w:r>
      <w:r>
        <w:rPr>
          <w:sz w:val="20"/>
        </w:rPr>
        <w:t xml:space="preserve">can</w:t>
      </w:r>
      <w:r>
        <w:rPr>
          <w:spacing w:val="-8"/>
          <w:sz w:val="20"/>
        </w:rPr>
        <w:t xml:space="preserve"> </w:t>
      </w:r>
      <w:r>
        <w:rPr>
          <w:sz w:val="20"/>
        </w:rPr>
        <w:t xml:space="preserve">increase</w:t>
      </w:r>
      <w:r>
        <w:rPr>
          <w:spacing w:val="-10"/>
          <w:sz w:val="20"/>
        </w:rPr>
        <w:t xml:space="preserve"> </w:t>
      </w:r>
      <w:r>
        <w:rPr>
          <w:sz w:val="20"/>
        </w:rPr>
        <w:t xml:space="preserve">awareness</w:t>
      </w:r>
      <w:r>
        <w:rPr>
          <w:spacing w:val="-9"/>
          <w:sz w:val="20"/>
        </w:rPr>
        <w:t xml:space="preserve"> </w:t>
      </w:r>
      <w:r>
        <w:rPr>
          <w:sz w:val="20"/>
        </w:rPr>
        <w:t xml:space="preserve">of</w:t>
      </w:r>
      <w:r>
        <w:rPr>
          <w:spacing w:val="-10"/>
          <w:sz w:val="20"/>
        </w:rPr>
        <w:t xml:space="preserve"> </w:t>
      </w:r>
      <w:r>
        <w:rPr>
          <w:sz w:val="20"/>
        </w:rPr>
        <w:t xml:space="preserve">sustainable</w:t>
      </w:r>
      <w:r>
        <w:rPr>
          <w:spacing w:val="-7"/>
          <w:sz w:val="20"/>
        </w:rPr>
        <w:t xml:space="preserve"> </w:t>
      </w:r>
      <w:r>
        <w:rPr>
          <w:spacing w:val="-2"/>
          <w:sz w:val="20"/>
        </w:rPr>
        <w:t xml:space="preserve">choices.</w:t>
      </w:r>
      <w:r>
        <w:rPr>
          <w:sz w:val="20"/>
        </w:rPr>
      </w:r>
    </w:p>
    <w:p>
      <w:pPr>
        <w:pStyle w:val="826"/>
        <w:pBdr/>
        <w:spacing w:before="10"/>
        <w:ind/>
        <w:rPr/>
      </w:pPr>
      <w:r/>
      <w:r/>
    </w:p>
    <w:p>
      <w:pPr>
        <w:pStyle w:val="819"/>
        <w:numPr>
          <w:ilvl w:val="0"/>
          <w:numId w:val="2"/>
        </w:numPr>
        <w:pBdr/>
        <w:tabs>
          <w:tab w:val="left" w:leader="none" w:pos="282"/>
        </w:tabs>
        <w:spacing/>
        <w:ind w:left="282"/>
        <w:rPr/>
      </w:pPr>
      <w:r/>
      <w:bookmarkStart w:id="14" w:name="2._Challenges_Faced_by_Businesses_in_Imp"/>
      <w:r/>
      <w:bookmarkEnd w:id="14"/>
      <w:r>
        <w:t xml:space="preserve">Challenges</w:t>
      </w:r>
      <w:r>
        <w:rPr>
          <w:spacing w:val="-7"/>
        </w:rPr>
        <w:t xml:space="preserve"> </w:t>
      </w:r>
      <w:r>
        <w:t xml:space="preserve">Faced</w:t>
      </w:r>
      <w:r>
        <w:rPr>
          <w:spacing w:val="-3"/>
        </w:rPr>
        <w:t xml:space="preserve"> </w:t>
      </w:r>
      <w:r>
        <w:t xml:space="preserve">by</w:t>
      </w:r>
      <w:r>
        <w:rPr>
          <w:spacing w:val="-2"/>
        </w:rPr>
        <w:t xml:space="preserve"> </w:t>
      </w:r>
      <w:r>
        <w:t xml:space="preserve">Businesses</w:t>
      </w:r>
      <w:r>
        <w:rPr>
          <w:spacing w:val="-4"/>
        </w:rPr>
        <w:t xml:space="preserve"> </w:t>
      </w:r>
      <w:r>
        <w:t xml:space="preserve">in</w:t>
      </w:r>
      <w:r>
        <w:rPr>
          <w:spacing w:val="-3"/>
        </w:rPr>
        <w:t xml:space="preserve"> </w:t>
      </w:r>
      <w:r>
        <w:t xml:space="preserve">Implementing</w:t>
      </w:r>
      <w:r>
        <w:rPr>
          <w:spacing w:val="-3"/>
        </w:rPr>
        <w:t xml:space="preserve"> </w:t>
      </w:r>
      <w:r>
        <w:t xml:space="preserve">Sustainable</w:t>
      </w:r>
      <w:r>
        <w:rPr>
          <w:spacing w:val="-4"/>
        </w:rPr>
        <w:t xml:space="preserve"> </w:t>
      </w:r>
      <w:r>
        <w:rPr>
          <w:spacing w:val="-2"/>
        </w:rPr>
        <w:t xml:space="preserve">Packaging</w:t>
      </w:r>
      <w:r/>
    </w:p>
    <w:p>
      <w:pPr>
        <w:pStyle w:val="821"/>
        <w:pBdr/>
        <w:spacing w:before="239"/>
        <w:ind/>
        <w:rPr/>
      </w:pPr>
      <w:r/>
      <w:bookmarkStart w:id="15" w:name="Key_Insights_from_Business_Interviews:"/>
      <w:r/>
      <w:bookmarkEnd w:id="15"/>
      <w:r>
        <w:t xml:space="preserve">Key</w:t>
      </w:r>
      <w:r>
        <w:rPr>
          <w:spacing w:val="-5"/>
        </w:rPr>
        <w:t xml:space="preserve"> </w:t>
      </w:r>
      <w:r>
        <w:t xml:space="preserve">Insights</w:t>
      </w:r>
      <w:r>
        <w:rPr>
          <w:spacing w:val="-4"/>
        </w:rPr>
        <w:t xml:space="preserve"> </w:t>
      </w:r>
      <w:r>
        <w:t xml:space="preserve">from</w:t>
      </w:r>
      <w:r>
        <w:rPr>
          <w:spacing w:val="-4"/>
        </w:rPr>
        <w:t xml:space="preserve"> </w:t>
      </w:r>
      <w:r>
        <w:t xml:space="preserve">Business</w:t>
      </w:r>
      <w:r>
        <w:rPr>
          <w:spacing w:val="-4"/>
        </w:rPr>
        <w:t xml:space="preserve"> </w:t>
      </w:r>
      <w:r>
        <w:rPr>
          <w:spacing w:val="-2"/>
        </w:rPr>
        <w:t xml:space="preserve">Interviews:</w:t>
      </w:r>
      <w:r/>
    </w:p>
    <w:p>
      <w:pPr>
        <w:pStyle w:val="827"/>
        <w:numPr>
          <w:ilvl w:val="1"/>
          <w:numId w:val="2"/>
        </w:numPr>
        <w:pBdr/>
        <w:tabs>
          <w:tab w:val="left" w:leader="none" w:pos="998"/>
        </w:tabs>
        <w:spacing w:before="76"/>
        <w:ind w:hanging="283" w:left="998"/>
        <w:rPr>
          <w:sz w:val="20"/>
        </w:rPr>
      </w:pPr>
      <w:r>
        <w:rPr>
          <w:b/>
          <w:sz w:val="20"/>
        </w:rPr>
        <w:t xml:space="preserve">Supply</w:t>
      </w:r>
      <w:r>
        <w:rPr>
          <w:b/>
          <w:spacing w:val="-15"/>
          <w:sz w:val="20"/>
        </w:rPr>
        <w:t xml:space="preserve"> </w:t>
      </w:r>
      <w:r>
        <w:rPr>
          <w:b/>
          <w:sz w:val="20"/>
        </w:rPr>
        <w:t xml:space="preserve">Chain</w:t>
      </w:r>
      <w:r>
        <w:rPr>
          <w:b/>
          <w:spacing w:val="-12"/>
          <w:sz w:val="20"/>
        </w:rPr>
        <w:t xml:space="preserve"> </w:t>
      </w:r>
      <w:r>
        <w:rPr>
          <w:b/>
          <w:sz w:val="20"/>
        </w:rPr>
        <w:t xml:space="preserve">Issues</w:t>
      </w:r>
      <w:r>
        <w:rPr>
          <w:sz w:val="20"/>
        </w:rPr>
        <w:t xml:space="preserve">:</w:t>
      </w:r>
      <w:r>
        <w:rPr>
          <w:spacing w:val="-11"/>
          <w:sz w:val="20"/>
        </w:rPr>
        <w:t xml:space="preserve"> </w:t>
      </w:r>
      <w:r>
        <w:rPr>
          <w:sz w:val="20"/>
        </w:rPr>
        <w:t xml:space="preserve">Restaurants</w:t>
      </w:r>
      <w:r>
        <w:rPr>
          <w:spacing w:val="-11"/>
          <w:sz w:val="20"/>
        </w:rPr>
        <w:t xml:space="preserve"> </w:t>
      </w:r>
      <w:r>
        <w:rPr>
          <w:sz w:val="20"/>
        </w:rPr>
        <w:t xml:space="preserve">struggle</w:t>
      </w:r>
      <w:r>
        <w:rPr>
          <w:spacing w:val="-12"/>
          <w:sz w:val="20"/>
        </w:rPr>
        <w:t xml:space="preserve"> </w:t>
      </w:r>
      <w:r>
        <w:rPr>
          <w:sz w:val="20"/>
        </w:rPr>
        <w:t xml:space="preserve">to</w:t>
      </w:r>
      <w:r>
        <w:rPr>
          <w:spacing w:val="-12"/>
          <w:sz w:val="20"/>
        </w:rPr>
        <w:t xml:space="preserve"> </w:t>
      </w:r>
      <w:r>
        <w:rPr>
          <w:sz w:val="20"/>
        </w:rPr>
        <w:t xml:space="preserve">source</w:t>
      </w:r>
      <w:r>
        <w:rPr>
          <w:spacing w:val="-13"/>
          <w:sz w:val="20"/>
        </w:rPr>
        <w:t xml:space="preserve"> </w:t>
      </w:r>
      <w:r>
        <w:rPr>
          <w:sz w:val="20"/>
        </w:rPr>
        <w:t xml:space="preserve">affordable,</w:t>
      </w:r>
      <w:r>
        <w:rPr>
          <w:spacing w:val="-12"/>
          <w:sz w:val="20"/>
        </w:rPr>
        <w:t xml:space="preserve"> </w:t>
      </w:r>
      <w:r>
        <w:rPr>
          <w:sz w:val="20"/>
        </w:rPr>
        <w:t xml:space="preserve">high-quality</w:t>
      </w:r>
      <w:r>
        <w:rPr>
          <w:spacing w:val="-11"/>
          <w:sz w:val="20"/>
        </w:rPr>
        <w:t xml:space="preserve"> </w:t>
      </w:r>
      <w:r>
        <w:rPr>
          <w:sz w:val="20"/>
        </w:rPr>
        <w:t xml:space="preserve">sustainable</w:t>
      </w:r>
      <w:r>
        <w:rPr>
          <w:spacing w:val="-11"/>
          <w:sz w:val="20"/>
        </w:rPr>
        <w:t xml:space="preserve"> </w:t>
      </w:r>
      <w:r>
        <w:rPr>
          <w:spacing w:val="-2"/>
          <w:sz w:val="20"/>
        </w:rPr>
        <w:t xml:space="preserve">materials.</w:t>
      </w:r>
      <w:r>
        <w:rPr>
          <w:sz w:val="20"/>
        </w:rPr>
      </w:r>
    </w:p>
    <w:p>
      <w:pPr>
        <w:pStyle w:val="827"/>
        <w:numPr>
          <w:ilvl w:val="1"/>
          <w:numId w:val="2"/>
        </w:numPr>
        <w:pBdr/>
        <w:tabs>
          <w:tab w:val="left" w:leader="none" w:pos="998"/>
        </w:tabs>
        <w:spacing/>
        <w:ind w:hanging="283" w:left="998"/>
        <w:rPr>
          <w:sz w:val="20"/>
        </w:rPr>
      </w:pPr>
      <w:r>
        <w:rPr>
          <w:b/>
          <w:sz w:val="20"/>
        </w:rPr>
        <w:t xml:space="preserve">Operational</w:t>
      </w:r>
      <w:r>
        <w:rPr>
          <w:b/>
          <w:spacing w:val="-13"/>
          <w:sz w:val="20"/>
        </w:rPr>
        <w:t xml:space="preserve"> </w:t>
      </w:r>
      <w:r>
        <w:rPr>
          <w:b/>
          <w:sz w:val="20"/>
        </w:rPr>
        <w:t xml:space="preserve">Challenges:</w:t>
      </w:r>
      <w:r>
        <w:rPr>
          <w:b/>
          <w:spacing w:val="-12"/>
          <w:sz w:val="20"/>
        </w:rPr>
        <w:t xml:space="preserve"> </w:t>
      </w:r>
      <w:r>
        <w:rPr>
          <w:sz w:val="20"/>
        </w:rPr>
        <w:t xml:space="preserve">Managing</w:t>
      </w:r>
      <w:r>
        <w:rPr>
          <w:spacing w:val="-13"/>
          <w:sz w:val="20"/>
        </w:rPr>
        <w:t xml:space="preserve"> </w:t>
      </w:r>
      <w:r>
        <w:rPr>
          <w:sz w:val="20"/>
        </w:rPr>
        <w:t xml:space="preserve">reusable</w:t>
      </w:r>
      <w:r>
        <w:rPr>
          <w:spacing w:val="-12"/>
          <w:sz w:val="20"/>
        </w:rPr>
        <w:t xml:space="preserve"> </w:t>
      </w:r>
      <w:r>
        <w:rPr>
          <w:sz w:val="20"/>
        </w:rPr>
        <w:t xml:space="preserve">packaging</w:t>
      </w:r>
      <w:r>
        <w:rPr>
          <w:spacing w:val="-13"/>
          <w:sz w:val="20"/>
        </w:rPr>
        <w:t xml:space="preserve"> </w:t>
      </w:r>
      <w:r>
        <w:rPr>
          <w:sz w:val="20"/>
        </w:rPr>
        <w:t xml:space="preserve">returns</w:t>
      </w:r>
      <w:r>
        <w:rPr>
          <w:spacing w:val="-12"/>
          <w:sz w:val="20"/>
        </w:rPr>
        <w:t xml:space="preserve"> </w:t>
      </w:r>
      <w:r>
        <w:rPr>
          <w:sz w:val="20"/>
        </w:rPr>
        <w:t xml:space="preserve">adds</w:t>
      </w:r>
      <w:r>
        <w:rPr>
          <w:spacing w:val="-13"/>
          <w:sz w:val="20"/>
        </w:rPr>
        <w:t xml:space="preserve"> </w:t>
      </w:r>
      <w:r>
        <w:rPr>
          <w:sz w:val="20"/>
        </w:rPr>
        <w:t xml:space="preserve">logistical</w:t>
      </w:r>
      <w:r>
        <w:rPr>
          <w:spacing w:val="-12"/>
          <w:sz w:val="20"/>
        </w:rPr>
        <w:t xml:space="preserve"> </w:t>
      </w:r>
      <w:r>
        <w:rPr>
          <w:spacing w:val="-2"/>
          <w:sz w:val="20"/>
        </w:rPr>
        <w:t xml:space="preserve">complexity.</w:t>
      </w:r>
      <w:r>
        <w:rPr>
          <w:sz w:val="20"/>
        </w:rPr>
      </w:r>
    </w:p>
    <w:p>
      <w:pPr>
        <w:pStyle w:val="826"/>
        <w:pBdr/>
        <w:spacing w:before="9"/>
        <w:ind/>
        <w:rPr/>
      </w:pPr>
      <w:r/>
      <w:r/>
    </w:p>
    <w:p>
      <w:pPr>
        <w:pStyle w:val="821"/>
        <w:pBdr/>
        <w:spacing/>
        <w:ind/>
        <w:rPr/>
      </w:pPr>
      <w:r>
        <w:rPr>
          <w:spacing w:val="-2"/>
        </w:rPr>
        <w:t xml:space="preserve">Discussion:</w:t>
      </w:r>
      <w:r/>
    </w:p>
    <w:p>
      <w:pPr>
        <w:pStyle w:val="827"/>
        <w:numPr>
          <w:ilvl w:val="1"/>
          <w:numId w:val="2"/>
        </w:numPr>
        <w:pBdr/>
        <w:tabs>
          <w:tab w:val="left" w:leader="none" w:pos="998"/>
        </w:tabs>
        <w:spacing w:before="138"/>
        <w:ind w:hanging="283" w:left="998"/>
        <w:rPr>
          <w:sz w:val="20"/>
        </w:rPr>
      </w:pPr>
      <w:r>
        <w:rPr>
          <w:sz w:val="20"/>
        </w:rPr>
        <w:t xml:space="preserve">Partnerships</w:t>
      </w:r>
      <w:r>
        <w:rPr>
          <w:spacing w:val="-13"/>
          <w:sz w:val="20"/>
        </w:rPr>
        <w:t xml:space="preserve"> </w:t>
      </w:r>
      <w:r>
        <w:rPr>
          <w:sz w:val="20"/>
        </w:rPr>
        <w:t xml:space="preserve">with</w:t>
      </w:r>
      <w:r>
        <w:rPr>
          <w:spacing w:val="-11"/>
          <w:sz w:val="20"/>
        </w:rPr>
        <w:t xml:space="preserve"> </w:t>
      </w:r>
      <w:r>
        <w:rPr>
          <w:sz w:val="20"/>
        </w:rPr>
        <w:t xml:space="preserve">sustainable</w:t>
      </w:r>
      <w:r>
        <w:rPr>
          <w:spacing w:val="-11"/>
          <w:sz w:val="20"/>
        </w:rPr>
        <w:t xml:space="preserve"> </w:t>
      </w:r>
      <w:r>
        <w:rPr>
          <w:sz w:val="20"/>
        </w:rPr>
        <w:t xml:space="preserve">packaging</w:t>
      </w:r>
      <w:r>
        <w:rPr>
          <w:spacing w:val="-11"/>
          <w:sz w:val="20"/>
        </w:rPr>
        <w:t xml:space="preserve"> </w:t>
      </w:r>
      <w:r>
        <w:rPr>
          <w:sz w:val="20"/>
        </w:rPr>
        <w:t xml:space="preserve">suppliers</w:t>
      </w:r>
      <w:r>
        <w:rPr>
          <w:spacing w:val="-11"/>
          <w:sz w:val="20"/>
        </w:rPr>
        <w:t xml:space="preserve"> </w:t>
      </w:r>
      <w:r>
        <w:rPr>
          <w:sz w:val="20"/>
        </w:rPr>
        <w:t xml:space="preserve">can</w:t>
      </w:r>
      <w:r>
        <w:rPr>
          <w:spacing w:val="-10"/>
          <w:sz w:val="20"/>
        </w:rPr>
        <w:t xml:space="preserve"> </w:t>
      </w:r>
      <w:r>
        <w:rPr>
          <w:sz w:val="20"/>
        </w:rPr>
        <w:t xml:space="preserve">reduce</w:t>
      </w:r>
      <w:r>
        <w:rPr>
          <w:spacing w:val="-12"/>
          <w:sz w:val="20"/>
        </w:rPr>
        <w:t xml:space="preserve"> </w:t>
      </w:r>
      <w:r>
        <w:rPr>
          <w:sz w:val="20"/>
        </w:rPr>
        <w:t xml:space="preserve">costs</w:t>
      </w:r>
      <w:r>
        <w:rPr>
          <w:spacing w:val="-11"/>
          <w:sz w:val="20"/>
        </w:rPr>
        <w:t xml:space="preserve"> </w:t>
      </w:r>
      <w:r>
        <w:rPr>
          <w:sz w:val="20"/>
        </w:rPr>
        <w:t xml:space="preserve">for</w:t>
      </w:r>
      <w:r>
        <w:rPr>
          <w:spacing w:val="-9"/>
          <w:sz w:val="20"/>
        </w:rPr>
        <w:t xml:space="preserve"> </w:t>
      </w:r>
      <w:r>
        <w:rPr>
          <w:spacing w:val="-2"/>
          <w:sz w:val="20"/>
        </w:rPr>
        <w:t xml:space="preserve">businesses.</w:t>
      </w:r>
      <w:r>
        <w:rPr>
          <w:sz w:val="20"/>
        </w:rPr>
      </w:r>
    </w:p>
    <w:p>
      <w:pPr>
        <w:pStyle w:val="827"/>
        <w:numPr>
          <w:ilvl w:val="1"/>
          <w:numId w:val="2"/>
        </w:numPr>
        <w:pBdr/>
        <w:tabs>
          <w:tab w:val="left" w:leader="none" w:pos="998"/>
        </w:tabs>
        <w:spacing/>
        <w:ind w:hanging="283" w:left="998"/>
        <w:rPr>
          <w:sz w:val="20"/>
        </w:rPr>
      </w:pPr>
      <w:r>
        <w:rPr>
          <w:sz w:val="20"/>
        </w:rPr>
        <w:t xml:space="preserve">Food</w:t>
      </w:r>
      <w:r>
        <w:rPr>
          <w:spacing w:val="-13"/>
          <w:sz w:val="20"/>
        </w:rPr>
        <w:t xml:space="preserve"> </w:t>
      </w:r>
      <w:r>
        <w:rPr>
          <w:sz w:val="20"/>
        </w:rPr>
        <w:t xml:space="preserve">delivery</w:t>
      </w:r>
      <w:r>
        <w:rPr>
          <w:spacing w:val="-11"/>
          <w:sz w:val="20"/>
        </w:rPr>
        <w:t xml:space="preserve"> </w:t>
      </w:r>
      <w:r>
        <w:rPr>
          <w:sz w:val="20"/>
        </w:rPr>
        <w:t xml:space="preserve">platforms</w:t>
      </w:r>
      <w:r>
        <w:rPr>
          <w:spacing w:val="-10"/>
          <w:sz w:val="20"/>
        </w:rPr>
        <w:t xml:space="preserve"> </w:t>
      </w:r>
      <w:r>
        <w:rPr>
          <w:sz w:val="20"/>
        </w:rPr>
        <w:t xml:space="preserve">can</w:t>
      </w:r>
      <w:r>
        <w:rPr>
          <w:spacing w:val="-9"/>
          <w:sz w:val="20"/>
        </w:rPr>
        <w:t xml:space="preserve"> </w:t>
      </w:r>
      <w:r>
        <w:rPr>
          <w:sz w:val="20"/>
        </w:rPr>
        <w:t xml:space="preserve">offer</w:t>
      </w:r>
      <w:r>
        <w:rPr>
          <w:spacing w:val="-11"/>
          <w:sz w:val="20"/>
        </w:rPr>
        <w:t xml:space="preserve"> </w:t>
      </w:r>
      <w:r>
        <w:rPr>
          <w:sz w:val="20"/>
        </w:rPr>
        <w:t xml:space="preserve">financial</w:t>
      </w:r>
      <w:r>
        <w:rPr>
          <w:spacing w:val="-10"/>
          <w:sz w:val="20"/>
        </w:rPr>
        <w:t xml:space="preserve"> </w:t>
      </w:r>
      <w:r>
        <w:rPr>
          <w:sz w:val="20"/>
        </w:rPr>
        <w:t xml:space="preserve">incentives</w:t>
      </w:r>
      <w:r>
        <w:rPr>
          <w:spacing w:val="-8"/>
          <w:sz w:val="20"/>
        </w:rPr>
        <w:t xml:space="preserve"> </w:t>
      </w:r>
      <w:r>
        <w:rPr>
          <w:sz w:val="20"/>
        </w:rPr>
        <w:t xml:space="preserve">to</w:t>
      </w:r>
      <w:r>
        <w:rPr>
          <w:spacing w:val="-10"/>
          <w:sz w:val="20"/>
        </w:rPr>
        <w:t xml:space="preserve"> </w:t>
      </w:r>
      <w:r>
        <w:rPr>
          <w:sz w:val="20"/>
        </w:rPr>
        <w:t xml:space="preserve">encourage</w:t>
      </w:r>
      <w:r>
        <w:rPr>
          <w:spacing w:val="-9"/>
          <w:sz w:val="20"/>
        </w:rPr>
        <w:t xml:space="preserve"> </w:t>
      </w:r>
      <w:r>
        <w:rPr>
          <w:spacing w:val="-2"/>
          <w:sz w:val="20"/>
        </w:rPr>
        <w:t xml:space="preserve">adoption.</w:t>
      </w:r>
      <w:r>
        <w:rPr>
          <w:sz w:val="20"/>
        </w:rPr>
      </w:r>
    </w:p>
    <w:p>
      <w:pPr>
        <w:pStyle w:val="827"/>
        <w:numPr>
          <w:ilvl w:val="1"/>
          <w:numId w:val="2"/>
        </w:numPr>
        <w:pBdr/>
        <w:tabs>
          <w:tab w:val="left" w:leader="none" w:pos="998"/>
        </w:tabs>
        <w:spacing/>
        <w:ind w:right="134" w:firstLine="4"/>
        <w:rPr>
          <w:sz w:val="20"/>
        </w:rPr>
      </w:pPr>
      <w:r>
        <w:rPr>
          <w:sz w:val="20"/>
        </w:rPr>
        <w:t xml:space="preserve">Tech-based</w:t>
      </w:r>
      <w:r>
        <w:rPr>
          <w:spacing w:val="18"/>
          <w:sz w:val="20"/>
        </w:rPr>
        <w:t xml:space="preserve"> </w:t>
      </w:r>
      <w:r>
        <w:rPr>
          <w:sz w:val="20"/>
        </w:rPr>
        <w:t xml:space="preserve">tracking</w:t>
      </w:r>
      <w:r>
        <w:rPr>
          <w:spacing w:val="18"/>
          <w:sz w:val="20"/>
        </w:rPr>
        <w:t xml:space="preserve"> </w:t>
      </w:r>
      <w:r>
        <w:rPr>
          <w:sz w:val="20"/>
        </w:rPr>
        <w:t xml:space="preserve">systems</w:t>
      </w:r>
      <w:r>
        <w:rPr>
          <w:spacing w:val="19"/>
          <w:sz w:val="20"/>
        </w:rPr>
        <w:t xml:space="preserve"> </w:t>
      </w:r>
      <w:r>
        <w:rPr>
          <w:sz w:val="20"/>
        </w:rPr>
        <w:t xml:space="preserve">(QR</w:t>
      </w:r>
      <w:r>
        <w:rPr>
          <w:spacing w:val="19"/>
          <w:sz w:val="20"/>
        </w:rPr>
        <w:t xml:space="preserve"> </w:t>
      </w:r>
      <w:r>
        <w:rPr>
          <w:sz w:val="20"/>
        </w:rPr>
        <w:t xml:space="preserve">codes,</w:t>
      </w:r>
      <w:r>
        <w:rPr>
          <w:spacing w:val="19"/>
          <w:sz w:val="20"/>
        </w:rPr>
        <w:t xml:space="preserve"> </w:t>
      </w:r>
      <w:r>
        <w:rPr>
          <w:sz w:val="20"/>
        </w:rPr>
        <w:t xml:space="preserve">return</w:t>
      </w:r>
      <w:r>
        <w:rPr>
          <w:spacing w:val="19"/>
          <w:sz w:val="20"/>
        </w:rPr>
        <w:t xml:space="preserve"> </w:t>
      </w:r>
      <w:r>
        <w:rPr>
          <w:sz w:val="20"/>
        </w:rPr>
        <w:t xml:space="preserve">points)</w:t>
      </w:r>
      <w:r>
        <w:rPr>
          <w:spacing w:val="22"/>
          <w:sz w:val="20"/>
        </w:rPr>
        <w:t xml:space="preserve"> </w:t>
      </w:r>
      <w:r>
        <w:rPr>
          <w:sz w:val="20"/>
        </w:rPr>
        <w:t xml:space="preserve">can</w:t>
      </w:r>
      <w:r>
        <w:rPr>
          <w:spacing w:val="19"/>
          <w:sz w:val="20"/>
        </w:rPr>
        <w:t xml:space="preserve"> </w:t>
      </w:r>
      <w:r>
        <w:rPr>
          <w:sz w:val="20"/>
        </w:rPr>
        <w:t xml:space="preserve">make</w:t>
      </w:r>
      <w:r>
        <w:rPr>
          <w:spacing w:val="19"/>
          <w:sz w:val="20"/>
        </w:rPr>
        <w:t xml:space="preserve"> </w:t>
      </w:r>
      <w:r>
        <w:rPr>
          <w:sz w:val="20"/>
        </w:rPr>
        <w:t xml:space="preserve">reusable</w:t>
      </w:r>
      <w:r>
        <w:rPr>
          <w:spacing w:val="19"/>
          <w:sz w:val="20"/>
        </w:rPr>
        <w:t xml:space="preserve"> </w:t>
      </w:r>
      <w:r>
        <w:rPr>
          <w:sz w:val="20"/>
        </w:rPr>
        <w:t xml:space="preserve">packaging</w:t>
      </w:r>
      <w:r>
        <w:rPr>
          <w:spacing w:val="19"/>
          <w:sz w:val="20"/>
        </w:rPr>
        <w:t xml:space="preserve"> </w:t>
      </w:r>
      <w:r>
        <w:rPr>
          <w:sz w:val="20"/>
        </w:rPr>
        <w:t xml:space="preserve">implementation </w:t>
      </w:r>
      <w:r>
        <w:rPr>
          <w:spacing w:val="-2"/>
          <w:sz w:val="20"/>
        </w:rPr>
        <w:t xml:space="preserve">smoother.</w:t>
      </w:r>
      <w:r>
        <w:rPr>
          <w:sz w:val="20"/>
        </w:rPr>
      </w:r>
    </w:p>
    <w:p>
      <w:pPr>
        <w:pBdr/>
        <w:spacing/>
        <w:ind/>
        <w:jc w:val="center"/>
        <w:rPr>
          <w:rFonts w:ascii="Calibri Light"/>
          <w:sz w:val="20"/>
        </w:rPr>
        <w:sectPr>
          <w:footnotePr/>
          <w:endnotePr/>
          <w:type w:val="nextPage"/>
          <w:pgSz w:h="16840" w:orient="portrait" w:w="11900"/>
          <w:pgMar w:top="1740" w:right="992" w:bottom="280" w:left="1133" w:header="720" w:footer="720" w:gutter="0"/>
          <w:cols w:num="1" w:sep="0" w:space="720" w:equalWidth="1"/>
        </w:sectPr>
      </w:pPr>
      <w:r>
        <w:rPr>
          <w:rFonts w:ascii="Calibri Light"/>
          <w:sz w:val="20"/>
        </w:rPr>
      </w:r>
      <w:r>
        <w:rPr>
          <w:rFonts w:ascii="Calibri Light"/>
          <w:sz w:val="20"/>
        </w:rPr>
      </w:r>
    </w:p>
    <w:p>
      <w:pPr>
        <w:pStyle w:val="826"/>
        <w:pBdr/>
        <w:spacing w:before="10"/>
        <w:ind/>
        <w:rPr/>
      </w:pPr>
      <w:r/>
      <w:r/>
    </w:p>
    <w:p>
      <w:pPr>
        <w:pStyle w:val="819"/>
        <w:numPr>
          <w:ilvl w:val="0"/>
          <w:numId w:val="2"/>
        </w:numPr>
        <w:pBdr/>
        <w:tabs>
          <w:tab w:val="left" w:leader="none" w:pos="282"/>
        </w:tabs>
        <w:spacing/>
        <w:ind w:left="282"/>
        <w:rPr/>
      </w:pPr>
      <w:r/>
      <w:bookmarkStart w:id="16" w:name="3._Role_of_Food_Delivery_Apps_in_Sustain"/>
      <w:r/>
      <w:bookmarkEnd w:id="16"/>
      <w:r>
        <w:t xml:space="preserve">Role</w:t>
      </w:r>
      <w:r>
        <w:rPr>
          <w:spacing w:val="-4"/>
        </w:rPr>
        <w:t xml:space="preserve"> </w:t>
      </w:r>
      <w:r>
        <w:t xml:space="preserve">of</w:t>
      </w:r>
      <w:r>
        <w:rPr>
          <w:spacing w:val="-3"/>
        </w:rPr>
        <w:t xml:space="preserve"> </w:t>
      </w:r>
      <w:r>
        <w:t xml:space="preserve">Food</w:t>
      </w:r>
      <w:r>
        <w:rPr>
          <w:spacing w:val="-3"/>
        </w:rPr>
        <w:t xml:space="preserve"> </w:t>
      </w:r>
      <w:r>
        <w:t xml:space="preserve">Delivery</w:t>
      </w:r>
      <w:r>
        <w:rPr>
          <w:spacing w:val="-15"/>
        </w:rPr>
        <w:t xml:space="preserve"> </w:t>
      </w:r>
      <w:r>
        <w:t xml:space="preserve">Apps</w:t>
      </w:r>
      <w:r>
        <w:rPr>
          <w:spacing w:val="-2"/>
        </w:rPr>
        <w:t xml:space="preserve"> </w:t>
      </w:r>
      <w:r>
        <w:t xml:space="preserve">in</w:t>
      </w:r>
      <w:r>
        <w:rPr>
          <w:spacing w:val="-2"/>
        </w:rPr>
        <w:t xml:space="preserve"> Sustainability</w:t>
      </w:r>
      <w:r/>
    </w:p>
    <w:p>
      <w:pPr>
        <w:pStyle w:val="821"/>
        <w:pBdr/>
        <w:spacing w:before="240"/>
        <w:ind/>
        <w:rPr>
          <w:b w:val="0"/>
        </w:rPr>
      </w:pPr>
      <w:r/>
      <w:bookmarkStart w:id="17" w:name="Case_Study_Analysis_(Uber_Eats,_Zomato,_"/>
      <w:r/>
      <w:bookmarkEnd w:id="17"/>
      <w:r>
        <w:rPr>
          <w:b w:val="0"/>
        </w:rPr>
        <w:t xml:space="preserve">Case</w:t>
      </w:r>
      <w:r>
        <w:rPr>
          <w:b w:val="0"/>
          <w:spacing w:val="-8"/>
        </w:rPr>
        <w:t xml:space="preserve"> </w:t>
      </w:r>
      <w:r>
        <w:rPr>
          <w:b w:val="0"/>
        </w:rPr>
        <w:t xml:space="preserve">Study</w:t>
      </w:r>
      <w:r>
        <w:rPr>
          <w:b w:val="0"/>
          <w:spacing w:val="-15"/>
        </w:rPr>
        <w:t xml:space="preserve"> </w:t>
      </w:r>
      <w:r>
        <w:rPr>
          <w:b w:val="0"/>
        </w:rPr>
        <w:t xml:space="preserve">Analysis</w:t>
      </w:r>
      <w:r>
        <w:rPr>
          <w:b w:val="0"/>
          <w:spacing w:val="-4"/>
        </w:rPr>
        <w:t xml:space="preserve"> </w:t>
      </w:r>
      <w:r>
        <w:rPr>
          <w:b w:val="0"/>
        </w:rPr>
        <w:t xml:space="preserve">(</w:t>
      </w:r>
      <w:r>
        <w:rPr>
          <w:b w:val="0"/>
        </w:rPr>
        <w:t xml:space="preserve">Uber</w:t>
      </w:r>
      <w:r>
        <w:rPr>
          <w:b w:val="0"/>
          <w:spacing w:val="-8"/>
        </w:rPr>
        <w:t xml:space="preserve"> </w:t>
      </w:r>
      <w:r>
        <w:rPr>
          <w:b w:val="0"/>
        </w:rPr>
        <w:t xml:space="preserve">Eats,</w:t>
      </w:r>
      <w:r>
        <w:rPr>
          <w:b w:val="0"/>
          <w:spacing w:val="-4"/>
        </w:rPr>
        <w:t xml:space="preserve"> </w:t>
      </w:r>
      <w:r>
        <w:rPr>
          <w:b w:val="0"/>
        </w:rPr>
        <w:t xml:space="preserve">Zomato</w:t>
      </w:r>
      <w:r>
        <w:rPr>
          <w:b w:val="0"/>
        </w:rPr>
        <w:t xml:space="preserve">,</w:t>
      </w:r>
      <w:r>
        <w:rPr>
          <w:b w:val="0"/>
          <w:spacing w:val="-4"/>
        </w:rPr>
        <w:t xml:space="preserve"> </w:t>
      </w:r>
      <w:r>
        <w:rPr>
          <w:b w:val="0"/>
        </w:rPr>
        <w:t xml:space="preserve">Deliveroo</w:t>
      </w:r>
      <w:r>
        <w:rPr>
          <w:b w:val="0"/>
        </w:rPr>
        <w:t xml:space="preserve">,</w:t>
      </w:r>
      <w:r>
        <w:rPr>
          <w:b w:val="0"/>
          <w:spacing w:val="-3"/>
        </w:rPr>
        <w:t xml:space="preserve"> </w:t>
      </w:r>
      <w:r>
        <w:rPr>
          <w:b w:val="0"/>
          <w:spacing w:val="-2"/>
        </w:rPr>
        <w:t xml:space="preserve">DoorDash</w:t>
      </w:r>
      <w:r>
        <w:rPr>
          <w:b w:val="0"/>
          <w:spacing w:val="-2"/>
        </w:rPr>
        <w:t xml:space="preserve">):</w:t>
      </w:r>
      <w:r>
        <w:rPr>
          <w:b w:val="0"/>
        </w:rPr>
      </w:r>
    </w:p>
    <w:p>
      <w:pPr>
        <w:pStyle w:val="827"/>
        <w:numPr>
          <w:ilvl w:val="1"/>
          <w:numId w:val="2"/>
        </w:numPr>
        <w:pBdr/>
        <w:tabs>
          <w:tab w:val="left" w:leader="none" w:pos="998"/>
        </w:tabs>
        <w:spacing w:before="138"/>
        <w:ind w:hanging="283" w:left="998"/>
        <w:rPr>
          <w:sz w:val="20"/>
        </w:rPr>
      </w:pPr>
      <w:r>
        <w:rPr>
          <w:sz w:val="20"/>
        </w:rPr>
        <w:t xml:space="preserve">Some</w:t>
      </w:r>
      <w:r>
        <w:rPr>
          <w:spacing w:val="-14"/>
          <w:sz w:val="20"/>
        </w:rPr>
        <w:t xml:space="preserve"> </w:t>
      </w:r>
      <w:r>
        <w:rPr>
          <w:sz w:val="20"/>
        </w:rPr>
        <w:t xml:space="preserve">platforms</w:t>
      </w:r>
      <w:r>
        <w:rPr>
          <w:spacing w:val="-11"/>
          <w:sz w:val="20"/>
        </w:rPr>
        <w:t xml:space="preserve"> </w:t>
      </w:r>
      <w:r>
        <w:rPr>
          <w:sz w:val="20"/>
        </w:rPr>
        <w:t xml:space="preserve">have</w:t>
      </w:r>
      <w:r>
        <w:rPr>
          <w:spacing w:val="-12"/>
          <w:sz w:val="20"/>
        </w:rPr>
        <w:t xml:space="preserve"> </w:t>
      </w:r>
      <w:r>
        <w:rPr>
          <w:sz w:val="20"/>
        </w:rPr>
        <w:t xml:space="preserve">introduced</w:t>
      </w:r>
      <w:r>
        <w:rPr>
          <w:spacing w:val="-11"/>
          <w:sz w:val="20"/>
        </w:rPr>
        <w:t xml:space="preserve"> </w:t>
      </w:r>
      <w:r>
        <w:rPr>
          <w:sz w:val="20"/>
        </w:rPr>
        <w:t xml:space="preserve">"opt-in"</w:t>
      </w:r>
      <w:r>
        <w:rPr>
          <w:spacing w:val="-11"/>
          <w:sz w:val="20"/>
        </w:rPr>
        <w:t xml:space="preserve"> </w:t>
      </w:r>
      <w:r>
        <w:rPr>
          <w:sz w:val="20"/>
        </w:rPr>
        <w:t xml:space="preserve">for</w:t>
      </w:r>
      <w:r>
        <w:rPr>
          <w:spacing w:val="-12"/>
          <w:sz w:val="20"/>
        </w:rPr>
        <w:t xml:space="preserve"> </w:t>
      </w:r>
      <w:r>
        <w:rPr>
          <w:sz w:val="20"/>
        </w:rPr>
        <w:t xml:space="preserve">cutlery</w:t>
      </w:r>
      <w:r>
        <w:rPr>
          <w:spacing w:val="-10"/>
          <w:sz w:val="20"/>
        </w:rPr>
        <w:t xml:space="preserve"> </w:t>
      </w:r>
      <w:r>
        <w:rPr>
          <w:sz w:val="20"/>
        </w:rPr>
        <w:t xml:space="preserve">and</w:t>
      </w:r>
      <w:r>
        <w:rPr>
          <w:spacing w:val="-8"/>
          <w:sz w:val="20"/>
        </w:rPr>
        <w:t xml:space="preserve"> </w:t>
      </w:r>
      <w:r>
        <w:rPr>
          <w:sz w:val="20"/>
        </w:rPr>
        <w:t xml:space="preserve">biodegradable</w:t>
      </w:r>
      <w:r>
        <w:rPr>
          <w:spacing w:val="-11"/>
          <w:sz w:val="20"/>
        </w:rPr>
        <w:t xml:space="preserve"> </w:t>
      </w:r>
      <w:r>
        <w:rPr>
          <w:sz w:val="20"/>
        </w:rPr>
        <w:t xml:space="preserve">packaging</w:t>
      </w:r>
      <w:r>
        <w:rPr>
          <w:spacing w:val="-11"/>
          <w:sz w:val="20"/>
        </w:rPr>
        <w:t xml:space="preserve"> </w:t>
      </w:r>
      <w:r>
        <w:rPr>
          <w:spacing w:val="-2"/>
          <w:sz w:val="20"/>
        </w:rPr>
        <w:t xml:space="preserve">options.</w:t>
      </w:r>
      <w:r>
        <w:rPr>
          <w:sz w:val="20"/>
        </w:rPr>
      </w:r>
    </w:p>
    <w:p>
      <w:pPr>
        <w:pStyle w:val="827"/>
        <w:numPr>
          <w:ilvl w:val="1"/>
          <w:numId w:val="2"/>
        </w:numPr>
        <w:pBdr/>
        <w:tabs>
          <w:tab w:val="left" w:leader="none" w:pos="998"/>
        </w:tabs>
        <w:spacing/>
        <w:ind w:hanging="283" w:left="998"/>
        <w:rPr>
          <w:sz w:val="20"/>
        </w:rPr>
      </w:pPr>
      <w:r>
        <w:rPr>
          <w:sz w:val="20"/>
        </w:rPr>
        <w:t xml:space="preserve">Reward</w:t>
      </w:r>
      <w:r>
        <w:rPr>
          <w:spacing w:val="-12"/>
          <w:sz w:val="20"/>
        </w:rPr>
        <w:t xml:space="preserve"> </w:t>
      </w:r>
      <w:r>
        <w:rPr>
          <w:sz w:val="20"/>
        </w:rPr>
        <w:t xml:space="preserve">systems</w:t>
      </w:r>
      <w:r>
        <w:rPr>
          <w:spacing w:val="-9"/>
          <w:sz w:val="20"/>
        </w:rPr>
        <w:t xml:space="preserve"> </w:t>
      </w:r>
      <w:r>
        <w:rPr>
          <w:sz w:val="20"/>
        </w:rPr>
        <w:t xml:space="preserve">(e.g.,</w:t>
      </w:r>
      <w:r>
        <w:rPr>
          <w:spacing w:val="-8"/>
          <w:sz w:val="20"/>
        </w:rPr>
        <w:t xml:space="preserve"> </w:t>
      </w:r>
      <w:r>
        <w:rPr>
          <w:sz w:val="20"/>
        </w:rPr>
        <w:t xml:space="preserve">discounts</w:t>
      </w:r>
      <w:r>
        <w:rPr>
          <w:spacing w:val="-9"/>
          <w:sz w:val="20"/>
        </w:rPr>
        <w:t xml:space="preserve"> </w:t>
      </w:r>
      <w:r>
        <w:rPr>
          <w:sz w:val="20"/>
        </w:rPr>
        <w:t xml:space="preserve">on</w:t>
      </w:r>
      <w:r>
        <w:rPr>
          <w:spacing w:val="-10"/>
          <w:sz w:val="20"/>
        </w:rPr>
        <w:t xml:space="preserve"> </w:t>
      </w:r>
      <w:r>
        <w:rPr>
          <w:sz w:val="20"/>
        </w:rPr>
        <w:t xml:space="preserve">future</w:t>
      </w:r>
      <w:r>
        <w:rPr>
          <w:spacing w:val="-10"/>
          <w:sz w:val="20"/>
        </w:rPr>
        <w:t xml:space="preserve"> </w:t>
      </w:r>
      <w:r>
        <w:rPr>
          <w:sz w:val="20"/>
        </w:rPr>
        <w:t xml:space="preserve">orders)</w:t>
      </w:r>
      <w:r>
        <w:rPr>
          <w:spacing w:val="-10"/>
          <w:sz w:val="20"/>
        </w:rPr>
        <w:t xml:space="preserve"> </w:t>
      </w:r>
      <w:r>
        <w:rPr>
          <w:sz w:val="20"/>
        </w:rPr>
        <w:t xml:space="preserve">encourage</w:t>
      </w:r>
      <w:r>
        <w:rPr>
          <w:spacing w:val="-10"/>
          <w:sz w:val="20"/>
        </w:rPr>
        <w:t xml:space="preserve"> </w:t>
      </w:r>
      <w:r>
        <w:rPr>
          <w:sz w:val="20"/>
        </w:rPr>
        <w:t xml:space="preserve">consumers</w:t>
      </w:r>
      <w:r>
        <w:rPr>
          <w:spacing w:val="-10"/>
          <w:sz w:val="20"/>
        </w:rPr>
        <w:t xml:space="preserve"> </w:t>
      </w:r>
      <w:r>
        <w:rPr>
          <w:sz w:val="20"/>
        </w:rPr>
        <w:t xml:space="preserve">to</w:t>
      </w:r>
      <w:r>
        <w:rPr>
          <w:spacing w:val="-9"/>
          <w:sz w:val="20"/>
        </w:rPr>
        <w:t xml:space="preserve"> </w:t>
      </w:r>
      <w:r>
        <w:rPr>
          <w:sz w:val="20"/>
        </w:rPr>
        <w:t xml:space="preserve">choose</w:t>
      </w:r>
      <w:r>
        <w:rPr>
          <w:spacing w:val="-8"/>
          <w:sz w:val="20"/>
        </w:rPr>
        <w:t xml:space="preserve"> </w:t>
      </w:r>
      <w:r>
        <w:rPr>
          <w:sz w:val="20"/>
        </w:rPr>
        <w:t xml:space="preserve">eco-friendly</w:t>
      </w:r>
      <w:r>
        <w:rPr>
          <w:spacing w:val="-11"/>
          <w:sz w:val="20"/>
        </w:rPr>
        <w:t xml:space="preserve"> </w:t>
      </w:r>
      <w:r>
        <w:rPr>
          <w:spacing w:val="-2"/>
          <w:sz w:val="20"/>
        </w:rPr>
        <w:t xml:space="preserve">options.</w:t>
      </w:r>
      <w:r>
        <w:rPr>
          <w:sz w:val="20"/>
        </w:rPr>
      </w:r>
    </w:p>
    <w:p>
      <w:pPr>
        <w:pStyle w:val="827"/>
        <w:numPr>
          <w:ilvl w:val="1"/>
          <w:numId w:val="2"/>
        </w:numPr>
        <w:pBdr/>
        <w:tabs>
          <w:tab w:val="left" w:leader="none" w:pos="998"/>
        </w:tabs>
        <w:spacing w:before="23"/>
        <w:ind w:hanging="283" w:left="998"/>
        <w:rPr>
          <w:sz w:val="20"/>
        </w:rPr>
      </w:pPr>
      <w:r>
        <w:rPr>
          <w:sz w:val="20"/>
        </w:rPr>
        <w:t xml:space="preserve">Reusable</w:t>
      </w:r>
      <w:r>
        <w:rPr>
          <w:spacing w:val="-9"/>
          <w:sz w:val="20"/>
        </w:rPr>
        <w:t xml:space="preserve"> </w:t>
      </w:r>
      <w:r>
        <w:rPr>
          <w:sz w:val="20"/>
        </w:rPr>
        <w:t xml:space="preserve">packaging</w:t>
      </w:r>
      <w:r>
        <w:rPr>
          <w:spacing w:val="-9"/>
          <w:sz w:val="20"/>
        </w:rPr>
        <w:t xml:space="preserve"> </w:t>
      </w:r>
      <w:r>
        <w:rPr>
          <w:sz w:val="20"/>
        </w:rPr>
        <w:t xml:space="preserve">trials</w:t>
      </w:r>
      <w:r>
        <w:rPr>
          <w:spacing w:val="-8"/>
          <w:sz w:val="20"/>
        </w:rPr>
        <w:t xml:space="preserve"> </w:t>
      </w:r>
      <w:r>
        <w:rPr>
          <w:sz w:val="20"/>
        </w:rPr>
        <w:t xml:space="preserve">are</w:t>
      </w:r>
      <w:r>
        <w:rPr>
          <w:spacing w:val="-8"/>
          <w:sz w:val="20"/>
        </w:rPr>
        <w:t xml:space="preserve"> </w:t>
      </w:r>
      <w:r>
        <w:rPr>
          <w:sz w:val="20"/>
        </w:rPr>
        <w:t xml:space="preserve">being</w:t>
      </w:r>
      <w:r>
        <w:rPr>
          <w:spacing w:val="-9"/>
          <w:sz w:val="20"/>
        </w:rPr>
        <w:t xml:space="preserve"> </w:t>
      </w:r>
      <w:r>
        <w:rPr>
          <w:sz w:val="20"/>
        </w:rPr>
        <w:t xml:space="preserve">tested</w:t>
      </w:r>
      <w:r>
        <w:rPr>
          <w:spacing w:val="-8"/>
          <w:sz w:val="20"/>
        </w:rPr>
        <w:t xml:space="preserve"> </w:t>
      </w:r>
      <w:r>
        <w:rPr>
          <w:sz w:val="20"/>
        </w:rPr>
        <w:t xml:space="preserve">in</w:t>
      </w:r>
      <w:r>
        <w:rPr>
          <w:spacing w:val="-9"/>
          <w:sz w:val="20"/>
        </w:rPr>
        <w:t xml:space="preserve"> </w:t>
      </w:r>
      <w:r>
        <w:rPr>
          <w:sz w:val="20"/>
        </w:rPr>
        <w:t xml:space="preserve">limited</w:t>
      </w:r>
      <w:r>
        <w:rPr>
          <w:spacing w:val="-9"/>
          <w:sz w:val="20"/>
        </w:rPr>
        <w:t xml:space="preserve"> </w:t>
      </w:r>
      <w:r>
        <w:rPr>
          <w:spacing w:val="-2"/>
          <w:sz w:val="20"/>
        </w:rPr>
        <w:t xml:space="preserve">locations.</w:t>
      </w:r>
      <w:r>
        <w:rPr>
          <w:sz w:val="20"/>
        </w:rPr>
      </w:r>
    </w:p>
    <w:p>
      <w:pPr>
        <w:pStyle w:val="826"/>
        <w:pBdr/>
        <w:spacing w:before="10"/>
        <w:ind/>
        <w:rPr/>
      </w:pPr>
      <w:r/>
      <w:r/>
    </w:p>
    <w:p>
      <w:pPr>
        <w:pStyle w:val="821"/>
        <w:pBdr/>
        <w:spacing/>
        <w:ind/>
        <w:rPr/>
      </w:pPr>
      <w:r/>
      <w:bookmarkStart w:id="18" w:name="Discussion:"/>
      <w:r/>
      <w:bookmarkEnd w:id="18"/>
      <w:r>
        <w:rPr>
          <w:spacing w:val="-2"/>
        </w:rPr>
        <w:t xml:space="preserve">Discussion:</w:t>
      </w:r>
      <w:r/>
    </w:p>
    <w:p>
      <w:pPr>
        <w:pStyle w:val="827"/>
        <w:numPr>
          <w:ilvl w:val="1"/>
          <w:numId w:val="2"/>
        </w:numPr>
        <w:pBdr/>
        <w:tabs>
          <w:tab w:val="left" w:leader="none" w:pos="998"/>
        </w:tabs>
        <w:spacing w:before="138"/>
        <w:ind w:right="134" w:firstLine="4"/>
        <w:rPr>
          <w:sz w:val="20"/>
        </w:rPr>
      </w:pPr>
      <w:r>
        <w:rPr>
          <w:sz w:val="20"/>
        </w:rPr>
        <w:t xml:space="preserve">Food</w:t>
      </w:r>
      <w:r>
        <w:rPr>
          <w:spacing w:val="20"/>
          <w:sz w:val="20"/>
        </w:rPr>
        <w:t xml:space="preserve"> </w:t>
      </w:r>
      <w:r>
        <w:rPr>
          <w:sz w:val="20"/>
        </w:rPr>
        <w:t xml:space="preserve">delivery</w:t>
      </w:r>
      <w:r>
        <w:rPr>
          <w:spacing w:val="19"/>
          <w:sz w:val="20"/>
        </w:rPr>
        <w:t xml:space="preserve"> </w:t>
      </w:r>
      <w:r>
        <w:rPr>
          <w:sz w:val="20"/>
        </w:rPr>
        <w:t xml:space="preserve">apps</w:t>
      </w:r>
      <w:r>
        <w:rPr>
          <w:spacing w:val="20"/>
          <w:sz w:val="20"/>
        </w:rPr>
        <w:t xml:space="preserve"> </w:t>
      </w:r>
      <w:r>
        <w:rPr>
          <w:sz w:val="20"/>
        </w:rPr>
        <w:t xml:space="preserve">can</w:t>
      </w:r>
      <w:r>
        <w:rPr>
          <w:spacing w:val="22"/>
          <w:sz w:val="20"/>
        </w:rPr>
        <w:t xml:space="preserve"> </w:t>
      </w:r>
      <w:r>
        <w:rPr>
          <w:sz w:val="20"/>
        </w:rPr>
        <w:t xml:space="preserve">increase</w:t>
      </w:r>
      <w:r>
        <w:rPr>
          <w:spacing w:val="20"/>
          <w:sz w:val="20"/>
        </w:rPr>
        <w:t xml:space="preserve"> </w:t>
      </w:r>
      <w:r>
        <w:rPr>
          <w:sz w:val="20"/>
        </w:rPr>
        <w:t xml:space="preserve">their role</w:t>
      </w:r>
      <w:r>
        <w:rPr>
          <w:spacing w:val="21"/>
          <w:sz w:val="20"/>
        </w:rPr>
        <w:t xml:space="preserve"> </w:t>
      </w:r>
      <w:r>
        <w:rPr>
          <w:sz w:val="20"/>
        </w:rPr>
        <w:t xml:space="preserve">by</w:t>
      </w:r>
      <w:r>
        <w:rPr>
          <w:spacing w:val="19"/>
          <w:sz w:val="20"/>
        </w:rPr>
        <w:t xml:space="preserve"> </w:t>
      </w:r>
      <w:r>
        <w:rPr>
          <w:sz w:val="20"/>
        </w:rPr>
        <w:t xml:space="preserve">standardizing</w:t>
      </w:r>
      <w:r>
        <w:rPr>
          <w:spacing w:val="19"/>
          <w:sz w:val="20"/>
        </w:rPr>
        <w:t xml:space="preserve"> </w:t>
      </w:r>
      <w:r>
        <w:rPr>
          <w:sz w:val="20"/>
        </w:rPr>
        <w:t xml:space="preserve">sustainable</w:t>
      </w:r>
      <w:r>
        <w:rPr>
          <w:spacing w:val="20"/>
          <w:sz w:val="20"/>
        </w:rPr>
        <w:t xml:space="preserve"> </w:t>
      </w:r>
      <w:r>
        <w:rPr>
          <w:sz w:val="20"/>
        </w:rPr>
        <w:t xml:space="preserve">packaging</w:t>
      </w:r>
      <w:r>
        <w:rPr>
          <w:spacing w:val="20"/>
          <w:sz w:val="20"/>
        </w:rPr>
        <w:t xml:space="preserve"> </w:t>
      </w:r>
      <w:r>
        <w:rPr>
          <w:sz w:val="20"/>
        </w:rPr>
        <w:t xml:space="preserve">options</w:t>
      </w:r>
      <w:r>
        <w:rPr>
          <w:spacing w:val="22"/>
          <w:sz w:val="20"/>
        </w:rPr>
        <w:t xml:space="preserve"> </w:t>
      </w:r>
      <w:r>
        <w:rPr>
          <w:sz w:val="20"/>
        </w:rPr>
        <w:t xml:space="preserve">across</w:t>
      </w:r>
      <w:r>
        <w:rPr>
          <w:spacing w:val="20"/>
          <w:sz w:val="20"/>
        </w:rPr>
        <w:t xml:space="preserve"> </w:t>
      </w:r>
      <w:r>
        <w:rPr>
          <w:sz w:val="20"/>
        </w:rPr>
        <w:t xml:space="preserve">all </w:t>
      </w:r>
      <w:r>
        <w:rPr>
          <w:spacing w:val="-2"/>
          <w:sz w:val="20"/>
        </w:rPr>
        <w:t xml:space="preserve">restaurants.</w:t>
      </w:r>
      <w:r>
        <w:rPr>
          <w:sz w:val="20"/>
        </w:rPr>
      </w:r>
    </w:p>
    <w:p>
      <w:pPr>
        <w:pStyle w:val="827"/>
        <w:numPr>
          <w:ilvl w:val="1"/>
          <w:numId w:val="2"/>
        </w:numPr>
        <w:pBdr/>
        <w:tabs>
          <w:tab w:val="left" w:leader="none" w:pos="998"/>
        </w:tabs>
        <w:spacing w:before="26"/>
        <w:ind w:hanging="283" w:left="998"/>
        <w:rPr>
          <w:sz w:val="20"/>
        </w:rPr>
      </w:pPr>
      <w:r>
        <w:rPr>
          <w:sz w:val="20"/>
        </w:rPr>
        <w:t xml:space="preserve">AI-driven</w:t>
      </w:r>
      <w:r>
        <w:rPr>
          <w:spacing w:val="-14"/>
          <w:sz w:val="20"/>
        </w:rPr>
        <w:t xml:space="preserve"> </w:t>
      </w:r>
      <w:r>
        <w:rPr>
          <w:sz w:val="20"/>
        </w:rPr>
        <w:t xml:space="preserve">recommendations</w:t>
      </w:r>
      <w:r>
        <w:rPr>
          <w:spacing w:val="-12"/>
          <w:sz w:val="20"/>
        </w:rPr>
        <w:t xml:space="preserve"> </w:t>
      </w:r>
      <w:r>
        <w:rPr>
          <w:sz w:val="20"/>
        </w:rPr>
        <w:t xml:space="preserve">can</w:t>
      </w:r>
      <w:r>
        <w:rPr>
          <w:spacing w:val="-10"/>
          <w:sz w:val="20"/>
        </w:rPr>
        <w:t xml:space="preserve"> </w:t>
      </w:r>
      <w:r>
        <w:rPr>
          <w:sz w:val="20"/>
        </w:rPr>
        <w:t xml:space="preserve">suggest</w:t>
      </w:r>
      <w:r>
        <w:rPr>
          <w:spacing w:val="-11"/>
          <w:sz w:val="20"/>
        </w:rPr>
        <w:t xml:space="preserve"> </w:t>
      </w:r>
      <w:r>
        <w:rPr>
          <w:sz w:val="20"/>
        </w:rPr>
        <w:t xml:space="preserve">eco-friendly</w:t>
      </w:r>
      <w:r>
        <w:rPr>
          <w:spacing w:val="-12"/>
          <w:sz w:val="20"/>
        </w:rPr>
        <w:t xml:space="preserve"> </w:t>
      </w:r>
      <w:r>
        <w:rPr>
          <w:sz w:val="20"/>
        </w:rPr>
        <w:t xml:space="preserve">packaging</w:t>
      </w:r>
      <w:r>
        <w:rPr>
          <w:spacing w:val="-10"/>
          <w:sz w:val="20"/>
        </w:rPr>
        <w:t xml:space="preserve"> </w:t>
      </w:r>
      <w:r>
        <w:rPr>
          <w:sz w:val="20"/>
        </w:rPr>
        <w:t xml:space="preserve">based</w:t>
      </w:r>
      <w:r>
        <w:rPr>
          <w:spacing w:val="-11"/>
          <w:sz w:val="20"/>
        </w:rPr>
        <w:t xml:space="preserve"> </w:t>
      </w:r>
      <w:r>
        <w:rPr>
          <w:sz w:val="20"/>
        </w:rPr>
        <w:t xml:space="preserve">on</w:t>
      </w:r>
      <w:r>
        <w:rPr>
          <w:spacing w:val="-10"/>
          <w:sz w:val="20"/>
        </w:rPr>
        <w:t xml:space="preserve"> </w:t>
      </w:r>
      <w:r>
        <w:rPr>
          <w:sz w:val="20"/>
        </w:rPr>
        <w:t xml:space="preserve">user</w:t>
      </w:r>
      <w:r>
        <w:rPr>
          <w:spacing w:val="-9"/>
          <w:sz w:val="20"/>
        </w:rPr>
        <w:t xml:space="preserve"> </w:t>
      </w:r>
      <w:r>
        <w:rPr>
          <w:spacing w:val="-2"/>
          <w:sz w:val="20"/>
        </w:rPr>
        <w:t xml:space="preserve">preferences.</w:t>
      </w:r>
      <w:r>
        <w:rPr>
          <w:sz w:val="20"/>
        </w:rPr>
      </w:r>
    </w:p>
    <w:p>
      <w:pPr>
        <w:pStyle w:val="827"/>
        <w:numPr>
          <w:ilvl w:val="1"/>
          <w:numId w:val="2"/>
        </w:numPr>
        <w:pBdr/>
        <w:tabs>
          <w:tab w:val="left" w:leader="none" w:pos="998"/>
        </w:tabs>
        <w:spacing/>
        <w:ind w:hanging="283" w:left="998"/>
        <w:rPr>
          <w:sz w:val="20"/>
        </w:rPr>
      </w:pPr>
      <w:r>
        <w:rPr>
          <w:sz w:val="20"/>
        </w:rPr>
        <w:t xml:space="preserve">Gamification</w:t>
      </w:r>
      <w:r>
        <w:rPr>
          <w:spacing w:val="-15"/>
          <w:sz w:val="20"/>
        </w:rPr>
        <w:t xml:space="preserve"> </w:t>
      </w:r>
      <w:r>
        <w:rPr>
          <w:sz w:val="20"/>
        </w:rPr>
        <w:t xml:space="preserve">strategies</w:t>
      </w:r>
      <w:r>
        <w:rPr>
          <w:spacing w:val="-11"/>
          <w:sz w:val="20"/>
        </w:rPr>
        <w:t xml:space="preserve"> </w:t>
      </w:r>
      <w:r>
        <w:rPr>
          <w:sz w:val="20"/>
        </w:rPr>
        <w:t xml:space="preserve">(e.g.,</w:t>
      </w:r>
      <w:r>
        <w:rPr>
          <w:spacing w:val="-10"/>
          <w:sz w:val="20"/>
        </w:rPr>
        <w:t xml:space="preserve"> </w:t>
      </w:r>
      <w:r>
        <w:rPr>
          <w:sz w:val="20"/>
        </w:rPr>
        <w:t xml:space="preserve">sustainability</w:t>
      </w:r>
      <w:r>
        <w:rPr>
          <w:spacing w:val="-12"/>
          <w:sz w:val="20"/>
        </w:rPr>
        <w:t xml:space="preserve"> </w:t>
      </w:r>
      <w:r>
        <w:rPr>
          <w:sz w:val="20"/>
        </w:rPr>
        <w:t xml:space="preserve">badges,</w:t>
      </w:r>
      <w:r>
        <w:rPr>
          <w:spacing w:val="-10"/>
          <w:sz w:val="20"/>
        </w:rPr>
        <w:t xml:space="preserve"> </w:t>
      </w:r>
      <w:r>
        <w:rPr>
          <w:sz w:val="20"/>
        </w:rPr>
        <w:t xml:space="preserve">reward</w:t>
      </w:r>
      <w:r>
        <w:rPr>
          <w:spacing w:val="-11"/>
          <w:sz w:val="20"/>
        </w:rPr>
        <w:t xml:space="preserve"> </w:t>
      </w:r>
      <w:r>
        <w:rPr>
          <w:sz w:val="20"/>
        </w:rPr>
        <w:t xml:space="preserve">points)</w:t>
      </w:r>
      <w:r>
        <w:rPr>
          <w:spacing w:val="-12"/>
          <w:sz w:val="20"/>
        </w:rPr>
        <w:t xml:space="preserve"> </w:t>
      </w:r>
      <w:r>
        <w:rPr>
          <w:sz w:val="20"/>
        </w:rPr>
        <w:t xml:space="preserve">can</w:t>
      </w:r>
      <w:r>
        <w:rPr>
          <w:spacing w:val="-9"/>
          <w:sz w:val="20"/>
        </w:rPr>
        <w:t xml:space="preserve"> </w:t>
      </w:r>
      <w:r>
        <w:rPr>
          <w:sz w:val="20"/>
        </w:rPr>
        <w:t xml:space="preserve">enhance</w:t>
      </w:r>
      <w:r>
        <w:rPr>
          <w:spacing w:val="-12"/>
          <w:sz w:val="20"/>
        </w:rPr>
        <w:t xml:space="preserve"> </w:t>
      </w:r>
      <w:r>
        <w:rPr>
          <w:sz w:val="20"/>
        </w:rPr>
        <w:t xml:space="preserve">user</w:t>
      </w:r>
      <w:r>
        <w:rPr>
          <w:spacing w:val="-10"/>
          <w:sz w:val="20"/>
        </w:rPr>
        <w:t xml:space="preserve"> </w:t>
      </w:r>
      <w:r>
        <w:rPr>
          <w:spacing w:val="-2"/>
          <w:sz w:val="20"/>
        </w:rPr>
        <w:t xml:space="preserve">engagement.</w:t>
      </w:r>
      <w:r>
        <w:rPr>
          <w:sz w:val="20"/>
        </w:rPr>
      </w:r>
    </w:p>
    <w:p>
      <w:pPr>
        <w:pStyle w:val="826"/>
        <w:pBdr/>
        <w:spacing w:before="10"/>
        <w:ind/>
        <w:rPr/>
      </w:pPr>
      <w:r/>
      <w:r/>
    </w:p>
    <w:p>
      <w:pPr>
        <w:pStyle w:val="819"/>
        <w:numPr>
          <w:ilvl w:val="0"/>
          <w:numId w:val="2"/>
        </w:numPr>
        <w:pBdr/>
        <w:tabs>
          <w:tab w:val="left" w:leader="none" w:pos="282"/>
        </w:tabs>
        <w:spacing/>
        <w:ind w:left="282"/>
        <w:rPr/>
      </w:pPr>
      <w:r/>
      <w:bookmarkStart w:id="19" w:name="4._Overall_Sustainability_Impact"/>
      <w:r/>
      <w:bookmarkEnd w:id="19"/>
      <w:r>
        <w:t xml:space="preserve">Overall</w:t>
      </w:r>
      <w:r>
        <w:rPr>
          <w:spacing w:val="-6"/>
        </w:rPr>
        <w:t xml:space="preserve"> </w:t>
      </w:r>
      <w:r>
        <w:t xml:space="preserve">Sustainability</w:t>
      </w:r>
      <w:r>
        <w:rPr>
          <w:spacing w:val="-4"/>
        </w:rPr>
        <w:t xml:space="preserve"> </w:t>
      </w:r>
      <w:r>
        <w:rPr>
          <w:spacing w:val="-2"/>
        </w:rPr>
        <w:t xml:space="preserve">Impact</w:t>
      </w:r>
      <w:r/>
    </w:p>
    <w:p>
      <w:pPr>
        <w:pStyle w:val="827"/>
        <w:numPr>
          <w:ilvl w:val="1"/>
          <w:numId w:val="2"/>
        </w:numPr>
        <w:pBdr/>
        <w:tabs>
          <w:tab w:val="left" w:leader="none" w:pos="998"/>
        </w:tabs>
        <w:spacing w:before="138"/>
        <w:ind w:right="133" w:firstLine="4"/>
        <w:rPr>
          <w:sz w:val="20"/>
        </w:rPr>
      </w:pPr>
      <w:r>
        <w:rPr>
          <w:sz w:val="20"/>
        </w:rPr>
        <w:t xml:space="preserve">Implementing</w:t>
      </w:r>
      <w:r>
        <w:rPr>
          <w:spacing w:val="36"/>
          <w:sz w:val="20"/>
        </w:rPr>
        <w:t xml:space="preserve"> </w:t>
      </w:r>
      <w:r>
        <w:rPr>
          <w:sz w:val="20"/>
        </w:rPr>
        <w:t xml:space="preserve">biodegradable</w:t>
      </w:r>
      <w:r>
        <w:rPr>
          <w:spacing w:val="35"/>
          <w:sz w:val="20"/>
        </w:rPr>
        <w:t xml:space="preserve"> </w:t>
      </w:r>
      <w:r>
        <w:rPr>
          <w:sz w:val="20"/>
        </w:rPr>
        <w:t xml:space="preserve">and</w:t>
      </w:r>
      <w:r>
        <w:rPr>
          <w:spacing w:val="36"/>
          <w:sz w:val="20"/>
        </w:rPr>
        <w:t xml:space="preserve"> </w:t>
      </w:r>
      <w:r>
        <w:rPr>
          <w:sz w:val="20"/>
        </w:rPr>
        <w:t xml:space="preserve">reusable</w:t>
      </w:r>
      <w:r>
        <w:rPr>
          <w:spacing w:val="35"/>
          <w:sz w:val="20"/>
        </w:rPr>
        <w:t xml:space="preserve"> </w:t>
      </w:r>
      <w:r>
        <w:rPr>
          <w:sz w:val="20"/>
        </w:rPr>
        <w:t xml:space="preserve">packaging</w:t>
      </w:r>
      <w:r>
        <w:rPr>
          <w:spacing w:val="36"/>
          <w:sz w:val="20"/>
        </w:rPr>
        <w:t xml:space="preserve"> </w:t>
      </w:r>
      <w:r>
        <w:rPr>
          <w:sz w:val="20"/>
        </w:rPr>
        <w:t xml:space="preserve">can</w:t>
      </w:r>
      <w:r>
        <w:rPr>
          <w:spacing w:val="40"/>
          <w:sz w:val="20"/>
        </w:rPr>
        <w:t xml:space="preserve"> </w:t>
      </w:r>
      <w:r>
        <w:rPr>
          <w:sz w:val="20"/>
        </w:rPr>
        <w:t xml:space="preserve">reduce</w:t>
      </w:r>
      <w:r>
        <w:rPr>
          <w:spacing w:val="37"/>
          <w:sz w:val="20"/>
        </w:rPr>
        <w:t xml:space="preserve"> </w:t>
      </w:r>
      <w:r>
        <w:rPr>
          <w:sz w:val="20"/>
        </w:rPr>
        <w:t xml:space="preserve">plastic</w:t>
      </w:r>
      <w:r>
        <w:rPr>
          <w:spacing w:val="37"/>
          <w:sz w:val="20"/>
        </w:rPr>
        <w:t xml:space="preserve"> </w:t>
      </w:r>
      <w:r>
        <w:rPr>
          <w:sz w:val="20"/>
        </w:rPr>
        <w:t xml:space="preserve">waste</w:t>
      </w:r>
      <w:r>
        <w:rPr>
          <w:spacing w:val="35"/>
          <w:sz w:val="20"/>
        </w:rPr>
        <w:t xml:space="preserve"> </w:t>
      </w:r>
      <w:r>
        <w:rPr>
          <w:sz w:val="20"/>
        </w:rPr>
        <w:t xml:space="preserve">by</w:t>
      </w:r>
      <w:r>
        <w:rPr>
          <w:spacing w:val="36"/>
          <w:sz w:val="20"/>
        </w:rPr>
        <w:t xml:space="preserve"> </w:t>
      </w:r>
      <w:r>
        <w:rPr>
          <w:sz w:val="20"/>
        </w:rPr>
        <w:t xml:space="preserve">50-70%</w:t>
      </w:r>
      <w:r>
        <w:rPr>
          <w:spacing w:val="40"/>
          <w:sz w:val="20"/>
        </w:rPr>
        <w:t xml:space="preserve"> </w:t>
      </w:r>
      <w:r>
        <w:rPr>
          <w:sz w:val="20"/>
        </w:rPr>
        <w:t xml:space="preserve">in</w:t>
      </w:r>
      <w:r>
        <w:rPr>
          <w:spacing w:val="36"/>
          <w:sz w:val="20"/>
        </w:rPr>
        <w:t xml:space="preserve"> </w:t>
      </w:r>
      <w:r>
        <w:rPr>
          <w:sz w:val="20"/>
        </w:rPr>
        <w:t xml:space="preserve">food delivery services.</w:t>
      </w:r>
      <w:r>
        <w:rPr>
          <w:sz w:val="20"/>
        </w:rPr>
      </w:r>
    </w:p>
    <w:p>
      <w:pPr>
        <w:pStyle w:val="827"/>
        <w:numPr>
          <w:ilvl w:val="1"/>
          <w:numId w:val="2"/>
        </w:numPr>
        <w:pBdr/>
        <w:tabs>
          <w:tab w:val="left" w:leader="none" w:pos="998"/>
        </w:tabs>
        <w:spacing w:before="23"/>
        <w:ind w:right="136" w:firstLine="4"/>
        <w:rPr>
          <w:sz w:val="20"/>
        </w:rPr>
      </w:pPr>
      <w:r>
        <w:rPr>
          <w:sz w:val="20"/>
        </w:rPr>
        <w:t xml:space="preserve">If</w:t>
      </w:r>
      <w:r>
        <w:rPr>
          <w:spacing w:val="40"/>
          <w:sz w:val="20"/>
        </w:rPr>
        <w:t xml:space="preserve"> </w:t>
      </w:r>
      <w:r>
        <w:rPr>
          <w:sz w:val="20"/>
        </w:rPr>
        <w:t xml:space="preserve">major</w:t>
      </w:r>
      <w:r>
        <w:rPr>
          <w:spacing w:val="40"/>
          <w:sz w:val="20"/>
        </w:rPr>
        <w:t xml:space="preserve"> </w:t>
      </w:r>
      <w:r>
        <w:rPr>
          <w:sz w:val="20"/>
        </w:rPr>
        <w:t xml:space="preserve">platforms</w:t>
      </w:r>
      <w:r>
        <w:rPr>
          <w:spacing w:val="40"/>
          <w:sz w:val="20"/>
        </w:rPr>
        <w:t xml:space="preserve"> </w:t>
      </w:r>
      <w:r>
        <w:rPr>
          <w:sz w:val="20"/>
        </w:rPr>
        <w:t xml:space="preserve">mandate</w:t>
      </w:r>
      <w:r>
        <w:rPr>
          <w:spacing w:val="40"/>
          <w:sz w:val="20"/>
        </w:rPr>
        <w:t xml:space="preserve"> </w:t>
      </w:r>
      <w:r>
        <w:rPr>
          <w:sz w:val="20"/>
        </w:rPr>
        <w:t xml:space="preserve">sustainable</w:t>
      </w:r>
      <w:r>
        <w:rPr>
          <w:spacing w:val="40"/>
          <w:sz w:val="20"/>
        </w:rPr>
        <w:t xml:space="preserve"> </w:t>
      </w:r>
      <w:r>
        <w:rPr>
          <w:sz w:val="20"/>
        </w:rPr>
        <w:t xml:space="preserve">packaging,</w:t>
      </w:r>
      <w:r>
        <w:rPr>
          <w:spacing w:val="40"/>
          <w:sz w:val="20"/>
        </w:rPr>
        <w:t xml:space="preserve"> </w:t>
      </w:r>
      <w:r>
        <w:rPr>
          <w:sz w:val="20"/>
        </w:rPr>
        <w:t xml:space="preserve">it</w:t>
      </w:r>
      <w:r>
        <w:rPr>
          <w:spacing w:val="40"/>
          <w:sz w:val="20"/>
        </w:rPr>
        <w:t xml:space="preserve"> </w:t>
      </w:r>
      <w:r>
        <w:rPr>
          <w:sz w:val="20"/>
        </w:rPr>
        <w:t xml:space="preserve">can</w:t>
      </w:r>
      <w:r>
        <w:rPr>
          <w:spacing w:val="40"/>
          <w:sz w:val="20"/>
        </w:rPr>
        <w:t xml:space="preserve"> </w:t>
      </w:r>
      <w:r>
        <w:rPr>
          <w:sz w:val="20"/>
        </w:rPr>
        <w:t xml:space="preserve">significantly</w:t>
      </w:r>
      <w:r>
        <w:rPr>
          <w:spacing w:val="40"/>
          <w:sz w:val="20"/>
        </w:rPr>
        <w:t xml:space="preserve"> </w:t>
      </w:r>
      <w:r>
        <w:rPr>
          <w:sz w:val="20"/>
        </w:rPr>
        <w:t xml:space="preserve">decrease</w:t>
      </w:r>
      <w:r>
        <w:rPr>
          <w:spacing w:val="40"/>
          <w:sz w:val="20"/>
        </w:rPr>
        <w:t xml:space="preserve"> </w:t>
      </w:r>
      <w:r>
        <w:rPr>
          <w:sz w:val="20"/>
        </w:rPr>
        <w:t xml:space="preserve">environmental </w:t>
      </w:r>
      <w:r>
        <w:rPr>
          <w:spacing w:val="-2"/>
          <w:sz w:val="20"/>
        </w:rPr>
        <w:t xml:space="preserve">pollution.</w:t>
      </w:r>
      <w:r>
        <w:rPr>
          <w:sz w:val="20"/>
        </w:rPr>
      </w:r>
    </w:p>
    <w:p>
      <w:pPr>
        <w:pStyle w:val="827"/>
        <w:numPr>
          <w:ilvl w:val="1"/>
          <w:numId w:val="2"/>
        </w:numPr>
        <w:pBdr/>
        <w:tabs>
          <w:tab w:val="left" w:leader="none" w:pos="998"/>
        </w:tabs>
        <w:spacing w:before="26"/>
        <w:ind w:hanging="283" w:left="998"/>
        <w:rPr>
          <w:sz w:val="20"/>
        </w:rPr>
      </w:pPr>
      <w:r>
        <w:rPr>
          <w:sz w:val="20"/>
        </w:rPr>
        <w:t xml:space="preserve">Consumer</w:t>
      </w:r>
      <w:r>
        <w:rPr>
          <w:spacing w:val="-15"/>
          <w:sz w:val="20"/>
        </w:rPr>
        <w:t xml:space="preserve"> </w:t>
      </w:r>
      <w:r>
        <w:rPr>
          <w:sz w:val="20"/>
        </w:rPr>
        <w:t xml:space="preserve">behavior</w:t>
      </w:r>
      <w:r>
        <w:rPr>
          <w:spacing w:val="-12"/>
          <w:sz w:val="20"/>
        </w:rPr>
        <w:t xml:space="preserve"> </w:t>
      </w:r>
      <w:r>
        <w:rPr>
          <w:sz w:val="20"/>
        </w:rPr>
        <w:t xml:space="preserve">change</w:t>
      </w:r>
      <w:r>
        <w:rPr>
          <w:spacing w:val="-13"/>
          <w:sz w:val="20"/>
        </w:rPr>
        <w:t xml:space="preserve"> </w:t>
      </w:r>
      <w:r>
        <w:rPr>
          <w:sz w:val="20"/>
        </w:rPr>
        <w:t xml:space="preserve">+</w:t>
      </w:r>
      <w:r>
        <w:rPr>
          <w:spacing w:val="-11"/>
          <w:sz w:val="20"/>
        </w:rPr>
        <w:t xml:space="preserve"> </w:t>
      </w:r>
      <w:r>
        <w:rPr>
          <w:sz w:val="20"/>
        </w:rPr>
        <w:t xml:space="preserve">business</w:t>
      </w:r>
      <w:r>
        <w:rPr>
          <w:spacing w:val="-9"/>
          <w:sz w:val="20"/>
        </w:rPr>
        <w:t xml:space="preserve"> </w:t>
      </w:r>
      <w:r>
        <w:rPr>
          <w:sz w:val="20"/>
        </w:rPr>
        <w:t xml:space="preserve">adoption</w:t>
      </w:r>
      <w:r>
        <w:rPr>
          <w:spacing w:val="-12"/>
          <w:sz w:val="20"/>
        </w:rPr>
        <w:t xml:space="preserve"> </w:t>
      </w:r>
      <w:r>
        <w:rPr>
          <w:sz w:val="20"/>
        </w:rPr>
        <w:t xml:space="preserve">=</w:t>
      </w:r>
      <w:r>
        <w:rPr>
          <w:spacing w:val="-8"/>
          <w:sz w:val="20"/>
        </w:rPr>
        <w:t xml:space="preserve"> </w:t>
      </w:r>
      <w:r>
        <w:rPr>
          <w:sz w:val="20"/>
        </w:rPr>
        <w:t xml:space="preserve">successful</w:t>
      </w:r>
      <w:r>
        <w:rPr>
          <w:spacing w:val="-10"/>
          <w:sz w:val="20"/>
        </w:rPr>
        <w:t xml:space="preserve"> </w:t>
      </w:r>
      <w:r>
        <w:rPr>
          <w:sz w:val="20"/>
        </w:rPr>
        <w:t xml:space="preserve">transition</w:t>
      </w:r>
      <w:r>
        <w:rPr>
          <w:spacing w:val="-11"/>
          <w:sz w:val="20"/>
        </w:rPr>
        <w:t xml:space="preserve"> </w:t>
      </w:r>
      <w:r>
        <w:rPr>
          <w:sz w:val="20"/>
        </w:rPr>
        <w:t xml:space="preserve">to</w:t>
      </w:r>
      <w:r>
        <w:rPr>
          <w:spacing w:val="-10"/>
          <w:sz w:val="20"/>
        </w:rPr>
        <w:t xml:space="preserve"> </w:t>
      </w:r>
      <w:r>
        <w:rPr>
          <w:sz w:val="20"/>
        </w:rPr>
        <w:t xml:space="preserve">sustainable</w:t>
      </w:r>
      <w:r>
        <w:rPr>
          <w:spacing w:val="-9"/>
          <w:sz w:val="20"/>
        </w:rPr>
        <w:t xml:space="preserve"> </w:t>
      </w:r>
      <w:r>
        <w:rPr>
          <w:spacing w:val="-2"/>
          <w:sz w:val="20"/>
        </w:rPr>
        <w:t xml:space="preserve">packagin</w:t>
      </w:r>
      <w:r>
        <w:rPr>
          <w:sz w:val="20"/>
        </w:rPr>
      </w:r>
    </w:p>
    <w:p>
      <w:pPr>
        <w:pStyle w:val="826"/>
        <w:pBdr/>
        <w:spacing/>
        <w:ind/>
        <w:rPr>
          <w:b/>
          <w:sz w:val="24"/>
        </w:rPr>
      </w:pPr>
      <w:r>
        <w:rPr>
          <w:b/>
          <w:sz w:val="24"/>
        </w:rPr>
      </w:r>
      <w:r>
        <w:rPr>
          <w:b/>
          <w:sz w:val="24"/>
        </w:rPr>
      </w:r>
    </w:p>
    <w:p>
      <w:pPr>
        <w:pStyle w:val="826"/>
        <w:pBdr/>
        <w:spacing w:before="44"/>
        <w:ind/>
        <w:rPr>
          <w:b/>
          <w:sz w:val="24"/>
        </w:rPr>
      </w:pPr>
      <w:r>
        <w:rPr>
          <w:b/>
          <w:sz w:val="24"/>
        </w:rPr>
      </w:r>
      <w:r>
        <w:rPr>
          <w:b/>
          <w:sz w:val="24"/>
        </w:rPr>
      </w:r>
    </w:p>
    <w:p>
      <w:pPr>
        <w:pStyle w:val="827"/>
        <w:numPr>
          <w:ilvl w:val="0"/>
          <w:numId w:val="17"/>
        </w:numPr>
        <w:pBdr/>
        <w:tabs>
          <w:tab w:val="left" w:leader="none" w:pos="3684"/>
        </w:tabs>
        <w:spacing/>
        <w:ind/>
        <w:jc w:val="center"/>
        <w:rPr>
          <w:rFonts w:ascii="Cambria"/>
          <w:b/>
          <w:sz w:val="24"/>
        </w:rPr>
      </w:pPr>
      <w:r>
        <w:rPr>
          <w:rFonts w:ascii="Cambria"/>
          <w:b/>
          <w:sz w:val="24"/>
        </w:rPr>
        <w:t xml:space="preserve">CONCLUSION</w:t>
      </w:r>
      <w:r>
        <w:rPr>
          <w:rFonts w:ascii="Cambria"/>
          <w:b/>
          <w:spacing w:val="-7"/>
          <w:sz w:val="24"/>
        </w:rPr>
        <w:t xml:space="preserve"> </w:t>
      </w:r>
      <w:r>
        <w:rPr>
          <w:rFonts w:ascii="Cambria"/>
          <w:b/>
          <w:sz w:val="24"/>
        </w:rPr>
        <w:t xml:space="preserve">AND</w:t>
      </w:r>
      <w:r>
        <w:rPr>
          <w:rFonts w:ascii="Cambria"/>
          <w:b/>
          <w:spacing w:val="-6"/>
          <w:sz w:val="24"/>
        </w:rPr>
        <w:t xml:space="preserve"> </w:t>
      </w:r>
      <w:r>
        <w:rPr>
          <w:rFonts w:ascii="Cambria"/>
          <w:b/>
          <w:sz w:val="24"/>
        </w:rPr>
        <w:t xml:space="preserve">FUTURE</w:t>
      </w:r>
      <w:r>
        <w:rPr>
          <w:rFonts w:ascii="Cambria"/>
          <w:b/>
          <w:spacing w:val="-7"/>
          <w:sz w:val="24"/>
        </w:rPr>
        <w:t xml:space="preserve"> </w:t>
      </w:r>
      <w:r>
        <w:rPr>
          <w:rFonts w:ascii="Cambria"/>
          <w:b/>
          <w:spacing w:val="-4"/>
          <w:sz w:val="24"/>
        </w:rPr>
        <w:t xml:space="preserve">SCOPE</w:t>
      </w:r>
      <w:r>
        <w:rPr>
          <w:rFonts w:ascii="Cambria"/>
          <w:b/>
          <w:sz w:val="24"/>
        </w:rPr>
      </w:r>
    </w:p>
    <w:p>
      <w:pPr>
        <w:pStyle w:val="821"/>
        <w:pBdr/>
        <w:spacing w:before="274"/>
        <w:ind/>
        <w:rPr/>
      </w:pPr>
      <w:r/>
      <w:bookmarkStart w:id="20" w:name="Conclusion_and_Future_Scope"/>
      <w:r/>
      <w:bookmarkStart w:id="21" w:name="Conclusion"/>
      <w:r/>
      <w:bookmarkEnd w:id="20"/>
      <w:r/>
      <w:bookmarkEnd w:id="21"/>
      <w:r>
        <w:rPr>
          <w:spacing w:val="-2"/>
        </w:rPr>
        <w:t xml:space="preserve">Conclusion</w:t>
      </w:r>
      <w:r/>
    </w:p>
    <w:p>
      <w:pPr>
        <w:pBdr/>
        <w:spacing w:before="122"/>
        <w:ind w:right="132" w:firstLine="288" w:left="2"/>
        <w:jc w:val="both"/>
        <w:rPr>
          <w:sz w:val="20"/>
        </w:rPr>
      </w:pPr>
      <w:r>
        <w:rPr>
          <w:sz w:val="20"/>
        </w:rPr>
        <w:t xml:space="preserve">This study</w:t>
      </w:r>
      <w:r>
        <w:rPr>
          <w:spacing w:val="-2"/>
          <w:sz w:val="20"/>
        </w:rPr>
        <w:t xml:space="preserve"> </w:t>
      </w:r>
      <w:r>
        <w:rPr>
          <w:sz w:val="20"/>
        </w:rPr>
        <w:t xml:space="preserve">highlights the</w:t>
      </w:r>
      <w:r>
        <w:rPr>
          <w:spacing w:val="-1"/>
          <w:sz w:val="20"/>
        </w:rPr>
        <w:t xml:space="preserve"> </w:t>
      </w:r>
      <w:r>
        <w:rPr>
          <w:sz w:val="20"/>
        </w:rPr>
        <w:t xml:space="preserve">importance of</w:t>
      </w:r>
      <w:r>
        <w:rPr>
          <w:spacing w:val="-1"/>
          <w:sz w:val="20"/>
        </w:rPr>
        <w:t xml:space="preserve"> </w:t>
      </w:r>
      <w:r>
        <w:rPr>
          <w:sz w:val="20"/>
        </w:rPr>
        <w:t xml:space="preserve">integrating sustainable packaging solutions into food delivery</w:t>
      </w:r>
      <w:r>
        <w:rPr>
          <w:spacing w:val="-2"/>
          <w:sz w:val="20"/>
        </w:rPr>
        <w:t xml:space="preserve"> </w:t>
      </w:r>
      <w:r>
        <w:rPr>
          <w:sz w:val="20"/>
        </w:rPr>
        <w:t xml:space="preserve">applications to minimize environmental waste. Consumer surveys indicate strong awareness and willingness to adopt eco-friendly packaging, but cost and convenience remain key challenges. Businesses face higher costs and logistical hurdles, requiring</w:t>
      </w:r>
      <w:r>
        <w:rPr>
          <w:spacing w:val="-13"/>
          <w:sz w:val="20"/>
        </w:rPr>
        <w:t xml:space="preserve"> </w:t>
      </w:r>
      <w:r>
        <w:rPr>
          <w:sz w:val="20"/>
        </w:rPr>
        <w:t xml:space="preserve">support</w:t>
      </w:r>
      <w:r>
        <w:rPr>
          <w:spacing w:val="-12"/>
          <w:sz w:val="20"/>
        </w:rPr>
        <w:t xml:space="preserve"> </w:t>
      </w:r>
      <w:r>
        <w:rPr>
          <w:sz w:val="20"/>
        </w:rPr>
        <w:t xml:space="preserve">from</w:t>
      </w:r>
      <w:r>
        <w:rPr>
          <w:spacing w:val="-13"/>
          <w:sz w:val="20"/>
        </w:rPr>
        <w:t xml:space="preserve"> </w:t>
      </w:r>
      <w:r>
        <w:rPr>
          <w:sz w:val="20"/>
        </w:rPr>
        <w:t xml:space="preserve">food</w:t>
      </w:r>
      <w:r>
        <w:rPr>
          <w:spacing w:val="-12"/>
          <w:sz w:val="20"/>
        </w:rPr>
        <w:t xml:space="preserve"> </w:t>
      </w:r>
      <w:r>
        <w:rPr>
          <w:sz w:val="20"/>
        </w:rPr>
        <w:t xml:space="preserve">delivery</w:t>
      </w:r>
      <w:r>
        <w:rPr>
          <w:spacing w:val="-13"/>
          <w:sz w:val="20"/>
        </w:rPr>
        <w:t xml:space="preserve"> </w:t>
      </w:r>
      <w:r>
        <w:rPr>
          <w:sz w:val="20"/>
        </w:rPr>
        <w:t xml:space="preserve">platforms</w:t>
      </w:r>
      <w:r>
        <w:rPr>
          <w:spacing w:val="-6"/>
          <w:sz w:val="20"/>
        </w:rPr>
        <w:t xml:space="preserve"> </w:t>
      </w:r>
      <w:r>
        <w:rPr>
          <w:sz w:val="20"/>
        </w:rPr>
        <w:t xml:space="preserve">through</w:t>
      </w:r>
      <w:r>
        <w:rPr>
          <w:spacing w:val="-11"/>
          <w:sz w:val="20"/>
        </w:rPr>
        <w:t xml:space="preserve"> </w:t>
      </w:r>
      <w:r>
        <w:rPr>
          <w:sz w:val="20"/>
        </w:rPr>
        <w:t xml:space="preserve">incentives</w:t>
      </w:r>
      <w:r>
        <w:rPr>
          <w:spacing w:val="-11"/>
          <w:sz w:val="20"/>
        </w:rPr>
        <w:t xml:space="preserve"> </w:t>
      </w:r>
      <w:r>
        <w:rPr>
          <w:sz w:val="20"/>
        </w:rPr>
        <w:t xml:space="preserve">and</w:t>
      </w:r>
      <w:r>
        <w:rPr>
          <w:spacing w:val="-13"/>
          <w:sz w:val="20"/>
        </w:rPr>
        <w:t xml:space="preserve"> </w:t>
      </w:r>
      <w:r>
        <w:rPr>
          <w:sz w:val="20"/>
        </w:rPr>
        <w:t xml:space="preserve">streamlined</w:t>
      </w:r>
      <w:r>
        <w:rPr>
          <w:spacing w:val="-10"/>
          <w:sz w:val="20"/>
        </w:rPr>
        <w:t xml:space="preserve"> </w:t>
      </w:r>
      <w:r>
        <w:rPr>
          <w:sz w:val="20"/>
        </w:rPr>
        <w:t xml:space="preserve">packaging</w:t>
      </w:r>
      <w:r>
        <w:rPr>
          <w:spacing w:val="-13"/>
          <w:sz w:val="20"/>
        </w:rPr>
        <w:t xml:space="preserve"> </w:t>
      </w:r>
      <w:r>
        <w:rPr>
          <w:sz w:val="20"/>
        </w:rPr>
        <w:t xml:space="preserve">solutions.</w:t>
      </w:r>
      <w:r>
        <w:rPr>
          <w:spacing w:val="-7"/>
          <w:sz w:val="20"/>
        </w:rPr>
        <w:t xml:space="preserve"> </w:t>
      </w:r>
      <w:r>
        <w:rPr>
          <w:sz w:val="20"/>
        </w:rPr>
        <w:t xml:space="preserve">Food</w:t>
      </w:r>
      <w:r>
        <w:rPr>
          <w:spacing w:val="-13"/>
          <w:sz w:val="20"/>
        </w:rPr>
        <w:t xml:space="preserve"> </w:t>
      </w:r>
      <w:r>
        <w:rPr>
          <w:sz w:val="20"/>
        </w:rPr>
        <w:t xml:space="preserve">delivery apps</w:t>
      </w:r>
      <w:r>
        <w:rPr>
          <w:spacing w:val="-6"/>
          <w:sz w:val="20"/>
        </w:rPr>
        <w:t xml:space="preserve"> </w:t>
      </w:r>
      <w:r>
        <w:rPr>
          <w:sz w:val="20"/>
        </w:rPr>
        <w:t xml:space="preserve">play</w:t>
      </w:r>
      <w:r>
        <w:rPr>
          <w:spacing w:val="-7"/>
          <w:sz w:val="20"/>
        </w:rPr>
        <w:t xml:space="preserve"> </w:t>
      </w:r>
      <w:r>
        <w:rPr>
          <w:sz w:val="20"/>
        </w:rPr>
        <w:t xml:space="preserve">a</w:t>
      </w:r>
      <w:r>
        <w:rPr>
          <w:spacing w:val="-6"/>
          <w:sz w:val="20"/>
        </w:rPr>
        <w:t xml:space="preserve"> </w:t>
      </w:r>
      <w:r>
        <w:rPr>
          <w:sz w:val="20"/>
        </w:rPr>
        <w:t xml:space="preserve">crucial</w:t>
      </w:r>
      <w:r>
        <w:rPr>
          <w:spacing w:val="-6"/>
          <w:sz w:val="20"/>
        </w:rPr>
        <w:t xml:space="preserve"> </w:t>
      </w:r>
      <w:r>
        <w:rPr>
          <w:sz w:val="20"/>
        </w:rPr>
        <w:t xml:space="preserve">role</w:t>
      </w:r>
      <w:r>
        <w:rPr>
          <w:spacing w:val="-3"/>
          <w:sz w:val="20"/>
        </w:rPr>
        <w:t xml:space="preserve"> </w:t>
      </w:r>
      <w:r>
        <w:rPr>
          <w:sz w:val="20"/>
        </w:rPr>
        <w:t xml:space="preserve">in</w:t>
      </w:r>
      <w:r>
        <w:rPr>
          <w:spacing w:val="-7"/>
          <w:sz w:val="20"/>
        </w:rPr>
        <w:t xml:space="preserve"> </w:t>
      </w:r>
      <w:r>
        <w:rPr>
          <w:sz w:val="20"/>
        </w:rPr>
        <w:t xml:space="preserve">driving</w:t>
      </w:r>
      <w:r>
        <w:rPr>
          <w:spacing w:val="-7"/>
          <w:sz w:val="20"/>
        </w:rPr>
        <w:t xml:space="preserve"> </w:t>
      </w:r>
      <w:r>
        <w:rPr>
          <w:sz w:val="20"/>
        </w:rPr>
        <w:t xml:space="preserve">sustainability</w:t>
      </w:r>
      <w:r>
        <w:rPr>
          <w:spacing w:val="-9"/>
          <w:sz w:val="20"/>
        </w:rPr>
        <w:t xml:space="preserve"> </w:t>
      </w:r>
      <w:r>
        <w:rPr>
          <w:sz w:val="20"/>
        </w:rPr>
        <w:t xml:space="preserve">by</w:t>
      </w:r>
      <w:r>
        <w:rPr>
          <w:spacing w:val="-9"/>
          <w:sz w:val="20"/>
        </w:rPr>
        <w:t xml:space="preserve"> </w:t>
      </w:r>
      <w:r>
        <w:rPr>
          <w:sz w:val="20"/>
        </w:rPr>
        <w:t xml:space="preserve">offering</w:t>
      </w:r>
      <w:r>
        <w:rPr>
          <w:spacing w:val="-7"/>
          <w:sz w:val="20"/>
        </w:rPr>
        <w:t xml:space="preserve"> </w:t>
      </w:r>
      <w:r>
        <w:rPr>
          <w:sz w:val="20"/>
        </w:rPr>
        <w:t xml:space="preserve">biodegradable/reusable</w:t>
      </w:r>
      <w:r>
        <w:rPr>
          <w:spacing w:val="-7"/>
          <w:sz w:val="20"/>
        </w:rPr>
        <w:t xml:space="preserve"> </w:t>
      </w:r>
      <w:r>
        <w:rPr>
          <w:sz w:val="20"/>
        </w:rPr>
        <w:t xml:space="preserve">packaging</w:t>
      </w:r>
      <w:r>
        <w:rPr>
          <w:spacing w:val="-6"/>
          <w:sz w:val="20"/>
        </w:rPr>
        <w:t xml:space="preserve"> </w:t>
      </w:r>
      <w:r>
        <w:rPr>
          <w:sz w:val="20"/>
        </w:rPr>
        <w:t xml:space="preserve">options,</w:t>
      </w:r>
      <w:r>
        <w:rPr>
          <w:spacing w:val="-7"/>
          <w:sz w:val="20"/>
        </w:rPr>
        <w:t xml:space="preserve"> </w:t>
      </w:r>
      <w:r>
        <w:rPr>
          <w:sz w:val="20"/>
        </w:rPr>
        <w:t xml:space="preserve">reward</w:t>
      </w:r>
      <w:r>
        <w:rPr>
          <w:spacing w:val="-6"/>
          <w:sz w:val="20"/>
        </w:rPr>
        <w:t xml:space="preserve"> </w:t>
      </w:r>
      <w:r>
        <w:rPr>
          <w:sz w:val="20"/>
        </w:rPr>
        <w:t xml:space="preserve">systems, and</w:t>
      </w:r>
      <w:r>
        <w:rPr>
          <w:spacing w:val="-7"/>
          <w:sz w:val="20"/>
        </w:rPr>
        <w:t xml:space="preserve"> </w:t>
      </w:r>
      <w:r>
        <w:rPr>
          <w:sz w:val="20"/>
        </w:rPr>
        <w:t xml:space="preserve">AI-driven recommendations. Implementing these strategies can significantly reduce plastic waste and promote a greener food delivery ecosystem.</w:t>
      </w:r>
      <w:r>
        <w:rPr>
          <w:sz w:val="20"/>
        </w:rPr>
      </w:r>
    </w:p>
    <w:p>
      <w:pPr>
        <w:pStyle w:val="826"/>
        <w:pBdr/>
        <w:spacing w:before="16"/>
        <w:ind/>
        <w:rPr/>
      </w:pPr>
      <w:r/>
      <w:r/>
    </w:p>
    <w:p>
      <w:pPr>
        <w:pStyle w:val="821"/>
        <w:pBdr/>
        <w:spacing w:before="1"/>
        <w:ind/>
        <w:rPr/>
      </w:pPr>
      <w:r/>
      <w:bookmarkStart w:id="22" w:name="Future_Scope"/>
      <w:r/>
      <w:bookmarkEnd w:id="22"/>
      <w:r>
        <w:t xml:space="preserve">Future</w:t>
      </w:r>
      <w:r>
        <w:rPr>
          <w:spacing w:val="-10"/>
        </w:rPr>
        <w:t xml:space="preserve"> </w:t>
      </w:r>
      <w:r>
        <w:rPr>
          <w:spacing w:val="-2"/>
        </w:rPr>
        <w:t xml:space="preserve">Scope</w:t>
      </w:r>
      <w:r/>
    </w:p>
    <w:p>
      <w:pPr>
        <w:pStyle w:val="827"/>
        <w:numPr>
          <w:ilvl w:val="1"/>
          <w:numId w:val="2"/>
        </w:numPr>
        <w:pBdr/>
        <w:tabs>
          <w:tab w:val="left" w:leader="none" w:pos="998"/>
        </w:tabs>
        <w:spacing w:before="138"/>
        <w:ind w:hanging="283" w:left="998"/>
        <w:rPr>
          <w:sz w:val="20"/>
        </w:rPr>
      </w:pPr>
      <w:r>
        <w:rPr>
          <w:b/>
          <w:sz w:val="20"/>
        </w:rPr>
        <w:t xml:space="preserve">Scalability</w:t>
      </w:r>
      <w:r>
        <w:rPr>
          <w:b/>
          <w:spacing w:val="-15"/>
          <w:sz w:val="20"/>
        </w:rPr>
        <w:t xml:space="preserve"> </w:t>
      </w:r>
      <w:r>
        <w:rPr>
          <w:b/>
          <w:sz w:val="20"/>
        </w:rPr>
        <w:t xml:space="preserve">&amp;</w:t>
      </w:r>
      <w:r>
        <w:rPr>
          <w:b/>
          <w:spacing w:val="-12"/>
          <w:sz w:val="20"/>
        </w:rPr>
        <w:t xml:space="preserve"> </w:t>
      </w:r>
      <w:r>
        <w:rPr>
          <w:b/>
          <w:sz w:val="20"/>
        </w:rPr>
        <w:t xml:space="preserve">Cost</w:t>
      </w:r>
      <w:r>
        <w:rPr>
          <w:b/>
          <w:spacing w:val="-11"/>
          <w:sz w:val="20"/>
        </w:rPr>
        <w:t xml:space="preserve"> </w:t>
      </w:r>
      <w:r>
        <w:rPr>
          <w:b/>
          <w:sz w:val="20"/>
        </w:rPr>
        <w:t xml:space="preserve">Reduction</w:t>
      </w:r>
      <w:r>
        <w:rPr>
          <w:sz w:val="20"/>
        </w:rPr>
        <w:t xml:space="preserve">:</w:t>
      </w:r>
      <w:r>
        <w:rPr>
          <w:spacing w:val="-12"/>
          <w:sz w:val="20"/>
        </w:rPr>
        <w:t xml:space="preserve"> </w:t>
      </w:r>
      <w:r>
        <w:rPr>
          <w:sz w:val="20"/>
        </w:rPr>
        <w:t xml:space="preserve">Research</w:t>
      </w:r>
      <w:r>
        <w:rPr>
          <w:spacing w:val="-12"/>
          <w:sz w:val="20"/>
        </w:rPr>
        <w:t xml:space="preserve"> </w:t>
      </w:r>
      <w:r>
        <w:rPr>
          <w:sz w:val="20"/>
        </w:rPr>
        <w:t xml:space="preserve">on</w:t>
      </w:r>
      <w:r>
        <w:rPr>
          <w:spacing w:val="-13"/>
          <w:sz w:val="20"/>
        </w:rPr>
        <w:t xml:space="preserve"> </w:t>
      </w:r>
      <w:r>
        <w:rPr>
          <w:sz w:val="20"/>
        </w:rPr>
        <w:t xml:space="preserve">affordable,</w:t>
      </w:r>
      <w:r>
        <w:rPr>
          <w:spacing w:val="-10"/>
          <w:sz w:val="20"/>
        </w:rPr>
        <w:t xml:space="preserve"> </w:t>
      </w:r>
      <w:r>
        <w:rPr>
          <w:sz w:val="20"/>
        </w:rPr>
        <w:t xml:space="preserve">high-quality</w:t>
      </w:r>
      <w:r>
        <w:rPr>
          <w:spacing w:val="-12"/>
          <w:sz w:val="20"/>
        </w:rPr>
        <w:t xml:space="preserve"> </w:t>
      </w:r>
      <w:r>
        <w:rPr>
          <w:sz w:val="20"/>
        </w:rPr>
        <w:t xml:space="preserve">sustainable</w:t>
      </w:r>
      <w:r>
        <w:rPr>
          <w:spacing w:val="-13"/>
          <w:sz w:val="20"/>
        </w:rPr>
        <w:t xml:space="preserve"> </w:t>
      </w:r>
      <w:r>
        <w:rPr>
          <w:sz w:val="20"/>
        </w:rPr>
        <w:t xml:space="preserve">packaging</w:t>
      </w:r>
      <w:r>
        <w:rPr>
          <w:spacing w:val="-10"/>
          <w:sz w:val="20"/>
        </w:rPr>
        <w:t xml:space="preserve"> </w:t>
      </w:r>
      <w:r>
        <w:rPr>
          <w:spacing w:val="-2"/>
          <w:sz w:val="20"/>
        </w:rPr>
        <w:t xml:space="preserve">alternatives.</w:t>
      </w:r>
      <w:r>
        <w:rPr>
          <w:sz w:val="20"/>
        </w:rPr>
      </w:r>
    </w:p>
    <w:p>
      <w:pPr>
        <w:pStyle w:val="827"/>
        <w:numPr>
          <w:ilvl w:val="1"/>
          <w:numId w:val="2"/>
        </w:numPr>
        <w:pBdr/>
        <w:tabs>
          <w:tab w:val="left" w:leader="none" w:pos="998"/>
        </w:tabs>
        <w:spacing/>
        <w:ind w:hanging="283" w:left="998"/>
        <w:rPr>
          <w:sz w:val="20"/>
        </w:rPr>
      </w:pPr>
      <w:r>
        <w:rPr>
          <w:b/>
          <w:spacing w:val="-2"/>
          <w:sz w:val="20"/>
        </w:rPr>
        <w:t xml:space="preserve">Tech-Driven</w:t>
      </w:r>
      <w:r>
        <w:rPr>
          <w:b/>
          <w:sz w:val="20"/>
        </w:rPr>
        <w:t xml:space="preserve"> </w:t>
      </w:r>
      <w:r>
        <w:rPr>
          <w:b/>
          <w:spacing w:val="-2"/>
          <w:sz w:val="20"/>
        </w:rPr>
        <w:t xml:space="preserve">Solutions</w:t>
      </w:r>
      <w:r>
        <w:rPr>
          <w:spacing w:val="-2"/>
          <w:sz w:val="20"/>
        </w:rPr>
        <w:t xml:space="preserve">:</w:t>
      </w:r>
      <w:r>
        <w:rPr>
          <w:spacing w:val="3"/>
          <w:sz w:val="20"/>
        </w:rPr>
        <w:t xml:space="preserve"> </w:t>
      </w:r>
      <w:r>
        <w:rPr>
          <w:spacing w:val="-2"/>
          <w:sz w:val="20"/>
        </w:rPr>
        <w:t xml:space="preserve">Implementing</w:t>
      </w:r>
      <w:r>
        <w:rPr>
          <w:spacing w:val="-11"/>
          <w:sz w:val="20"/>
        </w:rPr>
        <w:t xml:space="preserve"> </w:t>
      </w:r>
      <w:r>
        <w:rPr>
          <w:spacing w:val="-2"/>
          <w:sz w:val="20"/>
        </w:rPr>
        <w:t xml:space="preserve">AI-based</w:t>
      </w:r>
      <w:r>
        <w:rPr>
          <w:spacing w:val="3"/>
          <w:sz w:val="20"/>
        </w:rPr>
        <w:t xml:space="preserve"> </w:t>
      </w:r>
      <w:r>
        <w:rPr>
          <w:spacing w:val="-2"/>
          <w:sz w:val="20"/>
        </w:rPr>
        <w:t xml:space="preserve">tracking</w:t>
      </w:r>
      <w:r>
        <w:rPr>
          <w:spacing w:val="3"/>
          <w:sz w:val="20"/>
        </w:rPr>
        <w:t xml:space="preserve"> </w:t>
      </w:r>
      <w:r>
        <w:rPr>
          <w:spacing w:val="-2"/>
          <w:sz w:val="20"/>
        </w:rPr>
        <w:t xml:space="preserve">systems</w:t>
      </w:r>
      <w:r>
        <w:rPr>
          <w:spacing w:val="4"/>
          <w:sz w:val="20"/>
        </w:rPr>
        <w:t xml:space="preserve"> </w:t>
      </w:r>
      <w:r>
        <w:rPr>
          <w:spacing w:val="-2"/>
          <w:sz w:val="20"/>
        </w:rPr>
        <w:t xml:space="preserve">for</w:t>
      </w:r>
      <w:r>
        <w:rPr>
          <w:spacing w:val="2"/>
          <w:sz w:val="20"/>
        </w:rPr>
        <w:t xml:space="preserve"> </w:t>
      </w:r>
      <w:r>
        <w:rPr>
          <w:spacing w:val="-2"/>
          <w:sz w:val="20"/>
        </w:rPr>
        <w:t xml:space="preserve">returnable</w:t>
      </w:r>
      <w:r>
        <w:rPr>
          <w:spacing w:val="2"/>
          <w:sz w:val="20"/>
        </w:rPr>
        <w:t xml:space="preserve"> </w:t>
      </w:r>
      <w:r>
        <w:rPr>
          <w:spacing w:val="-2"/>
          <w:sz w:val="20"/>
        </w:rPr>
        <w:t xml:space="preserve">packaging.</w:t>
      </w:r>
      <w:r>
        <w:rPr>
          <w:sz w:val="20"/>
        </w:rPr>
      </w:r>
    </w:p>
    <w:p>
      <w:pPr>
        <w:pStyle w:val="827"/>
        <w:numPr>
          <w:ilvl w:val="1"/>
          <w:numId w:val="2"/>
        </w:numPr>
        <w:pBdr/>
        <w:tabs>
          <w:tab w:val="left" w:leader="none" w:pos="998"/>
        </w:tabs>
        <w:spacing w:before="23"/>
        <w:ind w:right="135" w:firstLine="4"/>
        <w:rPr>
          <w:sz w:val="20"/>
        </w:rPr>
      </w:pPr>
      <w:r>
        <w:rPr>
          <w:b/>
          <w:sz w:val="20"/>
        </w:rPr>
        <w:t xml:space="preserve">Government</w:t>
      </w:r>
      <w:r>
        <w:rPr>
          <w:b/>
          <w:spacing w:val="30"/>
          <w:sz w:val="20"/>
        </w:rPr>
        <w:t xml:space="preserve"> </w:t>
      </w:r>
      <w:r>
        <w:rPr>
          <w:b/>
          <w:sz w:val="20"/>
        </w:rPr>
        <w:t xml:space="preserve">Policies</w:t>
      </w:r>
      <w:r>
        <w:rPr>
          <w:b/>
          <w:spacing w:val="31"/>
          <w:sz w:val="20"/>
        </w:rPr>
        <w:t xml:space="preserve"> </w:t>
      </w:r>
      <w:r>
        <w:rPr>
          <w:b/>
          <w:sz w:val="20"/>
        </w:rPr>
        <w:t xml:space="preserve">&amp;</w:t>
      </w:r>
      <w:r>
        <w:rPr>
          <w:b/>
          <w:spacing w:val="30"/>
          <w:sz w:val="20"/>
        </w:rPr>
        <w:t xml:space="preserve"> </w:t>
      </w:r>
      <w:r>
        <w:rPr>
          <w:b/>
          <w:sz w:val="20"/>
        </w:rPr>
        <w:t xml:space="preserve">Regulations</w:t>
      </w:r>
      <w:r>
        <w:rPr>
          <w:sz w:val="20"/>
        </w:rPr>
        <w:t xml:space="preserve">:</w:t>
      </w:r>
      <w:r>
        <w:rPr>
          <w:spacing w:val="29"/>
          <w:sz w:val="20"/>
        </w:rPr>
        <w:t xml:space="preserve"> </w:t>
      </w:r>
      <w:r>
        <w:rPr>
          <w:sz w:val="20"/>
        </w:rPr>
        <w:t xml:space="preserve">Studying</w:t>
      </w:r>
      <w:r>
        <w:rPr>
          <w:spacing w:val="29"/>
          <w:sz w:val="20"/>
        </w:rPr>
        <w:t xml:space="preserve"> </w:t>
      </w:r>
      <w:r>
        <w:rPr>
          <w:sz w:val="20"/>
        </w:rPr>
        <w:t xml:space="preserve">the</w:t>
      </w:r>
      <w:r>
        <w:rPr>
          <w:spacing w:val="30"/>
          <w:sz w:val="20"/>
        </w:rPr>
        <w:t xml:space="preserve"> </w:t>
      </w:r>
      <w:r>
        <w:rPr>
          <w:sz w:val="20"/>
        </w:rPr>
        <w:t xml:space="preserve">impact</w:t>
      </w:r>
      <w:r>
        <w:rPr>
          <w:spacing w:val="31"/>
          <w:sz w:val="20"/>
        </w:rPr>
        <w:t xml:space="preserve"> </w:t>
      </w:r>
      <w:r>
        <w:rPr>
          <w:sz w:val="20"/>
        </w:rPr>
        <w:t xml:space="preserve">of</w:t>
      </w:r>
      <w:r>
        <w:rPr>
          <w:spacing w:val="35"/>
          <w:sz w:val="20"/>
        </w:rPr>
        <w:t xml:space="preserve"> </w:t>
      </w:r>
      <w:r>
        <w:rPr>
          <w:sz w:val="20"/>
        </w:rPr>
        <w:t xml:space="preserve">policy</w:t>
      </w:r>
      <w:r>
        <w:rPr>
          <w:spacing w:val="31"/>
          <w:sz w:val="20"/>
        </w:rPr>
        <w:t xml:space="preserve"> </w:t>
      </w:r>
      <w:r>
        <w:rPr>
          <w:sz w:val="20"/>
        </w:rPr>
        <w:t xml:space="preserve">frameworks</w:t>
      </w:r>
      <w:r>
        <w:rPr>
          <w:spacing w:val="32"/>
          <w:sz w:val="20"/>
        </w:rPr>
        <w:t xml:space="preserve"> </w:t>
      </w:r>
      <w:r>
        <w:rPr>
          <w:sz w:val="20"/>
        </w:rPr>
        <w:t xml:space="preserve">on</w:t>
      </w:r>
      <w:r>
        <w:rPr>
          <w:spacing w:val="29"/>
          <w:sz w:val="20"/>
        </w:rPr>
        <w:t xml:space="preserve"> </w:t>
      </w:r>
      <w:r>
        <w:rPr>
          <w:sz w:val="20"/>
        </w:rPr>
        <w:t xml:space="preserve">sustainable</w:t>
      </w:r>
      <w:r>
        <w:rPr>
          <w:spacing w:val="30"/>
          <w:sz w:val="20"/>
        </w:rPr>
        <w:t xml:space="preserve"> </w:t>
      </w:r>
      <w:r>
        <w:rPr>
          <w:sz w:val="20"/>
        </w:rPr>
        <w:t xml:space="preserve">food packaging adoption.</w:t>
      </w:r>
      <w:r>
        <w:rPr>
          <w:sz w:val="20"/>
        </w:rPr>
      </w:r>
    </w:p>
    <w:p>
      <w:pPr>
        <w:pStyle w:val="827"/>
        <w:numPr>
          <w:ilvl w:val="1"/>
          <w:numId w:val="2"/>
        </w:numPr>
        <w:pBdr/>
        <w:tabs>
          <w:tab w:val="left" w:leader="none" w:pos="998"/>
        </w:tabs>
        <w:spacing/>
        <w:ind w:right="131" w:firstLine="4"/>
        <w:rPr>
          <w:sz w:val="20"/>
        </w:rPr>
      </w:pPr>
      <w:r>
        <w:rPr>
          <w:b/>
          <w:sz w:val="20"/>
        </w:rPr>
        <w:t xml:space="preserve">Consumer</w:t>
      </w:r>
      <w:r>
        <w:rPr>
          <w:b/>
          <w:spacing w:val="40"/>
          <w:sz w:val="20"/>
        </w:rPr>
        <w:t xml:space="preserve"> </w:t>
      </w:r>
      <w:r>
        <w:rPr>
          <w:b/>
          <w:sz w:val="20"/>
        </w:rPr>
        <w:t xml:space="preserve">Behavior</w:t>
      </w:r>
      <w:r>
        <w:rPr>
          <w:b/>
          <w:spacing w:val="40"/>
          <w:sz w:val="20"/>
        </w:rPr>
        <w:t xml:space="preserve"> </w:t>
      </w:r>
      <w:r>
        <w:rPr>
          <w:b/>
          <w:sz w:val="20"/>
        </w:rPr>
        <w:t xml:space="preserve">Studies</w:t>
      </w:r>
      <w:r>
        <w:rPr>
          <w:sz w:val="20"/>
        </w:rPr>
        <w:t xml:space="preserve">:</w:t>
      </w:r>
      <w:r>
        <w:rPr>
          <w:spacing w:val="40"/>
          <w:sz w:val="20"/>
        </w:rPr>
        <w:t xml:space="preserve"> </w:t>
      </w:r>
      <w:r>
        <w:rPr>
          <w:sz w:val="20"/>
        </w:rPr>
        <w:t xml:space="preserve">Understanding</w:t>
      </w:r>
      <w:r>
        <w:rPr>
          <w:spacing w:val="40"/>
          <w:sz w:val="20"/>
        </w:rPr>
        <w:t xml:space="preserve"> </w:t>
      </w:r>
      <w:r>
        <w:rPr>
          <w:sz w:val="20"/>
        </w:rPr>
        <w:t xml:space="preserve">long-term</w:t>
      </w:r>
      <w:r>
        <w:rPr>
          <w:spacing w:val="40"/>
          <w:sz w:val="20"/>
        </w:rPr>
        <w:t xml:space="preserve"> </w:t>
      </w:r>
      <w:r>
        <w:rPr>
          <w:sz w:val="20"/>
        </w:rPr>
        <w:t xml:space="preserve">adoption</w:t>
      </w:r>
      <w:r>
        <w:rPr>
          <w:spacing w:val="40"/>
          <w:sz w:val="20"/>
        </w:rPr>
        <w:t xml:space="preserve"> </w:t>
      </w:r>
      <w:r>
        <w:rPr>
          <w:sz w:val="20"/>
        </w:rPr>
        <w:t xml:space="preserve">trends</w:t>
      </w:r>
      <w:r>
        <w:rPr>
          <w:spacing w:val="40"/>
          <w:sz w:val="20"/>
        </w:rPr>
        <w:t xml:space="preserve"> </w:t>
      </w:r>
      <w:r>
        <w:rPr>
          <w:sz w:val="20"/>
        </w:rPr>
        <w:t xml:space="preserve">and</w:t>
      </w:r>
      <w:r>
        <w:rPr>
          <w:spacing w:val="40"/>
          <w:sz w:val="20"/>
        </w:rPr>
        <w:t xml:space="preserve"> </w:t>
      </w:r>
      <w:r>
        <w:rPr>
          <w:sz w:val="20"/>
        </w:rPr>
        <w:t xml:space="preserve">ways</w:t>
      </w:r>
      <w:r>
        <w:rPr>
          <w:spacing w:val="40"/>
          <w:sz w:val="20"/>
        </w:rPr>
        <w:t xml:space="preserve"> </w:t>
      </w:r>
      <w:r>
        <w:rPr>
          <w:sz w:val="20"/>
        </w:rPr>
        <w:t xml:space="preserve">to</w:t>
      </w:r>
      <w:r>
        <w:rPr>
          <w:spacing w:val="40"/>
          <w:sz w:val="20"/>
        </w:rPr>
        <w:t xml:space="preserve"> </w:t>
      </w:r>
      <w:r>
        <w:rPr>
          <w:sz w:val="20"/>
        </w:rPr>
        <w:t xml:space="preserve">enhance</w:t>
      </w:r>
      <w:r>
        <w:rPr>
          <w:spacing w:val="40"/>
          <w:sz w:val="20"/>
        </w:rPr>
        <w:t xml:space="preserve"> </w:t>
      </w:r>
      <w:r>
        <w:rPr>
          <w:sz w:val="20"/>
        </w:rPr>
        <w:t xml:space="preserve">user </w:t>
      </w:r>
      <w:r>
        <w:rPr>
          <w:spacing w:val="-2"/>
          <w:sz w:val="20"/>
        </w:rPr>
        <w:t xml:space="preserve">engagement.</w:t>
      </w:r>
      <w:r>
        <w:rPr>
          <w:sz w:val="20"/>
        </w:rPr>
      </w:r>
    </w:p>
    <w:p>
      <w:pPr>
        <w:pStyle w:val="827"/>
        <w:numPr>
          <w:ilvl w:val="1"/>
          <w:numId w:val="2"/>
        </w:numPr>
        <w:pBdr/>
        <w:tabs>
          <w:tab w:val="left" w:leader="none" w:pos="998"/>
        </w:tabs>
        <w:spacing w:before="26"/>
        <w:ind w:right="136" w:firstLine="4"/>
        <w:rPr>
          <w:sz w:val="20"/>
        </w:rPr>
        <w:sectPr>
          <w:footnotePr/>
          <w:endnotePr/>
          <w:type w:val="nextPage"/>
          <w:pgSz w:h="16840" w:orient="portrait" w:w="11900"/>
          <w:pgMar w:top="1360" w:right="992" w:bottom="280" w:left="1133" w:header="720" w:footer="720" w:gutter="0"/>
          <w:cols w:num="1" w:sep="0" w:space="720" w:equalWidth="1"/>
        </w:sectPr>
      </w:pPr>
      <w:r>
        <w:rPr>
          <w:b/>
          <w:sz w:val="20"/>
        </w:rPr>
        <w:t xml:space="preserve">Partnerships</w:t>
      </w:r>
      <w:r>
        <w:rPr>
          <w:b/>
          <w:spacing w:val="40"/>
          <w:sz w:val="20"/>
        </w:rPr>
        <w:t xml:space="preserve"> </w:t>
      </w:r>
      <w:r>
        <w:rPr>
          <w:b/>
          <w:sz w:val="20"/>
        </w:rPr>
        <w:t xml:space="preserve">&amp;</w:t>
      </w:r>
      <w:r>
        <w:rPr>
          <w:b/>
          <w:spacing w:val="40"/>
          <w:sz w:val="20"/>
        </w:rPr>
        <w:t xml:space="preserve"> </w:t>
      </w:r>
      <w:r>
        <w:rPr>
          <w:b/>
          <w:sz w:val="20"/>
        </w:rPr>
        <w:t xml:space="preserve">Incentives</w:t>
      </w:r>
      <w:r>
        <w:rPr>
          <w:sz w:val="20"/>
        </w:rPr>
        <w:t xml:space="preserve">:</w:t>
      </w:r>
      <w:r>
        <w:rPr>
          <w:spacing w:val="40"/>
          <w:sz w:val="20"/>
        </w:rPr>
        <w:t xml:space="preserve"> </w:t>
      </w:r>
      <w:r>
        <w:rPr>
          <w:sz w:val="20"/>
        </w:rPr>
        <w:t xml:space="preserve">Exploring</w:t>
      </w:r>
      <w:r>
        <w:rPr>
          <w:spacing w:val="40"/>
          <w:sz w:val="20"/>
        </w:rPr>
        <w:t xml:space="preserve"> </w:t>
      </w:r>
      <w:r>
        <w:rPr>
          <w:sz w:val="20"/>
        </w:rPr>
        <w:t xml:space="preserve">collaborations</w:t>
      </w:r>
      <w:r>
        <w:rPr>
          <w:spacing w:val="40"/>
          <w:sz w:val="20"/>
        </w:rPr>
        <w:t xml:space="preserve"> </w:t>
      </w:r>
      <w:r>
        <w:rPr>
          <w:sz w:val="20"/>
        </w:rPr>
        <w:t xml:space="preserve">between</w:t>
      </w:r>
      <w:r>
        <w:rPr>
          <w:spacing w:val="40"/>
          <w:sz w:val="20"/>
        </w:rPr>
        <w:t xml:space="preserve"> </w:t>
      </w:r>
      <w:r>
        <w:rPr>
          <w:sz w:val="20"/>
        </w:rPr>
        <w:t xml:space="preserve">food</w:t>
      </w:r>
      <w:r>
        <w:rPr>
          <w:spacing w:val="40"/>
          <w:sz w:val="20"/>
        </w:rPr>
        <w:t xml:space="preserve"> </w:t>
      </w:r>
      <w:r>
        <w:rPr>
          <w:sz w:val="20"/>
        </w:rPr>
        <w:t xml:space="preserve">delivery</w:t>
      </w:r>
      <w:r>
        <w:rPr>
          <w:spacing w:val="40"/>
          <w:sz w:val="20"/>
        </w:rPr>
        <w:t xml:space="preserve"> </w:t>
      </w:r>
      <w:r>
        <w:rPr>
          <w:sz w:val="20"/>
        </w:rPr>
        <w:t xml:space="preserve">apps,</w:t>
      </w:r>
      <w:r>
        <w:rPr>
          <w:spacing w:val="40"/>
          <w:sz w:val="20"/>
        </w:rPr>
        <w:t xml:space="preserve"> </w:t>
      </w:r>
      <w:r>
        <w:rPr>
          <w:sz w:val="20"/>
        </w:rPr>
        <w:t xml:space="preserve">restaurants,</w:t>
      </w:r>
      <w:r>
        <w:rPr>
          <w:spacing w:val="40"/>
          <w:sz w:val="20"/>
        </w:rPr>
        <w:t xml:space="preserve"> </w:t>
      </w:r>
      <w:r>
        <w:rPr>
          <w:sz w:val="20"/>
        </w:rPr>
        <w:t xml:space="preserve">and packaging manufacturers for cost-effective implementation</w:t>
      </w:r>
      <w:r>
        <w:rPr>
          <w:sz w:val="20"/>
        </w:rPr>
      </w:r>
    </w:p>
    <w:p>
      <w:pPr>
        <w:pStyle w:val="827"/>
        <w:pBdr/>
        <w:tabs>
          <w:tab w:val="left" w:leader="none" w:pos="4815"/>
        </w:tabs>
        <w:spacing/>
        <w:ind w:firstLine="0" w:left="720"/>
        <w:rPr>
          <w:b/>
          <w:sz w:val="24"/>
          <w:szCs w:val="20"/>
        </w:rPr>
      </w:pPr>
      <w:r>
        <w:rPr>
          <w:b/>
          <w:sz w:val="24"/>
          <w:szCs w:val="20"/>
        </w:rPr>
      </w:r>
      <w:r>
        <w:rPr>
          <w:b/>
          <w:sz w:val="24"/>
          <w:szCs w:val="20"/>
        </w:rPr>
      </w:r>
    </w:p>
    <w:p>
      <w:pPr>
        <w:pBdr/>
        <w:tabs>
          <w:tab w:val="left" w:leader="none" w:pos="4815"/>
        </w:tabs>
        <w:spacing/>
        <w:ind/>
        <w:jc w:val="center"/>
        <w:rPr>
          <w:rFonts w:ascii="Cambria"/>
          <w:b/>
          <w:spacing w:val="-2"/>
          <w:sz w:val="24"/>
        </w:rPr>
      </w:pPr>
      <w:r>
        <w:rPr>
          <w:rFonts w:ascii="Cambria"/>
          <w:b/>
          <w:spacing w:val="-2"/>
          <w:sz w:val="24"/>
        </w:rPr>
        <w:t xml:space="preserve">REFERENCES</w:t>
      </w:r>
      <w:r>
        <w:rPr>
          <w:rFonts w:ascii="Cambria"/>
          <w:b/>
          <w:spacing w:val="-2"/>
          <w:sz w:val="24"/>
        </w:rPr>
      </w:r>
    </w:p>
    <w:p>
      <w:pPr>
        <w:pBdr/>
        <w:tabs>
          <w:tab w:val="left" w:leader="none" w:pos="4815"/>
        </w:tabs>
        <w:spacing/>
        <w:ind/>
        <w:rPr>
          <w:rFonts w:ascii="Cambria"/>
          <w:b/>
          <w:spacing w:val="-2"/>
          <w:sz w:val="24"/>
        </w:rPr>
      </w:pPr>
      <w:r>
        <w:rPr>
          <w:rFonts w:ascii="Cambria"/>
          <w:b/>
          <w:spacing w:val="-2"/>
          <w:sz w:val="24"/>
        </w:rPr>
      </w:r>
      <w:r>
        <w:rPr>
          <w:rFonts w:ascii="Cambria"/>
          <w:b/>
          <w:spacing w:val="-2"/>
          <w:sz w:val="24"/>
        </w:rPr>
      </w:r>
    </w:p>
    <w:p>
      <w:pPr>
        <w:pStyle w:val="827"/>
        <w:numPr>
          <w:ilvl w:val="0"/>
          <w:numId w:val="1"/>
        </w:numPr>
        <w:pBdr/>
        <w:tabs>
          <w:tab w:val="left" w:leader="none" w:pos="999"/>
        </w:tabs>
        <w:spacing w:before="3"/>
        <w:ind/>
        <w:rPr>
          <w:i/>
          <w:sz w:val="20"/>
        </w:rPr>
      </w:pPr>
      <w:r>
        <w:rPr>
          <w:b/>
          <w:sz w:val="20"/>
        </w:rPr>
        <w:t xml:space="preserve">Ellen MacArthur Foundation.  (2021). </w:t>
      </w:r>
      <w:r>
        <w:rPr>
          <w:sz w:val="20"/>
        </w:rPr>
        <w:t xml:space="preserve">The</w:t>
      </w:r>
      <w:r>
        <w:rPr>
          <w:sz w:val="20"/>
        </w:rPr>
        <w:t xml:space="preserve"> New Plastics Economy: Rethinking the Future of Plastics &amp; </w:t>
      </w:r>
      <w:r>
        <w:rPr>
          <w:sz w:val="20"/>
        </w:rPr>
        <w:t xml:space="preserve">Catalysing</w:t>
      </w:r>
      <w:r>
        <w:rPr>
          <w:sz w:val="20"/>
        </w:rPr>
        <w:t xml:space="preserve"> Action. Available at: www.ellenmacarthurfoundation.org</w:t>
      </w:r>
      <w:r>
        <w:rPr>
          <w:b/>
          <w:sz w:val="20"/>
        </w:rPr>
        <w:t xml:space="preserve"> </w:t>
      </w:r>
      <w:r>
        <w:rPr>
          <w:i/>
          <w:sz w:val="20"/>
        </w:rPr>
      </w:r>
    </w:p>
    <w:p>
      <w:pPr>
        <w:pStyle w:val="827"/>
        <w:numPr>
          <w:ilvl w:val="0"/>
          <w:numId w:val="1"/>
        </w:numPr>
        <w:pBdr/>
        <w:tabs>
          <w:tab w:val="left" w:leader="none" w:pos="999"/>
        </w:tabs>
        <w:spacing w:before="3"/>
        <w:ind/>
        <w:rPr>
          <w:i/>
          <w:sz w:val="20"/>
        </w:rPr>
      </w:pPr>
      <w:r>
        <w:rPr>
          <w:b/>
          <w:sz w:val="20"/>
        </w:rPr>
        <w:t xml:space="preserve">World</w:t>
      </w:r>
      <w:r>
        <w:rPr>
          <w:b/>
          <w:spacing w:val="-7"/>
          <w:sz w:val="20"/>
        </w:rPr>
        <w:t xml:space="preserve"> </w:t>
      </w:r>
      <w:r>
        <w:rPr>
          <w:b/>
          <w:sz w:val="20"/>
        </w:rPr>
        <w:t xml:space="preserve">Economic</w:t>
      </w:r>
      <w:r>
        <w:rPr>
          <w:b/>
          <w:spacing w:val="-5"/>
          <w:sz w:val="20"/>
        </w:rPr>
        <w:t xml:space="preserve"> </w:t>
      </w:r>
      <w:r>
        <w:rPr>
          <w:b/>
          <w:sz w:val="20"/>
        </w:rPr>
        <w:t xml:space="preserve">Forum.</w:t>
      </w:r>
      <w:r>
        <w:rPr>
          <w:b/>
          <w:spacing w:val="-4"/>
          <w:sz w:val="20"/>
        </w:rPr>
        <w:t xml:space="preserve"> </w:t>
      </w:r>
      <w:r>
        <w:rPr>
          <w:sz w:val="20"/>
        </w:rPr>
        <w:t xml:space="preserve">(2020).</w:t>
      </w:r>
      <w:r>
        <w:rPr>
          <w:spacing w:val="-2"/>
          <w:sz w:val="20"/>
        </w:rPr>
        <w:t xml:space="preserve"> </w:t>
      </w:r>
      <w:r>
        <w:rPr>
          <w:i/>
          <w:sz w:val="20"/>
        </w:rPr>
        <w:t xml:space="preserve">The</w:t>
      </w:r>
      <w:r>
        <w:rPr>
          <w:i/>
          <w:spacing w:val="-5"/>
          <w:sz w:val="20"/>
        </w:rPr>
        <w:t xml:space="preserve"> </w:t>
      </w:r>
      <w:r>
        <w:rPr>
          <w:i/>
          <w:sz w:val="20"/>
        </w:rPr>
        <w:t xml:space="preserve">Future</w:t>
      </w:r>
      <w:r>
        <w:rPr>
          <w:i/>
          <w:spacing w:val="-5"/>
          <w:sz w:val="20"/>
        </w:rPr>
        <w:t xml:space="preserve"> </w:t>
      </w:r>
      <w:r>
        <w:rPr>
          <w:i/>
          <w:sz w:val="20"/>
        </w:rPr>
        <w:t xml:space="preserve">of</w:t>
      </w:r>
      <w:r>
        <w:rPr>
          <w:i/>
          <w:spacing w:val="-4"/>
          <w:sz w:val="20"/>
        </w:rPr>
        <w:t xml:space="preserve"> </w:t>
      </w:r>
      <w:r>
        <w:rPr>
          <w:i/>
          <w:sz w:val="20"/>
        </w:rPr>
        <w:t xml:space="preserve">Sustainable</w:t>
      </w:r>
      <w:r>
        <w:rPr>
          <w:i/>
          <w:spacing w:val="-5"/>
          <w:sz w:val="20"/>
        </w:rPr>
        <w:t xml:space="preserve"> </w:t>
      </w:r>
      <w:r>
        <w:rPr>
          <w:i/>
          <w:sz w:val="20"/>
        </w:rPr>
        <w:t xml:space="preserve">Packaging</w:t>
      </w:r>
      <w:r>
        <w:rPr>
          <w:i/>
          <w:spacing w:val="-2"/>
          <w:sz w:val="20"/>
        </w:rPr>
        <w:t xml:space="preserve"> </w:t>
      </w:r>
      <w:r>
        <w:rPr>
          <w:i/>
          <w:sz w:val="20"/>
        </w:rPr>
        <w:t xml:space="preserve">in</w:t>
      </w:r>
      <w:r>
        <w:rPr>
          <w:i/>
          <w:spacing w:val="-4"/>
          <w:sz w:val="20"/>
        </w:rPr>
        <w:t xml:space="preserve"> </w:t>
      </w:r>
      <w:r>
        <w:rPr>
          <w:i/>
          <w:sz w:val="20"/>
        </w:rPr>
        <w:t xml:space="preserve">E-commerce</w:t>
      </w:r>
      <w:r>
        <w:rPr>
          <w:i/>
          <w:spacing w:val="-5"/>
          <w:sz w:val="20"/>
        </w:rPr>
        <w:t xml:space="preserve"> </w:t>
      </w:r>
      <w:r>
        <w:rPr>
          <w:i/>
          <w:sz w:val="20"/>
        </w:rPr>
        <w:t xml:space="preserve">and</w:t>
      </w:r>
      <w:r>
        <w:rPr>
          <w:i/>
          <w:spacing w:val="-4"/>
          <w:sz w:val="20"/>
        </w:rPr>
        <w:t xml:space="preserve"> </w:t>
      </w:r>
      <w:r>
        <w:rPr>
          <w:i/>
          <w:sz w:val="20"/>
        </w:rPr>
        <w:t xml:space="preserve">Food</w:t>
      </w:r>
      <w:r>
        <w:rPr>
          <w:i/>
          <w:spacing w:val="-4"/>
          <w:sz w:val="20"/>
        </w:rPr>
        <w:t xml:space="preserve"> </w:t>
      </w:r>
      <w:r>
        <w:rPr>
          <w:i/>
          <w:spacing w:val="-2"/>
          <w:sz w:val="20"/>
        </w:rPr>
        <w:t xml:space="preserve">Delivery.</w:t>
      </w:r>
      <w:r>
        <w:rPr>
          <w:spacing w:val="-2"/>
        </w:rPr>
        <w:t xml:space="preserve">Available</w:t>
      </w:r>
      <w:r>
        <w:rPr>
          <w:spacing w:val="-4"/>
        </w:rPr>
        <w:t xml:space="preserve"> </w:t>
      </w:r>
      <w:r>
        <w:rPr>
          <w:spacing w:val="-2"/>
        </w:rPr>
        <w:t xml:space="preserve">at:</w:t>
      </w:r>
      <w:r>
        <w:rPr>
          <w:spacing w:val="-4"/>
        </w:rPr>
        <w:t xml:space="preserve"> </w:t>
      </w:r>
      <w:hyperlink r:id="rId14" w:tooltip="https://www.weforum.org/" w:history="1">
        <w:r>
          <w:rPr>
            <w:color w:val="0000ff"/>
            <w:spacing w:val="-2"/>
            <w:u w:val="single"/>
          </w:rPr>
          <w:t xml:space="preserve">www.weforum.org</w:t>
        </w:r>
      </w:hyperlink>
      <w:r/>
      <w:r>
        <w:rPr>
          <w:i/>
          <w:sz w:val="20"/>
        </w:rPr>
      </w:r>
    </w:p>
    <w:p>
      <w:pPr>
        <w:pStyle w:val="827"/>
        <w:numPr>
          <w:ilvl w:val="0"/>
          <w:numId w:val="1"/>
        </w:numPr>
        <w:pBdr/>
        <w:tabs>
          <w:tab w:val="left" w:leader="none" w:pos="999"/>
        </w:tabs>
        <w:spacing w:before="8"/>
        <w:ind w:right="158"/>
        <w:rPr>
          <w:sz w:val="20"/>
        </w:rPr>
      </w:pPr>
      <w:r>
        <w:rPr>
          <w:b/>
          <w:sz w:val="20"/>
        </w:rPr>
        <w:t xml:space="preserve">European Commission. (2022). </w:t>
      </w:r>
      <w:r>
        <w:rPr>
          <w:sz w:val="20"/>
        </w:rPr>
        <w:t xml:space="preserve">Regulatory Framework for Sustainable Packaging in the Food Industry</w:t>
      </w:r>
      <w:r>
        <w:rPr>
          <w:b/>
          <w:sz w:val="20"/>
        </w:rPr>
        <w:t xml:space="preserve">.</w:t>
      </w:r>
      <w:r>
        <w:rPr>
          <w:sz w:val="20"/>
        </w:rPr>
      </w:r>
    </w:p>
    <w:p>
      <w:pPr>
        <w:pStyle w:val="827"/>
        <w:numPr>
          <w:ilvl w:val="0"/>
          <w:numId w:val="1"/>
        </w:numPr>
        <w:pBdr/>
        <w:tabs>
          <w:tab w:val="left" w:leader="none" w:pos="999"/>
        </w:tabs>
        <w:spacing w:before="8"/>
        <w:ind w:right="158"/>
        <w:rPr>
          <w:sz w:val="20"/>
        </w:rPr>
      </w:pPr>
      <w:r>
        <w:rPr>
          <w:b/>
          <w:sz w:val="20"/>
        </w:rPr>
        <w:t xml:space="preserve">Smith, J.,</w:t>
      </w:r>
      <w:r>
        <w:rPr>
          <w:b/>
          <w:spacing w:val="-2"/>
          <w:sz w:val="20"/>
        </w:rPr>
        <w:t xml:space="preserve"> </w:t>
      </w:r>
      <w:r>
        <w:rPr>
          <w:b/>
          <w:sz w:val="20"/>
        </w:rPr>
        <w:t xml:space="preserve">&amp;</w:t>
      </w:r>
      <w:r>
        <w:rPr>
          <w:b/>
          <w:spacing w:val="-1"/>
          <w:sz w:val="20"/>
        </w:rPr>
        <w:t xml:space="preserve"> </w:t>
      </w:r>
      <w:r>
        <w:rPr>
          <w:b/>
          <w:sz w:val="20"/>
        </w:rPr>
        <w:t xml:space="preserve">Brown,</w:t>
      </w:r>
      <w:r>
        <w:rPr>
          <w:b/>
          <w:spacing w:val="-2"/>
          <w:sz w:val="20"/>
        </w:rPr>
        <w:t xml:space="preserve"> </w:t>
      </w:r>
      <w:r>
        <w:rPr>
          <w:b/>
          <w:sz w:val="20"/>
        </w:rPr>
        <w:t xml:space="preserve">K. </w:t>
      </w:r>
      <w:r>
        <w:rPr>
          <w:sz w:val="20"/>
        </w:rPr>
        <w:t xml:space="preserve">(2020). </w:t>
      </w:r>
      <w:r>
        <w:rPr>
          <w:i/>
          <w:sz w:val="20"/>
        </w:rPr>
        <w:t xml:space="preserve">Biodegradable</w:t>
      </w:r>
      <w:r>
        <w:rPr>
          <w:i/>
          <w:spacing w:val="-1"/>
          <w:sz w:val="20"/>
        </w:rPr>
        <w:t xml:space="preserve"> </w:t>
      </w:r>
      <w:r>
        <w:rPr>
          <w:i/>
          <w:sz w:val="20"/>
        </w:rPr>
        <w:t xml:space="preserve">vs.</w:t>
      </w:r>
      <w:r>
        <w:rPr>
          <w:i/>
          <w:spacing w:val="-2"/>
          <w:sz w:val="20"/>
        </w:rPr>
        <w:t xml:space="preserve"> </w:t>
      </w:r>
      <w:r>
        <w:rPr>
          <w:i/>
          <w:sz w:val="20"/>
        </w:rPr>
        <w:t xml:space="preserve">Reusable</w:t>
      </w:r>
      <w:r>
        <w:rPr>
          <w:i/>
          <w:spacing w:val="-1"/>
          <w:sz w:val="20"/>
        </w:rPr>
        <w:t xml:space="preserve"> </w:t>
      </w:r>
      <w:r>
        <w:rPr>
          <w:i/>
          <w:sz w:val="20"/>
        </w:rPr>
        <w:t xml:space="preserve">Packaging:</w:t>
      </w:r>
      <w:r>
        <w:rPr>
          <w:i/>
          <w:spacing w:val="-4"/>
          <w:sz w:val="20"/>
        </w:rPr>
        <w:t xml:space="preserve"> </w:t>
      </w:r>
      <w:r>
        <w:rPr>
          <w:i/>
          <w:sz w:val="20"/>
        </w:rPr>
        <w:t xml:space="preserve">A</w:t>
      </w:r>
      <w:r>
        <w:rPr>
          <w:i/>
          <w:spacing w:val="-4"/>
          <w:sz w:val="20"/>
        </w:rPr>
        <w:t xml:space="preserve"> </w:t>
      </w:r>
      <w:r>
        <w:rPr>
          <w:i/>
          <w:sz w:val="20"/>
        </w:rPr>
        <w:t xml:space="preserve">Comparative</w:t>
      </w:r>
      <w:r>
        <w:rPr>
          <w:i/>
          <w:spacing w:val="-1"/>
          <w:sz w:val="20"/>
        </w:rPr>
        <w:t xml:space="preserve"> </w:t>
      </w:r>
      <w:r>
        <w:rPr>
          <w:i/>
          <w:sz w:val="20"/>
        </w:rPr>
        <w:t xml:space="preserve">Study</w:t>
      </w:r>
      <w:r>
        <w:rPr>
          <w:i/>
          <w:spacing w:val="-1"/>
          <w:sz w:val="20"/>
        </w:rPr>
        <w:t xml:space="preserve"> </w:t>
      </w:r>
      <w:r>
        <w:rPr>
          <w:i/>
          <w:sz w:val="20"/>
        </w:rPr>
        <w:t xml:space="preserve">in</w:t>
      </w:r>
      <w:r>
        <w:rPr>
          <w:i/>
          <w:spacing w:val="-2"/>
          <w:sz w:val="20"/>
        </w:rPr>
        <w:t xml:space="preserve"> </w:t>
      </w:r>
      <w:r>
        <w:rPr>
          <w:i/>
          <w:sz w:val="20"/>
        </w:rPr>
        <w:t xml:space="preserve">the</w:t>
      </w:r>
      <w:r>
        <w:rPr>
          <w:i/>
          <w:spacing w:val="-1"/>
          <w:sz w:val="20"/>
        </w:rPr>
        <w:t xml:space="preserve"> </w:t>
      </w:r>
      <w:r>
        <w:rPr>
          <w:i/>
          <w:sz w:val="20"/>
        </w:rPr>
        <w:t xml:space="preserve">Food Delivery Industry. </w:t>
      </w:r>
      <w:r>
        <w:rPr>
          <w:sz w:val="20"/>
        </w:rPr>
        <w:t xml:space="preserve">Journal of Sustainable Business, </w:t>
      </w:r>
      <w:r>
        <w:rPr>
          <w:sz w:val="20"/>
        </w:rPr>
        <w:t xml:space="preserve">15(4), 45-60.</w:t>
      </w:r>
      <w:r>
        <w:rPr>
          <w:sz w:val="20"/>
        </w:rPr>
      </w:r>
    </w:p>
    <w:p>
      <w:pPr>
        <w:pStyle w:val="827"/>
        <w:numPr>
          <w:ilvl w:val="0"/>
          <w:numId w:val="1"/>
        </w:numPr>
        <w:pBdr/>
        <w:tabs>
          <w:tab w:val="left" w:leader="none" w:pos="999"/>
        </w:tabs>
        <w:spacing w:before="8"/>
        <w:ind w:right="152"/>
        <w:rPr>
          <w:i/>
          <w:sz w:val="20"/>
        </w:rPr>
      </w:pPr>
      <w:r>
        <w:rPr>
          <w:b/>
          <w:sz w:val="20"/>
        </w:rPr>
        <w:t xml:space="preserve">Gupta, R., &amp; Sharma, P. (2021</w:t>
      </w:r>
      <w:r>
        <w:rPr>
          <w:sz w:val="20"/>
        </w:rPr>
        <w:t xml:space="preserve">). Consumer Behavior </w:t>
      </w:r>
      <w:r>
        <w:rPr>
          <w:sz w:val="20"/>
        </w:rPr>
        <w:t xml:space="preserve">Towards</w:t>
      </w:r>
      <w:r>
        <w:rPr>
          <w:sz w:val="20"/>
        </w:rPr>
        <w:t xml:space="preserve"> Eco-Friendly Packaging in Online Food Delivery Apps. International Journal of Environmental Studies, 28(3), 112-129.</w:t>
      </w:r>
      <w:r>
        <w:rPr>
          <w:i/>
          <w:sz w:val="20"/>
        </w:rPr>
      </w:r>
    </w:p>
    <w:p>
      <w:pPr>
        <w:pStyle w:val="827"/>
        <w:numPr>
          <w:ilvl w:val="0"/>
          <w:numId w:val="1"/>
        </w:numPr>
        <w:pBdr/>
        <w:tabs>
          <w:tab w:val="left" w:leader="none" w:pos="999"/>
        </w:tabs>
        <w:spacing w:before="8"/>
        <w:ind w:right="152"/>
        <w:rPr>
          <w:i/>
          <w:sz w:val="20"/>
        </w:rPr>
      </w:pPr>
      <w:r>
        <w:rPr>
          <w:b/>
          <w:sz w:val="20"/>
        </w:rPr>
        <w:t xml:space="preserve">United</w:t>
      </w:r>
      <w:r>
        <w:rPr>
          <w:b/>
          <w:spacing w:val="40"/>
          <w:sz w:val="20"/>
        </w:rPr>
        <w:t xml:space="preserve"> </w:t>
      </w:r>
      <w:r>
        <w:rPr>
          <w:b/>
          <w:sz w:val="20"/>
        </w:rPr>
        <w:t xml:space="preserve">Nations</w:t>
      </w:r>
      <w:r>
        <w:rPr>
          <w:b/>
          <w:spacing w:val="40"/>
          <w:sz w:val="20"/>
        </w:rPr>
        <w:t xml:space="preserve"> </w:t>
      </w:r>
      <w:r>
        <w:rPr>
          <w:b/>
          <w:sz w:val="20"/>
        </w:rPr>
        <w:t xml:space="preserve">Environment</w:t>
      </w:r>
      <w:r>
        <w:rPr>
          <w:b/>
          <w:spacing w:val="40"/>
          <w:sz w:val="20"/>
        </w:rPr>
        <w:t xml:space="preserve"> </w:t>
      </w:r>
      <w:r>
        <w:rPr>
          <w:b/>
          <w:sz w:val="20"/>
        </w:rPr>
        <w:t xml:space="preserve">Programme</w:t>
      </w:r>
      <w:r>
        <w:rPr>
          <w:b/>
          <w:spacing w:val="69"/>
          <w:sz w:val="20"/>
        </w:rPr>
        <w:t xml:space="preserve"> </w:t>
      </w:r>
      <w:r>
        <w:rPr>
          <w:b/>
          <w:sz w:val="20"/>
        </w:rPr>
        <w:t xml:space="preserve">(UNEP).</w:t>
      </w:r>
      <w:r>
        <w:rPr>
          <w:b/>
          <w:spacing w:val="40"/>
          <w:sz w:val="20"/>
        </w:rPr>
        <w:t xml:space="preserve"> </w:t>
      </w:r>
      <w:r>
        <w:rPr>
          <w:sz w:val="20"/>
        </w:rPr>
        <w:t xml:space="preserve">(2021).</w:t>
      </w:r>
      <w:r>
        <w:rPr>
          <w:spacing w:val="72"/>
          <w:sz w:val="20"/>
        </w:rPr>
        <w:t xml:space="preserve"> </w:t>
      </w:r>
      <w:r>
        <w:rPr>
          <w:i/>
          <w:sz w:val="20"/>
        </w:rPr>
        <w:t xml:space="preserve">Single-Use</w:t>
      </w:r>
      <w:r>
        <w:rPr>
          <w:i/>
          <w:spacing w:val="69"/>
          <w:sz w:val="20"/>
        </w:rPr>
        <w:t xml:space="preserve"> </w:t>
      </w:r>
      <w:r>
        <w:rPr>
          <w:i/>
          <w:sz w:val="20"/>
        </w:rPr>
        <w:t xml:space="preserve">Plastics:</w:t>
      </w:r>
      <w:r>
        <w:rPr>
          <w:i/>
          <w:spacing w:val="40"/>
          <w:sz w:val="20"/>
        </w:rPr>
        <w:t xml:space="preserve"> </w:t>
      </w:r>
      <w:r>
        <w:rPr>
          <w:i/>
          <w:sz w:val="20"/>
        </w:rPr>
        <w:t xml:space="preserve">A</w:t>
      </w:r>
      <w:r>
        <w:rPr>
          <w:i/>
          <w:spacing w:val="40"/>
          <w:sz w:val="20"/>
        </w:rPr>
        <w:t xml:space="preserve"> </w:t>
      </w:r>
      <w:r>
        <w:rPr>
          <w:i/>
          <w:sz w:val="20"/>
        </w:rPr>
        <w:t xml:space="preserve">Roadmap</w:t>
      </w:r>
      <w:r>
        <w:rPr>
          <w:i/>
          <w:spacing w:val="40"/>
          <w:sz w:val="20"/>
        </w:rPr>
        <w:t xml:space="preserve"> </w:t>
      </w:r>
      <w:r>
        <w:rPr>
          <w:i/>
          <w:sz w:val="20"/>
        </w:rPr>
        <w:t xml:space="preserve">for </w:t>
      </w:r>
      <w:r>
        <w:rPr>
          <w:i/>
          <w:spacing w:val="-2"/>
          <w:sz w:val="20"/>
        </w:rPr>
        <w:t xml:space="preserve">Sustainability.</w:t>
      </w:r>
      <w:r>
        <w:rPr>
          <w:i/>
          <w:sz w:val="20"/>
        </w:rPr>
      </w:r>
    </w:p>
    <w:p>
      <w:pPr>
        <w:pStyle w:val="827"/>
        <w:numPr>
          <w:ilvl w:val="0"/>
          <w:numId w:val="1"/>
        </w:numPr>
        <w:pBdr/>
        <w:tabs>
          <w:tab w:val="left" w:leader="none" w:pos="999"/>
        </w:tabs>
        <w:spacing w:before="8"/>
        <w:ind w:right="154"/>
        <w:rPr>
          <w:i/>
          <w:sz w:val="20"/>
        </w:rPr>
      </w:pPr>
      <w:r>
        <w:rPr>
          <w:b/>
          <w:sz w:val="20"/>
        </w:rPr>
        <w:t xml:space="preserve">Kumar, S., &amp; Patel, M. (2019). </w:t>
      </w:r>
      <w:r>
        <w:rPr>
          <w:sz w:val="20"/>
        </w:rPr>
        <w:t xml:space="preserve">The Role of Technology in Promoting Circular Economy in the Food Packaging Industry. Sustainability Journal, 20(7), 256-273.</w:t>
      </w:r>
      <w:r>
        <w:rPr>
          <w:i/>
          <w:sz w:val="20"/>
        </w:rPr>
      </w:r>
    </w:p>
    <w:p>
      <w:pPr>
        <w:pStyle w:val="827"/>
        <w:numPr>
          <w:ilvl w:val="0"/>
          <w:numId w:val="1"/>
        </w:numPr>
        <w:pBdr/>
        <w:tabs>
          <w:tab w:val="left" w:leader="none" w:pos="999"/>
        </w:tabs>
        <w:spacing w:before="8"/>
        <w:ind w:right="154"/>
        <w:rPr>
          <w:i/>
          <w:sz w:val="20"/>
        </w:rPr>
      </w:pPr>
      <w:r>
        <w:rPr>
          <w:b/>
          <w:sz w:val="20"/>
        </w:rPr>
        <w:t xml:space="preserve">Zomato</w:t>
      </w:r>
      <w:r>
        <w:rPr>
          <w:b/>
          <w:spacing w:val="-2"/>
          <w:sz w:val="20"/>
        </w:rPr>
        <w:t xml:space="preserve"> </w:t>
      </w:r>
      <w:r>
        <w:rPr>
          <w:b/>
          <w:sz w:val="20"/>
        </w:rPr>
        <w:t xml:space="preserve">Sustainability</w:t>
      </w:r>
      <w:r>
        <w:rPr>
          <w:b/>
          <w:spacing w:val="-2"/>
          <w:sz w:val="20"/>
        </w:rPr>
        <w:t xml:space="preserve"> </w:t>
      </w:r>
      <w:r>
        <w:rPr>
          <w:b/>
          <w:sz w:val="20"/>
        </w:rPr>
        <w:t xml:space="preserve">Report.</w:t>
      </w:r>
      <w:r>
        <w:rPr>
          <w:b/>
          <w:spacing w:val="-1"/>
          <w:sz w:val="20"/>
        </w:rPr>
        <w:t xml:space="preserve"> </w:t>
      </w:r>
      <w:r>
        <w:rPr>
          <w:sz w:val="20"/>
        </w:rPr>
        <w:t xml:space="preserve">(2022).</w:t>
      </w:r>
      <w:r>
        <w:rPr>
          <w:spacing w:val="-3"/>
          <w:sz w:val="20"/>
        </w:rPr>
        <w:t xml:space="preserve"> </w:t>
      </w:r>
      <w:r>
        <w:rPr>
          <w:i/>
          <w:sz w:val="20"/>
        </w:rPr>
        <w:t xml:space="preserve">Towards</w:t>
      </w:r>
      <w:r>
        <w:rPr>
          <w:i/>
          <w:spacing w:val="-3"/>
          <w:sz w:val="20"/>
        </w:rPr>
        <w:t xml:space="preserve"> </w:t>
      </w:r>
      <w:r>
        <w:rPr>
          <w:i/>
          <w:sz w:val="20"/>
        </w:rPr>
        <w:t xml:space="preserve">Zero-Waste</w:t>
      </w:r>
      <w:r>
        <w:rPr>
          <w:i/>
          <w:spacing w:val="-3"/>
          <w:sz w:val="20"/>
        </w:rPr>
        <w:t xml:space="preserve"> </w:t>
      </w:r>
      <w:r>
        <w:rPr>
          <w:i/>
          <w:sz w:val="20"/>
        </w:rPr>
        <w:t xml:space="preserve">Packaging:</w:t>
      </w:r>
      <w:r>
        <w:rPr>
          <w:i/>
          <w:spacing w:val="-3"/>
          <w:sz w:val="20"/>
        </w:rPr>
        <w:t xml:space="preserve"> </w:t>
      </w:r>
      <w:r>
        <w:rPr>
          <w:i/>
          <w:sz w:val="20"/>
        </w:rPr>
        <w:t xml:space="preserve">Challenges</w:t>
      </w:r>
      <w:r>
        <w:rPr>
          <w:i/>
          <w:spacing w:val="-2"/>
          <w:sz w:val="20"/>
        </w:rPr>
        <w:t xml:space="preserve"> </w:t>
      </w:r>
      <w:r>
        <w:rPr>
          <w:i/>
          <w:sz w:val="20"/>
        </w:rPr>
        <w:t xml:space="preserve">and</w:t>
      </w:r>
      <w:r>
        <w:rPr>
          <w:i/>
          <w:spacing w:val="-2"/>
          <w:sz w:val="20"/>
        </w:rPr>
        <w:t xml:space="preserve"> </w:t>
      </w:r>
      <w:r>
        <w:rPr>
          <w:i/>
          <w:sz w:val="20"/>
        </w:rPr>
        <w:t xml:space="preserve">Opportunities</w:t>
      </w:r>
      <w:r>
        <w:rPr>
          <w:i/>
          <w:spacing w:val="-2"/>
          <w:sz w:val="20"/>
        </w:rPr>
        <w:t xml:space="preserve"> </w:t>
      </w:r>
      <w:r>
        <w:rPr>
          <w:i/>
          <w:sz w:val="20"/>
        </w:rPr>
        <w:t xml:space="preserve">in the Food Delivery Sector.</w:t>
      </w:r>
      <w:r>
        <w:rPr>
          <w:i/>
          <w:sz w:val="20"/>
        </w:rPr>
      </w:r>
    </w:p>
    <w:p>
      <w:pPr>
        <w:pStyle w:val="827"/>
        <w:numPr>
          <w:ilvl w:val="0"/>
          <w:numId w:val="1"/>
        </w:numPr>
        <w:pBdr/>
        <w:tabs>
          <w:tab w:val="left" w:leader="none" w:pos="999"/>
        </w:tabs>
        <w:spacing w:before="6" w:line="242" w:lineRule="auto"/>
        <w:ind w:right="154"/>
        <w:rPr>
          <w:i/>
          <w:sz w:val="20"/>
        </w:rPr>
      </w:pPr>
      <w:r>
        <w:rPr>
          <w:b/>
          <w:sz w:val="20"/>
        </w:rPr>
        <w:t xml:space="preserve">Uber</w:t>
      </w:r>
      <w:r>
        <w:rPr>
          <w:b/>
          <w:sz w:val="20"/>
        </w:rPr>
        <w:t xml:space="preserve"> Eats Green Initiative. (</w:t>
      </w:r>
      <w:r>
        <w:rPr>
          <w:sz w:val="20"/>
        </w:rPr>
        <w:t xml:space="preserve">2023). Sustainable Food Packaging: A Step </w:t>
      </w:r>
      <w:r>
        <w:rPr>
          <w:sz w:val="20"/>
        </w:rPr>
        <w:t xml:space="preserve">Towards</w:t>
      </w:r>
      <w:r>
        <w:rPr>
          <w:sz w:val="20"/>
        </w:rPr>
        <w:t xml:space="preserve"> an Eco-Friendly Future.</w:t>
      </w:r>
      <w:r>
        <w:rPr>
          <w:i/>
          <w:sz w:val="20"/>
        </w:rPr>
      </w:r>
    </w:p>
    <w:p>
      <w:pPr>
        <w:pStyle w:val="827"/>
        <w:numPr>
          <w:ilvl w:val="0"/>
          <w:numId w:val="1"/>
        </w:numPr>
        <w:pBdr/>
        <w:tabs>
          <w:tab w:val="left" w:leader="none" w:pos="999"/>
        </w:tabs>
        <w:spacing w:before="6" w:line="242" w:lineRule="auto"/>
        <w:ind w:right="154"/>
        <w:rPr>
          <w:i/>
          <w:sz w:val="20"/>
        </w:rPr>
      </w:pPr>
      <w:r>
        <w:rPr>
          <w:b/>
          <w:sz w:val="20"/>
        </w:rPr>
        <w:t xml:space="preserve">Global</w:t>
      </w:r>
      <w:r>
        <w:rPr>
          <w:b/>
          <w:spacing w:val="79"/>
          <w:sz w:val="20"/>
        </w:rPr>
        <w:t xml:space="preserve"> </w:t>
      </w:r>
      <w:r>
        <w:rPr>
          <w:b/>
          <w:sz w:val="20"/>
        </w:rPr>
        <w:t xml:space="preserve">Sustainable</w:t>
      </w:r>
      <w:r>
        <w:rPr>
          <w:b/>
          <w:spacing w:val="78"/>
          <w:sz w:val="20"/>
        </w:rPr>
        <w:t xml:space="preserve"> </w:t>
      </w:r>
      <w:r>
        <w:rPr>
          <w:b/>
          <w:sz w:val="20"/>
        </w:rPr>
        <w:t xml:space="preserve">Packaging</w:t>
      </w:r>
      <w:r>
        <w:rPr>
          <w:b/>
          <w:spacing w:val="79"/>
          <w:sz w:val="20"/>
        </w:rPr>
        <w:t xml:space="preserve"> </w:t>
      </w:r>
      <w:r>
        <w:rPr>
          <w:b/>
          <w:sz w:val="20"/>
        </w:rPr>
        <w:t xml:space="preserve">Market</w:t>
      </w:r>
      <w:r>
        <w:rPr>
          <w:b/>
          <w:spacing w:val="78"/>
          <w:sz w:val="20"/>
        </w:rPr>
        <w:t xml:space="preserve"> </w:t>
      </w:r>
      <w:r>
        <w:rPr>
          <w:b/>
          <w:sz w:val="20"/>
        </w:rPr>
        <w:t xml:space="preserve">Report.</w:t>
      </w:r>
      <w:r>
        <w:rPr>
          <w:b/>
          <w:spacing w:val="79"/>
          <w:sz w:val="20"/>
        </w:rPr>
        <w:t xml:space="preserve"> </w:t>
      </w:r>
      <w:r>
        <w:rPr>
          <w:sz w:val="20"/>
        </w:rPr>
        <w:t xml:space="preserve">(2023).</w:t>
      </w:r>
      <w:r>
        <w:rPr>
          <w:spacing w:val="79"/>
          <w:sz w:val="20"/>
        </w:rPr>
        <w:t xml:space="preserve"> </w:t>
      </w:r>
      <w:r>
        <w:rPr>
          <w:i/>
          <w:sz w:val="20"/>
        </w:rPr>
        <w:t xml:space="preserve">Trends,</w:t>
      </w:r>
      <w:r>
        <w:rPr>
          <w:i/>
          <w:spacing w:val="79"/>
          <w:sz w:val="20"/>
        </w:rPr>
        <w:t xml:space="preserve"> </w:t>
      </w:r>
      <w:r>
        <w:rPr>
          <w:i/>
          <w:sz w:val="20"/>
        </w:rPr>
        <w:t xml:space="preserve">Challenges,</w:t>
      </w:r>
      <w:r>
        <w:rPr>
          <w:i/>
          <w:spacing w:val="79"/>
          <w:sz w:val="20"/>
        </w:rPr>
        <w:t xml:space="preserve"> </w:t>
      </w:r>
      <w:r>
        <w:rPr>
          <w:i/>
          <w:sz w:val="20"/>
        </w:rPr>
        <w:t xml:space="preserve">and</w:t>
      </w:r>
      <w:r>
        <w:rPr>
          <w:i/>
          <w:spacing w:val="79"/>
          <w:sz w:val="20"/>
        </w:rPr>
        <w:t xml:space="preserve"> </w:t>
      </w:r>
      <w:r>
        <w:rPr>
          <w:i/>
          <w:sz w:val="20"/>
        </w:rPr>
        <w:t xml:space="preserve">Innovations</w:t>
      </w:r>
      <w:r>
        <w:rPr>
          <w:i/>
          <w:spacing w:val="79"/>
          <w:sz w:val="20"/>
        </w:rPr>
        <w:t xml:space="preserve"> </w:t>
      </w:r>
      <w:r>
        <w:rPr>
          <w:i/>
          <w:sz w:val="20"/>
        </w:rPr>
        <w:t xml:space="preserve">in Sustainable Food Packaging.</w:t>
      </w:r>
      <w:r>
        <w:rPr>
          <w:i/>
          <w:sz w:val="20"/>
        </w:rPr>
      </w:r>
    </w:p>
    <w:p>
      <w:pPr>
        <w:pStyle w:val="826"/>
        <w:pBdr/>
        <w:spacing/>
        <w:ind/>
        <w:rPr>
          <w:i/>
        </w:rPr>
      </w:pPr>
      <w:r>
        <w:rPr>
          <w:i/>
        </w:rPr>
      </w:r>
      <w:r>
        <w:rPr>
          <w:i/>
        </w:rPr>
      </w:r>
    </w:p>
    <w:p>
      <w:pPr>
        <w:pStyle w:val="826"/>
        <w:pBdr/>
        <w:spacing/>
        <w:ind/>
        <w:rPr>
          <w:i/>
        </w:rPr>
      </w:pPr>
      <w:r>
        <w:rPr>
          <w:i/>
        </w:rPr>
      </w:r>
      <w:r>
        <w:rPr>
          <w:i/>
        </w:rPr>
      </w:r>
    </w:p>
    <w:p>
      <w:pPr>
        <w:pStyle w:val="826"/>
        <w:pBdr/>
        <w:spacing/>
        <w:ind/>
        <w:rPr>
          <w:i/>
        </w:rPr>
      </w:pPr>
      <w:r>
        <w:rPr>
          <w:i/>
        </w:rPr>
      </w:r>
      <w:r>
        <w:rPr>
          <w:i/>
        </w:rPr>
      </w:r>
    </w:p>
    <w:p>
      <w:pPr>
        <w:pStyle w:val="826"/>
        <w:pBdr/>
        <w:spacing/>
        <w:ind/>
        <w:rPr>
          <w:i/>
        </w:rPr>
      </w:pPr>
      <w:r>
        <w:rPr>
          <w:i/>
        </w:rPr>
      </w:r>
      <w:r>
        <w:rPr>
          <w:i/>
        </w:rPr>
      </w:r>
    </w:p>
    <w:p>
      <w:pPr>
        <w:pStyle w:val="826"/>
        <w:pBdr/>
        <w:spacing/>
        <w:ind/>
        <w:rPr>
          <w:i/>
        </w:rPr>
      </w:pPr>
      <w:r>
        <w:rPr>
          <w:i/>
        </w:rPr>
      </w:r>
      <w:r>
        <w:rPr>
          <w:i/>
        </w:rPr>
      </w:r>
    </w:p>
    <w:p>
      <w:pPr>
        <w:pStyle w:val="826"/>
        <w:pBdr/>
        <w:spacing/>
        <w:ind/>
        <w:rPr/>
      </w:pPr>
      <w:r/>
      <w:r/>
    </w:p>
    <w:p>
      <w:pPr>
        <w:pStyle w:val="826"/>
        <w:pBdr/>
        <w:spacing/>
        <w:ind/>
        <w:rPr/>
      </w:pPr>
      <w:r/>
      <w:r/>
    </w:p>
    <w:p>
      <w:pPr>
        <w:pStyle w:val="826"/>
        <w:pBdr/>
        <w:spacing/>
        <w:ind/>
        <w:rPr/>
      </w:pPr>
      <w:r/>
      <w:r/>
    </w:p>
    <w:p>
      <w:pPr>
        <w:pStyle w:val="826"/>
        <w:pBdr/>
        <w:spacing/>
        <w:ind/>
        <w:rPr/>
      </w:pPr>
      <w:r/>
      <w:r/>
    </w:p>
    <w:p>
      <w:pPr>
        <w:pStyle w:val="826"/>
        <w:pBdr/>
        <w:spacing/>
        <w:ind/>
        <w:rPr/>
      </w:pPr>
      <w:r/>
      <w:r/>
    </w:p>
    <w:p>
      <w:pPr>
        <w:pStyle w:val="826"/>
        <w:pBdr/>
        <w:spacing/>
        <w:ind/>
        <w:rPr/>
      </w:pPr>
      <w:r/>
      <w:r/>
    </w:p>
    <w:p>
      <w:pPr>
        <w:pStyle w:val="826"/>
        <w:pBdr/>
        <w:spacing w:before="99"/>
        <w:ind/>
        <w:rPr/>
      </w:pPr>
      <w:r/>
      <w:r/>
    </w:p>
    <w:sectPr>
      <w:footnotePr/>
      <w:endnotePr/>
      <w:type w:val="nextPage"/>
      <w:pgSz w:h="16840" w:orient="portrait" w:w="11900"/>
      <w:pgMar w:top="1740" w:right="992" w:bottom="280" w:left="1133" w:header="720" w:footer="720" w:gutter="0"/>
      <w:cols w:num="1" w:sep="0" w:space="720"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ind/>
        <w:rPr/>
      </w:pPr>
      <w:r>
        <w:separator/>
      </w:r>
      <w:r/>
    </w:p>
  </w:endnote>
  <w:endnote w:type="continuationSeparator" w:id="0">
    <w:p>
      <w:pPr>
        <w:pBdr/>
        <w:spacing/>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font>
  <w:font w:name="Calibri">
    <w:panose1 w:val="020F0502020204030204"/>
  </w:font>
  <w:font w:name="Wingdings">
    <w:panose1 w:val="05000000000000000000"/>
  </w:font>
  <w:font w:name="Symbol">
    <w:panose1 w:val="05050102010706020507"/>
  </w:font>
  <w:font w:name="Courier New">
    <w:panose1 w:val="02070309020205020404"/>
  </w:font>
  <w:font w:name="Trebuchet MS">
    <w:panose1 w:val="020B0603020202020204"/>
  </w:font>
  <w:font w:name="Tahoma">
    <w:panose1 w:val="020B0604030504040204"/>
  </w:font>
  <w:font w:name="Calibri Light">
    <w:panose1 w:val="020F0302020204030204"/>
  </w:font>
  <w:font w:name="Cambria Math">
    <w:panose1 w:val="02040503050406030204"/>
  </w:font>
  <w:font w:name="Times New Roman">
    <w:panose1 w:val="02020603050405020304"/>
  </w:font>
  <w:font w:name="Arial">
    <w:panose1 w:val="020B060402020202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833"/>
      <w:pBdr/>
      <w:shd w:val="nil"/>
      <w:tabs>
        <w:tab w:val="clear" w:leader="none" w:pos="4513"/>
        <w:tab w:val="clear" w:leader="none" w:pos="9026"/>
      </w:tabs>
      <w:spacing/>
      <w:ind/>
      <w:rPr/>
    </w:pPr>
    <w:r>
      <w:rPr>
        <w:rFonts w:ascii="Times New Roman" w:hAnsi="Times New Roman" w:eastAsia="Calibri" w:cs="Times New Roman"/>
        <w:b/>
        <w:color w:val="1f497d"/>
        <w:sz w:val="20"/>
        <w:szCs w:val="20"/>
        <w:lang w:val="fr-FR" w:bidi="ml-IN"/>
      </w:rPr>
      <w:t xml:space="preserve">@International Journal Of Progressive Research In Engineering Management And Science </w:t>
    </w:r>
    <w:r>
      <w:rPr>
        <w:rFonts w:ascii="Times New Roman" w:hAnsi="Times New Roman" w:eastAsia="Calibri" w:cs="Times New Roman"/>
        <w:b/>
        <w:color w:val="1f497d"/>
        <w:sz w:val="20"/>
        <w:szCs w:val="20"/>
        <w:lang w:val="fr-FR" w:bidi="ml-IN"/>
      </w:rPr>
      <w:t xml:space="preserve">    </w:t>
    </w:r>
    <w:r>
      <w:rPr>
        <w:rFonts w:ascii="Times New Roman" w:hAnsi="Times New Roman" w:eastAsia="Calibri" w:cs="Times New Roman"/>
        <w:b/>
        <w:color w:val="1f497d"/>
        <w:sz w:val="20"/>
        <w:szCs w:val="20"/>
        <w:lang w:val="fr-FR" w:bidi="ml-IN"/>
      </w:rPr>
      <w:t xml:space="preserve">           </w:t>
    </w:r>
    <w:r>
      <w:rPr>
        <w:rFonts w:ascii="Times New Roman" w:hAnsi="Times New Roman" w:eastAsia="Calibri" w:cs="Times New Roman"/>
        <w:b/>
        <w:color w:val="1f497d"/>
        <w:sz w:val="20"/>
        <w:szCs w:val="20"/>
        <w:lang w:val="fr-FR" w:bidi="ml-IN"/>
      </w:rPr>
      <w:t xml:space="preserve"> </w:t>
    </w:r>
    <w:r>
      <w:rPr>
        <w:rFonts w:ascii="Times New Roman" w:hAnsi="Times New Roman" w:eastAsia="Calibri" w:cs="Times New Roman"/>
        <w:b/>
        <w:color w:val="1f497d"/>
        <w:sz w:val="20"/>
        <w:szCs w:val="20"/>
        <w:lang w:val="en-US"/>
      </w:rPr>
      <w:t xml:space="preserve">[</w:t>
    </w:r>
    <w:r>
      <w:rPr>
        <w:rFonts w:ascii="Times New Roman" w:hAnsi="Times New Roman" w:eastAsia="Calibri" w:cs="Times New Roman"/>
        <w:b/>
        <w:color w:val="1f497d"/>
        <w:sz w:val="20"/>
        <w:szCs w:val="20"/>
        <w:lang w:val="fr-FR" w:bidi="ml-IN"/>
      </w:rPr>
      <w:t xml:space="preserve">  </w:t>
    </w:r>
    <w:fldSimple w:instr="PAGE \* MERGEFORMAT">
      <w:r>
        <w:t xml:space="preserve">1</w:t>
      </w:r>
    </w:fldSimple>
    <w:r>
      <w:t xml:space="preserve"> ]</w: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ind/>
        <w:rPr/>
      </w:pPr>
      <w:r>
        <w:separator/>
      </w:r>
      <w:r/>
    </w:p>
  </w:footnote>
  <w:footnote w:type="continuationSeparator" w:id="0">
    <w:p>
      <w:pPr>
        <w:pBdr/>
        <w:spacing/>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Style w:val="11"/>
      <w:tblW w:w="0" w:type="auto"/>
      <w:jc w:val="center"/>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ook w:val="04A0" w:firstRow="1" w:lastRow="0" w:firstColumn="1" w:lastColumn="0" w:noHBand="0" w:noVBand="1"/>
    </w:tblPr>
    <w:tblGrid>
      <w:gridCol w:w="2405"/>
      <w:gridCol w:w="5812"/>
      <w:gridCol w:w="1866"/>
    </w:tblGrid>
    <w:tr>
      <w:trPr>
        <w:jc w:val="center"/>
        <w:trHeight w:val="435"/>
      </w:trPr>
      <w:tc>
        <w:tcPr>
          <w:tcBorders/>
          <w:tcW w:w="2405" w:type="dxa"/>
          <w:vAlign w:val="center"/>
          <w:vMerge w:val="restart"/>
          <w:textDirection w:val="lrTb"/>
          <w:noWrap w:val="false"/>
        </w:tcPr>
        <w:p>
          <w:pPr>
            <w:pBdr/>
            <w:tabs>
              <w:tab w:val="left" w:leader="none" w:pos="4820"/>
              <w:tab w:val="right" w:leader="none" w:pos="9360"/>
            </w:tabs>
            <w:spacing/>
            <w:ind w:left="-120"/>
            <w:jc w:val="center"/>
            <w:rPr>
              <w:rFonts w:ascii="Times New Roman" w:hAnsi="Times New Roman" w:cs="Times New Roman"/>
              <w:b/>
              <w:color w:val="1f497d"/>
              <w:lang w:val="fr-FR"/>
            </w:rPr>
          </w:pPr>
          <w:r>
            <w:rPr>
              <w:rFonts w:ascii="Times New Roman" w:hAnsi="Times New Roman" w:cs="Times New Roman"/>
              <w:b/>
              <w:color w:val="1f497d"/>
            </w:rPr>
          </w:r>
          <w:r>
            <w:rPr>
              <w:rFonts w:ascii="Times New Roman" w:hAnsi="Times New Roman" w:cs="Times New Roman"/>
              <w:b/>
              <w:color w:val="1f497d"/>
            </w:rPr>
            <mc:AlternateContent>
              <mc:Choice Requires="wpg">
                <w:drawing>
                  <wp:inline xmlns:wp="http://schemas.openxmlformats.org/drawingml/2006/wordprocessingDrawing" distT="0" distB="0" distL="0" distR="0">
                    <wp:extent cx="1247775" cy="544195"/>
                    <wp:effectExtent l="0" t="0" r="9525" b="8255"/>
                    <wp:docPr id="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585788" name="Picture 1"/>
                            <pic:cNvPicPr>
                              <a:picLocks noChangeAspect="1"/>
                            </pic:cNvPicPr>
                            <pic:nvPr/>
                          </pic:nvPicPr>
                          <pic:blipFill>
                            <a:blip r:embed="rId1"/>
                            <a:stretch/>
                          </pic:blipFill>
                          <pic:spPr bwMode="auto">
                            <a:xfrm>
                              <a:off x="0" y="0"/>
                              <a:ext cx="1247774" cy="544194"/>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98.25pt;height:42.85pt;mso-wrap-distance-left:0.00pt;mso-wrap-distance-top:0.00pt;mso-wrap-distance-right:0.00pt;mso-wrap-distance-bottom:0.00pt;z-index:1;" stroked="false">
                    <v:imagedata r:id="rId1" o:title=""/>
                    <o:lock v:ext="edit" rotation="t"/>
                  </v:shape>
                </w:pict>
              </mc:Fallback>
            </mc:AlternateContent>
          </w:r>
          <w:r>
            <w:rPr>
              <w:rFonts w:ascii="Times New Roman" w:hAnsi="Times New Roman" w:cs="Times New Roman"/>
              <w:b/>
              <w:color w:val="1f497d"/>
              <w:lang w:val="fr-FR"/>
            </w:rPr>
          </w:r>
          <w:r>
            <w:rPr>
              <w:rFonts w:ascii="Times New Roman" w:hAnsi="Times New Roman" w:cs="Times New Roman"/>
              <w:b/>
              <w:color w:val="1f497d"/>
              <w:lang w:val="fr-FR"/>
            </w:rPr>
          </w:r>
        </w:p>
      </w:tc>
      <w:tc>
        <w:tcPr>
          <w:tcBorders/>
          <w:tcW w:w="5812" w:type="dxa"/>
          <w:vAlign w:val="center"/>
          <w:vMerge w:val="restart"/>
          <w:textDirection w:val="lrTb"/>
          <w:noWrap w:val="false"/>
        </w:tcPr>
        <w:p>
          <w:pPr>
            <w:pBdr/>
            <w:tabs>
              <w:tab w:val="left" w:leader="none" w:pos="4820"/>
              <w:tab w:val="right" w:leader="none" w:pos="9360"/>
            </w:tabs>
            <w:spacing/>
            <w:ind/>
            <w:jc w:val="center"/>
            <w:rPr>
              <w:rFonts w:ascii="Times New Roman" w:hAnsi="Times New Roman" w:cs="Times New Roman"/>
              <w:b/>
              <w:color w:val="1f497d"/>
              <w:sz w:val="22"/>
              <w:szCs w:val="22"/>
              <w:lang w:val="fr-FR"/>
            </w:rPr>
          </w:pPr>
          <w:r/>
          <w:bookmarkStart w:id="0" w:name="_Hlk63187445"/>
          <w:r>
            <w:rPr>
              <w:rFonts w:ascii="Times New Roman" w:hAnsi="Times New Roman" w:cs="Times New Roman"/>
              <w:b/>
              <w:color w:val="1f497d"/>
              <w:sz w:val="22"/>
              <w:szCs w:val="22"/>
              <w:lang w:val="fr-FR"/>
            </w:rPr>
            <w:t xml:space="preserve">INTERNATIONAL JOURNAL OF PROGRESSIVE RESEARCH IN ENGINEERING MANAGEMENT </w:t>
          </w:r>
          <w:r>
            <w:rPr>
              <w:rFonts w:ascii="Times New Roman" w:hAnsi="Times New Roman" w:cs="Times New Roman"/>
              <w:b/>
              <w:color w:val="1f497d"/>
              <w:sz w:val="22"/>
              <w:szCs w:val="22"/>
              <w:lang w:val="fr-FR"/>
            </w:rPr>
          </w:r>
          <w:r>
            <w:rPr>
              <w:rFonts w:ascii="Times New Roman" w:hAnsi="Times New Roman" w:cs="Times New Roman"/>
              <w:b/>
              <w:color w:val="1f497d"/>
              <w:sz w:val="22"/>
              <w:szCs w:val="22"/>
              <w:lang w:val="fr-FR"/>
            </w:rPr>
          </w:r>
        </w:p>
        <w:p>
          <w:pPr>
            <w:pBdr/>
            <w:tabs>
              <w:tab w:val="left" w:leader="none" w:pos="4820"/>
              <w:tab w:val="right" w:leader="none" w:pos="9360"/>
            </w:tabs>
            <w:spacing/>
            <w:ind/>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AND SCIENCE (IJPREMS)</w:t>
          </w:r>
          <w:r>
            <w:rPr>
              <w:rFonts w:ascii="Times New Roman" w:hAnsi="Times New Roman" w:cs="Times New Roman"/>
              <w:b/>
              <w:color w:val="1f497d"/>
              <w:sz w:val="22"/>
              <w:szCs w:val="22"/>
              <w:lang w:val="fr-FR"/>
            </w:rPr>
          </w:r>
          <w:r>
            <w:rPr>
              <w:rFonts w:ascii="Times New Roman" w:hAnsi="Times New Roman" w:cs="Times New Roman"/>
              <w:b/>
              <w:color w:val="1f497d"/>
              <w:sz w:val="22"/>
              <w:szCs w:val="22"/>
              <w:lang w:val="fr-FR"/>
            </w:rPr>
          </w:r>
        </w:p>
        <w:p>
          <w:pPr>
            <w:pBdr/>
            <w:tabs>
              <w:tab w:val="left" w:leader="none" w:pos="4820"/>
              <w:tab w:val="right" w:leader="none" w:pos="9360"/>
            </w:tabs>
            <w:spacing/>
            <w:ind/>
            <w:jc w:val="center"/>
            <w:rPr>
              <w:rFonts w:ascii="Times New Roman" w:hAnsi="Times New Roman" w:cs="Times New Roman"/>
              <w:bCs/>
              <w:sz w:val="16"/>
              <w:szCs w:val="24"/>
              <w:lang w:val="fr-FR" w:eastAsia="en-IN"/>
            </w:rPr>
          </w:pPr>
          <w:r>
            <w:rPr>
              <w:rFonts w:ascii="Times New Roman" w:hAnsi="Times New Roman" w:cs="Times New Roman"/>
              <w:bCs/>
              <w:sz w:val="16"/>
              <w:szCs w:val="24"/>
              <w:lang w:val="fr-FR" w:eastAsia="en-IN"/>
            </w:rPr>
          </w:r>
          <w:r>
            <w:rPr>
              <w:rFonts w:ascii="Times New Roman" w:hAnsi="Times New Roman" w:cs="Times New Roman"/>
              <w:bCs/>
              <w:sz w:val="16"/>
              <w:szCs w:val="24"/>
              <w:lang w:val="fr-FR" w:eastAsia="en-IN"/>
            </w:rPr>
          </w:r>
          <w:r>
            <w:rPr>
              <w:rFonts w:ascii="Times New Roman" w:hAnsi="Times New Roman" w:cs="Times New Roman"/>
              <w:bCs/>
              <w:sz w:val="16"/>
              <w:szCs w:val="24"/>
              <w:lang w:val="fr-FR" w:eastAsia="en-IN"/>
            </w:rPr>
          </w:r>
        </w:p>
        <w:p>
          <w:pPr>
            <w:pBdr/>
            <w:tabs>
              <w:tab w:val="left" w:leader="none" w:pos="4820"/>
              <w:tab w:val="right" w:leader="none" w:pos="9360"/>
            </w:tabs>
            <w:spacing/>
            <w:ind/>
            <w:jc w:val="center"/>
            <w:rPr>
              <w:rFonts w:ascii="Times New Roman" w:hAnsi="Times New Roman" w:cs="Times New Roman"/>
              <w:b/>
              <w:color w:val="1f497d"/>
              <w:sz w:val="24"/>
              <w:szCs w:val="24"/>
              <w:lang w:val="fr-FR"/>
            </w:rPr>
          </w:pPr>
          <w:r>
            <w:rPr>
              <w:rFonts w:ascii="Times New Roman" w:hAnsi="Times New Roman" w:cs="Times New Roman"/>
              <w:bCs/>
              <w:sz w:val="24"/>
              <w:szCs w:val="24"/>
              <w:lang w:val="fr-FR" w:eastAsia="en-IN"/>
            </w:rPr>
            <w:t xml:space="preserve">Vol. 0</w:t>
          </w:r>
          <w:r>
            <w:rPr>
              <w:rFonts w:ascii="Times New Roman" w:hAnsi="Times New Roman" w:cs="Times New Roman"/>
              <w:bCs/>
              <w:sz w:val="24"/>
              <w:szCs w:val="24"/>
              <w:lang w:val="fr-FR" w:eastAsia="en-IN"/>
            </w:rPr>
            <w:t xml:space="preserve">4</w:t>
          </w:r>
          <w:r>
            <w:rPr>
              <w:rFonts w:ascii="Times New Roman" w:hAnsi="Times New Roman" w:cs="Times New Roman"/>
              <w:bCs/>
              <w:sz w:val="24"/>
              <w:szCs w:val="24"/>
              <w:lang w:val="fr-FR" w:eastAsia="en-IN"/>
            </w:rPr>
            <w:t xml:space="preserve">, Issue </w:t>
          </w:r>
          <w:r>
            <w:rPr>
              <w:rFonts w:ascii="Times New Roman" w:hAnsi="Times New Roman" w:cs="Times New Roman"/>
              <w:bCs/>
              <w:sz w:val="24"/>
              <w:szCs w:val="24"/>
              <w:lang w:val="fr-FR" w:eastAsia="en-IN"/>
            </w:rPr>
            <w:t xml:space="preserve">0</w:t>
          </w:r>
          <w:r>
            <w:rPr>
              <w:rFonts w:ascii="Times New Roman" w:hAnsi="Times New Roman" w:cs="Times New Roman"/>
              <w:bCs/>
              <w:sz w:val="24"/>
              <w:szCs w:val="24"/>
              <w:lang w:val="fr-FR" w:eastAsia="en-IN"/>
            </w:rPr>
            <w:t xml:space="preserve">1</w:t>
          </w:r>
          <w:r>
            <w:rPr>
              <w:rFonts w:ascii="Times New Roman" w:hAnsi="Times New Roman" w:cs="Times New Roman"/>
              <w:bCs/>
              <w:sz w:val="24"/>
              <w:szCs w:val="24"/>
              <w:lang w:val="fr-FR" w:eastAsia="en-IN"/>
            </w:rPr>
            <w:t xml:space="preserve">, </w:t>
          </w:r>
          <w:r>
            <w:rPr>
              <w:rFonts w:ascii="Times New Roman" w:hAnsi="Times New Roman" w:cs="Times New Roman"/>
              <w:bCs/>
              <w:sz w:val="24"/>
              <w:szCs w:val="24"/>
              <w:lang w:val="fr-FR" w:eastAsia="en-IN"/>
            </w:rPr>
            <w:t xml:space="preserve">January</w:t>
          </w:r>
          <w:r>
            <w:rPr>
              <w:rFonts w:ascii="Times New Roman" w:hAnsi="Times New Roman" w:cs="Times New Roman"/>
              <w:bCs/>
              <w:sz w:val="24"/>
              <w:szCs w:val="24"/>
              <w:lang w:val="fr-FR" w:eastAsia="en-IN"/>
            </w:rPr>
            <w:t xml:space="preserve"> 202</w:t>
          </w:r>
          <w:r>
            <w:rPr>
              <w:rFonts w:ascii="Times New Roman" w:hAnsi="Times New Roman" w:cs="Times New Roman"/>
              <w:bCs/>
              <w:sz w:val="24"/>
              <w:szCs w:val="24"/>
              <w:lang w:val="fr-FR" w:eastAsia="en-IN"/>
            </w:rPr>
            <w:t xml:space="preserve">4</w:t>
          </w:r>
          <w:r>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 xml:space="preserve">xx</w:t>
          </w:r>
          <w:r>
            <w:rPr>
              <w:rFonts w:ascii="Times New Roman" w:hAnsi="Times New Roman" w:cs="Times New Roman"/>
              <w:bCs/>
              <w:sz w:val="24"/>
              <w:szCs w:val="24"/>
              <w:lang w:val="fr-FR" w:eastAsia="en-IN"/>
            </w:rPr>
            <w:t xml:space="preserve">-</w:t>
          </w:r>
          <w:r>
            <w:rPr>
              <w:rFonts w:ascii="Times New Roman" w:hAnsi="Times New Roman" w:cs="Times New Roman"/>
              <w:bCs/>
              <w:sz w:val="24"/>
              <w:szCs w:val="24"/>
              <w:lang w:val="fr-FR" w:eastAsia="en-IN"/>
            </w:rPr>
            <w:t xml:space="preserve">xx</w:t>
          </w:r>
          <w:bookmarkEnd w:id="0"/>
          <w:r>
            <w:rPr>
              <w:rFonts w:ascii="Times New Roman" w:hAnsi="Times New Roman" w:cs="Times New Roman"/>
              <w:b/>
              <w:color w:val="1f497d"/>
              <w:sz w:val="24"/>
              <w:szCs w:val="24"/>
              <w:lang w:val="fr-FR"/>
            </w:rPr>
          </w:r>
          <w:r>
            <w:rPr>
              <w:rFonts w:ascii="Times New Roman" w:hAnsi="Times New Roman" w:cs="Times New Roman"/>
              <w:b/>
              <w:color w:val="1f497d"/>
              <w:sz w:val="24"/>
              <w:szCs w:val="24"/>
              <w:lang w:val="fr-FR"/>
            </w:rPr>
          </w:r>
        </w:p>
      </w:tc>
      <w:tc>
        <w:tcPr>
          <w:tcBorders/>
          <w:tcW w:w="1866" w:type="dxa"/>
          <w:vAlign w:val="center"/>
          <w:textDirection w:val="lrTb"/>
          <w:noWrap w:val="false"/>
        </w:tcPr>
        <w:p>
          <w:pPr>
            <w:pBdr/>
            <w:tabs>
              <w:tab w:val="left" w:leader="none" w:pos="4820"/>
              <w:tab w:val="right" w:leader="none" w:pos="9360"/>
            </w:tabs>
            <w:spacing/>
            <w:ind/>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e-ISSN :</w:t>
          </w:r>
          <w:r>
            <w:rPr>
              <w:rFonts w:ascii="Times New Roman" w:hAnsi="Times New Roman" w:cs="Times New Roman"/>
              <w:b/>
              <w:color w:val="1f497d"/>
              <w:sz w:val="22"/>
              <w:szCs w:val="22"/>
              <w:lang w:val="fr-FR"/>
            </w:rPr>
          </w:r>
          <w:r>
            <w:rPr>
              <w:rFonts w:ascii="Times New Roman" w:hAnsi="Times New Roman" w:cs="Times New Roman"/>
              <w:b/>
              <w:color w:val="1f497d"/>
              <w:sz w:val="22"/>
              <w:szCs w:val="22"/>
              <w:lang w:val="fr-FR"/>
            </w:rPr>
          </w:r>
        </w:p>
        <w:p>
          <w:pPr>
            <w:pBdr/>
            <w:tabs>
              <w:tab w:val="left" w:leader="none" w:pos="4820"/>
              <w:tab w:val="right" w:leader="none" w:pos="9360"/>
            </w:tabs>
            <w:spacing/>
            <w:ind/>
            <w:jc w:val="center"/>
            <w:rPr>
              <w:rFonts w:ascii="Times New Roman" w:hAnsi="Times New Roman" w:cs="Times New Roman"/>
              <w:b/>
              <w:color w:val="1f497d"/>
              <w:lang w:val="fr-FR"/>
            </w:rPr>
          </w:pPr>
          <w:r>
            <w:rPr>
              <w:rFonts w:ascii="Times New Roman" w:hAnsi="Times New Roman" w:cs="Times New Roman"/>
              <w:b/>
              <w:color w:val="1f497d"/>
              <w:sz w:val="22"/>
              <w:szCs w:val="22"/>
              <w:lang w:val="fr-FR"/>
            </w:rPr>
            <w:t xml:space="preserve"> </w:t>
          </w:r>
          <w:r>
            <w:rPr>
              <w:rFonts w:ascii="Times New Roman" w:hAnsi="Times New Roman" w:cs="Times New Roman"/>
              <w:b/>
              <w:color w:val="1f497d"/>
              <w:sz w:val="22"/>
              <w:szCs w:val="22"/>
              <w:lang w:val="fr-FR"/>
            </w:rPr>
            <w:t xml:space="preserve">2583-1062</w:t>
          </w:r>
          <w:r>
            <w:rPr>
              <w:rFonts w:ascii="Times New Roman" w:hAnsi="Times New Roman" w:cs="Times New Roman"/>
              <w:b/>
              <w:color w:val="1f497d"/>
              <w:lang w:val="fr-FR"/>
            </w:rPr>
          </w:r>
          <w:r>
            <w:rPr>
              <w:rFonts w:ascii="Times New Roman" w:hAnsi="Times New Roman" w:cs="Times New Roman"/>
              <w:b/>
              <w:color w:val="1f497d"/>
              <w:lang w:val="fr-FR"/>
            </w:rPr>
          </w:r>
        </w:p>
      </w:tc>
    </w:tr>
    <w:tr>
      <w:trPr>
        <w:jc w:val="center"/>
        <w:trHeight w:val="435"/>
      </w:trPr>
      <w:tc>
        <w:tcPr>
          <w:tcBorders/>
          <w:tcW w:w="2405" w:type="dxa"/>
          <w:vAlign w:val="center"/>
          <w:vMerge w:val="continue"/>
          <w:textDirection w:val="lrTb"/>
          <w:noWrap w:val="false"/>
        </w:tcPr>
        <w:p>
          <w:pPr>
            <w:pBdr/>
            <w:tabs>
              <w:tab w:val="left" w:leader="none" w:pos="4820"/>
              <w:tab w:val="right" w:leader="none" w:pos="9360"/>
            </w:tabs>
            <w:spacing/>
            <w:ind w:left="-120"/>
            <w:jc w:val="center"/>
            <w:rPr>
              <w:rFonts w:ascii="Times New Roman" w:hAnsi="Times New Roman" w:cs="Times New Roman"/>
              <w:b/>
              <w:color w:val="1f497d"/>
              <w:lang w:val="fr-FR"/>
            </w:rPr>
          </w:pPr>
          <w:r>
            <w:rPr>
              <w:rFonts w:ascii="Times New Roman" w:hAnsi="Times New Roman" w:cs="Times New Roman"/>
              <w:b/>
              <w:color w:val="1f497d"/>
              <w:lang w:val="fr-FR"/>
            </w:rPr>
          </w:r>
          <w:r>
            <w:rPr>
              <w:rFonts w:ascii="Times New Roman" w:hAnsi="Times New Roman" w:cs="Times New Roman"/>
              <w:b/>
              <w:color w:val="1f497d"/>
              <w:lang w:val="fr-FR"/>
            </w:rPr>
          </w:r>
          <w:r>
            <w:rPr>
              <w:rFonts w:ascii="Times New Roman" w:hAnsi="Times New Roman" w:cs="Times New Roman"/>
              <w:b/>
              <w:color w:val="1f497d"/>
              <w:lang w:val="fr-FR"/>
            </w:rPr>
          </w:r>
        </w:p>
      </w:tc>
      <w:tc>
        <w:tcPr>
          <w:tcBorders/>
          <w:tcW w:w="5812" w:type="dxa"/>
          <w:vAlign w:val="center"/>
          <w:vMerge w:val="continue"/>
          <w:textDirection w:val="lrTb"/>
          <w:noWrap w:val="false"/>
        </w:tcPr>
        <w:p>
          <w:pPr>
            <w:pBdr/>
            <w:tabs>
              <w:tab w:val="left" w:leader="none" w:pos="4820"/>
              <w:tab w:val="right" w:leader="none" w:pos="9360"/>
            </w:tabs>
            <w:spacing/>
            <w:ind/>
            <w:jc w:val="center"/>
            <w:rPr>
              <w:rFonts w:ascii="Times New Roman" w:hAnsi="Times New Roman" w:cs="Times New Roman"/>
              <w:b/>
              <w:color w:val="1f497d"/>
              <w:lang w:val="fr-FR"/>
            </w:rPr>
          </w:pPr>
          <w:r>
            <w:rPr>
              <w:rFonts w:ascii="Times New Roman" w:hAnsi="Times New Roman" w:cs="Times New Roman"/>
              <w:b/>
              <w:color w:val="1f497d"/>
              <w:lang w:val="fr-FR"/>
            </w:rPr>
          </w:r>
          <w:r>
            <w:rPr>
              <w:rFonts w:ascii="Times New Roman" w:hAnsi="Times New Roman" w:cs="Times New Roman"/>
              <w:b/>
              <w:color w:val="1f497d"/>
              <w:lang w:val="fr-FR"/>
            </w:rPr>
          </w:r>
          <w:r>
            <w:rPr>
              <w:rFonts w:ascii="Times New Roman" w:hAnsi="Times New Roman" w:cs="Times New Roman"/>
              <w:b/>
              <w:color w:val="1f497d"/>
              <w:lang w:val="fr-FR"/>
            </w:rPr>
          </w:r>
        </w:p>
      </w:tc>
      <w:tc>
        <w:tcPr>
          <w:tcBorders/>
          <w:tcW w:w="1866" w:type="dxa"/>
          <w:vAlign w:val="center"/>
          <w:vMerge w:val="restart"/>
          <w:textDirection w:val="lrTb"/>
          <w:noWrap w:val="false"/>
        </w:tcPr>
        <w:p>
          <w:pPr>
            <w:pBdr/>
            <w:tabs>
              <w:tab w:val="left" w:leader="none" w:pos="4820"/>
              <w:tab w:val="right" w:leader="none" w:pos="9360"/>
            </w:tabs>
            <w:spacing/>
            <w:ind/>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Impact</w:t>
          </w:r>
          <w:r>
            <w:rPr>
              <w:rFonts w:ascii="Times New Roman" w:hAnsi="Times New Roman" w:cs="Times New Roman"/>
              <w:b/>
              <w:color w:val="1f497d"/>
              <w:sz w:val="22"/>
              <w:szCs w:val="22"/>
              <w:lang w:val="fr-FR"/>
            </w:rPr>
          </w:r>
          <w:r>
            <w:rPr>
              <w:rFonts w:ascii="Times New Roman" w:hAnsi="Times New Roman" w:cs="Times New Roman"/>
              <w:b/>
              <w:color w:val="1f497d"/>
              <w:sz w:val="22"/>
              <w:szCs w:val="22"/>
              <w:lang w:val="fr-FR"/>
            </w:rPr>
          </w:r>
        </w:p>
        <w:p>
          <w:pPr>
            <w:pBdr/>
            <w:tabs>
              <w:tab w:val="left" w:leader="none" w:pos="4820"/>
              <w:tab w:val="right" w:leader="none" w:pos="9360"/>
            </w:tabs>
            <w:spacing/>
            <w:ind/>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Pr>
              <w:rFonts w:ascii="Times New Roman" w:hAnsi="Times New Roman" w:cs="Times New Roman"/>
              <w:b/>
              <w:color w:val="1f497d"/>
              <w:sz w:val="22"/>
              <w:szCs w:val="22"/>
              <w:lang w:val="fr-FR"/>
            </w:rPr>
            <w:t xml:space="preserve">Factor :</w:t>
          </w:r>
          <w:r>
            <w:rPr>
              <w:rFonts w:ascii="Times New Roman" w:hAnsi="Times New Roman" w:cs="Times New Roman"/>
              <w:b/>
              <w:color w:val="1f497d"/>
              <w:sz w:val="22"/>
              <w:szCs w:val="22"/>
              <w:lang w:val="fr-FR"/>
            </w:rPr>
          </w:r>
          <w:r>
            <w:rPr>
              <w:rFonts w:ascii="Times New Roman" w:hAnsi="Times New Roman" w:cs="Times New Roman"/>
              <w:b/>
              <w:color w:val="1f497d"/>
              <w:sz w:val="22"/>
              <w:szCs w:val="22"/>
              <w:lang w:val="fr-FR"/>
            </w:rPr>
          </w:r>
        </w:p>
        <w:p>
          <w:pPr>
            <w:pBdr/>
            <w:tabs>
              <w:tab w:val="left" w:leader="none" w:pos="4820"/>
              <w:tab w:val="right" w:leader="none" w:pos="9360"/>
            </w:tabs>
            <w:spacing/>
            <w:ind/>
            <w:jc w:val="center"/>
            <w:rPr>
              <w:rFonts w:ascii="Times New Roman" w:hAnsi="Times New Roman" w:cs="Times New Roman"/>
              <w:b/>
              <w:color w:val="1f497d"/>
              <w:lang w:val="fr-FR"/>
            </w:rPr>
          </w:pPr>
          <w:r>
            <w:rPr>
              <w:rFonts w:ascii="Times New Roman" w:hAnsi="Times New Roman" w:cs="Times New Roman"/>
              <w:b/>
              <w:color w:val="1f497d"/>
              <w:lang w:val="fr-FR"/>
            </w:rPr>
            <w:t xml:space="preserve">5.7</w:t>
          </w:r>
          <w:r>
            <w:rPr>
              <w:rFonts w:ascii="Times New Roman" w:hAnsi="Times New Roman" w:cs="Times New Roman"/>
              <w:b/>
              <w:color w:val="1f497d"/>
              <w:lang w:val="fr-FR"/>
            </w:rPr>
            <w:t xml:space="preserve">25</w:t>
          </w:r>
          <w:r>
            <w:rPr>
              <w:rFonts w:ascii="Times New Roman" w:hAnsi="Times New Roman" w:cs="Times New Roman"/>
              <w:b/>
              <w:color w:val="1f497d"/>
              <w:lang w:val="fr-FR"/>
            </w:rPr>
          </w:r>
          <w:r>
            <w:rPr>
              <w:rFonts w:ascii="Times New Roman" w:hAnsi="Times New Roman" w:cs="Times New Roman"/>
              <w:b/>
              <w:color w:val="1f497d"/>
              <w:lang w:val="fr-FR"/>
            </w:rPr>
          </w:r>
        </w:p>
      </w:tc>
    </w:tr>
    <w:tr>
      <w:trPr>
        <w:jc w:val="center"/>
        <w:trHeight w:val="340"/>
      </w:trPr>
      <w:tc>
        <w:tcPr>
          <w:tcBorders/>
          <w:tcW w:w="2405" w:type="dxa"/>
          <w:vAlign w:val="center"/>
          <w:textDirection w:val="lrTb"/>
          <w:noWrap w:val="false"/>
        </w:tcPr>
        <w:p>
          <w:pPr>
            <w:pBdr/>
            <w:tabs>
              <w:tab w:val="left" w:leader="none" w:pos="4820"/>
              <w:tab w:val="right" w:leader="none" w:pos="9360"/>
            </w:tabs>
            <w:spacing/>
            <w:ind w:left="-120"/>
            <w:jc w:val="center"/>
            <w:rPr>
              <w:rFonts w:ascii="Times New Roman" w:hAnsi="Times New Roman" w:cs="Times New Roman"/>
              <w:b/>
              <w:color w:val="1f497d"/>
              <w:lang w:val="fr-FR"/>
            </w:rPr>
          </w:pPr>
          <w:r>
            <w:rPr>
              <w:rFonts w:ascii="Times New Roman" w:hAnsi="Times New Roman" w:cs="Times New Roman"/>
              <w:b/>
              <w:color w:val="1f497d"/>
              <w:sz w:val="22"/>
              <w:szCs w:val="22"/>
              <w:lang w:val="fr-FR"/>
            </w:rPr>
            <w:t xml:space="preserve">www.i</w:t>
          </w:r>
          <w:r>
            <w:rPr>
              <w:rFonts w:ascii="Times New Roman" w:hAnsi="Times New Roman" w:cs="Times New Roman"/>
              <w:b/>
              <w:color w:val="1f497d"/>
              <w:sz w:val="22"/>
              <w:szCs w:val="22"/>
              <w:lang w:val="fr-FR"/>
            </w:rPr>
            <w:t xml:space="preserve">jprems</w:t>
          </w:r>
          <w:r>
            <w:rPr>
              <w:rFonts w:ascii="Times New Roman" w:hAnsi="Times New Roman" w:cs="Times New Roman"/>
              <w:b/>
              <w:color w:val="1f497d"/>
              <w:sz w:val="22"/>
              <w:szCs w:val="22"/>
              <w:lang w:val="fr-FR"/>
            </w:rPr>
            <w:t xml:space="preserve">.com</w:t>
          </w:r>
          <w:r>
            <w:rPr>
              <w:rFonts w:ascii="Times New Roman" w:hAnsi="Times New Roman" w:cs="Times New Roman"/>
              <w:b/>
              <w:color w:val="1f497d"/>
              <w:lang w:val="fr-FR"/>
            </w:rPr>
          </w:r>
          <w:r>
            <w:rPr>
              <w:rFonts w:ascii="Times New Roman" w:hAnsi="Times New Roman" w:cs="Times New Roman"/>
              <w:b/>
              <w:color w:val="1f497d"/>
              <w:lang w:val="fr-FR"/>
            </w:rPr>
          </w:r>
        </w:p>
      </w:tc>
      <w:tc>
        <w:tcPr>
          <w:tcBorders/>
          <w:tcW w:w="5812" w:type="dxa"/>
          <w:vMerge w:val="continue"/>
          <w:textDirection w:val="lrTb"/>
          <w:noWrap w:val="false"/>
        </w:tcPr>
        <w:p>
          <w:pPr>
            <w:pBdr/>
            <w:tabs>
              <w:tab w:val="left" w:leader="none" w:pos="4820"/>
              <w:tab w:val="right" w:leader="none" w:pos="9360"/>
            </w:tabs>
            <w:spacing/>
            <w:ind/>
            <w:jc w:val="center"/>
            <w:rPr>
              <w:rFonts w:ascii="Times New Roman" w:hAnsi="Times New Roman" w:cs="Times New Roman"/>
              <w:b/>
              <w:color w:val="1f497d"/>
              <w:sz w:val="12"/>
              <w:szCs w:val="12"/>
              <w:lang w:val="fr-FR"/>
            </w:rPr>
          </w:pPr>
          <w:r>
            <w:rPr>
              <w:rFonts w:ascii="Times New Roman" w:hAnsi="Times New Roman" w:cs="Times New Roman"/>
              <w:b/>
              <w:color w:val="1f497d"/>
              <w:sz w:val="12"/>
              <w:szCs w:val="12"/>
              <w:lang w:val="fr-FR"/>
            </w:rPr>
          </w:r>
          <w:r>
            <w:rPr>
              <w:rFonts w:ascii="Times New Roman" w:hAnsi="Times New Roman" w:cs="Times New Roman"/>
              <w:b/>
              <w:color w:val="1f497d"/>
              <w:sz w:val="12"/>
              <w:szCs w:val="12"/>
              <w:lang w:val="fr-FR"/>
            </w:rPr>
          </w:r>
          <w:r>
            <w:rPr>
              <w:rFonts w:ascii="Times New Roman" w:hAnsi="Times New Roman" w:cs="Times New Roman"/>
              <w:b/>
              <w:color w:val="1f497d"/>
              <w:sz w:val="12"/>
              <w:szCs w:val="12"/>
              <w:lang w:val="fr-FR"/>
            </w:rPr>
          </w:r>
        </w:p>
      </w:tc>
      <w:tc>
        <w:tcPr>
          <w:tcBorders/>
          <w:tcW w:w="1866" w:type="dxa"/>
          <w:vAlign w:val="center"/>
          <w:vMerge w:val="continue"/>
          <w:textDirection w:val="lrTb"/>
          <w:noWrap w:val="false"/>
        </w:tcPr>
        <w:p>
          <w:pPr>
            <w:pBdr/>
            <w:tabs>
              <w:tab w:val="left" w:leader="none" w:pos="4820"/>
              <w:tab w:val="right" w:leader="none" w:pos="9360"/>
            </w:tabs>
            <w:spacing/>
            <w:ind/>
            <w:jc w:val="center"/>
            <w:rPr>
              <w:rFonts w:ascii="Times New Roman" w:hAnsi="Times New Roman" w:cs="Times New Roman"/>
              <w:b/>
              <w:color w:val="1f497d"/>
              <w:sz w:val="12"/>
              <w:szCs w:val="12"/>
              <w:lang w:val="fr-FR"/>
            </w:rPr>
          </w:pPr>
          <w:r>
            <w:rPr>
              <w:rFonts w:ascii="Times New Roman" w:hAnsi="Times New Roman" w:cs="Times New Roman"/>
              <w:b/>
              <w:color w:val="1f497d"/>
              <w:sz w:val="12"/>
              <w:szCs w:val="12"/>
              <w:lang w:val="fr-FR"/>
            </w:rPr>
          </w:r>
          <w:r>
            <w:rPr>
              <w:rFonts w:ascii="Times New Roman" w:hAnsi="Times New Roman" w:cs="Times New Roman"/>
              <w:b/>
              <w:color w:val="1f497d"/>
              <w:sz w:val="12"/>
              <w:szCs w:val="12"/>
              <w:lang w:val="fr-FR"/>
            </w:rPr>
          </w:r>
          <w:r>
            <w:rPr>
              <w:rFonts w:ascii="Times New Roman" w:hAnsi="Times New Roman" w:cs="Times New Roman"/>
              <w:b/>
              <w:color w:val="1f497d"/>
              <w:sz w:val="12"/>
              <w:szCs w:val="12"/>
              <w:lang w:val="fr-FR"/>
            </w:rPr>
          </w:r>
        </w:p>
      </w:tc>
    </w:tr>
    <w:tr>
      <w:trPr>
        <w:jc w:val="center"/>
        <w:trHeight w:val="113"/>
      </w:trPr>
      <w:tc>
        <w:tcPr>
          <w:tcBorders/>
          <w:tcW w:w="2405" w:type="dxa"/>
          <w:vAlign w:val="center"/>
          <w:textDirection w:val="lrTb"/>
          <w:noWrap w:val="false"/>
        </w:tcPr>
        <w:p>
          <w:pPr>
            <w:pBdr/>
            <w:tabs>
              <w:tab w:val="left" w:leader="none" w:pos="4820"/>
              <w:tab w:val="right" w:leader="none" w:pos="9360"/>
            </w:tabs>
            <w:spacing/>
            <w:ind w:left="-120"/>
            <w:jc w:val="center"/>
            <w:rPr>
              <w:rFonts w:ascii="Times New Roman" w:hAnsi="Times New Roman" w:cs="Times New Roman"/>
              <w:b/>
              <w:color w:val="1f497d"/>
              <w:lang w:val="fr-FR"/>
            </w:rPr>
          </w:pPr>
          <w:r>
            <w:rPr>
              <w:rFonts w:ascii="Times New Roman" w:hAnsi="Times New Roman" w:cs="Times New Roman"/>
              <w:b/>
              <w:color w:val="1f497d"/>
              <w:sz w:val="22"/>
              <w:szCs w:val="22"/>
              <w:lang w:val="fr-FR"/>
            </w:rPr>
            <w:t xml:space="preserve">editor@ijprems.com</w:t>
          </w:r>
          <w:r>
            <w:rPr>
              <w:rFonts w:ascii="Times New Roman" w:hAnsi="Times New Roman" w:cs="Times New Roman"/>
              <w:b/>
              <w:color w:val="1f497d"/>
              <w:lang w:val="fr-FR"/>
            </w:rPr>
          </w:r>
          <w:r>
            <w:rPr>
              <w:rFonts w:ascii="Times New Roman" w:hAnsi="Times New Roman" w:cs="Times New Roman"/>
              <w:b/>
              <w:color w:val="1f497d"/>
              <w:lang w:val="fr-FR"/>
            </w:rPr>
          </w:r>
        </w:p>
      </w:tc>
      <w:tc>
        <w:tcPr>
          <w:tcBorders/>
          <w:tcW w:w="5812" w:type="dxa"/>
          <w:vMerge w:val="continue"/>
          <w:textDirection w:val="lrTb"/>
          <w:noWrap w:val="false"/>
        </w:tcPr>
        <w:p>
          <w:pPr>
            <w:pBdr/>
            <w:tabs>
              <w:tab w:val="left" w:leader="none" w:pos="4820"/>
              <w:tab w:val="right" w:leader="none" w:pos="9360"/>
            </w:tabs>
            <w:spacing/>
            <w:ind/>
            <w:jc w:val="center"/>
            <w:rPr>
              <w:rFonts w:ascii="Times New Roman" w:hAnsi="Times New Roman" w:cs="Times New Roman"/>
              <w:b/>
              <w:color w:val="1f497d"/>
              <w:sz w:val="12"/>
              <w:szCs w:val="12"/>
              <w:lang w:val="fr-FR"/>
            </w:rPr>
          </w:pPr>
          <w:r>
            <w:rPr>
              <w:rFonts w:ascii="Times New Roman" w:hAnsi="Times New Roman" w:cs="Times New Roman"/>
              <w:b/>
              <w:color w:val="1f497d"/>
              <w:sz w:val="12"/>
              <w:szCs w:val="12"/>
              <w:lang w:val="fr-FR"/>
            </w:rPr>
          </w:r>
          <w:r>
            <w:rPr>
              <w:rFonts w:ascii="Times New Roman" w:hAnsi="Times New Roman" w:cs="Times New Roman"/>
              <w:b/>
              <w:color w:val="1f497d"/>
              <w:sz w:val="12"/>
              <w:szCs w:val="12"/>
              <w:lang w:val="fr-FR"/>
            </w:rPr>
          </w:r>
          <w:r>
            <w:rPr>
              <w:rFonts w:ascii="Times New Roman" w:hAnsi="Times New Roman" w:cs="Times New Roman"/>
              <w:b/>
              <w:color w:val="1f497d"/>
              <w:sz w:val="12"/>
              <w:szCs w:val="12"/>
              <w:lang w:val="fr-FR"/>
            </w:rPr>
          </w:r>
        </w:p>
      </w:tc>
      <w:tc>
        <w:tcPr>
          <w:tcBorders/>
          <w:tcW w:w="1866" w:type="dxa"/>
          <w:vMerge w:val="continue"/>
          <w:textDirection w:val="lrTb"/>
          <w:noWrap w:val="false"/>
        </w:tcPr>
        <w:p>
          <w:pPr>
            <w:pBdr/>
            <w:tabs>
              <w:tab w:val="left" w:leader="none" w:pos="4820"/>
              <w:tab w:val="right" w:leader="none" w:pos="9360"/>
            </w:tabs>
            <w:spacing/>
            <w:ind/>
            <w:jc w:val="center"/>
            <w:rPr>
              <w:rFonts w:ascii="Times New Roman" w:hAnsi="Times New Roman" w:cs="Times New Roman"/>
              <w:b/>
              <w:color w:val="1f497d"/>
              <w:sz w:val="12"/>
              <w:szCs w:val="12"/>
              <w:lang w:val="fr-FR"/>
            </w:rPr>
          </w:pPr>
          <w:r>
            <w:rPr>
              <w:rFonts w:ascii="Times New Roman" w:hAnsi="Times New Roman" w:cs="Times New Roman"/>
              <w:b/>
              <w:color w:val="1f497d"/>
              <w:sz w:val="12"/>
              <w:szCs w:val="12"/>
              <w:lang w:val="fr-FR"/>
            </w:rPr>
          </w:r>
          <w:r>
            <w:rPr>
              <w:rFonts w:ascii="Times New Roman" w:hAnsi="Times New Roman" w:cs="Times New Roman"/>
              <w:b/>
              <w:color w:val="1f497d"/>
              <w:sz w:val="12"/>
              <w:szCs w:val="12"/>
              <w:lang w:val="fr-FR"/>
            </w:rPr>
          </w:r>
          <w:r>
            <w:rPr>
              <w:rFonts w:ascii="Times New Roman" w:hAnsi="Times New Roman" w:cs="Times New Roman"/>
              <w:b/>
              <w:color w:val="1f497d"/>
              <w:sz w:val="12"/>
              <w:szCs w:val="12"/>
              <w:lang w:val="fr-FR"/>
            </w:rPr>
          </w:r>
        </w:p>
      </w:tc>
    </w:tr>
  </w:tbl>
  <w:p>
    <w:pPr>
      <w:pStyle w:val="831"/>
      <w:pBdr>
        <w:top w:val="single" w:color="000000" w:sz="4" w:space="0"/>
      </w:pBdr>
      <w:spacing/>
      <w:ind/>
      <w:rPr>
        <w:sz w:val="10"/>
        <w:szCs w:val="10"/>
      </w:rPr>
    </w:pPr>
    <w:r>
      <w:rPr>
        <w:sz w:val="10"/>
        <w:szCs w:val="10"/>
      </w:rPr>
    </w:r>
    <w:r>
      <w:rPr>
        <w:sz w:val="10"/>
        <w:szCs w:val="10"/>
      </w:rPr>
    </w:r>
    <w:r>
      <w:rPr>
        <w:sz w:val="10"/>
        <w:szCs w:val="10"/>
      </w:rPr>
    </w:r>
  </w:p>
  <w:p>
    <w:pPr>
      <w:pStyle w:val="831"/>
      <w:pBdr/>
      <w:spacing/>
      <w:ind/>
      <w:rPr/>
    </w:pPr>
    <w:r>
      <w:rPr>
        <w:rFonts w:ascii="Times New Roman" w:hAnsi="Times New Roman" w:cs="Times New Roman"/>
        <w:b/>
        <w:color w:val="1f497d"/>
      </w:r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upperRoman"/>
      <w:pPr>
        <w:pBdr/>
        <w:spacing/>
        <w:ind w:hanging="360" w:left="4590"/>
      </w:pPr>
      <w:rPr>
        <w:rFonts w:hint="default" w:ascii="Times New Roman" w:hAnsi="Times New Roman" w:eastAsia="Times New Roman" w:cs="Times New Roman"/>
        <w:b w:val="0"/>
        <w:bCs w:val="0"/>
        <w:i w:val="0"/>
        <w:iCs w:val="0"/>
        <w:color w:val="000009"/>
        <w:spacing w:val="0"/>
        <w:sz w:val="24"/>
        <w:szCs w:val="24"/>
        <w:lang w:val="en-US" w:eastAsia="en-US" w:bidi="ar-SA"/>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1">
    <w:lvl w:ilvl="0">
      <w:isLgl w:val="false"/>
      <w:lvlJc w:val="left"/>
      <w:lvlText w:val="%1."/>
      <w:numFmt w:val="upperRoman"/>
      <w:pPr>
        <w:pBdr/>
        <w:spacing/>
        <w:ind w:hanging="360" w:left="720"/>
      </w:pPr>
      <w:rPr>
        <w:rFonts w:hint="default" w:ascii="Times New Roman" w:hAnsi="Times New Roman" w:eastAsia="Times New Roman" w:cs="Times New Roman"/>
        <w:b w:val="0"/>
        <w:bCs w:val="0"/>
        <w:i w:val="0"/>
        <w:iCs w:val="0"/>
        <w:color w:val="000009"/>
        <w:spacing w:val="0"/>
        <w:sz w:val="24"/>
        <w:szCs w:val="24"/>
        <w:lang w:val="en-US" w:eastAsia="en-US" w:bidi="ar-SA"/>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2">
    <w:lvl w:ilvl="0">
      <w:isLgl w:val="false"/>
      <w:lvlJc w:val="left"/>
      <w:lvlText w:val="%1."/>
      <w:numFmt w:val="decimal"/>
      <w:pPr>
        <w:pBdr/>
        <w:spacing/>
        <w:ind w:hanging="240" w:left="243"/>
        <w:jc w:val="left"/>
      </w:pPr>
      <w:rPr>
        <w:rFonts w:hint="default" w:ascii="Times New Roman" w:hAnsi="Times New Roman" w:eastAsia="Times New Roman" w:cs="Times New Roman"/>
        <w:b/>
        <w:bCs/>
        <w:i w:val="0"/>
        <w:iCs w:val="0"/>
        <w:spacing w:val="0"/>
        <w:sz w:val="24"/>
        <w:szCs w:val="24"/>
        <w:lang w:val="en-US" w:eastAsia="en-US" w:bidi="ar-SA"/>
      </w:rPr>
      <w:start w:val="1"/>
      <w:suff w:val="tab"/>
    </w:lvl>
    <w:lvl w:ilvl="1">
      <w:isLgl w:val="false"/>
      <w:lvlJc w:val="left"/>
      <w:lvlText w:val="•"/>
      <w:numFmt w:val="bullet"/>
      <w:pPr>
        <w:pBdr/>
        <w:spacing/>
        <w:ind w:hanging="284" w:left="999"/>
      </w:pPr>
      <w:rPr>
        <w:rFonts w:hint="default" w:ascii="Trebuchet MS" w:hAnsi="Trebuchet MS" w:eastAsia="Trebuchet MS" w:cs="Trebuchet MS"/>
        <w:b w:val="0"/>
        <w:bCs w:val="0"/>
        <w:i w:val="0"/>
        <w:iCs w:val="0"/>
        <w:spacing w:val="0"/>
        <w:sz w:val="20"/>
        <w:szCs w:val="20"/>
        <w:lang w:val="en-US" w:eastAsia="en-US" w:bidi="ar-SA"/>
      </w:rPr>
      <w:start w:val="0"/>
      <w:suff w:val="tab"/>
    </w:lvl>
    <w:lvl w:ilvl="2">
      <w:isLgl w:val="false"/>
      <w:lvlJc w:val="left"/>
      <w:lvlText w:val="•"/>
      <w:numFmt w:val="bullet"/>
      <w:pPr>
        <w:pBdr/>
        <w:spacing/>
        <w:ind w:hanging="282" w:left="1705"/>
      </w:pPr>
      <w:rPr>
        <w:rFonts w:hint="default" w:ascii="Trebuchet MS" w:hAnsi="Trebuchet MS" w:eastAsia="Trebuchet MS" w:cs="Trebuchet MS"/>
        <w:b w:val="0"/>
        <w:bCs w:val="0"/>
        <w:i w:val="0"/>
        <w:iCs w:val="0"/>
        <w:spacing w:val="0"/>
        <w:sz w:val="20"/>
        <w:szCs w:val="20"/>
        <w:lang w:val="en-US" w:eastAsia="en-US" w:bidi="ar-SA"/>
      </w:rPr>
      <w:start w:val="0"/>
      <w:suff w:val="tab"/>
    </w:lvl>
    <w:lvl w:ilvl="3">
      <w:isLgl w:val="false"/>
      <w:lvlJc w:val="left"/>
      <w:lvlText w:val="•"/>
      <w:numFmt w:val="bullet"/>
      <w:pPr>
        <w:pBdr/>
        <w:spacing/>
        <w:ind w:hanging="282" w:left="1700"/>
      </w:pPr>
      <w:rPr>
        <w:rFonts w:hint="default"/>
        <w:lang w:val="en-US" w:eastAsia="en-US" w:bidi="ar-SA"/>
      </w:rPr>
      <w:start w:val="0"/>
      <w:suff w:val="tab"/>
    </w:lvl>
    <w:lvl w:ilvl="4">
      <w:isLgl w:val="false"/>
      <w:lvlJc w:val="left"/>
      <w:lvlText w:val="•"/>
      <w:numFmt w:val="bullet"/>
      <w:pPr>
        <w:pBdr/>
        <w:spacing/>
        <w:ind w:hanging="282" w:left="2853"/>
      </w:pPr>
      <w:rPr>
        <w:rFonts w:hint="default"/>
        <w:lang w:val="en-US" w:eastAsia="en-US" w:bidi="ar-SA"/>
      </w:rPr>
      <w:start w:val="0"/>
      <w:suff w:val="tab"/>
    </w:lvl>
    <w:lvl w:ilvl="5">
      <w:isLgl w:val="false"/>
      <w:lvlJc w:val="left"/>
      <w:lvlText w:val="•"/>
      <w:numFmt w:val="bullet"/>
      <w:pPr>
        <w:pBdr/>
        <w:spacing/>
        <w:ind w:hanging="282" w:left="4007"/>
      </w:pPr>
      <w:rPr>
        <w:rFonts w:hint="default"/>
        <w:lang w:val="en-US" w:eastAsia="en-US" w:bidi="ar-SA"/>
      </w:rPr>
      <w:start w:val="0"/>
      <w:suff w:val="tab"/>
    </w:lvl>
    <w:lvl w:ilvl="6">
      <w:isLgl w:val="false"/>
      <w:lvlJc w:val="left"/>
      <w:lvlText w:val="•"/>
      <w:numFmt w:val="bullet"/>
      <w:pPr>
        <w:pBdr/>
        <w:spacing/>
        <w:ind w:hanging="282" w:left="5160"/>
      </w:pPr>
      <w:rPr>
        <w:rFonts w:hint="default"/>
        <w:lang w:val="en-US" w:eastAsia="en-US" w:bidi="ar-SA"/>
      </w:rPr>
      <w:start w:val="0"/>
      <w:suff w:val="tab"/>
    </w:lvl>
    <w:lvl w:ilvl="7">
      <w:isLgl w:val="false"/>
      <w:lvlJc w:val="left"/>
      <w:lvlText w:val="•"/>
      <w:numFmt w:val="bullet"/>
      <w:pPr>
        <w:pBdr/>
        <w:spacing/>
        <w:ind w:hanging="282" w:left="6314"/>
      </w:pPr>
      <w:rPr>
        <w:rFonts w:hint="default"/>
        <w:lang w:val="en-US" w:eastAsia="en-US" w:bidi="ar-SA"/>
      </w:rPr>
      <w:start w:val="0"/>
      <w:suff w:val="tab"/>
    </w:lvl>
    <w:lvl w:ilvl="8">
      <w:isLgl w:val="false"/>
      <w:lvlJc w:val="left"/>
      <w:lvlText w:val="•"/>
      <w:numFmt w:val="bullet"/>
      <w:pPr>
        <w:pBdr/>
        <w:spacing/>
        <w:ind w:hanging="282" w:left="7467"/>
      </w:pPr>
      <w:rPr>
        <w:rFonts w:hint="default"/>
        <w:lang w:val="en-US" w:eastAsia="en-US" w:bidi="ar-SA"/>
      </w:rPr>
      <w:start w:val="0"/>
      <w:suff w:val="tab"/>
    </w:lvl>
  </w:abstractNum>
  <w:abstractNum w:abstractNumId="3">
    <w:lvl w:ilvl="0">
      <w:isLgl w:val="false"/>
      <w:lvlJc w:val="left"/>
      <w:lvlText w:val="%1."/>
      <w:numFmt w:val="upperRoman"/>
      <w:pPr>
        <w:pBdr/>
        <w:spacing/>
        <w:ind w:hanging="360" w:left="1147"/>
      </w:pPr>
      <w:rPr>
        <w:rFonts w:hint="default" w:ascii="Times New Roman" w:hAnsi="Times New Roman" w:eastAsia="Times New Roman" w:cs="Times New Roman"/>
        <w:b w:val="0"/>
        <w:bCs w:val="0"/>
        <w:i w:val="0"/>
        <w:iCs w:val="0"/>
        <w:color w:val="000009"/>
        <w:spacing w:val="0"/>
        <w:sz w:val="24"/>
        <w:szCs w:val="24"/>
        <w:lang w:val="en-US" w:eastAsia="en-US" w:bidi="ar-SA"/>
      </w:rPr>
      <w:start w:val="1"/>
      <w:suff w:val="tab"/>
    </w:lvl>
    <w:lvl w:ilvl="1">
      <w:isLgl w:val="false"/>
      <w:lvlJc w:val="left"/>
      <w:lvlText w:val="%2."/>
      <w:numFmt w:val="lowerLetter"/>
      <w:pPr>
        <w:pBdr/>
        <w:spacing/>
        <w:ind w:hanging="360" w:left="1867"/>
      </w:pPr>
      <w:rPr/>
      <w:start w:val="1"/>
      <w:suff w:val="tab"/>
    </w:lvl>
    <w:lvl w:ilvl="2">
      <w:isLgl w:val="false"/>
      <w:lvlJc w:val="right"/>
      <w:lvlText w:val="%3."/>
      <w:numFmt w:val="lowerRoman"/>
      <w:pPr>
        <w:pBdr/>
        <w:spacing/>
        <w:ind w:hanging="180" w:left="2587"/>
      </w:pPr>
      <w:rPr/>
      <w:start w:val="1"/>
      <w:suff w:val="tab"/>
    </w:lvl>
    <w:lvl w:ilvl="3">
      <w:isLgl w:val="false"/>
      <w:lvlJc w:val="left"/>
      <w:lvlText w:val="%4."/>
      <w:numFmt w:val="decimal"/>
      <w:pPr>
        <w:pBdr/>
        <w:spacing/>
        <w:ind w:hanging="360" w:left="3307"/>
      </w:pPr>
      <w:rPr/>
      <w:start w:val="1"/>
      <w:suff w:val="tab"/>
    </w:lvl>
    <w:lvl w:ilvl="4">
      <w:isLgl w:val="false"/>
      <w:lvlJc w:val="left"/>
      <w:lvlText w:val="%5."/>
      <w:numFmt w:val="lowerLetter"/>
      <w:pPr>
        <w:pBdr/>
        <w:spacing/>
        <w:ind w:hanging="360" w:left="4027"/>
      </w:pPr>
      <w:rPr/>
      <w:start w:val="1"/>
      <w:suff w:val="tab"/>
    </w:lvl>
    <w:lvl w:ilvl="5">
      <w:isLgl w:val="false"/>
      <w:lvlJc w:val="right"/>
      <w:lvlText w:val="%6."/>
      <w:numFmt w:val="lowerRoman"/>
      <w:pPr>
        <w:pBdr/>
        <w:spacing/>
        <w:ind w:hanging="180" w:left="4747"/>
      </w:pPr>
      <w:rPr/>
      <w:start w:val="1"/>
      <w:suff w:val="tab"/>
    </w:lvl>
    <w:lvl w:ilvl="6">
      <w:isLgl w:val="false"/>
      <w:lvlJc w:val="left"/>
      <w:lvlText w:val="%7."/>
      <w:numFmt w:val="decimal"/>
      <w:pPr>
        <w:pBdr/>
        <w:spacing/>
        <w:ind w:hanging="360" w:left="5467"/>
      </w:pPr>
      <w:rPr/>
      <w:start w:val="1"/>
      <w:suff w:val="tab"/>
    </w:lvl>
    <w:lvl w:ilvl="7">
      <w:isLgl w:val="false"/>
      <w:lvlJc w:val="left"/>
      <w:lvlText w:val="%8."/>
      <w:numFmt w:val="lowerLetter"/>
      <w:pPr>
        <w:pBdr/>
        <w:spacing/>
        <w:ind w:hanging="360" w:left="6187"/>
      </w:pPr>
      <w:rPr/>
      <w:start w:val="1"/>
      <w:suff w:val="tab"/>
    </w:lvl>
    <w:lvl w:ilvl="8">
      <w:isLgl w:val="false"/>
      <w:lvlJc w:val="right"/>
      <w:lvlText w:val="%9."/>
      <w:numFmt w:val="lowerRoman"/>
      <w:pPr>
        <w:pBdr/>
        <w:spacing/>
        <w:ind w:hanging="180" w:left="6907"/>
      </w:pPr>
      <w:rPr/>
      <w:start w:val="1"/>
      <w:suff w:val="tab"/>
    </w:lvl>
  </w:abstractNum>
  <w:abstractNum w:abstractNumId="4">
    <w:lvl w:ilvl="0">
      <w:isLgl w:val="false"/>
      <w:lvlJc w:val="left"/>
      <w:lvlText w:val=""/>
      <w:numFmt w:val="bullet"/>
      <w:pPr>
        <w:pBdr/>
        <w:spacing/>
        <w:ind w:hanging="360" w:left="723"/>
      </w:pPr>
      <w:rPr>
        <w:rFonts w:hint="default" w:ascii="Symbol" w:hAnsi="Symbol" w:eastAsia="Symbol" w:cs="Symbol"/>
        <w:b w:val="0"/>
        <w:bCs w:val="0"/>
        <w:i w:val="0"/>
        <w:iCs w:val="0"/>
        <w:spacing w:val="0"/>
        <w:sz w:val="20"/>
        <w:szCs w:val="20"/>
        <w:lang w:val="en-US" w:eastAsia="en-US" w:bidi="ar-SA"/>
      </w:rPr>
      <w:start w:val="0"/>
      <w:suff w:val="tab"/>
    </w:lvl>
    <w:lvl w:ilvl="1">
      <w:isLgl w:val="false"/>
      <w:lvlJc w:val="left"/>
      <w:lvlText w:val="•"/>
      <w:numFmt w:val="bullet"/>
      <w:pPr>
        <w:pBdr/>
        <w:spacing/>
        <w:ind w:hanging="360" w:left="1625"/>
      </w:pPr>
      <w:rPr>
        <w:rFonts w:hint="default"/>
        <w:lang w:val="en-US" w:eastAsia="en-US" w:bidi="ar-SA"/>
      </w:rPr>
      <w:start w:val="0"/>
      <w:suff w:val="tab"/>
    </w:lvl>
    <w:lvl w:ilvl="2">
      <w:isLgl w:val="false"/>
      <w:lvlJc w:val="left"/>
      <w:lvlText w:val="•"/>
      <w:numFmt w:val="bullet"/>
      <w:pPr>
        <w:pBdr/>
        <w:spacing/>
        <w:ind w:hanging="360" w:left="2531"/>
      </w:pPr>
      <w:rPr>
        <w:rFonts w:hint="default"/>
        <w:lang w:val="en-US" w:eastAsia="en-US" w:bidi="ar-SA"/>
      </w:rPr>
      <w:start w:val="0"/>
      <w:suff w:val="tab"/>
    </w:lvl>
    <w:lvl w:ilvl="3">
      <w:isLgl w:val="false"/>
      <w:lvlJc w:val="left"/>
      <w:lvlText w:val="•"/>
      <w:numFmt w:val="bullet"/>
      <w:pPr>
        <w:pBdr/>
        <w:spacing/>
        <w:ind w:hanging="360" w:left="3436"/>
      </w:pPr>
      <w:rPr>
        <w:rFonts w:hint="default"/>
        <w:lang w:val="en-US" w:eastAsia="en-US" w:bidi="ar-SA"/>
      </w:rPr>
      <w:start w:val="0"/>
      <w:suff w:val="tab"/>
    </w:lvl>
    <w:lvl w:ilvl="4">
      <w:isLgl w:val="false"/>
      <w:lvlJc w:val="left"/>
      <w:lvlText w:val="•"/>
      <w:numFmt w:val="bullet"/>
      <w:pPr>
        <w:pBdr/>
        <w:spacing/>
        <w:ind w:hanging="360" w:left="4342"/>
      </w:pPr>
      <w:rPr>
        <w:rFonts w:hint="default"/>
        <w:lang w:val="en-US" w:eastAsia="en-US" w:bidi="ar-SA"/>
      </w:rPr>
      <w:start w:val="0"/>
      <w:suff w:val="tab"/>
    </w:lvl>
    <w:lvl w:ilvl="5">
      <w:isLgl w:val="false"/>
      <w:lvlJc w:val="left"/>
      <w:lvlText w:val="•"/>
      <w:numFmt w:val="bullet"/>
      <w:pPr>
        <w:pBdr/>
        <w:spacing/>
        <w:ind w:hanging="360" w:left="5247"/>
      </w:pPr>
      <w:rPr>
        <w:rFonts w:hint="default"/>
        <w:lang w:val="en-US" w:eastAsia="en-US" w:bidi="ar-SA"/>
      </w:rPr>
      <w:start w:val="0"/>
      <w:suff w:val="tab"/>
    </w:lvl>
    <w:lvl w:ilvl="6">
      <w:isLgl w:val="false"/>
      <w:lvlJc w:val="left"/>
      <w:lvlText w:val="•"/>
      <w:numFmt w:val="bullet"/>
      <w:pPr>
        <w:pBdr/>
        <w:spacing/>
        <w:ind w:hanging="360" w:left="6153"/>
      </w:pPr>
      <w:rPr>
        <w:rFonts w:hint="default"/>
        <w:lang w:val="en-US" w:eastAsia="en-US" w:bidi="ar-SA"/>
      </w:rPr>
      <w:start w:val="0"/>
      <w:suff w:val="tab"/>
    </w:lvl>
    <w:lvl w:ilvl="7">
      <w:isLgl w:val="false"/>
      <w:lvlJc w:val="left"/>
      <w:lvlText w:val="•"/>
      <w:numFmt w:val="bullet"/>
      <w:pPr>
        <w:pBdr/>
        <w:spacing/>
        <w:ind w:hanging="360" w:left="7058"/>
      </w:pPr>
      <w:rPr>
        <w:rFonts w:hint="default"/>
        <w:lang w:val="en-US" w:eastAsia="en-US" w:bidi="ar-SA"/>
      </w:rPr>
      <w:start w:val="0"/>
      <w:suff w:val="tab"/>
    </w:lvl>
    <w:lvl w:ilvl="8">
      <w:isLgl w:val="false"/>
      <w:lvlJc w:val="left"/>
      <w:lvlText w:val="•"/>
      <w:numFmt w:val="bullet"/>
      <w:pPr>
        <w:pBdr/>
        <w:spacing/>
        <w:ind w:hanging="360" w:left="7964"/>
      </w:pPr>
      <w:rPr>
        <w:rFonts w:hint="default"/>
        <w:lang w:val="en-US" w:eastAsia="en-US" w:bidi="ar-SA"/>
      </w:rPr>
      <w:start w:val="0"/>
      <w:suff w:val="tab"/>
    </w:lvl>
  </w:abstractNum>
  <w:abstractNum w:abstractNumId="5">
    <w:lvl w:ilvl="0">
      <w:isLgl w:val="false"/>
      <w:lvlJc w:val="left"/>
      <w:lvlText w:val="%1."/>
      <w:numFmt w:val="decimal"/>
      <w:pPr>
        <w:pBdr/>
        <w:spacing/>
        <w:ind w:hanging="284" w:left="1138"/>
        <w:jc w:val="left"/>
      </w:pPr>
      <w:rPr>
        <w:rFonts w:hint="default" w:ascii="Times New Roman" w:hAnsi="Times New Roman" w:eastAsia="Times New Roman" w:cs="Times New Roman"/>
        <w:b w:val="0"/>
        <w:bCs w:val="0"/>
        <w:i w:val="0"/>
        <w:iCs w:val="0"/>
        <w:spacing w:val="-2"/>
        <w:sz w:val="20"/>
        <w:szCs w:val="20"/>
        <w:lang w:val="en-US" w:eastAsia="en-US" w:bidi="ar-SA"/>
      </w:rPr>
      <w:start w:val="1"/>
      <w:suff w:val="tab"/>
    </w:lvl>
    <w:lvl w:ilvl="1">
      <w:isLgl w:val="false"/>
      <w:lvlJc w:val="left"/>
      <w:lvlText w:val="%2."/>
      <w:numFmt w:val="lowerLetter"/>
      <w:pPr>
        <w:pBdr/>
        <w:spacing/>
        <w:ind w:hanging="360" w:left="1867"/>
      </w:pPr>
      <w:rPr/>
      <w:start w:val="1"/>
      <w:suff w:val="tab"/>
    </w:lvl>
    <w:lvl w:ilvl="2">
      <w:isLgl w:val="false"/>
      <w:lvlJc w:val="right"/>
      <w:lvlText w:val="%3."/>
      <w:numFmt w:val="lowerRoman"/>
      <w:pPr>
        <w:pBdr/>
        <w:spacing/>
        <w:ind w:hanging="180" w:left="2587"/>
      </w:pPr>
      <w:rPr/>
      <w:start w:val="1"/>
      <w:suff w:val="tab"/>
    </w:lvl>
    <w:lvl w:ilvl="3">
      <w:isLgl w:val="false"/>
      <w:lvlJc w:val="left"/>
      <w:lvlText w:val="%4."/>
      <w:numFmt w:val="decimal"/>
      <w:pPr>
        <w:pBdr/>
        <w:spacing/>
        <w:ind w:hanging="360" w:left="3307"/>
      </w:pPr>
      <w:rPr/>
      <w:start w:val="1"/>
      <w:suff w:val="tab"/>
    </w:lvl>
    <w:lvl w:ilvl="4">
      <w:isLgl w:val="false"/>
      <w:lvlJc w:val="left"/>
      <w:lvlText w:val="%5."/>
      <w:numFmt w:val="lowerLetter"/>
      <w:pPr>
        <w:pBdr/>
        <w:spacing/>
        <w:ind w:hanging="360" w:left="4027"/>
      </w:pPr>
      <w:rPr/>
      <w:start w:val="1"/>
      <w:suff w:val="tab"/>
    </w:lvl>
    <w:lvl w:ilvl="5">
      <w:isLgl w:val="false"/>
      <w:lvlJc w:val="right"/>
      <w:lvlText w:val="%6."/>
      <w:numFmt w:val="lowerRoman"/>
      <w:pPr>
        <w:pBdr/>
        <w:spacing/>
        <w:ind w:hanging="180" w:left="4747"/>
      </w:pPr>
      <w:rPr/>
      <w:start w:val="1"/>
      <w:suff w:val="tab"/>
    </w:lvl>
    <w:lvl w:ilvl="6">
      <w:isLgl w:val="false"/>
      <w:lvlJc w:val="left"/>
      <w:lvlText w:val="%7."/>
      <w:numFmt w:val="decimal"/>
      <w:pPr>
        <w:pBdr/>
        <w:spacing/>
        <w:ind w:hanging="360" w:left="5467"/>
      </w:pPr>
      <w:rPr/>
      <w:start w:val="1"/>
      <w:suff w:val="tab"/>
    </w:lvl>
    <w:lvl w:ilvl="7">
      <w:isLgl w:val="false"/>
      <w:lvlJc w:val="left"/>
      <w:lvlText w:val="%8."/>
      <w:numFmt w:val="lowerLetter"/>
      <w:pPr>
        <w:pBdr/>
        <w:spacing/>
        <w:ind w:hanging="360" w:left="6187"/>
      </w:pPr>
      <w:rPr/>
      <w:start w:val="1"/>
      <w:suff w:val="tab"/>
    </w:lvl>
    <w:lvl w:ilvl="8">
      <w:isLgl w:val="false"/>
      <w:lvlJc w:val="right"/>
      <w:lvlText w:val="%9."/>
      <w:numFmt w:val="lowerRoman"/>
      <w:pPr>
        <w:pBdr/>
        <w:spacing/>
        <w:ind w:hanging="180" w:left="6907"/>
      </w:pPr>
      <w:rPr/>
      <w:start w:val="1"/>
      <w:suff w:val="tab"/>
    </w:lvl>
  </w:abstractNum>
  <w:abstractNum w:abstractNumId="6">
    <w:lvl w:ilvl="0">
      <w:isLgl w:val="false"/>
      <w:lvlJc w:val="left"/>
      <w:lvlText w:val="%1."/>
      <w:numFmt w:val="decimal"/>
      <w:pPr>
        <w:pBdr/>
        <w:spacing/>
        <w:ind w:hanging="280" w:left="283"/>
        <w:jc w:val="left"/>
      </w:pPr>
      <w:rPr>
        <w:rFonts w:hint="default" w:ascii="Times New Roman" w:hAnsi="Times New Roman" w:eastAsia="Times New Roman" w:cs="Times New Roman"/>
        <w:b/>
        <w:bCs/>
        <w:i w:val="0"/>
        <w:iCs w:val="0"/>
        <w:spacing w:val="0"/>
        <w:sz w:val="28"/>
        <w:szCs w:val="28"/>
        <w:lang w:val="en-US" w:eastAsia="en-US" w:bidi="ar-SA"/>
      </w:rPr>
      <w:start w:val="1"/>
      <w:suff w:val="tab"/>
    </w:lvl>
    <w:lvl w:ilvl="1">
      <w:isLgl w:val="false"/>
      <w:lvlJc w:val="left"/>
      <w:lvlText w:val="•"/>
      <w:numFmt w:val="bullet"/>
      <w:pPr>
        <w:pBdr/>
        <w:spacing/>
        <w:ind w:hanging="284" w:left="711"/>
      </w:pPr>
      <w:rPr>
        <w:rFonts w:hint="default" w:ascii="Trebuchet MS" w:hAnsi="Trebuchet MS" w:eastAsia="Trebuchet MS" w:cs="Trebuchet MS"/>
        <w:b w:val="0"/>
        <w:bCs w:val="0"/>
        <w:i w:val="0"/>
        <w:iCs w:val="0"/>
        <w:spacing w:val="0"/>
        <w:sz w:val="20"/>
        <w:szCs w:val="20"/>
        <w:lang w:val="en-US" w:eastAsia="en-US" w:bidi="ar-SA"/>
      </w:rPr>
      <w:start w:val="0"/>
      <w:suff w:val="tab"/>
    </w:lvl>
    <w:lvl w:ilvl="2">
      <w:isLgl w:val="false"/>
      <w:lvlJc w:val="left"/>
      <w:lvlText w:val="•"/>
      <w:numFmt w:val="bullet"/>
      <w:pPr>
        <w:pBdr/>
        <w:spacing/>
        <w:ind w:hanging="284" w:left="1726"/>
      </w:pPr>
      <w:rPr>
        <w:rFonts w:hint="default"/>
        <w:lang w:val="en-US" w:eastAsia="en-US" w:bidi="ar-SA"/>
      </w:rPr>
      <w:start w:val="0"/>
      <w:suff w:val="tab"/>
    </w:lvl>
    <w:lvl w:ilvl="3">
      <w:isLgl w:val="false"/>
      <w:lvlJc w:val="left"/>
      <w:lvlText w:val="•"/>
      <w:numFmt w:val="bullet"/>
      <w:pPr>
        <w:pBdr/>
        <w:spacing/>
        <w:ind w:hanging="284" w:left="2732"/>
      </w:pPr>
      <w:rPr>
        <w:rFonts w:hint="default"/>
        <w:lang w:val="en-US" w:eastAsia="en-US" w:bidi="ar-SA"/>
      </w:rPr>
      <w:start w:val="0"/>
      <w:suff w:val="tab"/>
    </w:lvl>
    <w:lvl w:ilvl="4">
      <w:isLgl w:val="false"/>
      <w:lvlJc w:val="left"/>
      <w:lvlText w:val="•"/>
      <w:numFmt w:val="bullet"/>
      <w:pPr>
        <w:pBdr/>
        <w:spacing/>
        <w:ind w:hanging="284" w:left="3738"/>
      </w:pPr>
      <w:rPr>
        <w:rFonts w:hint="default"/>
        <w:lang w:val="en-US" w:eastAsia="en-US" w:bidi="ar-SA"/>
      </w:rPr>
      <w:start w:val="0"/>
      <w:suff w:val="tab"/>
    </w:lvl>
    <w:lvl w:ilvl="5">
      <w:isLgl w:val="false"/>
      <w:lvlJc w:val="left"/>
      <w:lvlText w:val="•"/>
      <w:numFmt w:val="bullet"/>
      <w:pPr>
        <w:pBdr/>
        <w:spacing/>
        <w:ind w:hanging="284" w:left="4744"/>
      </w:pPr>
      <w:rPr>
        <w:rFonts w:hint="default"/>
        <w:lang w:val="en-US" w:eastAsia="en-US" w:bidi="ar-SA"/>
      </w:rPr>
      <w:start w:val="0"/>
      <w:suff w:val="tab"/>
    </w:lvl>
    <w:lvl w:ilvl="6">
      <w:isLgl w:val="false"/>
      <w:lvlJc w:val="left"/>
      <w:lvlText w:val="•"/>
      <w:numFmt w:val="bullet"/>
      <w:pPr>
        <w:pBdr/>
        <w:spacing/>
        <w:ind w:hanging="284" w:left="5750"/>
      </w:pPr>
      <w:rPr>
        <w:rFonts w:hint="default"/>
        <w:lang w:val="en-US" w:eastAsia="en-US" w:bidi="ar-SA"/>
      </w:rPr>
      <w:start w:val="0"/>
      <w:suff w:val="tab"/>
    </w:lvl>
    <w:lvl w:ilvl="7">
      <w:isLgl w:val="false"/>
      <w:lvlJc w:val="left"/>
      <w:lvlText w:val="•"/>
      <w:numFmt w:val="bullet"/>
      <w:pPr>
        <w:pBdr/>
        <w:spacing/>
        <w:ind w:hanging="284" w:left="6756"/>
      </w:pPr>
      <w:rPr>
        <w:rFonts w:hint="default"/>
        <w:lang w:val="en-US" w:eastAsia="en-US" w:bidi="ar-SA"/>
      </w:rPr>
      <w:start w:val="0"/>
      <w:suff w:val="tab"/>
    </w:lvl>
    <w:lvl w:ilvl="8">
      <w:isLgl w:val="false"/>
      <w:lvlJc w:val="left"/>
      <w:lvlText w:val="•"/>
      <w:numFmt w:val="bullet"/>
      <w:pPr>
        <w:pBdr/>
        <w:spacing/>
        <w:ind w:hanging="284" w:left="7762"/>
      </w:pPr>
      <w:rPr>
        <w:rFonts w:hint="default"/>
        <w:lang w:val="en-US" w:eastAsia="en-US" w:bidi="ar-SA"/>
      </w:rPr>
      <w:start w:val="0"/>
      <w:suff w:val="tab"/>
    </w:lvl>
  </w:abstractNum>
  <w:abstractNum w:abstractNumId="7">
    <w:lvl w:ilvl="0">
      <w:isLgl w:val="false"/>
      <w:lvlJc w:val="left"/>
      <w:lvlText w:val="%1."/>
      <w:numFmt w:val="decimal"/>
      <w:pPr>
        <w:pBdr/>
        <w:spacing/>
        <w:ind w:hanging="284" w:left="1431"/>
        <w:jc w:val="left"/>
      </w:pPr>
      <w:rPr>
        <w:rFonts w:hint="default" w:ascii="Times New Roman" w:hAnsi="Times New Roman" w:eastAsia="Times New Roman" w:cs="Times New Roman"/>
        <w:b w:val="0"/>
        <w:bCs w:val="0"/>
        <w:i w:val="0"/>
        <w:iCs w:val="0"/>
        <w:spacing w:val="-2"/>
        <w:sz w:val="20"/>
        <w:szCs w:val="20"/>
        <w:lang w:val="en-US" w:eastAsia="en-US" w:bidi="ar-SA"/>
      </w:rPr>
      <w:start w:val="1"/>
      <w:suff w:val="tab"/>
    </w:lvl>
    <w:lvl w:ilvl="1">
      <w:isLgl w:val="false"/>
      <w:lvlJc w:val="left"/>
      <w:lvlText w:val="%2."/>
      <w:numFmt w:val="lowerLetter"/>
      <w:pPr>
        <w:pBdr/>
        <w:spacing/>
        <w:ind w:hanging="360" w:left="2160"/>
      </w:pPr>
      <w:rPr/>
      <w:start w:val="1"/>
      <w:suff w:val="tab"/>
    </w:lvl>
    <w:lvl w:ilvl="2">
      <w:isLgl w:val="false"/>
      <w:lvlJc w:val="right"/>
      <w:lvlText w:val="%3."/>
      <w:numFmt w:val="lowerRoman"/>
      <w:pPr>
        <w:pBdr/>
        <w:spacing/>
        <w:ind w:hanging="180" w:left="2880"/>
      </w:pPr>
      <w:rPr/>
      <w:start w:val="1"/>
      <w:suff w:val="tab"/>
    </w:lvl>
    <w:lvl w:ilvl="3">
      <w:isLgl w:val="false"/>
      <w:lvlJc w:val="left"/>
      <w:lvlText w:val="%4."/>
      <w:numFmt w:val="decimal"/>
      <w:pPr>
        <w:pBdr/>
        <w:spacing/>
        <w:ind w:hanging="360" w:left="3600"/>
      </w:pPr>
      <w:rPr/>
      <w:start w:val="1"/>
      <w:suff w:val="tab"/>
    </w:lvl>
    <w:lvl w:ilvl="4">
      <w:isLgl w:val="false"/>
      <w:lvlJc w:val="left"/>
      <w:lvlText w:val="%5."/>
      <w:numFmt w:val="lowerLetter"/>
      <w:pPr>
        <w:pBdr/>
        <w:spacing/>
        <w:ind w:hanging="360" w:left="4320"/>
      </w:pPr>
      <w:rPr/>
      <w:start w:val="1"/>
      <w:suff w:val="tab"/>
    </w:lvl>
    <w:lvl w:ilvl="5">
      <w:isLgl w:val="false"/>
      <w:lvlJc w:val="right"/>
      <w:lvlText w:val="%6."/>
      <w:numFmt w:val="lowerRoman"/>
      <w:pPr>
        <w:pBdr/>
        <w:spacing/>
        <w:ind w:hanging="180" w:left="5040"/>
      </w:pPr>
      <w:rPr/>
      <w:start w:val="1"/>
      <w:suff w:val="tab"/>
    </w:lvl>
    <w:lvl w:ilvl="6">
      <w:isLgl w:val="false"/>
      <w:lvlJc w:val="left"/>
      <w:lvlText w:val="%7."/>
      <w:numFmt w:val="decimal"/>
      <w:pPr>
        <w:pBdr/>
        <w:spacing/>
        <w:ind w:hanging="360" w:left="5760"/>
      </w:pPr>
      <w:rPr/>
      <w:start w:val="1"/>
      <w:suff w:val="tab"/>
    </w:lvl>
    <w:lvl w:ilvl="7">
      <w:isLgl w:val="false"/>
      <w:lvlJc w:val="left"/>
      <w:lvlText w:val="%8."/>
      <w:numFmt w:val="lowerLetter"/>
      <w:pPr>
        <w:pBdr/>
        <w:spacing/>
        <w:ind w:hanging="360" w:left="6480"/>
      </w:pPr>
      <w:rPr/>
      <w:start w:val="1"/>
      <w:suff w:val="tab"/>
    </w:lvl>
    <w:lvl w:ilvl="8">
      <w:isLgl w:val="false"/>
      <w:lvlJc w:val="right"/>
      <w:lvlText w:val="%9."/>
      <w:numFmt w:val="lowerRoman"/>
      <w:pPr>
        <w:pBdr/>
        <w:spacing/>
        <w:ind w:hanging="180" w:left="7200"/>
      </w:pPr>
      <w:rPr/>
      <w:start w:val="1"/>
      <w:suff w:val="tab"/>
    </w:lvl>
  </w:abstractNum>
  <w:abstractNum w:abstractNumId="8">
    <w:lvl w:ilvl="0">
      <w:isLgl w:val="false"/>
      <w:lvlJc w:val="left"/>
      <w:lvlText w:val="%1."/>
      <w:numFmt w:val="upperRoman"/>
      <w:pPr>
        <w:pBdr/>
        <w:spacing/>
        <w:ind w:hanging="360" w:left="1147"/>
      </w:pPr>
      <w:rPr>
        <w:rFonts w:hint="default" w:ascii="Times New Roman" w:hAnsi="Times New Roman" w:eastAsia="Times New Roman" w:cs="Times New Roman"/>
        <w:b w:val="0"/>
        <w:bCs w:val="0"/>
        <w:i w:val="0"/>
        <w:iCs w:val="0"/>
        <w:color w:val="000009"/>
        <w:spacing w:val="0"/>
        <w:sz w:val="24"/>
        <w:szCs w:val="24"/>
        <w:lang w:val="en-US" w:eastAsia="en-US" w:bidi="ar-SA"/>
      </w:rPr>
      <w:start w:val="1"/>
      <w:suff w:val="tab"/>
    </w:lvl>
    <w:lvl w:ilvl="1">
      <w:isLgl w:val="false"/>
      <w:lvlJc w:val="left"/>
      <w:lvlText w:val="%2."/>
      <w:numFmt w:val="lowerLetter"/>
      <w:pPr>
        <w:pBdr/>
        <w:spacing/>
        <w:ind w:hanging="360" w:left="1867"/>
      </w:pPr>
      <w:rPr/>
      <w:start w:val="1"/>
      <w:suff w:val="tab"/>
    </w:lvl>
    <w:lvl w:ilvl="2">
      <w:isLgl w:val="false"/>
      <w:lvlJc w:val="right"/>
      <w:lvlText w:val="%3."/>
      <w:numFmt w:val="lowerRoman"/>
      <w:pPr>
        <w:pBdr/>
        <w:spacing/>
        <w:ind w:hanging="180" w:left="2587"/>
      </w:pPr>
      <w:rPr/>
      <w:start w:val="1"/>
      <w:suff w:val="tab"/>
    </w:lvl>
    <w:lvl w:ilvl="3">
      <w:isLgl w:val="false"/>
      <w:lvlJc w:val="left"/>
      <w:lvlText w:val="%4."/>
      <w:numFmt w:val="decimal"/>
      <w:pPr>
        <w:pBdr/>
        <w:spacing/>
        <w:ind w:hanging="360" w:left="3307"/>
      </w:pPr>
      <w:rPr/>
      <w:start w:val="1"/>
      <w:suff w:val="tab"/>
    </w:lvl>
    <w:lvl w:ilvl="4">
      <w:isLgl w:val="false"/>
      <w:lvlJc w:val="left"/>
      <w:lvlText w:val="%5."/>
      <w:numFmt w:val="lowerLetter"/>
      <w:pPr>
        <w:pBdr/>
        <w:spacing/>
        <w:ind w:hanging="360" w:left="4027"/>
      </w:pPr>
      <w:rPr/>
      <w:start w:val="1"/>
      <w:suff w:val="tab"/>
    </w:lvl>
    <w:lvl w:ilvl="5">
      <w:isLgl w:val="false"/>
      <w:lvlJc w:val="right"/>
      <w:lvlText w:val="%6."/>
      <w:numFmt w:val="lowerRoman"/>
      <w:pPr>
        <w:pBdr/>
        <w:spacing/>
        <w:ind w:hanging="180" w:left="4747"/>
      </w:pPr>
      <w:rPr/>
      <w:start w:val="1"/>
      <w:suff w:val="tab"/>
    </w:lvl>
    <w:lvl w:ilvl="6">
      <w:isLgl w:val="false"/>
      <w:lvlJc w:val="left"/>
      <w:lvlText w:val="%7."/>
      <w:numFmt w:val="decimal"/>
      <w:pPr>
        <w:pBdr/>
        <w:spacing/>
        <w:ind w:hanging="360" w:left="5467"/>
      </w:pPr>
      <w:rPr/>
      <w:start w:val="1"/>
      <w:suff w:val="tab"/>
    </w:lvl>
    <w:lvl w:ilvl="7">
      <w:isLgl w:val="false"/>
      <w:lvlJc w:val="left"/>
      <w:lvlText w:val="%8."/>
      <w:numFmt w:val="lowerLetter"/>
      <w:pPr>
        <w:pBdr/>
        <w:spacing/>
        <w:ind w:hanging="360" w:left="6187"/>
      </w:pPr>
      <w:rPr/>
      <w:start w:val="1"/>
      <w:suff w:val="tab"/>
    </w:lvl>
    <w:lvl w:ilvl="8">
      <w:isLgl w:val="false"/>
      <w:lvlJc w:val="right"/>
      <w:lvlText w:val="%9."/>
      <w:numFmt w:val="lowerRoman"/>
      <w:pPr>
        <w:pBdr/>
        <w:spacing/>
        <w:ind w:hanging="180" w:left="6907"/>
      </w:pPr>
      <w:rPr/>
      <w:start w:val="1"/>
      <w:suff w:val="tab"/>
    </w:lvl>
  </w:abstractNum>
  <w:abstractNum w:abstractNumId="9">
    <w:lvl w:ilvl="0">
      <w:isLgl w:val="false"/>
      <w:lvlJc w:val="left"/>
      <w:lvlText w:val=""/>
      <w:numFmt w:val="bullet"/>
      <w:pPr>
        <w:pBdr/>
        <w:spacing/>
        <w:ind w:hanging="338" w:left="1421"/>
      </w:pPr>
      <w:rPr>
        <w:rFonts w:hint="default" w:ascii="Symbol" w:hAnsi="Symbol" w:eastAsia="Symbol" w:cs="Symbol"/>
        <w:b w:val="0"/>
        <w:bCs w:val="0"/>
        <w:i w:val="0"/>
        <w:iCs w:val="0"/>
        <w:spacing w:val="0"/>
        <w:sz w:val="24"/>
        <w:szCs w:val="24"/>
        <w:lang w:val="en-US" w:eastAsia="en-US" w:bidi="ar-SA"/>
      </w:rPr>
      <w:start w:val="0"/>
      <w:suff w:val="tab"/>
    </w:lvl>
    <w:lvl w:ilvl="1">
      <w:isLgl w:val="false"/>
      <w:lvlJc w:val="left"/>
      <w:lvlText w:val="%2."/>
      <w:numFmt w:val="upperRoman"/>
      <w:pPr>
        <w:pBdr/>
        <w:spacing/>
        <w:ind w:hanging="338" w:left="4397"/>
        <w:jc w:val="right"/>
      </w:pPr>
      <w:rPr>
        <w:rFonts w:hint="default" w:ascii="Times New Roman" w:hAnsi="Times New Roman" w:eastAsia="Times New Roman" w:cs="Times New Roman"/>
        <w:b w:val="0"/>
        <w:bCs w:val="0"/>
        <w:i w:val="0"/>
        <w:iCs w:val="0"/>
        <w:color w:val="000009"/>
        <w:spacing w:val="0"/>
        <w:sz w:val="24"/>
        <w:szCs w:val="24"/>
        <w:lang w:val="en-US" w:eastAsia="en-US" w:bidi="ar-SA"/>
      </w:rPr>
      <w:start w:val="1"/>
      <w:suff w:val="tab"/>
    </w:lvl>
    <w:lvl w:ilvl="2">
      <w:isLgl w:val="false"/>
      <w:lvlJc w:val="left"/>
      <w:lvlText w:val="•"/>
      <w:numFmt w:val="bullet"/>
      <w:pPr>
        <w:pBdr/>
        <w:spacing/>
        <w:ind w:hanging="338" w:left="4997"/>
      </w:pPr>
      <w:rPr>
        <w:rFonts w:hint="default"/>
        <w:lang w:val="en-US" w:eastAsia="en-US" w:bidi="ar-SA"/>
      </w:rPr>
      <w:start w:val="0"/>
      <w:suff w:val="tab"/>
    </w:lvl>
    <w:lvl w:ilvl="3">
      <w:isLgl w:val="false"/>
      <w:lvlJc w:val="left"/>
      <w:lvlText w:val="•"/>
      <w:numFmt w:val="bullet"/>
      <w:pPr>
        <w:pBdr/>
        <w:spacing/>
        <w:ind w:hanging="338" w:left="5594"/>
      </w:pPr>
      <w:rPr>
        <w:rFonts w:hint="default"/>
        <w:lang w:val="en-US" w:eastAsia="en-US" w:bidi="ar-SA"/>
      </w:rPr>
      <w:start w:val="0"/>
      <w:suff w:val="tab"/>
    </w:lvl>
    <w:lvl w:ilvl="4">
      <w:isLgl w:val="false"/>
      <w:lvlJc w:val="left"/>
      <w:lvlText w:val="•"/>
      <w:numFmt w:val="bullet"/>
      <w:pPr>
        <w:pBdr/>
        <w:spacing/>
        <w:ind w:hanging="338" w:left="6191"/>
      </w:pPr>
      <w:rPr>
        <w:rFonts w:hint="default"/>
        <w:lang w:val="en-US" w:eastAsia="en-US" w:bidi="ar-SA"/>
      </w:rPr>
      <w:start w:val="0"/>
      <w:suff w:val="tab"/>
    </w:lvl>
    <w:lvl w:ilvl="5">
      <w:isLgl w:val="false"/>
      <w:lvlJc w:val="left"/>
      <w:lvlText w:val="•"/>
      <w:numFmt w:val="bullet"/>
      <w:pPr>
        <w:pBdr/>
        <w:spacing/>
        <w:ind w:hanging="338" w:left="6788"/>
      </w:pPr>
      <w:rPr>
        <w:rFonts w:hint="default"/>
        <w:lang w:val="en-US" w:eastAsia="en-US" w:bidi="ar-SA"/>
      </w:rPr>
      <w:start w:val="0"/>
      <w:suff w:val="tab"/>
    </w:lvl>
    <w:lvl w:ilvl="6">
      <w:isLgl w:val="false"/>
      <w:lvlJc w:val="left"/>
      <w:lvlText w:val="•"/>
      <w:numFmt w:val="bullet"/>
      <w:pPr>
        <w:pBdr/>
        <w:spacing/>
        <w:ind w:hanging="338" w:left="7386"/>
      </w:pPr>
      <w:rPr>
        <w:rFonts w:hint="default"/>
        <w:lang w:val="en-US" w:eastAsia="en-US" w:bidi="ar-SA"/>
      </w:rPr>
      <w:start w:val="0"/>
      <w:suff w:val="tab"/>
    </w:lvl>
    <w:lvl w:ilvl="7">
      <w:isLgl w:val="false"/>
      <w:lvlJc w:val="left"/>
      <w:lvlText w:val="•"/>
      <w:numFmt w:val="bullet"/>
      <w:pPr>
        <w:pBdr/>
        <w:spacing/>
        <w:ind w:hanging="338" w:left="7983"/>
      </w:pPr>
      <w:rPr>
        <w:rFonts w:hint="default"/>
        <w:lang w:val="en-US" w:eastAsia="en-US" w:bidi="ar-SA"/>
      </w:rPr>
      <w:start w:val="0"/>
      <w:suff w:val="tab"/>
    </w:lvl>
    <w:lvl w:ilvl="8">
      <w:isLgl w:val="false"/>
      <w:lvlJc w:val="left"/>
      <w:lvlText w:val="•"/>
      <w:numFmt w:val="bullet"/>
      <w:pPr>
        <w:pBdr/>
        <w:spacing/>
        <w:ind w:hanging="338" w:left="8580"/>
      </w:pPr>
      <w:rPr>
        <w:rFonts w:hint="default"/>
        <w:lang w:val="en-US" w:eastAsia="en-US" w:bidi="ar-SA"/>
      </w:rPr>
      <w:start w:val="0"/>
      <w:suff w:val="tab"/>
    </w:lvl>
  </w:abstractNum>
  <w:abstractNum w:abstractNumId="10">
    <w:lvl w:ilvl="0">
      <w:isLgl w:val="false"/>
      <w:lvlJc w:val="left"/>
      <w:lvlText w:val="%1."/>
      <w:numFmt w:val="upperRoman"/>
      <w:pPr>
        <w:pBdr/>
        <w:spacing/>
        <w:ind w:hanging="360" w:left="4779"/>
      </w:pPr>
      <w:rPr>
        <w:rFonts w:hint="default" w:ascii="Times New Roman" w:hAnsi="Times New Roman" w:eastAsia="Times New Roman" w:cs="Times New Roman"/>
        <w:b w:val="0"/>
        <w:bCs w:val="0"/>
        <w:i w:val="0"/>
        <w:iCs w:val="0"/>
        <w:color w:val="000009"/>
        <w:spacing w:val="0"/>
        <w:sz w:val="24"/>
        <w:szCs w:val="24"/>
        <w:lang w:val="en-US" w:eastAsia="en-US" w:bidi="ar-SA"/>
      </w:rPr>
      <w:start w:val="1"/>
      <w:suff w:val="tab"/>
    </w:lvl>
    <w:lvl w:ilvl="1">
      <w:isLgl w:val="false"/>
      <w:lvlJc w:val="left"/>
      <w:lvlText w:val="%2."/>
      <w:numFmt w:val="lowerLetter"/>
      <w:pPr>
        <w:pBdr/>
        <w:spacing/>
        <w:ind w:hanging="360" w:left="5499"/>
      </w:pPr>
      <w:rPr/>
      <w:start w:val="1"/>
      <w:suff w:val="tab"/>
    </w:lvl>
    <w:lvl w:ilvl="2">
      <w:isLgl w:val="false"/>
      <w:lvlJc w:val="right"/>
      <w:lvlText w:val="%3."/>
      <w:numFmt w:val="lowerRoman"/>
      <w:pPr>
        <w:pBdr/>
        <w:spacing/>
        <w:ind w:hanging="180" w:left="6219"/>
      </w:pPr>
      <w:rPr/>
      <w:start w:val="1"/>
      <w:suff w:val="tab"/>
    </w:lvl>
    <w:lvl w:ilvl="3">
      <w:isLgl w:val="false"/>
      <w:lvlJc w:val="left"/>
      <w:lvlText w:val="%4."/>
      <w:numFmt w:val="decimal"/>
      <w:pPr>
        <w:pBdr/>
        <w:spacing/>
        <w:ind w:hanging="360" w:left="6939"/>
      </w:pPr>
      <w:rPr/>
      <w:start w:val="1"/>
      <w:suff w:val="tab"/>
    </w:lvl>
    <w:lvl w:ilvl="4">
      <w:isLgl w:val="false"/>
      <w:lvlJc w:val="left"/>
      <w:lvlText w:val="%5."/>
      <w:numFmt w:val="lowerLetter"/>
      <w:pPr>
        <w:pBdr/>
        <w:spacing/>
        <w:ind w:hanging="360" w:left="7659"/>
      </w:pPr>
      <w:rPr/>
      <w:start w:val="1"/>
      <w:suff w:val="tab"/>
    </w:lvl>
    <w:lvl w:ilvl="5">
      <w:isLgl w:val="false"/>
      <w:lvlJc w:val="right"/>
      <w:lvlText w:val="%6."/>
      <w:numFmt w:val="lowerRoman"/>
      <w:pPr>
        <w:pBdr/>
        <w:spacing/>
        <w:ind w:hanging="180" w:left="8379"/>
      </w:pPr>
      <w:rPr/>
      <w:start w:val="1"/>
      <w:suff w:val="tab"/>
    </w:lvl>
    <w:lvl w:ilvl="6">
      <w:isLgl w:val="false"/>
      <w:lvlJc w:val="left"/>
      <w:lvlText w:val="%7."/>
      <w:numFmt w:val="decimal"/>
      <w:pPr>
        <w:pBdr/>
        <w:spacing/>
        <w:ind w:hanging="360" w:left="9099"/>
      </w:pPr>
      <w:rPr/>
      <w:start w:val="1"/>
      <w:suff w:val="tab"/>
    </w:lvl>
    <w:lvl w:ilvl="7">
      <w:isLgl w:val="false"/>
      <w:lvlJc w:val="left"/>
      <w:lvlText w:val="%8."/>
      <w:numFmt w:val="lowerLetter"/>
      <w:pPr>
        <w:pBdr/>
        <w:spacing/>
        <w:ind w:hanging="360" w:left="9819"/>
      </w:pPr>
      <w:rPr/>
      <w:start w:val="1"/>
      <w:suff w:val="tab"/>
    </w:lvl>
    <w:lvl w:ilvl="8">
      <w:isLgl w:val="false"/>
      <w:lvlJc w:val="right"/>
      <w:lvlText w:val="%9."/>
      <w:numFmt w:val="lowerRoman"/>
      <w:pPr>
        <w:pBdr/>
        <w:spacing/>
        <w:ind w:hanging="180" w:left="10539"/>
      </w:pPr>
      <w:rPr/>
      <w:start w:val="1"/>
      <w:suff w:val="tab"/>
    </w:lvl>
  </w:abstractNum>
  <w:abstractNum w:abstractNumId="11">
    <w:lvl w:ilvl="0">
      <w:isLgl w:val="false"/>
      <w:lvlJc w:val="left"/>
      <w:lvlText w:val="%1."/>
      <w:numFmt w:val="decimal"/>
      <w:pPr>
        <w:pBdr/>
        <w:spacing/>
        <w:ind w:hanging="284" w:left="1138"/>
        <w:jc w:val="left"/>
      </w:pPr>
      <w:rPr>
        <w:rFonts w:hint="default" w:ascii="Times New Roman" w:hAnsi="Times New Roman" w:eastAsia="Times New Roman" w:cs="Times New Roman"/>
        <w:b w:val="0"/>
        <w:bCs w:val="0"/>
        <w:i w:val="0"/>
        <w:iCs w:val="0"/>
        <w:spacing w:val="-2"/>
        <w:sz w:val="20"/>
        <w:szCs w:val="20"/>
        <w:lang w:val="en-US" w:eastAsia="en-US" w:bidi="ar-SA"/>
      </w:rPr>
      <w:start w:val="1"/>
      <w:suff w:val="tab"/>
    </w:lvl>
    <w:lvl w:ilvl="1">
      <w:isLgl w:val="false"/>
      <w:lvlJc w:val="left"/>
      <w:lvlText w:val="%2."/>
      <w:numFmt w:val="lowerLetter"/>
      <w:pPr>
        <w:pBdr/>
        <w:spacing/>
        <w:ind w:hanging="360" w:left="1867"/>
      </w:pPr>
      <w:rPr/>
      <w:start w:val="1"/>
      <w:suff w:val="tab"/>
    </w:lvl>
    <w:lvl w:ilvl="2">
      <w:isLgl w:val="false"/>
      <w:lvlJc w:val="right"/>
      <w:lvlText w:val="%3."/>
      <w:numFmt w:val="lowerRoman"/>
      <w:pPr>
        <w:pBdr/>
        <w:spacing/>
        <w:ind w:hanging="180" w:left="2587"/>
      </w:pPr>
      <w:rPr/>
      <w:start w:val="1"/>
      <w:suff w:val="tab"/>
    </w:lvl>
    <w:lvl w:ilvl="3">
      <w:isLgl w:val="false"/>
      <w:lvlJc w:val="left"/>
      <w:lvlText w:val="%4."/>
      <w:numFmt w:val="decimal"/>
      <w:pPr>
        <w:pBdr/>
        <w:spacing/>
        <w:ind w:hanging="360" w:left="3307"/>
      </w:pPr>
      <w:rPr/>
      <w:start w:val="1"/>
      <w:suff w:val="tab"/>
    </w:lvl>
    <w:lvl w:ilvl="4">
      <w:isLgl w:val="false"/>
      <w:lvlJc w:val="left"/>
      <w:lvlText w:val="%5."/>
      <w:numFmt w:val="lowerLetter"/>
      <w:pPr>
        <w:pBdr/>
        <w:spacing/>
        <w:ind w:hanging="360" w:left="4027"/>
      </w:pPr>
      <w:rPr/>
      <w:start w:val="1"/>
      <w:suff w:val="tab"/>
    </w:lvl>
    <w:lvl w:ilvl="5">
      <w:isLgl w:val="false"/>
      <w:lvlJc w:val="right"/>
      <w:lvlText w:val="%6."/>
      <w:numFmt w:val="lowerRoman"/>
      <w:pPr>
        <w:pBdr/>
        <w:spacing/>
        <w:ind w:hanging="180" w:left="4747"/>
      </w:pPr>
      <w:rPr/>
      <w:start w:val="1"/>
      <w:suff w:val="tab"/>
    </w:lvl>
    <w:lvl w:ilvl="6">
      <w:isLgl w:val="false"/>
      <w:lvlJc w:val="left"/>
      <w:lvlText w:val="%7."/>
      <w:numFmt w:val="decimal"/>
      <w:pPr>
        <w:pBdr/>
        <w:spacing/>
        <w:ind w:hanging="360" w:left="5467"/>
      </w:pPr>
      <w:rPr/>
      <w:start w:val="1"/>
      <w:suff w:val="tab"/>
    </w:lvl>
    <w:lvl w:ilvl="7">
      <w:isLgl w:val="false"/>
      <w:lvlJc w:val="left"/>
      <w:lvlText w:val="%8."/>
      <w:numFmt w:val="lowerLetter"/>
      <w:pPr>
        <w:pBdr/>
        <w:spacing/>
        <w:ind w:hanging="360" w:left="6187"/>
      </w:pPr>
      <w:rPr/>
      <w:start w:val="1"/>
      <w:suff w:val="tab"/>
    </w:lvl>
    <w:lvl w:ilvl="8">
      <w:isLgl w:val="false"/>
      <w:lvlJc w:val="right"/>
      <w:lvlText w:val="%9."/>
      <w:numFmt w:val="lowerRoman"/>
      <w:pPr>
        <w:pBdr/>
        <w:spacing/>
        <w:ind w:hanging="180" w:left="6907"/>
      </w:pPr>
      <w:rPr/>
      <w:start w:val="1"/>
      <w:suff w:val="tab"/>
    </w:lvl>
  </w:abstractNum>
  <w:abstractNum w:abstractNumId="12">
    <w:lvl w:ilvl="0">
      <w:isLgl w:val="false"/>
      <w:lvlJc w:val="left"/>
      <w:lvlText w:val="%1."/>
      <w:numFmt w:val="decimal"/>
      <w:pPr>
        <w:pBdr/>
        <w:spacing/>
        <w:ind w:hanging="284" w:left="1431"/>
        <w:jc w:val="left"/>
      </w:pPr>
      <w:rPr>
        <w:rFonts w:hint="default" w:ascii="Times New Roman" w:hAnsi="Times New Roman" w:eastAsia="Times New Roman" w:cs="Times New Roman"/>
        <w:b w:val="0"/>
        <w:bCs w:val="0"/>
        <w:i w:val="0"/>
        <w:iCs w:val="0"/>
        <w:spacing w:val="-2"/>
        <w:sz w:val="20"/>
        <w:szCs w:val="20"/>
        <w:lang w:val="en-US" w:eastAsia="en-US" w:bidi="ar-SA"/>
      </w:rPr>
      <w:start w:val="1"/>
      <w:suff w:val="tab"/>
    </w:lvl>
    <w:lvl w:ilvl="1">
      <w:isLgl w:val="false"/>
      <w:lvlJc w:val="left"/>
      <w:lvlText w:val="%2."/>
      <w:numFmt w:val="lowerLetter"/>
      <w:pPr>
        <w:pBdr/>
        <w:spacing/>
        <w:ind w:hanging="360" w:left="2160"/>
      </w:pPr>
      <w:rPr/>
      <w:start w:val="1"/>
      <w:suff w:val="tab"/>
    </w:lvl>
    <w:lvl w:ilvl="2">
      <w:isLgl w:val="false"/>
      <w:lvlJc w:val="right"/>
      <w:lvlText w:val="%3."/>
      <w:numFmt w:val="lowerRoman"/>
      <w:pPr>
        <w:pBdr/>
        <w:spacing/>
        <w:ind w:hanging="180" w:left="2880"/>
      </w:pPr>
      <w:rPr/>
      <w:start w:val="1"/>
      <w:suff w:val="tab"/>
    </w:lvl>
    <w:lvl w:ilvl="3">
      <w:isLgl w:val="false"/>
      <w:lvlJc w:val="left"/>
      <w:lvlText w:val="%4."/>
      <w:numFmt w:val="decimal"/>
      <w:pPr>
        <w:pBdr/>
        <w:spacing/>
        <w:ind w:hanging="360" w:left="3600"/>
      </w:pPr>
      <w:rPr/>
      <w:start w:val="1"/>
      <w:suff w:val="tab"/>
    </w:lvl>
    <w:lvl w:ilvl="4">
      <w:isLgl w:val="false"/>
      <w:lvlJc w:val="left"/>
      <w:lvlText w:val="%5."/>
      <w:numFmt w:val="lowerLetter"/>
      <w:pPr>
        <w:pBdr/>
        <w:spacing/>
        <w:ind w:hanging="360" w:left="4320"/>
      </w:pPr>
      <w:rPr/>
      <w:start w:val="1"/>
      <w:suff w:val="tab"/>
    </w:lvl>
    <w:lvl w:ilvl="5">
      <w:isLgl w:val="false"/>
      <w:lvlJc w:val="right"/>
      <w:lvlText w:val="%6."/>
      <w:numFmt w:val="lowerRoman"/>
      <w:pPr>
        <w:pBdr/>
        <w:spacing/>
        <w:ind w:hanging="180" w:left="5040"/>
      </w:pPr>
      <w:rPr/>
      <w:start w:val="1"/>
      <w:suff w:val="tab"/>
    </w:lvl>
    <w:lvl w:ilvl="6">
      <w:isLgl w:val="false"/>
      <w:lvlJc w:val="left"/>
      <w:lvlText w:val="%7."/>
      <w:numFmt w:val="decimal"/>
      <w:pPr>
        <w:pBdr/>
        <w:spacing/>
        <w:ind w:hanging="360" w:left="5760"/>
      </w:pPr>
      <w:rPr/>
      <w:start w:val="1"/>
      <w:suff w:val="tab"/>
    </w:lvl>
    <w:lvl w:ilvl="7">
      <w:isLgl w:val="false"/>
      <w:lvlJc w:val="left"/>
      <w:lvlText w:val="%8."/>
      <w:numFmt w:val="lowerLetter"/>
      <w:pPr>
        <w:pBdr/>
        <w:spacing/>
        <w:ind w:hanging="360" w:left="6480"/>
      </w:pPr>
      <w:rPr/>
      <w:start w:val="1"/>
      <w:suff w:val="tab"/>
    </w:lvl>
    <w:lvl w:ilvl="8">
      <w:isLgl w:val="false"/>
      <w:lvlJc w:val="right"/>
      <w:lvlText w:val="%9."/>
      <w:numFmt w:val="lowerRoman"/>
      <w:pPr>
        <w:pBdr/>
        <w:spacing/>
        <w:ind w:hanging="180" w:left="7200"/>
      </w:pPr>
      <w:rPr/>
      <w:start w:val="1"/>
      <w:suff w:val="tab"/>
    </w:lvl>
  </w:abstractNum>
  <w:abstractNum w:abstractNumId="13">
    <w:lvl w:ilvl="0">
      <w:isLgl w:val="false"/>
      <w:lvlJc w:val="left"/>
      <w:lvlText w:val="%1."/>
      <w:numFmt w:val="decimal"/>
      <w:pPr>
        <w:pBdr/>
        <w:spacing/>
        <w:ind w:hanging="240" w:left="243"/>
        <w:jc w:val="left"/>
      </w:pPr>
      <w:rPr>
        <w:rFonts w:hint="default" w:ascii="Times New Roman" w:hAnsi="Times New Roman" w:eastAsia="Times New Roman" w:cs="Times New Roman"/>
        <w:b/>
        <w:bCs/>
        <w:i w:val="0"/>
        <w:iCs w:val="0"/>
        <w:spacing w:val="0"/>
        <w:sz w:val="24"/>
        <w:szCs w:val="24"/>
        <w:lang w:val="en-US" w:eastAsia="en-US" w:bidi="ar-SA"/>
      </w:rPr>
      <w:start w:val="1"/>
      <w:suff w:val="tab"/>
    </w:lvl>
    <w:lvl w:ilvl="1">
      <w:isLgl w:val="false"/>
      <w:lvlJc w:val="left"/>
      <w:lvlText w:val="•"/>
      <w:numFmt w:val="bullet"/>
      <w:pPr>
        <w:pBdr/>
        <w:spacing/>
        <w:ind w:hanging="284" w:left="999"/>
      </w:pPr>
      <w:rPr>
        <w:rFonts w:hint="default" w:ascii="Trebuchet MS" w:hAnsi="Trebuchet MS" w:eastAsia="Trebuchet MS" w:cs="Trebuchet MS"/>
        <w:b w:val="0"/>
        <w:bCs w:val="0"/>
        <w:i w:val="0"/>
        <w:iCs w:val="0"/>
        <w:spacing w:val="0"/>
        <w:sz w:val="20"/>
        <w:szCs w:val="20"/>
        <w:lang w:val="en-US" w:eastAsia="en-US" w:bidi="ar-SA"/>
      </w:rPr>
      <w:start w:val="0"/>
      <w:suff w:val="tab"/>
    </w:lvl>
    <w:lvl w:ilvl="2">
      <w:isLgl w:val="false"/>
      <w:lvlJc w:val="left"/>
      <w:lvlText w:val="•"/>
      <w:numFmt w:val="bullet"/>
      <w:pPr>
        <w:pBdr/>
        <w:spacing/>
        <w:ind w:hanging="282" w:left="1705"/>
      </w:pPr>
      <w:rPr>
        <w:rFonts w:hint="default" w:ascii="Trebuchet MS" w:hAnsi="Trebuchet MS" w:eastAsia="Trebuchet MS" w:cs="Trebuchet MS"/>
        <w:b w:val="0"/>
        <w:bCs w:val="0"/>
        <w:i w:val="0"/>
        <w:iCs w:val="0"/>
        <w:spacing w:val="0"/>
        <w:sz w:val="20"/>
        <w:szCs w:val="20"/>
        <w:lang w:val="en-US" w:eastAsia="en-US" w:bidi="ar-SA"/>
      </w:rPr>
      <w:start w:val="0"/>
      <w:suff w:val="tab"/>
    </w:lvl>
    <w:lvl w:ilvl="3">
      <w:isLgl w:val="false"/>
      <w:lvlJc w:val="left"/>
      <w:lvlText w:val="•"/>
      <w:numFmt w:val="bullet"/>
      <w:pPr>
        <w:pBdr/>
        <w:spacing/>
        <w:ind w:hanging="282" w:left="2709"/>
      </w:pPr>
      <w:rPr>
        <w:rFonts w:hint="default"/>
        <w:lang w:val="en-US" w:eastAsia="en-US" w:bidi="ar-SA"/>
      </w:rPr>
      <w:start w:val="0"/>
      <w:suff w:val="tab"/>
    </w:lvl>
    <w:lvl w:ilvl="4">
      <w:isLgl w:val="false"/>
      <w:lvlJc w:val="left"/>
      <w:lvlText w:val="•"/>
      <w:numFmt w:val="bullet"/>
      <w:pPr>
        <w:pBdr/>
        <w:spacing/>
        <w:ind w:hanging="282" w:left="3718"/>
      </w:pPr>
      <w:rPr>
        <w:rFonts w:hint="default"/>
        <w:lang w:val="en-US" w:eastAsia="en-US" w:bidi="ar-SA"/>
      </w:rPr>
      <w:start w:val="0"/>
      <w:suff w:val="tab"/>
    </w:lvl>
    <w:lvl w:ilvl="5">
      <w:isLgl w:val="false"/>
      <w:lvlJc w:val="left"/>
      <w:lvlText w:val="•"/>
      <w:numFmt w:val="bullet"/>
      <w:pPr>
        <w:pBdr/>
        <w:spacing/>
        <w:ind w:hanging="282" w:left="4728"/>
      </w:pPr>
      <w:rPr>
        <w:rFonts w:hint="default"/>
        <w:lang w:val="en-US" w:eastAsia="en-US" w:bidi="ar-SA"/>
      </w:rPr>
      <w:start w:val="0"/>
      <w:suff w:val="tab"/>
    </w:lvl>
    <w:lvl w:ilvl="6">
      <w:isLgl w:val="false"/>
      <w:lvlJc w:val="left"/>
      <w:lvlText w:val="•"/>
      <w:numFmt w:val="bullet"/>
      <w:pPr>
        <w:pBdr/>
        <w:spacing/>
        <w:ind w:hanging="282" w:left="5737"/>
      </w:pPr>
      <w:rPr>
        <w:rFonts w:hint="default"/>
        <w:lang w:val="en-US" w:eastAsia="en-US" w:bidi="ar-SA"/>
      </w:rPr>
      <w:start w:val="0"/>
      <w:suff w:val="tab"/>
    </w:lvl>
    <w:lvl w:ilvl="7">
      <w:isLgl w:val="false"/>
      <w:lvlJc w:val="left"/>
      <w:lvlText w:val="•"/>
      <w:numFmt w:val="bullet"/>
      <w:pPr>
        <w:pBdr/>
        <w:spacing/>
        <w:ind w:hanging="282" w:left="6746"/>
      </w:pPr>
      <w:rPr>
        <w:rFonts w:hint="default"/>
        <w:lang w:val="en-US" w:eastAsia="en-US" w:bidi="ar-SA"/>
      </w:rPr>
      <w:start w:val="0"/>
      <w:suff w:val="tab"/>
    </w:lvl>
    <w:lvl w:ilvl="8">
      <w:isLgl w:val="false"/>
      <w:lvlJc w:val="left"/>
      <w:lvlText w:val="•"/>
      <w:numFmt w:val="bullet"/>
      <w:pPr>
        <w:pBdr/>
        <w:spacing/>
        <w:ind w:hanging="282" w:left="7756"/>
      </w:pPr>
      <w:rPr>
        <w:rFonts w:hint="default"/>
        <w:lang w:val="en-US" w:eastAsia="en-US" w:bidi="ar-SA"/>
      </w:rPr>
      <w:start w:val="0"/>
      <w:suff w:val="tab"/>
    </w:lvl>
  </w:abstractNum>
  <w:abstractNum w:abstractNumId="14">
    <w:lvl w:ilvl="0">
      <w:isLgl w:val="false"/>
      <w:lvlJc w:val="left"/>
      <w:lvlText w:val=""/>
      <w:numFmt w:val="bullet"/>
      <w:pPr>
        <w:pBdr/>
        <w:spacing/>
        <w:ind w:hanging="360" w:left="1458"/>
      </w:pPr>
      <w:rPr>
        <w:rFonts w:hint="default" w:ascii="Symbol" w:hAnsi="Symbol"/>
      </w:rPr>
      <w:start w:val="1"/>
      <w:suff w:val="tab"/>
    </w:lvl>
    <w:lvl w:ilvl="1">
      <w:isLgl w:val="false"/>
      <w:lvlJc w:val="left"/>
      <w:lvlText w:val="o"/>
      <w:numFmt w:val="bullet"/>
      <w:pPr>
        <w:pBdr/>
        <w:spacing/>
        <w:ind w:hanging="360" w:left="2178"/>
      </w:pPr>
      <w:rPr>
        <w:rFonts w:hint="default" w:ascii="Courier New" w:hAnsi="Courier New" w:cs="Courier New"/>
      </w:rPr>
      <w:start w:val="1"/>
      <w:suff w:val="tab"/>
    </w:lvl>
    <w:lvl w:ilvl="2">
      <w:isLgl w:val="false"/>
      <w:lvlJc w:val="left"/>
      <w:lvlText w:val=""/>
      <w:numFmt w:val="bullet"/>
      <w:pPr>
        <w:pBdr/>
        <w:spacing/>
        <w:ind w:hanging="360" w:left="2898"/>
      </w:pPr>
      <w:rPr>
        <w:rFonts w:hint="default" w:ascii="Wingdings" w:hAnsi="Wingdings"/>
      </w:rPr>
      <w:start w:val="1"/>
      <w:suff w:val="tab"/>
    </w:lvl>
    <w:lvl w:ilvl="3">
      <w:isLgl w:val="false"/>
      <w:lvlJc w:val="left"/>
      <w:lvlText w:val=""/>
      <w:numFmt w:val="bullet"/>
      <w:pPr>
        <w:pBdr/>
        <w:spacing/>
        <w:ind w:hanging="360" w:left="3618"/>
      </w:pPr>
      <w:rPr>
        <w:rFonts w:hint="default" w:ascii="Symbol" w:hAnsi="Symbol"/>
      </w:rPr>
      <w:start w:val="1"/>
      <w:suff w:val="tab"/>
    </w:lvl>
    <w:lvl w:ilvl="4">
      <w:isLgl w:val="false"/>
      <w:lvlJc w:val="left"/>
      <w:lvlText w:val="o"/>
      <w:numFmt w:val="bullet"/>
      <w:pPr>
        <w:pBdr/>
        <w:spacing/>
        <w:ind w:hanging="360" w:left="4338"/>
      </w:pPr>
      <w:rPr>
        <w:rFonts w:hint="default" w:ascii="Courier New" w:hAnsi="Courier New" w:cs="Courier New"/>
      </w:rPr>
      <w:start w:val="1"/>
      <w:suff w:val="tab"/>
    </w:lvl>
    <w:lvl w:ilvl="5">
      <w:isLgl w:val="false"/>
      <w:lvlJc w:val="left"/>
      <w:lvlText w:val=""/>
      <w:numFmt w:val="bullet"/>
      <w:pPr>
        <w:pBdr/>
        <w:spacing/>
        <w:ind w:hanging="360" w:left="5058"/>
      </w:pPr>
      <w:rPr>
        <w:rFonts w:hint="default" w:ascii="Wingdings" w:hAnsi="Wingdings"/>
      </w:rPr>
      <w:start w:val="1"/>
      <w:suff w:val="tab"/>
    </w:lvl>
    <w:lvl w:ilvl="6">
      <w:isLgl w:val="false"/>
      <w:lvlJc w:val="left"/>
      <w:lvlText w:val=""/>
      <w:numFmt w:val="bullet"/>
      <w:pPr>
        <w:pBdr/>
        <w:spacing/>
        <w:ind w:hanging="360" w:left="5778"/>
      </w:pPr>
      <w:rPr>
        <w:rFonts w:hint="default" w:ascii="Symbol" w:hAnsi="Symbol"/>
      </w:rPr>
      <w:start w:val="1"/>
      <w:suff w:val="tab"/>
    </w:lvl>
    <w:lvl w:ilvl="7">
      <w:isLgl w:val="false"/>
      <w:lvlJc w:val="left"/>
      <w:lvlText w:val="o"/>
      <w:numFmt w:val="bullet"/>
      <w:pPr>
        <w:pBdr/>
        <w:spacing/>
        <w:ind w:hanging="360" w:left="6498"/>
      </w:pPr>
      <w:rPr>
        <w:rFonts w:hint="default" w:ascii="Courier New" w:hAnsi="Courier New" w:cs="Courier New"/>
      </w:rPr>
      <w:start w:val="1"/>
      <w:suff w:val="tab"/>
    </w:lvl>
    <w:lvl w:ilvl="8">
      <w:isLgl w:val="false"/>
      <w:lvlJc w:val="left"/>
      <w:lvlText w:val=""/>
      <w:numFmt w:val="bullet"/>
      <w:pPr>
        <w:pBdr/>
        <w:spacing/>
        <w:ind w:hanging="360" w:left="7218"/>
      </w:pPr>
      <w:rPr>
        <w:rFonts w:hint="default" w:ascii="Wingdings" w:hAnsi="Wingdings"/>
      </w:rPr>
      <w:start w:val="1"/>
      <w:suff w:val="tab"/>
    </w:lvl>
  </w:abstractNum>
  <w:abstractNum w:abstractNumId="15">
    <w:lvl w:ilvl="0">
      <w:isLgl w:val="false"/>
      <w:lvlJc w:val="left"/>
      <w:lvlText w:val="%1."/>
      <w:numFmt w:val="decimal"/>
      <w:pPr>
        <w:pBdr/>
        <w:spacing/>
        <w:ind w:hanging="284" w:left="374"/>
        <w:jc w:val="left"/>
      </w:pPr>
      <w:rPr>
        <w:rFonts w:hint="default" w:ascii="Times New Roman" w:hAnsi="Times New Roman" w:eastAsia="Times New Roman" w:cs="Times New Roman"/>
        <w:b w:val="0"/>
        <w:bCs w:val="0"/>
        <w:i w:val="0"/>
        <w:iCs w:val="0"/>
        <w:spacing w:val="-2"/>
        <w:sz w:val="20"/>
        <w:szCs w:val="20"/>
        <w:lang w:val="en-US" w:eastAsia="en-US" w:bidi="ar-SA"/>
      </w:rPr>
      <w:start w:val="1"/>
      <w:suff w:val="tab"/>
    </w:lvl>
    <w:lvl w:ilvl="1">
      <w:isLgl w:val="false"/>
      <w:lvlJc w:val="left"/>
      <w:lvlText w:val="•"/>
      <w:numFmt w:val="bullet"/>
      <w:pPr>
        <w:pBdr/>
        <w:spacing/>
        <w:ind w:hanging="284" w:left="1288"/>
      </w:pPr>
      <w:rPr>
        <w:rFonts w:hint="default"/>
        <w:lang w:val="en-US" w:eastAsia="en-US" w:bidi="ar-SA"/>
      </w:rPr>
      <w:start w:val="0"/>
      <w:suff w:val="tab"/>
    </w:lvl>
    <w:lvl w:ilvl="2">
      <w:isLgl w:val="false"/>
      <w:lvlJc w:val="left"/>
      <w:lvlText w:val="•"/>
      <w:numFmt w:val="bullet"/>
      <w:pPr>
        <w:pBdr/>
        <w:spacing/>
        <w:ind w:hanging="284" w:left="2194"/>
      </w:pPr>
      <w:rPr>
        <w:rFonts w:hint="default"/>
        <w:lang w:val="en-US" w:eastAsia="en-US" w:bidi="ar-SA"/>
      </w:rPr>
      <w:start w:val="0"/>
      <w:suff w:val="tab"/>
    </w:lvl>
    <w:lvl w:ilvl="3">
      <w:isLgl w:val="false"/>
      <w:lvlJc w:val="left"/>
      <w:lvlText w:val="•"/>
      <w:numFmt w:val="bullet"/>
      <w:pPr>
        <w:pBdr/>
        <w:spacing/>
        <w:ind w:hanging="284" w:left="3099"/>
      </w:pPr>
      <w:rPr>
        <w:rFonts w:hint="default"/>
        <w:lang w:val="en-US" w:eastAsia="en-US" w:bidi="ar-SA"/>
      </w:rPr>
      <w:start w:val="0"/>
      <w:suff w:val="tab"/>
    </w:lvl>
    <w:lvl w:ilvl="4">
      <w:isLgl w:val="false"/>
      <w:lvlJc w:val="left"/>
      <w:lvlText w:val="•"/>
      <w:numFmt w:val="bullet"/>
      <w:pPr>
        <w:pBdr/>
        <w:spacing/>
        <w:ind w:hanging="284" w:left="4005"/>
      </w:pPr>
      <w:rPr>
        <w:rFonts w:hint="default"/>
        <w:lang w:val="en-US" w:eastAsia="en-US" w:bidi="ar-SA"/>
      </w:rPr>
      <w:start w:val="0"/>
      <w:suff w:val="tab"/>
    </w:lvl>
    <w:lvl w:ilvl="5">
      <w:isLgl w:val="false"/>
      <w:lvlJc w:val="left"/>
      <w:lvlText w:val="•"/>
      <w:numFmt w:val="bullet"/>
      <w:pPr>
        <w:pBdr/>
        <w:spacing/>
        <w:ind w:hanging="284" w:left="4910"/>
      </w:pPr>
      <w:rPr>
        <w:rFonts w:hint="default"/>
        <w:lang w:val="en-US" w:eastAsia="en-US" w:bidi="ar-SA"/>
      </w:rPr>
      <w:start w:val="0"/>
      <w:suff w:val="tab"/>
    </w:lvl>
    <w:lvl w:ilvl="6">
      <w:isLgl w:val="false"/>
      <w:lvlJc w:val="left"/>
      <w:lvlText w:val="•"/>
      <w:numFmt w:val="bullet"/>
      <w:pPr>
        <w:pBdr/>
        <w:spacing/>
        <w:ind w:hanging="284" w:left="5816"/>
      </w:pPr>
      <w:rPr>
        <w:rFonts w:hint="default"/>
        <w:lang w:val="en-US" w:eastAsia="en-US" w:bidi="ar-SA"/>
      </w:rPr>
      <w:start w:val="0"/>
      <w:suff w:val="tab"/>
    </w:lvl>
    <w:lvl w:ilvl="7">
      <w:isLgl w:val="false"/>
      <w:lvlJc w:val="left"/>
      <w:lvlText w:val="•"/>
      <w:numFmt w:val="bullet"/>
      <w:pPr>
        <w:pBdr/>
        <w:spacing/>
        <w:ind w:hanging="284" w:left="6721"/>
      </w:pPr>
      <w:rPr>
        <w:rFonts w:hint="default"/>
        <w:lang w:val="en-US" w:eastAsia="en-US" w:bidi="ar-SA"/>
      </w:rPr>
      <w:start w:val="0"/>
      <w:suff w:val="tab"/>
    </w:lvl>
    <w:lvl w:ilvl="8">
      <w:isLgl w:val="false"/>
      <w:lvlJc w:val="left"/>
      <w:lvlText w:val="•"/>
      <w:numFmt w:val="bullet"/>
      <w:pPr>
        <w:pBdr/>
        <w:spacing/>
        <w:ind w:hanging="284" w:left="7627"/>
      </w:pPr>
      <w:rPr>
        <w:rFonts w:hint="default"/>
        <w:lang w:val="en-US" w:eastAsia="en-US" w:bidi="ar-SA"/>
      </w:rPr>
      <w:start w:val="0"/>
      <w:suff w:val="tab"/>
    </w:lvl>
  </w:abstractNum>
  <w:abstractNum w:abstractNumId="16">
    <w:lvl w:ilvl="0">
      <w:isLgl w:val="false"/>
      <w:lvlJc w:val="left"/>
      <w:lvlText w:val="%1"/>
      <w:numFmt w:val="decimal"/>
      <w:pPr>
        <w:pBdr/>
        <w:spacing/>
        <w:ind w:hanging="360" w:left="363"/>
        <w:jc w:val="left"/>
      </w:pPr>
      <w:rPr>
        <w:rFonts w:hint="default"/>
        <w:lang w:val="en-US" w:eastAsia="en-US" w:bidi="ar-SA"/>
      </w:rPr>
      <w:start w:val="1"/>
      <w:suff w:val="tab"/>
    </w:lvl>
    <w:lvl w:ilvl="1">
      <w:isLgl w:val="false"/>
      <w:lvlJc w:val="left"/>
      <w:lvlText w:val="%1.%2"/>
      <w:numFmt w:val="decimal"/>
      <w:pPr>
        <w:pBdr/>
        <w:spacing/>
        <w:ind w:hanging="360" w:left="363"/>
        <w:jc w:val="left"/>
      </w:pPr>
      <w:rPr>
        <w:rFonts w:hint="default" w:ascii="Times New Roman" w:hAnsi="Times New Roman" w:eastAsia="Times New Roman" w:cs="Times New Roman"/>
        <w:b/>
        <w:bCs/>
        <w:i w:val="0"/>
        <w:iCs w:val="0"/>
        <w:spacing w:val="0"/>
        <w:sz w:val="24"/>
        <w:szCs w:val="24"/>
        <w:lang w:val="en-US" w:eastAsia="en-US" w:bidi="ar-SA"/>
      </w:rPr>
      <w:start w:val="1"/>
      <w:suff w:val="tab"/>
    </w:lvl>
    <w:lvl w:ilvl="2">
      <w:isLgl w:val="false"/>
      <w:lvlJc w:val="left"/>
      <w:lvlText w:val="%3."/>
      <w:numFmt w:val="decimal"/>
      <w:pPr>
        <w:pBdr/>
        <w:spacing/>
        <w:ind w:hanging="284" w:left="284"/>
        <w:jc w:val="left"/>
      </w:pPr>
      <w:rPr>
        <w:rFonts w:hint="default" w:ascii="Times New Roman" w:hAnsi="Times New Roman" w:eastAsia="Times New Roman" w:cs="Times New Roman"/>
        <w:b w:val="0"/>
        <w:bCs w:val="0"/>
        <w:i w:val="0"/>
        <w:iCs w:val="0"/>
        <w:spacing w:val="-2"/>
        <w:sz w:val="20"/>
        <w:szCs w:val="20"/>
        <w:lang w:val="en-US" w:eastAsia="en-US" w:bidi="ar-SA"/>
      </w:rPr>
      <w:start w:val="1"/>
      <w:suff w:val="tab"/>
    </w:lvl>
    <w:lvl w:ilvl="3">
      <w:isLgl w:val="false"/>
      <w:lvlJc w:val="left"/>
      <w:lvlText w:val="•"/>
      <w:numFmt w:val="bullet"/>
      <w:pPr>
        <w:pBdr/>
        <w:spacing/>
        <w:ind w:hanging="282" w:left="732"/>
      </w:pPr>
      <w:rPr>
        <w:rFonts w:hint="default" w:ascii="Trebuchet MS" w:hAnsi="Trebuchet MS" w:eastAsia="Trebuchet MS" w:cs="Trebuchet MS"/>
        <w:b w:val="0"/>
        <w:bCs w:val="0"/>
        <w:i w:val="0"/>
        <w:iCs w:val="0"/>
        <w:spacing w:val="0"/>
        <w:sz w:val="20"/>
        <w:szCs w:val="20"/>
        <w:lang w:val="en-US" w:eastAsia="en-US" w:bidi="ar-SA"/>
      </w:rPr>
      <w:start w:val="0"/>
      <w:suff w:val="tab"/>
    </w:lvl>
    <w:lvl w:ilvl="4">
      <w:isLgl w:val="false"/>
      <w:lvlJc w:val="left"/>
      <w:lvlText w:val="•"/>
      <w:numFmt w:val="bullet"/>
      <w:pPr>
        <w:pBdr/>
        <w:spacing/>
        <w:ind w:hanging="282" w:left="3508"/>
      </w:pPr>
      <w:rPr>
        <w:rFonts w:hint="default"/>
        <w:lang w:val="en-US" w:eastAsia="en-US" w:bidi="ar-SA"/>
      </w:rPr>
      <w:start w:val="0"/>
      <w:suff w:val="tab"/>
    </w:lvl>
    <w:lvl w:ilvl="5">
      <w:isLgl w:val="false"/>
      <w:lvlJc w:val="left"/>
      <w:lvlText w:val="•"/>
      <w:numFmt w:val="bullet"/>
      <w:pPr>
        <w:pBdr/>
        <w:spacing/>
        <w:ind w:hanging="282" w:left="4553"/>
      </w:pPr>
      <w:rPr>
        <w:rFonts w:hint="default"/>
        <w:lang w:val="en-US" w:eastAsia="en-US" w:bidi="ar-SA"/>
      </w:rPr>
      <w:start w:val="0"/>
      <w:suff w:val="tab"/>
    </w:lvl>
    <w:lvl w:ilvl="6">
      <w:isLgl w:val="false"/>
      <w:lvlJc w:val="left"/>
      <w:lvlText w:val="•"/>
      <w:numFmt w:val="bullet"/>
      <w:pPr>
        <w:pBdr/>
        <w:spacing/>
        <w:ind w:hanging="282" w:left="5597"/>
      </w:pPr>
      <w:rPr>
        <w:rFonts w:hint="default"/>
        <w:lang w:val="en-US" w:eastAsia="en-US" w:bidi="ar-SA"/>
      </w:rPr>
      <w:start w:val="0"/>
      <w:suff w:val="tab"/>
    </w:lvl>
    <w:lvl w:ilvl="7">
      <w:isLgl w:val="false"/>
      <w:lvlJc w:val="left"/>
      <w:lvlText w:val="•"/>
      <w:numFmt w:val="bullet"/>
      <w:pPr>
        <w:pBdr/>
        <w:spacing/>
        <w:ind w:hanging="282" w:left="6641"/>
      </w:pPr>
      <w:rPr>
        <w:rFonts w:hint="default"/>
        <w:lang w:val="en-US" w:eastAsia="en-US" w:bidi="ar-SA"/>
      </w:rPr>
      <w:start w:val="0"/>
      <w:suff w:val="tab"/>
    </w:lvl>
    <w:lvl w:ilvl="8">
      <w:isLgl w:val="false"/>
      <w:lvlJc w:val="left"/>
      <w:lvlText w:val="•"/>
      <w:numFmt w:val="bullet"/>
      <w:pPr>
        <w:pBdr/>
        <w:spacing/>
        <w:ind w:hanging="282" w:left="7686"/>
      </w:pPr>
      <w:rPr>
        <w:rFonts w:hint="default"/>
        <w:lang w:val="en-US" w:eastAsia="en-US" w:bidi="ar-SA"/>
      </w:rPr>
      <w:start w:val="0"/>
      <w:suff w:val="tab"/>
    </w:lvl>
  </w:abstractNum>
  <w:num w:numId="1">
    <w:abstractNumId w:val="15"/>
  </w:num>
  <w:num w:numId="2">
    <w:abstractNumId w:val="6"/>
  </w:num>
  <w:num w:numId="3">
    <w:abstractNumId w:val="13"/>
  </w:num>
  <w:num w:numId="4">
    <w:abstractNumId w:val="4"/>
  </w:num>
  <w:num w:numId="5">
    <w:abstractNumId w:val="2"/>
  </w:num>
  <w:num w:numId="6">
    <w:abstractNumId w:val="9"/>
  </w:num>
  <w:num w:numId="7">
    <w:abstractNumId w:val="16"/>
  </w:num>
  <w:num w:numId="8">
    <w:abstractNumId w:val="14"/>
  </w:num>
  <w:num w:numId="9">
    <w:abstractNumId w:val="0"/>
  </w:num>
  <w:num w:numId="10">
    <w:abstractNumId w:val="10"/>
  </w:num>
  <w:num w:numId="11">
    <w:abstractNumId w:val="8"/>
  </w:num>
  <w:num w:numId="12">
    <w:abstractNumId w:val="11"/>
  </w:num>
  <w:num w:numId="13">
    <w:abstractNumId w:val="5"/>
  </w:num>
  <w:num w:numId="14">
    <w:abstractNumId w:val="3"/>
  </w:num>
  <w:num w:numId="15">
    <w:abstractNumId w:val="7"/>
  </w:num>
  <w:num w:numId="16">
    <w:abstractNumId w:val="1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ulTrailSpace w:val="tru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en-US" w:eastAsia="en-US" w:bidi="ar-SA"/>
      </w:rPr>
    </w:rPrDefault>
    <w:pPrDefault>
      <w:pPr>
        <w:widowControl w:val="false"/>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11">
    <w:name w:val="Table Grid"/>
    <w:basedOn w:val="824"/>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
    <w:name w:val="Table Grid Light"/>
    <w:basedOn w:val="824"/>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
    <w:name w:val="Plain Table 1"/>
    <w:basedOn w:val="824"/>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
    <w:name w:val="Plain Table 2"/>
    <w:basedOn w:val="824"/>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
    <w:name w:val="Plain Table 3"/>
    <w:basedOn w:val="82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
    <w:name w:val="Plain Table 4"/>
    <w:basedOn w:val="82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
    <w:name w:val="Plain Table 5"/>
    <w:basedOn w:val="82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8">
    <w:name w:val="Grid Table 1 Light"/>
    <w:basedOn w:val="824"/>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
    <w:name w:val="Grid Table 1 Light - Accent 1"/>
    <w:basedOn w:val="824"/>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
    <w:name w:val="Grid Table 1 Light - Accent 2"/>
    <w:basedOn w:val="824"/>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
    <w:name w:val="Grid Table 1 Light - Accent 3"/>
    <w:basedOn w:val="824"/>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2">
    <w:name w:val="Grid Table 1 Light - Accent 4"/>
    <w:basedOn w:val="82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3">
    <w:name w:val="Grid Table 1 Light - Accent 5"/>
    <w:basedOn w:val="824"/>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4">
    <w:name w:val="Grid Table 1 Light - Accent 6"/>
    <w:basedOn w:val="824"/>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5">
    <w:name w:val="Grid Table 2"/>
    <w:basedOn w:val="824"/>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
    <w:name w:val="Grid Table 2 - Accent 1"/>
    <w:basedOn w:val="824"/>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
    <w:name w:val="Grid Table 2 - Accent 2"/>
    <w:basedOn w:val="824"/>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8">
    <w:name w:val="Grid Table 2 - Accent 3"/>
    <w:basedOn w:val="824"/>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9">
    <w:name w:val="Grid Table 2 - Accent 4"/>
    <w:basedOn w:val="82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0">
    <w:name w:val="Grid Table 2 - Accent 5"/>
    <w:basedOn w:val="824"/>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1">
    <w:name w:val="Grid Table 2 - Accent 6"/>
    <w:basedOn w:val="824"/>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
    <w:name w:val="Grid Table 3"/>
    <w:basedOn w:val="824"/>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
    <w:name w:val="Grid Table 3 - Accent 1"/>
    <w:basedOn w:val="824"/>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4">
    <w:name w:val="Grid Table 3 - Accent 2"/>
    <w:basedOn w:val="824"/>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5">
    <w:name w:val="Grid Table 3 - Accent 3"/>
    <w:basedOn w:val="824"/>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6">
    <w:name w:val="Grid Table 3 - Accent 4"/>
    <w:basedOn w:val="82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7">
    <w:name w:val="Grid Table 3 - Accent 5"/>
    <w:basedOn w:val="824"/>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8">
    <w:name w:val="Grid Table 3 - Accent 6"/>
    <w:basedOn w:val="824"/>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9">
    <w:name w:val="Grid Table 4"/>
    <w:basedOn w:val="824"/>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0">
    <w:name w:val="Grid Table 4 - Accent 1"/>
    <w:basedOn w:val="824"/>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b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1">
    <w:name w:val="Grid Table 4 - Accent 2"/>
    <w:basedOn w:val="824"/>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2">
    <w:name w:val="Grid Table 4 - Accent 3"/>
    <w:basedOn w:val="824"/>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b5a"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3">
    <w:name w:val="Grid Table 4 - Accent 4"/>
    <w:basedOn w:val="824"/>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4">
    <w:name w:val="Grid Table 4 - Accent 5"/>
    <w:basedOn w:val="824"/>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5">
    <w:name w:val="Grid Table 4 - Accent 6"/>
    <w:basedOn w:val="824"/>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6">
    <w:name w:val="Grid Table 5 Dark"/>
    <w:basedOn w:val="82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7">
    <w:name w:val="Grid Table 5 Dark- Accent 1"/>
    <w:basedOn w:val="82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be5f2" w:themeFill="accent1" w:themeFillTint="34"/>
    </w:tblPr>
    <w:tcPr>
      <w:tcBorders/>
    </w:tcPr>
    <w:tblStylePr w:type="band1Horz">
      <w:pPr>
        <w:pBdr/>
        <w:spacing/>
        <w:ind/>
      </w:pPr>
      <w:tblPr>
        <w:tblBorders/>
      </w:tblPr>
      <w:tcPr>
        <w:shd w:val="clear" w:color="ffffff" w:themeColor="accent1" w:themeTint="75" w:fill="aec5e1" w:themeFill="accent1" w:themeFillTint="75"/>
        <w:tcBorders/>
      </w:tcPr>
    </w:tblStylePr>
    <w:tblStylePr w:type="band1Vert">
      <w:pPr>
        <w:pBdr/>
        <w:spacing/>
        <w:ind/>
      </w:pPr>
      <w:tblPr>
        <w:tblBorders/>
      </w:tblPr>
      <w:tcPr>
        <w:shd w:val="clear" w:color="ffffff" w:themeColor="accent1" w:themeTint="75" w:fill="aec5e1"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8">
    <w:name w:val="Grid Table 5 Dark - Accent 2"/>
    <w:basedOn w:val="82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3dddc" w:themeFill="accent2" w:themeFillTint="32"/>
    </w:tblPr>
    <w:tcPr>
      <w:tcBorders/>
    </w:tcPr>
    <w:tblStylePr w:type="band1Horz">
      <w:pPr>
        <w:pBdr/>
        <w:spacing/>
        <w:ind/>
      </w:pPr>
      <w:tblPr>
        <w:tblBorders/>
      </w:tblPr>
      <w:tcPr>
        <w:shd w:val="clear" w:color="ffffff" w:themeColor="accent2" w:themeTint="75" w:fill="e2afad" w:themeFill="accent2" w:themeFillTint="75"/>
        <w:tcBorders/>
      </w:tcPr>
    </w:tblStylePr>
    <w:tblStylePr w:type="band1Vert">
      <w:pPr>
        <w:pBdr/>
        <w:spacing/>
        <w:ind/>
      </w:pPr>
      <w:tblPr>
        <w:tblBorders/>
      </w:tblPr>
      <w:tcPr>
        <w:shd w:val="clear" w:color="ffffff" w:themeColor="accent2" w:themeTint="75" w:fill="e2af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Grid Table 5 Dark - Accent 3"/>
    <w:basedOn w:val="82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bf1dd" w:themeFill="accent3" w:themeFillTint="34"/>
    </w:tblPr>
    <w:tcPr>
      <w:tcBorders/>
    </w:tcPr>
    <w:tblStylePr w:type="band1Horz">
      <w:pPr>
        <w:pBdr/>
        <w:spacing/>
        <w:ind/>
      </w:pPr>
      <w:tblPr>
        <w:tblBorders/>
      </w:tblPr>
      <w:tcPr>
        <w:shd w:val="clear" w:color="ffffff" w:themeColor="accent3" w:themeTint="75" w:fill="d1e0b3" w:themeFill="accent3" w:themeFillTint="75"/>
        <w:tcBorders/>
      </w:tcPr>
    </w:tblStylePr>
    <w:tblStylePr w:type="band1Vert">
      <w:pPr>
        <w:pBdr/>
        <w:spacing/>
        <w:ind/>
      </w:pPr>
      <w:tblPr>
        <w:tblBorders/>
      </w:tblPr>
      <w:tcPr>
        <w:shd w:val="clear" w:color="ffffff" w:themeColor="accent3" w:themeTint="75" w:fill="d1e0b3"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Grid Table 5 Dark- Accent 4"/>
    <w:basedOn w:val="82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5b8d4" w:themeFill="accent4" w:themeFillTint="75"/>
        <w:tcBorders/>
      </w:tcPr>
    </w:tblStylePr>
    <w:tblStylePr w:type="band1Vert">
      <w:pPr>
        <w:pBdr/>
        <w:spacing/>
        <w:ind/>
      </w:pPr>
      <w:tblPr>
        <w:tblBorders/>
      </w:tblPr>
      <w:tcPr>
        <w:shd w:val="clear" w:color="ffffff" w:themeColor="accent4" w:themeTint="75" w:fill="c5b8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Grid Table 5 Dark - Accent 5"/>
    <w:basedOn w:val="82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cd9e5" w:themeFill="accent5" w:themeFillTint="75"/>
        <w:tcBorders/>
      </w:tcPr>
    </w:tblStylePr>
    <w:tblStylePr w:type="band1Vert">
      <w:pPr>
        <w:pBdr/>
        <w:spacing/>
        <w:ind/>
      </w:pPr>
      <w:tblPr>
        <w:tblBorders/>
      </w:tblPr>
      <w:tcPr>
        <w:shd w:val="clear" w:color="ffffff" w:themeColor="accent5" w:themeTint="75" w:fill="acd9e5"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Grid Table 5 Dark - Accent 6"/>
    <w:basedOn w:val="82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ad9" w:themeFill="accent6" w:themeFillTint="34"/>
    </w:tblPr>
    <w:tcPr>
      <w:tcBorders/>
    </w:tcPr>
    <w:tblStylePr w:type="band1Horz">
      <w:pPr>
        <w:pBdr/>
        <w:spacing/>
        <w:ind/>
      </w:pPr>
      <w:tblPr>
        <w:tblBorders/>
      </w:tblPr>
      <w:tcPr>
        <w:shd w:val="clear" w:color="ffffff" w:themeColor="accent6" w:themeTint="75" w:fill="fbcfaa" w:themeFill="accent6" w:themeFillTint="75"/>
        <w:tcBorders/>
      </w:tcPr>
    </w:tblStylePr>
    <w:tblStylePr w:type="band1Vert">
      <w:pPr>
        <w:pBdr/>
        <w:spacing/>
        <w:ind/>
      </w:pPr>
      <w:tblPr>
        <w:tblBorders/>
      </w:tblPr>
      <w:tcPr>
        <w:shd w:val="clear" w:color="ffffff" w:themeColor="accent6" w:themeTint="75" w:fill="fbcf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Grid Table 6 Colorful"/>
    <w:basedOn w:val="824"/>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54">
    <w:name w:val="Grid Table 6 Colorful - Accent 1"/>
    <w:basedOn w:val="824"/>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6da5" w:themeColor="accent1" w:themeTint="80" w:themeShade="95"/>
      </w:rPr>
      <w:pPr>
        <w:pBdr/>
        <w:spacing/>
        <w:ind/>
      </w:pPr>
      <w:tblPr>
        <w:tblBorders/>
      </w:tblPr>
      <w:tcPr>
        <w:tcBorders/>
      </w:tcPr>
    </w:tblStylePr>
    <w:tblStylePr w:type="firstRow">
      <w:rPr>
        <w:b/>
        <w:color w:val="3e6da5" w:themeColor="accent1" w:themeTint="80" w:themeShade="95"/>
      </w:rPr>
      <w:pPr>
        <w:pBdr/>
        <w:spacing/>
        <w:ind/>
      </w:pPr>
      <w:tblPr>
        <w:tblBorders/>
      </w:tblPr>
      <w:tcPr>
        <w:tcBorders>
          <w:bottom w:val="single" w:color="000000" w:themeColor="accent1" w:themeTint="80" w:sz="12" w:space="0"/>
        </w:tcBorders>
      </w:tcPr>
    </w:tblStylePr>
    <w:tblStylePr w:type="lastCol">
      <w:rPr>
        <w:b/>
        <w:color w:val="3e6da5" w:themeColor="accent1" w:themeTint="80" w:themeShade="95"/>
      </w:rPr>
      <w:pPr>
        <w:pBdr/>
        <w:spacing/>
        <w:ind/>
      </w:pPr>
      <w:tblPr>
        <w:tblBorders/>
      </w:tblPr>
      <w:tcPr>
        <w:tcBorders/>
      </w:tcPr>
    </w:tblStylePr>
    <w:tblStylePr w:type="lastRow">
      <w:rPr>
        <w:b/>
        <w:color w:val="3e6da5"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55">
    <w:name w:val="Grid Table 6 Colorful - Accent 2"/>
    <w:basedOn w:val="824"/>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12"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56">
    <w:name w:val="Grid Table 6 Colorful - Accent 3"/>
    <w:basedOn w:val="824"/>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32f" w:themeColor="accent3" w:themeTint="FE" w:themeShade="95"/>
      </w:rPr>
      <w:pPr>
        <w:pBdr/>
        <w:spacing/>
        <w:ind/>
      </w:pPr>
      <w:tblPr>
        <w:tblBorders/>
      </w:tblPr>
      <w:tcPr>
        <w:tcBorders/>
      </w:tcPr>
    </w:tblStylePr>
    <w:tblStylePr w:type="firstRow">
      <w:rPr>
        <w:b/>
        <w:color w:val="5c73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32f" w:themeColor="accent3" w:themeTint="FE" w:themeShade="95"/>
      </w:rPr>
      <w:pPr>
        <w:pBdr/>
        <w:spacing/>
        <w:ind/>
      </w:pPr>
      <w:tblPr>
        <w:tblBorders/>
      </w:tblPr>
      <w:tcPr>
        <w:tcBorders/>
      </w:tcPr>
    </w:tblStylePr>
    <w:tblStylePr w:type="lastRow">
      <w:rPr>
        <w:b/>
        <w:color w:val="5c73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57">
    <w:name w:val="Grid Table 6 Colorful - Accent 4"/>
    <w:basedOn w:val="82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58">
    <w:name w:val="Grid Table 6 Colorful - Accent 5"/>
    <w:basedOn w:val="824"/>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5"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59">
    <w:name w:val="Grid Table 6 Colorful - Accent 6"/>
    <w:basedOn w:val="824"/>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6"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60">
    <w:name w:val="Grid Table 7 Colorful"/>
    <w:basedOn w:val="824"/>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7 Colorful - Accent 1"/>
    <w:basedOn w:val="824"/>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6da5"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3e6da5"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6da5"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6da5"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7 Colorful - Accent 2"/>
    <w:basedOn w:val="824"/>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f3a38"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7 Colorful - Accent 3"/>
    <w:basedOn w:val="824"/>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32f"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5c73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3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3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7 Colorful - Accent 4"/>
    <w:basedOn w:val="824"/>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4"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7 Colorful - Accent 5"/>
    <w:basedOn w:val="824"/>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879"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8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879"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879"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879"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879"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7 Colorful - Accent 6"/>
    <w:basedOn w:val="824"/>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25408" w:themeColor="accent6"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b25408"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5408"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25408"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25408"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25408"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List Table 1 Light"/>
    <w:basedOn w:val="82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List Table 1 Light - Accent 1"/>
    <w:basedOn w:val="82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List Table 1 Light - Accent 2"/>
    <w:basedOn w:val="82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List Table 1 Light - Accent 3"/>
    <w:basedOn w:val="82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List Table 1 Light - Accent 4"/>
    <w:basedOn w:val="82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List Table 1 Light - Accent 5"/>
    <w:basedOn w:val="82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List Table 1 Light - Accent 6"/>
    <w:basedOn w:val="82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List Table 2"/>
    <w:basedOn w:val="824"/>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List Table 2 - Accent 1"/>
    <w:basedOn w:val="824"/>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List Table 2 - Accent 2"/>
    <w:basedOn w:val="824"/>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List Table 2 - Accent 3"/>
    <w:basedOn w:val="824"/>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List Table 2 - Accent 4"/>
    <w:basedOn w:val="824"/>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List Table 2 - Accent 5"/>
    <w:basedOn w:val="824"/>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List Table 2 - Accent 6"/>
    <w:basedOn w:val="824"/>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List Table 3"/>
    <w:basedOn w:val="82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List Table 3 - Accent 1"/>
    <w:basedOn w:val="824"/>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List Table 3 - Accent 2"/>
    <w:basedOn w:val="824"/>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List Table 3 - Accent 3"/>
    <w:basedOn w:val="824"/>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c"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List Table 3 - Accent 4"/>
    <w:basedOn w:val="82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List Table 3 - Accent 5"/>
    <w:basedOn w:val="824"/>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2cddd"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List Table 3 - Accent 6"/>
    <w:basedOn w:val="824"/>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ac091"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List Table 4"/>
    <w:basedOn w:val="82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List Table 4 - Accent 1"/>
    <w:basedOn w:val="824"/>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List Table 4 - Accent 2"/>
    <w:basedOn w:val="824"/>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
    <w:name w:val="List Table 4 - Accent 3"/>
    <w:basedOn w:val="824"/>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
    <w:name w:val="List Table 4 - Accent 4"/>
    <w:basedOn w:val="824"/>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
    <w:name w:val="List Table 4 - Accent 5"/>
    <w:basedOn w:val="824"/>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
    <w:name w:val="List Table 4 - Accent 6"/>
    <w:basedOn w:val="824"/>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
    <w:name w:val="List Table 5 Dark"/>
    <w:basedOn w:val="824"/>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6">
    <w:name w:val="List Table 5 Dark - Accent 1"/>
    <w:basedOn w:val="824"/>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7">
    <w:name w:val="List Table 5 Dark - Accent 2"/>
    <w:basedOn w:val="824"/>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a9796" w:themeFill="accent2" w:themeFillTint="97"/>
    </w:tblPr>
    <w:tcPr>
      <w:tcBorders/>
    </w:tcPr>
    <w:tblStylePr w:type="band1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a979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a979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8">
    <w:name w:val="List Table 5 Dark - Accent 3"/>
    <w:basedOn w:val="824"/>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c" w:themeFill="accent3" w:themeFillTint="98"/>
    </w:tblPr>
    <w:tcPr>
      <w:tcBorders/>
    </w:tcPr>
    <w:tblStylePr w:type="band1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c"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c"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9">
    <w:name w:val="List Table 5 Dark - Accent 4"/>
    <w:basedOn w:val="824"/>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7" w:themeFill="accent4" w:themeFillTint="9A"/>
    </w:tblPr>
    <w:tcPr>
      <w:tcBorders/>
    </w:tcPr>
    <w:tblStylePr w:type="band1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7"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7"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0">
    <w:name w:val="List Table 5 Dark - Accent 5"/>
    <w:basedOn w:val="824"/>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2cddd" w:themeFill="accent5" w:themeFillTint="9A"/>
    </w:tblPr>
    <w:tcPr>
      <w:tcBorders/>
    </w:tcPr>
    <w:tblStylePr w:type="band1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2cddd"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2cddd"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1">
    <w:name w:val="List Table 5 Dark - Accent 6"/>
    <w:basedOn w:val="824"/>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ac091" w:themeFill="accent6" w:themeFillTint="98"/>
    </w:tblPr>
    <w:tcPr>
      <w:tcBorders/>
    </w:tcPr>
    <w:tblStylePr w:type="band1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ac091"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ac091"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2">
    <w:name w:val="List Table 6 Colorful"/>
    <w:basedOn w:val="824"/>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List Table 6 Colorful - Accent 1"/>
    <w:basedOn w:val="824"/>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b4b72" w:themeColor="accent1" w:themeShade="95"/>
      </w:rPr>
      <w:pPr>
        <w:pBdr/>
        <w:spacing/>
        <w:ind/>
      </w:pPr>
      <w:tblPr>
        <w:tblBorders/>
      </w:tblPr>
      <w:tcPr>
        <w:tcBorders/>
      </w:tcPr>
    </w:tblStylePr>
    <w:tblStylePr w:type="firstRow">
      <w:rPr>
        <w:b/>
        <w:color w:val="2b4b72" w:themeColor="accent1" w:themeShade="95"/>
      </w:rPr>
      <w:pPr>
        <w:pBdr/>
        <w:spacing/>
        <w:ind/>
      </w:pPr>
      <w:tblPr>
        <w:tblBorders/>
      </w:tblPr>
      <w:tcPr>
        <w:tcBorders>
          <w:bottom w:val="single" w:color="000000" w:themeColor="accent1" w:sz="4" w:space="0"/>
        </w:tcBorders>
      </w:tcPr>
    </w:tblStylePr>
    <w:tblStylePr w:type="lastCol">
      <w:rPr>
        <w:b/>
        <w:color w:val="2b4b72" w:themeColor="accent1" w:themeShade="95"/>
      </w:rPr>
      <w:pPr>
        <w:pBdr/>
        <w:spacing/>
        <w:ind/>
      </w:pPr>
      <w:tblPr>
        <w:tblBorders/>
      </w:tblPr>
      <w:tcPr>
        <w:tcBorders/>
      </w:tcPr>
    </w:tblStylePr>
    <w:tblStylePr w:type="lastRow">
      <w:rPr>
        <w:b/>
        <w:color w:val="2b4b72"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6 Colorful - Accent 2"/>
    <w:basedOn w:val="824"/>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4"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6 Colorful - Accent 3"/>
    <w:basedOn w:val="824"/>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93f" w:themeColor="accent3" w:themeTint="98" w:themeShade="95"/>
      </w:rPr>
      <w:pPr>
        <w:pBdr/>
        <w:spacing/>
        <w:ind/>
      </w:pPr>
      <w:tblPr>
        <w:tblBorders/>
      </w:tblPr>
      <w:tcPr>
        <w:tcBorders/>
      </w:tcPr>
    </w:tblStylePr>
    <w:tblStylePr w:type="firstRow">
      <w:rPr>
        <w:b/>
        <w:color w:val="7c99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93f" w:themeColor="accent3" w:themeTint="98" w:themeShade="95"/>
      </w:rPr>
      <w:pPr>
        <w:pBdr/>
        <w:spacing/>
        <w:ind/>
      </w:pPr>
      <w:tblPr>
        <w:tblBorders/>
      </w:tblPr>
      <w:tcPr>
        <w:tcBorders/>
      </w:tcPr>
    </w:tblStylePr>
    <w:tblStylePr w:type="lastRow">
      <w:rPr>
        <w:b/>
        <w:color w:val="7c99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6 Colorful - Accent 4"/>
    <w:basedOn w:val="824"/>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6 Colorful - Accent 5"/>
    <w:basedOn w:val="824"/>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ba3" w:themeColor="accent5" w:themeTint="9A" w:themeShade="95"/>
      </w:rPr>
      <w:pPr>
        <w:pBdr/>
        <w:spacing/>
        <w:ind/>
      </w:pPr>
      <w:tblPr>
        <w:tblBorders/>
      </w:tblPr>
      <w:tcPr>
        <w:tcBorders/>
      </w:tcPr>
    </w:tblStylePr>
    <w:tblStylePr w:type="firstRow">
      <w:rPr>
        <w:b/>
        <w:color w:val="338ba3" w:themeColor="accent5" w:themeTint="9A" w:themeShade="95"/>
      </w:rPr>
      <w:pPr>
        <w:pBdr/>
        <w:spacing/>
        <w:ind/>
      </w:pPr>
      <w:tblPr>
        <w:tblBorders/>
      </w:tblPr>
      <w:tcPr>
        <w:tcBorders>
          <w:bottom w:val="single" w:color="000000" w:themeColor="accent5" w:themeTint="9A" w:sz="4" w:space="0"/>
        </w:tcBorders>
      </w:tcPr>
    </w:tblStylePr>
    <w:tblStylePr w:type="lastCol">
      <w:rPr>
        <w:b/>
        <w:color w:val="338ba3" w:themeColor="accent5" w:themeTint="9A" w:themeShade="95"/>
      </w:rPr>
      <w:pPr>
        <w:pBdr/>
        <w:spacing/>
        <w:ind/>
      </w:pPr>
      <w:tblPr>
        <w:tblBorders/>
      </w:tblPr>
      <w:tcPr>
        <w:tcBorders/>
      </w:tcPr>
    </w:tblStylePr>
    <w:tblStylePr w:type="lastRow">
      <w:rPr>
        <w:b/>
        <w:color w:val="338ba3"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6 Colorful - Accent 6"/>
    <w:basedOn w:val="824"/>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d680a" w:themeColor="accent6" w:themeTint="98" w:themeShade="95"/>
      </w:rPr>
      <w:pPr>
        <w:pBdr/>
        <w:spacing/>
        <w:ind/>
      </w:pPr>
      <w:tblPr>
        <w:tblBorders/>
      </w:tblPr>
      <w:tcPr>
        <w:tcBorders/>
      </w:tcPr>
    </w:tblStylePr>
    <w:tblStylePr w:type="firstRow">
      <w:rPr>
        <w:b/>
        <w:color w:val="dd680a" w:themeColor="accent6" w:themeTint="98" w:themeShade="95"/>
      </w:rPr>
      <w:pPr>
        <w:pBdr/>
        <w:spacing/>
        <w:ind/>
      </w:pPr>
      <w:tblPr>
        <w:tblBorders/>
      </w:tblPr>
      <w:tcPr>
        <w:tcBorders>
          <w:bottom w:val="single" w:color="000000" w:themeColor="accent6" w:themeTint="98" w:sz="4" w:space="0"/>
        </w:tcBorders>
      </w:tcPr>
    </w:tblStylePr>
    <w:tblStylePr w:type="lastCol">
      <w:rPr>
        <w:b/>
        <w:color w:val="dd680a" w:themeColor="accent6" w:themeTint="98" w:themeShade="95"/>
      </w:rPr>
      <w:pPr>
        <w:pBdr/>
        <w:spacing/>
        <w:ind/>
      </w:pPr>
      <w:tblPr>
        <w:tblBorders/>
      </w:tblPr>
      <w:tcPr>
        <w:tcBorders/>
      </w:tcPr>
    </w:tblStylePr>
    <w:tblStylePr w:type="lastRow">
      <w:rPr>
        <w:b/>
        <w:color w:val="dd680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7 Colorful"/>
    <w:basedOn w:val="824"/>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10">
    <w:name w:val="List Table 7 Colorful - Accent 1"/>
    <w:basedOn w:val="824"/>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b4b72"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2b4b72"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b4b72"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b4b72"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b4b72"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b4b72"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b4b72" w:themeColor="accent1" w:themeShade="95"/>
        <w:sz w:val="22"/>
      </w:rPr>
      <w:pPr>
        <w:pBdr/>
        <w:spacing/>
        <w:ind/>
      </w:pPr>
      <w:tblPr>
        <w:tblBorders/>
      </w:tblPr>
      <w:tcPr>
        <w:tcBorders/>
      </w:tcPr>
    </w:tblStylePr>
  </w:style>
  <w:style w:type="table" w:styleId="111">
    <w:name w:val="List Table 7 Colorful - Accent 2"/>
    <w:basedOn w:val="824"/>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f3a38"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f3a38" w:themeColor="accent2" w:themeTint="97" w:themeShade="95"/>
        <w:sz w:val="22"/>
      </w:rPr>
      <w:pPr>
        <w:pBdr/>
        <w:spacing/>
        <w:ind/>
      </w:pPr>
      <w:tblPr>
        <w:tblBorders/>
      </w:tblPr>
      <w:tcPr>
        <w:tcBorders/>
      </w:tcPr>
    </w:tblStylePr>
  </w:style>
  <w:style w:type="table" w:styleId="112">
    <w:name w:val="List Table 7 Colorful - Accent 3"/>
    <w:basedOn w:val="824"/>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9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9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9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9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93f" w:themeColor="accent3" w:themeTint="98" w:themeShade="95"/>
        <w:sz w:val="22"/>
      </w:rPr>
      <w:pPr>
        <w:pBdr/>
        <w:spacing/>
        <w:ind/>
      </w:pPr>
      <w:tblPr>
        <w:tblBorders/>
      </w:tblPr>
      <w:tcPr>
        <w:tcBorders/>
      </w:tcPr>
    </w:tblStylePr>
  </w:style>
  <w:style w:type="table" w:styleId="113">
    <w:name w:val="List Table 7 Colorful - Accent 4"/>
    <w:basedOn w:val="824"/>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4"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4" w:themeColor="accent4" w:themeTint="9A" w:themeShade="95"/>
        <w:sz w:val="22"/>
      </w:rPr>
      <w:pPr>
        <w:pBdr/>
        <w:spacing/>
        <w:ind/>
      </w:pPr>
      <w:tblPr>
        <w:tblBorders/>
      </w:tblPr>
      <w:tcPr>
        <w:tcBorders/>
      </w:tcPr>
    </w:tblStylePr>
  </w:style>
  <w:style w:type="table" w:styleId="114">
    <w:name w:val="List Table 7 Colorful - Accent 5"/>
    <w:basedOn w:val="824"/>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ba3"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338ba3"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ba3"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ba3"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ba3" w:themeColor="accent5" w:themeTint="9A" w:themeShade="95"/>
        <w:sz w:val="22"/>
      </w:rPr>
      <w:pPr>
        <w:pBdr/>
        <w:spacing/>
        <w:ind/>
      </w:pPr>
      <w:tblPr>
        <w:tblBorders/>
      </w:tblPr>
      <w:tcPr>
        <w:tcBorders/>
      </w:tcPr>
    </w:tblStylePr>
  </w:style>
  <w:style w:type="table" w:styleId="115">
    <w:name w:val="List Table 7 Colorful - Accent 6"/>
    <w:basedOn w:val="824"/>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d680a"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dd680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d680a"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d680a"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d680a" w:themeColor="accent6" w:themeTint="98" w:themeShade="95"/>
        <w:sz w:val="22"/>
      </w:rPr>
      <w:pPr>
        <w:pBdr/>
        <w:spacing/>
        <w:ind/>
      </w:pPr>
      <w:tblPr>
        <w:tblBorders/>
      </w:tblPr>
      <w:tcPr>
        <w:tcBorders/>
      </w:tcPr>
    </w:tblStylePr>
  </w:style>
  <w:style w:type="table" w:styleId="116">
    <w:name w:val="Lined - Accent"/>
    <w:basedOn w:val="82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ned - Accent 1"/>
    <w:basedOn w:val="82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ned - Accent 2"/>
    <w:basedOn w:val="82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ned - Accent 3"/>
    <w:basedOn w:val="82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ned - Accent 4"/>
    <w:basedOn w:val="82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ned - Accent 5"/>
    <w:basedOn w:val="82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ned - Accent 6"/>
    <w:basedOn w:val="82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Bordered &amp; Lined - Accent"/>
    <w:basedOn w:val="824"/>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Bordered &amp; Lined - Accent 1"/>
    <w:basedOn w:val="824"/>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Bordered &amp; Lined - Accent 2"/>
    <w:basedOn w:val="824"/>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Bordered &amp; Lined - Accent 3"/>
    <w:basedOn w:val="824"/>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Bordered &amp; Lined - Accent 4"/>
    <w:basedOn w:val="824"/>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Bordered &amp; Lined - Accent 5"/>
    <w:basedOn w:val="824"/>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Bordered &amp; Lined - Accent 6"/>
    <w:basedOn w:val="824"/>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Bordered"/>
    <w:basedOn w:val="824"/>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Bordered - Accent 1"/>
    <w:basedOn w:val="824"/>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Bordered - Accent 2"/>
    <w:basedOn w:val="824"/>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
    <w:name w:val="Bordered - Accent 3"/>
    <w:basedOn w:val="824"/>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
    <w:name w:val="Bordered - Accent 4"/>
    <w:basedOn w:val="82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
    <w:name w:val="Bordered - Accent 5"/>
    <w:basedOn w:val="824"/>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
    <w:name w:val="Bordered - Accent 6"/>
    <w:basedOn w:val="824"/>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42">
    <w:name w:val="Heading 5"/>
    <w:basedOn w:val="818"/>
    <w:next w:val="818"/>
    <w:link w:val="153"/>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143">
    <w:name w:val="Heading 6"/>
    <w:basedOn w:val="818"/>
    <w:next w:val="818"/>
    <w:link w:val="154"/>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144">
    <w:name w:val="Heading 7"/>
    <w:basedOn w:val="818"/>
    <w:next w:val="818"/>
    <w:link w:val="155"/>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145">
    <w:name w:val="Heading 8"/>
    <w:basedOn w:val="818"/>
    <w:next w:val="818"/>
    <w:link w:val="156"/>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146">
    <w:name w:val="Heading 9"/>
    <w:basedOn w:val="818"/>
    <w:next w:val="818"/>
    <w:link w:val="157"/>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149">
    <w:name w:val="Heading 1 Char"/>
    <w:basedOn w:val="823"/>
    <w:link w:val="819"/>
    <w:uiPriority w:val="9"/>
    <w:pPr>
      <w:pBdr/>
      <w:spacing/>
      <w:ind/>
    </w:pPr>
    <w:rPr>
      <w:rFonts w:ascii="Arial" w:hAnsi="Arial" w:eastAsia="Arial" w:cs="Arial"/>
      <w:color w:val="0f4761" w:themeColor="accent1" w:themeShade="BF"/>
      <w:sz w:val="40"/>
      <w:szCs w:val="40"/>
    </w:rPr>
  </w:style>
  <w:style w:type="character" w:styleId="150">
    <w:name w:val="Heading 2 Char"/>
    <w:basedOn w:val="823"/>
    <w:link w:val="820"/>
    <w:uiPriority w:val="9"/>
    <w:pPr>
      <w:pBdr/>
      <w:spacing/>
      <w:ind/>
    </w:pPr>
    <w:rPr>
      <w:rFonts w:ascii="Arial" w:hAnsi="Arial" w:eastAsia="Arial" w:cs="Arial"/>
      <w:color w:val="0f4761" w:themeColor="accent1" w:themeShade="BF"/>
      <w:sz w:val="32"/>
      <w:szCs w:val="32"/>
    </w:rPr>
  </w:style>
  <w:style w:type="character" w:styleId="153">
    <w:name w:val="Heading 5 Char"/>
    <w:basedOn w:val="823"/>
    <w:link w:val="142"/>
    <w:uiPriority w:val="9"/>
    <w:pPr>
      <w:pBdr/>
      <w:spacing/>
      <w:ind/>
    </w:pPr>
    <w:rPr>
      <w:rFonts w:ascii="Arial" w:hAnsi="Arial" w:eastAsia="Arial" w:cs="Arial"/>
      <w:color w:val="0f4761" w:themeColor="accent1" w:themeShade="BF"/>
    </w:rPr>
  </w:style>
  <w:style w:type="character" w:styleId="154">
    <w:name w:val="Heading 6 Char"/>
    <w:basedOn w:val="823"/>
    <w:link w:val="143"/>
    <w:uiPriority w:val="9"/>
    <w:pPr>
      <w:pBdr/>
      <w:spacing/>
      <w:ind/>
    </w:pPr>
    <w:rPr>
      <w:rFonts w:ascii="Arial" w:hAnsi="Arial" w:eastAsia="Arial" w:cs="Arial"/>
      <w:i/>
      <w:iCs/>
      <w:color w:val="595959" w:themeColor="text1" w:themeTint="A6"/>
    </w:rPr>
  </w:style>
  <w:style w:type="character" w:styleId="155">
    <w:name w:val="Heading 7 Char"/>
    <w:basedOn w:val="823"/>
    <w:link w:val="144"/>
    <w:uiPriority w:val="9"/>
    <w:pPr>
      <w:pBdr/>
      <w:spacing/>
      <w:ind/>
    </w:pPr>
    <w:rPr>
      <w:rFonts w:ascii="Arial" w:hAnsi="Arial" w:eastAsia="Arial" w:cs="Arial"/>
      <w:color w:val="595959" w:themeColor="text1" w:themeTint="A6"/>
    </w:rPr>
  </w:style>
  <w:style w:type="character" w:styleId="156">
    <w:name w:val="Heading 8 Char"/>
    <w:basedOn w:val="823"/>
    <w:link w:val="145"/>
    <w:uiPriority w:val="9"/>
    <w:pPr>
      <w:pBdr/>
      <w:spacing/>
      <w:ind/>
    </w:pPr>
    <w:rPr>
      <w:rFonts w:ascii="Arial" w:hAnsi="Arial" w:eastAsia="Arial" w:cs="Arial"/>
      <w:i/>
      <w:iCs/>
      <w:color w:val="272727" w:themeColor="text1" w:themeTint="D8"/>
    </w:rPr>
  </w:style>
  <w:style w:type="character" w:styleId="157">
    <w:name w:val="Heading 9 Char"/>
    <w:basedOn w:val="823"/>
    <w:link w:val="146"/>
    <w:uiPriority w:val="9"/>
    <w:pPr>
      <w:pBdr/>
      <w:spacing/>
      <w:ind/>
    </w:pPr>
    <w:rPr>
      <w:rFonts w:ascii="Arial" w:hAnsi="Arial" w:eastAsia="Arial" w:cs="Arial"/>
      <w:i/>
      <w:iCs/>
      <w:color w:val="272727" w:themeColor="text1" w:themeTint="D8"/>
    </w:rPr>
  </w:style>
  <w:style w:type="paragraph" w:styleId="158">
    <w:name w:val="Title"/>
    <w:basedOn w:val="818"/>
    <w:next w:val="818"/>
    <w:link w:val="159"/>
    <w:uiPriority w:val="10"/>
    <w:qFormat/>
    <w:pPr>
      <w:pBdr/>
      <w:spacing w:after="80" w:line="240" w:lineRule="auto"/>
      <w:ind/>
      <w:contextualSpacing w:val="true"/>
    </w:pPr>
    <w:rPr>
      <w:rFonts w:ascii="Arial" w:hAnsi="Arial" w:eastAsia="Arial" w:cs="Arial"/>
      <w:spacing w:val="-10"/>
      <w:sz w:val="56"/>
      <w:szCs w:val="56"/>
    </w:rPr>
  </w:style>
  <w:style w:type="character" w:styleId="159">
    <w:name w:val="Title Char"/>
    <w:basedOn w:val="823"/>
    <w:link w:val="158"/>
    <w:uiPriority w:val="10"/>
    <w:pPr>
      <w:pBdr/>
      <w:spacing/>
      <w:ind/>
    </w:pPr>
    <w:rPr>
      <w:rFonts w:ascii="Arial" w:hAnsi="Arial" w:eastAsia="Arial" w:cs="Arial"/>
      <w:spacing w:val="-10"/>
      <w:sz w:val="56"/>
      <w:szCs w:val="56"/>
    </w:rPr>
  </w:style>
  <w:style w:type="paragraph" w:styleId="160">
    <w:name w:val="Subtitle"/>
    <w:basedOn w:val="818"/>
    <w:next w:val="818"/>
    <w:link w:val="161"/>
    <w:uiPriority w:val="11"/>
    <w:qFormat/>
    <w:pPr>
      <w:numPr>
        <w:ilvl w:val="1"/>
      </w:numPr>
      <w:pBdr/>
      <w:spacing/>
      <w:ind/>
    </w:pPr>
    <w:rPr>
      <w:color w:val="595959" w:themeColor="text1" w:themeTint="A6"/>
      <w:spacing w:val="15"/>
      <w:sz w:val="28"/>
      <w:szCs w:val="28"/>
    </w:rPr>
  </w:style>
  <w:style w:type="character" w:styleId="161">
    <w:name w:val="Subtitle Char"/>
    <w:basedOn w:val="823"/>
    <w:link w:val="160"/>
    <w:uiPriority w:val="11"/>
    <w:pPr>
      <w:pBdr/>
      <w:spacing/>
      <w:ind/>
    </w:pPr>
    <w:rPr>
      <w:color w:val="595959" w:themeColor="text1" w:themeTint="A6"/>
      <w:spacing w:val="15"/>
      <w:sz w:val="28"/>
      <w:szCs w:val="28"/>
    </w:rPr>
  </w:style>
  <w:style w:type="paragraph" w:styleId="162">
    <w:name w:val="Quote"/>
    <w:basedOn w:val="818"/>
    <w:next w:val="818"/>
    <w:link w:val="163"/>
    <w:uiPriority w:val="29"/>
    <w:qFormat/>
    <w:pPr>
      <w:pBdr/>
      <w:spacing w:before="160"/>
      <w:ind/>
      <w:jc w:val="center"/>
    </w:pPr>
    <w:rPr>
      <w:i/>
      <w:iCs/>
      <w:color w:val="404040" w:themeColor="text1" w:themeTint="BF"/>
    </w:rPr>
  </w:style>
  <w:style w:type="character" w:styleId="163">
    <w:name w:val="Quote Char"/>
    <w:basedOn w:val="823"/>
    <w:link w:val="162"/>
    <w:uiPriority w:val="29"/>
    <w:pPr>
      <w:pBdr/>
      <w:spacing/>
      <w:ind/>
    </w:pPr>
    <w:rPr>
      <w:i/>
      <w:iCs/>
      <w:color w:val="404040" w:themeColor="text1" w:themeTint="BF"/>
    </w:rPr>
  </w:style>
  <w:style w:type="character" w:styleId="165">
    <w:name w:val="Intense Emphasis"/>
    <w:basedOn w:val="823"/>
    <w:uiPriority w:val="21"/>
    <w:qFormat/>
    <w:pPr>
      <w:pBdr/>
      <w:spacing/>
      <w:ind/>
    </w:pPr>
    <w:rPr>
      <w:i/>
      <w:iCs/>
      <w:color w:val="0f4761" w:themeColor="accent1" w:themeShade="BF"/>
    </w:rPr>
  </w:style>
  <w:style w:type="paragraph" w:styleId="166">
    <w:name w:val="Intense Quote"/>
    <w:basedOn w:val="818"/>
    <w:next w:val="818"/>
    <w:link w:val="167"/>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67">
    <w:name w:val="Intense Quote Char"/>
    <w:basedOn w:val="823"/>
    <w:link w:val="166"/>
    <w:uiPriority w:val="30"/>
    <w:pPr>
      <w:pBdr/>
      <w:spacing/>
      <w:ind/>
    </w:pPr>
    <w:rPr>
      <w:i/>
      <w:iCs/>
      <w:color w:val="0f4761" w:themeColor="accent1" w:themeShade="BF"/>
    </w:rPr>
  </w:style>
  <w:style w:type="character" w:styleId="168">
    <w:name w:val="Intense Reference"/>
    <w:basedOn w:val="823"/>
    <w:uiPriority w:val="32"/>
    <w:qFormat/>
    <w:pPr>
      <w:pBdr/>
      <w:spacing/>
      <w:ind/>
    </w:pPr>
    <w:rPr>
      <w:b/>
      <w:bCs/>
      <w:smallCaps/>
      <w:color w:val="0f4761" w:themeColor="accent1" w:themeShade="BF"/>
      <w:spacing w:val="5"/>
    </w:rPr>
  </w:style>
  <w:style w:type="paragraph" w:styleId="169">
    <w:name w:val="No Spacing"/>
    <w:basedOn w:val="818"/>
    <w:uiPriority w:val="1"/>
    <w:qFormat/>
    <w:pPr>
      <w:pBdr/>
      <w:spacing w:after="0" w:line="240" w:lineRule="auto"/>
      <w:ind/>
    </w:pPr>
  </w:style>
  <w:style w:type="character" w:styleId="170">
    <w:name w:val="Subtle Emphasis"/>
    <w:basedOn w:val="823"/>
    <w:uiPriority w:val="19"/>
    <w:qFormat/>
    <w:pPr>
      <w:pBdr/>
      <w:spacing/>
      <w:ind/>
    </w:pPr>
    <w:rPr>
      <w:i/>
      <w:iCs/>
      <w:color w:val="404040" w:themeColor="text1" w:themeTint="BF"/>
    </w:rPr>
  </w:style>
  <w:style w:type="character" w:styleId="171">
    <w:name w:val="Emphasis"/>
    <w:basedOn w:val="823"/>
    <w:uiPriority w:val="20"/>
    <w:qFormat/>
    <w:pPr>
      <w:pBdr/>
      <w:spacing/>
      <w:ind/>
    </w:pPr>
    <w:rPr>
      <w:i/>
      <w:iCs/>
    </w:rPr>
  </w:style>
  <w:style w:type="character" w:styleId="172">
    <w:name w:val="Strong"/>
    <w:basedOn w:val="823"/>
    <w:uiPriority w:val="22"/>
    <w:qFormat/>
    <w:pPr>
      <w:pBdr/>
      <w:spacing/>
      <w:ind/>
    </w:pPr>
    <w:rPr>
      <w:b/>
      <w:bCs/>
    </w:rPr>
  </w:style>
  <w:style w:type="character" w:styleId="173">
    <w:name w:val="Subtle Reference"/>
    <w:basedOn w:val="823"/>
    <w:uiPriority w:val="31"/>
    <w:qFormat/>
    <w:pPr>
      <w:pBdr/>
      <w:spacing/>
      <w:ind/>
    </w:pPr>
    <w:rPr>
      <w:smallCaps/>
      <w:color w:val="5a5a5a" w:themeColor="text1" w:themeTint="A5"/>
    </w:rPr>
  </w:style>
  <w:style w:type="character" w:styleId="174">
    <w:name w:val="Book Title"/>
    <w:basedOn w:val="823"/>
    <w:uiPriority w:val="33"/>
    <w:qFormat/>
    <w:pPr>
      <w:pBdr/>
      <w:spacing/>
      <w:ind/>
    </w:pPr>
    <w:rPr>
      <w:b/>
      <w:bCs/>
      <w:i/>
      <w:iCs/>
      <w:spacing w:val="5"/>
    </w:rPr>
  </w:style>
  <w:style w:type="paragraph" w:styleId="179">
    <w:name w:val="Caption"/>
    <w:basedOn w:val="818"/>
    <w:next w:val="818"/>
    <w:uiPriority w:val="35"/>
    <w:unhideWhenUsed/>
    <w:qFormat/>
    <w:pPr>
      <w:pBdr/>
      <w:spacing w:after="200" w:line="240" w:lineRule="auto"/>
      <w:ind/>
    </w:pPr>
    <w:rPr>
      <w:i/>
      <w:iCs/>
      <w:color w:val="0e2841" w:themeColor="text2"/>
      <w:sz w:val="18"/>
      <w:szCs w:val="18"/>
    </w:rPr>
  </w:style>
  <w:style w:type="paragraph" w:styleId="180">
    <w:name w:val="footnote text"/>
    <w:basedOn w:val="818"/>
    <w:link w:val="181"/>
    <w:uiPriority w:val="99"/>
    <w:semiHidden/>
    <w:unhideWhenUsed/>
    <w:pPr>
      <w:pBdr/>
      <w:spacing w:after="0" w:line="240" w:lineRule="auto"/>
      <w:ind/>
    </w:pPr>
    <w:rPr>
      <w:sz w:val="20"/>
      <w:szCs w:val="20"/>
    </w:rPr>
  </w:style>
  <w:style w:type="character" w:styleId="181">
    <w:name w:val="Footnote Text Char"/>
    <w:basedOn w:val="823"/>
    <w:link w:val="180"/>
    <w:uiPriority w:val="99"/>
    <w:semiHidden/>
    <w:pPr>
      <w:pBdr/>
      <w:spacing/>
      <w:ind/>
    </w:pPr>
    <w:rPr>
      <w:sz w:val="20"/>
      <w:szCs w:val="20"/>
    </w:rPr>
  </w:style>
  <w:style w:type="character" w:styleId="182">
    <w:name w:val="footnote reference"/>
    <w:basedOn w:val="823"/>
    <w:uiPriority w:val="99"/>
    <w:semiHidden/>
    <w:unhideWhenUsed/>
    <w:pPr>
      <w:pBdr/>
      <w:spacing/>
      <w:ind/>
    </w:pPr>
    <w:rPr>
      <w:vertAlign w:val="superscript"/>
    </w:rPr>
  </w:style>
  <w:style w:type="paragraph" w:styleId="183">
    <w:name w:val="endnote text"/>
    <w:basedOn w:val="818"/>
    <w:link w:val="184"/>
    <w:uiPriority w:val="99"/>
    <w:semiHidden/>
    <w:unhideWhenUsed/>
    <w:pPr>
      <w:pBdr/>
      <w:spacing w:after="0" w:line="240" w:lineRule="auto"/>
      <w:ind/>
    </w:pPr>
    <w:rPr>
      <w:sz w:val="20"/>
      <w:szCs w:val="20"/>
    </w:rPr>
  </w:style>
  <w:style w:type="character" w:styleId="184">
    <w:name w:val="Endnote Text Char"/>
    <w:basedOn w:val="823"/>
    <w:link w:val="183"/>
    <w:uiPriority w:val="99"/>
    <w:semiHidden/>
    <w:pPr>
      <w:pBdr/>
      <w:spacing/>
      <w:ind/>
    </w:pPr>
    <w:rPr>
      <w:sz w:val="20"/>
      <w:szCs w:val="20"/>
    </w:rPr>
  </w:style>
  <w:style w:type="character" w:styleId="185">
    <w:name w:val="endnote reference"/>
    <w:basedOn w:val="823"/>
    <w:uiPriority w:val="99"/>
    <w:semiHidden/>
    <w:unhideWhenUsed/>
    <w:pPr>
      <w:pBdr/>
      <w:spacing/>
      <w:ind/>
    </w:pPr>
    <w:rPr>
      <w:vertAlign w:val="superscript"/>
    </w:rPr>
  </w:style>
  <w:style w:type="character" w:styleId="186">
    <w:name w:val="Hyperlink"/>
    <w:basedOn w:val="823"/>
    <w:uiPriority w:val="99"/>
    <w:unhideWhenUsed/>
    <w:pPr>
      <w:pBdr/>
      <w:spacing/>
      <w:ind/>
    </w:pPr>
    <w:rPr>
      <w:color w:val="0563c1" w:themeColor="hyperlink"/>
      <w:u w:val="single"/>
    </w:rPr>
  </w:style>
  <w:style w:type="character" w:styleId="187">
    <w:name w:val="FollowedHyperlink"/>
    <w:basedOn w:val="823"/>
    <w:uiPriority w:val="99"/>
    <w:semiHidden/>
    <w:unhideWhenUsed/>
    <w:pPr>
      <w:pBdr/>
      <w:spacing/>
      <w:ind/>
    </w:pPr>
    <w:rPr>
      <w:color w:val="954f72" w:themeColor="followedHyperlink"/>
      <w:u w:val="single"/>
    </w:rPr>
  </w:style>
  <w:style w:type="paragraph" w:styleId="188">
    <w:name w:val="toc 1"/>
    <w:basedOn w:val="818"/>
    <w:next w:val="818"/>
    <w:uiPriority w:val="39"/>
    <w:unhideWhenUsed/>
    <w:pPr>
      <w:pBdr/>
      <w:spacing w:after="100"/>
      <w:ind/>
    </w:pPr>
  </w:style>
  <w:style w:type="paragraph" w:styleId="189">
    <w:name w:val="toc 2"/>
    <w:basedOn w:val="818"/>
    <w:next w:val="818"/>
    <w:uiPriority w:val="39"/>
    <w:unhideWhenUsed/>
    <w:pPr>
      <w:pBdr/>
      <w:spacing w:after="100"/>
      <w:ind w:left="220"/>
    </w:pPr>
  </w:style>
  <w:style w:type="paragraph" w:styleId="190">
    <w:name w:val="toc 3"/>
    <w:basedOn w:val="818"/>
    <w:next w:val="818"/>
    <w:uiPriority w:val="39"/>
    <w:unhideWhenUsed/>
    <w:pPr>
      <w:pBdr/>
      <w:spacing w:after="100"/>
      <w:ind w:left="440"/>
    </w:pPr>
  </w:style>
  <w:style w:type="paragraph" w:styleId="191">
    <w:name w:val="toc 4"/>
    <w:basedOn w:val="818"/>
    <w:next w:val="818"/>
    <w:uiPriority w:val="39"/>
    <w:unhideWhenUsed/>
    <w:pPr>
      <w:pBdr/>
      <w:spacing w:after="100"/>
      <w:ind w:left="660"/>
    </w:pPr>
  </w:style>
  <w:style w:type="paragraph" w:styleId="192">
    <w:name w:val="toc 5"/>
    <w:basedOn w:val="818"/>
    <w:next w:val="818"/>
    <w:uiPriority w:val="39"/>
    <w:unhideWhenUsed/>
    <w:pPr>
      <w:pBdr/>
      <w:spacing w:after="100"/>
      <w:ind w:left="880"/>
    </w:pPr>
  </w:style>
  <w:style w:type="paragraph" w:styleId="193">
    <w:name w:val="toc 6"/>
    <w:basedOn w:val="818"/>
    <w:next w:val="818"/>
    <w:uiPriority w:val="39"/>
    <w:unhideWhenUsed/>
    <w:pPr>
      <w:pBdr/>
      <w:spacing w:after="100"/>
      <w:ind w:left="1100"/>
    </w:pPr>
  </w:style>
  <w:style w:type="paragraph" w:styleId="194">
    <w:name w:val="toc 7"/>
    <w:basedOn w:val="818"/>
    <w:next w:val="818"/>
    <w:uiPriority w:val="39"/>
    <w:unhideWhenUsed/>
    <w:pPr>
      <w:pBdr/>
      <w:spacing w:after="100"/>
      <w:ind w:left="1320"/>
    </w:pPr>
  </w:style>
  <w:style w:type="paragraph" w:styleId="195">
    <w:name w:val="toc 8"/>
    <w:basedOn w:val="818"/>
    <w:next w:val="818"/>
    <w:uiPriority w:val="39"/>
    <w:unhideWhenUsed/>
    <w:pPr>
      <w:pBdr/>
      <w:spacing w:after="100"/>
      <w:ind w:left="1540"/>
    </w:pPr>
  </w:style>
  <w:style w:type="paragraph" w:styleId="196">
    <w:name w:val="toc 9"/>
    <w:basedOn w:val="818"/>
    <w:next w:val="818"/>
    <w:uiPriority w:val="39"/>
    <w:unhideWhenUsed/>
    <w:pPr>
      <w:pBdr/>
      <w:spacing w:after="100"/>
      <w:ind w:left="1760"/>
    </w:pPr>
  </w:style>
  <w:style w:type="paragraph" w:styleId="206">
    <w:name w:val="TOC Heading"/>
    <w:uiPriority w:val="39"/>
    <w:unhideWhenUsed/>
    <w:pPr>
      <w:pBdr/>
      <w:spacing/>
      <w:ind/>
    </w:pPr>
  </w:style>
  <w:style w:type="paragraph" w:styleId="207">
    <w:name w:val="table of figures"/>
    <w:basedOn w:val="818"/>
    <w:next w:val="818"/>
    <w:uiPriority w:val="99"/>
    <w:unhideWhenUsed/>
    <w:pPr>
      <w:pBdr/>
      <w:spacing w:after="0" w:afterAutospacing="0"/>
      <w:ind/>
    </w:pPr>
  </w:style>
  <w:style w:type="paragraph" w:styleId="818" w:default="1">
    <w:name w:val="Normal"/>
    <w:uiPriority w:val="1"/>
    <w:qFormat/>
    <w:pPr>
      <w:pBdr/>
      <w:spacing/>
      <w:ind/>
    </w:pPr>
    <w:rPr>
      <w:rFonts w:ascii="Times New Roman" w:hAnsi="Times New Roman" w:eastAsia="Times New Roman" w:cs="Times New Roman"/>
    </w:rPr>
  </w:style>
  <w:style w:type="paragraph" w:styleId="819">
    <w:name w:val="Heading 1"/>
    <w:basedOn w:val="818"/>
    <w:uiPriority w:val="1"/>
    <w:qFormat/>
    <w:pPr>
      <w:pBdr/>
      <w:spacing/>
      <w:ind w:hanging="280" w:left="282"/>
      <w:outlineLvl w:val="0"/>
    </w:pPr>
    <w:rPr>
      <w:b/>
      <w:bCs/>
      <w:sz w:val="28"/>
      <w:szCs w:val="28"/>
    </w:rPr>
  </w:style>
  <w:style w:type="paragraph" w:styleId="820">
    <w:name w:val="Heading 2"/>
    <w:basedOn w:val="818"/>
    <w:uiPriority w:val="1"/>
    <w:qFormat/>
    <w:pPr>
      <w:pBdr/>
      <w:spacing/>
      <w:ind w:left="2"/>
      <w:outlineLvl w:val="1"/>
    </w:pPr>
    <w:rPr>
      <w:rFonts w:ascii="Cambria Math" w:hAnsi="Cambria Math" w:eastAsia="Cambria Math" w:cs="Cambria Math"/>
      <w:sz w:val="25"/>
      <w:szCs w:val="25"/>
    </w:rPr>
  </w:style>
  <w:style w:type="paragraph" w:styleId="821">
    <w:name w:val="Heading 3"/>
    <w:basedOn w:val="818"/>
    <w:link w:val="836"/>
    <w:uiPriority w:val="1"/>
    <w:qFormat/>
    <w:pPr>
      <w:pBdr/>
      <w:spacing/>
      <w:ind w:left="2"/>
      <w:outlineLvl w:val="2"/>
    </w:pPr>
    <w:rPr>
      <w:b/>
      <w:bCs/>
      <w:sz w:val="24"/>
      <w:szCs w:val="24"/>
    </w:rPr>
  </w:style>
  <w:style w:type="paragraph" w:styleId="822">
    <w:name w:val="Heading 4"/>
    <w:basedOn w:val="818"/>
    <w:link w:val="835"/>
    <w:uiPriority w:val="1"/>
    <w:qFormat/>
    <w:pPr>
      <w:pBdr/>
      <w:spacing w:before="7"/>
      <w:ind w:hanging="284" w:left="999"/>
      <w:outlineLvl w:val="3"/>
    </w:pPr>
    <w:rPr>
      <w:b/>
      <w:bCs/>
      <w:sz w:val="20"/>
      <w:szCs w:val="20"/>
    </w:rPr>
  </w:style>
  <w:style w:type="character" w:styleId="823" w:default="1">
    <w:name w:val="Default Paragraph Font"/>
    <w:uiPriority w:val="1"/>
    <w:semiHidden/>
    <w:unhideWhenUsed/>
    <w:pPr>
      <w:pBdr/>
      <w:spacing/>
      <w:ind/>
    </w:pPr>
  </w:style>
  <w:style w:type="table" w:styleId="824"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825" w:default="1">
    <w:name w:val="No List"/>
    <w:uiPriority w:val="99"/>
    <w:semiHidden/>
    <w:unhideWhenUsed/>
    <w:pPr>
      <w:pBdr/>
      <w:spacing/>
      <w:ind/>
    </w:pPr>
  </w:style>
  <w:style w:type="paragraph" w:styleId="826">
    <w:name w:val="Body Text"/>
    <w:basedOn w:val="818"/>
    <w:link w:val="837"/>
    <w:uiPriority w:val="1"/>
    <w:qFormat/>
    <w:pPr>
      <w:pBdr/>
      <w:spacing/>
      <w:ind/>
    </w:pPr>
    <w:rPr>
      <w:sz w:val="20"/>
      <w:szCs w:val="20"/>
    </w:rPr>
  </w:style>
  <w:style w:type="paragraph" w:styleId="827">
    <w:name w:val="List Paragraph"/>
    <w:basedOn w:val="818"/>
    <w:uiPriority w:val="1"/>
    <w:qFormat/>
    <w:pPr>
      <w:pBdr/>
      <w:spacing w:before="24"/>
      <w:ind w:hanging="283" w:left="998"/>
    </w:pPr>
  </w:style>
  <w:style w:type="paragraph" w:styleId="828" w:customStyle="1">
    <w:name w:val="Table Paragraph"/>
    <w:basedOn w:val="818"/>
    <w:uiPriority w:val="1"/>
    <w:qFormat/>
    <w:pPr>
      <w:pBdr/>
      <w:spacing/>
      <w:ind/>
    </w:pPr>
  </w:style>
  <w:style w:type="paragraph" w:styleId="829">
    <w:name w:val="Balloon Text"/>
    <w:basedOn w:val="818"/>
    <w:link w:val="830"/>
    <w:uiPriority w:val="99"/>
    <w:semiHidden/>
    <w:unhideWhenUsed/>
    <w:pPr>
      <w:pBdr/>
      <w:spacing/>
      <w:ind/>
    </w:pPr>
    <w:rPr>
      <w:rFonts w:ascii="Tahoma" w:hAnsi="Tahoma" w:cs="Tahoma"/>
      <w:sz w:val="16"/>
      <w:szCs w:val="16"/>
    </w:rPr>
  </w:style>
  <w:style w:type="character" w:styleId="830" w:customStyle="1">
    <w:name w:val="Balloon Text Char"/>
    <w:basedOn w:val="823"/>
    <w:link w:val="829"/>
    <w:uiPriority w:val="99"/>
    <w:semiHidden/>
    <w:pPr>
      <w:pBdr/>
      <w:spacing/>
      <w:ind/>
    </w:pPr>
    <w:rPr>
      <w:rFonts w:ascii="Tahoma" w:hAnsi="Tahoma" w:eastAsia="Times New Roman" w:cs="Tahoma"/>
      <w:sz w:val="16"/>
      <w:szCs w:val="16"/>
    </w:rPr>
  </w:style>
  <w:style w:type="paragraph" w:styleId="831">
    <w:name w:val="Header"/>
    <w:basedOn w:val="818"/>
    <w:link w:val="832"/>
    <w:uiPriority w:val="99"/>
    <w:unhideWhenUsed/>
    <w:pPr>
      <w:pBdr/>
      <w:tabs>
        <w:tab w:val="center" w:leader="none" w:pos="4513"/>
        <w:tab w:val="right" w:leader="none" w:pos="9026"/>
      </w:tabs>
      <w:spacing/>
      <w:ind/>
    </w:pPr>
  </w:style>
  <w:style w:type="character" w:styleId="832" w:customStyle="1">
    <w:name w:val="Header Char"/>
    <w:basedOn w:val="823"/>
    <w:link w:val="831"/>
    <w:uiPriority w:val="99"/>
    <w:pPr>
      <w:pBdr/>
      <w:spacing/>
      <w:ind/>
    </w:pPr>
    <w:rPr>
      <w:rFonts w:ascii="Times New Roman" w:hAnsi="Times New Roman" w:eastAsia="Times New Roman" w:cs="Times New Roman"/>
    </w:rPr>
  </w:style>
  <w:style w:type="paragraph" w:styleId="833">
    <w:name w:val="Footer"/>
    <w:basedOn w:val="818"/>
    <w:link w:val="834"/>
    <w:uiPriority w:val="99"/>
    <w:unhideWhenUsed/>
    <w:pPr>
      <w:pBdr>
        <w:top w:val="single" w:color="000000" w:sz="4" w:space="0"/>
      </w:pBdr>
      <w:tabs>
        <w:tab w:val="center" w:leader="none" w:pos="4513"/>
        <w:tab w:val="right" w:leader="none" w:pos="9026"/>
      </w:tabs>
      <w:spacing/>
      <w:ind/>
    </w:pPr>
    <w:rPr>
      <w:b/>
      <w:bCs/>
    </w:rPr>
  </w:style>
  <w:style w:type="character" w:styleId="834" w:customStyle="1">
    <w:name w:val="Footer Char"/>
    <w:link w:val="833"/>
    <w:uiPriority w:val="99"/>
    <w:pPr>
      <w:pBdr/>
      <w:spacing/>
      <w:ind/>
    </w:pPr>
    <w:rPr>
      <w:b/>
      <w:bCs/>
    </w:rPr>
  </w:style>
  <w:style w:type="character" w:styleId="835" w:customStyle="1">
    <w:name w:val="Heading 4 Char"/>
    <w:basedOn w:val="823"/>
    <w:link w:val="822"/>
    <w:uiPriority w:val="1"/>
    <w:pPr>
      <w:pBdr/>
      <w:spacing/>
      <w:ind/>
    </w:pPr>
    <w:rPr>
      <w:rFonts w:ascii="Times New Roman" w:hAnsi="Times New Roman" w:eastAsia="Times New Roman" w:cs="Times New Roman"/>
      <w:b/>
      <w:bCs/>
      <w:sz w:val="20"/>
      <w:szCs w:val="20"/>
    </w:rPr>
  </w:style>
  <w:style w:type="character" w:styleId="836" w:customStyle="1">
    <w:name w:val="Heading 3 Char"/>
    <w:basedOn w:val="823"/>
    <w:link w:val="821"/>
    <w:uiPriority w:val="1"/>
    <w:pPr>
      <w:pBdr/>
      <w:spacing/>
      <w:ind/>
    </w:pPr>
    <w:rPr>
      <w:rFonts w:ascii="Times New Roman" w:hAnsi="Times New Roman" w:eastAsia="Times New Roman" w:cs="Times New Roman"/>
      <w:b/>
      <w:bCs/>
      <w:sz w:val="24"/>
      <w:szCs w:val="24"/>
    </w:rPr>
  </w:style>
  <w:style w:type="character" w:styleId="837" w:customStyle="1">
    <w:name w:val="Body Text Char"/>
    <w:basedOn w:val="823"/>
    <w:link w:val="826"/>
    <w:uiPriority w:val="1"/>
    <w:pPr>
      <w:pBdr/>
      <w:spacing/>
      <w:ind/>
    </w:pPr>
    <w:rPr>
      <w:rFonts w:ascii="Times New Roman" w:hAnsi="Times New Roman" w:eastAsia="Times New Roman" w:cs="Times New Roman"/>
      <w:sz w:val="20"/>
      <w:szCs w:val="20"/>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customXml" Target="../customXml/item1.xml" /><Relationship Id="rId12" Type="http://schemas.openxmlformats.org/officeDocument/2006/relationships/image" Target="media/image2.png"/><Relationship Id="rId13" Type="http://schemas.openxmlformats.org/officeDocument/2006/relationships/image" Target="media/image3.jpg"/><Relationship Id="rId14" Type="http://schemas.openxmlformats.org/officeDocument/2006/relationships/hyperlink" Target="https://www.weforum.org/"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2BD69-ECB4-4050-94B7-A17EAD45B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Application>ONLYOFFICE/8.3.2.19</Application>
  <DocSecurity>0</DocSecurity>
  <ScaleCrop>0</ScaleCrop>
  <HeadingPairs>
    <vt:vector size="0" baseType="variant"/>
  </HeadingPairs>
  <TitlesOfParts>
    <vt:vector size="0" baseType="lpstr"/>
  </TitlesOfParts>
  <Company/>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arvind</dc:creator>
  <cp:revision>3</cp:revision>
  <dcterms:created xsi:type="dcterms:W3CDTF">2025-03-28T12:50:00Z</dcterms:created>
  <dcterms:modified xsi:type="dcterms:W3CDTF">2025-03-28T17:49:11Z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2025-03-28T00:00:00Z</vt:filetime>
  </property>
  <property fmtid="{D5CDD505-2E9C-101B-9397-08002B2CF9AE}" pid="3" name="Creator">
    <vt:lpwstr>Writer</vt:lpwstr>
  </property>
  <property fmtid="{D5CDD505-2E9C-101B-9397-08002B2CF9AE}" pid="4" name="Producer">
    <vt:lpwstr>OpenOffice.org 3.0</vt:lpwstr>
  </property>
  <property fmtid="{D5CDD505-2E9C-101B-9397-08002B2CF9AE}" pid="5" name="LastSaved">
    <vt:filetime>2025-03-28T00:00:00Z</vt:filetime>
  </property>
</Properties>
</file>