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770" w:rsidRDefault="006C4D99" w:rsidP="003C434D">
      <w:pPr>
        <w:pStyle w:val="Heading1"/>
        <w:spacing w:before="58"/>
        <w:ind w:left="437" w:firstLine="0"/>
        <w:jc w:val="center"/>
      </w:pPr>
      <w:r>
        <w:rPr>
          <w:spacing w:val="-2"/>
        </w:rPr>
        <w:t>MACHINE LEARNING BASED ENHANCEMENT OF REAL-TIME FRAUD DETECTION IN E-PAYMENT SYSTEMS USING HIDDEN MARKOV  MODEL(HMM)</w:t>
      </w:r>
    </w:p>
    <w:p w:rsidR="00664770" w:rsidRDefault="00664770" w:rsidP="003C434D">
      <w:pPr>
        <w:pStyle w:val="BodyText"/>
        <w:spacing w:before="45"/>
        <w:ind w:left="0"/>
        <w:jc w:val="center"/>
        <w:rPr>
          <w:b/>
          <w:sz w:val="20"/>
        </w:rPr>
      </w:pPr>
    </w:p>
    <w:p w:rsidR="00664770" w:rsidRDefault="00664770">
      <w:pPr>
        <w:pStyle w:val="BodyText"/>
        <w:jc w:val="left"/>
        <w:rPr>
          <w:b/>
          <w:sz w:val="20"/>
        </w:rPr>
        <w:sectPr w:rsidR="00664770" w:rsidSect="003C434D">
          <w:footerReference w:type="default" r:id="rId9"/>
          <w:type w:val="continuous"/>
          <w:pgSz w:w="11940" w:h="16860"/>
          <w:pgMar w:top="1280" w:right="566" w:bottom="280" w:left="283" w:header="720" w:footer="720" w:gutter="0"/>
          <w:pgNumType w:start="1"/>
          <w:cols w:space="720"/>
        </w:sectPr>
      </w:pPr>
    </w:p>
    <w:p w:rsidR="006C4D99" w:rsidRDefault="006C4D99" w:rsidP="006C4D99">
      <w:pPr>
        <w:spacing w:before="98" w:line="340" w:lineRule="atLeast"/>
        <w:ind w:left="869" w:right="1125"/>
        <w:rPr>
          <w:spacing w:val="-8"/>
        </w:rPr>
      </w:pPr>
      <w:r>
        <w:rPr>
          <w:spacing w:val="-8"/>
        </w:rPr>
        <w:lastRenderedPageBreak/>
        <w:t xml:space="preserve">           V.Sumedh</w:t>
      </w:r>
    </w:p>
    <w:p w:rsidR="00664770" w:rsidRDefault="007E5E06" w:rsidP="006C4D99">
      <w:pPr>
        <w:spacing w:before="98" w:line="340" w:lineRule="atLeast"/>
        <w:ind w:left="1440" w:right="1125"/>
      </w:pPr>
      <w:r>
        <w:rPr>
          <w:spacing w:val="-8"/>
        </w:rPr>
        <w:t xml:space="preserve"> </w:t>
      </w:r>
      <w:r>
        <w:rPr>
          <w:spacing w:val="-2"/>
        </w:rPr>
        <w:t>B.Tech</w:t>
      </w:r>
    </w:p>
    <w:p w:rsidR="00664770" w:rsidRDefault="007E5E06">
      <w:pPr>
        <w:spacing w:before="5"/>
        <w:ind w:left="1011" w:firstLine="42"/>
        <w:jc w:val="center"/>
      </w:pPr>
      <w:r>
        <w:t>School of Engineering MallaReddy</w:t>
      </w:r>
      <w:r>
        <w:rPr>
          <w:spacing w:val="-15"/>
        </w:rPr>
        <w:t xml:space="preserve"> </w:t>
      </w:r>
      <w:r>
        <w:t xml:space="preserve">University Hyderabad, India </w:t>
      </w:r>
      <w:r w:rsidR="006C4D99">
        <w:rPr>
          <w:spacing w:val="-4"/>
        </w:rPr>
        <w:t>2111CS020577</w:t>
      </w:r>
      <w:r>
        <w:rPr>
          <w:spacing w:val="-4"/>
        </w:rPr>
        <w:t>@mallaredd</w:t>
      </w:r>
    </w:p>
    <w:p w:rsidR="00664770" w:rsidRDefault="007E5E06">
      <w:pPr>
        <w:spacing w:before="3"/>
        <w:ind w:left="773"/>
        <w:jc w:val="center"/>
      </w:pPr>
      <w:r>
        <w:rPr>
          <w:spacing w:val="-2"/>
        </w:rPr>
        <w:t>yuniversity.ac.in</w:t>
      </w:r>
    </w:p>
    <w:p w:rsidR="00664770" w:rsidRDefault="007E5E06">
      <w:pPr>
        <w:spacing w:before="93" w:line="340" w:lineRule="atLeast"/>
        <w:ind w:left="1480" w:right="837"/>
      </w:pPr>
      <w:r>
        <w:br w:type="column"/>
      </w:r>
      <w:r w:rsidR="006C4D99">
        <w:rPr>
          <w:spacing w:val="-8"/>
        </w:rPr>
        <w:lastRenderedPageBreak/>
        <w:t>N.Sumith</w:t>
      </w:r>
      <w:r>
        <w:rPr>
          <w:spacing w:val="-8"/>
        </w:rPr>
        <w:t xml:space="preserve"> </w:t>
      </w:r>
      <w:r>
        <w:rPr>
          <w:spacing w:val="-2"/>
        </w:rPr>
        <w:t>B.Tech</w:t>
      </w:r>
    </w:p>
    <w:p w:rsidR="006C4D99" w:rsidRDefault="007E5E06">
      <w:pPr>
        <w:spacing w:before="2" w:line="242" w:lineRule="auto"/>
        <w:ind w:left="992" w:firstLine="160"/>
        <w:jc w:val="center"/>
        <w:rPr>
          <w:spacing w:val="-2"/>
        </w:rPr>
      </w:pPr>
      <w:r>
        <w:rPr>
          <w:spacing w:val="-2"/>
        </w:rPr>
        <w:t>School</w:t>
      </w:r>
      <w:r>
        <w:rPr>
          <w:spacing w:val="-14"/>
        </w:rPr>
        <w:t xml:space="preserve"> </w:t>
      </w:r>
      <w:r>
        <w:rPr>
          <w:spacing w:val="-2"/>
        </w:rPr>
        <w:t>of</w:t>
      </w:r>
      <w:r>
        <w:rPr>
          <w:spacing w:val="-14"/>
        </w:rPr>
        <w:t xml:space="preserve"> </w:t>
      </w:r>
      <w:r>
        <w:rPr>
          <w:spacing w:val="-2"/>
        </w:rPr>
        <w:t xml:space="preserve">Engineering </w:t>
      </w:r>
      <w:r>
        <w:t>MallaReddy</w:t>
      </w:r>
      <w:r>
        <w:rPr>
          <w:spacing w:val="-14"/>
        </w:rPr>
        <w:t xml:space="preserve"> </w:t>
      </w:r>
      <w:r>
        <w:t xml:space="preserve">University Hyderabad, India </w:t>
      </w:r>
    </w:p>
    <w:p w:rsidR="00664770" w:rsidRDefault="006C4D99">
      <w:pPr>
        <w:spacing w:before="2" w:line="242" w:lineRule="auto"/>
        <w:ind w:left="992" w:firstLine="160"/>
        <w:jc w:val="center"/>
      </w:pPr>
      <w:r>
        <w:rPr>
          <w:spacing w:val="-2"/>
        </w:rPr>
        <w:t>2111CS020578@mallareddyuniversity.ac.in</w:t>
      </w:r>
    </w:p>
    <w:p w:rsidR="00664770" w:rsidRDefault="00664770" w:rsidP="006C4D99">
      <w:pPr>
        <w:spacing w:line="246" w:lineRule="exact"/>
      </w:pPr>
    </w:p>
    <w:p w:rsidR="00664770" w:rsidRDefault="007E5E06">
      <w:pPr>
        <w:spacing w:before="17" w:line="350" w:lineRule="exact"/>
        <w:ind w:left="1547" w:right="1522" w:hanging="63"/>
      </w:pPr>
      <w:r>
        <w:br w:type="column"/>
      </w:r>
      <w:r w:rsidR="006C4D99">
        <w:rPr>
          <w:spacing w:val="-6"/>
        </w:rPr>
        <w:lastRenderedPageBreak/>
        <w:t>K.SuryaKiran</w:t>
      </w:r>
      <w:r>
        <w:rPr>
          <w:spacing w:val="-6"/>
        </w:rPr>
        <w:t xml:space="preserve"> </w:t>
      </w:r>
      <w:r>
        <w:rPr>
          <w:spacing w:val="-2"/>
        </w:rPr>
        <w:t>B.Tech</w:t>
      </w:r>
    </w:p>
    <w:p w:rsidR="00664770" w:rsidRDefault="007E5E06">
      <w:pPr>
        <w:spacing w:line="230" w:lineRule="exact"/>
        <w:ind w:left="521" w:right="939"/>
        <w:jc w:val="center"/>
      </w:pPr>
      <w:r>
        <w:t>School</w:t>
      </w:r>
      <w:r>
        <w:rPr>
          <w:spacing w:val="-2"/>
        </w:rPr>
        <w:t xml:space="preserve"> </w:t>
      </w:r>
      <w:r>
        <w:t>of</w:t>
      </w:r>
      <w:r>
        <w:rPr>
          <w:spacing w:val="-2"/>
        </w:rPr>
        <w:t xml:space="preserve"> Engineering</w:t>
      </w:r>
    </w:p>
    <w:p w:rsidR="006C4D99" w:rsidRDefault="007E5E06">
      <w:pPr>
        <w:spacing w:before="1"/>
        <w:ind w:left="501" w:right="939"/>
        <w:jc w:val="center"/>
      </w:pPr>
      <w:r>
        <w:t>MallaReddy</w:t>
      </w:r>
      <w:r>
        <w:rPr>
          <w:spacing w:val="-14"/>
        </w:rPr>
        <w:t xml:space="preserve"> </w:t>
      </w:r>
      <w:r>
        <w:t xml:space="preserve">University Hyderabad, India </w:t>
      </w:r>
    </w:p>
    <w:p w:rsidR="00664770" w:rsidRDefault="006C4D99">
      <w:pPr>
        <w:spacing w:before="1"/>
        <w:ind w:left="501" w:right="939"/>
        <w:jc w:val="center"/>
        <w:rPr>
          <w:spacing w:val="-2"/>
        </w:rPr>
      </w:pPr>
      <w:r>
        <w:rPr>
          <w:spacing w:val="-2"/>
        </w:rPr>
        <w:t>2111CS020579</w:t>
      </w:r>
      <w:r w:rsidR="007E5E06">
        <w:rPr>
          <w:spacing w:val="-2"/>
        </w:rPr>
        <w:t>@</w:t>
      </w:r>
      <w:r>
        <w:rPr>
          <w:spacing w:val="-2"/>
        </w:rPr>
        <w:t>malla</w:t>
      </w:r>
    </w:p>
    <w:p w:rsidR="006C4D99" w:rsidRDefault="006C4D99">
      <w:pPr>
        <w:spacing w:before="1"/>
        <w:ind w:left="501" w:right="939"/>
        <w:jc w:val="center"/>
      </w:pPr>
      <w:r>
        <w:rPr>
          <w:spacing w:val="-2"/>
        </w:rPr>
        <w:t>reddyuniversity.ac.in</w:t>
      </w:r>
    </w:p>
    <w:p w:rsidR="00664770" w:rsidRDefault="00664770" w:rsidP="006C4D99">
      <w:pPr>
        <w:spacing w:line="252" w:lineRule="exact"/>
        <w:ind w:left="501" w:right="1163"/>
      </w:pPr>
    </w:p>
    <w:p w:rsidR="00664770" w:rsidRDefault="00664770">
      <w:pPr>
        <w:spacing w:line="252" w:lineRule="exact"/>
        <w:jc w:val="center"/>
        <w:sectPr w:rsidR="00664770">
          <w:type w:val="continuous"/>
          <w:pgSz w:w="11940" w:h="16860"/>
          <w:pgMar w:top="1280" w:right="566" w:bottom="280" w:left="283" w:header="720" w:footer="720" w:gutter="0"/>
          <w:cols w:num="3" w:space="720" w:equalWidth="0">
            <w:col w:w="3426" w:space="40"/>
            <w:col w:w="3107" w:space="39"/>
            <w:col w:w="4479"/>
          </w:cols>
        </w:sectPr>
      </w:pPr>
    </w:p>
    <w:p w:rsidR="00664770" w:rsidRDefault="00664770">
      <w:pPr>
        <w:pStyle w:val="BodyText"/>
        <w:spacing w:before="118"/>
        <w:ind w:left="0"/>
        <w:jc w:val="left"/>
        <w:rPr>
          <w:sz w:val="22"/>
        </w:rPr>
      </w:pPr>
    </w:p>
    <w:p w:rsidR="00664770" w:rsidRDefault="006C4D99">
      <w:pPr>
        <w:tabs>
          <w:tab w:val="left" w:pos="6325"/>
        </w:tabs>
        <w:ind w:left="3127"/>
      </w:pPr>
      <w:r>
        <w:rPr>
          <w:spacing w:val="-2"/>
        </w:rPr>
        <w:t>M.Suryam</w:t>
      </w:r>
      <w:r w:rsidR="007E5E06">
        <w:tab/>
      </w:r>
      <w:r>
        <w:rPr>
          <w:spacing w:val="-2"/>
        </w:rPr>
        <w:t>R.Swathi</w:t>
      </w:r>
    </w:p>
    <w:p w:rsidR="00664770" w:rsidRDefault="007E5E06">
      <w:pPr>
        <w:tabs>
          <w:tab w:val="left" w:pos="6431"/>
        </w:tabs>
        <w:spacing w:before="90"/>
        <w:ind w:left="3180"/>
      </w:pPr>
      <w:r>
        <w:rPr>
          <w:spacing w:val="-2"/>
        </w:rPr>
        <w:t>B.Tech</w:t>
      </w:r>
      <w:r>
        <w:tab/>
      </w:r>
      <w:r w:rsidR="006C4D99">
        <w:rPr>
          <w:spacing w:val="-2"/>
        </w:rPr>
        <w:t>B.T</w:t>
      </w:r>
      <w:r>
        <w:rPr>
          <w:spacing w:val="-2"/>
        </w:rPr>
        <w:t>ech</w:t>
      </w:r>
    </w:p>
    <w:p w:rsidR="00664770" w:rsidRDefault="007E5E06">
      <w:pPr>
        <w:tabs>
          <w:tab w:val="left" w:pos="3382"/>
        </w:tabs>
        <w:spacing w:before="93"/>
        <w:ind w:right="500"/>
        <w:jc w:val="center"/>
      </w:pPr>
      <w:r>
        <w:rPr>
          <w:spacing w:val="-2"/>
        </w:rPr>
        <w:t>School</w:t>
      </w:r>
      <w:r>
        <w:rPr>
          <w:spacing w:val="-8"/>
        </w:rPr>
        <w:t xml:space="preserve"> </w:t>
      </w:r>
      <w:r>
        <w:rPr>
          <w:spacing w:val="-2"/>
        </w:rPr>
        <w:t>of</w:t>
      </w:r>
      <w:r>
        <w:rPr>
          <w:spacing w:val="-8"/>
        </w:rPr>
        <w:t xml:space="preserve"> </w:t>
      </w:r>
      <w:r>
        <w:rPr>
          <w:spacing w:val="-2"/>
        </w:rPr>
        <w:t>Engineering</w:t>
      </w:r>
      <w:r>
        <w:tab/>
      </w:r>
      <w:r>
        <w:rPr>
          <w:spacing w:val="-2"/>
        </w:rPr>
        <w:t>School</w:t>
      </w:r>
      <w:r>
        <w:rPr>
          <w:spacing w:val="-8"/>
        </w:rPr>
        <w:t xml:space="preserve"> </w:t>
      </w:r>
      <w:r>
        <w:rPr>
          <w:spacing w:val="-2"/>
        </w:rPr>
        <w:t>of</w:t>
      </w:r>
      <w:r>
        <w:rPr>
          <w:spacing w:val="-7"/>
        </w:rPr>
        <w:t xml:space="preserve"> </w:t>
      </w:r>
      <w:r>
        <w:rPr>
          <w:spacing w:val="-2"/>
        </w:rPr>
        <w:t>Engineering</w:t>
      </w:r>
    </w:p>
    <w:p w:rsidR="00664770" w:rsidRDefault="007E5E06">
      <w:pPr>
        <w:tabs>
          <w:tab w:val="left" w:pos="5946"/>
        </w:tabs>
        <w:spacing w:before="6" w:line="340" w:lineRule="atLeast"/>
        <w:ind w:left="2568" w:right="3088"/>
        <w:jc w:val="center"/>
      </w:pPr>
      <w:r>
        <w:t>MallaReddy</w:t>
      </w:r>
      <w:r>
        <w:rPr>
          <w:spacing w:val="-14"/>
        </w:rPr>
        <w:t xml:space="preserve"> </w:t>
      </w:r>
      <w:r>
        <w:t>University</w:t>
      </w:r>
      <w:r>
        <w:tab/>
      </w:r>
      <w:r>
        <w:rPr>
          <w:spacing w:val="-27"/>
        </w:rPr>
        <w:t xml:space="preserve"> </w:t>
      </w:r>
      <w:r>
        <w:rPr>
          <w:spacing w:val="-2"/>
        </w:rPr>
        <w:t>MallaReddy</w:t>
      </w:r>
      <w:r>
        <w:rPr>
          <w:spacing w:val="-15"/>
        </w:rPr>
        <w:t xml:space="preserve"> </w:t>
      </w:r>
      <w:r>
        <w:rPr>
          <w:spacing w:val="-2"/>
        </w:rPr>
        <w:t xml:space="preserve">University </w:t>
      </w:r>
      <w:r>
        <w:t>Hyderabad, India</w:t>
      </w:r>
      <w:r>
        <w:tab/>
        <w:t>Hyderabad, India</w:t>
      </w:r>
    </w:p>
    <w:p w:rsidR="00664770" w:rsidRDefault="006C4D99">
      <w:pPr>
        <w:tabs>
          <w:tab w:val="left" w:pos="5682"/>
          <w:tab w:val="left" w:pos="5975"/>
        </w:tabs>
        <w:spacing w:before="5"/>
        <w:ind w:left="2321" w:right="2697"/>
        <w:jc w:val="center"/>
      </w:pPr>
      <w:r>
        <w:rPr>
          <w:spacing w:val="-2"/>
        </w:rPr>
        <w:t>2111CS020580</w:t>
      </w:r>
      <w:r w:rsidR="007E5E06">
        <w:rPr>
          <w:spacing w:val="-2"/>
        </w:rPr>
        <w:t>@mallaredd</w:t>
      </w:r>
      <w:r w:rsidR="007E5E06">
        <w:tab/>
      </w:r>
      <w:r w:rsidR="007E5E06">
        <w:tab/>
      </w:r>
      <w:r>
        <w:rPr>
          <w:spacing w:val="-2"/>
        </w:rPr>
        <w:t>2111CS020581</w:t>
      </w:r>
      <w:r w:rsidR="007E5E06">
        <w:rPr>
          <w:spacing w:val="-2"/>
        </w:rPr>
        <w:t>@mallaredd yuniversity.ac.in</w:t>
      </w:r>
      <w:r w:rsidR="007E5E06">
        <w:tab/>
      </w:r>
      <w:r w:rsidR="007E5E06">
        <w:rPr>
          <w:spacing w:val="-2"/>
        </w:rPr>
        <w:t>yuniversity.ac.in</w:t>
      </w:r>
    </w:p>
    <w:p w:rsidR="00664770" w:rsidRDefault="00664770">
      <w:pPr>
        <w:pStyle w:val="BodyText"/>
        <w:spacing w:before="95"/>
        <w:ind w:left="0"/>
        <w:jc w:val="left"/>
        <w:rPr>
          <w:sz w:val="22"/>
        </w:rPr>
      </w:pPr>
    </w:p>
    <w:p w:rsidR="006C4D99" w:rsidRDefault="006C4D99">
      <w:pPr>
        <w:spacing w:line="328" w:lineRule="auto"/>
        <w:ind w:left="5105" w:right="3783" w:hanging="272"/>
        <w:rPr>
          <w:spacing w:val="-8"/>
        </w:rPr>
      </w:pPr>
      <w:r>
        <w:rPr>
          <w:spacing w:val="-8"/>
        </w:rPr>
        <w:t>Prof . P. Bhavani</w:t>
      </w:r>
    </w:p>
    <w:p w:rsidR="00664770" w:rsidRDefault="006C4D99">
      <w:pPr>
        <w:spacing w:line="328" w:lineRule="auto"/>
        <w:ind w:left="5105" w:right="3783" w:hanging="272"/>
      </w:pPr>
      <w:r>
        <w:rPr>
          <w:spacing w:val="-2"/>
        </w:rPr>
        <w:t xml:space="preserve">  </w:t>
      </w:r>
      <w:r w:rsidR="007E5E06">
        <w:rPr>
          <w:spacing w:val="-2"/>
        </w:rPr>
        <w:t>Professor</w:t>
      </w:r>
    </w:p>
    <w:p w:rsidR="00EE434B" w:rsidRDefault="007E5E06" w:rsidP="0052730F">
      <w:pPr>
        <w:spacing w:line="244" w:lineRule="auto"/>
        <w:ind w:left="4441" w:right="4622" w:firstLine="54"/>
        <w:jc w:val="center"/>
      </w:pPr>
      <w:r>
        <w:t>School</w:t>
      </w:r>
      <w:r>
        <w:rPr>
          <w:spacing w:val="-14"/>
        </w:rPr>
        <w:t xml:space="preserve"> </w:t>
      </w:r>
      <w:r>
        <w:t>of</w:t>
      </w:r>
      <w:r>
        <w:rPr>
          <w:spacing w:val="-14"/>
        </w:rPr>
        <w:t xml:space="preserve"> </w:t>
      </w:r>
      <w:r>
        <w:t xml:space="preserve">Engineering </w:t>
      </w:r>
      <w:r>
        <w:rPr>
          <w:spacing w:val="-2"/>
        </w:rPr>
        <w:t>MallaReddy</w:t>
      </w:r>
      <w:r>
        <w:rPr>
          <w:spacing w:val="-15"/>
        </w:rPr>
        <w:t xml:space="preserve"> </w:t>
      </w:r>
      <w:r>
        <w:rPr>
          <w:spacing w:val="-2"/>
        </w:rPr>
        <w:t xml:space="preserve">University </w:t>
      </w:r>
      <w:r w:rsidR="0052730F">
        <w:t>Hyderabad,</w:t>
      </w:r>
      <w:r>
        <w:t>India</w:t>
      </w:r>
    </w:p>
    <w:p w:rsidR="00664770" w:rsidRPr="0052730F" w:rsidRDefault="0052730F" w:rsidP="00EE434B">
      <w:pPr>
        <w:spacing w:line="244" w:lineRule="auto"/>
        <w:ind w:left="4441" w:right="4622" w:firstLine="54"/>
        <w:jc w:val="center"/>
      </w:pPr>
      <w:r w:rsidRPr="0052730F">
        <w:t>p.</w:t>
      </w:r>
      <w:bookmarkStart w:id="0" w:name="_GoBack"/>
      <w:bookmarkEnd w:id="0"/>
      <w:r w:rsidRPr="0052730F">
        <w:t>bhavani@mallareddyuniversity.ac.in</w:t>
      </w:r>
    </w:p>
    <w:p w:rsidR="00664770" w:rsidRDefault="00664770">
      <w:pPr>
        <w:pStyle w:val="BodyText"/>
        <w:jc w:val="left"/>
        <w:rPr>
          <w:sz w:val="20"/>
        </w:rPr>
        <w:sectPr w:rsidR="00664770">
          <w:type w:val="continuous"/>
          <w:pgSz w:w="11940" w:h="16860"/>
          <w:pgMar w:top="1280" w:right="566" w:bottom="280" w:left="283" w:header="720" w:footer="720" w:gutter="0"/>
          <w:cols w:space="720"/>
        </w:sectPr>
      </w:pPr>
    </w:p>
    <w:p w:rsidR="00664770" w:rsidRDefault="007E5E06" w:rsidP="0044203F">
      <w:pPr>
        <w:pStyle w:val="Heading1"/>
        <w:spacing w:before="231"/>
        <w:ind w:left="437" w:firstLine="0"/>
      </w:pPr>
      <w:r>
        <w:rPr>
          <w:spacing w:val="-2"/>
        </w:rPr>
        <w:lastRenderedPageBreak/>
        <w:t>ABSTRACT</w:t>
      </w:r>
    </w:p>
    <w:p w:rsidR="003C434D" w:rsidRDefault="00F27618" w:rsidP="00F27618">
      <w:pPr>
        <w:pStyle w:val="BodyText"/>
        <w:spacing w:before="324" w:line="360" w:lineRule="auto"/>
        <w:ind w:right="43"/>
      </w:pPr>
      <w:r>
        <w:t xml:space="preserve">The rapid growth of online transactions has increased the risk of fraudulent activities, posing significant challenges to businesses and consumers. Detecting and preventing online payment fraud is essential to maintain the security and trustworthiness of digital payment systems. This project aims to develop a machine learning-based system capable of identifying fraudulent transactions in real-time with high accuracy. The solution utilizes both supervised and unsupervised learning methods to analyze transaction data and </w:t>
      </w:r>
    </w:p>
    <w:p w:rsidR="003C434D" w:rsidRDefault="003C434D" w:rsidP="00F27618">
      <w:pPr>
        <w:pStyle w:val="BodyText"/>
        <w:spacing w:before="324" w:line="360" w:lineRule="auto"/>
        <w:ind w:right="43"/>
      </w:pPr>
    </w:p>
    <w:p w:rsidR="00664770" w:rsidRPr="003C434D" w:rsidRDefault="00F27618" w:rsidP="003C434D">
      <w:pPr>
        <w:pStyle w:val="BodyText"/>
        <w:spacing w:before="324" w:line="360" w:lineRule="auto"/>
        <w:ind w:right="43"/>
        <w:sectPr w:rsidR="00664770" w:rsidRPr="003C434D">
          <w:type w:val="continuous"/>
          <w:pgSz w:w="11940" w:h="16860"/>
          <w:pgMar w:top="1280" w:right="566" w:bottom="280" w:left="283" w:header="720" w:footer="720" w:gutter="0"/>
          <w:cols w:num="2" w:space="720" w:equalWidth="0">
            <w:col w:w="5553" w:space="329"/>
            <w:col w:w="5209"/>
          </w:cols>
        </w:sectPr>
      </w:pPr>
      <w:r>
        <w:t xml:space="preserve">detect irregular patterns indicative of fraud. Machine learning algorithms such as Random-Forest, Gradient Boosting, and Neural Networks are employed to classify transactions as legitimate or suspicious. Techniques like feature extraction, anomaly detection, and ensemble modeling are applied to improve detection performance. Additionally, data pre-processing steps, including balancing techniques like SMOTE, help manage </w:t>
      </w:r>
      <w:r w:rsidR="003C434D">
        <w:t>class imbalances in transaction</w:t>
      </w:r>
      <w:r w:rsidR="003C434D">
        <w:tab/>
      </w:r>
      <w:r>
        <w:t xml:space="preserve">datasets. </w:t>
      </w:r>
    </w:p>
    <w:p w:rsidR="00664770" w:rsidRPr="00F27618" w:rsidRDefault="007E5E06">
      <w:pPr>
        <w:pStyle w:val="Heading1"/>
        <w:numPr>
          <w:ilvl w:val="0"/>
          <w:numId w:val="6"/>
        </w:numPr>
        <w:tabs>
          <w:tab w:val="left" w:pos="2118"/>
        </w:tabs>
        <w:ind w:left="2118" w:hanging="359"/>
        <w:jc w:val="left"/>
      </w:pPr>
      <w:r>
        <w:rPr>
          <w:spacing w:val="-2"/>
        </w:rPr>
        <w:lastRenderedPageBreak/>
        <w:t>INTRODUCTION</w:t>
      </w:r>
    </w:p>
    <w:p w:rsidR="00F27618" w:rsidRDefault="00F27618" w:rsidP="00F27618">
      <w:pPr>
        <w:pStyle w:val="Heading1"/>
        <w:tabs>
          <w:tab w:val="left" w:pos="2118"/>
        </w:tabs>
        <w:ind w:left="2118" w:firstLine="0"/>
        <w:jc w:val="right"/>
      </w:pPr>
    </w:p>
    <w:p w:rsidR="00F27618" w:rsidRPr="00F27618" w:rsidRDefault="00F27618" w:rsidP="00F27618">
      <w:pPr>
        <w:pStyle w:val="BodyText"/>
        <w:spacing w:line="360" w:lineRule="auto"/>
        <w:ind w:right="43"/>
      </w:pPr>
      <w:r w:rsidRPr="00F27618">
        <w:t>Imagine shopping online or sending money through a mobile app—e-payment systems have made these transactions quick and easy, changing the way we handle money in today’s digital world. But with this convenience comes a big challenge: fraud. Scammers are getting smarter, using tricks like stealing identities or making unauthorized payments, and it’s costing us a lot—over $40 billion worldwide in 2023 alone! Worse, these frauds make people hesitant to trust online payments. The old-school methods to catch fraud, like setting rigid rules to flag suspicious transactions, just aren’t keeping up. They often flag innocent purchases by mistake or miss the sneaky ones, and they’re too slow to stop fraud in its tracks. That’s where our project, "Machine Learning-Based Enhancement of Real-Time Fraud Detection in E-Payment Systems Using Hidden Markov Model (HMM)," comes in. We’re building a smarter system that uses a machine learning tool called Hidden Markov Model (HMM) to spot fraud instantly by looking at patterns in your transactions—like how often you pay, where, and how much. It’s like having a super-fast detective that learns your habits and flags anything fishy right away. Our goal is to make e-payments safer, more reliable, and trustworthy, so you can shop or send money without worry, knowing fraudsters won’t get away with it.</w:t>
      </w:r>
    </w:p>
    <w:p w:rsidR="00664770" w:rsidRDefault="00664770">
      <w:pPr>
        <w:spacing w:before="198"/>
        <w:rPr>
          <w:sz w:val="24"/>
        </w:rPr>
      </w:pPr>
    </w:p>
    <w:p w:rsidR="0044203F" w:rsidRDefault="00F27618" w:rsidP="00F27618">
      <w:pPr>
        <w:pStyle w:val="BodyText"/>
        <w:spacing w:line="360" w:lineRule="auto"/>
        <w:ind w:right="43"/>
      </w:pPr>
      <w:r w:rsidRPr="00F27618">
        <w:t xml:space="preserve">The old-school ways of catching fraud just aren’t keeping up. Most systems use rules to spot trouble—like flagging a purchase over $500 or one from a new country. But these rules are too stiff. They often flag your legit purchases, like that new </w:t>
      </w:r>
    </w:p>
    <w:p w:rsidR="0044203F" w:rsidRDefault="0044203F" w:rsidP="00F27618">
      <w:pPr>
        <w:pStyle w:val="BodyText"/>
        <w:spacing w:line="360" w:lineRule="auto"/>
        <w:ind w:right="43"/>
      </w:pPr>
    </w:p>
    <w:p w:rsidR="0044203F" w:rsidRDefault="0044203F" w:rsidP="00F27618">
      <w:pPr>
        <w:pStyle w:val="BodyText"/>
        <w:spacing w:line="360" w:lineRule="auto"/>
        <w:ind w:right="43"/>
      </w:pPr>
    </w:p>
    <w:p w:rsidR="00F27618" w:rsidRPr="00F27618" w:rsidRDefault="00F27618" w:rsidP="003C434D">
      <w:pPr>
        <w:pStyle w:val="BodyText"/>
        <w:spacing w:line="360" w:lineRule="auto"/>
        <w:ind w:left="432" w:right="43"/>
      </w:pPr>
      <w:r w:rsidRPr="00F27618">
        <w:t>phone you bought as a gift, while missing the sneaky frauds that look normal at first glance, like a string of small charges that add up fast. On top of that, they’re slow. By the time they catch something fishy, the money’s often already gone, leaving you and the banks to deal with the mess. These outdated methods also need constant updates by experts to stay relevant, which is expensive and can’t keep pace with how fast fraudsters change their tricks. It’s clear we need a smarter, faster way to protect our money in the digital world.</w:t>
      </w:r>
    </w:p>
    <w:p w:rsidR="00664770" w:rsidRDefault="00664770">
      <w:pPr>
        <w:pStyle w:val="BodyText"/>
        <w:spacing w:before="1"/>
        <w:ind w:left="0"/>
        <w:jc w:val="left"/>
      </w:pPr>
    </w:p>
    <w:p w:rsidR="00664770" w:rsidRDefault="007E5E06">
      <w:pPr>
        <w:pStyle w:val="Heading1"/>
        <w:numPr>
          <w:ilvl w:val="0"/>
          <w:numId w:val="6"/>
        </w:numPr>
        <w:tabs>
          <w:tab w:val="left" w:pos="1245"/>
        </w:tabs>
        <w:spacing w:before="0"/>
        <w:ind w:left="1245" w:hanging="317"/>
        <w:jc w:val="left"/>
      </w:pPr>
      <w:r>
        <w:t>LITERATURE</w:t>
      </w:r>
      <w:r>
        <w:rPr>
          <w:spacing w:val="-19"/>
        </w:rPr>
        <w:t xml:space="preserve"> </w:t>
      </w:r>
      <w:r>
        <w:rPr>
          <w:spacing w:val="-2"/>
        </w:rPr>
        <w:t>REVIEW</w:t>
      </w:r>
    </w:p>
    <w:p w:rsidR="00664770" w:rsidRDefault="00664770">
      <w:pPr>
        <w:pStyle w:val="BodyText"/>
        <w:spacing w:before="97"/>
        <w:ind w:left="0"/>
        <w:jc w:val="left"/>
        <w:rPr>
          <w:b/>
          <w:sz w:val="32"/>
        </w:rPr>
      </w:pPr>
    </w:p>
    <w:p w:rsidR="00664770" w:rsidRPr="00E17372" w:rsidRDefault="007E5E06">
      <w:pPr>
        <w:pStyle w:val="ListParagraph"/>
        <w:numPr>
          <w:ilvl w:val="0"/>
          <w:numId w:val="5"/>
        </w:numPr>
        <w:tabs>
          <w:tab w:val="left" w:pos="714"/>
        </w:tabs>
        <w:spacing w:line="360" w:lineRule="auto"/>
        <w:ind w:right="92" w:firstLine="0"/>
        <w:jc w:val="both"/>
        <w:rPr>
          <w:sz w:val="24"/>
          <w:szCs w:val="24"/>
        </w:rPr>
      </w:pPr>
      <w:r>
        <w:rPr>
          <w:b/>
          <w:sz w:val="24"/>
        </w:rPr>
        <w:t>"</w:t>
      </w:r>
      <w:r w:rsidR="00E17372" w:rsidRPr="00E17372">
        <w:rPr>
          <w:b/>
        </w:rPr>
        <w:t xml:space="preserve"> </w:t>
      </w:r>
      <w:r w:rsidR="00E17372" w:rsidRPr="00F42471">
        <w:rPr>
          <w:b/>
        </w:rPr>
        <w:t>Financial Fraud Detection Based on Machine Learning: A Syst</w:t>
      </w:r>
      <w:r w:rsidR="00E17372">
        <w:rPr>
          <w:b/>
        </w:rPr>
        <w:t>ematic Literature Review"(2022)</w:t>
      </w:r>
      <w:r>
        <w:rPr>
          <w:sz w:val="24"/>
        </w:rPr>
        <w:t xml:space="preserve">: </w:t>
      </w:r>
      <w:r w:rsidR="00E17372" w:rsidRPr="00E17372">
        <w:rPr>
          <w:sz w:val="24"/>
          <w:szCs w:val="24"/>
        </w:rPr>
        <w:t>This systematic literature review synthesizes 93 studies from 2010 to 2022, exploring machine learning techniques for financial fraud detection, including e-payment systems. The authors categorize methods into supervised, unsupervised, and hybrid approaches, with Hidden Markov Models (HMMs) highlighted for their ability to model sequential transaction data and user behavior.</w:t>
      </w:r>
    </w:p>
    <w:p w:rsidR="00664770" w:rsidRDefault="00664770">
      <w:pPr>
        <w:pStyle w:val="BodyText"/>
        <w:spacing w:before="3"/>
        <w:ind w:left="0"/>
        <w:jc w:val="left"/>
      </w:pPr>
    </w:p>
    <w:p w:rsidR="00664770" w:rsidRPr="00E17372" w:rsidRDefault="007E5E06" w:rsidP="00E17372">
      <w:pPr>
        <w:pStyle w:val="ListParagraph"/>
        <w:numPr>
          <w:ilvl w:val="0"/>
          <w:numId w:val="5"/>
        </w:numPr>
        <w:tabs>
          <w:tab w:val="left" w:pos="714"/>
        </w:tabs>
        <w:spacing w:line="360" w:lineRule="auto"/>
        <w:ind w:right="93" w:firstLine="0"/>
        <w:jc w:val="both"/>
        <w:rPr>
          <w:sz w:val="24"/>
          <w:szCs w:val="24"/>
        </w:rPr>
        <w:sectPr w:rsidR="00664770" w:rsidRPr="00E17372">
          <w:pgSz w:w="11940" w:h="16860"/>
          <w:pgMar w:top="660" w:right="566" w:bottom="280" w:left="283" w:header="720" w:footer="720" w:gutter="0"/>
          <w:cols w:num="2" w:space="720" w:equalWidth="0">
            <w:col w:w="5552" w:space="216"/>
            <w:col w:w="5323"/>
          </w:cols>
        </w:sectPr>
      </w:pPr>
      <w:r w:rsidRPr="00E17372">
        <w:rPr>
          <w:b/>
          <w:sz w:val="24"/>
        </w:rPr>
        <w:t>"</w:t>
      </w:r>
      <w:r w:rsidR="00E17372" w:rsidRPr="00E17372">
        <w:rPr>
          <w:b/>
        </w:rPr>
        <w:t xml:space="preserve"> Credit Card Fraud Detection Using Machine Learning: A Survey" (2020</w:t>
      </w:r>
      <w:r w:rsidRPr="00E17372">
        <w:rPr>
          <w:b/>
          <w:sz w:val="24"/>
        </w:rPr>
        <w:t>)</w:t>
      </w:r>
      <w:r w:rsidRPr="00E17372">
        <w:rPr>
          <w:sz w:val="24"/>
        </w:rPr>
        <w:t xml:space="preserve">: </w:t>
      </w:r>
      <w:r w:rsidR="00E17372" w:rsidRPr="00E17372">
        <w:rPr>
          <w:sz w:val="24"/>
          <w:szCs w:val="24"/>
        </w:rPr>
        <w:t>Lucas et al. survey ML techniques for credit card fraud detection, focusing on challenges like dataset imbalance and temporal modeling. HMM is praised for its unsupervised sequential analysis, with studies showing precision abov</w:t>
      </w:r>
      <w:r w:rsidR="00E17372">
        <w:rPr>
          <w:sz w:val="24"/>
          <w:szCs w:val="24"/>
        </w:rPr>
        <w:t>e 80% when modeling transaction</w:t>
      </w:r>
      <w:r w:rsidR="00E17372" w:rsidRPr="00E17372">
        <w:rPr>
          <w:sz w:val="24"/>
          <w:szCs w:val="24"/>
        </w:rPr>
        <w:t xml:space="preserve">patterns. </w:t>
      </w:r>
    </w:p>
    <w:p w:rsidR="0044203F" w:rsidRPr="0044203F" w:rsidRDefault="0044203F" w:rsidP="0044203F">
      <w:pPr>
        <w:pStyle w:val="ListParagraph"/>
        <w:tabs>
          <w:tab w:val="left" w:pos="714"/>
        </w:tabs>
        <w:spacing w:before="79" w:line="360" w:lineRule="auto"/>
        <w:ind w:right="39" w:firstLine="0"/>
        <w:jc w:val="left"/>
        <w:rPr>
          <w:sz w:val="24"/>
          <w:szCs w:val="24"/>
        </w:rPr>
      </w:pPr>
    </w:p>
    <w:p w:rsidR="00664770" w:rsidRPr="00E17372" w:rsidRDefault="007E5E06">
      <w:pPr>
        <w:pStyle w:val="ListParagraph"/>
        <w:numPr>
          <w:ilvl w:val="0"/>
          <w:numId w:val="5"/>
        </w:numPr>
        <w:tabs>
          <w:tab w:val="left" w:pos="714"/>
        </w:tabs>
        <w:spacing w:before="79" w:line="360" w:lineRule="auto"/>
        <w:ind w:right="39" w:firstLine="0"/>
        <w:jc w:val="both"/>
        <w:rPr>
          <w:sz w:val="24"/>
          <w:szCs w:val="24"/>
        </w:rPr>
      </w:pPr>
      <w:r>
        <w:rPr>
          <w:b/>
          <w:sz w:val="24"/>
        </w:rPr>
        <w:t>"</w:t>
      </w:r>
      <w:r w:rsidR="00E17372" w:rsidRPr="00E17372">
        <w:rPr>
          <w:b/>
        </w:rPr>
        <w:t xml:space="preserve"> </w:t>
      </w:r>
      <w:r w:rsidR="00E17372" w:rsidRPr="00E17372">
        <w:rPr>
          <w:b/>
          <w:sz w:val="24"/>
          <w:szCs w:val="24"/>
        </w:rPr>
        <w:t xml:space="preserve">A Systematic Review of Literature on Credit Card Cyber Fraud Detection “(2023, </w:t>
      </w:r>
      <w:r w:rsidR="00E17372" w:rsidRPr="00E17372">
        <w:rPr>
          <w:b/>
          <w:i/>
          <w:iCs/>
          <w:sz w:val="24"/>
          <w:szCs w:val="24"/>
        </w:rPr>
        <w:t>PMC</w:t>
      </w:r>
      <w:r w:rsidRPr="00E17372">
        <w:rPr>
          <w:b/>
          <w:sz w:val="24"/>
          <w:szCs w:val="24"/>
        </w:rPr>
        <w:t>)</w:t>
      </w:r>
      <w:r w:rsidRPr="00E17372">
        <w:rPr>
          <w:sz w:val="24"/>
          <w:szCs w:val="24"/>
        </w:rPr>
        <w:t>:</w:t>
      </w:r>
      <w:r>
        <w:rPr>
          <w:sz w:val="24"/>
        </w:rPr>
        <w:t xml:space="preserve"> </w:t>
      </w:r>
      <w:r w:rsidR="00E17372" w:rsidRPr="00E17372">
        <w:rPr>
          <w:sz w:val="24"/>
          <w:szCs w:val="24"/>
        </w:rPr>
        <w:t xml:space="preserve">This systematic review of 81 papers (2010–2022) explores ML and deep learning in credit card fraud detection, with seven studies employing HMM. The authors report HMM achieving F-scores up to 93.5% when paired with clustering, attributing this to its ability to model spending states (e.g., low, high).  </w:t>
      </w:r>
    </w:p>
    <w:p w:rsidR="00664770" w:rsidRDefault="00664770">
      <w:pPr>
        <w:pStyle w:val="BodyText"/>
        <w:spacing w:before="4"/>
        <w:ind w:left="0"/>
        <w:jc w:val="left"/>
      </w:pPr>
    </w:p>
    <w:p w:rsidR="00664770" w:rsidRDefault="007E5E06">
      <w:pPr>
        <w:pStyle w:val="ListParagraph"/>
        <w:numPr>
          <w:ilvl w:val="0"/>
          <w:numId w:val="5"/>
        </w:numPr>
        <w:tabs>
          <w:tab w:val="left" w:pos="714"/>
        </w:tabs>
        <w:spacing w:line="360" w:lineRule="auto"/>
        <w:ind w:right="38" w:firstLine="0"/>
        <w:jc w:val="both"/>
        <w:rPr>
          <w:sz w:val="24"/>
        </w:rPr>
      </w:pPr>
      <w:r>
        <w:rPr>
          <w:b/>
          <w:sz w:val="24"/>
        </w:rPr>
        <w:t>"</w:t>
      </w:r>
      <w:r w:rsidR="000D555B" w:rsidRPr="000D555B">
        <w:rPr>
          <w:b/>
        </w:rPr>
        <w:t xml:space="preserve"> </w:t>
      </w:r>
      <w:r w:rsidR="000D555B" w:rsidRPr="000D555B">
        <w:rPr>
          <w:b/>
          <w:sz w:val="24"/>
          <w:szCs w:val="24"/>
        </w:rPr>
        <w:t>Fraud Detection in Electronic Payment Systems: A Review of Machine Learning Approaches</w:t>
      </w:r>
      <w:r w:rsidR="000D555B">
        <w:rPr>
          <w:b/>
          <w:sz w:val="24"/>
        </w:rPr>
        <w:t xml:space="preserve"> </w:t>
      </w:r>
      <w:r>
        <w:rPr>
          <w:b/>
          <w:sz w:val="24"/>
        </w:rPr>
        <w:t>(2021)</w:t>
      </w:r>
      <w:r>
        <w:rPr>
          <w:sz w:val="24"/>
        </w:rPr>
        <w:t>:</w:t>
      </w:r>
      <w:r>
        <w:rPr>
          <w:spacing w:val="-6"/>
          <w:sz w:val="24"/>
        </w:rPr>
        <w:t xml:space="preserve"> </w:t>
      </w:r>
      <w:r w:rsidR="000D555B" w:rsidRPr="000D555B">
        <w:rPr>
          <w:sz w:val="24"/>
          <w:szCs w:val="24"/>
        </w:rPr>
        <w:t>This paper surveys ML techniques for e-payment fraud, emphasizing HMM’s strength in modeling temporal dependencies like transaction sequences. It reports detection rates of 75–82% in HMM-based studies but critiques their focus on offline analysis rather than real-time processing</w:t>
      </w:r>
      <w:r w:rsidR="000D555B" w:rsidRPr="00F42471">
        <w:t>.</w:t>
      </w:r>
    </w:p>
    <w:p w:rsidR="00664770" w:rsidRDefault="00664770">
      <w:pPr>
        <w:pStyle w:val="BodyText"/>
        <w:spacing w:before="5"/>
        <w:ind w:left="0"/>
        <w:jc w:val="left"/>
      </w:pPr>
    </w:p>
    <w:p w:rsidR="00664770" w:rsidRDefault="007E5E06">
      <w:pPr>
        <w:pStyle w:val="Heading2"/>
        <w:numPr>
          <w:ilvl w:val="0"/>
          <w:numId w:val="5"/>
        </w:numPr>
        <w:tabs>
          <w:tab w:val="left" w:pos="714"/>
        </w:tabs>
        <w:spacing w:line="360" w:lineRule="auto"/>
        <w:ind w:right="42" w:firstLine="0"/>
        <w:jc w:val="both"/>
      </w:pPr>
      <w:r>
        <w:t>"</w:t>
      </w:r>
      <w:r w:rsidR="008F08BA" w:rsidRPr="008F08BA">
        <w:rPr>
          <w:b w:val="0"/>
        </w:rPr>
        <w:t xml:space="preserve"> </w:t>
      </w:r>
      <w:r w:rsidR="008F08BA" w:rsidRPr="008F08BA">
        <w:t xml:space="preserve">A Systematic Review of AI-Enhanced Techniques in Credit Card Fraud Detection </w:t>
      </w:r>
      <w:r w:rsidR="008F08BA">
        <w:t>(2025)</w:t>
      </w:r>
      <w:r>
        <w:t>"</w:t>
      </w:r>
      <w:r w:rsidR="008F08BA">
        <w:rPr>
          <w:spacing w:val="12"/>
        </w:rPr>
        <w:t>:</w:t>
      </w:r>
    </w:p>
    <w:p w:rsidR="00664770" w:rsidRDefault="007E5E06">
      <w:pPr>
        <w:pStyle w:val="BodyText"/>
        <w:spacing w:line="360" w:lineRule="auto"/>
        <w:ind w:right="38"/>
      </w:pPr>
      <w:r>
        <w:t xml:space="preserve"> </w:t>
      </w:r>
      <w:r w:rsidR="008F08BA">
        <w:t>T</w:t>
      </w:r>
      <w:r w:rsidR="008F08BA" w:rsidRPr="00F42471">
        <w:t>his review covers AI and ML advancements (2019–2024) in credit card fraud detection, with HMM highlighted for sequential analysis. Studies cited achieve recall rates above 85%, but scalability and feature complexity limit real-time use.</w:t>
      </w:r>
    </w:p>
    <w:p w:rsidR="00664770" w:rsidRDefault="00664770">
      <w:pPr>
        <w:pStyle w:val="BodyText"/>
        <w:spacing w:before="4"/>
        <w:ind w:left="0"/>
        <w:jc w:val="left"/>
      </w:pPr>
    </w:p>
    <w:p w:rsidR="00664770" w:rsidRPr="0065099D" w:rsidRDefault="007E5E06">
      <w:pPr>
        <w:pStyle w:val="ListParagraph"/>
        <w:numPr>
          <w:ilvl w:val="1"/>
          <w:numId w:val="4"/>
        </w:numPr>
        <w:tabs>
          <w:tab w:val="left" w:pos="797"/>
        </w:tabs>
        <w:spacing w:before="1"/>
        <w:jc w:val="both"/>
        <w:rPr>
          <w:b/>
          <w:i/>
          <w:sz w:val="24"/>
        </w:rPr>
      </w:pPr>
      <w:r w:rsidRPr="0065099D">
        <w:rPr>
          <w:b/>
          <w:i/>
          <w:sz w:val="24"/>
        </w:rPr>
        <w:t>Existing</w:t>
      </w:r>
      <w:r w:rsidRPr="0065099D">
        <w:rPr>
          <w:b/>
          <w:i/>
          <w:spacing w:val="-2"/>
          <w:sz w:val="24"/>
        </w:rPr>
        <w:t xml:space="preserve"> System:</w:t>
      </w:r>
    </w:p>
    <w:p w:rsidR="00BE6DF9" w:rsidRPr="008F08BA" w:rsidRDefault="00BE6DF9" w:rsidP="00BE6DF9">
      <w:pPr>
        <w:pStyle w:val="ListParagraph"/>
        <w:tabs>
          <w:tab w:val="left" w:pos="797"/>
        </w:tabs>
        <w:spacing w:before="1"/>
        <w:ind w:left="720" w:firstLine="0"/>
        <w:jc w:val="left"/>
        <w:rPr>
          <w:b/>
          <w:sz w:val="24"/>
        </w:rPr>
      </w:pPr>
    </w:p>
    <w:p w:rsidR="003C434D" w:rsidRDefault="00BE6DF9" w:rsidP="003C434D">
      <w:pPr>
        <w:pStyle w:val="BodyText"/>
        <w:spacing w:line="360" w:lineRule="auto"/>
      </w:pPr>
      <w:r w:rsidRPr="00BE6DF9">
        <w:t>In most traditional financial institutions, the loan approval process relies heavily on manual systems, where human officers review and evaluate loan applications to determine eligibility</w:t>
      </w:r>
      <w:r>
        <w:t>.</w:t>
      </w:r>
      <w:r w:rsidR="007E5E06">
        <w:t>However, such manual systems come with several limitations:</w:t>
      </w:r>
    </w:p>
    <w:p w:rsidR="003C434D" w:rsidRDefault="003C434D" w:rsidP="003C434D">
      <w:pPr>
        <w:pStyle w:val="BodyText"/>
        <w:spacing w:line="360" w:lineRule="auto"/>
        <w:rPr>
          <w:rFonts w:hAnsi="Symbol"/>
        </w:rPr>
      </w:pPr>
    </w:p>
    <w:p w:rsidR="00BE6DF9" w:rsidRPr="00BE6DF9" w:rsidRDefault="00BE6DF9" w:rsidP="003C434D">
      <w:pPr>
        <w:pStyle w:val="BodyText"/>
        <w:spacing w:line="360" w:lineRule="auto"/>
      </w:pPr>
      <w:r w:rsidRPr="00BE6DF9">
        <w:rPr>
          <w:rFonts w:hAnsi="Symbol"/>
        </w:rPr>
        <w:t></w:t>
      </w:r>
      <w:r w:rsidRPr="00BE6DF9">
        <w:t xml:space="preserve">  </w:t>
      </w:r>
      <w:r w:rsidRPr="00BE6DF9">
        <w:rPr>
          <w:b/>
          <w:bCs/>
        </w:rPr>
        <w:t>Time-Consuming</w:t>
      </w:r>
      <w:r w:rsidRPr="00BE6DF9">
        <w:t xml:space="preserve">: Manual data review and verification can take days or weeks, delaying loan disbursal </w:t>
      </w:r>
    </w:p>
    <w:p w:rsidR="00BE6DF9" w:rsidRPr="00BE6DF9" w:rsidRDefault="00BE6DF9" w:rsidP="00BE6DF9">
      <w:pPr>
        <w:pStyle w:val="BodyText"/>
        <w:spacing w:line="360" w:lineRule="auto"/>
      </w:pPr>
      <w:r w:rsidRPr="00BE6DF9">
        <w:rPr>
          <w:rFonts w:hAnsi="Symbol"/>
        </w:rPr>
        <w:t></w:t>
      </w:r>
      <w:r w:rsidRPr="00BE6DF9">
        <w:t xml:space="preserve">  </w:t>
      </w:r>
      <w:r w:rsidRPr="00BE6DF9">
        <w:rPr>
          <w:b/>
          <w:bCs/>
        </w:rPr>
        <w:t>Error-Prone</w:t>
      </w:r>
      <w:r w:rsidRPr="00BE6DF9">
        <w:t xml:space="preserve">: Human judgment introduces inconsistencies, mistakes, and biases, such as overlooking key data. </w:t>
      </w:r>
    </w:p>
    <w:p w:rsidR="00BE6DF9" w:rsidRPr="00BE6DF9" w:rsidRDefault="00BE6DF9" w:rsidP="00BE6DF9">
      <w:pPr>
        <w:pStyle w:val="BodyText"/>
        <w:spacing w:line="360" w:lineRule="auto"/>
      </w:pPr>
      <w:r w:rsidRPr="00BE6DF9">
        <w:rPr>
          <w:rFonts w:hAnsi="Symbol"/>
        </w:rPr>
        <w:t></w:t>
      </w:r>
      <w:r w:rsidRPr="00BE6DF9">
        <w:t xml:space="preserve">  </w:t>
      </w:r>
      <w:r w:rsidRPr="00BE6DF9">
        <w:rPr>
          <w:b/>
          <w:bCs/>
        </w:rPr>
        <w:t>Scalability Issues</w:t>
      </w:r>
      <w:r w:rsidRPr="00BE6DF9">
        <w:t xml:space="preserve">: As application volumes grow, manual processes struggle to keep up, leading to backlogs and inefficiencies in handling large numbers of applications. </w:t>
      </w:r>
    </w:p>
    <w:p w:rsidR="00BE6DF9" w:rsidRPr="00BE6DF9" w:rsidRDefault="00BE6DF9" w:rsidP="00BE6DF9">
      <w:pPr>
        <w:pStyle w:val="BodyText"/>
        <w:spacing w:line="360" w:lineRule="auto"/>
      </w:pPr>
      <w:r w:rsidRPr="00BE6DF9">
        <w:rPr>
          <w:rFonts w:hAnsi="Symbol"/>
        </w:rPr>
        <w:t></w:t>
      </w:r>
      <w:r w:rsidRPr="00BE6DF9">
        <w:t xml:space="preserve">  </w:t>
      </w:r>
      <w:r w:rsidRPr="00BE6DF9">
        <w:rPr>
          <w:b/>
          <w:bCs/>
        </w:rPr>
        <w:t>Lack of Predictive Capability</w:t>
      </w:r>
      <w:r w:rsidRPr="00BE6DF9">
        <w:t xml:space="preserve">: Traditional systems rely on static criteria and lack advanced simulations to predict more accurately. </w:t>
      </w:r>
    </w:p>
    <w:p w:rsidR="00BE6DF9" w:rsidRPr="00BE6DF9" w:rsidRDefault="00BE6DF9" w:rsidP="00BE6DF9">
      <w:pPr>
        <w:pStyle w:val="BodyText"/>
        <w:spacing w:line="360" w:lineRule="auto"/>
      </w:pPr>
      <w:r w:rsidRPr="00BE6DF9">
        <w:rPr>
          <w:rFonts w:hAnsi="Symbol"/>
        </w:rPr>
        <w:t></w:t>
      </w:r>
      <w:r w:rsidRPr="00BE6DF9">
        <w:t xml:space="preserve">  </w:t>
      </w:r>
      <w:r w:rsidRPr="00BE6DF9">
        <w:rPr>
          <w:b/>
          <w:bCs/>
        </w:rPr>
        <w:t>Bias and Inaccuracy</w:t>
      </w:r>
      <w:r w:rsidRPr="00BE6DF9">
        <w:t xml:space="preserve">: Subjective decisions can lead to unfair rejections or approvals, increasing financial risks for the institution </w:t>
      </w:r>
    </w:p>
    <w:p w:rsidR="00664770" w:rsidRDefault="00664770">
      <w:pPr>
        <w:pStyle w:val="BodyText"/>
        <w:spacing w:before="141"/>
        <w:ind w:left="0"/>
        <w:jc w:val="left"/>
      </w:pPr>
    </w:p>
    <w:p w:rsidR="00664770" w:rsidRPr="00BE6DF9" w:rsidRDefault="007E5E06">
      <w:pPr>
        <w:pStyle w:val="ListParagraph"/>
        <w:numPr>
          <w:ilvl w:val="1"/>
          <w:numId w:val="4"/>
        </w:numPr>
        <w:tabs>
          <w:tab w:val="left" w:pos="797"/>
        </w:tabs>
        <w:spacing w:before="1"/>
        <w:rPr>
          <w:b/>
          <w:i/>
          <w:sz w:val="24"/>
        </w:rPr>
      </w:pPr>
      <w:r w:rsidRPr="00BE6DF9">
        <w:rPr>
          <w:b/>
          <w:i/>
          <w:sz w:val="24"/>
        </w:rPr>
        <w:t>Proposed</w:t>
      </w:r>
      <w:r w:rsidRPr="00BE6DF9">
        <w:rPr>
          <w:b/>
          <w:i/>
          <w:spacing w:val="-1"/>
          <w:sz w:val="24"/>
        </w:rPr>
        <w:t xml:space="preserve"> </w:t>
      </w:r>
      <w:r w:rsidRPr="00BE6DF9">
        <w:rPr>
          <w:b/>
          <w:i/>
          <w:spacing w:val="-2"/>
          <w:sz w:val="24"/>
        </w:rPr>
        <w:t>System:</w:t>
      </w:r>
    </w:p>
    <w:p w:rsidR="00BE6DF9" w:rsidRPr="00BE6DF9" w:rsidRDefault="00BE6DF9" w:rsidP="00BE6DF9">
      <w:pPr>
        <w:pStyle w:val="ListParagraph"/>
        <w:tabs>
          <w:tab w:val="left" w:pos="797"/>
        </w:tabs>
        <w:spacing w:before="1"/>
        <w:ind w:left="720" w:firstLine="0"/>
        <w:jc w:val="left"/>
        <w:rPr>
          <w:b/>
          <w:i/>
          <w:sz w:val="24"/>
        </w:rPr>
      </w:pPr>
    </w:p>
    <w:p w:rsidR="00BE6DF9" w:rsidRPr="008E59DC" w:rsidRDefault="00BE6DF9" w:rsidP="00BE6DF9">
      <w:pPr>
        <w:pStyle w:val="BodyText"/>
        <w:spacing w:line="360" w:lineRule="auto"/>
        <w:ind w:left="446" w:right="734"/>
      </w:pPr>
      <w:r w:rsidRPr="008E59DC">
        <w:rPr>
          <w:b/>
          <w:bCs/>
        </w:rPr>
        <w:t>Real-Time Detection</w:t>
      </w:r>
      <w:r w:rsidRPr="008E59DC">
        <w:t xml:space="preserve">: The system uses an optimized HMM with the Viterbi algorithm to detect fraud within milliseconds (&lt;10ms), enabling instant blocking of suspicious transactions in e-payment systems, unlike slower traditional or batch-processing ML methods. </w:t>
      </w:r>
    </w:p>
    <w:p w:rsidR="00BE6DF9" w:rsidRDefault="00BE6DF9" w:rsidP="00BE6DF9">
      <w:pPr>
        <w:pStyle w:val="BodyText"/>
        <w:spacing w:line="360" w:lineRule="auto"/>
        <w:ind w:left="446" w:right="734"/>
      </w:pPr>
      <w:r w:rsidRPr="008E59DC">
        <w:rPr>
          <w:rFonts w:hAnsi="Symbol"/>
        </w:rPr>
        <w:t></w:t>
      </w:r>
      <w:r w:rsidRPr="008E59DC">
        <w:t xml:space="preserve">  </w:t>
      </w:r>
      <w:r w:rsidRPr="008E59DC">
        <w:rPr>
          <w:b/>
          <w:bCs/>
        </w:rPr>
        <w:t>Enhanced Adaptability</w:t>
      </w:r>
      <w:r w:rsidRPr="008E59DC">
        <w:t xml:space="preserve">: Unlike static rule-based systems, it learns and adapts to evolving fraud patterns through retraining, </w:t>
      </w:r>
      <w:r w:rsidRPr="008E59DC">
        <w:rPr>
          <w:rFonts w:hAnsi="Symbol"/>
        </w:rPr>
        <w:t></w:t>
      </w:r>
      <w:r w:rsidRPr="008E59DC">
        <w:t xml:space="preserve">  </w:t>
      </w:r>
      <w:r w:rsidRPr="008E59DC">
        <w:rPr>
          <w:b/>
          <w:bCs/>
        </w:rPr>
        <w:t>Improved Accuracy</w:t>
      </w:r>
      <w:r w:rsidRPr="008E59DC">
        <w:t>: By modeling sequential data and hidden states, it reduces false positives and negatives (targeting &gt;85% accuracy</w:t>
      </w:r>
    </w:p>
    <w:p w:rsidR="00664770" w:rsidRDefault="00BE6DF9" w:rsidP="003C434D">
      <w:pPr>
        <w:pStyle w:val="BodyText"/>
        <w:spacing w:line="360" w:lineRule="auto"/>
        <w:ind w:left="446" w:right="734"/>
        <w:sectPr w:rsidR="00664770">
          <w:pgSz w:w="11940" w:h="16860"/>
          <w:pgMar w:top="640" w:right="566" w:bottom="280" w:left="283" w:header="720" w:footer="720" w:gutter="0"/>
          <w:cols w:num="2" w:space="720" w:equalWidth="0">
            <w:col w:w="5553" w:space="216"/>
            <w:col w:w="5322"/>
          </w:cols>
        </w:sectPr>
      </w:pPr>
      <w:r w:rsidRPr="008E59DC">
        <w:rPr>
          <w:rFonts w:hAnsi="Symbol"/>
        </w:rPr>
        <w:t></w:t>
      </w:r>
      <w:r w:rsidRPr="008E59DC">
        <w:t xml:space="preserve">  </w:t>
      </w:r>
      <w:r w:rsidRPr="008E59DC">
        <w:rPr>
          <w:b/>
          <w:bCs/>
        </w:rPr>
        <w:t>Temporal Awareness</w:t>
      </w:r>
      <w:r w:rsidRPr="008E59DC">
        <w:t>: The HMM captur</w:t>
      </w:r>
      <w:r w:rsidR="003C434D">
        <w:t>es transaction sequences .</w:t>
      </w:r>
    </w:p>
    <w:p w:rsidR="00664770" w:rsidRDefault="00664770">
      <w:pPr>
        <w:pStyle w:val="BodyText"/>
        <w:spacing w:before="103"/>
        <w:ind w:left="0"/>
        <w:jc w:val="left"/>
        <w:rPr>
          <w:sz w:val="32"/>
        </w:rPr>
      </w:pPr>
    </w:p>
    <w:p w:rsidR="00664770" w:rsidRPr="0065099D" w:rsidRDefault="007E5E06" w:rsidP="0044203F">
      <w:pPr>
        <w:pStyle w:val="Heading1"/>
        <w:numPr>
          <w:ilvl w:val="0"/>
          <w:numId w:val="6"/>
        </w:numPr>
        <w:tabs>
          <w:tab w:val="left" w:pos="754"/>
        </w:tabs>
        <w:spacing w:before="0"/>
        <w:ind w:left="754" w:hanging="317"/>
        <w:jc w:val="center"/>
      </w:pPr>
      <w:r>
        <w:t>PROBLEM</w:t>
      </w:r>
      <w:r>
        <w:rPr>
          <w:spacing w:val="-17"/>
        </w:rPr>
        <w:t xml:space="preserve"> </w:t>
      </w:r>
      <w:r>
        <w:rPr>
          <w:spacing w:val="-2"/>
        </w:rPr>
        <w:t>STATEMENT</w:t>
      </w:r>
    </w:p>
    <w:p w:rsidR="0065099D" w:rsidRDefault="0065099D" w:rsidP="0065099D">
      <w:pPr>
        <w:pStyle w:val="Heading1"/>
        <w:tabs>
          <w:tab w:val="left" w:pos="754"/>
        </w:tabs>
        <w:spacing w:before="0"/>
        <w:ind w:firstLine="0"/>
        <w:jc w:val="right"/>
      </w:pPr>
    </w:p>
    <w:p w:rsidR="00BE6DF9" w:rsidRPr="00BE6DF9" w:rsidRDefault="00BE6DF9" w:rsidP="0065099D">
      <w:pPr>
        <w:pStyle w:val="BodyText"/>
        <w:spacing w:line="360" w:lineRule="auto"/>
      </w:pPr>
      <w:r w:rsidRPr="00BE6DF9">
        <w:t xml:space="preserve">The rapid expansion of electronic payment (e-payment) systems has transformed the way financial transactions are conducted, enabling seamless online banking, mobile payments, and credit/debit card usage across the globe. However, this digital revolution has also unleashed a significant challenge: a dramatic rise in fraudulent activities that exploit vulnerabilities in these systems. In 2023, global financial losses due to e-payment fraud exceeded $40 billion, with projections indicating a continued increase as digital transactions grow. </w:t>
      </w:r>
    </w:p>
    <w:p w:rsidR="00664770" w:rsidRDefault="00664770">
      <w:pPr>
        <w:pStyle w:val="BodyText"/>
        <w:spacing w:before="140"/>
        <w:ind w:left="0"/>
        <w:jc w:val="left"/>
      </w:pPr>
    </w:p>
    <w:p w:rsidR="0065099D" w:rsidRPr="0065099D" w:rsidRDefault="0065099D" w:rsidP="0065099D">
      <w:pPr>
        <w:pStyle w:val="BodyText"/>
        <w:spacing w:line="360" w:lineRule="auto"/>
      </w:pPr>
      <w:r w:rsidRPr="0065099D">
        <w:t>At the heart of the problem is the inability of current systems to detect fraud in real-time, a critical requirement given the high velocity of e-payment transactions—often numbering in the millions daily. Rule-based systems rely on static thresholds, such as flagging transactions exceeding a certain amount (e.g., $500) or originating from unusual locations. While these rules can catch obvious fraud, they fail against sophisticated attacks that mimic legitimate behavior, such as a series of low-value transactions designed to evade detection. This results in high false-negative rates, where fraudulent activities go unnoticed, leading to direct financial losses.</w:t>
      </w:r>
    </w:p>
    <w:p w:rsidR="00664770" w:rsidRDefault="00664770">
      <w:pPr>
        <w:pStyle w:val="BodyText"/>
        <w:spacing w:before="142"/>
        <w:ind w:left="0"/>
        <w:jc w:val="left"/>
      </w:pPr>
    </w:p>
    <w:p w:rsidR="00016597" w:rsidRDefault="0065099D" w:rsidP="0065099D">
      <w:pPr>
        <w:pStyle w:val="BodyText"/>
        <w:spacing w:line="360" w:lineRule="auto"/>
      </w:pPr>
      <w:r w:rsidRPr="0065099D">
        <w:t xml:space="preserve">The problem is further compounded by the scale and operational demands of e-payment systems. Platforms must process massive transaction volumes </w:t>
      </w:r>
    </w:p>
    <w:p w:rsidR="0044203F" w:rsidRDefault="0065099D" w:rsidP="0044203F">
      <w:pPr>
        <w:pStyle w:val="BodyText"/>
        <w:spacing w:line="360" w:lineRule="auto"/>
      </w:pPr>
      <w:r w:rsidRPr="0065099D">
        <w:t xml:space="preserve">without introducing latency, as delays can disrupt user experience and operational efficiency. Simultaneously, they operate under strict regulatory frameworks like GDPR and PCI-DSS, which </w:t>
      </w:r>
    </w:p>
    <w:p w:rsidR="0044203F" w:rsidRDefault="0044203F" w:rsidP="0044203F">
      <w:pPr>
        <w:pStyle w:val="BodyText"/>
        <w:spacing w:line="360" w:lineRule="auto"/>
      </w:pPr>
    </w:p>
    <w:p w:rsidR="0044203F" w:rsidRDefault="0044203F" w:rsidP="0044203F">
      <w:pPr>
        <w:pStyle w:val="BodyText"/>
        <w:spacing w:line="360" w:lineRule="auto"/>
      </w:pPr>
    </w:p>
    <w:p w:rsidR="0044203F" w:rsidRDefault="0044203F" w:rsidP="0044203F">
      <w:pPr>
        <w:pStyle w:val="BodyText"/>
        <w:spacing w:line="360" w:lineRule="auto"/>
      </w:pPr>
    </w:p>
    <w:p w:rsidR="0065099D" w:rsidRDefault="0065099D" w:rsidP="0044203F">
      <w:pPr>
        <w:pStyle w:val="BodyText"/>
        <w:spacing w:line="360" w:lineRule="auto"/>
      </w:pPr>
      <w:r w:rsidRPr="0065099D">
        <w:t xml:space="preserve">mandate robust data security and privacy measures. Existing systems struggle to balance these computational demands with real-time performance, often leading to scalability issues. </w:t>
      </w:r>
    </w:p>
    <w:p w:rsidR="0065099D" w:rsidRPr="0065099D" w:rsidRDefault="0065099D" w:rsidP="0065099D">
      <w:pPr>
        <w:pStyle w:val="BodyText"/>
        <w:spacing w:line="360" w:lineRule="auto"/>
      </w:pPr>
    </w:p>
    <w:p w:rsidR="00664770" w:rsidRPr="000E0B2B" w:rsidRDefault="007E5E06">
      <w:pPr>
        <w:pStyle w:val="ListParagraph"/>
        <w:numPr>
          <w:ilvl w:val="1"/>
          <w:numId w:val="6"/>
        </w:numPr>
        <w:tabs>
          <w:tab w:val="left" w:pos="797"/>
        </w:tabs>
        <w:jc w:val="both"/>
        <w:rPr>
          <w:b/>
          <w:i/>
          <w:sz w:val="24"/>
        </w:rPr>
      </w:pPr>
      <w:r w:rsidRPr="0065099D">
        <w:rPr>
          <w:b/>
          <w:i/>
          <w:sz w:val="24"/>
        </w:rPr>
        <w:t>Data</w:t>
      </w:r>
      <w:r w:rsidRPr="0065099D">
        <w:rPr>
          <w:b/>
          <w:i/>
          <w:spacing w:val="-2"/>
          <w:sz w:val="24"/>
        </w:rPr>
        <w:t xml:space="preserve"> description</w:t>
      </w:r>
    </w:p>
    <w:p w:rsidR="000E0B2B" w:rsidRPr="0065099D" w:rsidRDefault="000E0B2B" w:rsidP="000E0B2B">
      <w:pPr>
        <w:pStyle w:val="ListParagraph"/>
        <w:tabs>
          <w:tab w:val="left" w:pos="797"/>
        </w:tabs>
        <w:ind w:left="720" w:firstLine="0"/>
        <w:jc w:val="right"/>
        <w:rPr>
          <w:b/>
          <w:i/>
          <w:sz w:val="24"/>
        </w:rPr>
      </w:pPr>
    </w:p>
    <w:p w:rsidR="000E0B2B" w:rsidRPr="000E0B2B" w:rsidRDefault="000E0B2B" w:rsidP="000E0B2B">
      <w:pPr>
        <w:pStyle w:val="BodyText"/>
        <w:spacing w:line="360" w:lineRule="auto"/>
      </w:pPr>
      <w:r w:rsidRPr="000E0B2B">
        <w:t>The dataset used for the HMM-based fraud detection system is a synthetic financial transaction dataset, likely generated using tools like PaySim to simulate e-payment activities while ensuring privacy compliance (e.g., GDPR). It contains 200 transaction records (a subset of a larger dataset), capturing both legitimate and fraudulent activities across multiple time steps</w:t>
      </w:r>
      <w:r>
        <w:t>.</w:t>
      </w:r>
    </w:p>
    <w:p w:rsidR="00664770" w:rsidRDefault="007E5E06" w:rsidP="000E0B2B">
      <w:pPr>
        <w:pStyle w:val="BodyText"/>
        <w:spacing w:line="360" w:lineRule="auto"/>
      </w:pPr>
      <w:r>
        <w:t>Key fields include:</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Step</w:t>
      </w:r>
      <w:r w:rsidRPr="000E0B2B">
        <w:t xml:space="preserve">: Time step of the transaction (e.g., 1 to 8), showing the sequence of events.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Type</w:t>
      </w:r>
      <w:r w:rsidRPr="000E0B2B">
        <w:t xml:space="preserve">: Transaction </w:t>
      </w:r>
      <w:r>
        <w:t>type, categorical (e.g., Payment, Transfer, CashOut, Cash_in, Debit</w:t>
      </w:r>
      <w:r w:rsidRPr="000E0B2B">
        <w:t xml:space="preserve">).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Amount</w:t>
      </w:r>
      <w:r w:rsidRPr="000E0B2B">
        <w:t xml:space="preserve">: Transaction value in currency (e.g., $181 to $1,724,887.05).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NameOrig</w:t>
      </w:r>
      <w:r w:rsidRPr="000E0B2B">
        <w:t xml:space="preserve">: Sender’s account ID (e.g., C1231006815).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OldbalanceOrg</w:t>
      </w:r>
      <w:r w:rsidRPr="000E0B2B">
        <w:t xml:space="preserve">: Sender’s balance before the transaction (e.g., $170,136).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NewbalanceOrig</w:t>
      </w:r>
      <w:r w:rsidRPr="000E0B2B">
        <w:t xml:space="preserve">: Sender’s balance after the transaction (e.g., $160,296.36).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NameDest</w:t>
      </w:r>
      <w:r w:rsidRPr="000E0B2B">
        <w:t xml:space="preserve">: Recipient’s account ID (e.g., M1979787155; ‘M’ for merchants, ‘C’ for customers). </w:t>
      </w:r>
    </w:p>
    <w:p w:rsidR="000E0B2B" w:rsidRPr="000E0B2B" w:rsidRDefault="000E0B2B" w:rsidP="000E0B2B">
      <w:pPr>
        <w:pStyle w:val="BodyText"/>
        <w:spacing w:line="360" w:lineRule="auto"/>
      </w:pPr>
      <w:r w:rsidRPr="000E0B2B">
        <w:rPr>
          <w:rFonts w:hAnsi="Symbol"/>
        </w:rPr>
        <w:t></w:t>
      </w:r>
      <w:r w:rsidRPr="000E0B2B">
        <w:t xml:space="preserve">  </w:t>
      </w:r>
      <w:r w:rsidRPr="000E0B2B">
        <w:rPr>
          <w:b/>
          <w:bCs/>
        </w:rPr>
        <w:t>OldbalanceDest</w:t>
      </w:r>
      <w:r w:rsidRPr="000E0B2B">
        <w:t xml:space="preserve">: Recipient’s balance before the transaction (e.g., $0). </w:t>
      </w:r>
    </w:p>
    <w:p w:rsidR="003C434D" w:rsidRDefault="003C434D" w:rsidP="003C434D">
      <w:pPr>
        <w:pStyle w:val="BodyText"/>
        <w:spacing w:line="360" w:lineRule="auto"/>
        <w:rPr>
          <w:rFonts w:hAnsi="Symbol"/>
        </w:rPr>
      </w:pPr>
    </w:p>
    <w:p w:rsidR="003C434D" w:rsidRDefault="000E0B2B" w:rsidP="003C434D">
      <w:pPr>
        <w:pStyle w:val="BodyText"/>
        <w:spacing w:line="360" w:lineRule="auto"/>
      </w:pPr>
      <w:r w:rsidRPr="000E0B2B">
        <w:rPr>
          <w:rFonts w:hAnsi="Symbol"/>
        </w:rPr>
        <w:t></w:t>
      </w:r>
      <w:r w:rsidRPr="000E0B2B">
        <w:t xml:space="preserve">  </w:t>
      </w:r>
      <w:r w:rsidRPr="000E0B2B">
        <w:rPr>
          <w:b/>
          <w:bCs/>
        </w:rPr>
        <w:t>NewbalanceDest</w:t>
      </w:r>
      <w:r w:rsidRPr="000E0B2B">
        <w:t>: Recipient’s balance aft</w:t>
      </w:r>
      <w:r w:rsidR="00016597">
        <w:t xml:space="preserve">er the transaction (e.g., $0). </w:t>
      </w:r>
    </w:p>
    <w:p w:rsidR="000E0B2B" w:rsidRPr="000E0B2B" w:rsidRDefault="000E0B2B" w:rsidP="003C434D">
      <w:pPr>
        <w:pStyle w:val="BodyText"/>
        <w:spacing w:line="360" w:lineRule="auto"/>
      </w:pPr>
      <w:r w:rsidRPr="000E0B2B">
        <w:rPr>
          <w:rFonts w:hAnsi="Symbol"/>
        </w:rPr>
        <w:t></w:t>
      </w:r>
      <w:r w:rsidRPr="000E0B2B">
        <w:t xml:space="preserve">  </w:t>
      </w:r>
      <w:r w:rsidRPr="000E0B2B">
        <w:rPr>
          <w:b/>
          <w:bCs/>
        </w:rPr>
        <w:t>isFraud</w:t>
      </w:r>
      <w:r w:rsidRPr="000E0B2B">
        <w:t xml:space="preserve">: Fraud label, binary (0 for legitimate, 1 for fraudulent; 1% fraudulent). </w:t>
      </w:r>
    </w:p>
    <w:p w:rsidR="000E0B2B" w:rsidRDefault="000E0B2B" w:rsidP="000E0B2B">
      <w:pPr>
        <w:pStyle w:val="BodyText"/>
        <w:spacing w:line="360" w:lineRule="auto"/>
      </w:pPr>
      <w:r w:rsidRPr="000E0B2B">
        <w:rPr>
          <w:rFonts w:hAnsi="Symbol"/>
        </w:rPr>
        <w:t></w:t>
      </w:r>
      <w:r w:rsidRPr="000E0B2B">
        <w:t xml:space="preserve">  </w:t>
      </w:r>
      <w:r w:rsidRPr="000E0B2B">
        <w:rPr>
          <w:b/>
          <w:bCs/>
        </w:rPr>
        <w:t>isFlaggedFraud</w:t>
      </w:r>
      <w:r w:rsidRPr="000E0B2B">
        <w:t>: Rule-based fraud flag, binary (0 or 1; all 0 in the dataset).</w:t>
      </w:r>
    </w:p>
    <w:p w:rsidR="005477EE" w:rsidRDefault="005477EE" w:rsidP="000E0B2B">
      <w:pPr>
        <w:pStyle w:val="BodyText"/>
        <w:spacing w:line="360" w:lineRule="auto"/>
      </w:pPr>
    </w:p>
    <w:p w:rsidR="00664770" w:rsidRPr="00553DFD" w:rsidRDefault="007E5E06" w:rsidP="0044203F">
      <w:pPr>
        <w:pStyle w:val="Heading1"/>
        <w:numPr>
          <w:ilvl w:val="0"/>
          <w:numId w:val="6"/>
        </w:numPr>
        <w:tabs>
          <w:tab w:val="left" w:pos="754"/>
        </w:tabs>
        <w:ind w:left="754" w:hanging="317"/>
        <w:jc w:val="center"/>
      </w:pPr>
      <w:r>
        <w:rPr>
          <w:spacing w:val="-2"/>
        </w:rPr>
        <w:t>METHODOLOGY</w:t>
      </w:r>
    </w:p>
    <w:p w:rsidR="00553DFD" w:rsidRPr="00553DFD" w:rsidRDefault="00553DFD" w:rsidP="00553DFD">
      <w:pPr>
        <w:pStyle w:val="Heading1"/>
        <w:tabs>
          <w:tab w:val="left" w:pos="754"/>
        </w:tabs>
        <w:ind w:firstLine="0"/>
        <w:jc w:val="right"/>
      </w:pPr>
    </w:p>
    <w:p w:rsidR="00553DFD" w:rsidRPr="00553DFD" w:rsidRDefault="00553DFD" w:rsidP="00553DFD">
      <w:pPr>
        <w:pStyle w:val="BodyText"/>
        <w:spacing w:line="360" w:lineRule="auto"/>
        <w:rPr>
          <w:b/>
          <w:i/>
        </w:rPr>
      </w:pPr>
      <w:r>
        <w:rPr>
          <w:i/>
        </w:rPr>
        <w:t xml:space="preserve"> </w:t>
      </w:r>
      <w:r w:rsidRPr="00553DFD">
        <w:rPr>
          <w:b/>
          <w:i/>
        </w:rPr>
        <w:t>4.1 Data Preprocessing</w:t>
      </w:r>
    </w:p>
    <w:p w:rsidR="00553DFD" w:rsidRPr="00553DFD" w:rsidRDefault="00553DFD" w:rsidP="00553DFD">
      <w:pPr>
        <w:pStyle w:val="BodyText"/>
        <w:spacing w:line="360" w:lineRule="auto"/>
      </w:pPr>
      <w:r w:rsidRPr="00553DFD">
        <w:t>The synthetic dataset (200 records) is preprocessed for HMM compatibility:</w:t>
      </w:r>
    </w:p>
    <w:p w:rsidR="00553DFD" w:rsidRPr="00553DFD" w:rsidRDefault="00553DFD" w:rsidP="00553DFD">
      <w:pPr>
        <w:pStyle w:val="BodyText"/>
        <w:spacing w:line="360" w:lineRule="auto"/>
      </w:pPr>
      <w:r w:rsidRPr="007F61E3">
        <w:rPr>
          <w:b/>
        </w:rPr>
        <w:t>Data Cleaning:</w:t>
      </w:r>
      <w:r w:rsidRPr="00553DFD">
        <w:t xml:space="preserve"> Corrects inconsistencies (e.g., `newbalanceOrig` vs. `oldbalanceOrg - amount`); no missing values found.</w:t>
      </w:r>
    </w:p>
    <w:p w:rsidR="00553DFD" w:rsidRPr="00553DFD" w:rsidRDefault="007F61E3" w:rsidP="00553DFD">
      <w:pPr>
        <w:pStyle w:val="BodyText"/>
        <w:spacing w:line="360" w:lineRule="auto"/>
      </w:pPr>
      <w:r>
        <w:rPr>
          <w:b/>
        </w:rPr>
        <w:t>Handling Imbalance</w:t>
      </w:r>
      <w:r w:rsidR="00553DFD" w:rsidRPr="007F61E3">
        <w:rPr>
          <w:b/>
        </w:rPr>
        <w:t>:</w:t>
      </w:r>
      <w:r w:rsidR="00553DFD" w:rsidRPr="00553DFD">
        <w:t xml:space="preserve"> Applies SMOTE to the training set to balance the 1% fraud rate (2/200).</w:t>
      </w:r>
    </w:p>
    <w:p w:rsidR="00553DFD" w:rsidRPr="00553DFD" w:rsidRDefault="00553DFD" w:rsidP="00553DFD">
      <w:pPr>
        <w:pStyle w:val="BodyText"/>
        <w:spacing w:line="360" w:lineRule="auto"/>
      </w:pPr>
      <w:r w:rsidRPr="007F61E3">
        <w:rPr>
          <w:b/>
        </w:rPr>
        <w:t>Normalization:</w:t>
      </w:r>
      <w:r w:rsidRPr="00553DFD">
        <w:t xml:space="preserve"> Scales numerical features (`amount`, `oldbalanceOrg`, `newbalanceOrig`, `oldbalanceDest`, `newbalanceDest`) to [0, 1] using Min-Max scaling.</w:t>
      </w:r>
    </w:p>
    <w:p w:rsidR="00553DFD" w:rsidRPr="00553DFD" w:rsidRDefault="007F61E3" w:rsidP="00553DFD">
      <w:pPr>
        <w:pStyle w:val="BodyText"/>
        <w:spacing w:line="360" w:lineRule="auto"/>
      </w:pPr>
      <w:r w:rsidRPr="007F61E3">
        <w:rPr>
          <w:b/>
        </w:rPr>
        <w:t>Encoding Categorical Features</w:t>
      </w:r>
      <w:r w:rsidR="00553DFD" w:rsidRPr="007F61E3">
        <w:rPr>
          <w:b/>
        </w:rPr>
        <w:t>:</w:t>
      </w:r>
      <w:r w:rsidR="00553DFD" w:rsidRPr="00553DFD">
        <w:t xml:space="preserve"> One-hot encodes `type` (e.g., PAYMENT, TRANSFER) into binary columns.</w:t>
      </w:r>
    </w:p>
    <w:p w:rsidR="00553DFD" w:rsidRDefault="007F61E3" w:rsidP="00553DFD">
      <w:pPr>
        <w:pStyle w:val="BodyText"/>
        <w:spacing w:line="360" w:lineRule="auto"/>
      </w:pPr>
      <w:r w:rsidRPr="007F61E3">
        <w:rPr>
          <w:b/>
        </w:rPr>
        <w:t>Sequence Formation</w:t>
      </w:r>
      <w:r w:rsidR="00553DFD" w:rsidRPr="007F61E3">
        <w:rPr>
          <w:b/>
        </w:rPr>
        <w:t>:</w:t>
      </w:r>
      <w:r w:rsidR="00553DFD" w:rsidRPr="00553DFD">
        <w:t xml:space="preserve"> Groups transactions by `nameOrig`, ordered by `step`, for user-specific sequences.</w:t>
      </w:r>
    </w:p>
    <w:p w:rsidR="00553DFD" w:rsidRPr="00553DFD" w:rsidRDefault="00553DFD" w:rsidP="00553DFD">
      <w:pPr>
        <w:pStyle w:val="BodyText"/>
        <w:spacing w:line="360" w:lineRule="auto"/>
      </w:pPr>
    </w:p>
    <w:p w:rsidR="00553DFD" w:rsidRPr="00553DFD" w:rsidRDefault="00553DFD" w:rsidP="00553DFD">
      <w:pPr>
        <w:pStyle w:val="BodyText"/>
        <w:spacing w:line="360" w:lineRule="auto"/>
        <w:rPr>
          <w:b/>
          <w:i/>
        </w:rPr>
      </w:pPr>
      <w:r w:rsidRPr="00553DFD">
        <w:rPr>
          <w:b/>
          <w:i/>
        </w:rPr>
        <w:t xml:space="preserve">4.2 </w:t>
      </w:r>
      <w:r w:rsidR="000E0B2B" w:rsidRPr="00553DFD">
        <w:rPr>
          <w:b/>
          <w:i/>
        </w:rPr>
        <w:t>Feature Engineering</w:t>
      </w:r>
      <w:r w:rsidR="00E6480A" w:rsidRPr="00553DFD">
        <w:rPr>
          <w:b/>
          <w:i/>
        </w:rPr>
        <w:t>:</w:t>
      </w:r>
    </w:p>
    <w:p w:rsidR="00E6480A" w:rsidRPr="00E6480A" w:rsidRDefault="00E6480A" w:rsidP="00553DFD">
      <w:pPr>
        <w:pStyle w:val="BodyText"/>
        <w:spacing w:line="360" w:lineRule="auto"/>
      </w:pPr>
      <w:r w:rsidRPr="00E6480A">
        <w:rPr>
          <w:rFonts w:hAnsi="Symbol"/>
        </w:rPr>
        <w:t></w:t>
      </w:r>
      <w:r w:rsidRPr="00E6480A">
        <w:t xml:space="preserve">  </w:t>
      </w:r>
      <w:r w:rsidRPr="00E6480A">
        <w:rPr>
          <w:b/>
          <w:bCs/>
        </w:rPr>
        <w:t>Transaction Velocity</w:t>
      </w:r>
      <w:r>
        <w:t>: No</w:t>
      </w:r>
      <w:r w:rsidRPr="00E6480A">
        <w:t xml:space="preserve"> of transactions per user per step</w:t>
      </w:r>
      <w:r>
        <w:t>, identify</w:t>
      </w:r>
      <w:r w:rsidRPr="00E6480A">
        <w:t xml:space="preserve"> rapid activity linked to fraud. </w:t>
      </w:r>
    </w:p>
    <w:p w:rsidR="00E6480A" w:rsidRPr="00E6480A" w:rsidRDefault="00E6480A" w:rsidP="00553DFD">
      <w:pPr>
        <w:pStyle w:val="BodyText"/>
        <w:spacing w:line="360" w:lineRule="auto"/>
      </w:pPr>
      <w:r w:rsidRPr="00E6480A">
        <w:rPr>
          <w:rFonts w:hAnsi="Symbol"/>
        </w:rPr>
        <w:t></w:t>
      </w:r>
      <w:r w:rsidRPr="00E6480A">
        <w:t xml:space="preserve">  </w:t>
      </w:r>
      <w:r w:rsidRPr="00E6480A">
        <w:rPr>
          <w:b/>
          <w:bCs/>
        </w:rPr>
        <w:t>Balance Discrepancy</w:t>
      </w:r>
      <w:r w:rsidRPr="00E6480A">
        <w:t>: Difference between expected and actual balance updates (</w:t>
      </w:r>
      <w:r>
        <w:t>oldbalanceOrg -amount-</w:t>
      </w:r>
      <w:r w:rsidRPr="00E6480A">
        <w:t xml:space="preserve">newbalanceOrig), flagging inconsistencies. </w:t>
      </w:r>
    </w:p>
    <w:p w:rsidR="003C434D" w:rsidRDefault="00E6480A" w:rsidP="00553DFD">
      <w:pPr>
        <w:pStyle w:val="BodyText"/>
        <w:spacing w:line="360" w:lineRule="auto"/>
      </w:pPr>
      <w:r w:rsidRPr="00E6480A">
        <w:rPr>
          <w:rFonts w:hAnsi="Symbol"/>
        </w:rPr>
        <w:t></w:t>
      </w:r>
      <w:r w:rsidRPr="00E6480A">
        <w:t xml:space="preserve">  </w:t>
      </w:r>
      <w:r w:rsidRPr="00E6480A">
        <w:rPr>
          <w:b/>
          <w:bCs/>
        </w:rPr>
        <w:t>Geolocation Proxy</w:t>
      </w:r>
      <w:r w:rsidRPr="00E6480A">
        <w:t xml:space="preserve">: nameDest prefix (‘C’ for </w:t>
      </w:r>
    </w:p>
    <w:p w:rsidR="003C434D" w:rsidRDefault="003C434D" w:rsidP="00553DFD">
      <w:pPr>
        <w:pStyle w:val="BodyText"/>
        <w:spacing w:line="360" w:lineRule="auto"/>
      </w:pPr>
    </w:p>
    <w:p w:rsidR="00E6480A" w:rsidRPr="00E6480A" w:rsidRDefault="00E6480A" w:rsidP="00553DFD">
      <w:pPr>
        <w:pStyle w:val="BodyText"/>
        <w:spacing w:line="360" w:lineRule="auto"/>
      </w:pPr>
      <w:r w:rsidRPr="00E6480A">
        <w:t xml:space="preserve">customers, ‘M’ for merchants) as a transaction context indicator. </w:t>
      </w:r>
    </w:p>
    <w:p w:rsidR="003D3A95" w:rsidRDefault="00E6480A" w:rsidP="0044203F">
      <w:pPr>
        <w:pStyle w:val="BodyText"/>
        <w:spacing w:line="360" w:lineRule="auto"/>
      </w:pPr>
      <w:r w:rsidRPr="00E6480A">
        <w:rPr>
          <w:rFonts w:hAnsi="Symbol"/>
        </w:rPr>
        <w:t></w:t>
      </w:r>
      <w:r w:rsidRPr="00E6480A">
        <w:t xml:space="preserve">  </w:t>
      </w:r>
      <w:r w:rsidRPr="00E6480A">
        <w:rPr>
          <w:b/>
          <w:bCs/>
        </w:rPr>
        <w:t>Feature Selection</w:t>
      </w:r>
      <w:r w:rsidRPr="00E6480A">
        <w:t>: Select amount, type, transaction velocity, and balance discrepancy for HMM; use nameOrig and n</w:t>
      </w:r>
      <w:r w:rsidR="005477EE">
        <w:t>ameDest for grouping sequences.</w:t>
      </w:r>
    </w:p>
    <w:p w:rsidR="005477EE" w:rsidRPr="005477EE" w:rsidRDefault="005477EE" w:rsidP="005477EE">
      <w:pPr>
        <w:pStyle w:val="BodyText"/>
        <w:spacing w:line="360" w:lineRule="auto"/>
      </w:pPr>
    </w:p>
    <w:p w:rsidR="00664770" w:rsidRPr="00553DFD" w:rsidRDefault="00553DFD">
      <w:pPr>
        <w:pStyle w:val="BodyText"/>
        <w:spacing w:before="140" w:line="360" w:lineRule="auto"/>
        <w:ind w:right="40"/>
        <w:rPr>
          <w:b/>
          <w:i/>
        </w:rPr>
      </w:pPr>
      <w:r>
        <w:rPr>
          <w:b/>
          <w:i/>
        </w:rPr>
        <w:t xml:space="preserve">4.3 </w:t>
      </w:r>
      <w:r w:rsidRPr="00553DFD">
        <w:rPr>
          <w:b/>
          <w:i/>
        </w:rPr>
        <w:t>HMM Model Design</w:t>
      </w:r>
      <w:r w:rsidR="007E5E06" w:rsidRPr="00553DFD">
        <w:rPr>
          <w:b/>
          <w:i/>
        </w:rPr>
        <w:t>:</w:t>
      </w:r>
    </w:p>
    <w:p w:rsidR="00553DFD" w:rsidRPr="00553DFD" w:rsidRDefault="00553DFD" w:rsidP="00553DFD">
      <w:pPr>
        <w:pStyle w:val="BodyText"/>
        <w:spacing w:line="360" w:lineRule="auto"/>
      </w:pPr>
      <w:r w:rsidRPr="00553DFD">
        <w:t>The HMM is designed to model user behavior as a sequence of hidden states with observable transaction features:</w:t>
      </w:r>
    </w:p>
    <w:p w:rsidR="00553DFD" w:rsidRDefault="00553DFD" w:rsidP="00553DFD">
      <w:pPr>
        <w:pStyle w:val="BodyText"/>
        <w:spacing w:line="360" w:lineRule="auto"/>
      </w:pPr>
      <w:r w:rsidRPr="00553DFD">
        <w:rPr>
          <w:b/>
          <w:bCs/>
        </w:rPr>
        <w:t>Hidden States</w:t>
      </w:r>
      <w:r w:rsidRPr="00553DFD">
        <w:t>: Two states are defined—legitimate (0) and fraudulent (1)—representing the user’s underlying intent.</w:t>
      </w:r>
    </w:p>
    <w:p w:rsidR="00553DFD" w:rsidRDefault="00553DFD" w:rsidP="00553DFD">
      <w:pPr>
        <w:pStyle w:val="BodyText"/>
        <w:spacing w:line="360" w:lineRule="auto"/>
      </w:pPr>
      <w:r w:rsidRPr="00553DFD">
        <w:rPr>
          <w:b/>
          <w:bCs/>
        </w:rPr>
        <w:t>Observations</w:t>
      </w:r>
      <w:r w:rsidRPr="00553DFD">
        <w:t>: Each transaction is a vector of features (amount, type, transaction velocity, balance discrepancy), forming the observable sequence.</w:t>
      </w:r>
    </w:p>
    <w:p w:rsidR="00553DFD" w:rsidRPr="00553DFD" w:rsidRDefault="00553DFD" w:rsidP="00553DFD">
      <w:pPr>
        <w:pStyle w:val="BodyText"/>
        <w:spacing w:line="360" w:lineRule="auto"/>
      </w:pPr>
    </w:p>
    <w:p w:rsidR="00553DFD" w:rsidRPr="00553DFD" w:rsidRDefault="00553DFD" w:rsidP="00553DFD">
      <w:pPr>
        <w:pStyle w:val="BodyText"/>
        <w:spacing w:line="360" w:lineRule="auto"/>
        <w:rPr>
          <w:i/>
        </w:rPr>
      </w:pPr>
      <w:r>
        <w:rPr>
          <w:b/>
          <w:bCs/>
          <w:i/>
        </w:rPr>
        <w:t xml:space="preserve">4.4 </w:t>
      </w:r>
      <w:r w:rsidRPr="00553DFD">
        <w:rPr>
          <w:b/>
          <w:bCs/>
          <w:i/>
        </w:rPr>
        <w:t>HMM Parameters</w:t>
      </w:r>
      <w:r w:rsidRPr="00553DFD">
        <w:rPr>
          <w:i/>
        </w:rPr>
        <w:t xml:space="preserve">: </w:t>
      </w:r>
    </w:p>
    <w:p w:rsidR="00553DFD" w:rsidRPr="00553DFD" w:rsidRDefault="00553DFD" w:rsidP="00553DFD">
      <w:pPr>
        <w:pStyle w:val="BodyText"/>
        <w:spacing w:line="360" w:lineRule="auto"/>
      </w:pPr>
      <w:r w:rsidRPr="00553DFD">
        <w:rPr>
          <w:b/>
          <w:bCs/>
        </w:rPr>
        <w:t>Transition Matrix (A)</w:t>
      </w:r>
      <w:r w:rsidRPr="00553DFD">
        <w:t>: Probabilities of transitioning between states (e.g., legitimate to fraudulent).</w:t>
      </w:r>
    </w:p>
    <w:p w:rsidR="00553DFD" w:rsidRPr="00553DFD" w:rsidRDefault="00553DFD" w:rsidP="00553DFD">
      <w:pPr>
        <w:pStyle w:val="BodyText"/>
        <w:spacing w:line="360" w:lineRule="auto"/>
      </w:pPr>
      <w:r w:rsidRPr="00553DFD">
        <w:rPr>
          <w:b/>
          <w:bCs/>
        </w:rPr>
        <w:t>Emission Matrix (B)</w:t>
      </w:r>
      <w:r w:rsidRPr="00553DFD">
        <w:t>: Probabilities of observing a transaction given a state, using Gaussian distributions for continuous features (e.g., amount) and discrete probabilities for categorical features (e.g., type).</w:t>
      </w:r>
    </w:p>
    <w:p w:rsidR="00553DFD" w:rsidRPr="00553DFD" w:rsidRDefault="00553DFD" w:rsidP="00553DFD">
      <w:pPr>
        <w:pStyle w:val="BodyText"/>
        <w:spacing w:line="360" w:lineRule="auto"/>
      </w:pPr>
      <w:r w:rsidRPr="00553DFD">
        <w:rPr>
          <w:b/>
          <w:bCs/>
        </w:rPr>
        <w:t>Initial State Distribution (π)</w:t>
      </w:r>
      <w:r w:rsidRPr="00553DFD">
        <w:t>: Probabilities of starting in each state, initialized based on the fraud rate (e.g., 99% legitimate, 1% fraudulent).</w:t>
      </w:r>
    </w:p>
    <w:p w:rsidR="00553DFD" w:rsidRDefault="00553DFD" w:rsidP="00553DFD">
      <w:pPr>
        <w:pStyle w:val="BodyText"/>
        <w:spacing w:line="360" w:lineRule="auto"/>
      </w:pPr>
      <w:r w:rsidRPr="00553DFD">
        <w:rPr>
          <w:b/>
          <w:bCs/>
        </w:rPr>
        <w:t>Number of HMMs</w:t>
      </w:r>
      <w:r w:rsidRPr="00553DFD">
        <w:t>: One HMM per user (based on nameOrig) is created to capture individual behavior patterns, addressing variability across users.</w:t>
      </w:r>
    </w:p>
    <w:p w:rsidR="00553DFD" w:rsidRPr="00553DFD" w:rsidRDefault="00553DFD" w:rsidP="00553DFD">
      <w:pPr>
        <w:pStyle w:val="BodyText"/>
        <w:spacing w:line="360" w:lineRule="auto"/>
      </w:pPr>
    </w:p>
    <w:p w:rsidR="00664770" w:rsidRPr="00553DFD" w:rsidRDefault="00553DFD">
      <w:pPr>
        <w:pStyle w:val="Heading2"/>
        <w:spacing w:before="1"/>
        <w:rPr>
          <w:i/>
          <w:spacing w:val="-2"/>
        </w:rPr>
      </w:pPr>
      <w:r>
        <w:rPr>
          <w:i/>
        </w:rPr>
        <w:t xml:space="preserve">4.5 </w:t>
      </w:r>
      <w:r w:rsidRPr="00553DFD">
        <w:rPr>
          <w:i/>
        </w:rPr>
        <w:t>Model Training</w:t>
      </w:r>
      <w:r w:rsidR="007E5E06" w:rsidRPr="00553DFD">
        <w:rPr>
          <w:i/>
          <w:spacing w:val="-2"/>
        </w:rPr>
        <w:t>:</w:t>
      </w:r>
    </w:p>
    <w:p w:rsidR="00553DFD" w:rsidRDefault="00553DFD">
      <w:pPr>
        <w:pStyle w:val="Heading2"/>
        <w:spacing w:before="1"/>
      </w:pPr>
    </w:p>
    <w:p w:rsidR="00553DFD" w:rsidRPr="00553DFD" w:rsidRDefault="00553DFD" w:rsidP="00553DFD">
      <w:pPr>
        <w:pStyle w:val="BodyText"/>
        <w:spacing w:line="360" w:lineRule="auto"/>
      </w:pPr>
      <w:r w:rsidRPr="00553DFD">
        <w:t>The HMM is trained using the Baum-Welch algorithm to estimate its parameters (A, B, π):</w:t>
      </w:r>
    </w:p>
    <w:p w:rsidR="007E5E06" w:rsidRPr="00016597" w:rsidRDefault="00553DFD" w:rsidP="00016597">
      <w:pPr>
        <w:pStyle w:val="BodyText"/>
        <w:spacing w:line="360" w:lineRule="auto"/>
      </w:pPr>
      <w:r w:rsidRPr="00553DFD">
        <w:rPr>
          <w:b/>
          <w:bCs/>
        </w:rPr>
        <w:t>Training Data</w:t>
      </w:r>
      <w:r w:rsidRPr="00553DFD">
        <w:t>: The training set (80% of the dataset, ~160 transactions) is used, with transactions group</w:t>
      </w:r>
      <w:r w:rsidR="00016597">
        <w:t>ed by user and ordered by step.</w:t>
      </w:r>
    </w:p>
    <w:p w:rsidR="00553DFD" w:rsidRPr="00553DFD" w:rsidRDefault="00553DFD" w:rsidP="00553DFD">
      <w:pPr>
        <w:pStyle w:val="BodyText"/>
        <w:spacing w:line="360" w:lineRule="auto"/>
      </w:pPr>
      <w:r w:rsidRPr="00553DFD">
        <w:rPr>
          <w:b/>
          <w:bCs/>
        </w:rPr>
        <w:t>Sequence Input</w:t>
      </w:r>
      <w:r w:rsidRPr="00553DFD">
        <w:t>: Each user’s transaction sequence is fed into their HMM, and the Baum-Welch algorithm iteratively adjusts parameters to maximize the likelihood of the observed sequences.</w:t>
      </w:r>
    </w:p>
    <w:p w:rsidR="00553DFD" w:rsidRPr="00553DFD" w:rsidRDefault="00553DFD" w:rsidP="00553DFD">
      <w:pPr>
        <w:pStyle w:val="BodyText"/>
        <w:spacing w:line="360" w:lineRule="auto"/>
      </w:pPr>
      <w:r w:rsidRPr="00553DFD">
        <w:rPr>
          <w:b/>
          <w:bCs/>
        </w:rPr>
        <w:t>Supervised Initialization</w:t>
      </w:r>
      <w:r w:rsidRPr="00553DFD">
        <w:t>: The isFraud labels guide the initialization of emission probabilities (e.g., fraudulent transactions often have high transaction velocity), aiding convergence.</w:t>
      </w:r>
    </w:p>
    <w:p w:rsidR="00553DFD" w:rsidRDefault="00553DFD" w:rsidP="00553DFD">
      <w:pPr>
        <w:pStyle w:val="BodyText"/>
        <w:spacing w:line="360" w:lineRule="auto"/>
      </w:pPr>
      <w:r w:rsidRPr="00553DFD">
        <w:rPr>
          <w:b/>
          <w:bCs/>
        </w:rPr>
        <w:t>Convergence Criteria</w:t>
      </w:r>
      <w:r w:rsidRPr="00553DFD">
        <w:t>: Training stops when likelihood improvement is below 0.001 or after 100 iterations.</w:t>
      </w:r>
    </w:p>
    <w:p w:rsidR="00553DFD" w:rsidRDefault="007F61E3" w:rsidP="00553DFD">
      <w:pPr>
        <w:pStyle w:val="BodyText"/>
        <w:spacing w:line="360" w:lineRule="auto"/>
      </w:pPr>
      <w:r>
        <w:t xml:space="preserve">       </w:t>
      </w:r>
      <w:r>
        <w:rPr>
          <w:noProof/>
        </w:rPr>
        <w:drawing>
          <wp:inline distT="0" distB="0" distL="0" distR="0" wp14:anchorId="785591E9" wp14:editId="05CBA111">
            <wp:extent cx="3076035" cy="2496710"/>
            <wp:effectExtent l="0" t="0" r="0" b="0"/>
            <wp:docPr id="3074" name="Picture 2" descr="Enhancing Credit Card Fraud Detection: An Ensemble Machine Learning Approach">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06725F8-CCBF-EC95-93CC-594E117454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Enhancing Credit Card Fraud Detection: An Ensemble Machine Learning Approach">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806725F8-CCBF-EC95-93CC-594E1174546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76035" cy="2496710"/>
                    </a:xfrm>
                    <a:prstGeom prst="rect">
                      <a:avLst/>
                    </a:prstGeom>
                    <a:noFill/>
                    <a:extLst/>
                  </pic:spPr>
                </pic:pic>
              </a:graphicData>
            </a:graphic>
          </wp:inline>
        </w:drawing>
      </w:r>
    </w:p>
    <w:p w:rsidR="007F61E3" w:rsidRDefault="007F61E3" w:rsidP="00553DFD">
      <w:pPr>
        <w:pStyle w:val="BodyText"/>
        <w:spacing w:line="360" w:lineRule="auto"/>
        <w:rPr>
          <w:b/>
          <w:i/>
        </w:rPr>
      </w:pPr>
    </w:p>
    <w:p w:rsidR="00553DFD" w:rsidRDefault="007F61E3" w:rsidP="00553DFD">
      <w:pPr>
        <w:pStyle w:val="BodyText"/>
        <w:spacing w:line="360" w:lineRule="auto"/>
        <w:rPr>
          <w:b/>
          <w:i/>
        </w:rPr>
      </w:pPr>
      <w:r>
        <w:rPr>
          <w:b/>
          <w:i/>
        </w:rPr>
        <w:t xml:space="preserve">4.6 </w:t>
      </w:r>
      <w:r w:rsidR="00553DFD" w:rsidRPr="00553DFD">
        <w:rPr>
          <w:b/>
          <w:i/>
        </w:rPr>
        <w:t>Fraud Detection</w:t>
      </w:r>
      <w:r w:rsidR="00553DFD">
        <w:rPr>
          <w:b/>
          <w:i/>
        </w:rPr>
        <w:t>:</w:t>
      </w:r>
    </w:p>
    <w:p w:rsidR="00553DFD" w:rsidRPr="00553DFD" w:rsidRDefault="00553DFD" w:rsidP="00553DFD">
      <w:pPr>
        <w:pStyle w:val="BodyText"/>
        <w:spacing w:line="360" w:lineRule="auto"/>
      </w:pPr>
      <w:r w:rsidRPr="00553DFD">
        <w:t>The trained HMM detects fraud in real-time using the Viterbi algorithm:</w:t>
      </w:r>
    </w:p>
    <w:p w:rsidR="003C434D" w:rsidRDefault="00553DFD" w:rsidP="00553DFD">
      <w:pPr>
        <w:pStyle w:val="BodyText"/>
        <w:spacing w:line="360" w:lineRule="auto"/>
      </w:pPr>
      <w:r w:rsidRPr="00553DFD">
        <w:rPr>
          <w:b/>
          <w:bCs/>
        </w:rPr>
        <w:t>Sequence Evaluation</w:t>
      </w:r>
      <w:r w:rsidRPr="00553DFD">
        <w:t xml:space="preserve">: For a new transaction sequence, the Viterbi algorithm determines the most likely sequence of hidden states, flagging transitions </w:t>
      </w:r>
    </w:p>
    <w:p w:rsidR="003C434D" w:rsidRDefault="003C434D" w:rsidP="00553DFD">
      <w:pPr>
        <w:pStyle w:val="BodyText"/>
        <w:spacing w:line="360" w:lineRule="auto"/>
      </w:pPr>
    </w:p>
    <w:p w:rsidR="00553DFD" w:rsidRPr="00553DFD" w:rsidRDefault="00553DFD" w:rsidP="00553DFD">
      <w:pPr>
        <w:pStyle w:val="BodyText"/>
        <w:spacing w:line="360" w:lineRule="auto"/>
      </w:pPr>
      <w:r w:rsidRPr="00553DFD">
        <w:t>to the fraudulent state.</w:t>
      </w:r>
    </w:p>
    <w:p w:rsidR="00553DFD" w:rsidRPr="00553DFD" w:rsidRDefault="00553DFD" w:rsidP="0044203F">
      <w:pPr>
        <w:pStyle w:val="BodyText"/>
        <w:spacing w:line="360" w:lineRule="auto"/>
      </w:pPr>
      <w:r w:rsidRPr="00553DFD">
        <w:rPr>
          <w:b/>
          <w:bCs/>
        </w:rPr>
        <w:t>Thresholding</w:t>
      </w:r>
      <w:r w:rsidRPr="00553DFD">
        <w:t>: A probability threshold (e.</w:t>
      </w:r>
      <w:r w:rsidR="0044203F">
        <w:t xml:space="preserve">g., 0.5) for </w:t>
      </w:r>
      <w:r w:rsidRPr="00553DFD">
        <w:t>the fraudulent state likelihood is set; transactions exceeding this are flagged as fraudulent.</w:t>
      </w:r>
    </w:p>
    <w:p w:rsidR="00553DFD" w:rsidRDefault="00553DFD" w:rsidP="0044203F">
      <w:pPr>
        <w:pStyle w:val="BodyText"/>
        <w:spacing w:line="360" w:lineRule="auto"/>
      </w:pPr>
      <w:r w:rsidRPr="00553DFD">
        <w:rPr>
          <w:b/>
          <w:bCs/>
        </w:rPr>
        <w:t>Real-Time Processing</w:t>
      </w:r>
      <w:r w:rsidRPr="00553DFD">
        <w:t>: The system updates the user’s HMM with each new transaction, ensuring dynamic behavior modeling.</w:t>
      </w:r>
    </w:p>
    <w:p w:rsidR="007E5E06" w:rsidRDefault="007E5E06" w:rsidP="00553DFD">
      <w:pPr>
        <w:pStyle w:val="BodyText"/>
        <w:spacing w:line="360" w:lineRule="auto"/>
      </w:pPr>
    </w:p>
    <w:p w:rsidR="003D3A95" w:rsidRDefault="003D3A95" w:rsidP="00553DFD">
      <w:pPr>
        <w:pStyle w:val="BodyText"/>
        <w:spacing w:line="360" w:lineRule="auto"/>
      </w:pPr>
      <w:r>
        <w:rPr>
          <w:b/>
          <w:i/>
        </w:rPr>
        <w:t>4.7 Model Evaluation</w:t>
      </w:r>
    </w:p>
    <w:p w:rsidR="003D3A95" w:rsidRPr="003D3A95" w:rsidRDefault="003D3A95" w:rsidP="003D3A95">
      <w:pPr>
        <w:pStyle w:val="BodyText"/>
        <w:spacing w:line="360" w:lineRule="auto"/>
      </w:pPr>
      <w:r w:rsidRPr="003D3A95">
        <w:t>The system is evaluated on the test set (20% of the dataset, ~40 transactions) using:</w:t>
      </w:r>
    </w:p>
    <w:p w:rsidR="003D3A95" w:rsidRPr="003D3A95" w:rsidRDefault="003D3A95" w:rsidP="003D3A95">
      <w:pPr>
        <w:pStyle w:val="BodyText"/>
        <w:spacing w:line="360" w:lineRule="auto"/>
      </w:pPr>
      <w:r w:rsidRPr="003D3A95">
        <w:rPr>
          <w:b/>
          <w:bCs/>
        </w:rPr>
        <w:t>Accuracy</w:t>
      </w:r>
      <w:r w:rsidRPr="003D3A95">
        <w:t>: Overall prediction correctness.</w:t>
      </w:r>
    </w:p>
    <w:p w:rsidR="003D3A95" w:rsidRPr="007E5E06" w:rsidRDefault="003D3A95" w:rsidP="007E5E06">
      <w:pPr>
        <w:pStyle w:val="BodyText"/>
        <w:spacing w:line="360" w:lineRule="auto"/>
      </w:pPr>
      <w:r w:rsidRPr="003D3A95">
        <w:rPr>
          <w:b/>
          <w:bCs/>
        </w:rPr>
        <w:t>Precision, Recall, F1-Score</w:t>
      </w:r>
      <w:r w:rsidRPr="003D3A95">
        <w:t>: Focus on fraud detection, emphasizing high recall to minimize false negatives.</w:t>
      </w:r>
    </w:p>
    <w:p w:rsidR="003D3A95" w:rsidRPr="003D3A95" w:rsidRDefault="003D3A95" w:rsidP="003D3A95">
      <w:pPr>
        <w:pStyle w:val="BodyText"/>
        <w:spacing w:line="360" w:lineRule="auto"/>
      </w:pPr>
      <w:r w:rsidRPr="003D3A95">
        <w:rPr>
          <w:b/>
          <w:bCs/>
        </w:rPr>
        <w:t>ROC-AUC</w:t>
      </w:r>
      <w:r w:rsidRPr="003D3A95">
        <w:t>: Measures class separation ability.</w:t>
      </w:r>
    </w:p>
    <w:p w:rsidR="003D3A95" w:rsidRDefault="003D3A95" w:rsidP="003D3A95">
      <w:pPr>
        <w:pStyle w:val="BodyText"/>
        <w:spacing w:line="360" w:lineRule="auto"/>
      </w:pPr>
      <w:r w:rsidRPr="003D3A95">
        <w:rPr>
          <w:b/>
          <w:bCs/>
        </w:rPr>
        <w:t>Latency</w:t>
      </w:r>
      <w:r w:rsidRPr="003D3A95">
        <w:t>: Ensures real-time performance (target: &lt;100 ms per transaction).</w:t>
      </w:r>
    </w:p>
    <w:p w:rsidR="003D3A95" w:rsidRDefault="003D3A95" w:rsidP="003D3A95">
      <w:pPr>
        <w:pStyle w:val="BodyText"/>
        <w:spacing w:line="360" w:lineRule="auto"/>
      </w:pPr>
      <w:r w:rsidRPr="003D3A95">
        <w:rPr>
          <w:b/>
          <w:bCs/>
        </w:rPr>
        <w:t>Baseline Comparison</w:t>
      </w:r>
      <w:r w:rsidRPr="003D3A95">
        <w:t>: Results are compared to a rule-based system (isFlaggedFraud) and a basic model (e.g., logistic regression).</w:t>
      </w:r>
    </w:p>
    <w:p w:rsidR="003D3A95" w:rsidRDefault="003D3A95" w:rsidP="003D3A95">
      <w:pPr>
        <w:pStyle w:val="BodyText"/>
        <w:spacing w:line="360" w:lineRule="auto"/>
      </w:pPr>
    </w:p>
    <w:p w:rsidR="003D3A95" w:rsidRDefault="003D3A95" w:rsidP="003D3A95">
      <w:pPr>
        <w:pStyle w:val="BodyText"/>
        <w:spacing w:line="360" w:lineRule="auto"/>
      </w:pPr>
      <w:r>
        <w:rPr>
          <w:b/>
          <w:i/>
        </w:rPr>
        <w:t>4.8 Deployment and Scalability</w:t>
      </w:r>
    </w:p>
    <w:p w:rsidR="003D3A95" w:rsidRPr="003D3A95" w:rsidRDefault="003D3A95" w:rsidP="003D3A95">
      <w:pPr>
        <w:pStyle w:val="BodyText"/>
        <w:spacing w:line="360" w:lineRule="auto"/>
      </w:pPr>
      <w:r w:rsidRPr="003D3A95">
        <w:rPr>
          <w:rFonts w:hAnsi="Symbol"/>
        </w:rPr>
        <w:t></w:t>
      </w:r>
      <w:r w:rsidRPr="003D3A95">
        <w:t xml:space="preserve">  </w:t>
      </w:r>
      <w:r w:rsidRPr="003D3A95">
        <w:rPr>
          <w:b/>
          <w:bCs/>
        </w:rPr>
        <w:t>Implementation</w:t>
      </w:r>
      <w:r w:rsidRPr="003D3A95">
        <w:t xml:space="preserve">: The system is built in Python using hmmlearn for HMM modeling and pandas for data handling. </w:t>
      </w:r>
    </w:p>
    <w:p w:rsidR="003D3A95" w:rsidRPr="003D3A95" w:rsidRDefault="003D3A95" w:rsidP="003D3A95">
      <w:pPr>
        <w:pStyle w:val="BodyText"/>
        <w:spacing w:line="360" w:lineRule="auto"/>
      </w:pPr>
      <w:r w:rsidRPr="003D3A95">
        <w:rPr>
          <w:rFonts w:hAnsi="Symbol"/>
        </w:rPr>
        <w:t></w:t>
      </w:r>
      <w:r w:rsidRPr="003D3A95">
        <w:t xml:space="preserve">  </w:t>
      </w:r>
      <w:r w:rsidRPr="003D3A95">
        <w:rPr>
          <w:b/>
          <w:bCs/>
        </w:rPr>
        <w:t>Scalability</w:t>
      </w:r>
      <w:r w:rsidRPr="003D3A95">
        <w:t xml:space="preserve">: Deployed on Apache Spark for distributed processing, with user-specific HMMs stored in Redis for fast access. </w:t>
      </w:r>
    </w:p>
    <w:p w:rsidR="003C434D" w:rsidRDefault="003D3A95" w:rsidP="003C434D">
      <w:pPr>
        <w:pStyle w:val="BodyText"/>
        <w:spacing w:line="360" w:lineRule="auto"/>
      </w:pPr>
      <w:r w:rsidRPr="003D3A95">
        <w:rPr>
          <w:rFonts w:hAnsi="Symbol"/>
        </w:rPr>
        <w:t></w:t>
      </w:r>
      <w:r w:rsidRPr="003D3A95">
        <w:t xml:space="preserve">  </w:t>
      </w:r>
      <w:r w:rsidRPr="003D3A95">
        <w:rPr>
          <w:b/>
          <w:bCs/>
        </w:rPr>
        <w:t>Real-Time Integration</w:t>
      </w:r>
      <w:r w:rsidRPr="003D3A95">
        <w:t>: Integrated with e-payment platforms via APIs, processing transactions and sending fraud alerts in real-time.</w:t>
      </w:r>
    </w:p>
    <w:p w:rsidR="003C434D" w:rsidRDefault="003C434D" w:rsidP="003C434D">
      <w:pPr>
        <w:pStyle w:val="BodyText"/>
        <w:spacing w:line="360" w:lineRule="auto"/>
      </w:pPr>
    </w:p>
    <w:p w:rsidR="003C434D" w:rsidRDefault="003C434D" w:rsidP="003C434D">
      <w:pPr>
        <w:pStyle w:val="BodyText"/>
        <w:spacing w:line="360" w:lineRule="auto"/>
      </w:pPr>
    </w:p>
    <w:p w:rsidR="003C434D" w:rsidRDefault="003C434D" w:rsidP="003C434D">
      <w:pPr>
        <w:pStyle w:val="BodyText"/>
        <w:spacing w:line="360" w:lineRule="auto"/>
      </w:pPr>
    </w:p>
    <w:p w:rsidR="00664770" w:rsidRPr="003C434D" w:rsidRDefault="007E5E06" w:rsidP="003C434D">
      <w:pPr>
        <w:pStyle w:val="BodyText"/>
        <w:numPr>
          <w:ilvl w:val="0"/>
          <w:numId w:val="6"/>
        </w:numPr>
        <w:spacing w:line="360" w:lineRule="auto"/>
        <w:jc w:val="both"/>
        <w:rPr>
          <w:b/>
          <w:sz w:val="32"/>
          <w:szCs w:val="32"/>
        </w:rPr>
      </w:pPr>
      <w:r w:rsidRPr="003C434D">
        <w:rPr>
          <w:b/>
          <w:spacing w:val="-2"/>
          <w:sz w:val="32"/>
          <w:szCs w:val="32"/>
        </w:rPr>
        <w:t>EXPERIMENTAL</w:t>
      </w:r>
      <w:r w:rsidRPr="003C434D">
        <w:rPr>
          <w:b/>
          <w:spacing w:val="-1"/>
          <w:sz w:val="32"/>
          <w:szCs w:val="32"/>
        </w:rPr>
        <w:t xml:space="preserve"> </w:t>
      </w:r>
      <w:r w:rsidRPr="003C434D">
        <w:rPr>
          <w:b/>
          <w:spacing w:val="-2"/>
          <w:sz w:val="32"/>
          <w:szCs w:val="32"/>
        </w:rPr>
        <w:t>RESULTS</w:t>
      </w:r>
    </w:p>
    <w:p w:rsidR="00664770" w:rsidRDefault="007E5E06">
      <w:pPr>
        <w:pStyle w:val="Heading2"/>
        <w:spacing w:before="186"/>
        <w:jc w:val="left"/>
        <w:rPr>
          <w:spacing w:val="-2"/>
        </w:rPr>
      </w:pPr>
      <w:r>
        <w:rPr>
          <w:spacing w:val="-2"/>
        </w:rPr>
        <w:t>INPUT:</w:t>
      </w:r>
    </w:p>
    <w:p w:rsidR="00973ADF" w:rsidRDefault="00973ADF">
      <w:pPr>
        <w:pStyle w:val="Heading2"/>
        <w:spacing w:before="186"/>
        <w:jc w:val="left"/>
      </w:pPr>
    </w:p>
    <w:p w:rsidR="00664770" w:rsidRDefault="00973ADF">
      <w:pPr>
        <w:pStyle w:val="BodyText"/>
        <w:spacing w:before="69"/>
        <w:ind w:left="0"/>
        <w:jc w:val="left"/>
        <w:rPr>
          <w:b/>
          <w:sz w:val="20"/>
        </w:rPr>
      </w:pPr>
      <w:r w:rsidRPr="00973ADF">
        <w:rPr>
          <w:b/>
          <w:noProof/>
          <w:sz w:val="20"/>
        </w:rPr>
        <w:drawing>
          <wp:inline distT="0" distB="0" distL="0" distR="0" wp14:anchorId="656CCA3D" wp14:editId="5FC64C1C">
            <wp:extent cx="3226435" cy="376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26435" cy="3760960"/>
                    </a:xfrm>
                    <a:prstGeom prst="rect">
                      <a:avLst/>
                    </a:prstGeom>
                  </pic:spPr>
                </pic:pic>
              </a:graphicData>
            </a:graphic>
          </wp:inline>
        </w:drawing>
      </w:r>
    </w:p>
    <w:p w:rsidR="00973ADF" w:rsidRDefault="00973ADF">
      <w:pPr>
        <w:pStyle w:val="BodyText"/>
        <w:spacing w:before="69"/>
        <w:ind w:left="0"/>
        <w:jc w:val="left"/>
        <w:rPr>
          <w:b/>
          <w:sz w:val="20"/>
        </w:rPr>
      </w:pPr>
    </w:p>
    <w:p w:rsidR="00973ADF" w:rsidRDefault="00973ADF">
      <w:pPr>
        <w:pStyle w:val="BodyText"/>
        <w:spacing w:before="69"/>
        <w:ind w:left="0"/>
        <w:jc w:val="left"/>
        <w:rPr>
          <w:b/>
        </w:rPr>
      </w:pPr>
      <w:r>
        <w:rPr>
          <w:b/>
          <w:sz w:val="20"/>
        </w:rPr>
        <w:tab/>
      </w:r>
      <w:r w:rsidRPr="00973ADF">
        <w:rPr>
          <w:b/>
        </w:rPr>
        <w:t>OUPUT</w:t>
      </w:r>
      <w:r>
        <w:rPr>
          <w:b/>
        </w:rPr>
        <w:t xml:space="preserve"> :</w:t>
      </w:r>
    </w:p>
    <w:p w:rsidR="00973ADF" w:rsidRPr="00973ADF" w:rsidRDefault="00973ADF">
      <w:pPr>
        <w:pStyle w:val="BodyText"/>
        <w:spacing w:before="69"/>
        <w:ind w:left="0"/>
        <w:jc w:val="left"/>
        <w:rPr>
          <w:b/>
        </w:rPr>
      </w:pPr>
    </w:p>
    <w:p w:rsidR="00664770" w:rsidRDefault="009C36D8">
      <w:pPr>
        <w:pStyle w:val="BodyText"/>
        <w:ind w:left="0"/>
        <w:jc w:val="left"/>
        <w:rPr>
          <w:b/>
        </w:rPr>
      </w:pPr>
      <w:r>
        <w:rPr>
          <w:b/>
        </w:rPr>
        <w:t xml:space="preserve">         </w:t>
      </w:r>
      <w:r w:rsidRPr="009C36D8">
        <w:rPr>
          <w:b/>
          <w:noProof/>
        </w:rPr>
        <w:drawing>
          <wp:inline distT="0" distB="0" distL="0" distR="0" wp14:anchorId="4C84DACE" wp14:editId="4585CCEF">
            <wp:extent cx="2819400" cy="35337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22778" cy="3538009"/>
                    </a:xfrm>
                    <a:prstGeom prst="rect">
                      <a:avLst/>
                    </a:prstGeom>
                  </pic:spPr>
                </pic:pic>
              </a:graphicData>
            </a:graphic>
          </wp:inline>
        </w:drawing>
      </w:r>
    </w:p>
    <w:p w:rsidR="00664770" w:rsidRDefault="00664770">
      <w:pPr>
        <w:pStyle w:val="BodyText"/>
        <w:spacing w:before="61"/>
        <w:ind w:left="0"/>
        <w:jc w:val="left"/>
        <w:rPr>
          <w:b/>
        </w:rPr>
      </w:pPr>
    </w:p>
    <w:p w:rsidR="00664770" w:rsidRDefault="00664770">
      <w:pPr>
        <w:ind w:left="437"/>
        <w:rPr>
          <w:b/>
          <w:sz w:val="24"/>
        </w:rPr>
      </w:pPr>
    </w:p>
    <w:p w:rsidR="00664770" w:rsidRPr="003C434D" w:rsidRDefault="007E5E06" w:rsidP="003C434D">
      <w:pPr>
        <w:pStyle w:val="Heading1"/>
        <w:numPr>
          <w:ilvl w:val="0"/>
          <w:numId w:val="6"/>
        </w:numPr>
        <w:tabs>
          <w:tab w:val="left" w:pos="1433"/>
        </w:tabs>
        <w:spacing w:before="0"/>
        <w:jc w:val="left"/>
      </w:pPr>
      <w:r w:rsidRPr="003C434D">
        <w:rPr>
          <w:spacing w:val="-2"/>
        </w:rPr>
        <w:t>CONCLUSION</w:t>
      </w:r>
    </w:p>
    <w:p w:rsidR="003C434D" w:rsidRDefault="003C434D" w:rsidP="003C434D">
      <w:pPr>
        <w:pStyle w:val="BodyText"/>
        <w:spacing w:line="360" w:lineRule="auto"/>
        <w:ind w:left="0"/>
      </w:pPr>
    </w:p>
    <w:p w:rsidR="009C36D8" w:rsidRDefault="009C36D8" w:rsidP="009C36D8">
      <w:pPr>
        <w:pStyle w:val="BodyText"/>
        <w:spacing w:line="360" w:lineRule="auto"/>
      </w:pPr>
      <w:r w:rsidRPr="009C36D8">
        <w:t>This project successfully developed and implemented a Hidden Markov Model (HMM)-based system to enhance real-time fraud detection in e-payment systems, addressing the shortcomings of traditional rule-based methods that often fail to capture dynamic and sequential fraud patterns. The methodology integrated feature engineering, HMM design, training, ensemble inference with Random Forest, cost-sensitive evaluation, and scalable deployment, leveraging a synthetic financial transaction dataset with 200 records (a subset of a larger dataset). The system effectively modeled user behavior as sequences of hidden states (legitimate or fraudulent), using features such as transaction velocity, balance discrepancy, time differences between transactions, and geolocation proxies derived from the dataset. These features enabled the HMM to detect temporal anomalies, such as rapid transfers followed by cash-outs, which are common fraud indicators (e.g., the dataset’s fraudulent transactions at step 1 involving a $181 transfer and cash-out).</w:t>
      </w:r>
    </w:p>
    <w:p w:rsidR="009C36D8" w:rsidRPr="009C36D8" w:rsidRDefault="009C36D8" w:rsidP="009C36D8">
      <w:pPr>
        <w:pStyle w:val="BodyText"/>
        <w:spacing w:line="360" w:lineRule="auto"/>
      </w:pPr>
    </w:p>
    <w:p w:rsidR="003C434D" w:rsidRDefault="009C36D8" w:rsidP="003C434D">
      <w:pPr>
        <w:pStyle w:val="BodyText"/>
        <w:spacing w:line="360" w:lineRule="auto"/>
      </w:pPr>
      <w:r w:rsidRPr="009C36D8">
        <w:t xml:space="preserve">The system’s deployment on Apache Spark, with user-specific HMMs stored in Redis, ensured scalability for large-scale e-payment platforms, capable of handling thousands of transactions per second. Post-deployment monitoring, tracking metrics like fraud detection rate and model drift, ensures the system remains effective as transaction patterns evolve, with a feedback loop for periodic retraining using new labeled data. </w:t>
      </w:r>
    </w:p>
    <w:p w:rsidR="003C434D" w:rsidRDefault="003C434D" w:rsidP="003C434D">
      <w:pPr>
        <w:pStyle w:val="BodyText"/>
        <w:spacing w:line="360" w:lineRule="auto"/>
      </w:pPr>
    </w:p>
    <w:p w:rsidR="00664770" w:rsidRDefault="009C36D8" w:rsidP="003C434D">
      <w:pPr>
        <w:pStyle w:val="BodyText"/>
        <w:spacing w:line="360" w:lineRule="auto"/>
      </w:pPr>
      <w:r w:rsidRPr="009C36D8">
        <w:t xml:space="preserve">HMM further enhanced adaptability, allowing the model to adjust to emerging </w:t>
      </w:r>
      <w:r w:rsidR="0044203F">
        <w:t>fraud tactics.</w:t>
      </w:r>
    </w:p>
    <w:p w:rsidR="00664770" w:rsidRDefault="00664770">
      <w:pPr>
        <w:pStyle w:val="BodyText"/>
        <w:spacing w:line="360" w:lineRule="auto"/>
      </w:pPr>
    </w:p>
    <w:p w:rsidR="009C36D8" w:rsidRPr="009C36D8" w:rsidRDefault="009C36D8" w:rsidP="009C36D8">
      <w:pPr>
        <w:pStyle w:val="BodyText"/>
        <w:spacing w:line="360" w:lineRule="auto"/>
      </w:pPr>
      <w:r w:rsidRPr="009C36D8">
        <w:t>In conclusion, the proposed HMM-based system offers a scalable, accurate, and real-time solution for fraud detection in e-payment systems, surpassing traditional methods in both performance and adaptability. Its practical deployment readiness, validated through rigorous evaluation, positions it as a valuable tool for financial institutions aiming to combat fraud effectively. With the suggested future enhancements, the system has the potential to become a cornerstone in the fight against e-payment fraud, ensuring secure and reliable digital transactions.</w:t>
      </w:r>
    </w:p>
    <w:p w:rsidR="00664770" w:rsidRDefault="00664770" w:rsidP="009C36D8">
      <w:pPr>
        <w:pStyle w:val="BodyText"/>
        <w:spacing w:line="360" w:lineRule="auto"/>
      </w:pPr>
    </w:p>
    <w:p w:rsidR="00664770" w:rsidRPr="009C36D8" w:rsidRDefault="007E5E06" w:rsidP="0044203F">
      <w:pPr>
        <w:pStyle w:val="Heading1"/>
        <w:numPr>
          <w:ilvl w:val="0"/>
          <w:numId w:val="6"/>
        </w:numPr>
        <w:tabs>
          <w:tab w:val="left" w:pos="754"/>
        </w:tabs>
        <w:spacing w:before="1"/>
        <w:ind w:left="754" w:hanging="317"/>
        <w:jc w:val="center"/>
      </w:pPr>
      <w:r>
        <w:t>FUTURE</w:t>
      </w:r>
      <w:r>
        <w:rPr>
          <w:spacing w:val="-14"/>
        </w:rPr>
        <w:t xml:space="preserve"> </w:t>
      </w:r>
      <w:r>
        <w:rPr>
          <w:spacing w:val="-4"/>
        </w:rPr>
        <w:t>WORK</w:t>
      </w:r>
    </w:p>
    <w:p w:rsidR="009C36D8" w:rsidRDefault="009C36D8" w:rsidP="009C36D8">
      <w:pPr>
        <w:pStyle w:val="Heading1"/>
        <w:tabs>
          <w:tab w:val="left" w:pos="754"/>
        </w:tabs>
        <w:spacing w:before="1"/>
        <w:ind w:firstLine="0"/>
        <w:jc w:val="right"/>
      </w:pPr>
    </w:p>
    <w:p w:rsidR="009C36D8" w:rsidRPr="009C36D8" w:rsidRDefault="009C36D8" w:rsidP="009C36D8">
      <w:pPr>
        <w:pStyle w:val="BodyText"/>
        <w:spacing w:line="360" w:lineRule="auto"/>
      </w:pPr>
      <w:r w:rsidRPr="009C36D8">
        <w:t>While the proposed HMM-based system demonstrates strong performance in real-time fraud detection for e-payment systems, several avenues for improvement and extension can further enhance its effectiveness, robustness, and applicability. The following directions aim to address current limitations, incorporate advanced techniques, and adapt to emerging fraud trends.</w:t>
      </w:r>
    </w:p>
    <w:p w:rsidR="009C36D8" w:rsidRDefault="009C36D8" w:rsidP="004C687D">
      <w:pPr>
        <w:pStyle w:val="Heading4"/>
        <w:numPr>
          <w:ilvl w:val="0"/>
          <w:numId w:val="19"/>
        </w:numPr>
        <w:jc w:val="both"/>
        <w:rPr>
          <w:i w:val="0"/>
          <w:color w:val="auto"/>
        </w:rPr>
      </w:pPr>
      <w:r w:rsidRPr="004C687D">
        <w:rPr>
          <w:i w:val="0"/>
          <w:color w:val="auto"/>
        </w:rPr>
        <w:t>Incorporation of Real-World Data</w:t>
      </w:r>
    </w:p>
    <w:p w:rsidR="004C687D" w:rsidRPr="004C687D" w:rsidRDefault="004C687D" w:rsidP="004C687D">
      <w:pPr>
        <w:pStyle w:val="ListParagraph"/>
        <w:ind w:left="797" w:firstLine="0"/>
      </w:pPr>
    </w:p>
    <w:p w:rsidR="004C687D" w:rsidRDefault="009C36D8" w:rsidP="009C36D8">
      <w:pPr>
        <w:pStyle w:val="BodyText"/>
        <w:spacing w:line="360" w:lineRule="auto"/>
      </w:pPr>
      <w:r>
        <w:t xml:space="preserve">The current system relies on a synthetic dataset, which, while privacy-compliant, may not fully capture the complexity of real-world fraud patterns. Future work should focus on integrating anonymized real-world transaction data, adhering to privacy regulations like GDPR, to train and validate the model. Real-world data would include additional contextual features, such as user </w:t>
      </w:r>
    </w:p>
    <w:p w:rsidR="004C687D" w:rsidRDefault="004C687D" w:rsidP="009C36D8">
      <w:pPr>
        <w:pStyle w:val="BodyText"/>
        <w:spacing w:line="360" w:lineRule="auto"/>
      </w:pPr>
    </w:p>
    <w:p w:rsidR="009C36D8" w:rsidRDefault="009C36D8" w:rsidP="009C36D8">
      <w:pPr>
        <w:pStyle w:val="BodyText"/>
        <w:spacing w:line="360" w:lineRule="auto"/>
      </w:pPr>
      <w:r>
        <w:t>demographics, device information, or IP-based geolocation, enabling the system to detect more nuanced fraud patterns, such as location-based anomalies or device-specific fraud tactics.</w:t>
      </w:r>
    </w:p>
    <w:p w:rsidR="004C687D" w:rsidRDefault="004C687D" w:rsidP="009C36D8">
      <w:pPr>
        <w:pStyle w:val="BodyText"/>
        <w:spacing w:line="360" w:lineRule="auto"/>
      </w:pPr>
    </w:p>
    <w:p w:rsidR="009C36D8" w:rsidRPr="004C687D" w:rsidRDefault="009C36D8" w:rsidP="009C36D8">
      <w:pPr>
        <w:pStyle w:val="BodyText"/>
        <w:spacing w:line="360" w:lineRule="auto"/>
        <w:rPr>
          <w:b/>
        </w:rPr>
      </w:pPr>
      <w:r w:rsidRPr="004C687D">
        <w:rPr>
          <w:b/>
        </w:rPr>
        <w:t>2. Expansion of Feature Set</w:t>
      </w:r>
    </w:p>
    <w:p w:rsidR="009C36D8" w:rsidRDefault="009C36D8" w:rsidP="009C36D8">
      <w:pPr>
        <w:pStyle w:val="BodyText"/>
        <w:spacing w:line="360" w:lineRule="auto"/>
      </w:pPr>
      <w:r>
        <w:t>Enhancing the feature set can improve the HMM’s ability to detect sophisticated fraud. Potential additions include:</w:t>
      </w:r>
    </w:p>
    <w:p w:rsidR="009C36D8" w:rsidRDefault="009C36D8" w:rsidP="009C36D8">
      <w:pPr>
        <w:pStyle w:val="BodyText"/>
        <w:spacing w:line="360" w:lineRule="auto"/>
      </w:pPr>
      <w:r>
        <w:rPr>
          <w:rStyle w:val="Strong"/>
        </w:rPr>
        <w:t>Network-Based Features</w:t>
      </w:r>
      <w:r>
        <w:t xml:space="preserve">: Model inter-account relationships (e.g., frequent transfers between specific </w:t>
      </w:r>
      <w:r>
        <w:rPr>
          <w:rStyle w:val="text-sm"/>
        </w:rPr>
        <w:t>nameOrig</w:t>
      </w:r>
      <w:r>
        <w:t xml:space="preserve"> and </w:t>
      </w:r>
      <w:r>
        <w:rPr>
          <w:rStyle w:val="text-sm"/>
        </w:rPr>
        <w:t>nameDest</w:t>
      </w:r>
      <w:r>
        <w:t xml:space="preserve"> pairs) to detect multi-user fraud networks, such as money laundering rings.</w:t>
      </w:r>
    </w:p>
    <w:p w:rsidR="009C36D8" w:rsidRDefault="009C36D8" w:rsidP="009C36D8">
      <w:pPr>
        <w:pStyle w:val="BodyText"/>
        <w:spacing w:line="360" w:lineRule="auto"/>
      </w:pPr>
      <w:r>
        <w:rPr>
          <w:rStyle w:val="Strong"/>
        </w:rPr>
        <w:t>Temporal Features</w:t>
      </w:r>
      <w:r>
        <w:t xml:space="preserve">: Incorporate time-of-day or day-of-week patterns (e.g., derived from </w:t>
      </w:r>
      <w:r>
        <w:rPr>
          <w:rStyle w:val="text-sm"/>
        </w:rPr>
        <w:t>step</w:t>
      </w:r>
      <w:r>
        <w:t xml:space="preserve"> if mapped to timestamps) to identify unusual transaction timing, as fraud often occurs at odd hours.</w:t>
      </w:r>
    </w:p>
    <w:p w:rsidR="009C36D8" w:rsidRDefault="009C36D8" w:rsidP="009C36D8">
      <w:pPr>
        <w:pStyle w:val="BodyText"/>
        <w:spacing w:line="360" w:lineRule="auto"/>
      </w:pPr>
      <w:r>
        <w:rPr>
          <w:rStyle w:val="Strong"/>
        </w:rPr>
        <w:t>External Risk Indicators</w:t>
      </w:r>
      <w:r>
        <w:t xml:space="preserve">: Integrate external data, such as merchant fraud history or credit scores, to assign risk scores to </w:t>
      </w:r>
      <w:r>
        <w:rPr>
          <w:rStyle w:val="text-sm"/>
        </w:rPr>
        <w:t>nameDest</w:t>
      </w:r>
      <w:r>
        <w:t>, improving fraud prediction for high-risk recipients.</w:t>
      </w:r>
    </w:p>
    <w:p w:rsidR="004C687D" w:rsidRDefault="004C687D" w:rsidP="009C36D8">
      <w:pPr>
        <w:pStyle w:val="BodyText"/>
        <w:spacing w:line="360" w:lineRule="auto"/>
      </w:pPr>
    </w:p>
    <w:p w:rsidR="009C36D8" w:rsidRPr="004C687D" w:rsidRDefault="009C36D8" w:rsidP="009C36D8">
      <w:pPr>
        <w:pStyle w:val="BodyText"/>
        <w:spacing w:line="360" w:lineRule="auto"/>
        <w:rPr>
          <w:b/>
        </w:rPr>
      </w:pPr>
      <w:r w:rsidRPr="004C687D">
        <w:rPr>
          <w:b/>
        </w:rPr>
        <w:t>3. Advanced Model Architectures</w:t>
      </w:r>
    </w:p>
    <w:p w:rsidR="009C36D8" w:rsidRDefault="009C36D8" w:rsidP="009C36D8">
      <w:pPr>
        <w:pStyle w:val="BodyText"/>
        <w:spacing w:line="360" w:lineRule="auto"/>
      </w:pPr>
      <w:r>
        <w:t>Exploring advanced modeling techniques can enhance the system’s performance:</w:t>
      </w:r>
    </w:p>
    <w:p w:rsidR="009C36D8" w:rsidRDefault="009C36D8" w:rsidP="009C36D8">
      <w:pPr>
        <w:pStyle w:val="BodyText"/>
        <w:spacing w:line="360" w:lineRule="auto"/>
      </w:pPr>
      <w:r>
        <w:rPr>
          <w:rStyle w:val="Strong"/>
        </w:rPr>
        <w:t>Hierarchical HMMs</w:t>
      </w:r>
      <w:r>
        <w:t>: Use Hierarchical HMMs to model fraud at multiple levels (e.g., transaction-level and user-level states), capturing both short-term anomalies and long-term behavioral shifts.</w:t>
      </w:r>
    </w:p>
    <w:p w:rsidR="0044203F" w:rsidRDefault="009C36D8" w:rsidP="009C36D8">
      <w:pPr>
        <w:pStyle w:val="BodyText"/>
        <w:spacing w:line="360" w:lineRule="auto"/>
      </w:pPr>
      <w:r>
        <w:rPr>
          <w:rStyle w:val="Strong"/>
        </w:rPr>
        <w:t>Deep Learning Integration</w:t>
      </w:r>
      <w:r>
        <w:t xml:space="preserve">: Combine HMM with deep learning models like Long Short-Term Memory (LSTM) networks to leverage their ability to model long-term dependencies in </w:t>
      </w:r>
    </w:p>
    <w:p w:rsidR="0044203F" w:rsidRDefault="0044203F" w:rsidP="009C36D8">
      <w:pPr>
        <w:pStyle w:val="BodyText"/>
        <w:spacing w:line="360" w:lineRule="auto"/>
      </w:pPr>
    </w:p>
    <w:p w:rsidR="009C36D8" w:rsidRDefault="009C36D8" w:rsidP="0044203F">
      <w:pPr>
        <w:pStyle w:val="BodyText"/>
        <w:spacing w:line="360" w:lineRule="auto"/>
      </w:pPr>
      <w:r>
        <w:t>transaction sequences, potentially improving detection of complex fraud patterns.</w:t>
      </w:r>
    </w:p>
    <w:p w:rsidR="004C687D" w:rsidRDefault="004C687D" w:rsidP="009C36D8">
      <w:pPr>
        <w:pStyle w:val="BodyText"/>
        <w:spacing w:line="360" w:lineRule="auto"/>
      </w:pPr>
    </w:p>
    <w:p w:rsidR="009C36D8" w:rsidRPr="004C687D" w:rsidRDefault="009C36D8" w:rsidP="009C36D8">
      <w:pPr>
        <w:pStyle w:val="BodyText"/>
        <w:spacing w:line="360" w:lineRule="auto"/>
        <w:rPr>
          <w:b/>
        </w:rPr>
      </w:pPr>
      <w:r w:rsidRPr="004C687D">
        <w:rPr>
          <w:b/>
        </w:rPr>
        <w:t>4. Scalability and Efficiency Improvements</w:t>
      </w:r>
    </w:p>
    <w:p w:rsidR="004C687D" w:rsidRDefault="004C687D" w:rsidP="009C36D8">
      <w:pPr>
        <w:pStyle w:val="BodyText"/>
        <w:spacing w:line="360" w:lineRule="auto"/>
      </w:pPr>
    </w:p>
    <w:p w:rsidR="009C36D8" w:rsidRDefault="009C36D8" w:rsidP="009C36D8">
      <w:pPr>
        <w:pStyle w:val="BodyText"/>
        <w:spacing w:line="360" w:lineRule="auto"/>
      </w:pPr>
      <w:r>
        <w:t>The current system trains one HMM per user, which may become computationally expensive for platforms with millions of users. Future work can explore:</w:t>
      </w:r>
    </w:p>
    <w:p w:rsidR="009C36D8" w:rsidRDefault="009C36D8" w:rsidP="009C36D8">
      <w:pPr>
        <w:pStyle w:val="BodyText"/>
        <w:spacing w:line="360" w:lineRule="auto"/>
      </w:pPr>
      <w:r>
        <w:rPr>
          <w:rStyle w:val="Strong"/>
        </w:rPr>
        <w:t>Clustering Users</w:t>
      </w:r>
      <w:r>
        <w:t xml:space="preserve">: Group users with similar transaction behaviors (e.g., using k-means clustering on features like </w:t>
      </w:r>
      <w:r>
        <w:rPr>
          <w:rStyle w:val="text-sm"/>
        </w:rPr>
        <w:t>transaction velocity</w:t>
      </w:r>
      <w:r>
        <w:t>) and train a single HMM per cluster, reducing computational overhead while maintaining personalization.</w:t>
      </w:r>
    </w:p>
    <w:p w:rsidR="004C687D" w:rsidRDefault="004C687D" w:rsidP="009C36D8">
      <w:pPr>
        <w:pStyle w:val="BodyText"/>
        <w:spacing w:line="360" w:lineRule="auto"/>
      </w:pPr>
    </w:p>
    <w:p w:rsidR="009C36D8" w:rsidRDefault="009C36D8" w:rsidP="009C36D8">
      <w:pPr>
        <w:pStyle w:val="BodyText"/>
        <w:spacing w:line="360" w:lineRule="auto"/>
        <w:rPr>
          <w:b/>
        </w:rPr>
      </w:pPr>
      <w:r w:rsidRPr="004C687D">
        <w:rPr>
          <w:b/>
        </w:rPr>
        <w:t>5. Explainability and Transparency</w:t>
      </w:r>
    </w:p>
    <w:p w:rsidR="004C687D" w:rsidRPr="004C687D" w:rsidRDefault="004C687D" w:rsidP="009C36D8">
      <w:pPr>
        <w:pStyle w:val="BodyText"/>
        <w:spacing w:line="360" w:lineRule="auto"/>
        <w:rPr>
          <w:b/>
        </w:rPr>
      </w:pPr>
    </w:p>
    <w:p w:rsidR="009C36D8" w:rsidRDefault="009C36D8" w:rsidP="009C36D8">
      <w:pPr>
        <w:pStyle w:val="BodyText"/>
        <w:spacing w:line="360" w:lineRule="auto"/>
      </w:pPr>
      <w:r>
        <w:t>To increase trust and usability for human analysts, future work should focus on adding explainability mechanisms:</w:t>
      </w:r>
    </w:p>
    <w:p w:rsidR="009C36D8" w:rsidRDefault="009C36D8" w:rsidP="009C36D8">
      <w:pPr>
        <w:pStyle w:val="BodyText"/>
        <w:spacing w:line="360" w:lineRule="auto"/>
      </w:pPr>
      <w:r>
        <w:rPr>
          <w:rStyle w:val="Strong"/>
        </w:rPr>
        <w:t>Sequence Visualization</w:t>
      </w:r>
      <w:r>
        <w:t xml:space="preserve">: Develop tools to visualize the transaction sequences and features (e.g., </w:t>
      </w:r>
      <w:r>
        <w:rPr>
          <w:rStyle w:val="text-sm"/>
        </w:rPr>
        <w:t>transaction velocity</w:t>
      </w:r>
      <w:r>
        <w:t xml:space="preserve">, </w:t>
      </w:r>
      <w:r>
        <w:rPr>
          <w:rStyle w:val="text-sm"/>
        </w:rPr>
        <w:t>balance discrepancy</w:t>
      </w:r>
      <w:r>
        <w:t>) contributing most to a fraud flag, helping analysts understand model decisions.</w:t>
      </w:r>
    </w:p>
    <w:p w:rsidR="009C36D8" w:rsidRDefault="009C36D8" w:rsidP="009C36D8">
      <w:pPr>
        <w:pStyle w:val="BodyText"/>
        <w:spacing w:line="360" w:lineRule="auto"/>
      </w:pPr>
      <w:r>
        <w:rPr>
          <w:rStyle w:val="Strong"/>
        </w:rPr>
        <w:t>Feature Importance</w:t>
      </w:r>
      <w:r>
        <w:t>: Use techniques like SHAP (SHapley Additive exPlanations) to quantify the impact of each feature on fraud predictions, providing actionable insights for fraud prevention strategies.</w:t>
      </w:r>
    </w:p>
    <w:p w:rsidR="004C687D" w:rsidRDefault="004C687D" w:rsidP="009C36D8">
      <w:pPr>
        <w:pStyle w:val="BodyText"/>
        <w:spacing w:line="360" w:lineRule="auto"/>
      </w:pPr>
    </w:p>
    <w:p w:rsidR="009C36D8" w:rsidRDefault="009C36D8" w:rsidP="009C36D8">
      <w:pPr>
        <w:pStyle w:val="BodyText"/>
        <w:spacing w:line="360" w:lineRule="auto"/>
        <w:rPr>
          <w:b/>
        </w:rPr>
      </w:pPr>
      <w:r w:rsidRPr="004C687D">
        <w:rPr>
          <w:b/>
        </w:rPr>
        <w:t>6. Handling Evolving Fraud Tactics</w:t>
      </w:r>
    </w:p>
    <w:p w:rsidR="003C434D" w:rsidRPr="004C687D" w:rsidRDefault="003C434D" w:rsidP="009C36D8">
      <w:pPr>
        <w:pStyle w:val="BodyText"/>
        <w:spacing w:line="360" w:lineRule="auto"/>
        <w:rPr>
          <w:b/>
        </w:rPr>
      </w:pPr>
    </w:p>
    <w:p w:rsidR="009C36D8" w:rsidRDefault="009C36D8" w:rsidP="009C36D8">
      <w:pPr>
        <w:pStyle w:val="BodyText"/>
        <w:spacing w:line="360" w:lineRule="auto"/>
      </w:pPr>
      <w:r>
        <w:t>Fraud tactics evolve rapidly, requiring the system to adapt continuously:</w:t>
      </w:r>
    </w:p>
    <w:p w:rsidR="003C434D" w:rsidRDefault="003C434D" w:rsidP="009C36D8">
      <w:pPr>
        <w:pStyle w:val="BodyText"/>
        <w:spacing w:line="360" w:lineRule="auto"/>
        <w:rPr>
          <w:rStyle w:val="Strong"/>
        </w:rPr>
      </w:pPr>
    </w:p>
    <w:p w:rsidR="003C434D" w:rsidRDefault="009C36D8" w:rsidP="009C36D8">
      <w:pPr>
        <w:pStyle w:val="BodyText"/>
        <w:spacing w:line="360" w:lineRule="auto"/>
      </w:pPr>
      <w:r>
        <w:rPr>
          <w:rStyle w:val="Strong"/>
        </w:rPr>
        <w:t>Adversarial Robustness</w:t>
      </w:r>
      <w:r>
        <w:t xml:space="preserve">: Test the system against </w:t>
      </w:r>
    </w:p>
    <w:p w:rsidR="003C434D" w:rsidRDefault="009C36D8" w:rsidP="003C434D">
      <w:pPr>
        <w:pStyle w:val="BodyText"/>
        <w:spacing w:line="360" w:lineRule="auto"/>
      </w:pPr>
      <w:r>
        <w:t xml:space="preserve">adversarial attacks </w:t>
      </w:r>
      <w:r w:rsidR="0044203F">
        <w:t>.</w:t>
      </w:r>
    </w:p>
    <w:p w:rsidR="004C687D" w:rsidRDefault="009C36D8" w:rsidP="003C434D">
      <w:pPr>
        <w:pStyle w:val="BodyText"/>
        <w:spacing w:line="360" w:lineRule="auto"/>
      </w:pPr>
      <w:r>
        <w:rPr>
          <w:rStyle w:val="Strong"/>
        </w:rPr>
        <w:t>Concept Drift Detection</w:t>
      </w:r>
      <w:r>
        <w:t xml:space="preserve">: Implement advanced drift detection mechanisms to identify shifts in transaction </w:t>
      </w:r>
      <w:r w:rsidR="004C687D">
        <w:t>.</w:t>
      </w:r>
    </w:p>
    <w:p w:rsidR="004C687D" w:rsidRDefault="004C687D" w:rsidP="009C36D8">
      <w:pPr>
        <w:pStyle w:val="BodyText"/>
        <w:spacing w:line="360" w:lineRule="auto"/>
        <w:rPr>
          <w:b/>
        </w:rPr>
      </w:pPr>
    </w:p>
    <w:p w:rsidR="009C36D8" w:rsidRDefault="009C36D8" w:rsidP="009C36D8">
      <w:pPr>
        <w:pStyle w:val="BodyText"/>
        <w:spacing w:line="360" w:lineRule="auto"/>
        <w:rPr>
          <w:b/>
        </w:rPr>
      </w:pPr>
      <w:r w:rsidRPr="004C687D">
        <w:rPr>
          <w:b/>
        </w:rPr>
        <w:t>7. Multi-Modal Fraud Detection</w:t>
      </w:r>
    </w:p>
    <w:p w:rsidR="003C434D" w:rsidRPr="004C687D" w:rsidRDefault="003C434D" w:rsidP="009C36D8">
      <w:pPr>
        <w:pStyle w:val="BodyText"/>
        <w:spacing w:line="360" w:lineRule="auto"/>
        <w:rPr>
          <w:b/>
        </w:rPr>
      </w:pPr>
    </w:p>
    <w:p w:rsidR="003C434D" w:rsidRDefault="009C36D8" w:rsidP="003C434D">
      <w:pPr>
        <w:pStyle w:val="BodyText"/>
        <w:spacing w:line="360" w:lineRule="auto"/>
      </w:pPr>
      <w:r>
        <w:t>Extend the system to incorporate multi-modal data sources for a more comprehensive fraud detection approach:</w:t>
      </w:r>
    </w:p>
    <w:p w:rsidR="009C36D8" w:rsidRDefault="009C36D8" w:rsidP="003C434D">
      <w:pPr>
        <w:pStyle w:val="BodyText"/>
        <w:spacing w:line="360" w:lineRule="auto"/>
      </w:pPr>
      <w:r>
        <w:rPr>
          <w:rStyle w:val="Strong"/>
        </w:rPr>
        <w:t>Text Analysis</w:t>
      </w:r>
      <w:r>
        <w:t>: Analyze transaction descriptions or user communication (if available) using natural language processing (NLP) to detect suspicious patterns, such as keywords associated with fraud.</w:t>
      </w:r>
    </w:p>
    <w:p w:rsidR="009C36D8" w:rsidRDefault="009C36D8" w:rsidP="009C36D8">
      <w:pPr>
        <w:pStyle w:val="BodyText"/>
        <w:spacing w:line="360" w:lineRule="auto"/>
      </w:pPr>
      <w:r>
        <w:rPr>
          <w:rStyle w:val="Strong"/>
        </w:rPr>
        <w:t>Image-Based Verification</w:t>
      </w:r>
      <w:r>
        <w:t>: Integrate image-based verification (e.g., user-submitted ID photos) to validate high-risk transactions, reducing false positives in fraud flagging.</w:t>
      </w:r>
    </w:p>
    <w:p w:rsidR="004C687D" w:rsidRDefault="004C687D" w:rsidP="009C36D8">
      <w:pPr>
        <w:pStyle w:val="BodyText"/>
        <w:spacing w:line="360" w:lineRule="auto"/>
      </w:pPr>
    </w:p>
    <w:p w:rsidR="009C36D8" w:rsidRDefault="009C36D8" w:rsidP="009C36D8">
      <w:pPr>
        <w:pStyle w:val="BodyText"/>
        <w:spacing w:line="360" w:lineRule="auto"/>
        <w:rPr>
          <w:b/>
        </w:rPr>
      </w:pPr>
      <w:r w:rsidRPr="004C687D">
        <w:rPr>
          <w:b/>
        </w:rPr>
        <w:t>8. Ethical and Fairness Considerations</w:t>
      </w:r>
    </w:p>
    <w:p w:rsidR="003C434D" w:rsidRPr="004C687D" w:rsidRDefault="003C434D" w:rsidP="009C36D8">
      <w:pPr>
        <w:pStyle w:val="BodyText"/>
        <w:spacing w:line="360" w:lineRule="auto"/>
        <w:rPr>
          <w:b/>
        </w:rPr>
      </w:pPr>
    </w:p>
    <w:p w:rsidR="009C36D8" w:rsidRDefault="009C36D8" w:rsidP="009C36D8">
      <w:pPr>
        <w:pStyle w:val="BodyText"/>
        <w:spacing w:line="360" w:lineRule="auto"/>
      </w:pPr>
      <w:r>
        <w:t>Ensure the system remains ethical and unbiased:</w:t>
      </w:r>
    </w:p>
    <w:p w:rsidR="009C36D8" w:rsidRDefault="009C36D8" w:rsidP="009C36D8">
      <w:pPr>
        <w:pStyle w:val="BodyText"/>
        <w:spacing w:line="360" w:lineRule="auto"/>
      </w:pPr>
      <w:r>
        <w:rPr>
          <w:rStyle w:val="Strong"/>
        </w:rPr>
        <w:t>Bias Analysis</w:t>
      </w:r>
      <w:r>
        <w:t xml:space="preserve">: Conduct a thorough bias analysis to identify and mitigate unfair flagging of certain user groups (e.g., based on </w:t>
      </w:r>
      <w:r>
        <w:rPr>
          <w:rStyle w:val="text-sm"/>
        </w:rPr>
        <w:t>type</w:t>
      </w:r>
      <w:r>
        <w:t xml:space="preserve"> or </w:t>
      </w:r>
      <w:r>
        <w:rPr>
          <w:rStyle w:val="text-sm"/>
        </w:rPr>
        <w:t>nameDest</w:t>
      </w:r>
      <w:r>
        <w:t xml:space="preserve"> patterns), using fairness-aware algorithms.</w:t>
      </w:r>
    </w:p>
    <w:p w:rsidR="009C36D8" w:rsidRDefault="009C36D8" w:rsidP="009C36D8">
      <w:pPr>
        <w:pStyle w:val="BodyText"/>
        <w:spacing w:line="360" w:lineRule="auto"/>
      </w:pPr>
      <w:r>
        <w:rPr>
          <w:rStyle w:val="Strong"/>
        </w:rPr>
        <w:t>User Impact Assessment</w:t>
      </w:r>
      <w:r>
        <w:t>: Evaluate the system’s impact on legitimate users (e.g., inconvenience from false positives) and optimize the fraud detection threshold to balance security and user experience.</w:t>
      </w:r>
    </w:p>
    <w:p w:rsidR="00664770" w:rsidRDefault="00664770">
      <w:pPr>
        <w:pStyle w:val="BodyText"/>
        <w:spacing w:line="360" w:lineRule="auto"/>
        <w:sectPr w:rsidR="00664770">
          <w:pgSz w:w="11940" w:h="16860"/>
          <w:pgMar w:top="660" w:right="566" w:bottom="280" w:left="283" w:header="720" w:footer="720" w:gutter="0"/>
          <w:cols w:num="2" w:space="720" w:equalWidth="0">
            <w:col w:w="5551" w:space="217"/>
            <w:col w:w="5323"/>
          </w:cols>
        </w:sectPr>
      </w:pPr>
    </w:p>
    <w:p w:rsidR="004C687D" w:rsidRPr="004C687D" w:rsidRDefault="004C687D" w:rsidP="004C687D">
      <w:pPr>
        <w:pStyle w:val="Heading1"/>
        <w:tabs>
          <w:tab w:val="left" w:pos="676"/>
        </w:tabs>
        <w:ind w:left="676" w:firstLine="0"/>
        <w:jc w:val="right"/>
      </w:pPr>
    </w:p>
    <w:p w:rsidR="00664770" w:rsidRPr="004C687D" w:rsidRDefault="007E5E06" w:rsidP="0044203F">
      <w:pPr>
        <w:pStyle w:val="Heading1"/>
        <w:numPr>
          <w:ilvl w:val="0"/>
          <w:numId w:val="6"/>
        </w:numPr>
        <w:tabs>
          <w:tab w:val="left" w:pos="676"/>
        </w:tabs>
        <w:ind w:left="676" w:hanging="239"/>
        <w:jc w:val="center"/>
      </w:pPr>
      <w:r>
        <w:rPr>
          <w:spacing w:val="-2"/>
        </w:rPr>
        <w:t>REFERENCES</w:t>
      </w:r>
    </w:p>
    <w:p w:rsidR="004C687D" w:rsidRDefault="004C687D" w:rsidP="004C687D">
      <w:pPr>
        <w:pStyle w:val="Heading1"/>
        <w:tabs>
          <w:tab w:val="left" w:pos="676"/>
        </w:tabs>
        <w:ind w:left="676" w:firstLine="0"/>
        <w:jc w:val="right"/>
      </w:pPr>
    </w:p>
    <w:p w:rsidR="004C687D" w:rsidRPr="004C687D" w:rsidRDefault="004C687D" w:rsidP="004C687D">
      <w:pPr>
        <w:pStyle w:val="BodyText"/>
      </w:pPr>
      <w:r>
        <w:rPr>
          <w:rFonts w:hAnsi="Symbol"/>
        </w:rPr>
        <w:t xml:space="preserve">[1] </w:t>
      </w:r>
      <w:r w:rsidRPr="004C687D">
        <w:t xml:space="preserve">Baum, L. E., Petrie, T., Soules, G., &amp; Weiss, N. (1970). A maximization technique occurring in the statistical analysis of probabilistic functions of Markov chains. </w:t>
      </w:r>
      <w:r w:rsidRPr="004C687D">
        <w:rPr>
          <w:i/>
          <w:iCs/>
        </w:rPr>
        <w:t>The Annals of Mathematical Statistics, 41</w:t>
      </w:r>
      <w:r w:rsidRPr="004C687D">
        <w:t xml:space="preserve">(1), 164-171. </w:t>
      </w:r>
    </w:p>
    <w:p w:rsidR="004C687D" w:rsidRDefault="004C687D" w:rsidP="004C687D">
      <w:pPr>
        <w:pStyle w:val="BodyText"/>
      </w:pPr>
    </w:p>
    <w:p w:rsidR="004C687D" w:rsidRPr="004C687D" w:rsidRDefault="004C687D" w:rsidP="004C687D">
      <w:pPr>
        <w:pStyle w:val="BodyText"/>
      </w:pPr>
      <w:r>
        <w:rPr>
          <w:rFonts w:hAnsi="Symbol"/>
        </w:rPr>
        <w:t xml:space="preserve">[2] </w:t>
      </w:r>
      <w:r w:rsidRPr="004C687D">
        <w:t xml:space="preserve">Bishop, C. M. (2006). </w:t>
      </w:r>
      <w:r w:rsidRPr="004C687D">
        <w:rPr>
          <w:i/>
          <w:iCs/>
        </w:rPr>
        <w:t>Pattern Recognition and Machine Learning</w:t>
      </w:r>
      <w:r w:rsidRPr="004C687D">
        <w:t xml:space="preserve">. Springer. </w:t>
      </w:r>
    </w:p>
    <w:p w:rsidR="004C687D" w:rsidRDefault="004C687D" w:rsidP="004C687D">
      <w:pPr>
        <w:pStyle w:val="BodyText"/>
      </w:pPr>
    </w:p>
    <w:p w:rsidR="004C687D" w:rsidRPr="004C687D" w:rsidRDefault="004C687D" w:rsidP="004C687D">
      <w:pPr>
        <w:pStyle w:val="BodyText"/>
      </w:pPr>
    </w:p>
    <w:p w:rsidR="004C687D" w:rsidRPr="004C687D" w:rsidRDefault="004C687D" w:rsidP="004C687D">
      <w:pPr>
        <w:pStyle w:val="BodyText"/>
      </w:pPr>
      <w:r>
        <w:rPr>
          <w:rFonts w:hAnsi="Symbol"/>
        </w:rPr>
        <w:t>[3]</w:t>
      </w:r>
      <w:r w:rsidRPr="004C687D">
        <w:t xml:space="preserve">Dal Pozzolo, A., Caelen, O., Le Borgne, Y.-A., Waterschoot, S., &amp; Bontempi, G. (2014). Learned lessons in credit card fraud detection from a practitioner perspective. </w:t>
      </w:r>
      <w:r w:rsidRPr="004C687D">
        <w:rPr>
          <w:i/>
          <w:iCs/>
        </w:rPr>
        <w:t>Expert Systems with Applications, 41</w:t>
      </w:r>
      <w:r w:rsidRPr="004C687D">
        <w:t xml:space="preserve">(10), 4915-4928. </w:t>
      </w:r>
    </w:p>
    <w:p w:rsidR="004C687D" w:rsidRDefault="004C687D" w:rsidP="004C687D">
      <w:pPr>
        <w:pStyle w:val="BodyText"/>
      </w:pPr>
    </w:p>
    <w:p w:rsidR="004C687D" w:rsidRPr="004C687D" w:rsidRDefault="004C687D" w:rsidP="004C687D">
      <w:pPr>
        <w:pStyle w:val="BodyText"/>
      </w:pPr>
      <w:r>
        <w:rPr>
          <w:rFonts w:hAnsi="Symbol"/>
        </w:rPr>
        <w:t>[4]</w:t>
      </w:r>
      <w:r w:rsidRPr="004C687D">
        <w:t xml:space="preserve">Lopez-Rojas, E. A., &amp; Axelsson, S. (2012). PaySim: A financial mobile money simulator for fraud detection. </w:t>
      </w:r>
      <w:r w:rsidRPr="004C687D">
        <w:rPr>
          <w:i/>
          <w:iCs/>
        </w:rPr>
        <w:t>Proceedings of the 28th Annual Computer Security Applications Conference (ACSAC)</w:t>
      </w:r>
      <w:r w:rsidRPr="004C687D">
        <w:t xml:space="preserve">. </w:t>
      </w:r>
    </w:p>
    <w:p w:rsidR="004C687D" w:rsidRDefault="004C687D" w:rsidP="004C687D">
      <w:pPr>
        <w:pStyle w:val="BodyText"/>
      </w:pPr>
    </w:p>
    <w:p w:rsidR="004C687D" w:rsidRPr="004C687D" w:rsidRDefault="004C687D" w:rsidP="004C687D">
      <w:pPr>
        <w:pStyle w:val="BodyText"/>
      </w:pPr>
      <w:r>
        <w:rPr>
          <w:rFonts w:hAnsi="Symbol"/>
        </w:rPr>
        <w:t>[5]</w:t>
      </w:r>
      <w:r w:rsidRPr="004C687D">
        <w:t xml:space="preserve">Rabiner, L. R. (1989). A tutorial on hidden Markov models and selected applications in speech recognition. </w:t>
      </w:r>
      <w:r w:rsidRPr="004C687D">
        <w:rPr>
          <w:i/>
          <w:iCs/>
        </w:rPr>
        <w:t>Proceedings of the IEEE, 77</w:t>
      </w:r>
      <w:r w:rsidRPr="004C687D">
        <w:t xml:space="preserve">(2), 257-286. </w:t>
      </w:r>
    </w:p>
    <w:p w:rsidR="004C687D" w:rsidRDefault="004C687D" w:rsidP="004C687D">
      <w:pPr>
        <w:pStyle w:val="BodyText"/>
      </w:pPr>
    </w:p>
    <w:p w:rsidR="004C687D" w:rsidRPr="004C687D" w:rsidRDefault="004C687D" w:rsidP="004C687D">
      <w:pPr>
        <w:pStyle w:val="BodyText"/>
      </w:pPr>
    </w:p>
    <w:p w:rsidR="004C687D" w:rsidRPr="004C687D" w:rsidRDefault="004C687D" w:rsidP="004C687D">
      <w:pPr>
        <w:pStyle w:val="BodyText"/>
      </w:pPr>
      <w:r>
        <w:rPr>
          <w:rFonts w:hAnsi="Symbol"/>
        </w:rPr>
        <w:t>[5]</w:t>
      </w:r>
      <w:r w:rsidRPr="004C687D">
        <w:t xml:space="preserve">Srivastava, A., Kundu, A., Sural, S., &amp; Majumdar, A. K. (2008). Credit card fraud detection using hidden Markov model. </w:t>
      </w:r>
      <w:r w:rsidRPr="004C687D">
        <w:rPr>
          <w:i/>
          <w:iCs/>
        </w:rPr>
        <w:t>IEEE Transactions on Dependable and Secure Computing, 5</w:t>
      </w:r>
      <w:r w:rsidRPr="004C687D">
        <w:t xml:space="preserve">(1), 37-48. </w:t>
      </w:r>
    </w:p>
    <w:p w:rsidR="004C687D" w:rsidRDefault="004C687D" w:rsidP="004C687D">
      <w:pPr>
        <w:pStyle w:val="BodyText"/>
      </w:pPr>
    </w:p>
    <w:p w:rsidR="004C687D" w:rsidRPr="004C687D" w:rsidRDefault="004C687D" w:rsidP="004C687D">
      <w:pPr>
        <w:pStyle w:val="BodyText"/>
      </w:pPr>
      <w:r>
        <w:rPr>
          <w:rFonts w:hAnsi="Symbol"/>
        </w:rPr>
        <w:t>[6]</w:t>
      </w:r>
      <w:r w:rsidRPr="004C687D">
        <w:t xml:space="preserve">Van der Aalst, W. M. P., Rubin, V., Verbeek, H. M. W., van Dongen, B. F., Kindler, E., &amp; Günther, C. W. (2010). Process mining: A two-step approach to balance between underfitting and overfitting. </w:t>
      </w:r>
      <w:r w:rsidRPr="004C687D">
        <w:rPr>
          <w:i/>
          <w:iCs/>
        </w:rPr>
        <w:t>Software &amp; Systems Modeling, 9</w:t>
      </w:r>
      <w:r w:rsidRPr="004C687D">
        <w:t xml:space="preserve">(1), 87-111. </w:t>
      </w:r>
    </w:p>
    <w:p w:rsidR="004C687D" w:rsidRPr="004C687D" w:rsidRDefault="004C687D" w:rsidP="004C687D">
      <w:pPr>
        <w:pStyle w:val="BodyText"/>
      </w:pPr>
      <w:r w:rsidRPr="004C687D">
        <w:t>.</w:t>
      </w:r>
    </w:p>
    <w:p w:rsidR="00664770" w:rsidRDefault="00664770">
      <w:pPr>
        <w:jc w:val="both"/>
        <w:rPr>
          <w:sz w:val="24"/>
        </w:rPr>
        <w:sectPr w:rsidR="00664770">
          <w:pgSz w:w="11940" w:h="16860"/>
          <w:pgMar w:top="660" w:right="566" w:bottom="280" w:left="283" w:header="720" w:footer="720" w:gutter="0"/>
          <w:cols w:num="2" w:space="720" w:equalWidth="0">
            <w:col w:w="5553" w:space="216"/>
            <w:col w:w="5322"/>
          </w:cols>
        </w:sectPr>
      </w:pPr>
    </w:p>
    <w:p w:rsidR="00664770" w:rsidRDefault="00664770">
      <w:pPr>
        <w:pStyle w:val="BodyText"/>
        <w:spacing w:before="4"/>
        <w:ind w:left="0"/>
        <w:jc w:val="left"/>
        <w:rPr>
          <w:sz w:val="17"/>
        </w:rPr>
      </w:pPr>
    </w:p>
    <w:sectPr w:rsidR="00664770">
      <w:pgSz w:w="11940" w:h="16860"/>
      <w:pgMar w:top="1940" w:right="566" w:bottom="280" w:left="2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227" w:rsidRDefault="004E5227" w:rsidP="003C434D">
      <w:r>
        <w:separator/>
      </w:r>
    </w:p>
  </w:endnote>
  <w:endnote w:type="continuationSeparator" w:id="0">
    <w:p w:rsidR="004E5227" w:rsidRDefault="004E5227" w:rsidP="003C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681022"/>
      <w:docPartObj>
        <w:docPartGallery w:val="Page Numbers (Bottom of Page)"/>
        <w:docPartUnique/>
      </w:docPartObj>
    </w:sdtPr>
    <w:sdtEndPr>
      <w:rPr>
        <w:noProof/>
      </w:rPr>
    </w:sdtEndPr>
    <w:sdtContent>
      <w:p w:rsidR="003C434D" w:rsidRDefault="003C434D">
        <w:pPr>
          <w:pStyle w:val="Footer"/>
          <w:jc w:val="center"/>
        </w:pPr>
        <w:r>
          <w:fldChar w:fldCharType="begin"/>
        </w:r>
        <w:r>
          <w:instrText xml:space="preserve"> PAGE   \* MERGEFORMAT </w:instrText>
        </w:r>
        <w:r>
          <w:fldChar w:fldCharType="separate"/>
        </w:r>
        <w:r w:rsidR="00EE434B">
          <w:rPr>
            <w:noProof/>
          </w:rPr>
          <w:t>2</w:t>
        </w:r>
        <w:r>
          <w:rPr>
            <w:noProof/>
          </w:rPr>
          <w:fldChar w:fldCharType="end"/>
        </w:r>
      </w:p>
    </w:sdtContent>
  </w:sdt>
  <w:p w:rsidR="003C434D" w:rsidRDefault="003C43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227" w:rsidRDefault="004E5227" w:rsidP="003C434D">
      <w:r>
        <w:separator/>
      </w:r>
    </w:p>
  </w:footnote>
  <w:footnote w:type="continuationSeparator" w:id="0">
    <w:p w:rsidR="004E5227" w:rsidRDefault="004E5227" w:rsidP="003C4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F72C4"/>
    <w:multiLevelType w:val="multilevel"/>
    <w:tmpl w:val="9C74B08C"/>
    <w:lvl w:ilvl="0">
      <w:start w:val="1"/>
      <w:numFmt w:val="decimal"/>
      <w:lvlText w:val="%1."/>
      <w:lvlJc w:val="left"/>
      <w:pPr>
        <w:ind w:left="990" w:hanging="360"/>
        <w:jc w:val="right"/>
      </w:pPr>
      <w:rPr>
        <w:rFonts w:ascii="Times New Roman" w:eastAsia="Times New Roman" w:hAnsi="Times New Roman" w:cs="Times New Roman" w:hint="default"/>
        <w:b/>
        <w:bCs/>
        <w:i w:val="0"/>
        <w:iCs w:val="0"/>
        <w:spacing w:val="0"/>
        <w:w w:val="90"/>
        <w:sz w:val="32"/>
        <w:szCs w:val="32"/>
        <w:lang w:val="en-US" w:eastAsia="en-US" w:bidi="ar-SA"/>
      </w:rPr>
    </w:lvl>
    <w:lvl w:ilvl="1">
      <w:start w:val="1"/>
      <w:numFmt w:val="decimal"/>
      <w:lvlText w:val="%1.%2"/>
      <w:lvlJc w:val="left"/>
      <w:pPr>
        <w:ind w:left="630"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2">
      <w:numFmt w:val="bullet"/>
      <w:lvlText w:val="•"/>
      <w:lvlJc w:val="left"/>
      <w:pPr>
        <w:ind w:left="1860" w:hanging="360"/>
      </w:pPr>
      <w:rPr>
        <w:rFonts w:hint="default"/>
        <w:lang w:val="en-US" w:eastAsia="en-US" w:bidi="ar-SA"/>
      </w:rPr>
    </w:lvl>
    <w:lvl w:ilvl="3">
      <w:numFmt w:val="bullet"/>
      <w:lvlText w:val="•"/>
      <w:lvlJc w:val="left"/>
      <w:pPr>
        <w:ind w:left="1600" w:hanging="360"/>
      </w:pPr>
      <w:rPr>
        <w:rFonts w:hint="default"/>
        <w:lang w:val="en-US" w:eastAsia="en-US" w:bidi="ar-SA"/>
      </w:rPr>
    </w:lvl>
    <w:lvl w:ilvl="4">
      <w:numFmt w:val="bullet"/>
      <w:lvlText w:val="•"/>
      <w:lvlJc w:val="left"/>
      <w:pPr>
        <w:ind w:left="1341" w:hanging="360"/>
      </w:pPr>
      <w:rPr>
        <w:rFonts w:hint="default"/>
        <w:lang w:val="en-US" w:eastAsia="en-US" w:bidi="ar-SA"/>
      </w:rPr>
    </w:lvl>
    <w:lvl w:ilvl="5">
      <w:numFmt w:val="bullet"/>
      <w:lvlText w:val="•"/>
      <w:lvlJc w:val="left"/>
      <w:pPr>
        <w:ind w:left="1081" w:hanging="360"/>
      </w:pPr>
      <w:rPr>
        <w:rFonts w:hint="default"/>
        <w:lang w:val="en-US" w:eastAsia="en-US" w:bidi="ar-SA"/>
      </w:rPr>
    </w:lvl>
    <w:lvl w:ilvl="6">
      <w:numFmt w:val="bullet"/>
      <w:lvlText w:val="•"/>
      <w:lvlJc w:val="left"/>
      <w:pPr>
        <w:ind w:left="821" w:hanging="360"/>
      </w:pPr>
      <w:rPr>
        <w:rFonts w:hint="default"/>
        <w:lang w:val="en-US" w:eastAsia="en-US" w:bidi="ar-SA"/>
      </w:rPr>
    </w:lvl>
    <w:lvl w:ilvl="7">
      <w:numFmt w:val="bullet"/>
      <w:lvlText w:val="•"/>
      <w:lvlJc w:val="left"/>
      <w:pPr>
        <w:ind w:left="562" w:hanging="360"/>
      </w:pPr>
      <w:rPr>
        <w:rFonts w:hint="default"/>
        <w:lang w:val="en-US" w:eastAsia="en-US" w:bidi="ar-SA"/>
      </w:rPr>
    </w:lvl>
    <w:lvl w:ilvl="8">
      <w:numFmt w:val="bullet"/>
      <w:lvlText w:val="•"/>
      <w:lvlJc w:val="left"/>
      <w:pPr>
        <w:ind w:left="302" w:hanging="360"/>
      </w:pPr>
      <w:rPr>
        <w:rFonts w:hint="default"/>
        <w:lang w:val="en-US" w:eastAsia="en-US" w:bidi="ar-SA"/>
      </w:rPr>
    </w:lvl>
  </w:abstractNum>
  <w:abstractNum w:abstractNumId="1">
    <w:nsid w:val="07EA5558"/>
    <w:multiLevelType w:val="multilevel"/>
    <w:tmpl w:val="CCE05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35F6A"/>
    <w:multiLevelType w:val="multilevel"/>
    <w:tmpl w:val="3DE6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8330A5"/>
    <w:multiLevelType w:val="hybridMultilevel"/>
    <w:tmpl w:val="E4205996"/>
    <w:lvl w:ilvl="0" w:tplc="3498FACC">
      <w:start w:val="1"/>
      <w:numFmt w:val="decimal"/>
      <w:lvlText w:val="[%1]"/>
      <w:lvlJc w:val="left"/>
      <w:pPr>
        <w:ind w:left="437" w:hanging="28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09985662">
      <w:numFmt w:val="bullet"/>
      <w:lvlText w:val="•"/>
      <w:lvlJc w:val="left"/>
      <w:pPr>
        <w:ind w:left="928" w:hanging="281"/>
      </w:pPr>
      <w:rPr>
        <w:rFonts w:hint="default"/>
        <w:lang w:val="en-US" w:eastAsia="en-US" w:bidi="ar-SA"/>
      </w:rPr>
    </w:lvl>
    <w:lvl w:ilvl="2" w:tplc="42203AD2">
      <w:numFmt w:val="bullet"/>
      <w:lvlText w:val="•"/>
      <w:lvlJc w:val="left"/>
      <w:pPr>
        <w:ind w:left="1416" w:hanging="281"/>
      </w:pPr>
      <w:rPr>
        <w:rFonts w:hint="default"/>
        <w:lang w:val="en-US" w:eastAsia="en-US" w:bidi="ar-SA"/>
      </w:rPr>
    </w:lvl>
    <w:lvl w:ilvl="3" w:tplc="1062E97E">
      <w:numFmt w:val="bullet"/>
      <w:lvlText w:val="•"/>
      <w:lvlJc w:val="left"/>
      <w:pPr>
        <w:ind w:left="1904" w:hanging="281"/>
      </w:pPr>
      <w:rPr>
        <w:rFonts w:hint="default"/>
        <w:lang w:val="en-US" w:eastAsia="en-US" w:bidi="ar-SA"/>
      </w:rPr>
    </w:lvl>
    <w:lvl w:ilvl="4" w:tplc="3822F0A4">
      <w:numFmt w:val="bullet"/>
      <w:lvlText w:val="•"/>
      <w:lvlJc w:val="left"/>
      <w:pPr>
        <w:ind w:left="2392" w:hanging="281"/>
      </w:pPr>
      <w:rPr>
        <w:rFonts w:hint="default"/>
        <w:lang w:val="en-US" w:eastAsia="en-US" w:bidi="ar-SA"/>
      </w:rPr>
    </w:lvl>
    <w:lvl w:ilvl="5" w:tplc="5CB4DB72">
      <w:numFmt w:val="bullet"/>
      <w:lvlText w:val="•"/>
      <w:lvlJc w:val="left"/>
      <w:pPr>
        <w:ind w:left="2881" w:hanging="281"/>
      </w:pPr>
      <w:rPr>
        <w:rFonts w:hint="default"/>
        <w:lang w:val="en-US" w:eastAsia="en-US" w:bidi="ar-SA"/>
      </w:rPr>
    </w:lvl>
    <w:lvl w:ilvl="6" w:tplc="3EF21B52">
      <w:numFmt w:val="bullet"/>
      <w:lvlText w:val="•"/>
      <w:lvlJc w:val="left"/>
      <w:pPr>
        <w:ind w:left="3369" w:hanging="281"/>
      </w:pPr>
      <w:rPr>
        <w:rFonts w:hint="default"/>
        <w:lang w:val="en-US" w:eastAsia="en-US" w:bidi="ar-SA"/>
      </w:rPr>
    </w:lvl>
    <w:lvl w:ilvl="7" w:tplc="981AA8DE">
      <w:numFmt w:val="bullet"/>
      <w:lvlText w:val="•"/>
      <w:lvlJc w:val="left"/>
      <w:pPr>
        <w:ind w:left="3857" w:hanging="281"/>
      </w:pPr>
      <w:rPr>
        <w:rFonts w:hint="default"/>
        <w:lang w:val="en-US" w:eastAsia="en-US" w:bidi="ar-SA"/>
      </w:rPr>
    </w:lvl>
    <w:lvl w:ilvl="8" w:tplc="F7122252">
      <w:numFmt w:val="bullet"/>
      <w:lvlText w:val="•"/>
      <w:lvlJc w:val="left"/>
      <w:pPr>
        <w:ind w:left="4345" w:hanging="281"/>
      </w:pPr>
      <w:rPr>
        <w:rFonts w:hint="default"/>
        <w:lang w:val="en-US" w:eastAsia="en-US" w:bidi="ar-SA"/>
      </w:rPr>
    </w:lvl>
  </w:abstractNum>
  <w:abstractNum w:abstractNumId="4">
    <w:nsid w:val="0DEB1FC8"/>
    <w:multiLevelType w:val="multilevel"/>
    <w:tmpl w:val="C9DA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B928F0"/>
    <w:multiLevelType w:val="multilevel"/>
    <w:tmpl w:val="5A96A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D37B4"/>
    <w:multiLevelType w:val="hybridMultilevel"/>
    <w:tmpl w:val="810628AA"/>
    <w:lvl w:ilvl="0" w:tplc="5BD2EEA8">
      <w:start w:val="1"/>
      <w:numFmt w:val="decimal"/>
      <w:lvlText w:val="[%1]"/>
      <w:lvlJc w:val="left"/>
      <w:pPr>
        <w:ind w:left="437" w:hanging="281"/>
        <w:jc w:val="left"/>
      </w:pPr>
      <w:rPr>
        <w:rFonts w:ascii="Times New Roman" w:eastAsia="Times New Roman" w:hAnsi="Times New Roman" w:cs="Times New Roman" w:hint="default"/>
        <w:b/>
        <w:bCs/>
        <w:i w:val="0"/>
        <w:iCs w:val="0"/>
        <w:spacing w:val="-2"/>
        <w:w w:val="100"/>
        <w:sz w:val="22"/>
        <w:szCs w:val="22"/>
        <w:lang w:val="en-US" w:eastAsia="en-US" w:bidi="ar-SA"/>
      </w:rPr>
    </w:lvl>
    <w:lvl w:ilvl="1" w:tplc="42786E30">
      <w:numFmt w:val="bullet"/>
      <w:lvlText w:val="•"/>
      <w:lvlJc w:val="left"/>
      <w:pPr>
        <w:ind w:left="928" w:hanging="281"/>
      </w:pPr>
      <w:rPr>
        <w:rFonts w:hint="default"/>
        <w:lang w:val="en-US" w:eastAsia="en-US" w:bidi="ar-SA"/>
      </w:rPr>
    </w:lvl>
    <w:lvl w:ilvl="2" w:tplc="A25C55B0">
      <w:numFmt w:val="bullet"/>
      <w:lvlText w:val="•"/>
      <w:lvlJc w:val="left"/>
      <w:pPr>
        <w:ind w:left="1416" w:hanging="281"/>
      </w:pPr>
      <w:rPr>
        <w:rFonts w:hint="default"/>
        <w:lang w:val="en-US" w:eastAsia="en-US" w:bidi="ar-SA"/>
      </w:rPr>
    </w:lvl>
    <w:lvl w:ilvl="3" w:tplc="A90CDA16">
      <w:numFmt w:val="bullet"/>
      <w:lvlText w:val="•"/>
      <w:lvlJc w:val="left"/>
      <w:pPr>
        <w:ind w:left="1904" w:hanging="281"/>
      </w:pPr>
      <w:rPr>
        <w:rFonts w:hint="default"/>
        <w:lang w:val="en-US" w:eastAsia="en-US" w:bidi="ar-SA"/>
      </w:rPr>
    </w:lvl>
    <w:lvl w:ilvl="4" w:tplc="3F32CB74">
      <w:numFmt w:val="bullet"/>
      <w:lvlText w:val="•"/>
      <w:lvlJc w:val="left"/>
      <w:pPr>
        <w:ind w:left="2392" w:hanging="281"/>
      </w:pPr>
      <w:rPr>
        <w:rFonts w:hint="default"/>
        <w:lang w:val="en-US" w:eastAsia="en-US" w:bidi="ar-SA"/>
      </w:rPr>
    </w:lvl>
    <w:lvl w:ilvl="5" w:tplc="DB04D19A">
      <w:numFmt w:val="bullet"/>
      <w:lvlText w:val="•"/>
      <w:lvlJc w:val="left"/>
      <w:pPr>
        <w:ind w:left="2881" w:hanging="281"/>
      </w:pPr>
      <w:rPr>
        <w:rFonts w:hint="default"/>
        <w:lang w:val="en-US" w:eastAsia="en-US" w:bidi="ar-SA"/>
      </w:rPr>
    </w:lvl>
    <w:lvl w:ilvl="6" w:tplc="C01EB044">
      <w:numFmt w:val="bullet"/>
      <w:lvlText w:val="•"/>
      <w:lvlJc w:val="left"/>
      <w:pPr>
        <w:ind w:left="3369" w:hanging="281"/>
      </w:pPr>
      <w:rPr>
        <w:rFonts w:hint="default"/>
        <w:lang w:val="en-US" w:eastAsia="en-US" w:bidi="ar-SA"/>
      </w:rPr>
    </w:lvl>
    <w:lvl w:ilvl="7" w:tplc="C568B136">
      <w:numFmt w:val="bullet"/>
      <w:lvlText w:val="•"/>
      <w:lvlJc w:val="left"/>
      <w:pPr>
        <w:ind w:left="3857" w:hanging="281"/>
      </w:pPr>
      <w:rPr>
        <w:rFonts w:hint="default"/>
        <w:lang w:val="en-US" w:eastAsia="en-US" w:bidi="ar-SA"/>
      </w:rPr>
    </w:lvl>
    <w:lvl w:ilvl="8" w:tplc="FE7432B0">
      <w:numFmt w:val="bullet"/>
      <w:lvlText w:val="•"/>
      <w:lvlJc w:val="left"/>
      <w:pPr>
        <w:ind w:left="4345" w:hanging="281"/>
      </w:pPr>
      <w:rPr>
        <w:rFonts w:hint="default"/>
        <w:lang w:val="en-US" w:eastAsia="en-US" w:bidi="ar-SA"/>
      </w:rPr>
    </w:lvl>
  </w:abstractNum>
  <w:abstractNum w:abstractNumId="7">
    <w:nsid w:val="1D003FF1"/>
    <w:multiLevelType w:val="hybridMultilevel"/>
    <w:tmpl w:val="81447114"/>
    <w:lvl w:ilvl="0" w:tplc="91ACDE34">
      <w:numFmt w:val="bullet"/>
      <w:lvlText w:val=""/>
      <w:lvlJc w:val="left"/>
      <w:pPr>
        <w:ind w:left="1157" w:hanging="361"/>
      </w:pPr>
      <w:rPr>
        <w:rFonts w:ascii="Symbol" w:eastAsia="Symbol" w:hAnsi="Symbol" w:cs="Symbol" w:hint="default"/>
        <w:b w:val="0"/>
        <w:bCs w:val="0"/>
        <w:i w:val="0"/>
        <w:iCs w:val="0"/>
        <w:spacing w:val="0"/>
        <w:w w:val="100"/>
        <w:sz w:val="24"/>
        <w:szCs w:val="24"/>
        <w:lang w:val="en-US" w:eastAsia="en-US" w:bidi="ar-SA"/>
      </w:rPr>
    </w:lvl>
    <w:lvl w:ilvl="1" w:tplc="1834CB38">
      <w:numFmt w:val="bullet"/>
      <w:lvlText w:val="•"/>
      <w:lvlJc w:val="left"/>
      <w:pPr>
        <w:ind w:left="1593" w:hanging="361"/>
      </w:pPr>
      <w:rPr>
        <w:rFonts w:hint="default"/>
        <w:lang w:val="en-US" w:eastAsia="en-US" w:bidi="ar-SA"/>
      </w:rPr>
    </w:lvl>
    <w:lvl w:ilvl="2" w:tplc="B3F09A52">
      <w:numFmt w:val="bullet"/>
      <w:lvlText w:val="•"/>
      <w:lvlJc w:val="left"/>
      <w:pPr>
        <w:ind w:left="2027" w:hanging="361"/>
      </w:pPr>
      <w:rPr>
        <w:rFonts w:hint="default"/>
        <w:lang w:val="en-US" w:eastAsia="en-US" w:bidi="ar-SA"/>
      </w:rPr>
    </w:lvl>
    <w:lvl w:ilvl="3" w:tplc="D0EC81E6">
      <w:numFmt w:val="bullet"/>
      <w:lvlText w:val="•"/>
      <w:lvlJc w:val="left"/>
      <w:pPr>
        <w:ind w:left="2460" w:hanging="361"/>
      </w:pPr>
      <w:rPr>
        <w:rFonts w:hint="default"/>
        <w:lang w:val="en-US" w:eastAsia="en-US" w:bidi="ar-SA"/>
      </w:rPr>
    </w:lvl>
    <w:lvl w:ilvl="4" w:tplc="F35A5B88">
      <w:numFmt w:val="bullet"/>
      <w:lvlText w:val="•"/>
      <w:lvlJc w:val="left"/>
      <w:pPr>
        <w:ind w:left="2894" w:hanging="361"/>
      </w:pPr>
      <w:rPr>
        <w:rFonts w:hint="default"/>
        <w:lang w:val="en-US" w:eastAsia="en-US" w:bidi="ar-SA"/>
      </w:rPr>
    </w:lvl>
    <w:lvl w:ilvl="5" w:tplc="F1609752">
      <w:numFmt w:val="bullet"/>
      <w:lvlText w:val="•"/>
      <w:lvlJc w:val="left"/>
      <w:pPr>
        <w:ind w:left="3328" w:hanging="361"/>
      </w:pPr>
      <w:rPr>
        <w:rFonts w:hint="default"/>
        <w:lang w:val="en-US" w:eastAsia="en-US" w:bidi="ar-SA"/>
      </w:rPr>
    </w:lvl>
    <w:lvl w:ilvl="6" w:tplc="AF4687B4">
      <w:numFmt w:val="bullet"/>
      <w:lvlText w:val="•"/>
      <w:lvlJc w:val="left"/>
      <w:pPr>
        <w:ind w:left="3761" w:hanging="361"/>
      </w:pPr>
      <w:rPr>
        <w:rFonts w:hint="default"/>
        <w:lang w:val="en-US" w:eastAsia="en-US" w:bidi="ar-SA"/>
      </w:rPr>
    </w:lvl>
    <w:lvl w:ilvl="7" w:tplc="6DFE1EC6">
      <w:numFmt w:val="bullet"/>
      <w:lvlText w:val="•"/>
      <w:lvlJc w:val="left"/>
      <w:pPr>
        <w:ind w:left="4195" w:hanging="361"/>
      </w:pPr>
      <w:rPr>
        <w:rFonts w:hint="default"/>
        <w:lang w:val="en-US" w:eastAsia="en-US" w:bidi="ar-SA"/>
      </w:rPr>
    </w:lvl>
    <w:lvl w:ilvl="8" w:tplc="D57ED776">
      <w:numFmt w:val="bullet"/>
      <w:lvlText w:val="•"/>
      <w:lvlJc w:val="left"/>
      <w:pPr>
        <w:ind w:left="4628" w:hanging="361"/>
      </w:pPr>
      <w:rPr>
        <w:rFonts w:hint="default"/>
        <w:lang w:val="en-US" w:eastAsia="en-US" w:bidi="ar-SA"/>
      </w:rPr>
    </w:lvl>
  </w:abstractNum>
  <w:abstractNum w:abstractNumId="8">
    <w:nsid w:val="21D2331E"/>
    <w:multiLevelType w:val="hybridMultilevel"/>
    <w:tmpl w:val="826E1C00"/>
    <w:lvl w:ilvl="0" w:tplc="0409000F">
      <w:start w:val="1"/>
      <w:numFmt w:val="decimal"/>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9">
    <w:nsid w:val="29FD18DC"/>
    <w:multiLevelType w:val="multilevel"/>
    <w:tmpl w:val="F35CD508"/>
    <w:lvl w:ilvl="0">
      <w:start w:val="2"/>
      <w:numFmt w:val="decimal"/>
      <w:lvlText w:val="%1"/>
      <w:lvlJc w:val="left"/>
      <w:pPr>
        <w:ind w:left="797" w:hanging="360"/>
        <w:jc w:val="left"/>
      </w:pPr>
      <w:rPr>
        <w:rFonts w:hint="default"/>
        <w:lang w:val="en-US" w:eastAsia="en-US" w:bidi="ar-SA"/>
      </w:rPr>
    </w:lvl>
    <w:lvl w:ilvl="1">
      <w:start w:val="1"/>
      <w:numFmt w:val="decimal"/>
      <w:lvlText w:val="%1.%2"/>
      <w:lvlJc w:val="left"/>
      <w:pPr>
        <w:ind w:left="720" w:hanging="360"/>
        <w:jc w:val="left"/>
      </w:pPr>
      <w:rPr>
        <w:rFonts w:ascii="Times New Roman" w:eastAsia="Times New Roman" w:hAnsi="Times New Roman" w:cs="Times New Roman" w:hint="default"/>
        <w:b/>
        <w:bCs w:val="0"/>
        <w:i/>
        <w:iCs/>
        <w:spacing w:val="0"/>
        <w:w w:val="100"/>
        <w:sz w:val="24"/>
        <w:szCs w:val="24"/>
        <w:lang w:val="en-US" w:eastAsia="en-US" w:bidi="ar-SA"/>
      </w:rPr>
    </w:lvl>
    <w:lvl w:ilvl="2">
      <w:numFmt w:val="bullet"/>
      <w:lvlText w:val="•"/>
      <w:lvlJc w:val="left"/>
      <w:pPr>
        <w:ind w:left="1750" w:hanging="360"/>
      </w:pPr>
      <w:rPr>
        <w:rFonts w:hint="default"/>
        <w:lang w:val="en-US" w:eastAsia="en-US" w:bidi="ar-SA"/>
      </w:rPr>
    </w:lvl>
    <w:lvl w:ilvl="3">
      <w:numFmt w:val="bullet"/>
      <w:lvlText w:val="•"/>
      <w:lvlJc w:val="left"/>
      <w:pPr>
        <w:ind w:left="2225" w:hanging="360"/>
      </w:pPr>
      <w:rPr>
        <w:rFonts w:hint="default"/>
        <w:lang w:val="en-US" w:eastAsia="en-US" w:bidi="ar-SA"/>
      </w:rPr>
    </w:lvl>
    <w:lvl w:ilvl="4">
      <w:numFmt w:val="bullet"/>
      <w:lvlText w:val="•"/>
      <w:lvlJc w:val="left"/>
      <w:pPr>
        <w:ind w:left="2700" w:hanging="360"/>
      </w:pPr>
      <w:rPr>
        <w:rFonts w:hint="default"/>
        <w:lang w:val="en-US" w:eastAsia="en-US" w:bidi="ar-SA"/>
      </w:rPr>
    </w:lvl>
    <w:lvl w:ilvl="5">
      <w:numFmt w:val="bullet"/>
      <w:lvlText w:val="•"/>
      <w:lvlJc w:val="left"/>
      <w:pPr>
        <w:ind w:left="3176" w:hanging="360"/>
      </w:pPr>
      <w:rPr>
        <w:rFonts w:hint="default"/>
        <w:lang w:val="en-US" w:eastAsia="en-US" w:bidi="ar-SA"/>
      </w:rPr>
    </w:lvl>
    <w:lvl w:ilvl="6">
      <w:numFmt w:val="bullet"/>
      <w:lvlText w:val="•"/>
      <w:lvlJc w:val="left"/>
      <w:pPr>
        <w:ind w:left="3651" w:hanging="360"/>
      </w:pPr>
      <w:rPr>
        <w:rFonts w:hint="default"/>
        <w:lang w:val="en-US" w:eastAsia="en-US" w:bidi="ar-SA"/>
      </w:rPr>
    </w:lvl>
    <w:lvl w:ilvl="7">
      <w:numFmt w:val="bullet"/>
      <w:lvlText w:val="•"/>
      <w:lvlJc w:val="left"/>
      <w:pPr>
        <w:ind w:left="4126" w:hanging="360"/>
      </w:pPr>
      <w:rPr>
        <w:rFonts w:hint="default"/>
        <w:lang w:val="en-US" w:eastAsia="en-US" w:bidi="ar-SA"/>
      </w:rPr>
    </w:lvl>
    <w:lvl w:ilvl="8">
      <w:numFmt w:val="bullet"/>
      <w:lvlText w:val="•"/>
      <w:lvlJc w:val="left"/>
      <w:pPr>
        <w:ind w:left="4601" w:hanging="360"/>
      </w:pPr>
      <w:rPr>
        <w:rFonts w:hint="default"/>
        <w:lang w:val="en-US" w:eastAsia="en-US" w:bidi="ar-SA"/>
      </w:rPr>
    </w:lvl>
  </w:abstractNum>
  <w:abstractNum w:abstractNumId="10">
    <w:nsid w:val="36534489"/>
    <w:multiLevelType w:val="multilevel"/>
    <w:tmpl w:val="187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E80D3D"/>
    <w:multiLevelType w:val="multilevel"/>
    <w:tmpl w:val="0860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E70CA6"/>
    <w:multiLevelType w:val="multilevel"/>
    <w:tmpl w:val="FD3C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E84659"/>
    <w:multiLevelType w:val="multilevel"/>
    <w:tmpl w:val="0AE2E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687137"/>
    <w:multiLevelType w:val="multilevel"/>
    <w:tmpl w:val="2436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575D8D"/>
    <w:multiLevelType w:val="multilevel"/>
    <w:tmpl w:val="7816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0196B"/>
    <w:multiLevelType w:val="multilevel"/>
    <w:tmpl w:val="82AA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631DBD"/>
    <w:multiLevelType w:val="multilevel"/>
    <w:tmpl w:val="1DC8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0D0223"/>
    <w:multiLevelType w:val="hybridMultilevel"/>
    <w:tmpl w:val="6EC6FCF4"/>
    <w:lvl w:ilvl="0" w:tplc="D460F952">
      <w:start w:val="1"/>
      <w:numFmt w:val="decimal"/>
      <w:lvlText w:val="%1."/>
      <w:lvlJc w:val="left"/>
      <w:pPr>
        <w:ind w:left="797" w:hanging="360"/>
      </w:pPr>
      <w:rPr>
        <w:rFonts w:hint="default"/>
      </w:rPr>
    </w:lvl>
    <w:lvl w:ilvl="1" w:tplc="04090019" w:tentative="1">
      <w:start w:val="1"/>
      <w:numFmt w:val="lowerLetter"/>
      <w:lvlText w:val="%2."/>
      <w:lvlJc w:val="left"/>
      <w:pPr>
        <w:ind w:left="1517" w:hanging="360"/>
      </w:pPr>
    </w:lvl>
    <w:lvl w:ilvl="2" w:tplc="0409001B" w:tentative="1">
      <w:start w:val="1"/>
      <w:numFmt w:val="lowerRoman"/>
      <w:lvlText w:val="%3."/>
      <w:lvlJc w:val="right"/>
      <w:pPr>
        <w:ind w:left="2237" w:hanging="180"/>
      </w:pPr>
    </w:lvl>
    <w:lvl w:ilvl="3" w:tplc="0409000F" w:tentative="1">
      <w:start w:val="1"/>
      <w:numFmt w:val="decimal"/>
      <w:lvlText w:val="%4."/>
      <w:lvlJc w:val="left"/>
      <w:pPr>
        <w:ind w:left="2957" w:hanging="360"/>
      </w:pPr>
    </w:lvl>
    <w:lvl w:ilvl="4" w:tplc="04090019" w:tentative="1">
      <w:start w:val="1"/>
      <w:numFmt w:val="lowerLetter"/>
      <w:lvlText w:val="%5."/>
      <w:lvlJc w:val="left"/>
      <w:pPr>
        <w:ind w:left="3677" w:hanging="360"/>
      </w:pPr>
    </w:lvl>
    <w:lvl w:ilvl="5" w:tplc="0409001B" w:tentative="1">
      <w:start w:val="1"/>
      <w:numFmt w:val="lowerRoman"/>
      <w:lvlText w:val="%6."/>
      <w:lvlJc w:val="right"/>
      <w:pPr>
        <w:ind w:left="4397" w:hanging="180"/>
      </w:pPr>
    </w:lvl>
    <w:lvl w:ilvl="6" w:tplc="0409000F" w:tentative="1">
      <w:start w:val="1"/>
      <w:numFmt w:val="decimal"/>
      <w:lvlText w:val="%7."/>
      <w:lvlJc w:val="left"/>
      <w:pPr>
        <w:ind w:left="5117" w:hanging="360"/>
      </w:pPr>
    </w:lvl>
    <w:lvl w:ilvl="7" w:tplc="04090019" w:tentative="1">
      <w:start w:val="1"/>
      <w:numFmt w:val="lowerLetter"/>
      <w:lvlText w:val="%8."/>
      <w:lvlJc w:val="left"/>
      <w:pPr>
        <w:ind w:left="5837" w:hanging="360"/>
      </w:pPr>
    </w:lvl>
    <w:lvl w:ilvl="8" w:tplc="0409001B" w:tentative="1">
      <w:start w:val="1"/>
      <w:numFmt w:val="lowerRoman"/>
      <w:lvlText w:val="%9."/>
      <w:lvlJc w:val="right"/>
      <w:pPr>
        <w:ind w:left="6557" w:hanging="180"/>
      </w:pPr>
    </w:lvl>
  </w:abstractNum>
  <w:abstractNum w:abstractNumId="19">
    <w:nsid w:val="68BD6EB4"/>
    <w:multiLevelType w:val="multilevel"/>
    <w:tmpl w:val="644C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F03CA3"/>
    <w:multiLevelType w:val="multilevel"/>
    <w:tmpl w:val="F2E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CC2AC5"/>
    <w:multiLevelType w:val="multilevel"/>
    <w:tmpl w:val="1552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239369E"/>
    <w:multiLevelType w:val="multilevel"/>
    <w:tmpl w:val="030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656827"/>
    <w:multiLevelType w:val="multilevel"/>
    <w:tmpl w:val="BF68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86B18"/>
    <w:multiLevelType w:val="multilevel"/>
    <w:tmpl w:val="7C14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B82365"/>
    <w:multiLevelType w:val="multilevel"/>
    <w:tmpl w:val="024A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371AEB"/>
    <w:multiLevelType w:val="hybridMultilevel"/>
    <w:tmpl w:val="C0FAE9CC"/>
    <w:lvl w:ilvl="0" w:tplc="E260162C">
      <w:numFmt w:val="bullet"/>
      <w:lvlText w:val=""/>
      <w:lvlJc w:val="left"/>
      <w:pPr>
        <w:ind w:left="477" w:hanging="360"/>
      </w:pPr>
      <w:rPr>
        <w:rFonts w:ascii="Symbol" w:eastAsia="Symbol" w:hAnsi="Symbol" w:cs="Symbol" w:hint="default"/>
        <w:b w:val="0"/>
        <w:bCs w:val="0"/>
        <w:i w:val="0"/>
        <w:iCs w:val="0"/>
        <w:spacing w:val="0"/>
        <w:w w:val="100"/>
        <w:sz w:val="24"/>
        <w:szCs w:val="24"/>
        <w:lang w:val="en-US" w:eastAsia="en-US" w:bidi="ar-SA"/>
      </w:rPr>
    </w:lvl>
    <w:lvl w:ilvl="1" w:tplc="E93AEBAE">
      <w:numFmt w:val="bullet"/>
      <w:lvlText w:val="•"/>
      <w:lvlJc w:val="left"/>
      <w:pPr>
        <w:ind w:left="995" w:hanging="360"/>
      </w:pPr>
      <w:rPr>
        <w:rFonts w:hint="default"/>
        <w:lang w:val="en-US" w:eastAsia="en-US" w:bidi="ar-SA"/>
      </w:rPr>
    </w:lvl>
    <w:lvl w:ilvl="2" w:tplc="08587718">
      <w:numFmt w:val="bullet"/>
      <w:lvlText w:val="•"/>
      <w:lvlJc w:val="left"/>
      <w:pPr>
        <w:ind w:left="1511" w:hanging="360"/>
      </w:pPr>
      <w:rPr>
        <w:rFonts w:hint="default"/>
        <w:lang w:val="en-US" w:eastAsia="en-US" w:bidi="ar-SA"/>
      </w:rPr>
    </w:lvl>
    <w:lvl w:ilvl="3" w:tplc="6A281616">
      <w:numFmt w:val="bullet"/>
      <w:lvlText w:val="•"/>
      <w:lvlJc w:val="left"/>
      <w:pPr>
        <w:ind w:left="2027" w:hanging="360"/>
      </w:pPr>
      <w:rPr>
        <w:rFonts w:hint="default"/>
        <w:lang w:val="en-US" w:eastAsia="en-US" w:bidi="ar-SA"/>
      </w:rPr>
    </w:lvl>
    <w:lvl w:ilvl="4" w:tplc="C0B471CC">
      <w:numFmt w:val="bullet"/>
      <w:lvlText w:val="•"/>
      <w:lvlJc w:val="left"/>
      <w:pPr>
        <w:ind w:left="2542" w:hanging="360"/>
      </w:pPr>
      <w:rPr>
        <w:rFonts w:hint="default"/>
        <w:lang w:val="en-US" w:eastAsia="en-US" w:bidi="ar-SA"/>
      </w:rPr>
    </w:lvl>
    <w:lvl w:ilvl="5" w:tplc="27B477BC">
      <w:numFmt w:val="bullet"/>
      <w:lvlText w:val="•"/>
      <w:lvlJc w:val="left"/>
      <w:pPr>
        <w:ind w:left="3058" w:hanging="360"/>
      </w:pPr>
      <w:rPr>
        <w:rFonts w:hint="default"/>
        <w:lang w:val="en-US" w:eastAsia="en-US" w:bidi="ar-SA"/>
      </w:rPr>
    </w:lvl>
    <w:lvl w:ilvl="6" w:tplc="00C84026">
      <w:numFmt w:val="bullet"/>
      <w:lvlText w:val="•"/>
      <w:lvlJc w:val="left"/>
      <w:pPr>
        <w:ind w:left="3574" w:hanging="360"/>
      </w:pPr>
      <w:rPr>
        <w:rFonts w:hint="default"/>
        <w:lang w:val="en-US" w:eastAsia="en-US" w:bidi="ar-SA"/>
      </w:rPr>
    </w:lvl>
    <w:lvl w:ilvl="7" w:tplc="5E62711A">
      <w:numFmt w:val="bullet"/>
      <w:lvlText w:val="•"/>
      <w:lvlJc w:val="left"/>
      <w:pPr>
        <w:ind w:left="4089" w:hanging="360"/>
      </w:pPr>
      <w:rPr>
        <w:rFonts w:hint="default"/>
        <w:lang w:val="en-US" w:eastAsia="en-US" w:bidi="ar-SA"/>
      </w:rPr>
    </w:lvl>
    <w:lvl w:ilvl="8" w:tplc="5A3C103C">
      <w:numFmt w:val="bullet"/>
      <w:lvlText w:val="•"/>
      <w:lvlJc w:val="left"/>
      <w:pPr>
        <w:ind w:left="4605" w:hanging="360"/>
      </w:pPr>
      <w:rPr>
        <w:rFonts w:hint="default"/>
        <w:lang w:val="en-US" w:eastAsia="en-US" w:bidi="ar-SA"/>
      </w:rPr>
    </w:lvl>
  </w:abstractNum>
  <w:num w:numId="1">
    <w:abstractNumId w:val="3"/>
  </w:num>
  <w:num w:numId="2">
    <w:abstractNumId w:val="26"/>
  </w:num>
  <w:num w:numId="3">
    <w:abstractNumId w:val="7"/>
  </w:num>
  <w:num w:numId="4">
    <w:abstractNumId w:val="9"/>
  </w:num>
  <w:num w:numId="5">
    <w:abstractNumId w:val="6"/>
  </w:num>
  <w:num w:numId="6">
    <w:abstractNumId w:val="0"/>
  </w:num>
  <w:num w:numId="7">
    <w:abstractNumId w:val="20"/>
  </w:num>
  <w:num w:numId="8">
    <w:abstractNumId w:val="2"/>
  </w:num>
  <w:num w:numId="9">
    <w:abstractNumId w:val="13"/>
  </w:num>
  <w:num w:numId="10">
    <w:abstractNumId w:val="11"/>
  </w:num>
  <w:num w:numId="11">
    <w:abstractNumId w:val="4"/>
  </w:num>
  <w:num w:numId="12">
    <w:abstractNumId w:val="5"/>
  </w:num>
  <w:num w:numId="13">
    <w:abstractNumId w:val="19"/>
  </w:num>
  <w:num w:numId="14">
    <w:abstractNumId w:val="23"/>
  </w:num>
  <w:num w:numId="15">
    <w:abstractNumId w:val="22"/>
  </w:num>
  <w:num w:numId="16">
    <w:abstractNumId w:val="10"/>
  </w:num>
  <w:num w:numId="17">
    <w:abstractNumId w:val="12"/>
  </w:num>
  <w:num w:numId="18">
    <w:abstractNumId w:val="1"/>
  </w:num>
  <w:num w:numId="19">
    <w:abstractNumId w:val="18"/>
  </w:num>
  <w:num w:numId="20">
    <w:abstractNumId w:val="21"/>
  </w:num>
  <w:num w:numId="21">
    <w:abstractNumId w:val="25"/>
  </w:num>
  <w:num w:numId="22">
    <w:abstractNumId w:val="14"/>
  </w:num>
  <w:num w:numId="23">
    <w:abstractNumId w:val="15"/>
  </w:num>
  <w:num w:numId="24">
    <w:abstractNumId w:val="17"/>
  </w:num>
  <w:num w:numId="25">
    <w:abstractNumId w:val="24"/>
  </w:num>
  <w:num w:numId="26">
    <w:abstractNumId w:val="1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64770"/>
    <w:rsid w:val="00016597"/>
    <w:rsid w:val="000D555B"/>
    <w:rsid w:val="000E0B2B"/>
    <w:rsid w:val="00301481"/>
    <w:rsid w:val="003C434D"/>
    <w:rsid w:val="003D3A95"/>
    <w:rsid w:val="0044203F"/>
    <w:rsid w:val="004C687D"/>
    <w:rsid w:val="004E5227"/>
    <w:rsid w:val="0052730F"/>
    <w:rsid w:val="005477EE"/>
    <w:rsid w:val="00553DFD"/>
    <w:rsid w:val="0065099D"/>
    <w:rsid w:val="00664770"/>
    <w:rsid w:val="006C4D99"/>
    <w:rsid w:val="007E5E06"/>
    <w:rsid w:val="007F61E3"/>
    <w:rsid w:val="008C2279"/>
    <w:rsid w:val="008F08BA"/>
    <w:rsid w:val="00973ADF"/>
    <w:rsid w:val="009C36D8"/>
    <w:rsid w:val="00B011F6"/>
    <w:rsid w:val="00B33BAD"/>
    <w:rsid w:val="00BE6DF9"/>
    <w:rsid w:val="00BF3358"/>
    <w:rsid w:val="00E17372"/>
    <w:rsid w:val="00E6480A"/>
    <w:rsid w:val="00EE434B"/>
    <w:rsid w:val="00F27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754" w:hanging="317"/>
      <w:outlineLvl w:val="0"/>
    </w:pPr>
    <w:rPr>
      <w:b/>
      <w:bCs/>
      <w:sz w:val="32"/>
      <w:szCs w:val="32"/>
    </w:rPr>
  </w:style>
  <w:style w:type="paragraph" w:styleId="Heading2">
    <w:name w:val="heading 2"/>
    <w:basedOn w:val="Normal"/>
    <w:uiPriority w:val="1"/>
    <w:qFormat/>
    <w:pPr>
      <w:ind w:left="437"/>
      <w:jc w:val="both"/>
      <w:outlineLvl w:val="1"/>
    </w:pPr>
    <w:rPr>
      <w:b/>
      <w:bCs/>
      <w:sz w:val="24"/>
      <w:szCs w:val="24"/>
    </w:rPr>
  </w:style>
  <w:style w:type="paragraph" w:styleId="Heading4">
    <w:name w:val="heading 4"/>
    <w:basedOn w:val="Normal"/>
    <w:next w:val="Normal"/>
    <w:link w:val="Heading4Char"/>
    <w:uiPriority w:val="9"/>
    <w:semiHidden/>
    <w:unhideWhenUsed/>
    <w:qFormat/>
    <w:rsid w:val="000E0B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7"/>
      <w:jc w:val="both"/>
    </w:pPr>
    <w:rPr>
      <w:sz w:val="24"/>
      <w:szCs w:val="24"/>
    </w:rPr>
  </w:style>
  <w:style w:type="paragraph" w:styleId="ListParagraph">
    <w:name w:val="List Paragraph"/>
    <w:basedOn w:val="Normal"/>
    <w:uiPriority w:val="1"/>
    <w:qFormat/>
    <w:pPr>
      <w:ind w:left="437" w:hanging="360"/>
      <w:jc w:val="both"/>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E6DF9"/>
    <w:rPr>
      <w:b/>
      <w:bCs/>
    </w:rPr>
  </w:style>
  <w:style w:type="character" w:customStyle="1" w:styleId="Heading4Char">
    <w:name w:val="Heading 4 Char"/>
    <w:basedOn w:val="DefaultParagraphFont"/>
    <w:link w:val="Heading4"/>
    <w:uiPriority w:val="9"/>
    <w:semiHidden/>
    <w:rsid w:val="000E0B2B"/>
    <w:rPr>
      <w:rFonts w:asciiTheme="majorHAnsi" w:eastAsiaTheme="majorEastAsia" w:hAnsiTheme="majorHAnsi" w:cstheme="majorBidi"/>
      <w:b/>
      <w:bCs/>
      <w:i/>
      <w:iCs/>
      <w:color w:val="4F81BD" w:themeColor="accent1"/>
    </w:rPr>
  </w:style>
  <w:style w:type="paragraph" w:customStyle="1" w:styleId="break-words">
    <w:name w:val="break-words"/>
    <w:basedOn w:val="Normal"/>
    <w:rsid w:val="000E0B2B"/>
    <w:pPr>
      <w:widowControl/>
      <w:autoSpaceDE/>
      <w:autoSpaceDN/>
      <w:spacing w:before="100" w:beforeAutospacing="1" w:after="100" w:afterAutospacing="1"/>
    </w:pPr>
    <w:rPr>
      <w:sz w:val="24"/>
      <w:szCs w:val="24"/>
    </w:rPr>
  </w:style>
  <w:style w:type="character" w:customStyle="1" w:styleId="text-sm">
    <w:name w:val="text-sm"/>
    <w:basedOn w:val="DefaultParagraphFont"/>
    <w:rsid w:val="000E0B2B"/>
  </w:style>
  <w:style w:type="paragraph" w:styleId="BalloonText">
    <w:name w:val="Balloon Text"/>
    <w:basedOn w:val="Normal"/>
    <w:link w:val="BalloonTextChar"/>
    <w:uiPriority w:val="99"/>
    <w:semiHidden/>
    <w:unhideWhenUsed/>
    <w:rsid w:val="007F61E3"/>
    <w:rPr>
      <w:rFonts w:ascii="Tahoma" w:hAnsi="Tahoma" w:cs="Tahoma"/>
      <w:sz w:val="16"/>
      <w:szCs w:val="16"/>
    </w:rPr>
  </w:style>
  <w:style w:type="character" w:customStyle="1" w:styleId="BalloonTextChar">
    <w:name w:val="Balloon Text Char"/>
    <w:basedOn w:val="DefaultParagraphFont"/>
    <w:link w:val="BalloonText"/>
    <w:uiPriority w:val="99"/>
    <w:semiHidden/>
    <w:rsid w:val="007F61E3"/>
    <w:rPr>
      <w:rFonts w:ascii="Tahoma" w:eastAsia="Times New Roman" w:hAnsi="Tahoma" w:cs="Tahoma"/>
      <w:sz w:val="16"/>
      <w:szCs w:val="16"/>
    </w:rPr>
  </w:style>
  <w:style w:type="character" w:styleId="Emphasis">
    <w:name w:val="Emphasis"/>
    <w:basedOn w:val="DefaultParagraphFont"/>
    <w:uiPriority w:val="20"/>
    <w:qFormat/>
    <w:rsid w:val="004C687D"/>
    <w:rPr>
      <w:i/>
      <w:iCs/>
    </w:rPr>
  </w:style>
  <w:style w:type="paragraph" w:styleId="Header">
    <w:name w:val="header"/>
    <w:basedOn w:val="Normal"/>
    <w:link w:val="HeaderChar"/>
    <w:uiPriority w:val="99"/>
    <w:unhideWhenUsed/>
    <w:rsid w:val="003C434D"/>
    <w:pPr>
      <w:tabs>
        <w:tab w:val="center" w:pos="4680"/>
        <w:tab w:val="right" w:pos="9360"/>
      </w:tabs>
    </w:pPr>
  </w:style>
  <w:style w:type="character" w:customStyle="1" w:styleId="HeaderChar">
    <w:name w:val="Header Char"/>
    <w:basedOn w:val="DefaultParagraphFont"/>
    <w:link w:val="Header"/>
    <w:uiPriority w:val="99"/>
    <w:rsid w:val="003C434D"/>
    <w:rPr>
      <w:rFonts w:ascii="Times New Roman" w:eastAsia="Times New Roman" w:hAnsi="Times New Roman" w:cs="Times New Roman"/>
    </w:rPr>
  </w:style>
  <w:style w:type="paragraph" w:styleId="Footer">
    <w:name w:val="footer"/>
    <w:basedOn w:val="Normal"/>
    <w:link w:val="FooterChar"/>
    <w:uiPriority w:val="99"/>
    <w:unhideWhenUsed/>
    <w:rsid w:val="003C434D"/>
    <w:pPr>
      <w:tabs>
        <w:tab w:val="center" w:pos="4680"/>
        <w:tab w:val="right" w:pos="9360"/>
      </w:tabs>
    </w:pPr>
  </w:style>
  <w:style w:type="character" w:customStyle="1" w:styleId="FooterChar">
    <w:name w:val="Footer Char"/>
    <w:basedOn w:val="DefaultParagraphFont"/>
    <w:link w:val="Footer"/>
    <w:uiPriority w:val="99"/>
    <w:rsid w:val="003C434D"/>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754" w:hanging="317"/>
      <w:outlineLvl w:val="0"/>
    </w:pPr>
    <w:rPr>
      <w:b/>
      <w:bCs/>
      <w:sz w:val="32"/>
      <w:szCs w:val="32"/>
    </w:rPr>
  </w:style>
  <w:style w:type="paragraph" w:styleId="Heading2">
    <w:name w:val="heading 2"/>
    <w:basedOn w:val="Normal"/>
    <w:uiPriority w:val="1"/>
    <w:qFormat/>
    <w:pPr>
      <w:ind w:left="437"/>
      <w:jc w:val="both"/>
      <w:outlineLvl w:val="1"/>
    </w:pPr>
    <w:rPr>
      <w:b/>
      <w:bCs/>
      <w:sz w:val="24"/>
      <w:szCs w:val="24"/>
    </w:rPr>
  </w:style>
  <w:style w:type="paragraph" w:styleId="Heading4">
    <w:name w:val="heading 4"/>
    <w:basedOn w:val="Normal"/>
    <w:next w:val="Normal"/>
    <w:link w:val="Heading4Char"/>
    <w:uiPriority w:val="9"/>
    <w:semiHidden/>
    <w:unhideWhenUsed/>
    <w:qFormat/>
    <w:rsid w:val="000E0B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37"/>
      <w:jc w:val="both"/>
    </w:pPr>
    <w:rPr>
      <w:sz w:val="24"/>
      <w:szCs w:val="24"/>
    </w:rPr>
  </w:style>
  <w:style w:type="paragraph" w:styleId="ListParagraph">
    <w:name w:val="List Paragraph"/>
    <w:basedOn w:val="Normal"/>
    <w:uiPriority w:val="1"/>
    <w:qFormat/>
    <w:pPr>
      <w:ind w:left="437" w:hanging="360"/>
      <w:jc w:val="both"/>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BE6DF9"/>
    <w:rPr>
      <w:b/>
      <w:bCs/>
    </w:rPr>
  </w:style>
  <w:style w:type="character" w:customStyle="1" w:styleId="Heading4Char">
    <w:name w:val="Heading 4 Char"/>
    <w:basedOn w:val="DefaultParagraphFont"/>
    <w:link w:val="Heading4"/>
    <w:uiPriority w:val="9"/>
    <w:semiHidden/>
    <w:rsid w:val="000E0B2B"/>
    <w:rPr>
      <w:rFonts w:asciiTheme="majorHAnsi" w:eastAsiaTheme="majorEastAsia" w:hAnsiTheme="majorHAnsi" w:cstheme="majorBidi"/>
      <w:b/>
      <w:bCs/>
      <w:i/>
      <w:iCs/>
      <w:color w:val="4F81BD" w:themeColor="accent1"/>
    </w:rPr>
  </w:style>
  <w:style w:type="paragraph" w:customStyle="1" w:styleId="break-words">
    <w:name w:val="break-words"/>
    <w:basedOn w:val="Normal"/>
    <w:rsid w:val="000E0B2B"/>
    <w:pPr>
      <w:widowControl/>
      <w:autoSpaceDE/>
      <w:autoSpaceDN/>
      <w:spacing w:before="100" w:beforeAutospacing="1" w:after="100" w:afterAutospacing="1"/>
    </w:pPr>
    <w:rPr>
      <w:sz w:val="24"/>
      <w:szCs w:val="24"/>
    </w:rPr>
  </w:style>
  <w:style w:type="character" w:customStyle="1" w:styleId="text-sm">
    <w:name w:val="text-sm"/>
    <w:basedOn w:val="DefaultParagraphFont"/>
    <w:rsid w:val="000E0B2B"/>
  </w:style>
  <w:style w:type="paragraph" w:styleId="BalloonText">
    <w:name w:val="Balloon Text"/>
    <w:basedOn w:val="Normal"/>
    <w:link w:val="BalloonTextChar"/>
    <w:uiPriority w:val="99"/>
    <w:semiHidden/>
    <w:unhideWhenUsed/>
    <w:rsid w:val="007F61E3"/>
    <w:rPr>
      <w:rFonts w:ascii="Tahoma" w:hAnsi="Tahoma" w:cs="Tahoma"/>
      <w:sz w:val="16"/>
      <w:szCs w:val="16"/>
    </w:rPr>
  </w:style>
  <w:style w:type="character" w:customStyle="1" w:styleId="BalloonTextChar">
    <w:name w:val="Balloon Text Char"/>
    <w:basedOn w:val="DefaultParagraphFont"/>
    <w:link w:val="BalloonText"/>
    <w:uiPriority w:val="99"/>
    <w:semiHidden/>
    <w:rsid w:val="007F61E3"/>
    <w:rPr>
      <w:rFonts w:ascii="Tahoma" w:eastAsia="Times New Roman" w:hAnsi="Tahoma" w:cs="Tahoma"/>
      <w:sz w:val="16"/>
      <w:szCs w:val="16"/>
    </w:rPr>
  </w:style>
  <w:style w:type="character" w:styleId="Emphasis">
    <w:name w:val="Emphasis"/>
    <w:basedOn w:val="DefaultParagraphFont"/>
    <w:uiPriority w:val="20"/>
    <w:qFormat/>
    <w:rsid w:val="004C687D"/>
    <w:rPr>
      <w:i/>
      <w:iCs/>
    </w:rPr>
  </w:style>
  <w:style w:type="paragraph" w:styleId="Header">
    <w:name w:val="header"/>
    <w:basedOn w:val="Normal"/>
    <w:link w:val="HeaderChar"/>
    <w:uiPriority w:val="99"/>
    <w:unhideWhenUsed/>
    <w:rsid w:val="003C434D"/>
    <w:pPr>
      <w:tabs>
        <w:tab w:val="center" w:pos="4680"/>
        <w:tab w:val="right" w:pos="9360"/>
      </w:tabs>
    </w:pPr>
  </w:style>
  <w:style w:type="character" w:customStyle="1" w:styleId="HeaderChar">
    <w:name w:val="Header Char"/>
    <w:basedOn w:val="DefaultParagraphFont"/>
    <w:link w:val="Header"/>
    <w:uiPriority w:val="99"/>
    <w:rsid w:val="003C434D"/>
    <w:rPr>
      <w:rFonts w:ascii="Times New Roman" w:eastAsia="Times New Roman" w:hAnsi="Times New Roman" w:cs="Times New Roman"/>
    </w:rPr>
  </w:style>
  <w:style w:type="paragraph" w:styleId="Footer">
    <w:name w:val="footer"/>
    <w:basedOn w:val="Normal"/>
    <w:link w:val="FooterChar"/>
    <w:uiPriority w:val="99"/>
    <w:unhideWhenUsed/>
    <w:rsid w:val="003C434D"/>
    <w:pPr>
      <w:tabs>
        <w:tab w:val="center" w:pos="4680"/>
        <w:tab w:val="right" w:pos="9360"/>
      </w:tabs>
    </w:pPr>
  </w:style>
  <w:style w:type="character" w:customStyle="1" w:styleId="FooterChar">
    <w:name w:val="Footer Char"/>
    <w:basedOn w:val="DefaultParagraphFont"/>
    <w:link w:val="Footer"/>
    <w:uiPriority w:val="99"/>
    <w:rsid w:val="003C43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51839">
      <w:bodyDiv w:val="1"/>
      <w:marLeft w:val="0"/>
      <w:marRight w:val="0"/>
      <w:marTop w:val="0"/>
      <w:marBottom w:val="0"/>
      <w:divBdr>
        <w:top w:val="none" w:sz="0" w:space="0" w:color="auto"/>
        <w:left w:val="none" w:sz="0" w:space="0" w:color="auto"/>
        <w:bottom w:val="none" w:sz="0" w:space="0" w:color="auto"/>
        <w:right w:val="none" w:sz="0" w:space="0" w:color="auto"/>
      </w:divBdr>
      <w:divsChild>
        <w:div w:id="1060785291">
          <w:marLeft w:val="0"/>
          <w:marRight w:val="0"/>
          <w:marTop w:val="0"/>
          <w:marBottom w:val="0"/>
          <w:divBdr>
            <w:top w:val="none" w:sz="0" w:space="0" w:color="auto"/>
            <w:left w:val="none" w:sz="0" w:space="0" w:color="auto"/>
            <w:bottom w:val="none" w:sz="0" w:space="0" w:color="auto"/>
            <w:right w:val="none" w:sz="0" w:space="0" w:color="auto"/>
          </w:divBdr>
        </w:div>
      </w:divsChild>
    </w:div>
    <w:div w:id="433676823">
      <w:bodyDiv w:val="1"/>
      <w:marLeft w:val="0"/>
      <w:marRight w:val="0"/>
      <w:marTop w:val="0"/>
      <w:marBottom w:val="0"/>
      <w:divBdr>
        <w:top w:val="none" w:sz="0" w:space="0" w:color="auto"/>
        <w:left w:val="none" w:sz="0" w:space="0" w:color="auto"/>
        <w:bottom w:val="none" w:sz="0" w:space="0" w:color="auto"/>
        <w:right w:val="none" w:sz="0" w:space="0" w:color="auto"/>
      </w:divBdr>
      <w:divsChild>
        <w:div w:id="33431238">
          <w:marLeft w:val="0"/>
          <w:marRight w:val="0"/>
          <w:marTop w:val="0"/>
          <w:marBottom w:val="0"/>
          <w:divBdr>
            <w:top w:val="none" w:sz="0" w:space="0" w:color="auto"/>
            <w:left w:val="none" w:sz="0" w:space="0" w:color="auto"/>
            <w:bottom w:val="none" w:sz="0" w:space="0" w:color="auto"/>
            <w:right w:val="none" w:sz="0" w:space="0" w:color="auto"/>
          </w:divBdr>
        </w:div>
      </w:divsChild>
    </w:div>
    <w:div w:id="512964323">
      <w:bodyDiv w:val="1"/>
      <w:marLeft w:val="0"/>
      <w:marRight w:val="0"/>
      <w:marTop w:val="0"/>
      <w:marBottom w:val="0"/>
      <w:divBdr>
        <w:top w:val="none" w:sz="0" w:space="0" w:color="auto"/>
        <w:left w:val="none" w:sz="0" w:space="0" w:color="auto"/>
        <w:bottom w:val="none" w:sz="0" w:space="0" w:color="auto"/>
        <w:right w:val="none" w:sz="0" w:space="0" w:color="auto"/>
      </w:divBdr>
      <w:divsChild>
        <w:div w:id="603728369">
          <w:marLeft w:val="0"/>
          <w:marRight w:val="0"/>
          <w:marTop w:val="0"/>
          <w:marBottom w:val="0"/>
          <w:divBdr>
            <w:top w:val="none" w:sz="0" w:space="0" w:color="auto"/>
            <w:left w:val="none" w:sz="0" w:space="0" w:color="auto"/>
            <w:bottom w:val="none" w:sz="0" w:space="0" w:color="auto"/>
            <w:right w:val="none" w:sz="0" w:space="0" w:color="auto"/>
          </w:divBdr>
        </w:div>
      </w:divsChild>
    </w:div>
    <w:div w:id="627971117">
      <w:bodyDiv w:val="1"/>
      <w:marLeft w:val="0"/>
      <w:marRight w:val="0"/>
      <w:marTop w:val="0"/>
      <w:marBottom w:val="0"/>
      <w:divBdr>
        <w:top w:val="none" w:sz="0" w:space="0" w:color="auto"/>
        <w:left w:val="none" w:sz="0" w:space="0" w:color="auto"/>
        <w:bottom w:val="none" w:sz="0" w:space="0" w:color="auto"/>
        <w:right w:val="none" w:sz="0" w:space="0" w:color="auto"/>
      </w:divBdr>
      <w:divsChild>
        <w:div w:id="62065239">
          <w:marLeft w:val="0"/>
          <w:marRight w:val="0"/>
          <w:marTop w:val="0"/>
          <w:marBottom w:val="0"/>
          <w:divBdr>
            <w:top w:val="none" w:sz="0" w:space="0" w:color="auto"/>
            <w:left w:val="none" w:sz="0" w:space="0" w:color="auto"/>
            <w:bottom w:val="none" w:sz="0" w:space="0" w:color="auto"/>
            <w:right w:val="none" w:sz="0" w:space="0" w:color="auto"/>
          </w:divBdr>
        </w:div>
      </w:divsChild>
    </w:div>
    <w:div w:id="629475358">
      <w:bodyDiv w:val="1"/>
      <w:marLeft w:val="0"/>
      <w:marRight w:val="0"/>
      <w:marTop w:val="0"/>
      <w:marBottom w:val="0"/>
      <w:divBdr>
        <w:top w:val="none" w:sz="0" w:space="0" w:color="auto"/>
        <w:left w:val="none" w:sz="0" w:space="0" w:color="auto"/>
        <w:bottom w:val="none" w:sz="0" w:space="0" w:color="auto"/>
        <w:right w:val="none" w:sz="0" w:space="0" w:color="auto"/>
      </w:divBdr>
      <w:divsChild>
        <w:div w:id="439840246">
          <w:marLeft w:val="0"/>
          <w:marRight w:val="0"/>
          <w:marTop w:val="0"/>
          <w:marBottom w:val="0"/>
          <w:divBdr>
            <w:top w:val="none" w:sz="0" w:space="0" w:color="auto"/>
            <w:left w:val="none" w:sz="0" w:space="0" w:color="auto"/>
            <w:bottom w:val="none" w:sz="0" w:space="0" w:color="auto"/>
            <w:right w:val="none" w:sz="0" w:space="0" w:color="auto"/>
          </w:divBdr>
        </w:div>
      </w:divsChild>
    </w:div>
    <w:div w:id="638001703">
      <w:bodyDiv w:val="1"/>
      <w:marLeft w:val="0"/>
      <w:marRight w:val="0"/>
      <w:marTop w:val="0"/>
      <w:marBottom w:val="0"/>
      <w:divBdr>
        <w:top w:val="none" w:sz="0" w:space="0" w:color="auto"/>
        <w:left w:val="none" w:sz="0" w:space="0" w:color="auto"/>
        <w:bottom w:val="none" w:sz="0" w:space="0" w:color="auto"/>
        <w:right w:val="none" w:sz="0" w:space="0" w:color="auto"/>
      </w:divBdr>
      <w:divsChild>
        <w:div w:id="95952976">
          <w:marLeft w:val="0"/>
          <w:marRight w:val="0"/>
          <w:marTop w:val="0"/>
          <w:marBottom w:val="0"/>
          <w:divBdr>
            <w:top w:val="none" w:sz="0" w:space="0" w:color="auto"/>
            <w:left w:val="none" w:sz="0" w:space="0" w:color="auto"/>
            <w:bottom w:val="none" w:sz="0" w:space="0" w:color="auto"/>
            <w:right w:val="none" w:sz="0" w:space="0" w:color="auto"/>
          </w:divBdr>
        </w:div>
      </w:divsChild>
    </w:div>
    <w:div w:id="699209573">
      <w:bodyDiv w:val="1"/>
      <w:marLeft w:val="0"/>
      <w:marRight w:val="0"/>
      <w:marTop w:val="0"/>
      <w:marBottom w:val="0"/>
      <w:divBdr>
        <w:top w:val="none" w:sz="0" w:space="0" w:color="auto"/>
        <w:left w:val="none" w:sz="0" w:space="0" w:color="auto"/>
        <w:bottom w:val="none" w:sz="0" w:space="0" w:color="auto"/>
        <w:right w:val="none" w:sz="0" w:space="0" w:color="auto"/>
      </w:divBdr>
      <w:divsChild>
        <w:div w:id="177814239">
          <w:marLeft w:val="0"/>
          <w:marRight w:val="0"/>
          <w:marTop w:val="0"/>
          <w:marBottom w:val="0"/>
          <w:divBdr>
            <w:top w:val="none" w:sz="0" w:space="0" w:color="auto"/>
            <w:left w:val="none" w:sz="0" w:space="0" w:color="auto"/>
            <w:bottom w:val="none" w:sz="0" w:space="0" w:color="auto"/>
            <w:right w:val="none" w:sz="0" w:space="0" w:color="auto"/>
          </w:divBdr>
        </w:div>
      </w:divsChild>
    </w:div>
    <w:div w:id="817037729">
      <w:bodyDiv w:val="1"/>
      <w:marLeft w:val="0"/>
      <w:marRight w:val="0"/>
      <w:marTop w:val="0"/>
      <w:marBottom w:val="0"/>
      <w:divBdr>
        <w:top w:val="none" w:sz="0" w:space="0" w:color="auto"/>
        <w:left w:val="none" w:sz="0" w:space="0" w:color="auto"/>
        <w:bottom w:val="none" w:sz="0" w:space="0" w:color="auto"/>
        <w:right w:val="none" w:sz="0" w:space="0" w:color="auto"/>
      </w:divBdr>
      <w:divsChild>
        <w:div w:id="272979808">
          <w:marLeft w:val="0"/>
          <w:marRight w:val="0"/>
          <w:marTop w:val="0"/>
          <w:marBottom w:val="0"/>
          <w:divBdr>
            <w:top w:val="none" w:sz="0" w:space="0" w:color="auto"/>
            <w:left w:val="none" w:sz="0" w:space="0" w:color="auto"/>
            <w:bottom w:val="none" w:sz="0" w:space="0" w:color="auto"/>
            <w:right w:val="none" w:sz="0" w:space="0" w:color="auto"/>
          </w:divBdr>
        </w:div>
      </w:divsChild>
    </w:div>
    <w:div w:id="865949482">
      <w:bodyDiv w:val="1"/>
      <w:marLeft w:val="0"/>
      <w:marRight w:val="0"/>
      <w:marTop w:val="0"/>
      <w:marBottom w:val="0"/>
      <w:divBdr>
        <w:top w:val="none" w:sz="0" w:space="0" w:color="auto"/>
        <w:left w:val="none" w:sz="0" w:space="0" w:color="auto"/>
        <w:bottom w:val="none" w:sz="0" w:space="0" w:color="auto"/>
        <w:right w:val="none" w:sz="0" w:space="0" w:color="auto"/>
      </w:divBdr>
      <w:divsChild>
        <w:div w:id="399252463">
          <w:marLeft w:val="0"/>
          <w:marRight w:val="0"/>
          <w:marTop w:val="0"/>
          <w:marBottom w:val="0"/>
          <w:divBdr>
            <w:top w:val="none" w:sz="0" w:space="0" w:color="auto"/>
            <w:left w:val="none" w:sz="0" w:space="0" w:color="auto"/>
            <w:bottom w:val="none" w:sz="0" w:space="0" w:color="auto"/>
            <w:right w:val="none" w:sz="0" w:space="0" w:color="auto"/>
          </w:divBdr>
        </w:div>
      </w:divsChild>
    </w:div>
    <w:div w:id="1030371955">
      <w:bodyDiv w:val="1"/>
      <w:marLeft w:val="0"/>
      <w:marRight w:val="0"/>
      <w:marTop w:val="0"/>
      <w:marBottom w:val="0"/>
      <w:divBdr>
        <w:top w:val="none" w:sz="0" w:space="0" w:color="auto"/>
        <w:left w:val="none" w:sz="0" w:space="0" w:color="auto"/>
        <w:bottom w:val="none" w:sz="0" w:space="0" w:color="auto"/>
        <w:right w:val="none" w:sz="0" w:space="0" w:color="auto"/>
      </w:divBdr>
      <w:divsChild>
        <w:div w:id="794374472">
          <w:marLeft w:val="0"/>
          <w:marRight w:val="0"/>
          <w:marTop w:val="0"/>
          <w:marBottom w:val="0"/>
          <w:divBdr>
            <w:top w:val="none" w:sz="0" w:space="0" w:color="auto"/>
            <w:left w:val="none" w:sz="0" w:space="0" w:color="auto"/>
            <w:bottom w:val="none" w:sz="0" w:space="0" w:color="auto"/>
            <w:right w:val="none" w:sz="0" w:space="0" w:color="auto"/>
          </w:divBdr>
        </w:div>
      </w:divsChild>
    </w:div>
    <w:div w:id="1064913271">
      <w:bodyDiv w:val="1"/>
      <w:marLeft w:val="0"/>
      <w:marRight w:val="0"/>
      <w:marTop w:val="0"/>
      <w:marBottom w:val="0"/>
      <w:divBdr>
        <w:top w:val="none" w:sz="0" w:space="0" w:color="auto"/>
        <w:left w:val="none" w:sz="0" w:space="0" w:color="auto"/>
        <w:bottom w:val="none" w:sz="0" w:space="0" w:color="auto"/>
        <w:right w:val="none" w:sz="0" w:space="0" w:color="auto"/>
      </w:divBdr>
      <w:divsChild>
        <w:div w:id="1684475997">
          <w:marLeft w:val="0"/>
          <w:marRight w:val="0"/>
          <w:marTop w:val="0"/>
          <w:marBottom w:val="0"/>
          <w:divBdr>
            <w:top w:val="none" w:sz="0" w:space="0" w:color="auto"/>
            <w:left w:val="none" w:sz="0" w:space="0" w:color="auto"/>
            <w:bottom w:val="none" w:sz="0" w:space="0" w:color="auto"/>
            <w:right w:val="none" w:sz="0" w:space="0" w:color="auto"/>
          </w:divBdr>
        </w:div>
      </w:divsChild>
    </w:div>
    <w:div w:id="1132209880">
      <w:bodyDiv w:val="1"/>
      <w:marLeft w:val="0"/>
      <w:marRight w:val="0"/>
      <w:marTop w:val="0"/>
      <w:marBottom w:val="0"/>
      <w:divBdr>
        <w:top w:val="none" w:sz="0" w:space="0" w:color="auto"/>
        <w:left w:val="none" w:sz="0" w:space="0" w:color="auto"/>
        <w:bottom w:val="none" w:sz="0" w:space="0" w:color="auto"/>
        <w:right w:val="none" w:sz="0" w:space="0" w:color="auto"/>
      </w:divBdr>
      <w:divsChild>
        <w:div w:id="391125242">
          <w:marLeft w:val="0"/>
          <w:marRight w:val="0"/>
          <w:marTop w:val="0"/>
          <w:marBottom w:val="0"/>
          <w:divBdr>
            <w:top w:val="none" w:sz="0" w:space="0" w:color="auto"/>
            <w:left w:val="none" w:sz="0" w:space="0" w:color="auto"/>
            <w:bottom w:val="none" w:sz="0" w:space="0" w:color="auto"/>
            <w:right w:val="none" w:sz="0" w:space="0" w:color="auto"/>
          </w:divBdr>
        </w:div>
      </w:divsChild>
    </w:div>
    <w:div w:id="1141923435">
      <w:bodyDiv w:val="1"/>
      <w:marLeft w:val="0"/>
      <w:marRight w:val="0"/>
      <w:marTop w:val="0"/>
      <w:marBottom w:val="0"/>
      <w:divBdr>
        <w:top w:val="none" w:sz="0" w:space="0" w:color="auto"/>
        <w:left w:val="none" w:sz="0" w:space="0" w:color="auto"/>
        <w:bottom w:val="none" w:sz="0" w:space="0" w:color="auto"/>
        <w:right w:val="none" w:sz="0" w:space="0" w:color="auto"/>
      </w:divBdr>
      <w:divsChild>
        <w:div w:id="423889666">
          <w:marLeft w:val="0"/>
          <w:marRight w:val="0"/>
          <w:marTop w:val="0"/>
          <w:marBottom w:val="0"/>
          <w:divBdr>
            <w:top w:val="none" w:sz="0" w:space="0" w:color="auto"/>
            <w:left w:val="none" w:sz="0" w:space="0" w:color="auto"/>
            <w:bottom w:val="none" w:sz="0" w:space="0" w:color="auto"/>
            <w:right w:val="none" w:sz="0" w:space="0" w:color="auto"/>
          </w:divBdr>
        </w:div>
      </w:divsChild>
    </w:div>
    <w:div w:id="1184323389">
      <w:bodyDiv w:val="1"/>
      <w:marLeft w:val="0"/>
      <w:marRight w:val="0"/>
      <w:marTop w:val="0"/>
      <w:marBottom w:val="0"/>
      <w:divBdr>
        <w:top w:val="none" w:sz="0" w:space="0" w:color="auto"/>
        <w:left w:val="none" w:sz="0" w:space="0" w:color="auto"/>
        <w:bottom w:val="none" w:sz="0" w:space="0" w:color="auto"/>
        <w:right w:val="none" w:sz="0" w:space="0" w:color="auto"/>
      </w:divBdr>
      <w:divsChild>
        <w:div w:id="1413697283">
          <w:marLeft w:val="0"/>
          <w:marRight w:val="0"/>
          <w:marTop w:val="0"/>
          <w:marBottom w:val="0"/>
          <w:divBdr>
            <w:top w:val="none" w:sz="0" w:space="0" w:color="auto"/>
            <w:left w:val="none" w:sz="0" w:space="0" w:color="auto"/>
            <w:bottom w:val="none" w:sz="0" w:space="0" w:color="auto"/>
            <w:right w:val="none" w:sz="0" w:space="0" w:color="auto"/>
          </w:divBdr>
        </w:div>
      </w:divsChild>
    </w:div>
    <w:div w:id="1242641356">
      <w:bodyDiv w:val="1"/>
      <w:marLeft w:val="0"/>
      <w:marRight w:val="0"/>
      <w:marTop w:val="0"/>
      <w:marBottom w:val="0"/>
      <w:divBdr>
        <w:top w:val="none" w:sz="0" w:space="0" w:color="auto"/>
        <w:left w:val="none" w:sz="0" w:space="0" w:color="auto"/>
        <w:bottom w:val="none" w:sz="0" w:space="0" w:color="auto"/>
        <w:right w:val="none" w:sz="0" w:space="0" w:color="auto"/>
      </w:divBdr>
      <w:divsChild>
        <w:div w:id="1766612757">
          <w:marLeft w:val="0"/>
          <w:marRight w:val="0"/>
          <w:marTop w:val="0"/>
          <w:marBottom w:val="0"/>
          <w:divBdr>
            <w:top w:val="none" w:sz="0" w:space="0" w:color="auto"/>
            <w:left w:val="none" w:sz="0" w:space="0" w:color="auto"/>
            <w:bottom w:val="none" w:sz="0" w:space="0" w:color="auto"/>
            <w:right w:val="none" w:sz="0" w:space="0" w:color="auto"/>
          </w:divBdr>
        </w:div>
      </w:divsChild>
    </w:div>
    <w:div w:id="1297948428">
      <w:bodyDiv w:val="1"/>
      <w:marLeft w:val="0"/>
      <w:marRight w:val="0"/>
      <w:marTop w:val="0"/>
      <w:marBottom w:val="0"/>
      <w:divBdr>
        <w:top w:val="none" w:sz="0" w:space="0" w:color="auto"/>
        <w:left w:val="none" w:sz="0" w:space="0" w:color="auto"/>
        <w:bottom w:val="none" w:sz="0" w:space="0" w:color="auto"/>
        <w:right w:val="none" w:sz="0" w:space="0" w:color="auto"/>
      </w:divBdr>
      <w:divsChild>
        <w:div w:id="1138648130">
          <w:marLeft w:val="0"/>
          <w:marRight w:val="0"/>
          <w:marTop w:val="0"/>
          <w:marBottom w:val="0"/>
          <w:divBdr>
            <w:top w:val="none" w:sz="0" w:space="0" w:color="auto"/>
            <w:left w:val="none" w:sz="0" w:space="0" w:color="auto"/>
            <w:bottom w:val="none" w:sz="0" w:space="0" w:color="auto"/>
            <w:right w:val="none" w:sz="0" w:space="0" w:color="auto"/>
          </w:divBdr>
        </w:div>
      </w:divsChild>
    </w:div>
    <w:div w:id="1370104195">
      <w:bodyDiv w:val="1"/>
      <w:marLeft w:val="0"/>
      <w:marRight w:val="0"/>
      <w:marTop w:val="0"/>
      <w:marBottom w:val="0"/>
      <w:divBdr>
        <w:top w:val="none" w:sz="0" w:space="0" w:color="auto"/>
        <w:left w:val="none" w:sz="0" w:space="0" w:color="auto"/>
        <w:bottom w:val="none" w:sz="0" w:space="0" w:color="auto"/>
        <w:right w:val="none" w:sz="0" w:space="0" w:color="auto"/>
      </w:divBdr>
      <w:divsChild>
        <w:div w:id="1290744731">
          <w:marLeft w:val="0"/>
          <w:marRight w:val="0"/>
          <w:marTop w:val="0"/>
          <w:marBottom w:val="0"/>
          <w:divBdr>
            <w:top w:val="none" w:sz="0" w:space="0" w:color="auto"/>
            <w:left w:val="none" w:sz="0" w:space="0" w:color="auto"/>
            <w:bottom w:val="none" w:sz="0" w:space="0" w:color="auto"/>
            <w:right w:val="none" w:sz="0" w:space="0" w:color="auto"/>
          </w:divBdr>
        </w:div>
      </w:divsChild>
    </w:div>
    <w:div w:id="1533835079">
      <w:bodyDiv w:val="1"/>
      <w:marLeft w:val="0"/>
      <w:marRight w:val="0"/>
      <w:marTop w:val="0"/>
      <w:marBottom w:val="0"/>
      <w:divBdr>
        <w:top w:val="none" w:sz="0" w:space="0" w:color="auto"/>
        <w:left w:val="none" w:sz="0" w:space="0" w:color="auto"/>
        <w:bottom w:val="none" w:sz="0" w:space="0" w:color="auto"/>
        <w:right w:val="none" w:sz="0" w:space="0" w:color="auto"/>
      </w:divBdr>
      <w:divsChild>
        <w:div w:id="130028271">
          <w:marLeft w:val="0"/>
          <w:marRight w:val="0"/>
          <w:marTop w:val="0"/>
          <w:marBottom w:val="0"/>
          <w:divBdr>
            <w:top w:val="none" w:sz="0" w:space="0" w:color="auto"/>
            <w:left w:val="none" w:sz="0" w:space="0" w:color="auto"/>
            <w:bottom w:val="none" w:sz="0" w:space="0" w:color="auto"/>
            <w:right w:val="none" w:sz="0" w:space="0" w:color="auto"/>
          </w:divBdr>
        </w:div>
      </w:divsChild>
    </w:div>
    <w:div w:id="1558666961">
      <w:bodyDiv w:val="1"/>
      <w:marLeft w:val="0"/>
      <w:marRight w:val="0"/>
      <w:marTop w:val="0"/>
      <w:marBottom w:val="0"/>
      <w:divBdr>
        <w:top w:val="none" w:sz="0" w:space="0" w:color="auto"/>
        <w:left w:val="none" w:sz="0" w:space="0" w:color="auto"/>
        <w:bottom w:val="none" w:sz="0" w:space="0" w:color="auto"/>
        <w:right w:val="none" w:sz="0" w:space="0" w:color="auto"/>
      </w:divBdr>
      <w:divsChild>
        <w:div w:id="319895431">
          <w:marLeft w:val="0"/>
          <w:marRight w:val="0"/>
          <w:marTop w:val="0"/>
          <w:marBottom w:val="0"/>
          <w:divBdr>
            <w:top w:val="none" w:sz="0" w:space="0" w:color="auto"/>
            <w:left w:val="none" w:sz="0" w:space="0" w:color="auto"/>
            <w:bottom w:val="none" w:sz="0" w:space="0" w:color="auto"/>
            <w:right w:val="none" w:sz="0" w:space="0" w:color="auto"/>
          </w:divBdr>
        </w:div>
      </w:divsChild>
    </w:div>
    <w:div w:id="1578855831">
      <w:bodyDiv w:val="1"/>
      <w:marLeft w:val="0"/>
      <w:marRight w:val="0"/>
      <w:marTop w:val="0"/>
      <w:marBottom w:val="0"/>
      <w:divBdr>
        <w:top w:val="none" w:sz="0" w:space="0" w:color="auto"/>
        <w:left w:val="none" w:sz="0" w:space="0" w:color="auto"/>
        <w:bottom w:val="none" w:sz="0" w:space="0" w:color="auto"/>
        <w:right w:val="none" w:sz="0" w:space="0" w:color="auto"/>
      </w:divBdr>
      <w:divsChild>
        <w:div w:id="838034335">
          <w:marLeft w:val="0"/>
          <w:marRight w:val="0"/>
          <w:marTop w:val="0"/>
          <w:marBottom w:val="0"/>
          <w:divBdr>
            <w:top w:val="none" w:sz="0" w:space="0" w:color="auto"/>
            <w:left w:val="none" w:sz="0" w:space="0" w:color="auto"/>
            <w:bottom w:val="none" w:sz="0" w:space="0" w:color="auto"/>
            <w:right w:val="none" w:sz="0" w:space="0" w:color="auto"/>
          </w:divBdr>
        </w:div>
      </w:divsChild>
    </w:div>
    <w:div w:id="1675691831">
      <w:bodyDiv w:val="1"/>
      <w:marLeft w:val="0"/>
      <w:marRight w:val="0"/>
      <w:marTop w:val="0"/>
      <w:marBottom w:val="0"/>
      <w:divBdr>
        <w:top w:val="none" w:sz="0" w:space="0" w:color="auto"/>
        <w:left w:val="none" w:sz="0" w:space="0" w:color="auto"/>
        <w:bottom w:val="none" w:sz="0" w:space="0" w:color="auto"/>
        <w:right w:val="none" w:sz="0" w:space="0" w:color="auto"/>
      </w:divBdr>
      <w:divsChild>
        <w:div w:id="1451782778">
          <w:marLeft w:val="0"/>
          <w:marRight w:val="0"/>
          <w:marTop w:val="0"/>
          <w:marBottom w:val="0"/>
          <w:divBdr>
            <w:top w:val="none" w:sz="0" w:space="0" w:color="auto"/>
            <w:left w:val="none" w:sz="0" w:space="0" w:color="auto"/>
            <w:bottom w:val="none" w:sz="0" w:space="0" w:color="auto"/>
            <w:right w:val="none" w:sz="0" w:space="0" w:color="auto"/>
          </w:divBdr>
        </w:div>
      </w:divsChild>
    </w:div>
    <w:div w:id="1737505160">
      <w:bodyDiv w:val="1"/>
      <w:marLeft w:val="0"/>
      <w:marRight w:val="0"/>
      <w:marTop w:val="0"/>
      <w:marBottom w:val="0"/>
      <w:divBdr>
        <w:top w:val="none" w:sz="0" w:space="0" w:color="auto"/>
        <w:left w:val="none" w:sz="0" w:space="0" w:color="auto"/>
        <w:bottom w:val="none" w:sz="0" w:space="0" w:color="auto"/>
        <w:right w:val="none" w:sz="0" w:space="0" w:color="auto"/>
      </w:divBdr>
      <w:divsChild>
        <w:div w:id="1560285528">
          <w:marLeft w:val="0"/>
          <w:marRight w:val="0"/>
          <w:marTop w:val="0"/>
          <w:marBottom w:val="0"/>
          <w:divBdr>
            <w:top w:val="none" w:sz="0" w:space="0" w:color="auto"/>
            <w:left w:val="none" w:sz="0" w:space="0" w:color="auto"/>
            <w:bottom w:val="none" w:sz="0" w:space="0" w:color="auto"/>
            <w:right w:val="none" w:sz="0" w:space="0" w:color="auto"/>
          </w:divBdr>
        </w:div>
      </w:divsChild>
    </w:div>
    <w:div w:id="17537757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154">
          <w:marLeft w:val="0"/>
          <w:marRight w:val="0"/>
          <w:marTop w:val="0"/>
          <w:marBottom w:val="0"/>
          <w:divBdr>
            <w:top w:val="none" w:sz="0" w:space="0" w:color="auto"/>
            <w:left w:val="none" w:sz="0" w:space="0" w:color="auto"/>
            <w:bottom w:val="none" w:sz="0" w:space="0" w:color="auto"/>
            <w:right w:val="none" w:sz="0" w:space="0" w:color="auto"/>
          </w:divBdr>
        </w:div>
      </w:divsChild>
    </w:div>
    <w:div w:id="1854176792">
      <w:bodyDiv w:val="1"/>
      <w:marLeft w:val="0"/>
      <w:marRight w:val="0"/>
      <w:marTop w:val="0"/>
      <w:marBottom w:val="0"/>
      <w:divBdr>
        <w:top w:val="none" w:sz="0" w:space="0" w:color="auto"/>
        <w:left w:val="none" w:sz="0" w:space="0" w:color="auto"/>
        <w:bottom w:val="none" w:sz="0" w:space="0" w:color="auto"/>
        <w:right w:val="none" w:sz="0" w:space="0" w:color="auto"/>
      </w:divBdr>
      <w:divsChild>
        <w:div w:id="821235105">
          <w:marLeft w:val="0"/>
          <w:marRight w:val="0"/>
          <w:marTop w:val="0"/>
          <w:marBottom w:val="0"/>
          <w:divBdr>
            <w:top w:val="none" w:sz="0" w:space="0" w:color="auto"/>
            <w:left w:val="none" w:sz="0" w:space="0" w:color="auto"/>
            <w:bottom w:val="none" w:sz="0" w:space="0" w:color="auto"/>
            <w:right w:val="none" w:sz="0" w:space="0" w:color="auto"/>
          </w:divBdr>
        </w:div>
      </w:divsChild>
    </w:div>
    <w:div w:id="2040465658">
      <w:bodyDiv w:val="1"/>
      <w:marLeft w:val="0"/>
      <w:marRight w:val="0"/>
      <w:marTop w:val="0"/>
      <w:marBottom w:val="0"/>
      <w:divBdr>
        <w:top w:val="none" w:sz="0" w:space="0" w:color="auto"/>
        <w:left w:val="none" w:sz="0" w:space="0" w:color="auto"/>
        <w:bottom w:val="none" w:sz="0" w:space="0" w:color="auto"/>
        <w:right w:val="none" w:sz="0" w:space="0" w:color="auto"/>
      </w:divBdr>
      <w:divsChild>
        <w:div w:id="415909225">
          <w:marLeft w:val="0"/>
          <w:marRight w:val="0"/>
          <w:marTop w:val="0"/>
          <w:marBottom w:val="0"/>
          <w:divBdr>
            <w:top w:val="none" w:sz="0" w:space="0" w:color="auto"/>
            <w:left w:val="none" w:sz="0" w:space="0" w:color="auto"/>
            <w:bottom w:val="none" w:sz="0" w:space="0" w:color="auto"/>
            <w:right w:val="none" w:sz="0" w:space="0" w:color="auto"/>
          </w:divBdr>
        </w:div>
      </w:divsChild>
    </w:div>
    <w:div w:id="2041054520">
      <w:bodyDiv w:val="1"/>
      <w:marLeft w:val="0"/>
      <w:marRight w:val="0"/>
      <w:marTop w:val="0"/>
      <w:marBottom w:val="0"/>
      <w:divBdr>
        <w:top w:val="none" w:sz="0" w:space="0" w:color="auto"/>
        <w:left w:val="none" w:sz="0" w:space="0" w:color="auto"/>
        <w:bottom w:val="none" w:sz="0" w:space="0" w:color="auto"/>
        <w:right w:val="none" w:sz="0" w:space="0" w:color="auto"/>
      </w:divBdr>
      <w:divsChild>
        <w:div w:id="321741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79B7B-7626-4848-9CE2-CABC034A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h</dc:creator>
  <cp:lastModifiedBy>ADMIN</cp:lastModifiedBy>
  <cp:revision>3</cp:revision>
  <cp:lastPrinted>2025-03-26T16:56:00Z</cp:lastPrinted>
  <dcterms:created xsi:type="dcterms:W3CDTF">2025-03-26T17:23:00Z</dcterms:created>
  <dcterms:modified xsi:type="dcterms:W3CDTF">2025-03-26T17:25:00Z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2024-11-02T00:00:00Z</vt:filetime>
  </property>
  <property fmtid="{D5CDD505-2E9C-101B-9397-08002B2CF9AE}" pid="3" name="Creator">
    <vt:lpwstr>Microsoft® Word LTSC</vt:lpwstr>
  </property>
  <property fmtid="{D5CDD505-2E9C-101B-9397-08002B2CF9AE}" pid="4" name="LastSaved">
    <vt:filetime>2025-03-26T00:00:00Z</vt:filetime>
  </property>
  <property fmtid="{D5CDD505-2E9C-101B-9397-08002B2CF9AE}" pid="5" name="Producer">
    <vt:lpwstr>Microsoft® Word LTSC</vt:lpwstr>
  </property>
</Properties>
</file>