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43926" w14:textId="7E5AEDF5" w:rsidR="002D393B" w:rsidRDefault="00A52058" w:rsidP="00F10571">
      <w:pPr>
        <w:spacing w:before="240"/>
        <w:jc w:val="center"/>
        <w:rPr>
          <w:rFonts w:ascii="Times New Roman" w:hAnsi="Times New Roman" w:cs="Times New Roman"/>
          <w:b/>
          <w:bCs/>
          <w:color w:val="2F5496" w:themeColor="accent1" w:themeShade="BF"/>
          <w:sz w:val="28"/>
          <w:szCs w:val="28"/>
        </w:rPr>
      </w:pPr>
      <w:r>
        <w:rPr>
          <w:rFonts w:ascii="Times New Roman" w:hAnsi="Times New Roman" w:cs="Times New Roman"/>
          <w:b/>
          <w:bCs/>
          <w:color w:val="2F5496" w:themeColor="accent1" w:themeShade="BF"/>
          <w:sz w:val="28"/>
          <w:szCs w:val="28"/>
        </w:rPr>
        <w:t>INFLUENCE OF EMPLOYEE BEHAVIOUR ON ORGANIZATIONAL SUCCESS</w:t>
      </w:r>
    </w:p>
    <w:p w14:paraId="04CF8699" w14:textId="2AE45C8A" w:rsidR="00A52058" w:rsidRDefault="00A52058" w:rsidP="00F10571">
      <w:pPr>
        <w:spacing w:after="0"/>
        <w:jc w:val="center"/>
        <w:rPr>
          <w:rFonts w:ascii="Times New Roman" w:hAnsi="Times New Roman" w:cs="Times New Roman"/>
          <w:b/>
          <w:bCs/>
          <w:sz w:val="24"/>
          <w:szCs w:val="24"/>
        </w:rPr>
      </w:pPr>
      <w:r>
        <w:rPr>
          <w:rFonts w:ascii="Times New Roman" w:hAnsi="Times New Roman" w:cs="Times New Roman"/>
          <w:b/>
          <w:bCs/>
          <w:sz w:val="24"/>
          <w:szCs w:val="24"/>
        </w:rPr>
        <w:t>ELAVARASAN S &amp; MOIEESON THAIRIYAM D</w:t>
      </w:r>
    </w:p>
    <w:p w14:paraId="56F0882A" w14:textId="60FCAF37" w:rsidR="00A52058" w:rsidRPr="00A52058" w:rsidRDefault="004A390A" w:rsidP="00F10571">
      <w:pPr>
        <w:spacing w:after="0"/>
        <w:jc w:val="center"/>
        <w:rPr>
          <w:rFonts w:ascii="Times New Roman" w:hAnsi="Times New Roman" w:cs="Times New Roman"/>
        </w:rPr>
      </w:pPr>
      <w:r>
        <w:rPr>
          <w:rFonts w:ascii="Times New Roman" w:hAnsi="Times New Roman" w:cs="Times New Roman"/>
        </w:rPr>
        <w:t xml:space="preserve">P.G. &amp; Research </w:t>
      </w:r>
      <w:r w:rsidR="00A52058" w:rsidRPr="00A52058">
        <w:rPr>
          <w:rFonts w:ascii="Times New Roman" w:hAnsi="Times New Roman" w:cs="Times New Roman"/>
        </w:rPr>
        <w:t xml:space="preserve">Department of Social Work, Sacred Heart College (Autonomous), Tirupattur, Tamil Nadu, India </w:t>
      </w:r>
      <w:r w:rsidR="00F10571">
        <w:rPr>
          <w:rFonts w:ascii="Times New Roman" w:hAnsi="Times New Roman" w:cs="Times New Roman"/>
        </w:rPr>
        <w:t>elavarasanmsw@gmail.com</w:t>
      </w:r>
      <w:r w:rsidR="00A52058" w:rsidRPr="00A52058">
        <w:rPr>
          <w:rFonts w:ascii="Times New Roman" w:hAnsi="Times New Roman" w:cs="Times New Roman"/>
        </w:rPr>
        <w:t xml:space="preserve">, </w:t>
      </w:r>
      <w:r w:rsidR="00F10571">
        <w:rPr>
          <w:rFonts w:ascii="Times New Roman" w:hAnsi="Times New Roman" w:cs="Times New Roman"/>
        </w:rPr>
        <w:t>moieeson</w:t>
      </w:r>
      <w:r w:rsidR="008902A0">
        <w:rPr>
          <w:rFonts w:ascii="Times New Roman" w:hAnsi="Times New Roman" w:cs="Times New Roman"/>
        </w:rPr>
        <w:t>27</w:t>
      </w:r>
      <w:r w:rsidR="00A52058" w:rsidRPr="00A52058">
        <w:rPr>
          <w:rFonts w:ascii="Times New Roman" w:hAnsi="Times New Roman" w:cs="Times New Roman"/>
        </w:rPr>
        <w:t>@</w:t>
      </w:r>
      <w:r w:rsidR="008902A0">
        <w:rPr>
          <w:rFonts w:ascii="Times New Roman" w:hAnsi="Times New Roman" w:cs="Times New Roman"/>
        </w:rPr>
        <w:t>gmail</w:t>
      </w:r>
      <w:r w:rsidR="00A52058" w:rsidRPr="00A52058">
        <w:rPr>
          <w:rFonts w:ascii="Times New Roman" w:hAnsi="Times New Roman" w:cs="Times New Roman"/>
        </w:rPr>
        <w:t>.</w:t>
      </w:r>
      <w:r w:rsidR="008902A0">
        <w:rPr>
          <w:rFonts w:ascii="Times New Roman" w:hAnsi="Times New Roman" w:cs="Times New Roman"/>
        </w:rPr>
        <w:t>com</w:t>
      </w:r>
    </w:p>
    <w:p w14:paraId="07690A78" w14:textId="77777777" w:rsidR="00A52058" w:rsidRDefault="00A52058" w:rsidP="00F10571">
      <w:pPr>
        <w:pBdr>
          <w:bottom w:val="single" w:sz="6" w:space="1" w:color="auto"/>
        </w:pBdr>
        <w:spacing w:before="240"/>
        <w:jc w:val="center"/>
        <w:rPr>
          <w:rFonts w:ascii="Times New Roman" w:hAnsi="Times New Roman" w:cs="Times New Roman"/>
          <w:b/>
          <w:bCs/>
          <w:color w:val="2F5496" w:themeColor="accent1" w:themeShade="BF"/>
          <w:sz w:val="28"/>
          <w:szCs w:val="28"/>
        </w:rPr>
      </w:pPr>
    </w:p>
    <w:p w14:paraId="5ACEF2B4" w14:textId="1CC5E569" w:rsidR="00F10571" w:rsidRDefault="00F10571" w:rsidP="00F10571">
      <w:pPr>
        <w:spacing w:before="240"/>
        <w:jc w:val="center"/>
        <w:rPr>
          <w:rFonts w:ascii="Times New Roman" w:hAnsi="Times New Roman" w:cs="Times New Roman"/>
          <w:b/>
          <w:bCs/>
          <w:color w:val="2F5496" w:themeColor="accent1" w:themeShade="BF"/>
          <w:sz w:val="24"/>
          <w:szCs w:val="24"/>
        </w:rPr>
      </w:pPr>
      <w:r w:rsidRPr="00F10571">
        <w:rPr>
          <w:rFonts w:ascii="Times New Roman" w:hAnsi="Times New Roman" w:cs="Times New Roman"/>
          <w:b/>
          <w:bCs/>
          <w:color w:val="2F5496" w:themeColor="accent1" w:themeShade="BF"/>
          <w:sz w:val="24"/>
          <w:szCs w:val="24"/>
        </w:rPr>
        <w:t>Abstract</w:t>
      </w:r>
    </w:p>
    <w:p w14:paraId="4920F650" w14:textId="6A5707DC" w:rsidR="00F10571" w:rsidRPr="00F10571" w:rsidRDefault="00F10571" w:rsidP="00F10571">
      <w:pPr>
        <w:spacing w:before="240"/>
        <w:jc w:val="both"/>
        <w:rPr>
          <w:rFonts w:ascii="Times New Roman" w:hAnsi="Times New Roman" w:cs="Times New Roman"/>
          <w:sz w:val="24"/>
          <w:szCs w:val="24"/>
        </w:rPr>
      </w:pPr>
      <w:r w:rsidRPr="00F10571">
        <w:rPr>
          <w:rFonts w:ascii="Times New Roman" w:hAnsi="Times New Roman" w:cs="Times New Roman"/>
          <w:sz w:val="24"/>
          <w:szCs w:val="24"/>
        </w:rPr>
        <w:t>Employee conduct is a key driver of organizational success, impacting productivity, organizational culture, and business performance. This research examines the influence of engagement, effective leadership, communication, flexibility, and dependability on organizational performance at Neel Metal Products Limited, a JBM Group subsidiary. A descriptive research design with a quantitative method was used, gathering data from 106 employees using structured questionnaires. The information was computed on SPSS (Statistical Package for the Social Sciences) through mere frequency analysis to determine workforce trends. Findings reveal proactive involvement, good leadership, and communication have a positive effect on productivity, while adaptability in the workplace and consistency have an effect on satisfaction at work. The research offers strategic suggestions such as leadership development programs, improved communication tactics, and people involvement initiatives to maximize workforce performance. By integrating behavioural strategies with organizational goals, companies can create a high-performance culture that results in long-term success.</w:t>
      </w:r>
    </w:p>
    <w:p w14:paraId="3A89F83E" w14:textId="10964517" w:rsidR="00F10571" w:rsidRDefault="00F10571" w:rsidP="00F10571">
      <w:pPr>
        <w:pBdr>
          <w:bottom w:val="single" w:sz="6" w:space="1" w:color="auto"/>
        </w:pBdr>
        <w:spacing w:before="240"/>
        <w:jc w:val="both"/>
        <w:rPr>
          <w:rFonts w:ascii="Times New Roman" w:hAnsi="Times New Roman" w:cs="Times New Roman"/>
          <w:sz w:val="24"/>
          <w:szCs w:val="24"/>
        </w:rPr>
      </w:pPr>
      <w:r w:rsidRPr="00F10571">
        <w:rPr>
          <w:rFonts w:ascii="Times New Roman" w:hAnsi="Times New Roman" w:cs="Times New Roman"/>
          <w:b/>
          <w:bCs/>
          <w:color w:val="2F5496" w:themeColor="accent1" w:themeShade="BF"/>
          <w:sz w:val="24"/>
          <w:szCs w:val="24"/>
        </w:rPr>
        <w:t>Keywords</w:t>
      </w:r>
      <w:r w:rsidRPr="00F10571">
        <w:rPr>
          <w:rFonts w:ascii="Times New Roman" w:hAnsi="Times New Roman" w:cs="Times New Roman"/>
          <w:sz w:val="24"/>
          <w:szCs w:val="24"/>
        </w:rPr>
        <w:t>: Employee Behavior, Organizational Success, Workplace Culture, Leadership, Employee Engagement, Productivity, Workforce Performance</w:t>
      </w:r>
    </w:p>
    <w:p w14:paraId="0606AE30" w14:textId="77777777" w:rsidR="00B94FF5" w:rsidRDefault="00B94FF5" w:rsidP="00F10571">
      <w:pPr>
        <w:spacing w:before="240"/>
        <w:jc w:val="both"/>
        <w:rPr>
          <w:rFonts w:ascii="Times New Roman" w:hAnsi="Times New Roman" w:cs="Times New Roman"/>
          <w:sz w:val="24"/>
          <w:szCs w:val="24"/>
        </w:rPr>
        <w:sectPr w:rsidR="00B94FF5" w:rsidSect="00151DC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1A4BE993" w14:textId="6490F7D1" w:rsidR="00ED104F" w:rsidRDefault="00B94FF5" w:rsidP="00F10571">
      <w:pPr>
        <w:spacing w:before="240"/>
        <w:jc w:val="both"/>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Introduction</w:t>
      </w:r>
    </w:p>
    <w:p w14:paraId="1073DD37" w14:textId="242D1BC1" w:rsidR="00B94FF5" w:rsidRDefault="00B94FF5" w:rsidP="00B94FF5">
      <w:pPr>
        <w:spacing w:before="240"/>
        <w:jc w:val="both"/>
        <w:rPr>
          <w:rFonts w:ascii="Times New Roman" w:hAnsi="Times New Roman" w:cs="Times New Roman"/>
          <w:sz w:val="24"/>
          <w:szCs w:val="24"/>
        </w:rPr>
      </w:pPr>
      <w:r w:rsidRPr="00B94FF5">
        <w:rPr>
          <w:rFonts w:ascii="Times New Roman" w:hAnsi="Times New Roman" w:cs="Times New Roman"/>
          <w:sz w:val="24"/>
          <w:szCs w:val="24"/>
        </w:rPr>
        <w:t>Employee conduct is important in shaping an organization's success, affecting productivity, engagement, organizational culture, and leadership effectiveness. In the current fast-paced business world, organizations need to develop a workforce that is communicative, flexible, and initiative-taking to remain competitive. Employee conduct like initiative, teamwork, and accountability has a major impact on operational effectiveness, innovation, and sustainable growth. A well-organized company makes sure that the workers are motivated and engaged, resulting in higher job satisfaction and a greater commitment to the goals of the company.</w:t>
      </w:r>
      <w:r>
        <w:rPr>
          <w:rFonts w:ascii="Times New Roman" w:hAnsi="Times New Roman" w:cs="Times New Roman"/>
          <w:sz w:val="24"/>
          <w:szCs w:val="24"/>
        </w:rPr>
        <w:t xml:space="preserve"> </w:t>
      </w:r>
      <w:r w:rsidRPr="00B94FF5">
        <w:rPr>
          <w:rFonts w:ascii="Times New Roman" w:hAnsi="Times New Roman" w:cs="Times New Roman"/>
          <w:sz w:val="24"/>
          <w:szCs w:val="24"/>
        </w:rPr>
        <w:t xml:space="preserve">Knowing employee behavior is </w:t>
      </w:r>
      <w:r w:rsidRPr="00B94FF5">
        <w:rPr>
          <w:rFonts w:ascii="Times New Roman" w:hAnsi="Times New Roman" w:cs="Times New Roman"/>
          <w:sz w:val="24"/>
          <w:szCs w:val="24"/>
        </w:rPr>
        <w:t>most necessary in the manufacturing industry, as efficiency, quality control, and precision are central to its success. Companies should make sure their employees reflect great leadership ability, a cooperative nature, and sensitivity to change within the industry. Employee involvement and leadership efficiency straight away affect plant safety, work efficiency, and general job performance, thus serving as pivotal indicators of business expansion sustainability.</w:t>
      </w:r>
      <w:r>
        <w:rPr>
          <w:rFonts w:ascii="Times New Roman" w:hAnsi="Times New Roman" w:cs="Times New Roman"/>
          <w:sz w:val="24"/>
          <w:szCs w:val="24"/>
        </w:rPr>
        <w:t xml:space="preserve"> </w:t>
      </w:r>
      <w:r w:rsidRPr="00B94FF5">
        <w:rPr>
          <w:rFonts w:ascii="Times New Roman" w:hAnsi="Times New Roman" w:cs="Times New Roman"/>
          <w:sz w:val="24"/>
          <w:szCs w:val="24"/>
        </w:rPr>
        <w:t xml:space="preserve">The current research discusses the role of employee engagement, leadership, communication, flexibility, and dependability in organizational performance in Neel Metal Products Limited, which is part of the JBM Group. As a prominent automotive and engineering </w:t>
      </w:r>
      <w:r w:rsidRPr="00B94FF5">
        <w:rPr>
          <w:rFonts w:ascii="Times New Roman" w:hAnsi="Times New Roman" w:cs="Times New Roman"/>
          <w:sz w:val="24"/>
          <w:szCs w:val="24"/>
        </w:rPr>
        <w:lastRenderedPageBreak/>
        <w:t>industry company, it has 1,800 employees spread over several departments like Production, Quality, Maintenance, SCM, IT, and Stores. Since the nature of manufacturing is highly formalized and precision-oriented, workers' behavior turns into a determinant in maintaining efficiency, safety, and innovation. Leadership effectiveness, flow of communications, and responsiveness to operational requirements significantly contribute to increased overall productivity and job satisfaction.</w:t>
      </w:r>
      <w:r>
        <w:rPr>
          <w:rFonts w:ascii="Times New Roman" w:hAnsi="Times New Roman" w:cs="Times New Roman"/>
          <w:sz w:val="24"/>
          <w:szCs w:val="24"/>
        </w:rPr>
        <w:t xml:space="preserve"> </w:t>
      </w:r>
      <w:r w:rsidRPr="00B94FF5">
        <w:rPr>
          <w:rFonts w:ascii="Times New Roman" w:hAnsi="Times New Roman" w:cs="Times New Roman"/>
          <w:sz w:val="24"/>
          <w:szCs w:val="24"/>
        </w:rPr>
        <w:t xml:space="preserve">The study is descriptive research in nature with a quantitative paradigm, examining data gathered from 106 workers via structured questionnaires. The research is designed to provide evidence-based guidance on workforce trends, providing practical advice to enhance engagement, leadership development, and communication strategies. By linking employee behavior to business objectives, organizations can increase productivity, enhance job satisfaction, and achieve long-term success. Furthermore, this research will assist organizations in recognizing possible </w:t>
      </w:r>
      <w:r w:rsidR="000952F0" w:rsidRPr="00B94FF5">
        <w:rPr>
          <w:rFonts w:ascii="Times New Roman" w:hAnsi="Times New Roman" w:cs="Times New Roman"/>
          <w:sz w:val="24"/>
          <w:szCs w:val="24"/>
        </w:rPr>
        <w:t>behavioural</w:t>
      </w:r>
      <w:r w:rsidRPr="00B94FF5">
        <w:rPr>
          <w:rFonts w:ascii="Times New Roman" w:hAnsi="Times New Roman" w:cs="Times New Roman"/>
          <w:sz w:val="24"/>
          <w:szCs w:val="24"/>
        </w:rPr>
        <w:t xml:space="preserve"> issues that could hamper growth, providing solutions for building a more efficient and motivated workforce.</w:t>
      </w:r>
      <w:r>
        <w:rPr>
          <w:rFonts w:ascii="Times New Roman" w:hAnsi="Times New Roman" w:cs="Times New Roman"/>
          <w:sz w:val="24"/>
          <w:szCs w:val="24"/>
        </w:rPr>
        <w:t xml:space="preserve"> </w:t>
      </w:r>
      <w:r w:rsidRPr="00B94FF5">
        <w:rPr>
          <w:rFonts w:ascii="Times New Roman" w:hAnsi="Times New Roman" w:cs="Times New Roman"/>
          <w:sz w:val="24"/>
          <w:szCs w:val="24"/>
        </w:rPr>
        <w:t>The conclusions of this research will be used as a benchmark for HR professionals and business executives in instituting effective strategies that enhance workforce performance. Through the identification of the essential elements of employee behavior and its influence on organizational achievement, organizations can formulate targeted training initiatives, increase managerial effectiveness, and promote an environment of sustained improvement. The study aims to bridge the gap between theoretical research and practical workplace applications, ensuring that organizations maximize their human capital potential for long-term sustainability.</w:t>
      </w:r>
    </w:p>
    <w:p w14:paraId="55218812" w14:textId="716D08E0" w:rsidR="00B94FF5" w:rsidRDefault="00B94FF5" w:rsidP="00B94FF5">
      <w:pPr>
        <w:spacing w:before="240"/>
        <w:jc w:val="both"/>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Methodology:</w:t>
      </w:r>
    </w:p>
    <w:p w14:paraId="67DDCE1E" w14:textId="435C16D5" w:rsidR="00B94FF5" w:rsidRDefault="00B94FF5" w:rsidP="00B94FF5">
      <w:pPr>
        <w:spacing w:before="240"/>
        <w:jc w:val="both"/>
        <w:rPr>
          <w:rFonts w:ascii="Times New Roman" w:hAnsi="Times New Roman" w:cs="Times New Roman"/>
          <w:b/>
          <w:bCs/>
          <w:sz w:val="24"/>
          <w:szCs w:val="24"/>
        </w:rPr>
      </w:pPr>
      <w:r>
        <w:rPr>
          <w:rFonts w:ascii="Times New Roman" w:hAnsi="Times New Roman" w:cs="Times New Roman"/>
          <w:b/>
          <w:bCs/>
          <w:sz w:val="24"/>
          <w:szCs w:val="24"/>
        </w:rPr>
        <w:t>Aim:</w:t>
      </w:r>
    </w:p>
    <w:p w14:paraId="6A63FE87" w14:textId="3033F613" w:rsidR="00B94FF5" w:rsidRDefault="00AB0A00" w:rsidP="00B94FF5">
      <w:pPr>
        <w:spacing w:before="240"/>
        <w:jc w:val="both"/>
        <w:rPr>
          <w:rFonts w:ascii="Times New Roman" w:hAnsi="Times New Roman" w:cs="Times New Roman"/>
          <w:sz w:val="24"/>
          <w:szCs w:val="24"/>
        </w:rPr>
      </w:pPr>
      <w:r w:rsidRPr="00AB0A00">
        <w:rPr>
          <w:rFonts w:ascii="Times New Roman" w:hAnsi="Times New Roman" w:cs="Times New Roman"/>
          <w:sz w:val="24"/>
          <w:szCs w:val="24"/>
        </w:rPr>
        <w:t>To examine the impact of employee behavior on organizational success at Neel Metal Products Limited and make actionable recommendations to enhance workforce performance.</w:t>
      </w:r>
    </w:p>
    <w:p w14:paraId="0C4E86D5" w14:textId="6F6DCB21" w:rsidR="00AB0A00" w:rsidRDefault="00AB0A00" w:rsidP="00B94FF5">
      <w:pPr>
        <w:spacing w:before="240"/>
        <w:jc w:val="both"/>
        <w:rPr>
          <w:rFonts w:ascii="Times New Roman" w:hAnsi="Times New Roman" w:cs="Times New Roman"/>
          <w:b/>
          <w:bCs/>
          <w:sz w:val="24"/>
          <w:szCs w:val="24"/>
        </w:rPr>
      </w:pPr>
      <w:r w:rsidRPr="00AB0A00">
        <w:rPr>
          <w:rFonts w:ascii="Times New Roman" w:hAnsi="Times New Roman" w:cs="Times New Roman"/>
          <w:b/>
          <w:bCs/>
          <w:sz w:val="24"/>
          <w:szCs w:val="24"/>
        </w:rPr>
        <w:t>Objectives</w:t>
      </w:r>
      <w:r>
        <w:rPr>
          <w:rFonts w:ascii="Times New Roman" w:hAnsi="Times New Roman" w:cs="Times New Roman"/>
          <w:b/>
          <w:bCs/>
          <w:sz w:val="24"/>
          <w:szCs w:val="24"/>
        </w:rPr>
        <w:t>:</w:t>
      </w:r>
    </w:p>
    <w:p w14:paraId="62B03DA9" w14:textId="7CB26587" w:rsidR="00AB0A00" w:rsidRPr="00AB0A00" w:rsidRDefault="00AB0A00" w:rsidP="00AB0A00">
      <w:pPr>
        <w:pStyle w:val="ListParagraph"/>
        <w:numPr>
          <w:ilvl w:val="0"/>
          <w:numId w:val="1"/>
        </w:numPr>
        <w:spacing w:before="240"/>
        <w:ind w:left="360"/>
        <w:jc w:val="both"/>
        <w:rPr>
          <w:rFonts w:ascii="Times New Roman" w:hAnsi="Times New Roman" w:cs="Times New Roman"/>
          <w:sz w:val="24"/>
          <w:szCs w:val="24"/>
        </w:rPr>
      </w:pPr>
      <w:r w:rsidRPr="00AB0A00">
        <w:rPr>
          <w:rFonts w:ascii="Times New Roman" w:hAnsi="Times New Roman" w:cs="Times New Roman"/>
          <w:sz w:val="24"/>
          <w:szCs w:val="24"/>
        </w:rPr>
        <w:t>To analyse the effect of employee engagement on organizational success.</w:t>
      </w:r>
    </w:p>
    <w:p w14:paraId="1E3A6E37" w14:textId="77777777" w:rsidR="00AB0A00" w:rsidRPr="00AB0A00" w:rsidRDefault="00AB0A00" w:rsidP="00AB0A00">
      <w:pPr>
        <w:pStyle w:val="ListParagraph"/>
        <w:numPr>
          <w:ilvl w:val="0"/>
          <w:numId w:val="1"/>
        </w:numPr>
        <w:spacing w:before="240"/>
        <w:ind w:left="360"/>
        <w:jc w:val="both"/>
        <w:rPr>
          <w:rFonts w:ascii="Times New Roman" w:hAnsi="Times New Roman" w:cs="Times New Roman"/>
          <w:sz w:val="24"/>
          <w:szCs w:val="24"/>
        </w:rPr>
      </w:pPr>
      <w:r w:rsidRPr="00AB0A00">
        <w:rPr>
          <w:rFonts w:ascii="Times New Roman" w:hAnsi="Times New Roman" w:cs="Times New Roman"/>
          <w:sz w:val="24"/>
          <w:szCs w:val="24"/>
        </w:rPr>
        <w:t>To evaluate the contribution of leadership effectiveness to workforce productivity.</w:t>
      </w:r>
    </w:p>
    <w:p w14:paraId="42A2E416" w14:textId="77777777" w:rsidR="00AB0A00" w:rsidRPr="00AB0A00" w:rsidRDefault="00AB0A00" w:rsidP="00AB0A00">
      <w:pPr>
        <w:pStyle w:val="ListParagraph"/>
        <w:numPr>
          <w:ilvl w:val="0"/>
          <w:numId w:val="1"/>
        </w:numPr>
        <w:spacing w:before="240"/>
        <w:ind w:left="360"/>
        <w:jc w:val="both"/>
        <w:rPr>
          <w:rFonts w:ascii="Times New Roman" w:hAnsi="Times New Roman" w:cs="Times New Roman"/>
          <w:sz w:val="24"/>
          <w:szCs w:val="24"/>
        </w:rPr>
      </w:pPr>
      <w:r w:rsidRPr="00AB0A00">
        <w:rPr>
          <w:rFonts w:ascii="Times New Roman" w:hAnsi="Times New Roman" w:cs="Times New Roman"/>
          <w:sz w:val="24"/>
          <w:szCs w:val="24"/>
        </w:rPr>
        <w:t>To assess how teamwork and communication affect work efficiency.</w:t>
      </w:r>
    </w:p>
    <w:p w14:paraId="7E14EAFE" w14:textId="77777777" w:rsidR="00AB0A00" w:rsidRPr="00AB0A00" w:rsidRDefault="00AB0A00" w:rsidP="00AB0A00">
      <w:pPr>
        <w:pStyle w:val="ListParagraph"/>
        <w:numPr>
          <w:ilvl w:val="0"/>
          <w:numId w:val="1"/>
        </w:numPr>
        <w:spacing w:before="240"/>
        <w:ind w:left="360"/>
        <w:jc w:val="both"/>
        <w:rPr>
          <w:rFonts w:ascii="Times New Roman" w:hAnsi="Times New Roman" w:cs="Times New Roman"/>
          <w:sz w:val="24"/>
          <w:szCs w:val="24"/>
        </w:rPr>
      </w:pPr>
      <w:r w:rsidRPr="00AB0A00">
        <w:rPr>
          <w:rFonts w:ascii="Times New Roman" w:hAnsi="Times New Roman" w:cs="Times New Roman"/>
          <w:sz w:val="24"/>
          <w:szCs w:val="24"/>
        </w:rPr>
        <w:t>In order to study the impact of workplace flexibility on employee performance.</w:t>
      </w:r>
    </w:p>
    <w:p w14:paraId="03880BA9" w14:textId="77777777" w:rsidR="00AB0A00" w:rsidRPr="00AB0A00" w:rsidRDefault="00AB0A00" w:rsidP="00AB0A00">
      <w:pPr>
        <w:pStyle w:val="ListParagraph"/>
        <w:numPr>
          <w:ilvl w:val="0"/>
          <w:numId w:val="1"/>
        </w:numPr>
        <w:spacing w:before="240"/>
        <w:ind w:left="360"/>
        <w:jc w:val="both"/>
        <w:rPr>
          <w:rFonts w:ascii="Times New Roman" w:hAnsi="Times New Roman" w:cs="Times New Roman"/>
          <w:sz w:val="24"/>
          <w:szCs w:val="24"/>
        </w:rPr>
      </w:pPr>
      <w:r w:rsidRPr="00AB0A00">
        <w:rPr>
          <w:rFonts w:ascii="Times New Roman" w:hAnsi="Times New Roman" w:cs="Times New Roman"/>
          <w:sz w:val="24"/>
          <w:szCs w:val="24"/>
        </w:rPr>
        <w:t>To recognize challenges in employee behavior that influence organizational growth.</w:t>
      </w:r>
    </w:p>
    <w:p w14:paraId="1B399AE5" w14:textId="15340FC4" w:rsidR="00AB0A00" w:rsidRDefault="00AB0A00" w:rsidP="00AB0A00">
      <w:pPr>
        <w:pStyle w:val="ListParagraph"/>
        <w:numPr>
          <w:ilvl w:val="0"/>
          <w:numId w:val="1"/>
        </w:numPr>
        <w:spacing w:before="240"/>
        <w:ind w:left="360"/>
        <w:jc w:val="both"/>
        <w:rPr>
          <w:rFonts w:ascii="Times New Roman" w:hAnsi="Times New Roman" w:cs="Times New Roman"/>
          <w:sz w:val="24"/>
          <w:szCs w:val="24"/>
        </w:rPr>
      </w:pPr>
      <w:r w:rsidRPr="00AB0A00">
        <w:rPr>
          <w:rFonts w:ascii="Times New Roman" w:hAnsi="Times New Roman" w:cs="Times New Roman"/>
          <w:sz w:val="24"/>
          <w:szCs w:val="24"/>
        </w:rPr>
        <w:t>To suggest strategies for enhancing job satisfaction and employee motivation.</w:t>
      </w:r>
    </w:p>
    <w:p w14:paraId="5C78DF76" w14:textId="18DA84F9" w:rsidR="00AB0A00" w:rsidRDefault="00AB0A00" w:rsidP="00AB0A00">
      <w:pPr>
        <w:spacing w:before="240"/>
        <w:jc w:val="both"/>
        <w:rPr>
          <w:rFonts w:ascii="Times New Roman" w:hAnsi="Times New Roman" w:cs="Times New Roman"/>
          <w:b/>
          <w:bCs/>
          <w:sz w:val="24"/>
          <w:szCs w:val="24"/>
        </w:rPr>
      </w:pPr>
      <w:r>
        <w:rPr>
          <w:rFonts w:ascii="Times New Roman" w:hAnsi="Times New Roman" w:cs="Times New Roman"/>
          <w:b/>
          <w:bCs/>
          <w:sz w:val="24"/>
          <w:szCs w:val="24"/>
        </w:rPr>
        <w:t>Research Design:</w:t>
      </w:r>
    </w:p>
    <w:p w14:paraId="3FAD5123" w14:textId="79310AA4" w:rsidR="00AB0A00" w:rsidRDefault="000952F0" w:rsidP="000952F0">
      <w:pPr>
        <w:spacing w:before="240"/>
        <w:jc w:val="both"/>
        <w:rPr>
          <w:rFonts w:ascii="Times New Roman" w:hAnsi="Times New Roman" w:cs="Times New Roman"/>
          <w:sz w:val="24"/>
          <w:szCs w:val="24"/>
        </w:rPr>
      </w:pPr>
      <w:r w:rsidRPr="000952F0">
        <w:rPr>
          <w:rFonts w:ascii="Times New Roman" w:hAnsi="Times New Roman" w:cs="Times New Roman"/>
          <w:sz w:val="24"/>
          <w:szCs w:val="24"/>
        </w:rPr>
        <w:t>This research adopts a descriptive research design based on a quantitative approach in order to analyse systematically the behavior of employees and how it contributes to organizational success. Data were gathered using a guided questionnaire from 106 Neel Metal Products Limited employees with a representative sample across different departments.</w:t>
      </w:r>
      <w:r>
        <w:rPr>
          <w:rFonts w:ascii="Times New Roman" w:hAnsi="Times New Roman" w:cs="Times New Roman"/>
          <w:sz w:val="24"/>
          <w:szCs w:val="24"/>
        </w:rPr>
        <w:t xml:space="preserve"> </w:t>
      </w:r>
      <w:r w:rsidRPr="000952F0">
        <w:rPr>
          <w:rFonts w:ascii="Times New Roman" w:hAnsi="Times New Roman" w:cs="Times New Roman"/>
          <w:sz w:val="24"/>
          <w:szCs w:val="24"/>
        </w:rPr>
        <w:t>The study focuses mainly on employee engagement, leadership performance, communication, flexibility, and collaboration, with straightforward frequency analysis in SPSS for data interpretation. The method aids in the determination of trends, issues, and possibilities in worker behavior that impact productivity and workplace culture.</w:t>
      </w:r>
      <w:r>
        <w:rPr>
          <w:rFonts w:ascii="Times New Roman" w:hAnsi="Times New Roman" w:cs="Times New Roman"/>
          <w:sz w:val="24"/>
          <w:szCs w:val="24"/>
        </w:rPr>
        <w:t xml:space="preserve"> </w:t>
      </w:r>
      <w:r w:rsidRPr="000952F0">
        <w:rPr>
          <w:rFonts w:ascii="Times New Roman" w:hAnsi="Times New Roman" w:cs="Times New Roman"/>
          <w:sz w:val="24"/>
          <w:szCs w:val="24"/>
        </w:rPr>
        <w:t xml:space="preserve">The descriptive design is a thorough statistical </w:t>
      </w:r>
      <w:r w:rsidRPr="000952F0">
        <w:rPr>
          <w:rFonts w:ascii="Times New Roman" w:hAnsi="Times New Roman" w:cs="Times New Roman"/>
          <w:sz w:val="24"/>
          <w:szCs w:val="24"/>
        </w:rPr>
        <w:lastRenderedPageBreak/>
        <w:t>portrayal of the views of employees, allowing for objective observations of organizational behavior. The results of the study form the basis for strategic HR policy, leadership development, and employee motivation schemes, all with the aim of driving continuous enhancement of workforce management and business performance.</w:t>
      </w:r>
    </w:p>
    <w:p w14:paraId="5BC59F94" w14:textId="76C378D8" w:rsidR="000952F0" w:rsidRDefault="005D0C8D" w:rsidP="000952F0">
      <w:pPr>
        <w:spacing w:before="240"/>
        <w:jc w:val="both"/>
        <w:rPr>
          <w:rFonts w:ascii="Times New Roman" w:hAnsi="Times New Roman" w:cs="Times New Roman"/>
          <w:b/>
          <w:bCs/>
          <w:sz w:val="24"/>
          <w:szCs w:val="24"/>
        </w:rPr>
      </w:pPr>
      <w:r w:rsidRPr="005D0C8D">
        <w:rPr>
          <w:rFonts w:ascii="Times New Roman" w:hAnsi="Times New Roman" w:cs="Times New Roman"/>
          <w:b/>
          <w:bCs/>
          <w:sz w:val="24"/>
          <w:szCs w:val="24"/>
        </w:rPr>
        <w:t>Universe &amp; Sampling</w:t>
      </w:r>
      <w:r>
        <w:rPr>
          <w:rFonts w:ascii="Times New Roman" w:hAnsi="Times New Roman" w:cs="Times New Roman"/>
          <w:b/>
          <w:bCs/>
          <w:sz w:val="24"/>
          <w:szCs w:val="24"/>
        </w:rPr>
        <w:t>:</w:t>
      </w:r>
    </w:p>
    <w:p w14:paraId="4996650C" w14:textId="48A7B6B7" w:rsidR="005D0C8D" w:rsidRDefault="005D0C8D" w:rsidP="005D0C8D">
      <w:pPr>
        <w:spacing w:before="240"/>
        <w:jc w:val="both"/>
        <w:rPr>
          <w:rFonts w:ascii="Times New Roman" w:hAnsi="Times New Roman" w:cs="Times New Roman"/>
          <w:sz w:val="24"/>
          <w:szCs w:val="24"/>
        </w:rPr>
      </w:pPr>
      <w:r w:rsidRPr="005D0C8D">
        <w:rPr>
          <w:rFonts w:ascii="Times New Roman" w:hAnsi="Times New Roman" w:cs="Times New Roman"/>
          <w:sz w:val="24"/>
          <w:szCs w:val="24"/>
        </w:rPr>
        <w:t>The population of this research comprises all 1,800 Neel Metal Products Limited, Hosur employees of different departments including Production, Quality, Maintenance, Supply Chain Management (SCM), IT, and Stores. The employees within these departments play an important part in maintaining operation efficiency, quality of the products, and general organizational success.</w:t>
      </w:r>
      <w:r>
        <w:rPr>
          <w:rFonts w:ascii="Times New Roman" w:hAnsi="Times New Roman" w:cs="Times New Roman"/>
          <w:sz w:val="24"/>
          <w:szCs w:val="24"/>
        </w:rPr>
        <w:t xml:space="preserve"> </w:t>
      </w:r>
      <w:r w:rsidRPr="005D0C8D">
        <w:rPr>
          <w:rFonts w:ascii="Times New Roman" w:hAnsi="Times New Roman" w:cs="Times New Roman"/>
          <w:sz w:val="24"/>
          <w:szCs w:val="24"/>
        </w:rPr>
        <w:t>As it was not feasible to survey the entire workforce, a random sampling technique (lottery method) was employed to choose a representative sample of 106 employees. This method guarantees that employees from various job positions, hierarchical levels, and experience backgrounds were represented, giving a balanced and complete view of workforce behavior. The participant selection was made to represent varied workplace experiences, gaining insights into engagement levels, leadership effectiveness, communication practices, and adaptability.</w:t>
      </w:r>
      <w:r>
        <w:rPr>
          <w:rFonts w:ascii="Times New Roman" w:hAnsi="Times New Roman" w:cs="Times New Roman"/>
          <w:sz w:val="24"/>
          <w:szCs w:val="24"/>
        </w:rPr>
        <w:t xml:space="preserve"> </w:t>
      </w:r>
      <w:r w:rsidRPr="005D0C8D">
        <w:rPr>
          <w:rFonts w:ascii="Times New Roman" w:hAnsi="Times New Roman" w:cs="Times New Roman"/>
          <w:sz w:val="24"/>
          <w:szCs w:val="24"/>
        </w:rPr>
        <w:t>The chosen sample permits dependable and generalizable findings without compromising the study's practicability. By employing a systematic sampling framework, the research guarantees data correctness and representativeness, making findings useful for both organizational decision-making and academic research.</w:t>
      </w:r>
    </w:p>
    <w:p w14:paraId="64285361" w14:textId="27530A70" w:rsidR="001727D0" w:rsidRDefault="001727D0" w:rsidP="005D0C8D">
      <w:pPr>
        <w:spacing w:before="240"/>
        <w:jc w:val="both"/>
        <w:rPr>
          <w:rFonts w:ascii="Times New Roman" w:hAnsi="Times New Roman" w:cs="Times New Roman"/>
          <w:b/>
          <w:bCs/>
          <w:sz w:val="24"/>
          <w:szCs w:val="24"/>
        </w:rPr>
      </w:pPr>
      <w:r>
        <w:rPr>
          <w:rFonts w:ascii="Times New Roman" w:hAnsi="Times New Roman" w:cs="Times New Roman"/>
          <w:b/>
          <w:bCs/>
          <w:sz w:val="24"/>
          <w:szCs w:val="24"/>
        </w:rPr>
        <w:t>Tools for Data Collection:</w:t>
      </w:r>
    </w:p>
    <w:p w14:paraId="7E15D144" w14:textId="54F8CCEC" w:rsidR="001727D0" w:rsidRPr="001727D0" w:rsidRDefault="001727D0" w:rsidP="001727D0">
      <w:pPr>
        <w:spacing w:before="240"/>
        <w:jc w:val="both"/>
        <w:rPr>
          <w:rFonts w:ascii="Times New Roman" w:hAnsi="Times New Roman" w:cs="Times New Roman"/>
          <w:sz w:val="24"/>
          <w:szCs w:val="24"/>
        </w:rPr>
      </w:pPr>
      <w:r w:rsidRPr="001727D0">
        <w:rPr>
          <w:rFonts w:ascii="Times New Roman" w:hAnsi="Times New Roman" w:cs="Times New Roman"/>
          <w:sz w:val="24"/>
          <w:szCs w:val="24"/>
        </w:rPr>
        <w:t>This research employed structured questionnaires as the main instrument for data collection to obtain information on employee behavior and organizational success. The questionnaire was constructed to quantify major indicators like employee engagement, leadership effectiveness, communication in the workplace, adaptability, and teamwork.</w:t>
      </w:r>
      <w:r>
        <w:rPr>
          <w:rFonts w:ascii="Times New Roman" w:hAnsi="Times New Roman" w:cs="Times New Roman"/>
          <w:sz w:val="24"/>
          <w:szCs w:val="24"/>
        </w:rPr>
        <w:t xml:space="preserve"> </w:t>
      </w:r>
      <w:r w:rsidRPr="001727D0">
        <w:rPr>
          <w:rFonts w:ascii="Times New Roman" w:hAnsi="Times New Roman" w:cs="Times New Roman"/>
          <w:sz w:val="24"/>
          <w:szCs w:val="24"/>
        </w:rPr>
        <w:t>The survey instrument had closed-ended questions, and it was easier for the respondents to give consistent and measurable responses. The structured form also allowed statistical analysis via SPSS (Statistical Package for the Social Sciences), guaranteeing proper interpretation of labor trends.</w:t>
      </w:r>
      <w:r>
        <w:rPr>
          <w:rFonts w:ascii="Times New Roman" w:hAnsi="Times New Roman" w:cs="Times New Roman"/>
          <w:sz w:val="24"/>
          <w:szCs w:val="24"/>
        </w:rPr>
        <w:t xml:space="preserve"> </w:t>
      </w:r>
      <w:r w:rsidRPr="001727D0">
        <w:rPr>
          <w:rFonts w:ascii="Times New Roman" w:hAnsi="Times New Roman" w:cs="Times New Roman"/>
          <w:sz w:val="24"/>
          <w:szCs w:val="24"/>
        </w:rPr>
        <w:t>The process of data collection was planned with great care to be clear, reliable, and relevant. The questionnaire was pilot-tested with a small number of employees to determine its effectiveness prior to the large-scale study. Pilot-phase feedback was utilized to sharpen questions, enhancing overall data precision.</w:t>
      </w:r>
      <w:r>
        <w:rPr>
          <w:rFonts w:ascii="Times New Roman" w:hAnsi="Times New Roman" w:cs="Times New Roman"/>
          <w:sz w:val="24"/>
          <w:szCs w:val="24"/>
        </w:rPr>
        <w:t xml:space="preserve"> </w:t>
      </w:r>
      <w:r w:rsidRPr="001727D0">
        <w:rPr>
          <w:rFonts w:ascii="Times New Roman" w:hAnsi="Times New Roman" w:cs="Times New Roman"/>
          <w:sz w:val="24"/>
          <w:szCs w:val="24"/>
        </w:rPr>
        <w:t>Through the utilization of structured questionnaires and a systematic data collection process, the research was able to ensure the reliability and validity of results, and as such offer insights towards organizational development and workforce enhancement.</w:t>
      </w:r>
    </w:p>
    <w:p w14:paraId="1CE7CFE8" w14:textId="25189413" w:rsidR="005D0C8D" w:rsidRPr="00780C18" w:rsidRDefault="00780C18" w:rsidP="005D0C8D">
      <w:pPr>
        <w:spacing w:before="240"/>
        <w:jc w:val="both"/>
        <w:rPr>
          <w:rFonts w:ascii="Times New Roman" w:hAnsi="Times New Roman" w:cs="Times New Roman"/>
          <w:b/>
          <w:bCs/>
          <w:color w:val="2F5496" w:themeColor="accent1" w:themeShade="BF"/>
          <w:sz w:val="24"/>
          <w:szCs w:val="24"/>
        </w:rPr>
      </w:pPr>
      <w:r w:rsidRPr="00780C18">
        <w:rPr>
          <w:rFonts w:ascii="Times New Roman" w:hAnsi="Times New Roman" w:cs="Times New Roman"/>
          <w:b/>
          <w:bCs/>
          <w:color w:val="2F5496" w:themeColor="accent1" w:themeShade="BF"/>
          <w:sz w:val="24"/>
          <w:szCs w:val="24"/>
        </w:rPr>
        <w:t>Results and Discussion</w:t>
      </w:r>
    </w:p>
    <w:p w14:paraId="7092257A" w14:textId="511DBE48" w:rsidR="00780C18" w:rsidRDefault="00780C18" w:rsidP="005D0C8D">
      <w:pPr>
        <w:spacing w:before="240"/>
        <w:jc w:val="both"/>
        <w:rPr>
          <w:rFonts w:ascii="Times New Roman" w:hAnsi="Times New Roman" w:cs="Times New Roman"/>
          <w:sz w:val="24"/>
          <w:szCs w:val="24"/>
        </w:rPr>
      </w:pPr>
      <w:r w:rsidRPr="00780C18">
        <w:rPr>
          <w:rFonts w:ascii="Times New Roman" w:hAnsi="Times New Roman" w:cs="Times New Roman"/>
          <w:sz w:val="24"/>
          <w:szCs w:val="24"/>
        </w:rPr>
        <w:t>This section provides the data analysis of 106 employees of Neel Metal Products Limited to evaluate the impact of employee behavior on organizational success. Simple frequency analysis through SPSS was used to analyse trends in engagement, leadership, communication, adaptability, and reliability.</w:t>
      </w:r>
    </w:p>
    <w:p w14:paraId="5FF13DE6" w14:textId="6AC68BC9" w:rsidR="00780C18" w:rsidRDefault="00780C18" w:rsidP="005D0C8D">
      <w:pPr>
        <w:spacing w:before="240"/>
        <w:jc w:val="both"/>
        <w:rPr>
          <w:rFonts w:ascii="Times New Roman" w:hAnsi="Times New Roman" w:cs="Times New Roman"/>
          <w:b/>
          <w:bCs/>
          <w:sz w:val="24"/>
          <w:szCs w:val="24"/>
        </w:rPr>
      </w:pPr>
      <w:r>
        <w:rPr>
          <w:rFonts w:ascii="Times New Roman" w:hAnsi="Times New Roman" w:cs="Times New Roman"/>
          <w:b/>
          <w:bCs/>
          <w:sz w:val="24"/>
          <w:szCs w:val="24"/>
        </w:rPr>
        <w:t>Employee Engagement</w:t>
      </w:r>
    </w:p>
    <w:p w14:paraId="7BF92F32" w14:textId="77AF9858" w:rsidR="00780C18" w:rsidRDefault="00780C18" w:rsidP="005D0C8D">
      <w:pPr>
        <w:spacing w:before="240"/>
        <w:jc w:val="both"/>
        <w:rPr>
          <w:rFonts w:ascii="Times New Roman" w:hAnsi="Times New Roman" w:cs="Times New Roman"/>
          <w:sz w:val="24"/>
          <w:szCs w:val="24"/>
        </w:rPr>
      </w:pPr>
      <w:r>
        <w:rPr>
          <w:rFonts w:ascii="Times New Roman" w:hAnsi="Times New Roman" w:cs="Times New Roman"/>
          <w:sz w:val="24"/>
          <w:szCs w:val="24"/>
        </w:rPr>
        <w:t xml:space="preserve">From the table 1, </w:t>
      </w:r>
      <w:r w:rsidRPr="00780C18">
        <w:rPr>
          <w:rFonts w:ascii="Times New Roman" w:hAnsi="Times New Roman" w:cs="Times New Roman"/>
          <w:sz w:val="24"/>
          <w:szCs w:val="24"/>
        </w:rPr>
        <w:t xml:space="preserve">72.6% of employees reported that they agree that they take initiative in their jobs, and 20.8% report </w:t>
      </w:r>
      <w:r w:rsidRPr="00780C18">
        <w:rPr>
          <w:rFonts w:ascii="Times New Roman" w:hAnsi="Times New Roman" w:cs="Times New Roman"/>
          <w:sz w:val="24"/>
          <w:szCs w:val="24"/>
        </w:rPr>
        <w:lastRenderedPageBreak/>
        <w:t>strongly agreeing. Together, 93.4% of the subjects reported proactive engagement and indicate a motivated problem-solving culture.</w:t>
      </w:r>
    </w:p>
    <w:p w14:paraId="35698EA2" w14:textId="59F9D760" w:rsidR="008E16FA" w:rsidRPr="00FA5FFB" w:rsidRDefault="008E16FA" w:rsidP="00FA5FFB">
      <w:pPr>
        <w:pStyle w:val="NoSpacing"/>
        <w:jc w:val="center"/>
        <w:rPr>
          <w:rFonts w:ascii="Times New Roman" w:hAnsi="Times New Roman" w:cs="Times New Roman"/>
          <w:b/>
          <w:bCs/>
          <w:sz w:val="24"/>
          <w:szCs w:val="24"/>
        </w:rPr>
      </w:pPr>
      <w:r w:rsidRPr="00FA5FFB">
        <w:rPr>
          <w:rFonts w:ascii="Times New Roman" w:hAnsi="Times New Roman" w:cs="Times New Roman"/>
          <w:b/>
          <w:bCs/>
          <w:sz w:val="24"/>
          <w:szCs w:val="24"/>
        </w:rPr>
        <w:t>Table 1</w:t>
      </w:r>
    </w:p>
    <w:p w14:paraId="38C57ECB" w14:textId="12D34551" w:rsidR="008E16FA" w:rsidRDefault="008E16FA" w:rsidP="00FA5FFB">
      <w:pPr>
        <w:pStyle w:val="NoSpacing"/>
        <w:jc w:val="center"/>
        <w:rPr>
          <w:rFonts w:ascii="Times New Roman" w:hAnsi="Times New Roman" w:cs="Times New Roman"/>
          <w:b/>
          <w:bCs/>
          <w:sz w:val="24"/>
          <w:szCs w:val="24"/>
        </w:rPr>
      </w:pPr>
      <w:r w:rsidRPr="00FA5FFB">
        <w:rPr>
          <w:rFonts w:ascii="Times New Roman" w:hAnsi="Times New Roman" w:cs="Times New Roman"/>
          <w:b/>
          <w:bCs/>
          <w:sz w:val="24"/>
          <w:szCs w:val="24"/>
        </w:rPr>
        <w:t>Distribution of respondents based on employee engagement</w:t>
      </w:r>
    </w:p>
    <w:p w14:paraId="479B50B1" w14:textId="77777777" w:rsidR="00FA5FFB" w:rsidRPr="00FA5FFB" w:rsidRDefault="00FA5FFB" w:rsidP="00FA5FFB">
      <w:pPr>
        <w:pStyle w:val="NoSpacing"/>
        <w:jc w:val="center"/>
        <w:rPr>
          <w:rFonts w:ascii="Times New Roman" w:hAnsi="Times New Roman" w:cs="Times New Roman"/>
          <w:b/>
          <w:bCs/>
          <w:sz w:val="24"/>
          <w:szCs w:val="24"/>
        </w:rPr>
      </w:pPr>
    </w:p>
    <w:tbl>
      <w:tblPr>
        <w:tblStyle w:val="TableGrid"/>
        <w:tblW w:w="0" w:type="auto"/>
        <w:tblInd w:w="-147" w:type="dxa"/>
        <w:tblLook w:val="04A0" w:firstRow="1" w:lastRow="0" w:firstColumn="1" w:lastColumn="0" w:noHBand="0" w:noVBand="1"/>
      </w:tblPr>
      <w:tblGrid>
        <w:gridCol w:w="1640"/>
        <w:gridCol w:w="1283"/>
        <w:gridCol w:w="1372"/>
      </w:tblGrid>
      <w:tr w:rsidR="008E16FA" w:rsidRPr="00522EC8" w14:paraId="7D5907E0" w14:textId="77777777" w:rsidTr="00522EC8">
        <w:tc>
          <w:tcPr>
            <w:tcW w:w="1640" w:type="dxa"/>
            <w:vAlign w:val="center"/>
            <w:hideMark/>
          </w:tcPr>
          <w:p w14:paraId="2909894C" w14:textId="77777777" w:rsidR="008E16FA" w:rsidRPr="00522EC8" w:rsidRDefault="008E16FA" w:rsidP="00522EC8">
            <w:pPr>
              <w:pStyle w:val="NoSpacing"/>
              <w:jc w:val="center"/>
              <w:rPr>
                <w:rFonts w:ascii="Times New Roman" w:hAnsi="Times New Roman" w:cs="Times New Roman"/>
                <w:b/>
                <w:bCs/>
                <w:i/>
                <w:iCs/>
                <w:sz w:val="24"/>
                <w:szCs w:val="24"/>
              </w:rPr>
            </w:pPr>
            <w:r w:rsidRPr="00522EC8">
              <w:rPr>
                <w:rFonts w:ascii="Times New Roman" w:hAnsi="Times New Roman" w:cs="Times New Roman"/>
                <w:b/>
                <w:bCs/>
                <w:i/>
                <w:iCs/>
                <w:sz w:val="24"/>
                <w:szCs w:val="24"/>
              </w:rPr>
              <w:t>Employee Engagement</w:t>
            </w:r>
          </w:p>
        </w:tc>
        <w:tc>
          <w:tcPr>
            <w:tcW w:w="0" w:type="auto"/>
            <w:vAlign w:val="center"/>
            <w:hideMark/>
          </w:tcPr>
          <w:p w14:paraId="5CBC82A2" w14:textId="77777777" w:rsidR="008E16FA" w:rsidRPr="00522EC8" w:rsidRDefault="008E16FA" w:rsidP="00522EC8">
            <w:pPr>
              <w:pStyle w:val="NoSpacing"/>
              <w:jc w:val="center"/>
              <w:rPr>
                <w:rFonts w:ascii="Times New Roman" w:hAnsi="Times New Roman" w:cs="Times New Roman"/>
                <w:b/>
                <w:bCs/>
                <w:i/>
                <w:iCs/>
                <w:sz w:val="24"/>
                <w:szCs w:val="24"/>
              </w:rPr>
            </w:pPr>
            <w:r w:rsidRPr="00522EC8">
              <w:rPr>
                <w:rFonts w:ascii="Times New Roman" w:hAnsi="Times New Roman" w:cs="Times New Roman"/>
                <w:b/>
                <w:bCs/>
                <w:i/>
                <w:iCs/>
                <w:sz w:val="24"/>
                <w:szCs w:val="24"/>
              </w:rPr>
              <w:t>Frequency</w:t>
            </w:r>
          </w:p>
          <w:p w14:paraId="6DE502BF" w14:textId="4C57DDFF" w:rsidR="00522EC8" w:rsidRPr="00522EC8" w:rsidRDefault="00522EC8" w:rsidP="00522EC8">
            <w:pPr>
              <w:pStyle w:val="NoSpacing"/>
              <w:jc w:val="center"/>
              <w:rPr>
                <w:rFonts w:ascii="Times New Roman" w:hAnsi="Times New Roman" w:cs="Times New Roman"/>
                <w:b/>
                <w:bCs/>
                <w:i/>
                <w:iCs/>
                <w:sz w:val="24"/>
                <w:szCs w:val="24"/>
              </w:rPr>
            </w:pPr>
            <w:r w:rsidRPr="00522EC8">
              <w:rPr>
                <w:rFonts w:ascii="Times New Roman" w:hAnsi="Times New Roman" w:cs="Times New Roman"/>
                <w:b/>
                <w:bCs/>
                <w:i/>
                <w:iCs/>
                <w:sz w:val="24"/>
                <w:szCs w:val="24"/>
              </w:rPr>
              <w:t>N:106</w:t>
            </w:r>
          </w:p>
        </w:tc>
        <w:tc>
          <w:tcPr>
            <w:tcW w:w="0" w:type="auto"/>
            <w:vAlign w:val="center"/>
            <w:hideMark/>
          </w:tcPr>
          <w:p w14:paraId="05A746F0" w14:textId="77777777" w:rsidR="008E16FA" w:rsidRPr="00522EC8" w:rsidRDefault="008E16FA" w:rsidP="00522EC8">
            <w:pPr>
              <w:pStyle w:val="NoSpacing"/>
              <w:jc w:val="center"/>
              <w:rPr>
                <w:rFonts w:ascii="Times New Roman" w:hAnsi="Times New Roman" w:cs="Times New Roman"/>
                <w:b/>
                <w:bCs/>
                <w:i/>
                <w:iCs/>
                <w:sz w:val="24"/>
                <w:szCs w:val="24"/>
              </w:rPr>
            </w:pPr>
            <w:r w:rsidRPr="00522EC8">
              <w:rPr>
                <w:rFonts w:ascii="Times New Roman" w:hAnsi="Times New Roman" w:cs="Times New Roman"/>
                <w:b/>
                <w:bCs/>
                <w:i/>
                <w:iCs/>
                <w:sz w:val="24"/>
                <w:szCs w:val="24"/>
              </w:rPr>
              <w:t>Percentage (%)</w:t>
            </w:r>
          </w:p>
        </w:tc>
      </w:tr>
      <w:tr w:rsidR="008E16FA" w:rsidRPr="00522EC8" w14:paraId="390E389D" w14:textId="77777777" w:rsidTr="00522EC8">
        <w:tc>
          <w:tcPr>
            <w:tcW w:w="1640" w:type="dxa"/>
            <w:vAlign w:val="center"/>
            <w:hideMark/>
          </w:tcPr>
          <w:p w14:paraId="5B902066" w14:textId="77777777" w:rsidR="008E16FA" w:rsidRPr="00522EC8" w:rsidRDefault="008E16FA" w:rsidP="00522EC8">
            <w:pPr>
              <w:pStyle w:val="NoSpacing"/>
              <w:jc w:val="center"/>
              <w:rPr>
                <w:rFonts w:ascii="Times New Roman" w:hAnsi="Times New Roman" w:cs="Times New Roman"/>
                <w:b/>
                <w:bCs/>
                <w:sz w:val="24"/>
                <w:szCs w:val="24"/>
              </w:rPr>
            </w:pPr>
            <w:r w:rsidRPr="00522EC8">
              <w:rPr>
                <w:rFonts w:ascii="Times New Roman" w:hAnsi="Times New Roman" w:cs="Times New Roman"/>
                <w:b/>
                <w:bCs/>
                <w:sz w:val="24"/>
                <w:szCs w:val="24"/>
              </w:rPr>
              <w:t>Strongly Agree</w:t>
            </w:r>
          </w:p>
        </w:tc>
        <w:tc>
          <w:tcPr>
            <w:tcW w:w="0" w:type="auto"/>
            <w:vAlign w:val="center"/>
            <w:hideMark/>
          </w:tcPr>
          <w:p w14:paraId="4337C4FE" w14:textId="77777777" w:rsidR="008E16FA" w:rsidRPr="00522EC8" w:rsidRDefault="008E16FA"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22</w:t>
            </w:r>
          </w:p>
        </w:tc>
        <w:tc>
          <w:tcPr>
            <w:tcW w:w="0" w:type="auto"/>
            <w:vAlign w:val="center"/>
            <w:hideMark/>
          </w:tcPr>
          <w:p w14:paraId="4D8D193E" w14:textId="77777777" w:rsidR="008E16FA" w:rsidRPr="00522EC8" w:rsidRDefault="008E16FA"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20.8</w:t>
            </w:r>
          </w:p>
        </w:tc>
      </w:tr>
      <w:tr w:rsidR="008E16FA" w:rsidRPr="00522EC8" w14:paraId="3DE004E1" w14:textId="77777777" w:rsidTr="00522EC8">
        <w:tc>
          <w:tcPr>
            <w:tcW w:w="1640" w:type="dxa"/>
            <w:vAlign w:val="center"/>
            <w:hideMark/>
          </w:tcPr>
          <w:p w14:paraId="719EB7BF" w14:textId="77777777" w:rsidR="008E16FA" w:rsidRPr="00522EC8" w:rsidRDefault="008E16FA" w:rsidP="00522EC8">
            <w:pPr>
              <w:pStyle w:val="NoSpacing"/>
              <w:jc w:val="center"/>
              <w:rPr>
                <w:rFonts w:ascii="Times New Roman" w:hAnsi="Times New Roman" w:cs="Times New Roman"/>
                <w:b/>
                <w:bCs/>
                <w:sz w:val="24"/>
                <w:szCs w:val="24"/>
              </w:rPr>
            </w:pPr>
            <w:r w:rsidRPr="00522EC8">
              <w:rPr>
                <w:rFonts w:ascii="Times New Roman" w:hAnsi="Times New Roman" w:cs="Times New Roman"/>
                <w:b/>
                <w:bCs/>
                <w:sz w:val="24"/>
                <w:szCs w:val="24"/>
              </w:rPr>
              <w:t>Agree</w:t>
            </w:r>
          </w:p>
        </w:tc>
        <w:tc>
          <w:tcPr>
            <w:tcW w:w="0" w:type="auto"/>
            <w:vAlign w:val="center"/>
            <w:hideMark/>
          </w:tcPr>
          <w:p w14:paraId="70FC1CFC" w14:textId="77777777" w:rsidR="008E16FA" w:rsidRPr="00522EC8" w:rsidRDefault="008E16FA"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77</w:t>
            </w:r>
          </w:p>
        </w:tc>
        <w:tc>
          <w:tcPr>
            <w:tcW w:w="0" w:type="auto"/>
            <w:vAlign w:val="center"/>
            <w:hideMark/>
          </w:tcPr>
          <w:p w14:paraId="12F0E078" w14:textId="77777777" w:rsidR="008E16FA" w:rsidRPr="00522EC8" w:rsidRDefault="008E16FA"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72.6</w:t>
            </w:r>
          </w:p>
        </w:tc>
      </w:tr>
      <w:tr w:rsidR="008E16FA" w:rsidRPr="00522EC8" w14:paraId="601E7035" w14:textId="77777777" w:rsidTr="00522EC8">
        <w:tc>
          <w:tcPr>
            <w:tcW w:w="1640" w:type="dxa"/>
            <w:vAlign w:val="center"/>
            <w:hideMark/>
          </w:tcPr>
          <w:p w14:paraId="562808CC" w14:textId="77777777" w:rsidR="008E16FA" w:rsidRPr="00522EC8" w:rsidRDefault="008E16FA" w:rsidP="00522EC8">
            <w:pPr>
              <w:pStyle w:val="NoSpacing"/>
              <w:jc w:val="center"/>
              <w:rPr>
                <w:rFonts w:ascii="Times New Roman" w:hAnsi="Times New Roman" w:cs="Times New Roman"/>
                <w:b/>
                <w:bCs/>
                <w:sz w:val="24"/>
                <w:szCs w:val="24"/>
              </w:rPr>
            </w:pPr>
            <w:r w:rsidRPr="00522EC8">
              <w:rPr>
                <w:rFonts w:ascii="Times New Roman" w:hAnsi="Times New Roman" w:cs="Times New Roman"/>
                <w:b/>
                <w:bCs/>
                <w:sz w:val="24"/>
                <w:szCs w:val="24"/>
              </w:rPr>
              <w:t>Disagree</w:t>
            </w:r>
          </w:p>
        </w:tc>
        <w:tc>
          <w:tcPr>
            <w:tcW w:w="0" w:type="auto"/>
            <w:vAlign w:val="center"/>
            <w:hideMark/>
          </w:tcPr>
          <w:p w14:paraId="58E66AE0" w14:textId="77777777" w:rsidR="008E16FA" w:rsidRPr="00522EC8" w:rsidRDefault="008E16FA"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7</w:t>
            </w:r>
          </w:p>
        </w:tc>
        <w:tc>
          <w:tcPr>
            <w:tcW w:w="0" w:type="auto"/>
            <w:vAlign w:val="center"/>
            <w:hideMark/>
          </w:tcPr>
          <w:p w14:paraId="1A9EFB61" w14:textId="77777777" w:rsidR="008E16FA" w:rsidRPr="00522EC8" w:rsidRDefault="008E16FA"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6.6</w:t>
            </w:r>
          </w:p>
        </w:tc>
      </w:tr>
    </w:tbl>
    <w:p w14:paraId="76678527" w14:textId="48294E5F" w:rsidR="00780C18" w:rsidRDefault="00780C18" w:rsidP="005D0C8D">
      <w:pPr>
        <w:spacing w:before="240"/>
        <w:jc w:val="both"/>
        <w:rPr>
          <w:rFonts w:ascii="Times New Roman" w:hAnsi="Times New Roman" w:cs="Times New Roman"/>
          <w:b/>
          <w:bCs/>
          <w:sz w:val="24"/>
          <w:szCs w:val="24"/>
        </w:rPr>
      </w:pPr>
      <w:r>
        <w:rPr>
          <w:rFonts w:ascii="Times New Roman" w:hAnsi="Times New Roman" w:cs="Times New Roman"/>
          <w:b/>
          <w:bCs/>
          <w:sz w:val="24"/>
          <w:szCs w:val="24"/>
        </w:rPr>
        <w:t>Leadership effectiveness</w:t>
      </w:r>
    </w:p>
    <w:p w14:paraId="5050E05A" w14:textId="5C59DFE2" w:rsidR="00780C18" w:rsidRDefault="00780C18" w:rsidP="005D0C8D">
      <w:pPr>
        <w:spacing w:before="240"/>
        <w:jc w:val="both"/>
        <w:rPr>
          <w:rFonts w:ascii="Times New Roman" w:hAnsi="Times New Roman" w:cs="Times New Roman"/>
          <w:sz w:val="24"/>
          <w:szCs w:val="24"/>
        </w:rPr>
      </w:pPr>
      <w:r>
        <w:rPr>
          <w:rFonts w:ascii="Times New Roman" w:hAnsi="Times New Roman" w:cs="Times New Roman"/>
          <w:sz w:val="24"/>
          <w:szCs w:val="24"/>
        </w:rPr>
        <w:t xml:space="preserve">From the table </w:t>
      </w:r>
      <w:r w:rsidR="004A390A">
        <w:rPr>
          <w:rFonts w:ascii="Times New Roman" w:hAnsi="Times New Roman" w:cs="Times New Roman"/>
          <w:sz w:val="24"/>
          <w:szCs w:val="24"/>
        </w:rPr>
        <w:t>2</w:t>
      </w:r>
      <w:r>
        <w:rPr>
          <w:rFonts w:ascii="Times New Roman" w:hAnsi="Times New Roman" w:cs="Times New Roman"/>
          <w:sz w:val="24"/>
          <w:szCs w:val="24"/>
        </w:rPr>
        <w:t>, a</w:t>
      </w:r>
      <w:r w:rsidRPr="00780C18">
        <w:rPr>
          <w:rFonts w:ascii="Times New Roman" w:hAnsi="Times New Roman" w:cs="Times New Roman"/>
          <w:sz w:val="24"/>
          <w:szCs w:val="24"/>
        </w:rPr>
        <w:t>pproximately 84.9% of workers believe that their managers give them regular and constructive feedback, and 15.1% disagree or strongly disagree and thus reveal disparities in leadership communication. Stronger leadership was associated with better employee motivation and engagement.</w:t>
      </w:r>
    </w:p>
    <w:p w14:paraId="23CEBFF6" w14:textId="1256E085" w:rsidR="00522EC8" w:rsidRPr="00FA5FFB" w:rsidRDefault="00522EC8" w:rsidP="00FA5FFB">
      <w:pPr>
        <w:pStyle w:val="NoSpacing"/>
        <w:jc w:val="center"/>
        <w:rPr>
          <w:rFonts w:ascii="Times New Roman" w:hAnsi="Times New Roman" w:cs="Times New Roman"/>
          <w:b/>
          <w:bCs/>
          <w:sz w:val="24"/>
          <w:szCs w:val="24"/>
        </w:rPr>
      </w:pPr>
      <w:r w:rsidRPr="00FA5FFB">
        <w:rPr>
          <w:rFonts w:ascii="Times New Roman" w:hAnsi="Times New Roman" w:cs="Times New Roman"/>
          <w:b/>
          <w:bCs/>
          <w:sz w:val="24"/>
          <w:szCs w:val="24"/>
        </w:rPr>
        <w:t>Table 2</w:t>
      </w:r>
    </w:p>
    <w:p w14:paraId="6F413CD4" w14:textId="19CA9C30" w:rsidR="00522EC8" w:rsidRDefault="00522EC8" w:rsidP="00FA5FFB">
      <w:pPr>
        <w:pStyle w:val="NoSpacing"/>
        <w:jc w:val="center"/>
        <w:rPr>
          <w:rFonts w:ascii="Times New Roman" w:hAnsi="Times New Roman" w:cs="Times New Roman"/>
          <w:b/>
          <w:bCs/>
          <w:sz w:val="24"/>
          <w:szCs w:val="24"/>
        </w:rPr>
      </w:pPr>
      <w:r w:rsidRPr="00FA5FFB">
        <w:rPr>
          <w:rFonts w:ascii="Times New Roman" w:hAnsi="Times New Roman" w:cs="Times New Roman"/>
          <w:b/>
          <w:bCs/>
          <w:sz w:val="24"/>
          <w:szCs w:val="24"/>
        </w:rPr>
        <w:t>Distribution of respondents based on leadership effectiveness</w:t>
      </w:r>
    </w:p>
    <w:p w14:paraId="62461666" w14:textId="77777777" w:rsidR="00FA5FFB" w:rsidRPr="00FA5FFB" w:rsidRDefault="00FA5FFB" w:rsidP="00FA5FFB">
      <w:pPr>
        <w:pStyle w:val="NoSpacing"/>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537"/>
        <w:gridCol w:w="1283"/>
        <w:gridCol w:w="1328"/>
      </w:tblGrid>
      <w:tr w:rsidR="00522EC8" w:rsidRPr="00522EC8" w14:paraId="1F49D13A" w14:textId="77777777" w:rsidTr="00522EC8">
        <w:tc>
          <w:tcPr>
            <w:tcW w:w="0" w:type="auto"/>
            <w:vAlign w:val="center"/>
            <w:hideMark/>
          </w:tcPr>
          <w:p w14:paraId="5CED24FA" w14:textId="77777777" w:rsidR="00522EC8" w:rsidRPr="00522EC8" w:rsidRDefault="00522EC8" w:rsidP="00522EC8">
            <w:pPr>
              <w:pStyle w:val="NoSpacing"/>
              <w:jc w:val="center"/>
              <w:rPr>
                <w:rFonts w:ascii="Times New Roman" w:hAnsi="Times New Roman" w:cs="Times New Roman"/>
                <w:b/>
                <w:bCs/>
                <w:i/>
                <w:iCs/>
                <w:sz w:val="24"/>
                <w:szCs w:val="24"/>
              </w:rPr>
            </w:pPr>
            <w:r w:rsidRPr="00522EC8">
              <w:rPr>
                <w:rFonts w:ascii="Times New Roman" w:hAnsi="Times New Roman" w:cs="Times New Roman"/>
                <w:b/>
                <w:bCs/>
                <w:i/>
                <w:iCs/>
                <w:sz w:val="24"/>
                <w:szCs w:val="24"/>
              </w:rPr>
              <w:t>Leadership Effectiveness</w:t>
            </w:r>
          </w:p>
        </w:tc>
        <w:tc>
          <w:tcPr>
            <w:tcW w:w="0" w:type="auto"/>
            <w:vAlign w:val="center"/>
            <w:hideMark/>
          </w:tcPr>
          <w:p w14:paraId="09B28532" w14:textId="77777777" w:rsidR="00522EC8" w:rsidRPr="00522EC8" w:rsidRDefault="00522EC8" w:rsidP="00522EC8">
            <w:pPr>
              <w:pStyle w:val="NoSpacing"/>
              <w:jc w:val="center"/>
              <w:rPr>
                <w:rFonts w:ascii="Times New Roman" w:hAnsi="Times New Roman" w:cs="Times New Roman"/>
                <w:b/>
                <w:bCs/>
                <w:i/>
                <w:iCs/>
                <w:sz w:val="24"/>
                <w:szCs w:val="24"/>
              </w:rPr>
            </w:pPr>
            <w:r w:rsidRPr="00522EC8">
              <w:rPr>
                <w:rFonts w:ascii="Times New Roman" w:hAnsi="Times New Roman" w:cs="Times New Roman"/>
                <w:b/>
                <w:bCs/>
                <w:i/>
                <w:iCs/>
                <w:sz w:val="24"/>
                <w:szCs w:val="24"/>
              </w:rPr>
              <w:t>Frequency</w:t>
            </w:r>
          </w:p>
          <w:p w14:paraId="10B06DCE" w14:textId="11E02659" w:rsidR="00522EC8" w:rsidRPr="00522EC8" w:rsidRDefault="00522EC8" w:rsidP="00522EC8">
            <w:pPr>
              <w:pStyle w:val="NoSpacing"/>
              <w:jc w:val="center"/>
              <w:rPr>
                <w:rFonts w:ascii="Times New Roman" w:hAnsi="Times New Roman" w:cs="Times New Roman"/>
                <w:b/>
                <w:bCs/>
                <w:i/>
                <w:iCs/>
                <w:sz w:val="24"/>
                <w:szCs w:val="24"/>
              </w:rPr>
            </w:pPr>
            <w:r w:rsidRPr="00522EC8">
              <w:rPr>
                <w:rFonts w:ascii="Times New Roman" w:hAnsi="Times New Roman" w:cs="Times New Roman"/>
                <w:b/>
                <w:bCs/>
                <w:i/>
                <w:iCs/>
                <w:sz w:val="24"/>
                <w:szCs w:val="24"/>
              </w:rPr>
              <w:t>N:106</w:t>
            </w:r>
          </w:p>
        </w:tc>
        <w:tc>
          <w:tcPr>
            <w:tcW w:w="0" w:type="auto"/>
            <w:vAlign w:val="center"/>
            <w:hideMark/>
          </w:tcPr>
          <w:p w14:paraId="5B71294A" w14:textId="77777777" w:rsidR="00522EC8" w:rsidRPr="00522EC8" w:rsidRDefault="00522EC8" w:rsidP="00522EC8">
            <w:pPr>
              <w:pStyle w:val="NoSpacing"/>
              <w:jc w:val="center"/>
              <w:rPr>
                <w:rFonts w:ascii="Times New Roman" w:hAnsi="Times New Roman" w:cs="Times New Roman"/>
                <w:b/>
                <w:bCs/>
                <w:i/>
                <w:iCs/>
                <w:sz w:val="24"/>
                <w:szCs w:val="24"/>
              </w:rPr>
            </w:pPr>
            <w:r w:rsidRPr="00522EC8">
              <w:rPr>
                <w:rFonts w:ascii="Times New Roman" w:hAnsi="Times New Roman" w:cs="Times New Roman"/>
                <w:b/>
                <w:bCs/>
                <w:i/>
                <w:iCs/>
                <w:sz w:val="24"/>
                <w:szCs w:val="24"/>
              </w:rPr>
              <w:t>Percentage (%)</w:t>
            </w:r>
          </w:p>
        </w:tc>
      </w:tr>
      <w:tr w:rsidR="00522EC8" w:rsidRPr="00522EC8" w14:paraId="3E899F77" w14:textId="77777777" w:rsidTr="00522EC8">
        <w:tc>
          <w:tcPr>
            <w:tcW w:w="0" w:type="auto"/>
            <w:vAlign w:val="center"/>
            <w:hideMark/>
          </w:tcPr>
          <w:p w14:paraId="6DEC73A3" w14:textId="77777777" w:rsidR="00522EC8" w:rsidRPr="00522EC8" w:rsidRDefault="00522EC8" w:rsidP="00522EC8">
            <w:pPr>
              <w:pStyle w:val="NoSpacing"/>
              <w:jc w:val="center"/>
              <w:rPr>
                <w:rFonts w:ascii="Times New Roman" w:hAnsi="Times New Roman" w:cs="Times New Roman"/>
                <w:b/>
                <w:bCs/>
                <w:sz w:val="24"/>
                <w:szCs w:val="24"/>
              </w:rPr>
            </w:pPr>
            <w:r w:rsidRPr="00522EC8">
              <w:rPr>
                <w:rFonts w:ascii="Times New Roman" w:hAnsi="Times New Roman" w:cs="Times New Roman"/>
                <w:b/>
                <w:bCs/>
                <w:sz w:val="24"/>
                <w:szCs w:val="24"/>
              </w:rPr>
              <w:t>Strongly Agree</w:t>
            </w:r>
          </w:p>
        </w:tc>
        <w:tc>
          <w:tcPr>
            <w:tcW w:w="0" w:type="auto"/>
            <w:vAlign w:val="center"/>
            <w:hideMark/>
          </w:tcPr>
          <w:p w14:paraId="231D1EB1"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30</w:t>
            </w:r>
          </w:p>
        </w:tc>
        <w:tc>
          <w:tcPr>
            <w:tcW w:w="0" w:type="auto"/>
            <w:vAlign w:val="center"/>
            <w:hideMark/>
          </w:tcPr>
          <w:p w14:paraId="2F2F2420"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28.3</w:t>
            </w:r>
          </w:p>
        </w:tc>
      </w:tr>
      <w:tr w:rsidR="00522EC8" w:rsidRPr="00522EC8" w14:paraId="2EBFACCF" w14:textId="77777777" w:rsidTr="00522EC8">
        <w:tc>
          <w:tcPr>
            <w:tcW w:w="0" w:type="auto"/>
            <w:vAlign w:val="center"/>
            <w:hideMark/>
          </w:tcPr>
          <w:p w14:paraId="40B768C7" w14:textId="77777777" w:rsidR="00522EC8" w:rsidRPr="00522EC8" w:rsidRDefault="00522EC8" w:rsidP="00522EC8">
            <w:pPr>
              <w:pStyle w:val="NoSpacing"/>
              <w:jc w:val="center"/>
              <w:rPr>
                <w:rFonts w:ascii="Times New Roman" w:hAnsi="Times New Roman" w:cs="Times New Roman"/>
                <w:b/>
                <w:bCs/>
                <w:sz w:val="24"/>
                <w:szCs w:val="24"/>
              </w:rPr>
            </w:pPr>
            <w:r w:rsidRPr="00522EC8">
              <w:rPr>
                <w:rFonts w:ascii="Times New Roman" w:hAnsi="Times New Roman" w:cs="Times New Roman"/>
                <w:b/>
                <w:bCs/>
                <w:sz w:val="24"/>
                <w:szCs w:val="24"/>
              </w:rPr>
              <w:t>Agree</w:t>
            </w:r>
          </w:p>
        </w:tc>
        <w:tc>
          <w:tcPr>
            <w:tcW w:w="0" w:type="auto"/>
            <w:vAlign w:val="center"/>
            <w:hideMark/>
          </w:tcPr>
          <w:p w14:paraId="573B7E3F"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60</w:t>
            </w:r>
          </w:p>
        </w:tc>
        <w:tc>
          <w:tcPr>
            <w:tcW w:w="0" w:type="auto"/>
            <w:vAlign w:val="center"/>
            <w:hideMark/>
          </w:tcPr>
          <w:p w14:paraId="20671C91"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56.6</w:t>
            </w:r>
          </w:p>
        </w:tc>
      </w:tr>
      <w:tr w:rsidR="00522EC8" w:rsidRPr="00522EC8" w14:paraId="5498546B" w14:textId="77777777" w:rsidTr="00522EC8">
        <w:tc>
          <w:tcPr>
            <w:tcW w:w="0" w:type="auto"/>
            <w:vAlign w:val="center"/>
            <w:hideMark/>
          </w:tcPr>
          <w:p w14:paraId="0A555BA4" w14:textId="77777777" w:rsidR="00522EC8" w:rsidRPr="00522EC8" w:rsidRDefault="00522EC8" w:rsidP="00522EC8">
            <w:pPr>
              <w:pStyle w:val="NoSpacing"/>
              <w:jc w:val="center"/>
              <w:rPr>
                <w:rFonts w:ascii="Times New Roman" w:hAnsi="Times New Roman" w:cs="Times New Roman"/>
                <w:b/>
                <w:bCs/>
                <w:sz w:val="24"/>
                <w:szCs w:val="24"/>
              </w:rPr>
            </w:pPr>
            <w:r w:rsidRPr="00522EC8">
              <w:rPr>
                <w:rFonts w:ascii="Times New Roman" w:hAnsi="Times New Roman" w:cs="Times New Roman"/>
                <w:b/>
                <w:bCs/>
                <w:sz w:val="24"/>
                <w:szCs w:val="24"/>
              </w:rPr>
              <w:t>Disagree</w:t>
            </w:r>
          </w:p>
        </w:tc>
        <w:tc>
          <w:tcPr>
            <w:tcW w:w="0" w:type="auto"/>
            <w:vAlign w:val="center"/>
            <w:hideMark/>
          </w:tcPr>
          <w:p w14:paraId="07A95F46"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16</w:t>
            </w:r>
          </w:p>
        </w:tc>
        <w:tc>
          <w:tcPr>
            <w:tcW w:w="0" w:type="auto"/>
            <w:vAlign w:val="center"/>
            <w:hideMark/>
          </w:tcPr>
          <w:p w14:paraId="07B8B8DB"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15.1</w:t>
            </w:r>
          </w:p>
        </w:tc>
      </w:tr>
    </w:tbl>
    <w:p w14:paraId="111C2CA9" w14:textId="0AEC13E7" w:rsidR="00780C18" w:rsidRDefault="00780C18" w:rsidP="005D0C8D">
      <w:pPr>
        <w:spacing w:before="240"/>
        <w:jc w:val="both"/>
        <w:rPr>
          <w:rFonts w:ascii="Times New Roman" w:hAnsi="Times New Roman" w:cs="Times New Roman"/>
          <w:b/>
          <w:bCs/>
          <w:sz w:val="24"/>
          <w:szCs w:val="24"/>
        </w:rPr>
      </w:pPr>
      <w:r>
        <w:rPr>
          <w:rFonts w:ascii="Times New Roman" w:hAnsi="Times New Roman" w:cs="Times New Roman"/>
          <w:b/>
          <w:bCs/>
          <w:sz w:val="24"/>
          <w:szCs w:val="24"/>
        </w:rPr>
        <w:t>Communication &amp; Teamwork</w:t>
      </w:r>
    </w:p>
    <w:p w14:paraId="1D459D50" w14:textId="29834A55" w:rsidR="00212C3C" w:rsidRDefault="00212C3C" w:rsidP="00212C3C">
      <w:pPr>
        <w:spacing w:before="240"/>
        <w:jc w:val="both"/>
        <w:rPr>
          <w:rFonts w:ascii="Times New Roman" w:hAnsi="Times New Roman" w:cs="Times New Roman"/>
          <w:sz w:val="24"/>
          <w:szCs w:val="24"/>
        </w:rPr>
      </w:pPr>
      <w:r>
        <w:rPr>
          <w:rFonts w:ascii="Times New Roman" w:hAnsi="Times New Roman" w:cs="Times New Roman"/>
          <w:sz w:val="24"/>
          <w:szCs w:val="24"/>
        </w:rPr>
        <w:t>From the table 3, m</w:t>
      </w:r>
      <w:r w:rsidRPr="00212C3C">
        <w:rPr>
          <w:rFonts w:ascii="Times New Roman" w:hAnsi="Times New Roman" w:cs="Times New Roman"/>
          <w:sz w:val="24"/>
          <w:szCs w:val="24"/>
        </w:rPr>
        <w:t>ost (76.4%) respondents concurred that team communication was effective and clear, but 15.1% of respondents disagreed. Fostering open discussion and orderly communication procedures can further develop teamwork and coordination</w:t>
      </w:r>
    </w:p>
    <w:p w14:paraId="72A4A3C4" w14:textId="77777777" w:rsidR="00FA5FFB" w:rsidRDefault="00FA5FFB" w:rsidP="00212C3C">
      <w:pPr>
        <w:spacing w:before="240"/>
        <w:jc w:val="both"/>
        <w:rPr>
          <w:rFonts w:ascii="Times New Roman" w:hAnsi="Times New Roman" w:cs="Times New Roman"/>
          <w:sz w:val="24"/>
          <w:szCs w:val="24"/>
        </w:rPr>
      </w:pPr>
    </w:p>
    <w:p w14:paraId="615C2617" w14:textId="7B4C7E10" w:rsidR="00522EC8" w:rsidRPr="00FA5FFB" w:rsidRDefault="00522EC8" w:rsidP="00FA5FFB">
      <w:pPr>
        <w:pStyle w:val="NoSpacing"/>
        <w:jc w:val="center"/>
        <w:rPr>
          <w:rFonts w:ascii="Times New Roman" w:hAnsi="Times New Roman" w:cs="Times New Roman"/>
          <w:b/>
          <w:bCs/>
          <w:sz w:val="24"/>
          <w:szCs w:val="24"/>
        </w:rPr>
      </w:pPr>
      <w:r w:rsidRPr="00FA5FFB">
        <w:rPr>
          <w:rFonts w:ascii="Times New Roman" w:hAnsi="Times New Roman" w:cs="Times New Roman"/>
          <w:b/>
          <w:bCs/>
          <w:sz w:val="24"/>
          <w:szCs w:val="24"/>
        </w:rPr>
        <w:t>Table 3</w:t>
      </w:r>
    </w:p>
    <w:p w14:paraId="61389E59" w14:textId="60C25854" w:rsidR="00522EC8" w:rsidRDefault="00522EC8" w:rsidP="00FA5FFB">
      <w:pPr>
        <w:pStyle w:val="NoSpacing"/>
        <w:jc w:val="center"/>
        <w:rPr>
          <w:rFonts w:ascii="Times New Roman" w:hAnsi="Times New Roman" w:cs="Times New Roman"/>
          <w:b/>
          <w:bCs/>
          <w:sz w:val="24"/>
          <w:szCs w:val="24"/>
        </w:rPr>
      </w:pPr>
      <w:r w:rsidRPr="00FA5FFB">
        <w:rPr>
          <w:rFonts w:ascii="Times New Roman" w:hAnsi="Times New Roman" w:cs="Times New Roman"/>
          <w:b/>
          <w:bCs/>
          <w:sz w:val="24"/>
          <w:szCs w:val="24"/>
        </w:rPr>
        <w:t>Distribution of respondents based on Communication &amp; Teamwork</w:t>
      </w:r>
    </w:p>
    <w:p w14:paraId="6EB796CD" w14:textId="77777777" w:rsidR="00FA5FFB" w:rsidRPr="00FA5FFB" w:rsidRDefault="00FA5FFB" w:rsidP="00FA5FFB">
      <w:pPr>
        <w:pStyle w:val="NoSpacing"/>
        <w:jc w:val="center"/>
        <w:rPr>
          <w:rFonts w:ascii="Times New Roman" w:hAnsi="Times New Roman" w:cs="Times New Roman"/>
          <w:b/>
          <w:bCs/>
          <w:sz w:val="24"/>
          <w:szCs w:val="24"/>
        </w:rPr>
      </w:pPr>
    </w:p>
    <w:tbl>
      <w:tblPr>
        <w:tblStyle w:val="TableGrid"/>
        <w:tblW w:w="4266" w:type="dxa"/>
        <w:tblLook w:val="04A0" w:firstRow="1" w:lastRow="0" w:firstColumn="1" w:lastColumn="0" w:noHBand="0" w:noVBand="1"/>
      </w:tblPr>
      <w:tblGrid>
        <w:gridCol w:w="1817"/>
        <w:gridCol w:w="1283"/>
        <w:gridCol w:w="1323"/>
      </w:tblGrid>
      <w:tr w:rsidR="00522EC8" w:rsidRPr="00522EC8" w14:paraId="130CB1D4" w14:textId="77777777" w:rsidTr="00522EC8">
        <w:trPr>
          <w:trHeight w:val="902"/>
        </w:trPr>
        <w:tc>
          <w:tcPr>
            <w:tcW w:w="0" w:type="auto"/>
            <w:vAlign w:val="center"/>
            <w:hideMark/>
          </w:tcPr>
          <w:p w14:paraId="22C14C70" w14:textId="77777777" w:rsidR="00522EC8" w:rsidRPr="00522EC8" w:rsidRDefault="00522EC8" w:rsidP="00522EC8">
            <w:pPr>
              <w:pStyle w:val="NoSpacing"/>
              <w:jc w:val="center"/>
              <w:rPr>
                <w:rFonts w:ascii="Times New Roman" w:hAnsi="Times New Roman" w:cs="Times New Roman"/>
                <w:b/>
                <w:bCs/>
                <w:i/>
                <w:iCs/>
                <w:sz w:val="24"/>
                <w:szCs w:val="24"/>
              </w:rPr>
            </w:pPr>
            <w:r w:rsidRPr="00522EC8">
              <w:rPr>
                <w:rFonts w:ascii="Times New Roman" w:hAnsi="Times New Roman" w:cs="Times New Roman"/>
                <w:b/>
                <w:bCs/>
                <w:i/>
                <w:iCs/>
                <w:sz w:val="24"/>
                <w:szCs w:val="24"/>
              </w:rPr>
              <w:t>Communication &amp; Teamwork</w:t>
            </w:r>
          </w:p>
        </w:tc>
        <w:tc>
          <w:tcPr>
            <w:tcW w:w="0" w:type="auto"/>
            <w:vAlign w:val="center"/>
            <w:hideMark/>
          </w:tcPr>
          <w:p w14:paraId="55D4D93D" w14:textId="77777777" w:rsidR="00522EC8" w:rsidRDefault="00522EC8" w:rsidP="00522EC8">
            <w:pPr>
              <w:pStyle w:val="NoSpacing"/>
              <w:jc w:val="center"/>
              <w:rPr>
                <w:rFonts w:ascii="Times New Roman" w:hAnsi="Times New Roman" w:cs="Times New Roman"/>
                <w:b/>
                <w:bCs/>
                <w:i/>
                <w:iCs/>
                <w:sz w:val="24"/>
                <w:szCs w:val="24"/>
              </w:rPr>
            </w:pPr>
            <w:r w:rsidRPr="00522EC8">
              <w:rPr>
                <w:rFonts w:ascii="Times New Roman" w:hAnsi="Times New Roman" w:cs="Times New Roman"/>
                <w:b/>
                <w:bCs/>
                <w:i/>
                <w:iCs/>
                <w:sz w:val="24"/>
                <w:szCs w:val="24"/>
              </w:rPr>
              <w:t>Frequency</w:t>
            </w:r>
          </w:p>
          <w:p w14:paraId="6C9E2CD7" w14:textId="44296D4D" w:rsidR="00522EC8" w:rsidRPr="00522EC8" w:rsidRDefault="00522EC8" w:rsidP="00522EC8">
            <w:pPr>
              <w:pStyle w:val="NoSpacing"/>
              <w:jc w:val="center"/>
              <w:rPr>
                <w:rFonts w:ascii="Times New Roman" w:hAnsi="Times New Roman" w:cs="Times New Roman"/>
                <w:b/>
                <w:bCs/>
                <w:i/>
                <w:iCs/>
                <w:sz w:val="24"/>
                <w:szCs w:val="24"/>
              </w:rPr>
            </w:pPr>
            <w:r>
              <w:rPr>
                <w:rFonts w:ascii="Times New Roman" w:hAnsi="Times New Roman" w:cs="Times New Roman"/>
                <w:b/>
                <w:bCs/>
                <w:i/>
                <w:iCs/>
                <w:sz w:val="24"/>
                <w:szCs w:val="24"/>
              </w:rPr>
              <w:t>N:106</w:t>
            </w:r>
          </w:p>
        </w:tc>
        <w:tc>
          <w:tcPr>
            <w:tcW w:w="0" w:type="auto"/>
            <w:vAlign w:val="center"/>
            <w:hideMark/>
          </w:tcPr>
          <w:p w14:paraId="0B2B313D" w14:textId="77777777" w:rsidR="00522EC8" w:rsidRPr="00522EC8" w:rsidRDefault="00522EC8" w:rsidP="00522EC8">
            <w:pPr>
              <w:pStyle w:val="NoSpacing"/>
              <w:jc w:val="center"/>
              <w:rPr>
                <w:rFonts w:ascii="Times New Roman" w:hAnsi="Times New Roman" w:cs="Times New Roman"/>
                <w:b/>
                <w:bCs/>
                <w:i/>
                <w:iCs/>
                <w:sz w:val="24"/>
                <w:szCs w:val="24"/>
              </w:rPr>
            </w:pPr>
            <w:r w:rsidRPr="00522EC8">
              <w:rPr>
                <w:rFonts w:ascii="Times New Roman" w:hAnsi="Times New Roman" w:cs="Times New Roman"/>
                <w:b/>
                <w:bCs/>
                <w:i/>
                <w:iCs/>
                <w:sz w:val="24"/>
                <w:szCs w:val="24"/>
              </w:rPr>
              <w:t>Percentage (%)</w:t>
            </w:r>
          </w:p>
        </w:tc>
      </w:tr>
      <w:tr w:rsidR="00522EC8" w:rsidRPr="00522EC8" w14:paraId="00585DB8" w14:textId="77777777" w:rsidTr="00522EC8">
        <w:trPr>
          <w:trHeight w:val="597"/>
        </w:trPr>
        <w:tc>
          <w:tcPr>
            <w:tcW w:w="0" w:type="auto"/>
            <w:vAlign w:val="center"/>
            <w:hideMark/>
          </w:tcPr>
          <w:p w14:paraId="690EBC20" w14:textId="77777777" w:rsidR="00522EC8" w:rsidRPr="00522EC8" w:rsidRDefault="00522EC8" w:rsidP="00522EC8">
            <w:pPr>
              <w:pStyle w:val="NoSpacing"/>
              <w:jc w:val="center"/>
              <w:rPr>
                <w:rFonts w:ascii="Times New Roman" w:hAnsi="Times New Roman" w:cs="Times New Roman"/>
                <w:b/>
                <w:bCs/>
                <w:sz w:val="24"/>
                <w:szCs w:val="24"/>
              </w:rPr>
            </w:pPr>
            <w:r w:rsidRPr="00522EC8">
              <w:rPr>
                <w:rFonts w:ascii="Times New Roman" w:hAnsi="Times New Roman" w:cs="Times New Roman"/>
                <w:b/>
                <w:bCs/>
                <w:sz w:val="24"/>
                <w:szCs w:val="24"/>
              </w:rPr>
              <w:t>Strongly Agree</w:t>
            </w:r>
          </w:p>
        </w:tc>
        <w:tc>
          <w:tcPr>
            <w:tcW w:w="0" w:type="auto"/>
            <w:vAlign w:val="center"/>
            <w:hideMark/>
          </w:tcPr>
          <w:p w14:paraId="7553F49C"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25</w:t>
            </w:r>
          </w:p>
        </w:tc>
        <w:tc>
          <w:tcPr>
            <w:tcW w:w="0" w:type="auto"/>
            <w:vAlign w:val="center"/>
            <w:hideMark/>
          </w:tcPr>
          <w:p w14:paraId="30DBEE79"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23.6</w:t>
            </w:r>
          </w:p>
        </w:tc>
      </w:tr>
      <w:tr w:rsidR="00522EC8" w:rsidRPr="00522EC8" w14:paraId="4F98BA86" w14:textId="77777777" w:rsidTr="00522EC8">
        <w:trPr>
          <w:trHeight w:val="304"/>
        </w:trPr>
        <w:tc>
          <w:tcPr>
            <w:tcW w:w="0" w:type="auto"/>
            <w:vAlign w:val="center"/>
            <w:hideMark/>
          </w:tcPr>
          <w:p w14:paraId="59101370" w14:textId="77777777" w:rsidR="00522EC8" w:rsidRPr="00522EC8" w:rsidRDefault="00522EC8" w:rsidP="00522EC8">
            <w:pPr>
              <w:pStyle w:val="NoSpacing"/>
              <w:jc w:val="center"/>
              <w:rPr>
                <w:rFonts w:ascii="Times New Roman" w:hAnsi="Times New Roman" w:cs="Times New Roman"/>
                <w:b/>
                <w:bCs/>
                <w:sz w:val="24"/>
                <w:szCs w:val="24"/>
              </w:rPr>
            </w:pPr>
            <w:r w:rsidRPr="00522EC8">
              <w:rPr>
                <w:rFonts w:ascii="Times New Roman" w:hAnsi="Times New Roman" w:cs="Times New Roman"/>
                <w:b/>
                <w:bCs/>
                <w:sz w:val="24"/>
                <w:szCs w:val="24"/>
              </w:rPr>
              <w:t>Agree</w:t>
            </w:r>
          </w:p>
        </w:tc>
        <w:tc>
          <w:tcPr>
            <w:tcW w:w="0" w:type="auto"/>
            <w:vAlign w:val="center"/>
            <w:hideMark/>
          </w:tcPr>
          <w:p w14:paraId="58C6A759"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56</w:t>
            </w:r>
          </w:p>
        </w:tc>
        <w:tc>
          <w:tcPr>
            <w:tcW w:w="0" w:type="auto"/>
            <w:vAlign w:val="center"/>
            <w:hideMark/>
          </w:tcPr>
          <w:p w14:paraId="580EECA1"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52.8</w:t>
            </w:r>
          </w:p>
        </w:tc>
      </w:tr>
      <w:tr w:rsidR="00522EC8" w:rsidRPr="00522EC8" w14:paraId="550C11F0" w14:textId="77777777" w:rsidTr="00522EC8">
        <w:trPr>
          <w:trHeight w:val="293"/>
        </w:trPr>
        <w:tc>
          <w:tcPr>
            <w:tcW w:w="0" w:type="auto"/>
            <w:vAlign w:val="center"/>
            <w:hideMark/>
          </w:tcPr>
          <w:p w14:paraId="31387EF2" w14:textId="77777777" w:rsidR="00522EC8" w:rsidRPr="00522EC8" w:rsidRDefault="00522EC8" w:rsidP="00522EC8">
            <w:pPr>
              <w:pStyle w:val="NoSpacing"/>
              <w:jc w:val="center"/>
              <w:rPr>
                <w:rFonts w:ascii="Times New Roman" w:hAnsi="Times New Roman" w:cs="Times New Roman"/>
                <w:b/>
                <w:bCs/>
                <w:sz w:val="24"/>
                <w:szCs w:val="24"/>
              </w:rPr>
            </w:pPr>
            <w:r w:rsidRPr="00522EC8">
              <w:rPr>
                <w:rFonts w:ascii="Times New Roman" w:hAnsi="Times New Roman" w:cs="Times New Roman"/>
                <w:b/>
                <w:bCs/>
                <w:sz w:val="24"/>
                <w:szCs w:val="24"/>
              </w:rPr>
              <w:t>Disagree</w:t>
            </w:r>
          </w:p>
        </w:tc>
        <w:tc>
          <w:tcPr>
            <w:tcW w:w="0" w:type="auto"/>
            <w:vAlign w:val="center"/>
            <w:hideMark/>
          </w:tcPr>
          <w:p w14:paraId="5F6AE2B4"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16</w:t>
            </w:r>
          </w:p>
        </w:tc>
        <w:tc>
          <w:tcPr>
            <w:tcW w:w="0" w:type="auto"/>
            <w:vAlign w:val="center"/>
            <w:hideMark/>
          </w:tcPr>
          <w:p w14:paraId="2287F699"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15.1</w:t>
            </w:r>
          </w:p>
        </w:tc>
      </w:tr>
      <w:tr w:rsidR="00522EC8" w:rsidRPr="00522EC8" w14:paraId="3A7293EE" w14:textId="77777777" w:rsidTr="00522EC8">
        <w:trPr>
          <w:trHeight w:val="597"/>
        </w:trPr>
        <w:tc>
          <w:tcPr>
            <w:tcW w:w="0" w:type="auto"/>
            <w:vAlign w:val="center"/>
            <w:hideMark/>
          </w:tcPr>
          <w:p w14:paraId="4B191388" w14:textId="77777777" w:rsidR="00522EC8" w:rsidRPr="00522EC8" w:rsidRDefault="00522EC8" w:rsidP="00522EC8">
            <w:pPr>
              <w:pStyle w:val="NoSpacing"/>
              <w:jc w:val="center"/>
              <w:rPr>
                <w:rFonts w:ascii="Times New Roman" w:hAnsi="Times New Roman" w:cs="Times New Roman"/>
                <w:b/>
                <w:bCs/>
                <w:sz w:val="24"/>
                <w:szCs w:val="24"/>
              </w:rPr>
            </w:pPr>
            <w:r w:rsidRPr="00522EC8">
              <w:rPr>
                <w:rFonts w:ascii="Times New Roman" w:hAnsi="Times New Roman" w:cs="Times New Roman"/>
                <w:b/>
                <w:bCs/>
                <w:sz w:val="24"/>
                <w:szCs w:val="24"/>
              </w:rPr>
              <w:t>Strongly Disagree</w:t>
            </w:r>
          </w:p>
        </w:tc>
        <w:tc>
          <w:tcPr>
            <w:tcW w:w="0" w:type="auto"/>
            <w:vAlign w:val="center"/>
            <w:hideMark/>
          </w:tcPr>
          <w:p w14:paraId="1C0F1F1A"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9</w:t>
            </w:r>
          </w:p>
        </w:tc>
        <w:tc>
          <w:tcPr>
            <w:tcW w:w="0" w:type="auto"/>
            <w:vAlign w:val="center"/>
            <w:hideMark/>
          </w:tcPr>
          <w:p w14:paraId="0B28E1FE"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8.5</w:t>
            </w:r>
          </w:p>
        </w:tc>
      </w:tr>
    </w:tbl>
    <w:p w14:paraId="0DAB55BC" w14:textId="2F49AEDC" w:rsidR="00780C18" w:rsidRDefault="00212C3C" w:rsidP="00212C3C">
      <w:pPr>
        <w:spacing w:before="240"/>
        <w:jc w:val="both"/>
        <w:rPr>
          <w:rFonts w:ascii="Times New Roman" w:hAnsi="Times New Roman" w:cs="Times New Roman"/>
          <w:b/>
          <w:bCs/>
          <w:sz w:val="24"/>
          <w:szCs w:val="24"/>
        </w:rPr>
      </w:pPr>
      <w:r>
        <w:rPr>
          <w:rFonts w:ascii="Times New Roman" w:hAnsi="Times New Roman" w:cs="Times New Roman"/>
          <w:b/>
          <w:bCs/>
          <w:sz w:val="24"/>
          <w:szCs w:val="24"/>
        </w:rPr>
        <w:t>Workplace Adaptability</w:t>
      </w:r>
    </w:p>
    <w:p w14:paraId="40004B66" w14:textId="047694D7" w:rsidR="00212C3C" w:rsidRDefault="00212C3C" w:rsidP="00212C3C">
      <w:pPr>
        <w:spacing w:before="240"/>
        <w:jc w:val="both"/>
        <w:rPr>
          <w:rFonts w:ascii="Times New Roman" w:hAnsi="Times New Roman" w:cs="Times New Roman"/>
          <w:sz w:val="24"/>
          <w:szCs w:val="24"/>
        </w:rPr>
      </w:pPr>
      <w:r>
        <w:rPr>
          <w:rFonts w:ascii="Times New Roman" w:hAnsi="Times New Roman" w:cs="Times New Roman"/>
          <w:sz w:val="24"/>
          <w:szCs w:val="24"/>
        </w:rPr>
        <w:t>From the table 4, a</w:t>
      </w:r>
      <w:r w:rsidRPr="00212C3C">
        <w:rPr>
          <w:rFonts w:ascii="Times New Roman" w:hAnsi="Times New Roman" w:cs="Times New Roman"/>
          <w:sz w:val="24"/>
          <w:szCs w:val="24"/>
        </w:rPr>
        <w:t>pproximately 82.1% of the workers adjust well to changes at the workplace, and 17.9% do not adjust. Also, 87.8% welcome new technologies, but 12.2% say they resist due to minimal training or support.</w:t>
      </w:r>
    </w:p>
    <w:p w14:paraId="016B6A33" w14:textId="1D391E5D" w:rsidR="00522EC8" w:rsidRPr="00FA5FFB" w:rsidRDefault="00522EC8" w:rsidP="00FA5FFB">
      <w:pPr>
        <w:pStyle w:val="NoSpacing"/>
        <w:jc w:val="center"/>
        <w:rPr>
          <w:rFonts w:ascii="Times New Roman" w:hAnsi="Times New Roman" w:cs="Times New Roman"/>
          <w:b/>
          <w:bCs/>
          <w:sz w:val="24"/>
          <w:szCs w:val="24"/>
        </w:rPr>
      </w:pPr>
      <w:r w:rsidRPr="00FA5FFB">
        <w:rPr>
          <w:rFonts w:ascii="Times New Roman" w:hAnsi="Times New Roman" w:cs="Times New Roman"/>
          <w:b/>
          <w:bCs/>
          <w:sz w:val="24"/>
          <w:szCs w:val="24"/>
        </w:rPr>
        <w:t>Table 4</w:t>
      </w:r>
    </w:p>
    <w:p w14:paraId="71748FFD" w14:textId="61A131C9" w:rsidR="00522EC8" w:rsidRDefault="00522EC8" w:rsidP="00FA5FFB">
      <w:pPr>
        <w:pStyle w:val="NoSpacing"/>
        <w:jc w:val="center"/>
        <w:rPr>
          <w:rFonts w:ascii="Times New Roman" w:hAnsi="Times New Roman" w:cs="Times New Roman"/>
          <w:b/>
          <w:bCs/>
          <w:sz w:val="24"/>
          <w:szCs w:val="24"/>
        </w:rPr>
      </w:pPr>
      <w:r w:rsidRPr="00FA5FFB">
        <w:rPr>
          <w:rFonts w:ascii="Times New Roman" w:hAnsi="Times New Roman" w:cs="Times New Roman"/>
          <w:b/>
          <w:bCs/>
          <w:sz w:val="24"/>
          <w:szCs w:val="24"/>
        </w:rPr>
        <w:t>Distribution of respondents based on workplace adaptability</w:t>
      </w:r>
    </w:p>
    <w:p w14:paraId="57279498" w14:textId="77777777" w:rsidR="00FA5FFB" w:rsidRPr="00FA5FFB" w:rsidRDefault="00FA5FFB" w:rsidP="00FA5FFB">
      <w:pPr>
        <w:pStyle w:val="NoSpacing"/>
        <w:jc w:val="center"/>
        <w:rPr>
          <w:rFonts w:ascii="Times New Roman" w:hAnsi="Times New Roman" w:cs="Times New Roman"/>
          <w:b/>
          <w:bCs/>
          <w:sz w:val="24"/>
          <w:szCs w:val="24"/>
        </w:rPr>
      </w:pPr>
    </w:p>
    <w:tbl>
      <w:tblPr>
        <w:tblStyle w:val="TableGrid"/>
        <w:tblW w:w="4247" w:type="dxa"/>
        <w:tblLayout w:type="fixed"/>
        <w:tblLook w:val="04A0" w:firstRow="1" w:lastRow="0" w:firstColumn="1" w:lastColumn="0" w:noHBand="0" w:noVBand="1"/>
      </w:tblPr>
      <w:tblGrid>
        <w:gridCol w:w="1539"/>
        <w:gridCol w:w="1334"/>
        <w:gridCol w:w="1374"/>
      </w:tblGrid>
      <w:tr w:rsidR="00522EC8" w:rsidRPr="00522EC8" w14:paraId="6DD04D22" w14:textId="77777777" w:rsidTr="00522EC8">
        <w:trPr>
          <w:trHeight w:val="939"/>
        </w:trPr>
        <w:tc>
          <w:tcPr>
            <w:tcW w:w="1539" w:type="dxa"/>
            <w:vAlign w:val="center"/>
            <w:hideMark/>
          </w:tcPr>
          <w:p w14:paraId="7E028796" w14:textId="77777777" w:rsidR="00522EC8" w:rsidRPr="00522EC8" w:rsidRDefault="00522EC8" w:rsidP="00522EC8">
            <w:pPr>
              <w:pStyle w:val="NoSpacing"/>
              <w:jc w:val="center"/>
              <w:rPr>
                <w:rFonts w:ascii="Times New Roman" w:hAnsi="Times New Roman" w:cs="Times New Roman"/>
                <w:b/>
                <w:bCs/>
                <w:i/>
                <w:iCs/>
                <w:sz w:val="24"/>
                <w:szCs w:val="24"/>
              </w:rPr>
            </w:pPr>
            <w:r w:rsidRPr="00522EC8">
              <w:rPr>
                <w:rFonts w:ascii="Times New Roman" w:hAnsi="Times New Roman" w:cs="Times New Roman"/>
                <w:b/>
                <w:bCs/>
                <w:i/>
                <w:iCs/>
                <w:sz w:val="24"/>
                <w:szCs w:val="24"/>
              </w:rPr>
              <w:t>Workplace Adaptability</w:t>
            </w:r>
          </w:p>
        </w:tc>
        <w:tc>
          <w:tcPr>
            <w:tcW w:w="1334" w:type="dxa"/>
            <w:vAlign w:val="center"/>
            <w:hideMark/>
          </w:tcPr>
          <w:p w14:paraId="65D0C6EE" w14:textId="77777777" w:rsidR="00522EC8" w:rsidRDefault="00522EC8" w:rsidP="00522EC8">
            <w:pPr>
              <w:pStyle w:val="NoSpacing"/>
              <w:jc w:val="center"/>
              <w:rPr>
                <w:rFonts w:ascii="Times New Roman" w:hAnsi="Times New Roman" w:cs="Times New Roman"/>
                <w:b/>
                <w:bCs/>
                <w:i/>
                <w:iCs/>
                <w:sz w:val="24"/>
                <w:szCs w:val="24"/>
              </w:rPr>
            </w:pPr>
            <w:r w:rsidRPr="00522EC8">
              <w:rPr>
                <w:rFonts w:ascii="Times New Roman" w:hAnsi="Times New Roman" w:cs="Times New Roman"/>
                <w:b/>
                <w:bCs/>
                <w:i/>
                <w:iCs/>
                <w:sz w:val="24"/>
                <w:szCs w:val="24"/>
              </w:rPr>
              <w:t>Frequency</w:t>
            </w:r>
          </w:p>
          <w:p w14:paraId="42189248" w14:textId="29389797" w:rsidR="00FA5FFB" w:rsidRPr="00522EC8" w:rsidRDefault="00FA5FFB" w:rsidP="00522EC8">
            <w:pPr>
              <w:pStyle w:val="NoSpacing"/>
              <w:jc w:val="center"/>
              <w:rPr>
                <w:rFonts w:ascii="Times New Roman" w:hAnsi="Times New Roman" w:cs="Times New Roman"/>
                <w:b/>
                <w:bCs/>
                <w:i/>
                <w:iCs/>
                <w:sz w:val="24"/>
                <w:szCs w:val="24"/>
              </w:rPr>
            </w:pPr>
            <w:r>
              <w:rPr>
                <w:rFonts w:ascii="Times New Roman" w:hAnsi="Times New Roman" w:cs="Times New Roman"/>
                <w:b/>
                <w:bCs/>
                <w:i/>
                <w:iCs/>
                <w:sz w:val="24"/>
                <w:szCs w:val="24"/>
              </w:rPr>
              <w:t>N:106</w:t>
            </w:r>
          </w:p>
        </w:tc>
        <w:tc>
          <w:tcPr>
            <w:tcW w:w="1374" w:type="dxa"/>
            <w:vAlign w:val="center"/>
            <w:hideMark/>
          </w:tcPr>
          <w:p w14:paraId="43B0B9AF" w14:textId="77777777" w:rsidR="00522EC8" w:rsidRPr="00522EC8" w:rsidRDefault="00522EC8" w:rsidP="00522EC8">
            <w:pPr>
              <w:pStyle w:val="NoSpacing"/>
              <w:jc w:val="center"/>
              <w:rPr>
                <w:rFonts w:ascii="Times New Roman" w:hAnsi="Times New Roman" w:cs="Times New Roman"/>
                <w:b/>
                <w:bCs/>
                <w:i/>
                <w:iCs/>
                <w:sz w:val="24"/>
                <w:szCs w:val="24"/>
              </w:rPr>
            </w:pPr>
            <w:r w:rsidRPr="00522EC8">
              <w:rPr>
                <w:rFonts w:ascii="Times New Roman" w:hAnsi="Times New Roman" w:cs="Times New Roman"/>
                <w:b/>
                <w:bCs/>
                <w:i/>
                <w:iCs/>
                <w:sz w:val="24"/>
                <w:szCs w:val="24"/>
              </w:rPr>
              <w:t>Percentage (%)</w:t>
            </w:r>
          </w:p>
        </w:tc>
      </w:tr>
      <w:tr w:rsidR="00522EC8" w:rsidRPr="00522EC8" w14:paraId="56A05D3E" w14:textId="77777777" w:rsidTr="00522EC8">
        <w:trPr>
          <w:trHeight w:val="622"/>
        </w:trPr>
        <w:tc>
          <w:tcPr>
            <w:tcW w:w="1539" w:type="dxa"/>
            <w:vAlign w:val="center"/>
            <w:hideMark/>
          </w:tcPr>
          <w:p w14:paraId="6B2BF408" w14:textId="77777777" w:rsidR="00522EC8" w:rsidRPr="00522EC8" w:rsidRDefault="00522EC8" w:rsidP="00522EC8">
            <w:pPr>
              <w:pStyle w:val="NoSpacing"/>
              <w:jc w:val="center"/>
              <w:rPr>
                <w:rFonts w:ascii="Times New Roman" w:hAnsi="Times New Roman" w:cs="Times New Roman"/>
                <w:b/>
                <w:bCs/>
                <w:sz w:val="24"/>
                <w:szCs w:val="24"/>
              </w:rPr>
            </w:pPr>
            <w:r w:rsidRPr="00522EC8">
              <w:rPr>
                <w:rFonts w:ascii="Times New Roman" w:hAnsi="Times New Roman" w:cs="Times New Roman"/>
                <w:b/>
                <w:bCs/>
                <w:sz w:val="24"/>
                <w:szCs w:val="24"/>
              </w:rPr>
              <w:t>Strongly Agree</w:t>
            </w:r>
          </w:p>
        </w:tc>
        <w:tc>
          <w:tcPr>
            <w:tcW w:w="1334" w:type="dxa"/>
            <w:vAlign w:val="center"/>
            <w:hideMark/>
          </w:tcPr>
          <w:p w14:paraId="103DB94A"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40</w:t>
            </w:r>
          </w:p>
        </w:tc>
        <w:tc>
          <w:tcPr>
            <w:tcW w:w="1374" w:type="dxa"/>
            <w:vAlign w:val="center"/>
            <w:hideMark/>
          </w:tcPr>
          <w:p w14:paraId="2AFA1264"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37.7</w:t>
            </w:r>
          </w:p>
        </w:tc>
      </w:tr>
      <w:tr w:rsidR="00522EC8" w:rsidRPr="00522EC8" w14:paraId="00534F6B" w14:textId="77777777" w:rsidTr="00522EC8">
        <w:trPr>
          <w:trHeight w:val="316"/>
        </w:trPr>
        <w:tc>
          <w:tcPr>
            <w:tcW w:w="1539" w:type="dxa"/>
            <w:vAlign w:val="center"/>
            <w:hideMark/>
          </w:tcPr>
          <w:p w14:paraId="61260856" w14:textId="77777777" w:rsidR="00522EC8" w:rsidRPr="00522EC8" w:rsidRDefault="00522EC8" w:rsidP="00522EC8">
            <w:pPr>
              <w:pStyle w:val="NoSpacing"/>
              <w:jc w:val="center"/>
              <w:rPr>
                <w:rFonts w:ascii="Times New Roman" w:hAnsi="Times New Roman" w:cs="Times New Roman"/>
                <w:b/>
                <w:bCs/>
                <w:sz w:val="24"/>
                <w:szCs w:val="24"/>
              </w:rPr>
            </w:pPr>
            <w:r w:rsidRPr="00522EC8">
              <w:rPr>
                <w:rFonts w:ascii="Times New Roman" w:hAnsi="Times New Roman" w:cs="Times New Roman"/>
                <w:b/>
                <w:bCs/>
                <w:sz w:val="24"/>
                <w:szCs w:val="24"/>
              </w:rPr>
              <w:t>Agree</w:t>
            </w:r>
          </w:p>
        </w:tc>
        <w:tc>
          <w:tcPr>
            <w:tcW w:w="1334" w:type="dxa"/>
            <w:vAlign w:val="center"/>
            <w:hideMark/>
          </w:tcPr>
          <w:p w14:paraId="0B1AABE7"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47</w:t>
            </w:r>
          </w:p>
        </w:tc>
        <w:tc>
          <w:tcPr>
            <w:tcW w:w="1374" w:type="dxa"/>
            <w:vAlign w:val="center"/>
            <w:hideMark/>
          </w:tcPr>
          <w:p w14:paraId="19417C89"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44.4</w:t>
            </w:r>
          </w:p>
        </w:tc>
      </w:tr>
      <w:tr w:rsidR="00522EC8" w:rsidRPr="00522EC8" w14:paraId="29FEB493" w14:textId="77777777" w:rsidTr="00522EC8">
        <w:trPr>
          <w:trHeight w:val="305"/>
        </w:trPr>
        <w:tc>
          <w:tcPr>
            <w:tcW w:w="1539" w:type="dxa"/>
            <w:vAlign w:val="center"/>
            <w:hideMark/>
          </w:tcPr>
          <w:p w14:paraId="171A5F77" w14:textId="77777777" w:rsidR="00522EC8" w:rsidRPr="00522EC8" w:rsidRDefault="00522EC8" w:rsidP="00522EC8">
            <w:pPr>
              <w:pStyle w:val="NoSpacing"/>
              <w:jc w:val="center"/>
              <w:rPr>
                <w:rFonts w:ascii="Times New Roman" w:hAnsi="Times New Roman" w:cs="Times New Roman"/>
                <w:b/>
                <w:bCs/>
                <w:sz w:val="24"/>
                <w:szCs w:val="24"/>
              </w:rPr>
            </w:pPr>
            <w:r w:rsidRPr="00522EC8">
              <w:rPr>
                <w:rFonts w:ascii="Times New Roman" w:hAnsi="Times New Roman" w:cs="Times New Roman"/>
                <w:b/>
                <w:bCs/>
                <w:sz w:val="24"/>
                <w:szCs w:val="24"/>
              </w:rPr>
              <w:t>Disagree</w:t>
            </w:r>
          </w:p>
        </w:tc>
        <w:tc>
          <w:tcPr>
            <w:tcW w:w="1334" w:type="dxa"/>
            <w:vAlign w:val="center"/>
            <w:hideMark/>
          </w:tcPr>
          <w:p w14:paraId="69CD166C"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19</w:t>
            </w:r>
          </w:p>
        </w:tc>
        <w:tc>
          <w:tcPr>
            <w:tcW w:w="1374" w:type="dxa"/>
            <w:vAlign w:val="center"/>
            <w:hideMark/>
          </w:tcPr>
          <w:p w14:paraId="7BE20C4C"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17.9</w:t>
            </w:r>
          </w:p>
        </w:tc>
      </w:tr>
    </w:tbl>
    <w:p w14:paraId="1C72F711" w14:textId="5D87EC54" w:rsidR="00212C3C" w:rsidRDefault="00212C3C" w:rsidP="00212C3C">
      <w:pPr>
        <w:spacing w:before="240"/>
        <w:jc w:val="both"/>
        <w:rPr>
          <w:rFonts w:ascii="Times New Roman" w:hAnsi="Times New Roman" w:cs="Times New Roman"/>
          <w:b/>
          <w:bCs/>
          <w:sz w:val="24"/>
          <w:szCs w:val="24"/>
        </w:rPr>
      </w:pPr>
      <w:r>
        <w:rPr>
          <w:rFonts w:ascii="Times New Roman" w:hAnsi="Times New Roman" w:cs="Times New Roman"/>
          <w:b/>
          <w:bCs/>
          <w:sz w:val="24"/>
          <w:szCs w:val="24"/>
        </w:rPr>
        <w:t>Reliability &amp; Consistency</w:t>
      </w:r>
    </w:p>
    <w:p w14:paraId="169BF45B" w14:textId="4DC14E26" w:rsidR="00212C3C" w:rsidRDefault="00212C3C" w:rsidP="00212C3C">
      <w:pPr>
        <w:spacing w:before="240"/>
        <w:jc w:val="both"/>
        <w:rPr>
          <w:rFonts w:ascii="Times New Roman" w:hAnsi="Times New Roman" w:cs="Times New Roman"/>
          <w:sz w:val="24"/>
          <w:szCs w:val="24"/>
        </w:rPr>
      </w:pPr>
      <w:r w:rsidRPr="00212C3C">
        <w:rPr>
          <w:rFonts w:ascii="Times New Roman" w:hAnsi="Times New Roman" w:cs="Times New Roman"/>
          <w:sz w:val="24"/>
          <w:szCs w:val="24"/>
        </w:rPr>
        <w:t>Over 81.1% of employees always meet deadlines, and 93.4% deliver quality work, reflecting a highly accountable workforce. However, 18.9% have problems with time management, reflecting the need for formal workflow improvements.</w:t>
      </w:r>
    </w:p>
    <w:p w14:paraId="2F4B13E9" w14:textId="6A7298CA" w:rsidR="00522EC8" w:rsidRPr="00FA5FFB" w:rsidRDefault="00522EC8" w:rsidP="00FA5FFB">
      <w:pPr>
        <w:pStyle w:val="NoSpacing"/>
        <w:jc w:val="center"/>
        <w:rPr>
          <w:rFonts w:ascii="Times New Roman" w:hAnsi="Times New Roman" w:cs="Times New Roman"/>
          <w:b/>
          <w:bCs/>
          <w:sz w:val="24"/>
          <w:szCs w:val="24"/>
        </w:rPr>
      </w:pPr>
      <w:r w:rsidRPr="00FA5FFB">
        <w:rPr>
          <w:rFonts w:ascii="Times New Roman" w:hAnsi="Times New Roman" w:cs="Times New Roman"/>
          <w:b/>
          <w:bCs/>
          <w:sz w:val="24"/>
          <w:szCs w:val="24"/>
        </w:rPr>
        <w:t>Table 5</w:t>
      </w:r>
    </w:p>
    <w:p w14:paraId="4B8173E0" w14:textId="69FF1C37" w:rsidR="00522EC8" w:rsidRPr="00FA5FFB" w:rsidRDefault="00522EC8" w:rsidP="00FA5FFB">
      <w:pPr>
        <w:pStyle w:val="NoSpacing"/>
        <w:jc w:val="center"/>
        <w:rPr>
          <w:rFonts w:ascii="Times New Roman" w:hAnsi="Times New Roman" w:cs="Times New Roman"/>
          <w:b/>
          <w:bCs/>
          <w:sz w:val="24"/>
          <w:szCs w:val="24"/>
        </w:rPr>
      </w:pPr>
      <w:r w:rsidRPr="00FA5FFB">
        <w:rPr>
          <w:rFonts w:ascii="Times New Roman" w:hAnsi="Times New Roman" w:cs="Times New Roman"/>
          <w:b/>
          <w:bCs/>
          <w:sz w:val="24"/>
          <w:szCs w:val="24"/>
        </w:rPr>
        <w:t>Distribution of respondents based on Reliability &amp; Consistency</w:t>
      </w:r>
    </w:p>
    <w:tbl>
      <w:tblPr>
        <w:tblStyle w:val="TableGrid"/>
        <w:tblW w:w="0" w:type="auto"/>
        <w:tblLook w:val="04A0" w:firstRow="1" w:lastRow="0" w:firstColumn="1" w:lastColumn="0" w:noHBand="0" w:noVBand="1"/>
      </w:tblPr>
      <w:tblGrid>
        <w:gridCol w:w="1508"/>
        <w:gridCol w:w="1283"/>
        <w:gridCol w:w="1357"/>
      </w:tblGrid>
      <w:tr w:rsidR="00522EC8" w:rsidRPr="00522EC8" w14:paraId="505E40F8" w14:textId="77777777" w:rsidTr="00522EC8">
        <w:tc>
          <w:tcPr>
            <w:tcW w:w="0" w:type="auto"/>
            <w:hideMark/>
          </w:tcPr>
          <w:p w14:paraId="564C2F72" w14:textId="77777777" w:rsidR="00522EC8" w:rsidRPr="00FA5FFB" w:rsidRDefault="00522EC8" w:rsidP="00522EC8">
            <w:pPr>
              <w:pStyle w:val="NoSpacing"/>
              <w:jc w:val="center"/>
              <w:rPr>
                <w:rFonts w:ascii="Times New Roman" w:hAnsi="Times New Roman" w:cs="Times New Roman"/>
                <w:b/>
                <w:bCs/>
                <w:i/>
                <w:iCs/>
                <w:sz w:val="24"/>
                <w:szCs w:val="24"/>
              </w:rPr>
            </w:pPr>
            <w:r w:rsidRPr="00FA5FFB">
              <w:rPr>
                <w:rFonts w:ascii="Times New Roman" w:hAnsi="Times New Roman" w:cs="Times New Roman"/>
                <w:b/>
                <w:bCs/>
                <w:i/>
                <w:iCs/>
                <w:sz w:val="24"/>
                <w:szCs w:val="24"/>
              </w:rPr>
              <w:lastRenderedPageBreak/>
              <w:t>Reliability &amp; Consistency</w:t>
            </w:r>
          </w:p>
        </w:tc>
        <w:tc>
          <w:tcPr>
            <w:tcW w:w="0" w:type="auto"/>
            <w:hideMark/>
          </w:tcPr>
          <w:p w14:paraId="044F061C" w14:textId="77777777" w:rsidR="00522EC8" w:rsidRPr="00FA5FFB" w:rsidRDefault="00522EC8" w:rsidP="00522EC8">
            <w:pPr>
              <w:pStyle w:val="NoSpacing"/>
              <w:jc w:val="center"/>
              <w:rPr>
                <w:rFonts w:ascii="Times New Roman" w:hAnsi="Times New Roman" w:cs="Times New Roman"/>
                <w:b/>
                <w:bCs/>
                <w:i/>
                <w:iCs/>
                <w:sz w:val="24"/>
                <w:szCs w:val="24"/>
              </w:rPr>
            </w:pPr>
            <w:r w:rsidRPr="00FA5FFB">
              <w:rPr>
                <w:rFonts w:ascii="Times New Roman" w:hAnsi="Times New Roman" w:cs="Times New Roman"/>
                <w:b/>
                <w:bCs/>
                <w:i/>
                <w:iCs/>
                <w:sz w:val="24"/>
                <w:szCs w:val="24"/>
              </w:rPr>
              <w:t>Frequency</w:t>
            </w:r>
          </w:p>
          <w:p w14:paraId="43C4FB5C" w14:textId="01CF6846" w:rsidR="00FA5FFB" w:rsidRPr="00FA5FFB" w:rsidRDefault="00FA5FFB" w:rsidP="00522EC8">
            <w:pPr>
              <w:pStyle w:val="NoSpacing"/>
              <w:jc w:val="center"/>
              <w:rPr>
                <w:rFonts w:ascii="Times New Roman" w:hAnsi="Times New Roman" w:cs="Times New Roman"/>
                <w:b/>
                <w:bCs/>
                <w:i/>
                <w:iCs/>
                <w:sz w:val="24"/>
                <w:szCs w:val="24"/>
              </w:rPr>
            </w:pPr>
            <w:r w:rsidRPr="00FA5FFB">
              <w:rPr>
                <w:rFonts w:ascii="Times New Roman" w:hAnsi="Times New Roman" w:cs="Times New Roman"/>
                <w:b/>
                <w:bCs/>
                <w:i/>
                <w:iCs/>
                <w:sz w:val="24"/>
                <w:szCs w:val="24"/>
              </w:rPr>
              <w:t>N:106</w:t>
            </w:r>
          </w:p>
        </w:tc>
        <w:tc>
          <w:tcPr>
            <w:tcW w:w="0" w:type="auto"/>
            <w:hideMark/>
          </w:tcPr>
          <w:p w14:paraId="76EBD52E" w14:textId="77777777" w:rsidR="00522EC8" w:rsidRPr="00FA5FFB" w:rsidRDefault="00522EC8" w:rsidP="00522EC8">
            <w:pPr>
              <w:pStyle w:val="NoSpacing"/>
              <w:jc w:val="center"/>
              <w:rPr>
                <w:rFonts w:ascii="Times New Roman" w:hAnsi="Times New Roman" w:cs="Times New Roman"/>
                <w:b/>
                <w:bCs/>
                <w:i/>
                <w:iCs/>
                <w:sz w:val="24"/>
                <w:szCs w:val="24"/>
              </w:rPr>
            </w:pPr>
            <w:r w:rsidRPr="00FA5FFB">
              <w:rPr>
                <w:rFonts w:ascii="Times New Roman" w:hAnsi="Times New Roman" w:cs="Times New Roman"/>
                <w:b/>
                <w:bCs/>
                <w:i/>
                <w:iCs/>
                <w:sz w:val="24"/>
                <w:szCs w:val="24"/>
              </w:rPr>
              <w:t>Percentage (%)</w:t>
            </w:r>
          </w:p>
        </w:tc>
      </w:tr>
      <w:tr w:rsidR="00522EC8" w:rsidRPr="00522EC8" w14:paraId="1B815297" w14:textId="77777777" w:rsidTr="00522EC8">
        <w:tc>
          <w:tcPr>
            <w:tcW w:w="0" w:type="auto"/>
            <w:hideMark/>
          </w:tcPr>
          <w:p w14:paraId="4AEF3C4A" w14:textId="77777777" w:rsidR="00522EC8" w:rsidRPr="00FA5FFB" w:rsidRDefault="00522EC8" w:rsidP="00522EC8">
            <w:pPr>
              <w:pStyle w:val="NoSpacing"/>
              <w:jc w:val="center"/>
              <w:rPr>
                <w:rFonts w:ascii="Times New Roman" w:hAnsi="Times New Roman" w:cs="Times New Roman"/>
                <w:b/>
                <w:bCs/>
                <w:sz w:val="24"/>
                <w:szCs w:val="24"/>
              </w:rPr>
            </w:pPr>
            <w:r w:rsidRPr="00FA5FFB">
              <w:rPr>
                <w:rFonts w:ascii="Times New Roman" w:hAnsi="Times New Roman" w:cs="Times New Roman"/>
                <w:b/>
                <w:bCs/>
                <w:sz w:val="24"/>
                <w:szCs w:val="24"/>
              </w:rPr>
              <w:t>Always</w:t>
            </w:r>
          </w:p>
        </w:tc>
        <w:tc>
          <w:tcPr>
            <w:tcW w:w="0" w:type="auto"/>
            <w:hideMark/>
          </w:tcPr>
          <w:p w14:paraId="56E8C6B0"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43</w:t>
            </w:r>
          </w:p>
        </w:tc>
        <w:tc>
          <w:tcPr>
            <w:tcW w:w="0" w:type="auto"/>
            <w:hideMark/>
          </w:tcPr>
          <w:p w14:paraId="3B1B25AE"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40.6</w:t>
            </w:r>
          </w:p>
        </w:tc>
      </w:tr>
      <w:tr w:rsidR="00522EC8" w:rsidRPr="00522EC8" w14:paraId="2BC89AEE" w14:textId="77777777" w:rsidTr="00522EC8">
        <w:tc>
          <w:tcPr>
            <w:tcW w:w="0" w:type="auto"/>
            <w:hideMark/>
          </w:tcPr>
          <w:p w14:paraId="4B4A1E2E" w14:textId="77777777" w:rsidR="00522EC8" w:rsidRPr="00FA5FFB" w:rsidRDefault="00522EC8" w:rsidP="00522EC8">
            <w:pPr>
              <w:pStyle w:val="NoSpacing"/>
              <w:jc w:val="center"/>
              <w:rPr>
                <w:rFonts w:ascii="Times New Roman" w:hAnsi="Times New Roman" w:cs="Times New Roman"/>
                <w:b/>
                <w:bCs/>
                <w:sz w:val="24"/>
                <w:szCs w:val="24"/>
              </w:rPr>
            </w:pPr>
            <w:r w:rsidRPr="00FA5FFB">
              <w:rPr>
                <w:rFonts w:ascii="Times New Roman" w:hAnsi="Times New Roman" w:cs="Times New Roman"/>
                <w:b/>
                <w:bCs/>
                <w:sz w:val="24"/>
                <w:szCs w:val="24"/>
              </w:rPr>
              <w:t>Often</w:t>
            </w:r>
          </w:p>
        </w:tc>
        <w:tc>
          <w:tcPr>
            <w:tcW w:w="0" w:type="auto"/>
            <w:hideMark/>
          </w:tcPr>
          <w:p w14:paraId="7574B4CE"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46</w:t>
            </w:r>
          </w:p>
        </w:tc>
        <w:tc>
          <w:tcPr>
            <w:tcW w:w="0" w:type="auto"/>
            <w:hideMark/>
          </w:tcPr>
          <w:p w14:paraId="19494AD5"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43.4</w:t>
            </w:r>
          </w:p>
        </w:tc>
      </w:tr>
      <w:tr w:rsidR="00522EC8" w:rsidRPr="00522EC8" w14:paraId="1E6262E7" w14:textId="77777777" w:rsidTr="00522EC8">
        <w:tc>
          <w:tcPr>
            <w:tcW w:w="0" w:type="auto"/>
            <w:hideMark/>
          </w:tcPr>
          <w:p w14:paraId="49EC763A" w14:textId="77777777" w:rsidR="00522EC8" w:rsidRPr="00FA5FFB" w:rsidRDefault="00522EC8" w:rsidP="00522EC8">
            <w:pPr>
              <w:pStyle w:val="NoSpacing"/>
              <w:jc w:val="center"/>
              <w:rPr>
                <w:rFonts w:ascii="Times New Roman" w:hAnsi="Times New Roman" w:cs="Times New Roman"/>
                <w:b/>
                <w:bCs/>
                <w:sz w:val="24"/>
                <w:szCs w:val="24"/>
              </w:rPr>
            </w:pPr>
            <w:r w:rsidRPr="00FA5FFB">
              <w:rPr>
                <w:rFonts w:ascii="Times New Roman" w:hAnsi="Times New Roman" w:cs="Times New Roman"/>
                <w:b/>
                <w:bCs/>
                <w:sz w:val="24"/>
                <w:szCs w:val="24"/>
              </w:rPr>
              <w:t>Sometimes</w:t>
            </w:r>
          </w:p>
        </w:tc>
        <w:tc>
          <w:tcPr>
            <w:tcW w:w="0" w:type="auto"/>
            <w:hideMark/>
          </w:tcPr>
          <w:p w14:paraId="0F8059C7"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17</w:t>
            </w:r>
          </w:p>
        </w:tc>
        <w:tc>
          <w:tcPr>
            <w:tcW w:w="0" w:type="auto"/>
            <w:hideMark/>
          </w:tcPr>
          <w:p w14:paraId="4A00DE71" w14:textId="77777777" w:rsidR="00522EC8" w:rsidRPr="00522EC8" w:rsidRDefault="00522EC8" w:rsidP="00522EC8">
            <w:pPr>
              <w:pStyle w:val="NoSpacing"/>
              <w:jc w:val="center"/>
              <w:rPr>
                <w:rFonts w:ascii="Times New Roman" w:hAnsi="Times New Roman" w:cs="Times New Roman"/>
                <w:sz w:val="24"/>
                <w:szCs w:val="24"/>
              </w:rPr>
            </w:pPr>
            <w:r w:rsidRPr="00522EC8">
              <w:rPr>
                <w:rFonts w:ascii="Times New Roman" w:hAnsi="Times New Roman" w:cs="Times New Roman"/>
                <w:sz w:val="24"/>
                <w:szCs w:val="24"/>
              </w:rPr>
              <w:t>16.0</w:t>
            </w:r>
          </w:p>
        </w:tc>
      </w:tr>
    </w:tbl>
    <w:p w14:paraId="26A10B76" w14:textId="19F00F28" w:rsidR="00212C3C" w:rsidRDefault="008E16FA" w:rsidP="00212C3C">
      <w:pPr>
        <w:spacing w:before="240"/>
        <w:jc w:val="both"/>
        <w:rPr>
          <w:rFonts w:ascii="Times New Roman" w:hAnsi="Times New Roman" w:cs="Times New Roman"/>
          <w:b/>
          <w:bCs/>
          <w:sz w:val="24"/>
          <w:szCs w:val="24"/>
        </w:rPr>
      </w:pPr>
      <w:r>
        <w:rPr>
          <w:rFonts w:ascii="Times New Roman" w:hAnsi="Times New Roman" w:cs="Times New Roman"/>
          <w:b/>
          <w:bCs/>
          <w:sz w:val="24"/>
          <w:szCs w:val="24"/>
        </w:rPr>
        <w:t>Impact on Organizational Success</w:t>
      </w:r>
    </w:p>
    <w:p w14:paraId="509ED6D9" w14:textId="77777777" w:rsidR="008E16FA" w:rsidRDefault="008E16FA" w:rsidP="008E16FA">
      <w:pPr>
        <w:spacing w:before="240"/>
        <w:jc w:val="both"/>
        <w:rPr>
          <w:rFonts w:ascii="Times New Roman" w:hAnsi="Times New Roman" w:cs="Times New Roman"/>
          <w:sz w:val="24"/>
          <w:szCs w:val="24"/>
        </w:rPr>
      </w:pPr>
      <w:r w:rsidRPr="008E16FA">
        <w:rPr>
          <w:rFonts w:ascii="Times New Roman" w:hAnsi="Times New Roman" w:cs="Times New Roman"/>
          <w:sz w:val="24"/>
          <w:szCs w:val="24"/>
        </w:rPr>
        <w:t>The data indicates that 84.9% of the employees are convinced that their actions and contributions to the workplace influence organizational success heavily, with 35.8% strongly agreeing and 49.1% agreeing. Nonetheless, 15.1% of the employees feel disconnected from organizational goals.</w:t>
      </w:r>
    </w:p>
    <w:p w14:paraId="5488533F" w14:textId="79E0B0F7" w:rsidR="00FA5FFB" w:rsidRPr="00FA5FFB" w:rsidRDefault="00FA5FFB" w:rsidP="00FA5FFB">
      <w:pPr>
        <w:pStyle w:val="NoSpacing"/>
        <w:jc w:val="center"/>
        <w:rPr>
          <w:rFonts w:ascii="Times New Roman" w:hAnsi="Times New Roman" w:cs="Times New Roman"/>
          <w:b/>
          <w:bCs/>
          <w:sz w:val="24"/>
          <w:szCs w:val="24"/>
        </w:rPr>
      </w:pPr>
      <w:r w:rsidRPr="00FA5FFB">
        <w:rPr>
          <w:rFonts w:ascii="Times New Roman" w:hAnsi="Times New Roman" w:cs="Times New Roman"/>
          <w:b/>
          <w:bCs/>
          <w:sz w:val="24"/>
          <w:szCs w:val="24"/>
        </w:rPr>
        <w:t>Table 6</w:t>
      </w:r>
    </w:p>
    <w:p w14:paraId="3B027B10" w14:textId="113E5C6C" w:rsidR="00FA5FFB" w:rsidRDefault="00FA5FFB" w:rsidP="00FA5FFB">
      <w:pPr>
        <w:pStyle w:val="NoSpacing"/>
        <w:jc w:val="center"/>
        <w:rPr>
          <w:rFonts w:ascii="Times New Roman" w:hAnsi="Times New Roman" w:cs="Times New Roman"/>
          <w:b/>
          <w:bCs/>
          <w:sz w:val="24"/>
          <w:szCs w:val="24"/>
        </w:rPr>
      </w:pPr>
      <w:r w:rsidRPr="00FA5FFB">
        <w:rPr>
          <w:rFonts w:ascii="Times New Roman" w:hAnsi="Times New Roman" w:cs="Times New Roman"/>
          <w:b/>
          <w:bCs/>
          <w:sz w:val="24"/>
          <w:szCs w:val="24"/>
        </w:rPr>
        <w:t>Distribution of respondents based on Impact on organizational success</w:t>
      </w:r>
    </w:p>
    <w:p w14:paraId="40D5D6BA" w14:textId="77777777" w:rsidR="00FA5FFB" w:rsidRDefault="00FA5FFB" w:rsidP="00FA5FFB">
      <w:pPr>
        <w:pStyle w:val="NoSpacing"/>
        <w:jc w:val="center"/>
        <w:rPr>
          <w:rFonts w:ascii="Times New Roman" w:hAnsi="Times New Roman" w:cs="Times New Roman"/>
          <w:b/>
          <w:bCs/>
          <w:sz w:val="24"/>
          <w:szCs w:val="24"/>
        </w:rPr>
      </w:pPr>
    </w:p>
    <w:tbl>
      <w:tblPr>
        <w:tblStyle w:val="TableGrid"/>
        <w:tblW w:w="4296" w:type="dxa"/>
        <w:tblLook w:val="04A0" w:firstRow="1" w:lastRow="0" w:firstColumn="1" w:lastColumn="0" w:noHBand="0" w:noVBand="1"/>
      </w:tblPr>
      <w:tblGrid>
        <w:gridCol w:w="1710"/>
        <w:gridCol w:w="1283"/>
        <w:gridCol w:w="1323"/>
      </w:tblGrid>
      <w:tr w:rsidR="00FA5FFB" w:rsidRPr="00FA5FFB" w14:paraId="6CF58CEE" w14:textId="77777777" w:rsidTr="00FA5FFB">
        <w:trPr>
          <w:trHeight w:val="1019"/>
        </w:trPr>
        <w:tc>
          <w:tcPr>
            <w:tcW w:w="0" w:type="auto"/>
            <w:hideMark/>
          </w:tcPr>
          <w:p w14:paraId="2F7567E4" w14:textId="77777777" w:rsidR="00FA5FFB" w:rsidRPr="00FA5FFB" w:rsidRDefault="00FA5FFB" w:rsidP="00FA5FFB">
            <w:pPr>
              <w:pStyle w:val="NoSpacing"/>
              <w:jc w:val="center"/>
              <w:rPr>
                <w:rFonts w:ascii="Times New Roman" w:hAnsi="Times New Roman" w:cs="Times New Roman"/>
                <w:b/>
                <w:bCs/>
                <w:i/>
                <w:iCs/>
                <w:sz w:val="24"/>
                <w:szCs w:val="24"/>
              </w:rPr>
            </w:pPr>
            <w:r w:rsidRPr="00FA5FFB">
              <w:rPr>
                <w:rFonts w:ascii="Times New Roman" w:hAnsi="Times New Roman" w:cs="Times New Roman"/>
                <w:b/>
                <w:bCs/>
                <w:i/>
                <w:iCs/>
                <w:sz w:val="24"/>
                <w:szCs w:val="24"/>
              </w:rPr>
              <w:t>Impact on Organizational Success</w:t>
            </w:r>
          </w:p>
        </w:tc>
        <w:tc>
          <w:tcPr>
            <w:tcW w:w="0" w:type="auto"/>
            <w:hideMark/>
          </w:tcPr>
          <w:p w14:paraId="763DBD6F" w14:textId="77777777" w:rsidR="00FA5FFB" w:rsidRDefault="00FA5FFB" w:rsidP="00FA5FFB">
            <w:pPr>
              <w:pStyle w:val="NoSpacing"/>
              <w:jc w:val="center"/>
              <w:rPr>
                <w:rFonts w:ascii="Times New Roman" w:hAnsi="Times New Roman" w:cs="Times New Roman"/>
                <w:b/>
                <w:bCs/>
                <w:i/>
                <w:iCs/>
                <w:sz w:val="24"/>
                <w:szCs w:val="24"/>
              </w:rPr>
            </w:pPr>
            <w:r w:rsidRPr="00FA5FFB">
              <w:rPr>
                <w:rFonts w:ascii="Times New Roman" w:hAnsi="Times New Roman" w:cs="Times New Roman"/>
                <w:b/>
                <w:bCs/>
                <w:i/>
                <w:iCs/>
                <w:sz w:val="24"/>
                <w:szCs w:val="24"/>
              </w:rPr>
              <w:t>Frequency</w:t>
            </w:r>
          </w:p>
          <w:p w14:paraId="461F6BB2" w14:textId="0567B694" w:rsidR="00FA5FFB" w:rsidRPr="00FA5FFB" w:rsidRDefault="00FA5FFB" w:rsidP="00FA5FFB">
            <w:pPr>
              <w:pStyle w:val="NoSpacing"/>
              <w:jc w:val="center"/>
              <w:rPr>
                <w:rFonts w:ascii="Times New Roman" w:hAnsi="Times New Roman" w:cs="Times New Roman"/>
                <w:b/>
                <w:bCs/>
                <w:i/>
                <w:iCs/>
                <w:sz w:val="24"/>
                <w:szCs w:val="24"/>
              </w:rPr>
            </w:pPr>
            <w:r>
              <w:rPr>
                <w:rFonts w:ascii="Times New Roman" w:hAnsi="Times New Roman" w:cs="Times New Roman"/>
                <w:b/>
                <w:bCs/>
                <w:i/>
                <w:iCs/>
                <w:sz w:val="24"/>
                <w:szCs w:val="24"/>
              </w:rPr>
              <w:t>N:106</w:t>
            </w:r>
          </w:p>
        </w:tc>
        <w:tc>
          <w:tcPr>
            <w:tcW w:w="0" w:type="auto"/>
            <w:hideMark/>
          </w:tcPr>
          <w:p w14:paraId="3E736BA6" w14:textId="77777777" w:rsidR="00FA5FFB" w:rsidRPr="00FA5FFB" w:rsidRDefault="00FA5FFB" w:rsidP="00FA5FFB">
            <w:pPr>
              <w:pStyle w:val="NoSpacing"/>
              <w:jc w:val="center"/>
              <w:rPr>
                <w:rFonts w:ascii="Times New Roman" w:hAnsi="Times New Roman" w:cs="Times New Roman"/>
                <w:b/>
                <w:bCs/>
                <w:i/>
                <w:iCs/>
                <w:sz w:val="24"/>
                <w:szCs w:val="24"/>
              </w:rPr>
            </w:pPr>
            <w:r w:rsidRPr="00FA5FFB">
              <w:rPr>
                <w:rFonts w:ascii="Times New Roman" w:hAnsi="Times New Roman" w:cs="Times New Roman"/>
                <w:b/>
                <w:bCs/>
                <w:i/>
                <w:iCs/>
                <w:sz w:val="24"/>
                <w:szCs w:val="24"/>
              </w:rPr>
              <w:t>Percentage (%)</w:t>
            </w:r>
          </w:p>
        </w:tc>
      </w:tr>
      <w:tr w:rsidR="00FA5FFB" w:rsidRPr="00FA5FFB" w14:paraId="4A7181CC" w14:textId="77777777" w:rsidTr="00FA5FFB">
        <w:trPr>
          <w:trHeight w:val="675"/>
        </w:trPr>
        <w:tc>
          <w:tcPr>
            <w:tcW w:w="0" w:type="auto"/>
            <w:hideMark/>
          </w:tcPr>
          <w:p w14:paraId="232C6732" w14:textId="77777777" w:rsidR="00FA5FFB" w:rsidRPr="00FA5FFB" w:rsidRDefault="00FA5FFB" w:rsidP="00FA5FFB">
            <w:pPr>
              <w:pStyle w:val="NoSpacing"/>
              <w:jc w:val="center"/>
              <w:rPr>
                <w:rFonts w:ascii="Times New Roman" w:hAnsi="Times New Roman" w:cs="Times New Roman"/>
                <w:b/>
                <w:bCs/>
                <w:sz w:val="24"/>
                <w:szCs w:val="24"/>
              </w:rPr>
            </w:pPr>
            <w:r w:rsidRPr="00FA5FFB">
              <w:rPr>
                <w:rFonts w:ascii="Times New Roman" w:hAnsi="Times New Roman" w:cs="Times New Roman"/>
                <w:b/>
                <w:bCs/>
                <w:sz w:val="24"/>
                <w:szCs w:val="24"/>
              </w:rPr>
              <w:t>Strongly Agree</w:t>
            </w:r>
          </w:p>
        </w:tc>
        <w:tc>
          <w:tcPr>
            <w:tcW w:w="0" w:type="auto"/>
            <w:hideMark/>
          </w:tcPr>
          <w:p w14:paraId="797FAFD1" w14:textId="77777777" w:rsidR="00FA5FFB" w:rsidRPr="00FA5FFB" w:rsidRDefault="00FA5FFB" w:rsidP="00FA5FFB">
            <w:pPr>
              <w:pStyle w:val="NoSpacing"/>
              <w:jc w:val="center"/>
              <w:rPr>
                <w:rFonts w:ascii="Times New Roman" w:hAnsi="Times New Roman" w:cs="Times New Roman"/>
                <w:sz w:val="24"/>
                <w:szCs w:val="24"/>
              </w:rPr>
            </w:pPr>
            <w:r w:rsidRPr="00FA5FFB">
              <w:rPr>
                <w:rFonts w:ascii="Times New Roman" w:hAnsi="Times New Roman" w:cs="Times New Roman"/>
                <w:sz w:val="24"/>
                <w:szCs w:val="24"/>
              </w:rPr>
              <w:t>38</w:t>
            </w:r>
          </w:p>
        </w:tc>
        <w:tc>
          <w:tcPr>
            <w:tcW w:w="0" w:type="auto"/>
            <w:hideMark/>
          </w:tcPr>
          <w:p w14:paraId="3288F025" w14:textId="77777777" w:rsidR="00FA5FFB" w:rsidRPr="00FA5FFB" w:rsidRDefault="00FA5FFB" w:rsidP="00FA5FFB">
            <w:pPr>
              <w:pStyle w:val="NoSpacing"/>
              <w:jc w:val="center"/>
              <w:rPr>
                <w:rFonts w:ascii="Times New Roman" w:hAnsi="Times New Roman" w:cs="Times New Roman"/>
                <w:sz w:val="24"/>
                <w:szCs w:val="24"/>
              </w:rPr>
            </w:pPr>
            <w:r w:rsidRPr="00FA5FFB">
              <w:rPr>
                <w:rFonts w:ascii="Times New Roman" w:hAnsi="Times New Roman" w:cs="Times New Roman"/>
                <w:sz w:val="24"/>
                <w:szCs w:val="24"/>
              </w:rPr>
              <w:t>35.8</w:t>
            </w:r>
          </w:p>
        </w:tc>
      </w:tr>
      <w:tr w:rsidR="00FA5FFB" w:rsidRPr="00FA5FFB" w14:paraId="6BC74A7C" w14:textId="77777777" w:rsidTr="00FA5FFB">
        <w:trPr>
          <w:trHeight w:val="343"/>
        </w:trPr>
        <w:tc>
          <w:tcPr>
            <w:tcW w:w="0" w:type="auto"/>
            <w:hideMark/>
          </w:tcPr>
          <w:p w14:paraId="7F8D5E73" w14:textId="77777777" w:rsidR="00FA5FFB" w:rsidRPr="00FA5FFB" w:rsidRDefault="00FA5FFB" w:rsidP="00FA5FFB">
            <w:pPr>
              <w:pStyle w:val="NoSpacing"/>
              <w:jc w:val="center"/>
              <w:rPr>
                <w:rFonts w:ascii="Times New Roman" w:hAnsi="Times New Roman" w:cs="Times New Roman"/>
                <w:b/>
                <w:bCs/>
                <w:sz w:val="24"/>
                <w:szCs w:val="24"/>
              </w:rPr>
            </w:pPr>
            <w:r w:rsidRPr="00FA5FFB">
              <w:rPr>
                <w:rFonts w:ascii="Times New Roman" w:hAnsi="Times New Roman" w:cs="Times New Roman"/>
                <w:b/>
                <w:bCs/>
                <w:sz w:val="24"/>
                <w:szCs w:val="24"/>
              </w:rPr>
              <w:t>Agree</w:t>
            </w:r>
          </w:p>
        </w:tc>
        <w:tc>
          <w:tcPr>
            <w:tcW w:w="0" w:type="auto"/>
            <w:hideMark/>
          </w:tcPr>
          <w:p w14:paraId="6D6D5ED5" w14:textId="77777777" w:rsidR="00FA5FFB" w:rsidRPr="00FA5FFB" w:rsidRDefault="00FA5FFB" w:rsidP="00FA5FFB">
            <w:pPr>
              <w:pStyle w:val="NoSpacing"/>
              <w:jc w:val="center"/>
              <w:rPr>
                <w:rFonts w:ascii="Times New Roman" w:hAnsi="Times New Roman" w:cs="Times New Roman"/>
                <w:sz w:val="24"/>
                <w:szCs w:val="24"/>
              </w:rPr>
            </w:pPr>
            <w:r w:rsidRPr="00FA5FFB">
              <w:rPr>
                <w:rFonts w:ascii="Times New Roman" w:hAnsi="Times New Roman" w:cs="Times New Roman"/>
                <w:sz w:val="24"/>
                <w:szCs w:val="24"/>
              </w:rPr>
              <w:t>52</w:t>
            </w:r>
          </w:p>
        </w:tc>
        <w:tc>
          <w:tcPr>
            <w:tcW w:w="0" w:type="auto"/>
            <w:hideMark/>
          </w:tcPr>
          <w:p w14:paraId="17DBF15D" w14:textId="77777777" w:rsidR="00FA5FFB" w:rsidRPr="00FA5FFB" w:rsidRDefault="00FA5FFB" w:rsidP="00FA5FFB">
            <w:pPr>
              <w:pStyle w:val="NoSpacing"/>
              <w:jc w:val="center"/>
              <w:rPr>
                <w:rFonts w:ascii="Times New Roman" w:hAnsi="Times New Roman" w:cs="Times New Roman"/>
                <w:sz w:val="24"/>
                <w:szCs w:val="24"/>
              </w:rPr>
            </w:pPr>
            <w:r w:rsidRPr="00FA5FFB">
              <w:rPr>
                <w:rFonts w:ascii="Times New Roman" w:hAnsi="Times New Roman" w:cs="Times New Roman"/>
                <w:sz w:val="24"/>
                <w:szCs w:val="24"/>
              </w:rPr>
              <w:t>49.1</w:t>
            </w:r>
          </w:p>
        </w:tc>
      </w:tr>
      <w:tr w:rsidR="00FA5FFB" w:rsidRPr="00FA5FFB" w14:paraId="44241D8C" w14:textId="77777777" w:rsidTr="00FA5FFB">
        <w:trPr>
          <w:trHeight w:val="331"/>
        </w:trPr>
        <w:tc>
          <w:tcPr>
            <w:tcW w:w="0" w:type="auto"/>
            <w:hideMark/>
          </w:tcPr>
          <w:p w14:paraId="57815EBF" w14:textId="77777777" w:rsidR="00FA5FFB" w:rsidRPr="00FA5FFB" w:rsidRDefault="00FA5FFB" w:rsidP="00FA5FFB">
            <w:pPr>
              <w:pStyle w:val="NoSpacing"/>
              <w:jc w:val="center"/>
              <w:rPr>
                <w:rFonts w:ascii="Times New Roman" w:hAnsi="Times New Roman" w:cs="Times New Roman"/>
                <w:b/>
                <w:bCs/>
                <w:sz w:val="24"/>
                <w:szCs w:val="24"/>
              </w:rPr>
            </w:pPr>
            <w:r w:rsidRPr="00FA5FFB">
              <w:rPr>
                <w:rFonts w:ascii="Times New Roman" w:hAnsi="Times New Roman" w:cs="Times New Roman"/>
                <w:b/>
                <w:bCs/>
                <w:sz w:val="24"/>
                <w:szCs w:val="24"/>
              </w:rPr>
              <w:t>Disagree</w:t>
            </w:r>
          </w:p>
        </w:tc>
        <w:tc>
          <w:tcPr>
            <w:tcW w:w="0" w:type="auto"/>
            <w:hideMark/>
          </w:tcPr>
          <w:p w14:paraId="191CAE37" w14:textId="77777777" w:rsidR="00FA5FFB" w:rsidRPr="00FA5FFB" w:rsidRDefault="00FA5FFB" w:rsidP="00FA5FFB">
            <w:pPr>
              <w:pStyle w:val="NoSpacing"/>
              <w:jc w:val="center"/>
              <w:rPr>
                <w:rFonts w:ascii="Times New Roman" w:hAnsi="Times New Roman" w:cs="Times New Roman"/>
                <w:sz w:val="24"/>
                <w:szCs w:val="24"/>
              </w:rPr>
            </w:pPr>
            <w:r w:rsidRPr="00FA5FFB">
              <w:rPr>
                <w:rFonts w:ascii="Times New Roman" w:hAnsi="Times New Roman" w:cs="Times New Roman"/>
                <w:sz w:val="24"/>
                <w:szCs w:val="24"/>
              </w:rPr>
              <w:t>16</w:t>
            </w:r>
          </w:p>
        </w:tc>
        <w:tc>
          <w:tcPr>
            <w:tcW w:w="0" w:type="auto"/>
            <w:hideMark/>
          </w:tcPr>
          <w:p w14:paraId="7C542BE0" w14:textId="77777777" w:rsidR="00FA5FFB" w:rsidRPr="00FA5FFB" w:rsidRDefault="00FA5FFB" w:rsidP="00FA5FFB">
            <w:pPr>
              <w:pStyle w:val="NoSpacing"/>
              <w:jc w:val="center"/>
              <w:rPr>
                <w:rFonts w:ascii="Times New Roman" w:hAnsi="Times New Roman" w:cs="Times New Roman"/>
                <w:sz w:val="24"/>
                <w:szCs w:val="24"/>
              </w:rPr>
            </w:pPr>
            <w:r w:rsidRPr="00FA5FFB">
              <w:rPr>
                <w:rFonts w:ascii="Times New Roman" w:hAnsi="Times New Roman" w:cs="Times New Roman"/>
                <w:sz w:val="24"/>
                <w:szCs w:val="24"/>
              </w:rPr>
              <w:t>15.1</w:t>
            </w:r>
          </w:p>
        </w:tc>
      </w:tr>
    </w:tbl>
    <w:p w14:paraId="49A629D1" w14:textId="77777777" w:rsidR="00FA5FFB" w:rsidRPr="00FA5FFB" w:rsidRDefault="00FA5FFB" w:rsidP="00FA5FFB">
      <w:pPr>
        <w:pStyle w:val="NoSpacing"/>
        <w:jc w:val="center"/>
        <w:rPr>
          <w:rFonts w:ascii="Times New Roman" w:hAnsi="Times New Roman" w:cs="Times New Roman"/>
          <w:b/>
          <w:bCs/>
          <w:sz w:val="24"/>
          <w:szCs w:val="24"/>
        </w:rPr>
      </w:pPr>
    </w:p>
    <w:p w14:paraId="5B797DCA" w14:textId="3BCDF8E4" w:rsidR="008E16FA" w:rsidRDefault="00026438" w:rsidP="008E16FA">
      <w:pPr>
        <w:spacing w:before="240"/>
        <w:jc w:val="both"/>
        <w:rPr>
          <w:rFonts w:ascii="Times New Roman" w:hAnsi="Times New Roman" w:cs="Times New Roman"/>
          <w:b/>
          <w:bCs/>
          <w:color w:val="2F5496" w:themeColor="accent1" w:themeShade="BF"/>
          <w:sz w:val="24"/>
          <w:szCs w:val="24"/>
        </w:rPr>
      </w:pPr>
      <w:r>
        <w:rPr>
          <w:rFonts w:ascii="Times New Roman" w:hAnsi="Times New Roman" w:cs="Times New Roman"/>
          <w:b/>
          <w:bCs/>
          <w:color w:val="2F5496" w:themeColor="accent1" w:themeShade="BF"/>
          <w:sz w:val="24"/>
          <w:szCs w:val="24"/>
        </w:rPr>
        <w:t>Suggestion</w:t>
      </w:r>
    </w:p>
    <w:p w14:paraId="044C0AA8" w14:textId="131A6AF7" w:rsidR="00026438" w:rsidRDefault="00026438" w:rsidP="008E16FA">
      <w:pPr>
        <w:spacing w:before="240"/>
        <w:jc w:val="both"/>
        <w:rPr>
          <w:rFonts w:ascii="Times New Roman" w:hAnsi="Times New Roman" w:cs="Times New Roman"/>
          <w:sz w:val="24"/>
          <w:szCs w:val="24"/>
        </w:rPr>
      </w:pPr>
      <w:r w:rsidRPr="00026438">
        <w:rPr>
          <w:rFonts w:ascii="Times New Roman" w:hAnsi="Times New Roman" w:cs="Times New Roman"/>
          <w:sz w:val="24"/>
          <w:szCs w:val="24"/>
        </w:rPr>
        <w:t xml:space="preserve">The results of this research present critical areas of employee behavior contributing to organizational achievement, including engagement, effective leadership, communication, flexibility, and dependability. To resolve prevailing challenges and ensure workplace effectiveness, specific strategic interventions are required. The following recommendations are intended to enhance workforce performance, job satisfaction, and company productivity at Neel Metal Products Limited. Executing these proposals will enable the company to ensure a positive organizational culture, </w:t>
      </w:r>
      <w:r w:rsidRPr="00026438">
        <w:rPr>
          <w:rFonts w:ascii="Times New Roman" w:hAnsi="Times New Roman" w:cs="Times New Roman"/>
          <w:sz w:val="24"/>
          <w:szCs w:val="24"/>
        </w:rPr>
        <w:t>stimulate employee motivation, and achieve sustained business success.</w:t>
      </w:r>
    </w:p>
    <w:p w14:paraId="75306232" w14:textId="3D27AD49" w:rsidR="00026438" w:rsidRDefault="00026438" w:rsidP="008E16FA">
      <w:pPr>
        <w:spacing w:before="240"/>
        <w:jc w:val="both"/>
        <w:rPr>
          <w:rFonts w:ascii="Times New Roman" w:hAnsi="Times New Roman" w:cs="Times New Roman"/>
          <w:b/>
          <w:bCs/>
          <w:color w:val="2F5496" w:themeColor="accent1" w:themeShade="BF"/>
          <w:sz w:val="24"/>
          <w:szCs w:val="24"/>
        </w:rPr>
      </w:pPr>
      <w:r w:rsidRPr="00026438">
        <w:rPr>
          <w:rFonts w:ascii="Times New Roman" w:hAnsi="Times New Roman" w:cs="Times New Roman"/>
          <w:b/>
          <w:bCs/>
          <w:color w:val="2F5496" w:themeColor="accent1" w:themeShade="BF"/>
          <w:sz w:val="24"/>
          <w:szCs w:val="24"/>
        </w:rPr>
        <w:t>Suggestions for the Organization</w:t>
      </w:r>
    </w:p>
    <w:p w14:paraId="1AD4051A" w14:textId="5F9AAEA5" w:rsidR="00026438" w:rsidRDefault="00026438" w:rsidP="008E16FA">
      <w:pPr>
        <w:spacing w:before="240"/>
        <w:jc w:val="both"/>
        <w:rPr>
          <w:rFonts w:ascii="Times New Roman" w:hAnsi="Times New Roman" w:cs="Times New Roman"/>
          <w:sz w:val="24"/>
          <w:szCs w:val="24"/>
        </w:rPr>
      </w:pPr>
      <w:r w:rsidRPr="00026438">
        <w:rPr>
          <w:rFonts w:ascii="Times New Roman" w:hAnsi="Times New Roman" w:cs="Times New Roman"/>
          <w:sz w:val="24"/>
          <w:szCs w:val="24"/>
        </w:rPr>
        <w:t>On the basis of the findings, Neel Metal Products Limited can take a number of strategic interventions to improve employee engagement, leadership effectiveness, communication, adaptability, and reliability. To enhance engagement, the organization can initiate employee recognition schemes, frequent feedback sessions, and training workshops to increase motivation and skill development. Leadership effectiveness can be improved by providing leadership training programs, formal performance appraisals, and mentoring programs to improve managerial communication and decision-making. To overcome communication and collaboration issues, the organization must adopt collaborative tools, open-door policies, and interdepartmental meetings to enhance coordination and minimize communication gaps. To enhance workplace flexibility, flexibility training, ongoing learning opportunities, and change management workshops must be conducted to enable employees to adapt to changing business needs. To enhance reliability and consistency, time management training, productivity monitoring tools, and task prioritization models must be adopted to maximize workflow efficiency. Finally, employees are brought in alignment with organizational performance through goal-setting mechanisms, career growth plans, and an environment of accountability which enhances commitment and motivation. Adopting these mechanisms, Neel Metal Products Limited is able to establish a high-performance, motivated workforce that fosters long-term business success.</w:t>
      </w:r>
    </w:p>
    <w:p w14:paraId="209FEE6D" w14:textId="21AFAE48" w:rsidR="00026438" w:rsidRDefault="00026438" w:rsidP="008E16FA">
      <w:pPr>
        <w:spacing w:before="240"/>
        <w:jc w:val="both"/>
        <w:rPr>
          <w:rFonts w:ascii="Times New Roman" w:hAnsi="Times New Roman" w:cs="Times New Roman"/>
          <w:b/>
          <w:bCs/>
          <w:color w:val="2F5496" w:themeColor="accent1" w:themeShade="BF"/>
          <w:sz w:val="24"/>
          <w:szCs w:val="24"/>
        </w:rPr>
      </w:pPr>
      <w:r w:rsidRPr="00026438">
        <w:rPr>
          <w:rFonts w:ascii="Times New Roman" w:hAnsi="Times New Roman" w:cs="Times New Roman"/>
          <w:b/>
          <w:bCs/>
          <w:color w:val="2F5496" w:themeColor="accent1" w:themeShade="BF"/>
          <w:sz w:val="24"/>
          <w:szCs w:val="24"/>
        </w:rPr>
        <w:t>Suggestions for HRD Department</w:t>
      </w:r>
    </w:p>
    <w:p w14:paraId="49E0DE89" w14:textId="104D04A7" w:rsidR="00F04F17" w:rsidRDefault="00F04F17" w:rsidP="008E16FA">
      <w:pPr>
        <w:spacing w:before="240"/>
        <w:jc w:val="both"/>
        <w:rPr>
          <w:rFonts w:ascii="Times New Roman" w:hAnsi="Times New Roman" w:cs="Times New Roman"/>
          <w:sz w:val="24"/>
          <w:szCs w:val="24"/>
        </w:rPr>
      </w:pPr>
      <w:r w:rsidRPr="00F04F17">
        <w:rPr>
          <w:rFonts w:ascii="Times New Roman" w:hAnsi="Times New Roman" w:cs="Times New Roman"/>
          <w:sz w:val="24"/>
          <w:szCs w:val="24"/>
        </w:rPr>
        <w:lastRenderedPageBreak/>
        <w:t>To increase employee engagement, Neel Metal Products Limited must have a monthly reward program to recognize high performers, carry out quarterly engagement surveys to measure job satisfaction, and hold interactive workshops to reinforce commitment. For effective leadership, the company must have compulsory leadership training programs, create a mentorship program where senior employees mentor junior staff, and have structured performance review meetings to have clear expectations. For enhancing collaboration and communication, bi-monthly departmental meetings should be organized, a grievance redressal system in writing should be made available for transparency, and cross-functional team projects should be implemented for encouraging collaboration. For enhancing adaptability at the workplace, annual training sessions on technological trends, change management workshops, and flexible work schedules should be conducted to assist employees in adapting to changing business needs. Identifying difficulties in employee behavior, an employee behavior feedback system should be created that will give constructive feedback, anonymous workplace culture surveys should be administered to determine areas of concern, and conflict resolution training should be offered so that there can be a peaceful work environment. Finally, in order to boost job satisfaction and motivation, a performance-based incentive system should be introduced, career development programs should be offered for skill enhancement, and workplace conditions should be improved by strengthening safety measures and offering recreational facilities. By these focused interventions, the company can create a high-performing, engaged, and motivated employee base, leading to long-term organizational effectiveness.</w:t>
      </w:r>
    </w:p>
    <w:p w14:paraId="351CDB22" w14:textId="3F5E8C9A" w:rsidR="00F04F17" w:rsidRDefault="001C6E0A" w:rsidP="008E16FA">
      <w:pPr>
        <w:spacing w:before="240"/>
        <w:jc w:val="both"/>
        <w:rPr>
          <w:rFonts w:ascii="Times New Roman" w:hAnsi="Times New Roman" w:cs="Times New Roman"/>
          <w:b/>
          <w:bCs/>
          <w:sz w:val="24"/>
          <w:szCs w:val="24"/>
        </w:rPr>
      </w:pPr>
      <w:r w:rsidRPr="001C6E0A">
        <w:rPr>
          <w:rFonts w:ascii="Times New Roman" w:hAnsi="Times New Roman" w:cs="Times New Roman"/>
          <w:b/>
          <w:bCs/>
          <w:sz w:val="24"/>
          <w:szCs w:val="24"/>
        </w:rPr>
        <w:t>Conclusion</w:t>
      </w:r>
    </w:p>
    <w:p w14:paraId="4F4E7212" w14:textId="425A6B35" w:rsidR="001C6E0A" w:rsidRPr="001C6E0A" w:rsidRDefault="001C6E0A" w:rsidP="001C6E0A">
      <w:pPr>
        <w:spacing w:before="240"/>
        <w:jc w:val="both"/>
        <w:rPr>
          <w:rFonts w:ascii="Times New Roman" w:hAnsi="Times New Roman" w:cs="Times New Roman"/>
          <w:sz w:val="24"/>
          <w:szCs w:val="24"/>
        </w:rPr>
      </w:pPr>
      <w:r w:rsidRPr="001C6E0A">
        <w:rPr>
          <w:rFonts w:ascii="Times New Roman" w:hAnsi="Times New Roman" w:cs="Times New Roman"/>
          <w:sz w:val="24"/>
          <w:szCs w:val="24"/>
        </w:rPr>
        <w:t>This research points out the crucial impact of employee behavior in determining organizational success in Neel Metal Products Limited. Some of the critical factors like employee engagement, effective leadership, communication, flexibility, and reliability have a direct influence on productivity at the workplace, job satisfaction, and business performance. The results indicate that despite high levels of engagement among most employees and good leadership support, issues with communication gaps, flexibility, and time management remain to be addressed with specific improvements.</w:t>
      </w:r>
      <w:r>
        <w:rPr>
          <w:rFonts w:ascii="Times New Roman" w:hAnsi="Times New Roman" w:cs="Times New Roman"/>
          <w:sz w:val="24"/>
          <w:szCs w:val="24"/>
        </w:rPr>
        <w:t xml:space="preserve"> </w:t>
      </w:r>
      <w:r w:rsidRPr="001C6E0A">
        <w:rPr>
          <w:rFonts w:ascii="Times New Roman" w:hAnsi="Times New Roman" w:cs="Times New Roman"/>
          <w:sz w:val="24"/>
          <w:szCs w:val="24"/>
        </w:rPr>
        <w:t>To meet these challenges, the research recommends structured leadership training, improved employee engagement programs, effective communication strategies, and flexibility workshops. Adoption of these measures will promote an energized, capable, and committed workforce, yielding greater productivity, more cohesive teams, and long-term business sustainability. Through linking workforce behavior to strategic business goals, Neel Metal Products Limited can develop a high-performance work culture that inspires ongoing improvement and competitive excellence.</w:t>
      </w:r>
    </w:p>
    <w:p w14:paraId="5C3356C0" w14:textId="587C4C28" w:rsidR="00026438" w:rsidRDefault="008A79F4" w:rsidP="008E16FA">
      <w:pPr>
        <w:spacing w:before="240"/>
        <w:jc w:val="both"/>
        <w:rPr>
          <w:rFonts w:ascii="Times New Roman" w:hAnsi="Times New Roman" w:cs="Times New Roman"/>
          <w:b/>
          <w:bCs/>
          <w:color w:val="2F5496" w:themeColor="accent1" w:themeShade="BF"/>
          <w:sz w:val="24"/>
          <w:szCs w:val="24"/>
        </w:rPr>
      </w:pPr>
      <w:r w:rsidRPr="008A79F4">
        <w:rPr>
          <w:rFonts w:ascii="Times New Roman" w:hAnsi="Times New Roman" w:cs="Times New Roman"/>
          <w:b/>
          <w:bCs/>
          <w:color w:val="2F5496" w:themeColor="accent1" w:themeShade="BF"/>
          <w:sz w:val="24"/>
          <w:szCs w:val="24"/>
        </w:rPr>
        <w:t>Referenc</w:t>
      </w:r>
      <w:r>
        <w:rPr>
          <w:rFonts w:ascii="Times New Roman" w:hAnsi="Times New Roman" w:cs="Times New Roman"/>
          <w:b/>
          <w:bCs/>
          <w:color w:val="2F5496" w:themeColor="accent1" w:themeShade="BF"/>
          <w:sz w:val="24"/>
          <w:szCs w:val="24"/>
        </w:rPr>
        <w:t>es</w:t>
      </w:r>
    </w:p>
    <w:p w14:paraId="759FADD0" w14:textId="2A30BDE2" w:rsidR="00D00133" w:rsidRDefault="00D00133" w:rsidP="008A79F4">
      <w:pPr>
        <w:pStyle w:val="NormalWeb"/>
        <w:jc w:val="both"/>
      </w:pPr>
      <w:r w:rsidRPr="00D00133">
        <w:t>Anandan, C. C. (2023). Perception of employees of HRIS in the Service sector: An Empirical Study.</w:t>
      </w:r>
    </w:p>
    <w:p w14:paraId="4EC45D01" w14:textId="4356D7C0" w:rsidR="008A79F4" w:rsidRPr="008A79F4" w:rsidRDefault="008A79F4" w:rsidP="008A79F4">
      <w:pPr>
        <w:pStyle w:val="NormalWeb"/>
        <w:jc w:val="both"/>
      </w:pPr>
      <w:r w:rsidRPr="008A79F4">
        <w:t xml:space="preserve">Avolio, B. J., &amp; Yammarino, F. J. (2013). </w:t>
      </w:r>
      <w:r w:rsidRPr="008A79F4">
        <w:rPr>
          <w:rStyle w:val="Strong"/>
          <w:b w:val="0"/>
          <w:bCs w:val="0"/>
        </w:rPr>
        <w:t>Transformational and Charismatic Leadership: The Road Ahead</w:t>
      </w:r>
      <w:r w:rsidRPr="008A79F4">
        <w:t>. Emerald Group Publishing.</w:t>
      </w:r>
    </w:p>
    <w:p w14:paraId="5E30D8F0" w14:textId="1F4F0873" w:rsidR="008A79F4" w:rsidRPr="008A79F4" w:rsidRDefault="008A79F4" w:rsidP="008A79F4">
      <w:pPr>
        <w:pStyle w:val="NormalWeb"/>
        <w:jc w:val="both"/>
      </w:pPr>
      <w:r w:rsidRPr="008A79F4">
        <w:t xml:space="preserve">Bass, B. M. (1990). </w:t>
      </w:r>
      <w:r w:rsidRPr="008A79F4">
        <w:rPr>
          <w:rStyle w:val="Strong"/>
          <w:b w:val="0"/>
          <w:bCs w:val="0"/>
        </w:rPr>
        <w:t>From transactional to transformational leadership: Learning to share the vision</w:t>
      </w:r>
      <w:r w:rsidRPr="008A79F4">
        <w:t xml:space="preserve">. </w:t>
      </w:r>
      <w:r w:rsidRPr="008A79F4">
        <w:rPr>
          <w:rStyle w:val="Emphasis"/>
        </w:rPr>
        <w:t>Organizational Dynamics, 18</w:t>
      </w:r>
      <w:r w:rsidRPr="008A79F4">
        <w:t>(3), 19–31.</w:t>
      </w:r>
    </w:p>
    <w:p w14:paraId="12FF4668" w14:textId="10465D4C" w:rsidR="008A79F4" w:rsidRPr="008A79F4" w:rsidRDefault="008A79F4" w:rsidP="008A79F4">
      <w:pPr>
        <w:pStyle w:val="NormalWeb"/>
        <w:jc w:val="both"/>
      </w:pPr>
      <w:r w:rsidRPr="008A79F4">
        <w:lastRenderedPageBreak/>
        <w:t xml:space="preserve">Borman, W. C., &amp; Motowidlo, S. J. (1993). </w:t>
      </w:r>
      <w:r w:rsidRPr="008A79F4">
        <w:rPr>
          <w:rStyle w:val="Strong"/>
          <w:b w:val="0"/>
          <w:bCs w:val="0"/>
        </w:rPr>
        <w:t>Expanding the criterion domain to include elements of contextual performance</w:t>
      </w:r>
      <w:r w:rsidRPr="008A79F4">
        <w:t xml:space="preserve">. </w:t>
      </w:r>
      <w:r w:rsidRPr="008A79F4">
        <w:rPr>
          <w:rStyle w:val="Emphasis"/>
        </w:rPr>
        <w:t>Personnel Psychology, 46</w:t>
      </w:r>
      <w:r w:rsidRPr="008A79F4">
        <w:t>(1), 71–98.</w:t>
      </w:r>
    </w:p>
    <w:p w14:paraId="663CC7BD" w14:textId="64102714" w:rsidR="008A79F4" w:rsidRPr="008A79F4" w:rsidRDefault="008A79F4" w:rsidP="008A79F4">
      <w:pPr>
        <w:pStyle w:val="NormalWeb"/>
        <w:jc w:val="both"/>
      </w:pPr>
      <w:r w:rsidRPr="008A79F4">
        <w:t xml:space="preserve">Boxall, P., &amp; Purcell, J. (2016). </w:t>
      </w:r>
      <w:r w:rsidRPr="008A79F4">
        <w:rPr>
          <w:rStyle w:val="Strong"/>
          <w:b w:val="0"/>
          <w:bCs w:val="0"/>
        </w:rPr>
        <w:t>Strategy and Human Resource Management</w:t>
      </w:r>
      <w:r w:rsidRPr="008A79F4">
        <w:t>. Palgrave Macmillan.</w:t>
      </w:r>
    </w:p>
    <w:p w14:paraId="120ED2BE" w14:textId="12C09644" w:rsidR="00D00133" w:rsidRDefault="00D00133" w:rsidP="008A79F4">
      <w:pPr>
        <w:pStyle w:val="NormalWeb"/>
        <w:jc w:val="both"/>
      </w:pPr>
      <w:r w:rsidRPr="00D00133">
        <w:t>Catherine, A. V., &amp; Fonceca, C. M. (2022). Employee stress and its impact on their job performance. </w:t>
      </w:r>
      <w:r w:rsidRPr="00D00133">
        <w:rPr>
          <w:i/>
          <w:iCs/>
        </w:rPr>
        <w:t>Journal of Academia and Industrial Research (JAIR)</w:t>
      </w:r>
      <w:r w:rsidRPr="00D00133">
        <w:t>, </w:t>
      </w:r>
      <w:r w:rsidRPr="00D00133">
        <w:rPr>
          <w:i/>
          <w:iCs/>
        </w:rPr>
        <w:t>10</w:t>
      </w:r>
      <w:r w:rsidRPr="00D00133">
        <w:t>(3), 34-38.</w:t>
      </w:r>
    </w:p>
    <w:p w14:paraId="44C79432" w14:textId="630D58A6" w:rsidR="008A79F4" w:rsidRPr="008A79F4" w:rsidRDefault="008A79F4" w:rsidP="008A79F4">
      <w:pPr>
        <w:pStyle w:val="NormalWeb"/>
        <w:jc w:val="both"/>
      </w:pPr>
      <w:r w:rsidRPr="008A79F4">
        <w:t xml:space="preserve">Cameron, K. S., &amp; Quinn, R. E. (2011). </w:t>
      </w:r>
      <w:r w:rsidRPr="008A79F4">
        <w:rPr>
          <w:rStyle w:val="Strong"/>
          <w:b w:val="0"/>
          <w:bCs w:val="0"/>
        </w:rPr>
        <w:t>Diagnosing and Changing Organizational Culture</w:t>
      </w:r>
      <w:r w:rsidRPr="008A79F4">
        <w:t>. John Wiley &amp; Sons.</w:t>
      </w:r>
    </w:p>
    <w:p w14:paraId="378D29A4" w14:textId="1999327F" w:rsidR="008A79F4" w:rsidRPr="008A79F4" w:rsidRDefault="008A79F4" w:rsidP="008A79F4">
      <w:pPr>
        <w:pStyle w:val="NormalWeb"/>
        <w:jc w:val="both"/>
      </w:pPr>
      <w:r w:rsidRPr="008A79F4">
        <w:t xml:space="preserve">Cascio, W. F. (2019). </w:t>
      </w:r>
      <w:r w:rsidRPr="008A79F4">
        <w:rPr>
          <w:rStyle w:val="Strong"/>
          <w:b w:val="0"/>
          <w:bCs w:val="0"/>
        </w:rPr>
        <w:t>Managing Human Resources: Productivity, Quality of Work Life, Profits</w:t>
      </w:r>
      <w:r w:rsidRPr="008A79F4">
        <w:t xml:space="preserve"> (11th ed.). McGraw-Hill Education.</w:t>
      </w:r>
    </w:p>
    <w:p w14:paraId="223CFBCC" w14:textId="1B91CC49" w:rsidR="00D00133" w:rsidRPr="008A79F4" w:rsidRDefault="008A79F4" w:rsidP="008A79F4">
      <w:pPr>
        <w:pStyle w:val="NormalWeb"/>
        <w:jc w:val="both"/>
      </w:pPr>
      <w:r w:rsidRPr="008A79F4">
        <w:t xml:space="preserve">Chmiel, N. (2017). </w:t>
      </w:r>
      <w:r w:rsidRPr="008A79F4">
        <w:rPr>
          <w:rStyle w:val="Strong"/>
          <w:b w:val="0"/>
          <w:bCs w:val="0"/>
        </w:rPr>
        <w:t>An Introduction to Work and Organizational Psychology</w:t>
      </w:r>
      <w:r w:rsidRPr="008A79F4">
        <w:t xml:space="preserve"> (3rd ed.). Wiley-Blackwell.</w:t>
      </w:r>
    </w:p>
    <w:p w14:paraId="711A8EC2" w14:textId="11677C0C" w:rsidR="008A79F4" w:rsidRPr="008A79F4" w:rsidRDefault="008A79F4" w:rsidP="008A79F4">
      <w:pPr>
        <w:pStyle w:val="NormalWeb"/>
        <w:jc w:val="both"/>
      </w:pPr>
      <w:r w:rsidRPr="008A79F4">
        <w:t xml:space="preserve">Cohen, A. (2003). </w:t>
      </w:r>
      <w:r w:rsidRPr="008A79F4">
        <w:rPr>
          <w:rStyle w:val="Strong"/>
          <w:b w:val="0"/>
          <w:bCs w:val="0"/>
        </w:rPr>
        <w:t>Multiple commitments in the workplace: An integrative approach</w:t>
      </w:r>
      <w:r w:rsidRPr="008A79F4">
        <w:t>. Lawrence Erlbaum Associates.</w:t>
      </w:r>
    </w:p>
    <w:p w14:paraId="22E39486" w14:textId="358785A4" w:rsidR="008A79F4" w:rsidRPr="008A79F4" w:rsidRDefault="008A79F4" w:rsidP="008A79F4">
      <w:pPr>
        <w:pStyle w:val="NormalWeb"/>
        <w:jc w:val="both"/>
      </w:pPr>
      <w:r w:rsidRPr="008A79F4">
        <w:t xml:space="preserve">Deci, E. L., &amp; Ryan, R. M. (2000). </w:t>
      </w:r>
      <w:r w:rsidRPr="008A79F4">
        <w:rPr>
          <w:rStyle w:val="Strong"/>
          <w:b w:val="0"/>
          <w:bCs w:val="0"/>
        </w:rPr>
        <w:t>The "what" and "why" of goal pursuits: Human needs and the self-determination of behavior</w:t>
      </w:r>
      <w:r w:rsidRPr="008A79F4">
        <w:t xml:space="preserve">. </w:t>
      </w:r>
      <w:r w:rsidRPr="008A79F4">
        <w:rPr>
          <w:rStyle w:val="Emphasis"/>
        </w:rPr>
        <w:t>Psychological Inquiry, 11</w:t>
      </w:r>
      <w:r w:rsidRPr="008A79F4">
        <w:t>(4), 227–268.</w:t>
      </w:r>
    </w:p>
    <w:p w14:paraId="5B1F7A48" w14:textId="29A3D25F" w:rsidR="00D00133" w:rsidRDefault="00D00133" w:rsidP="008A79F4">
      <w:pPr>
        <w:pStyle w:val="NormalWeb"/>
        <w:jc w:val="both"/>
      </w:pPr>
      <w:r w:rsidRPr="00D00133">
        <w:t>Fonceca, C. M., Raj, S. P., &amp; Anandan, C. R. C. (2017). Managerial effectiveness: A critical analysis. </w:t>
      </w:r>
      <w:r w:rsidRPr="00D00133">
        <w:rPr>
          <w:i/>
          <w:iCs/>
        </w:rPr>
        <w:t>Journal of Business and Management</w:t>
      </w:r>
      <w:r w:rsidRPr="00D00133">
        <w:t>, </w:t>
      </w:r>
      <w:r w:rsidRPr="00D00133">
        <w:rPr>
          <w:i/>
          <w:iCs/>
        </w:rPr>
        <w:t>19</w:t>
      </w:r>
      <w:r w:rsidRPr="00D00133">
        <w:t>(8), 47-52.</w:t>
      </w:r>
    </w:p>
    <w:p w14:paraId="0FC5AFD3" w14:textId="6257BDF6" w:rsidR="008A79F4" w:rsidRPr="008A79F4" w:rsidRDefault="008A79F4" w:rsidP="008A79F4">
      <w:pPr>
        <w:pStyle w:val="NormalWeb"/>
        <w:jc w:val="both"/>
      </w:pPr>
      <w:r w:rsidRPr="008A79F4">
        <w:t xml:space="preserve">Goleman, D. (2000). </w:t>
      </w:r>
      <w:r w:rsidRPr="008A79F4">
        <w:rPr>
          <w:rStyle w:val="Strong"/>
          <w:b w:val="0"/>
          <w:bCs w:val="0"/>
        </w:rPr>
        <w:t>Leadership that gets results</w:t>
      </w:r>
      <w:r w:rsidRPr="008A79F4">
        <w:t xml:space="preserve">. </w:t>
      </w:r>
      <w:r w:rsidRPr="008A79F4">
        <w:rPr>
          <w:rStyle w:val="Emphasis"/>
        </w:rPr>
        <w:t>Harvard Business Review, 78</w:t>
      </w:r>
      <w:r w:rsidRPr="008A79F4">
        <w:t>(2), 78–90.</w:t>
      </w:r>
    </w:p>
    <w:p w14:paraId="2DF6EEA5" w14:textId="6B2D5D78" w:rsidR="008A79F4" w:rsidRPr="008A79F4" w:rsidRDefault="008A79F4" w:rsidP="008A79F4">
      <w:pPr>
        <w:pStyle w:val="NormalWeb"/>
        <w:jc w:val="both"/>
      </w:pPr>
      <w:r w:rsidRPr="008A79F4">
        <w:t xml:space="preserve">Griffin, M. A., Neal, A., &amp; Parker, S. K. (2007). </w:t>
      </w:r>
      <w:r w:rsidRPr="008A79F4">
        <w:rPr>
          <w:rStyle w:val="Strong"/>
          <w:b w:val="0"/>
          <w:bCs w:val="0"/>
        </w:rPr>
        <w:t xml:space="preserve">A new model of work role performance: Positive behavior in uncertain </w:t>
      </w:r>
      <w:r w:rsidRPr="008A79F4">
        <w:rPr>
          <w:rStyle w:val="Strong"/>
          <w:b w:val="0"/>
          <w:bCs w:val="0"/>
        </w:rPr>
        <w:t>and interdependent contexts</w:t>
      </w:r>
      <w:r w:rsidRPr="008A79F4">
        <w:t xml:space="preserve">. </w:t>
      </w:r>
      <w:r w:rsidRPr="008A79F4">
        <w:rPr>
          <w:rStyle w:val="Emphasis"/>
        </w:rPr>
        <w:t>Academy of Management Journal, 50</w:t>
      </w:r>
      <w:r w:rsidRPr="008A79F4">
        <w:t>(2), 327–347.</w:t>
      </w:r>
    </w:p>
    <w:p w14:paraId="752E043C" w14:textId="314EBB7A" w:rsidR="008A79F4" w:rsidRPr="008A79F4" w:rsidRDefault="008A79F4" w:rsidP="008A79F4">
      <w:pPr>
        <w:pStyle w:val="NormalWeb"/>
        <w:jc w:val="both"/>
      </w:pPr>
      <w:r w:rsidRPr="008A79F4">
        <w:t xml:space="preserve">Hackman, J. R., &amp; Oldham, G. R. (1976). </w:t>
      </w:r>
      <w:r w:rsidRPr="008A79F4">
        <w:rPr>
          <w:rStyle w:val="Strong"/>
          <w:b w:val="0"/>
          <w:bCs w:val="0"/>
        </w:rPr>
        <w:t>Motivation through the design of work: Test of a theory</w:t>
      </w:r>
      <w:r w:rsidRPr="008A79F4">
        <w:t xml:space="preserve">. </w:t>
      </w:r>
      <w:r w:rsidRPr="008A79F4">
        <w:rPr>
          <w:rStyle w:val="Emphasis"/>
        </w:rPr>
        <w:t>Organizational Behavior and Human Performance, 16</w:t>
      </w:r>
      <w:r w:rsidRPr="008A79F4">
        <w:t>(2), 250–279.</w:t>
      </w:r>
    </w:p>
    <w:p w14:paraId="016558E7" w14:textId="5D441ED8" w:rsidR="008A79F4" w:rsidRPr="008A79F4" w:rsidRDefault="008A79F4" w:rsidP="008A79F4">
      <w:pPr>
        <w:pStyle w:val="NormalWeb"/>
        <w:jc w:val="both"/>
      </w:pPr>
      <w:r w:rsidRPr="008A79F4">
        <w:t xml:space="preserve">Herzberg, F. (1968). </w:t>
      </w:r>
      <w:r w:rsidRPr="008A79F4">
        <w:rPr>
          <w:rStyle w:val="Strong"/>
          <w:b w:val="0"/>
          <w:bCs w:val="0"/>
        </w:rPr>
        <w:t>One more time: How do you motivate employees?</w:t>
      </w:r>
      <w:r w:rsidRPr="008A79F4">
        <w:t xml:space="preserve"> </w:t>
      </w:r>
      <w:r w:rsidRPr="008A79F4">
        <w:rPr>
          <w:rStyle w:val="Emphasis"/>
        </w:rPr>
        <w:t>Harvard Business Review, 46</w:t>
      </w:r>
      <w:r w:rsidRPr="008A79F4">
        <w:t>(1), 53–62.</w:t>
      </w:r>
    </w:p>
    <w:p w14:paraId="281046FF" w14:textId="65D5E3AA" w:rsidR="008A79F4" w:rsidRPr="008A79F4" w:rsidRDefault="008A79F4" w:rsidP="008A79F4">
      <w:pPr>
        <w:pStyle w:val="NormalWeb"/>
        <w:jc w:val="both"/>
      </w:pPr>
      <w:r w:rsidRPr="008A79F4">
        <w:t xml:space="preserve">House, R. J. (1996). </w:t>
      </w:r>
      <w:r w:rsidRPr="008A79F4">
        <w:rPr>
          <w:rStyle w:val="Strong"/>
          <w:b w:val="0"/>
          <w:bCs w:val="0"/>
        </w:rPr>
        <w:t>Path-goal theory of leadership: Lessons, legacy, and a reformulated theory</w:t>
      </w:r>
      <w:r w:rsidRPr="008A79F4">
        <w:t xml:space="preserve">. </w:t>
      </w:r>
      <w:r w:rsidRPr="008A79F4">
        <w:rPr>
          <w:rStyle w:val="Emphasis"/>
        </w:rPr>
        <w:t>Leadership Quarterly, 7</w:t>
      </w:r>
      <w:r w:rsidRPr="008A79F4">
        <w:t>(3), 323–352.</w:t>
      </w:r>
    </w:p>
    <w:p w14:paraId="202E7E07" w14:textId="20FE3342" w:rsidR="00D00133" w:rsidRDefault="00D00133" w:rsidP="008A79F4">
      <w:pPr>
        <w:pStyle w:val="NormalWeb"/>
        <w:jc w:val="both"/>
      </w:pPr>
      <w:r w:rsidRPr="00D00133">
        <w:t>Jeba Kanmani, O., &amp; Fonceca, C. M. (2023). Employee happiness index and its impact on employee performance. </w:t>
      </w:r>
      <w:r w:rsidRPr="00D00133">
        <w:rPr>
          <w:i/>
          <w:iCs/>
        </w:rPr>
        <w:t>International Journal of Multidisciplinary Research and Growth Evaluation</w:t>
      </w:r>
      <w:r w:rsidRPr="00D00133">
        <w:t>, </w:t>
      </w:r>
      <w:r w:rsidRPr="00D00133">
        <w:rPr>
          <w:i/>
          <w:iCs/>
        </w:rPr>
        <w:t>4</w:t>
      </w:r>
      <w:r w:rsidRPr="00D00133">
        <w:t>(02), 360-364.</w:t>
      </w:r>
    </w:p>
    <w:p w14:paraId="13807D82" w14:textId="06485696" w:rsidR="008A79F4" w:rsidRPr="008A79F4" w:rsidRDefault="008A79F4" w:rsidP="008A79F4">
      <w:pPr>
        <w:pStyle w:val="NormalWeb"/>
        <w:jc w:val="both"/>
      </w:pPr>
      <w:r w:rsidRPr="008A79F4">
        <w:t xml:space="preserve">Judge, T. A., &amp; Bono, J. E. (2001). </w:t>
      </w:r>
      <w:r w:rsidRPr="008A79F4">
        <w:rPr>
          <w:rStyle w:val="Strong"/>
          <w:b w:val="0"/>
          <w:bCs w:val="0"/>
        </w:rPr>
        <w:t>Relationship of core self-evaluations traits—self-esteem, general self-efficacy, locus of control, and emotional stability—with job satisfaction and job performance</w:t>
      </w:r>
      <w:r w:rsidRPr="008A79F4">
        <w:t xml:space="preserve">. </w:t>
      </w:r>
      <w:r w:rsidRPr="008A79F4">
        <w:rPr>
          <w:rStyle w:val="Emphasis"/>
        </w:rPr>
        <w:t>Journal of Applied Psychology, 86</w:t>
      </w:r>
      <w:r w:rsidRPr="008A79F4">
        <w:t>(1), 80–92.</w:t>
      </w:r>
    </w:p>
    <w:p w14:paraId="435B8D2D" w14:textId="1D11D1B6" w:rsidR="008A79F4" w:rsidRPr="008A79F4" w:rsidRDefault="008A79F4" w:rsidP="008A79F4">
      <w:pPr>
        <w:pStyle w:val="NormalWeb"/>
        <w:jc w:val="both"/>
      </w:pPr>
      <w:r w:rsidRPr="008A79F4">
        <w:t xml:space="preserve">Kotter, J. P. (1996). </w:t>
      </w:r>
      <w:r w:rsidRPr="008A79F4">
        <w:rPr>
          <w:rStyle w:val="Strong"/>
          <w:b w:val="0"/>
          <w:bCs w:val="0"/>
        </w:rPr>
        <w:t>Leading Change</w:t>
      </w:r>
      <w:r w:rsidRPr="008A79F4">
        <w:t>. Harvard Business Press.</w:t>
      </w:r>
    </w:p>
    <w:p w14:paraId="2A43C83C" w14:textId="56290686" w:rsidR="008A79F4" w:rsidRPr="008A79F4" w:rsidRDefault="008A79F4" w:rsidP="008A79F4">
      <w:pPr>
        <w:pStyle w:val="NormalWeb"/>
        <w:jc w:val="both"/>
      </w:pPr>
      <w:r w:rsidRPr="008A79F4">
        <w:t xml:space="preserve">Luthans, F., Youssef, C. M., &amp; Avolio, B. J. (2007). </w:t>
      </w:r>
      <w:r w:rsidRPr="008A79F4">
        <w:rPr>
          <w:rStyle w:val="Strong"/>
          <w:b w:val="0"/>
          <w:bCs w:val="0"/>
        </w:rPr>
        <w:t>Psychological Capital: Developing the Human Competitive Edge</w:t>
      </w:r>
      <w:r w:rsidRPr="008A79F4">
        <w:t>. Oxford University Press.</w:t>
      </w:r>
    </w:p>
    <w:p w14:paraId="05656F88" w14:textId="06BFCCC8" w:rsidR="008A79F4" w:rsidRDefault="008A79F4" w:rsidP="008A79F4">
      <w:pPr>
        <w:pStyle w:val="NormalWeb"/>
        <w:jc w:val="both"/>
      </w:pPr>
      <w:r w:rsidRPr="008A79F4">
        <w:t xml:space="preserve">Meyer, J. P., &amp; Allen, N. J. (1991). </w:t>
      </w:r>
      <w:r w:rsidRPr="008A79F4">
        <w:rPr>
          <w:rStyle w:val="Strong"/>
          <w:b w:val="0"/>
          <w:bCs w:val="0"/>
        </w:rPr>
        <w:t>A three-component conceptualization of organizational commitment</w:t>
      </w:r>
      <w:r w:rsidRPr="008A79F4">
        <w:t xml:space="preserve">. </w:t>
      </w:r>
      <w:r w:rsidRPr="008A79F4">
        <w:rPr>
          <w:rStyle w:val="Emphasis"/>
        </w:rPr>
        <w:t>Human Resource Management Review, 1</w:t>
      </w:r>
      <w:r w:rsidRPr="008A79F4">
        <w:t>(1), 61–89.</w:t>
      </w:r>
    </w:p>
    <w:p w14:paraId="308BB520" w14:textId="2F1F972B" w:rsidR="00D00133" w:rsidRDefault="00D00133" w:rsidP="008A79F4">
      <w:pPr>
        <w:pStyle w:val="NormalWeb"/>
        <w:jc w:val="both"/>
      </w:pPr>
      <w:r w:rsidRPr="00D00133">
        <w:t>Monica P, N., &amp; Anandan CR, C. (2023). Correlation level of happiness and employee engagement. </w:t>
      </w:r>
      <w:r w:rsidRPr="00D00133">
        <w:rPr>
          <w:i/>
          <w:iCs/>
        </w:rPr>
        <w:t xml:space="preserve">International </w:t>
      </w:r>
      <w:r w:rsidRPr="00D00133">
        <w:rPr>
          <w:i/>
          <w:iCs/>
        </w:rPr>
        <w:lastRenderedPageBreak/>
        <w:t>Journal of Multidisciplinary Research and Growth Evaluation</w:t>
      </w:r>
      <w:r w:rsidRPr="00D00133">
        <w:t>, </w:t>
      </w:r>
      <w:r w:rsidRPr="00D00133">
        <w:rPr>
          <w:i/>
          <w:iCs/>
        </w:rPr>
        <w:t>4</w:t>
      </w:r>
      <w:r w:rsidRPr="00D00133">
        <w:t>(02).</w:t>
      </w:r>
    </w:p>
    <w:p w14:paraId="1107C1B1" w14:textId="4AE1CFA6" w:rsidR="00D00133" w:rsidRDefault="00D00133" w:rsidP="008A79F4">
      <w:pPr>
        <w:pStyle w:val="NormalWeb"/>
        <w:jc w:val="both"/>
      </w:pPr>
      <w:r w:rsidRPr="00D00133">
        <w:t>Thairiyam, M. D., Lisa, E. and Dr. Clayton Michael Fonceca, 2018.“. </w:t>
      </w:r>
      <w:r w:rsidRPr="00D00133">
        <w:rPr>
          <w:i/>
          <w:iCs/>
        </w:rPr>
        <w:t>Mobile phone usage addiction–An empirical study” International Journal of Current Research in Life Sciences</w:t>
      </w:r>
      <w:r w:rsidRPr="00D00133">
        <w:t>, </w:t>
      </w:r>
      <w:r w:rsidRPr="00D00133">
        <w:rPr>
          <w:i/>
          <w:iCs/>
        </w:rPr>
        <w:t>7</w:t>
      </w:r>
      <w:r w:rsidRPr="00D00133">
        <w:t>(08), 2536-2538.</w:t>
      </w:r>
    </w:p>
    <w:p w14:paraId="3BF2A955" w14:textId="74329AC8" w:rsidR="0041651F" w:rsidRPr="0041651F" w:rsidRDefault="0041651F" w:rsidP="0041651F">
      <w:pPr>
        <w:pStyle w:val="NormalWeb"/>
        <w:jc w:val="both"/>
        <w:rPr>
          <w:lang w:val="en-GB"/>
        </w:rPr>
      </w:pPr>
      <w:r w:rsidRPr="0041651F">
        <w:rPr>
          <w:lang w:val="en-GB"/>
        </w:rPr>
        <w:t xml:space="preserve">Thairiyam, D. M. (2024). Emotional intelligence and its impact on employee performance. </w:t>
      </w:r>
      <w:r w:rsidRPr="0041651F">
        <w:rPr>
          <w:i/>
          <w:iCs/>
          <w:lang w:val="en-GB"/>
        </w:rPr>
        <w:t>International Journal of Research Publication and Reviews, 5</w:t>
      </w:r>
      <w:r w:rsidRPr="0041651F">
        <w:rPr>
          <w:lang w:val="en-GB"/>
        </w:rPr>
        <w:t xml:space="preserve">(3), 6317-6323. </w:t>
      </w:r>
    </w:p>
    <w:p w14:paraId="675705AE" w14:textId="5468D4D4" w:rsidR="0041651F" w:rsidRPr="0041651F" w:rsidRDefault="0041651F" w:rsidP="0041651F">
      <w:pPr>
        <w:pStyle w:val="NormalWeb"/>
        <w:jc w:val="both"/>
        <w:rPr>
          <w:lang w:val="en-GB"/>
        </w:rPr>
      </w:pPr>
      <w:r w:rsidRPr="0041651F">
        <w:rPr>
          <w:lang w:val="en-GB"/>
        </w:rPr>
        <w:t xml:space="preserve">Thairiyam, D. M. &amp; Immanuel (2024). Organizational citizenship behaviour. </w:t>
      </w:r>
      <w:r w:rsidRPr="0041651F">
        <w:rPr>
          <w:i/>
          <w:iCs/>
          <w:lang w:val="en-GB"/>
        </w:rPr>
        <w:t>Journal of Academia and Industrial Research, 12</w:t>
      </w:r>
      <w:r w:rsidRPr="0041651F">
        <w:rPr>
          <w:lang w:val="en-GB"/>
        </w:rPr>
        <w:t xml:space="preserve">(1), 36-41. Youth Education and Research Trust, Chennai. </w:t>
      </w:r>
    </w:p>
    <w:p w14:paraId="1081E252" w14:textId="54B9B1B1" w:rsidR="0041651F" w:rsidRPr="0041651F" w:rsidRDefault="0041651F" w:rsidP="0041651F">
      <w:pPr>
        <w:pStyle w:val="NormalWeb"/>
        <w:jc w:val="both"/>
        <w:rPr>
          <w:lang w:val="en-GB"/>
        </w:rPr>
      </w:pPr>
      <w:r w:rsidRPr="0041651F">
        <w:rPr>
          <w:lang w:val="en-GB"/>
        </w:rPr>
        <w:t xml:space="preserve">Thairiyam, D. M., &amp; Madhumitha, P. (2024). Training need analysis of employees and its impact in a manufacturing industry. </w:t>
      </w:r>
      <w:r w:rsidRPr="0041651F">
        <w:rPr>
          <w:i/>
          <w:iCs/>
          <w:lang w:val="en-GB"/>
        </w:rPr>
        <w:t>Journal of Academia and Industrial Research, 12</w:t>
      </w:r>
      <w:r w:rsidRPr="0041651F">
        <w:rPr>
          <w:lang w:val="en-GB"/>
        </w:rPr>
        <w:t xml:space="preserve">(1), 16-23. Youth Education and Research Trust. </w:t>
      </w:r>
    </w:p>
    <w:p w14:paraId="1F745DB2" w14:textId="4F4F5CBB" w:rsidR="008A79F4" w:rsidRPr="008A79F4" w:rsidRDefault="008A79F4" w:rsidP="008A79F4">
      <w:pPr>
        <w:pStyle w:val="NormalWeb"/>
        <w:jc w:val="both"/>
      </w:pPr>
      <w:r w:rsidRPr="008A79F4">
        <w:t xml:space="preserve">Northouse, P. G. (2018). </w:t>
      </w:r>
      <w:r w:rsidRPr="008A79F4">
        <w:rPr>
          <w:rStyle w:val="Strong"/>
          <w:b w:val="0"/>
          <w:bCs w:val="0"/>
        </w:rPr>
        <w:t>Leadership: Theory and Practice</w:t>
      </w:r>
      <w:r w:rsidRPr="008A79F4">
        <w:t xml:space="preserve"> (8th ed.). Sage Publications.</w:t>
      </w:r>
    </w:p>
    <w:p w14:paraId="4E3B2C5C" w14:textId="2319D421" w:rsidR="008A79F4" w:rsidRPr="008A79F4" w:rsidRDefault="008A79F4" w:rsidP="008A79F4">
      <w:pPr>
        <w:pStyle w:val="NormalWeb"/>
        <w:jc w:val="both"/>
      </w:pPr>
      <w:r w:rsidRPr="008A79F4">
        <w:t xml:space="preserve">Podsakoff, P. M., MacKenzie, S. B., Moorman, R. H., &amp; Fetter, R. (1990). </w:t>
      </w:r>
      <w:r w:rsidRPr="008A79F4">
        <w:rPr>
          <w:rStyle w:val="Strong"/>
          <w:b w:val="0"/>
          <w:bCs w:val="0"/>
        </w:rPr>
        <w:t>Transformational leader behaviors and their effects on followers' trust in leader, satisfaction, and organizational citizenship behaviors</w:t>
      </w:r>
      <w:r w:rsidRPr="008A79F4">
        <w:t xml:space="preserve">. </w:t>
      </w:r>
      <w:r w:rsidRPr="008A79F4">
        <w:rPr>
          <w:rStyle w:val="Emphasis"/>
        </w:rPr>
        <w:t>Leadership Quarterly, 1</w:t>
      </w:r>
      <w:r w:rsidRPr="008A79F4">
        <w:t>(2), 107–142.</w:t>
      </w:r>
    </w:p>
    <w:p w14:paraId="4F21B630" w14:textId="53DFEF41" w:rsidR="008A79F4" w:rsidRPr="008A79F4" w:rsidRDefault="008A79F4" w:rsidP="008A79F4">
      <w:pPr>
        <w:pStyle w:val="NormalWeb"/>
        <w:jc w:val="both"/>
      </w:pPr>
      <w:r w:rsidRPr="008A79F4">
        <w:t xml:space="preserve">Robbins, S. P., &amp; Judge, T. A. (2019). </w:t>
      </w:r>
      <w:r w:rsidRPr="008A79F4">
        <w:rPr>
          <w:rStyle w:val="Strong"/>
          <w:b w:val="0"/>
          <w:bCs w:val="0"/>
        </w:rPr>
        <w:t>Organizational Behavior</w:t>
      </w:r>
      <w:r w:rsidRPr="008A79F4">
        <w:t xml:space="preserve"> (18th ed.). Pearson.</w:t>
      </w:r>
    </w:p>
    <w:p w14:paraId="5B573770" w14:textId="6F4F7599" w:rsidR="008A79F4" w:rsidRPr="008A79F4" w:rsidRDefault="008A79F4" w:rsidP="008A79F4">
      <w:pPr>
        <w:pStyle w:val="NormalWeb"/>
        <w:jc w:val="both"/>
      </w:pPr>
      <w:r w:rsidRPr="008A79F4">
        <w:t xml:space="preserve">Schein, E. H. (2017). </w:t>
      </w:r>
      <w:r w:rsidRPr="008A79F4">
        <w:rPr>
          <w:rStyle w:val="Strong"/>
          <w:b w:val="0"/>
          <w:bCs w:val="0"/>
        </w:rPr>
        <w:t>Organizational Culture and Leadership</w:t>
      </w:r>
      <w:r w:rsidRPr="008A79F4">
        <w:t xml:space="preserve"> (5th ed.). Wiley.</w:t>
      </w:r>
    </w:p>
    <w:p w14:paraId="3BF6A206" w14:textId="63AD8EB7" w:rsidR="008A79F4" w:rsidRPr="008A79F4" w:rsidRDefault="008A79F4" w:rsidP="008A79F4">
      <w:pPr>
        <w:pStyle w:val="NormalWeb"/>
        <w:jc w:val="both"/>
      </w:pPr>
      <w:r w:rsidRPr="008A79F4">
        <w:t xml:space="preserve">Schaufeli, W. B., Bakker, A. B., &amp; Salanova, M. (2006). </w:t>
      </w:r>
      <w:r w:rsidRPr="008A79F4">
        <w:rPr>
          <w:rStyle w:val="Strong"/>
          <w:b w:val="0"/>
          <w:bCs w:val="0"/>
        </w:rPr>
        <w:t xml:space="preserve">The measurement of </w:t>
      </w:r>
      <w:r w:rsidRPr="008A79F4">
        <w:rPr>
          <w:rStyle w:val="Strong"/>
          <w:b w:val="0"/>
          <w:bCs w:val="0"/>
        </w:rPr>
        <w:t>work engagement with a short questionnaire</w:t>
      </w:r>
      <w:r w:rsidRPr="008A79F4">
        <w:t xml:space="preserve">. </w:t>
      </w:r>
      <w:r w:rsidRPr="008A79F4">
        <w:rPr>
          <w:rStyle w:val="Emphasis"/>
        </w:rPr>
        <w:t>Educational and Psychological Measurement, 66</w:t>
      </w:r>
      <w:r w:rsidRPr="008A79F4">
        <w:t>(4), 701–716.</w:t>
      </w:r>
    </w:p>
    <w:p w14:paraId="7FB28DF4" w14:textId="1FB2C407" w:rsidR="008A79F4" w:rsidRPr="008A79F4" w:rsidRDefault="008A79F4" w:rsidP="008A79F4">
      <w:pPr>
        <w:pStyle w:val="NormalWeb"/>
        <w:jc w:val="both"/>
      </w:pPr>
      <w:r w:rsidRPr="008A79F4">
        <w:t xml:space="preserve">Spreitzer, G. M. (1995). </w:t>
      </w:r>
      <w:r w:rsidRPr="008A79F4">
        <w:rPr>
          <w:rStyle w:val="Strong"/>
          <w:b w:val="0"/>
          <w:bCs w:val="0"/>
        </w:rPr>
        <w:t>Psychological empowerment in the workplace: Dimensions, measurement, and validation</w:t>
      </w:r>
      <w:r w:rsidRPr="008A79F4">
        <w:t xml:space="preserve">. </w:t>
      </w:r>
      <w:r w:rsidRPr="008A79F4">
        <w:rPr>
          <w:rStyle w:val="Emphasis"/>
        </w:rPr>
        <w:t>Academy of Management Journal, 38</w:t>
      </w:r>
      <w:r w:rsidRPr="008A79F4">
        <w:t>(5), 1442–1465.</w:t>
      </w:r>
    </w:p>
    <w:p w14:paraId="30945CB7" w14:textId="4D084CA8" w:rsidR="008A79F4" w:rsidRDefault="008A79F4" w:rsidP="008A79F4">
      <w:pPr>
        <w:pStyle w:val="NormalWeb"/>
        <w:jc w:val="both"/>
      </w:pPr>
      <w:r w:rsidRPr="008A79F4">
        <w:t xml:space="preserve">Yukl, G. (2012). </w:t>
      </w:r>
      <w:r w:rsidRPr="008A79F4">
        <w:rPr>
          <w:rStyle w:val="Strong"/>
          <w:b w:val="0"/>
          <w:bCs w:val="0"/>
        </w:rPr>
        <w:t>Leadership in Organizations</w:t>
      </w:r>
      <w:r w:rsidRPr="008A79F4">
        <w:t xml:space="preserve"> (8th ed.). Pearson.</w:t>
      </w:r>
    </w:p>
    <w:p w14:paraId="6C9B9C18" w14:textId="77777777" w:rsidR="0041651F" w:rsidRPr="008A79F4" w:rsidRDefault="0041651F" w:rsidP="008A79F4">
      <w:pPr>
        <w:pStyle w:val="NormalWeb"/>
        <w:jc w:val="both"/>
      </w:pPr>
    </w:p>
    <w:p w14:paraId="3C698B90" w14:textId="77777777" w:rsidR="00026438" w:rsidRPr="00026438" w:rsidRDefault="00026438" w:rsidP="008E16FA">
      <w:pPr>
        <w:spacing w:before="240"/>
        <w:jc w:val="both"/>
        <w:rPr>
          <w:rFonts w:ascii="Times New Roman" w:hAnsi="Times New Roman" w:cs="Times New Roman"/>
          <w:color w:val="2F5496" w:themeColor="accent1" w:themeShade="BF"/>
          <w:sz w:val="24"/>
          <w:szCs w:val="24"/>
        </w:rPr>
      </w:pPr>
    </w:p>
    <w:p w14:paraId="1FA7BE1A" w14:textId="77777777" w:rsidR="00026438" w:rsidRPr="00BC0315" w:rsidRDefault="00026438" w:rsidP="008E16FA">
      <w:pPr>
        <w:spacing w:before="240"/>
        <w:jc w:val="both"/>
        <w:rPr>
          <w:rFonts w:ascii="Times New Roman" w:hAnsi="Times New Roman" w:cs="Times New Roman"/>
          <w:b/>
          <w:bCs/>
          <w:color w:val="2F5496" w:themeColor="accent1" w:themeShade="BF"/>
          <w:sz w:val="24"/>
          <w:szCs w:val="24"/>
        </w:rPr>
      </w:pPr>
    </w:p>
    <w:p w14:paraId="0502BF2A" w14:textId="2994CAD5" w:rsidR="008E16FA" w:rsidRPr="008E16FA" w:rsidRDefault="008E16FA" w:rsidP="008E16FA">
      <w:pPr>
        <w:spacing w:before="240"/>
        <w:jc w:val="both"/>
        <w:rPr>
          <w:rFonts w:ascii="Times New Roman" w:hAnsi="Times New Roman" w:cs="Times New Roman"/>
          <w:sz w:val="24"/>
          <w:szCs w:val="24"/>
        </w:rPr>
      </w:pPr>
    </w:p>
    <w:sectPr w:rsidR="008E16FA" w:rsidRPr="008E16FA" w:rsidSect="00151DC4">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30C3" w14:textId="77777777" w:rsidR="00151DC4" w:rsidRDefault="00151DC4" w:rsidP="00A52058">
      <w:pPr>
        <w:spacing w:after="0" w:line="240" w:lineRule="auto"/>
      </w:pPr>
      <w:r>
        <w:separator/>
      </w:r>
    </w:p>
  </w:endnote>
  <w:endnote w:type="continuationSeparator" w:id="0">
    <w:p w14:paraId="06724634" w14:textId="77777777" w:rsidR="00151DC4" w:rsidRDefault="00151DC4" w:rsidP="00A52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40FB2" w14:textId="77777777" w:rsidR="00151DC4" w:rsidRDefault="00151DC4" w:rsidP="00A52058">
      <w:pPr>
        <w:spacing w:after="0" w:line="240" w:lineRule="auto"/>
      </w:pPr>
      <w:r>
        <w:separator/>
      </w:r>
    </w:p>
  </w:footnote>
  <w:footnote w:type="continuationSeparator" w:id="0">
    <w:p w14:paraId="330D647A" w14:textId="77777777" w:rsidR="00151DC4" w:rsidRDefault="00151DC4" w:rsidP="00A52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D49AC"/>
    <w:multiLevelType w:val="multilevel"/>
    <w:tmpl w:val="C87E139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84C5D"/>
    <w:multiLevelType w:val="hybridMultilevel"/>
    <w:tmpl w:val="9C7A9C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3232915"/>
    <w:multiLevelType w:val="hybridMultilevel"/>
    <w:tmpl w:val="7E1EB2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50913539">
    <w:abstractNumId w:val="1"/>
  </w:num>
  <w:num w:numId="2" w16cid:durableId="1383553802">
    <w:abstractNumId w:val="2"/>
  </w:num>
  <w:num w:numId="3" w16cid:durableId="1740519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746"/>
    <w:rsid w:val="00026438"/>
    <w:rsid w:val="000952F0"/>
    <w:rsid w:val="00151DC4"/>
    <w:rsid w:val="00166B6F"/>
    <w:rsid w:val="001727D0"/>
    <w:rsid w:val="001C6E0A"/>
    <w:rsid w:val="001D7B8D"/>
    <w:rsid w:val="001F5566"/>
    <w:rsid w:val="00212C3C"/>
    <w:rsid w:val="002D393B"/>
    <w:rsid w:val="00345A7C"/>
    <w:rsid w:val="003748F3"/>
    <w:rsid w:val="0041651F"/>
    <w:rsid w:val="004A390A"/>
    <w:rsid w:val="00522EC8"/>
    <w:rsid w:val="005D0C8D"/>
    <w:rsid w:val="006222EC"/>
    <w:rsid w:val="00773129"/>
    <w:rsid w:val="00780C18"/>
    <w:rsid w:val="008902A0"/>
    <w:rsid w:val="008A79F4"/>
    <w:rsid w:val="008B5270"/>
    <w:rsid w:val="008E16FA"/>
    <w:rsid w:val="00951338"/>
    <w:rsid w:val="00996A9A"/>
    <w:rsid w:val="00A2718B"/>
    <w:rsid w:val="00A52058"/>
    <w:rsid w:val="00AB0A00"/>
    <w:rsid w:val="00AB2BD6"/>
    <w:rsid w:val="00B00746"/>
    <w:rsid w:val="00B41B99"/>
    <w:rsid w:val="00B94FF5"/>
    <w:rsid w:val="00BC0315"/>
    <w:rsid w:val="00CC0671"/>
    <w:rsid w:val="00D00133"/>
    <w:rsid w:val="00ED104F"/>
    <w:rsid w:val="00F04F17"/>
    <w:rsid w:val="00F10571"/>
    <w:rsid w:val="00FA5FFB"/>
    <w:rsid w:val="00FC00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FB67E"/>
  <w15:chartTrackingRefBased/>
  <w15:docId w15:val="{0DE8C378-D11D-498B-A9AB-8F705DF1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67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058"/>
  </w:style>
  <w:style w:type="paragraph" w:styleId="Footer">
    <w:name w:val="footer"/>
    <w:basedOn w:val="Normal"/>
    <w:link w:val="FooterChar"/>
    <w:uiPriority w:val="99"/>
    <w:unhideWhenUsed/>
    <w:rsid w:val="00A52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058"/>
  </w:style>
  <w:style w:type="paragraph" w:styleId="ListParagraph">
    <w:name w:val="List Paragraph"/>
    <w:basedOn w:val="Normal"/>
    <w:uiPriority w:val="34"/>
    <w:qFormat/>
    <w:rsid w:val="00AB0A00"/>
    <w:pPr>
      <w:ind w:left="720"/>
      <w:contextualSpacing/>
    </w:pPr>
  </w:style>
  <w:style w:type="table" w:styleId="TableGrid">
    <w:name w:val="Table Grid"/>
    <w:basedOn w:val="TableNormal"/>
    <w:uiPriority w:val="39"/>
    <w:rsid w:val="008E1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8E16F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uiPriority w:val="1"/>
    <w:qFormat/>
    <w:rsid w:val="00522EC8"/>
    <w:pPr>
      <w:spacing w:after="0" w:line="240" w:lineRule="auto"/>
    </w:pPr>
  </w:style>
  <w:style w:type="paragraph" w:styleId="NormalWeb">
    <w:name w:val="Normal (Web)"/>
    <w:basedOn w:val="Normal"/>
    <w:uiPriority w:val="99"/>
    <w:unhideWhenUsed/>
    <w:rsid w:val="008A79F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A79F4"/>
    <w:rPr>
      <w:b/>
      <w:bCs/>
    </w:rPr>
  </w:style>
  <w:style w:type="character" w:styleId="Emphasis">
    <w:name w:val="Emphasis"/>
    <w:basedOn w:val="DefaultParagraphFont"/>
    <w:uiPriority w:val="20"/>
    <w:qFormat/>
    <w:rsid w:val="008A79F4"/>
    <w:rPr>
      <w:i/>
      <w:iCs/>
    </w:rPr>
  </w:style>
  <w:style w:type="character" w:styleId="Hyperlink">
    <w:name w:val="Hyperlink"/>
    <w:basedOn w:val="DefaultParagraphFont"/>
    <w:uiPriority w:val="99"/>
    <w:unhideWhenUsed/>
    <w:rsid w:val="0041651F"/>
    <w:rPr>
      <w:color w:val="0563C1" w:themeColor="hyperlink"/>
      <w:u w:val="single"/>
    </w:rPr>
  </w:style>
  <w:style w:type="character" w:styleId="UnresolvedMention">
    <w:name w:val="Unresolved Mention"/>
    <w:basedOn w:val="DefaultParagraphFont"/>
    <w:uiPriority w:val="99"/>
    <w:semiHidden/>
    <w:unhideWhenUsed/>
    <w:rsid w:val="004165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1715">
      <w:bodyDiv w:val="1"/>
      <w:marLeft w:val="0"/>
      <w:marRight w:val="0"/>
      <w:marTop w:val="0"/>
      <w:marBottom w:val="0"/>
      <w:divBdr>
        <w:top w:val="none" w:sz="0" w:space="0" w:color="auto"/>
        <w:left w:val="none" w:sz="0" w:space="0" w:color="auto"/>
        <w:bottom w:val="none" w:sz="0" w:space="0" w:color="auto"/>
        <w:right w:val="none" w:sz="0" w:space="0" w:color="auto"/>
      </w:divBdr>
    </w:div>
    <w:div w:id="117839906">
      <w:bodyDiv w:val="1"/>
      <w:marLeft w:val="0"/>
      <w:marRight w:val="0"/>
      <w:marTop w:val="0"/>
      <w:marBottom w:val="0"/>
      <w:divBdr>
        <w:top w:val="none" w:sz="0" w:space="0" w:color="auto"/>
        <w:left w:val="none" w:sz="0" w:space="0" w:color="auto"/>
        <w:bottom w:val="none" w:sz="0" w:space="0" w:color="auto"/>
        <w:right w:val="none" w:sz="0" w:space="0" w:color="auto"/>
      </w:divBdr>
    </w:div>
    <w:div w:id="375661587">
      <w:bodyDiv w:val="1"/>
      <w:marLeft w:val="0"/>
      <w:marRight w:val="0"/>
      <w:marTop w:val="0"/>
      <w:marBottom w:val="0"/>
      <w:divBdr>
        <w:top w:val="none" w:sz="0" w:space="0" w:color="auto"/>
        <w:left w:val="none" w:sz="0" w:space="0" w:color="auto"/>
        <w:bottom w:val="none" w:sz="0" w:space="0" w:color="auto"/>
        <w:right w:val="none" w:sz="0" w:space="0" w:color="auto"/>
      </w:divBdr>
    </w:div>
    <w:div w:id="384764414">
      <w:bodyDiv w:val="1"/>
      <w:marLeft w:val="0"/>
      <w:marRight w:val="0"/>
      <w:marTop w:val="0"/>
      <w:marBottom w:val="0"/>
      <w:divBdr>
        <w:top w:val="none" w:sz="0" w:space="0" w:color="auto"/>
        <w:left w:val="none" w:sz="0" w:space="0" w:color="auto"/>
        <w:bottom w:val="none" w:sz="0" w:space="0" w:color="auto"/>
        <w:right w:val="none" w:sz="0" w:space="0" w:color="auto"/>
      </w:divBdr>
    </w:div>
    <w:div w:id="574363887">
      <w:bodyDiv w:val="1"/>
      <w:marLeft w:val="0"/>
      <w:marRight w:val="0"/>
      <w:marTop w:val="0"/>
      <w:marBottom w:val="0"/>
      <w:divBdr>
        <w:top w:val="none" w:sz="0" w:space="0" w:color="auto"/>
        <w:left w:val="none" w:sz="0" w:space="0" w:color="auto"/>
        <w:bottom w:val="none" w:sz="0" w:space="0" w:color="auto"/>
        <w:right w:val="none" w:sz="0" w:space="0" w:color="auto"/>
      </w:divBdr>
    </w:div>
    <w:div w:id="609046040">
      <w:bodyDiv w:val="1"/>
      <w:marLeft w:val="0"/>
      <w:marRight w:val="0"/>
      <w:marTop w:val="0"/>
      <w:marBottom w:val="0"/>
      <w:divBdr>
        <w:top w:val="none" w:sz="0" w:space="0" w:color="auto"/>
        <w:left w:val="none" w:sz="0" w:space="0" w:color="auto"/>
        <w:bottom w:val="none" w:sz="0" w:space="0" w:color="auto"/>
        <w:right w:val="none" w:sz="0" w:space="0" w:color="auto"/>
      </w:divBdr>
    </w:div>
    <w:div w:id="693111534">
      <w:bodyDiv w:val="1"/>
      <w:marLeft w:val="0"/>
      <w:marRight w:val="0"/>
      <w:marTop w:val="0"/>
      <w:marBottom w:val="0"/>
      <w:divBdr>
        <w:top w:val="none" w:sz="0" w:space="0" w:color="auto"/>
        <w:left w:val="none" w:sz="0" w:space="0" w:color="auto"/>
        <w:bottom w:val="none" w:sz="0" w:space="0" w:color="auto"/>
        <w:right w:val="none" w:sz="0" w:space="0" w:color="auto"/>
      </w:divBdr>
    </w:div>
    <w:div w:id="738551447">
      <w:bodyDiv w:val="1"/>
      <w:marLeft w:val="0"/>
      <w:marRight w:val="0"/>
      <w:marTop w:val="0"/>
      <w:marBottom w:val="0"/>
      <w:divBdr>
        <w:top w:val="none" w:sz="0" w:space="0" w:color="auto"/>
        <w:left w:val="none" w:sz="0" w:space="0" w:color="auto"/>
        <w:bottom w:val="none" w:sz="0" w:space="0" w:color="auto"/>
        <w:right w:val="none" w:sz="0" w:space="0" w:color="auto"/>
      </w:divBdr>
    </w:div>
    <w:div w:id="755980592">
      <w:bodyDiv w:val="1"/>
      <w:marLeft w:val="0"/>
      <w:marRight w:val="0"/>
      <w:marTop w:val="0"/>
      <w:marBottom w:val="0"/>
      <w:divBdr>
        <w:top w:val="none" w:sz="0" w:space="0" w:color="auto"/>
        <w:left w:val="none" w:sz="0" w:space="0" w:color="auto"/>
        <w:bottom w:val="none" w:sz="0" w:space="0" w:color="auto"/>
        <w:right w:val="none" w:sz="0" w:space="0" w:color="auto"/>
      </w:divBdr>
    </w:div>
    <w:div w:id="864289458">
      <w:bodyDiv w:val="1"/>
      <w:marLeft w:val="0"/>
      <w:marRight w:val="0"/>
      <w:marTop w:val="0"/>
      <w:marBottom w:val="0"/>
      <w:divBdr>
        <w:top w:val="none" w:sz="0" w:space="0" w:color="auto"/>
        <w:left w:val="none" w:sz="0" w:space="0" w:color="auto"/>
        <w:bottom w:val="none" w:sz="0" w:space="0" w:color="auto"/>
        <w:right w:val="none" w:sz="0" w:space="0" w:color="auto"/>
      </w:divBdr>
    </w:div>
    <w:div w:id="935362296">
      <w:bodyDiv w:val="1"/>
      <w:marLeft w:val="0"/>
      <w:marRight w:val="0"/>
      <w:marTop w:val="0"/>
      <w:marBottom w:val="0"/>
      <w:divBdr>
        <w:top w:val="none" w:sz="0" w:space="0" w:color="auto"/>
        <w:left w:val="none" w:sz="0" w:space="0" w:color="auto"/>
        <w:bottom w:val="none" w:sz="0" w:space="0" w:color="auto"/>
        <w:right w:val="none" w:sz="0" w:space="0" w:color="auto"/>
      </w:divBdr>
    </w:div>
    <w:div w:id="968585274">
      <w:bodyDiv w:val="1"/>
      <w:marLeft w:val="0"/>
      <w:marRight w:val="0"/>
      <w:marTop w:val="0"/>
      <w:marBottom w:val="0"/>
      <w:divBdr>
        <w:top w:val="none" w:sz="0" w:space="0" w:color="auto"/>
        <w:left w:val="none" w:sz="0" w:space="0" w:color="auto"/>
        <w:bottom w:val="none" w:sz="0" w:space="0" w:color="auto"/>
        <w:right w:val="none" w:sz="0" w:space="0" w:color="auto"/>
      </w:divBdr>
    </w:div>
    <w:div w:id="975993142">
      <w:bodyDiv w:val="1"/>
      <w:marLeft w:val="0"/>
      <w:marRight w:val="0"/>
      <w:marTop w:val="0"/>
      <w:marBottom w:val="0"/>
      <w:divBdr>
        <w:top w:val="none" w:sz="0" w:space="0" w:color="auto"/>
        <w:left w:val="none" w:sz="0" w:space="0" w:color="auto"/>
        <w:bottom w:val="none" w:sz="0" w:space="0" w:color="auto"/>
        <w:right w:val="none" w:sz="0" w:space="0" w:color="auto"/>
      </w:divBdr>
    </w:div>
    <w:div w:id="1317492114">
      <w:bodyDiv w:val="1"/>
      <w:marLeft w:val="0"/>
      <w:marRight w:val="0"/>
      <w:marTop w:val="0"/>
      <w:marBottom w:val="0"/>
      <w:divBdr>
        <w:top w:val="none" w:sz="0" w:space="0" w:color="auto"/>
        <w:left w:val="none" w:sz="0" w:space="0" w:color="auto"/>
        <w:bottom w:val="none" w:sz="0" w:space="0" w:color="auto"/>
        <w:right w:val="none" w:sz="0" w:space="0" w:color="auto"/>
      </w:divBdr>
    </w:div>
    <w:div w:id="1511064674">
      <w:bodyDiv w:val="1"/>
      <w:marLeft w:val="0"/>
      <w:marRight w:val="0"/>
      <w:marTop w:val="0"/>
      <w:marBottom w:val="0"/>
      <w:divBdr>
        <w:top w:val="none" w:sz="0" w:space="0" w:color="auto"/>
        <w:left w:val="none" w:sz="0" w:space="0" w:color="auto"/>
        <w:bottom w:val="none" w:sz="0" w:space="0" w:color="auto"/>
        <w:right w:val="none" w:sz="0" w:space="0" w:color="auto"/>
      </w:divBdr>
    </w:div>
    <w:div w:id="1546599177">
      <w:bodyDiv w:val="1"/>
      <w:marLeft w:val="0"/>
      <w:marRight w:val="0"/>
      <w:marTop w:val="0"/>
      <w:marBottom w:val="0"/>
      <w:divBdr>
        <w:top w:val="none" w:sz="0" w:space="0" w:color="auto"/>
        <w:left w:val="none" w:sz="0" w:space="0" w:color="auto"/>
        <w:bottom w:val="none" w:sz="0" w:space="0" w:color="auto"/>
        <w:right w:val="none" w:sz="0" w:space="0" w:color="auto"/>
      </w:divBdr>
    </w:div>
    <w:div w:id="1607079592">
      <w:bodyDiv w:val="1"/>
      <w:marLeft w:val="0"/>
      <w:marRight w:val="0"/>
      <w:marTop w:val="0"/>
      <w:marBottom w:val="0"/>
      <w:divBdr>
        <w:top w:val="none" w:sz="0" w:space="0" w:color="auto"/>
        <w:left w:val="none" w:sz="0" w:space="0" w:color="auto"/>
        <w:bottom w:val="none" w:sz="0" w:space="0" w:color="auto"/>
        <w:right w:val="none" w:sz="0" w:space="0" w:color="auto"/>
      </w:divBdr>
    </w:div>
    <w:div w:id="1796675049">
      <w:bodyDiv w:val="1"/>
      <w:marLeft w:val="0"/>
      <w:marRight w:val="0"/>
      <w:marTop w:val="0"/>
      <w:marBottom w:val="0"/>
      <w:divBdr>
        <w:top w:val="none" w:sz="0" w:space="0" w:color="auto"/>
        <w:left w:val="none" w:sz="0" w:space="0" w:color="auto"/>
        <w:bottom w:val="none" w:sz="0" w:space="0" w:color="auto"/>
        <w:right w:val="none" w:sz="0" w:space="0" w:color="auto"/>
      </w:divBdr>
    </w:div>
    <w:div w:id="1868640429">
      <w:bodyDiv w:val="1"/>
      <w:marLeft w:val="0"/>
      <w:marRight w:val="0"/>
      <w:marTop w:val="0"/>
      <w:marBottom w:val="0"/>
      <w:divBdr>
        <w:top w:val="none" w:sz="0" w:space="0" w:color="auto"/>
        <w:left w:val="none" w:sz="0" w:space="0" w:color="auto"/>
        <w:bottom w:val="none" w:sz="0" w:space="0" w:color="auto"/>
        <w:right w:val="none" w:sz="0" w:space="0" w:color="auto"/>
      </w:divBdr>
    </w:div>
    <w:div w:id="1882671392">
      <w:bodyDiv w:val="1"/>
      <w:marLeft w:val="0"/>
      <w:marRight w:val="0"/>
      <w:marTop w:val="0"/>
      <w:marBottom w:val="0"/>
      <w:divBdr>
        <w:top w:val="none" w:sz="0" w:space="0" w:color="auto"/>
        <w:left w:val="none" w:sz="0" w:space="0" w:color="auto"/>
        <w:bottom w:val="none" w:sz="0" w:space="0" w:color="auto"/>
        <w:right w:val="none" w:sz="0" w:space="0" w:color="auto"/>
      </w:divBdr>
    </w:div>
    <w:div w:id="1975940288">
      <w:bodyDiv w:val="1"/>
      <w:marLeft w:val="0"/>
      <w:marRight w:val="0"/>
      <w:marTop w:val="0"/>
      <w:marBottom w:val="0"/>
      <w:divBdr>
        <w:top w:val="none" w:sz="0" w:space="0" w:color="auto"/>
        <w:left w:val="none" w:sz="0" w:space="0" w:color="auto"/>
        <w:bottom w:val="none" w:sz="0" w:space="0" w:color="auto"/>
        <w:right w:val="none" w:sz="0" w:space="0" w:color="auto"/>
      </w:divBdr>
    </w:div>
    <w:div w:id="2009208167">
      <w:bodyDiv w:val="1"/>
      <w:marLeft w:val="0"/>
      <w:marRight w:val="0"/>
      <w:marTop w:val="0"/>
      <w:marBottom w:val="0"/>
      <w:divBdr>
        <w:top w:val="none" w:sz="0" w:space="0" w:color="auto"/>
        <w:left w:val="none" w:sz="0" w:space="0" w:color="auto"/>
        <w:bottom w:val="none" w:sz="0" w:space="0" w:color="auto"/>
        <w:right w:val="none" w:sz="0" w:space="0" w:color="auto"/>
      </w:divBdr>
    </w:div>
    <w:div w:id="2046783792">
      <w:bodyDiv w:val="1"/>
      <w:marLeft w:val="0"/>
      <w:marRight w:val="0"/>
      <w:marTop w:val="0"/>
      <w:marBottom w:val="0"/>
      <w:divBdr>
        <w:top w:val="none" w:sz="0" w:space="0" w:color="auto"/>
        <w:left w:val="none" w:sz="0" w:space="0" w:color="auto"/>
        <w:bottom w:val="none" w:sz="0" w:space="0" w:color="auto"/>
        <w:right w:val="none" w:sz="0" w:space="0" w:color="auto"/>
      </w:divBdr>
    </w:div>
    <w:div w:id="21463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42FA2-D9A1-49FA-BAB2-6D1FD8D98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8</Pages>
  <Words>3312</Words>
  <Characters>18882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ELAVARASAN S</dc:creator>
  <cp:keywords/>
  <dc:description/>
  <cp:lastModifiedBy>ELAVARASAN S</cp:lastModifiedBy>
  <cp:revision>10</cp:revision>
  <dcterms:created xsi:type="dcterms:W3CDTF">2025-03-20T04:09:00Z</dcterms:created>
  <dcterms:modified xsi:type="dcterms:W3CDTF">2025-03-21T07:38:00Z</dcterms:modified>
</cp:coreProperties>
</file>