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sz w:val="28"/>
          <w:szCs w:val="28"/>
        </w:rPr>
      </w:pPr>
      <w:r>
        <w:rPr>
          <w:rFonts w:ascii="Times New Roman" w:hAnsi="Times New Roman" w:cs="Times New Roman"/>
          <w:b/>
          <w:bCs/>
          <w:sz w:val="28"/>
          <w:szCs w:val="28"/>
        </w:rPr>
        <w:t>Title: Literature review on child rescue system from open borewell</w:t>
      </w:r>
    </w:p>
    <w:p>
      <w:pPr>
        <w:rPr>
          <w:rFonts w:ascii="Times New Roman" w:hAnsi="Times New Roman" w:cs="Times New Roman"/>
          <w:b/>
          <w:bCs/>
          <w:sz w:val="28"/>
          <w:szCs w:val="28"/>
        </w:rPr>
      </w:pPr>
    </w:p>
    <w:p>
      <w:pP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Samyak Shewade,</w:t>
      </w:r>
      <w:r>
        <w:rPr>
          <w:rFonts w:ascii="Times New Roman" w:hAnsi="Times New Roman" w:cs="Times New Roman"/>
          <w:sz w:val="24"/>
          <w:szCs w:val="24"/>
          <w:vertAlign w:val="superscript"/>
        </w:rPr>
        <w:t>2</w:t>
      </w:r>
      <w:r>
        <w:rPr>
          <w:rFonts w:hint="default" w:ascii="Times New Roman" w:hAnsi="Times New Roman" w:cs="Times New Roman"/>
          <w:sz w:val="24"/>
          <w:szCs w:val="24"/>
          <w:vertAlign w:val="superscript"/>
          <w:lang w:val="en-US"/>
        </w:rPr>
        <w:t xml:space="preserve"> </w:t>
      </w:r>
      <w:r>
        <w:rPr>
          <w:rFonts w:hint="default" w:ascii="Times New Roman" w:hAnsi="Times New Roman" w:cs="Times New Roman"/>
          <w:sz w:val="24"/>
          <w:szCs w:val="24"/>
          <w:vertAlign w:val="baseline"/>
          <w:lang w:val="en-US"/>
        </w:rPr>
        <w:t>Sudhanshu Nandeshwar</w:t>
      </w:r>
      <w:r>
        <w:rPr>
          <w:rFonts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Pr>
          <w:rFonts w:hint="default" w:ascii="Times New Roman" w:hAnsi="Times New Roman" w:cs="Times New Roman"/>
          <w:sz w:val="24"/>
          <w:szCs w:val="24"/>
          <w:lang w:val="en-US"/>
        </w:rPr>
        <w:t>Runmay Jagtap</w:t>
      </w:r>
      <w:r>
        <w:rPr>
          <w:rFonts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ascii="Times New Roman" w:hAnsi="Times New Roman" w:cs="Times New Roman"/>
          <w:sz w:val="24"/>
          <w:szCs w:val="24"/>
          <w:vertAlign w:val="superscript"/>
        </w:rPr>
        <w:t xml:space="preserve">4 </w:t>
      </w:r>
      <w:r>
        <w:rPr>
          <w:rFonts w:hint="default" w:ascii="Times New Roman" w:hAnsi="Times New Roman" w:cs="Times New Roman"/>
          <w:sz w:val="24"/>
          <w:szCs w:val="24"/>
          <w:vertAlign w:val="baseline"/>
          <w:lang w:val="en-US"/>
        </w:rPr>
        <w:t xml:space="preserve"> Arju Patil</w:t>
      </w:r>
      <w:r>
        <w:rPr>
          <w:rFonts w:hint="default" w:ascii="Times New Roman" w:hAnsi="Times New Roman" w:cs="Times New Roman"/>
          <w:sz w:val="24"/>
          <w:szCs w:val="24"/>
          <w:lang w:val="en-US"/>
        </w:rPr>
        <w:t>,</w:t>
      </w:r>
      <w:r>
        <w:rPr>
          <w:rFonts w:ascii="Times New Roman" w:hAnsi="Times New Roman" w:cs="Times New Roman"/>
          <w:sz w:val="24"/>
          <w:szCs w:val="24"/>
          <w:vertAlign w:val="superscript"/>
        </w:rPr>
        <w:t xml:space="preserve"> </w:t>
      </w:r>
      <w:r>
        <w:rPr>
          <w:rFonts w:hint="default" w:ascii="Times New Roman" w:hAnsi="Times New Roman" w:cs="Times New Roman"/>
          <w:sz w:val="24"/>
          <w:szCs w:val="24"/>
          <w:vertAlign w:val="superscript"/>
          <w:lang w:val="en-US"/>
        </w:rPr>
        <w:t xml:space="preserve"> </w:t>
      </w:r>
      <w:r>
        <w:rPr>
          <w:rFonts w:ascii="Times New Roman" w:hAnsi="Times New Roman" w:cs="Times New Roman"/>
          <w:sz w:val="24"/>
          <w:szCs w:val="24"/>
          <w:vertAlign w:val="superscript"/>
        </w:rPr>
        <w:t>5</w:t>
      </w:r>
      <w:r>
        <w:rPr>
          <w:rFonts w:ascii="Times New Roman" w:hAnsi="Times New Roman" w:cs="Times New Roman"/>
          <w:sz w:val="24"/>
          <w:szCs w:val="24"/>
        </w:rPr>
        <w:t xml:space="preserve"> Rohit Iyer</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vertAlign w:val="superscript"/>
        </w:rPr>
        <w:t>1,2,3,4</w:t>
      </w:r>
      <w:r>
        <w:rPr>
          <w:rFonts w:ascii="Times New Roman" w:hAnsi="Times New Roman" w:cs="Times New Roman"/>
          <w:sz w:val="24"/>
          <w:szCs w:val="24"/>
        </w:rPr>
        <w:t xml:space="preserve"> Student’s PCE Nagpur</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vertAlign w:val="superscript"/>
        </w:rPr>
        <w:t xml:space="preserve">5 </w:t>
      </w:r>
      <w:r>
        <w:rPr>
          <w:rFonts w:ascii="Times New Roman" w:hAnsi="Times New Roman" w:cs="Times New Roman"/>
          <w:sz w:val="24"/>
          <w:szCs w:val="24"/>
        </w:rPr>
        <w:t xml:space="preserve">Assistant Professor PCE Nagpur </w:t>
      </w:r>
    </w:p>
    <w:p>
      <w:pPr>
        <w:rPr>
          <w:rFonts w:ascii="Times New Roman" w:hAnsi="Times New Roman" w:cs="Times New Roman"/>
          <w:sz w:val="24"/>
          <w:szCs w:val="24"/>
        </w:rPr>
      </w:pPr>
    </w:p>
    <w:p>
      <w:pPr>
        <w:rPr>
          <w:rFonts w:ascii="Times New Roman" w:hAnsi="Times New Roman" w:cs="Times New Roman"/>
          <w:color w:val="4472C4" w:themeColor="accent5"/>
          <w:sz w:val="24"/>
          <w:szCs w:val="24"/>
          <w14:textFill>
            <w14:solidFill>
              <w14:schemeClr w14:val="accent5"/>
            </w14:solidFill>
          </w14:textFill>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Pr>
          <w:color w:val="4472C4" w:themeColor="accent5"/>
          <w14:textFill>
            <w14:solidFill>
              <w14:schemeClr w14:val="accent5"/>
            </w14:solidFill>
          </w14:textFill>
        </w:rPr>
        <w:fldChar w:fldCharType="begin"/>
      </w:r>
      <w:r>
        <w:rPr>
          <w:color w:val="4472C4" w:themeColor="accent5"/>
          <w14:textFill>
            <w14:solidFill>
              <w14:schemeClr w14:val="accent5"/>
            </w14:solidFill>
          </w14:textFill>
        </w:rPr>
        <w:instrText xml:space="preserve"> HYPERLINK "mailto:samyakshewade50@gmail.com" </w:instrText>
      </w:r>
      <w:r>
        <w:rPr>
          <w:color w:val="4472C4" w:themeColor="accent5"/>
          <w14:textFill>
            <w14:solidFill>
              <w14:schemeClr w14:val="accent5"/>
            </w14:solidFill>
          </w14:textFill>
        </w:rPr>
        <w:fldChar w:fldCharType="separate"/>
      </w:r>
      <w:r>
        <w:rPr>
          <w:rStyle w:val="4"/>
          <w:rFonts w:ascii="Times New Roman" w:hAnsi="Times New Roman" w:cs="Times New Roman"/>
          <w:color w:val="4472C4" w:themeColor="accent5"/>
          <w:sz w:val="24"/>
          <w:szCs w:val="24"/>
          <w14:textFill>
            <w14:solidFill>
              <w14:schemeClr w14:val="accent5"/>
            </w14:solidFill>
          </w14:textFill>
        </w:rPr>
        <w:t>samyakshewade50@gmail.com</w:t>
      </w:r>
      <w:r>
        <w:rPr>
          <w:rStyle w:val="4"/>
          <w:rFonts w:ascii="Times New Roman" w:hAnsi="Times New Roman" w:cs="Times New Roman"/>
          <w:color w:val="4472C4" w:themeColor="accent5"/>
          <w:sz w:val="24"/>
          <w:szCs w:val="24"/>
          <w14:textFill>
            <w14:solidFill>
              <w14:schemeClr w14:val="accent5"/>
            </w14:solidFill>
          </w14:textFill>
        </w:rPr>
        <w:fldChar w:fldCharType="end"/>
      </w:r>
    </w:p>
    <w:p>
      <w:pPr>
        <w:rPr>
          <w:rFonts w:ascii="Times New Roman" w:hAnsi="Times New Roman" w:cs="Times New Roman"/>
          <w:sz w:val="24"/>
          <w:szCs w:val="24"/>
        </w:rPr>
      </w:pPr>
    </w:p>
    <w:p>
      <w:pPr>
        <w:rPr>
          <w:rFonts w:ascii="Times New Roman" w:hAnsi="Times New Roman" w:cs="Times New Roman"/>
          <w:color w:val="4472C4" w:themeColor="accent5"/>
          <w:sz w:val="24"/>
          <w:szCs w:val="24"/>
          <w14:textFill>
            <w14:solidFill>
              <w14:schemeClr w14:val="accent5"/>
            </w14:solidFill>
          </w14:textFill>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color w:val="4472C4" w:themeColor="accent5"/>
          <w14:textFill>
            <w14:solidFill>
              <w14:schemeClr w14:val="accent5"/>
            </w14:solidFill>
          </w14:textFill>
        </w:rPr>
        <w:fldChar w:fldCharType="begin"/>
      </w:r>
      <w:r>
        <w:rPr>
          <w:color w:val="4472C4" w:themeColor="accent5"/>
          <w14:textFill>
            <w14:solidFill>
              <w14:schemeClr w14:val="accent5"/>
            </w14:solidFill>
          </w14:textFill>
        </w:rPr>
        <w:instrText xml:space="preserve"> HYPERLINK "mailto:nandeshwarsudhanshu@gmail.com" </w:instrText>
      </w:r>
      <w:r>
        <w:rPr>
          <w:color w:val="4472C4" w:themeColor="accent5"/>
          <w14:textFill>
            <w14:solidFill>
              <w14:schemeClr w14:val="accent5"/>
            </w14:solidFill>
          </w14:textFill>
        </w:rPr>
        <w:fldChar w:fldCharType="separate"/>
      </w:r>
      <w:r>
        <w:rPr>
          <w:rStyle w:val="4"/>
          <w:rFonts w:ascii="Times New Roman" w:hAnsi="Times New Roman" w:cs="Times New Roman"/>
          <w:color w:val="4472C4" w:themeColor="accent5"/>
          <w:sz w:val="24"/>
          <w:szCs w:val="24"/>
          <w14:textFill>
            <w14:solidFill>
              <w14:schemeClr w14:val="accent5"/>
            </w14:solidFill>
          </w14:textFill>
        </w:rPr>
        <w:t>nandeshwarsudhanshu@gmail.com</w:t>
      </w:r>
      <w:r>
        <w:rPr>
          <w:rStyle w:val="4"/>
          <w:rFonts w:ascii="Times New Roman" w:hAnsi="Times New Roman" w:cs="Times New Roman"/>
          <w:color w:val="4472C4" w:themeColor="accent5"/>
          <w:sz w:val="24"/>
          <w:szCs w:val="24"/>
          <w14:textFill>
            <w14:solidFill>
              <w14:schemeClr w14:val="accent5"/>
            </w14:solidFill>
          </w14:textFill>
        </w:rPr>
        <w:fldChar w:fldCharType="end"/>
      </w:r>
      <w:r>
        <w:rPr>
          <w:rFonts w:ascii="Times New Roman" w:hAnsi="Times New Roman" w:cs="Times New Roman"/>
          <w:color w:val="4472C4" w:themeColor="accent5"/>
          <w:sz w:val="24"/>
          <w:szCs w:val="24"/>
          <w14:textFill>
            <w14:solidFill>
              <w14:schemeClr w14:val="accent5"/>
            </w14:solidFill>
          </w14:textFill>
        </w:rPr>
        <w:t xml:space="preserve"> </w:t>
      </w:r>
    </w:p>
    <w:p>
      <w:pPr>
        <w:rPr>
          <w:rFonts w:ascii="Times New Roman" w:hAnsi="Times New Roman" w:cs="Times New Roman"/>
          <w:sz w:val="24"/>
          <w:szCs w:val="24"/>
        </w:rPr>
      </w:pPr>
    </w:p>
    <w:p>
      <w:pPr>
        <w:rPr>
          <w:rFonts w:ascii="Times New Roman" w:hAnsi="Times New Roman" w:cs="Times New Roman"/>
          <w:color w:val="4472C4" w:themeColor="accent5"/>
          <w:sz w:val="24"/>
          <w:szCs w:val="24"/>
          <w14:textFill>
            <w14:solidFill>
              <w14:schemeClr w14:val="accent5"/>
            </w14:solidFill>
          </w14:textFill>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Pr>
          <w:color w:val="4472C4" w:themeColor="accent5"/>
          <w14:textFill>
            <w14:solidFill>
              <w14:schemeClr w14:val="accent5"/>
            </w14:solidFill>
          </w14:textFill>
        </w:rPr>
        <w:fldChar w:fldCharType="begin"/>
      </w:r>
      <w:r>
        <w:rPr>
          <w:color w:val="4472C4" w:themeColor="accent5"/>
          <w14:textFill>
            <w14:solidFill>
              <w14:schemeClr w14:val="accent5"/>
            </w14:solidFill>
          </w14:textFill>
        </w:rPr>
        <w:instrText xml:space="preserve"> HYPERLINK "mailto:runmayjagtap@gmail.com" </w:instrText>
      </w:r>
      <w:r>
        <w:rPr>
          <w:color w:val="4472C4" w:themeColor="accent5"/>
          <w14:textFill>
            <w14:solidFill>
              <w14:schemeClr w14:val="accent5"/>
            </w14:solidFill>
          </w14:textFill>
        </w:rPr>
        <w:fldChar w:fldCharType="separate"/>
      </w:r>
      <w:r>
        <w:rPr>
          <w:rStyle w:val="4"/>
          <w:rFonts w:ascii="Times New Roman" w:hAnsi="Times New Roman" w:cs="Times New Roman"/>
          <w:color w:val="4472C4" w:themeColor="accent5"/>
          <w:sz w:val="24"/>
          <w:szCs w:val="24"/>
          <w14:textFill>
            <w14:solidFill>
              <w14:schemeClr w14:val="accent5"/>
            </w14:solidFill>
          </w14:textFill>
        </w:rPr>
        <w:t>runmayjagtap@gmail.com</w:t>
      </w:r>
      <w:r>
        <w:rPr>
          <w:rStyle w:val="4"/>
          <w:rFonts w:ascii="Times New Roman" w:hAnsi="Times New Roman" w:cs="Times New Roman"/>
          <w:color w:val="4472C4" w:themeColor="accent5"/>
          <w:sz w:val="24"/>
          <w:szCs w:val="24"/>
          <w14:textFill>
            <w14:solidFill>
              <w14:schemeClr w14:val="accent5"/>
            </w14:solidFill>
          </w14:textFill>
        </w:rPr>
        <w:fldChar w:fldCharType="end"/>
      </w:r>
      <w:r>
        <w:rPr>
          <w:rFonts w:ascii="Times New Roman" w:hAnsi="Times New Roman" w:cs="Times New Roman"/>
          <w:color w:val="4472C4" w:themeColor="accent5"/>
          <w:sz w:val="24"/>
          <w:szCs w:val="24"/>
          <w14:textFill>
            <w14:solidFill>
              <w14:schemeClr w14:val="accent5"/>
            </w14:solidFill>
          </w14:textFill>
        </w:rPr>
        <w:t xml:space="preserve">  </w:t>
      </w:r>
    </w:p>
    <w:p>
      <w:pPr>
        <w:rPr>
          <w:rFonts w:ascii="Times New Roman" w:hAnsi="Times New Roman" w:cs="Times New Roman"/>
          <w:color w:val="4472C4" w:themeColor="accent5"/>
          <w:sz w:val="24"/>
          <w:szCs w:val="24"/>
          <w14:textFill>
            <w14:solidFill>
              <w14:schemeClr w14:val="accent5"/>
            </w14:solidFill>
          </w14:textFill>
        </w:rPr>
      </w:pPr>
    </w:p>
    <w:p>
      <w:pPr>
        <w:rPr>
          <w:rFonts w:ascii="Times New Roman" w:hAnsi="Times New Roman" w:cs="Times New Roman"/>
          <w:color w:val="4472C4" w:themeColor="accent5"/>
          <w:sz w:val="24"/>
          <w:szCs w:val="24"/>
          <w:shd w:val="clear" w:color="auto" w:fill="auto"/>
          <w14:textFill>
            <w14:solidFill>
              <w14:schemeClr w14:val="accent5"/>
            </w14:solidFill>
          </w14:textFill>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Pr>
          <w:color w:val="4472C4" w:themeColor="accent5"/>
          <w:shd w:val="clear" w:color="auto" w:fill="auto"/>
          <w14:textFill>
            <w14:solidFill>
              <w14:schemeClr w14:val="accent5"/>
            </w14:solidFill>
          </w14:textFill>
        </w:rPr>
        <w:fldChar w:fldCharType="begin"/>
      </w:r>
      <w:r>
        <w:rPr>
          <w:color w:val="4472C4" w:themeColor="accent5"/>
          <w:shd w:val="clear" w:color="auto" w:fill="auto"/>
          <w14:textFill>
            <w14:solidFill>
              <w14:schemeClr w14:val="accent5"/>
            </w14:solidFill>
          </w14:textFill>
        </w:rPr>
        <w:instrText xml:space="preserve"> HYPERLINK "mailto:arjupatil7@gmail.com" </w:instrText>
      </w:r>
      <w:r>
        <w:rPr>
          <w:color w:val="4472C4" w:themeColor="accent5"/>
          <w:shd w:val="clear" w:color="auto" w:fill="auto"/>
          <w14:textFill>
            <w14:solidFill>
              <w14:schemeClr w14:val="accent5"/>
            </w14:solidFill>
          </w14:textFill>
        </w:rPr>
        <w:fldChar w:fldCharType="separate"/>
      </w:r>
      <w:r>
        <w:rPr>
          <w:rStyle w:val="4"/>
          <w:rFonts w:ascii="Times New Roman" w:hAnsi="Times New Roman" w:cs="Times New Roman"/>
          <w:color w:val="4472C4" w:themeColor="accent5"/>
          <w:sz w:val="24"/>
          <w:szCs w:val="24"/>
          <w:shd w:val="clear" w:color="auto" w:fill="auto"/>
          <w14:textFill>
            <w14:solidFill>
              <w14:schemeClr w14:val="accent5"/>
            </w14:solidFill>
          </w14:textFill>
        </w:rPr>
        <w:t>arjupatil7@gmail.com</w:t>
      </w:r>
      <w:r>
        <w:rPr>
          <w:rStyle w:val="4"/>
          <w:rFonts w:ascii="Times New Roman" w:hAnsi="Times New Roman" w:cs="Times New Roman"/>
          <w:color w:val="4472C4" w:themeColor="accent5"/>
          <w:sz w:val="24"/>
          <w:szCs w:val="24"/>
          <w:shd w:val="clear" w:color="auto" w:fill="auto"/>
          <w14:textFill>
            <w14:solidFill>
              <w14:schemeClr w14:val="accent5"/>
            </w14:solidFill>
          </w14:textFill>
        </w:rPr>
        <w:fldChar w:fldCharType="end"/>
      </w:r>
      <w:r>
        <w:rPr>
          <w:rFonts w:ascii="Times New Roman" w:hAnsi="Times New Roman" w:cs="Times New Roman"/>
          <w:color w:val="4472C4" w:themeColor="accent5"/>
          <w:sz w:val="24"/>
          <w:szCs w:val="24"/>
          <w:shd w:val="clear" w:color="auto" w:fill="auto"/>
          <w14:textFill>
            <w14:solidFill>
              <w14:schemeClr w14:val="accent5"/>
            </w14:solidFill>
          </w14:textFill>
        </w:rPr>
        <w:t xml:space="preserve"> </w:t>
      </w:r>
    </w:p>
    <w:p>
      <w:pPr>
        <w:rPr>
          <w:rFonts w:ascii="Times New Roman" w:hAnsi="Times New Roman" w:cs="Times New Roman"/>
          <w:color w:val="4472C4" w:themeColor="accent5"/>
          <w:sz w:val="24"/>
          <w:szCs w:val="24"/>
          <w14:textFill>
            <w14:solidFill>
              <w14:schemeClr w14:val="accent5"/>
            </w14:solidFill>
          </w14:textFill>
        </w:rPr>
      </w:pPr>
    </w:p>
    <w:p>
      <w:pPr>
        <w:rPr>
          <w:rFonts w:hint="default" w:ascii="Times New Roman" w:hAnsi="Times New Roman" w:cs="Times New Roman"/>
          <w:color w:val="4472C4" w:themeColor="accent5"/>
          <w:sz w:val="24"/>
          <w:szCs w:val="24"/>
          <w:u w:val="single"/>
          <w:vertAlign w:val="baseline"/>
          <w:lang w:val="en-US"/>
          <w14:textFill>
            <w14:solidFill>
              <w14:schemeClr w14:val="accent5"/>
            </w14:solidFill>
          </w14:textFill>
        </w:rPr>
      </w:pPr>
      <w:r>
        <w:rPr>
          <w:rFonts w:hint="default" w:ascii="Times New Roman" w:hAnsi="Times New Roman" w:cs="Times New Roman"/>
          <w:color w:val="4472C4" w:themeColor="accent5"/>
          <w:sz w:val="24"/>
          <w:szCs w:val="24"/>
          <w:vertAlign w:val="superscript"/>
          <w:lang w:val="en-US"/>
          <w14:textFill>
            <w14:solidFill>
              <w14:schemeClr w14:val="accent5"/>
            </w14:solidFill>
          </w14:textFill>
        </w:rPr>
        <w:t>5</w:t>
      </w:r>
      <w:r>
        <w:rPr>
          <w:rFonts w:hint="default" w:ascii="Times New Roman" w:hAnsi="Times New Roman" w:cs="Times New Roman"/>
          <w:color w:val="4472C4" w:themeColor="accent5"/>
          <w:sz w:val="24"/>
          <w:szCs w:val="24"/>
          <w:u w:val="none"/>
          <w:vertAlign w:val="superscript"/>
          <w:lang w:val="en-US"/>
          <w14:textFill>
            <w14:solidFill>
              <w14:schemeClr w14:val="accent5"/>
            </w14:solidFill>
          </w14:textFill>
        </w:rPr>
        <w:t xml:space="preserve"> </w:t>
      </w:r>
      <w:r>
        <w:rPr>
          <w:rFonts w:hint="default" w:ascii="Times New Roman" w:hAnsi="Times New Roman" w:cs="Times New Roman"/>
          <w:color w:val="4472C4" w:themeColor="accent5"/>
          <w:sz w:val="24"/>
          <w:szCs w:val="24"/>
          <w:u w:val="single"/>
          <w:vertAlign w:val="baseline"/>
          <w:lang w:val="en-US"/>
          <w14:textFill>
            <w14:solidFill>
              <w14:schemeClr w14:val="accent5"/>
            </w14:solidFill>
          </w14:textFill>
        </w:rPr>
        <w:fldChar w:fldCharType="begin"/>
      </w:r>
      <w:r>
        <w:rPr>
          <w:rFonts w:hint="default" w:ascii="Times New Roman" w:hAnsi="Times New Roman" w:cs="Times New Roman"/>
          <w:color w:val="4472C4" w:themeColor="accent5"/>
          <w:sz w:val="24"/>
          <w:szCs w:val="24"/>
          <w:u w:val="single"/>
          <w:vertAlign w:val="baseline"/>
          <w:lang w:val="en-US"/>
          <w14:textFill>
            <w14:solidFill>
              <w14:schemeClr w14:val="accent5"/>
            </w14:solidFill>
          </w14:textFill>
        </w:rPr>
        <w:instrText xml:space="preserve"> HYPERLINK "mailto:iyerrohit@gmail.com" </w:instrText>
      </w:r>
      <w:r>
        <w:rPr>
          <w:rFonts w:hint="default" w:ascii="Times New Roman" w:hAnsi="Times New Roman" w:cs="Times New Roman"/>
          <w:color w:val="4472C4" w:themeColor="accent5"/>
          <w:sz w:val="24"/>
          <w:szCs w:val="24"/>
          <w:u w:val="single"/>
          <w:vertAlign w:val="baseline"/>
          <w:lang w:val="en-US"/>
          <w14:textFill>
            <w14:solidFill>
              <w14:schemeClr w14:val="accent5"/>
            </w14:solidFill>
          </w14:textFill>
        </w:rPr>
        <w:fldChar w:fldCharType="separate"/>
      </w:r>
      <w:r>
        <w:rPr>
          <w:rStyle w:val="4"/>
          <w:rFonts w:hint="default" w:ascii="Times New Roman" w:hAnsi="Times New Roman" w:cs="Times New Roman"/>
          <w:color w:val="4472C4" w:themeColor="accent5"/>
          <w:sz w:val="24"/>
          <w:szCs w:val="24"/>
          <w:vertAlign w:val="baseline"/>
          <w:lang w:val="en-US"/>
          <w14:textFill>
            <w14:solidFill>
              <w14:schemeClr w14:val="accent5"/>
            </w14:solidFill>
          </w14:textFill>
        </w:rPr>
        <w:t>iyerrohit@gmail.com</w:t>
      </w:r>
      <w:r>
        <w:rPr>
          <w:rFonts w:hint="default" w:ascii="Times New Roman" w:hAnsi="Times New Roman" w:cs="Times New Roman"/>
          <w:color w:val="4472C4" w:themeColor="accent5"/>
          <w:sz w:val="24"/>
          <w:szCs w:val="24"/>
          <w:u w:val="single"/>
          <w:vertAlign w:val="baseline"/>
          <w:lang w:val="en-US"/>
          <w14:textFill>
            <w14:solidFill>
              <w14:schemeClr w14:val="accent5"/>
            </w14:solidFill>
          </w14:textFill>
        </w:rPr>
        <w:fldChar w:fldCharType="end"/>
      </w:r>
    </w:p>
    <w:p>
      <w:pPr>
        <w:rPr>
          <w:rFonts w:hint="default" w:ascii="Times New Roman" w:hAnsi="Times New Roman" w:cs="Times New Roman"/>
          <w:color w:val="4472C4" w:themeColor="accent5"/>
          <w:sz w:val="24"/>
          <w:szCs w:val="24"/>
          <w:u w:val="single"/>
          <w:vertAlign w:val="baseline"/>
          <w:lang w:val="en-US"/>
          <w14:textFill>
            <w14:solidFill>
              <w14:schemeClr w14:val="accent5"/>
            </w14:solidFill>
          </w14:textFill>
        </w:rPr>
      </w:pPr>
    </w:p>
    <w:p>
      <w:pPr>
        <w:rPr>
          <w:rFonts w:hint="default" w:ascii="Times New Roman" w:hAnsi="Times New Roman" w:cs="Times New Roman"/>
          <w:color w:val="5B9BD5" w:themeColor="accent1"/>
          <w:sz w:val="24"/>
          <w:szCs w:val="24"/>
          <w:u w:val="single"/>
          <w:vertAlign w:val="baseline"/>
          <w:lang w:val="en-US"/>
          <w14:textFill>
            <w14:solidFill>
              <w14:schemeClr w14:val="accent1"/>
            </w14:solidFill>
          </w14:textFill>
        </w:rPr>
      </w:pPr>
    </w:p>
    <w:p>
      <w:pPr>
        <w:rPr>
          <w:rFonts w:ascii="Times New Roman" w:hAnsi="Times New Roman" w:cs="Times New Roman"/>
          <w:b/>
          <w:bCs/>
          <w:sz w:val="28"/>
          <w:szCs w:val="28"/>
        </w:rPr>
      </w:pPr>
      <w:r>
        <w:rPr>
          <w:rFonts w:ascii="Times New Roman" w:hAnsi="Times New Roman" w:cs="Times New Roman"/>
          <w:b/>
          <w:bCs/>
          <w:sz w:val="28"/>
          <w:szCs w:val="28"/>
        </w:rPr>
        <w:t>Abstract</w:t>
      </w:r>
    </w:p>
    <w:p>
      <w:pPr>
        <w:rPr>
          <w:rFonts w:ascii="Times New Roman" w:hAnsi="Times New Roman" w:cs="Times New Roman"/>
          <w:b/>
          <w:bCs/>
          <w:sz w:val="28"/>
          <w:szCs w:val="28"/>
        </w:rPr>
      </w:pPr>
    </w:p>
    <w:p>
      <w:pPr>
        <w:jc w:val="both"/>
        <w:rPr>
          <w:rFonts w:ascii="Times New Roman" w:hAnsi="Times New Roman" w:cs="Times New Roman"/>
          <w:sz w:val="28"/>
          <w:szCs w:val="28"/>
        </w:rPr>
      </w:pPr>
      <w:r>
        <w:rPr>
          <w:rFonts w:ascii="Times New Roman" w:hAnsi="Times New Roman" w:cs="Times New Roman"/>
          <w:sz w:val="28"/>
          <w:szCs w:val="28"/>
        </w:rPr>
        <w:t>This paper presents a novel, humanoid-based child rescue system designed to assist in the safe retrieval of children trapped in open borewells. The system is developed with a focus on human-like adaptability and precision in confined spaces, mimicking the flexibility and dexterity of human hands and arms. Utilizing a specially engineered humanoid robot, the system is capable of descending into borewells with varying diameters and depths, navigating the narrow, often unstable environment to reach the trapped child. The robot employs a series of sensory technologies, including cameras and tactile sensors, to assess the situation, monitor the child’s condition, and interact with the environment to safely secure and extract the child. The design prioritizes minimal disruption to the surrounding terrain, ensuring that the borewell is not further destabilized during the rescue operation. The humanoid robot is remotely operated by skilled personnel, offering a quick response time and the ability to perform delicate maneuvers under challenging conditions. This innovative approach is intended to reduce the risks to human rescuers and enhance the overall efficiency of emergency operations in borewell rescue scenarios.</w:t>
      </w:r>
    </w:p>
    <w:p>
      <w:pPr>
        <w:jc w:val="both"/>
        <w:rPr>
          <w:rFonts w:ascii="Times New Roman" w:hAnsi="Times New Roman" w:cs="Times New Roman"/>
          <w:sz w:val="24"/>
          <w:szCs w:val="24"/>
        </w:rPr>
      </w:pPr>
    </w:p>
    <w:p/>
    <w:p/>
    <w:p>
      <w:pPr>
        <w:pStyle w:val="5"/>
        <w:numPr>
          <w:ilvl w:val="0"/>
          <w:numId w:val="1"/>
        </w:numPr>
        <w:rPr>
          <w:rFonts w:ascii="Times New Roman" w:hAnsi="Times New Roman" w:cs="Times New Roman"/>
          <w:b/>
          <w:bCs/>
          <w:sz w:val="28"/>
          <w:szCs w:val="28"/>
        </w:rPr>
      </w:pPr>
      <w:r>
        <w:rPr>
          <w:rFonts w:ascii="Times New Roman" w:hAnsi="Times New Roman" w:cs="Times New Roman"/>
          <w:b/>
          <w:bCs/>
          <w:sz w:val="28"/>
          <w:szCs w:val="28"/>
        </w:rPr>
        <w:t>Introduction</w:t>
      </w:r>
    </w:p>
    <w:p>
      <w:pPr>
        <w:pStyle w:val="5"/>
        <w:rPr>
          <w:rFonts w:ascii="Times New Roman" w:hAnsi="Times New Roman" w:cs="Times New Roman"/>
          <w:b/>
          <w:bCs/>
          <w:sz w:val="28"/>
          <w:szCs w:val="28"/>
        </w:rPr>
      </w:pPr>
    </w:p>
    <w:p>
      <w:pPr>
        <w:jc w:val="both"/>
        <w:rPr>
          <w:rFonts w:ascii="Times New Roman" w:hAnsi="Times New Roman" w:cs="Times New Roman"/>
          <w:sz w:val="24"/>
          <w:szCs w:val="24"/>
        </w:rPr>
      </w:pPr>
      <w:r>
        <w:rPr>
          <w:rFonts w:ascii="Times New Roman" w:hAnsi="Times New Roman" w:cs="Times New Roman"/>
          <w:sz w:val="24"/>
          <w:szCs w:val="24"/>
        </w:rPr>
        <w:t>Children falling into open borewells is a tragic and recurring issue, especially in rural and semi-urban areas where borewells are frequently used for water extraction. Often, these borewells are abandoned without being properly sealed, posing a significant risk. Given their narrow diameter and deep structure, rescuing a trapped child is incredibly challenging.</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Traditional rescue efforts involve digging parallel tunnels to reach the child, but this method is not only time-consuming but also risky, with the potential for tunnel collapses. Over the years, researchers and engineers have developed robotic systems to make these rescue operations safer and more efficient. These systems aim to navigate the confined borewell space, assess the situation using cameras and sensors, and extract the trapped child with minimal risk.</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This literature survey reviews various robotic rescue systems designed for borewell rescues. It highlights key advancements, including wireless communication, sensor integration, gripping mechanisms, and ergonomic considerations that collectively enhance the success of these operations.</w:t>
      </w:r>
    </w:p>
    <w:p>
      <w:pPr>
        <w:jc w:val="both"/>
        <w:rPr>
          <w:rFonts w:ascii="Times New Roman" w:hAnsi="Times New Roman" w:cs="Times New Roman"/>
          <w:sz w:val="24"/>
          <w:szCs w:val="24"/>
        </w:rPr>
      </w:pPr>
    </w:p>
    <w:p>
      <w:pPr>
        <w:pStyle w:val="5"/>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Robotic Rescue Systems</w:t>
      </w:r>
    </w:p>
    <w:p>
      <w:pPr>
        <w:pStyle w:val="5"/>
        <w:jc w:val="both"/>
        <w:rPr>
          <w:rFonts w:ascii="Times New Roman" w:hAnsi="Times New Roman" w:cs="Times New Roman"/>
          <w:b/>
          <w:bCs/>
          <w:sz w:val="28"/>
          <w:szCs w:val="28"/>
        </w:rPr>
      </w:pPr>
    </w:p>
    <w:p>
      <w:pPr>
        <w:jc w:val="both"/>
        <w:rPr>
          <w:rFonts w:ascii="Times New Roman" w:hAnsi="Times New Roman" w:cs="Times New Roman"/>
          <w:b/>
          <w:bCs/>
          <w:sz w:val="24"/>
          <w:szCs w:val="24"/>
        </w:rPr>
      </w:pPr>
      <w:r>
        <w:rPr>
          <w:rFonts w:ascii="Times New Roman" w:hAnsi="Times New Roman" w:cs="Times New Roman"/>
          <w:b/>
          <w:bCs/>
          <w:sz w:val="24"/>
          <w:szCs w:val="24"/>
        </w:rPr>
        <w:t>2.1 Rescue Robot with Zigbee-Based Communication</w:t>
      </w:r>
    </w:p>
    <w:p>
      <w:pPr>
        <w:jc w:val="both"/>
        <w:rPr>
          <w:rFonts w:ascii="Times New Roman" w:hAnsi="Times New Roman" w:cs="Times New Roman"/>
          <w:sz w:val="24"/>
          <w:szCs w:val="24"/>
        </w:rPr>
      </w:pPr>
      <w:r>
        <w:rPr>
          <w:rFonts w:ascii="Times New Roman" w:hAnsi="Times New Roman" w:cs="Times New Roman"/>
          <w:sz w:val="24"/>
          <w:szCs w:val="24"/>
        </w:rPr>
        <w:t>Bharathi and Samuel (2013) introduced a robotic system that uses Zigbee-based wireless communication to assist in rescue operations. The robot is designed to descend into borewells, providing real-time video feedback and environmental data to the rescue team. The ability to monitor the child’s condition remotely helps rescuers make quick, informed decisions. This study underscores the importance of real-time data transmission in improving the efficiency of rescue operations.</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2.2 Simulation-Based Borewell Rescue Robot</w:t>
      </w:r>
    </w:p>
    <w:p>
      <w:pPr>
        <w:jc w:val="both"/>
        <w:rPr>
          <w:rFonts w:ascii="Times New Roman" w:hAnsi="Times New Roman" w:cs="Times New Roman"/>
          <w:sz w:val="24"/>
          <w:szCs w:val="24"/>
        </w:rPr>
      </w:pPr>
      <w:r>
        <w:rPr>
          <w:rFonts w:ascii="Times New Roman" w:hAnsi="Times New Roman" w:cs="Times New Roman"/>
          <w:sz w:val="24"/>
          <w:szCs w:val="24"/>
        </w:rPr>
        <w:t>Nithin et al. (2014) proposed a borewell rescue robot that prioritizes safety and ergonomics. The design includes a secure gripping mechanism to hold the trapped child without causing injury. Before real-world deployment, the system was tested through simulations to refine its movements and functions. This research highlights the importance of careful design and testing to ensure the safety and effectiveness of robotic rescue operations.</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2.3 Automated Borewell Rescue System</w:t>
      </w:r>
    </w:p>
    <w:p>
      <w:pPr>
        <w:rPr>
          <w:rFonts w:ascii="Times New Roman" w:hAnsi="Times New Roman" w:cs="Times New Roman"/>
          <w:sz w:val="24"/>
          <w:szCs w:val="24"/>
        </w:rPr>
      </w:pPr>
      <w:r>
        <w:rPr>
          <w:rFonts w:ascii="Times New Roman" w:hAnsi="Times New Roman" w:cs="Times New Roman"/>
          <w:sz w:val="24"/>
          <w:szCs w:val="24"/>
        </w:rPr>
        <w:t xml:space="preserve">Retnakumar et al. (2016) developed an automated rescue robot featuring a clamp claw mechanism controlled by ultrasonic distance sensors. This robot is designed to grab and lift the child securely. Additionally, it is equipped with temperature sensors and an oxygen supply system to provide essential life support while the child remains trapped. This study emphasizes the need for environmental monitoring in borewell </w:t>
      </w:r>
    </w:p>
    <w:p>
      <w:pPr>
        <w:rPr>
          <w:rFonts w:ascii="Times New Roman" w:hAnsi="Times New Roman" w:cs="Times New Roman"/>
          <w:sz w:val="24"/>
          <w:szCs w:val="24"/>
        </w:rPr>
      </w:pPr>
    </w:p>
    <w:p>
      <w:pPr>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rescues, as factors like low oxygen levels and rising temperatures can pose serious risks.</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2.4 Smart Borewell Rescue Robot with Pneumatic Arms</w:t>
      </w:r>
    </w:p>
    <w:p>
      <w:pPr>
        <w:jc w:val="both"/>
        <w:rPr>
          <w:rFonts w:ascii="Times New Roman" w:hAnsi="Times New Roman" w:cs="Times New Roman"/>
          <w:sz w:val="24"/>
          <w:szCs w:val="24"/>
        </w:rPr>
      </w:pPr>
      <w:r>
        <w:rPr>
          <w:rFonts w:ascii="Times New Roman" w:hAnsi="Times New Roman" w:cs="Times New Roman"/>
          <w:sz w:val="24"/>
          <w:szCs w:val="24"/>
        </w:rPr>
        <w:t>Chaitra et al. (2018) designed a portable robotic system for fast and precise rescue operations. The system includes pneumatic arms that gently secure the child in a harness for extraction. A teleconferencing feature allows rescuers to communicate with the child, providing reassurance and reducing panic. The portability of this system makes it a practical solution for emergency response teams.</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2.5 Rescue Robot with Real-Time Video and Wireless Control</w:t>
      </w:r>
    </w:p>
    <w:p>
      <w:pPr>
        <w:jc w:val="both"/>
        <w:rPr>
          <w:rFonts w:ascii="Times New Roman" w:hAnsi="Times New Roman" w:cs="Times New Roman"/>
          <w:sz w:val="24"/>
          <w:szCs w:val="24"/>
        </w:rPr>
      </w:pPr>
      <w:r>
        <w:rPr>
          <w:rFonts w:ascii="Times New Roman" w:hAnsi="Times New Roman" w:cs="Times New Roman"/>
          <w:sz w:val="24"/>
          <w:szCs w:val="24"/>
        </w:rPr>
        <w:t>Babu et al. (2015) introduced a three-wheeled robotic system capable of vertical movement inside borewells. The robot is controlled remotely using a laptop and Zigbee wireless technology. It provides live audio and video feeds, allowing rescuers to assess the situation in real-time. This study highlights how wireless communication plays a crucial role in improving the efficiency of borewell rescues.</w:t>
      </w:r>
    </w:p>
    <w:p>
      <w:pPr>
        <w:jc w:val="both"/>
        <w:rPr>
          <w:rFonts w:ascii="Times New Roman" w:hAnsi="Times New Roman" w:cs="Times New Roman"/>
          <w:sz w:val="24"/>
          <w:szCs w:val="24"/>
        </w:rPr>
      </w:pPr>
    </w:p>
    <w:p>
      <w:pPr>
        <w:pStyle w:val="5"/>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Design and Fabrication Approaches</w:t>
      </w:r>
    </w:p>
    <w:p>
      <w:pPr>
        <w:pStyle w:val="5"/>
        <w:jc w:val="both"/>
        <w:rPr>
          <w:rFonts w:ascii="Times New Roman" w:hAnsi="Times New Roman" w:cs="Times New Roman"/>
          <w:b/>
          <w:bCs/>
          <w:sz w:val="28"/>
          <w:szCs w:val="28"/>
        </w:rPr>
      </w:pPr>
    </w:p>
    <w:p>
      <w:pPr>
        <w:jc w:val="both"/>
        <w:rPr>
          <w:rFonts w:ascii="Times New Roman" w:hAnsi="Times New Roman" w:cs="Times New Roman"/>
          <w:sz w:val="24"/>
          <w:szCs w:val="24"/>
        </w:rPr>
      </w:pPr>
      <w:r>
        <w:rPr>
          <w:rFonts w:ascii="Times New Roman" w:hAnsi="Times New Roman" w:cs="Times New Roman"/>
          <w:sz w:val="24"/>
          <w:szCs w:val="24"/>
        </w:rPr>
        <w:t>3.1 Borewell Rescue Robot with Microcontroller and Mechanical Gripper</w:t>
      </w:r>
    </w:p>
    <w:p>
      <w:pPr>
        <w:jc w:val="both"/>
        <w:rPr>
          <w:rFonts w:ascii="Times New Roman" w:hAnsi="Times New Roman" w:cs="Times New Roman"/>
          <w:sz w:val="24"/>
          <w:szCs w:val="24"/>
        </w:rPr>
      </w:pPr>
      <w:r>
        <w:rPr>
          <w:rFonts w:ascii="Times New Roman" w:hAnsi="Times New Roman" w:cs="Times New Roman"/>
          <w:sz w:val="24"/>
          <w:szCs w:val="24"/>
        </w:rPr>
        <w:t>Penchalaiah et al. (2024) developed a borewell rescue robot that incorporates an ESP32 microcontroller, high-torque DC motors, a camera module, and a mechanical gripper. The design ensures smooth navigation within the narrow borewell space while providing real-time visual feedback to rescuers. The study emphasizes the benefits of modern microcontrollers and sensor technologies in improving the accuracy and reliability of rescue operations.</w:t>
      </w:r>
    </w:p>
    <w:p>
      <w:pPr>
        <w:jc w:val="both"/>
        <w:rPr>
          <w:rFonts w:ascii="Times New Roman" w:hAnsi="Times New Roman" w:cs="Times New Roman"/>
          <w:sz w:val="24"/>
          <w:szCs w:val="24"/>
        </w:rPr>
      </w:pPr>
    </w:p>
    <w:p>
      <w:pPr>
        <w:pStyle w:val="5"/>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Conclusion</w:t>
      </w:r>
    </w:p>
    <w:p>
      <w:pPr>
        <w:pStyle w:val="5"/>
        <w:jc w:val="both"/>
        <w:rPr>
          <w:rFonts w:ascii="Times New Roman" w:hAnsi="Times New Roman" w:cs="Times New Roman"/>
          <w:b/>
          <w:bCs/>
          <w:sz w:val="28"/>
          <w:szCs w:val="28"/>
        </w:rPr>
      </w:pPr>
    </w:p>
    <w:p>
      <w:pPr>
        <w:jc w:val="both"/>
        <w:rPr>
          <w:rFonts w:ascii="Times New Roman" w:hAnsi="Times New Roman" w:cs="Times New Roman"/>
          <w:sz w:val="24"/>
          <w:szCs w:val="24"/>
        </w:rPr>
      </w:pPr>
      <w:r>
        <w:rPr>
          <w:rFonts w:ascii="Times New Roman" w:hAnsi="Times New Roman" w:cs="Times New Roman"/>
          <w:sz w:val="24"/>
          <w:szCs w:val="24"/>
        </w:rPr>
        <w:t>The research and advancements in borewell rescue robotics have led to the development of various innovative solutions to tackle this serious issue. Key improvements include:</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Wireless Communication: Technologies like Zigbee enable real-time monitoring and control, allowing rescue teams to respond more effectively.</w:t>
      </w:r>
    </w:p>
    <w:p>
      <w:pPr>
        <w:jc w:val="both"/>
        <w:rPr>
          <w:rFonts w:ascii="Times New Roman" w:hAnsi="Times New Roman" w:cs="Times New Roman"/>
          <w:sz w:val="24"/>
          <w:szCs w:val="24"/>
        </w:rPr>
      </w:pPr>
      <w:r>
        <w:rPr>
          <w:rFonts w:ascii="Times New Roman" w:hAnsi="Times New Roman" w:cs="Times New Roman"/>
          <w:sz w:val="24"/>
          <w:szCs w:val="24"/>
        </w:rPr>
        <w:t>Ergonomic and Safe Designs: Robotic systems with specialized gripping mechanisms ensure minimal harm to the child during extraction.</w:t>
      </w:r>
    </w:p>
    <w:p>
      <w:pPr>
        <w:jc w:val="both"/>
        <w:rPr>
          <w:rFonts w:ascii="Times New Roman" w:hAnsi="Times New Roman" w:cs="Times New Roman"/>
          <w:sz w:val="24"/>
          <w:szCs w:val="24"/>
        </w:rPr>
      </w:pPr>
      <w:r>
        <w:rPr>
          <w:rFonts w:ascii="Times New Roman" w:hAnsi="Times New Roman" w:cs="Times New Roman"/>
          <w:sz w:val="24"/>
          <w:szCs w:val="24"/>
        </w:rPr>
        <w:t>Environmental Monitoring: Features like temperature sensors and oxygen supply systems help maintain safe conditions for the trapped child.</w:t>
      </w:r>
    </w:p>
    <w:p>
      <w:pPr>
        <w:jc w:val="both"/>
        <w:rPr>
          <w:rFonts w:ascii="Times New Roman" w:hAnsi="Times New Roman" w:cs="Times New Roman"/>
          <w:sz w:val="24"/>
          <w:szCs w:val="24"/>
        </w:rPr>
      </w:pPr>
      <w:r>
        <w:rPr>
          <w:rFonts w:ascii="Times New Roman" w:hAnsi="Times New Roman" w:cs="Times New Roman"/>
          <w:sz w:val="24"/>
          <w:szCs w:val="24"/>
        </w:rPr>
        <w:t>Automation and Remote Control: Automated rescue systems reduce the risks associated with manual interventions and improve precision.</w:t>
      </w:r>
    </w:p>
    <w:p>
      <w:pPr>
        <w:jc w:val="both"/>
        <w:rPr>
          <w:rFonts w:ascii="Times New Roman" w:hAnsi="Times New Roman" w:cs="Times New Roman"/>
          <w:sz w:val="24"/>
          <w:szCs w:val="24"/>
        </w:rPr>
      </w:pPr>
      <w:r>
        <w:rPr>
          <w:rFonts w:ascii="Times New Roman" w:hAnsi="Times New Roman" w:cs="Times New Roman"/>
          <w:sz w:val="24"/>
          <w:szCs w:val="24"/>
        </w:rPr>
        <w:t>Rapid Deployment: Portable and easily deployable robotic systems minimize rescue time, increasing the chances of a successful operation.</w:t>
      </w:r>
    </w:p>
    <w:p>
      <w:pPr>
        <w:rPr>
          <w:rFonts w:ascii="Times New Roman" w:hAnsi="Times New Roman" w:cs="Times New Roman"/>
          <w:sz w:val="24"/>
          <w:szCs w:val="24"/>
        </w:rPr>
      </w:pPr>
      <w:r>
        <w:rPr>
          <w:rFonts w:ascii="Times New Roman" w:hAnsi="Times New Roman" w:cs="Times New Roman"/>
          <w:sz w:val="24"/>
          <w:szCs w:val="24"/>
        </w:rPr>
        <w:t xml:space="preserve">While these advancements have greatly improved borewell rescue efforts, challenges still exist. Rescue robots need to be adaptable to different borewell sizes and depths, </w:t>
      </w:r>
    </w:p>
    <w:p>
      <w:pPr>
        <w:jc w:val="both"/>
        <w:rPr>
          <w:rFonts w:ascii="Times New Roman" w:hAnsi="Times New Roman" w:cs="Times New Roman"/>
          <w:sz w:val="24"/>
          <w:szCs w:val="24"/>
        </w:rPr>
      </w:pPr>
      <w:r>
        <w:rPr>
          <w:rFonts w:ascii="Times New Roman" w:hAnsi="Times New Roman" w:cs="Times New Roman"/>
          <w:sz w:val="24"/>
          <w:szCs w:val="24"/>
        </w:rPr>
        <w:t>and affordability remains a concern for widespread adoption. Future research should focus on refining these systems to enhance efficiency and accessibility. Technologies like artificial intelligence and machine learning could further improve decision-making and response times in borewell rescues.</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By continuously innovating in the field of rescue robotics, engineers and researchers can help prevent tragic accidents and save lives in a safer and more efficient manner.</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pStyle w:val="5"/>
        <w:numPr>
          <w:ilvl w:val="0"/>
          <w:numId w:val="1"/>
        </w:numPr>
        <w:jc w:val="both"/>
        <w:rPr>
          <w:rFonts w:ascii="Times New Roman" w:hAnsi="Times New Roman" w:cs="Times New Roman"/>
          <w:b/>
          <w:bCs/>
          <w:sz w:val="28"/>
          <w:szCs w:val="28"/>
        </w:rPr>
      </w:pPr>
      <w:r>
        <w:rPr>
          <w:rFonts w:ascii="Times New Roman" w:hAnsi="Times New Roman" w:cs="Times New Roman"/>
          <w:b/>
          <w:bCs/>
          <w:sz w:val="28"/>
          <w:szCs w:val="28"/>
        </w:rPr>
        <w:t xml:space="preserve"> References</w:t>
      </w:r>
    </w:p>
    <w:p>
      <w:pPr>
        <w:pStyle w:val="5"/>
        <w:jc w:val="both"/>
        <w:rPr>
          <w:rFonts w:ascii="Times New Roman" w:hAnsi="Times New Roman" w:cs="Times New Roman"/>
          <w:b/>
          <w:bCs/>
          <w:sz w:val="28"/>
          <w:szCs w:val="28"/>
        </w:rPr>
      </w:pPr>
    </w:p>
    <w:p>
      <w:pPr>
        <w:pStyle w:val="5"/>
        <w:jc w:val="both"/>
        <w:rPr>
          <w:rFonts w:ascii="Times New Roman" w:hAnsi="Times New Roman" w:cs="Times New Roman"/>
          <w:sz w:val="24"/>
          <w:szCs w:val="24"/>
        </w:rPr>
      </w:pPr>
      <w:r>
        <w:rPr>
          <w:rFonts w:ascii="Times New Roman" w:hAnsi="Times New Roman" w:cs="Times New Roman"/>
          <w:sz w:val="24"/>
          <w:szCs w:val="24"/>
        </w:rPr>
        <w:t>1.Bharathi, A., and S. Samuel, “Design and Construction of Rescue Robot and Pipeline Inspection Using Zigbee,” International Journal of Engineering Research and Technology (IJERT), vol. 2, no. 6, pp. 1200-1204, 2013. [Online]. Available: https://www.ijert.org</w:t>
      </w:r>
    </w:p>
    <w:p>
      <w:pPr>
        <w:pStyle w:val="5"/>
        <w:jc w:val="both"/>
        <w:rPr>
          <w:rFonts w:ascii="Times New Roman" w:hAnsi="Times New Roman" w:cs="Times New Roman"/>
          <w:sz w:val="24"/>
          <w:szCs w:val="24"/>
        </w:rPr>
      </w:pPr>
    </w:p>
    <w:p>
      <w:pPr>
        <w:pStyle w:val="5"/>
        <w:jc w:val="both"/>
        <w:rPr>
          <w:rFonts w:ascii="Times New Roman" w:hAnsi="Times New Roman" w:cs="Times New Roman"/>
          <w:sz w:val="24"/>
          <w:szCs w:val="24"/>
        </w:rPr>
      </w:pPr>
      <w:r>
        <w:rPr>
          <w:rFonts w:ascii="Times New Roman" w:hAnsi="Times New Roman" w:cs="Times New Roman"/>
          <w:sz w:val="24"/>
          <w:szCs w:val="24"/>
        </w:rPr>
        <w:t>2.Nithin, R., A. K. Thomas, and J. P. Sankar, “Design and Simulation of Bore Well Rescue Robot,” International Journal of Engineering Research &amp; Technology (IJERT), vol. 3, no. 4, pp. 950-955, Apr. 2014. [Online]. Available: https://www.ijert.org</w:t>
      </w:r>
    </w:p>
    <w:p>
      <w:pPr>
        <w:pStyle w:val="5"/>
        <w:jc w:val="both"/>
        <w:rPr>
          <w:rFonts w:ascii="Times New Roman" w:hAnsi="Times New Roman" w:cs="Times New Roman"/>
          <w:sz w:val="24"/>
          <w:szCs w:val="24"/>
        </w:rPr>
      </w:pPr>
    </w:p>
    <w:p>
      <w:pPr>
        <w:pStyle w:val="5"/>
        <w:jc w:val="both"/>
        <w:rPr>
          <w:rFonts w:ascii="Times New Roman" w:hAnsi="Times New Roman" w:cs="Times New Roman"/>
          <w:sz w:val="24"/>
          <w:szCs w:val="24"/>
        </w:rPr>
      </w:pPr>
      <w:r>
        <w:rPr>
          <w:rFonts w:ascii="Times New Roman" w:hAnsi="Times New Roman" w:cs="Times New Roman"/>
          <w:sz w:val="24"/>
          <w:szCs w:val="24"/>
        </w:rPr>
        <w:t>3.Retnakumar, J., K. Manikandan, and A. Govind, “Automated Borewell Rescue Robot,” International Journal of Research in Engineering and Technology (IJRET), vol. 5, no. 3, pp. 760-764, 2016. [Online]. Available: https://www.ijret.org</w:t>
      </w:r>
    </w:p>
    <w:p>
      <w:pPr>
        <w:pStyle w:val="5"/>
        <w:jc w:val="both"/>
        <w:rPr>
          <w:rFonts w:ascii="Times New Roman" w:hAnsi="Times New Roman" w:cs="Times New Roman"/>
          <w:sz w:val="24"/>
          <w:szCs w:val="24"/>
        </w:rPr>
      </w:pPr>
    </w:p>
    <w:p>
      <w:pPr>
        <w:pStyle w:val="5"/>
        <w:jc w:val="both"/>
        <w:rPr>
          <w:rFonts w:ascii="Times New Roman" w:hAnsi="Times New Roman" w:cs="Times New Roman"/>
          <w:sz w:val="24"/>
          <w:szCs w:val="24"/>
        </w:rPr>
      </w:pPr>
      <w:r>
        <w:rPr>
          <w:rFonts w:ascii="Times New Roman" w:hAnsi="Times New Roman" w:cs="Times New Roman"/>
          <w:sz w:val="24"/>
          <w:szCs w:val="24"/>
        </w:rPr>
        <w:t>4.Chaitra, B. V., et al., “Smart Child Borewell Robot Rescue System,” International Journal of Engineering Research &amp; Technology (IJERT), vol. 7, no. 6, pp. 1024-1029, 2018. [Online]. Available: https://www.ijert.org</w:t>
      </w:r>
    </w:p>
    <w:p>
      <w:pPr>
        <w:pStyle w:val="5"/>
        <w:jc w:val="both"/>
        <w:rPr>
          <w:rFonts w:ascii="Times New Roman" w:hAnsi="Times New Roman" w:cs="Times New Roman"/>
          <w:sz w:val="24"/>
          <w:szCs w:val="24"/>
        </w:rPr>
      </w:pPr>
    </w:p>
    <w:p>
      <w:pPr>
        <w:pStyle w:val="5"/>
        <w:jc w:val="both"/>
        <w:rPr>
          <w:rFonts w:ascii="Times New Roman" w:hAnsi="Times New Roman" w:cs="Times New Roman"/>
          <w:sz w:val="24"/>
          <w:szCs w:val="24"/>
        </w:rPr>
      </w:pPr>
      <w:r>
        <w:rPr>
          <w:rFonts w:ascii="Times New Roman" w:hAnsi="Times New Roman" w:cs="Times New Roman"/>
          <w:sz w:val="24"/>
          <w:szCs w:val="24"/>
        </w:rPr>
        <w:t>5.Babu, R., P. S. Prashanth, and S. Karthik, “Rescue Robot: A Solution to Borewell Hazards,” International Journal of Engineering Research &amp; Technology (IJERT), vol. 4, no. 5, pp. 320-325, 2015. [Online]. Available: https://www.ijert.org</w:t>
      </w:r>
    </w:p>
    <w:p>
      <w:pPr>
        <w:pStyle w:val="5"/>
        <w:jc w:val="both"/>
        <w:rPr>
          <w:rFonts w:ascii="Times New Roman" w:hAnsi="Times New Roman" w:cs="Times New Roman"/>
          <w:sz w:val="24"/>
          <w:szCs w:val="24"/>
        </w:rPr>
      </w:pPr>
    </w:p>
    <w:p>
      <w:pPr>
        <w:pStyle w:val="5"/>
        <w:jc w:val="both"/>
        <w:rPr>
          <w:rFonts w:ascii="Times New Roman" w:hAnsi="Times New Roman" w:cs="Times New Roman"/>
          <w:sz w:val="24"/>
          <w:szCs w:val="24"/>
        </w:rPr>
      </w:pPr>
      <w:r>
        <w:rPr>
          <w:rFonts w:ascii="Times New Roman" w:hAnsi="Times New Roman" w:cs="Times New Roman"/>
          <w:sz w:val="24"/>
          <w:szCs w:val="24"/>
        </w:rPr>
        <w:t>6.Penchalaiah, M., and A. Ramesh, “Design and Fabrication of Borewell Child Rescue System,” Journal of Science and Technology (JST), vol. 9, no. 2, pp. 1-8, 2024. [Online]. Available: https://www.jst.org.in</w:t>
      </w:r>
    </w:p>
    <w:p>
      <w:pPr>
        <w:pStyle w:val="5"/>
        <w:jc w:val="both"/>
        <w:rPr>
          <w:rFonts w:ascii="Times New Roman" w:hAnsi="Times New Roman" w:cs="Times New Roman"/>
          <w:sz w:val="24"/>
          <w:szCs w:val="24"/>
        </w:rPr>
      </w:pPr>
    </w:p>
    <w:p>
      <w:pPr>
        <w:pStyle w:val="5"/>
        <w:jc w:val="both"/>
        <w:rPr>
          <w:rFonts w:ascii="Times New Roman" w:hAnsi="Times New Roman" w:cs="Times New Roman"/>
          <w:sz w:val="24"/>
          <w:szCs w:val="24"/>
        </w:rPr>
      </w:pPr>
    </w:p>
    <w:p>
      <w:pPr>
        <w:rPr>
          <w:rFonts w:hint="default" w:ascii="Times New Roman" w:hAnsi="Times New Roman" w:cs="Times New Roman"/>
          <w:sz w:val="24"/>
          <w:szCs w:val="24"/>
          <w:lang w:val="en-US"/>
        </w:rPr>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altName w:val="DejaVu Sans"/>
    <w:panose1 w:val="020B0604020202020204"/>
    <w:charset w:val="00"/>
    <w:family w:val="swiss"/>
    <w:pitch w:val="default"/>
    <w:sig w:usb0="20007A87" w:usb1="80000000" w:usb2="00000008" w:usb3="00000000" w:csb0="000001FF" w:csb1="00000000"/>
  </w:font>
  <w:font w:name="黑体">
    <w:altName w:val="Droid Sans Fallback"/>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Wingdings">
    <w:altName w:val="AnjaliOldLipi"/>
    <w:panose1 w:val="05000000000000000000"/>
    <w:charset w:val="00"/>
    <w:family w:val="auto"/>
    <w:pitch w:val="default"/>
    <w:sig w:usb0="00000000" w:usb1="1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Droid Sans Fallback">
    <w:panose1 w:val="020B0502000000000001"/>
    <w:charset w:val="86"/>
    <w:family w:val="auto"/>
    <w:pitch w:val="default"/>
    <w:sig w:usb0="910002FF" w:usb1="2BDFFCFB" w:usb2="00000036" w:usb3="00000000" w:csb0="203F01FF" w:csb1="D7FF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86"/>
    <w:family w:val="swiss"/>
    <w:pitch w:val="default"/>
    <w:sig w:usb0="00000000" w:usb1="00000000" w:usb2="00000001" w:usb3="00000000" w:csb0="0000019F" w:csb1="00000000"/>
  </w:font>
  <w:font w:name="AnjaliOldLipi">
    <w:panose1 w:val="02000603000000000000"/>
    <w:charset w:val="00"/>
    <w:family w:val="auto"/>
    <w:pitch w:val="default"/>
    <w:sig w:usb0="80800001" w:usb1="00002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157901"/>
    <w:multiLevelType w:val="multilevel"/>
    <w:tmpl w:val="1C15790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3FB055"/>
    <w:rsid w:val="5E3FB055"/>
    <w:rsid w:val="ACBDC005"/>
    <w:rsid w:val="BFDF2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nhideWhenUsed/>
    <w:qFormat/>
    <w:uiPriority w:val="99"/>
    <w:rPr>
      <w:color w:val="1F4E79" w:themeColor="accent1" w:themeShade="80"/>
      <w:u w:val="single"/>
    </w:rPr>
  </w:style>
  <w:style w:type="paragraph" w:styleId="5">
    <w:name w:val="List Paragraph"/>
    <w:basedOn w:val="1"/>
    <w:unhideWhenUsed/>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2025-03-19T13:49:00Z</dcterms:created>
  <dc:creator>computer</dc:creator>
  <cp:lastModifiedBy>computer</cp:lastModifiedBy>
  <dcterms:modified xsi:type="dcterms:W3CDTF">2025-03-19T13:54:00Z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1033-11.1.0.10976</vt:lpwstr>
  </property>
</Properties>
</file>