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0F036" w14:textId="77777777" w:rsidR="00EB307D" w:rsidRDefault="00A73BFB" w:rsidP="003657F0">
      <w:pPr>
        <w:jc w:val="center"/>
        <w:rPr>
          <w:rFonts w:ascii="Times New Roman" w:hAnsi="Times New Roman" w:cs="Times New Roman"/>
          <w:b/>
          <w:bCs/>
          <w:sz w:val="28"/>
          <w:szCs w:val="28"/>
          <w:lang w:val="en-US"/>
        </w:rPr>
      </w:pPr>
      <w:r w:rsidRPr="00A73BFB">
        <w:rPr>
          <w:rFonts w:ascii="Times New Roman" w:hAnsi="Times New Roman" w:cs="Times New Roman"/>
          <w:b/>
          <w:bCs/>
          <w:sz w:val="28"/>
          <w:szCs w:val="28"/>
          <w:lang w:val="en-US"/>
        </w:rPr>
        <w:t>HYGROTHERMAL AGING AND MICROSTRUCTURAL ANALYSIS OF RAMIE AND FLAX HYBRID COMPOSITES EPOXY FILLED WITH NANO SIO</w:t>
      </w:r>
      <w:r w:rsidRPr="00A73BFB">
        <w:rPr>
          <w:rFonts w:ascii="Times New Roman" w:hAnsi="Times New Roman" w:cs="Times New Roman"/>
          <w:b/>
          <w:bCs/>
          <w:sz w:val="28"/>
          <w:szCs w:val="28"/>
          <w:vertAlign w:val="subscript"/>
          <w:lang w:val="en-US"/>
        </w:rPr>
        <w:t>2</w:t>
      </w:r>
      <w:r w:rsidRPr="00A73BFB">
        <w:rPr>
          <w:rFonts w:ascii="Times New Roman" w:hAnsi="Times New Roman" w:cs="Times New Roman"/>
          <w:b/>
          <w:bCs/>
          <w:sz w:val="28"/>
          <w:szCs w:val="28"/>
          <w:lang w:val="en-US"/>
        </w:rPr>
        <w:t xml:space="preserve"> USING VACUUM ASSISTED RESIN TRANSFER MOLDING</w:t>
      </w:r>
    </w:p>
    <w:p w14:paraId="66DC159E" w14:textId="77777777" w:rsidR="003657F0" w:rsidRDefault="00A73BFB" w:rsidP="003657F0">
      <w:pPr>
        <w:jc w:val="center"/>
        <w:rPr>
          <w:rFonts w:ascii="Times New Roman" w:hAnsi="Times New Roman" w:cs="Times New Roman"/>
          <w:lang w:val="en-US"/>
        </w:rPr>
      </w:pPr>
      <w:r w:rsidRPr="00A73BFB">
        <w:rPr>
          <w:rFonts w:ascii="Times New Roman" w:hAnsi="Times New Roman" w:cs="Times New Roman"/>
          <w:lang w:val="en-US"/>
        </w:rPr>
        <w:t>Kedarnath Mahapatro</w:t>
      </w:r>
      <w:r w:rsidR="003657F0">
        <w:rPr>
          <w:rFonts w:ascii="Times New Roman" w:hAnsi="Times New Roman" w:cs="Times New Roman"/>
          <w:lang w:val="en-US"/>
        </w:rPr>
        <w:t xml:space="preserve"> M</w:t>
      </w:r>
      <w:r w:rsidR="0052701A">
        <w:rPr>
          <w:rFonts w:ascii="Times New Roman" w:hAnsi="Times New Roman" w:cs="Times New Roman"/>
          <w:lang w:val="en-US"/>
        </w:rPr>
        <w:t>*</w:t>
      </w:r>
      <w:r w:rsidRPr="00A73BFB">
        <w:rPr>
          <w:rFonts w:ascii="Times New Roman" w:hAnsi="Times New Roman" w:cs="Times New Roman"/>
          <w:vertAlign w:val="superscript"/>
          <w:lang w:val="en-US"/>
        </w:rPr>
        <w:t>1</w:t>
      </w:r>
      <w:r w:rsidRPr="00A73BFB">
        <w:rPr>
          <w:rFonts w:ascii="Times New Roman" w:hAnsi="Times New Roman" w:cs="Times New Roman"/>
          <w:lang w:val="en-US"/>
        </w:rPr>
        <w:t>,</w:t>
      </w:r>
      <w:r w:rsidR="0052701A">
        <w:rPr>
          <w:rFonts w:ascii="Times New Roman" w:hAnsi="Times New Roman" w:cs="Times New Roman"/>
          <w:lang w:val="en-US"/>
        </w:rPr>
        <w:t>Maneendra</w:t>
      </w:r>
      <w:r w:rsidR="003657F0">
        <w:rPr>
          <w:rFonts w:ascii="Times New Roman" w:hAnsi="Times New Roman" w:cs="Times New Roman"/>
          <w:lang w:val="en-US"/>
        </w:rPr>
        <w:t xml:space="preserve"> P V V S</w:t>
      </w:r>
      <w:r w:rsidR="0052701A">
        <w:rPr>
          <w:rFonts w:ascii="Times New Roman" w:hAnsi="Times New Roman" w:cs="Times New Roman"/>
          <w:lang w:val="en-US"/>
        </w:rPr>
        <w:t>*</w:t>
      </w:r>
      <w:r w:rsidR="0052701A">
        <w:rPr>
          <w:rFonts w:ascii="Times New Roman" w:hAnsi="Times New Roman" w:cs="Times New Roman"/>
          <w:vertAlign w:val="superscript"/>
          <w:lang w:val="en-US"/>
        </w:rPr>
        <w:t>2</w:t>
      </w:r>
      <w:r w:rsidRPr="00A73BFB">
        <w:rPr>
          <w:rFonts w:ascii="Times New Roman" w:hAnsi="Times New Roman" w:cs="Times New Roman"/>
          <w:lang w:val="en-US"/>
        </w:rPr>
        <w:t xml:space="preserve"> Vivek</w:t>
      </w:r>
      <w:r w:rsidR="003657F0">
        <w:rPr>
          <w:rFonts w:ascii="Times New Roman" w:hAnsi="Times New Roman" w:cs="Times New Roman"/>
          <w:lang w:val="en-US"/>
        </w:rPr>
        <w:t xml:space="preserve"> K</w:t>
      </w:r>
      <w:r w:rsidR="0052701A">
        <w:rPr>
          <w:rFonts w:ascii="Times New Roman" w:hAnsi="Times New Roman" w:cs="Times New Roman"/>
          <w:lang w:val="en-US"/>
        </w:rPr>
        <w:t>*</w:t>
      </w:r>
      <w:r w:rsidR="0052701A">
        <w:rPr>
          <w:rFonts w:ascii="Times New Roman" w:hAnsi="Times New Roman" w:cs="Times New Roman"/>
          <w:vertAlign w:val="superscript"/>
          <w:lang w:val="en-US"/>
        </w:rPr>
        <w:t>3</w:t>
      </w:r>
      <w:r w:rsidRPr="00A73BFB">
        <w:rPr>
          <w:rFonts w:ascii="Times New Roman" w:hAnsi="Times New Roman" w:cs="Times New Roman"/>
          <w:lang w:val="en-US"/>
        </w:rPr>
        <w:t>,Durga Prasad</w:t>
      </w:r>
      <w:r w:rsidR="003657F0">
        <w:rPr>
          <w:rFonts w:ascii="Times New Roman" w:hAnsi="Times New Roman" w:cs="Times New Roman"/>
          <w:lang w:val="en-US"/>
        </w:rPr>
        <w:t xml:space="preserve"> R</w:t>
      </w:r>
      <w:r w:rsidR="0052701A">
        <w:rPr>
          <w:rFonts w:ascii="Times New Roman" w:hAnsi="Times New Roman" w:cs="Times New Roman"/>
          <w:lang w:val="en-US"/>
        </w:rPr>
        <w:t>*</w:t>
      </w:r>
      <w:r w:rsidR="0052701A">
        <w:rPr>
          <w:rFonts w:ascii="Times New Roman" w:hAnsi="Times New Roman" w:cs="Times New Roman"/>
          <w:vertAlign w:val="superscript"/>
          <w:lang w:val="en-US"/>
        </w:rPr>
        <w:t>4</w:t>
      </w:r>
      <w:r w:rsidRPr="00A73BFB">
        <w:rPr>
          <w:rFonts w:ascii="Times New Roman" w:hAnsi="Times New Roman" w:cs="Times New Roman"/>
          <w:lang w:val="en-US"/>
        </w:rPr>
        <w:t>,</w:t>
      </w:r>
    </w:p>
    <w:p w14:paraId="24362B9C" w14:textId="77777777" w:rsidR="00A73BFB" w:rsidRDefault="00A73BFB" w:rsidP="003657F0">
      <w:pPr>
        <w:jc w:val="center"/>
        <w:rPr>
          <w:rFonts w:ascii="Times New Roman" w:hAnsi="Times New Roman" w:cs="Times New Roman"/>
          <w:lang w:val="en-US"/>
        </w:rPr>
      </w:pPr>
      <w:r w:rsidRPr="00A73BFB">
        <w:rPr>
          <w:rFonts w:ascii="Times New Roman" w:hAnsi="Times New Roman" w:cs="Times New Roman"/>
          <w:lang w:val="en-US"/>
        </w:rPr>
        <w:t>Veerendra</w:t>
      </w:r>
      <w:r w:rsidR="00C65EA7">
        <w:rPr>
          <w:rFonts w:ascii="Times New Roman" w:hAnsi="Times New Roman" w:cs="Times New Roman"/>
          <w:lang w:val="en-US"/>
        </w:rPr>
        <w:t xml:space="preserve"> M</w:t>
      </w:r>
      <w:r w:rsidR="0052701A">
        <w:rPr>
          <w:rFonts w:ascii="Times New Roman" w:hAnsi="Times New Roman" w:cs="Times New Roman"/>
          <w:vertAlign w:val="superscript"/>
          <w:lang w:val="en-US"/>
        </w:rPr>
        <w:t>*5</w:t>
      </w:r>
    </w:p>
    <w:p w14:paraId="4D33D803" w14:textId="77777777" w:rsidR="003657F0" w:rsidRPr="003657F0" w:rsidRDefault="003657F0" w:rsidP="003657F0">
      <w:pPr>
        <w:jc w:val="center"/>
        <w:rPr>
          <w:rFonts w:ascii="Times New Roman" w:hAnsi="Times New Roman" w:cs="Times New Roman"/>
          <w:lang w:val="en-US"/>
        </w:rPr>
      </w:pPr>
      <w:r w:rsidRPr="003657F0">
        <w:rPr>
          <w:rFonts w:ascii="Times New Roman" w:hAnsi="Times New Roman" w:cs="Times New Roman"/>
        </w:rPr>
        <w:t xml:space="preserve"> Department Of Mechanical Engineering</w:t>
      </w:r>
      <w:r w:rsidR="00C65EA7">
        <w:rPr>
          <w:rFonts w:ascii="Times New Roman" w:hAnsi="Times New Roman" w:cs="Times New Roman"/>
        </w:rPr>
        <w:t>,</w:t>
      </w:r>
      <w:r w:rsidRPr="003657F0">
        <w:rPr>
          <w:rFonts w:ascii="Times New Roman" w:hAnsi="Times New Roman" w:cs="Times New Roman"/>
        </w:rPr>
        <w:t xml:space="preserve"> Godavari Institute Of Engineering &amp; Technology, Rajahmundry, Andhra Pradesh, India.</w:t>
      </w:r>
    </w:p>
    <w:p w14:paraId="58F2CAD9" w14:textId="77777777" w:rsidR="0069395B" w:rsidRDefault="005E393B" w:rsidP="003657F0">
      <w:pPr>
        <w:spacing w:before="15" w:line="232" w:lineRule="auto"/>
        <w:ind w:left="82" w:right="142"/>
        <w:rPr>
          <w:spacing w:val="80"/>
          <w:w w:val="150"/>
        </w:rPr>
      </w:pPr>
      <w:r w:rsidRPr="005E393B">
        <w:rPr>
          <w:rFonts w:ascii="Times New Roman" w:hAnsi="Times New Roman" w:cs="Times New Roman"/>
          <w:b/>
          <w:bCs/>
          <w:spacing w:val="-2"/>
        </w:rPr>
        <w:t>Abstract</w:t>
      </w:r>
    </w:p>
    <w:p w14:paraId="755CC5EA" w14:textId="77777777" w:rsidR="005E393B" w:rsidRPr="005E393B" w:rsidRDefault="005E393B" w:rsidP="0069395B">
      <w:pPr>
        <w:spacing w:before="15" w:line="232" w:lineRule="auto"/>
        <w:ind w:left="82" w:right="142"/>
        <w:jc w:val="both"/>
        <w:rPr>
          <w:rFonts w:ascii="Times New Roman" w:hAnsi="Times New Roman" w:cs="Times New Roman"/>
          <w:spacing w:val="-15"/>
        </w:rPr>
      </w:pPr>
      <w:r w:rsidRPr="005E393B">
        <w:rPr>
          <w:rFonts w:ascii="Times New Roman" w:hAnsi="Times New Roman" w:cs="Times New Roman"/>
          <w:spacing w:val="-4"/>
        </w:rPr>
        <w:t>Over</w:t>
      </w:r>
      <w:r w:rsidRPr="005E393B">
        <w:rPr>
          <w:rFonts w:ascii="Times New Roman" w:hAnsi="Times New Roman" w:cs="Times New Roman"/>
          <w:spacing w:val="-10"/>
        </w:rPr>
        <w:t xml:space="preserve"> </w:t>
      </w:r>
      <w:r w:rsidRPr="005E393B">
        <w:rPr>
          <w:rFonts w:ascii="Times New Roman" w:hAnsi="Times New Roman" w:cs="Times New Roman"/>
          <w:spacing w:val="-4"/>
        </w:rPr>
        <w:t>the</w:t>
      </w:r>
      <w:r w:rsidRPr="005E393B">
        <w:rPr>
          <w:rFonts w:ascii="Times New Roman" w:hAnsi="Times New Roman" w:cs="Times New Roman"/>
          <w:spacing w:val="-9"/>
        </w:rPr>
        <w:t xml:space="preserve"> </w:t>
      </w:r>
      <w:r w:rsidRPr="005E393B">
        <w:rPr>
          <w:rFonts w:ascii="Times New Roman" w:hAnsi="Times New Roman" w:cs="Times New Roman"/>
          <w:spacing w:val="-4"/>
        </w:rPr>
        <w:t>past</w:t>
      </w:r>
      <w:r w:rsidRPr="005E393B">
        <w:rPr>
          <w:rFonts w:ascii="Times New Roman" w:hAnsi="Times New Roman" w:cs="Times New Roman"/>
          <w:spacing w:val="-10"/>
        </w:rPr>
        <w:t xml:space="preserve"> </w:t>
      </w:r>
      <w:r w:rsidRPr="005E393B">
        <w:rPr>
          <w:rFonts w:ascii="Times New Roman" w:hAnsi="Times New Roman" w:cs="Times New Roman"/>
          <w:spacing w:val="-4"/>
        </w:rPr>
        <w:t>two</w:t>
      </w:r>
      <w:r w:rsidRPr="005E393B">
        <w:rPr>
          <w:rFonts w:ascii="Times New Roman" w:hAnsi="Times New Roman" w:cs="Times New Roman"/>
          <w:spacing w:val="-10"/>
        </w:rPr>
        <w:t xml:space="preserve"> </w:t>
      </w:r>
      <w:r w:rsidRPr="005E393B">
        <w:rPr>
          <w:rFonts w:ascii="Times New Roman" w:hAnsi="Times New Roman" w:cs="Times New Roman"/>
          <w:spacing w:val="-4"/>
        </w:rPr>
        <w:t>decades,</w:t>
      </w:r>
      <w:r w:rsidRPr="005E393B">
        <w:rPr>
          <w:rFonts w:ascii="Times New Roman" w:hAnsi="Times New Roman" w:cs="Times New Roman"/>
          <w:spacing w:val="-9"/>
        </w:rPr>
        <w:t xml:space="preserve"> </w:t>
      </w:r>
      <w:r w:rsidRPr="005E393B">
        <w:rPr>
          <w:rFonts w:ascii="Times New Roman" w:hAnsi="Times New Roman" w:cs="Times New Roman"/>
          <w:spacing w:val="-4"/>
        </w:rPr>
        <w:t>there</w:t>
      </w:r>
      <w:r w:rsidRPr="005E393B">
        <w:rPr>
          <w:rFonts w:ascii="Times New Roman" w:hAnsi="Times New Roman" w:cs="Times New Roman"/>
          <w:spacing w:val="-9"/>
        </w:rPr>
        <w:t xml:space="preserve"> </w:t>
      </w:r>
      <w:r w:rsidRPr="005E393B">
        <w:rPr>
          <w:rFonts w:ascii="Times New Roman" w:hAnsi="Times New Roman" w:cs="Times New Roman"/>
          <w:spacing w:val="-4"/>
        </w:rPr>
        <w:t>has</w:t>
      </w:r>
      <w:r w:rsidRPr="005E393B">
        <w:rPr>
          <w:rFonts w:ascii="Times New Roman" w:hAnsi="Times New Roman" w:cs="Times New Roman"/>
          <w:spacing w:val="-11"/>
        </w:rPr>
        <w:t xml:space="preserve"> </w:t>
      </w:r>
      <w:r w:rsidRPr="005E393B">
        <w:rPr>
          <w:rFonts w:ascii="Times New Roman" w:hAnsi="Times New Roman" w:cs="Times New Roman"/>
          <w:spacing w:val="-4"/>
        </w:rPr>
        <w:t>been</w:t>
      </w:r>
      <w:r w:rsidRPr="005E393B">
        <w:rPr>
          <w:rFonts w:ascii="Times New Roman" w:hAnsi="Times New Roman" w:cs="Times New Roman"/>
          <w:spacing w:val="-9"/>
        </w:rPr>
        <w:t xml:space="preserve"> </w:t>
      </w:r>
      <w:r w:rsidRPr="005E393B">
        <w:rPr>
          <w:rFonts w:ascii="Times New Roman" w:hAnsi="Times New Roman" w:cs="Times New Roman"/>
          <w:spacing w:val="-4"/>
        </w:rPr>
        <w:t>a</w:t>
      </w:r>
      <w:r w:rsidRPr="005E393B">
        <w:rPr>
          <w:rFonts w:ascii="Times New Roman" w:hAnsi="Times New Roman" w:cs="Times New Roman"/>
          <w:spacing w:val="-11"/>
        </w:rPr>
        <w:t xml:space="preserve"> </w:t>
      </w:r>
      <w:r w:rsidRPr="005E393B">
        <w:rPr>
          <w:rFonts w:ascii="Times New Roman" w:hAnsi="Times New Roman" w:cs="Times New Roman"/>
          <w:spacing w:val="-4"/>
        </w:rPr>
        <w:t>remarkable</w:t>
      </w:r>
      <w:r w:rsidRPr="005E393B">
        <w:rPr>
          <w:rFonts w:ascii="Times New Roman" w:hAnsi="Times New Roman" w:cs="Times New Roman"/>
          <w:spacing w:val="-9"/>
        </w:rPr>
        <w:t xml:space="preserve"> </w:t>
      </w:r>
      <w:r w:rsidRPr="005E393B">
        <w:rPr>
          <w:rFonts w:ascii="Times New Roman" w:hAnsi="Times New Roman" w:cs="Times New Roman"/>
          <w:spacing w:val="-4"/>
        </w:rPr>
        <w:t>surge</w:t>
      </w:r>
      <w:r w:rsidRPr="005E393B">
        <w:rPr>
          <w:rFonts w:ascii="Times New Roman" w:hAnsi="Times New Roman" w:cs="Times New Roman"/>
          <w:spacing w:val="-10"/>
        </w:rPr>
        <w:t xml:space="preserve"> </w:t>
      </w:r>
      <w:r w:rsidRPr="005E393B">
        <w:rPr>
          <w:rFonts w:ascii="Times New Roman" w:hAnsi="Times New Roman" w:cs="Times New Roman"/>
          <w:spacing w:val="-4"/>
        </w:rPr>
        <w:t>in</w:t>
      </w:r>
      <w:r w:rsidRPr="005E393B">
        <w:rPr>
          <w:rFonts w:ascii="Times New Roman" w:hAnsi="Times New Roman" w:cs="Times New Roman"/>
          <w:spacing w:val="-10"/>
        </w:rPr>
        <w:t xml:space="preserve"> </w:t>
      </w:r>
      <w:r w:rsidRPr="005E393B">
        <w:rPr>
          <w:rFonts w:ascii="Times New Roman" w:hAnsi="Times New Roman" w:cs="Times New Roman"/>
          <w:spacing w:val="-4"/>
        </w:rPr>
        <w:t>the</w:t>
      </w:r>
      <w:r w:rsidRPr="005E393B">
        <w:rPr>
          <w:rFonts w:ascii="Times New Roman" w:hAnsi="Times New Roman" w:cs="Times New Roman"/>
          <w:spacing w:val="-9"/>
        </w:rPr>
        <w:t xml:space="preserve"> </w:t>
      </w:r>
      <w:r w:rsidRPr="005E393B">
        <w:rPr>
          <w:rFonts w:ascii="Times New Roman" w:hAnsi="Times New Roman" w:cs="Times New Roman"/>
          <w:spacing w:val="-4"/>
        </w:rPr>
        <w:t>utilization</w:t>
      </w:r>
      <w:r w:rsidRPr="005E393B">
        <w:rPr>
          <w:rFonts w:ascii="Times New Roman" w:hAnsi="Times New Roman" w:cs="Times New Roman"/>
          <w:spacing w:val="-10"/>
        </w:rPr>
        <w:t xml:space="preserve"> </w:t>
      </w:r>
      <w:r w:rsidRPr="005E393B">
        <w:rPr>
          <w:rFonts w:ascii="Times New Roman" w:hAnsi="Times New Roman" w:cs="Times New Roman"/>
          <w:spacing w:val="-4"/>
        </w:rPr>
        <w:t>of</w:t>
      </w:r>
      <w:r w:rsidRPr="005E393B">
        <w:rPr>
          <w:rFonts w:ascii="Times New Roman" w:hAnsi="Times New Roman" w:cs="Times New Roman"/>
          <w:spacing w:val="-10"/>
        </w:rPr>
        <w:t xml:space="preserve"> </w:t>
      </w:r>
      <w:r w:rsidRPr="005E393B">
        <w:rPr>
          <w:rFonts w:ascii="Times New Roman" w:hAnsi="Times New Roman" w:cs="Times New Roman"/>
          <w:spacing w:val="-4"/>
        </w:rPr>
        <w:t>composites,</w:t>
      </w:r>
      <w:r w:rsidRPr="005E393B">
        <w:rPr>
          <w:rFonts w:ascii="Times New Roman" w:hAnsi="Times New Roman" w:cs="Times New Roman"/>
          <w:spacing w:val="-9"/>
        </w:rPr>
        <w:t xml:space="preserve"> </w:t>
      </w:r>
      <w:r w:rsidRPr="005E393B">
        <w:rPr>
          <w:rFonts w:ascii="Times New Roman" w:hAnsi="Times New Roman" w:cs="Times New Roman"/>
          <w:spacing w:val="-4"/>
        </w:rPr>
        <w:t xml:space="preserve">with </w:t>
      </w:r>
      <w:r w:rsidRPr="005E393B">
        <w:rPr>
          <w:rFonts w:ascii="Times New Roman" w:hAnsi="Times New Roman" w:cs="Times New Roman"/>
          <w:spacing w:val="-2"/>
        </w:rPr>
        <w:t>fiber-reinforced</w:t>
      </w:r>
      <w:r w:rsidRPr="005E393B">
        <w:rPr>
          <w:rFonts w:ascii="Times New Roman" w:hAnsi="Times New Roman" w:cs="Times New Roman"/>
          <w:spacing w:val="-5"/>
        </w:rPr>
        <w:t xml:space="preserve"> </w:t>
      </w:r>
      <w:r w:rsidRPr="005E393B">
        <w:rPr>
          <w:rFonts w:ascii="Times New Roman" w:hAnsi="Times New Roman" w:cs="Times New Roman"/>
          <w:spacing w:val="-2"/>
        </w:rPr>
        <w:t>polymer</w:t>
      </w:r>
      <w:r w:rsidRPr="005E393B">
        <w:rPr>
          <w:rFonts w:ascii="Times New Roman" w:hAnsi="Times New Roman" w:cs="Times New Roman"/>
          <w:spacing w:val="-8"/>
        </w:rPr>
        <w:t xml:space="preserve"> </w:t>
      </w:r>
      <w:r w:rsidRPr="005E393B">
        <w:rPr>
          <w:rFonts w:ascii="Times New Roman" w:hAnsi="Times New Roman" w:cs="Times New Roman"/>
          <w:spacing w:val="-2"/>
        </w:rPr>
        <w:t>composites</w:t>
      </w:r>
      <w:r w:rsidRPr="005E393B">
        <w:rPr>
          <w:rFonts w:ascii="Times New Roman" w:hAnsi="Times New Roman" w:cs="Times New Roman"/>
          <w:spacing w:val="-6"/>
        </w:rPr>
        <w:t xml:space="preserve"> </w:t>
      </w:r>
      <w:r w:rsidRPr="005E393B">
        <w:rPr>
          <w:rFonts w:ascii="Times New Roman" w:hAnsi="Times New Roman" w:cs="Times New Roman"/>
          <w:spacing w:val="-2"/>
        </w:rPr>
        <w:t>gaining</w:t>
      </w:r>
      <w:r w:rsidRPr="005E393B">
        <w:rPr>
          <w:rFonts w:ascii="Times New Roman" w:hAnsi="Times New Roman" w:cs="Times New Roman"/>
          <w:spacing w:val="-6"/>
        </w:rPr>
        <w:t xml:space="preserve"> </w:t>
      </w:r>
      <w:r w:rsidRPr="005E393B">
        <w:rPr>
          <w:rFonts w:ascii="Times New Roman" w:hAnsi="Times New Roman" w:cs="Times New Roman"/>
          <w:spacing w:val="-2"/>
        </w:rPr>
        <w:t>significant</w:t>
      </w:r>
      <w:r w:rsidRPr="005E393B">
        <w:rPr>
          <w:rFonts w:ascii="Times New Roman" w:hAnsi="Times New Roman" w:cs="Times New Roman"/>
          <w:spacing w:val="-8"/>
        </w:rPr>
        <w:t xml:space="preserve"> </w:t>
      </w:r>
      <w:r w:rsidRPr="005E393B">
        <w:rPr>
          <w:rFonts w:ascii="Times New Roman" w:hAnsi="Times New Roman" w:cs="Times New Roman"/>
          <w:spacing w:val="-2"/>
        </w:rPr>
        <w:t>traction</w:t>
      </w:r>
      <w:r w:rsidRPr="005E393B">
        <w:rPr>
          <w:rFonts w:ascii="Times New Roman" w:hAnsi="Times New Roman" w:cs="Times New Roman"/>
          <w:spacing w:val="-6"/>
        </w:rPr>
        <w:t xml:space="preserve"> </w:t>
      </w:r>
      <w:r w:rsidRPr="005E393B">
        <w:rPr>
          <w:rFonts w:ascii="Times New Roman" w:hAnsi="Times New Roman" w:cs="Times New Roman"/>
          <w:spacing w:val="-2"/>
        </w:rPr>
        <w:t>owing</w:t>
      </w:r>
      <w:r w:rsidRPr="005E393B">
        <w:rPr>
          <w:rFonts w:ascii="Times New Roman" w:hAnsi="Times New Roman" w:cs="Times New Roman"/>
          <w:spacing w:val="-8"/>
        </w:rPr>
        <w:t xml:space="preserve"> </w:t>
      </w:r>
      <w:r w:rsidRPr="005E393B">
        <w:rPr>
          <w:rFonts w:ascii="Times New Roman" w:hAnsi="Times New Roman" w:cs="Times New Roman"/>
          <w:spacing w:val="-2"/>
        </w:rPr>
        <w:t>to</w:t>
      </w:r>
      <w:r w:rsidRPr="005E393B">
        <w:rPr>
          <w:rFonts w:ascii="Times New Roman" w:hAnsi="Times New Roman" w:cs="Times New Roman"/>
          <w:spacing w:val="-8"/>
        </w:rPr>
        <w:t xml:space="preserve"> </w:t>
      </w:r>
      <w:r w:rsidRPr="005E393B">
        <w:rPr>
          <w:rFonts w:ascii="Times New Roman" w:hAnsi="Times New Roman" w:cs="Times New Roman"/>
          <w:spacing w:val="-2"/>
        </w:rPr>
        <w:t>their</w:t>
      </w:r>
      <w:r w:rsidRPr="005E393B">
        <w:rPr>
          <w:rFonts w:ascii="Times New Roman" w:hAnsi="Times New Roman" w:cs="Times New Roman"/>
          <w:spacing w:val="-8"/>
        </w:rPr>
        <w:t xml:space="preserve"> </w:t>
      </w:r>
      <w:r w:rsidRPr="005E393B">
        <w:rPr>
          <w:rFonts w:ascii="Times New Roman" w:hAnsi="Times New Roman" w:cs="Times New Roman"/>
          <w:spacing w:val="-2"/>
        </w:rPr>
        <w:t xml:space="preserve">commendable </w:t>
      </w:r>
      <w:r w:rsidRPr="005E393B">
        <w:rPr>
          <w:rFonts w:ascii="Times New Roman" w:hAnsi="Times New Roman" w:cs="Times New Roman"/>
          <w:spacing w:val="-6"/>
        </w:rPr>
        <w:t>structural performance. Concurrently, extensive</w:t>
      </w:r>
      <w:r w:rsidRPr="005E393B">
        <w:rPr>
          <w:rFonts w:ascii="Times New Roman" w:hAnsi="Times New Roman" w:cs="Times New Roman"/>
          <w:spacing w:val="-7"/>
        </w:rPr>
        <w:t xml:space="preserve"> </w:t>
      </w:r>
      <w:r w:rsidRPr="005E393B">
        <w:rPr>
          <w:rFonts w:ascii="Times New Roman" w:hAnsi="Times New Roman" w:cs="Times New Roman"/>
          <w:spacing w:val="-6"/>
        </w:rPr>
        <w:t>research has</w:t>
      </w:r>
      <w:r w:rsidRPr="005E393B">
        <w:rPr>
          <w:rFonts w:ascii="Times New Roman" w:hAnsi="Times New Roman" w:cs="Times New Roman"/>
          <w:spacing w:val="-8"/>
        </w:rPr>
        <w:t xml:space="preserve"> </w:t>
      </w:r>
      <w:r w:rsidRPr="005E393B">
        <w:rPr>
          <w:rFonts w:ascii="Times New Roman" w:hAnsi="Times New Roman" w:cs="Times New Roman"/>
          <w:spacing w:val="-6"/>
        </w:rPr>
        <w:t>been conducted to</w:t>
      </w:r>
      <w:r w:rsidRPr="005E393B">
        <w:rPr>
          <w:rFonts w:ascii="Times New Roman" w:hAnsi="Times New Roman" w:cs="Times New Roman"/>
          <w:spacing w:val="-7"/>
        </w:rPr>
        <w:t xml:space="preserve"> </w:t>
      </w:r>
      <w:r w:rsidRPr="005E393B">
        <w:rPr>
          <w:rFonts w:ascii="Times New Roman" w:hAnsi="Times New Roman" w:cs="Times New Roman"/>
          <w:spacing w:val="-6"/>
        </w:rPr>
        <w:t>assess</w:t>
      </w:r>
      <w:r w:rsidRPr="005E393B">
        <w:rPr>
          <w:rFonts w:ascii="Times New Roman" w:hAnsi="Times New Roman" w:cs="Times New Roman"/>
          <w:spacing w:val="-7"/>
        </w:rPr>
        <w:t xml:space="preserve"> </w:t>
      </w:r>
      <w:r w:rsidRPr="005E393B">
        <w:rPr>
          <w:rFonts w:ascii="Times New Roman" w:hAnsi="Times New Roman" w:cs="Times New Roman"/>
          <w:spacing w:val="-6"/>
        </w:rPr>
        <w:t>the</w:t>
      </w:r>
      <w:r w:rsidRPr="005E393B">
        <w:rPr>
          <w:rFonts w:ascii="Times New Roman" w:hAnsi="Times New Roman" w:cs="Times New Roman"/>
          <w:spacing w:val="-8"/>
        </w:rPr>
        <w:t xml:space="preserve"> </w:t>
      </w:r>
      <w:r w:rsidRPr="005E393B">
        <w:rPr>
          <w:rFonts w:ascii="Times New Roman" w:hAnsi="Times New Roman" w:cs="Times New Roman"/>
          <w:spacing w:val="-6"/>
        </w:rPr>
        <w:t>behavio</w:t>
      </w:r>
      <w:r w:rsidR="003A3B47">
        <w:rPr>
          <w:rFonts w:ascii="Times New Roman" w:hAnsi="Times New Roman" w:cs="Times New Roman"/>
          <w:spacing w:val="-6"/>
        </w:rPr>
        <w:t>u</w:t>
      </w:r>
      <w:r w:rsidRPr="005E393B">
        <w:rPr>
          <w:rFonts w:ascii="Times New Roman" w:hAnsi="Times New Roman" w:cs="Times New Roman"/>
          <w:spacing w:val="-6"/>
        </w:rPr>
        <w:t xml:space="preserve">r of </w:t>
      </w:r>
      <w:r w:rsidRPr="005E393B">
        <w:rPr>
          <w:rFonts w:ascii="Times New Roman" w:hAnsi="Times New Roman" w:cs="Times New Roman"/>
          <w:spacing w:val="-4"/>
        </w:rPr>
        <w:t>composite</w:t>
      </w:r>
      <w:r w:rsidRPr="005E393B">
        <w:rPr>
          <w:rFonts w:ascii="Times New Roman" w:hAnsi="Times New Roman" w:cs="Times New Roman"/>
          <w:spacing w:val="-13"/>
        </w:rPr>
        <w:t xml:space="preserve"> </w:t>
      </w:r>
      <w:r w:rsidRPr="005E393B">
        <w:rPr>
          <w:rFonts w:ascii="Times New Roman" w:hAnsi="Times New Roman" w:cs="Times New Roman"/>
          <w:spacing w:val="-4"/>
        </w:rPr>
        <w:t>materials,</w:t>
      </w:r>
      <w:r w:rsidRPr="005E393B">
        <w:rPr>
          <w:rFonts w:ascii="Times New Roman" w:hAnsi="Times New Roman" w:cs="Times New Roman"/>
          <w:spacing w:val="-13"/>
        </w:rPr>
        <w:t xml:space="preserve"> </w:t>
      </w:r>
      <w:r w:rsidRPr="005E393B">
        <w:rPr>
          <w:rFonts w:ascii="Times New Roman" w:hAnsi="Times New Roman" w:cs="Times New Roman"/>
          <w:spacing w:val="-4"/>
        </w:rPr>
        <w:t>focusing</w:t>
      </w:r>
      <w:r w:rsidRPr="005E393B">
        <w:rPr>
          <w:rFonts w:ascii="Times New Roman" w:hAnsi="Times New Roman" w:cs="Times New Roman"/>
          <w:spacing w:val="-14"/>
        </w:rPr>
        <w:t xml:space="preserve"> </w:t>
      </w:r>
      <w:r w:rsidRPr="005E393B">
        <w:rPr>
          <w:rFonts w:ascii="Times New Roman" w:hAnsi="Times New Roman" w:cs="Times New Roman"/>
          <w:spacing w:val="-4"/>
        </w:rPr>
        <w:t>on</w:t>
      </w:r>
      <w:r w:rsidRPr="005E393B">
        <w:rPr>
          <w:rFonts w:ascii="Times New Roman" w:hAnsi="Times New Roman" w:cs="Times New Roman"/>
          <w:spacing w:val="-13"/>
        </w:rPr>
        <w:t xml:space="preserve"> </w:t>
      </w:r>
      <w:r w:rsidRPr="005E393B">
        <w:rPr>
          <w:rFonts w:ascii="Times New Roman" w:hAnsi="Times New Roman" w:cs="Times New Roman"/>
          <w:spacing w:val="-4"/>
        </w:rPr>
        <w:t>various</w:t>
      </w:r>
      <w:r w:rsidRPr="005E393B">
        <w:rPr>
          <w:rFonts w:ascii="Times New Roman" w:hAnsi="Times New Roman" w:cs="Times New Roman"/>
          <w:spacing w:val="-14"/>
        </w:rPr>
        <w:t xml:space="preserve"> </w:t>
      </w:r>
      <w:r w:rsidRPr="005E393B">
        <w:rPr>
          <w:rFonts w:ascii="Times New Roman" w:hAnsi="Times New Roman" w:cs="Times New Roman"/>
          <w:spacing w:val="-4"/>
        </w:rPr>
        <w:t>parameters</w:t>
      </w:r>
      <w:r w:rsidRPr="005E393B">
        <w:rPr>
          <w:rFonts w:ascii="Times New Roman" w:hAnsi="Times New Roman" w:cs="Times New Roman"/>
          <w:spacing w:val="-13"/>
        </w:rPr>
        <w:t xml:space="preserve"> </w:t>
      </w:r>
      <w:r w:rsidRPr="005E393B">
        <w:rPr>
          <w:rFonts w:ascii="Times New Roman" w:hAnsi="Times New Roman" w:cs="Times New Roman"/>
          <w:spacing w:val="-4"/>
        </w:rPr>
        <w:t>such</w:t>
      </w:r>
      <w:r w:rsidRPr="005E393B">
        <w:rPr>
          <w:rFonts w:ascii="Times New Roman" w:hAnsi="Times New Roman" w:cs="Times New Roman"/>
          <w:spacing w:val="-14"/>
        </w:rPr>
        <w:t xml:space="preserve"> </w:t>
      </w:r>
      <w:r w:rsidRPr="005E393B">
        <w:rPr>
          <w:rFonts w:ascii="Times New Roman" w:hAnsi="Times New Roman" w:cs="Times New Roman"/>
          <w:spacing w:val="-4"/>
        </w:rPr>
        <w:t>as</w:t>
      </w:r>
      <w:r w:rsidRPr="005E393B">
        <w:rPr>
          <w:rFonts w:ascii="Times New Roman" w:hAnsi="Times New Roman" w:cs="Times New Roman"/>
          <w:spacing w:val="-14"/>
        </w:rPr>
        <w:t xml:space="preserve"> </w:t>
      </w:r>
      <w:r w:rsidRPr="005E393B">
        <w:rPr>
          <w:rFonts w:ascii="Times New Roman" w:hAnsi="Times New Roman" w:cs="Times New Roman"/>
          <w:spacing w:val="-4"/>
        </w:rPr>
        <w:t>fiber</w:t>
      </w:r>
      <w:r w:rsidRPr="005E393B">
        <w:rPr>
          <w:rFonts w:ascii="Times New Roman" w:hAnsi="Times New Roman" w:cs="Times New Roman"/>
          <w:spacing w:val="-13"/>
        </w:rPr>
        <w:t xml:space="preserve"> </w:t>
      </w:r>
      <w:r w:rsidRPr="005E393B">
        <w:rPr>
          <w:rFonts w:ascii="Times New Roman" w:hAnsi="Times New Roman" w:cs="Times New Roman"/>
          <w:spacing w:val="-4"/>
        </w:rPr>
        <w:t>type,</w:t>
      </w:r>
      <w:r w:rsidRPr="005E393B">
        <w:rPr>
          <w:rFonts w:ascii="Times New Roman" w:hAnsi="Times New Roman" w:cs="Times New Roman"/>
          <w:spacing w:val="-14"/>
        </w:rPr>
        <w:t xml:space="preserve"> </w:t>
      </w:r>
      <w:r w:rsidRPr="005E393B">
        <w:rPr>
          <w:rFonts w:ascii="Times New Roman" w:hAnsi="Times New Roman" w:cs="Times New Roman"/>
          <w:spacing w:val="-4"/>
        </w:rPr>
        <w:t>lamination</w:t>
      </w:r>
      <w:r w:rsidRPr="005E393B">
        <w:rPr>
          <w:rFonts w:ascii="Times New Roman" w:hAnsi="Times New Roman" w:cs="Times New Roman"/>
          <w:spacing w:val="-13"/>
        </w:rPr>
        <w:t xml:space="preserve"> </w:t>
      </w:r>
      <w:r w:rsidRPr="005E393B">
        <w:rPr>
          <w:rFonts w:ascii="Times New Roman" w:hAnsi="Times New Roman" w:cs="Times New Roman"/>
          <w:spacing w:val="-4"/>
        </w:rPr>
        <w:t>order,</w:t>
      </w:r>
      <w:r w:rsidRPr="005E393B">
        <w:rPr>
          <w:rFonts w:ascii="Times New Roman" w:hAnsi="Times New Roman" w:cs="Times New Roman"/>
          <w:spacing w:val="-13"/>
        </w:rPr>
        <w:t xml:space="preserve"> </w:t>
      </w:r>
      <w:r w:rsidRPr="005E393B">
        <w:rPr>
          <w:rFonts w:ascii="Times New Roman" w:hAnsi="Times New Roman" w:cs="Times New Roman"/>
          <w:spacing w:val="-4"/>
        </w:rPr>
        <w:t>matrix</w:t>
      </w:r>
      <w:r w:rsidRPr="005E393B">
        <w:rPr>
          <w:rFonts w:ascii="Times New Roman" w:hAnsi="Times New Roman" w:cs="Times New Roman"/>
          <w:spacing w:val="-14"/>
        </w:rPr>
        <w:t xml:space="preserve"> </w:t>
      </w:r>
      <w:r w:rsidRPr="005E393B">
        <w:rPr>
          <w:rFonts w:ascii="Times New Roman" w:hAnsi="Times New Roman" w:cs="Times New Roman"/>
          <w:spacing w:val="-4"/>
        </w:rPr>
        <w:t xml:space="preserve">type, </w:t>
      </w:r>
      <w:r w:rsidRPr="005E393B">
        <w:rPr>
          <w:rFonts w:ascii="Times New Roman" w:hAnsi="Times New Roman" w:cs="Times New Roman"/>
          <w:spacing w:val="-2"/>
        </w:rPr>
        <w:t>and</w:t>
      </w:r>
      <w:r w:rsidRPr="005E393B">
        <w:rPr>
          <w:rFonts w:ascii="Times New Roman" w:hAnsi="Times New Roman" w:cs="Times New Roman"/>
          <w:spacing w:val="-15"/>
        </w:rPr>
        <w:t xml:space="preserve"> </w:t>
      </w:r>
      <w:r w:rsidRPr="005E393B">
        <w:rPr>
          <w:rFonts w:ascii="Times New Roman" w:hAnsi="Times New Roman" w:cs="Times New Roman"/>
          <w:spacing w:val="-2"/>
        </w:rPr>
        <w:t>the</w:t>
      </w:r>
      <w:r w:rsidRPr="005E393B">
        <w:rPr>
          <w:rFonts w:ascii="Times New Roman" w:hAnsi="Times New Roman" w:cs="Times New Roman"/>
          <w:spacing w:val="-16"/>
        </w:rPr>
        <w:t xml:space="preserve"> </w:t>
      </w:r>
      <w:r w:rsidRPr="005E393B">
        <w:rPr>
          <w:rFonts w:ascii="Times New Roman" w:hAnsi="Times New Roman" w:cs="Times New Roman"/>
          <w:spacing w:val="-2"/>
        </w:rPr>
        <w:t>inclusion</w:t>
      </w:r>
      <w:r w:rsidRPr="005E393B">
        <w:rPr>
          <w:rFonts w:ascii="Times New Roman" w:hAnsi="Times New Roman" w:cs="Times New Roman"/>
          <w:spacing w:val="-14"/>
        </w:rPr>
        <w:t xml:space="preserve"> </w:t>
      </w:r>
      <w:r w:rsidRPr="005E393B">
        <w:rPr>
          <w:rFonts w:ascii="Times New Roman" w:hAnsi="Times New Roman" w:cs="Times New Roman"/>
          <w:spacing w:val="-2"/>
        </w:rPr>
        <w:t>of</w:t>
      </w:r>
      <w:r w:rsidRPr="005E393B">
        <w:rPr>
          <w:rFonts w:ascii="Times New Roman" w:hAnsi="Times New Roman" w:cs="Times New Roman"/>
          <w:spacing w:val="-15"/>
        </w:rPr>
        <w:t xml:space="preserve"> </w:t>
      </w:r>
      <w:r w:rsidRPr="005E393B">
        <w:rPr>
          <w:rFonts w:ascii="Times New Roman" w:hAnsi="Times New Roman" w:cs="Times New Roman"/>
          <w:spacing w:val="-2"/>
        </w:rPr>
        <w:t>filler</w:t>
      </w:r>
      <w:r w:rsidRPr="005E393B">
        <w:rPr>
          <w:rFonts w:ascii="Times New Roman" w:hAnsi="Times New Roman" w:cs="Times New Roman"/>
          <w:spacing w:val="-16"/>
        </w:rPr>
        <w:t xml:space="preserve"> </w:t>
      </w:r>
      <w:r w:rsidRPr="005E393B">
        <w:rPr>
          <w:rFonts w:ascii="Times New Roman" w:hAnsi="Times New Roman" w:cs="Times New Roman"/>
          <w:spacing w:val="-2"/>
        </w:rPr>
        <w:t>materials.</w:t>
      </w:r>
      <w:r w:rsidRPr="005E393B">
        <w:rPr>
          <w:rFonts w:ascii="Times New Roman" w:hAnsi="Times New Roman" w:cs="Times New Roman"/>
          <w:spacing w:val="-14"/>
        </w:rPr>
        <w:t xml:space="preserve"> </w:t>
      </w:r>
      <w:r w:rsidRPr="005E393B">
        <w:rPr>
          <w:rFonts w:ascii="Times New Roman" w:hAnsi="Times New Roman" w:cs="Times New Roman"/>
          <w:spacing w:val="-2"/>
        </w:rPr>
        <w:t>In</w:t>
      </w:r>
      <w:r w:rsidRPr="005E393B">
        <w:rPr>
          <w:rFonts w:ascii="Times New Roman" w:hAnsi="Times New Roman" w:cs="Times New Roman"/>
          <w:spacing w:val="-15"/>
        </w:rPr>
        <w:t xml:space="preserve"> </w:t>
      </w:r>
      <w:r w:rsidRPr="005E393B">
        <w:rPr>
          <w:rFonts w:ascii="Times New Roman" w:hAnsi="Times New Roman" w:cs="Times New Roman"/>
          <w:spacing w:val="-2"/>
        </w:rPr>
        <w:t>this</w:t>
      </w:r>
      <w:r w:rsidRPr="005E393B">
        <w:rPr>
          <w:rFonts w:ascii="Times New Roman" w:hAnsi="Times New Roman" w:cs="Times New Roman"/>
          <w:spacing w:val="-15"/>
        </w:rPr>
        <w:t xml:space="preserve"> </w:t>
      </w:r>
      <w:r w:rsidRPr="005E393B">
        <w:rPr>
          <w:rFonts w:ascii="Times New Roman" w:hAnsi="Times New Roman" w:cs="Times New Roman"/>
          <w:spacing w:val="-2"/>
        </w:rPr>
        <w:t>study,</w:t>
      </w:r>
      <w:r w:rsidRPr="005E393B">
        <w:rPr>
          <w:rFonts w:ascii="Times New Roman" w:hAnsi="Times New Roman" w:cs="Times New Roman"/>
          <w:spacing w:val="-15"/>
        </w:rPr>
        <w:t xml:space="preserve"> </w:t>
      </w:r>
      <w:r w:rsidRPr="005E393B">
        <w:rPr>
          <w:rFonts w:ascii="Times New Roman" w:hAnsi="Times New Roman" w:cs="Times New Roman"/>
          <w:spacing w:val="-2"/>
        </w:rPr>
        <w:t>we</w:t>
      </w:r>
      <w:r w:rsidRPr="005E393B">
        <w:rPr>
          <w:rFonts w:ascii="Times New Roman" w:hAnsi="Times New Roman" w:cs="Times New Roman"/>
          <w:spacing w:val="-15"/>
        </w:rPr>
        <w:t xml:space="preserve"> </w:t>
      </w:r>
      <w:r w:rsidRPr="005E393B">
        <w:rPr>
          <w:rFonts w:ascii="Times New Roman" w:hAnsi="Times New Roman" w:cs="Times New Roman"/>
          <w:spacing w:val="-2"/>
        </w:rPr>
        <w:t>investigated</w:t>
      </w:r>
      <w:r w:rsidRPr="005E393B">
        <w:rPr>
          <w:rFonts w:ascii="Times New Roman" w:hAnsi="Times New Roman" w:cs="Times New Roman"/>
          <w:spacing w:val="-14"/>
        </w:rPr>
        <w:t xml:space="preserve"> </w:t>
      </w:r>
      <w:r w:rsidRPr="005E393B">
        <w:rPr>
          <w:rFonts w:ascii="Times New Roman" w:hAnsi="Times New Roman" w:cs="Times New Roman"/>
          <w:spacing w:val="-2"/>
        </w:rPr>
        <w:t xml:space="preserve">the hygrothermal analysis and </w:t>
      </w:r>
      <w:r w:rsidRPr="005E393B">
        <w:rPr>
          <w:rFonts w:ascii="Times New Roman" w:hAnsi="Times New Roman" w:cs="Times New Roman"/>
          <w:spacing w:val="-14"/>
        </w:rPr>
        <w:t xml:space="preserve"> </w:t>
      </w:r>
      <w:r w:rsidRPr="005E393B">
        <w:rPr>
          <w:rFonts w:ascii="Times New Roman" w:hAnsi="Times New Roman" w:cs="Times New Roman"/>
          <w:spacing w:val="-2"/>
        </w:rPr>
        <w:t>mechanical</w:t>
      </w:r>
      <w:r w:rsidRPr="005E393B">
        <w:rPr>
          <w:rFonts w:ascii="Times New Roman" w:hAnsi="Times New Roman" w:cs="Times New Roman"/>
          <w:spacing w:val="-14"/>
        </w:rPr>
        <w:t xml:space="preserve"> </w:t>
      </w:r>
      <w:r w:rsidRPr="005E393B">
        <w:rPr>
          <w:rFonts w:ascii="Times New Roman" w:hAnsi="Times New Roman" w:cs="Times New Roman"/>
          <w:spacing w:val="-2"/>
        </w:rPr>
        <w:t>properties</w:t>
      </w:r>
      <w:r w:rsidRPr="005E393B">
        <w:rPr>
          <w:rFonts w:ascii="Times New Roman" w:hAnsi="Times New Roman" w:cs="Times New Roman"/>
          <w:spacing w:val="-14"/>
        </w:rPr>
        <w:t xml:space="preserve"> </w:t>
      </w:r>
      <w:r w:rsidRPr="005E393B">
        <w:rPr>
          <w:rFonts w:ascii="Times New Roman" w:hAnsi="Times New Roman" w:cs="Times New Roman"/>
          <w:spacing w:val="-2"/>
        </w:rPr>
        <w:t>of</w:t>
      </w:r>
      <w:r w:rsidRPr="005E393B">
        <w:rPr>
          <w:rFonts w:ascii="Times New Roman" w:hAnsi="Times New Roman" w:cs="Times New Roman"/>
          <w:spacing w:val="-15"/>
        </w:rPr>
        <w:t xml:space="preserve"> </w:t>
      </w:r>
      <w:r w:rsidRPr="005E393B">
        <w:rPr>
          <w:rFonts w:ascii="Times New Roman" w:hAnsi="Times New Roman" w:cs="Times New Roman"/>
          <w:spacing w:val="-2"/>
        </w:rPr>
        <w:t>flax (F)/ramie</w:t>
      </w:r>
      <w:r w:rsidRPr="005E393B">
        <w:rPr>
          <w:rFonts w:ascii="Times New Roman" w:hAnsi="Times New Roman" w:cs="Times New Roman"/>
          <w:spacing w:val="-8"/>
        </w:rPr>
        <w:t xml:space="preserve"> </w:t>
      </w:r>
      <w:r w:rsidRPr="005E393B">
        <w:rPr>
          <w:rFonts w:ascii="Times New Roman" w:hAnsi="Times New Roman" w:cs="Times New Roman"/>
          <w:spacing w:val="-2"/>
        </w:rPr>
        <w:t>(R)</w:t>
      </w:r>
      <w:r w:rsidRPr="005E393B">
        <w:rPr>
          <w:rFonts w:ascii="Times New Roman" w:hAnsi="Times New Roman" w:cs="Times New Roman"/>
          <w:spacing w:val="-29"/>
        </w:rPr>
        <w:t xml:space="preserve"> </w:t>
      </w:r>
      <w:r w:rsidRPr="005E393B">
        <w:rPr>
          <w:rFonts w:ascii="Times New Roman" w:hAnsi="Times New Roman" w:cs="Times New Roman"/>
          <w:spacing w:val="-2"/>
        </w:rPr>
        <w:t>epoxy</w:t>
      </w:r>
      <w:r w:rsidRPr="005E393B">
        <w:rPr>
          <w:rFonts w:ascii="Times New Roman" w:hAnsi="Times New Roman" w:cs="Times New Roman"/>
          <w:spacing w:val="-8"/>
        </w:rPr>
        <w:t xml:space="preserve"> </w:t>
      </w:r>
      <w:r w:rsidRPr="005E393B">
        <w:rPr>
          <w:rFonts w:ascii="Times New Roman" w:hAnsi="Times New Roman" w:cs="Times New Roman"/>
          <w:spacing w:val="-2"/>
        </w:rPr>
        <w:t>hybrid</w:t>
      </w:r>
      <w:r w:rsidRPr="005E393B">
        <w:rPr>
          <w:rFonts w:ascii="Times New Roman" w:hAnsi="Times New Roman" w:cs="Times New Roman"/>
          <w:spacing w:val="-8"/>
        </w:rPr>
        <w:t xml:space="preserve"> </w:t>
      </w:r>
      <w:r w:rsidRPr="005E393B">
        <w:rPr>
          <w:rFonts w:ascii="Times New Roman" w:hAnsi="Times New Roman" w:cs="Times New Roman"/>
          <w:spacing w:val="-2"/>
        </w:rPr>
        <w:t>composites pretreated with NaOH filled mixed with nano SiO</w:t>
      </w:r>
      <w:r w:rsidRPr="005E393B">
        <w:rPr>
          <w:rFonts w:ascii="Times New Roman" w:hAnsi="Times New Roman" w:cs="Times New Roman"/>
          <w:spacing w:val="-2"/>
          <w:vertAlign w:val="subscript"/>
        </w:rPr>
        <w:t>2</w:t>
      </w:r>
      <w:r w:rsidRPr="005E393B">
        <w:rPr>
          <w:rFonts w:ascii="Times New Roman" w:hAnsi="Times New Roman" w:cs="Times New Roman"/>
          <w:spacing w:val="-2"/>
        </w:rPr>
        <w:t>,</w:t>
      </w:r>
      <w:r w:rsidRPr="005E393B">
        <w:rPr>
          <w:rFonts w:ascii="Times New Roman" w:hAnsi="Times New Roman" w:cs="Times New Roman"/>
          <w:spacing w:val="-8"/>
        </w:rPr>
        <w:t xml:space="preserve"> </w:t>
      </w:r>
      <w:r w:rsidRPr="005E393B">
        <w:rPr>
          <w:rFonts w:ascii="Times New Roman" w:hAnsi="Times New Roman" w:cs="Times New Roman"/>
          <w:spacing w:val="-2"/>
        </w:rPr>
        <w:t>specifically</w:t>
      </w:r>
      <w:r w:rsidRPr="005E393B">
        <w:rPr>
          <w:rFonts w:ascii="Times New Roman" w:hAnsi="Times New Roman" w:cs="Times New Roman"/>
          <w:spacing w:val="-9"/>
        </w:rPr>
        <w:t xml:space="preserve"> </w:t>
      </w:r>
      <w:r w:rsidRPr="005E393B">
        <w:rPr>
          <w:rFonts w:ascii="Times New Roman" w:hAnsi="Times New Roman" w:cs="Times New Roman"/>
          <w:spacing w:val="-2"/>
        </w:rPr>
        <w:t>exploring</w:t>
      </w:r>
      <w:r w:rsidRPr="005E393B">
        <w:rPr>
          <w:rFonts w:ascii="Times New Roman" w:hAnsi="Times New Roman" w:cs="Times New Roman"/>
          <w:spacing w:val="-8"/>
        </w:rPr>
        <w:t xml:space="preserve"> </w:t>
      </w:r>
      <w:r w:rsidRPr="005E393B">
        <w:rPr>
          <w:rFonts w:ascii="Times New Roman" w:hAnsi="Times New Roman" w:cs="Times New Roman"/>
          <w:spacing w:val="-2"/>
        </w:rPr>
        <w:t>the</w:t>
      </w:r>
      <w:r w:rsidRPr="005E393B">
        <w:rPr>
          <w:rFonts w:ascii="Times New Roman" w:hAnsi="Times New Roman" w:cs="Times New Roman"/>
          <w:spacing w:val="-8"/>
        </w:rPr>
        <w:t xml:space="preserve"> </w:t>
      </w:r>
      <w:r w:rsidRPr="005E393B">
        <w:rPr>
          <w:rFonts w:ascii="Times New Roman" w:hAnsi="Times New Roman" w:cs="Times New Roman"/>
          <w:spacing w:val="-2"/>
        </w:rPr>
        <w:t>effects</w:t>
      </w:r>
      <w:r w:rsidRPr="005E393B">
        <w:rPr>
          <w:rFonts w:ascii="Times New Roman" w:hAnsi="Times New Roman" w:cs="Times New Roman"/>
          <w:spacing w:val="-9"/>
        </w:rPr>
        <w:t xml:space="preserve"> </w:t>
      </w:r>
      <w:r w:rsidRPr="005E393B">
        <w:rPr>
          <w:rFonts w:ascii="Times New Roman" w:hAnsi="Times New Roman" w:cs="Times New Roman"/>
          <w:spacing w:val="-2"/>
        </w:rPr>
        <w:t>of</w:t>
      </w:r>
      <w:r w:rsidRPr="005E393B">
        <w:rPr>
          <w:rFonts w:ascii="Times New Roman" w:hAnsi="Times New Roman" w:cs="Times New Roman"/>
          <w:spacing w:val="-9"/>
        </w:rPr>
        <w:t xml:space="preserve"> </w:t>
      </w:r>
      <w:r w:rsidRPr="005E393B">
        <w:rPr>
          <w:rFonts w:ascii="Times New Roman" w:hAnsi="Times New Roman" w:cs="Times New Roman"/>
          <w:spacing w:val="-2"/>
        </w:rPr>
        <w:t>different</w:t>
      </w:r>
      <w:r w:rsidRPr="005E393B">
        <w:rPr>
          <w:rFonts w:ascii="Times New Roman" w:hAnsi="Times New Roman" w:cs="Times New Roman"/>
          <w:spacing w:val="-8"/>
        </w:rPr>
        <w:t xml:space="preserve"> </w:t>
      </w:r>
      <w:r w:rsidRPr="005E393B">
        <w:rPr>
          <w:rFonts w:ascii="Times New Roman" w:hAnsi="Times New Roman" w:cs="Times New Roman"/>
          <w:spacing w:val="-2"/>
        </w:rPr>
        <w:t>weights of nano SiO</w:t>
      </w:r>
      <w:r w:rsidRPr="005E393B">
        <w:rPr>
          <w:rFonts w:ascii="Times New Roman" w:hAnsi="Times New Roman" w:cs="Times New Roman"/>
          <w:spacing w:val="-2"/>
          <w:vertAlign w:val="subscript"/>
        </w:rPr>
        <w:t>2</w:t>
      </w:r>
      <w:r w:rsidRPr="005E393B">
        <w:rPr>
          <w:rFonts w:ascii="Times New Roman" w:hAnsi="Times New Roman" w:cs="Times New Roman"/>
          <w:spacing w:val="-2"/>
        </w:rPr>
        <w:t xml:space="preserve"> mixed with epoxy hybrid composite</w:t>
      </w:r>
      <w:r w:rsidRPr="005E393B">
        <w:rPr>
          <w:rFonts w:ascii="Times New Roman" w:hAnsi="Times New Roman" w:cs="Times New Roman"/>
        </w:rPr>
        <w:t>.</w:t>
      </w:r>
      <w:r w:rsidRPr="005E393B">
        <w:rPr>
          <w:rFonts w:ascii="Times New Roman" w:hAnsi="Times New Roman" w:cs="Times New Roman"/>
          <w:spacing w:val="-6"/>
        </w:rPr>
        <w:t xml:space="preserve"> </w:t>
      </w:r>
      <w:r w:rsidRPr="005E393B">
        <w:rPr>
          <w:rFonts w:ascii="Times New Roman" w:hAnsi="Times New Roman" w:cs="Times New Roman"/>
        </w:rPr>
        <w:t>Three</w:t>
      </w:r>
      <w:r w:rsidRPr="005E393B">
        <w:rPr>
          <w:rFonts w:ascii="Times New Roman" w:hAnsi="Times New Roman" w:cs="Times New Roman"/>
          <w:spacing w:val="-5"/>
        </w:rPr>
        <w:t xml:space="preserve"> </w:t>
      </w:r>
      <w:r w:rsidRPr="005E393B">
        <w:rPr>
          <w:rFonts w:ascii="Times New Roman" w:hAnsi="Times New Roman" w:cs="Times New Roman"/>
        </w:rPr>
        <w:t>distinct weighing of nano particles with same sequence of FRFRF was choosen:0.5 %,1.5 %,2.5%.</w:t>
      </w:r>
      <w:r w:rsidRPr="005E393B">
        <w:rPr>
          <w:rFonts w:ascii="Times New Roman" w:hAnsi="Times New Roman" w:cs="Times New Roman"/>
          <w:spacing w:val="-6"/>
        </w:rPr>
        <w:t xml:space="preserve"> </w:t>
      </w:r>
      <w:r w:rsidRPr="005E393B">
        <w:rPr>
          <w:rFonts w:ascii="Times New Roman" w:hAnsi="Times New Roman" w:cs="Times New Roman"/>
        </w:rPr>
        <w:t xml:space="preserve">The </w:t>
      </w:r>
      <w:r w:rsidRPr="005E393B">
        <w:rPr>
          <w:rFonts w:ascii="Times New Roman" w:hAnsi="Times New Roman" w:cs="Times New Roman"/>
          <w:spacing w:val="-2"/>
        </w:rPr>
        <w:t>composites</w:t>
      </w:r>
      <w:r w:rsidRPr="005E393B">
        <w:rPr>
          <w:rFonts w:ascii="Times New Roman" w:hAnsi="Times New Roman" w:cs="Times New Roman"/>
          <w:spacing w:val="-15"/>
        </w:rPr>
        <w:t xml:space="preserve"> </w:t>
      </w:r>
      <w:r w:rsidRPr="005E393B">
        <w:rPr>
          <w:rFonts w:ascii="Times New Roman" w:hAnsi="Times New Roman" w:cs="Times New Roman"/>
          <w:spacing w:val="-2"/>
        </w:rPr>
        <w:t>were</w:t>
      </w:r>
      <w:r w:rsidRPr="005E393B">
        <w:rPr>
          <w:rFonts w:ascii="Times New Roman" w:hAnsi="Times New Roman" w:cs="Times New Roman"/>
          <w:spacing w:val="-14"/>
        </w:rPr>
        <w:t xml:space="preserve"> </w:t>
      </w:r>
      <w:r w:rsidRPr="005E393B">
        <w:rPr>
          <w:rFonts w:ascii="Times New Roman" w:hAnsi="Times New Roman" w:cs="Times New Roman"/>
          <w:spacing w:val="-2"/>
        </w:rPr>
        <w:t>fabricated</w:t>
      </w:r>
      <w:r w:rsidRPr="005E393B">
        <w:rPr>
          <w:rFonts w:ascii="Times New Roman" w:hAnsi="Times New Roman" w:cs="Times New Roman"/>
          <w:spacing w:val="-14"/>
        </w:rPr>
        <w:t xml:space="preserve"> </w:t>
      </w:r>
      <w:r w:rsidRPr="005E393B">
        <w:rPr>
          <w:rFonts w:ascii="Times New Roman" w:hAnsi="Times New Roman" w:cs="Times New Roman"/>
          <w:spacing w:val="-2"/>
        </w:rPr>
        <w:t>using</w:t>
      </w:r>
      <w:r w:rsidRPr="005E393B">
        <w:rPr>
          <w:rFonts w:ascii="Times New Roman" w:hAnsi="Times New Roman" w:cs="Times New Roman"/>
          <w:spacing w:val="-14"/>
        </w:rPr>
        <w:t xml:space="preserve"> </w:t>
      </w:r>
      <w:r w:rsidRPr="005E393B">
        <w:rPr>
          <w:rFonts w:ascii="Times New Roman" w:hAnsi="Times New Roman" w:cs="Times New Roman"/>
          <w:spacing w:val="-2"/>
        </w:rPr>
        <w:t>vacuum assisted resin transfer molding techniques,</w:t>
      </w:r>
      <w:r w:rsidRPr="005E393B">
        <w:rPr>
          <w:rFonts w:ascii="Times New Roman" w:hAnsi="Times New Roman" w:cs="Times New Roman"/>
          <w:spacing w:val="-14"/>
        </w:rPr>
        <w:t xml:space="preserve"> </w:t>
      </w:r>
      <w:r w:rsidRPr="005E393B">
        <w:rPr>
          <w:rFonts w:ascii="Times New Roman" w:hAnsi="Times New Roman" w:cs="Times New Roman"/>
          <w:spacing w:val="-2"/>
        </w:rPr>
        <w:t>adhering</w:t>
      </w:r>
      <w:r w:rsidRPr="005E393B">
        <w:rPr>
          <w:rFonts w:ascii="Times New Roman" w:hAnsi="Times New Roman" w:cs="Times New Roman"/>
          <w:spacing w:val="-14"/>
        </w:rPr>
        <w:t xml:space="preserve"> </w:t>
      </w:r>
      <w:r w:rsidRPr="005E393B">
        <w:rPr>
          <w:rFonts w:ascii="Times New Roman" w:hAnsi="Times New Roman" w:cs="Times New Roman"/>
          <w:spacing w:val="-2"/>
        </w:rPr>
        <w:t>to</w:t>
      </w:r>
      <w:r w:rsidRPr="005E393B">
        <w:rPr>
          <w:rFonts w:ascii="Times New Roman" w:hAnsi="Times New Roman" w:cs="Times New Roman"/>
          <w:spacing w:val="-15"/>
        </w:rPr>
        <w:t xml:space="preserve"> </w:t>
      </w:r>
      <w:r w:rsidRPr="005E393B">
        <w:rPr>
          <w:rFonts w:ascii="Times New Roman" w:hAnsi="Times New Roman" w:cs="Times New Roman"/>
          <w:spacing w:val="-2"/>
        </w:rPr>
        <w:t>ASTM</w:t>
      </w:r>
      <w:r w:rsidRPr="005E393B">
        <w:rPr>
          <w:rFonts w:ascii="Times New Roman" w:hAnsi="Times New Roman" w:cs="Times New Roman"/>
          <w:spacing w:val="-15"/>
        </w:rPr>
        <w:t xml:space="preserve"> </w:t>
      </w:r>
      <w:r w:rsidRPr="005E393B">
        <w:rPr>
          <w:rFonts w:ascii="Times New Roman" w:hAnsi="Times New Roman" w:cs="Times New Roman"/>
          <w:spacing w:val="-2"/>
        </w:rPr>
        <w:t>standards</w:t>
      </w:r>
      <w:r w:rsidRPr="005E393B">
        <w:rPr>
          <w:rFonts w:ascii="Times New Roman" w:hAnsi="Times New Roman" w:cs="Times New Roman"/>
          <w:spacing w:val="-14"/>
        </w:rPr>
        <w:t xml:space="preserve"> </w:t>
      </w:r>
      <w:r w:rsidRPr="005E393B">
        <w:rPr>
          <w:rFonts w:ascii="Times New Roman" w:hAnsi="Times New Roman" w:cs="Times New Roman"/>
          <w:spacing w:val="-2"/>
        </w:rPr>
        <w:t>for</w:t>
      </w:r>
      <w:r w:rsidRPr="005E393B">
        <w:rPr>
          <w:rFonts w:ascii="Times New Roman" w:hAnsi="Times New Roman" w:cs="Times New Roman"/>
        </w:rPr>
        <w:t xml:space="preserve"> </w:t>
      </w:r>
      <w:r w:rsidRPr="005E393B">
        <w:rPr>
          <w:rFonts w:ascii="Times New Roman" w:hAnsi="Times New Roman" w:cs="Times New Roman"/>
          <w:spacing w:val="-4"/>
        </w:rPr>
        <w:t>the</w:t>
      </w:r>
      <w:r w:rsidRPr="005E393B">
        <w:rPr>
          <w:rFonts w:ascii="Times New Roman" w:hAnsi="Times New Roman" w:cs="Times New Roman"/>
          <w:spacing w:val="-14"/>
        </w:rPr>
        <w:t xml:space="preserve"> </w:t>
      </w:r>
      <w:r w:rsidRPr="005E393B">
        <w:rPr>
          <w:rFonts w:ascii="Times New Roman" w:hAnsi="Times New Roman" w:cs="Times New Roman"/>
          <w:spacing w:val="-4"/>
        </w:rPr>
        <w:t>evaluation</w:t>
      </w:r>
      <w:r w:rsidRPr="005E393B">
        <w:rPr>
          <w:rFonts w:ascii="Times New Roman" w:hAnsi="Times New Roman" w:cs="Times New Roman"/>
          <w:spacing w:val="-12"/>
        </w:rPr>
        <w:t xml:space="preserve"> </w:t>
      </w:r>
      <w:r w:rsidRPr="005E393B">
        <w:rPr>
          <w:rFonts w:ascii="Times New Roman" w:hAnsi="Times New Roman" w:cs="Times New Roman"/>
          <w:spacing w:val="-4"/>
        </w:rPr>
        <w:t>of</w:t>
      </w:r>
      <w:r w:rsidRPr="005E393B">
        <w:rPr>
          <w:rFonts w:ascii="Times New Roman" w:hAnsi="Times New Roman" w:cs="Times New Roman"/>
          <w:spacing w:val="-13"/>
        </w:rPr>
        <w:t xml:space="preserve"> </w:t>
      </w:r>
      <w:r w:rsidRPr="005E393B">
        <w:rPr>
          <w:rFonts w:ascii="Times New Roman" w:hAnsi="Times New Roman" w:cs="Times New Roman"/>
          <w:spacing w:val="-4"/>
        </w:rPr>
        <w:t>mechanical</w:t>
      </w:r>
      <w:r w:rsidRPr="005E393B">
        <w:rPr>
          <w:rFonts w:ascii="Times New Roman" w:hAnsi="Times New Roman" w:cs="Times New Roman"/>
          <w:spacing w:val="-13"/>
        </w:rPr>
        <w:t xml:space="preserve"> </w:t>
      </w:r>
      <w:r w:rsidRPr="005E393B">
        <w:rPr>
          <w:rFonts w:ascii="Times New Roman" w:hAnsi="Times New Roman" w:cs="Times New Roman"/>
          <w:spacing w:val="-4"/>
        </w:rPr>
        <w:t>properties</w:t>
      </w:r>
      <w:r w:rsidRPr="005E393B">
        <w:rPr>
          <w:rFonts w:ascii="Times New Roman" w:hAnsi="Times New Roman" w:cs="Times New Roman"/>
          <w:spacing w:val="-11"/>
        </w:rPr>
        <w:t xml:space="preserve"> </w:t>
      </w:r>
      <w:r w:rsidRPr="005E393B">
        <w:rPr>
          <w:rFonts w:ascii="Times New Roman" w:hAnsi="Times New Roman" w:cs="Times New Roman"/>
          <w:spacing w:val="-4"/>
        </w:rPr>
        <w:t>including</w:t>
      </w:r>
      <w:r w:rsidRPr="005E393B">
        <w:rPr>
          <w:rFonts w:ascii="Times New Roman" w:hAnsi="Times New Roman" w:cs="Times New Roman"/>
          <w:spacing w:val="-13"/>
        </w:rPr>
        <w:t xml:space="preserve"> </w:t>
      </w:r>
      <w:r w:rsidRPr="005E393B">
        <w:rPr>
          <w:rFonts w:ascii="Times New Roman" w:hAnsi="Times New Roman" w:cs="Times New Roman"/>
          <w:spacing w:val="-4"/>
        </w:rPr>
        <w:t>tensile</w:t>
      </w:r>
      <w:r w:rsidRPr="005E393B">
        <w:rPr>
          <w:rFonts w:ascii="Times New Roman" w:hAnsi="Times New Roman" w:cs="Times New Roman"/>
          <w:spacing w:val="-12"/>
        </w:rPr>
        <w:t xml:space="preserve"> </w:t>
      </w:r>
      <w:r w:rsidRPr="005E393B">
        <w:rPr>
          <w:rFonts w:ascii="Times New Roman" w:hAnsi="Times New Roman" w:cs="Times New Roman"/>
          <w:spacing w:val="-4"/>
        </w:rPr>
        <w:t>strength,</w:t>
      </w:r>
      <w:r w:rsidRPr="005E393B">
        <w:rPr>
          <w:rFonts w:ascii="Times New Roman" w:hAnsi="Times New Roman" w:cs="Times New Roman"/>
          <w:spacing w:val="-13"/>
        </w:rPr>
        <w:t xml:space="preserve"> </w:t>
      </w:r>
      <w:r w:rsidRPr="005E393B">
        <w:rPr>
          <w:rFonts w:ascii="Times New Roman" w:hAnsi="Times New Roman" w:cs="Times New Roman"/>
          <w:spacing w:val="-4"/>
        </w:rPr>
        <w:t>flexural</w:t>
      </w:r>
      <w:r w:rsidRPr="005E393B">
        <w:rPr>
          <w:rFonts w:ascii="Times New Roman" w:hAnsi="Times New Roman" w:cs="Times New Roman"/>
          <w:spacing w:val="-13"/>
        </w:rPr>
        <w:t xml:space="preserve"> </w:t>
      </w:r>
      <w:r w:rsidRPr="005E393B">
        <w:rPr>
          <w:rFonts w:ascii="Times New Roman" w:hAnsi="Times New Roman" w:cs="Times New Roman"/>
          <w:spacing w:val="-4"/>
        </w:rPr>
        <w:t xml:space="preserve">strength </w:t>
      </w:r>
      <w:r w:rsidRPr="005E393B">
        <w:rPr>
          <w:rFonts w:ascii="Times New Roman" w:hAnsi="Times New Roman" w:cs="Times New Roman"/>
          <w:spacing w:val="-2"/>
        </w:rPr>
        <w:t>and</w:t>
      </w:r>
      <w:r w:rsidRPr="005E393B">
        <w:rPr>
          <w:rFonts w:ascii="Times New Roman" w:hAnsi="Times New Roman" w:cs="Times New Roman"/>
          <w:spacing w:val="-15"/>
        </w:rPr>
        <w:t xml:space="preserve"> </w:t>
      </w:r>
      <w:r w:rsidRPr="005E393B">
        <w:rPr>
          <w:rFonts w:ascii="Times New Roman" w:hAnsi="Times New Roman" w:cs="Times New Roman"/>
          <w:spacing w:val="-2"/>
        </w:rPr>
        <w:t>interlaminar</w:t>
      </w:r>
      <w:r w:rsidRPr="005E393B">
        <w:rPr>
          <w:rFonts w:ascii="Times New Roman" w:hAnsi="Times New Roman" w:cs="Times New Roman"/>
          <w:spacing w:val="-14"/>
        </w:rPr>
        <w:t xml:space="preserve"> </w:t>
      </w:r>
      <w:r w:rsidRPr="005E393B">
        <w:rPr>
          <w:rFonts w:ascii="Times New Roman" w:hAnsi="Times New Roman" w:cs="Times New Roman"/>
          <w:spacing w:val="-2"/>
        </w:rPr>
        <w:t>shear</w:t>
      </w:r>
      <w:r w:rsidRPr="005E393B">
        <w:rPr>
          <w:rFonts w:ascii="Times New Roman" w:hAnsi="Times New Roman" w:cs="Times New Roman"/>
          <w:spacing w:val="-14"/>
        </w:rPr>
        <w:t xml:space="preserve"> </w:t>
      </w:r>
      <w:r w:rsidRPr="005E393B">
        <w:rPr>
          <w:rFonts w:ascii="Times New Roman" w:hAnsi="Times New Roman" w:cs="Times New Roman"/>
          <w:spacing w:val="-2"/>
        </w:rPr>
        <w:t>strength</w:t>
      </w:r>
      <w:r w:rsidR="00A73BFB">
        <w:rPr>
          <w:rFonts w:ascii="Times New Roman" w:hAnsi="Times New Roman" w:cs="Times New Roman"/>
          <w:spacing w:val="-2"/>
        </w:rPr>
        <w:t>.</w:t>
      </w:r>
      <w:r w:rsidR="003A3B47">
        <w:rPr>
          <w:rFonts w:ascii="Times New Roman" w:hAnsi="Times New Roman" w:cs="Times New Roman"/>
          <w:spacing w:val="-2"/>
        </w:rPr>
        <w:t xml:space="preserve"> </w:t>
      </w:r>
      <w:r w:rsidRPr="005E393B">
        <w:rPr>
          <w:rFonts w:ascii="Times New Roman" w:hAnsi="Times New Roman" w:cs="Times New Roman"/>
          <w:spacing w:val="-4"/>
        </w:rPr>
        <w:t>The</w:t>
      </w:r>
      <w:r w:rsidRPr="005E393B">
        <w:rPr>
          <w:rFonts w:ascii="Times New Roman" w:hAnsi="Times New Roman" w:cs="Times New Roman"/>
          <w:spacing w:val="-7"/>
        </w:rPr>
        <w:t xml:space="preserve"> </w:t>
      </w:r>
      <w:r w:rsidRPr="005E393B">
        <w:rPr>
          <w:rFonts w:ascii="Times New Roman" w:hAnsi="Times New Roman" w:cs="Times New Roman"/>
          <w:spacing w:val="-4"/>
        </w:rPr>
        <w:t xml:space="preserve">most </w:t>
      </w:r>
      <w:r w:rsidRPr="005E393B">
        <w:rPr>
          <w:rFonts w:ascii="Times New Roman" w:hAnsi="Times New Roman" w:cs="Times New Roman"/>
          <w:spacing w:val="-2"/>
        </w:rPr>
        <w:t>favo</w:t>
      </w:r>
      <w:r w:rsidR="003A3B47">
        <w:rPr>
          <w:rFonts w:ascii="Times New Roman" w:hAnsi="Times New Roman" w:cs="Times New Roman"/>
          <w:spacing w:val="-2"/>
        </w:rPr>
        <w:t>u</w:t>
      </w:r>
      <w:r w:rsidRPr="005E393B">
        <w:rPr>
          <w:rFonts w:ascii="Times New Roman" w:hAnsi="Times New Roman" w:cs="Times New Roman"/>
          <w:spacing w:val="-2"/>
        </w:rPr>
        <w:t>rable</w:t>
      </w:r>
      <w:r w:rsidRPr="005E393B">
        <w:rPr>
          <w:rFonts w:ascii="Times New Roman" w:hAnsi="Times New Roman" w:cs="Times New Roman"/>
          <w:spacing w:val="-15"/>
        </w:rPr>
        <w:t xml:space="preserve"> </w:t>
      </w:r>
      <w:r w:rsidRPr="005E393B">
        <w:rPr>
          <w:rFonts w:ascii="Times New Roman" w:hAnsi="Times New Roman" w:cs="Times New Roman"/>
          <w:spacing w:val="-2"/>
        </w:rPr>
        <w:t>results</w:t>
      </w:r>
      <w:r w:rsidRPr="005E393B">
        <w:rPr>
          <w:rFonts w:ascii="Times New Roman" w:hAnsi="Times New Roman" w:cs="Times New Roman"/>
          <w:spacing w:val="-14"/>
        </w:rPr>
        <w:t xml:space="preserve"> </w:t>
      </w:r>
      <w:r w:rsidRPr="005E393B">
        <w:rPr>
          <w:rFonts w:ascii="Times New Roman" w:hAnsi="Times New Roman" w:cs="Times New Roman"/>
          <w:spacing w:val="-2"/>
        </w:rPr>
        <w:t>were</w:t>
      </w:r>
      <w:r w:rsidRPr="005E393B">
        <w:rPr>
          <w:rFonts w:ascii="Times New Roman" w:hAnsi="Times New Roman" w:cs="Times New Roman"/>
          <w:spacing w:val="-15"/>
        </w:rPr>
        <w:t xml:space="preserve"> </w:t>
      </w:r>
      <w:r w:rsidRPr="005E393B">
        <w:rPr>
          <w:rFonts w:ascii="Times New Roman" w:hAnsi="Times New Roman" w:cs="Times New Roman"/>
          <w:spacing w:val="-2"/>
        </w:rPr>
        <w:t>observed</w:t>
      </w:r>
      <w:r w:rsidRPr="005E393B">
        <w:rPr>
          <w:rFonts w:ascii="Times New Roman" w:hAnsi="Times New Roman" w:cs="Times New Roman"/>
          <w:spacing w:val="-14"/>
        </w:rPr>
        <w:t xml:space="preserve"> </w:t>
      </w:r>
      <w:r w:rsidRPr="005E393B">
        <w:rPr>
          <w:rFonts w:ascii="Times New Roman" w:hAnsi="Times New Roman" w:cs="Times New Roman"/>
          <w:spacing w:val="-2"/>
        </w:rPr>
        <w:t>with</w:t>
      </w:r>
      <w:r w:rsidRPr="005E393B">
        <w:rPr>
          <w:rFonts w:ascii="Times New Roman" w:hAnsi="Times New Roman" w:cs="Times New Roman"/>
          <w:spacing w:val="-15"/>
        </w:rPr>
        <w:t xml:space="preserve"> </w:t>
      </w:r>
      <w:r w:rsidR="003A3B47">
        <w:rPr>
          <w:rFonts w:ascii="Times New Roman" w:hAnsi="Times New Roman" w:cs="Times New Roman"/>
          <w:spacing w:val="-2"/>
        </w:rPr>
        <w:t>2.5 % Nano SiO</w:t>
      </w:r>
      <w:r w:rsidR="003A3B47">
        <w:rPr>
          <w:rFonts w:ascii="Times New Roman" w:hAnsi="Times New Roman" w:cs="Times New Roman"/>
          <w:spacing w:val="-2"/>
          <w:vertAlign w:val="subscript"/>
        </w:rPr>
        <w:t>2</w:t>
      </w:r>
      <w:r w:rsidRPr="005E393B">
        <w:rPr>
          <w:rFonts w:ascii="Times New Roman" w:hAnsi="Times New Roman" w:cs="Times New Roman"/>
          <w:spacing w:val="-15"/>
        </w:rPr>
        <w:t xml:space="preserve"> </w:t>
      </w:r>
      <w:r w:rsidRPr="005E393B">
        <w:rPr>
          <w:rFonts w:ascii="Times New Roman" w:hAnsi="Times New Roman" w:cs="Times New Roman"/>
          <w:spacing w:val="-2"/>
        </w:rPr>
        <w:t>composite,</w:t>
      </w:r>
      <w:r w:rsidRPr="005E393B">
        <w:rPr>
          <w:rFonts w:ascii="Times New Roman" w:hAnsi="Times New Roman" w:cs="Times New Roman"/>
          <w:spacing w:val="-14"/>
        </w:rPr>
        <w:t xml:space="preserve"> </w:t>
      </w:r>
      <w:r w:rsidRPr="005E393B">
        <w:rPr>
          <w:rFonts w:ascii="Times New Roman" w:hAnsi="Times New Roman" w:cs="Times New Roman"/>
          <w:spacing w:val="-2"/>
        </w:rPr>
        <w:t>boasting</w:t>
      </w:r>
      <w:r w:rsidRPr="005E393B">
        <w:rPr>
          <w:rFonts w:ascii="Times New Roman" w:hAnsi="Times New Roman" w:cs="Times New Roman"/>
          <w:spacing w:val="-15"/>
        </w:rPr>
        <w:t xml:space="preserve"> </w:t>
      </w:r>
      <w:r w:rsidRPr="005E393B">
        <w:rPr>
          <w:rFonts w:ascii="Times New Roman" w:hAnsi="Times New Roman" w:cs="Times New Roman"/>
          <w:spacing w:val="-2"/>
        </w:rPr>
        <w:t>a</w:t>
      </w:r>
      <w:r w:rsidRPr="005E393B">
        <w:rPr>
          <w:rFonts w:ascii="Times New Roman" w:hAnsi="Times New Roman" w:cs="Times New Roman"/>
          <w:spacing w:val="-15"/>
        </w:rPr>
        <w:t xml:space="preserve"> </w:t>
      </w:r>
      <w:r w:rsidRPr="005E393B">
        <w:rPr>
          <w:rFonts w:ascii="Times New Roman" w:hAnsi="Times New Roman" w:cs="Times New Roman"/>
          <w:spacing w:val="-2"/>
        </w:rPr>
        <w:t>tensile</w:t>
      </w:r>
      <w:r w:rsidRPr="005E393B">
        <w:rPr>
          <w:rFonts w:ascii="Times New Roman" w:hAnsi="Times New Roman" w:cs="Times New Roman"/>
          <w:spacing w:val="-15"/>
        </w:rPr>
        <w:t xml:space="preserve"> </w:t>
      </w:r>
      <w:r w:rsidRPr="005E393B">
        <w:rPr>
          <w:rFonts w:ascii="Times New Roman" w:hAnsi="Times New Roman" w:cs="Times New Roman"/>
          <w:spacing w:val="-2"/>
        </w:rPr>
        <w:t>strength</w:t>
      </w:r>
      <w:r w:rsidRPr="005E393B">
        <w:rPr>
          <w:rFonts w:ascii="Times New Roman" w:hAnsi="Times New Roman" w:cs="Times New Roman"/>
          <w:spacing w:val="-15"/>
        </w:rPr>
        <w:t xml:space="preserve"> </w:t>
      </w:r>
      <w:r w:rsidRPr="005E393B">
        <w:rPr>
          <w:rFonts w:ascii="Times New Roman" w:hAnsi="Times New Roman" w:cs="Times New Roman"/>
          <w:spacing w:val="-2"/>
        </w:rPr>
        <w:t>of</w:t>
      </w:r>
      <w:r w:rsidRPr="005E393B">
        <w:rPr>
          <w:rFonts w:ascii="Times New Roman" w:hAnsi="Times New Roman" w:cs="Times New Roman"/>
          <w:spacing w:val="-15"/>
        </w:rPr>
        <w:t xml:space="preserve"> </w:t>
      </w:r>
      <w:r w:rsidR="003A3B47">
        <w:rPr>
          <w:rFonts w:ascii="Times New Roman" w:hAnsi="Times New Roman" w:cs="Times New Roman"/>
          <w:spacing w:val="-2"/>
        </w:rPr>
        <w:t>28</w:t>
      </w:r>
      <w:r w:rsidRPr="005E393B">
        <w:rPr>
          <w:rFonts w:ascii="Times New Roman" w:hAnsi="Times New Roman" w:cs="Times New Roman"/>
          <w:spacing w:val="-2"/>
        </w:rPr>
        <w:t>.06</w:t>
      </w:r>
      <w:r w:rsidRPr="005E393B">
        <w:rPr>
          <w:rFonts w:ascii="Times New Roman" w:hAnsi="Times New Roman" w:cs="Times New Roman"/>
          <w:spacing w:val="-11"/>
        </w:rPr>
        <w:t xml:space="preserve"> </w:t>
      </w:r>
      <w:r w:rsidRPr="005E393B">
        <w:rPr>
          <w:rFonts w:ascii="Times New Roman" w:hAnsi="Times New Roman" w:cs="Times New Roman"/>
          <w:spacing w:val="-2"/>
        </w:rPr>
        <w:t xml:space="preserve">MPa, </w:t>
      </w:r>
      <w:r w:rsidRPr="005E393B">
        <w:rPr>
          <w:rFonts w:ascii="Times New Roman" w:hAnsi="Times New Roman" w:cs="Times New Roman"/>
        </w:rPr>
        <w:t>interlaminar</w:t>
      </w:r>
      <w:r w:rsidRPr="005E393B">
        <w:rPr>
          <w:rFonts w:ascii="Times New Roman" w:hAnsi="Times New Roman" w:cs="Times New Roman"/>
          <w:spacing w:val="-12"/>
        </w:rPr>
        <w:t xml:space="preserve"> </w:t>
      </w:r>
      <w:r w:rsidRPr="005E393B">
        <w:rPr>
          <w:rFonts w:ascii="Times New Roman" w:hAnsi="Times New Roman" w:cs="Times New Roman"/>
        </w:rPr>
        <w:t>shear</w:t>
      </w:r>
      <w:r w:rsidRPr="005E393B">
        <w:rPr>
          <w:rFonts w:ascii="Times New Roman" w:hAnsi="Times New Roman" w:cs="Times New Roman"/>
          <w:spacing w:val="-12"/>
        </w:rPr>
        <w:t xml:space="preserve"> </w:t>
      </w:r>
      <w:r w:rsidRPr="005E393B">
        <w:rPr>
          <w:rFonts w:ascii="Times New Roman" w:hAnsi="Times New Roman" w:cs="Times New Roman"/>
        </w:rPr>
        <w:t>strength</w:t>
      </w:r>
      <w:r w:rsidRPr="005E393B">
        <w:rPr>
          <w:rFonts w:ascii="Times New Roman" w:hAnsi="Times New Roman" w:cs="Times New Roman"/>
          <w:spacing w:val="-13"/>
        </w:rPr>
        <w:t xml:space="preserve"> </w:t>
      </w:r>
      <w:r w:rsidRPr="005E393B">
        <w:rPr>
          <w:rFonts w:ascii="Times New Roman" w:hAnsi="Times New Roman" w:cs="Times New Roman"/>
        </w:rPr>
        <w:t>of</w:t>
      </w:r>
      <w:r w:rsidRPr="005E393B">
        <w:rPr>
          <w:rFonts w:ascii="Times New Roman" w:hAnsi="Times New Roman" w:cs="Times New Roman"/>
          <w:spacing w:val="-13"/>
        </w:rPr>
        <w:t xml:space="preserve"> </w:t>
      </w:r>
      <w:r w:rsidRPr="005E393B">
        <w:rPr>
          <w:rFonts w:ascii="Times New Roman" w:hAnsi="Times New Roman" w:cs="Times New Roman"/>
        </w:rPr>
        <w:t>8.13</w:t>
      </w:r>
      <w:r w:rsidRPr="005E393B">
        <w:rPr>
          <w:rFonts w:ascii="Times New Roman" w:hAnsi="Times New Roman" w:cs="Times New Roman"/>
          <w:spacing w:val="-7"/>
        </w:rPr>
        <w:t xml:space="preserve"> </w:t>
      </w:r>
      <w:r w:rsidRPr="005E393B">
        <w:rPr>
          <w:rFonts w:ascii="Times New Roman" w:hAnsi="Times New Roman" w:cs="Times New Roman"/>
        </w:rPr>
        <w:t>MPa</w:t>
      </w:r>
      <w:r w:rsidR="003A3B47">
        <w:rPr>
          <w:rFonts w:ascii="Times New Roman" w:hAnsi="Times New Roman" w:cs="Times New Roman"/>
        </w:rPr>
        <w:t xml:space="preserve"> and </w:t>
      </w:r>
      <w:r w:rsidRPr="005E393B">
        <w:rPr>
          <w:rFonts w:ascii="Times New Roman" w:hAnsi="Times New Roman" w:cs="Times New Roman"/>
          <w:spacing w:val="-2"/>
        </w:rPr>
        <w:t>flexural</w:t>
      </w:r>
      <w:r w:rsidRPr="005E393B">
        <w:rPr>
          <w:rFonts w:ascii="Times New Roman" w:hAnsi="Times New Roman" w:cs="Times New Roman"/>
          <w:spacing w:val="-13"/>
        </w:rPr>
        <w:t xml:space="preserve"> </w:t>
      </w:r>
      <w:r w:rsidRPr="005E393B">
        <w:rPr>
          <w:rFonts w:ascii="Times New Roman" w:hAnsi="Times New Roman" w:cs="Times New Roman"/>
          <w:spacing w:val="-2"/>
        </w:rPr>
        <w:t>strength</w:t>
      </w:r>
      <w:r w:rsidRPr="005E393B">
        <w:rPr>
          <w:rFonts w:ascii="Times New Roman" w:hAnsi="Times New Roman" w:cs="Times New Roman"/>
          <w:spacing w:val="-13"/>
        </w:rPr>
        <w:t xml:space="preserve"> </w:t>
      </w:r>
      <w:r w:rsidRPr="005E393B">
        <w:rPr>
          <w:rFonts w:ascii="Times New Roman" w:hAnsi="Times New Roman" w:cs="Times New Roman"/>
          <w:spacing w:val="-2"/>
        </w:rPr>
        <w:t>at</w:t>
      </w:r>
      <w:r w:rsidR="00BE3505">
        <w:rPr>
          <w:rFonts w:ascii="Times New Roman" w:hAnsi="Times New Roman" w:cs="Times New Roman"/>
          <w:spacing w:val="-2"/>
        </w:rPr>
        <w:t xml:space="preserve"> 84.6</w:t>
      </w:r>
      <w:r w:rsidRPr="005E393B">
        <w:rPr>
          <w:rFonts w:ascii="Times New Roman" w:hAnsi="Times New Roman" w:cs="Times New Roman"/>
          <w:spacing w:val="-8"/>
        </w:rPr>
        <w:t xml:space="preserve"> </w:t>
      </w:r>
      <w:r w:rsidRPr="005E393B">
        <w:rPr>
          <w:rFonts w:ascii="Times New Roman" w:hAnsi="Times New Roman" w:cs="Times New Roman"/>
          <w:spacing w:val="-2"/>
        </w:rPr>
        <w:t>MPa.</w:t>
      </w:r>
      <w:r w:rsidRPr="005E393B">
        <w:rPr>
          <w:rFonts w:ascii="Times New Roman" w:hAnsi="Times New Roman" w:cs="Times New Roman"/>
          <w:spacing w:val="-13"/>
        </w:rPr>
        <w:t xml:space="preserve"> </w:t>
      </w:r>
      <w:r w:rsidRPr="005E393B">
        <w:rPr>
          <w:rFonts w:ascii="Times New Roman" w:hAnsi="Times New Roman" w:cs="Times New Roman"/>
          <w:spacing w:val="-2"/>
        </w:rPr>
        <w:t>Additionally,</w:t>
      </w:r>
      <w:r w:rsidRPr="005E393B">
        <w:rPr>
          <w:rFonts w:ascii="Times New Roman" w:hAnsi="Times New Roman" w:cs="Times New Roman"/>
          <w:spacing w:val="-11"/>
        </w:rPr>
        <w:t xml:space="preserve"> </w:t>
      </w:r>
      <w:r w:rsidRPr="005E393B">
        <w:rPr>
          <w:rFonts w:ascii="Times New Roman" w:hAnsi="Times New Roman" w:cs="Times New Roman"/>
          <w:spacing w:val="-2"/>
        </w:rPr>
        <w:t>Hygrothermal</w:t>
      </w:r>
      <w:r w:rsidRPr="005E393B">
        <w:rPr>
          <w:rFonts w:ascii="Times New Roman" w:hAnsi="Times New Roman" w:cs="Times New Roman"/>
          <w:spacing w:val="-33"/>
        </w:rPr>
        <w:t xml:space="preserve"> </w:t>
      </w:r>
      <w:r w:rsidRPr="005E393B">
        <w:rPr>
          <w:rFonts w:ascii="Times New Roman" w:hAnsi="Times New Roman" w:cs="Times New Roman"/>
          <w:spacing w:val="-4"/>
        </w:rPr>
        <w:t>analysis</w:t>
      </w:r>
      <w:r w:rsidRPr="005E393B">
        <w:rPr>
          <w:rFonts w:ascii="Times New Roman" w:hAnsi="Times New Roman" w:cs="Times New Roman"/>
          <w:spacing w:val="-13"/>
        </w:rPr>
        <w:t xml:space="preserve"> </w:t>
      </w:r>
      <w:r w:rsidRPr="005E393B">
        <w:rPr>
          <w:rFonts w:ascii="Times New Roman" w:hAnsi="Times New Roman" w:cs="Times New Roman"/>
          <w:spacing w:val="-4"/>
        </w:rPr>
        <w:t>was</w:t>
      </w:r>
      <w:r w:rsidRPr="005E393B">
        <w:rPr>
          <w:rFonts w:ascii="Times New Roman" w:hAnsi="Times New Roman" w:cs="Times New Roman"/>
          <w:spacing w:val="-13"/>
        </w:rPr>
        <w:t xml:space="preserve"> </w:t>
      </w:r>
      <w:r w:rsidRPr="005E393B">
        <w:rPr>
          <w:rFonts w:ascii="Times New Roman" w:hAnsi="Times New Roman" w:cs="Times New Roman"/>
          <w:spacing w:val="-4"/>
        </w:rPr>
        <w:t>conducted</w:t>
      </w:r>
      <w:r w:rsidRPr="005E393B">
        <w:rPr>
          <w:rFonts w:ascii="Times New Roman" w:hAnsi="Times New Roman" w:cs="Times New Roman"/>
          <w:spacing w:val="-12"/>
        </w:rPr>
        <w:t xml:space="preserve"> </w:t>
      </w:r>
      <w:r w:rsidRPr="005E393B">
        <w:rPr>
          <w:rFonts w:ascii="Times New Roman" w:hAnsi="Times New Roman" w:cs="Times New Roman"/>
          <w:spacing w:val="-4"/>
        </w:rPr>
        <w:t>to</w:t>
      </w:r>
      <w:r w:rsidRPr="005E393B">
        <w:rPr>
          <w:rFonts w:ascii="Times New Roman" w:hAnsi="Times New Roman" w:cs="Times New Roman"/>
          <w:spacing w:val="-13"/>
        </w:rPr>
        <w:t xml:space="preserve"> </w:t>
      </w:r>
      <w:r w:rsidRPr="005E393B">
        <w:rPr>
          <w:rFonts w:ascii="Times New Roman" w:hAnsi="Times New Roman" w:cs="Times New Roman"/>
          <w:spacing w:val="-4"/>
        </w:rPr>
        <w:t>investigate</w:t>
      </w:r>
      <w:r w:rsidRPr="005E393B">
        <w:rPr>
          <w:rFonts w:ascii="Times New Roman" w:hAnsi="Times New Roman" w:cs="Times New Roman"/>
          <w:spacing w:val="-12"/>
        </w:rPr>
        <w:t xml:space="preserve"> </w:t>
      </w:r>
      <w:r w:rsidRPr="005E393B">
        <w:rPr>
          <w:rFonts w:ascii="Times New Roman" w:hAnsi="Times New Roman" w:cs="Times New Roman"/>
          <w:spacing w:val="-4"/>
        </w:rPr>
        <w:t>moisture absorption of the composite.</w:t>
      </w:r>
    </w:p>
    <w:p w14:paraId="03218F1C" w14:textId="77777777" w:rsidR="005E393B" w:rsidRDefault="003657F0" w:rsidP="005E393B">
      <w:pPr>
        <w:jc w:val="both"/>
        <w:rPr>
          <w:rFonts w:ascii="Times New Roman" w:hAnsi="Times New Roman" w:cs="Times New Roman"/>
          <w:b/>
          <w:bCs/>
          <w:lang w:val="en-US"/>
        </w:rPr>
      </w:pPr>
      <w:r>
        <w:rPr>
          <w:rFonts w:ascii="Times New Roman" w:hAnsi="Times New Roman" w:cs="Times New Roman"/>
          <w:b/>
          <w:bCs/>
          <w:lang w:val="en-US"/>
        </w:rPr>
        <w:t xml:space="preserve">Keywords : </w:t>
      </w:r>
    </w:p>
    <w:p w14:paraId="397BC445" w14:textId="77777777" w:rsidR="003657F0" w:rsidRPr="003657F0" w:rsidRDefault="003657F0" w:rsidP="005E393B">
      <w:pPr>
        <w:jc w:val="both"/>
        <w:rPr>
          <w:rFonts w:ascii="Times New Roman" w:hAnsi="Times New Roman" w:cs="Times New Roman"/>
          <w:lang w:val="en-US"/>
        </w:rPr>
      </w:pPr>
      <w:r w:rsidRPr="003657F0">
        <w:rPr>
          <w:rFonts w:ascii="Times New Roman" w:hAnsi="Times New Roman" w:cs="Times New Roman"/>
        </w:rPr>
        <w:t xml:space="preserve">Composite Manufacturing, VARTM, Ramie fiber, Flax fiber, Fabrication </w:t>
      </w:r>
      <w:r w:rsidRPr="003657F0">
        <w:rPr>
          <w:rFonts w:ascii="Times New Roman" w:hAnsi="Times New Roman" w:cs="Times New Roman"/>
          <w:spacing w:val="-2"/>
        </w:rPr>
        <w:t>Techniques</w:t>
      </w:r>
    </w:p>
    <w:p w14:paraId="5C254D27" w14:textId="77777777" w:rsidR="005E393B" w:rsidRPr="003657F0" w:rsidRDefault="005E393B" w:rsidP="005E393B">
      <w:pPr>
        <w:pStyle w:val="Heading1"/>
        <w:tabs>
          <w:tab w:val="left" w:pos="293"/>
        </w:tabs>
        <w:rPr>
          <w:rFonts w:ascii="Times New Roman" w:hAnsi="Times New Roman" w:cs="Times New Roman"/>
          <w:b/>
          <w:bCs/>
          <w:color w:val="auto"/>
          <w:spacing w:val="-2"/>
          <w:w w:val="105"/>
          <w:sz w:val="24"/>
          <w:szCs w:val="24"/>
        </w:rPr>
      </w:pPr>
      <w:r w:rsidRPr="003657F0">
        <w:rPr>
          <w:rFonts w:ascii="Times New Roman" w:hAnsi="Times New Roman" w:cs="Times New Roman"/>
          <w:b/>
          <w:bCs/>
          <w:color w:val="auto"/>
          <w:spacing w:val="-2"/>
          <w:w w:val="105"/>
          <w:sz w:val="24"/>
          <w:szCs w:val="24"/>
        </w:rPr>
        <w:t>1.Introduction</w:t>
      </w:r>
    </w:p>
    <w:p w14:paraId="1E0DC9F4" w14:textId="77777777" w:rsidR="0069395B" w:rsidRPr="0069395B" w:rsidRDefault="005E393B" w:rsidP="005E393B">
      <w:pPr>
        <w:jc w:val="both"/>
        <w:rPr>
          <w:rFonts w:ascii="Times New Roman" w:hAnsi="Times New Roman" w:cs="Times New Roman"/>
          <w:lang w:val="en-US"/>
        </w:rPr>
      </w:pPr>
      <w:r w:rsidRPr="0069395B">
        <w:rPr>
          <w:rFonts w:ascii="Times New Roman" w:hAnsi="Times New Roman" w:cs="Times New Roman"/>
          <w:lang w:val="en-US"/>
        </w:rPr>
        <w:t>The utilization of biowaste as a reinforcing material in materials science has accumulated significant attention from researchers over the past two decades [1]. Owing to their appealing intrinsic properties, societal demands, and environmental responsibilities, bio-fiber composites are increasingly being considered in the automotive industry. Anticipated factors such as improved fuel efficiency, end-of-life cycle requirements, and governmental regulations are expected to further drive the adoption of bio-composites. Natural fibers such as jute, flax, sisal, and hemp find applications in manufacturing automotive components like package trays, headliners, door panels, dashboards, seat backs, and trunk liners.</w:t>
      </w:r>
    </w:p>
    <w:p w14:paraId="120967FD" w14:textId="77777777" w:rsidR="0069395B" w:rsidRPr="0069395B" w:rsidRDefault="0069395B" w:rsidP="005E393B">
      <w:pPr>
        <w:jc w:val="both"/>
        <w:rPr>
          <w:rFonts w:ascii="Times New Roman" w:hAnsi="Times New Roman" w:cs="Times New Roman"/>
          <w:lang w:val="en-US"/>
        </w:rPr>
      </w:pPr>
      <w:r w:rsidRPr="0069395B">
        <w:rPr>
          <w:rFonts w:ascii="Times New Roman" w:hAnsi="Times New Roman" w:cs="Times New Roman"/>
          <w:lang w:val="en-US"/>
        </w:rPr>
        <w:t xml:space="preserve">       </w:t>
      </w:r>
      <w:r>
        <w:rPr>
          <w:rFonts w:ascii="Times New Roman" w:hAnsi="Times New Roman" w:cs="Times New Roman"/>
          <w:lang w:val="en-US"/>
        </w:rPr>
        <w:t xml:space="preserve">       </w:t>
      </w:r>
      <w:r w:rsidRPr="0069395B">
        <w:rPr>
          <w:rFonts w:ascii="Times New Roman" w:hAnsi="Times New Roman" w:cs="Times New Roman"/>
          <w:lang w:val="en-US"/>
        </w:rPr>
        <w:t xml:space="preserve">Despite their advantages, natural fibers face several limitations that affect their widespread application in the automotive industry, including high moisture absorption, low temperature tolerance, susceptibility to microbial degradation, inadequate fire resistance, inferior mechanical properties and durability, quality variations, and price fluctuations due to seasonal crop production. Researchers have adopted various approaches such as hybridization </w:t>
      </w:r>
      <w:r w:rsidRPr="0069395B">
        <w:rPr>
          <w:rFonts w:ascii="Times New Roman" w:hAnsi="Times New Roman" w:cs="Times New Roman"/>
          <w:lang w:val="en-US"/>
        </w:rPr>
        <w:lastRenderedPageBreak/>
        <w:t>of composites, fabrication methods, and the use of natural fillers to enhance binding action and strength [2].</w:t>
      </w:r>
    </w:p>
    <w:p w14:paraId="0DE7204B" w14:textId="77777777" w:rsidR="0069395B" w:rsidRPr="0069395B" w:rsidRDefault="00CE720A" w:rsidP="005E393B">
      <w:pPr>
        <w:jc w:val="both"/>
        <w:rPr>
          <w:rFonts w:ascii="Times New Roman" w:hAnsi="Times New Roman" w:cs="Times New Roman"/>
        </w:rPr>
      </w:pPr>
      <w:r>
        <w:rPr>
          <w:rFonts w:ascii="Times New Roman" w:hAnsi="Times New Roman" w:cs="Times New Roman"/>
          <w:lang w:val="en-US"/>
        </w:rPr>
        <w:t xml:space="preserve">               </w:t>
      </w:r>
      <w:r w:rsidR="005E393B" w:rsidRPr="0069395B">
        <w:rPr>
          <w:rFonts w:ascii="Times New Roman" w:hAnsi="Times New Roman" w:cs="Times New Roman"/>
          <w:lang w:val="en-US"/>
        </w:rPr>
        <w:t>A considerable number of studies h</w:t>
      </w:r>
      <w:r w:rsidR="003A3B47">
        <w:rPr>
          <w:rFonts w:ascii="Times New Roman" w:hAnsi="Times New Roman" w:cs="Times New Roman"/>
          <w:lang w:val="en-US"/>
        </w:rPr>
        <w:t>ad6</w:t>
      </w:r>
      <w:r w:rsidR="005E393B" w:rsidRPr="0069395B">
        <w:rPr>
          <w:rFonts w:ascii="Times New Roman" w:hAnsi="Times New Roman" w:cs="Times New Roman"/>
          <w:lang w:val="en-US"/>
        </w:rPr>
        <w:t xml:space="preserve"> b</w:t>
      </w:r>
      <w:r w:rsidR="003A3B47">
        <w:rPr>
          <w:rFonts w:ascii="Times New Roman" w:hAnsi="Times New Roman" w:cs="Times New Roman"/>
          <w:lang w:val="en-US"/>
        </w:rPr>
        <w:t>e</w:t>
      </w:r>
      <w:r w:rsidR="005E393B" w:rsidRPr="0069395B">
        <w:rPr>
          <w:rFonts w:ascii="Times New Roman" w:hAnsi="Times New Roman" w:cs="Times New Roman"/>
          <w:lang w:val="en-US"/>
        </w:rPr>
        <w:t>en conducted to quantify the mechanical properties of natural</w:t>
      </w:r>
      <w:r w:rsidR="0069395B" w:rsidRPr="0069395B">
        <w:rPr>
          <w:rFonts w:ascii="Times New Roman" w:hAnsi="Times New Roman" w:cs="Times New Roman"/>
          <w:lang w:val="en-US"/>
        </w:rPr>
        <w:t xml:space="preserve"> </w:t>
      </w:r>
      <w:r w:rsidR="005E393B" w:rsidRPr="0069395B">
        <w:rPr>
          <w:rFonts w:ascii="Times New Roman" w:hAnsi="Times New Roman" w:cs="Times New Roman"/>
          <w:lang w:val="en-US"/>
        </w:rPr>
        <w:t>fiber-reinforced polymer composites. For instance, Umit Huner et al [3] demonstrated that NaOH surface treatment of flax fibers enhances their mechanical and adhesion properties. Javanshour et al [4] investigated the impact of graphene oxide-coated flax epoxy composites, reporting significant improvements in shear and transverse strength. Prabhakaran et al [5] explored the feasibility of producing composite laminates with improved acoustic and vibration damping capabilities using natural fiber-based materials, noting superior properties compared to glass fiber composites. Vinayagam Mohanavel et al [6] examined the reinforcement impact on hybrid composites using mechanical and thermogravimetric analysis, observing positive trends with continuous fiber composites.</w:t>
      </w:r>
      <w:r w:rsidR="005E393B" w:rsidRPr="0069395B">
        <w:rPr>
          <w:rFonts w:ascii="Times New Roman" w:hAnsi="Times New Roman" w:cs="Times New Roman"/>
        </w:rPr>
        <w:t xml:space="preserve"> </w:t>
      </w:r>
    </w:p>
    <w:p w14:paraId="76CE8661" w14:textId="77777777" w:rsidR="005E393B" w:rsidRPr="0069395B" w:rsidRDefault="0069395B" w:rsidP="005E393B">
      <w:pPr>
        <w:jc w:val="both"/>
        <w:rPr>
          <w:rFonts w:ascii="Times New Roman" w:hAnsi="Times New Roman" w:cs="Times New Roman"/>
          <w:lang w:val="en-US"/>
        </w:rPr>
      </w:pPr>
      <w:r w:rsidRPr="0069395B">
        <w:rPr>
          <w:rFonts w:ascii="Times New Roman" w:hAnsi="Times New Roman" w:cs="Times New Roman"/>
        </w:rPr>
        <w:t xml:space="preserve">              </w:t>
      </w:r>
      <w:r w:rsidR="005E393B" w:rsidRPr="0069395B">
        <w:rPr>
          <w:rFonts w:ascii="Times New Roman" w:hAnsi="Times New Roman" w:cs="Times New Roman"/>
        </w:rPr>
        <w:t>F</w:t>
      </w:r>
      <w:r w:rsidR="005E393B" w:rsidRPr="0069395B">
        <w:rPr>
          <w:rFonts w:ascii="Times New Roman" w:hAnsi="Times New Roman" w:cs="Times New Roman"/>
          <w:lang w:val="en-US"/>
        </w:rPr>
        <w:t>urthermore, research by Vijay Chaudary et al [7] highlighted the significant effect of moisture absorption on reducing tensile and flexural strength in jute/hemp/epoxy composites. Cavalcanti et al [8] investigated the mechanical properties of intra-laminar hybrid composites made of sisal, jute, and curaua fibers as reinforcements, noting significant improvements attributed to natural fibers and variations in fiber treatment methods. Mohanavel et al [9] explored the impact of fiber composition, layering patterns, and sequencing on the mechanical properties of hybrid composites, emphasizing the beneficial effects of adding jute fiber to glass fiber composites.</w:t>
      </w:r>
    </w:p>
    <w:p w14:paraId="6C062CB9" w14:textId="77777777" w:rsidR="0069395B" w:rsidRPr="0069395B" w:rsidRDefault="0069395B" w:rsidP="005E393B">
      <w:pPr>
        <w:jc w:val="both"/>
        <w:rPr>
          <w:rFonts w:ascii="Times New Roman" w:hAnsi="Times New Roman" w:cs="Times New Roman"/>
          <w:lang w:val="en-US"/>
        </w:rPr>
      </w:pPr>
      <w:r w:rsidRPr="0069395B">
        <w:rPr>
          <w:rFonts w:ascii="Times New Roman" w:hAnsi="Times New Roman" w:cs="Times New Roman"/>
          <w:lang w:val="en-US"/>
        </w:rPr>
        <w:t xml:space="preserve">              </w:t>
      </w:r>
      <w:r w:rsidR="005E393B" w:rsidRPr="0069395B">
        <w:rPr>
          <w:rFonts w:ascii="Times New Roman" w:hAnsi="Times New Roman" w:cs="Times New Roman"/>
          <w:lang w:val="en-US"/>
        </w:rPr>
        <w:t>Moreover, Naveen Jesuarockiam et al [10] presented research on enhancing the thermal and dynamic mechanical properties of Kevlar/Cocosnucifera sheath (CS)/epoxy composites with graphene nanoplatelets (GNP), demonstrating the effective use of CS in structural applications. The investigation into the mechanical properties of flax/ramie hybrid epoxy composites with variations in stacking sequence suggests potential applications in automotive settings [11]. Considerable outcomes have also been achieved in the field of natural fiber-reinforced composites using numerical methods [12–14].</w:t>
      </w:r>
    </w:p>
    <w:p w14:paraId="43EEAE37" w14:textId="77777777" w:rsidR="005E393B" w:rsidRPr="0069395B" w:rsidRDefault="0069395B" w:rsidP="005E393B">
      <w:pPr>
        <w:jc w:val="both"/>
        <w:rPr>
          <w:rFonts w:ascii="Times New Roman" w:hAnsi="Times New Roman" w:cs="Times New Roman"/>
          <w:lang w:val="en-US"/>
        </w:rPr>
      </w:pPr>
      <w:r w:rsidRPr="0069395B">
        <w:rPr>
          <w:rFonts w:ascii="Times New Roman" w:hAnsi="Times New Roman" w:cs="Times New Roman"/>
          <w:lang w:val="en-US"/>
        </w:rPr>
        <w:t xml:space="preserve">                 </w:t>
      </w:r>
      <w:r w:rsidR="005E393B" w:rsidRPr="0069395B">
        <w:rPr>
          <w:rFonts w:ascii="Times New Roman" w:hAnsi="Times New Roman" w:cs="Times New Roman"/>
          <w:lang w:val="en-US"/>
        </w:rPr>
        <w:t>The current understanding of hybridizing two distinct natural fibers, Flax and Ramie, and the consequent impact of their stacking sequence on mechanical properties remains limited. A comprehensive exploration of these factors is crucial for suggesting potential applications of natural fiber-reinforced materials in automotive settings. A detailed investigation into hybridization dynamics and stacking sequence effects will contribute to advancing knowledge in composite material science and optimizing the use of these materials in automotive applications.</w:t>
      </w:r>
    </w:p>
    <w:p w14:paraId="369E5B4F" w14:textId="77777777" w:rsidR="0069395B" w:rsidRPr="0069395B" w:rsidRDefault="0069395B" w:rsidP="005E393B">
      <w:pPr>
        <w:jc w:val="both"/>
        <w:rPr>
          <w:rFonts w:ascii="Times New Roman" w:hAnsi="Times New Roman" w:cs="Times New Roman"/>
          <w:lang w:val="en-US"/>
        </w:rPr>
      </w:pPr>
      <w:r w:rsidRPr="0069395B">
        <w:rPr>
          <w:rFonts w:ascii="Times New Roman" w:hAnsi="Times New Roman" w:cs="Times New Roman"/>
          <w:lang w:val="en-US"/>
        </w:rPr>
        <w:t xml:space="preserve">                  </w:t>
      </w:r>
      <w:r w:rsidR="005E393B" w:rsidRPr="0069395B">
        <w:rPr>
          <w:rFonts w:ascii="Times New Roman" w:hAnsi="Times New Roman" w:cs="Times New Roman"/>
          <w:lang w:val="en-US"/>
        </w:rPr>
        <w:t>Furthermore, Karimzadeh et al [15] investigated how the mechanical and moisture absorption characteristics deviate with changes in the stacking sequence of PALF/glass fiber epoxy composites, highlighting improvements in mechanical properties and water absorption characteristics with alternative stacking sequences. Similar investigations were conducted by Jafrey Daniel James D et al [16] and Venkata</w:t>
      </w:r>
      <w:r w:rsidR="003A3B47">
        <w:rPr>
          <w:rFonts w:ascii="Times New Roman" w:hAnsi="Times New Roman" w:cs="Times New Roman"/>
          <w:lang w:val="en-US"/>
        </w:rPr>
        <w:t xml:space="preserve"> </w:t>
      </w:r>
      <w:r w:rsidR="005E393B" w:rsidRPr="0069395B">
        <w:rPr>
          <w:rFonts w:ascii="Times New Roman" w:hAnsi="Times New Roman" w:cs="Times New Roman"/>
          <w:lang w:val="en-US"/>
        </w:rPr>
        <w:t xml:space="preserve">sudhahar et al [17], demonstrating the positive impact of stacking sequence variations on mechanical properties in bagasse/ sisal and carbon/jute/banana hybrid composites, respectively. </w:t>
      </w:r>
    </w:p>
    <w:p w14:paraId="7421ABAE" w14:textId="77777777" w:rsidR="005E393B" w:rsidRPr="0069395B" w:rsidRDefault="0069395B" w:rsidP="0069395B">
      <w:pPr>
        <w:spacing w:line="276" w:lineRule="auto"/>
        <w:jc w:val="both"/>
        <w:rPr>
          <w:rFonts w:ascii="Times New Roman" w:hAnsi="Times New Roman" w:cs="Times New Roman"/>
          <w:lang w:val="en-US"/>
        </w:rPr>
      </w:pPr>
      <w:r w:rsidRPr="0069395B">
        <w:rPr>
          <w:rFonts w:ascii="Times New Roman" w:hAnsi="Times New Roman" w:cs="Times New Roman"/>
          <w:lang w:val="en-US"/>
        </w:rPr>
        <w:lastRenderedPageBreak/>
        <w:t xml:space="preserve">                </w:t>
      </w:r>
      <w:r w:rsidR="005E393B" w:rsidRPr="0069395B">
        <w:rPr>
          <w:rFonts w:ascii="Times New Roman" w:hAnsi="Times New Roman" w:cs="Times New Roman"/>
          <w:lang w:val="en-US"/>
        </w:rPr>
        <w:t>The objective of the present research is to analyze the effect of mixing of nano particles to improve the the mechanical properties of hybrid (flax/ramie) epoxy composites, including tensile, flexural, impact, and interlaminar shear strength. Hygrothermal analysis will be conducted to study the water absorption and degradation of natural fibers.</w:t>
      </w:r>
    </w:p>
    <w:p w14:paraId="4AC42513" w14:textId="77777777" w:rsidR="0069395B" w:rsidRDefault="0069395B" w:rsidP="0069395B">
      <w:pPr>
        <w:jc w:val="both"/>
        <w:rPr>
          <w:rFonts w:ascii="Times New Roman" w:hAnsi="Times New Roman" w:cs="Times New Roman"/>
          <w:b/>
          <w:bCs/>
          <w:lang w:val="en-US"/>
        </w:rPr>
      </w:pPr>
      <w:r>
        <w:rPr>
          <w:rFonts w:ascii="Times New Roman" w:hAnsi="Times New Roman" w:cs="Times New Roman"/>
          <w:b/>
          <w:bCs/>
          <w:lang w:val="en-US"/>
        </w:rPr>
        <w:t>2. Materials and Methods</w:t>
      </w:r>
    </w:p>
    <w:p w14:paraId="61CF3546" w14:textId="77777777" w:rsidR="005E393B" w:rsidRDefault="0069395B" w:rsidP="0069395B">
      <w:pPr>
        <w:pStyle w:val="BodyText"/>
        <w:spacing w:before="249" w:line="276" w:lineRule="auto"/>
        <w:jc w:val="both"/>
        <w:rPr>
          <w:rFonts w:ascii="Times New Roman" w:hAnsi="Times New Roman" w:cs="Times New Roman"/>
          <w:spacing w:val="-2"/>
          <w:sz w:val="24"/>
          <w:szCs w:val="24"/>
        </w:rPr>
      </w:pPr>
      <w:r w:rsidRPr="0069395B">
        <w:rPr>
          <w:rFonts w:ascii="Times New Roman" w:hAnsi="Times New Roman" w:cs="Times New Roman"/>
          <w:spacing w:val="-4"/>
          <w:sz w:val="24"/>
          <w:szCs w:val="24"/>
        </w:rPr>
        <w:t>This</w:t>
      </w:r>
      <w:r w:rsidRPr="0069395B">
        <w:rPr>
          <w:rFonts w:ascii="Times New Roman" w:hAnsi="Times New Roman" w:cs="Times New Roman"/>
          <w:spacing w:val="-5"/>
          <w:sz w:val="24"/>
          <w:szCs w:val="24"/>
        </w:rPr>
        <w:t xml:space="preserve"> </w:t>
      </w:r>
      <w:r w:rsidRPr="0069395B">
        <w:rPr>
          <w:rFonts w:ascii="Times New Roman" w:hAnsi="Times New Roman" w:cs="Times New Roman"/>
          <w:spacing w:val="-4"/>
          <w:sz w:val="24"/>
          <w:szCs w:val="24"/>
        </w:rPr>
        <w:t>section describes about</w:t>
      </w:r>
      <w:r w:rsidRPr="0069395B">
        <w:rPr>
          <w:rFonts w:ascii="Times New Roman" w:hAnsi="Times New Roman" w:cs="Times New Roman"/>
          <w:spacing w:val="-5"/>
          <w:sz w:val="24"/>
          <w:szCs w:val="24"/>
        </w:rPr>
        <w:t xml:space="preserve"> </w:t>
      </w:r>
      <w:r w:rsidRPr="0069395B">
        <w:rPr>
          <w:rFonts w:ascii="Times New Roman" w:hAnsi="Times New Roman" w:cs="Times New Roman"/>
          <w:spacing w:val="-4"/>
          <w:sz w:val="24"/>
          <w:szCs w:val="24"/>
        </w:rPr>
        <w:t>the materials and fabrication methods that</w:t>
      </w:r>
      <w:r w:rsidRPr="0069395B">
        <w:rPr>
          <w:rFonts w:ascii="Times New Roman" w:hAnsi="Times New Roman" w:cs="Times New Roman"/>
          <w:spacing w:val="-7"/>
          <w:sz w:val="24"/>
          <w:szCs w:val="24"/>
        </w:rPr>
        <w:t xml:space="preserve"> </w:t>
      </w:r>
      <w:r w:rsidRPr="0069395B">
        <w:rPr>
          <w:rFonts w:ascii="Times New Roman" w:hAnsi="Times New Roman" w:cs="Times New Roman"/>
          <w:spacing w:val="-4"/>
          <w:sz w:val="24"/>
          <w:szCs w:val="24"/>
        </w:rPr>
        <w:t>are used</w:t>
      </w:r>
      <w:r w:rsidRPr="0069395B">
        <w:rPr>
          <w:rFonts w:ascii="Times New Roman" w:hAnsi="Times New Roman" w:cs="Times New Roman"/>
          <w:spacing w:val="-5"/>
          <w:sz w:val="24"/>
          <w:szCs w:val="24"/>
        </w:rPr>
        <w:t xml:space="preserve"> </w:t>
      </w:r>
      <w:r w:rsidRPr="0069395B">
        <w:rPr>
          <w:rFonts w:ascii="Times New Roman" w:hAnsi="Times New Roman" w:cs="Times New Roman"/>
          <w:spacing w:val="-4"/>
          <w:sz w:val="24"/>
          <w:szCs w:val="24"/>
        </w:rPr>
        <w:t>to</w:t>
      </w:r>
      <w:r w:rsidRPr="0069395B">
        <w:rPr>
          <w:rFonts w:ascii="Times New Roman" w:hAnsi="Times New Roman" w:cs="Times New Roman"/>
          <w:spacing w:val="-5"/>
          <w:sz w:val="24"/>
          <w:szCs w:val="24"/>
        </w:rPr>
        <w:t xml:space="preserve"> </w:t>
      </w:r>
      <w:r w:rsidRPr="0069395B">
        <w:rPr>
          <w:rFonts w:ascii="Times New Roman" w:hAnsi="Times New Roman" w:cs="Times New Roman"/>
          <w:spacing w:val="-4"/>
          <w:sz w:val="24"/>
          <w:szCs w:val="24"/>
        </w:rPr>
        <w:t>prepare the composite laminates pretreated with NaOH with sequence of FRFRF</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4"/>
          <w:sz w:val="24"/>
          <w:szCs w:val="24"/>
        </w:rPr>
        <w:t>and</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4"/>
          <w:sz w:val="24"/>
          <w:szCs w:val="24"/>
        </w:rPr>
        <w:t>the</w:t>
      </w:r>
      <w:r w:rsidRPr="0069395B">
        <w:rPr>
          <w:rFonts w:ascii="Times New Roman" w:hAnsi="Times New Roman" w:cs="Times New Roman"/>
          <w:spacing w:val="-12"/>
          <w:sz w:val="24"/>
          <w:szCs w:val="24"/>
        </w:rPr>
        <w:t xml:space="preserve"> </w:t>
      </w:r>
      <w:r w:rsidRPr="0069395B">
        <w:rPr>
          <w:rFonts w:ascii="Times New Roman" w:hAnsi="Times New Roman" w:cs="Times New Roman"/>
          <w:spacing w:val="-4"/>
          <w:sz w:val="24"/>
          <w:szCs w:val="24"/>
        </w:rPr>
        <w:t>procedures</w:t>
      </w:r>
      <w:r w:rsidRPr="0069395B">
        <w:rPr>
          <w:rFonts w:ascii="Times New Roman" w:hAnsi="Times New Roman" w:cs="Times New Roman"/>
          <w:spacing w:val="-8"/>
          <w:sz w:val="24"/>
          <w:szCs w:val="24"/>
        </w:rPr>
        <w:t xml:space="preserve"> </w:t>
      </w:r>
      <w:r w:rsidRPr="0069395B">
        <w:rPr>
          <w:rFonts w:ascii="Times New Roman" w:hAnsi="Times New Roman" w:cs="Times New Roman"/>
          <w:spacing w:val="-4"/>
          <w:sz w:val="24"/>
          <w:szCs w:val="24"/>
        </w:rPr>
        <w:t>of</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tests</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carried</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4"/>
          <w:sz w:val="24"/>
          <w:szCs w:val="24"/>
        </w:rPr>
        <w:t>out</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to</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evaluate</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4"/>
          <w:sz w:val="24"/>
          <w:szCs w:val="24"/>
        </w:rPr>
        <w:t>the</w:t>
      </w:r>
      <w:r w:rsidRPr="0069395B">
        <w:rPr>
          <w:rFonts w:ascii="Times New Roman" w:hAnsi="Times New Roman" w:cs="Times New Roman"/>
          <w:spacing w:val="-12"/>
          <w:sz w:val="24"/>
          <w:szCs w:val="24"/>
        </w:rPr>
        <w:t xml:space="preserve"> </w:t>
      </w:r>
      <w:r w:rsidRPr="0069395B">
        <w:rPr>
          <w:rFonts w:ascii="Times New Roman" w:hAnsi="Times New Roman" w:cs="Times New Roman"/>
          <w:spacing w:val="-4"/>
          <w:sz w:val="24"/>
          <w:szCs w:val="24"/>
        </w:rPr>
        <w:t>mechanical</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4"/>
          <w:sz w:val="24"/>
          <w:szCs w:val="24"/>
        </w:rPr>
        <w:t>properties</w:t>
      </w:r>
      <w:r w:rsidRPr="0069395B">
        <w:rPr>
          <w:rFonts w:ascii="Times New Roman" w:hAnsi="Times New Roman" w:cs="Times New Roman"/>
          <w:spacing w:val="-8"/>
          <w:sz w:val="24"/>
          <w:szCs w:val="24"/>
        </w:rPr>
        <w:t xml:space="preserve"> </w:t>
      </w:r>
      <w:r w:rsidRPr="0069395B">
        <w:rPr>
          <w:rFonts w:ascii="Times New Roman" w:hAnsi="Times New Roman" w:cs="Times New Roman"/>
          <w:spacing w:val="-4"/>
          <w:sz w:val="24"/>
          <w:szCs w:val="24"/>
        </w:rPr>
        <w:t>of</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the</w:t>
      </w:r>
      <w:r w:rsidRPr="0069395B">
        <w:rPr>
          <w:rFonts w:ascii="Times New Roman" w:hAnsi="Times New Roman" w:cs="Times New Roman"/>
          <w:spacing w:val="-12"/>
          <w:sz w:val="24"/>
          <w:szCs w:val="24"/>
        </w:rPr>
        <w:t xml:space="preserve"> </w:t>
      </w:r>
      <w:r w:rsidRPr="0069395B">
        <w:rPr>
          <w:rFonts w:ascii="Times New Roman" w:hAnsi="Times New Roman" w:cs="Times New Roman"/>
          <w:spacing w:val="-4"/>
          <w:sz w:val="24"/>
          <w:szCs w:val="24"/>
        </w:rPr>
        <w:t>laminates.</w:t>
      </w:r>
      <w:r w:rsidRPr="0069395B">
        <w:rPr>
          <w:rFonts w:ascii="Times New Roman" w:hAnsi="Times New Roman" w:cs="Times New Roman"/>
          <w:spacing w:val="-8"/>
          <w:sz w:val="24"/>
          <w:szCs w:val="24"/>
        </w:rPr>
        <w:t xml:space="preserve"> </w:t>
      </w:r>
      <w:r w:rsidRPr="0069395B">
        <w:rPr>
          <w:rFonts w:ascii="Times New Roman" w:hAnsi="Times New Roman" w:cs="Times New Roman"/>
          <w:spacing w:val="-4"/>
          <w:sz w:val="24"/>
          <w:szCs w:val="24"/>
        </w:rPr>
        <w:t xml:space="preserve">The </w:t>
      </w:r>
      <w:r w:rsidRPr="0069395B">
        <w:rPr>
          <w:rFonts w:ascii="Times New Roman" w:hAnsi="Times New Roman" w:cs="Times New Roman"/>
          <w:spacing w:val="-2"/>
          <w:sz w:val="24"/>
          <w:szCs w:val="24"/>
        </w:rPr>
        <w:t>research</w:t>
      </w:r>
      <w:r w:rsidRPr="0069395B">
        <w:rPr>
          <w:rFonts w:ascii="Times New Roman" w:hAnsi="Times New Roman" w:cs="Times New Roman"/>
          <w:spacing w:val="-14"/>
          <w:sz w:val="24"/>
          <w:szCs w:val="24"/>
        </w:rPr>
        <w:t xml:space="preserve"> </w:t>
      </w:r>
      <w:r w:rsidRPr="0069395B">
        <w:rPr>
          <w:rFonts w:ascii="Times New Roman" w:hAnsi="Times New Roman" w:cs="Times New Roman"/>
          <w:spacing w:val="-2"/>
          <w:sz w:val="24"/>
          <w:szCs w:val="24"/>
        </w:rPr>
        <w:t>article</w:t>
      </w:r>
      <w:r w:rsidRPr="0069395B">
        <w:rPr>
          <w:rFonts w:ascii="Times New Roman" w:hAnsi="Times New Roman" w:cs="Times New Roman"/>
          <w:spacing w:val="-13"/>
          <w:sz w:val="24"/>
          <w:szCs w:val="24"/>
        </w:rPr>
        <w:t xml:space="preserve"> </w:t>
      </w:r>
      <w:r w:rsidRPr="0069395B">
        <w:rPr>
          <w:rFonts w:ascii="Times New Roman" w:hAnsi="Times New Roman" w:cs="Times New Roman"/>
          <w:spacing w:val="-2"/>
          <w:sz w:val="24"/>
          <w:szCs w:val="24"/>
        </w:rPr>
        <w:t>uses</w:t>
      </w:r>
      <w:r w:rsidRPr="0069395B">
        <w:rPr>
          <w:rFonts w:ascii="Times New Roman" w:hAnsi="Times New Roman" w:cs="Times New Roman"/>
          <w:spacing w:val="-14"/>
          <w:sz w:val="24"/>
          <w:szCs w:val="24"/>
        </w:rPr>
        <w:t xml:space="preserve"> </w:t>
      </w:r>
      <w:r w:rsidRPr="0069395B">
        <w:rPr>
          <w:rFonts w:ascii="Times New Roman" w:hAnsi="Times New Roman" w:cs="Times New Roman"/>
          <w:spacing w:val="-2"/>
          <w:sz w:val="24"/>
          <w:szCs w:val="24"/>
        </w:rPr>
        <w:t>three</w:t>
      </w:r>
      <w:r w:rsidRPr="0069395B">
        <w:rPr>
          <w:rFonts w:ascii="Times New Roman" w:hAnsi="Times New Roman" w:cs="Times New Roman"/>
          <w:spacing w:val="-14"/>
          <w:sz w:val="24"/>
          <w:szCs w:val="24"/>
        </w:rPr>
        <w:t xml:space="preserve"> </w:t>
      </w:r>
      <w:r w:rsidRPr="0069395B">
        <w:rPr>
          <w:rFonts w:ascii="Times New Roman" w:hAnsi="Times New Roman" w:cs="Times New Roman"/>
          <w:spacing w:val="-2"/>
          <w:sz w:val="24"/>
          <w:szCs w:val="24"/>
        </w:rPr>
        <w:t>laminates</w:t>
      </w:r>
      <w:r w:rsidRPr="0069395B">
        <w:rPr>
          <w:rFonts w:ascii="Times New Roman" w:hAnsi="Times New Roman" w:cs="Times New Roman"/>
          <w:spacing w:val="-12"/>
          <w:sz w:val="24"/>
          <w:szCs w:val="24"/>
        </w:rPr>
        <w:t xml:space="preserve"> </w:t>
      </w:r>
      <w:r w:rsidRPr="0069395B">
        <w:rPr>
          <w:rFonts w:ascii="Times New Roman" w:hAnsi="Times New Roman" w:cs="Times New Roman"/>
          <w:spacing w:val="-2"/>
          <w:sz w:val="24"/>
          <w:szCs w:val="24"/>
        </w:rPr>
        <w:t>for</w:t>
      </w:r>
      <w:r w:rsidRPr="0069395B">
        <w:rPr>
          <w:rFonts w:ascii="Times New Roman" w:hAnsi="Times New Roman" w:cs="Times New Roman"/>
          <w:spacing w:val="-14"/>
          <w:sz w:val="24"/>
          <w:szCs w:val="24"/>
        </w:rPr>
        <w:t xml:space="preserve"> </w:t>
      </w:r>
      <w:r w:rsidRPr="0069395B">
        <w:rPr>
          <w:rFonts w:ascii="Times New Roman" w:hAnsi="Times New Roman" w:cs="Times New Roman"/>
          <w:spacing w:val="-2"/>
          <w:sz w:val="24"/>
          <w:szCs w:val="24"/>
        </w:rPr>
        <w:t>a</w:t>
      </w:r>
      <w:r w:rsidRPr="0069395B">
        <w:rPr>
          <w:rFonts w:ascii="Times New Roman" w:hAnsi="Times New Roman" w:cs="Times New Roman"/>
          <w:spacing w:val="-14"/>
          <w:sz w:val="24"/>
          <w:szCs w:val="24"/>
        </w:rPr>
        <w:t xml:space="preserve"> </w:t>
      </w:r>
      <w:r w:rsidRPr="0069395B">
        <w:rPr>
          <w:rFonts w:ascii="Times New Roman" w:hAnsi="Times New Roman" w:cs="Times New Roman"/>
          <w:spacing w:val="-2"/>
          <w:sz w:val="24"/>
          <w:szCs w:val="24"/>
        </w:rPr>
        <w:t>comprehensive</w:t>
      </w:r>
      <w:r w:rsidRPr="0069395B">
        <w:rPr>
          <w:rFonts w:ascii="Times New Roman" w:hAnsi="Times New Roman" w:cs="Times New Roman"/>
          <w:spacing w:val="-12"/>
          <w:sz w:val="24"/>
          <w:szCs w:val="24"/>
        </w:rPr>
        <w:t xml:space="preserve"> </w:t>
      </w:r>
      <w:r w:rsidRPr="0069395B">
        <w:rPr>
          <w:rFonts w:ascii="Times New Roman" w:hAnsi="Times New Roman" w:cs="Times New Roman"/>
          <w:spacing w:val="-2"/>
          <w:sz w:val="24"/>
          <w:szCs w:val="24"/>
        </w:rPr>
        <w:t>exploration</w:t>
      </w:r>
      <w:r w:rsidRPr="0069395B">
        <w:rPr>
          <w:rFonts w:ascii="Times New Roman" w:hAnsi="Times New Roman" w:cs="Times New Roman"/>
          <w:spacing w:val="-13"/>
          <w:sz w:val="24"/>
          <w:szCs w:val="24"/>
        </w:rPr>
        <w:t xml:space="preserve"> </w:t>
      </w:r>
      <w:r w:rsidRPr="0069395B">
        <w:rPr>
          <w:rFonts w:ascii="Times New Roman" w:hAnsi="Times New Roman" w:cs="Times New Roman"/>
          <w:spacing w:val="-2"/>
          <w:sz w:val="24"/>
          <w:szCs w:val="24"/>
        </w:rPr>
        <w:t>of</w:t>
      </w:r>
      <w:r w:rsidRPr="0069395B">
        <w:rPr>
          <w:rFonts w:ascii="Times New Roman" w:hAnsi="Times New Roman" w:cs="Times New Roman"/>
          <w:spacing w:val="-14"/>
          <w:sz w:val="24"/>
          <w:szCs w:val="24"/>
        </w:rPr>
        <w:t xml:space="preserve"> </w:t>
      </w:r>
      <w:r w:rsidRPr="0069395B">
        <w:rPr>
          <w:rFonts w:ascii="Times New Roman" w:hAnsi="Times New Roman" w:cs="Times New Roman"/>
          <w:spacing w:val="-2"/>
          <w:sz w:val="24"/>
          <w:szCs w:val="24"/>
        </w:rPr>
        <w:t>effecting weighing of nano particles,</w:t>
      </w:r>
      <w:r w:rsidRPr="0069395B">
        <w:rPr>
          <w:rFonts w:ascii="Times New Roman" w:hAnsi="Times New Roman" w:cs="Times New Roman"/>
          <w:spacing w:val="-13"/>
          <w:sz w:val="24"/>
          <w:szCs w:val="24"/>
        </w:rPr>
        <w:t xml:space="preserve"> </w:t>
      </w:r>
      <w:r w:rsidRPr="0069395B">
        <w:rPr>
          <w:rFonts w:ascii="Times New Roman" w:hAnsi="Times New Roman" w:cs="Times New Roman"/>
          <w:spacing w:val="-2"/>
          <w:sz w:val="24"/>
          <w:szCs w:val="24"/>
        </w:rPr>
        <w:t>allowing</w:t>
      </w:r>
      <w:r w:rsidRPr="0069395B">
        <w:rPr>
          <w:rFonts w:ascii="Times New Roman" w:hAnsi="Times New Roman" w:cs="Times New Roman"/>
          <w:spacing w:val="-14"/>
          <w:sz w:val="24"/>
          <w:szCs w:val="24"/>
        </w:rPr>
        <w:t xml:space="preserve"> </w:t>
      </w:r>
      <w:r w:rsidRPr="0069395B">
        <w:rPr>
          <w:rFonts w:ascii="Times New Roman" w:hAnsi="Times New Roman" w:cs="Times New Roman"/>
          <w:spacing w:val="-2"/>
          <w:sz w:val="24"/>
          <w:szCs w:val="24"/>
        </w:rPr>
        <w:t>for systematic</w:t>
      </w:r>
      <w:r w:rsidRPr="0069395B">
        <w:rPr>
          <w:rFonts w:ascii="Times New Roman" w:hAnsi="Times New Roman" w:cs="Times New Roman"/>
          <w:spacing w:val="-13"/>
          <w:sz w:val="24"/>
          <w:szCs w:val="24"/>
        </w:rPr>
        <w:t xml:space="preserve"> </w:t>
      </w:r>
      <w:r w:rsidRPr="0069395B">
        <w:rPr>
          <w:rFonts w:ascii="Times New Roman" w:hAnsi="Times New Roman" w:cs="Times New Roman"/>
          <w:spacing w:val="-2"/>
          <w:sz w:val="24"/>
          <w:szCs w:val="24"/>
        </w:rPr>
        <w:t>testing</w:t>
      </w:r>
      <w:r w:rsidRPr="0069395B">
        <w:rPr>
          <w:rFonts w:ascii="Times New Roman" w:hAnsi="Times New Roman" w:cs="Times New Roman"/>
          <w:spacing w:val="-12"/>
          <w:sz w:val="24"/>
          <w:szCs w:val="24"/>
        </w:rPr>
        <w:t xml:space="preserve"> </w:t>
      </w:r>
      <w:r w:rsidRPr="0069395B">
        <w:rPr>
          <w:rFonts w:ascii="Times New Roman" w:hAnsi="Times New Roman" w:cs="Times New Roman"/>
          <w:spacing w:val="-2"/>
          <w:sz w:val="24"/>
          <w:szCs w:val="24"/>
        </w:rPr>
        <w:t>of</w:t>
      </w:r>
      <w:r w:rsidRPr="0069395B">
        <w:rPr>
          <w:rFonts w:ascii="Times New Roman" w:hAnsi="Times New Roman" w:cs="Times New Roman"/>
          <w:spacing w:val="-13"/>
          <w:sz w:val="24"/>
          <w:szCs w:val="24"/>
        </w:rPr>
        <w:t xml:space="preserve"> </w:t>
      </w:r>
      <w:r w:rsidRPr="0069395B">
        <w:rPr>
          <w:rFonts w:ascii="Times New Roman" w:hAnsi="Times New Roman" w:cs="Times New Roman"/>
          <w:spacing w:val="-2"/>
          <w:sz w:val="24"/>
          <w:szCs w:val="24"/>
        </w:rPr>
        <w:t>various</w:t>
      </w:r>
      <w:r w:rsidRPr="0069395B">
        <w:rPr>
          <w:rFonts w:ascii="Times New Roman" w:hAnsi="Times New Roman" w:cs="Times New Roman"/>
          <w:spacing w:val="-12"/>
          <w:sz w:val="24"/>
          <w:szCs w:val="24"/>
        </w:rPr>
        <w:t xml:space="preserve"> </w:t>
      </w:r>
      <w:r w:rsidRPr="0069395B">
        <w:rPr>
          <w:rFonts w:ascii="Times New Roman" w:hAnsi="Times New Roman" w:cs="Times New Roman"/>
          <w:spacing w:val="-2"/>
          <w:sz w:val="24"/>
          <w:szCs w:val="24"/>
        </w:rPr>
        <w:t>configurations.</w:t>
      </w:r>
      <w:r w:rsidRPr="0069395B">
        <w:rPr>
          <w:rFonts w:ascii="Times New Roman" w:hAnsi="Times New Roman" w:cs="Times New Roman"/>
          <w:spacing w:val="-12"/>
          <w:sz w:val="24"/>
          <w:szCs w:val="24"/>
        </w:rPr>
        <w:t xml:space="preserve"> </w:t>
      </w:r>
      <w:r w:rsidRPr="0069395B">
        <w:rPr>
          <w:rFonts w:ascii="Times New Roman" w:hAnsi="Times New Roman" w:cs="Times New Roman"/>
          <w:spacing w:val="-2"/>
          <w:sz w:val="24"/>
          <w:szCs w:val="24"/>
        </w:rPr>
        <w:t>This</w:t>
      </w:r>
      <w:r w:rsidRPr="0069395B">
        <w:rPr>
          <w:rFonts w:ascii="Times New Roman" w:hAnsi="Times New Roman" w:cs="Times New Roman"/>
          <w:spacing w:val="-12"/>
          <w:sz w:val="24"/>
          <w:szCs w:val="24"/>
        </w:rPr>
        <w:t xml:space="preserve"> </w:t>
      </w:r>
      <w:r w:rsidRPr="0069395B">
        <w:rPr>
          <w:rFonts w:ascii="Times New Roman" w:hAnsi="Times New Roman" w:cs="Times New Roman"/>
          <w:spacing w:val="-2"/>
          <w:sz w:val="24"/>
          <w:szCs w:val="24"/>
        </w:rPr>
        <w:t>approach</w:t>
      </w:r>
      <w:r w:rsidRPr="0069395B">
        <w:rPr>
          <w:rFonts w:ascii="Times New Roman" w:hAnsi="Times New Roman" w:cs="Times New Roman"/>
          <w:spacing w:val="-12"/>
          <w:sz w:val="24"/>
          <w:szCs w:val="24"/>
        </w:rPr>
        <w:t xml:space="preserve"> </w:t>
      </w:r>
      <w:r w:rsidRPr="0069395B">
        <w:rPr>
          <w:rFonts w:ascii="Times New Roman" w:hAnsi="Times New Roman" w:cs="Times New Roman"/>
          <w:spacing w:val="-2"/>
          <w:sz w:val="24"/>
          <w:szCs w:val="24"/>
        </w:rPr>
        <w:t>balances</w:t>
      </w:r>
      <w:r w:rsidRPr="0069395B">
        <w:rPr>
          <w:rFonts w:ascii="Times New Roman" w:hAnsi="Times New Roman" w:cs="Times New Roman"/>
          <w:spacing w:val="-13"/>
          <w:sz w:val="24"/>
          <w:szCs w:val="24"/>
        </w:rPr>
        <w:t xml:space="preserve"> </w:t>
      </w:r>
      <w:r w:rsidRPr="0069395B">
        <w:rPr>
          <w:rFonts w:ascii="Times New Roman" w:hAnsi="Times New Roman" w:cs="Times New Roman"/>
          <w:spacing w:val="-2"/>
          <w:sz w:val="24"/>
          <w:szCs w:val="24"/>
        </w:rPr>
        <w:t>comprehensiveness</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2"/>
          <w:sz w:val="24"/>
          <w:szCs w:val="24"/>
        </w:rPr>
        <w:t>and</w:t>
      </w:r>
      <w:r w:rsidRPr="0069395B">
        <w:rPr>
          <w:rFonts w:ascii="Times New Roman" w:hAnsi="Times New Roman" w:cs="Times New Roman"/>
          <w:spacing w:val="-12"/>
          <w:sz w:val="24"/>
          <w:szCs w:val="24"/>
        </w:rPr>
        <w:t xml:space="preserve"> </w:t>
      </w:r>
      <w:r w:rsidRPr="0069395B">
        <w:rPr>
          <w:rFonts w:ascii="Times New Roman" w:hAnsi="Times New Roman" w:cs="Times New Roman"/>
          <w:spacing w:val="-2"/>
          <w:sz w:val="24"/>
          <w:szCs w:val="24"/>
        </w:rPr>
        <w:t>feasibility.</w:t>
      </w:r>
      <w:r w:rsidR="003A3B47">
        <w:rPr>
          <w:rFonts w:ascii="Times New Roman" w:hAnsi="Times New Roman" w:cs="Times New Roman"/>
          <w:spacing w:val="-2"/>
          <w:sz w:val="24"/>
          <w:szCs w:val="24"/>
        </w:rPr>
        <w:t xml:space="preserve"> </w:t>
      </w:r>
      <w:r w:rsidRPr="0069395B">
        <w:rPr>
          <w:rFonts w:ascii="Times New Roman" w:hAnsi="Times New Roman" w:cs="Times New Roman"/>
          <w:spacing w:val="-4"/>
          <w:sz w:val="24"/>
          <w:szCs w:val="24"/>
        </w:rPr>
        <w:t>The</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use</w:t>
      </w:r>
      <w:r w:rsidRPr="0069395B">
        <w:rPr>
          <w:rFonts w:ascii="Times New Roman" w:hAnsi="Times New Roman" w:cs="Times New Roman"/>
          <w:spacing w:val="-12"/>
          <w:sz w:val="24"/>
          <w:szCs w:val="24"/>
        </w:rPr>
        <w:t xml:space="preserve"> </w:t>
      </w:r>
      <w:r w:rsidRPr="0069395B">
        <w:rPr>
          <w:rFonts w:ascii="Times New Roman" w:hAnsi="Times New Roman" w:cs="Times New Roman"/>
          <w:spacing w:val="-4"/>
          <w:sz w:val="24"/>
          <w:szCs w:val="24"/>
        </w:rPr>
        <w:t>of</w:t>
      </w:r>
      <w:r w:rsidRPr="0069395B">
        <w:rPr>
          <w:rFonts w:ascii="Times New Roman" w:hAnsi="Times New Roman" w:cs="Times New Roman"/>
          <w:spacing w:val="-12"/>
          <w:sz w:val="24"/>
          <w:szCs w:val="24"/>
        </w:rPr>
        <w:t xml:space="preserve"> </w:t>
      </w:r>
      <w:r w:rsidRPr="0069395B">
        <w:rPr>
          <w:rFonts w:ascii="Times New Roman" w:hAnsi="Times New Roman" w:cs="Times New Roman"/>
          <w:spacing w:val="-4"/>
          <w:sz w:val="24"/>
          <w:szCs w:val="24"/>
        </w:rPr>
        <w:t>a</w:t>
      </w:r>
      <w:r w:rsidRPr="0069395B">
        <w:rPr>
          <w:rFonts w:ascii="Times New Roman" w:hAnsi="Times New Roman" w:cs="Times New Roman"/>
          <w:spacing w:val="-12"/>
          <w:sz w:val="24"/>
          <w:szCs w:val="24"/>
        </w:rPr>
        <w:t xml:space="preserve"> </w:t>
      </w:r>
      <w:r w:rsidRPr="0069395B">
        <w:rPr>
          <w:rFonts w:ascii="Times New Roman" w:hAnsi="Times New Roman" w:cs="Times New Roman"/>
          <w:spacing w:val="-4"/>
          <w:sz w:val="24"/>
          <w:szCs w:val="24"/>
        </w:rPr>
        <w:t>limited</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number</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 xml:space="preserve">of </w:t>
      </w:r>
      <w:r w:rsidRPr="0069395B">
        <w:rPr>
          <w:rFonts w:ascii="Times New Roman" w:hAnsi="Times New Roman" w:cs="Times New Roman"/>
          <w:spacing w:val="-2"/>
          <w:sz w:val="24"/>
          <w:szCs w:val="24"/>
        </w:rPr>
        <w:t>laminates</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2"/>
          <w:sz w:val="24"/>
          <w:szCs w:val="24"/>
        </w:rPr>
        <w:t>provides</w:t>
      </w:r>
      <w:r w:rsidRPr="0069395B">
        <w:rPr>
          <w:rFonts w:ascii="Times New Roman" w:hAnsi="Times New Roman" w:cs="Times New Roman"/>
          <w:spacing w:val="-7"/>
          <w:sz w:val="24"/>
          <w:szCs w:val="24"/>
        </w:rPr>
        <w:t xml:space="preserve"> </w:t>
      </w:r>
      <w:r w:rsidRPr="0069395B">
        <w:rPr>
          <w:rFonts w:ascii="Times New Roman" w:hAnsi="Times New Roman" w:cs="Times New Roman"/>
          <w:spacing w:val="-2"/>
          <w:sz w:val="24"/>
          <w:szCs w:val="24"/>
        </w:rPr>
        <w:t>valuable</w:t>
      </w:r>
      <w:r w:rsidRPr="0069395B">
        <w:rPr>
          <w:rFonts w:ascii="Times New Roman" w:hAnsi="Times New Roman" w:cs="Times New Roman"/>
          <w:spacing w:val="-7"/>
          <w:sz w:val="24"/>
          <w:szCs w:val="24"/>
        </w:rPr>
        <w:t xml:space="preserve"> </w:t>
      </w:r>
      <w:r w:rsidRPr="0069395B">
        <w:rPr>
          <w:rFonts w:ascii="Times New Roman" w:hAnsi="Times New Roman" w:cs="Times New Roman"/>
          <w:spacing w:val="-2"/>
          <w:sz w:val="24"/>
          <w:szCs w:val="24"/>
        </w:rPr>
        <w:t>insights</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2"/>
          <w:sz w:val="24"/>
          <w:szCs w:val="24"/>
        </w:rPr>
        <w:t>into</w:t>
      </w:r>
      <w:r w:rsidRPr="0069395B">
        <w:rPr>
          <w:rFonts w:ascii="Times New Roman" w:hAnsi="Times New Roman" w:cs="Times New Roman"/>
          <w:spacing w:val="-7"/>
          <w:sz w:val="24"/>
          <w:szCs w:val="24"/>
        </w:rPr>
        <w:t xml:space="preserve"> </w:t>
      </w:r>
      <w:r w:rsidRPr="0069395B">
        <w:rPr>
          <w:rFonts w:ascii="Times New Roman" w:hAnsi="Times New Roman" w:cs="Times New Roman"/>
          <w:spacing w:val="-2"/>
          <w:sz w:val="24"/>
          <w:szCs w:val="24"/>
        </w:rPr>
        <w:t>the</w:t>
      </w:r>
      <w:r w:rsidRPr="0069395B">
        <w:rPr>
          <w:rFonts w:ascii="Times New Roman" w:hAnsi="Times New Roman" w:cs="Times New Roman"/>
          <w:spacing w:val="-7"/>
          <w:sz w:val="24"/>
          <w:szCs w:val="24"/>
        </w:rPr>
        <w:t xml:space="preserve"> </w:t>
      </w:r>
      <w:r w:rsidRPr="0069395B">
        <w:rPr>
          <w:rFonts w:ascii="Times New Roman" w:hAnsi="Times New Roman" w:cs="Times New Roman"/>
          <w:spacing w:val="-2"/>
          <w:sz w:val="24"/>
          <w:szCs w:val="24"/>
        </w:rPr>
        <w:t>design</w:t>
      </w:r>
      <w:r w:rsidRPr="0069395B">
        <w:rPr>
          <w:rFonts w:ascii="Times New Roman" w:hAnsi="Times New Roman" w:cs="Times New Roman"/>
          <w:spacing w:val="-7"/>
          <w:sz w:val="24"/>
          <w:szCs w:val="24"/>
        </w:rPr>
        <w:t xml:space="preserve"> </w:t>
      </w:r>
      <w:r w:rsidRPr="0069395B">
        <w:rPr>
          <w:rFonts w:ascii="Times New Roman" w:hAnsi="Times New Roman" w:cs="Times New Roman"/>
          <w:spacing w:val="-2"/>
          <w:sz w:val="24"/>
          <w:szCs w:val="24"/>
        </w:rPr>
        <w:t>space</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2"/>
          <w:sz w:val="24"/>
          <w:szCs w:val="24"/>
        </w:rPr>
        <w:t>of</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2"/>
          <w:sz w:val="24"/>
          <w:szCs w:val="24"/>
        </w:rPr>
        <w:t>hybrid</w:t>
      </w:r>
      <w:r w:rsidRPr="0069395B">
        <w:rPr>
          <w:rFonts w:ascii="Times New Roman" w:hAnsi="Times New Roman" w:cs="Times New Roman"/>
          <w:spacing w:val="-7"/>
          <w:sz w:val="24"/>
          <w:szCs w:val="24"/>
        </w:rPr>
        <w:t xml:space="preserve"> </w:t>
      </w:r>
      <w:r w:rsidRPr="0069395B">
        <w:rPr>
          <w:rFonts w:ascii="Times New Roman" w:hAnsi="Times New Roman" w:cs="Times New Roman"/>
          <w:spacing w:val="-2"/>
          <w:sz w:val="24"/>
          <w:szCs w:val="24"/>
        </w:rPr>
        <w:t>composites</w:t>
      </w:r>
    </w:p>
    <w:p w14:paraId="653BA36E" w14:textId="77777777" w:rsidR="0069395B" w:rsidRPr="003662A6" w:rsidRDefault="0069395B" w:rsidP="0069395B">
      <w:pPr>
        <w:pStyle w:val="BodyText"/>
        <w:spacing w:before="249" w:line="276" w:lineRule="auto"/>
        <w:jc w:val="both"/>
        <w:rPr>
          <w:rFonts w:ascii="Times New Roman" w:hAnsi="Times New Roman" w:cs="Times New Roman"/>
          <w:b/>
          <w:bCs/>
          <w:spacing w:val="-2"/>
          <w:sz w:val="24"/>
          <w:szCs w:val="24"/>
        </w:rPr>
      </w:pPr>
      <w:r w:rsidRPr="003662A6">
        <w:rPr>
          <w:rFonts w:ascii="Times New Roman" w:hAnsi="Times New Roman" w:cs="Times New Roman"/>
          <w:b/>
          <w:bCs/>
          <w:spacing w:val="-2"/>
          <w:sz w:val="24"/>
          <w:szCs w:val="24"/>
        </w:rPr>
        <w:t>2.1. Materials Used</w:t>
      </w:r>
    </w:p>
    <w:p w14:paraId="3BF9AD78" w14:textId="77777777" w:rsidR="0069395B" w:rsidRPr="0069395B" w:rsidRDefault="0069395B" w:rsidP="0069395B">
      <w:pPr>
        <w:widowControl w:val="0"/>
        <w:tabs>
          <w:tab w:val="left" w:pos="1996"/>
        </w:tabs>
        <w:autoSpaceDE w:val="0"/>
        <w:autoSpaceDN w:val="0"/>
        <w:spacing w:after="0" w:line="276" w:lineRule="auto"/>
        <w:ind w:right="449"/>
        <w:rPr>
          <w:rFonts w:ascii="Times New Roman" w:hAnsi="Times New Roman" w:cs="Times New Roman"/>
        </w:rPr>
      </w:pPr>
      <w:r w:rsidRPr="0069395B">
        <w:rPr>
          <w:rFonts w:ascii="Times New Roman" w:hAnsi="Times New Roman" w:cs="Times New Roman"/>
          <w:spacing w:val="-4"/>
        </w:rPr>
        <w:t>Hybrid</w:t>
      </w:r>
      <w:r w:rsidRPr="0069395B">
        <w:rPr>
          <w:rFonts w:ascii="Times New Roman" w:hAnsi="Times New Roman" w:cs="Times New Roman"/>
          <w:spacing w:val="-9"/>
        </w:rPr>
        <w:t xml:space="preserve"> </w:t>
      </w:r>
      <w:r w:rsidRPr="0069395B">
        <w:rPr>
          <w:rFonts w:ascii="Times New Roman" w:hAnsi="Times New Roman" w:cs="Times New Roman"/>
          <w:spacing w:val="-4"/>
        </w:rPr>
        <w:t>composites</w:t>
      </w:r>
      <w:r w:rsidRPr="0069395B">
        <w:rPr>
          <w:rFonts w:ascii="Times New Roman" w:hAnsi="Times New Roman" w:cs="Times New Roman"/>
          <w:spacing w:val="-7"/>
        </w:rPr>
        <w:t xml:space="preserve"> </w:t>
      </w:r>
      <w:r w:rsidRPr="0069395B">
        <w:rPr>
          <w:rFonts w:ascii="Times New Roman" w:hAnsi="Times New Roman" w:cs="Times New Roman"/>
          <w:spacing w:val="-4"/>
        </w:rPr>
        <w:t>were</w:t>
      </w:r>
      <w:r w:rsidRPr="0069395B">
        <w:rPr>
          <w:rFonts w:ascii="Times New Roman" w:hAnsi="Times New Roman" w:cs="Times New Roman"/>
          <w:spacing w:val="-9"/>
        </w:rPr>
        <w:t xml:space="preserve"> </w:t>
      </w:r>
      <w:r w:rsidRPr="0069395B">
        <w:rPr>
          <w:rFonts w:ascii="Times New Roman" w:hAnsi="Times New Roman" w:cs="Times New Roman"/>
          <w:spacing w:val="-4"/>
        </w:rPr>
        <w:t>synthesized</w:t>
      </w:r>
      <w:r w:rsidRPr="0069395B">
        <w:rPr>
          <w:rFonts w:ascii="Times New Roman" w:hAnsi="Times New Roman" w:cs="Times New Roman"/>
          <w:spacing w:val="-7"/>
        </w:rPr>
        <w:t xml:space="preserve"> </w:t>
      </w:r>
      <w:r w:rsidRPr="0069395B">
        <w:rPr>
          <w:rFonts w:ascii="Times New Roman" w:hAnsi="Times New Roman" w:cs="Times New Roman"/>
          <w:spacing w:val="-4"/>
        </w:rPr>
        <w:t>using</w:t>
      </w:r>
      <w:r w:rsidRPr="0069395B">
        <w:rPr>
          <w:rFonts w:ascii="Times New Roman" w:hAnsi="Times New Roman" w:cs="Times New Roman"/>
          <w:spacing w:val="-9"/>
        </w:rPr>
        <w:t xml:space="preserve"> </w:t>
      </w:r>
      <w:r w:rsidRPr="0069395B">
        <w:rPr>
          <w:rFonts w:ascii="Times New Roman" w:hAnsi="Times New Roman" w:cs="Times New Roman"/>
          <w:spacing w:val="-4"/>
        </w:rPr>
        <w:t>flax</w:t>
      </w:r>
      <w:r w:rsidRPr="0069395B">
        <w:rPr>
          <w:rFonts w:ascii="Times New Roman" w:hAnsi="Times New Roman" w:cs="Times New Roman"/>
          <w:spacing w:val="-8"/>
        </w:rPr>
        <w:t xml:space="preserve"> </w:t>
      </w:r>
      <w:r w:rsidRPr="0069395B">
        <w:rPr>
          <w:rFonts w:ascii="Times New Roman" w:hAnsi="Times New Roman" w:cs="Times New Roman"/>
          <w:spacing w:val="-4"/>
        </w:rPr>
        <w:t>and</w:t>
      </w:r>
      <w:r w:rsidRPr="0069395B">
        <w:rPr>
          <w:rFonts w:ascii="Times New Roman" w:hAnsi="Times New Roman" w:cs="Times New Roman"/>
          <w:spacing w:val="-8"/>
        </w:rPr>
        <w:t xml:space="preserve"> </w:t>
      </w:r>
      <w:r w:rsidRPr="0069395B">
        <w:rPr>
          <w:rFonts w:ascii="Times New Roman" w:hAnsi="Times New Roman" w:cs="Times New Roman"/>
          <w:spacing w:val="-4"/>
        </w:rPr>
        <w:t>ramie</w:t>
      </w:r>
      <w:r w:rsidRPr="0069395B">
        <w:rPr>
          <w:rFonts w:ascii="Times New Roman" w:hAnsi="Times New Roman" w:cs="Times New Roman"/>
          <w:spacing w:val="-9"/>
        </w:rPr>
        <w:t xml:space="preserve"> </w:t>
      </w:r>
      <w:r w:rsidRPr="0069395B">
        <w:rPr>
          <w:rFonts w:ascii="Times New Roman" w:hAnsi="Times New Roman" w:cs="Times New Roman"/>
          <w:spacing w:val="-4"/>
        </w:rPr>
        <w:t>fibers</w:t>
      </w:r>
      <w:r w:rsidRPr="0069395B">
        <w:rPr>
          <w:rFonts w:ascii="Times New Roman" w:hAnsi="Times New Roman" w:cs="Times New Roman"/>
          <w:spacing w:val="-9"/>
        </w:rPr>
        <w:t xml:space="preserve"> </w:t>
      </w:r>
      <w:r w:rsidRPr="0069395B">
        <w:rPr>
          <w:rFonts w:ascii="Times New Roman" w:hAnsi="Times New Roman" w:cs="Times New Roman"/>
          <w:spacing w:val="-4"/>
        </w:rPr>
        <w:t>as</w:t>
      </w:r>
      <w:r w:rsidRPr="0069395B">
        <w:rPr>
          <w:rFonts w:ascii="Times New Roman" w:hAnsi="Times New Roman" w:cs="Times New Roman"/>
          <w:spacing w:val="-9"/>
        </w:rPr>
        <w:t xml:space="preserve"> </w:t>
      </w:r>
      <w:r w:rsidRPr="0069395B">
        <w:rPr>
          <w:rFonts w:ascii="Times New Roman" w:hAnsi="Times New Roman" w:cs="Times New Roman"/>
          <w:spacing w:val="-4"/>
        </w:rPr>
        <w:t>reinforcing</w:t>
      </w:r>
      <w:r w:rsidRPr="0069395B">
        <w:rPr>
          <w:rFonts w:ascii="Times New Roman" w:hAnsi="Times New Roman" w:cs="Times New Roman"/>
          <w:spacing w:val="-7"/>
        </w:rPr>
        <w:t xml:space="preserve"> </w:t>
      </w:r>
      <w:r w:rsidRPr="0069395B">
        <w:rPr>
          <w:rFonts w:ascii="Times New Roman" w:hAnsi="Times New Roman" w:cs="Times New Roman"/>
          <w:spacing w:val="-4"/>
        </w:rPr>
        <w:t>agents,</w:t>
      </w:r>
      <w:r w:rsidRPr="0069395B">
        <w:rPr>
          <w:rFonts w:ascii="Times New Roman" w:hAnsi="Times New Roman" w:cs="Times New Roman"/>
          <w:spacing w:val="-9"/>
        </w:rPr>
        <w:t xml:space="preserve"> </w:t>
      </w:r>
      <w:r w:rsidRPr="0069395B">
        <w:rPr>
          <w:rFonts w:ascii="Times New Roman" w:hAnsi="Times New Roman" w:cs="Times New Roman"/>
          <w:spacing w:val="-4"/>
        </w:rPr>
        <w:t>in</w:t>
      </w:r>
      <w:r w:rsidRPr="0069395B">
        <w:rPr>
          <w:rFonts w:ascii="Times New Roman" w:hAnsi="Times New Roman" w:cs="Times New Roman"/>
          <w:spacing w:val="-9"/>
        </w:rPr>
        <w:t xml:space="preserve"> </w:t>
      </w:r>
      <w:r w:rsidRPr="0069395B">
        <w:rPr>
          <w:rFonts w:ascii="Times New Roman" w:hAnsi="Times New Roman" w:cs="Times New Roman"/>
          <w:spacing w:val="-4"/>
        </w:rPr>
        <w:t>conjunction</w:t>
      </w:r>
      <w:r w:rsidRPr="0069395B">
        <w:rPr>
          <w:rFonts w:ascii="Times New Roman" w:hAnsi="Times New Roman" w:cs="Times New Roman"/>
          <w:spacing w:val="-7"/>
        </w:rPr>
        <w:t xml:space="preserve"> </w:t>
      </w:r>
      <w:r w:rsidRPr="0069395B">
        <w:rPr>
          <w:rFonts w:ascii="Times New Roman" w:hAnsi="Times New Roman" w:cs="Times New Roman"/>
          <w:spacing w:val="-4"/>
        </w:rPr>
        <w:t>with</w:t>
      </w:r>
      <w:r w:rsidRPr="0069395B">
        <w:rPr>
          <w:rFonts w:ascii="Times New Roman" w:hAnsi="Times New Roman" w:cs="Times New Roman"/>
          <w:spacing w:val="-9"/>
        </w:rPr>
        <w:t xml:space="preserve"> </w:t>
      </w:r>
      <w:r w:rsidRPr="0069395B">
        <w:rPr>
          <w:rFonts w:ascii="Times New Roman" w:hAnsi="Times New Roman" w:cs="Times New Roman"/>
          <w:spacing w:val="-4"/>
        </w:rPr>
        <w:t>an epoxy</w:t>
      </w:r>
      <w:r w:rsidRPr="0069395B">
        <w:rPr>
          <w:rFonts w:ascii="Times New Roman" w:hAnsi="Times New Roman" w:cs="Times New Roman"/>
          <w:spacing w:val="-5"/>
        </w:rPr>
        <w:t xml:space="preserve"> </w:t>
      </w:r>
      <w:r w:rsidRPr="0069395B">
        <w:rPr>
          <w:rFonts w:ascii="Times New Roman" w:hAnsi="Times New Roman" w:cs="Times New Roman"/>
          <w:spacing w:val="-4"/>
        </w:rPr>
        <w:t>resin</w:t>
      </w:r>
      <w:r w:rsidRPr="0069395B">
        <w:rPr>
          <w:rFonts w:ascii="Times New Roman" w:hAnsi="Times New Roman" w:cs="Times New Roman"/>
          <w:spacing w:val="-7"/>
        </w:rPr>
        <w:t xml:space="preserve"> </w:t>
      </w:r>
      <w:r w:rsidRPr="0069395B">
        <w:rPr>
          <w:rFonts w:ascii="Times New Roman" w:hAnsi="Times New Roman" w:cs="Times New Roman"/>
          <w:spacing w:val="-4"/>
        </w:rPr>
        <w:t>matrix.</w:t>
      </w:r>
      <w:r w:rsidRPr="0069395B">
        <w:rPr>
          <w:rFonts w:ascii="Times New Roman" w:hAnsi="Times New Roman" w:cs="Times New Roman"/>
          <w:spacing w:val="-5"/>
        </w:rPr>
        <w:t xml:space="preserve"> Pretreated with a NaOH solution to increase the moisture absorption of laminates </w:t>
      </w:r>
      <w:r w:rsidRPr="0069395B">
        <w:rPr>
          <w:rFonts w:ascii="Times New Roman" w:hAnsi="Times New Roman" w:cs="Times New Roman"/>
          <w:spacing w:val="-4"/>
        </w:rPr>
        <w:t>Procured from</w:t>
      </w:r>
      <w:r w:rsidRPr="0069395B">
        <w:rPr>
          <w:rFonts w:ascii="Times New Roman" w:hAnsi="Times New Roman" w:cs="Times New Roman"/>
          <w:spacing w:val="-6"/>
        </w:rPr>
        <w:t xml:space="preserve"> </w:t>
      </w:r>
      <w:r w:rsidRPr="0069395B">
        <w:rPr>
          <w:rFonts w:ascii="Times New Roman" w:hAnsi="Times New Roman" w:cs="Times New Roman"/>
          <w:spacing w:val="-4"/>
        </w:rPr>
        <w:t>Fiber</w:t>
      </w:r>
      <w:r w:rsidRPr="0069395B">
        <w:rPr>
          <w:rFonts w:ascii="Times New Roman" w:hAnsi="Times New Roman" w:cs="Times New Roman"/>
          <w:spacing w:val="-5"/>
        </w:rPr>
        <w:t xml:space="preserve"> </w:t>
      </w:r>
      <w:r w:rsidRPr="0069395B">
        <w:rPr>
          <w:rFonts w:ascii="Times New Roman" w:hAnsi="Times New Roman" w:cs="Times New Roman"/>
          <w:spacing w:val="-4"/>
        </w:rPr>
        <w:t>Region,</w:t>
      </w:r>
      <w:r w:rsidRPr="0069395B">
        <w:rPr>
          <w:rFonts w:ascii="Times New Roman" w:hAnsi="Times New Roman" w:cs="Times New Roman"/>
          <w:spacing w:val="-5"/>
        </w:rPr>
        <w:t xml:space="preserve"> </w:t>
      </w:r>
      <w:r w:rsidRPr="0069395B">
        <w:rPr>
          <w:rFonts w:ascii="Times New Roman" w:hAnsi="Times New Roman" w:cs="Times New Roman"/>
          <w:spacing w:val="-4"/>
        </w:rPr>
        <w:t>Chennai,</w:t>
      </w:r>
      <w:r w:rsidRPr="0069395B">
        <w:rPr>
          <w:rFonts w:ascii="Times New Roman" w:hAnsi="Times New Roman" w:cs="Times New Roman"/>
          <w:spacing w:val="-5"/>
        </w:rPr>
        <w:t xml:space="preserve"> </w:t>
      </w:r>
      <w:r w:rsidRPr="0069395B">
        <w:rPr>
          <w:rFonts w:ascii="Times New Roman" w:hAnsi="Times New Roman" w:cs="Times New Roman"/>
          <w:spacing w:val="-4"/>
        </w:rPr>
        <w:t>the</w:t>
      </w:r>
      <w:r w:rsidRPr="0069395B">
        <w:rPr>
          <w:rFonts w:ascii="Times New Roman" w:hAnsi="Times New Roman" w:cs="Times New Roman"/>
          <w:spacing w:val="-5"/>
        </w:rPr>
        <w:t xml:space="preserve"> </w:t>
      </w:r>
      <w:r w:rsidRPr="0069395B">
        <w:rPr>
          <w:rFonts w:ascii="Times New Roman" w:hAnsi="Times New Roman" w:cs="Times New Roman"/>
          <w:spacing w:val="-4"/>
        </w:rPr>
        <w:t>raw</w:t>
      </w:r>
      <w:r w:rsidRPr="0069395B">
        <w:rPr>
          <w:rFonts w:ascii="Times New Roman" w:hAnsi="Times New Roman" w:cs="Times New Roman"/>
          <w:spacing w:val="-6"/>
        </w:rPr>
        <w:t xml:space="preserve"> </w:t>
      </w:r>
      <w:r w:rsidRPr="0069395B">
        <w:rPr>
          <w:rFonts w:ascii="Times New Roman" w:hAnsi="Times New Roman" w:cs="Times New Roman"/>
          <w:spacing w:val="-4"/>
        </w:rPr>
        <w:t>materials,</w:t>
      </w:r>
      <w:r w:rsidRPr="0069395B">
        <w:rPr>
          <w:rFonts w:ascii="Times New Roman" w:hAnsi="Times New Roman" w:cs="Times New Roman"/>
          <w:spacing w:val="-5"/>
        </w:rPr>
        <w:t xml:space="preserve"> </w:t>
      </w:r>
      <w:r w:rsidRPr="0069395B">
        <w:rPr>
          <w:rFonts w:ascii="Times New Roman" w:hAnsi="Times New Roman" w:cs="Times New Roman"/>
          <w:spacing w:val="-4"/>
        </w:rPr>
        <w:t>visually</w:t>
      </w:r>
      <w:r w:rsidRPr="0069395B">
        <w:rPr>
          <w:rFonts w:ascii="Times New Roman" w:hAnsi="Times New Roman" w:cs="Times New Roman"/>
          <w:spacing w:val="-5"/>
        </w:rPr>
        <w:t xml:space="preserve"> </w:t>
      </w:r>
      <w:r w:rsidRPr="0069395B">
        <w:rPr>
          <w:rFonts w:ascii="Times New Roman" w:hAnsi="Times New Roman" w:cs="Times New Roman"/>
          <w:spacing w:val="-4"/>
        </w:rPr>
        <w:t>depicted</w:t>
      </w:r>
      <w:r w:rsidRPr="0069395B">
        <w:rPr>
          <w:rFonts w:ascii="Times New Roman" w:hAnsi="Times New Roman" w:cs="Times New Roman"/>
          <w:spacing w:val="-5"/>
        </w:rPr>
        <w:t xml:space="preserve"> </w:t>
      </w:r>
      <w:r w:rsidRPr="0069395B">
        <w:rPr>
          <w:rFonts w:ascii="Times New Roman" w:hAnsi="Times New Roman" w:cs="Times New Roman"/>
          <w:spacing w:val="-4"/>
        </w:rPr>
        <w:t>in</w:t>
      </w:r>
      <w:r w:rsidRPr="0069395B">
        <w:rPr>
          <w:rFonts w:ascii="Times New Roman" w:hAnsi="Times New Roman" w:cs="Times New Roman"/>
          <w:spacing w:val="-6"/>
        </w:rPr>
        <w:t xml:space="preserve"> </w:t>
      </w:r>
      <w:r w:rsidRPr="0069395B">
        <w:rPr>
          <w:rFonts w:ascii="Times New Roman" w:hAnsi="Times New Roman" w:cs="Times New Roman"/>
          <w:spacing w:val="-4"/>
        </w:rPr>
        <w:t>figures</w:t>
      </w:r>
      <w:r w:rsidRPr="0069395B">
        <w:rPr>
          <w:rFonts w:ascii="Times New Roman" w:hAnsi="Times New Roman" w:cs="Times New Roman"/>
          <w:spacing w:val="-7"/>
        </w:rPr>
        <w:t xml:space="preserve"> </w:t>
      </w:r>
      <w:hyperlink w:anchor="_bookmark3" w:history="1">
        <w:r w:rsidRPr="008151CC">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hyperlink>
      <w:r w:rsidRPr="0069395B">
        <w:rPr>
          <w:rFonts w:ascii="Times New Roman" w:hAnsi="Times New Roman" w:cs="Times New Roman"/>
          <w:spacing w:val="-4"/>
        </w:rPr>
        <w:t>(a) and</w:t>
      </w:r>
      <w:r w:rsidRPr="0069395B">
        <w:rPr>
          <w:rFonts w:ascii="Times New Roman" w:hAnsi="Times New Roman" w:cs="Times New Roman"/>
          <w:spacing w:val="-9"/>
        </w:rPr>
        <w:t xml:space="preserve"> </w:t>
      </w:r>
      <w:r w:rsidRPr="0069395B">
        <w:rPr>
          <w:rFonts w:ascii="Times New Roman" w:hAnsi="Times New Roman" w:cs="Times New Roman"/>
          <w:spacing w:val="-4"/>
        </w:rPr>
        <w:t>(b),</w:t>
      </w:r>
      <w:r w:rsidRPr="0069395B">
        <w:rPr>
          <w:rFonts w:ascii="Times New Roman" w:hAnsi="Times New Roman" w:cs="Times New Roman"/>
          <w:spacing w:val="-9"/>
        </w:rPr>
        <w:t xml:space="preserve"> </w:t>
      </w:r>
      <w:r w:rsidRPr="0069395B">
        <w:rPr>
          <w:rFonts w:ascii="Times New Roman" w:hAnsi="Times New Roman" w:cs="Times New Roman"/>
          <w:spacing w:val="-4"/>
        </w:rPr>
        <w:t>exemplify</w:t>
      </w:r>
      <w:r w:rsidRPr="0069395B">
        <w:rPr>
          <w:rFonts w:ascii="Times New Roman" w:hAnsi="Times New Roman" w:cs="Times New Roman"/>
          <w:spacing w:val="-9"/>
        </w:rPr>
        <w:t xml:space="preserve"> </w:t>
      </w:r>
      <w:r w:rsidRPr="0069395B">
        <w:rPr>
          <w:rFonts w:ascii="Times New Roman" w:hAnsi="Times New Roman" w:cs="Times New Roman"/>
          <w:spacing w:val="-4"/>
        </w:rPr>
        <w:t>the</w:t>
      </w:r>
      <w:r w:rsidRPr="0069395B">
        <w:rPr>
          <w:rFonts w:ascii="Times New Roman" w:hAnsi="Times New Roman" w:cs="Times New Roman"/>
          <w:spacing w:val="-8"/>
        </w:rPr>
        <w:t xml:space="preserve"> </w:t>
      </w:r>
      <w:r w:rsidRPr="0069395B">
        <w:rPr>
          <w:rFonts w:ascii="Times New Roman" w:hAnsi="Times New Roman" w:cs="Times New Roman"/>
          <w:spacing w:val="-4"/>
        </w:rPr>
        <w:t>raw</w:t>
      </w:r>
      <w:r w:rsidRPr="0069395B">
        <w:rPr>
          <w:rFonts w:ascii="Times New Roman" w:hAnsi="Times New Roman" w:cs="Times New Roman"/>
          <w:spacing w:val="-10"/>
        </w:rPr>
        <w:t xml:space="preserve"> </w:t>
      </w:r>
      <w:r w:rsidRPr="0069395B">
        <w:rPr>
          <w:rFonts w:ascii="Times New Roman" w:hAnsi="Times New Roman" w:cs="Times New Roman"/>
          <w:spacing w:val="-4"/>
        </w:rPr>
        <w:t>materials</w:t>
      </w:r>
      <w:r w:rsidRPr="0069395B">
        <w:rPr>
          <w:rFonts w:ascii="Times New Roman" w:hAnsi="Times New Roman" w:cs="Times New Roman"/>
          <w:spacing w:val="-8"/>
        </w:rPr>
        <w:t xml:space="preserve"> </w:t>
      </w:r>
      <w:r w:rsidRPr="0069395B">
        <w:rPr>
          <w:rFonts w:ascii="Times New Roman" w:hAnsi="Times New Roman" w:cs="Times New Roman"/>
          <w:spacing w:val="-4"/>
        </w:rPr>
        <w:t>utilized</w:t>
      </w:r>
      <w:r w:rsidRPr="0069395B">
        <w:rPr>
          <w:rFonts w:ascii="Times New Roman" w:hAnsi="Times New Roman" w:cs="Times New Roman"/>
          <w:spacing w:val="-9"/>
        </w:rPr>
        <w:t xml:space="preserve"> </w:t>
      </w:r>
      <w:r w:rsidRPr="0069395B">
        <w:rPr>
          <w:rFonts w:ascii="Times New Roman" w:hAnsi="Times New Roman" w:cs="Times New Roman"/>
          <w:spacing w:val="-4"/>
        </w:rPr>
        <w:t>in</w:t>
      </w:r>
      <w:r w:rsidRPr="0069395B">
        <w:rPr>
          <w:rFonts w:ascii="Times New Roman" w:hAnsi="Times New Roman" w:cs="Times New Roman"/>
          <w:spacing w:val="-9"/>
        </w:rPr>
        <w:t xml:space="preserve"> </w:t>
      </w:r>
      <w:r w:rsidRPr="0069395B">
        <w:rPr>
          <w:rFonts w:ascii="Times New Roman" w:hAnsi="Times New Roman" w:cs="Times New Roman"/>
          <w:spacing w:val="-4"/>
        </w:rPr>
        <w:t>the</w:t>
      </w:r>
      <w:r w:rsidRPr="0069395B">
        <w:rPr>
          <w:rFonts w:ascii="Times New Roman" w:hAnsi="Times New Roman" w:cs="Times New Roman"/>
          <w:spacing w:val="-9"/>
        </w:rPr>
        <w:t xml:space="preserve"> </w:t>
      </w:r>
      <w:r w:rsidRPr="0069395B">
        <w:rPr>
          <w:rFonts w:ascii="Times New Roman" w:hAnsi="Times New Roman" w:cs="Times New Roman"/>
          <w:spacing w:val="-4"/>
        </w:rPr>
        <w:t>composite</w:t>
      </w:r>
      <w:r w:rsidRPr="0069395B">
        <w:rPr>
          <w:rFonts w:ascii="Times New Roman" w:hAnsi="Times New Roman" w:cs="Times New Roman"/>
          <w:spacing w:val="-8"/>
        </w:rPr>
        <w:t xml:space="preserve"> </w:t>
      </w:r>
      <w:r w:rsidRPr="0069395B">
        <w:rPr>
          <w:rFonts w:ascii="Times New Roman" w:hAnsi="Times New Roman" w:cs="Times New Roman"/>
          <w:spacing w:val="-4"/>
        </w:rPr>
        <w:t>manufacturing</w:t>
      </w:r>
      <w:r w:rsidRPr="0069395B">
        <w:rPr>
          <w:rFonts w:ascii="Times New Roman" w:hAnsi="Times New Roman" w:cs="Times New Roman"/>
          <w:spacing w:val="-8"/>
        </w:rPr>
        <w:t xml:space="preserve"> </w:t>
      </w:r>
      <w:r w:rsidRPr="0069395B">
        <w:rPr>
          <w:rFonts w:ascii="Times New Roman" w:hAnsi="Times New Roman" w:cs="Times New Roman"/>
          <w:spacing w:val="-4"/>
        </w:rPr>
        <w:t>process.</w:t>
      </w:r>
    </w:p>
    <w:p w14:paraId="7480ADC1" w14:textId="77777777" w:rsidR="006561B5" w:rsidRDefault="0069395B" w:rsidP="006561B5">
      <w:pPr>
        <w:pStyle w:val="BodyText"/>
        <w:spacing w:line="276" w:lineRule="auto"/>
        <w:rPr>
          <w:rFonts w:ascii="Times New Roman" w:hAnsi="Times New Roman" w:cs="Times New Roman"/>
          <w:sz w:val="24"/>
          <w:szCs w:val="24"/>
        </w:rPr>
      </w:pPr>
      <w:r w:rsidRPr="0069395B">
        <w:rPr>
          <w:rFonts w:ascii="Times New Roman" w:hAnsi="Times New Roman" w:cs="Times New Roman"/>
          <w:spacing w:val="-4"/>
          <w:sz w:val="24"/>
          <w:szCs w:val="24"/>
        </w:rPr>
        <w:t xml:space="preserve">         The</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compositions,</w:t>
      </w:r>
      <w:r w:rsidRPr="0069395B">
        <w:rPr>
          <w:rFonts w:ascii="Times New Roman" w:hAnsi="Times New Roman" w:cs="Times New Roman"/>
          <w:spacing w:val="-10"/>
          <w:sz w:val="24"/>
          <w:szCs w:val="24"/>
        </w:rPr>
        <w:t xml:space="preserve"> </w:t>
      </w:r>
      <w:r w:rsidRPr="0069395B">
        <w:rPr>
          <w:rFonts w:ascii="Times New Roman" w:hAnsi="Times New Roman" w:cs="Times New Roman"/>
          <w:spacing w:val="-4"/>
          <w:sz w:val="24"/>
          <w:szCs w:val="24"/>
        </w:rPr>
        <w:t>along</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with</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the</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physical</w:t>
      </w:r>
      <w:r w:rsidRPr="0069395B">
        <w:rPr>
          <w:rFonts w:ascii="Times New Roman" w:hAnsi="Times New Roman" w:cs="Times New Roman"/>
          <w:spacing w:val="-10"/>
          <w:sz w:val="24"/>
          <w:szCs w:val="24"/>
        </w:rPr>
        <w:t xml:space="preserve"> </w:t>
      </w:r>
      <w:r w:rsidRPr="0069395B">
        <w:rPr>
          <w:rFonts w:ascii="Times New Roman" w:hAnsi="Times New Roman" w:cs="Times New Roman"/>
          <w:spacing w:val="-4"/>
          <w:sz w:val="24"/>
          <w:szCs w:val="24"/>
        </w:rPr>
        <w:t>and</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mechanical</w:t>
      </w:r>
      <w:r w:rsidRPr="0069395B">
        <w:rPr>
          <w:rFonts w:ascii="Times New Roman" w:hAnsi="Times New Roman" w:cs="Times New Roman"/>
          <w:spacing w:val="-10"/>
          <w:sz w:val="24"/>
          <w:szCs w:val="24"/>
        </w:rPr>
        <w:t xml:space="preserve"> </w:t>
      </w:r>
      <w:r w:rsidRPr="0069395B">
        <w:rPr>
          <w:rFonts w:ascii="Times New Roman" w:hAnsi="Times New Roman" w:cs="Times New Roman"/>
          <w:spacing w:val="-4"/>
          <w:sz w:val="24"/>
          <w:szCs w:val="24"/>
        </w:rPr>
        <w:t>properties,</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of</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both</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flax</w:t>
      </w:r>
      <w:r w:rsidRPr="0069395B">
        <w:rPr>
          <w:rFonts w:ascii="Times New Roman" w:hAnsi="Times New Roman" w:cs="Times New Roman"/>
          <w:spacing w:val="-10"/>
          <w:sz w:val="24"/>
          <w:szCs w:val="24"/>
        </w:rPr>
        <w:t xml:space="preserve"> </w:t>
      </w:r>
      <w:r w:rsidRPr="0069395B">
        <w:rPr>
          <w:rFonts w:ascii="Times New Roman" w:hAnsi="Times New Roman" w:cs="Times New Roman"/>
          <w:spacing w:val="-4"/>
          <w:sz w:val="24"/>
          <w:szCs w:val="24"/>
        </w:rPr>
        <w:t>and</w:t>
      </w:r>
      <w:r w:rsidRPr="0069395B">
        <w:rPr>
          <w:rFonts w:ascii="Times New Roman" w:hAnsi="Times New Roman" w:cs="Times New Roman"/>
          <w:spacing w:val="-11"/>
          <w:sz w:val="24"/>
          <w:szCs w:val="24"/>
        </w:rPr>
        <w:t xml:space="preserve"> </w:t>
      </w:r>
      <w:r w:rsidRPr="0069395B">
        <w:rPr>
          <w:rFonts w:ascii="Times New Roman" w:hAnsi="Times New Roman" w:cs="Times New Roman"/>
          <w:spacing w:val="-4"/>
          <w:sz w:val="24"/>
          <w:szCs w:val="24"/>
        </w:rPr>
        <w:t>ramie</w:t>
      </w:r>
      <w:r w:rsidRPr="0069395B">
        <w:rPr>
          <w:rFonts w:ascii="Times New Roman" w:hAnsi="Times New Roman" w:cs="Times New Roman"/>
          <w:spacing w:val="-10"/>
          <w:sz w:val="24"/>
          <w:szCs w:val="24"/>
        </w:rPr>
        <w:t xml:space="preserve"> </w:t>
      </w:r>
      <w:r w:rsidRPr="0069395B">
        <w:rPr>
          <w:rFonts w:ascii="Times New Roman" w:hAnsi="Times New Roman" w:cs="Times New Roman"/>
          <w:spacing w:val="-4"/>
          <w:sz w:val="24"/>
          <w:szCs w:val="24"/>
        </w:rPr>
        <w:t>fibers</w:t>
      </w:r>
      <w:r w:rsidRPr="0069395B">
        <w:rPr>
          <w:rFonts w:ascii="Times New Roman" w:hAnsi="Times New Roman" w:cs="Times New Roman"/>
          <w:spacing w:val="-12"/>
          <w:sz w:val="24"/>
          <w:szCs w:val="24"/>
        </w:rPr>
        <w:t xml:space="preserve"> </w:t>
      </w:r>
      <w:r w:rsidRPr="0069395B">
        <w:rPr>
          <w:rFonts w:ascii="Times New Roman" w:hAnsi="Times New Roman" w:cs="Times New Roman"/>
          <w:spacing w:val="-5"/>
          <w:sz w:val="24"/>
          <w:szCs w:val="24"/>
        </w:rPr>
        <w:t>are</w:t>
      </w:r>
      <w:r>
        <w:rPr>
          <w:rFonts w:ascii="Times New Roman" w:hAnsi="Times New Roman" w:cs="Times New Roman"/>
          <w:sz w:val="24"/>
          <w:szCs w:val="24"/>
        </w:rPr>
        <w:t xml:space="preserve"> </w:t>
      </w:r>
      <w:r w:rsidRPr="0069395B">
        <w:rPr>
          <w:rFonts w:ascii="Times New Roman" w:hAnsi="Times New Roman" w:cs="Times New Roman"/>
          <w:spacing w:val="-4"/>
          <w:sz w:val="24"/>
          <w:szCs w:val="24"/>
        </w:rPr>
        <w:t>thoroughly</w:t>
      </w:r>
      <w:r w:rsidRPr="0069395B">
        <w:rPr>
          <w:rFonts w:ascii="Times New Roman" w:hAnsi="Times New Roman" w:cs="Times New Roman"/>
          <w:spacing w:val="-10"/>
          <w:sz w:val="24"/>
          <w:szCs w:val="24"/>
        </w:rPr>
        <w:t xml:space="preserve"> </w:t>
      </w:r>
      <w:r w:rsidRPr="0069395B">
        <w:rPr>
          <w:rFonts w:ascii="Times New Roman" w:hAnsi="Times New Roman" w:cs="Times New Roman"/>
          <w:spacing w:val="-4"/>
          <w:sz w:val="24"/>
          <w:szCs w:val="24"/>
        </w:rPr>
        <w:t>outlined</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4"/>
          <w:sz w:val="24"/>
          <w:szCs w:val="24"/>
        </w:rPr>
        <w:t>in</w:t>
      </w:r>
      <w:r w:rsidRPr="0069395B">
        <w:rPr>
          <w:rFonts w:ascii="Times New Roman" w:hAnsi="Times New Roman" w:cs="Times New Roman"/>
          <w:spacing w:val="-10"/>
          <w:sz w:val="24"/>
          <w:szCs w:val="24"/>
        </w:rPr>
        <w:t xml:space="preserve"> </w:t>
      </w:r>
      <w:r w:rsidRPr="0069395B">
        <w:rPr>
          <w:rFonts w:ascii="Times New Roman" w:hAnsi="Times New Roman" w:cs="Times New Roman"/>
          <w:spacing w:val="-4"/>
          <w:sz w:val="24"/>
          <w:szCs w:val="24"/>
        </w:rPr>
        <w:t>tables</w:t>
      </w:r>
      <w:r w:rsidRPr="0069395B">
        <w:rPr>
          <w:rFonts w:ascii="Times New Roman" w:hAnsi="Times New Roman" w:cs="Times New Roman"/>
          <w:spacing w:val="-10"/>
          <w:sz w:val="24"/>
          <w:szCs w:val="24"/>
        </w:rPr>
        <w:t xml:space="preserve"> </w:t>
      </w:r>
      <w:hyperlink w:anchor="_bookmark4" w:history="1">
        <w:r w:rsidRPr="008151C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hyperlink>
      <w:r w:rsidRPr="0069395B">
        <w:rPr>
          <w:rFonts w:ascii="Times New Roman" w:hAnsi="Times New Roman" w:cs="Times New Roman"/>
          <w:color w:val="007DB4"/>
          <w:spacing w:val="-10"/>
          <w:sz w:val="24"/>
          <w:szCs w:val="24"/>
        </w:rPr>
        <w:t xml:space="preserve"> </w:t>
      </w:r>
      <w:r w:rsidRPr="0069395B">
        <w:rPr>
          <w:rFonts w:ascii="Times New Roman" w:hAnsi="Times New Roman" w:cs="Times New Roman"/>
          <w:spacing w:val="-4"/>
          <w:sz w:val="24"/>
          <w:szCs w:val="24"/>
        </w:rPr>
        <w:t>and</w:t>
      </w:r>
      <w:r w:rsidRPr="0069395B">
        <w:rPr>
          <w:rFonts w:ascii="Times New Roman" w:hAnsi="Times New Roman" w:cs="Times New Roman"/>
          <w:spacing w:val="-11"/>
          <w:sz w:val="24"/>
          <w:szCs w:val="24"/>
        </w:rPr>
        <w:t xml:space="preserve"> </w:t>
      </w:r>
      <w:hyperlink w:anchor="_bookmark5" w:history="1">
        <w:r w:rsidR="003A3B47" w:rsidRPr="008151CC">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hyperlink>
      <w:r w:rsidRPr="0069395B">
        <w:rPr>
          <w:rFonts w:ascii="Times New Roman" w:hAnsi="Times New Roman" w:cs="Times New Roman"/>
          <w:spacing w:val="-4"/>
          <w:sz w:val="24"/>
          <w:szCs w:val="24"/>
        </w:rPr>
        <w:t>,</w:t>
      </w:r>
      <w:r w:rsidRPr="0069395B">
        <w:rPr>
          <w:rFonts w:ascii="Times New Roman" w:hAnsi="Times New Roman" w:cs="Times New Roman"/>
          <w:spacing w:val="-10"/>
          <w:sz w:val="24"/>
          <w:szCs w:val="24"/>
        </w:rPr>
        <w:t xml:space="preserve"> </w:t>
      </w:r>
      <w:r w:rsidRPr="0069395B">
        <w:rPr>
          <w:rFonts w:ascii="Times New Roman" w:hAnsi="Times New Roman" w:cs="Times New Roman"/>
          <w:spacing w:val="-4"/>
          <w:sz w:val="24"/>
          <w:szCs w:val="24"/>
        </w:rPr>
        <w:t>respectively.</w:t>
      </w:r>
    </w:p>
    <w:p w14:paraId="0796CB2A" w14:textId="77777777" w:rsidR="006561B5" w:rsidRPr="003662A6" w:rsidRDefault="0069395B" w:rsidP="006561B5">
      <w:pPr>
        <w:pStyle w:val="BodyText"/>
        <w:spacing w:line="276" w:lineRule="auto"/>
        <w:rPr>
          <w:rFonts w:ascii="Times New Roman" w:hAnsi="Times New Roman" w:cs="Times New Roman"/>
          <w:b/>
          <w:bCs/>
          <w:sz w:val="24"/>
          <w:szCs w:val="24"/>
        </w:rPr>
      </w:pPr>
      <w:r w:rsidRPr="003662A6">
        <w:rPr>
          <w:rFonts w:ascii="Times New Roman" w:hAnsi="Times New Roman" w:cs="Times New Roman"/>
          <w:b/>
          <w:bCs/>
          <w:sz w:val="24"/>
          <w:szCs w:val="24"/>
        </w:rPr>
        <w:t>2.2 Method of Fabrication</w:t>
      </w:r>
    </w:p>
    <w:p w14:paraId="3EFCBC16" w14:textId="77777777" w:rsidR="0069395B" w:rsidRPr="0069395B" w:rsidRDefault="0069395B" w:rsidP="006561B5">
      <w:pPr>
        <w:pStyle w:val="BodyText"/>
        <w:spacing w:line="276" w:lineRule="auto"/>
        <w:rPr>
          <w:rFonts w:ascii="Times New Roman" w:hAnsi="Times New Roman" w:cs="Times New Roman"/>
          <w:sz w:val="24"/>
          <w:szCs w:val="24"/>
        </w:rPr>
      </w:pPr>
      <w:r w:rsidRPr="0069395B">
        <w:rPr>
          <w:rFonts w:ascii="Times New Roman" w:hAnsi="Times New Roman" w:cs="Times New Roman"/>
          <w:spacing w:val="-2"/>
          <w:sz w:val="24"/>
          <w:szCs w:val="24"/>
        </w:rPr>
        <w:t>Six</w:t>
      </w:r>
      <w:r w:rsidRPr="0069395B">
        <w:rPr>
          <w:rFonts w:ascii="Times New Roman" w:hAnsi="Times New Roman" w:cs="Times New Roman"/>
          <w:sz w:val="24"/>
          <w:szCs w:val="24"/>
        </w:rPr>
        <w:t xml:space="preserve"> </w:t>
      </w:r>
      <w:r w:rsidRPr="0069395B">
        <w:rPr>
          <w:rFonts w:ascii="Times New Roman" w:hAnsi="Times New Roman" w:cs="Times New Roman"/>
          <w:spacing w:val="-2"/>
          <w:sz w:val="24"/>
          <w:szCs w:val="24"/>
        </w:rPr>
        <w:t>distinct</w:t>
      </w:r>
      <w:r w:rsidRPr="0069395B">
        <w:rPr>
          <w:rFonts w:ascii="Times New Roman" w:hAnsi="Times New Roman" w:cs="Times New Roman"/>
          <w:spacing w:val="-8"/>
          <w:sz w:val="24"/>
          <w:szCs w:val="24"/>
        </w:rPr>
        <w:t xml:space="preserve"> </w:t>
      </w:r>
      <w:r w:rsidRPr="0069395B">
        <w:rPr>
          <w:rFonts w:ascii="Times New Roman" w:hAnsi="Times New Roman" w:cs="Times New Roman"/>
          <w:spacing w:val="-2"/>
          <w:sz w:val="24"/>
          <w:szCs w:val="24"/>
        </w:rPr>
        <w:t xml:space="preserve">percentages of nano particle </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2"/>
          <w:sz w:val="24"/>
          <w:szCs w:val="24"/>
        </w:rPr>
        <w:t>hybrid</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2"/>
          <w:sz w:val="24"/>
          <w:szCs w:val="24"/>
        </w:rPr>
        <w:t>composites</w:t>
      </w:r>
      <w:r w:rsidRPr="0069395B">
        <w:rPr>
          <w:rFonts w:ascii="Times New Roman" w:hAnsi="Times New Roman" w:cs="Times New Roman"/>
          <w:spacing w:val="-7"/>
          <w:sz w:val="24"/>
          <w:szCs w:val="24"/>
        </w:rPr>
        <w:t xml:space="preserve"> </w:t>
      </w:r>
      <w:r w:rsidRPr="0069395B">
        <w:rPr>
          <w:rFonts w:ascii="Times New Roman" w:hAnsi="Times New Roman" w:cs="Times New Roman"/>
          <w:spacing w:val="-2"/>
          <w:sz w:val="24"/>
          <w:szCs w:val="24"/>
        </w:rPr>
        <w:t>were</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2"/>
          <w:sz w:val="24"/>
          <w:szCs w:val="24"/>
        </w:rPr>
        <w:t>carefully</w:t>
      </w:r>
      <w:r w:rsidRPr="0069395B">
        <w:rPr>
          <w:rFonts w:ascii="Times New Roman" w:hAnsi="Times New Roman" w:cs="Times New Roman"/>
          <w:spacing w:val="-8"/>
          <w:sz w:val="24"/>
          <w:szCs w:val="24"/>
        </w:rPr>
        <w:t xml:space="preserve"> </w:t>
      </w:r>
      <w:r w:rsidRPr="0069395B">
        <w:rPr>
          <w:rFonts w:ascii="Times New Roman" w:hAnsi="Times New Roman" w:cs="Times New Roman"/>
          <w:spacing w:val="-2"/>
          <w:sz w:val="24"/>
          <w:szCs w:val="24"/>
        </w:rPr>
        <w:t>fabricated</w:t>
      </w:r>
      <w:r w:rsidRPr="0069395B">
        <w:rPr>
          <w:rFonts w:ascii="Times New Roman" w:hAnsi="Times New Roman" w:cs="Times New Roman"/>
          <w:spacing w:val="-8"/>
          <w:sz w:val="24"/>
          <w:szCs w:val="24"/>
        </w:rPr>
        <w:t xml:space="preserve"> </w:t>
      </w:r>
      <w:r w:rsidRPr="0069395B">
        <w:rPr>
          <w:rFonts w:ascii="Times New Roman" w:hAnsi="Times New Roman" w:cs="Times New Roman"/>
          <w:spacing w:val="-2"/>
          <w:sz w:val="24"/>
          <w:szCs w:val="24"/>
        </w:rPr>
        <w:t>with same</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2"/>
          <w:sz w:val="24"/>
          <w:szCs w:val="24"/>
        </w:rPr>
        <w:t>lamination</w:t>
      </w:r>
      <w:r w:rsidRPr="0069395B">
        <w:rPr>
          <w:rFonts w:ascii="Times New Roman" w:hAnsi="Times New Roman" w:cs="Times New Roman"/>
          <w:spacing w:val="-7"/>
          <w:sz w:val="24"/>
          <w:szCs w:val="24"/>
        </w:rPr>
        <w:t xml:space="preserve"> </w:t>
      </w:r>
      <w:r w:rsidRPr="0069395B">
        <w:rPr>
          <w:rFonts w:ascii="Times New Roman" w:hAnsi="Times New Roman" w:cs="Times New Roman"/>
          <w:spacing w:val="-2"/>
          <w:sz w:val="24"/>
          <w:szCs w:val="24"/>
        </w:rPr>
        <w:t xml:space="preserve">order, </w:t>
      </w:r>
      <w:r w:rsidRPr="0069395B">
        <w:rPr>
          <w:rFonts w:ascii="Times New Roman" w:hAnsi="Times New Roman" w:cs="Times New Roman"/>
          <w:spacing w:val="-4"/>
          <w:sz w:val="24"/>
          <w:szCs w:val="24"/>
        </w:rPr>
        <w:t>employing</w:t>
      </w:r>
      <w:r w:rsidRPr="0069395B">
        <w:rPr>
          <w:rFonts w:ascii="Times New Roman" w:hAnsi="Times New Roman" w:cs="Times New Roman"/>
          <w:spacing w:val="-10"/>
          <w:sz w:val="24"/>
          <w:szCs w:val="24"/>
        </w:rPr>
        <w:t xml:space="preserve"> </w:t>
      </w:r>
      <w:r w:rsidRPr="0069395B">
        <w:rPr>
          <w:rFonts w:ascii="Times New Roman" w:hAnsi="Times New Roman" w:cs="Times New Roman"/>
          <w:spacing w:val="-4"/>
          <w:sz w:val="24"/>
          <w:szCs w:val="24"/>
        </w:rPr>
        <w:t>the</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4"/>
          <w:sz w:val="24"/>
          <w:szCs w:val="24"/>
        </w:rPr>
        <w:t>vacuum assisted resin transfer molding</w:t>
      </w:r>
      <w:r w:rsidRPr="0069395B">
        <w:rPr>
          <w:rFonts w:ascii="Times New Roman" w:hAnsi="Times New Roman" w:cs="Times New Roman"/>
          <w:spacing w:val="-10"/>
          <w:sz w:val="24"/>
          <w:szCs w:val="24"/>
        </w:rPr>
        <w:t xml:space="preserve"> </w:t>
      </w:r>
      <w:r w:rsidRPr="0069395B">
        <w:rPr>
          <w:rFonts w:ascii="Times New Roman" w:hAnsi="Times New Roman" w:cs="Times New Roman"/>
          <w:spacing w:val="-4"/>
          <w:sz w:val="24"/>
          <w:szCs w:val="24"/>
        </w:rPr>
        <w:t>technique.</w:t>
      </w:r>
      <w:r w:rsidRPr="0069395B">
        <w:rPr>
          <w:rFonts w:ascii="Times New Roman" w:hAnsi="Times New Roman" w:cs="Times New Roman"/>
          <w:spacing w:val="-8"/>
          <w:sz w:val="24"/>
          <w:szCs w:val="24"/>
        </w:rPr>
        <w:t xml:space="preserve"> </w:t>
      </w:r>
      <w:r w:rsidRPr="0069395B">
        <w:rPr>
          <w:rFonts w:ascii="Times New Roman" w:hAnsi="Times New Roman" w:cs="Times New Roman"/>
          <w:spacing w:val="-4"/>
          <w:sz w:val="24"/>
          <w:szCs w:val="24"/>
        </w:rPr>
        <w:t>Each</w:t>
      </w:r>
      <w:r w:rsidRPr="0069395B">
        <w:rPr>
          <w:rFonts w:ascii="Times New Roman" w:hAnsi="Times New Roman" w:cs="Times New Roman"/>
          <w:spacing w:val="-10"/>
          <w:sz w:val="24"/>
          <w:szCs w:val="24"/>
        </w:rPr>
        <w:t xml:space="preserve"> </w:t>
      </w:r>
      <w:r w:rsidRPr="0069395B">
        <w:rPr>
          <w:rFonts w:ascii="Times New Roman" w:hAnsi="Times New Roman" w:cs="Times New Roman"/>
          <w:spacing w:val="-4"/>
          <w:sz w:val="24"/>
          <w:szCs w:val="24"/>
        </w:rPr>
        <w:t>composite</w:t>
      </w:r>
      <w:r w:rsidRPr="0069395B">
        <w:rPr>
          <w:rFonts w:ascii="Times New Roman" w:hAnsi="Times New Roman" w:cs="Times New Roman"/>
          <w:spacing w:val="-8"/>
          <w:sz w:val="24"/>
          <w:szCs w:val="24"/>
        </w:rPr>
        <w:t xml:space="preserve"> </w:t>
      </w:r>
      <w:r w:rsidRPr="0069395B">
        <w:rPr>
          <w:rFonts w:ascii="Times New Roman" w:hAnsi="Times New Roman" w:cs="Times New Roman"/>
          <w:spacing w:val="-4"/>
          <w:sz w:val="24"/>
          <w:szCs w:val="24"/>
        </w:rPr>
        <w:t>assembly</w:t>
      </w:r>
      <w:r w:rsidRPr="0069395B">
        <w:rPr>
          <w:rFonts w:ascii="Times New Roman" w:hAnsi="Times New Roman" w:cs="Times New Roman"/>
          <w:spacing w:val="-10"/>
          <w:sz w:val="24"/>
          <w:szCs w:val="24"/>
        </w:rPr>
        <w:t xml:space="preserve"> </w:t>
      </w:r>
      <w:r w:rsidRPr="0069395B">
        <w:rPr>
          <w:rFonts w:ascii="Times New Roman" w:hAnsi="Times New Roman" w:cs="Times New Roman"/>
          <w:spacing w:val="-4"/>
          <w:sz w:val="24"/>
          <w:szCs w:val="24"/>
        </w:rPr>
        <w:t>comprised</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4"/>
          <w:sz w:val="24"/>
          <w:szCs w:val="24"/>
        </w:rPr>
        <w:t>three</w:t>
      </w:r>
      <w:r w:rsidRPr="0069395B">
        <w:rPr>
          <w:rFonts w:ascii="Times New Roman" w:hAnsi="Times New Roman" w:cs="Times New Roman"/>
          <w:spacing w:val="-10"/>
          <w:sz w:val="24"/>
          <w:szCs w:val="24"/>
        </w:rPr>
        <w:t xml:space="preserve"> </w:t>
      </w:r>
      <w:r w:rsidRPr="0069395B">
        <w:rPr>
          <w:rFonts w:ascii="Times New Roman" w:hAnsi="Times New Roman" w:cs="Times New Roman"/>
          <w:spacing w:val="-4"/>
          <w:sz w:val="24"/>
          <w:szCs w:val="24"/>
        </w:rPr>
        <w:t>layers</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4"/>
          <w:sz w:val="24"/>
          <w:szCs w:val="24"/>
        </w:rPr>
        <w:t>of</w:t>
      </w:r>
      <w:r w:rsidRPr="0069395B">
        <w:rPr>
          <w:rFonts w:ascii="Times New Roman" w:hAnsi="Times New Roman" w:cs="Times New Roman"/>
          <w:spacing w:val="-10"/>
          <w:sz w:val="24"/>
          <w:szCs w:val="24"/>
        </w:rPr>
        <w:t xml:space="preserve"> </w:t>
      </w:r>
      <w:r w:rsidRPr="0069395B">
        <w:rPr>
          <w:rFonts w:ascii="Times New Roman" w:hAnsi="Times New Roman" w:cs="Times New Roman"/>
          <w:spacing w:val="-4"/>
          <w:sz w:val="24"/>
          <w:szCs w:val="24"/>
        </w:rPr>
        <w:t>flax</w:t>
      </w:r>
      <w:r w:rsidRPr="0069395B">
        <w:rPr>
          <w:rFonts w:ascii="Times New Roman" w:hAnsi="Times New Roman" w:cs="Times New Roman"/>
          <w:spacing w:val="-9"/>
          <w:sz w:val="24"/>
          <w:szCs w:val="24"/>
        </w:rPr>
        <w:t xml:space="preserve"> </w:t>
      </w:r>
      <w:r w:rsidRPr="0069395B">
        <w:rPr>
          <w:rFonts w:ascii="Times New Roman" w:hAnsi="Times New Roman" w:cs="Times New Roman"/>
          <w:spacing w:val="-4"/>
          <w:sz w:val="24"/>
          <w:szCs w:val="24"/>
        </w:rPr>
        <w:t>fiber</w:t>
      </w:r>
      <w:r w:rsidRPr="0069395B">
        <w:rPr>
          <w:rFonts w:ascii="Times New Roman" w:hAnsi="Times New Roman" w:cs="Times New Roman"/>
          <w:spacing w:val="-10"/>
          <w:sz w:val="24"/>
          <w:szCs w:val="24"/>
        </w:rPr>
        <w:t xml:space="preserve"> </w:t>
      </w:r>
      <w:r w:rsidRPr="0069395B">
        <w:rPr>
          <w:rFonts w:ascii="Times New Roman" w:hAnsi="Times New Roman" w:cs="Times New Roman"/>
          <w:spacing w:val="-4"/>
          <w:sz w:val="24"/>
          <w:szCs w:val="24"/>
        </w:rPr>
        <w:t>(F)</w:t>
      </w:r>
      <w:r w:rsidRPr="0069395B">
        <w:rPr>
          <w:rFonts w:ascii="Times New Roman" w:hAnsi="Times New Roman" w:cs="Times New Roman"/>
          <w:sz w:val="24"/>
          <w:szCs w:val="24"/>
        </w:rPr>
        <w:t xml:space="preserve"> and two layers of ramie fiber (R).</w:t>
      </w:r>
    </w:p>
    <w:p w14:paraId="00C869D1" w14:textId="77777777" w:rsidR="005E393B" w:rsidRDefault="003657F0" w:rsidP="005E393B">
      <w:pPr>
        <w:jc w:val="both"/>
        <w:rPr>
          <w:rFonts w:ascii="Times New Roman" w:hAnsi="Times New Roman" w:cs="Times New Roman"/>
          <w:b/>
          <w:bCs/>
          <w:lang w:val="en-US"/>
        </w:rPr>
      </w:pPr>
      <w:r>
        <w:rPr>
          <w:noProof/>
        </w:rPr>
        <w:drawing>
          <wp:anchor distT="0" distB="0" distL="114300" distR="114300" simplePos="0" relativeHeight="251658240" behindDoc="0" locked="0" layoutInCell="1" allowOverlap="1" wp14:anchorId="66B2EFB7" wp14:editId="2FE7F2F4">
            <wp:simplePos x="0" y="0"/>
            <wp:positionH relativeFrom="column">
              <wp:posOffset>3048000</wp:posOffset>
            </wp:positionH>
            <wp:positionV relativeFrom="page">
              <wp:posOffset>6484620</wp:posOffset>
            </wp:positionV>
            <wp:extent cx="1814195" cy="1828800"/>
            <wp:effectExtent l="0" t="0" r="0" b="0"/>
            <wp:wrapTopAndBottom/>
            <wp:docPr id="19184610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419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33437C4" wp14:editId="13DA11C2">
            <wp:simplePos x="0" y="0"/>
            <wp:positionH relativeFrom="column">
              <wp:posOffset>731520</wp:posOffset>
            </wp:positionH>
            <wp:positionV relativeFrom="paragraph">
              <wp:posOffset>201295</wp:posOffset>
            </wp:positionV>
            <wp:extent cx="1828800" cy="1836420"/>
            <wp:effectExtent l="0" t="0" r="0" b="0"/>
            <wp:wrapTopAndBottom/>
            <wp:docPr id="13031949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36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037E4" w14:textId="77777777" w:rsidR="007C65AC" w:rsidRDefault="007C65AC" w:rsidP="007C65AC">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 xml:space="preserve">                                                                   (b)</w:t>
      </w:r>
    </w:p>
    <w:p w14:paraId="6EBCEBCF" w14:textId="77777777" w:rsidR="007C65AC" w:rsidRPr="007C65AC" w:rsidRDefault="007C65AC" w:rsidP="007C65AC">
      <w:pPr>
        <w:jc w:val="both"/>
        <w:rPr>
          <w:rFonts w:ascii="Times New Roman" w:hAnsi="Times New Roman" w:cs="Times New Roman"/>
          <w:lang w:val="en-US"/>
        </w:rPr>
      </w:pPr>
      <w:r>
        <w:rPr>
          <w:rFonts w:ascii="Times New Roman" w:hAnsi="Times New Roman" w:cs="Times New Roman"/>
          <w:lang w:val="en-US"/>
        </w:rPr>
        <w:t>Figure 1. (a) ramie fiber mat and (b) flax</w:t>
      </w:r>
      <w:r w:rsidRPr="007C65AC">
        <w:rPr>
          <w:rFonts w:ascii="Times New Roman" w:hAnsi="Times New Roman" w:cs="Times New Roman"/>
          <w:lang w:val="en-US"/>
        </w:rPr>
        <w:t xml:space="preserve"> </w:t>
      </w:r>
      <w:r>
        <w:rPr>
          <w:rFonts w:ascii="Times New Roman" w:hAnsi="Times New Roman" w:cs="Times New Roman"/>
          <w:lang w:val="en-US"/>
        </w:rPr>
        <w:t>fiber mat</w:t>
      </w:r>
      <w:r w:rsidRPr="007C65AC">
        <w:rPr>
          <w:rFonts w:ascii="Times New Roman" w:hAnsi="Times New Roman" w:cs="Times New Roman"/>
          <w:lang w:val="en-US"/>
        </w:rPr>
        <w:t xml:space="preserve">                                        </w:t>
      </w:r>
    </w:p>
    <w:tbl>
      <w:tblPr>
        <w:tblpPr w:leftFromText="180" w:rightFromText="180" w:vertAnchor="text" w:horzAnchor="page" w:tblpX="2571" w:tblpY="-299"/>
        <w:tblW w:w="0" w:type="auto"/>
        <w:tblLayout w:type="fixed"/>
        <w:tblCellMar>
          <w:left w:w="0" w:type="dxa"/>
          <w:right w:w="0" w:type="dxa"/>
        </w:tblCellMar>
        <w:tblLook w:val="01E0" w:firstRow="1" w:lastRow="1" w:firstColumn="1" w:lastColumn="1" w:noHBand="0" w:noVBand="0"/>
      </w:tblPr>
      <w:tblGrid>
        <w:gridCol w:w="1560"/>
        <w:gridCol w:w="1559"/>
        <w:gridCol w:w="1417"/>
      </w:tblGrid>
      <w:tr w:rsidR="007C65AC" w14:paraId="698B9B7A" w14:textId="77777777" w:rsidTr="007C65AC">
        <w:trPr>
          <w:trHeight w:val="348"/>
        </w:trPr>
        <w:tc>
          <w:tcPr>
            <w:tcW w:w="1560" w:type="dxa"/>
            <w:tcBorders>
              <w:top w:val="single" w:sz="4" w:space="0" w:color="000000"/>
              <w:bottom w:val="single" w:sz="4" w:space="0" w:color="000000"/>
            </w:tcBorders>
          </w:tcPr>
          <w:p w14:paraId="60AF6290" w14:textId="77777777" w:rsidR="007C65AC" w:rsidRPr="007C65AC" w:rsidRDefault="007C65AC" w:rsidP="007C65AC">
            <w:pPr>
              <w:pStyle w:val="TableParagraph"/>
              <w:spacing w:before="58"/>
              <w:ind w:left="-1"/>
              <w:rPr>
                <w:rFonts w:ascii="Times New Roman" w:hAnsi="Times New Roman" w:cs="Times New Roman"/>
                <w:sz w:val="20"/>
                <w:szCs w:val="20"/>
              </w:rPr>
            </w:pPr>
            <w:r w:rsidRPr="007C65AC">
              <w:rPr>
                <w:rFonts w:ascii="Times New Roman" w:hAnsi="Times New Roman" w:cs="Times New Roman"/>
                <w:spacing w:val="-2"/>
                <w:sz w:val="20"/>
                <w:szCs w:val="20"/>
              </w:rPr>
              <w:lastRenderedPageBreak/>
              <w:t>Element</w:t>
            </w:r>
          </w:p>
        </w:tc>
        <w:tc>
          <w:tcPr>
            <w:tcW w:w="1559" w:type="dxa"/>
            <w:tcBorders>
              <w:top w:val="single" w:sz="4" w:space="0" w:color="000000"/>
              <w:bottom w:val="single" w:sz="4" w:space="0" w:color="000000"/>
            </w:tcBorders>
          </w:tcPr>
          <w:p w14:paraId="4365285F" w14:textId="77777777" w:rsidR="007C65AC" w:rsidRPr="007C65AC" w:rsidRDefault="007C65AC" w:rsidP="007C65AC">
            <w:pPr>
              <w:pStyle w:val="TableParagraph"/>
              <w:spacing w:before="58"/>
              <w:ind w:left="199"/>
              <w:rPr>
                <w:rFonts w:ascii="Times New Roman" w:hAnsi="Times New Roman" w:cs="Times New Roman"/>
                <w:sz w:val="20"/>
                <w:szCs w:val="20"/>
              </w:rPr>
            </w:pPr>
            <w:r w:rsidRPr="007C65AC">
              <w:rPr>
                <w:rFonts w:ascii="Times New Roman" w:hAnsi="Times New Roman" w:cs="Times New Roman"/>
                <w:sz w:val="20"/>
                <w:szCs w:val="20"/>
              </w:rPr>
              <w:t>Flax</w:t>
            </w:r>
            <w:r w:rsidRPr="007C65AC">
              <w:rPr>
                <w:rFonts w:ascii="Times New Roman" w:hAnsi="Times New Roman" w:cs="Times New Roman"/>
                <w:spacing w:val="-10"/>
                <w:sz w:val="20"/>
                <w:szCs w:val="20"/>
              </w:rPr>
              <w:t xml:space="preserve"> </w:t>
            </w:r>
            <w:r w:rsidRPr="007C65AC">
              <w:rPr>
                <w:rFonts w:ascii="Times New Roman" w:hAnsi="Times New Roman" w:cs="Times New Roman"/>
                <w:sz w:val="20"/>
                <w:szCs w:val="20"/>
              </w:rPr>
              <w:t>fiber</w:t>
            </w:r>
            <w:r w:rsidRPr="007C65AC">
              <w:rPr>
                <w:rFonts w:ascii="Times New Roman" w:hAnsi="Times New Roman" w:cs="Times New Roman"/>
                <w:spacing w:val="-10"/>
                <w:sz w:val="20"/>
                <w:szCs w:val="20"/>
              </w:rPr>
              <w:t xml:space="preserve"> </w:t>
            </w:r>
            <w:r w:rsidRPr="007C65AC">
              <w:rPr>
                <w:rFonts w:ascii="Times New Roman" w:hAnsi="Times New Roman" w:cs="Times New Roman"/>
                <w:spacing w:val="-9"/>
                <w:sz w:val="20"/>
                <w:szCs w:val="20"/>
              </w:rPr>
              <w:t xml:space="preserve"> </w:t>
            </w:r>
            <w:r w:rsidRPr="007C65AC">
              <w:rPr>
                <w:rFonts w:ascii="Times New Roman" w:hAnsi="Times New Roman" w:cs="Times New Roman"/>
                <w:spacing w:val="-5"/>
                <w:sz w:val="20"/>
                <w:szCs w:val="20"/>
              </w:rPr>
              <w:t>mat</w:t>
            </w:r>
          </w:p>
        </w:tc>
        <w:tc>
          <w:tcPr>
            <w:tcW w:w="1417" w:type="dxa"/>
            <w:tcBorders>
              <w:top w:val="single" w:sz="4" w:space="0" w:color="000000"/>
              <w:bottom w:val="single" w:sz="4" w:space="0" w:color="000000"/>
            </w:tcBorders>
          </w:tcPr>
          <w:p w14:paraId="1ACA9A3B" w14:textId="77777777" w:rsidR="007C65AC" w:rsidRPr="007C65AC" w:rsidRDefault="007C65AC" w:rsidP="007C65AC">
            <w:pPr>
              <w:pStyle w:val="TableParagraph"/>
              <w:spacing w:before="58"/>
              <w:rPr>
                <w:rFonts w:ascii="Times New Roman" w:hAnsi="Times New Roman" w:cs="Times New Roman"/>
                <w:sz w:val="20"/>
                <w:szCs w:val="20"/>
              </w:rPr>
            </w:pPr>
            <w:r w:rsidRPr="007C65AC">
              <w:rPr>
                <w:rFonts w:ascii="Times New Roman" w:hAnsi="Times New Roman" w:cs="Times New Roman"/>
                <w:spacing w:val="-2"/>
                <w:sz w:val="20"/>
                <w:szCs w:val="20"/>
              </w:rPr>
              <w:t>Ramie</w:t>
            </w:r>
            <w:r w:rsidRPr="007C65AC">
              <w:rPr>
                <w:rFonts w:ascii="Times New Roman" w:hAnsi="Times New Roman" w:cs="Times New Roman"/>
                <w:spacing w:val="-7"/>
                <w:sz w:val="20"/>
                <w:szCs w:val="20"/>
              </w:rPr>
              <w:t xml:space="preserve"> </w:t>
            </w:r>
            <w:r w:rsidRPr="007C65AC">
              <w:rPr>
                <w:rFonts w:ascii="Times New Roman" w:hAnsi="Times New Roman" w:cs="Times New Roman"/>
                <w:spacing w:val="-2"/>
                <w:sz w:val="20"/>
                <w:szCs w:val="20"/>
              </w:rPr>
              <w:t>fiber</w:t>
            </w:r>
            <w:r>
              <w:rPr>
                <w:rFonts w:ascii="Times New Roman" w:hAnsi="Times New Roman" w:cs="Times New Roman"/>
                <w:spacing w:val="-2"/>
                <w:sz w:val="20"/>
                <w:szCs w:val="20"/>
              </w:rPr>
              <w:t xml:space="preserve"> </w:t>
            </w:r>
            <w:r w:rsidRPr="007C65AC">
              <w:rPr>
                <w:rFonts w:ascii="Times New Roman" w:hAnsi="Times New Roman" w:cs="Times New Roman"/>
                <w:spacing w:val="-5"/>
                <w:sz w:val="20"/>
                <w:szCs w:val="20"/>
              </w:rPr>
              <w:t>mat</w:t>
            </w:r>
          </w:p>
        </w:tc>
      </w:tr>
      <w:tr w:rsidR="007C65AC" w14:paraId="646E4678" w14:textId="77777777" w:rsidTr="007C65AC">
        <w:trPr>
          <w:trHeight w:val="309"/>
        </w:trPr>
        <w:tc>
          <w:tcPr>
            <w:tcW w:w="1560" w:type="dxa"/>
            <w:tcBorders>
              <w:top w:val="single" w:sz="4" w:space="0" w:color="000000"/>
            </w:tcBorders>
          </w:tcPr>
          <w:p w14:paraId="2BD8938E" w14:textId="77777777" w:rsidR="007C65AC" w:rsidRPr="007C65AC" w:rsidRDefault="007C65AC" w:rsidP="007C65AC">
            <w:pPr>
              <w:pStyle w:val="TableParagraph"/>
              <w:spacing w:before="95" w:line="195" w:lineRule="exact"/>
              <w:ind w:left="-1"/>
              <w:rPr>
                <w:rFonts w:ascii="Times New Roman" w:hAnsi="Times New Roman" w:cs="Times New Roman"/>
                <w:sz w:val="20"/>
                <w:szCs w:val="20"/>
              </w:rPr>
            </w:pPr>
            <w:r w:rsidRPr="007C65AC">
              <w:rPr>
                <w:rFonts w:ascii="Times New Roman" w:hAnsi="Times New Roman" w:cs="Times New Roman"/>
                <w:spacing w:val="-2"/>
                <w:sz w:val="20"/>
                <w:szCs w:val="20"/>
              </w:rPr>
              <w:t>Cellulose</w:t>
            </w:r>
          </w:p>
        </w:tc>
        <w:tc>
          <w:tcPr>
            <w:tcW w:w="1559" w:type="dxa"/>
            <w:tcBorders>
              <w:top w:val="single" w:sz="4" w:space="0" w:color="000000"/>
            </w:tcBorders>
          </w:tcPr>
          <w:p w14:paraId="2EA16835" w14:textId="77777777" w:rsidR="007C65AC" w:rsidRPr="007C65AC" w:rsidRDefault="007C65AC" w:rsidP="007C65AC">
            <w:pPr>
              <w:pStyle w:val="TableParagraph"/>
              <w:spacing w:before="95" w:line="195" w:lineRule="exact"/>
              <w:ind w:left="199"/>
              <w:rPr>
                <w:rFonts w:ascii="Times New Roman" w:hAnsi="Times New Roman" w:cs="Times New Roman"/>
                <w:sz w:val="20"/>
                <w:szCs w:val="20"/>
              </w:rPr>
            </w:pPr>
            <w:r w:rsidRPr="007C65AC">
              <w:rPr>
                <w:rFonts w:ascii="Times New Roman" w:hAnsi="Times New Roman" w:cs="Times New Roman"/>
                <w:spacing w:val="-2"/>
                <w:sz w:val="20"/>
                <w:szCs w:val="20"/>
              </w:rPr>
              <w:t>60–81</w:t>
            </w:r>
          </w:p>
        </w:tc>
        <w:tc>
          <w:tcPr>
            <w:tcW w:w="1417" w:type="dxa"/>
            <w:tcBorders>
              <w:top w:val="single" w:sz="4" w:space="0" w:color="000000"/>
            </w:tcBorders>
          </w:tcPr>
          <w:p w14:paraId="012786E2" w14:textId="77777777" w:rsidR="007C65AC" w:rsidRPr="007C65AC" w:rsidRDefault="007C65AC" w:rsidP="007C65AC">
            <w:pPr>
              <w:pStyle w:val="TableParagraph"/>
              <w:spacing w:before="95" w:line="195" w:lineRule="exact"/>
              <w:rPr>
                <w:rFonts w:ascii="Times New Roman" w:hAnsi="Times New Roman" w:cs="Times New Roman"/>
                <w:sz w:val="20"/>
                <w:szCs w:val="20"/>
              </w:rPr>
            </w:pPr>
            <w:r w:rsidRPr="007C65AC">
              <w:rPr>
                <w:rFonts w:ascii="Times New Roman" w:hAnsi="Times New Roman" w:cs="Times New Roman"/>
                <w:spacing w:val="-2"/>
                <w:sz w:val="20"/>
                <w:szCs w:val="20"/>
              </w:rPr>
              <w:t>68.6–76.2</w:t>
            </w:r>
          </w:p>
        </w:tc>
      </w:tr>
      <w:tr w:rsidR="007C65AC" w14:paraId="6053317C" w14:textId="77777777" w:rsidTr="007C65AC">
        <w:trPr>
          <w:trHeight w:val="219"/>
        </w:trPr>
        <w:tc>
          <w:tcPr>
            <w:tcW w:w="1560" w:type="dxa"/>
          </w:tcPr>
          <w:p w14:paraId="7592568A" w14:textId="77777777" w:rsidR="007C65AC" w:rsidRPr="007C65AC" w:rsidRDefault="007C65AC" w:rsidP="007C65AC">
            <w:pPr>
              <w:pStyle w:val="TableParagraph"/>
              <w:spacing w:before="4"/>
              <w:ind w:left="-1"/>
              <w:rPr>
                <w:rFonts w:ascii="Times New Roman" w:hAnsi="Times New Roman" w:cs="Times New Roman"/>
                <w:sz w:val="20"/>
                <w:szCs w:val="20"/>
              </w:rPr>
            </w:pPr>
            <w:r w:rsidRPr="007C65AC">
              <w:rPr>
                <w:rFonts w:ascii="Times New Roman" w:hAnsi="Times New Roman" w:cs="Times New Roman"/>
                <w:spacing w:val="-2"/>
                <w:sz w:val="20"/>
                <w:szCs w:val="20"/>
              </w:rPr>
              <w:t>Hemicellulose</w:t>
            </w:r>
          </w:p>
        </w:tc>
        <w:tc>
          <w:tcPr>
            <w:tcW w:w="1559" w:type="dxa"/>
          </w:tcPr>
          <w:p w14:paraId="0A0ED57C" w14:textId="77777777" w:rsidR="007C65AC" w:rsidRPr="007C65AC" w:rsidRDefault="007C65AC" w:rsidP="007C65AC">
            <w:pPr>
              <w:pStyle w:val="TableParagraph"/>
              <w:spacing w:before="4"/>
              <w:ind w:left="199"/>
              <w:rPr>
                <w:rFonts w:ascii="Times New Roman" w:hAnsi="Times New Roman" w:cs="Times New Roman"/>
                <w:sz w:val="20"/>
                <w:szCs w:val="20"/>
              </w:rPr>
            </w:pPr>
            <w:r w:rsidRPr="007C65AC">
              <w:rPr>
                <w:rFonts w:ascii="Times New Roman" w:hAnsi="Times New Roman" w:cs="Times New Roman"/>
                <w:spacing w:val="-2"/>
                <w:sz w:val="20"/>
                <w:szCs w:val="20"/>
              </w:rPr>
              <w:t>14–20.6</w:t>
            </w:r>
          </w:p>
        </w:tc>
        <w:tc>
          <w:tcPr>
            <w:tcW w:w="1417" w:type="dxa"/>
          </w:tcPr>
          <w:p w14:paraId="7620B881" w14:textId="77777777" w:rsidR="007C65AC" w:rsidRPr="007C65AC" w:rsidRDefault="007C65AC" w:rsidP="007C65AC">
            <w:pPr>
              <w:pStyle w:val="TableParagraph"/>
              <w:spacing w:before="4"/>
              <w:rPr>
                <w:rFonts w:ascii="Times New Roman" w:hAnsi="Times New Roman" w:cs="Times New Roman"/>
                <w:sz w:val="20"/>
                <w:szCs w:val="20"/>
              </w:rPr>
            </w:pPr>
            <w:r w:rsidRPr="007C65AC">
              <w:rPr>
                <w:rFonts w:ascii="Times New Roman" w:hAnsi="Times New Roman" w:cs="Times New Roman"/>
                <w:spacing w:val="-2"/>
                <w:sz w:val="20"/>
                <w:szCs w:val="20"/>
              </w:rPr>
              <w:t>13–16.7</w:t>
            </w:r>
          </w:p>
        </w:tc>
      </w:tr>
      <w:tr w:rsidR="007C65AC" w14:paraId="0BADF37F" w14:textId="77777777" w:rsidTr="007C65AC">
        <w:trPr>
          <w:trHeight w:val="219"/>
        </w:trPr>
        <w:tc>
          <w:tcPr>
            <w:tcW w:w="1560" w:type="dxa"/>
          </w:tcPr>
          <w:p w14:paraId="729E4F5D" w14:textId="77777777" w:rsidR="007C65AC" w:rsidRPr="007C65AC" w:rsidRDefault="007C65AC" w:rsidP="007C65AC">
            <w:pPr>
              <w:pStyle w:val="TableParagraph"/>
              <w:spacing w:before="4" w:line="195" w:lineRule="exact"/>
              <w:ind w:left="-1"/>
              <w:rPr>
                <w:rFonts w:ascii="Times New Roman" w:hAnsi="Times New Roman" w:cs="Times New Roman"/>
                <w:sz w:val="20"/>
                <w:szCs w:val="20"/>
              </w:rPr>
            </w:pPr>
            <w:r w:rsidRPr="007C65AC">
              <w:rPr>
                <w:rFonts w:ascii="Times New Roman" w:hAnsi="Times New Roman" w:cs="Times New Roman"/>
                <w:spacing w:val="-2"/>
                <w:w w:val="105"/>
                <w:sz w:val="20"/>
                <w:szCs w:val="20"/>
              </w:rPr>
              <w:t>Lignin</w:t>
            </w:r>
          </w:p>
        </w:tc>
        <w:tc>
          <w:tcPr>
            <w:tcW w:w="1559" w:type="dxa"/>
          </w:tcPr>
          <w:p w14:paraId="3E57A383" w14:textId="77777777" w:rsidR="007C65AC" w:rsidRPr="007C65AC" w:rsidRDefault="007C65AC" w:rsidP="007C65AC">
            <w:pPr>
              <w:pStyle w:val="TableParagraph"/>
              <w:spacing w:before="4" w:line="195" w:lineRule="exact"/>
              <w:ind w:left="199"/>
              <w:rPr>
                <w:rFonts w:ascii="Times New Roman" w:hAnsi="Times New Roman" w:cs="Times New Roman"/>
                <w:sz w:val="20"/>
                <w:szCs w:val="20"/>
              </w:rPr>
            </w:pPr>
            <w:r w:rsidRPr="007C65AC">
              <w:rPr>
                <w:rFonts w:ascii="Times New Roman" w:hAnsi="Times New Roman" w:cs="Times New Roman"/>
                <w:spacing w:val="-5"/>
                <w:sz w:val="20"/>
                <w:szCs w:val="20"/>
              </w:rPr>
              <w:t>2–3</w:t>
            </w:r>
          </w:p>
        </w:tc>
        <w:tc>
          <w:tcPr>
            <w:tcW w:w="1417" w:type="dxa"/>
          </w:tcPr>
          <w:p w14:paraId="4328B4D4" w14:textId="77777777" w:rsidR="007C65AC" w:rsidRPr="007C65AC" w:rsidRDefault="007C65AC" w:rsidP="007C65AC">
            <w:pPr>
              <w:pStyle w:val="TableParagraph"/>
              <w:spacing w:before="4" w:line="195" w:lineRule="exact"/>
              <w:rPr>
                <w:rFonts w:ascii="Times New Roman" w:hAnsi="Times New Roman" w:cs="Times New Roman"/>
                <w:sz w:val="20"/>
                <w:szCs w:val="20"/>
              </w:rPr>
            </w:pPr>
            <w:r w:rsidRPr="007C65AC">
              <w:rPr>
                <w:rFonts w:ascii="Times New Roman" w:hAnsi="Times New Roman" w:cs="Times New Roman"/>
                <w:spacing w:val="-2"/>
                <w:sz w:val="20"/>
                <w:szCs w:val="20"/>
              </w:rPr>
              <w:t>0.6–1</w:t>
            </w:r>
          </w:p>
        </w:tc>
      </w:tr>
      <w:tr w:rsidR="007C65AC" w14:paraId="2E9E49D9" w14:textId="77777777" w:rsidTr="007C65AC">
        <w:trPr>
          <w:trHeight w:val="218"/>
        </w:trPr>
        <w:tc>
          <w:tcPr>
            <w:tcW w:w="1560" w:type="dxa"/>
          </w:tcPr>
          <w:p w14:paraId="2B6317BE" w14:textId="77777777" w:rsidR="007C65AC" w:rsidRPr="007C65AC" w:rsidRDefault="007C65AC" w:rsidP="007C65AC">
            <w:pPr>
              <w:pStyle w:val="TableParagraph"/>
              <w:spacing w:before="4" w:line="195" w:lineRule="exact"/>
              <w:ind w:left="-1"/>
              <w:rPr>
                <w:rFonts w:ascii="Times New Roman" w:hAnsi="Times New Roman" w:cs="Times New Roman"/>
                <w:sz w:val="20"/>
                <w:szCs w:val="20"/>
              </w:rPr>
            </w:pPr>
            <w:r w:rsidRPr="007C65AC">
              <w:rPr>
                <w:rFonts w:ascii="Times New Roman" w:hAnsi="Times New Roman" w:cs="Times New Roman"/>
                <w:spacing w:val="-2"/>
                <w:sz w:val="20"/>
                <w:szCs w:val="20"/>
              </w:rPr>
              <w:t>Pecting</w:t>
            </w:r>
          </w:p>
        </w:tc>
        <w:tc>
          <w:tcPr>
            <w:tcW w:w="1559" w:type="dxa"/>
          </w:tcPr>
          <w:p w14:paraId="1392AE3D" w14:textId="77777777" w:rsidR="007C65AC" w:rsidRPr="007C65AC" w:rsidRDefault="007C65AC" w:rsidP="007C65AC">
            <w:pPr>
              <w:pStyle w:val="TableParagraph"/>
              <w:spacing w:before="4" w:line="195" w:lineRule="exact"/>
              <w:ind w:left="199"/>
              <w:rPr>
                <w:rFonts w:ascii="Times New Roman" w:hAnsi="Times New Roman" w:cs="Times New Roman"/>
                <w:sz w:val="20"/>
                <w:szCs w:val="20"/>
              </w:rPr>
            </w:pPr>
            <w:r w:rsidRPr="007C65AC">
              <w:rPr>
                <w:rFonts w:ascii="Times New Roman" w:hAnsi="Times New Roman" w:cs="Times New Roman"/>
                <w:spacing w:val="-2"/>
                <w:sz w:val="20"/>
                <w:szCs w:val="20"/>
              </w:rPr>
              <w:t>1.8–5</w:t>
            </w:r>
          </w:p>
        </w:tc>
        <w:tc>
          <w:tcPr>
            <w:tcW w:w="1417" w:type="dxa"/>
          </w:tcPr>
          <w:p w14:paraId="7D33284F" w14:textId="77777777" w:rsidR="007C65AC" w:rsidRPr="007C65AC" w:rsidRDefault="007C65AC" w:rsidP="007C65AC">
            <w:pPr>
              <w:pStyle w:val="TableParagraph"/>
              <w:spacing w:before="4" w:line="195" w:lineRule="exact"/>
              <w:rPr>
                <w:rFonts w:ascii="Times New Roman" w:hAnsi="Times New Roman" w:cs="Times New Roman"/>
                <w:sz w:val="20"/>
                <w:szCs w:val="20"/>
              </w:rPr>
            </w:pPr>
            <w:r w:rsidRPr="007C65AC">
              <w:rPr>
                <w:rFonts w:ascii="Times New Roman" w:hAnsi="Times New Roman" w:cs="Times New Roman"/>
                <w:spacing w:val="-2"/>
                <w:sz w:val="20"/>
                <w:szCs w:val="20"/>
              </w:rPr>
              <w:t>1.9–2</w:t>
            </w:r>
          </w:p>
        </w:tc>
      </w:tr>
      <w:tr w:rsidR="007C65AC" w14:paraId="203AF402" w14:textId="77777777" w:rsidTr="007C65AC">
        <w:trPr>
          <w:trHeight w:val="307"/>
        </w:trPr>
        <w:tc>
          <w:tcPr>
            <w:tcW w:w="1560" w:type="dxa"/>
            <w:tcBorders>
              <w:bottom w:val="single" w:sz="4" w:space="0" w:color="000000"/>
            </w:tcBorders>
          </w:tcPr>
          <w:p w14:paraId="0983DA15" w14:textId="77777777" w:rsidR="007C65AC" w:rsidRPr="007C65AC" w:rsidRDefault="007C65AC" w:rsidP="007C65AC">
            <w:pPr>
              <w:pStyle w:val="TableParagraph"/>
              <w:spacing w:before="4"/>
              <w:ind w:left="-1"/>
              <w:rPr>
                <w:rFonts w:ascii="Times New Roman" w:hAnsi="Times New Roman" w:cs="Times New Roman"/>
                <w:sz w:val="20"/>
                <w:szCs w:val="20"/>
              </w:rPr>
            </w:pPr>
            <w:r w:rsidRPr="007C65AC">
              <w:rPr>
                <w:rFonts w:ascii="Times New Roman" w:hAnsi="Times New Roman" w:cs="Times New Roman"/>
                <w:spacing w:val="-5"/>
                <w:sz w:val="20"/>
                <w:szCs w:val="20"/>
              </w:rPr>
              <w:t>Wax</w:t>
            </w:r>
          </w:p>
        </w:tc>
        <w:tc>
          <w:tcPr>
            <w:tcW w:w="1559" w:type="dxa"/>
            <w:tcBorders>
              <w:bottom w:val="single" w:sz="4" w:space="0" w:color="000000"/>
            </w:tcBorders>
          </w:tcPr>
          <w:p w14:paraId="22521FB6" w14:textId="77777777" w:rsidR="007C65AC" w:rsidRPr="007C65AC" w:rsidRDefault="007C65AC" w:rsidP="007C65AC">
            <w:pPr>
              <w:pStyle w:val="TableParagraph"/>
              <w:spacing w:before="4"/>
              <w:ind w:left="199"/>
              <w:rPr>
                <w:rFonts w:ascii="Times New Roman" w:hAnsi="Times New Roman" w:cs="Times New Roman"/>
                <w:sz w:val="20"/>
                <w:szCs w:val="20"/>
              </w:rPr>
            </w:pPr>
            <w:r w:rsidRPr="007C65AC">
              <w:rPr>
                <w:rFonts w:ascii="Times New Roman" w:hAnsi="Times New Roman" w:cs="Times New Roman"/>
                <w:spacing w:val="-5"/>
                <w:sz w:val="20"/>
                <w:szCs w:val="20"/>
              </w:rPr>
              <w:t>1.7</w:t>
            </w:r>
          </w:p>
        </w:tc>
        <w:tc>
          <w:tcPr>
            <w:tcW w:w="1417" w:type="dxa"/>
            <w:tcBorders>
              <w:bottom w:val="single" w:sz="4" w:space="0" w:color="000000"/>
            </w:tcBorders>
          </w:tcPr>
          <w:p w14:paraId="439758EA" w14:textId="77777777" w:rsidR="007C65AC" w:rsidRPr="007C65AC" w:rsidRDefault="007C65AC" w:rsidP="007C65AC">
            <w:pPr>
              <w:pStyle w:val="TableParagraph"/>
              <w:spacing w:before="6"/>
              <w:ind w:left="198"/>
              <w:rPr>
                <w:rFonts w:ascii="Times New Roman" w:hAnsi="Times New Roman" w:cs="Times New Roman"/>
                <w:sz w:val="20"/>
                <w:szCs w:val="20"/>
              </w:rPr>
            </w:pPr>
            <w:r w:rsidRPr="007C65AC">
              <w:rPr>
                <w:rFonts w:ascii="Times New Roman" w:hAnsi="Times New Roman" w:cs="Times New Roman"/>
                <w:spacing w:val="-10"/>
                <w:sz w:val="20"/>
                <w:szCs w:val="20"/>
              </w:rPr>
              <w:t>—</w:t>
            </w:r>
          </w:p>
        </w:tc>
      </w:tr>
    </w:tbl>
    <w:p w14:paraId="10AFB2E4" w14:textId="77777777" w:rsidR="007C65AC" w:rsidRDefault="007C65AC">
      <w:pPr>
        <w:rPr>
          <w:rFonts w:ascii="Times New Roman" w:hAnsi="Times New Roman" w:cs="Times New Roman"/>
          <w:lang w:val="en-US"/>
        </w:rPr>
      </w:pPr>
    </w:p>
    <w:p w14:paraId="3F6E9737" w14:textId="77777777" w:rsidR="007C65AC" w:rsidRDefault="007C65AC">
      <w:pPr>
        <w:rPr>
          <w:rFonts w:ascii="Times New Roman" w:hAnsi="Times New Roman" w:cs="Times New Roman"/>
          <w:lang w:val="en-US"/>
        </w:rPr>
      </w:pPr>
    </w:p>
    <w:p w14:paraId="10ABF046" w14:textId="77777777" w:rsidR="007C65AC" w:rsidRDefault="007C65AC">
      <w:pPr>
        <w:rPr>
          <w:rFonts w:ascii="Times New Roman" w:hAnsi="Times New Roman" w:cs="Times New Roman"/>
          <w:lang w:val="en-US"/>
        </w:rPr>
      </w:pPr>
    </w:p>
    <w:p w14:paraId="2F2D785C" w14:textId="77777777" w:rsidR="007C65AC" w:rsidRPr="009167F4" w:rsidRDefault="007C65AC">
      <w:pPr>
        <w:rPr>
          <w:rFonts w:ascii="Times New Roman" w:hAnsi="Times New Roman" w:cs="Times New Roman"/>
          <w:sz w:val="20"/>
          <w:szCs w:val="20"/>
          <w:lang w:val="en-US"/>
        </w:rPr>
      </w:pPr>
      <w:r w:rsidRPr="009167F4">
        <w:rPr>
          <w:rFonts w:ascii="Times New Roman" w:hAnsi="Times New Roman" w:cs="Times New Roman"/>
          <w:sz w:val="20"/>
          <w:szCs w:val="20"/>
          <w:lang w:val="en-US"/>
        </w:rPr>
        <w:t xml:space="preserve">              </w:t>
      </w:r>
      <w:r w:rsidR="009167F4">
        <w:rPr>
          <w:rFonts w:ascii="Times New Roman" w:hAnsi="Times New Roman" w:cs="Times New Roman"/>
          <w:sz w:val="20"/>
          <w:szCs w:val="20"/>
          <w:lang w:val="en-US"/>
        </w:rPr>
        <w:t xml:space="preserve">           </w:t>
      </w:r>
      <w:r w:rsidRPr="009167F4">
        <w:rPr>
          <w:rFonts w:ascii="Times New Roman" w:hAnsi="Times New Roman" w:cs="Times New Roman"/>
          <w:sz w:val="20"/>
          <w:szCs w:val="20"/>
          <w:lang w:val="en-US"/>
        </w:rPr>
        <w:t xml:space="preserve">    Table 1. composition of ramie and flax fibers</w:t>
      </w:r>
    </w:p>
    <w:p w14:paraId="7E6F2D78" w14:textId="77777777" w:rsidR="009167F4" w:rsidRDefault="009167F4">
      <w:pPr>
        <w:rPr>
          <w:rFonts w:ascii="Times New Roman" w:hAnsi="Times New Roman" w:cs="Times New Roman"/>
          <w:sz w:val="20"/>
          <w:szCs w:val="20"/>
          <w:lang w:val="en-US"/>
        </w:rPr>
      </w:pPr>
    </w:p>
    <w:tbl>
      <w:tblPr>
        <w:tblpPr w:leftFromText="180" w:rightFromText="180" w:vertAnchor="page" w:horzAnchor="margin" w:tblpY="3791"/>
        <w:tblW w:w="0" w:type="auto"/>
        <w:tblLayout w:type="fixed"/>
        <w:tblCellMar>
          <w:left w:w="0" w:type="dxa"/>
          <w:right w:w="0" w:type="dxa"/>
        </w:tblCellMar>
        <w:tblLook w:val="01E0" w:firstRow="1" w:lastRow="1" w:firstColumn="1" w:lastColumn="1" w:noHBand="0" w:noVBand="0"/>
      </w:tblPr>
      <w:tblGrid>
        <w:gridCol w:w="2147"/>
        <w:gridCol w:w="2478"/>
        <w:gridCol w:w="2619"/>
        <w:gridCol w:w="1433"/>
      </w:tblGrid>
      <w:tr w:rsidR="007C65AC" w:rsidRPr="007C65AC" w14:paraId="61834F64" w14:textId="77777777" w:rsidTr="007C65AC">
        <w:trPr>
          <w:trHeight w:val="348"/>
        </w:trPr>
        <w:tc>
          <w:tcPr>
            <w:tcW w:w="2147" w:type="dxa"/>
            <w:tcBorders>
              <w:top w:val="single" w:sz="4" w:space="0" w:color="000000"/>
              <w:bottom w:val="single" w:sz="4" w:space="0" w:color="000000"/>
            </w:tcBorders>
          </w:tcPr>
          <w:p w14:paraId="0A3062D0" w14:textId="77777777" w:rsidR="007C65AC" w:rsidRPr="007C65AC" w:rsidRDefault="007C65AC" w:rsidP="007C65AC">
            <w:pPr>
              <w:pStyle w:val="TableParagraph"/>
              <w:spacing w:before="58"/>
              <w:rPr>
                <w:rFonts w:ascii="Times New Roman" w:hAnsi="Times New Roman" w:cs="Times New Roman"/>
                <w:sz w:val="20"/>
                <w:szCs w:val="20"/>
              </w:rPr>
            </w:pPr>
            <w:r w:rsidRPr="007C65AC">
              <w:rPr>
                <w:rFonts w:ascii="Times New Roman" w:hAnsi="Times New Roman" w:cs="Times New Roman"/>
                <w:spacing w:val="-2"/>
                <w:sz w:val="20"/>
                <w:szCs w:val="20"/>
              </w:rPr>
              <w:t>Property</w:t>
            </w:r>
          </w:p>
        </w:tc>
        <w:tc>
          <w:tcPr>
            <w:tcW w:w="2478" w:type="dxa"/>
            <w:tcBorders>
              <w:top w:val="single" w:sz="4" w:space="0" w:color="000000"/>
              <w:bottom w:val="single" w:sz="4" w:space="0" w:color="000000"/>
            </w:tcBorders>
          </w:tcPr>
          <w:p w14:paraId="7D4B6FBE" w14:textId="77777777" w:rsidR="007C65AC" w:rsidRPr="007C65AC" w:rsidRDefault="007C65AC" w:rsidP="007C65AC">
            <w:pPr>
              <w:pStyle w:val="TableParagraph"/>
              <w:spacing w:before="58"/>
              <w:ind w:right="1"/>
              <w:jc w:val="center"/>
              <w:rPr>
                <w:rFonts w:ascii="Times New Roman" w:hAnsi="Times New Roman" w:cs="Times New Roman"/>
                <w:sz w:val="20"/>
                <w:szCs w:val="20"/>
              </w:rPr>
            </w:pPr>
            <w:r w:rsidRPr="007C65AC">
              <w:rPr>
                <w:rFonts w:ascii="Times New Roman" w:hAnsi="Times New Roman" w:cs="Times New Roman"/>
                <w:sz w:val="20"/>
                <w:szCs w:val="20"/>
              </w:rPr>
              <w:t>Flax</w:t>
            </w:r>
            <w:r w:rsidRPr="007C65AC">
              <w:rPr>
                <w:rFonts w:ascii="Times New Roman" w:hAnsi="Times New Roman" w:cs="Times New Roman"/>
                <w:spacing w:val="-2"/>
                <w:sz w:val="20"/>
                <w:szCs w:val="20"/>
              </w:rPr>
              <w:t xml:space="preserve"> </w:t>
            </w:r>
            <w:r w:rsidRPr="007C65AC">
              <w:rPr>
                <w:rFonts w:ascii="Times New Roman" w:hAnsi="Times New Roman" w:cs="Times New Roman"/>
                <w:sz w:val="20"/>
                <w:szCs w:val="20"/>
              </w:rPr>
              <w:t xml:space="preserve">Fiber </w:t>
            </w:r>
            <w:r w:rsidRPr="007C65AC">
              <w:rPr>
                <w:rFonts w:ascii="Times New Roman" w:hAnsi="Times New Roman" w:cs="Times New Roman"/>
                <w:spacing w:val="-4"/>
                <w:sz w:val="20"/>
                <w:szCs w:val="20"/>
              </w:rPr>
              <w:t xml:space="preserve"> </w:t>
            </w:r>
            <w:r w:rsidRPr="007C65AC">
              <w:rPr>
                <w:rFonts w:ascii="Times New Roman" w:hAnsi="Times New Roman" w:cs="Times New Roman"/>
                <w:spacing w:val="-5"/>
                <w:sz w:val="20"/>
                <w:szCs w:val="20"/>
              </w:rPr>
              <w:t>Mat</w:t>
            </w:r>
          </w:p>
        </w:tc>
        <w:tc>
          <w:tcPr>
            <w:tcW w:w="2619" w:type="dxa"/>
            <w:tcBorders>
              <w:top w:val="single" w:sz="4" w:space="0" w:color="000000"/>
              <w:bottom w:val="single" w:sz="4" w:space="0" w:color="000000"/>
            </w:tcBorders>
          </w:tcPr>
          <w:p w14:paraId="520AD657" w14:textId="77777777" w:rsidR="007C65AC" w:rsidRPr="007C65AC" w:rsidRDefault="007C65AC" w:rsidP="007C65AC">
            <w:pPr>
              <w:pStyle w:val="TableParagraph"/>
              <w:spacing w:before="58"/>
              <w:ind w:right="1"/>
              <w:jc w:val="center"/>
              <w:rPr>
                <w:rFonts w:ascii="Times New Roman" w:hAnsi="Times New Roman" w:cs="Times New Roman"/>
                <w:sz w:val="20"/>
                <w:szCs w:val="20"/>
              </w:rPr>
            </w:pPr>
            <w:r w:rsidRPr="007C65AC">
              <w:rPr>
                <w:rFonts w:ascii="Times New Roman" w:hAnsi="Times New Roman" w:cs="Times New Roman"/>
                <w:sz w:val="20"/>
                <w:szCs w:val="20"/>
              </w:rPr>
              <w:t>Ramie</w:t>
            </w:r>
            <w:r w:rsidRPr="007C65AC">
              <w:rPr>
                <w:rFonts w:ascii="Times New Roman" w:hAnsi="Times New Roman" w:cs="Times New Roman"/>
                <w:spacing w:val="-6"/>
                <w:sz w:val="20"/>
                <w:szCs w:val="20"/>
              </w:rPr>
              <w:t xml:space="preserve"> </w:t>
            </w:r>
            <w:r w:rsidRPr="007C65AC">
              <w:rPr>
                <w:rFonts w:ascii="Times New Roman" w:hAnsi="Times New Roman" w:cs="Times New Roman"/>
                <w:sz w:val="20"/>
                <w:szCs w:val="20"/>
              </w:rPr>
              <w:t>Fiber</w:t>
            </w:r>
            <w:r w:rsidRPr="007C65AC">
              <w:rPr>
                <w:rFonts w:ascii="Times New Roman" w:hAnsi="Times New Roman" w:cs="Times New Roman"/>
                <w:spacing w:val="-4"/>
                <w:sz w:val="20"/>
                <w:szCs w:val="20"/>
              </w:rPr>
              <w:t xml:space="preserve"> </w:t>
            </w:r>
            <w:r w:rsidRPr="007C65AC">
              <w:rPr>
                <w:rFonts w:ascii="Times New Roman" w:hAnsi="Times New Roman" w:cs="Times New Roman"/>
                <w:spacing w:val="-6"/>
                <w:sz w:val="20"/>
                <w:szCs w:val="20"/>
              </w:rPr>
              <w:t xml:space="preserve"> </w:t>
            </w:r>
            <w:r w:rsidRPr="007C65AC">
              <w:rPr>
                <w:rFonts w:ascii="Times New Roman" w:hAnsi="Times New Roman" w:cs="Times New Roman"/>
                <w:spacing w:val="-5"/>
                <w:sz w:val="20"/>
                <w:szCs w:val="20"/>
              </w:rPr>
              <w:t>Mat</w:t>
            </w:r>
          </w:p>
        </w:tc>
        <w:tc>
          <w:tcPr>
            <w:tcW w:w="1433" w:type="dxa"/>
            <w:tcBorders>
              <w:top w:val="single" w:sz="4" w:space="0" w:color="000000"/>
              <w:bottom w:val="single" w:sz="4" w:space="0" w:color="000000"/>
            </w:tcBorders>
          </w:tcPr>
          <w:p w14:paraId="04CDAD70" w14:textId="77777777" w:rsidR="007C65AC" w:rsidRPr="007C65AC" w:rsidRDefault="007C65AC" w:rsidP="007C65AC">
            <w:pPr>
              <w:pStyle w:val="TableParagraph"/>
              <w:spacing w:before="58"/>
              <w:ind w:right="2"/>
              <w:jc w:val="right"/>
              <w:rPr>
                <w:rFonts w:ascii="Times New Roman" w:hAnsi="Times New Roman" w:cs="Times New Roman"/>
                <w:sz w:val="20"/>
                <w:szCs w:val="20"/>
              </w:rPr>
            </w:pPr>
            <w:r w:rsidRPr="007C65AC">
              <w:rPr>
                <w:rFonts w:ascii="Times New Roman" w:hAnsi="Times New Roman" w:cs="Times New Roman"/>
                <w:sz w:val="20"/>
                <w:szCs w:val="20"/>
              </w:rPr>
              <w:t>Epoxy</w:t>
            </w:r>
            <w:r w:rsidRPr="007C65AC">
              <w:rPr>
                <w:rFonts w:ascii="Times New Roman" w:hAnsi="Times New Roman" w:cs="Times New Roman"/>
                <w:spacing w:val="-4"/>
                <w:sz w:val="20"/>
                <w:szCs w:val="20"/>
              </w:rPr>
              <w:t xml:space="preserve"> Resin</w:t>
            </w:r>
          </w:p>
        </w:tc>
      </w:tr>
      <w:tr w:rsidR="007C65AC" w:rsidRPr="007C65AC" w14:paraId="5C468517" w14:textId="77777777" w:rsidTr="007C65AC">
        <w:trPr>
          <w:trHeight w:val="300"/>
        </w:trPr>
        <w:tc>
          <w:tcPr>
            <w:tcW w:w="2147" w:type="dxa"/>
            <w:tcBorders>
              <w:top w:val="single" w:sz="4" w:space="0" w:color="000000"/>
            </w:tcBorders>
          </w:tcPr>
          <w:p w14:paraId="0589A7E4" w14:textId="77777777" w:rsidR="007C65AC" w:rsidRPr="007C65AC" w:rsidRDefault="007C65AC" w:rsidP="007C65AC">
            <w:pPr>
              <w:pStyle w:val="TableParagraph"/>
              <w:spacing w:before="71" w:line="209" w:lineRule="exact"/>
              <w:rPr>
                <w:rFonts w:ascii="Times New Roman" w:hAnsi="Times New Roman" w:cs="Times New Roman"/>
                <w:sz w:val="20"/>
                <w:szCs w:val="20"/>
              </w:rPr>
            </w:pPr>
            <w:r w:rsidRPr="007C65AC">
              <w:rPr>
                <w:rFonts w:ascii="Times New Roman" w:hAnsi="Times New Roman" w:cs="Times New Roman"/>
                <w:spacing w:val="-2"/>
                <w:sz w:val="20"/>
                <w:szCs w:val="20"/>
              </w:rPr>
              <w:t>Density (g/cc)</w:t>
            </w:r>
          </w:p>
        </w:tc>
        <w:tc>
          <w:tcPr>
            <w:tcW w:w="2478" w:type="dxa"/>
            <w:tcBorders>
              <w:top w:val="single" w:sz="4" w:space="0" w:color="000000"/>
            </w:tcBorders>
          </w:tcPr>
          <w:p w14:paraId="0CFA9346" w14:textId="77777777" w:rsidR="007C65AC" w:rsidRPr="007C65AC" w:rsidRDefault="007C65AC" w:rsidP="007C65AC">
            <w:pPr>
              <w:pStyle w:val="TableParagraph"/>
              <w:spacing w:before="94" w:line="186" w:lineRule="exact"/>
              <w:ind w:left="1" w:right="1"/>
              <w:jc w:val="center"/>
              <w:rPr>
                <w:rFonts w:ascii="Times New Roman" w:hAnsi="Times New Roman" w:cs="Times New Roman"/>
                <w:sz w:val="20"/>
                <w:szCs w:val="20"/>
              </w:rPr>
            </w:pPr>
            <w:r w:rsidRPr="007C65AC">
              <w:rPr>
                <w:rFonts w:ascii="Times New Roman" w:hAnsi="Times New Roman" w:cs="Times New Roman"/>
                <w:spacing w:val="-2"/>
                <w:sz w:val="20"/>
                <w:szCs w:val="20"/>
              </w:rPr>
              <w:t>1.5–1.54</w:t>
            </w:r>
          </w:p>
        </w:tc>
        <w:tc>
          <w:tcPr>
            <w:tcW w:w="2619" w:type="dxa"/>
            <w:tcBorders>
              <w:top w:val="single" w:sz="4" w:space="0" w:color="000000"/>
            </w:tcBorders>
          </w:tcPr>
          <w:p w14:paraId="03F095D0" w14:textId="77777777" w:rsidR="007C65AC" w:rsidRPr="007C65AC" w:rsidRDefault="007C65AC" w:rsidP="007C65AC">
            <w:pPr>
              <w:pStyle w:val="TableParagraph"/>
              <w:spacing w:before="94" w:line="186" w:lineRule="exact"/>
              <w:ind w:right="1"/>
              <w:jc w:val="center"/>
              <w:rPr>
                <w:rFonts w:ascii="Times New Roman" w:hAnsi="Times New Roman" w:cs="Times New Roman"/>
                <w:sz w:val="20"/>
                <w:szCs w:val="20"/>
              </w:rPr>
            </w:pPr>
            <w:r w:rsidRPr="007C65AC">
              <w:rPr>
                <w:rFonts w:ascii="Times New Roman" w:hAnsi="Times New Roman" w:cs="Times New Roman"/>
                <w:spacing w:val="-2"/>
                <w:sz w:val="20"/>
                <w:szCs w:val="20"/>
              </w:rPr>
              <w:t>1.5–1.56</w:t>
            </w:r>
          </w:p>
        </w:tc>
        <w:tc>
          <w:tcPr>
            <w:tcW w:w="1433" w:type="dxa"/>
            <w:tcBorders>
              <w:top w:val="single" w:sz="4" w:space="0" w:color="000000"/>
            </w:tcBorders>
          </w:tcPr>
          <w:p w14:paraId="3FAFF493" w14:textId="77777777" w:rsidR="007C65AC" w:rsidRPr="007C65AC" w:rsidRDefault="007C65AC" w:rsidP="007C65AC">
            <w:pPr>
              <w:pStyle w:val="TableParagraph"/>
              <w:spacing w:before="94" w:line="186" w:lineRule="exact"/>
              <w:ind w:right="79"/>
              <w:jc w:val="right"/>
              <w:rPr>
                <w:rFonts w:ascii="Times New Roman" w:hAnsi="Times New Roman" w:cs="Times New Roman"/>
                <w:sz w:val="20"/>
                <w:szCs w:val="20"/>
              </w:rPr>
            </w:pPr>
            <w:r w:rsidRPr="007C65AC">
              <w:rPr>
                <w:rFonts w:ascii="Times New Roman" w:hAnsi="Times New Roman" w:cs="Times New Roman"/>
                <w:spacing w:val="-2"/>
                <w:sz w:val="20"/>
                <w:szCs w:val="20"/>
              </w:rPr>
              <w:t>1.14–1.18</w:t>
            </w:r>
          </w:p>
        </w:tc>
      </w:tr>
      <w:tr w:rsidR="007C65AC" w:rsidRPr="007C65AC" w14:paraId="51D651AA" w14:textId="77777777" w:rsidTr="007C65AC">
        <w:trPr>
          <w:trHeight w:val="219"/>
        </w:trPr>
        <w:tc>
          <w:tcPr>
            <w:tcW w:w="2147" w:type="dxa"/>
          </w:tcPr>
          <w:p w14:paraId="186CAD75" w14:textId="77777777" w:rsidR="007C65AC" w:rsidRPr="007C65AC" w:rsidRDefault="007C65AC" w:rsidP="007C65AC">
            <w:pPr>
              <w:pStyle w:val="TableParagraph"/>
              <w:spacing w:before="0" w:line="199" w:lineRule="exact"/>
              <w:ind w:left="-1"/>
              <w:rPr>
                <w:rFonts w:ascii="Times New Roman" w:hAnsi="Times New Roman" w:cs="Times New Roman"/>
                <w:sz w:val="20"/>
                <w:szCs w:val="20"/>
              </w:rPr>
            </w:pPr>
            <w:r w:rsidRPr="007C65AC">
              <w:rPr>
                <w:rFonts w:ascii="Times New Roman" w:hAnsi="Times New Roman" w:cs="Times New Roman"/>
                <w:spacing w:val="-2"/>
                <w:sz w:val="20"/>
                <w:szCs w:val="20"/>
              </w:rPr>
              <w:t>Tensile</w:t>
            </w:r>
            <w:r w:rsidRPr="007C65AC">
              <w:rPr>
                <w:rFonts w:ascii="Times New Roman" w:hAnsi="Times New Roman" w:cs="Times New Roman"/>
                <w:spacing w:val="-10"/>
                <w:sz w:val="20"/>
                <w:szCs w:val="20"/>
              </w:rPr>
              <w:t xml:space="preserve"> </w:t>
            </w:r>
            <w:r w:rsidRPr="007C65AC">
              <w:rPr>
                <w:rFonts w:ascii="Times New Roman" w:hAnsi="Times New Roman" w:cs="Times New Roman"/>
                <w:spacing w:val="-2"/>
                <w:sz w:val="20"/>
                <w:szCs w:val="20"/>
              </w:rPr>
              <w:t>Strength</w:t>
            </w:r>
            <w:r w:rsidRPr="007C65AC">
              <w:rPr>
                <w:rFonts w:ascii="Times New Roman" w:hAnsi="Times New Roman" w:cs="Times New Roman"/>
                <w:spacing w:val="-8"/>
                <w:sz w:val="20"/>
                <w:szCs w:val="20"/>
              </w:rPr>
              <w:t xml:space="preserve"> </w:t>
            </w:r>
            <w:r w:rsidRPr="007C65AC">
              <w:rPr>
                <w:rFonts w:ascii="Times New Roman" w:hAnsi="Times New Roman" w:cs="Times New Roman"/>
                <w:spacing w:val="-2"/>
                <w:sz w:val="20"/>
                <w:szCs w:val="20"/>
              </w:rPr>
              <w:t>(MPa)</w:t>
            </w:r>
          </w:p>
        </w:tc>
        <w:tc>
          <w:tcPr>
            <w:tcW w:w="2478" w:type="dxa"/>
          </w:tcPr>
          <w:p w14:paraId="1C471CC6" w14:textId="77777777" w:rsidR="007C65AC" w:rsidRPr="007C65AC" w:rsidRDefault="007C65AC" w:rsidP="007C65AC">
            <w:pPr>
              <w:pStyle w:val="TableParagraph"/>
              <w:spacing w:before="14" w:line="185" w:lineRule="exact"/>
              <w:ind w:right="1"/>
              <w:jc w:val="center"/>
              <w:rPr>
                <w:rFonts w:ascii="Times New Roman" w:hAnsi="Times New Roman" w:cs="Times New Roman"/>
                <w:sz w:val="20"/>
                <w:szCs w:val="20"/>
              </w:rPr>
            </w:pPr>
            <w:r w:rsidRPr="007C65AC">
              <w:rPr>
                <w:rFonts w:ascii="Times New Roman" w:hAnsi="Times New Roman" w:cs="Times New Roman"/>
                <w:spacing w:val="-2"/>
                <w:sz w:val="20"/>
                <w:szCs w:val="20"/>
              </w:rPr>
              <w:t>345–1500</w:t>
            </w:r>
          </w:p>
        </w:tc>
        <w:tc>
          <w:tcPr>
            <w:tcW w:w="2619" w:type="dxa"/>
          </w:tcPr>
          <w:p w14:paraId="6F27A567" w14:textId="77777777" w:rsidR="007C65AC" w:rsidRPr="007C65AC" w:rsidRDefault="007C65AC" w:rsidP="007C65AC">
            <w:pPr>
              <w:pStyle w:val="TableParagraph"/>
              <w:spacing w:before="14" w:line="185" w:lineRule="exact"/>
              <w:ind w:left="1" w:right="1"/>
              <w:jc w:val="center"/>
              <w:rPr>
                <w:rFonts w:ascii="Times New Roman" w:hAnsi="Times New Roman" w:cs="Times New Roman"/>
                <w:sz w:val="20"/>
                <w:szCs w:val="20"/>
              </w:rPr>
            </w:pPr>
            <w:r w:rsidRPr="007C65AC">
              <w:rPr>
                <w:rFonts w:ascii="Times New Roman" w:hAnsi="Times New Roman" w:cs="Times New Roman"/>
                <w:spacing w:val="-2"/>
                <w:sz w:val="20"/>
                <w:szCs w:val="20"/>
              </w:rPr>
              <w:t>400–1000</w:t>
            </w:r>
          </w:p>
        </w:tc>
        <w:tc>
          <w:tcPr>
            <w:tcW w:w="1433" w:type="dxa"/>
          </w:tcPr>
          <w:p w14:paraId="5F015993" w14:textId="77777777" w:rsidR="007C65AC" w:rsidRPr="007C65AC" w:rsidRDefault="007C65AC" w:rsidP="007C65AC">
            <w:pPr>
              <w:pStyle w:val="TableParagraph"/>
              <w:spacing w:before="14" w:line="185" w:lineRule="exact"/>
              <w:ind w:left="851"/>
              <w:rPr>
                <w:rFonts w:ascii="Times New Roman" w:hAnsi="Times New Roman" w:cs="Times New Roman"/>
                <w:sz w:val="20"/>
                <w:szCs w:val="20"/>
              </w:rPr>
            </w:pPr>
            <w:r w:rsidRPr="007C65AC">
              <w:rPr>
                <w:rFonts w:ascii="Times New Roman" w:hAnsi="Times New Roman" w:cs="Times New Roman"/>
                <w:spacing w:val="-2"/>
                <w:sz w:val="20"/>
                <w:szCs w:val="20"/>
              </w:rPr>
              <w:t>68–80</w:t>
            </w:r>
          </w:p>
        </w:tc>
      </w:tr>
      <w:tr w:rsidR="007C65AC" w:rsidRPr="007C65AC" w14:paraId="0ED95C2A" w14:textId="77777777" w:rsidTr="007C65AC">
        <w:trPr>
          <w:trHeight w:val="218"/>
        </w:trPr>
        <w:tc>
          <w:tcPr>
            <w:tcW w:w="2147" w:type="dxa"/>
          </w:tcPr>
          <w:p w14:paraId="2607CADD" w14:textId="77777777" w:rsidR="007C65AC" w:rsidRPr="007C65AC" w:rsidRDefault="007C65AC" w:rsidP="007C65AC">
            <w:pPr>
              <w:pStyle w:val="TableParagraph"/>
              <w:spacing w:before="0" w:line="199" w:lineRule="exact"/>
              <w:ind w:left="-1"/>
              <w:rPr>
                <w:rFonts w:ascii="Times New Roman" w:hAnsi="Times New Roman" w:cs="Times New Roman"/>
                <w:sz w:val="20"/>
                <w:szCs w:val="20"/>
              </w:rPr>
            </w:pPr>
            <w:r w:rsidRPr="007C65AC">
              <w:rPr>
                <w:rFonts w:ascii="Times New Roman" w:hAnsi="Times New Roman" w:cs="Times New Roman"/>
                <w:spacing w:val="-2"/>
                <w:sz w:val="20"/>
                <w:szCs w:val="20"/>
              </w:rPr>
              <w:t>Youngs</w:t>
            </w:r>
            <w:r w:rsidRPr="007C65AC">
              <w:rPr>
                <w:rFonts w:ascii="Times New Roman" w:hAnsi="Times New Roman" w:cs="Times New Roman"/>
                <w:spacing w:val="1"/>
                <w:sz w:val="20"/>
                <w:szCs w:val="20"/>
              </w:rPr>
              <w:t xml:space="preserve"> </w:t>
            </w:r>
            <w:r w:rsidRPr="007C65AC">
              <w:rPr>
                <w:rFonts w:ascii="Times New Roman" w:hAnsi="Times New Roman" w:cs="Times New Roman"/>
                <w:spacing w:val="-2"/>
                <w:sz w:val="20"/>
                <w:szCs w:val="20"/>
              </w:rPr>
              <w:t>Modulus</w:t>
            </w:r>
            <w:r w:rsidRPr="007C65AC">
              <w:rPr>
                <w:rFonts w:ascii="Times New Roman" w:hAnsi="Times New Roman" w:cs="Times New Roman"/>
                <w:spacing w:val="1"/>
                <w:sz w:val="20"/>
                <w:szCs w:val="20"/>
              </w:rPr>
              <w:t xml:space="preserve"> </w:t>
            </w:r>
            <w:r w:rsidRPr="007C65AC">
              <w:rPr>
                <w:rFonts w:ascii="Times New Roman" w:hAnsi="Times New Roman" w:cs="Times New Roman"/>
                <w:spacing w:val="-2"/>
                <w:sz w:val="20"/>
                <w:szCs w:val="20"/>
              </w:rPr>
              <w:t>(GPa)</w:t>
            </w:r>
          </w:p>
        </w:tc>
        <w:tc>
          <w:tcPr>
            <w:tcW w:w="2478" w:type="dxa"/>
          </w:tcPr>
          <w:p w14:paraId="13FE4D8A" w14:textId="77777777" w:rsidR="007C65AC" w:rsidRPr="007C65AC" w:rsidRDefault="007C65AC" w:rsidP="007C65AC">
            <w:pPr>
              <w:pStyle w:val="TableParagraph"/>
              <w:spacing w:before="13" w:line="185" w:lineRule="exact"/>
              <w:ind w:right="1"/>
              <w:jc w:val="center"/>
              <w:rPr>
                <w:rFonts w:ascii="Times New Roman" w:hAnsi="Times New Roman" w:cs="Times New Roman"/>
                <w:sz w:val="20"/>
                <w:szCs w:val="20"/>
              </w:rPr>
            </w:pPr>
            <w:r w:rsidRPr="007C65AC">
              <w:rPr>
                <w:rFonts w:ascii="Times New Roman" w:hAnsi="Times New Roman" w:cs="Times New Roman"/>
                <w:spacing w:val="-4"/>
                <w:sz w:val="20"/>
                <w:szCs w:val="20"/>
              </w:rPr>
              <w:t>27.6</w:t>
            </w:r>
          </w:p>
        </w:tc>
        <w:tc>
          <w:tcPr>
            <w:tcW w:w="2619" w:type="dxa"/>
          </w:tcPr>
          <w:p w14:paraId="1DF16507" w14:textId="77777777" w:rsidR="007C65AC" w:rsidRPr="007C65AC" w:rsidRDefault="007C65AC" w:rsidP="007C65AC">
            <w:pPr>
              <w:pStyle w:val="TableParagraph"/>
              <w:spacing w:before="13" w:line="185" w:lineRule="exact"/>
              <w:ind w:right="1"/>
              <w:jc w:val="center"/>
              <w:rPr>
                <w:rFonts w:ascii="Times New Roman" w:hAnsi="Times New Roman" w:cs="Times New Roman"/>
                <w:sz w:val="20"/>
                <w:szCs w:val="20"/>
              </w:rPr>
            </w:pPr>
            <w:r w:rsidRPr="007C65AC">
              <w:rPr>
                <w:rFonts w:ascii="Times New Roman" w:hAnsi="Times New Roman" w:cs="Times New Roman"/>
                <w:spacing w:val="-2"/>
                <w:sz w:val="20"/>
                <w:szCs w:val="20"/>
              </w:rPr>
              <w:t>27–128</w:t>
            </w:r>
          </w:p>
        </w:tc>
        <w:tc>
          <w:tcPr>
            <w:tcW w:w="1433" w:type="dxa"/>
          </w:tcPr>
          <w:p w14:paraId="50BD725E" w14:textId="77777777" w:rsidR="007C65AC" w:rsidRPr="007C65AC" w:rsidRDefault="007C65AC" w:rsidP="007C65AC">
            <w:pPr>
              <w:pStyle w:val="TableParagraph"/>
              <w:spacing w:before="13" w:line="185" w:lineRule="exact"/>
              <w:ind w:left="813"/>
              <w:rPr>
                <w:rFonts w:ascii="Times New Roman" w:hAnsi="Times New Roman" w:cs="Times New Roman"/>
                <w:sz w:val="20"/>
                <w:szCs w:val="20"/>
              </w:rPr>
            </w:pPr>
            <w:r w:rsidRPr="007C65AC">
              <w:rPr>
                <w:rFonts w:ascii="Times New Roman" w:hAnsi="Times New Roman" w:cs="Times New Roman"/>
                <w:spacing w:val="-2"/>
                <w:sz w:val="20"/>
                <w:szCs w:val="20"/>
              </w:rPr>
              <w:t>2.9–3.2</w:t>
            </w:r>
          </w:p>
        </w:tc>
      </w:tr>
      <w:tr w:rsidR="007C65AC" w:rsidRPr="007C65AC" w14:paraId="5535A483" w14:textId="77777777" w:rsidTr="007C65AC">
        <w:trPr>
          <w:trHeight w:val="316"/>
        </w:trPr>
        <w:tc>
          <w:tcPr>
            <w:tcW w:w="2147" w:type="dxa"/>
            <w:tcBorders>
              <w:bottom w:val="single" w:sz="4" w:space="0" w:color="000000"/>
            </w:tcBorders>
          </w:tcPr>
          <w:p w14:paraId="43B16CD5" w14:textId="77777777" w:rsidR="007C65AC" w:rsidRPr="007C65AC" w:rsidRDefault="007C65AC" w:rsidP="007C65AC">
            <w:pPr>
              <w:pStyle w:val="TableParagraph"/>
              <w:spacing w:before="0" w:line="236" w:lineRule="exact"/>
              <w:ind w:left="-1"/>
              <w:rPr>
                <w:rFonts w:ascii="Times New Roman" w:hAnsi="Times New Roman" w:cs="Times New Roman"/>
                <w:sz w:val="20"/>
                <w:szCs w:val="20"/>
              </w:rPr>
            </w:pPr>
            <w:r w:rsidRPr="007C65AC">
              <w:rPr>
                <w:rFonts w:ascii="Times New Roman" w:hAnsi="Times New Roman" w:cs="Times New Roman"/>
                <w:spacing w:val="-2"/>
                <w:sz w:val="20"/>
                <w:szCs w:val="20"/>
              </w:rPr>
              <w:t>Elongation</w:t>
            </w:r>
            <w:r w:rsidRPr="007C65AC">
              <w:rPr>
                <w:rFonts w:ascii="Times New Roman" w:hAnsi="Times New Roman" w:cs="Times New Roman"/>
                <w:spacing w:val="-11"/>
                <w:sz w:val="20"/>
                <w:szCs w:val="20"/>
              </w:rPr>
              <w:t xml:space="preserve"> </w:t>
            </w:r>
            <w:r w:rsidRPr="007C65AC">
              <w:rPr>
                <w:rFonts w:ascii="Times New Roman" w:hAnsi="Times New Roman" w:cs="Times New Roman"/>
                <w:spacing w:val="-2"/>
                <w:sz w:val="20"/>
                <w:szCs w:val="20"/>
              </w:rPr>
              <w:t>at</w:t>
            </w:r>
            <w:r w:rsidRPr="007C65AC">
              <w:rPr>
                <w:rFonts w:ascii="Times New Roman" w:hAnsi="Times New Roman" w:cs="Times New Roman"/>
                <w:spacing w:val="-10"/>
                <w:sz w:val="20"/>
                <w:szCs w:val="20"/>
              </w:rPr>
              <w:t xml:space="preserve"> </w:t>
            </w:r>
            <w:r w:rsidRPr="007C65AC">
              <w:rPr>
                <w:rFonts w:ascii="Times New Roman" w:hAnsi="Times New Roman" w:cs="Times New Roman"/>
                <w:spacing w:val="-2"/>
                <w:sz w:val="20"/>
                <w:szCs w:val="20"/>
              </w:rPr>
              <w:t>Break</w:t>
            </w:r>
            <w:r w:rsidRPr="007C65AC">
              <w:rPr>
                <w:rFonts w:ascii="Times New Roman" w:hAnsi="Times New Roman" w:cs="Times New Roman"/>
                <w:spacing w:val="-11"/>
                <w:sz w:val="20"/>
                <w:szCs w:val="20"/>
              </w:rPr>
              <w:t xml:space="preserve"> </w:t>
            </w:r>
            <w:r w:rsidRPr="007C65AC">
              <w:rPr>
                <w:rFonts w:ascii="Times New Roman" w:hAnsi="Times New Roman" w:cs="Times New Roman"/>
                <w:spacing w:val="-5"/>
                <w:sz w:val="20"/>
                <w:szCs w:val="20"/>
              </w:rPr>
              <w:t>(%)</w:t>
            </w:r>
          </w:p>
        </w:tc>
        <w:tc>
          <w:tcPr>
            <w:tcW w:w="2478" w:type="dxa"/>
            <w:tcBorders>
              <w:bottom w:val="single" w:sz="4" w:space="0" w:color="000000"/>
            </w:tcBorders>
          </w:tcPr>
          <w:p w14:paraId="08A8FC5A" w14:textId="77777777" w:rsidR="007C65AC" w:rsidRPr="007C65AC" w:rsidRDefault="007C65AC" w:rsidP="007C65AC">
            <w:pPr>
              <w:pStyle w:val="TableParagraph"/>
              <w:spacing w:before="13"/>
              <w:ind w:right="1"/>
              <w:jc w:val="center"/>
              <w:rPr>
                <w:rFonts w:ascii="Times New Roman" w:hAnsi="Times New Roman" w:cs="Times New Roman"/>
                <w:sz w:val="20"/>
                <w:szCs w:val="20"/>
              </w:rPr>
            </w:pPr>
            <w:r w:rsidRPr="007C65AC">
              <w:rPr>
                <w:rFonts w:ascii="Times New Roman" w:hAnsi="Times New Roman" w:cs="Times New Roman"/>
                <w:spacing w:val="-2"/>
                <w:sz w:val="20"/>
                <w:szCs w:val="20"/>
              </w:rPr>
              <w:t>2.7–3.2</w:t>
            </w:r>
          </w:p>
        </w:tc>
        <w:tc>
          <w:tcPr>
            <w:tcW w:w="2619" w:type="dxa"/>
            <w:tcBorders>
              <w:bottom w:val="single" w:sz="4" w:space="0" w:color="000000"/>
            </w:tcBorders>
          </w:tcPr>
          <w:p w14:paraId="55E5BB6C" w14:textId="77777777" w:rsidR="007C65AC" w:rsidRPr="007C65AC" w:rsidRDefault="007C65AC" w:rsidP="007C65AC">
            <w:pPr>
              <w:pStyle w:val="TableParagraph"/>
              <w:spacing w:before="13"/>
              <w:ind w:left="1" w:right="1"/>
              <w:jc w:val="center"/>
              <w:rPr>
                <w:rFonts w:ascii="Times New Roman" w:hAnsi="Times New Roman" w:cs="Times New Roman"/>
                <w:sz w:val="20"/>
                <w:szCs w:val="20"/>
              </w:rPr>
            </w:pPr>
            <w:r w:rsidRPr="007C65AC">
              <w:rPr>
                <w:rFonts w:ascii="Times New Roman" w:hAnsi="Times New Roman" w:cs="Times New Roman"/>
                <w:spacing w:val="-2"/>
                <w:sz w:val="20"/>
                <w:szCs w:val="20"/>
              </w:rPr>
              <w:t>1.2–3.8</w:t>
            </w:r>
          </w:p>
        </w:tc>
        <w:tc>
          <w:tcPr>
            <w:tcW w:w="1433" w:type="dxa"/>
            <w:tcBorders>
              <w:bottom w:val="single" w:sz="4" w:space="0" w:color="000000"/>
            </w:tcBorders>
          </w:tcPr>
          <w:p w14:paraId="6953F6F3" w14:textId="77777777" w:rsidR="007C65AC" w:rsidRPr="007C65AC" w:rsidRDefault="007C65AC" w:rsidP="007C65AC">
            <w:pPr>
              <w:pStyle w:val="TableParagraph"/>
              <w:spacing w:before="13"/>
              <w:ind w:left="927"/>
              <w:rPr>
                <w:rFonts w:ascii="Times New Roman" w:hAnsi="Times New Roman" w:cs="Times New Roman"/>
                <w:sz w:val="20"/>
                <w:szCs w:val="20"/>
              </w:rPr>
            </w:pPr>
            <w:r w:rsidRPr="007C65AC">
              <w:rPr>
                <w:rFonts w:ascii="Times New Roman" w:hAnsi="Times New Roman" w:cs="Times New Roman"/>
                <w:spacing w:val="-5"/>
                <w:sz w:val="20"/>
                <w:szCs w:val="20"/>
              </w:rPr>
              <w:t>5–7</w:t>
            </w:r>
          </w:p>
        </w:tc>
      </w:tr>
    </w:tbl>
    <w:p w14:paraId="05F52670" w14:textId="77777777" w:rsidR="009167F4" w:rsidRDefault="009167F4">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7C65AC" w:rsidRPr="007C65AC">
        <w:rPr>
          <w:rFonts w:ascii="Times New Roman" w:hAnsi="Times New Roman" w:cs="Times New Roman"/>
          <w:sz w:val="20"/>
          <w:szCs w:val="20"/>
          <w:lang w:val="en-US"/>
        </w:rPr>
        <w:t>Table 2. mechanical and physical properties of flax and ramie fibers</w:t>
      </w:r>
    </w:p>
    <w:p w14:paraId="28D038EE" w14:textId="77777777" w:rsidR="009167F4" w:rsidRDefault="009167F4" w:rsidP="009167F4">
      <w:pPr>
        <w:pStyle w:val="BodyText"/>
        <w:rPr>
          <w:sz w:val="16"/>
        </w:rPr>
      </w:pPr>
    </w:p>
    <w:p w14:paraId="5724DCAC" w14:textId="77777777" w:rsidR="009167F4" w:rsidRDefault="009167F4" w:rsidP="009167F4">
      <w:pPr>
        <w:pStyle w:val="BodyText"/>
        <w:spacing w:before="41"/>
        <w:rPr>
          <w:sz w:val="16"/>
        </w:rPr>
      </w:pPr>
    </w:p>
    <w:p w14:paraId="3C32A700" w14:textId="77777777" w:rsidR="009167F4" w:rsidRDefault="009167F4" w:rsidP="009167F4">
      <w:pPr>
        <w:jc w:val="both"/>
        <w:rPr>
          <w:rFonts w:ascii="Times New Roman" w:hAnsi="Times New Roman" w:cs="Times New Roman"/>
          <w:spacing w:val="-4"/>
        </w:rPr>
      </w:pPr>
      <w:r w:rsidRPr="009167F4">
        <w:rPr>
          <w:rFonts w:ascii="Times New Roman" w:hAnsi="Times New Roman" w:cs="Times New Roman"/>
          <w:spacing w:val="-2"/>
        </w:rPr>
        <w:t>intertwined</w:t>
      </w:r>
      <w:r w:rsidRPr="009167F4">
        <w:rPr>
          <w:rFonts w:ascii="Times New Roman" w:hAnsi="Times New Roman" w:cs="Times New Roman"/>
          <w:spacing w:val="20"/>
        </w:rPr>
        <w:t xml:space="preserve"> </w:t>
      </w:r>
      <w:r w:rsidRPr="009167F4">
        <w:rPr>
          <w:rFonts w:ascii="Times New Roman" w:hAnsi="Times New Roman" w:cs="Times New Roman"/>
          <w:spacing w:val="-2"/>
        </w:rPr>
        <w:t>with</w:t>
      </w:r>
      <w:r w:rsidRPr="009167F4">
        <w:rPr>
          <w:rFonts w:ascii="Times New Roman" w:hAnsi="Times New Roman" w:cs="Times New Roman"/>
          <w:spacing w:val="18"/>
        </w:rPr>
        <w:t xml:space="preserve"> </w:t>
      </w:r>
      <w:r w:rsidRPr="009167F4">
        <w:rPr>
          <w:rFonts w:ascii="Times New Roman" w:hAnsi="Times New Roman" w:cs="Times New Roman"/>
          <w:spacing w:val="-2"/>
        </w:rPr>
        <w:t>two</w:t>
      </w:r>
      <w:r w:rsidRPr="009167F4">
        <w:rPr>
          <w:rFonts w:ascii="Times New Roman" w:hAnsi="Times New Roman" w:cs="Times New Roman"/>
          <w:spacing w:val="18"/>
        </w:rPr>
        <w:t xml:space="preserve"> </w:t>
      </w:r>
      <w:r w:rsidRPr="009167F4">
        <w:rPr>
          <w:rFonts w:ascii="Times New Roman" w:hAnsi="Times New Roman" w:cs="Times New Roman"/>
          <w:spacing w:val="-2"/>
        </w:rPr>
        <w:t>layers</w:t>
      </w:r>
      <w:r w:rsidRPr="009167F4">
        <w:rPr>
          <w:rFonts w:ascii="Times New Roman" w:hAnsi="Times New Roman" w:cs="Times New Roman"/>
          <w:spacing w:val="21"/>
        </w:rPr>
        <w:t xml:space="preserve"> </w:t>
      </w:r>
      <w:r w:rsidRPr="009167F4">
        <w:rPr>
          <w:rFonts w:ascii="Times New Roman" w:hAnsi="Times New Roman" w:cs="Times New Roman"/>
          <w:spacing w:val="-2"/>
        </w:rPr>
        <w:t>of</w:t>
      </w:r>
      <w:r w:rsidRPr="009167F4">
        <w:rPr>
          <w:rFonts w:ascii="Times New Roman" w:hAnsi="Times New Roman" w:cs="Times New Roman"/>
          <w:spacing w:val="18"/>
        </w:rPr>
        <w:t xml:space="preserve"> </w:t>
      </w:r>
      <w:r w:rsidRPr="009167F4">
        <w:rPr>
          <w:rFonts w:ascii="Times New Roman" w:hAnsi="Times New Roman" w:cs="Times New Roman"/>
          <w:spacing w:val="-2"/>
        </w:rPr>
        <w:t>ramie</w:t>
      </w:r>
      <w:r w:rsidRPr="009167F4">
        <w:rPr>
          <w:rFonts w:ascii="Times New Roman" w:hAnsi="Times New Roman" w:cs="Times New Roman"/>
          <w:spacing w:val="20"/>
        </w:rPr>
        <w:t xml:space="preserve"> </w:t>
      </w:r>
      <w:r w:rsidRPr="009167F4">
        <w:rPr>
          <w:rFonts w:ascii="Times New Roman" w:hAnsi="Times New Roman" w:cs="Times New Roman"/>
          <w:spacing w:val="-2"/>
        </w:rPr>
        <w:t>fiber</w:t>
      </w:r>
      <w:r w:rsidRPr="009167F4">
        <w:rPr>
          <w:rFonts w:ascii="Times New Roman" w:hAnsi="Times New Roman" w:cs="Times New Roman"/>
          <w:spacing w:val="19"/>
        </w:rPr>
        <w:t xml:space="preserve"> </w:t>
      </w:r>
      <w:r w:rsidRPr="009167F4">
        <w:rPr>
          <w:rFonts w:ascii="Times New Roman" w:hAnsi="Times New Roman" w:cs="Times New Roman"/>
          <w:spacing w:val="-2"/>
        </w:rPr>
        <w:t>(R).</w:t>
      </w:r>
      <w:r w:rsidRPr="009167F4">
        <w:rPr>
          <w:rFonts w:ascii="Times New Roman" w:hAnsi="Times New Roman" w:cs="Times New Roman"/>
          <w:spacing w:val="20"/>
        </w:rPr>
        <w:t xml:space="preserve"> </w:t>
      </w:r>
      <w:r w:rsidRPr="009167F4">
        <w:rPr>
          <w:rFonts w:ascii="Times New Roman" w:hAnsi="Times New Roman" w:cs="Times New Roman"/>
          <w:spacing w:val="-2"/>
        </w:rPr>
        <w:t>The</w:t>
      </w:r>
      <w:r w:rsidRPr="009167F4">
        <w:rPr>
          <w:rFonts w:ascii="Times New Roman" w:hAnsi="Times New Roman" w:cs="Times New Roman"/>
          <w:spacing w:val="16"/>
        </w:rPr>
        <w:t xml:space="preserve"> </w:t>
      </w:r>
      <w:r w:rsidRPr="009167F4">
        <w:rPr>
          <w:rFonts w:ascii="Times New Roman" w:hAnsi="Times New Roman" w:cs="Times New Roman"/>
          <w:spacing w:val="-2"/>
        </w:rPr>
        <w:t>fabrication</w:t>
      </w:r>
      <w:r w:rsidRPr="009167F4">
        <w:rPr>
          <w:rFonts w:ascii="Times New Roman" w:hAnsi="Times New Roman" w:cs="Times New Roman"/>
          <w:spacing w:val="20"/>
        </w:rPr>
        <w:t xml:space="preserve"> </w:t>
      </w:r>
      <w:r w:rsidRPr="009167F4">
        <w:rPr>
          <w:rFonts w:ascii="Times New Roman" w:hAnsi="Times New Roman" w:cs="Times New Roman"/>
          <w:spacing w:val="-2"/>
        </w:rPr>
        <w:t>process</w:t>
      </w:r>
      <w:r w:rsidRPr="009167F4">
        <w:rPr>
          <w:rFonts w:ascii="Times New Roman" w:hAnsi="Times New Roman" w:cs="Times New Roman"/>
          <w:spacing w:val="23"/>
        </w:rPr>
        <w:t xml:space="preserve"> </w:t>
      </w:r>
      <w:r w:rsidRPr="009167F4">
        <w:rPr>
          <w:rFonts w:ascii="Times New Roman" w:hAnsi="Times New Roman" w:cs="Times New Roman"/>
          <w:spacing w:val="-2"/>
        </w:rPr>
        <w:t>involved</w:t>
      </w:r>
      <w:r w:rsidRPr="009167F4">
        <w:rPr>
          <w:rFonts w:ascii="Times New Roman" w:hAnsi="Times New Roman" w:cs="Times New Roman"/>
          <w:spacing w:val="20"/>
        </w:rPr>
        <w:t xml:space="preserve"> </w:t>
      </w:r>
      <w:r w:rsidRPr="009167F4">
        <w:rPr>
          <w:rFonts w:ascii="Times New Roman" w:hAnsi="Times New Roman" w:cs="Times New Roman"/>
          <w:spacing w:val="-2"/>
        </w:rPr>
        <w:t>the</w:t>
      </w:r>
      <w:r w:rsidRPr="009167F4">
        <w:rPr>
          <w:rFonts w:ascii="Times New Roman" w:hAnsi="Times New Roman" w:cs="Times New Roman"/>
          <w:spacing w:val="16"/>
        </w:rPr>
        <w:t xml:space="preserve"> </w:t>
      </w:r>
      <w:r w:rsidRPr="009167F4">
        <w:rPr>
          <w:rFonts w:ascii="Times New Roman" w:hAnsi="Times New Roman" w:cs="Times New Roman"/>
          <w:spacing w:val="-2"/>
        </w:rPr>
        <w:t>utilization</w:t>
      </w:r>
      <w:r w:rsidRPr="009167F4">
        <w:rPr>
          <w:rFonts w:ascii="Times New Roman" w:hAnsi="Times New Roman" w:cs="Times New Roman"/>
          <w:spacing w:val="21"/>
        </w:rPr>
        <w:t xml:space="preserve"> </w:t>
      </w:r>
      <w:r w:rsidRPr="009167F4">
        <w:rPr>
          <w:rFonts w:ascii="Times New Roman" w:hAnsi="Times New Roman" w:cs="Times New Roman"/>
          <w:spacing w:val="-2"/>
        </w:rPr>
        <w:t>of</w:t>
      </w:r>
      <w:r w:rsidRPr="009167F4">
        <w:rPr>
          <w:rFonts w:ascii="Times New Roman" w:hAnsi="Times New Roman" w:cs="Times New Roman"/>
          <w:spacing w:val="20"/>
        </w:rPr>
        <w:t xml:space="preserve"> </w:t>
      </w:r>
      <w:r w:rsidRPr="009167F4">
        <w:rPr>
          <w:rFonts w:ascii="Times New Roman" w:hAnsi="Times New Roman" w:cs="Times New Roman"/>
          <w:spacing w:val="-2"/>
        </w:rPr>
        <w:t>a</w:t>
      </w:r>
      <w:r w:rsidRPr="009167F4">
        <w:rPr>
          <w:rFonts w:ascii="Times New Roman" w:hAnsi="Times New Roman" w:cs="Times New Roman"/>
          <w:spacing w:val="80"/>
          <w:w w:val="150"/>
        </w:rPr>
        <w:t xml:space="preserve"> </w:t>
      </w:r>
      <w:r w:rsidRPr="009167F4">
        <w:rPr>
          <w:rFonts w:ascii="Times New Roman" w:hAnsi="Times New Roman" w:cs="Times New Roman"/>
          <w:spacing w:val="-4"/>
        </w:rPr>
        <w:t>300 mm×300 mm</w:t>
      </w:r>
      <w:r w:rsidRPr="009167F4">
        <w:rPr>
          <w:rFonts w:ascii="Times New Roman" w:hAnsi="Times New Roman" w:cs="Times New Roman"/>
          <w:spacing w:val="-10"/>
        </w:rPr>
        <w:t xml:space="preserve"> </w:t>
      </w:r>
      <w:r w:rsidRPr="009167F4">
        <w:rPr>
          <w:rFonts w:ascii="Times New Roman" w:hAnsi="Times New Roman" w:cs="Times New Roman"/>
          <w:spacing w:val="-4"/>
        </w:rPr>
        <w:t>MS</w:t>
      </w:r>
      <w:r w:rsidRPr="009167F4">
        <w:rPr>
          <w:rFonts w:ascii="Times New Roman" w:hAnsi="Times New Roman" w:cs="Times New Roman"/>
          <w:spacing w:val="-10"/>
        </w:rPr>
        <w:t xml:space="preserve"> </w:t>
      </w:r>
      <w:r w:rsidRPr="009167F4">
        <w:rPr>
          <w:rFonts w:ascii="Times New Roman" w:hAnsi="Times New Roman" w:cs="Times New Roman"/>
          <w:spacing w:val="-4"/>
        </w:rPr>
        <w:t>mold.</w:t>
      </w:r>
      <w:r w:rsidRPr="009167F4">
        <w:rPr>
          <w:rFonts w:ascii="Times New Roman" w:hAnsi="Times New Roman" w:cs="Times New Roman"/>
          <w:spacing w:val="-9"/>
        </w:rPr>
        <w:t xml:space="preserve"> </w:t>
      </w:r>
      <w:r w:rsidRPr="009167F4">
        <w:rPr>
          <w:rFonts w:ascii="Times New Roman" w:hAnsi="Times New Roman" w:cs="Times New Roman"/>
          <w:spacing w:val="-4"/>
        </w:rPr>
        <w:t>A</w:t>
      </w:r>
      <w:r w:rsidRPr="009167F4">
        <w:rPr>
          <w:rFonts w:ascii="Times New Roman" w:hAnsi="Times New Roman" w:cs="Times New Roman"/>
          <w:spacing w:val="-9"/>
        </w:rPr>
        <w:t xml:space="preserve"> </w:t>
      </w:r>
      <w:r w:rsidRPr="009167F4">
        <w:rPr>
          <w:rFonts w:ascii="Times New Roman" w:hAnsi="Times New Roman" w:cs="Times New Roman"/>
          <w:spacing w:val="-4"/>
        </w:rPr>
        <w:t>matrix</w:t>
      </w:r>
      <w:r w:rsidRPr="009167F4">
        <w:rPr>
          <w:rFonts w:ascii="Times New Roman" w:hAnsi="Times New Roman" w:cs="Times New Roman"/>
          <w:spacing w:val="-9"/>
        </w:rPr>
        <w:t xml:space="preserve"> </w:t>
      </w:r>
      <w:r w:rsidRPr="009167F4">
        <w:rPr>
          <w:rFonts w:ascii="Times New Roman" w:hAnsi="Times New Roman" w:cs="Times New Roman"/>
          <w:spacing w:val="-4"/>
        </w:rPr>
        <w:t>material</w:t>
      </w:r>
      <w:r w:rsidRPr="009167F4">
        <w:rPr>
          <w:rFonts w:ascii="Times New Roman" w:hAnsi="Times New Roman" w:cs="Times New Roman"/>
          <w:spacing w:val="-9"/>
        </w:rPr>
        <w:t xml:space="preserve"> </w:t>
      </w:r>
      <w:r w:rsidRPr="009167F4">
        <w:rPr>
          <w:rFonts w:ascii="Times New Roman" w:hAnsi="Times New Roman" w:cs="Times New Roman"/>
          <w:spacing w:val="-4"/>
        </w:rPr>
        <w:t>blend</w:t>
      </w:r>
      <w:r w:rsidRPr="009167F4">
        <w:rPr>
          <w:rFonts w:ascii="Times New Roman" w:hAnsi="Times New Roman" w:cs="Times New Roman"/>
          <w:spacing w:val="-9"/>
        </w:rPr>
        <w:t xml:space="preserve"> </w:t>
      </w:r>
      <w:r w:rsidRPr="009167F4">
        <w:rPr>
          <w:rFonts w:ascii="Times New Roman" w:hAnsi="Times New Roman" w:cs="Times New Roman"/>
          <w:spacing w:val="-4"/>
        </w:rPr>
        <w:t>of</w:t>
      </w:r>
      <w:r w:rsidRPr="009167F4">
        <w:rPr>
          <w:rFonts w:ascii="Times New Roman" w:hAnsi="Times New Roman" w:cs="Times New Roman"/>
          <w:spacing w:val="-10"/>
        </w:rPr>
        <w:t xml:space="preserve"> </w:t>
      </w:r>
      <w:r w:rsidRPr="009167F4">
        <w:rPr>
          <w:rFonts w:ascii="Times New Roman" w:hAnsi="Times New Roman" w:cs="Times New Roman"/>
          <w:spacing w:val="-4"/>
        </w:rPr>
        <w:t>epoxy</w:t>
      </w:r>
      <w:r w:rsidRPr="009167F4">
        <w:rPr>
          <w:rFonts w:ascii="Times New Roman" w:hAnsi="Times New Roman" w:cs="Times New Roman"/>
          <w:spacing w:val="-9"/>
        </w:rPr>
        <w:t xml:space="preserve"> </w:t>
      </w:r>
      <w:r w:rsidRPr="009167F4">
        <w:rPr>
          <w:rFonts w:ascii="Times New Roman" w:hAnsi="Times New Roman" w:cs="Times New Roman"/>
          <w:spacing w:val="-4"/>
        </w:rPr>
        <w:t>and</w:t>
      </w:r>
      <w:r w:rsidRPr="009167F4">
        <w:rPr>
          <w:rFonts w:ascii="Times New Roman" w:hAnsi="Times New Roman" w:cs="Times New Roman"/>
          <w:spacing w:val="-9"/>
        </w:rPr>
        <w:t xml:space="preserve"> </w:t>
      </w:r>
      <w:r w:rsidRPr="009167F4">
        <w:rPr>
          <w:rFonts w:ascii="Times New Roman" w:hAnsi="Times New Roman" w:cs="Times New Roman"/>
          <w:spacing w:val="-4"/>
        </w:rPr>
        <w:t>hardener</w:t>
      </w:r>
      <w:r w:rsidRPr="009167F4">
        <w:rPr>
          <w:rFonts w:ascii="Times New Roman" w:hAnsi="Times New Roman" w:cs="Times New Roman"/>
          <w:spacing w:val="-10"/>
        </w:rPr>
        <w:t xml:space="preserve"> </w:t>
      </w:r>
      <w:r w:rsidRPr="009167F4">
        <w:rPr>
          <w:rFonts w:ascii="Times New Roman" w:hAnsi="Times New Roman" w:cs="Times New Roman"/>
          <w:spacing w:val="-4"/>
        </w:rPr>
        <w:t>was</w:t>
      </w:r>
      <w:r w:rsidRPr="009167F4">
        <w:rPr>
          <w:rFonts w:ascii="Times New Roman" w:hAnsi="Times New Roman" w:cs="Times New Roman"/>
          <w:spacing w:val="-9"/>
        </w:rPr>
        <w:t xml:space="preserve"> </w:t>
      </w:r>
      <w:r w:rsidRPr="009167F4">
        <w:rPr>
          <w:rFonts w:ascii="Times New Roman" w:hAnsi="Times New Roman" w:cs="Times New Roman"/>
          <w:spacing w:val="-4"/>
        </w:rPr>
        <w:t>prepared</w:t>
      </w:r>
      <w:r w:rsidRPr="009167F4">
        <w:rPr>
          <w:rFonts w:ascii="Times New Roman" w:hAnsi="Times New Roman" w:cs="Times New Roman"/>
          <w:spacing w:val="-9"/>
        </w:rPr>
        <w:t xml:space="preserve"> </w:t>
      </w:r>
      <w:r w:rsidRPr="009167F4">
        <w:rPr>
          <w:rFonts w:ascii="Times New Roman" w:hAnsi="Times New Roman" w:cs="Times New Roman"/>
          <w:spacing w:val="-4"/>
        </w:rPr>
        <w:t>at</w:t>
      </w:r>
      <w:r w:rsidRPr="009167F4">
        <w:rPr>
          <w:rFonts w:ascii="Times New Roman" w:hAnsi="Times New Roman" w:cs="Times New Roman"/>
          <w:spacing w:val="-10"/>
        </w:rPr>
        <w:t xml:space="preserve"> </w:t>
      </w:r>
      <w:r w:rsidRPr="009167F4">
        <w:rPr>
          <w:rFonts w:ascii="Times New Roman" w:hAnsi="Times New Roman" w:cs="Times New Roman"/>
          <w:spacing w:val="-4"/>
        </w:rPr>
        <w:t>a</w:t>
      </w:r>
      <w:r w:rsidRPr="009167F4">
        <w:rPr>
          <w:rFonts w:ascii="Times New Roman" w:hAnsi="Times New Roman" w:cs="Times New Roman"/>
          <w:spacing w:val="-10"/>
        </w:rPr>
        <w:t xml:space="preserve"> </w:t>
      </w:r>
      <w:r w:rsidRPr="009167F4">
        <w:rPr>
          <w:rFonts w:ascii="Times New Roman" w:hAnsi="Times New Roman" w:cs="Times New Roman"/>
          <w:spacing w:val="-4"/>
        </w:rPr>
        <w:t>weight</w:t>
      </w:r>
      <w:r w:rsidRPr="009167F4">
        <w:rPr>
          <w:rFonts w:ascii="Times New Roman" w:hAnsi="Times New Roman" w:cs="Times New Roman"/>
          <w:spacing w:val="-8"/>
        </w:rPr>
        <w:t xml:space="preserve"> </w:t>
      </w:r>
      <w:r w:rsidRPr="009167F4">
        <w:rPr>
          <w:rFonts w:ascii="Times New Roman" w:hAnsi="Times New Roman" w:cs="Times New Roman"/>
          <w:spacing w:val="-4"/>
        </w:rPr>
        <w:t>ratio</w:t>
      </w:r>
      <w:r w:rsidRPr="009167F4">
        <w:rPr>
          <w:rFonts w:ascii="Times New Roman" w:hAnsi="Times New Roman" w:cs="Times New Roman"/>
          <w:spacing w:val="-10"/>
        </w:rPr>
        <w:t xml:space="preserve"> </w:t>
      </w:r>
      <w:r w:rsidRPr="009167F4">
        <w:rPr>
          <w:rFonts w:ascii="Times New Roman" w:hAnsi="Times New Roman" w:cs="Times New Roman"/>
          <w:spacing w:val="-4"/>
        </w:rPr>
        <w:t>of 10:1</w:t>
      </w:r>
      <w:r>
        <w:rPr>
          <w:rFonts w:ascii="Times New Roman" w:hAnsi="Times New Roman" w:cs="Times New Roman"/>
          <w:spacing w:val="-4"/>
        </w:rPr>
        <w:t xml:space="preserve"> and mixed with nano SiO</w:t>
      </w:r>
      <w:r>
        <w:rPr>
          <w:rFonts w:ascii="Times New Roman" w:hAnsi="Times New Roman" w:cs="Times New Roman"/>
          <w:spacing w:val="-4"/>
          <w:vertAlign w:val="subscript"/>
        </w:rPr>
        <w:t>2</w:t>
      </w:r>
      <w:r>
        <w:rPr>
          <w:rFonts w:ascii="Times New Roman" w:hAnsi="Times New Roman" w:cs="Times New Roman"/>
          <w:spacing w:val="-4"/>
        </w:rPr>
        <w:t xml:space="preserve"> percentages of 0.5 %, 1%, 1.5%, 2%, and 2.5% .</w:t>
      </w:r>
    </w:p>
    <w:p w14:paraId="7E3D6FC8" w14:textId="77777777" w:rsidR="009167F4" w:rsidRDefault="006A4ADF" w:rsidP="009167F4">
      <w:pPr>
        <w:jc w:val="both"/>
        <w:rPr>
          <w:rFonts w:ascii="Times New Roman" w:hAnsi="Times New Roman" w:cs="Times New Roman"/>
          <w:spacing w:val="-4"/>
        </w:rPr>
      </w:pPr>
      <w:r w:rsidRPr="006A4ADF">
        <w:rPr>
          <w:noProof/>
          <w:sz w:val="20"/>
          <w:szCs w:val="20"/>
        </w:rPr>
        <w:drawing>
          <wp:anchor distT="0" distB="0" distL="114300" distR="114300" simplePos="0" relativeHeight="251660288" behindDoc="0" locked="0" layoutInCell="1" allowOverlap="1" wp14:anchorId="4EAD80CD" wp14:editId="71332901">
            <wp:simplePos x="0" y="0"/>
            <wp:positionH relativeFrom="column">
              <wp:posOffset>1108075</wp:posOffset>
            </wp:positionH>
            <wp:positionV relativeFrom="page">
              <wp:posOffset>5816600</wp:posOffset>
            </wp:positionV>
            <wp:extent cx="3587750" cy="2191385"/>
            <wp:effectExtent l="0" t="0" r="0" b="0"/>
            <wp:wrapTopAndBottom/>
            <wp:docPr id="615932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7750" cy="2191385"/>
                    </a:xfrm>
                    <a:prstGeom prst="rect">
                      <a:avLst/>
                    </a:prstGeom>
                    <a:noFill/>
                    <a:ln>
                      <a:noFill/>
                    </a:ln>
                  </pic:spPr>
                </pic:pic>
              </a:graphicData>
            </a:graphic>
          </wp:anchor>
        </w:drawing>
      </w:r>
      <w:r w:rsidR="009167F4">
        <w:rPr>
          <w:rFonts w:ascii="Times New Roman" w:hAnsi="Times New Roman" w:cs="Times New Roman"/>
          <w:spacing w:val="-4"/>
        </w:rPr>
        <w:t xml:space="preserve">             Following this </w:t>
      </w:r>
      <w:r w:rsidR="009167F4" w:rsidRPr="009167F4">
        <w:rPr>
          <w:rFonts w:ascii="Times New Roman" w:hAnsi="Times New Roman" w:cs="Times New Roman"/>
          <w:spacing w:val="-4"/>
        </w:rPr>
        <w:t>vacuum to draw resin into a dry fiber preform. The process begins with placing the fiber reinforcement in a mold, which is then covered with a vacuum bag. A vacuum is applied to remove air and create a pressure differential, pulling resin through the fiber network. The resin infusion continues until complete saturation is achieved, ensuring uniform distribution. After curing, the vacuum bag is removed, and the final composite part is extracted from the mold.</w:t>
      </w:r>
    </w:p>
    <w:p w14:paraId="15F6421F" w14:textId="77777777" w:rsidR="006A4ADF" w:rsidRDefault="006A4ADF" w:rsidP="006A4ADF">
      <w:pPr>
        <w:jc w:val="both"/>
        <w:rPr>
          <w:rFonts w:ascii="Times New Roman" w:hAnsi="Times New Roman" w:cs="Times New Roman"/>
          <w:sz w:val="20"/>
          <w:szCs w:val="20"/>
          <w:lang w:val="en-US"/>
        </w:rPr>
      </w:pPr>
    </w:p>
    <w:p w14:paraId="2353597C" w14:textId="77777777" w:rsidR="006A4ADF" w:rsidRDefault="006A4ADF" w:rsidP="006A4ADF">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Figure 2. Vacuum assisted resin transfer molding setup </w:t>
      </w:r>
    </w:p>
    <w:p w14:paraId="4F9CA2B1" w14:textId="77777777" w:rsidR="006A4ADF" w:rsidRDefault="006A4ADF" w:rsidP="006A4ADF">
      <w:pPr>
        <w:jc w:val="both"/>
        <w:rPr>
          <w:rFonts w:ascii="Times New Roman" w:hAnsi="Times New Roman" w:cs="Times New Roman"/>
          <w:sz w:val="20"/>
          <w:szCs w:val="20"/>
          <w:lang w:val="en-US"/>
        </w:rPr>
      </w:pPr>
    </w:p>
    <w:p w14:paraId="471A466E" w14:textId="77777777" w:rsidR="006A4ADF" w:rsidRDefault="006A4ADF" w:rsidP="006A4ADF">
      <w:pPr>
        <w:jc w:val="both"/>
        <w:rPr>
          <w:rFonts w:ascii="Times New Roman" w:hAnsi="Times New Roman" w:cs="Times New Roman"/>
          <w:sz w:val="20"/>
          <w:szCs w:val="20"/>
          <w:lang w:val="en-US"/>
        </w:rPr>
      </w:pPr>
    </w:p>
    <w:p w14:paraId="560CB38A" w14:textId="77777777" w:rsidR="006A4ADF" w:rsidRDefault="006A4ADF" w:rsidP="006A4ADF">
      <w:pPr>
        <w:jc w:val="both"/>
        <w:rPr>
          <w:rFonts w:ascii="Times New Roman" w:hAnsi="Times New Roman" w:cs="Times New Roman"/>
          <w:sz w:val="20"/>
          <w:szCs w:val="20"/>
          <w:lang w:val="en-US"/>
        </w:rPr>
      </w:pPr>
    </w:p>
    <w:p w14:paraId="40509D35" w14:textId="77777777" w:rsidR="006A4ADF" w:rsidRDefault="006A4ADF" w:rsidP="006A4ADF">
      <w:pPr>
        <w:jc w:val="both"/>
        <w:rPr>
          <w:rFonts w:ascii="Times New Roman" w:hAnsi="Times New Roman" w:cs="Times New Roman"/>
          <w:sz w:val="20"/>
          <w:szCs w:val="20"/>
          <w:lang w:val="en-US"/>
        </w:rPr>
      </w:pPr>
    </w:p>
    <w:tbl>
      <w:tblPr>
        <w:tblStyle w:val="TableGrid"/>
        <w:tblpPr w:leftFromText="180" w:rightFromText="180" w:horzAnchor="margin" w:tblpXSpec="center" w:tblpY="-770"/>
        <w:tblW w:w="0" w:type="auto"/>
        <w:tblLook w:val="04A0" w:firstRow="1" w:lastRow="0" w:firstColumn="1" w:lastColumn="0" w:noHBand="0" w:noVBand="1"/>
      </w:tblPr>
      <w:tblGrid>
        <w:gridCol w:w="2962"/>
      </w:tblGrid>
      <w:tr w:rsidR="006A4ADF" w14:paraId="2FAC3A9B" w14:textId="77777777" w:rsidTr="006A4ADF">
        <w:trPr>
          <w:trHeight w:val="132"/>
        </w:trPr>
        <w:tc>
          <w:tcPr>
            <w:tcW w:w="2962" w:type="dxa"/>
            <w:shd w:val="clear" w:color="auto" w:fill="4C94D8" w:themeFill="text2" w:themeFillTint="80"/>
          </w:tcPr>
          <w:p w14:paraId="6FABDF8E" w14:textId="77777777" w:rsidR="006A4ADF" w:rsidRDefault="006A4ADF" w:rsidP="006A4ADF">
            <w:pPr>
              <w:jc w:val="both"/>
              <w:rPr>
                <w:rFonts w:ascii="Times New Roman" w:hAnsi="Times New Roman" w:cs="Times New Roman"/>
                <w:sz w:val="20"/>
                <w:szCs w:val="20"/>
                <w:lang w:val="en-US"/>
              </w:rPr>
            </w:pPr>
          </w:p>
        </w:tc>
      </w:tr>
      <w:tr w:rsidR="006A4ADF" w14:paraId="2AA1EEF7" w14:textId="77777777" w:rsidTr="006A4ADF">
        <w:trPr>
          <w:trHeight w:val="180"/>
        </w:trPr>
        <w:tc>
          <w:tcPr>
            <w:tcW w:w="2962" w:type="dxa"/>
            <w:shd w:val="clear" w:color="auto" w:fill="F1A983" w:themeFill="accent2" w:themeFillTint="99"/>
          </w:tcPr>
          <w:p w14:paraId="7D511510" w14:textId="77777777" w:rsidR="006A4ADF" w:rsidRDefault="006A4ADF" w:rsidP="006A4ADF">
            <w:pPr>
              <w:jc w:val="both"/>
              <w:rPr>
                <w:rFonts w:ascii="Times New Roman" w:hAnsi="Times New Roman" w:cs="Times New Roman"/>
                <w:sz w:val="20"/>
                <w:szCs w:val="20"/>
                <w:lang w:val="en-US"/>
              </w:rPr>
            </w:pPr>
          </w:p>
        </w:tc>
      </w:tr>
      <w:tr w:rsidR="006A4ADF" w14:paraId="77F0FBDA" w14:textId="77777777" w:rsidTr="006A4ADF">
        <w:trPr>
          <w:trHeight w:val="83"/>
        </w:trPr>
        <w:tc>
          <w:tcPr>
            <w:tcW w:w="2962" w:type="dxa"/>
            <w:shd w:val="clear" w:color="auto" w:fill="4C94D8" w:themeFill="text2" w:themeFillTint="80"/>
          </w:tcPr>
          <w:p w14:paraId="21593FCA" w14:textId="77777777" w:rsidR="006A4ADF" w:rsidRDefault="006A4ADF" w:rsidP="006A4ADF">
            <w:pPr>
              <w:jc w:val="both"/>
              <w:rPr>
                <w:rFonts w:ascii="Times New Roman" w:hAnsi="Times New Roman" w:cs="Times New Roman"/>
                <w:sz w:val="20"/>
                <w:szCs w:val="20"/>
                <w:lang w:val="en-US"/>
              </w:rPr>
            </w:pPr>
          </w:p>
        </w:tc>
      </w:tr>
      <w:tr w:rsidR="006A4ADF" w14:paraId="18D93800" w14:textId="77777777" w:rsidTr="006A4ADF">
        <w:trPr>
          <w:trHeight w:val="115"/>
        </w:trPr>
        <w:tc>
          <w:tcPr>
            <w:tcW w:w="2962" w:type="dxa"/>
            <w:shd w:val="clear" w:color="auto" w:fill="F1A983" w:themeFill="accent2" w:themeFillTint="99"/>
          </w:tcPr>
          <w:p w14:paraId="72FAC15E" w14:textId="77777777" w:rsidR="006A4ADF" w:rsidRDefault="006A4ADF" w:rsidP="006A4ADF">
            <w:pPr>
              <w:jc w:val="both"/>
              <w:rPr>
                <w:rFonts w:ascii="Times New Roman" w:hAnsi="Times New Roman" w:cs="Times New Roman"/>
                <w:sz w:val="20"/>
                <w:szCs w:val="20"/>
                <w:lang w:val="en-US"/>
              </w:rPr>
            </w:pPr>
          </w:p>
        </w:tc>
      </w:tr>
      <w:tr w:rsidR="006A4ADF" w14:paraId="7A7DD5A0" w14:textId="77777777" w:rsidTr="006A4ADF">
        <w:trPr>
          <w:trHeight w:val="50"/>
        </w:trPr>
        <w:tc>
          <w:tcPr>
            <w:tcW w:w="2962" w:type="dxa"/>
            <w:shd w:val="clear" w:color="auto" w:fill="4C94D8" w:themeFill="text2" w:themeFillTint="80"/>
          </w:tcPr>
          <w:p w14:paraId="60460D6C" w14:textId="77777777" w:rsidR="006A4ADF" w:rsidRDefault="006A4ADF" w:rsidP="006A4ADF">
            <w:pPr>
              <w:jc w:val="both"/>
              <w:rPr>
                <w:rFonts w:ascii="Times New Roman" w:hAnsi="Times New Roman" w:cs="Times New Roman"/>
                <w:sz w:val="20"/>
                <w:szCs w:val="20"/>
                <w:lang w:val="en-US"/>
              </w:rPr>
            </w:pPr>
          </w:p>
        </w:tc>
      </w:tr>
    </w:tbl>
    <w:tbl>
      <w:tblPr>
        <w:tblStyle w:val="TableGrid"/>
        <w:tblpPr w:leftFromText="180" w:rightFromText="180" w:horzAnchor="page" w:tblpX="2151" w:tblpY="-430"/>
        <w:tblW w:w="0" w:type="auto"/>
        <w:tblLook w:val="04A0" w:firstRow="1" w:lastRow="0" w:firstColumn="1" w:lastColumn="0" w:noHBand="0" w:noVBand="1"/>
      </w:tblPr>
      <w:tblGrid>
        <w:gridCol w:w="551"/>
      </w:tblGrid>
      <w:tr w:rsidR="00B86568" w14:paraId="73D0EA54" w14:textId="77777777" w:rsidTr="00B86568">
        <w:trPr>
          <w:trHeight w:val="248"/>
        </w:trPr>
        <w:tc>
          <w:tcPr>
            <w:tcW w:w="551" w:type="dxa"/>
            <w:shd w:val="clear" w:color="auto" w:fill="4C94D8" w:themeFill="text2" w:themeFillTint="80"/>
          </w:tcPr>
          <w:p w14:paraId="487962D2" w14:textId="77777777" w:rsidR="00B86568" w:rsidRDefault="00B86568" w:rsidP="00B86568">
            <w:pPr>
              <w:jc w:val="both"/>
              <w:rPr>
                <w:rFonts w:ascii="Times New Roman" w:hAnsi="Times New Roman" w:cs="Times New Roman"/>
                <w:sz w:val="20"/>
                <w:szCs w:val="20"/>
                <w:lang w:val="en-US"/>
              </w:rPr>
            </w:pPr>
          </w:p>
        </w:tc>
      </w:tr>
      <w:tr w:rsidR="00B86568" w14:paraId="7E37628E" w14:textId="77777777" w:rsidTr="00B86568">
        <w:trPr>
          <w:trHeight w:val="248"/>
        </w:trPr>
        <w:tc>
          <w:tcPr>
            <w:tcW w:w="551" w:type="dxa"/>
            <w:shd w:val="clear" w:color="auto" w:fill="F1A983" w:themeFill="accent2" w:themeFillTint="99"/>
          </w:tcPr>
          <w:p w14:paraId="30BA82C4" w14:textId="77777777" w:rsidR="00B86568" w:rsidRDefault="00B86568" w:rsidP="00B86568">
            <w:pPr>
              <w:jc w:val="both"/>
              <w:rPr>
                <w:rFonts w:ascii="Times New Roman" w:hAnsi="Times New Roman" w:cs="Times New Roman"/>
                <w:sz w:val="20"/>
                <w:szCs w:val="20"/>
                <w:lang w:val="en-US"/>
              </w:rPr>
            </w:pPr>
          </w:p>
        </w:tc>
      </w:tr>
    </w:tbl>
    <w:tbl>
      <w:tblPr>
        <w:tblStyle w:val="TableGrid"/>
        <w:tblpPr w:leftFromText="180" w:rightFromText="180" w:vertAnchor="text" w:horzAnchor="page" w:tblpX="2801" w:tblpY="-444"/>
        <w:tblW w:w="0" w:type="auto"/>
        <w:tblLook w:val="04A0" w:firstRow="1" w:lastRow="0" w:firstColumn="1" w:lastColumn="0" w:noHBand="0" w:noVBand="1"/>
      </w:tblPr>
      <w:tblGrid>
        <w:gridCol w:w="1134"/>
      </w:tblGrid>
      <w:tr w:rsidR="00BB3D47" w14:paraId="26FEFFB7" w14:textId="77777777" w:rsidTr="00BB3D47">
        <w:trPr>
          <w:trHeight w:val="248"/>
        </w:trPr>
        <w:tc>
          <w:tcPr>
            <w:tcW w:w="1134" w:type="dxa"/>
            <w:tcBorders>
              <w:top w:val="nil"/>
              <w:left w:val="nil"/>
              <w:bottom w:val="nil"/>
              <w:right w:val="nil"/>
            </w:tcBorders>
          </w:tcPr>
          <w:p w14:paraId="2DCCDB1F" w14:textId="77777777" w:rsidR="00BB3D47" w:rsidRDefault="00BB3D47" w:rsidP="00BB3D47">
            <w:pPr>
              <w:jc w:val="both"/>
              <w:rPr>
                <w:rFonts w:ascii="Times New Roman" w:hAnsi="Times New Roman" w:cs="Times New Roman"/>
                <w:sz w:val="20"/>
                <w:szCs w:val="20"/>
                <w:lang w:val="en-US"/>
              </w:rPr>
            </w:pPr>
            <w:r>
              <w:rPr>
                <w:rFonts w:ascii="Times New Roman" w:hAnsi="Times New Roman" w:cs="Times New Roman"/>
                <w:sz w:val="20"/>
                <w:szCs w:val="20"/>
                <w:lang w:val="en-US"/>
              </w:rPr>
              <w:t>Flax (F)</w:t>
            </w:r>
          </w:p>
        </w:tc>
      </w:tr>
      <w:tr w:rsidR="00BB3D47" w14:paraId="14166649" w14:textId="77777777" w:rsidTr="00BB3D47">
        <w:trPr>
          <w:trHeight w:val="248"/>
        </w:trPr>
        <w:tc>
          <w:tcPr>
            <w:tcW w:w="1134" w:type="dxa"/>
            <w:tcBorders>
              <w:top w:val="nil"/>
              <w:left w:val="nil"/>
              <w:bottom w:val="nil"/>
              <w:right w:val="nil"/>
            </w:tcBorders>
          </w:tcPr>
          <w:p w14:paraId="1FA4E5F3" w14:textId="77777777" w:rsidR="00BB3D47" w:rsidRDefault="00BB3D47" w:rsidP="00BB3D47">
            <w:pPr>
              <w:jc w:val="both"/>
              <w:rPr>
                <w:rFonts w:ascii="Times New Roman" w:hAnsi="Times New Roman" w:cs="Times New Roman"/>
                <w:sz w:val="20"/>
                <w:szCs w:val="20"/>
                <w:lang w:val="en-US"/>
              </w:rPr>
            </w:pPr>
            <w:r>
              <w:rPr>
                <w:rFonts w:ascii="Times New Roman" w:hAnsi="Times New Roman" w:cs="Times New Roman"/>
                <w:sz w:val="20"/>
                <w:szCs w:val="20"/>
                <w:lang w:val="en-US"/>
              </w:rPr>
              <w:t>Ramie (R)</w:t>
            </w:r>
          </w:p>
        </w:tc>
      </w:tr>
    </w:tbl>
    <w:p w14:paraId="3A5EAB2D" w14:textId="77777777" w:rsidR="00B86568" w:rsidRDefault="00B86568" w:rsidP="006A4ADF">
      <w:pPr>
        <w:jc w:val="both"/>
        <w:rPr>
          <w:rFonts w:ascii="Times New Roman" w:hAnsi="Times New Roman" w:cs="Times New Roman"/>
          <w:sz w:val="20"/>
          <w:szCs w:val="20"/>
          <w:lang w:val="en-US"/>
        </w:rPr>
      </w:pPr>
    </w:p>
    <w:p w14:paraId="5CD9C113" w14:textId="77777777" w:rsidR="00B86568" w:rsidRDefault="00B86568" w:rsidP="006A4ADF">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14:paraId="28D0ED0A" w14:textId="77777777" w:rsidR="00BB3D47" w:rsidRDefault="00CA3518" w:rsidP="00BB3D47">
      <w:pPr>
        <w:jc w:val="both"/>
        <w:rPr>
          <w:rFonts w:ascii="Times New Roman" w:hAnsi="Times New Roman" w:cs="Times New Roman"/>
          <w:sz w:val="20"/>
          <w:szCs w:val="20"/>
          <w:lang w:val="en-US"/>
        </w:rPr>
      </w:pPr>
      <w:r>
        <w:rPr>
          <w:noProof/>
        </w:rPr>
        <w:drawing>
          <wp:anchor distT="0" distB="0" distL="114300" distR="114300" simplePos="0" relativeHeight="251664384" behindDoc="0" locked="0" layoutInCell="1" allowOverlap="1" wp14:anchorId="52B8F589" wp14:editId="7ADD38D4">
            <wp:simplePos x="0" y="0"/>
            <wp:positionH relativeFrom="margin">
              <wp:align>center</wp:align>
            </wp:positionH>
            <wp:positionV relativeFrom="paragraph">
              <wp:posOffset>296545</wp:posOffset>
            </wp:positionV>
            <wp:extent cx="1996440" cy="1901825"/>
            <wp:effectExtent l="0" t="0" r="3810" b="3175"/>
            <wp:wrapTopAndBottom/>
            <wp:docPr id="573052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32" t="29345" r="7541" b="32321"/>
                    <a:stretch/>
                  </pic:blipFill>
                  <pic:spPr bwMode="auto">
                    <a:xfrm>
                      <a:off x="0" y="0"/>
                      <a:ext cx="1996440" cy="1901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6568">
        <w:rPr>
          <w:rFonts w:ascii="Times New Roman" w:hAnsi="Times New Roman" w:cs="Times New Roman"/>
          <w:sz w:val="20"/>
          <w:szCs w:val="20"/>
          <w:lang w:val="en-US"/>
        </w:rPr>
        <w:t xml:space="preserve">                    Figure 3. Lamination sequence followed to fabricate the composite laminate</w:t>
      </w:r>
    </w:p>
    <w:p w14:paraId="72226B20" w14:textId="77777777" w:rsidR="00CA3518" w:rsidRPr="006561B5" w:rsidRDefault="00CA3518" w:rsidP="00BB3D47">
      <w:pPr>
        <w:jc w:val="both"/>
        <w:rPr>
          <w:rFonts w:ascii="Times New Roman" w:hAnsi="Times New Roman" w:cs="Times New Roman"/>
          <w:i/>
          <w:iCs/>
          <w:noProof/>
        </w:rPr>
      </w:pPr>
      <w:r w:rsidRPr="00CA3518">
        <w:rPr>
          <w:rFonts w:ascii="Times New Roman" w:hAnsi="Times New Roman" w:cs="Times New Roman"/>
          <w:i/>
          <w:iCs/>
          <w:noProof/>
        </w:rPr>
        <w:t xml:space="preserve">                                        </w:t>
      </w:r>
      <w:r w:rsidR="006561B5">
        <w:rPr>
          <w:rFonts w:ascii="Times New Roman" w:hAnsi="Times New Roman" w:cs="Times New Roman"/>
          <w:i/>
          <w:iCs/>
          <w:noProof/>
        </w:rPr>
        <w:t xml:space="preserve">        </w:t>
      </w:r>
      <w:r w:rsidRPr="00CA3518">
        <w:rPr>
          <w:rFonts w:ascii="Times New Roman" w:hAnsi="Times New Roman" w:cs="Times New Roman"/>
          <w:i/>
          <w:iCs/>
          <w:noProof/>
        </w:rPr>
        <w:t xml:space="preserve">  </w:t>
      </w:r>
      <w:r w:rsidRPr="00CA3518">
        <w:rPr>
          <w:rFonts w:ascii="Times New Roman" w:hAnsi="Times New Roman" w:cs="Times New Roman"/>
          <w:i/>
          <w:iCs/>
          <w:noProof/>
          <w:sz w:val="20"/>
          <w:szCs w:val="20"/>
        </w:rPr>
        <w:t>Figure 4. Final Hybrid Composite Slab</w:t>
      </w:r>
    </w:p>
    <w:p w14:paraId="2D74AA4E" w14:textId="77777777" w:rsidR="00D93B08" w:rsidRDefault="00BB3D47" w:rsidP="00BB3D47">
      <w:pPr>
        <w:jc w:val="both"/>
        <w:rPr>
          <w:rFonts w:ascii="Times New Roman" w:hAnsi="Times New Roman" w:cs="Times New Roman"/>
          <w:spacing w:val="-4"/>
        </w:rPr>
      </w:pPr>
      <w:r w:rsidRPr="00D93B08">
        <w:rPr>
          <w:rFonts w:ascii="Times New Roman" w:hAnsi="Times New Roman" w:cs="Times New Roman"/>
          <w:spacing w:val="-4"/>
        </w:rPr>
        <w:t>Prior</w:t>
      </w:r>
      <w:r w:rsidRPr="00D93B08">
        <w:rPr>
          <w:rFonts w:ascii="Times New Roman" w:hAnsi="Times New Roman" w:cs="Times New Roman"/>
          <w:spacing w:val="-10"/>
        </w:rPr>
        <w:t xml:space="preserve"> </w:t>
      </w:r>
      <w:r w:rsidRPr="00D93B08">
        <w:rPr>
          <w:rFonts w:ascii="Times New Roman" w:hAnsi="Times New Roman" w:cs="Times New Roman"/>
          <w:spacing w:val="-4"/>
        </w:rPr>
        <w:t>to</w:t>
      </w:r>
      <w:r w:rsidRPr="00D93B08">
        <w:rPr>
          <w:rFonts w:ascii="Times New Roman" w:hAnsi="Times New Roman" w:cs="Times New Roman"/>
          <w:spacing w:val="-11"/>
        </w:rPr>
        <w:t xml:space="preserve"> </w:t>
      </w:r>
      <w:r w:rsidRPr="00D93B08">
        <w:rPr>
          <w:rFonts w:ascii="Times New Roman" w:hAnsi="Times New Roman" w:cs="Times New Roman"/>
          <w:spacing w:val="-4"/>
        </w:rPr>
        <w:t>commencing</w:t>
      </w:r>
      <w:r w:rsidRPr="00D93B08">
        <w:rPr>
          <w:rFonts w:ascii="Times New Roman" w:hAnsi="Times New Roman" w:cs="Times New Roman"/>
          <w:spacing w:val="-10"/>
        </w:rPr>
        <w:t xml:space="preserve"> </w:t>
      </w:r>
      <w:r w:rsidRPr="00D93B08">
        <w:rPr>
          <w:rFonts w:ascii="Times New Roman" w:hAnsi="Times New Roman" w:cs="Times New Roman"/>
          <w:spacing w:val="-4"/>
        </w:rPr>
        <w:t>the</w:t>
      </w:r>
      <w:r w:rsidRPr="00D93B08">
        <w:rPr>
          <w:rFonts w:ascii="Times New Roman" w:hAnsi="Times New Roman" w:cs="Times New Roman"/>
          <w:spacing w:val="-10"/>
        </w:rPr>
        <w:t xml:space="preserve"> </w:t>
      </w:r>
      <w:r w:rsidRPr="00D93B08">
        <w:rPr>
          <w:rFonts w:ascii="Times New Roman" w:hAnsi="Times New Roman" w:cs="Times New Roman"/>
          <w:spacing w:val="-4"/>
        </w:rPr>
        <w:t>process,</w:t>
      </w:r>
      <w:r w:rsidRPr="00D93B08">
        <w:rPr>
          <w:rFonts w:ascii="Times New Roman" w:hAnsi="Times New Roman" w:cs="Times New Roman"/>
          <w:spacing w:val="-9"/>
        </w:rPr>
        <w:t xml:space="preserve"> </w:t>
      </w:r>
      <w:r w:rsidRPr="00D93B08">
        <w:rPr>
          <w:rFonts w:ascii="Times New Roman" w:hAnsi="Times New Roman" w:cs="Times New Roman"/>
          <w:spacing w:val="-4"/>
        </w:rPr>
        <w:t>the</w:t>
      </w:r>
      <w:r w:rsidRPr="00D93B08">
        <w:rPr>
          <w:rFonts w:ascii="Times New Roman" w:hAnsi="Times New Roman" w:cs="Times New Roman"/>
          <w:spacing w:val="-11"/>
        </w:rPr>
        <w:t xml:space="preserve"> </w:t>
      </w:r>
      <w:r w:rsidRPr="00D93B08">
        <w:rPr>
          <w:rFonts w:ascii="Times New Roman" w:hAnsi="Times New Roman" w:cs="Times New Roman"/>
          <w:spacing w:val="-4"/>
        </w:rPr>
        <w:t>fibers</w:t>
      </w:r>
      <w:r w:rsidRPr="00D93B08">
        <w:rPr>
          <w:rFonts w:ascii="Times New Roman" w:hAnsi="Times New Roman" w:cs="Times New Roman"/>
          <w:spacing w:val="-11"/>
        </w:rPr>
        <w:t xml:space="preserve"> </w:t>
      </w:r>
      <w:r w:rsidRPr="00D93B08">
        <w:rPr>
          <w:rFonts w:ascii="Times New Roman" w:hAnsi="Times New Roman" w:cs="Times New Roman"/>
          <w:spacing w:val="-4"/>
        </w:rPr>
        <w:t>underwent</w:t>
      </w:r>
      <w:r w:rsidRPr="00D93B08">
        <w:rPr>
          <w:rFonts w:ascii="Times New Roman" w:hAnsi="Times New Roman" w:cs="Times New Roman"/>
          <w:spacing w:val="-10"/>
        </w:rPr>
        <w:t xml:space="preserve"> </w:t>
      </w:r>
      <w:r w:rsidRPr="00D93B08">
        <w:rPr>
          <w:rFonts w:ascii="Times New Roman" w:hAnsi="Times New Roman" w:cs="Times New Roman"/>
          <w:spacing w:val="-4"/>
        </w:rPr>
        <w:t>treatment</w:t>
      </w:r>
      <w:r w:rsidRPr="00D93B08">
        <w:rPr>
          <w:rFonts w:ascii="Times New Roman" w:hAnsi="Times New Roman" w:cs="Times New Roman"/>
          <w:spacing w:val="-10"/>
        </w:rPr>
        <w:t xml:space="preserve"> </w:t>
      </w:r>
      <w:r w:rsidRPr="00D93B08">
        <w:rPr>
          <w:rFonts w:ascii="Times New Roman" w:hAnsi="Times New Roman" w:cs="Times New Roman"/>
          <w:spacing w:val="-4"/>
        </w:rPr>
        <w:t>with</w:t>
      </w:r>
      <w:r w:rsidRPr="00D93B08">
        <w:rPr>
          <w:rFonts w:ascii="Times New Roman" w:hAnsi="Times New Roman" w:cs="Times New Roman"/>
          <w:spacing w:val="-11"/>
        </w:rPr>
        <w:t xml:space="preserve"> </w:t>
      </w:r>
      <w:r w:rsidRPr="00D93B08">
        <w:rPr>
          <w:rFonts w:ascii="Times New Roman" w:hAnsi="Times New Roman" w:cs="Times New Roman"/>
          <w:spacing w:val="-4"/>
        </w:rPr>
        <w:t>a</w:t>
      </w:r>
      <w:r w:rsidRPr="00D93B08">
        <w:rPr>
          <w:rFonts w:ascii="Times New Roman" w:hAnsi="Times New Roman" w:cs="Times New Roman"/>
          <w:spacing w:val="-11"/>
        </w:rPr>
        <w:t xml:space="preserve"> </w:t>
      </w:r>
      <w:r w:rsidRPr="00D93B08">
        <w:rPr>
          <w:rFonts w:ascii="Times New Roman" w:hAnsi="Times New Roman" w:cs="Times New Roman"/>
          <w:spacing w:val="-4"/>
        </w:rPr>
        <w:t>5%</w:t>
      </w:r>
      <w:r w:rsidRPr="00D93B08">
        <w:rPr>
          <w:rFonts w:ascii="Times New Roman" w:hAnsi="Times New Roman" w:cs="Times New Roman"/>
          <w:spacing w:val="-10"/>
        </w:rPr>
        <w:t xml:space="preserve"> </w:t>
      </w:r>
      <w:r w:rsidRPr="00D93B08">
        <w:rPr>
          <w:rFonts w:ascii="Times New Roman" w:hAnsi="Times New Roman" w:cs="Times New Roman"/>
          <w:spacing w:val="-4"/>
        </w:rPr>
        <w:t>wt.</w:t>
      </w:r>
      <w:r w:rsidRPr="00D93B08">
        <w:rPr>
          <w:rFonts w:ascii="Times New Roman" w:hAnsi="Times New Roman" w:cs="Times New Roman"/>
          <w:spacing w:val="-11"/>
        </w:rPr>
        <w:t xml:space="preserve"> </w:t>
      </w:r>
      <w:r w:rsidRPr="00D93B08">
        <w:rPr>
          <w:rFonts w:ascii="Times New Roman" w:hAnsi="Times New Roman" w:cs="Times New Roman"/>
          <w:spacing w:val="-4"/>
        </w:rPr>
        <w:t>solution</w:t>
      </w:r>
      <w:r w:rsidRPr="00D93B08">
        <w:rPr>
          <w:rFonts w:ascii="Times New Roman" w:hAnsi="Times New Roman" w:cs="Times New Roman"/>
          <w:spacing w:val="-10"/>
        </w:rPr>
        <w:t xml:space="preserve"> </w:t>
      </w:r>
      <w:r w:rsidRPr="00D93B08">
        <w:rPr>
          <w:rFonts w:ascii="Times New Roman" w:hAnsi="Times New Roman" w:cs="Times New Roman"/>
          <w:spacing w:val="-4"/>
        </w:rPr>
        <w:t>of</w:t>
      </w:r>
      <w:r w:rsidRPr="00D93B08">
        <w:rPr>
          <w:rFonts w:ascii="Times New Roman" w:hAnsi="Times New Roman" w:cs="Times New Roman"/>
          <w:spacing w:val="-11"/>
        </w:rPr>
        <w:t xml:space="preserve"> </w:t>
      </w:r>
      <w:r w:rsidRPr="00D93B08">
        <w:rPr>
          <w:rFonts w:ascii="Times New Roman" w:hAnsi="Times New Roman" w:cs="Times New Roman"/>
          <w:spacing w:val="-4"/>
        </w:rPr>
        <w:t>NaOH</w:t>
      </w:r>
      <w:r w:rsidRPr="00D93B08">
        <w:rPr>
          <w:rFonts w:ascii="Times New Roman" w:hAnsi="Times New Roman" w:cs="Times New Roman"/>
          <w:spacing w:val="-10"/>
        </w:rPr>
        <w:t xml:space="preserve"> </w:t>
      </w:r>
      <w:r w:rsidRPr="00D93B08">
        <w:rPr>
          <w:rFonts w:ascii="Times New Roman" w:hAnsi="Times New Roman" w:cs="Times New Roman"/>
          <w:spacing w:val="-4"/>
        </w:rPr>
        <w:t>and</w:t>
      </w:r>
      <w:r w:rsidRPr="00D93B08">
        <w:rPr>
          <w:rFonts w:ascii="Times New Roman" w:hAnsi="Times New Roman" w:cs="Times New Roman"/>
          <w:spacing w:val="-10"/>
        </w:rPr>
        <w:t xml:space="preserve"> </w:t>
      </w:r>
      <w:r w:rsidRPr="00D93B08">
        <w:rPr>
          <w:rFonts w:ascii="Times New Roman" w:hAnsi="Times New Roman" w:cs="Times New Roman"/>
          <w:spacing w:val="-4"/>
        </w:rPr>
        <w:t>were subsequently</w:t>
      </w:r>
      <w:r w:rsidRPr="00D93B08">
        <w:rPr>
          <w:rFonts w:ascii="Times New Roman" w:hAnsi="Times New Roman" w:cs="Times New Roman"/>
          <w:spacing w:val="-6"/>
        </w:rPr>
        <w:t xml:space="preserve"> </w:t>
      </w:r>
      <w:r w:rsidRPr="00D93B08">
        <w:rPr>
          <w:rFonts w:ascii="Times New Roman" w:hAnsi="Times New Roman" w:cs="Times New Roman"/>
          <w:spacing w:val="-4"/>
        </w:rPr>
        <w:t>dried</w:t>
      </w:r>
      <w:r w:rsidRPr="00D93B08">
        <w:rPr>
          <w:rFonts w:ascii="Times New Roman" w:hAnsi="Times New Roman" w:cs="Times New Roman"/>
          <w:spacing w:val="-6"/>
        </w:rPr>
        <w:t xml:space="preserve"> </w:t>
      </w:r>
      <w:r w:rsidRPr="00D93B08">
        <w:rPr>
          <w:rFonts w:ascii="Times New Roman" w:hAnsi="Times New Roman" w:cs="Times New Roman"/>
          <w:spacing w:val="-4"/>
        </w:rPr>
        <w:t>for</w:t>
      </w:r>
      <w:r w:rsidRPr="00D93B08">
        <w:rPr>
          <w:rFonts w:ascii="Times New Roman" w:hAnsi="Times New Roman" w:cs="Times New Roman"/>
          <w:spacing w:val="-8"/>
        </w:rPr>
        <w:t xml:space="preserve"> </w:t>
      </w:r>
      <w:r w:rsidRPr="00D93B08">
        <w:rPr>
          <w:rFonts w:ascii="Times New Roman" w:hAnsi="Times New Roman" w:cs="Times New Roman"/>
          <w:spacing w:val="-4"/>
        </w:rPr>
        <w:t>a</w:t>
      </w:r>
      <w:r w:rsidRPr="00D93B08">
        <w:rPr>
          <w:rFonts w:ascii="Times New Roman" w:hAnsi="Times New Roman" w:cs="Times New Roman"/>
          <w:spacing w:val="-8"/>
        </w:rPr>
        <w:t xml:space="preserve"> </w:t>
      </w:r>
      <w:r w:rsidRPr="00D93B08">
        <w:rPr>
          <w:rFonts w:ascii="Times New Roman" w:hAnsi="Times New Roman" w:cs="Times New Roman"/>
          <w:spacing w:val="-4"/>
        </w:rPr>
        <w:t>duration</w:t>
      </w:r>
      <w:r w:rsidRPr="00D93B08">
        <w:rPr>
          <w:rFonts w:ascii="Times New Roman" w:hAnsi="Times New Roman" w:cs="Times New Roman"/>
          <w:spacing w:val="-6"/>
        </w:rPr>
        <w:t xml:space="preserve"> </w:t>
      </w:r>
      <w:r w:rsidRPr="00D93B08">
        <w:rPr>
          <w:rFonts w:ascii="Times New Roman" w:hAnsi="Times New Roman" w:cs="Times New Roman"/>
          <w:spacing w:val="-4"/>
        </w:rPr>
        <w:t>of</w:t>
      </w:r>
      <w:r w:rsidRPr="00D93B08">
        <w:rPr>
          <w:rFonts w:ascii="Times New Roman" w:hAnsi="Times New Roman" w:cs="Times New Roman"/>
          <w:spacing w:val="-8"/>
        </w:rPr>
        <w:t xml:space="preserve"> </w:t>
      </w:r>
      <w:r w:rsidRPr="00D93B08">
        <w:rPr>
          <w:rFonts w:ascii="Times New Roman" w:hAnsi="Times New Roman" w:cs="Times New Roman"/>
          <w:spacing w:val="-4"/>
        </w:rPr>
        <w:t>24 h.</w:t>
      </w:r>
      <w:r w:rsidRPr="00D93B08">
        <w:rPr>
          <w:rFonts w:ascii="Times New Roman" w:hAnsi="Times New Roman" w:cs="Times New Roman"/>
          <w:spacing w:val="-6"/>
        </w:rPr>
        <w:t xml:space="preserve"> </w:t>
      </w:r>
      <w:r w:rsidRPr="00D93B08">
        <w:rPr>
          <w:rFonts w:ascii="Times New Roman" w:hAnsi="Times New Roman" w:cs="Times New Roman"/>
          <w:spacing w:val="-4"/>
        </w:rPr>
        <w:t>In</w:t>
      </w:r>
      <w:r w:rsidRPr="00D93B08">
        <w:rPr>
          <w:rFonts w:ascii="Times New Roman" w:hAnsi="Times New Roman" w:cs="Times New Roman"/>
          <w:spacing w:val="-9"/>
        </w:rPr>
        <w:t xml:space="preserve"> </w:t>
      </w:r>
      <w:r w:rsidRPr="00D93B08">
        <w:rPr>
          <w:rFonts w:ascii="Times New Roman" w:hAnsi="Times New Roman" w:cs="Times New Roman"/>
          <w:spacing w:val="-4"/>
        </w:rPr>
        <w:t>all</w:t>
      </w:r>
      <w:r w:rsidRPr="00D93B08">
        <w:rPr>
          <w:rFonts w:ascii="Times New Roman" w:hAnsi="Times New Roman" w:cs="Times New Roman"/>
          <w:spacing w:val="-8"/>
        </w:rPr>
        <w:t xml:space="preserve"> </w:t>
      </w:r>
      <w:r w:rsidRPr="00D93B08">
        <w:rPr>
          <w:rFonts w:ascii="Times New Roman" w:hAnsi="Times New Roman" w:cs="Times New Roman"/>
          <w:spacing w:val="-4"/>
        </w:rPr>
        <w:t>considered</w:t>
      </w:r>
      <w:r w:rsidRPr="00D93B08">
        <w:rPr>
          <w:rFonts w:ascii="Times New Roman" w:hAnsi="Times New Roman" w:cs="Times New Roman"/>
          <w:spacing w:val="-5"/>
        </w:rPr>
        <w:t xml:space="preserve"> </w:t>
      </w:r>
      <w:r w:rsidRPr="00D93B08">
        <w:rPr>
          <w:rFonts w:ascii="Times New Roman" w:hAnsi="Times New Roman" w:cs="Times New Roman"/>
          <w:spacing w:val="-4"/>
        </w:rPr>
        <w:t>composite</w:t>
      </w:r>
      <w:r w:rsidRPr="00D93B08">
        <w:rPr>
          <w:rFonts w:ascii="Times New Roman" w:hAnsi="Times New Roman" w:cs="Times New Roman"/>
          <w:spacing w:val="-6"/>
        </w:rPr>
        <w:t xml:space="preserve"> </w:t>
      </w:r>
      <w:r w:rsidRPr="00D93B08">
        <w:rPr>
          <w:rFonts w:ascii="Times New Roman" w:hAnsi="Times New Roman" w:cs="Times New Roman"/>
          <w:spacing w:val="-4"/>
        </w:rPr>
        <w:t>materials,</w:t>
      </w:r>
      <w:r w:rsidRPr="00D93B08">
        <w:rPr>
          <w:rFonts w:ascii="Times New Roman" w:hAnsi="Times New Roman" w:cs="Times New Roman"/>
          <w:spacing w:val="-5"/>
        </w:rPr>
        <w:t xml:space="preserve"> </w:t>
      </w:r>
      <w:r w:rsidRPr="00D93B08">
        <w:rPr>
          <w:rFonts w:ascii="Times New Roman" w:hAnsi="Times New Roman" w:cs="Times New Roman"/>
          <w:spacing w:val="-4"/>
        </w:rPr>
        <w:t>the</w:t>
      </w:r>
      <w:r w:rsidRPr="00D93B08">
        <w:rPr>
          <w:rFonts w:ascii="Times New Roman" w:hAnsi="Times New Roman" w:cs="Times New Roman"/>
          <w:spacing w:val="-8"/>
        </w:rPr>
        <w:t xml:space="preserve"> </w:t>
      </w:r>
      <w:r w:rsidRPr="00D93B08">
        <w:rPr>
          <w:rFonts w:ascii="Times New Roman" w:hAnsi="Times New Roman" w:cs="Times New Roman"/>
          <w:spacing w:val="-4"/>
        </w:rPr>
        <w:t>fiber</w:t>
      </w:r>
      <w:r w:rsidRPr="00D93B08">
        <w:rPr>
          <w:rFonts w:ascii="Times New Roman" w:hAnsi="Times New Roman" w:cs="Times New Roman"/>
          <w:spacing w:val="-8"/>
        </w:rPr>
        <w:t xml:space="preserve"> </w:t>
      </w:r>
      <w:r w:rsidRPr="00D93B08">
        <w:rPr>
          <w:rFonts w:ascii="Times New Roman" w:hAnsi="Times New Roman" w:cs="Times New Roman"/>
          <w:spacing w:val="-4"/>
        </w:rPr>
        <w:t>orientation and sequence</w:t>
      </w:r>
      <w:r w:rsidRPr="00D93B08">
        <w:rPr>
          <w:rFonts w:ascii="Times New Roman" w:hAnsi="Times New Roman" w:cs="Times New Roman"/>
          <w:spacing w:val="-6"/>
        </w:rPr>
        <w:t xml:space="preserve"> </w:t>
      </w:r>
      <w:r w:rsidRPr="00D93B08">
        <w:rPr>
          <w:rFonts w:ascii="Times New Roman" w:hAnsi="Times New Roman" w:cs="Times New Roman"/>
          <w:spacing w:val="-4"/>
        </w:rPr>
        <w:t xml:space="preserve">remained </w:t>
      </w:r>
      <w:r w:rsidRPr="00D93B08">
        <w:rPr>
          <w:rFonts w:ascii="Times New Roman" w:hAnsi="Times New Roman" w:cs="Times New Roman"/>
          <w:spacing w:val="-2"/>
        </w:rPr>
        <w:t>consistent,</w:t>
      </w:r>
      <w:r w:rsidRPr="00D93B08">
        <w:rPr>
          <w:rFonts w:ascii="Times New Roman" w:hAnsi="Times New Roman" w:cs="Times New Roman"/>
          <w:spacing w:val="-4"/>
        </w:rPr>
        <w:t xml:space="preserve"> </w:t>
      </w:r>
      <w:r w:rsidRPr="00D93B08">
        <w:rPr>
          <w:rFonts w:ascii="Times New Roman" w:hAnsi="Times New Roman" w:cs="Times New Roman"/>
          <w:spacing w:val="-2"/>
        </w:rPr>
        <w:t>aligned</w:t>
      </w:r>
      <w:r w:rsidRPr="00D93B08">
        <w:rPr>
          <w:rFonts w:ascii="Times New Roman" w:hAnsi="Times New Roman" w:cs="Times New Roman"/>
          <w:spacing w:val="-5"/>
        </w:rPr>
        <w:t xml:space="preserve"> </w:t>
      </w:r>
      <w:r w:rsidRPr="00D93B08">
        <w:rPr>
          <w:rFonts w:ascii="Times New Roman" w:hAnsi="Times New Roman" w:cs="Times New Roman"/>
          <w:spacing w:val="-2"/>
        </w:rPr>
        <w:t>along</w:t>
      </w:r>
      <w:r w:rsidRPr="00D93B08">
        <w:rPr>
          <w:rFonts w:ascii="Times New Roman" w:hAnsi="Times New Roman" w:cs="Times New Roman"/>
          <w:spacing w:val="-4"/>
        </w:rPr>
        <w:t xml:space="preserve"> </w:t>
      </w:r>
      <w:r w:rsidRPr="00D93B08">
        <w:rPr>
          <w:rFonts w:ascii="Times New Roman" w:hAnsi="Times New Roman" w:cs="Times New Roman"/>
          <w:spacing w:val="-2"/>
        </w:rPr>
        <w:t>the</w:t>
      </w:r>
      <w:r w:rsidRPr="00D93B08">
        <w:rPr>
          <w:rFonts w:ascii="Times New Roman" w:hAnsi="Times New Roman" w:cs="Times New Roman"/>
          <w:spacing w:val="-4"/>
        </w:rPr>
        <w:t xml:space="preserve"> </w:t>
      </w:r>
      <w:r w:rsidRPr="00D93B08">
        <w:rPr>
          <w:rFonts w:ascii="Times New Roman" w:hAnsi="Times New Roman" w:cs="Times New Roman"/>
          <w:spacing w:val="-2"/>
        </w:rPr>
        <w:t>longitudinal</w:t>
      </w:r>
      <w:r w:rsidRPr="00D93B08">
        <w:rPr>
          <w:rFonts w:ascii="Times New Roman" w:hAnsi="Times New Roman" w:cs="Times New Roman"/>
          <w:spacing w:val="-4"/>
        </w:rPr>
        <w:t xml:space="preserve"> </w:t>
      </w:r>
      <w:r w:rsidRPr="00D93B08">
        <w:rPr>
          <w:rFonts w:ascii="Times New Roman" w:hAnsi="Times New Roman" w:cs="Times New Roman"/>
          <w:spacing w:val="-2"/>
        </w:rPr>
        <w:t>direction.</w:t>
      </w:r>
      <w:r w:rsidRPr="00D93B08">
        <w:rPr>
          <w:rFonts w:ascii="Times New Roman" w:hAnsi="Times New Roman" w:cs="Times New Roman"/>
          <w:spacing w:val="-3"/>
        </w:rPr>
        <w:t xml:space="preserve"> </w:t>
      </w:r>
      <w:r w:rsidRPr="00D93B08">
        <w:rPr>
          <w:rFonts w:ascii="Times New Roman" w:hAnsi="Times New Roman" w:cs="Times New Roman"/>
          <w:spacing w:val="-2"/>
        </w:rPr>
        <w:t>The</w:t>
      </w:r>
      <w:r w:rsidRPr="00D93B08">
        <w:rPr>
          <w:rFonts w:ascii="Times New Roman" w:hAnsi="Times New Roman" w:cs="Times New Roman"/>
          <w:spacing w:val="-4"/>
        </w:rPr>
        <w:t xml:space="preserve"> </w:t>
      </w:r>
      <w:r w:rsidRPr="00D93B08">
        <w:rPr>
          <w:rFonts w:ascii="Times New Roman" w:hAnsi="Times New Roman" w:cs="Times New Roman"/>
          <w:spacing w:val="-2"/>
        </w:rPr>
        <w:t>lamination</w:t>
      </w:r>
      <w:r w:rsidRPr="00D93B08">
        <w:rPr>
          <w:rFonts w:ascii="Times New Roman" w:hAnsi="Times New Roman" w:cs="Times New Roman"/>
          <w:spacing w:val="-5"/>
        </w:rPr>
        <w:t xml:space="preserve"> </w:t>
      </w:r>
      <w:r w:rsidRPr="00D93B08">
        <w:rPr>
          <w:rFonts w:ascii="Times New Roman" w:hAnsi="Times New Roman" w:cs="Times New Roman"/>
          <w:spacing w:val="-2"/>
        </w:rPr>
        <w:t>sequence</w:t>
      </w:r>
      <w:r w:rsidRPr="00D93B08">
        <w:rPr>
          <w:rFonts w:ascii="Times New Roman" w:hAnsi="Times New Roman" w:cs="Times New Roman"/>
          <w:spacing w:val="-3"/>
        </w:rPr>
        <w:t xml:space="preserve"> </w:t>
      </w:r>
      <w:r w:rsidRPr="00D93B08">
        <w:rPr>
          <w:rFonts w:ascii="Times New Roman" w:hAnsi="Times New Roman" w:cs="Times New Roman"/>
          <w:spacing w:val="-2"/>
        </w:rPr>
        <w:t>employed</w:t>
      </w:r>
      <w:r w:rsidRPr="00D93B08">
        <w:rPr>
          <w:rFonts w:ascii="Times New Roman" w:hAnsi="Times New Roman" w:cs="Times New Roman"/>
          <w:spacing w:val="-5"/>
        </w:rPr>
        <w:t xml:space="preserve"> </w:t>
      </w:r>
      <w:r w:rsidRPr="00D93B08">
        <w:rPr>
          <w:rFonts w:ascii="Times New Roman" w:hAnsi="Times New Roman" w:cs="Times New Roman"/>
          <w:spacing w:val="-2"/>
        </w:rPr>
        <w:t>during</w:t>
      </w:r>
      <w:r w:rsidRPr="00D93B08">
        <w:rPr>
          <w:rFonts w:ascii="Times New Roman" w:hAnsi="Times New Roman" w:cs="Times New Roman"/>
          <w:spacing w:val="-4"/>
        </w:rPr>
        <w:t xml:space="preserve"> </w:t>
      </w:r>
      <w:r w:rsidRPr="00D93B08">
        <w:rPr>
          <w:rFonts w:ascii="Times New Roman" w:hAnsi="Times New Roman" w:cs="Times New Roman"/>
          <w:spacing w:val="-2"/>
        </w:rPr>
        <w:t xml:space="preserve">the </w:t>
      </w:r>
      <w:r w:rsidRPr="00D93B08">
        <w:rPr>
          <w:rFonts w:ascii="Times New Roman" w:hAnsi="Times New Roman" w:cs="Times New Roman"/>
          <w:spacing w:val="-4"/>
        </w:rPr>
        <w:t>manufacturing process</w:t>
      </w:r>
      <w:r w:rsidRPr="00D93B08">
        <w:rPr>
          <w:rFonts w:ascii="Times New Roman" w:hAnsi="Times New Roman" w:cs="Times New Roman"/>
          <w:spacing w:val="-5"/>
        </w:rPr>
        <w:t xml:space="preserve"> </w:t>
      </w:r>
      <w:r w:rsidRPr="00D93B08">
        <w:rPr>
          <w:rFonts w:ascii="Times New Roman" w:hAnsi="Times New Roman" w:cs="Times New Roman"/>
          <w:spacing w:val="-4"/>
        </w:rPr>
        <w:t>is</w:t>
      </w:r>
      <w:r w:rsidRPr="00D93B08">
        <w:rPr>
          <w:rFonts w:ascii="Times New Roman" w:hAnsi="Times New Roman" w:cs="Times New Roman"/>
          <w:spacing w:val="-5"/>
        </w:rPr>
        <w:t xml:space="preserve"> </w:t>
      </w:r>
      <w:r w:rsidRPr="00D93B08">
        <w:rPr>
          <w:rFonts w:ascii="Times New Roman" w:hAnsi="Times New Roman" w:cs="Times New Roman"/>
          <w:spacing w:val="-4"/>
        </w:rPr>
        <w:t>depicted in</w:t>
      </w:r>
      <w:r w:rsidRPr="00D93B08">
        <w:rPr>
          <w:rFonts w:ascii="Times New Roman" w:hAnsi="Times New Roman" w:cs="Times New Roman"/>
          <w:spacing w:val="-5"/>
        </w:rPr>
        <w:t xml:space="preserve"> </w:t>
      </w:r>
      <w:r w:rsidRPr="00D93B08">
        <w:rPr>
          <w:rFonts w:ascii="Times New Roman" w:hAnsi="Times New Roman" w:cs="Times New Roman"/>
          <w:spacing w:val="-4"/>
        </w:rPr>
        <w:t>figure</w:t>
      </w:r>
      <w:r w:rsidRPr="00D93B08">
        <w:rPr>
          <w:rFonts w:ascii="Times New Roman" w:hAnsi="Times New Roman" w:cs="Times New Roman"/>
          <w:spacing w:val="-5"/>
        </w:rPr>
        <w:t xml:space="preserve"> </w:t>
      </w:r>
      <w:hyperlink w:anchor="_bookmark7" w:history="1">
        <w:r w:rsidRPr="00D93B08">
          <w:rPr>
            <w:rFonts w:ascii="Times New Roman" w:hAnsi="Times New Roman" w:cs="Times New Roman"/>
            <w:color w:val="007DB4"/>
            <w:spacing w:val="-4"/>
          </w:rPr>
          <w:t>3</w:t>
        </w:r>
      </w:hyperlink>
      <w:r w:rsidR="00D93B08">
        <w:rPr>
          <w:rFonts w:ascii="Times New Roman" w:hAnsi="Times New Roman" w:cs="Times New Roman"/>
          <w:spacing w:val="-4"/>
        </w:rPr>
        <w:t>.</w:t>
      </w:r>
      <w:r w:rsidRPr="00D93B08">
        <w:rPr>
          <w:rFonts w:ascii="Times New Roman" w:hAnsi="Times New Roman" w:cs="Times New Roman"/>
          <w:spacing w:val="-4"/>
        </w:rPr>
        <w:t xml:space="preserve">             </w:t>
      </w:r>
    </w:p>
    <w:p w14:paraId="6FB63997" w14:textId="77777777" w:rsidR="00BB3D47" w:rsidRDefault="00D93B08" w:rsidP="00BB3D47">
      <w:pPr>
        <w:jc w:val="both"/>
        <w:rPr>
          <w:rFonts w:ascii="Times New Roman" w:hAnsi="Times New Roman" w:cs="Times New Roman"/>
          <w:spacing w:val="-2"/>
        </w:rPr>
      </w:pPr>
      <w:r>
        <w:rPr>
          <w:rFonts w:ascii="Times New Roman" w:hAnsi="Times New Roman" w:cs="Times New Roman"/>
          <w:spacing w:val="-4"/>
        </w:rPr>
        <w:t xml:space="preserve">         </w:t>
      </w:r>
      <w:r w:rsidR="00BB3D47" w:rsidRPr="00D93B08">
        <w:rPr>
          <w:rFonts w:ascii="Times New Roman" w:hAnsi="Times New Roman" w:cs="Times New Roman"/>
          <w:spacing w:val="-4"/>
        </w:rPr>
        <w:t xml:space="preserve">  </w:t>
      </w:r>
      <w:r w:rsidR="00BB3D47" w:rsidRPr="00D93B08">
        <w:rPr>
          <w:rFonts w:ascii="Times New Roman" w:hAnsi="Times New Roman" w:cs="Times New Roman"/>
          <w:spacing w:val="-6"/>
        </w:rPr>
        <w:t>It</w:t>
      </w:r>
      <w:r w:rsidR="00BB3D47" w:rsidRPr="00D93B08">
        <w:rPr>
          <w:rFonts w:ascii="Times New Roman" w:hAnsi="Times New Roman" w:cs="Times New Roman"/>
          <w:spacing w:val="-3"/>
        </w:rPr>
        <w:t xml:space="preserve"> </w:t>
      </w:r>
      <w:r w:rsidR="00BB3D47" w:rsidRPr="00D93B08">
        <w:rPr>
          <w:rFonts w:ascii="Times New Roman" w:hAnsi="Times New Roman" w:cs="Times New Roman"/>
          <w:spacing w:val="-6"/>
        </w:rPr>
        <w:t>was</w:t>
      </w:r>
      <w:r w:rsidR="00BB3D47" w:rsidRPr="00D93B08">
        <w:rPr>
          <w:rFonts w:ascii="Times New Roman" w:hAnsi="Times New Roman" w:cs="Times New Roman"/>
          <w:spacing w:val="-4"/>
        </w:rPr>
        <w:t xml:space="preserve"> </w:t>
      </w:r>
      <w:r w:rsidR="00BB3D47" w:rsidRPr="00D93B08">
        <w:rPr>
          <w:rFonts w:ascii="Times New Roman" w:hAnsi="Times New Roman" w:cs="Times New Roman"/>
          <w:spacing w:val="-6"/>
        </w:rPr>
        <w:t>widely</w:t>
      </w:r>
      <w:r w:rsidR="00BB3D47" w:rsidRPr="00D93B08">
        <w:rPr>
          <w:rFonts w:ascii="Times New Roman" w:hAnsi="Times New Roman" w:cs="Times New Roman"/>
          <w:spacing w:val="-3"/>
        </w:rPr>
        <w:t xml:space="preserve"> </w:t>
      </w:r>
      <w:r w:rsidR="00BB3D47" w:rsidRPr="00D93B08">
        <w:rPr>
          <w:rFonts w:ascii="Times New Roman" w:hAnsi="Times New Roman" w:cs="Times New Roman"/>
          <w:spacing w:val="-6"/>
        </w:rPr>
        <w:t>acknowledged</w:t>
      </w:r>
      <w:r w:rsidR="00BB3D47" w:rsidRPr="00D93B08">
        <w:rPr>
          <w:rFonts w:ascii="Times New Roman" w:hAnsi="Times New Roman" w:cs="Times New Roman"/>
          <w:spacing w:val="-2"/>
        </w:rPr>
        <w:t xml:space="preserve"> </w:t>
      </w:r>
      <w:r w:rsidR="00BB3D47" w:rsidRPr="00D93B08">
        <w:rPr>
          <w:rFonts w:ascii="Times New Roman" w:hAnsi="Times New Roman" w:cs="Times New Roman"/>
          <w:spacing w:val="-6"/>
        </w:rPr>
        <w:t>that</w:t>
      </w:r>
      <w:r w:rsidR="00BB3D47" w:rsidRPr="00D93B08">
        <w:rPr>
          <w:rFonts w:ascii="Times New Roman" w:hAnsi="Times New Roman" w:cs="Times New Roman"/>
          <w:spacing w:val="-3"/>
        </w:rPr>
        <w:t xml:space="preserve"> </w:t>
      </w:r>
      <w:r w:rsidR="00BB3D47" w:rsidRPr="00D93B08">
        <w:rPr>
          <w:rFonts w:ascii="Times New Roman" w:hAnsi="Times New Roman" w:cs="Times New Roman"/>
          <w:spacing w:val="-6"/>
        </w:rPr>
        <w:t>the</w:t>
      </w:r>
      <w:r w:rsidR="00BB3D47" w:rsidRPr="00D93B08">
        <w:rPr>
          <w:rFonts w:ascii="Times New Roman" w:hAnsi="Times New Roman" w:cs="Times New Roman"/>
          <w:spacing w:val="-2"/>
        </w:rPr>
        <w:t xml:space="preserve"> </w:t>
      </w:r>
      <w:r w:rsidR="00BB3D47" w:rsidRPr="00D93B08">
        <w:rPr>
          <w:rFonts w:ascii="Times New Roman" w:hAnsi="Times New Roman" w:cs="Times New Roman"/>
          <w:spacing w:val="-6"/>
        </w:rPr>
        <w:t>capability</w:t>
      </w:r>
      <w:r w:rsidR="00BB3D47" w:rsidRPr="00D93B08">
        <w:rPr>
          <w:rFonts w:ascii="Times New Roman" w:hAnsi="Times New Roman" w:cs="Times New Roman"/>
          <w:spacing w:val="-3"/>
        </w:rPr>
        <w:t xml:space="preserve"> </w:t>
      </w:r>
      <w:r w:rsidR="00BB3D47" w:rsidRPr="00D93B08">
        <w:rPr>
          <w:rFonts w:ascii="Times New Roman" w:hAnsi="Times New Roman" w:cs="Times New Roman"/>
          <w:spacing w:val="-6"/>
        </w:rPr>
        <w:t>of</w:t>
      </w:r>
      <w:r w:rsidR="00BB3D47" w:rsidRPr="00D93B08">
        <w:rPr>
          <w:rFonts w:ascii="Times New Roman" w:hAnsi="Times New Roman" w:cs="Times New Roman"/>
          <w:spacing w:val="-4"/>
        </w:rPr>
        <w:t xml:space="preserve"> </w:t>
      </w:r>
      <w:r w:rsidR="00BB3D47" w:rsidRPr="00D93B08">
        <w:rPr>
          <w:rFonts w:ascii="Times New Roman" w:hAnsi="Times New Roman" w:cs="Times New Roman"/>
          <w:spacing w:val="-6"/>
        </w:rPr>
        <w:t>flax</w:t>
      </w:r>
      <w:r w:rsidR="00BB3D47" w:rsidRPr="00D93B08">
        <w:rPr>
          <w:rFonts w:ascii="Times New Roman" w:hAnsi="Times New Roman" w:cs="Times New Roman"/>
          <w:spacing w:val="-2"/>
        </w:rPr>
        <w:t xml:space="preserve"> </w:t>
      </w:r>
      <w:r w:rsidR="00BB3D47" w:rsidRPr="00D93B08">
        <w:rPr>
          <w:rFonts w:ascii="Times New Roman" w:hAnsi="Times New Roman" w:cs="Times New Roman"/>
          <w:spacing w:val="-6"/>
        </w:rPr>
        <w:t>fiber</w:t>
      </w:r>
      <w:r w:rsidR="00BB3D47" w:rsidRPr="00D93B08">
        <w:rPr>
          <w:rFonts w:ascii="Times New Roman" w:hAnsi="Times New Roman" w:cs="Times New Roman"/>
          <w:spacing w:val="-4"/>
        </w:rPr>
        <w:t xml:space="preserve"> </w:t>
      </w:r>
      <w:r w:rsidR="00BB3D47" w:rsidRPr="00D93B08">
        <w:rPr>
          <w:rFonts w:ascii="Times New Roman" w:hAnsi="Times New Roman" w:cs="Times New Roman"/>
          <w:spacing w:val="-6"/>
        </w:rPr>
        <w:t>to</w:t>
      </w:r>
      <w:r w:rsidR="00BB3D47" w:rsidRPr="00D93B08">
        <w:rPr>
          <w:rFonts w:ascii="Times New Roman" w:hAnsi="Times New Roman" w:cs="Times New Roman"/>
          <w:spacing w:val="-4"/>
        </w:rPr>
        <w:t xml:space="preserve"> </w:t>
      </w:r>
      <w:r w:rsidR="00BB3D47" w:rsidRPr="00D93B08">
        <w:rPr>
          <w:rFonts w:ascii="Times New Roman" w:hAnsi="Times New Roman" w:cs="Times New Roman"/>
          <w:spacing w:val="-6"/>
        </w:rPr>
        <w:t>absorb</w:t>
      </w:r>
      <w:r w:rsidR="00BB3D47" w:rsidRPr="00D93B08">
        <w:rPr>
          <w:rFonts w:ascii="Times New Roman" w:hAnsi="Times New Roman" w:cs="Times New Roman"/>
          <w:spacing w:val="-4"/>
        </w:rPr>
        <w:t xml:space="preserve"> </w:t>
      </w:r>
      <w:r w:rsidR="00BB3D47" w:rsidRPr="00D93B08">
        <w:rPr>
          <w:rFonts w:ascii="Times New Roman" w:hAnsi="Times New Roman" w:cs="Times New Roman"/>
          <w:spacing w:val="-6"/>
        </w:rPr>
        <w:t>moisture</w:t>
      </w:r>
      <w:r w:rsidR="00BB3D47" w:rsidRPr="00D93B08">
        <w:rPr>
          <w:rFonts w:ascii="Times New Roman" w:hAnsi="Times New Roman" w:cs="Times New Roman"/>
          <w:spacing w:val="-2"/>
        </w:rPr>
        <w:t xml:space="preserve"> </w:t>
      </w:r>
      <w:r w:rsidR="00BB3D47" w:rsidRPr="00D93B08">
        <w:rPr>
          <w:rFonts w:ascii="Times New Roman" w:hAnsi="Times New Roman" w:cs="Times New Roman"/>
          <w:spacing w:val="-6"/>
        </w:rPr>
        <w:t>is</w:t>
      </w:r>
      <w:r w:rsidR="00BB3D47" w:rsidRPr="00D93B08">
        <w:rPr>
          <w:rFonts w:ascii="Times New Roman" w:hAnsi="Times New Roman" w:cs="Times New Roman"/>
          <w:spacing w:val="-3"/>
        </w:rPr>
        <w:t xml:space="preserve"> </w:t>
      </w:r>
      <w:r w:rsidR="00BB3D47" w:rsidRPr="00D93B08">
        <w:rPr>
          <w:rFonts w:ascii="Times New Roman" w:hAnsi="Times New Roman" w:cs="Times New Roman"/>
          <w:spacing w:val="-6"/>
        </w:rPr>
        <w:t>significantly</w:t>
      </w:r>
      <w:r w:rsidR="00BB3D47" w:rsidRPr="00D93B08">
        <w:rPr>
          <w:rFonts w:ascii="Times New Roman" w:hAnsi="Times New Roman" w:cs="Times New Roman"/>
          <w:spacing w:val="-4"/>
        </w:rPr>
        <w:t xml:space="preserve"> </w:t>
      </w:r>
      <w:r w:rsidR="00BB3D47" w:rsidRPr="00D93B08">
        <w:rPr>
          <w:rFonts w:ascii="Times New Roman" w:hAnsi="Times New Roman" w:cs="Times New Roman"/>
          <w:spacing w:val="-6"/>
        </w:rPr>
        <w:t>augmented</w:t>
      </w:r>
      <w:r w:rsidR="00BB3D47" w:rsidRPr="00D93B08">
        <w:rPr>
          <w:rFonts w:ascii="Times New Roman" w:hAnsi="Times New Roman" w:cs="Times New Roman"/>
          <w:spacing w:val="-4"/>
        </w:rPr>
        <w:t xml:space="preserve"> </w:t>
      </w:r>
      <w:r w:rsidR="00BB3D47" w:rsidRPr="00D93B08">
        <w:rPr>
          <w:rFonts w:ascii="Times New Roman" w:hAnsi="Times New Roman" w:cs="Times New Roman"/>
          <w:spacing w:val="-2"/>
        </w:rPr>
        <w:t>through</w:t>
      </w:r>
      <w:r w:rsidR="00BB3D47" w:rsidRPr="00D93B08">
        <w:rPr>
          <w:rFonts w:ascii="Times New Roman" w:hAnsi="Times New Roman" w:cs="Times New Roman"/>
          <w:spacing w:val="-14"/>
        </w:rPr>
        <w:t xml:space="preserve"> </w:t>
      </w:r>
      <w:r w:rsidR="00BB3D47" w:rsidRPr="00D93B08">
        <w:rPr>
          <w:rFonts w:ascii="Times New Roman" w:hAnsi="Times New Roman" w:cs="Times New Roman"/>
          <w:spacing w:val="-2"/>
        </w:rPr>
        <w:t>chemical</w:t>
      </w:r>
      <w:r w:rsidR="00BB3D47" w:rsidRPr="00D93B08">
        <w:rPr>
          <w:rFonts w:ascii="Times New Roman" w:hAnsi="Times New Roman" w:cs="Times New Roman"/>
          <w:spacing w:val="-13"/>
        </w:rPr>
        <w:t xml:space="preserve"> </w:t>
      </w:r>
      <w:r w:rsidR="00BB3D47" w:rsidRPr="00D93B08">
        <w:rPr>
          <w:rFonts w:ascii="Times New Roman" w:hAnsi="Times New Roman" w:cs="Times New Roman"/>
          <w:spacing w:val="-2"/>
        </w:rPr>
        <w:t>and</w:t>
      </w:r>
      <w:r w:rsidR="00BB3D47" w:rsidRPr="00D93B08">
        <w:rPr>
          <w:rFonts w:ascii="Times New Roman" w:hAnsi="Times New Roman" w:cs="Times New Roman"/>
          <w:spacing w:val="-13"/>
        </w:rPr>
        <w:t xml:space="preserve"> </w:t>
      </w:r>
      <w:r w:rsidR="00BB3D47" w:rsidRPr="00D93B08">
        <w:rPr>
          <w:rFonts w:ascii="Times New Roman" w:hAnsi="Times New Roman" w:cs="Times New Roman"/>
          <w:spacing w:val="-2"/>
        </w:rPr>
        <w:t>physical</w:t>
      </w:r>
      <w:r w:rsidR="00BB3D47" w:rsidRPr="00D93B08">
        <w:rPr>
          <w:rFonts w:ascii="Times New Roman" w:hAnsi="Times New Roman" w:cs="Times New Roman"/>
          <w:spacing w:val="-13"/>
        </w:rPr>
        <w:t xml:space="preserve"> </w:t>
      </w:r>
      <w:r w:rsidR="00BB3D47" w:rsidRPr="00D93B08">
        <w:rPr>
          <w:rFonts w:ascii="Times New Roman" w:hAnsi="Times New Roman" w:cs="Times New Roman"/>
          <w:spacing w:val="-2"/>
        </w:rPr>
        <w:t>treatments,</w:t>
      </w:r>
      <w:r w:rsidR="00BB3D47" w:rsidRPr="00D93B08">
        <w:rPr>
          <w:rFonts w:ascii="Times New Roman" w:hAnsi="Times New Roman" w:cs="Times New Roman"/>
          <w:spacing w:val="-13"/>
        </w:rPr>
        <w:t xml:space="preserve"> </w:t>
      </w:r>
      <w:r w:rsidR="00BB3D47" w:rsidRPr="00D93B08">
        <w:rPr>
          <w:rFonts w:ascii="Times New Roman" w:hAnsi="Times New Roman" w:cs="Times New Roman"/>
          <w:spacing w:val="-2"/>
        </w:rPr>
        <w:t>thereby</w:t>
      </w:r>
      <w:r w:rsidR="00BB3D47" w:rsidRPr="00D93B08">
        <w:rPr>
          <w:rFonts w:ascii="Times New Roman" w:hAnsi="Times New Roman" w:cs="Times New Roman"/>
          <w:spacing w:val="-13"/>
        </w:rPr>
        <w:t xml:space="preserve"> </w:t>
      </w:r>
      <w:r w:rsidR="00BB3D47" w:rsidRPr="00D93B08">
        <w:rPr>
          <w:rFonts w:ascii="Times New Roman" w:hAnsi="Times New Roman" w:cs="Times New Roman"/>
          <w:spacing w:val="-2"/>
        </w:rPr>
        <w:t>elevating</w:t>
      </w:r>
      <w:r w:rsidR="00BB3D47" w:rsidRPr="00D93B08">
        <w:rPr>
          <w:rFonts w:ascii="Times New Roman" w:hAnsi="Times New Roman" w:cs="Times New Roman"/>
          <w:spacing w:val="-13"/>
        </w:rPr>
        <w:t xml:space="preserve"> </w:t>
      </w:r>
      <w:r w:rsidR="00BB3D47" w:rsidRPr="00D93B08">
        <w:rPr>
          <w:rFonts w:ascii="Times New Roman" w:hAnsi="Times New Roman" w:cs="Times New Roman"/>
          <w:spacing w:val="-2"/>
        </w:rPr>
        <w:t>the</w:t>
      </w:r>
      <w:r w:rsidR="00BB3D47" w:rsidRPr="00D93B08">
        <w:rPr>
          <w:rFonts w:ascii="Times New Roman" w:hAnsi="Times New Roman" w:cs="Times New Roman"/>
          <w:spacing w:val="-15"/>
        </w:rPr>
        <w:t xml:space="preserve"> </w:t>
      </w:r>
      <w:r w:rsidR="00BB3D47" w:rsidRPr="00D93B08">
        <w:rPr>
          <w:rFonts w:ascii="Times New Roman" w:hAnsi="Times New Roman" w:cs="Times New Roman"/>
          <w:spacing w:val="-2"/>
        </w:rPr>
        <w:t>potential</w:t>
      </w:r>
      <w:r w:rsidR="00BB3D47" w:rsidRPr="00D93B08">
        <w:rPr>
          <w:rFonts w:ascii="Times New Roman" w:hAnsi="Times New Roman" w:cs="Times New Roman"/>
          <w:spacing w:val="-13"/>
        </w:rPr>
        <w:t xml:space="preserve"> </w:t>
      </w:r>
      <w:r w:rsidR="00BB3D47" w:rsidRPr="00D93B08">
        <w:rPr>
          <w:rFonts w:ascii="Times New Roman" w:hAnsi="Times New Roman" w:cs="Times New Roman"/>
          <w:spacing w:val="-2"/>
        </w:rPr>
        <w:t>of</w:t>
      </w:r>
      <w:r w:rsidR="00BB3D47" w:rsidRPr="00D93B08">
        <w:rPr>
          <w:rFonts w:ascii="Times New Roman" w:hAnsi="Times New Roman" w:cs="Times New Roman"/>
          <w:spacing w:val="-14"/>
        </w:rPr>
        <w:t xml:space="preserve"> </w:t>
      </w:r>
      <w:r w:rsidR="00BB3D47" w:rsidRPr="00D93B08">
        <w:rPr>
          <w:rFonts w:ascii="Times New Roman" w:hAnsi="Times New Roman" w:cs="Times New Roman"/>
          <w:spacing w:val="-2"/>
        </w:rPr>
        <w:t>the</w:t>
      </w:r>
      <w:r w:rsidR="00BB3D47" w:rsidRPr="00D93B08">
        <w:rPr>
          <w:rFonts w:ascii="Times New Roman" w:hAnsi="Times New Roman" w:cs="Times New Roman"/>
          <w:spacing w:val="-13"/>
        </w:rPr>
        <w:t xml:space="preserve"> </w:t>
      </w:r>
      <w:r w:rsidR="00BB3D47" w:rsidRPr="00D93B08">
        <w:rPr>
          <w:rFonts w:ascii="Times New Roman" w:hAnsi="Times New Roman" w:cs="Times New Roman"/>
          <w:spacing w:val="-2"/>
        </w:rPr>
        <w:t>resulting</w:t>
      </w:r>
      <w:r w:rsidR="00BB3D47" w:rsidRPr="00D93B08">
        <w:rPr>
          <w:rFonts w:ascii="Times New Roman" w:hAnsi="Times New Roman" w:cs="Times New Roman"/>
          <w:spacing w:val="-13"/>
        </w:rPr>
        <w:t xml:space="preserve"> </w:t>
      </w:r>
      <w:r w:rsidR="00BB3D47" w:rsidRPr="00D93B08">
        <w:rPr>
          <w:rFonts w:ascii="Times New Roman" w:hAnsi="Times New Roman" w:cs="Times New Roman"/>
          <w:spacing w:val="-2"/>
        </w:rPr>
        <w:t>composites.</w:t>
      </w:r>
      <w:r>
        <w:rPr>
          <w:rFonts w:ascii="Times New Roman" w:hAnsi="Times New Roman" w:cs="Times New Roman"/>
          <w:spacing w:val="-2"/>
        </w:rPr>
        <w:t xml:space="preserve"> </w:t>
      </w:r>
      <w:r w:rsidR="00BB3D47" w:rsidRPr="00D93B08">
        <w:rPr>
          <w:rFonts w:ascii="Times New Roman" w:hAnsi="Times New Roman" w:cs="Times New Roman"/>
          <w:spacing w:val="-2"/>
        </w:rPr>
        <w:t>Furthermore,</w:t>
      </w:r>
      <w:r>
        <w:rPr>
          <w:rFonts w:ascii="Times New Roman" w:hAnsi="Times New Roman" w:cs="Times New Roman"/>
          <w:spacing w:val="-2"/>
        </w:rPr>
        <w:t xml:space="preserve"> </w:t>
      </w:r>
      <w:r w:rsidR="00BB3D47" w:rsidRPr="00D93B08">
        <w:rPr>
          <w:rFonts w:ascii="Times New Roman" w:hAnsi="Times New Roman" w:cs="Times New Roman"/>
          <w:spacing w:val="-2"/>
        </w:rPr>
        <w:t>it is observed that the increasing of  percentage of nano SiO</w:t>
      </w:r>
      <w:r w:rsidR="00BB3D47" w:rsidRPr="00D93B08">
        <w:rPr>
          <w:rFonts w:ascii="Times New Roman" w:hAnsi="Times New Roman" w:cs="Times New Roman"/>
          <w:spacing w:val="-2"/>
          <w:vertAlign w:val="subscript"/>
        </w:rPr>
        <w:t>2</w:t>
      </w:r>
      <w:r w:rsidR="00BB3D47" w:rsidRPr="00D93B08">
        <w:rPr>
          <w:rFonts w:ascii="Times New Roman" w:hAnsi="Times New Roman" w:cs="Times New Roman"/>
          <w:spacing w:val="-2"/>
        </w:rPr>
        <w:t xml:space="preserve"> in hybrid fiber composite, it influencing the water absorption behavior and mechanical properties of fiber composite due to the </w:t>
      </w:r>
      <w:r w:rsidR="008F5416" w:rsidRPr="00D93B08">
        <w:rPr>
          <w:rFonts w:ascii="Times New Roman" w:hAnsi="Times New Roman" w:cs="Times New Roman"/>
          <w:spacing w:val="-2"/>
        </w:rPr>
        <w:t>stress distribution, degree of crystallinity in the fiber, leading to improved stiffness</w:t>
      </w:r>
      <w:r w:rsidRPr="00D93B08">
        <w:rPr>
          <w:rFonts w:ascii="Times New Roman" w:hAnsi="Times New Roman" w:cs="Times New Roman"/>
          <w:spacing w:val="-2"/>
        </w:rPr>
        <w:t>,</w:t>
      </w:r>
      <w:r w:rsidR="008F5416" w:rsidRPr="00D93B08">
        <w:rPr>
          <w:rFonts w:ascii="Times New Roman" w:hAnsi="Times New Roman" w:cs="Times New Roman"/>
          <w:spacing w:val="-2"/>
        </w:rPr>
        <w:t xml:space="preserve"> toughness</w:t>
      </w:r>
      <w:r w:rsidRPr="00D93B08">
        <w:rPr>
          <w:rFonts w:ascii="Times New Roman" w:hAnsi="Times New Roman" w:cs="Times New Roman"/>
          <w:spacing w:val="-2"/>
        </w:rPr>
        <w:t xml:space="preserve"> and</w:t>
      </w:r>
      <w:r w:rsidR="008F5416" w:rsidRPr="00D93B08">
        <w:rPr>
          <w:rFonts w:ascii="Times New Roman" w:hAnsi="Times New Roman" w:cs="Times New Roman"/>
        </w:rPr>
        <w:t xml:space="preserve"> </w:t>
      </w:r>
      <w:r w:rsidR="008F5416" w:rsidRPr="00D93B08">
        <w:rPr>
          <w:rFonts w:ascii="Times New Roman" w:hAnsi="Times New Roman" w:cs="Times New Roman"/>
          <w:spacing w:val="-2"/>
        </w:rPr>
        <w:t>Nano SiO₂ can interact with the hydroxyl (-OH) groups in natural fibers, reducing their affinity for water</w:t>
      </w:r>
      <w:r w:rsidRPr="00D93B08">
        <w:rPr>
          <w:rFonts w:ascii="Times New Roman" w:hAnsi="Times New Roman" w:cs="Times New Roman"/>
          <w:spacing w:val="-2"/>
        </w:rPr>
        <w:t>.</w:t>
      </w:r>
      <w:r w:rsidR="008F5416" w:rsidRPr="00D93B08">
        <w:rPr>
          <w:rFonts w:ascii="Times New Roman" w:hAnsi="Times New Roman" w:cs="Times New Roman"/>
          <w:spacing w:val="-2"/>
        </w:rPr>
        <w:t xml:space="preserve"> </w:t>
      </w:r>
    </w:p>
    <w:p w14:paraId="3CCC4C18" w14:textId="77777777" w:rsidR="00D93B08" w:rsidRDefault="00D93B08" w:rsidP="00BB3D47">
      <w:pPr>
        <w:jc w:val="both"/>
        <w:rPr>
          <w:rFonts w:ascii="Times New Roman" w:hAnsi="Times New Roman" w:cs="Times New Roman"/>
          <w:spacing w:val="-2"/>
        </w:rPr>
      </w:pPr>
      <w:r>
        <w:rPr>
          <w:rFonts w:ascii="Times New Roman" w:hAnsi="Times New Roman" w:cs="Times New Roman"/>
          <w:spacing w:val="-2"/>
        </w:rPr>
        <w:t xml:space="preserve">       The details of the fabricated hybrid composites are furnished in table 3.</w:t>
      </w:r>
    </w:p>
    <w:p w14:paraId="0490007A" w14:textId="77777777" w:rsidR="00D93B08" w:rsidRDefault="00D93B08" w:rsidP="00BB3D47">
      <w:pPr>
        <w:jc w:val="both"/>
        <w:rPr>
          <w:rFonts w:ascii="Times New Roman" w:hAnsi="Times New Roman" w:cs="Times New Roman"/>
          <w:spacing w:val="-2"/>
        </w:rPr>
      </w:pPr>
    </w:p>
    <w:tbl>
      <w:tblPr>
        <w:tblW w:w="0" w:type="auto"/>
        <w:tblInd w:w="2088" w:type="dxa"/>
        <w:tblLayout w:type="fixed"/>
        <w:tblCellMar>
          <w:left w:w="0" w:type="dxa"/>
          <w:right w:w="0" w:type="dxa"/>
        </w:tblCellMar>
        <w:tblLook w:val="01E0" w:firstRow="1" w:lastRow="1" w:firstColumn="1" w:lastColumn="1" w:noHBand="0" w:noVBand="0"/>
      </w:tblPr>
      <w:tblGrid>
        <w:gridCol w:w="543"/>
        <w:gridCol w:w="1198"/>
        <w:gridCol w:w="1153"/>
        <w:gridCol w:w="1080"/>
        <w:gridCol w:w="886"/>
      </w:tblGrid>
      <w:tr w:rsidR="00D93B08" w14:paraId="3D424256" w14:textId="77777777" w:rsidTr="00D93B08">
        <w:trPr>
          <w:trHeight w:val="567"/>
        </w:trPr>
        <w:tc>
          <w:tcPr>
            <w:tcW w:w="543" w:type="dxa"/>
            <w:tcBorders>
              <w:top w:val="single" w:sz="4" w:space="0" w:color="000000"/>
              <w:bottom w:val="single" w:sz="4" w:space="0" w:color="000000"/>
            </w:tcBorders>
          </w:tcPr>
          <w:p w14:paraId="236EEDF0" w14:textId="77777777" w:rsidR="00D93B08" w:rsidRDefault="00D93B08" w:rsidP="00AF4FB3">
            <w:pPr>
              <w:pStyle w:val="TableParagraph"/>
              <w:spacing w:before="82"/>
              <w:rPr>
                <w:sz w:val="16"/>
              </w:rPr>
            </w:pPr>
          </w:p>
          <w:p w14:paraId="71AACAB4" w14:textId="77777777" w:rsidR="00D93B08" w:rsidRDefault="00D93B08" w:rsidP="00AF4FB3">
            <w:pPr>
              <w:pStyle w:val="TableParagraph"/>
              <w:spacing w:before="0"/>
              <w:rPr>
                <w:sz w:val="16"/>
              </w:rPr>
            </w:pPr>
            <w:r>
              <w:rPr>
                <w:spacing w:val="-2"/>
                <w:sz w:val="16"/>
              </w:rPr>
              <w:t>S.</w:t>
            </w:r>
            <w:r>
              <w:rPr>
                <w:spacing w:val="-10"/>
                <w:sz w:val="16"/>
              </w:rPr>
              <w:t xml:space="preserve"> </w:t>
            </w:r>
            <w:r>
              <w:rPr>
                <w:spacing w:val="-5"/>
                <w:sz w:val="16"/>
              </w:rPr>
              <w:t>no.</w:t>
            </w:r>
          </w:p>
        </w:tc>
        <w:tc>
          <w:tcPr>
            <w:tcW w:w="1198" w:type="dxa"/>
            <w:tcBorders>
              <w:top w:val="single" w:sz="4" w:space="0" w:color="000000"/>
              <w:bottom w:val="single" w:sz="4" w:space="0" w:color="000000"/>
            </w:tcBorders>
          </w:tcPr>
          <w:p w14:paraId="402F5646" w14:textId="77777777" w:rsidR="00D93B08" w:rsidRPr="00D93B08" w:rsidRDefault="00D93B08" w:rsidP="00AF4FB3">
            <w:pPr>
              <w:pStyle w:val="TableParagraph"/>
              <w:spacing w:before="59" w:line="268" w:lineRule="auto"/>
              <w:ind w:left="199" w:right="298"/>
              <w:rPr>
                <w:sz w:val="16"/>
              </w:rPr>
            </w:pPr>
            <w:r>
              <w:rPr>
                <w:spacing w:val="-2"/>
                <w:sz w:val="16"/>
              </w:rPr>
              <w:t>% of Nano SiO</w:t>
            </w:r>
            <w:r>
              <w:rPr>
                <w:spacing w:val="-2"/>
                <w:sz w:val="16"/>
                <w:vertAlign w:val="subscript"/>
              </w:rPr>
              <w:t>2</w:t>
            </w:r>
          </w:p>
        </w:tc>
        <w:tc>
          <w:tcPr>
            <w:tcW w:w="1153" w:type="dxa"/>
            <w:tcBorders>
              <w:top w:val="single" w:sz="4" w:space="0" w:color="000000"/>
              <w:bottom w:val="single" w:sz="4" w:space="0" w:color="000000"/>
            </w:tcBorders>
          </w:tcPr>
          <w:p w14:paraId="730D9112" w14:textId="77777777" w:rsidR="00D93B08" w:rsidRDefault="00D93B08" w:rsidP="00AF4FB3">
            <w:pPr>
              <w:pStyle w:val="TableParagraph"/>
              <w:spacing w:before="59" w:line="268" w:lineRule="auto"/>
              <w:ind w:left="408" w:right="215" w:hanging="103"/>
              <w:rPr>
                <w:sz w:val="16"/>
              </w:rPr>
            </w:pPr>
            <w:r>
              <w:rPr>
                <w:spacing w:val="-4"/>
                <w:w w:val="105"/>
                <w:sz w:val="16"/>
              </w:rPr>
              <w:t>%</w:t>
            </w:r>
            <w:r>
              <w:rPr>
                <w:spacing w:val="-13"/>
                <w:w w:val="105"/>
                <w:sz w:val="16"/>
              </w:rPr>
              <w:t xml:space="preserve"> </w:t>
            </w:r>
            <w:r>
              <w:rPr>
                <w:spacing w:val="-4"/>
                <w:w w:val="105"/>
                <w:sz w:val="16"/>
              </w:rPr>
              <w:t>Weight</w:t>
            </w:r>
            <w:r>
              <w:rPr>
                <w:spacing w:val="40"/>
                <w:w w:val="105"/>
                <w:sz w:val="16"/>
              </w:rPr>
              <w:t xml:space="preserve"> </w:t>
            </w:r>
            <w:r>
              <w:rPr>
                <w:w w:val="105"/>
                <w:sz w:val="16"/>
              </w:rPr>
              <w:t>of</w:t>
            </w:r>
            <w:r>
              <w:rPr>
                <w:spacing w:val="-13"/>
                <w:w w:val="105"/>
                <w:sz w:val="16"/>
              </w:rPr>
              <w:t xml:space="preserve"> </w:t>
            </w:r>
            <w:r>
              <w:rPr>
                <w:w w:val="105"/>
                <w:sz w:val="16"/>
              </w:rPr>
              <w:t>Flax</w:t>
            </w:r>
          </w:p>
        </w:tc>
        <w:tc>
          <w:tcPr>
            <w:tcW w:w="1080" w:type="dxa"/>
            <w:tcBorders>
              <w:top w:val="single" w:sz="4" w:space="0" w:color="000000"/>
              <w:bottom w:val="single" w:sz="4" w:space="0" w:color="000000"/>
            </w:tcBorders>
          </w:tcPr>
          <w:p w14:paraId="6A8350FA" w14:textId="77777777" w:rsidR="00D93B08" w:rsidRDefault="00D93B08" w:rsidP="00AF4FB3">
            <w:pPr>
              <w:pStyle w:val="TableParagraph"/>
              <w:spacing w:before="59" w:line="268" w:lineRule="auto"/>
              <w:ind w:left="259" w:right="229" w:hanging="32"/>
              <w:rPr>
                <w:sz w:val="16"/>
              </w:rPr>
            </w:pPr>
            <w:r>
              <w:rPr>
                <w:spacing w:val="-4"/>
                <w:w w:val="105"/>
                <w:sz w:val="16"/>
              </w:rPr>
              <w:t>%</w:t>
            </w:r>
            <w:r>
              <w:rPr>
                <w:spacing w:val="-13"/>
                <w:w w:val="105"/>
                <w:sz w:val="16"/>
              </w:rPr>
              <w:t xml:space="preserve"> </w:t>
            </w:r>
            <w:r>
              <w:rPr>
                <w:spacing w:val="-4"/>
                <w:w w:val="105"/>
                <w:sz w:val="16"/>
              </w:rPr>
              <w:t>Weight</w:t>
            </w:r>
            <w:r>
              <w:rPr>
                <w:spacing w:val="40"/>
                <w:w w:val="105"/>
                <w:sz w:val="16"/>
              </w:rPr>
              <w:t xml:space="preserve"> </w:t>
            </w:r>
            <w:r>
              <w:rPr>
                <w:spacing w:val="-5"/>
                <w:sz w:val="16"/>
              </w:rPr>
              <w:t>of</w:t>
            </w:r>
            <w:r>
              <w:rPr>
                <w:spacing w:val="-8"/>
                <w:sz w:val="16"/>
              </w:rPr>
              <w:t xml:space="preserve"> </w:t>
            </w:r>
            <w:r>
              <w:rPr>
                <w:spacing w:val="-2"/>
                <w:sz w:val="16"/>
              </w:rPr>
              <w:t>Ramie</w:t>
            </w:r>
          </w:p>
        </w:tc>
        <w:tc>
          <w:tcPr>
            <w:tcW w:w="886" w:type="dxa"/>
            <w:tcBorders>
              <w:top w:val="single" w:sz="4" w:space="0" w:color="000000"/>
              <w:bottom w:val="single" w:sz="4" w:space="0" w:color="000000"/>
            </w:tcBorders>
          </w:tcPr>
          <w:p w14:paraId="4AC68752" w14:textId="77777777" w:rsidR="00D93B08" w:rsidRDefault="00D93B08" w:rsidP="00AF4FB3">
            <w:pPr>
              <w:pStyle w:val="TableParagraph"/>
              <w:spacing w:before="59" w:line="268" w:lineRule="auto"/>
              <w:ind w:left="268" w:right="21" w:hanging="36"/>
              <w:rPr>
                <w:sz w:val="16"/>
              </w:rPr>
            </w:pPr>
            <w:r>
              <w:rPr>
                <w:spacing w:val="-4"/>
                <w:w w:val="105"/>
                <w:sz w:val="16"/>
              </w:rPr>
              <w:t>%</w:t>
            </w:r>
            <w:r>
              <w:rPr>
                <w:spacing w:val="-13"/>
                <w:w w:val="105"/>
                <w:sz w:val="16"/>
              </w:rPr>
              <w:t xml:space="preserve"> </w:t>
            </w:r>
            <w:r>
              <w:rPr>
                <w:spacing w:val="-4"/>
                <w:w w:val="105"/>
                <w:sz w:val="16"/>
              </w:rPr>
              <w:t>Weight</w:t>
            </w:r>
            <w:r>
              <w:rPr>
                <w:spacing w:val="40"/>
                <w:w w:val="105"/>
                <w:sz w:val="16"/>
              </w:rPr>
              <w:t xml:space="preserve"> </w:t>
            </w:r>
            <w:r>
              <w:rPr>
                <w:spacing w:val="-5"/>
                <w:sz w:val="16"/>
              </w:rPr>
              <w:t>of</w:t>
            </w:r>
            <w:r>
              <w:rPr>
                <w:spacing w:val="-8"/>
                <w:sz w:val="16"/>
              </w:rPr>
              <w:t xml:space="preserve"> </w:t>
            </w:r>
            <w:r>
              <w:rPr>
                <w:spacing w:val="-2"/>
                <w:sz w:val="16"/>
              </w:rPr>
              <w:t>Epoxy</w:t>
            </w:r>
          </w:p>
        </w:tc>
      </w:tr>
      <w:tr w:rsidR="00D93B08" w14:paraId="6522CE97" w14:textId="77777777" w:rsidTr="00D93B08">
        <w:trPr>
          <w:trHeight w:val="312"/>
        </w:trPr>
        <w:tc>
          <w:tcPr>
            <w:tcW w:w="543" w:type="dxa"/>
            <w:tcBorders>
              <w:top w:val="single" w:sz="4" w:space="0" w:color="000000"/>
            </w:tcBorders>
          </w:tcPr>
          <w:p w14:paraId="31F7A626" w14:textId="77777777" w:rsidR="00D93B08" w:rsidRDefault="00D93B08" w:rsidP="00AF4FB3">
            <w:pPr>
              <w:pStyle w:val="TableParagraph"/>
              <w:spacing w:before="95"/>
              <w:rPr>
                <w:sz w:val="16"/>
              </w:rPr>
            </w:pPr>
            <w:r>
              <w:rPr>
                <w:spacing w:val="-10"/>
                <w:sz w:val="16"/>
              </w:rPr>
              <w:t>1</w:t>
            </w:r>
          </w:p>
        </w:tc>
        <w:tc>
          <w:tcPr>
            <w:tcW w:w="1198" w:type="dxa"/>
            <w:tcBorders>
              <w:top w:val="single" w:sz="4" w:space="0" w:color="000000"/>
            </w:tcBorders>
          </w:tcPr>
          <w:p w14:paraId="04ADCF88" w14:textId="77777777" w:rsidR="00D93B08" w:rsidRDefault="00D93B08" w:rsidP="00D93B08">
            <w:pPr>
              <w:pStyle w:val="TableParagraph"/>
              <w:spacing w:before="95"/>
              <w:ind w:left="199"/>
              <w:rPr>
                <w:sz w:val="16"/>
              </w:rPr>
            </w:pPr>
            <w:r>
              <w:rPr>
                <w:spacing w:val="-4"/>
                <w:w w:val="110"/>
                <w:sz w:val="16"/>
              </w:rPr>
              <w:t>0.5%</w:t>
            </w:r>
          </w:p>
        </w:tc>
        <w:tc>
          <w:tcPr>
            <w:tcW w:w="1153" w:type="dxa"/>
            <w:tcBorders>
              <w:top w:val="single" w:sz="4" w:space="0" w:color="000000"/>
            </w:tcBorders>
          </w:tcPr>
          <w:p w14:paraId="1AFF5213" w14:textId="77777777" w:rsidR="00D93B08" w:rsidRDefault="00D93B08" w:rsidP="00AF4FB3">
            <w:pPr>
              <w:pStyle w:val="TableParagraph"/>
              <w:spacing w:before="95"/>
              <w:ind w:left="81"/>
              <w:jc w:val="center"/>
              <w:rPr>
                <w:sz w:val="16"/>
              </w:rPr>
            </w:pPr>
            <w:r>
              <w:rPr>
                <w:spacing w:val="-4"/>
                <w:sz w:val="16"/>
              </w:rPr>
              <w:t>0.20</w:t>
            </w:r>
          </w:p>
        </w:tc>
        <w:tc>
          <w:tcPr>
            <w:tcW w:w="1080" w:type="dxa"/>
            <w:tcBorders>
              <w:top w:val="single" w:sz="4" w:space="0" w:color="000000"/>
            </w:tcBorders>
          </w:tcPr>
          <w:p w14:paraId="4FFC692F" w14:textId="77777777" w:rsidR="00D93B08" w:rsidRDefault="00D93B08" w:rsidP="00AF4FB3">
            <w:pPr>
              <w:pStyle w:val="TableParagraph"/>
              <w:spacing w:before="95"/>
              <w:ind w:right="2"/>
              <w:jc w:val="center"/>
              <w:rPr>
                <w:sz w:val="16"/>
              </w:rPr>
            </w:pPr>
            <w:r>
              <w:rPr>
                <w:spacing w:val="-4"/>
                <w:sz w:val="16"/>
              </w:rPr>
              <w:t>0.20</w:t>
            </w:r>
          </w:p>
        </w:tc>
        <w:tc>
          <w:tcPr>
            <w:tcW w:w="886" w:type="dxa"/>
            <w:tcBorders>
              <w:top w:val="single" w:sz="4" w:space="0" w:color="000000"/>
            </w:tcBorders>
          </w:tcPr>
          <w:p w14:paraId="215C1874" w14:textId="77777777" w:rsidR="00D93B08" w:rsidRDefault="00D93B08" w:rsidP="00D93B08">
            <w:pPr>
              <w:pStyle w:val="TableParagraph"/>
              <w:spacing w:before="95"/>
              <w:ind w:right="206"/>
              <w:jc w:val="right"/>
              <w:rPr>
                <w:sz w:val="16"/>
              </w:rPr>
            </w:pPr>
            <w:r>
              <w:rPr>
                <w:spacing w:val="-4"/>
                <w:sz w:val="16"/>
              </w:rPr>
              <w:t>0.100</w:t>
            </w:r>
          </w:p>
        </w:tc>
      </w:tr>
      <w:tr w:rsidR="00D93B08" w14:paraId="4E6D3EAF" w14:textId="77777777" w:rsidTr="00D93B08">
        <w:trPr>
          <w:trHeight w:val="219"/>
        </w:trPr>
        <w:tc>
          <w:tcPr>
            <w:tcW w:w="543" w:type="dxa"/>
          </w:tcPr>
          <w:p w14:paraId="035C5665" w14:textId="77777777" w:rsidR="00D93B08" w:rsidRDefault="00D93B08" w:rsidP="00AF4FB3">
            <w:pPr>
              <w:pStyle w:val="TableParagraph"/>
              <w:rPr>
                <w:sz w:val="16"/>
              </w:rPr>
            </w:pPr>
            <w:r>
              <w:rPr>
                <w:spacing w:val="-10"/>
                <w:sz w:val="16"/>
              </w:rPr>
              <w:t>2</w:t>
            </w:r>
          </w:p>
        </w:tc>
        <w:tc>
          <w:tcPr>
            <w:tcW w:w="1198" w:type="dxa"/>
          </w:tcPr>
          <w:p w14:paraId="086B0483" w14:textId="77777777" w:rsidR="00D93B08" w:rsidRDefault="00D93B08" w:rsidP="00D93B08">
            <w:pPr>
              <w:pStyle w:val="TableParagraph"/>
              <w:ind w:left="199"/>
              <w:rPr>
                <w:sz w:val="16"/>
              </w:rPr>
            </w:pPr>
            <w:r>
              <w:rPr>
                <w:spacing w:val="-4"/>
                <w:w w:val="110"/>
                <w:sz w:val="16"/>
              </w:rPr>
              <w:t>1%</w:t>
            </w:r>
          </w:p>
        </w:tc>
        <w:tc>
          <w:tcPr>
            <w:tcW w:w="1153" w:type="dxa"/>
          </w:tcPr>
          <w:p w14:paraId="0C98C253" w14:textId="77777777" w:rsidR="00D93B08" w:rsidRDefault="00D93B08" w:rsidP="00AF4FB3">
            <w:pPr>
              <w:pStyle w:val="TableParagraph"/>
              <w:ind w:left="81"/>
              <w:jc w:val="center"/>
              <w:rPr>
                <w:sz w:val="16"/>
              </w:rPr>
            </w:pPr>
            <w:r>
              <w:rPr>
                <w:spacing w:val="-4"/>
                <w:sz w:val="16"/>
              </w:rPr>
              <w:t>0.20</w:t>
            </w:r>
          </w:p>
        </w:tc>
        <w:tc>
          <w:tcPr>
            <w:tcW w:w="1080" w:type="dxa"/>
          </w:tcPr>
          <w:p w14:paraId="5B63AE7C" w14:textId="77777777" w:rsidR="00D93B08" w:rsidRDefault="00D93B08" w:rsidP="00AF4FB3">
            <w:pPr>
              <w:pStyle w:val="TableParagraph"/>
              <w:ind w:right="2"/>
              <w:jc w:val="center"/>
              <w:rPr>
                <w:sz w:val="16"/>
              </w:rPr>
            </w:pPr>
            <w:r>
              <w:rPr>
                <w:spacing w:val="-4"/>
                <w:sz w:val="16"/>
              </w:rPr>
              <w:t>0.20</w:t>
            </w:r>
          </w:p>
        </w:tc>
        <w:tc>
          <w:tcPr>
            <w:tcW w:w="886" w:type="dxa"/>
          </w:tcPr>
          <w:p w14:paraId="1A29BE10" w14:textId="77777777" w:rsidR="00D93B08" w:rsidRDefault="00D93B08" w:rsidP="00D93B08">
            <w:pPr>
              <w:pStyle w:val="TableParagraph"/>
              <w:ind w:right="206"/>
              <w:jc w:val="right"/>
              <w:rPr>
                <w:sz w:val="16"/>
              </w:rPr>
            </w:pPr>
            <w:r>
              <w:rPr>
                <w:spacing w:val="-4"/>
                <w:sz w:val="16"/>
              </w:rPr>
              <w:t>0.100</w:t>
            </w:r>
          </w:p>
        </w:tc>
      </w:tr>
      <w:tr w:rsidR="00D93B08" w14:paraId="2A4FB731" w14:textId="77777777" w:rsidTr="00D93B08">
        <w:trPr>
          <w:trHeight w:val="219"/>
        </w:trPr>
        <w:tc>
          <w:tcPr>
            <w:tcW w:w="543" w:type="dxa"/>
          </w:tcPr>
          <w:p w14:paraId="500A955E" w14:textId="77777777" w:rsidR="00D93B08" w:rsidRDefault="00D93B08" w:rsidP="00AF4FB3">
            <w:pPr>
              <w:pStyle w:val="TableParagraph"/>
              <w:rPr>
                <w:sz w:val="16"/>
              </w:rPr>
            </w:pPr>
            <w:r>
              <w:rPr>
                <w:spacing w:val="-10"/>
                <w:sz w:val="16"/>
              </w:rPr>
              <w:t>3</w:t>
            </w:r>
          </w:p>
        </w:tc>
        <w:tc>
          <w:tcPr>
            <w:tcW w:w="1198" w:type="dxa"/>
          </w:tcPr>
          <w:p w14:paraId="4111102A" w14:textId="77777777" w:rsidR="00D93B08" w:rsidRPr="00D93B08" w:rsidRDefault="00D93B08" w:rsidP="00D93B08">
            <w:pPr>
              <w:pStyle w:val="TableParagraph"/>
              <w:ind w:left="199"/>
              <w:rPr>
                <w:spacing w:val="-4"/>
                <w:w w:val="110"/>
                <w:sz w:val="16"/>
              </w:rPr>
            </w:pPr>
            <w:r>
              <w:rPr>
                <w:spacing w:val="-4"/>
                <w:w w:val="110"/>
                <w:sz w:val="16"/>
              </w:rPr>
              <w:t>1.5%</w:t>
            </w:r>
          </w:p>
        </w:tc>
        <w:tc>
          <w:tcPr>
            <w:tcW w:w="1153" w:type="dxa"/>
          </w:tcPr>
          <w:p w14:paraId="46A5ED01" w14:textId="77777777" w:rsidR="00D93B08" w:rsidRDefault="00D93B08" w:rsidP="00AF4FB3">
            <w:pPr>
              <w:pStyle w:val="TableParagraph"/>
              <w:ind w:left="81"/>
              <w:jc w:val="center"/>
              <w:rPr>
                <w:sz w:val="16"/>
              </w:rPr>
            </w:pPr>
            <w:r>
              <w:rPr>
                <w:spacing w:val="-4"/>
                <w:sz w:val="16"/>
              </w:rPr>
              <w:t>0.20</w:t>
            </w:r>
          </w:p>
        </w:tc>
        <w:tc>
          <w:tcPr>
            <w:tcW w:w="1080" w:type="dxa"/>
          </w:tcPr>
          <w:p w14:paraId="66821FB8" w14:textId="77777777" w:rsidR="00D93B08" w:rsidRDefault="00D93B08" w:rsidP="00AF4FB3">
            <w:pPr>
              <w:pStyle w:val="TableParagraph"/>
              <w:ind w:right="2"/>
              <w:jc w:val="center"/>
              <w:rPr>
                <w:sz w:val="16"/>
              </w:rPr>
            </w:pPr>
            <w:r>
              <w:rPr>
                <w:spacing w:val="-4"/>
                <w:sz w:val="16"/>
              </w:rPr>
              <w:t>0.20</w:t>
            </w:r>
          </w:p>
        </w:tc>
        <w:tc>
          <w:tcPr>
            <w:tcW w:w="886" w:type="dxa"/>
          </w:tcPr>
          <w:p w14:paraId="2907C650" w14:textId="77777777" w:rsidR="00D93B08" w:rsidRDefault="00D93B08" w:rsidP="00D93B08">
            <w:pPr>
              <w:pStyle w:val="TableParagraph"/>
              <w:ind w:right="206"/>
              <w:jc w:val="right"/>
              <w:rPr>
                <w:sz w:val="16"/>
              </w:rPr>
            </w:pPr>
            <w:r>
              <w:rPr>
                <w:spacing w:val="-4"/>
                <w:sz w:val="16"/>
              </w:rPr>
              <w:t>0.100</w:t>
            </w:r>
          </w:p>
        </w:tc>
      </w:tr>
      <w:tr w:rsidR="00D93B08" w14:paraId="01C6968B" w14:textId="77777777" w:rsidTr="00D93B08">
        <w:trPr>
          <w:trHeight w:val="303"/>
        </w:trPr>
        <w:tc>
          <w:tcPr>
            <w:tcW w:w="543" w:type="dxa"/>
          </w:tcPr>
          <w:p w14:paraId="4F339B41" w14:textId="77777777" w:rsidR="00D93B08" w:rsidRDefault="00D93B08" w:rsidP="00AF4FB3">
            <w:pPr>
              <w:pStyle w:val="TableParagraph"/>
              <w:rPr>
                <w:sz w:val="16"/>
              </w:rPr>
            </w:pPr>
            <w:r>
              <w:rPr>
                <w:spacing w:val="-10"/>
                <w:sz w:val="16"/>
              </w:rPr>
              <w:t>4</w:t>
            </w:r>
          </w:p>
        </w:tc>
        <w:tc>
          <w:tcPr>
            <w:tcW w:w="1198" w:type="dxa"/>
          </w:tcPr>
          <w:p w14:paraId="09D7FF42" w14:textId="77777777" w:rsidR="00D93B08" w:rsidRPr="00D93B08" w:rsidRDefault="00D93B08" w:rsidP="00D93B08">
            <w:pPr>
              <w:pStyle w:val="TableParagraph"/>
              <w:ind w:left="199"/>
              <w:rPr>
                <w:spacing w:val="-4"/>
                <w:w w:val="110"/>
                <w:sz w:val="16"/>
              </w:rPr>
            </w:pPr>
            <w:r>
              <w:rPr>
                <w:spacing w:val="-4"/>
                <w:w w:val="110"/>
                <w:sz w:val="16"/>
              </w:rPr>
              <w:t>2%</w:t>
            </w:r>
          </w:p>
        </w:tc>
        <w:tc>
          <w:tcPr>
            <w:tcW w:w="1153" w:type="dxa"/>
          </w:tcPr>
          <w:p w14:paraId="3E683702" w14:textId="77777777" w:rsidR="00D93B08" w:rsidRDefault="00D93B08" w:rsidP="00AF4FB3">
            <w:pPr>
              <w:pStyle w:val="TableParagraph"/>
              <w:ind w:left="81"/>
              <w:jc w:val="center"/>
              <w:rPr>
                <w:sz w:val="16"/>
              </w:rPr>
            </w:pPr>
            <w:r>
              <w:rPr>
                <w:spacing w:val="-4"/>
                <w:sz w:val="16"/>
              </w:rPr>
              <w:t>0.20</w:t>
            </w:r>
          </w:p>
        </w:tc>
        <w:tc>
          <w:tcPr>
            <w:tcW w:w="1080" w:type="dxa"/>
          </w:tcPr>
          <w:p w14:paraId="3F130BC3" w14:textId="77777777" w:rsidR="00D93B08" w:rsidRDefault="00D93B08" w:rsidP="00AF4FB3">
            <w:pPr>
              <w:pStyle w:val="TableParagraph"/>
              <w:ind w:right="2"/>
              <w:jc w:val="center"/>
              <w:rPr>
                <w:sz w:val="16"/>
              </w:rPr>
            </w:pPr>
            <w:r>
              <w:rPr>
                <w:spacing w:val="-4"/>
                <w:sz w:val="16"/>
              </w:rPr>
              <w:t>0.20</w:t>
            </w:r>
          </w:p>
        </w:tc>
        <w:tc>
          <w:tcPr>
            <w:tcW w:w="886" w:type="dxa"/>
          </w:tcPr>
          <w:p w14:paraId="58B70EFB" w14:textId="77777777" w:rsidR="00D93B08" w:rsidRDefault="00D93B08" w:rsidP="00D93B08">
            <w:pPr>
              <w:pStyle w:val="TableParagraph"/>
              <w:ind w:right="206"/>
              <w:jc w:val="right"/>
              <w:rPr>
                <w:sz w:val="16"/>
              </w:rPr>
            </w:pPr>
            <w:r>
              <w:rPr>
                <w:spacing w:val="-4"/>
                <w:sz w:val="16"/>
              </w:rPr>
              <w:t>0.100</w:t>
            </w:r>
          </w:p>
        </w:tc>
      </w:tr>
      <w:tr w:rsidR="00D93B08" w14:paraId="3AB92FB3" w14:textId="77777777" w:rsidTr="00D93B08">
        <w:trPr>
          <w:trHeight w:val="303"/>
        </w:trPr>
        <w:tc>
          <w:tcPr>
            <w:tcW w:w="543" w:type="dxa"/>
            <w:tcBorders>
              <w:bottom w:val="single" w:sz="4" w:space="0" w:color="000000"/>
            </w:tcBorders>
          </w:tcPr>
          <w:p w14:paraId="3A8A006E" w14:textId="77777777" w:rsidR="00D93B08" w:rsidRDefault="00D93B08" w:rsidP="00AF4FB3">
            <w:pPr>
              <w:pStyle w:val="TableParagraph"/>
              <w:rPr>
                <w:spacing w:val="-10"/>
                <w:sz w:val="16"/>
              </w:rPr>
            </w:pPr>
            <w:r>
              <w:rPr>
                <w:spacing w:val="-10"/>
                <w:sz w:val="16"/>
              </w:rPr>
              <w:t>5</w:t>
            </w:r>
          </w:p>
        </w:tc>
        <w:tc>
          <w:tcPr>
            <w:tcW w:w="1198" w:type="dxa"/>
            <w:tcBorders>
              <w:bottom w:val="single" w:sz="4" w:space="0" w:color="000000"/>
            </w:tcBorders>
          </w:tcPr>
          <w:p w14:paraId="5B3F3CB3" w14:textId="77777777" w:rsidR="00D93B08" w:rsidRDefault="00D93B08" w:rsidP="00D93B08">
            <w:pPr>
              <w:pStyle w:val="TableParagraph"/>
              <w:ind w:left="199"/>
              <w:rPr>
                <w:spacing w:val="-4"/>
                <w:w w:val="110"/>
                <w:sz w:val="16"/>
              </w:rPr>
            </w:pPr>
            <w:r>
              <w:rPr>
                <w:spacing w:val="-4"/>
                <w:w w:val="110"/>
                <w:sz w:val="16"/>
              </w:rPr>
              <w:t>2.5%</w:t>
            </w:r>
          </w:p>
        </w:tc>
        <w:tc>
          <w:tcPr>
            <w:tcW w:w="1153" w:type="dxa"/>
            <w:tcBorders>
              <w:bottom w:val="single" w:sz="4" w:space="0" w:color="000000"/>
            </w:tcBorders>
          </w:tcPr>
          <w:p w14:paraId="24088D79" w14:textId="77777777" w:rsidR="00D93B08" w:rsidRDefault="00D93B08" w:rsidP="00AF4FB3">
            <w:pPr>
              <w:pStyle w:val="TableParagraph"/>
              <w:ind w:left="81"/>
              <w:jc w:val="center"/>
              <w:rPr>
                <w:spacing w:val="-4"/>
                <w:sz w:val="16"/>
              </w:rPr>
            </w:pPr>
            <w:r>
              <w:rPr>
                <w:spacing w:val="-4"/>
                <w:sz w:val="16"/>
              </w:rPr>
              <w:t>0.20</w:t>
            </w:r>
          </w:p>
        </w:tc>
        <w:tc>
          <w:tcPr>
            <w:tcW w:w="1080" w:type="dxa"/>
            <w:tcBorders>
              <w:bottom w:val="single" w:sz="4" w:space="0" w:color="000000"/>
            </w:tcBorders>
          </w:tcPr>
          <w:p w14:paraId="77282AC1" w14:textId="77777777" w:rsidR="00D93B08" w:rsidRDefault="00D93B08" w:rsidP="00AF4FB3">
            <w:pPr>
              <w:pStyle w:val="TableParagraph"/>
              <w:ind w:right="2"/>
              <w:jc w:val="center"/>
              <w:rPr>
                <w:spacing w:val="-4"/>
                <w:sz w:val="16"/>
              </w:rPr>
            </w:pPr>
            <w:r>
              <w:rPr>
                <w:spacing w:val="-4"/>
                <w:sz w:val="16"/>
              </w:rPr>
              <w:t>0.20</w:t>
            </w:r>
          </w:p>
        </w:tc>
        <w:tc>
          <w:tcPr>
            <w:tcW w:w="886" w:type="dxa"/>
            <w:tcBorders>
              <w:bottom w:val="single" w:sz="4" w:space="0" w:color="000000"/>
            </w:tcBorders>
          </w:tcPr>
          <w:p w14:paraId="5AFD191C" w14:textId="77777777" w:rsidR="00D93B08" w:rsidRDefault="00D93B08" w:rsidP="00D93B08">
            <w:pPr>
              <w:pStyle w:val="TableParagraph"/>
              <w:ind w:right="206"/>
              <w:jc w:val="right"/>
              <w:rPr>
                <w:spacing w:val="-4"/>
                <w:sz w:val="16"/>
              </w:rPr>
            </w:pPr>
            <w:r>
              <w:rPr>
                <w:spacing w:val="-4"/>
                <w:sz w:val="16"/>
              </w:rPr>
              <w:t>0.100</w:t>
            </w:r>
          </w:p>
        </w:tc>
      </w:tr>
    </w:tbl>
    <w:p w14:paraId="6D67A869" w14:textId="77777777" w:rsidR="00D93B08" w:rsidRPr="00D93B08" w:rsidRDefault="00D93B08" w:rsidP="00BB3D47">
      <w:pPr>
        <w:jc w:val="both"/>
        <w:rPr>
          <w:rFonts w:ascii="Times New Roman" w:hAnsi="Times New Roman" w:cs="Times New Roman"/>
          <w:spacing w:val="-2"/>
          <w:sz w:val="20"/>
          <w:szCs w:val="20"/>
        </w:rPr>
      </w:pPr>
      <w:r>
        <w:rPr>
          <w:rFonts w:ascii="Times New Roman" w:hAnsi="Times New Roman" w:cs="Times New Roman"/>
          <w:spacing w:val="-2"/>
        </w:rPr>
        <w:t xml:space="preserve">                                     </w:t>
      </w:r>
      <w:r w:rsidRPr="00D93B08">
        <w:rPr>
          <w:rFonts w:ascii="Times New Roman" w:hAnsi="Times New Roman" w:cs="Times New Roman"/>
          <w:spacing w:val="-2"/>
          <w:sz w:val="20"/>
          <w:szCs w:val="20"/>
        </w:rPr>
        <w:t>Table 3. The details of the fabricated hybrid composites</w:t>
      </w:r>
    </w:p>
    <w:p w14:paraId="3CB4C1CD" w14:textId="77777777" w:rsidR="006A4ADF" w:rsidRDefault="006A4ADF" w:rsidP="006A4ADF">
      <w:pPr>
        <w:jc w:val="both"/>
        <w:rPr>
          <w:sz w:val="20"/>
          <w:szCs w:val="20"/>
        </w:rPr>
      </w:pPr>
    </w:p>
    <w:p w14:paraId="7D7BA079" w14:textId="77777777" w:rsidR="00521585" w:rsidRPr="003662A6" w:rsidRDefault="00521585" w:rsidP="006A4ADF">
      <w:pPr>
        <w:jc w:val="both"/>
        <w:rPr>
          <w:rFonts w:ascii="Times New Roman" w:hAnsi="Times New Roman" w:cs="Times New Roman"/>
          <w:b/>
          <w:bCs/>
        </w:rPr>
      </w:pPr>
      <w:r w:rsidRPr="003662A6">
        <w:rPr>
          <w:rFonts w:ascii="Times New Roman" w:hAnsi="Times New Roman" w:cs="Times New Roman"/>
          <w:b/>
          <w:bCs/>
        </w:rPr>
        <w:t>2.3 T</w:t>
      </w:r>
      <w:r w:rsidR="00B06713" w:rsidRPr="003662A6">
        <w:rPr>
          <w:rFonts w:ascii="Times New Roman" w:hAnsi="Times New Roman" w:cs="Times New Roman"/>
          <w:b/>
          <w:bCs/>
        </w:rPr>
        <w:t>ENSILE TEST</w:t>
      </w:r>
    </w:p>
    <w:p w14:paraId="0AC83B58" w14:textId="77777777" w:rsidR="00521585" w:rsidRPr="00B06713" w:rsidRDefault="00521585" w:rsidP="006A4ADF">
      <w:pPr>
        <w:jc w:val="both"/>
        <w:rPr>
          <w:rFonts w:ascii="Times New Roman" w:hAnsi="Times New Roman" w:cs="Times New Roman"/>
          <w:b/>
          <w:bCs/>
        </w:rPr>
      </w:pPr>
      <w:r w:rsidRPr="00B06713">
        <w:rPr>
          <w:rFonts w:ascii="Times New Roman" w:hAnsi="Times New Roman" w:cs="Times New Roman"/>
          <w:spacing w:val="-4"/>
        </w:rPr>
        <w:t>The</w:t>
      </w:r>
      <w:r w:rsidRPr="00B06713">
        <w:rPr>
          <w:rFonts w:ascii="Times New Roman" w:hAnsi="Times New Roman" w:cs="Times New Roman"/>
          <w:spacing w:val="-10"/>
        </w:rPr>
        <w:t xml:space="preserve"> </w:t>
      </w:r>
      <w:r w:rsidRPr="00B06713">
        <w:rPr>
          <w:rFonts w:ascii="Times New Roman" w:hAnsi="Times New Roman" w:cs="Times New Roman"/>
          <w:spacing w:val="-4"/>
        </w:rPr>
        <w:t>specimens</w:t>
      </w:r>
      <w:r w:rsidRPr="00B06713">
        <w:rPr>
          <w:rFonts w:ascii="Times New Roman" w:hAnsi="Times New Roman" w:cs="Times New Roman"/>
          <w:spacing w:val="-10"/>
        </w:rPr>
        <w:t xml:space="preserve"> </w:t>
      </w:r>
      <w:r w:rsidRPr="00B06713">
        <w:rPr>
          <w:rFonts w:ascii="Times New Roman" w:hAnsi="Times New Roman" w:cs="Times New Roman"/>
          <w:spacing w:val="-4"/>
        </w:rPr>
        <w:t>for</w:t>
      </w:r>
      <w:r w:rsidRPr="00B06713">
        <w:rPr>
          <w:rFonts w:ascii="Times New Roman" w:hAnsi="Times New Roman" w:cs="Times New Roman"/>
          <w:spacing w:val="-11"/>
        </w:rPr>
        <w:t xml:space="preserve"> </w:t>
      </w:r>
      <w:r w:rsidRPr="00B06713">
        <w:rPr>
          <w:rFonts w:ascii="Times New Roman" w:hAnsi="Times New Roman" w:cs="Times New Roman"/>
          <w:spacing w:val="-4"/>
        </w:rPr>
        <w:t>the</w:t>
      </w:r>
      <w:r w:rsidRPr="00B06713">
        <w:rPr>
          <w:rFonts w:ascii="Times New Roman" w:hAnsi="Times New Roman" w:cs="Times New Roman"/>
          <w:spacing w:val="-10"/>
        </w:rPr>
        <w:t xml:space="preserve"> </w:t>
      </w:r>
      <w:r w:rsidRPr="00B06713">
        <w:rPr>
          <w:rFonts w:ascii="Times New Roman" w:hAnsi="Times New Roman" w:cs="Times New Roman"/>
          <w:spacing w:val="-4"/>
        </w:rPr>
        <w:t>tensile</w:t>
      </w:r>
      <w:r w:rsidRPr="00B06713">
        <w:rPr>
          <w:rFonts w:ascii="Times New Roman" w:hAnsi="Times New Roman" w:cs="Times New Roman"/>
          <w:spacing w:val="-10"/>
        </w:rPr>
        <w:t xml:space="preserve"> </w:t>
      </w:r>
      <w:r w:rsidRPr="00B06713">
        <w:rPr>
          <w:rFonts w:ascii="Times New Roman" w:hAnsi="Times New Roman" w:cs="Times New Roman"/>
          <w:spacing w:val="-4"/>
        </w:rPr>
        <w:t>test</w:t>
      </w:r>
      <w:r w:rsidRPr="00B06713">
        <w:rPr>
          <w:rFonts w:ascii="Times New Roman" w:hAnsi="Times New Roman" w:cs="Times New Roman"/>
          <w:spacing w:val="-11"/>
        </w:rPr>
        <w:t xml:space="preserve"> </w:t>
      </w:r>
      <w:r w:rsidRPr="00B06713">
        <w:rPr>
          <w:rFonts w:ascii="Times New Roman" w:hAnsi="Times New Roman" w:cs="Times New Roman"/>
          <w:spacing w:val="-4"/>
        </w:rPr>
        <w:t>were</w:t>
      </w:r>
      <w:r w:rsidRPr="00B06713">
        <w:rPr>
          <w:rFonts w:ascii="Times New Roman" w:hAnsi="Times New Roman" w:cs="Times New Roman"/>
          <w:spacing w:val="-10"/>
        </w:rPr>
        <w:t xml:space="preserve"> </w:t>
      </w:r>
      <w:r w:rsidRPr="00B06713">
        <w:rPr>
          <w:rFonts w:ascii="Times New Roman" w:hAnsi="Times New Roman" w:cs="Times New Roman"/>
          <w:spacing w:val="-4"/>
        </w:rPr>
        <w:t>prepared</w:t>
      </w:r>
      <w:r w:rsidRPr="00B06713">
        <w:rPr>
          <w:rFonts w:ascii="Times New Roman" w:hAnsi="Times New Roman" w:cs="Times New Roman"/>
          <w:spacing w:val="-10"/>
        </w:rPr>
        <w:t xml:space="preserve"> </w:t>
      </w:r>
      <w:r w:rsidRPr="00B06713">
        <w:rPr>
          <w:rFonts w:ascii="Times New Roman" w:hAnsi="Times New Roman" w:cs="Times New Roman"/>
          <w:spacing w:val="-4"/>
        </w:rPr>
        <w:t>in</w:t>
      </w:r>
      <w:r w:rsidRPr="00B06713">
        <w:rPr>
          <w:rFonts w:ascii="Times New Roman" w:hAnsi="Times New Roman" w:cs="Times New Roman"/>
          <w:spacing w:val="-11"/>
        </w:rPr>
        <w:t xml:space="preserve"> </w:t>
      </w:r>
      <w:r w:rsidRPr="00B06713">
        <w:rPr>
          <w:rFonts w:ascii="Times New Roman" w:hAnsi="Times New Roman" w:cs="Times New Roman"/>
          <w:spacing w:val="-4"/>
        </w:rPr>
        <w:t>accordance</w:t>
      </w:r>
      <w:r w:rsidRPr="00B06713">
        <w:rPr>
          <w:rFonts w:ascii="Times New Roman" w:hAnsi="Times New Roman" w:cs="Times New Roman"/>
          <w:spacing w:val="-9"/>
        </w:rPr>
        <w:t xml:space="preserve"> </w:t>
      </w:r>
      <w:r w:rsidRPr="00B06713">
        <w:rPr>
          <w:rFonts w:ascii="Times New Roman" w:hAnsi="Times New Roman" w:cs="Times New Roman"/>
          <w:spacing w:val="-4"/>
        </w:rPr>
        <w:t>with</w:t>
      </w:r>
      <w:r w:rsidRPr="00B06713">
        <w:rPr>
          <w:rFonts w:ascii="Times New Roman" w:hAnsi="Times New Roman" w:cs="Times New Roman"/>
          <w:spacing w:val="-11"/>
        </w:rPr>
        <w:t xml:space="preserve"> </w:t>
      </w:r>
      <w:r w:rsidRPr="00B06713">
        <w:rPr>
          <w:rFonts w:ascii="Times New Roman" w:hAnsi="Times New Roman" w:cs="Times New Roman"/>
          <w:spacing w:val="-4"/>
        </w:rPr>
        <w:t>ASTM</w:t>
      </w:r>
      <w:r w:rsidRPr="00B06713">
        <w:rPr>
          <w:rFonts w:ascii="Times New Roman" w:hAnsi="Times New Roman" w:cs="Times New Roman"/>
          <w:spacing w:val="-10"/>
        </w:rPr>
        <w:t xml:space="preserve"> </w:t>
      </w:r>
      <w:r w:rsidRPr="00B06713">
        <w:rPr>
          <w:rFonts w:ascii="Times New Roman" w:hAnsi="Times New Roman" w:cs="Times New Roman"/>
          <w:spacing w:val="-4"/>
        </w:rPr>
        <w:t>D</w:t>
      </w:r>
      <w:r w:rsidRPr="00B06713">
        <w:rPr>
          <w:rFonts w:ascii="Times New Roman" w:hAnsi="Times New Roman" w:cs="Times New Roman"/>
          <w:spacing w:val="-10"/>
        </w:rPr>
        <w:t xml:space="preserve"> </w:t>
      </w:r>
      <w:r w:rsidRPr="00B06713">
        <w:rPr>
          <w:rFonts w:ascii="Times New Roman" w:hAnsi="Times New Roman" w:cs="Times New Roman"/>
          <w:spacing w:val="-4"/>
        </w:rPr>
        <w:t>638</w:t>
      </w:r>
      <w:r w:rsidRPr="00B06713">
        <w:rPr>
          <w:rFonts w:ascii="Times New Roman" w:hAnsi="Times New Roman" w:cs="Times New Roman"/>
          <w:spacing w:val="-12"/>
        </w:rPr>
        <w:t xml:space="preserve"> </w:t>
      </w:r>
      <w:r w:rsidRPr="00B06713">
        <w:rPr>
          <w:rFonts w:ascii="Times New Roman" w:hAnsi="Times New Roman" w:cs="Times New Roman"/>
          <w:spacing w:val="-4"/>
        </w:rPr>
        <w:t>guidelines,</w:t>
      </w:r>
      <w:r w:rsidRPr="00B06713">
        <w:rPr>
          <w:rFonts w:ascii="Times New Roman" w:hAnsi="Times New Roman" w:cs="Times New Roman"/>
          <w:spacing w:val="-10"/>
        </w:rPr>
        <w:t xml:space="preserve"> </w:t>
      </w:r>
      <w:r w:rsidRPr="00B06713">
        <w:rPr>
          <w:rFonts w:ascii="Times New Roman" w:hAnsi="Times New Roman" w:cs="Times New Roman"/>
          <w:spacing w:val="-4"/>
        </w:rPr>
        <w:t>as</w:t>
      </w:r>
      <w:r w:rsidRPr="00B06713">
        <w:rPr>
          <w:rFonts w:ascii="Times New Roman" w:hAnsi="Times New Roman" w:cs="Times New Roman"/>
          <w:spacing w:val="-10"/>
        </w:rPr>
        <w:t xml:space="preserve"> </w:t>
      </w:r>
      <w:r w:rsidRPr="00B06713">
        <w:rPr>
          <w:rFonts w:ascii="Times New Roman" w:hAnsi="Times New Roman" w:cs="Times New Roman"/>
          <w:spacing w:val="-4"/>
        </w:rPr>
        <w:t>illustrated</w:t>
      </w:r>
      <w:r w:rsidRPr="00B06713">
        <w:rPr>
          <w:rFonts w:ascii="Times New Roman" w:hAnsi="Times New Roman" w:cs="Times New Roman"/>
          <w:spacing w:val="-11"/>
        </w:rPr>
        <w:t xml:space="preserve"> </w:t>
      </w:r>
      <w:r w:rsidRPr="00B06713">
        <w:rPr>
          <w:rFonts w:ascii="Times New Roman" w:hAnsi="Times New Roman" w:cs="Times New Roman"/>
          <w:spacing w:val="-4"/>
        </w:rPr>
        <w:t xml:space="preserve">in figure </w:t>
      </w:r>
      <w:hyperlink w:anchor="_bookmark14" w:history="1">
        <w:r w:rsidR="008151CC" w:rsidRPr="008151CC">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hyperlink>
      <w:r w:rsidRPr="00B06713">
        <w:rPr>
          <w:rFonts w:ascii="Times New Roman" w:hAnsi="Times New Roman" w:cs="Times New Roman"/>
          <w:spacing w:val="-4"/>
        </w:rPr>
        <w:t>. Tensile</w:t>
      </w:r>
      <w:r w:rsidRPr="00B06713">
        <w:rPr>
          <w:rFonts w:ascii="Times New Roman" w:hAnsi="Times New Roman" w:cs="Times New Roman"/>
          <w:spacing w:val="-2"/>
        </w:rPr>
        <w:t xml:space="preserve"> </w:t>
      </w:r>
      <w:r w:rsidRPr="00B06713">
        <w:rPr>
          <w:rFonts w:ascii="Times New Roman" w:hAnsi="Times New Roman" w:cs="Times New Roman"/>
          <w:spacing w:val="-4"/>
        </w:rPr>
        <w:t>testing was</w:t>
      </w:r>
      <w:r w:rsidRPr="00B06713">
        <w:rPr>
          <w:rFonts w:ascii="Times New Roman" w:hAnsi="Times New Roman" w:cs="Times New Roman"/>
          <w:spacing w:val="-3"/>
        </w:rPr>
        <w:t xml:space="preserve"> </w:t>
      </w:r>
      <w:r w:rsidRPr="00B06713">
        <w:rPr>
          <w:rFonts w:ascii="Times New Roman" w:hAnsi="Times New Roman" w:cs="Times New Roman"/>
          <w:spacing w:val="-4"/>
        </w:rPr>
        <w:t>conducted</w:t>
      </w:r>
      <w:r w:rsidRPr="00B06713">
        <w:rPr>
          <w:rFonts w:ascii="Times New Roman" w:hAnsi="Times New Roman" w:cs="Times New Roman"/>
          <w:spacing w:val="-1"/>
        </w:rPr>
        <w:t xml:space="preserve"> </w:t>
      </w:r>
      <w:r w:rsidRPr="00B06713">
        <w:rPr>
          <w:rFonts w:ascii="Times New Roman" w:hAnsi="Times New Roman" w:cs="Times New Roman"/>
          <w:spacing w:val="-4"/>
        </w:rPr>
        <w:t>using the</w:t>
      </w:r>
      <w:r w:rsidRPr="00B06713">
        <w:rPr>
          <w:rFonts w:ascii="Times New Roman" w:hAnsi="Times New Roman" w:cs="Times New Roman"/>
          <w:spacing w:val="-2"/>
        </w:rPr>
        <w:t xml:space="preserve"> </w:t>
      </w:r>
      <w:r w:rsidRPr="00B06713">
        <w:rPr>
          <w:rFonts w:ascii="Times New Roman" w:hAnsi="Times New Roman" w:cs="Times New Roman"/>
          <w:spacing w:val="-4"/>
        </w:rPr>
        <w:t>Universal Testing</w:t>
      </w:r>
      <w:r w:rsidRPr="00B06713">
        <w:rPr>
          <w:rFonts w:ascii="Times New Roman" w:hAnsi="Times New Roman" w:cs="Times New Roman"/>
          <w:spacing w:val="-2"/>
        </w:rPr>
        <w:t xml:space="preserve"> </w:t>
      </w:r>
      <w:r w:rsidRPr="00B06713">
        <w:rPr>
          <w:rFonts w:ascii="Times New Roman" w:hAnsi="Times New Roman" w:cs="Times New Roman"/>
          <w:spacing w:val="-4"/>
        </w:rPr>
        <w:t>Machine DXT</w:t>
      </w:r>
      <w:r w:rsidRPr="00B06713">
        <w:rPr>
          <w:rFonts w:ascii="Times New Roman" w:hAnsi="Times New Roman" w:cs="Times New Roman"/>
          <w:spacing w:val="-3"/>
        </w:rPr>
        <w:t xml:space="preserve"> </w:t>
      </w:r>
      <w:r w:rsidRPr="00B06713">
        <w:rPr>
          <w:rFonts w:ascii="Times New Roman" w:hAnsi="Times New Roman" w:cs="Times New Roman"/>
          <w:spacing w:val="-4"/>
        </w:rPr>
        <w:t>at</w:t>
      </w:r>
      <w:r w:rsidRPr="00B06713">
        <w:rPr>
          <w:rFonts w:ascii="Times New Roman" w:hAnsi="Times New Roman" w:cs="Times New Roman"/>
          <w:spacing w:val="-3"/>
        </w:rPr>
        <w:t xml:space="preserve"> </w:t>
      </w:r>
      <w:r w:rsidRPr="00B06713">
        <w:rPr>
          <w:rFonts w:ascii="Times New Roman" w:hAnsi="Times New Roman" w:cs="Times New Roman"/>
          <w:spacing w:val="-4"/>
        </w:rPr>
        <w:t>varchu Marc LLP</w:t>
      </w:r>
      <w:r w:rsidRPr="00B06713">
        <w:rPr>
          <w:rFonts w:ascii="Times New Roman" w:hAnsi="Times New Roman" w:cs="Times New Roman"/>
          <w:spacing w:val="-3"/>
        </w:rPr>
        <w:t xml:space="preserve"> </w:t>
      </w:r>
      <w:r w:rsidRPr="00B06713">
        <w:rPr>
          <w:rFonts w:ascii="Times New Roman" w:hAnsi="Times New Roman" w:cs="Times New Roman"/>
          <w:spacing w:val="-4"/>
        </w:rPr>
        <w:t>Labs,</w:t>
      </w:r>
      <w:r w:rsidRPr="00B06713">
        <w:rPr>
          <w:rFonts w:ascii="Times New Roman" w:hAnsi="Times New Roman" w:cs="Times New Roman"/>
          <w:spacing w:val="-3"/>
        </w:rPr>
        <w:t xml:space="preserve"> </w:t>
      </w:r>
      <w:r w:rsidRPr="00B06713">
        <w:rPr>
          <w:rFonts w:ascii="Times New Roman" w:hAnsi="Times New Roman" w:cs="Times New Roman"/>
          <w:spacing w:val="-4"/>
        </w:rPr>
        <w:t xml:space="preserve">Hyderabad, with a loading rate of 10 mm min−1. Tensile loads were </w:t>
      </w:r>
      <w:r w:rsidRPr="00B06713">
        <w:rPr>
          <w:rFonts w:ascii="Times New Roman" w:hAnsi="Times New Roman" w:cs="Times New Roman"/>
          <w:spacing w:val="-4"/>
        </w:rPr>
        <w:lastRenderedPageBreak/>
        <w:t>applied in the longitudinal direction of the fibers. For each percentage of nano SiO</w:t>
      </w:r>
      <w:r w:rsidRPr="00B06713">
        <w:rPr>
          <w:rFonts w:ascii="Times New Roman" w:hAnsi="Times New Roman" w:cs="Times New Roman"/>
          <w:spacing w:val="-4"/>
          <w:vertAlign w:val="subscript"/>
        </w:rPr>
        <w:t>2</w:t>
      </w:r>
      <w:r w:rsidRPr="00B06713">
        <w:rPr>
          <w:rFonts w:ascii="Times New Roman" w:hAnsi="Times New Roman" w:cs="Times New Roman"/>
          <w:spacing w:val="-4"/>
        </w:rPr>
        <w:t>, five specimens were subjected to testing, and the resulting averages were recorded.</w:t>
      </w:r>
    </w:p>
    <w:p w14:paraId="3E995C56" w14:textId="77777777" w:rsidR="007C65AC" w:rsidRDefault="00B06713" w:rsidP="009167F4">
      <w:pPr>
        <w:jc w:val="both"/>
        <w:rPr>
          <w:rFonts w:ascii="Times New Roman" w:hAnsi="Times New Roman" w:cs="Times New Roman"/>
          <w:sz w:val="20"/>
          <w:szCs w:val="20"/>
          <w:lang w:val="en-US"/>
        </w:rPr>
      </w:pPr>
      <w:r>
        <w:rPr>
          <w:noProof/>
        </w:rPr>
        <w:drawing>
          <wp:anchor distT="0" distB="0" distL="114300" distR="114300" simplePos="0" relativeHeight="251662336" behindDoc="0" locked="0" layoutInCell="1" allowOverlap="1" wp14:anchorId="37FCF2BD" wp14:editId="6074C603">
            <wp:simplePos x="0" y="0"/>
            <wp:positionH relativeFrom="margin">
              <wp:posOffset>1257300</wp:posOffset>
            </wp:positionH>
            <wp:positionV relativeFrom="paragraph">
              <wp:posOffset>181610</wp:posOffset>
            </wp:positionV>
            <wp:extent cx="3143250" cy="1327150"/>
            <wp:effectExtent l="0" t="0" r="0" b="6350"/>
            <wp:wrapTopAndBottom/>
            <wp:docPr id="5069" name="Picture 5069"/>
            <wp:cNvGraphicFramePr/>
            <a:graphic xmlns:a="http://schemas.openxmlformats.org/drawingml/2006/main">
              <a:graphicData uri="http://schemas.openxmlformats.org/drawingml/2006/picture">
                <pic:pic xmlns:pic="http://schemas.openxmlformats.org/drawingml/2006/picture">
                  <pic:nvPicPr>
                    <pic:cNvPr id="5069" name="Picture 506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3250" cy="1327150"/>
                    </a:xfrm>
                    <a:prstGeom prst="rect">
                      <a:avLst/>
                    </a:prstGeom>
                  </pic:spPr>
                </pic:pic>
              </a:graphicData>
            </a:graphic>
          </wp:anchor>
        </w:drawing>
      </w:r>
      <w:r>
        <w:rPr>
          <w:rFonts w:ascii="Times New Roman" w:hAnsi="Times New Roman" w:cs="Times New Roman"/>
          <w:sz w:val="20"/>
          <w:szCs w:val="20"/>
          <w:lang w:val="en-US"/>
        </w:rPr>
        <w:t xml:space="preserve">                        </w:t>
      </w:r>
    </w:p>
    <w:p w14:paraId="1C782004" w14:textId="77777777" w:rsidR="00B06713" w:rsidRDefault="00B06713" w:rsidP="009167F4">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Figure </w:t>
      </w:r>
      <w:r w:rsidR="00C83660">
        <w:rPr>
          <w:rFonts w:ascii="Times New Roman" w:hAnsi="Times New Roman" w:cs="Times New Roman"/>
          <w:sz w:val="20"/>
          <w:szCs w:val="20"/>
          <w:lang w:val="en-US"/>
        </w:rPr>
        <w:t>5</w:t>
      </w:r>
      <w:r>
        <w:rPr>
          <w:rFonts w:ascii="Times New Roman" w:hAnsi="Times New Roman" w:cs="Times New Roman"/>
          <w:sz w:val="20"/>
          <w:szCs w:val="20"/>
          <w:lang w:val="en-US"/>
        </w:rPr>
        <w:t>. Tensile specimen as per ASTM D638</w:t>
      </w:r>
    </w:p>
    <w:p w14:paraId="47710BF3" w14:textId="77777777" w:rsidR="003662A6" w:rsidRDefault="00B06713" w:rsidP="003662A6">
      <w:pPr>
        <w:jc w:val="both"/>
        <w:rPr>
          <w:rFonts w:ascii="Times New Roman" w:hAnsi="Times New Roman" w:cs="Times New Roman"/>
          <w:b/>
          <w:bCs/>
          <w:lang w:val="en-US"/>
        </w:rPr>
      </w:pPr>
      <w:r w:rsidRPr="003662A6">
        <w:rPr>
          <w:rFonts w:ascii="Times New Roman" w:hAnsi="Times New Roman" w:cs="Times New Roman"/>
          <w:b/>
          <w:bCs/>
          <w:lang w:val="en-US"/>
        </w:rPr>
        <w:t>2.4 FLEXURAL TEST</w:t>
      </w:r>
    </w:p>
    <w:p w14:paraId="56E44297" w14:textId="77777777" w:rsidR="00B06713" w:rsidRPr="003662A6" w:rsidRDefault="00B06713" w:rsidP="003662A6">
      <w:pPr>
        <w:jc w:val="both"/>
        <w:rPr>
          <w:rFonts w:ascii="Times New Roman" w:hAnsi="Times New Roman" w:cs="Times New Roman"/>
          <w:b/>
          <w:bCs/>
          <w:lang w:val="en-US"/>
        </w:rPr>
      </w:pPr>
      <w:r w:rsidRPr="00B06713">
        <w:rPr>
          <w:rFonts w:ascii="Times New Roman" w:hAnsi="Times New Roman" w:cs="Times New Roman"/>
          <w:spacing w:val="-2"/>
        </w:rPr>
        <w:t>The</w:t>
      </w:r>
      <w:r w:rsidRPr="00B06713">
        <w:rPr>
          <w:rFonts w:ascii="Times New Roman" w:hAnsi="Times New Roman" w:cs="Times New Roman"/>
          <w:spacing w:val="-7"/>
        </w:rPr>
        <w:t xml:space="preserve"> </w:t>
      </w:r>
      <w:r w:rsidRPr="00B06713">
        <w:rPr>
          <w:rFonts w:ascii="Times New Roman" w:hAnsi="Times New Roman" w:cs="Times New Roman"/>
          <w:spacing w:val="-2"/>
        </w:rPr>
        <w:t>flexural</w:t>
      </w:r>
      <w:r w:rsidRPr="00B06713">
        <w:rPr>
          <w:rFonts w:ascii="Times New Roman" w:hAnsi="Times New Roman" w:cs="Times New Roman"/>
          <w:spacing w:val="-9"/>
        </w:rPr>
        <w:t xml:space="preserve"> </w:t>
      </w:r>
      <w:r w:rsidRPr="00B06713">
        <w:rPr>
          <w:rFonts w:ascii="Times New Roman" w:hAnsi="Times New Roman" w:cs="Times New Roman"/>
          <w:spacing w:val="-2"/>
        </w:rPr>
        <w:t>test</w:t>
      </w:r>
      <w:r w:rsidRPr="00B06713">
        <w:rPr>
          <w:rFonts w:ascii="Times New Roman" w:hAnsi="Times New Roman" w:cs="Times New Roman"/>
          <w:spacing w:val="-7"/>
        </w:rPr>
        <w:t xml:space="preserve"> </w:t>
      </w:r>
      <w:r w:rsidRPr="00B06713">
        <w:rPr>
          <w:rFonts w:ascii="Times New Roman" w:hAnsi="Times New Roman" w:cs="Times New Roman"/>
          <w:spacing w:val="-2"/>
        </w:rPr>
        <w:t>was</w:t>
      </w:r>
      <w:r w:rsidRPr="00B06713">
        <w:rPr>
          <w:rFonts w:ascii="Times New Roman" w:hAnsi="Times New Roman" w:cs="Times New Roman"/>
          <w:spacing w:val="-9"/>
        </w:rPr>
        <w:t xml:space="preserve"> </w:t>
      </w:r>
      <w:r w:rsidRPr="00B06713">
        <w:rPr>
          <w:rFonts w:ascii="Times New Roman" w:hAnsi="Times New Roman" w:cs="Times New Roman"/>
          <w:spacing w:val="-2"/>
        </w:rPr>
        <w:t>also</w:t>
      </w:r>
      <w:r w:rsidRPr="00B06713">
        <w:rPr>
          <w:rFonts w:ascii="Times New Roman" w:hAnsi="Times New Roman" w:cs="Times New Roman"/>
          <w:spacing w:val="-9"/>
        </w:rPr>
        <w:t xml:space="preserve"> </w:t>
      </w:r>
      <w:r w:rsidRPr="00B06713">
        <w:rPr>
          <w:rFonts w:ascii="Times New Roman" w:hAnsi="Times New Roman" w:cs="Times New Roman"/>
          <w:spacing w:val="-2"/>
        </w:rPr>
        <w:t>conducted</w:t>
      </w:r>
      <w:r w:rsidRPr="00B06713">
        <w:rPr>
          <w:rFonts w:ascii="Times New Roman" w:hAnsi="Times New Roman" w:cs="Times New Roman"/>
          <w:spacing w:val="-7"/>
        </w:rPr>
        <w:t xml:space="preserve"> </w:t>
      </w:r>
      <w:r w:rsidRPr="00B06713">
        <w:rPr>
          <w:rFonts w:ascii="Times New Roman" w:hAnsi="Times New Roman" w:cs="Times New Roman"/>
          <w:spacing w:val="-2"/>
        </w:rPr>
        <w:t>using</w:t>
      </w:r>
      <w:r w:rsidRPr="00B06713">
        <w:rPr>
          <w:rFonts w:ascii="Times New Roman" w:hAnsi="Times New Roman" w:cs="Times New Roman"/>
          <w:spacing w:val="-7"/>
        </w:rPr>
        <w:t xml:space="preserve"> </w:t>
      </w:r>
      <w:r w:rsidRPr="00B06713">
        <w:rPr>
          <w:rFonts w:ascii="Times New Roman" w:hAnsi="Times New Roman" w:cs="Times New Roman"/>
          <w:spacing w:val="-2"/>
        </w:rPr>
        <w:t>the</w:t>
      </w:r>
      <w:r w:rsidRPr="00B06713">
        <w:rPr>
          <w:rFonts w:ascii="Times New Roman" w:hAnsi="Times New Roman" w:cs="Times New Roman"/>
          <w:spacing w:val="-10"/>
        </w:rPr>
        <w:t xml:space="preserve"> </w:t>
      </w:r>
      <w:r w:rsidRPr="00B06713">
        <w:rPr>
          <w:rFonts w:ascii="Times New Roman" w:hAnsi="Times New Roman" w:cs="Times New Roman"/>
          <w:spacing w:val="-2"/>
        </w:rPr>
        <w:t>same</w:t>
      </w:r>
      <w:r w:rsidRPr="00B06713">
        <w:rPr>
          <w:rFonts w:ascii="Times New Roman" w:hAnsi="Times New Roman" w:cs="Times New Roman"/>
          <w:spacing w:val="-7"/>
        </w:rPr>
        <w:t xml:space="preserve"> </w:t>
      </w:r>
      <w:r w:rsidRPr="00B06713">
        <w:rPr>
          <w:rFonts w:ascii="Times New Roman" w:hAnsi="Times New Roman" w:cs="Times New Roman"/>
          <w:spacing w:val="-2"/>
        </w:rPr>
        <w:t>Universal</w:t>
      </w:r>
      <w:r w:rsidRPr="00B06713">
        <w:rPr>
          <w:rFonts w:ascii="Times New Roman" w:hAnsi="Times New Roman" w:cs="Times New Roman"/>
          <w:spacing w:val="-9"/>
        </w:rPr>
        <w:t xml:space="preserve"> </w:t>
      </w:r>
      <w:r w:rsidRPr="00B06713">
        <w:rPr>
          <w:rFonts w:ascii="Times New Roman" w:hAnsi="Times New Roman" w:cs="Times New Roman"/>
          <w:spacing w:val="-2"/>
        </w:rPr>
        <w:t>Testing</w:t>
      </w:r>
      <w:r w:rsidRPr="00B06713">
        <w:rPr>
          <w:rFonts w:ascii="Times New Roman" w:hAnsi="Times New Roman" w:cs="Times New Roman"/>
          <w:spacing w:val="-7"/>
        </w:rPr>
        <w:t xml:space="preserve"> </w:t>
      </w:r>
      <w:r w:rsidRPr="00B06713">
        <w:rPr>
          <w:rFonts w:ascii="Times New Roman" w:hAnsi="Times New Roman" w:cs="Times New Roman"/>
          <w:spacing w:val="-2"/>
        </w:rPr>
        <w:t>Machine</w:t>
      </w:r>
      <w:r w:rsidRPr="00B06713">
        <w:rPr>
          <w:rFonts w:ascii="Times New Roman" w:hAnsi="Times New Roman" w:cs="Times New Roman"/>
          <w:spacing w:val="-9"/>
        </w:rPr>
        <w:t xml:space="preserve"> </w:t>
      </w:r>
      <w:r w:rsidRPr="00B06713">
        <w:rPr>
          <w:rFonts w:ascii="Times New Roman" w:hAnsi="Times New Roman" w:cs="Times New Roman"/>
          <w:spacing w:val="-2"/>
        </w:rPr>
        <w:t>(UTM),</w:t>
      </w:r>
      <w:r w:rsidRPr="00B06713">
        <w:rPr>
          <w:rFonts w:ascii="Times New Roman" w:hAnsi="Times New Roman" w:cs="Times New Roman"/>
          <w:spacing w:val="-9"/>
        </w:rPr>
        <w:t xml:space="preserve"> </w:t>
      </w:r>
      <w:r w:rsidRPr="00B06713">
        <w:rPr>
          <w:rFonts w:ascii="Times New Roman" w:hAnsi="Times New Roman" w:cs="Times New Roman"/>
          <w:spacing w:val="-2"/>
        </w:rPr>
        <w:t>following</w:t>
      </w:r>
      <w:r w:rsidRPr="00B06713">
        <w:rPr>
          <w:rFonts w:ascii="Times New Roman" w:hAnsi="Times New Roman" w:cs="Times New Roman"/>
          <w:spacing w:val="-7"/>
        </w:rPr>
        <w:t xml:space="preserve"> </w:t>
      </w:r>
      <w:r w:rsidRPr="00B06713">
        <w:rPr>
          <w:rFonts w:ascii="Times New Roman" w:hAnsi="Times New Roman" w:cs="Times New Roman"/>
          <w:spacing w:val="-2"/>
        </w:rPr>
        <w:t>the</w:t>
      </w:r>
      <w:r w:rsidRPr="00B06713">
        <w:rPr>
          <w:rFonts w:ascii="Times New Roman" w:hAnsi="Times New Roman" w:cs="Times New Roman"/>
          <w:spacing w:val="-7"/>
        </w:rPr>
        <w:t xml:space="preserve"> </w:t>
      </w:r>
      <w:r w:rsidRPr="00B06713">
        <w:rPr>
          <w:rFonts w:ascii="Times New Roman" w:hAnsi="Times New Roman" w:cs="Times New Roman"/>
          <w:spacing w:val="-2"/>
        </w:rPr>
        <w:t>test method and specimen preparation outlined in ASTM D 790, as depicted in figure</w:t>
      </w:r>
      <w:r w:rsidR="008151CC">
        <w:rPr>
          <w:rFonts w:ascii="Times New Roman" w:hAnsi="Times New Roman" w:cs="Times New Roman"/>
          <w:spacing w:val="-2"/>
        </w:rPr>
        <w:t xml:space="preserve"> 5</w:t>
      </w:r>
      <w:r w:rsidRPr="00B06713">
        <w:rPr>
          <w:rFonts w:ascii="Times New Roman" w:hAnsi="Times New Roman" w:cs="Times New Roman"/>
          <w:spacing w:val="-2"/>
        </w:rPr>
        <w:t>. Specimens measuring</w:t>
      </w:r>
      <w:r w:rsidRPr="00B06713">
        <w:rPr>
          <w:rFonts w:ascii="Times New Roman" w:hAnsi="Times New Roman" w:cs="Times New Roman"/>
          <w:spacing w:val="40"/>
        </w:rPr>
        <w:t xml:space="preserve"> </w:t>
      </w:r>
      <w:r w:rsidRPr="00B06713">
        <w:rPr>
          <w:rFonts w:ascii="Times New Roman" w:hAnsi="Times New Roman" w:cs="Times New Roman"/>
          <w:spacing w:val="-2"/>
        </w:rPr>
        <w:t>130</w:t>
      </w:r>
      <w:r w:rsidRPr="00B06713">
        <w:rPr>
          <w:rFonts w:ascii="Times New Roman" w:hAnsi="Times New Roman" w:cs="Times New Roman"/>
          <w:spacing w:val="-5"/>
        </w:rPr>
        <w:t xml:space="preserve"> </w:t>
      </w:r>
      <w:r w:rsidRPr="00B06713">
        <w:rPr>
          <w:rFonts w:ascii="Times New Roman" w:hAnsi="Times New Roman" w:cs="Times New Roman"/>
          <w:spacing w:val="-2"/>
        </w:rPr>
        <w:t>mm</w:t>
      </w:r>
      <w:r w:rsidRPr="00B06713">
        <w:rPr>
          <w:rFonts w:ascii="Times New Roman" w:hAnsi="Times New Roman" w:cs="Times New Roman"/>
          <w:spacing w:val="-12"/>
        </w:rPr>
        <w:t xml:space="preserve"> </w:t>
      </w:r>
      <w:r w:rsidRPr="00B06713">
        <w:rPr>
          <w:rFonts w:ascii="Times New Roman" w:hAnsi="Times New Roman" w:cs="Times New Roman"/>
          <w:spacing w:val="-2"/>
        </w:rPr>
        <w:t>in</w:t>
      </w:r>
      <w:r w:rsidRPr="00B06713">
        <w:rPr>
          <w:rFonts w:ascii="Times New Roman" w:hAnsi="Times New Roman" w:cs="Times New Roman"/>
          <w:spacing w:val="-13"/>
        </w:rPr>
        <w:t xml:space="preserve"> </w:t>
      </w:r>
      <w:r w:rsidRPr="00B06713">
        <w:rPr>
          <w:rFonts w:ascii="Times New Roman" w:hAnsi="Times New Roman" w:cs="Times New Roman"/>
          <w:spacing w:val="-2"/>
        </w:rPr>
        <w:t>length</w:t>
      </w:r>
      <w:r w:rsidRPr="00B06713">
        <w:rPr>
          <w:rFonts w:ascii="Times New Roman" w:hAnsi="Times New Roman" w:cs="Times New Roman"/>
          <w:spacing w:val="-13"/>
        </w:rPr>
        <w:t xml:space="preserve"> </w:t>
      </w:r>
      <w:r w:rsidRPr="00B06713">
        <w:rPr>
          <w:rFonts w:ascii="Times New Roman" w:hAnsi="Times New Roman" w:cs="Times New Roman"/>
          <w:spacing w:val="-2"/>
        </w:rPr>
        <w:t>and</w:t>
      </w:r>
      <w:r w:rsidRPr="00B06713">
        <w:rPr>
          <w:rFonts w:ascii="Times New Roman" w:hAnsi="Times New Roman" w:cs="Times New Roman"/>
          <w:spacing w:val="-12"/>
        </w:rPr>
        <w:t xml:space="preserve"> </w:t>
      </w:r>
      <w:r w:rsidRPr="00B06713">
        <w:rPr>
          <w:rFonts w:ascii="Times New Roman" w:hAnsi="Times New Roman" w:cs="Times New Roman"/>
          <w:spacing w:val="-2"/>
        </w:rPr>
        <w:t>12.7</w:t>
      </w:r>
      <w:r w:rsidRPr="00B06713">
        <w:rPr>
          <w:rFonts w:ascii="Times New Roman" w:hAnsi="Times New Roman" w:cs="Times New Roman"/>
          <w:spacing w:val="-3"/>
        </w:rPr>
        <w:t xml:space="preserve"> </w:t>
      </w:r>
      <w:r w:rsidRPr="00B06713">
        <w:rPr>
          <w:rFonts w:ascii="Times New Roman" w:hAnsi="Times New Roman" w:cs="Times New Roman"/>
          <w:spacing w:val="-2"/>
        </w:rPr>
        <w:t>mm</w:t>
      </w:r>
      <w:r w:rsidRPr="00B06713">
        <w:rPr>
          <w:rFonts w:ascii="Times New Roman" w:hAnsi="Times New Roman" w:cs="Times New Roman"/>
          <w:spacing w:val="-12"/>
        </w:rPr>
        <w:t xml:space="preserve"> </w:t>
      </w:r>
      <w:r w:rsidRPr="00B06713">
        <w:rPr>
          <w:rFonts w:ascii="Times New Roman" w:hAnsi="Times New Roman" w:cs="Times New Roman"/>
          <w:spacing w:val="-2"/>
        </w:rPr>
        <w:t>in</w:t>
      </w:r>
      <w:r w:rsidRPr="00B06713">
        <w:rPr>
          <w:rFonts w:ascii="Times New Roman" w:hAnsi="Times New Roman" w:cs="Times New Roman"/>
          <w:spacing w:val="-13"/>
        </w:rPr>
        <w:t xml:space="preserve"> </w:t>
      </w:r>
      <w:r w:rsidRPr="00B06713">
        <w:rPr>
          <w:rFonts w:ascii="Times New Roman" w:hAnsi="Times New Roman" w:cs="Times New Roman"/>
          <w:spacing w:val="-2"/>
        </w:rPr>
        <w:t>width</w:t>
      </w:r>
      <w:r w:rsidRPr="00B06713">
        <w:rPr>
          <w:rFonts w:ascii="Times New Roman" w:hAnsi="Times New Roman" w:cs="Times New Roman"/>
          <w:spacing w:val="-13"/>
        </w:rPr>
        <w:t xml:space="preserve"> </w:t>
      </w:r>
      <w:r w:rsidRPr="00B06713">
        <w:rPr>
          <w:rFonts w:ascii="Times New Roman" w:hAnsi="Times New Roman" w:cs="Times New Roman"/>
          <w:spacing w:val="-2"/>
        </w:rPr>
        <w:t>were</w:t>
      </w:r>
      <w:r w:rsidRPr="00B06713">
        <w:rPr>
          <w:rFonts w:ascii="Times New Roman" w:hAnsi="Times New Roman" w:cs="Times New Roman"/>
          <w:spacing w:val="-12"/>
        </w:rPr>
        <w:t xml:space="preserve"> </w:t>
      </w:r>
      <w:r w:rsidRPr="00B06713">
        <w:rPr>
          <w:rFonts w:ascii="Times New Roman" w:hAnsi="Times New Roman" w:cs="Times New Roman"/>
          <w:spacing w:val="-2"/>
        </w:rPr>
        <w:t>prepared</w:t>
      </w:r>
      <w:r w:rsidRPr="00B06713">
        <w:rPr>
          <w:rFonts w:ascii="Times New Roman" w:hAnsi="Times New Roman" w:cs="Times New Roman"/>
          <w:spacing w:val="-12"/>
        </w:rPr>
        <w:t xml:space="preserve"> </w:t>
      </w:r>
      <w:r w:rsidRPr="00B06713">
        <w:rPr>
          <w:rFonts w:ascii="Times New Roman" w:hAnsi="Times New Roman" w:cs="Times New Roman"/>
          <w:spacing w:val="-2"/>
        </w:rPr>
        <w:t>and</w:t>
      </w:r>
      <w:r w:rsidRPr="00B06713">
        <w:rPr>
          <w:rFonts w:ascii="Times New Roman" w:hAnsi="Times New Roman" w:cs="Times New Roman"/>
          <w:spacing w:val="-12"/>
        </w:rPr>
        <w:t xml:space="preserve"> </w:t>
      </w:r>
      <w:r w:rsidRPr="00B06713">
        <w:rPr>
          <w:rFonts w:ascii="Times New Roman" w:hAnsi="Times New Roman" w:cs="Times New Roman"/>
          <w:spacing w:val="-2"/>
        </w:rPr>
        <w:t>subjected</w:t>
      </w:r>
      <w:r w:rsidRPr="00B06713">
        <w:rPr>
          <w:rFonts w:ascii="Times New Roman" w:hAnsi="Times New Roman" w:cs="Times New Roman"/>
          <w:spacing w:val="-12"/>
        </w:rPr>
        <w:t xml:space="preserve"> </w:t>
      </w:r>
      <w:r w:rsidRPr="00B06713">
        <w:rPr>
          <w:rFonts w:ascii="Times New Roman" w:hAnsi="Times New Roman" w:cs="Times New Roman"/>
          <w:spacing w:val="-2"/>
        </w:rPr>
        <w:t>to</w:t>
      </w:r>
      <w:r w:rsidRPr="00B06713">
        <w:rPr>
          <w:rFonts w:ascii="Times New Roman" w:hAnsi="Times New Roman" w:cs="Times New Roman"/>
          <w:spacing w:val="-13"/>
        </w:rPr>
        <w:t xml:space="preserve"> </w:t>
      </w:r>
      <w:r w:rsidRPr="00B06713">
        <w:rPr>
          <w:rFonts w:ascii="Times New Roman" w:hAnsi="Times New Roman" w:cs="Times New Roman"/>
          <w:spacing w:val="-2"/>
        </w:rPr>
        <w:t>three-point</w:t>
      </w:r>
      <w:r w:rsidRPr="00B06713">
        <w:rPr>
          <w:rFonts w:ascii="Times New Roman" w:hAnsi="Times New Roman" w:cs="Times New Roman"/>
          <w:spacing w:val="-12"/>
        </w:rPr>
        <w:t xml:space="preserve"> </w:t>
      </w:r>
      <w:r w:rsidRPr="00B06713">
        <w:rPr>
          <w:rFonts w:ascii="Times New Roman" w:hAnsi="Times New Roman" w:cs="Times New Roman"/>
          <w:spacing w:val="-2"/>
        </w:rPr>
        <w:t>bending,</w:t>
      </w:r>
      <w:r w:rsidRPr="00B06713">
        <w:rPr>
          <w:rFonts w:ascii="Times New Roman" w:hAnsi="Times New Roman" w:cs="Times New Roman"/>
          <w:spacing w:val="-11"/>
        </w:rPr>
        <w:t xml:space="preserve"> </w:t>
      </w:r>
      <w:r w:rsidRPr="00B06713">
        <w:rPr>
          <w:rFonts w:ascii="Times New Roman" w:hAnsi="Times New Roman" w:cs="Times New Roman"/>
          <w:spacing w:val="-2"/>
        </w:rPr>
        <w:t>adhering</w:t>
      </w:r>
      <w:r w:rsidRPr="00B06713">
        <w:rPr>
          <w:rFonts w:ascii="Times New Roman" w:hAnsi="Times New Roman" w:cs="Times New Roman"/>
          <w:spacing w:val="-12"/>
        </w:rPr>
        <w:t xml:space="preserve"> </w:t>
      </w:r>
      <w:r w:rsidRPr="00B06713">
        <w:rPr>
          <w:rFonts w:ascii="Times New Roman" w:hAnsi="Times New Roman" w:cs="Times New Roman"/>
          <w:spacing w:val="-2"/>
        </w:rPr>
        <w:t>to</w:t>
      </w:r>
      <w:r w:rsidRPr="00B06713">
        <w:rPr>
          <w:rFonts w:ascii="Times New Roman" w:hAnsi="Times New Roman" w:cs="Times New Roman"/>
          <w:spacing w:val="-13"/>
        </w:rPr>
        <w:t xml:space="preserve"> </w:t>
      </w:r>
      <w:r w:rsidRPr="00B06713">
        <w:rPr>
          <w:rFonts w:ascii="Times New Roman" w:hAnsi="Times New Roman" w:cs="Times New Roman"/>
          <w:spacing w:val="-2"/>
        </w:rPr>
        <w:t xml:space="preserve">the </w:t>
      </w:r>
      <w:r w:rsidRPr="00B06713">
        <w:rPr>
          <w:rFonts w:ascii="Times New Roman" w:hAnsi="Times New Roman" w:cs="Times New Roman"/>
          <w:spacing w:val="-4"/>
        </w:rPr>
        <w:t>recommended</w:t>
      </w:r>
      <w:r w:rsidRPr="00B06713">
        <w:rPr>
          <w:rFonts w:ascii="Times New Roman" w:hAnsi="Times New Roman" w:cs="Times New Roman"/>
          <w:spacing w:val="-13"/>
        </w:rPr>
        <w:t xml:space="preserve"> </w:t>
      </w:r>
      <w:r w:rsidRPr="00B06713">
        <w:rPr>
          <w:rFonts w:ascii="Times New Roman" w:hAnsi="Times New Roman" w:cs="Times New Roman"/>
          <w:spacing w:val="-4"/>
        </w:rPr>
        <w:t>span-to-depth</w:t>
      </w:r>
      <w:r w:rsidRPr="00B06713">
        <w:rPr>
          <w:rFonts w:ascii="Times New Roman" w:hAnsi="Times New Roman" w:cs="Times New Roman"/>
          <w:spacing w:val="-12"/>
        </w:rPr>
        <w:t xml:space="preserve"> </w:t>
      </w:r>
      <w:r w:rsidRPr="00B06713">
        <w:rPr>
          <w:rFonts w:ascii="Times New Roman" w:hAnsi="Times New Roman" w:cs="Times New Roman"/>
          <w:spacing w:val="-4"/>
        </w:rPr>
        <w:t>ratio</w:t>
      </w:r>
      <w:r w:rsidRPr="00B06713">
        <w:rPr>
          <w:rFonts w:ascii="Times New Roman" w:hAnsi="Times New Roman" w:cs="Times New Roman"/>
          <w:spacing w:val="-14"/>
        </w:rPr>
        <w:t xml:space="preserve"> </w:t>
      </w:r>
      <w:r w:rsidRPr="00B06713">
        <w:rPr>
          <w:rFonts w:ascii="Times New Roman" w:hAnsi="Times New Roman" w:cs="Times New Roman"/>
          <w:spacing w:val="-4"/>
        </w:rPr>
        <w:t>of</w:t>
      </w:r>
      <w:r w:rsidRPr="00B06713">
        <w:rPr>
          <w:rFonts w:ascii="Times New Roman" w:hAnsi="Times New Roman" w:cs="Times New Roman"/>
          <w:spacing w:val="-13"/>
        </w:rPr>
        <w:t xml:space="preserve"> </w:t>
      </w:r>
      <w:r w:rsidRPr="00B06713">
        <w:rPr>
          <w:rFonts w:ascii="Times New Roman" w:hAnsi="Times New Roman" w:cs="Times New Roman"/>
          <w:spacing w:val="-4"/>
        </w:rPr>
        <w:t>16:1.</w:t>
      </w:r>
      <w:r w:rsidRPr="00B06713">
        <w:rPr>
          <w:rFonts w:ascii="Times New Roman" w:hAnsi="Times New Roman" w:cs="Times New Roman"/>
          <w:spacing w:val="-15"/>
        </w:rPr>
        <w:t xml:space="preserve"> </w:t>
      </w:r>
      <w:r w:rsidRPr="00B06713">
        <w:rPr>
          <w:rFonts w:ascii="Times New Roman" w:hAnsi="Times New Roman" w:cs="Times New Roman"/>
          <w:spacing w:val="-4"/>
        </w:rPr>
        <w:t>A</w:t>
      </w:r>
      <w:r w:rsidRPr="00B06713">
        <w:rPr>
          <w:rFonts w:ascii="Times New Roman" w:hAnsi="Times New Roman" w:cs="Times New Roman"/>
          <w:spacing w:val="-13"/>
        </w:rPr>
        <w:t xml:space="preserve"> </w:t>
      </w:r>
      <w:r w:rsidRPr="00B06713">
        <w:rPr>
          <w:rFonts w:ascii="Times New Roman" w:hAnsi="Times New Roman" w:cs="Times New Roman"/>
          <w:spacing w:val="-4"/>
        </w:rPr>
        <w:t>load</w:t>
      </w:r>
      <w:r w:rsidRPr="00B06713">
        <w:rPr>
          <w:rFonts w:ascii="Times New Roman" w:hAnsi="Times New Roman" w:cs="Times New Roman"/>
          <w:spacing w:val="-13"/>
        </w:rPr>
        <w:t xml:space="preserve"> </w:t>
      </w:r>
      <w:r w:rsidRPr="00B06713">
        <w:rPr>
          <w:rFonts w:ascii="Times New Roman" w:hAnsi="Times New Roman" w:cs="Times New Roman"/>
          <w:spacing w:val="-4"/>
        </w:rPr>
        <w:t>cell</w:t>
      </w:r>
      <w:r w:rsidRPr="00B06713">
        <w:rPr>
          <w:rFonts w:ascii="Times New Roman" w:hAnsi="Times New Roman" w:cs="Times New Roman"/>
          <w:spacing w:val="-14"/>
        </w:rPr>
        <w:t xml:space="preserve"> </w:t>
      </w:r>
      <w:r w:rsidRPr="00B06713">
        <w:rPr>
          <w:rFonts w:ascii="Times New Roman" w:hAnsi="Times New Roman" w:cs="Times New Roman"/>
          <w:spacing w:val="-4"/>
        </w:rPr>
        <w:t>of</w:t>
      </w:r>
      <w:r w:rsidRPr="00B06713">
        <w:rPr>
          <w:rFonts w:ascii="Times New Roman" w:hAnsi="Times New Roman" w:cs="Times New Roman"/>
          <w:spacing w:val="-14"/>
        </w:rPr>
        <w:t xml:space="preserve"> </w:t>
      </w:r>
      <w:r w:rsidRPr="00B06713">
        <w:rPr>
          <w:rFonts w:ascii="Times New Roman" w:hAnsi="Times New Roman" w:cs="Times New Roman"/>
          <w:spacing w:val="-4"/>
        </w:rPr>
        <w:t>10</w:t>
      </w:r>
      <w:r w:rsidRPr="00B06713">
        <w:rPr>
          <w:rFonts w:ascii="Times New Roman" w:hAnsi="Times New Roman" w:cs="Times New Roman"/>
          <w:spacing w:val="-13"/>
        </w:rPr>
        <w:t xml:space="preserve"> </w:t>
      </w:r>
      <w:r w:rsidRPr="00B06713">
        <w:rPr>
          <w:rFonts w:ascii="Times New Roman" w:hAnsi="Times New Roman" w:cs="Times New Roman"/>
          <w:spacing w:val="-4"/>
        </w:rPr>
        <w:t>kN</w:t>
      </w:r>
      <w:r w:rsidRPr="00B06713">
        <w:rPr>
          <w:rFonts w:ascii="Times New Roman" w:hAnsi="Times New Roman" w:cs="Times New Roman"/>
          <w:spacing w:val="-14"/>
        </w:rPr>
        <w:t xml:space="preserve"> </w:t>
      </w:r>
      <w:r w:rsidRPr="00B06713">
        <w:rPr>
          <w:rFonts w:ascii="Times New Roman" w:hAnsi="Times New Roman" w:cs="Times New Roman"/>
          <w:spacing w:val="-4"/>
        </w:rPr>
        <w:t>capacity</w:t>
      </w:r>
      <w:r w:rsidRPr="00B06713">
        <w:rPr>
          <w:rFonts w:ascii="Times New Roman" w:hAnsi="Times New Roman" w:cs="Times New Roman"/>
          <w:spacing w:val="-13"/>
        </w:rPr>
        <w:t xml:space="preserve"> </w:t>
      </w:r>
      <w:r w:rsidRPr="00B06713">
        <w:rPr>
          <w:rFonts w:ascii="Times New Roman" w:hAnsi="Times New Roman" w:cs="Times New Roman"/>
          <w:spacing w:val="-4"/>
        </w:rPr>
        <w:t>was</w:t>
      </w:r>
      <w:r w:rsidRPr="00B06713">
        <w:rPr>
          <w:rFonts w:ascii="Times New Roman" w:hAnsi="Times New Roman" w:cs="Times New Roman"/>
          <w:spacing w:val="-14"/>
        </w:rPr>
        <w:t xml:space="preserve"> </w:t>
      </w:r>
      <w:r w:rsidRPr="00B06713">
        <w:rPr>
          <w:rFonts w:ascii="Times New Roman" w:hAnsi="Times New Roman" w:cs="Times New Roman"/>
          <w:spacing w:val="-4"/>
        </w:rPr>
        <w:t>employed,</w:t>
      </w:r>
      <w:r w:rsidRPr="00B06713">
        <w:rPr>
          <w:rFonts w:ascii="Times New Roman" w:hAnsi="Times New Roman" w:cs="Times New Roman"/>
          <w:spacing w:val="-13"/>
        </w:rPr>
        <w:t xml:space="preserve"> </w:t>
      </w:r>
      <w:r w:rsidRPr="00B06713">
        <w:rPr>
          <w:rFonts w:ascii="Times New Roman" w:hAnsi="Times New Roman" w:cs="Times New Roman"/>
          <w:spacing w:val="-4"/>
        </w:rPr>
        <w:t>and</w:t>
      </w:r>
      <w:r w:rsidRPr="00B06713">
        <w:rPr>
          <w:rFonts w:ascii="Times New Roman" w:hAnsi="Times New Roman" w:cs="Times New Roman"/>
          <w:spacing w:val="-13"/>
        </w:rPr>
        <w:t xml:space="preserve"> </w:t>
      </w:r>
      <w:r w:rsidRPr="00B06713">
        <w:rPr>
          <w:rFonts w:ascii="Times New Roman" w:hAnsi="Times New Roman" w:cs="Times New Roman"/>
          <w:spacing w:val="-4"/>
        </w:rPr>
        <w:t>the</w:t>
      </w:r>
      <w:r w:rsidRPr="00B06713">
        <w:rPr>
          <w:rFonts w:ascii="Times New Roman" w:hAnsi="Times New Roman" w:cs="Times New Roman"/>
          <w:spacing w:val="-15"/>
        </w:rPr>
        <w:t xml:space="preserve"> </w:t>
      </w:r>
      <w:r w:rsidRPr="00B06713">
        <w:rPr>
          <w:rFonts w:ascii="Times New Roman" w:hAnsi="Times New Roman" w:cs="Times New Roman"/>
          <w:spacing w:val="-4"/>
        </w:rPr>
        <w:t>test</w:t>
      </w:r>
      <w:r w:rsidRPr="00B06713">
        <w:rPr>
          <w:rFonts w:ascii="Times New Roman" w:hAnsi="Times New Roman" w:cs="Times New Roman"/>
          <w:spacing w:val="-13"/>
        </w:rPr>
        <w:t xml:space="preserve"> </w:t>
      </w:r>
      <w:r w:rsidRPr="00B06713">
        <w:rPr>
          <w:rFonts w:ascii="Times New Roman" w:hAnsi="Times New Roman" w:cs="Times New Roman"/>
          <w:spacing w:val="-4"/>
        </w:rPr>
        <w:t>was</w:t>
      </w:r>
      <w:r w:rsidRPr="00B06713">
        <w:rPr>
          <w:rFonts w:ascii="Times New Roman" w:hAnsi="Times New Roman" w:cs="Times New Roman"/>
          <w:spacing w:val="-13"/>
        </w:rPr>
        <w:t xml:space="preserve"> </w:t>
      </w:r>
      <w:r w:rsidRPr="00B06713">
        <w:rPr>
          <w:rFonts w:ascii="Times New Roman" w:hAnsi="Times New Roman" w:cs="Times New Roman"/>
          <w:spacing w:val="-4"/>
        </w:rPr>
        <w:t>executed at</w:t>
      </w:r>
      <w:r w:rsidRPr="00B06713">
        <w:rPr>
          <w:rFonts w:ascii="Times New Roman" w:hAnsi="Times New Roman" w:cs="Times New Roman"/>
          <w:spacing w:val="-14"/>
        </w:rPr>
        <w:t xml:space="preserve"> </w:t>
      </w:r>
      <w:r w:rsidRPr="00B06713">
        <w:rPr>
          <w:rFonts w:ascii="Times New Roman" w:hAnsi="Times New Roman" w:cs="Times New Roman"/>
          <w:spacing w:val="-4"/>
        </w:rPr>
        <w:t>a</w:t>
      </w:r>
      <w:r w:rsidRPr="00B06713">
        <w:rPr>
          <w:rFonts w:ascii="Times New Roman" w:hAnsi="Times New Roman" w:cs="Times New Roman"/>
          <w:spacing w:val="-14"/>
        </w:rPr>
        <w:t xml:space="preserve"> </w:t>
      </w:r>
      <w:r w:rsidRPr="00B06713">
        <w:rPr>
          <w:rFonts w:ascii="Times New Roman" w:hAnsi="Times New Roman" w:cs="Times New Roman"/>
          <w:spacing w:val="-4"/>
        </w:rPr>
        <w:t>speed</w:t>
      </w:r>
      <w:r w:rsidRPr="00B06713">
        <w:rPr>
          <w:rFonts w:ascii="Times New Roman" w:hAnsi="Times New Roman" w:cs="Times New Roman"/>
          <w:spacing w:val="-13"/>
        </w:rPr>
        <w:t xml:space="preserve"> </w:t>
      </w:r>
      <w:r w:rsidRPr="00B06713">
        <w:rPr>
          <w:rFonts w:ascii="Times New Roman" w:hAnsi="Times New Roman" w:cs="Times New Roman"/>
          <w:spacing w:val="-4"/>
        </w:rPr>
        <w:t>of</w:t>
      </w:r>
      <w:r w:rsidRPr="00B06713">
        <w:rPr>
          <w:rFonts w:ascii="Times New Roman" w:hAnsi="Times New Roman" w:cs="Times New Roman"/>
          <w:spacing w:val="-14"/>
        </w:rPr>
        <w:t xml:space="preserve"> </w:t>
      </w:r>
      <w:r w:rsidRPr="00B06713">
        <w:rPr>
          <w:rFonts w:ascii="Times New Roman" w:hAnsi="Times New Roman" w:cs="Times New Roman"/>
          <w:spacing w:val="-4"/>
        </w:rPr>
        <w:t>2</w:t>
      </w:r>
      <w:r w:rsidRPr="00B06713">
        <w:rPr>
          <w:rFonts w:ascii="Times New Roman" w:hAnsi="Times New Roman" w:cs="Times New Roman"/>
          <w:spacing w:val="-6"/>
        </w:rPr>
        <w:t xml:space="preserve"> </w:t>
      </w:r>
      <w:r w:rsidRPr="00B06713">
        <w:rPr>
          <w:rFonts w:ascii="Times New Roman" w:hAnsi="Times New Roman" w:cs="Times New Roman"/>
          <w:spacing w:val="-4"/>
        </w:rPr>
        <w:t>mm</w:t>
      </w:r>
      <w:r w:rsidRPr="00B06713">
        <w:rPr>
          <w:rFonts w:ascii="Times New Roman" w:hAnsi="Times New Roman" w:cs="Times New Roman"/>
          <w:spacing w:val="-5"/>
        </w:rPr>
        <w:t xml:space="preserve"> </w:t>
      </w:r>
      <w:r w:rsidRPr="00B06713">
        <w:rPr>
          <w:rFonts w:ascii="Times New Roman" w:hAnsi="Times New Roman" w:cs="Times New Roman"/>
          <w:spacing w:val="-4"/>
        </w:rPr>
        <w:t>min</w:t>
      </w:r>
      <w:r w:rsidRPr="00B06713">
        <w:rPr>
          <w:rFonts w:ascii="Times New Roman" w:hAnsi="Times New Roman" w:cs="Times New Roman"/>
          <w:spacing w:val="-4"/>
          <w:vertAlign w:val="superscript"/>
        </w:rPr>
        <w:t>−1</w:t>
      </w:r>
      <w:r w:rsidRPr="00B06713">
        <w:rPr>
          <w:rFonts w:ascii="Times New Roman" w:hAnsi="Times New Roman" w:cs="Times New Roman"/>
          <w:spacing w:val="-4"/>
        </w:rPr>
        <w:t>.</w:t>
      </w:r>
      <w:r w:rsidRPr="00B06713">
        <w:rPr>
          <w:rFonts w:ascii="Times New Roman" w:hAnsi="Times New Roman" w:cs="Times New Roman"/>
          <w:spacing w:val="-14"/>
        </w:rPr>
        <w:t xml:space="preserve"> </w:t>
      </w:r>
      <w:r w:rsidRPr="00B06713">
        <w:rPr>
          <w:rFonts w:ascii="Times New Roman" w:hAnsi="Times New Roman" w:cs="Times New Roman"/>
          <w:spacing w:val="-4"/>
        </w:rPr>
        <w:t>Five</w:t>
      </w:r>
      <w:r w:rsidRPr="00B06713">
        <w:rPr>
          <w:rFonts w:ascii="Times New Roman" w:hAnsi="Times New Roman" w:cs="Times New Roman"/>
          <w:spacing w:val="-13"/>
        </w:rPr>
        <w:t xml:space="preserve"> </w:t>
      </w:r>
      <w:r w:rsidRPr="00B06713">
        <w:rPr>
          <w:rFonts w:ascii="Times New Roman" w:hAnsi="Times New Roman" w:cs="Times New Roman"/>
          <w:spacing w:val="-4"/>
        </w:rPr>
        <w:t>specimens</w:t>
      </w:r>
      <w:r w:rsidRPr="00B06713">
        <w:rPr>
          <w:rFonts w:ascii="Times New Roman" w:hAnsi="Times New Roman" w:cs="Times New Roman"/>
          <w:spacing w:val="-13"/>
        </w:rPr>
        <w:t xml:space="preserve"> </w:t>
      </w:r>
      <w:r w:rsidRPr="00B06713">
        <w:rPr>
          <w:rFonts w:ascii="Times New Roman" w:hAnsi="Times New Roman" w:cs="Times New Roman"/>
          <w:spacing w:val="-4"/>
        </w:rPr>
        <w:t>underwent</w:t>
      </w:r>
      <w:r w:rsidRPr="00B06713">
        <w:rPr>
          <w:rFonts w:ascii="Times New Roman" w:hAnsi="Times New Roman" w:cs="Times New Roman"/>
          <w:spacing w:val="-13"/>
        </w:rPr>
        <w:t xml:space="preserve"> </w:t>
      </w:r>
      <w:r w:rsidRPr="00B06713">
        <w:rPr>
          <w:rFonts w:ascii="Times New Roman" w:hAnsi="Times New Roman" w:cs="Times New Roman"/>
          <w:spacing w:val="-4"/>
        </w:rPr>
        <w:t>testing</w:t>
      </w:r>
      <w:r w:rsidRPr="00B06713">
        <w:rPr>
          <w:rFonts w:ascii="Times New Roman" w:hAnsi="Times New Roman" w:cs="Times New Roman"/>
          <w:spacing w:val="-14"/>
        </w:rPr>
        <w:t xml:space="preserve"> </w:t>
      </w:r>
      <w:r w:rsidRPr="00B06713">
        <w:rPr>
          <w:rFonts w:ascii="Times New Roman" w:hAnsi="Times New Roman" w:cs="Times New Roman"/>
          <w:spacing w:val="-4"/>
        </w:rPr>
        <w:t>for</w:t>
      </w:r>
      <w:r w:rsidRPr="00B06713">
        <w:rPr>
          <w:rFonts w:ascii="Times New Roman" w:hAnsi="Times New Roman" w:cs="Times New Roman"/>
          <w:spacing w:val="-13"/>
        </w:rPr>
        <w:t xml:space="preserve"> </w:t>
      </w:r>
      <w:r w:rsidRPr="00B06713">
        <w:rPr>
          <w:rFonts w:ascii="Times New Roman" w:hAnsi="Times New Roman" w:cs="Times New Roman"/>
          <w:spacing w:val="-4"/>
        </w:rPr>
        <w:t>each</w:t>
      </w:r>
      <w:r w:rsidRPr="00B06713">
        <w:rPr>
          <w:rFonts w:ascii="Times New Roman" w:hAnsi="Times New Roman" w:cs="Times New Roman"/>
          <w:spacing w:val="-13"/>
        </w:rPr>
        <w:t xml:space="preserve"> </w:t>
      </w:r>
      <w:r w:rsidRPr="00B06713">
        <w:rPr>
          <w:rFonts w:ascii="Times New Roman" w:hAnsi="Times New Roman" w:cs="Times New Roman"/>
          <w:spacing w:val="-4"/>
        </w:rPr>
        <w:t>lamination</w:t>
      </w:r>
      <w:r w:rsidRPr="00B06713">
        <w:rPr>
          <w:rFonts w:ascii="Times New Roman" w:hAnsi="Times New Roman" w:cs="Times New Roman"/>
          <w:spacing w:val="-14"/>
        </w:rPr>
        <w:t xml:space="preserve"> </w:t>
      </w:r>
      <w:r w:rsidRPr="00B06713">
        <w:rPr>
          <w:rFonts w:ascii="Times New Roman" w:hAnsi="Times New Roman" w:cs="Times New Roman"/>
          <w:spacing w:val="-4"/>
        </w:rPr>
        <w:t>sequence,</w:t>
      </w:r>
      <w:r w:rsidRPr="00B06713">
        <w:rPr>
          <w:rFonts w:ascii="Times New Roman" w:hAnsi="Times New Roman" w:cs="Times New Roman"/>
          <w:spacing w:val="-12"/>
        </w:rPr>
        <w:t xml:space="preserve"> </w:t>
      </w:r>
      <w:r w:rsidRPr="00B06713">
        <w:rPr>
          <w:rFonts w:ascii="Times New Roman" w:hAnsi="Times New Roman" w:cs="Times New Roman"/>
          <w:spacing w:val="-4"/>
        </w:rPr>
        <w:t>and</w:t>
      </w:r>
      <w:r w:rsidRPr="00B06713">
        <w:rPr>
          <w:rFonts w:ascii="Times New Roman" w:hAnsi="Times New Roman" w:cs="Times New Roman"/>
          <w:spacing w:val="-15"/>
        </w:rPr>
        <w:t xml:space="preserve"> </w:t>
      </w:r>
      <w:r w:rsidRPr="00B06713">
        <w:rPr>
          <w:rFonts w:ascii="Times New Roman" w:hAnsi="Times New Roman" w:cs="Times New Roman"/>
          <w:spacing w:val="-4"/>
        </w:rPr>
        <w:t>the</w:t>
      </w:r>
      <w:r w:rsidRPr="00B06713">
        <w:rPr>
          <w:rFonts w:ascii="Times New Roman" w:hAnsi="Times New Roman" w:cs="Times New Roman"/>
          <w:spacing w:val="-13"/>
        </w:rPr>
        <w:t xml:space="preserve"> </w:t>
      </w:r>
      <w:r w:rsidRPr="00B06713">
        <w:rPr>
          <w:rFonts w:ascii="Times New Roman" w:hAnsi="Times New Roman" w:cs="Times New Roman"/>
          <w:spacing w:val="-4"/>
        </w:rPr>
        <w:t xml:space="preserve">average </w:t>
      </w:r>
      <w:r w:rsidRPr="00B06713">
        <w:rPr>
          <w:rFonts w:ascii="Times New Roman" w:hAnsi="Times New Roman" w:cs="Times New Roman"/>
        </w:rPr>
        <w:t>results</w:t>
      </w:r>
      <w:r w:rsidRPr="00B06713">
        <w:rPr>
          <w:rFonts w:ascii="Times New Roman" w:hAnsi="Times New Roman" w:cs="Times New Roman"/>
          <w:spacing w:val="-3"/>
        </w:rPr>
        <w:t xml:space="preserve"> </w:t>
      </w:r>
      <w:r w:rsidRPr="00B06713">
        <w:rPr>
          <w:rFonts w:ascii="Times New Roman" w:hAnsi="Times New Roman" w:cs="Times New Roman"/>
        </w:rPr>
        <w:t>were</w:t>
      </w:r>
      <w:r w:rsidRPr="00B06713">
        <w:rPr>
          <w:rFonts w:ascii="Times New Roman" w:hAnsi="Times New Roman" w:cs="Times New Roman"/>
          <w:spacing w:val="-2"/>
        </w:rPr>
        <w:t xml:space="preserve"> </w:t>
      </w:r>
      <w:r w:rsidRPr="00B06713">
        <w:rPr>
          <w:rFonts w:ascii="Times New Roman" w:hAnsi="Times New Roman" w:cs="Times New Roman"/>
        </w:rPr>
        <w:t>recorded</w:t>
      </w:r>
      <w:r>
        <w:t>.</w:t>
      </w:r>
    </w:p>
    <w:p w14:paraId="0DDB887B" w14:textId="77777777" w:rsidR="001642DC" w:rsidRDefault="001642DC" w:rsidP="001642DC">
      <w:pPr>
        <w:pStyle w:val="BodyText"/>
        <w:spacing w:before="198"/>
        <w:rPr>
          <w:rFonts w:ascii="Times New Roman" w:hAnsi="Times New Roman" w:cs="Times New Roman"/>
        </w:rPr>
      </w:pPr>
      <w:r>
        <w:rPr>
          <w:noProof/>
        </w:rPr>
        <w:drawing>
          <wp:anchor distT="0" distB="0" distL="114300" distR="114300" simplePos="0" relativeHeight="251663360" behindDoc="0" locked="0" layoutInCell="1" allowOverlap="1" wp14:anchorId="564310CB" wp14:editId="65E82744">
            <wp:simplePos x="0" y="0"/>
            <wp:positionH relativeFrom="margin">
              <wp:posOffset>646430</wp:posOffset>
            </wp:positionH>
            <wp:positionV relativeFrom="paragraph">
              <wp:posOffset>383540</wp:posOffset>
            </wp:positionV>
            <wp:extent cx="4460748" cy="1072515"/>
            <wp:effectExtent l="0" t="0" r="0" b="0"/>
            <wp:wrapTopAndBottom/>
            <wp:docPr id="5365"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12">
                      <a:extLst>
                        <a:ext uri="{28A0092B-C50C-407E-A947-70E740481C1C}">
                          <a14:useLocalDpi xmlns:a14="http://schemas.microsoft.com/office/drawing/2010/main" val="0"/>
                        </a:ext>
                      </a:extLst>
                    </a:blip>
                    <a:stretch>
                      <a:fillRect/>
                    </a:stretch>
                  </pic:blipFill>
                  <pic:spPr>
                    <a:xfrm>
                      <a:off x="0" y="0"/>
                      <a:ext cx="4460748" cy="1072515"/>
                    </a:xfrm>
                    <a:prstGeom prst="rect">
                      <a:avLst/>
                    </a:prstGeom>
                  </pic:spPr>
                </pic:pic>
              </a:graphicData>
            </a:graphic>
          </wp:anchor>
        </w:drawing>
      </w:r>
    </w:p>
    <w:p w14:paraId="3A0F8032" w14:textId="77777777" w:rsidR="007C65AC" w:rsidRPr="001642DC" w:rsidRDefault="001642DC" w:rsidP="001642DC">
      <w:pPr>
        <w:pStyle w:val="BodyText"/>
        <w:spacing w:before="198"/>
      </w:pPr>
      <w:r>
        <w:rPr>
          <w:rFonts w:ascii="Times New Roman" w:hAnsi="Times New Roman" w:cs="Times New Roman"/>
        </w:rPr>
        <w:t xml:space="preserve">                                              </w:t>
      </w:r>
      <w:r w:rsidR="00B06713">
        <w:rPr>
          <w:rFonts w:ascii="Times New Roman" w:hAnsi="Times New Roman" w:cs="Times New Roman"/>
        </w:rPr>
        <w:t xml:space="preserve"> Figure </w:t>
      </w:r>
      <w:r w:rsidR="00C83660">
        <w:rPr>
          <w:rFonts w:ascii="Times New Roman" w:hAnsi="Times New Roman" w:cs="Times New Roman"/>
        </w:rPr>
        <w:t>6</w:t>
      </w:r>
      <w:r w:rsidR="00B06713">
        <w:rPr>
          <w:rFonts w:ascii="Times New Roman" w:hAnsi="Times New Roman" w:cs="Times New Roman"/>
        </w:rPr>
        <w:t>. Flexural specimen as per ASTM D790</w:t>
      </w:r>
    </w:p>
    <w:p w14:paraId="7FB5C9C3" w14:textId="77777777" w:rsidR="007C65AC" w:rsidRDefault="007C65AC" w:rsidP="005E393B">
      <w:pPr>
        <w:jc w:val="both"/>
        <w:rPr>
          <w:rFonts w:ascii="Times New Roman" w:hAnsi="Times New Roman" w:cs="Times New Roman"/>
          <w:lang w:val="en-US"/>
        </w:rPr>
      </w:pPr>
    </w:p>
    <w:p w14:paraId="7C0A489B" w14:textId="77777777" w:rsidR="00A31248" w:rsidRPr="003662A6" w:rsidRDefault="00A31248" w:rsidP="00A31248">
      <w:pPr>
        <w:pStyle w:val="ListParagraph"/>
        <w:numPr>
          <w:ilvl w:val="1"/>
          <w:numId w:val="3"/>
        </w:numPr>
        <w:jc w:val="both"/>
        <w:rPr>
          <w:rFonts w:ascii="Times New Roman" w:hAnsi="Times New Roman" w:cs="Times New Roman"/>
          <w:b/>
          <w:bCs/>
          <w:lang w:val="en-US"/>
        </w:rPr>
      </w:pPr>
      <w:r>
        <w:rPr>
          <w:rFonts w:ascii="Times New Roman" w:hAnsi="Times New Roman" w:cs="Times New Roman"/>
          <w:b/>
          <w:bCs/>
          <w:sz w:val="28"/>
          <w:szCs w:val="28"/>
          <w:lang w:val="en-US"/>
        </w:rPr>
        <w:t xml:space="preserve"> </w:t>
      </w:r>
      <w:r w:rsidRPr="003662A6">
        <w:rPr>
          <w:rFonts w:ascii="Times New Roman" w:hAnsi="Times New Roman" w:cs="Times New Roman"/>
          <w:b/>
          <w:bCs/>
          <w:lang w:val="en-US"/>
        </w:rPr>
        <w:t>SHORT BEAM STRENGTH TEST</w:t>
      </w:r>
    </w:p>
    <w:p w14:paraId="31904B6F" w14:textId="77777777" w:rsidR="00A31248" w:rsidRPr="00A31248" w:rsidRDefault="00A31248" w:rsidP="008151CC">
      <w:pPr>
        <w:pStyle w:val="ListParagraph"/>
        <w:ind w:left="0"/>
        <w:jc w:val="both"/>
        <w:rPr>
          <w:rFonts w:ascii="Times New Roman" w:hAnsi="Times New Roman" w:cs="Times New Roman"/>
          <w:b/>
          <w:bCs/>
          <w:lang w:val="en-US"/>
        </w:rPr>
      </w:pPr>
      <w:r w:rsidRPr="00A31248">
        <w:rPr>
          <w:rFonts w:ascii="Times New Roman" w:hAnsi="Times New Roman" w:cs="Times New Roman"/>
          <w:spacing w:val="-4"/>
        </w:rPr>
        <w:t>The interlaminar shear</w:t>
      </w:r>
      <w:r w:rsidRPr="00A31248">
        <w:rPr>
          <w:rFonts w:ascii="Times New Roman" w:hAnsi="Times New Roman" w:cs="Times New Roman"/>
          <w:spacing w:val="-5"/>
        </w:rPr>
        <w:t xml:space="preserve"> </w:t>
      </w:r>
      <w:r w:rsidRPr="00A31248">
        <w:rPr>
          <w:rFonts w:ascii="Times New Roman" w:hAnsi="Times New Roman" w:cs="Times New Roman"/>
          <w:spacing w:val="-4"/>
        </w:rPr>
        <w:t>strength (ILSS)</w:t>
      </w:r>
      <w:r w:rsidRPr="00A31248">
        <w:rPr>
          <w:rFonts w:ascii="Times New Roman" w:hAnsi="Times New Roman" w:cs="Times New Roman"/>
          <w:spacing w:val="-23"/>
        </w:rPr>
        <w:t xml:space="preserve"> </w:t>
      </w:r>
      <w:r w:rsidRPr="00A31248">
        <w:rPr>
          <w:rFonts w:ascii="Times New Roman" w:hAnsi="Times New Roman" w:cs="Times New Roman"/>
          <w:spacing w:val="-4"/>
        </w:rPr>
        <w:t>was assessed following the ASTM D2344-84</w:t>
      </w:r>
      <w:r w:rsidRPr="00A31248">
        <w:rPr>
          <w:rFonts w:ascii="Times New Roman" w:hAnsi="Times New Roman" w:cs="Times New Roman"/>
          <w:spacing w:val="-5"/>
        </w:rPr>
        <w:t xml:space="preserve"> </w:t>
      </w:r>
      <w:r w:rsidRPr="00A31248">
        <w:rPr>
          <w:rFonts w:ascii="Times New Roman" w:hAnsi="Times New Roman" w:cs="Times New Roman"/>
          <w:spacing w:val="-4"/>
        </w:rPr>
        <w:t>standard. A small beam, 45 mm</w:t>
      </w:r>
      <w:r w:rsidRPr="00A31248">
        <w:rPr>
          <w:rFonts w:ascii="Times New Roman" w:hAnsi="Times New Roman" w:cs="Times New Roman"/>
          <w:spacing w:val="-6"/>
        </w:rPr>
        <w:t xml:space="preserve"> </w:t>
      </w:r>
      <w:r w:rsidRPr="00A31248">
        <w:rPr>
          <w:rFonts w:ascii="Times New Roman" w:hAnsi="Times New Roman" w:cs="Times New Roman"/>
          <w:spacing w:val="-4"/>
        </w:rPr>
        <w:t>in</w:t>
      </w:r>
      <w:r w:rsidRPr="00A31248">
        <w:rPr>
          <w:rFonts w:ascii="Times New Roman" w:hAnsi="Times New Roman" w:cs="Times New Roman"/>
          <w:spacing w:val="-7"/>
        </w:rPr>
        <w:t xml:space="preserve"> </w:t>
      </w:r>
      <w:r w:rsidRPr="00A31248">
        <w:rPr>
          <w:rFonts w:ascii="Times New Roman" w:hAnsi="Times New Roman" w:cs="Times New Roman"/>
          <w:spacing w:val="-4"/>
        </w:rPr>
        <w:t>length</w:t>
      </w:r>
      <w:r w:rsidRPr="00A31248">
        <w:rPr>
          <w:rFonts w:ascii="Times New Roman" w:hAnsi="Times New Roman" w:cs="Times New Roman"/>
          <w:spacing w:val="-7"/>
        </w:rPr>
        <w:t xml:space="preserve"> </w:t>
      </w:r>
      <w:r w:rsidRPr="00A31248">
        <w:rPr>
          <w:rFonts w:ascii="Times New Roman" w:hAnsi="Times New Roman" w:cs="Times New Roman"/>
          <w:spacing w:val="-4"/>
        </w:rPr>
        <w:t>with</w:t>
      </w:r>
      <w:r w:rsidRPr="00A31248">
        <w:rPr>
          <w:rFonts w:ascii="Times New Roman" w:hAnsi="Times New Roman" w:cs="Times New Roman"/>
          <w:spacing w:val="-6"/>
        </w:rPr>
        <w:t xml:space="preserve"> </w:t>
      </w:r>
      <w:r w:rsidRPr="00A31248">
        <w:rPr>
          <w:rFonts w:ascii="Times New Roman" w:hAnsi="Times New Roman" w:cs="Times New Roman"/>
          <w:spacing w:val="-4"/>
        </w:rPr>
        <w:t>a</w:t>
      </w:r>
      <w:r w:rsidRPr="00A31248">
        <w:rPr>
          <w:rFonts w:ascii="Times New Roman" w:hAnsi="Times New Roman" w:cs="Times New Roman"/>
          <w:spacing w:val="-7"/>
        </w:rPr>
        <w:t xml:space="preserve"> </w:t>
      </w:r>
      <w:r w:rsidRPr="00A31248">
        <w:rPr>
          <w:rFonts w:ascii="Times New Roman" w:hAnsi="Times New Roman" w:cs="Times New Roman"/>
          <w:spacing w:val="-4"/>
        </w:rPr>
        <w:t>square</w:t>
      </w:r>
      <w:r w:rsidRPr="00A31248">
        <w:rPr>
          <w:rFonts w:ascii="Times New Roman" w:hAnsi="Times New Roman" w:cs="Times New Roman"/>
          <w:spacing w:val="-6"/>
        </w:rPr>
        <w:t xml:space="preserve"> </w:t>
      </w:r>
      <w:r w:rsidRPr="00A31248">
        <w:rPr>
          <w:rFonts w:ascii="Times New Roman" w:hAnsi="Times New Roman" w:cs="Times New Roman"/>
          <w:spacing w:val="-4"/>
        </w:rPr>
        <w:t>cross-section,</w:t>
      </w:r>
      <w:r w:rsidRPr="00A31248">
        <w:rPr>
          <w:rFonts w:ascii="Times New Roman" w:hAnsi="Times New Roman" w:cs="Times New Roman"/>
          <w:spacing w:val="-6"/>
        </w:rPr>
        <w:t xml:space="preserve"> </w:t>
      </w:r>
      <w:r w:rsidRPr="00A31248">
        <w:rPr>
          <w:rFonts w:ascii="Times New Roman" w:hAnsi="Times New Roman" w:cs="Times New Roman"/>
          <w:spacing w:val="-4"/>
        </w:rPr>
        <w:t>was</w:t>
      </w:r>
      <w:r w:rsidRPr="00A31248">
        <w:rPr>
          <w:rFonts w:ascii="Times New Roman" w:hAnsi="Times New Roman" w:cs="Times New Roman"/>
          <w:spacing w:val="-7"/>
        </w:rPr>
        <w:t xml:space="preserve"> </w:t>
      </w:r>
      <w:r w:rsidRPr="00A31248">
        <w:rPr>
          <w:rFonts w:ascii="Times New Roman" w:hAnsi="Times New Roman" w:cs="Times New Roman"/>
          <w:spacing w:val="-4"/>
        </w:rPr>
        <w:t>cut</w:t>
      </w:r>
      <w:r w:rsidRPr="00A31248">
        <w:rPr>
          <w:rFonts w:ascii="Times New Roman" w:hAnsi="Times New Roman" w:cs="Times New Roman"/>
          <w:spacing w:val="-6"/>
        </w:rPr>
        <w:t xml:space="preserve"> </w:t>
      </w:r>
      <w:r w:rsidRPr="00A31248">
        <w:rPr>
          <w:rFonts w:ascii="Times New Roman" w:hAnsi="Times New Roman" w:cs="Times New Roman"/>
          <w:spacing w:val="-4"/>
        </w:rPr>
        <w:t>and</w:t>
      </w:r>
      <w:r w:rsidRPr="00A31248">
        <w:rPr>
          <w:rFonts w:ascii="Times New Roman" w:hAnsi="Times New Roman" w:cs="Times New Roman"/>
          <w:spacing w:val="-6"/>
        </w:rPr>
        <w:t xml:space="preserve"> </w:t>
      </w:r>
      <w:r w:rsidRPr="00A31248">
        <w:rPr>
          <w:rFonts w:ascii="Times New Roman" w:hAnsi="Times New Roman" w:cs="Times New Roman"/>
          <w:spacing w:val="-4"/>
        </w:rPr>
        <w:t>subjected</w:t>
      </w:r>
      <w:r w:rsidRPr="00A31248">
        <w:rPr>
          <w:rFonts w:ascii="Times New Roman" w:hAnsi="Times New Roman" w:cs="Times New Roman"/>
          <w:spacing w:val="-7"/>
        </w:rPr>
        <w:t xml:space="preserve"> </w:t>
      </w:r>
      <w:r w:rsidRPr="00A31248">
        <w:rPr>
          <w:rFonts w:ascii="Times New Roman" w:hAnsi="Times New Roman" w:cs="Times New Roman"/>
          <w:spacing w:val="-4"/>
        </w:rPr>
        <w:t>to</w:t>
      </w:r>
      <w:r w:rsidRPr="00A31248">
        <w:rPr>
          <w:rFonts w:ascii="Times New Roman" w:hAnsi="Times New Roman" w:cs="Times New Roman"/>
          <w:spacing w:val="-7"/>
        </w:rPr>
        <w:t xml:space="preserve"> </w:t>
      </w:r>
      <w:r w:rsidRPr="00A31248">
        <w:rPr>
          <w:rFonts w:ascii="Times New Roman" w:hAnsi="Times New Roman" w:cs="Times New Roman"/>
          <w:spacing w:val="-4"/>
        </w:rPr>
        <w:t>three-point</w:t>
      </w:r>
      <w:r w:rsidRPr="00A31248">
        <w:rPr>
          <w:rFonts w:ascii="Times New Roman" w:hAnsi="Times New Roman" w:cs="Times New Roman"/>
          <w:spacing w:val="-5"/>
        </w:rPr>
        <w:t xml:space="preserve"> </w:t>
      </w:r>
      <w:r w:rsidRPr="00A31248">
        <w:rPr>
          <w:rFonts w:ascii="Times New Roman" w:hAnsi="Times New Roman" w:cs="Times New Roman"/>
          <w:spacing w:val="-4"/>
        </w:rPr>
        <w:t>bending</w:t>
      </w:r>
      <w:r w:rsidRPr="00A31248">
        <w:rPr>
          <w:rFonts w:ascii="Times New Roman" w:hAnsi="Times New Roman" w:cs="Times New Roman"/>
          <w:spacing w:val="-6"/>
        </w:rPr>
        <w:t xml:space="preserve"> </w:t>
      </w:r>
      <w:r w:rsidRPr="00A31248">
        <w:rPr>
          <w:rFonts w:ascii="Times New Roman" w:hAnsi="Times New Roman" w:cs="Times New Roman"/>
          <w:spacing w:val="-4"/>
        </w:rPr>
        <w:t>load</w:t>
      </w:r>
      <w:r w:rsidRPr="00A31248">
        <w:rPr>
          <w:rFonts w:ascii="Times New Roman" w:hAnsi="Times New Roman" w:cs="Times New Roman"/>
          <w:spacing w:val="-7"/>
        </w:rPr>
        <w:t xml:space="preserve"> </w:t>
      </w:r>
      <w:r w:rsidRPr="00A31248">
        <w:rPr>
          <w:rFonts w:ascii="Times New Roman" w:hAnsi="Times New Roman" w:cs="Times New Roman"/>
          <w:spacing w:val="-4"/>
        </w:rPr>
        <w:t>at</w:t>
      </w:r>
      <w:r w:rsidRPr="00A31248">
        <w:rPr>
          <w:rFonts w:ascii="Times New Roman" w:hAnsi="Times New Roman" w:cs="Times New Roman"/>
          <w:spacing w:val="-6"/>
        </w:rPr>
        <w:t xml:space="preserve"> </w:t>
      </w:r>
      <w:r w:rsidRPr="00A31248">
        <w:rPr>
          <w:rFonts w:ascii="Times New Roman" w:hAnsi="Times New Roman" w:cs="Times New Roman"/>
          <w:spacing w:val="-4"/>
        </w:rPr>
        <w:t>a</w:t>
      </w:r>
      <w:r w:rsidRPr="00A31248">
        <w:rPr>
          <w:rFonts w:ascii="Times New Roman" w:hAnsi="Times New Roman" w:cs="Times New Roman"/>
          <w:spacing w:val="-7"/>
        </w:rPr>
        <w:t xml:space="preserve"> </w:t>
      </w:r>
      <w:r w:rsidRPr="00A31248">
        <w:rPr>
          <w:rFonts w:ascii="Times New Roman" w:hAnsi="Times New Roman" w:cs="Times New Roman"/>
          <w:spacing w:val="-4"/>
        </w:rPr>
        <w:t>rate</w:t>
      </w:r>
      <w:r w:rsidRPr="00A31248">
        <w:rPr>
          <w:rFonts w:ascii="Times New Roman" w:hAnsi="Times New Roman" w:cs="Times New Roman"/>
          <w:spacing w:val="-7"/>
        </w:rPr>
        <w:t xml:space="preserve"> </w:t>
      </w:r>
      <w:r w:rsidRPr="00A31248">
        <w:rPr>
          <w:rFonts w:ascii="Times New Roman" w:hAnsi="Times New Roman" w:cs="Times New Roman"/>
          <w:spacing w:val="-4"/>
        </w:rPr>
        <w:t xml:space="preserve">of </w:t>
      </w:r>
      <w:r w:rsidRPr="00A31248">
        <w:rPr>
          <w:rFonts w:ascii="Times New Roman" w:hAnsi="Times New Roman" w:cs="Times New Roman"/>
          <w:spacing w:val="-2"/>
        </w:rPr>
        <w:t>1.3</w:t>
      </w:r>
      <w:r w:rsidRPr="00A31248">
        <w:rPr>
          <w:rFonts w:ascii="Times New Roman" w:hAnsi="Times New Roman" w:cs="Times New Roman"/>
          <w:spacing w:val="-9"/>
        </w:rPr>
        <w:t xml:space="preserve"> </w:t>
      </w:r>
      <w:r w:rsidRPr="00A31248">
        <w:rPr>
          <w:rFonts w:ascii="Times New Roman" w:hAnsi="Times New Roman" w:cs="Times New Roman"/>
          <w:spacing w:val="-2"/>
        </w:rPr>
        <w:t>mm</w:t>
      </w:r>
      <w:r w:rsidRPr="00A31248">
        <w:rPr>
          <w:rFonts w:ascii="Times New Roman" w:hAnsi="Times New Roman" w:cs="Times New Roman"/>
          <w:spacing w:val="-5"/>
        </w:rPr>
        <w:t xml:space="preserve"> </w:t>
      </w:r>
      <w:r w:rsidRPr="00A31248">
        <w:rPr>
          <w:rFonts w:ascii="Times New Roman" w:hAnsi="Times New Roman" w:cs="Times New Roman"/>
          <w:spacing w:val="-2"/>
        </w:rPr>
        <w:t>min</w:t>
      </w:r>
      <w:r w:rsidRPr="00A31248">
        <w:rPr>
          <w:rFonts w:ascii="Times New Roman" w:hAnsi="Times New Roman" w:cs="Times New Roman"/>
          <w:spacing w:val="-2"/>
          <w:vertAlign w:val="superscript"/>
        </w:rPr>
        <w:t>−1</w:t>
      </w:r>
      <w:r w:rsidRPr="00A31248">
        <w:rPr>
          <w:rFonts w:ascii="Times New Roman" w:hAnsi="Times New Roman" w:cs="Times New Roman"/>
          <w:spacing w:val="-2"/>
        </w:rPr>
        <w:t>.</w:t>
      </w:r>
      <w:r w:rsidRPr="00A31248">
        <w:rPr>
          <w:rFonts w:ascii="Times New Roman" w:hAnsi="Times New Roman" w:cs="Times New Roman"/>
          <w:spacing w:val="-14"/>
        </w:rPr>
        <w:t xml:space="preserve"> </w:t>
      </w:r>
      <w:r w:rsidRPr="00A31248">
        <w:rPr>
          <w:rFonts w:ascii="Times New Roman" w:hAnsi="Times New Roman" w:cs="Times New Roman"/>
          <w:spacing w:val="-2"/>
        </w:rPr>
        <w:t>During</w:t>
      </w:r>
      <w:r w:rsidRPr="00A31248">
        <w:rPr>
          <w:rFonts w:ascii="Times New Roman" w:hAnsi="Times New Roman" w:cs="Times New Roman"/>
          <w:spacing w:val="-13"/>
        </w:rPr>
        <w:t xml:space="preserve"> </w:t>
      </w:r>
      <w:r w:rsidRPr="00A31248">
        <w:rPr>
          <w:rFonts w:ascii="Times New Roman" w:hAnsi="Times New Roman" w:cs="Times New Roman"/>
          <w:spacing w:val="-2"/>
        </w:rPr>
        <w:t>testing,</w:t>
      </w:r>
      <w:r w:rsidRPr="00A31248">
        <w:rPr>
          <w:rFonts w:ascii="Times New Roman" w:hAnsi="Times New Roman" w:cs="Times New Roman"/>
          <w:spacing w:val="-14"/>
        </w:rPr>
        <w:t xml:space="preserve"> </w:t>
      </w:r>
      <w:r w:rsidRPr="00A31248">
        <w:rPr>
          <w:rFonts w:ascii="Times New Roman" w:hAnsi="Times New Roman" w:cs="Times New Roman"/>
          <w:spacing w:val="-2"/>
        </w:rPr>
        <w:t>the</w:t>
      </w:r>
      <w:r w:rsidRPr="00A31248">
        <w:rPr>
          <w:rFonts w:ascii="Times New Roman" w:hAnsi="Times New Roman" w:cs="Times New Roman"/>
          <w:spacing w:val="-13"/>
        </w:rPr>
        <w:t xml:space="preserve"> </w:t>
      </w:r>
      <w:r w:rsidRPr="00A31248">
        <w:rPr>
          <w:rFonts w:ascii="Times New Roman" w:hAnsi="Times New Roman" w:cs="Times New Roman"/>
          <w:spacing w:val="-2"/>
        </w:rPr>
        <w:t>specimen</w:t>
      </w:r>
      <w:r w:rsidRPr="00A31248">
        <w:rPr>
          <w:rFonts w:ascii="Times New Roman" w:hAnsi="Times New Roman" w:cs="Times New Roman"/>
          <w:spacing w:val="-13"/>
        </w:rPr>
        <w:t xml:space="preserve"> </w:t>
      </w:r>
      <w:r w:rsidRPr="00A31248">
        <w:rPr>
          <w:rFonts w:ascii="Times New Roman" w:hAnsi="Times New Roman" w:cs="Times New Roman"/>
          <w:spacing w:val="-2"/>
        </w:rPr>
        <w:t>experienced</w:t>
      </w:r>
      <w:r w:rsidRPr="00A31248">
        <w:rPr>
          <w:rFonts w:ascii="Times New Roman" w:hAnsi="Times New Roman" w:cs="Times New Roman"/>
          <w:spacing w:val="-12"/>
        </w:rPr>
        <w:t xml:space="preserve"> </w:t>
      </w:r>
      <w:r w:rsidRPr="00A31248">
        <w:rPr>
          <w:rFonts w:ascii="Times New Roman" w:hAnsi="Times New Roman" w:cs="Times New Roman"/>
          <w:spacing w:val="-2"/>
        </w:rPr>
        <w:t>both</w:t>
      </w:r>
      <w:r w:rsidRPr="00A31248">
        <w:rPr>
          <w:rFonts w:ascii="Times New Roman" w:hAnsi="Times New Roman" w:cs="Times New Roman"/>
          <w:spacing w:val="-14"/>
        </w:rPr>
        <w:t xml:space="preserve"> </w:t>
      </w:r>
      <w:r w:rsidRPr="00A31248">
        <w:rPr>
          <w:rFonts w:ascii="Times New Roman" w:hAnsi="Times New Roman" w:cs="Times New Roman"/>
          <w:spacing w:val="-2"/>
        </w:rPr>
        <w:t>normal</w:t>
      </w:r>
      <w:r w:rsidRPr="00A31248">
        <w:rPr>
          <w:rFonts w:ascii="Times New Roman" w:hAnsi="Times New Roman" w:cs="Times New Roman"/>
          <w:spacing w:val="-14"/>
        </w:rPr>
        <w:t xml:space="preserve"> </w:t>
      </w:r>
      <w:r w:rsidRPr="00A31248">
        <w:rPr>
          <w:rFonts w:ascii="Times New Roman" w:hAnsi="Times New Roman" w:cs="Times New Roman"/>
          <w:spacing w:val="-2"/>
        </w:rPr>
        <w:t>(bending)</w:t>
      </w:r>
      <w:r w:rsidRPr="00A31248">
        <w:rPr>
          <w:rFonts w:ascii="Times New Roman" w:hAnsi="Times New Roman" w:cs="Times New Roman"/>
          <w:spacing w:val="-32"/>
        </w:rPr>
        <w:t xml:space="preserve"> </w:t>
      </w:r>
      <w:r w:rsidRPr="00A31248">
        <w:rPr>
          <w:rFonts w:ascii="Times New Roman" w:hAnsi="Times New Roman" w:cs="Times New Roman"/>
          <w:spacing w:val="-2"/>
        </w:rPr>
        <w:t>and</w:t>
      </w:r>
      <w:r w:rsidRPr="00A31248">
        <w:rPr>
          <w:rFonts w:ascii="Times New Roman" w:hAnsi="Times New Roman" w:cs="Times New Roman"/>
          <w:spacing w:val="-13"/>
        </w:rPr>
        <w:t xml:space="preserve"> </w:t>
      </w:r>
      <w:r w:rsidRPr="00A31248">
        <w:rPr>
          <w:rFonts w:ascii="Times New Roman" w:hAnsi="Times New Roman" w:cs="Times New Roman"/>
          <w:spacing w:val="-2"/>
        </w:rPr>
        <w:t>transverse</w:t>
      </w:r>
      <w:r w:rsidRPr="00A31248">
        <w:rPr>
          <w:rFonts w:ascii="Times New Roman" w:hAnsi="Times New Roman" w:cs="Times New Roman"/>
          <w:spacing w:val="-13"/>
        </w:rPr>
        <w:t xml:space="preserve"> </w:t>
      </w:r>
      <w:r w:rsidRPr="00A31248">
        <w:rPr>
          <w:rFonts w:ascii="Times New Roman" w:hAnsi="Times New Roman" w:cs="Times New Roman"/>
          <w:spacing w:val="-2"/>
        </w:rPr>
        <w:t>shear</w:t>
      </w:r>
      <w:r w:rsidRPr="00A31248">
        <w:rPr>
          <w:rFonts w:ascii="Times New Roman" w:hAnsi="Times New Roman" w:cs="Times New Roman"/>
          <w:spacing w:val="-14"/>
        </w:rPr>
        <w:t xml:space="preserve"> </w:t>
      </w:r>
      <w:r w:rsidRPr="00A31248">
        <w:rPr>
          <w:rFonts w:ascii="Times New Roman" w:hAnsi="Times New Roman" w:cs="Times New Roman"/>
          <w:spacing w:val="-2"/>
        </w:rPr>
        <w:t xml:space="preserve">stresses </w:t>
      </w:r>
      <w:r w:rsidRPr="00A31248">
        <w:rPr>
          <w:rFonts w:ascii="Times New Roman" w:hAnsi="Times New Roman" w:cs="Times New Roman"/>
          <w:spacing w:val="-4"/>
        </w:rPr>
        <w:t>as</w:t>
      </w:r>
      <w:r w:rsidRPr="00A31248">
        <w:rPr>
          <w:rFonts w:ascii="Times New Roman" w:hAnsi="Times New Roman" w:cs="Times New Roman"/>
          <w:spacing w:val="-8"/>
        </w:rPr>
        <w:t xml:space="preserve"> </w:t>
      </w:r>
      <w:r w:rsidRPr="00A31248">
        <w:rPr>
          <w:rFonts w:ascii="Times New Roman" w:hAnsi="Times New Roman" w:cs="Times New Roman"/>
          <w:spacing w:val="-4"/>
        </w:rPr>
        <w:t>the</w:t>
      </w:r>
      <w:r w:rsidRPr="00A31248">
        <w:rPr>
          <w:rFonts w:ascii="Times New Roman" w:hAnsi="Times New Roman" w:cs="Times New Roman"/>
          <w:spacing w:val="-7"/>
        </w:rPr>
        <w:t xml:space="preserve"> </w:t>
      </w:r>
      <w:r w:rsidRPr="00A31248">
        <w:rPr>
          <w:rFonts w:ascii="Times New Roman" w:hAnsi="Times New Roman" w:cs="Times New Roman"/>
          <w:spacing w:val="-4"/>
        </w:rPr>
        <w:t>loading</w:t>
      </w:r>
      <w:r w:rsidRPr="00A31248">
        <w:rPr>
          <w:rFonts w:ascii="Times New Roman" w:hAnsi="Times New Roman" w:cs="Times New Roman"/>
          <w:spacing w:val="-7"/>
        </w:rPr>
        <w:t xml:space="preserve"> </w:t>
      </w:r>
      <w:r w:rsidRPr="00A31248">
        <w:rPr>
          <w:rFonts w:ascii="Times New Roman" w:hAnsi="Times New Roman" w:cs="Times New Roman"/>
          <w:spacing w:val="-4"/>
        </w:rPr>
        <w:t>cylinder</w:t>
      </w:r>
      <w:r w:rsidRPr="00A31248">
        <w:rPr>
          <w:rFonts w:ascii="Times New Roman" w:hAnsi="Times New Roman" w:cs="Times New Roman"/>
          <w:spacing w:val="-7"/>
        </w:rPr>
        <w:t xml:space="preserve"> </w:t>
      </w:r>
      <w:r w:rsidRPr="00A31248">
        <w:rPr>
          <w:rFonts w:ascii="Times New Roman" w:hAnsi="Times New Roman" w:cs="Times New Roman"/>
          <w:spacing w:val="-4"/>
        </w:rPr>
        <w:t>applied</w:t>
      </w:r>
      <w:r w:rsidRPr="00A31248">
        <w:rPr>
          <w:rFonts w:ascii="Times New Roman" w:hAnsi="Times New Roman" w:cs="Times New Roman"/>
          <w:spacing w:val="-8"/>
        </w:rPr>
        <w:t xml:space="preserve"> </w:t>
      </w:r>
      <w:r w:rsidRPr="00A31248">
        <w:rPr>
          <w:rFonts w:ascii="Times New Roman" w:hAnsi="Times New Roman" w:cs="Times New Roman"/>
          <w:spacing w:val="-4"/>
        </w:rPr>
        <w:t>downward</w:t>
      </w:r>
      <w:r w:rsidRPr="00A31248">
        <w:rPr>
          <w:rFonts w:ascii="Times New Roman" w:hAnsi="Times New Roman" w:cs="Times New Roman"/>
          <w:spacing w:val="-6"/>
        </w:rPr>
        <w:t xml:space="preserve"> </w:t>
      </w:r>
      <w:r w:rsidRPr="00A31248">
        <w:rPr>
          <w:rFonts w:ascii="Times New Roman" w:hAnsi="Times New Roman" w:cs="Times New Roman"/>
          <w:spacing w:val="-4"/>
        </w:rPr>
        <w:t>force.</w:t>
      </w:r>
      <w:r w:rsidRPr="00A31248">
        <w:rPr>
          <w:rFonts w:ascii="Times New Roman" w:hAnsi="Times New Roman" w:cs="Times New Roman"/>
          <w:spacing w:val="-8"/>
        </w:rPr>
        <w:t xml:space="preserve"> </w:t>
      </w:r>
      <w:r w:rsidRPr="00A31248">
        <w:rPr>
          <w:rFonts w:ascii="Times New Roman" w:hAnsi="Times New Roman" w:cs="Times New Roman"/>
          <w:spacing w:val="-4"/>
        </w:rPr>
        <w:t>Utilizing</w:t>
      </w:r>
      <w:r w:rsidRPr="00A31248">
        <w:rPr>
          <w:rFonts w:ascii="Times New Roman" w:hAnsi="Times New Roman" w:cs="Times New Roman"/>
          <w:spacing w:val="-7"/>
        </w:rPr>
        <w:t xml:space="preserve"> </w:t>
      </w:r>
      <w:r w:rsidRPr="00A31248">
        <w:rPr>
          <w:rFonts w:ascii="Times New Roman" w:hAnsi="Times New Roman" w:cs="Times New Roman"/>
          <w:spacing w:val="-4"/>
        </w:rPr>
        <w:t>a</w:t>
      </w:r>
      <w:r w:rsidRPr="00A31248">
        <w:rPr>
          <w:rFonts w:ascii="Times New Roman" w:hAnsi="Times New Roman" w:cs="Times New Roman"/>
          <w:spacing w:val="-8"/>
        </w:rPr>
        <w:t xml:space="preserve"> </w:t>
      </w:r>
      <w:r w:rsidRPr="00A31248">
        <w:rPr>
          <w:rFonts w:ascii="Times New Roman" w:hAnsi="Times New Roman" w:cs="Times New Roman"/>
          <w:spacing w:val="-4"/>
        </w:rPr>
        <w:t>short</w:t>
      </w:r>
      <w:r w:rsidRPr="00A31248">
        <w:rPr>
          <w:rFonts w:ascii="Times New Roman" w:hAnsi="Times New Roman" w:cs="Times New Roman"/>
          <w:spacing w:val="-7"/>
        </w:rPr>
        <w:t xml:space="preserve"> </w:t>
      </w:r>
      <w:r w:rsidRPr="00A31248">
        <w:rPr>
          <w:rFonts w:ascii="Times New Roman" w:hAnsi="Times New Roman" w:cs="Times New Roman"/>
          <w:spacing w:val="-4"/>
        </w:rPr>
        <w:t>beam</w:t>
      </w:r>
      <w:r w:rsidRPr="00A31248">
        <w:rPr>
          <w:rFonts w:ascii="Times New Roman" w:hAnsi="Times New Roman" w:cs="Times New Roman"/>
          <w:spacing w:val="-7"/>
        </w:rPr>
        <w:t xml:space="preserve"> </w:t>
      </w:r>
      <w:r w:rsidRPr="00A31248">
        <w:rPr>
          <w:rFonts w:ascii="Times New Roman" w:hAnsi="Times New Roman" w:cs="Times New Roman"/>
          <w:spacing w:val="-4"/>
        </w:rPr>
        <w:t>helps</w:t>
      </w:r>
      <w:r w:rsidRPr="00A31248">
        <w:rPr>
          <w:rFonts w:ascii="Times New Roman" w:hAnsi="Times New Roman" w:cs="Times New Roman"/>
          <w:spacing w:val="-8"/>
        </w:rPr>
        <w:t xml:space="preserve"> </w:t>
      </w:r>
      <w:r w:rsidRPr="00A31248">
        <w:rPr>
          <w:rFonts w:ascii="Times New Roman" w:hAnsi="Times New Roman" w:cs="Times New Roman"/>
          <w:spacing w:val="-4"/>
        </w:rPr>
        <w:t>minimize</w:t>
      </w:r>
      <w:r w:rsidRPr="00A31248">
        <w:rPr>
          <w:rFonts w:ascii="Times New Roman" w:hAnsi="Times New Roman" w:cs="Times New Roman"/>
          <w:spacing w:val="-6"/>
        </w:rPr>
        <w:t xml:space="preserve"> </w:t>
      </w:r>
      <w:r w:rsidRPr="00A31248">
        <w:rPr>
          <w:rFonts w:ascii="Times New Roman" w:hAnsi="Times New Roman" w:cs="Times New Roman"/>
          <w:spacing w:val="-4"/>
        </w:rPr>
        <w:t>the</w:t>
      </w:r>
      <w:r w:rsidRPr="00A31248">
        <w:rPr>
          <w:rFonts w:ascii="Times New Roman" w:hAnsi="Times New Roman" w:cs="Times New Roman"/>
          <w:spacing w:val="-9"/>
        </w:rPr>
        <w:t xml:space="preserve"> </w:t>
      </w:r>
      <w:r w:rsidRPr="00A31248">
        <w:rPr>
          <w:rFonts w:ascii="Times New Roman" w:hAnsi="Times New Roman" w:cs="Times New Roman"/>
          <w:spacing w:val="-4"/>
        </w:rPr>
        <w:t>influence</w:t>
      </w:r>
      <w:r w:rsidRPr="00A31248">
        <w:rPr>
          <w:rFonts w:ascii="Times New Roman" w:hAnsi="Times New Roman" w:cs="Times New Roman"/>
          <w:spacing w:val="-6"/>
        </w:rPr>
        <w:t xml:space="preserve"> </w:t>
      </w:r>
      <w:r w:rsidRPr="00A31248">
        <w:rPr>
          <w:rFonts w:ascii="Times New Roman" w:hAnsi="Times New Roman" w:cs="Times New Roman"/>
          <w:spacing w:val="-4"/>
        </w:rPr>
        <w:t>of</w:t>
      </w:r>
      <w:r w:rsidRPr="00A31248">
        <w:rPr>
          <w:rFonts w:ascii="Times New Roman" w:hAnsi="Times New Roman" w:cs="Times New Roman"/>
          <w:spacing w:val="-8"/>
        </w:rPr>
        <w:t xml:space="preserve"> </w:t>
      </w:r>
      <w:r w:rsidRPr="00A31248">
        <w:rPr>
          <w:rFonts w:ascii="Times New Roman" w:hAnsi="Times New Roman" w:cs="Times New Roman"/>
          <w:spacing w:val="-4"/>
        </w:rPr>
        <w:t xml:space="preserve">bending </w:t>
      </w:r>
      <w:bookmarkStart w:id="0" w:name="_bookmark17"/>
      <w:bookmarkEnd w:id="0"/>
      <w:r w:rsidRPr="00A31248">
        <w:rPr>
          <w:rFonts w:ascii="Times New Roman" w:hAnsi="Times New Roman" w:cs="Times New Roman"/>
          <w:spacing w:val="-2"/>
        </w:rPr>
        <w:t>loads</w:t>
      </w:r>
      <w:r w:rsidRPr="00A31248">
        <w:rPr>
          <w:rFonts w:ascii="Times New Roman" w:hAnsi="Times New Roman" w:cs="Times New Roman"/>
          <w:spacing w:val="-5"/>
        </w:rPr>
        <w:t xml:space="preserve"> </w:t>
      </w:r>
      <w:r w:rsidRPr="00A31248">
        <w:rPr>
          <w:rFonts w:ascii="Times New Roman" w:hAnsi="Times New Roman" w:cs="Times New Roman"/>
          <w:spacing w:val="-2"/>
        </w:rPr>
        <w:t>on</w:t>
      </w:r>
      <w:r w:rsidRPr="00A31248">
        <w:rPr>
          <w:rFonts w:ascii="Times New Roman" w:hAnsi="Times New Roman" w:cs="Times New Roman"/>
          <w:spacing w:val="-5"/>
        </w:rPr>
        <w:t xml:space="preserve"> </w:t>
      </w:r>
      <w:r w:rsidRPr="00A31248">
        <w:rPr>
          <w:rFonts w:ascii="Times New Roman" w:hAnsi="Times New Roman" w:cs="Times New Roman"/>
          <w:spacing w:val="-2"/>
        </w:rPr>
        <w:t>interlaminar</w:t>
      </w:r>
      <w:r w:rsidRPr="00A31248">
        <w:rPr>
          <w:rFonts w:ascii="Times New Roman" w:hAnsi="Times New Roman" w:cs="Times New Roman"/>
          <w:spacing w:val="-3"/>
        </w:rPr>
        <w:t xml:space="preserve"> </w:t>
      </w:r>
      <w:r w:rsidRPr="00A31248">
        <w:rPr>
          <w:rFonts w:ascii="Times New Roman" w:hAnsi="Times New Roman" w:cs="Times New Roman"/>
          <w:spacing w:val="-2"/>
        </w:rPr>
        <w:t>shear</w:t>
      </w:r>
      <w:r w:rsidRPr="00A31248">
        <w:rPr>
          <w:rFonts w:ascii="Times New Roman" w:hAnsi="Times New Roman" w:cs="Times New Roman"/>
          <w:spacing w:val="-5"/>
        </w:rPr>
        <w:t xml:space="preserve"> </w:t>
      </w:r>
      <w:r w:rsidRPr="00A31248">
        <w:rPr>
          <w:rFonts w:ascii="Times New Roman" w:hAnsi="Times New Roman" w:cs="Times New Roman"/>
          <w:spacing w:val="-2"/>
        </w:rPr>
        <w:t>failure,</w:t>
      </w:r>
      <w:r w:rsidRPr="00A31248">
        <w:rPr>
          <w:rFonts w:ascii="Times New Roman" w:hAnsi="Times New Roman" w:cs="Times New Roman"/>
          <w:spacing w:val="-3"/>
        </w:rPr>
        <w:t xml:space="preserve"> </w:t>
      </w:r>
      <w:r w:rsidRPr="00A31248">
        <w:rPr>
          <w:rFonts w:ascii="Times New Roman" w:hAnsi="Times New Roman" w:cs="Times New Roman"/>
          <w:spacing w:val="-2"/>
        </w:rPr>
        <w:t>ensuring</w:t>
      </w:r>
      <w:r w:rsidRPr="00A31248">
        <w:rPr>
          <w:rFonts w:ascii="Times New Roman" w:hAnsi="Times New Roman" w:cs="Times New Roman"/>
          <w:spacing w:val="-3"/>
        </w:rPr>
        <w:t xml:space="preserve"> </w:t>
      </w:r>
      <w:r w:rsidRPr="00A31248">
        <w:rPr>
          <w:rFonts w:ascii="Times New Roman" w:hAnsi="Times New Roman" w:cs="Times New Roman"/>
          <w:spacing w:val="-2"/>
        </w:rPr>
        <w:t>that</w:t>
      </w:r>
      <w:r w:rsidRPr="00A31248">
        <w:rPr>
          <w:rFonts w:ascii="Times New Roman" w:hAnsi="Times New Roman" w:cs="Times New Roman"/>
          <w:spacing w:val="-3"/>
        </w:rPr>
        <w:t xml:space="preserve"> </w:t>
      </w:r>
      <w:r w:rsidRPr="00A31248">
        <w:rPr>
          <w:rFonts w:ascii="Times New Roman" w:hAnsi="Times New Roman" w:cs="Times New Roman"/>
          <w:spacing w:val="-2"/>
        </w:rPr>
        <w:t>cracking</w:t>
      </w:r>
      <w:r w:rsidRPr="00A31248">
        <w:rPr>
          <w:rFonts w:ascii="Times New Roman" w:hAnsi="Times New Roman" w:cs="Times New Roman"/>
          <w:spacing w:val="-3"/>
        </w:rPr>
        <w:t xml:space="preserve"> </w:t>
      </w:r>
      <w:r w:rsidRPr="00A31248">
        <w:rPr>
          <w:rFonts w:ascii="Times New Roman" w:hAnsi="Times New Roman" w:cs="Times New Roman"/>
          <w:spacing w:val="-2"/>
        </w:rPr>
        <w:t>occurs</w:t>
      </w:r>
      <w:r w:rsidRPr="00A31248">
        <w:rPr>
          <w:rFonts w:ascii="Times New Roman" w:hAnsi="Times New Roman" w:cs="Times New Roman"/>
          <w:spacing w:val="-3"/>
        </w:rPr>
        <w:t xml:space="preserve"> </w:t>
      </w:r>
      <w:r w:rsidRPr="00A31248">
        <w:rPr>
          <w:rFonts w:ascii="Times New Roman" w:hAnsi="Times New Roman" w:cs="Times New Roman"/>
          <w:spacing w:val="-2"/>
        </w:rPr>
        <w:t>predominantly along</w:t>
      </w:r>
      <w:r w:rsidRPr="00A31248">
        <w:rPr>
          <w:rFonts w:ascii="Times New Roman" w:hAnsi="Times New Roman" w:cs="Times New Roman"/>
          <w:spacing w:val="-3"/>
        </w:rPr>
        <w:t xml:space="preserve"> </w:t>
      </w:r>
      <w:r w:rsidRPr="00A31248">
        <w:rPr>
          <w:rFonts w:ascii="Times New Roman" w:hAnsi="Times New Roman" w:cs="Times New Roman"/>
          <w:spacing w:val="-2"/>
        </w:rPr>
        <w:t>a</w:t>
      </w:r>
      <w:r w:rsidRPr="00A31248">
        <w:rPr>
          <w:rFonts w:ascii="Times New Roman" w:hAnsi="Times New Roman" w:cs="Times New Roman"/>
          <w:spacing w:val="-5"/>
        </w:rPr>
        <w:t xml:space="preserve"> </w:t>
      </w:r>
      <w:r w:rsidRPr="00A31248">
        <w:rPr>
          <w:rFonts w:ascii="Times New Roman" w:hAnsi="Times New Roman" w:cs="Times New Roman"/>
          <w:spacing w:val="-2"/>
        </w:rPr>
        <w:t>horizontal</w:t>
      </w:r>
      <w:r w:rsidRPr="00A31248">
        <w:rPr>
          <w:rFonts w:ascii="Times New Roman" w:hAnsi="Times New Roman" w:cs="Times New Roman"/>
          <w:spacing w:val="-5"/>
        </w:rPr>
        <w:t xml:space="preserve"> </w:t>
      </w:r>
      <w:r w:rsidRPr="00A31248">
        <w:rPr>
          <w:rFonts w:ascii="Times New Roman" w:hAnsi="Times New Roman" w:cs="Times New Roman"/>
          <w:spacing w:val="-2"/>
        </w:rPr>
        <w:t>plane between</w:t>
      </w:r>
      <w:r w:rsidRPr="00A31248">
        <w:rPr>
          <w:rFonts w:ascii="Times New Roman" w:hAnsi="Times New Roman" w:cs="Times New Roman"/>
          <w:spacing w:val="-14"/>
        </w:rPr>
        <w:t xml:space="preserve"> </w:t>
      </w:r>
      <w:r w:rsidRPr="00A31248">
        <w:rPr>
          <w:rFonts w:ascii="Times New Roman" w:hAnsi="Times New Roman" w:cs="Times New Roman"/>
          <w:spacing w:val="-2"/>
        </w:rPr>
        <w:t>the</w:t>
      </w:r>
      <w:r w:rsidRPr="00A31248">
        <w:rPr>
          <w:rFonts w:ascii="Times New Roman" w:hAnsi="Times New Roman" w:cs="Times New Roman"/>
          <w:spacing w:val="-13"/>
        </w:rPr>
        <w:t xml:space="preserve"> </w:t>
      </w:r>
      <w:r w:rsidRPr="00A31248">
        <w:rPr>
          <w:rFonts w:ascii="Times New Roman" w:hAnsi="Times New Roman" w:cs="Times New Roman"/>
          <w:spacing w:val="-2"/>
        </w:rPr>
        <w:t>laminates.</w:t>
      </w:r>
    </w:p>
    <w:p w14:paraId="07AAB52C" w14:textId="77777777" w:rsidR="007C65AC" w:rsidRDefault="007C65AC">
      <w:pPr>
        <w:rPr>
          <w:rFonts w:ascii="Times New Roman" w:hAnsi="Times New Roman" w:cs="Times New Roman"/>
          <w:lang w:val="en-US"/>
        </w:rPr>
      </w:pPr>
    </w:p>
    <w:p w14:paraId="3AF51647" w14:textId="77777777" w:rsidR="00031F01" w:rsidRDefault="007C65AC" w:rsidP="008151CC">
      <w:pPr>
        <w:jc w:val="both"/>
        <w:rPr>
          <w:rFonts w:ascii="Times New Roman" w:hAnsi="Times New Roman" w:cs="Times New Roman"/>
          <w:lang w:val="en-US"/>
        </w:rPr>
      </w:pPr>
      <w:r>
        <w:rPr>
          <w:rFonts w:ascii="Times New Roman" w:hAnsi="Times New Roman" w:cs="Times New Roman"/>
          <w:lang w:val="en-US"/>
        </w:rPr>
        <w:t xml:space="preserve"> </w:t>
      </w:r>
    </w:p>
    <w:p w14:paraId="67646B98" w14:textId="77777777" w:rsidR="00031F01" w:rsidRDefault="00031F01" w:rsidP="008151CC">
      <w:pPr>
        <w:jc w:val="both"/>
        <w:rPr>
          <w:rFonts w:ascii="Times New Roman" w:hAnsi="Times New Roman" w:cs="Times New Roman"/>
          <w:lang w:val="en-US"/>
        </w:rPr>
      </w:pPr>
    </w:p>
    <w:p w14:paraId="1280A334" w14:textId="77777777" w:rsidR="00031F01" w:rsidRDefault="00031F01" w:rsidP="008151CC">
      <w:pPr>
        <w:jc w:val="both"/>
        <w:rPr>
          <w:rFonts w:ascii="Times New Roman" w:hAnsi="Times New Roman" w:cs="Times New Roman"/>
          <w:lang w:val="en-US"/>
        </w:rPr>
      </w:pPr>
    </w:p>
    <w:p w14:paraId="6C01B477" w14:textId="77777777" w:rsidR="003662A6" w:rsidRDefault="003662A6" w:rsidP="008151CC">
      <w:pPr>
        <w:jc w:val="both"/>
        <w:rPr>
          <w:rFonts w:ascii="Times New Roman" w:hAnsi="Times New Roman" w:cs="Times New Roman"/>
          <w:b/>
          <w:bCs/>
          <w:sz w:val="32"/>
          <w:szCs w:val="32"/>
          <w:lang w:val="en-US"/>
        </w:rPr>
      </w:pPr>
    </w:p>
    <w:p w14:paraId="18752A60" w14:textId="77777777" w:rsidR="007C65AC" w:rsidRPr="003662A6" w:rsidRDefault="00A31248" w:rsidP="008151CC">
      <w:pPr>
        <w:jc w:val="both"/>
        <w:rPr>
          <w:rFonts w:ascii="Times New Roman" w:hAnsi="Times New Roman" w:cs="Times New Roman"/>
          <w:b/>
          <w:bCs/>
          <w:lang w:val="en-US"/>
        </w:rPr>
      </w:pPr>
      <w:r w:rsidRPr="003662A6">
        <w:rPr>
          <w:rFonts w:ascii="Times New Roman" w:hAnsi="Times New Roman" w:cs="Times New Roman"/>
          <w:b/>
          <w:bCs/>
          <w:lang w:val="en-US"/>
        </w:rPr>
        <w:t>3. Results and Discussions</w:t>
      </w:r>
    </w:p>
    <w:p w14:paraId="61E76323" w14:textId="77777777" w:rsidR="008151CC" w:rsidRPr="008151CC" w:rsidRDefault="008151CC" w:rsidP="005E393B">
      <w:pPr>
        <w:jc w:val="both"/>
        <w:rPr>
          <w:rFonts w:ascii="Times New Roman" w:hAnsi="Times New Roman" w:cs="Times New Roman"/>
          <w:lang w:val="en-US"/>
        </w:rPr>
      </w:pPr>
      <w:r>
        <w:rPr>
          <w:rFonts w:ascii="Times New Roman" w:hAnsi="Times New Roman" w:cs="Times New Roman"/>
          <w:b/>
          <w:bCs/>
          <w:sz w:val="32"/>
          <w:szCs w:val="32"/>
          <w:lang w:val="en-US"/>
        </w:rPr>
        <w:t xml:space="preserve">               </w:t>
      </w:r>
      <w:r>
        <w:rPr>
          <w:rFonts w:ascii="Times New Roman" w:hAnsi="Times New Roman" w:cs="Times New Roman"/>
          <w:lang w:val="en-US"/>
        </w:rPr>
        <w:t>In this section, the detailed results of the experiments were presented and dicussed.</w:t>
      </w:r>
    </w:p>
    <w:p w14:paraId="04D333C0" w14:textId="77777777" w:rsidR="00AF5610" w:rsidRPr="003662A6" w:rsidRDefault="00AF5610">
      <w:pPr>
        <w:rPr>
          <w:rFonts w:ascii="Times New Roman" w:hAnsi="Times New Roman" w:cs="Times New Roman"/>
          <w:b/>
          <w:bCs/>
          <w:lang w:val="en-US"/>
        </w:rPr>
      </w:pPr>
      <w:r w:rsidRPr="003662A6">
        <w:rPr>
          <w:rFonts w:ascii="Times New Roman" w:hAnsi="Times New Roman" w:cs="Times New Roman"/>
          <w:b/>
          <w:bCs/>
          <w:lang w:val="en-US"/>
        </w:rPr>
        <w:t>3.1 Tensile Strength</w:t>
      </w:r>
    </w:p>
    <w:p w14:paraId="3574EDCB" w14:textId="77777777" w:rsidR="006561B5" w:rsidRDefault="006561B5" w:rsidP="006561B5">
      <w:pPr>
        <w:jc w:val="both"/>
        <w:rPr>
          <w:rFonts w:ascii="Times New Roman" w:hAnsi="Times New Roman" w:cs="Times New Roman"/>
          <w:i/>
          <w:iCs/>
          <w:sz w:val="20"/>
          <w:szCs w:val="20"/>
        </w:rPr>
      </w:pPr>
      <w:r w:rsidRPr="00C83660">
        <w:rPr>
          <w:rFonts w:ascii="Times New Roman" w:hAnsi="Times New Roman" w:cs="Times New Roman"/>
          <w:noProof/>
        </w:rPr>
        <w:drawing>
          <wp:anchor distT="0" distB="0" distL="114300" distR="114300" simplePos="0" relativeHeight="251666432" behindDoc="0" locked="0" layoutInCell="1" allowOverlap="1" wp14:anchorId="16374EA5" wp14:editId="62D0DBD8">
            <wp:simplePos x="0" y="0"/>
            <wp:positionH relativeFrom="margin">
              <wp:align>center</wp:align>
            </wp:positionH>
            <wp:positionV relativeFrom="paragraph">
              <wp:posOffset>1821180</wp:posOffset>
            </wp:positionV>
            <wp:extent cx="4026535" cy="2346960"/>
            <wp:effectExtent l="0" t="0" r="0" b="0"/>
            <wp:wrapTopAndBottom/>
            <wp:docPr id="22153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3101" name=""/>
                    <pic:cNvPicPr/>
                  </pic:nvPicPr>
                  <pic:blipFill>
                    <a:blip r:embed="rId13">
                      <a:extLst>
                        <a:ext uri="{28A0092B-C50C-407E-A947-70E740481C1C}">
                          <a14:useLocalDpi xmlns:a14="http://schemas.microsoft.com/office/drawing/2010/main" val="0"/>
                        </a:ext>
                      </a:extLst>
                    </a:blip>
                    <a:stretch>
                      <a:fillRect/>
                    </a:stretch>
                  </pic:blipFill>
                  <pic:spPr>
                    <a:xfrm>
                      <a:off x="0" y="0"/>
                      <a:ext cx="4026535" cy="2346960"/>
                    </a:xfrm>
                    <a:prstGeom prst="rect">
                      <a:avLst/>
                    </a:prstGeom>
                  </pic:spPr>
                </pic:pic>
              </a:graphicData>
            </a:graphic>
            <wp14:sizeRelH relativeFrom="margin">
              <wp14:pctWidth>0</wp14:pctWidth>
            </wp14:sizeRelH>
            <wp14:sizeRelV relativeFrom="margin">
              <wp14:pctHeight>0</wp14:pctHeight>
            </wp14:sizeRelV>
          </wp:anchor>
        </w:drawing>
      </w:r>
      <w:r w:rsidR="00F35C47" w:rsidRPr="00F35C47">
        <w:rPr>
          <w:rFonts w:ascii="Times New Roman" w:hAnsi="Times New Roman" w:cs="Times New Roman"/>
        </w:rPr>
        <w:t>The tensile strength of specimens varied with different Nano SiO₂ concentrations, showing an initial increase followed by a decline beyond an optimal level. Specimen 1 (0.55 g) had a tensile strength of 12.177 MPa, which improved to 16.88 MPa in Specimen 2 (1 g) and 20.98 MPa in Specimen 3 (1.65 g). The highest strength of 31.5 MPa was observed in Specimen 4 (2.2 g), but further increase to 2.75 g in Specimen 5 led to a decline to 28.98 MPa, likely due to nanoparticle agglomeration. These results suggest that 2.2 g of Nano SiO₂ is the optimal concentration for maximizing tensile strength, emphasizing the importance of controlled nanoparticle dispersion for optimal mechanical performance</w:t>
      </w:r>
      <w:r w:rsidR="00C83660" w:rsidRPr="00137B22">
        <w:rPr>
          <w:rFonts w:ascii="Times New Roman" w:hAnsi="Times New Roman" w:cs="Times New Roman"/>
          <w:i/>
          <w:iCs/>
          <w:sz w:val="20"/>
          <w:szCs w:val="20"/>
        </w:rPr>
        <w:t xml:space="preserve"> </w:t>
      </w:r>
    </w:p>
    <w:p w14:paraId="61D3628E" w14:textId="77777777" w:rsidR="006561B5" w:rsidRDefault="006561B5" w:rsidP="006561B5">
      <w:pPr>
        <w:jc w:val="both"/>
        <w:rPr>
          <w:rFonts w:ascii="Times New Roman" w:hAnsi="Times New Roman" w:cs="Times New Roman"/>
          <w:i/>
          <w:iCs/>
          <w:sz w:val="20"/>
          <w:szCs w:val="20"/>
        </w:rPr>
      </w:pPr>
      <w:r>
        <w:rPr>
          <w:rFonts w:ascii="Times New Roman" w:hAnsi="Times New Roman" w:cs="Times New Roman"/>
          <w:i/>
          <w:iCs/>
          <w:sz w:val="20"/>
          <w:szCs w:val="20"/>
        </w:rPr>
        <w:t xml:space="preserve">                                         </w:t>
      </w:r>
    </w:p>
    <w:p w14:paraId="0578CB50" w14:textId="77777777" w:rsidR="009C7B4B" w:rsidRPr="006561B5" w:rsidRDefault="00031F01" w:rsidP="006561B5">
      <w:pPr>
        <w:jc w:val="both"/>
        <w:rPr>
          <w:rFonts w:ascii="Times New Roman" w:hAnsi="Times New Roman" w:cs="Times New Roman"/>
        </w:rPr>
      </w:pPr>
      <w:r>
        <w:rPr>
          <w:rFonts w:ascii="Times New Roman" w:hAnsi="Times New Roman" w:cs="Times New Roman"/>
          <w:i/>
          <w:iCs/>
          <w:noProof/>
        </w:rPr>
        <w:drawing>
          <wp:anchor distT="0" distB="0" distL="114300" distR="114300" simplePos="0" relativeHeight="251667456" behindDoc="0" locked="0" layoutInCell="1" allowOverlap="1" wp14:anchorId="018EC763" wp14:editId="5D83D33E">
            <wp:simplePos x="0" y="0"/>
            <wp:positionH relativeFrom="margin">
              <wp:posOffset>463550</wp:posOffset>
            </wp:positionH>
            <wp:positionV relativeFrom="page">
              <wp:posOffset>6895465</wp:posOffset>
            </wp:positionV>
            <wp:extent cx="4963795" cy="2394585"/>
            <wp:effectExtent l="0" t="0" r="8255" b="5715"/>
            <wp:wrapTopAndBottom/>
            <wp:docPr id="3723487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561B5">
        <w:rPr>
          <w:rFonts w:ascii="Times New Roman" w:hAnsi="Times New Roman" w:cs="Times New Roman"/>
          <w:i/>
          <w:iCs/>
          <w:sz w:val="20"/>
          <w:szCs w:val="20"/>
        </w:rPr>
        <w:t xml:space="preserve">                                                  </w:t>
      </w:r>
      <w:r w:rsidR="00C83660" w:rsidRPr="00137B22">
        <w:rPr>
          <w:rFonts w:ascii="Times New Roman" w:hAnsi="Times New Roman" w:cs="Times New Roman"/>
          <w:i/>
          <w:iCs/>
          <w:sz w:val="20"/>
          <w:szCs w:val="20"/>
        </w:rPr>
        <w:t>Figure 7.</w:t>
      </w:r>
      <w:r w:rsidR="00961133">
        <w:rPr>
          <w:rFonts w:ascii="Times New Roman" w:hAnsi="Times New Roman" w:cs="Times New Roman"/>
          <w:i/>
          <w:iCs/>
          <w:sz w:val="20"/>
          <w:szCs w:val="20"/>
        </w:rPr>
        <w:t xml:space="preserve">Tensile strength </w:t>
      </w:r>
      <w:r w:rsidR="00C83660" w:rsidRPr="00137B22">
        <w:rPr>
          <w:rFonts w:ascii="Times New Roman" w:hAnsi="Times New Roman" w:cs="Times New Roman"/>
          <w:i/>
          <w:iCs/>
          <w:sz w:val="20"/>
          <w:szCs w:val="20"/>
        </w:rPr>
        <w:t xml:space="preserve"> Graph of Load vs Displacement</w:t>
      </w:r>
      <w:r w:rsidR="009C7B4B" w:rsidRPr="00137B22">
        <w:rPr>
          <w:rFonts w:ascii="Times New Roman" w:hAnsi="Times New Roman" w:cs="Times New Roman"/>
          <w:i/>
          <w:iCs/>
          <w:sz w:val="20"/>
          <w:szCs w:val="20"/>
        </w:rPr>
        <w:t xml:space="preserve">  </w:t>
      </w:r>
    </w:p>
    <w:p w14:paraId="061C7ADB" w14:textId="77777777" w:rsidR="00031F01" w:rsidRDefault="009C7B4B" w:rsidP="00F35C47">
      <w:pPr>
        <w:rPr>
          <w:rFonts w:ascii="Times New Roman" w:hAnsi="Times New Roman" w:cs="Times New Roman"/>
          <w:i/>
          <w:iCs/>
          <w:sz w:val="20"/>
          <w:szCs w:val="20"/>
        </w:rPr>
      </w:pPr>
      <w:r>
        <w:rPr>
          <w:rFonts w:ascii="Times New Roman" w:hAnsi="Times New Roman" w:cs="Times New Roman"/>
          <w:i/>
          <w:iCs/>
          <w:sz w:val="20"/>
          <w:szCs w:val="20"/>
        </w:rPr>
        <w:t xml:space="preserve">                                                        </w:t>
      </w:r>
      <w:r w:rsidR="006561B5">
        <w:rPr>
          <w:rFonts w:ascii="Times New Roman" w:hAnsi="Times New Roman" w:cs="Times New Roman"/>
          <w:i/>
          <w:iCs/>
          <w:sz w:val="20"/>
          <w:szCs w:val="20"/>
        </w:rPr>
        <w:t xml:space="preserve">  </w:t>
      </w:r>
    </w:p>
    <w:p w14:paraId="0DA1DF48" w14:textId="77777777" w:rsidR="00F35C47" w:rsidRPr="006561B5" w:rsidRDefault="009C7B4B" w:rsidP="00031F01">
      <w:pPr>
        <w:jc w:val="center"/>
        <w:rPr>
          <w:rFonts w:ascii="Times New Roman" w:hAnsi="Times New Roman" w:cs="Times New Roman"/>
          <w:i/>
          <w:iCs/>
          <w:sz w:val="20"/>
          <w:szCs w:val="20"/>
        </w:rPr>
      </w:pPr>
      <w:r w:rsidRPr="009C7B4B">
        <w:rPr>
          <w:rFonts w:ascii="Times New Roman" w:hAnsi="Times New Roman" w:cs="Times New Roman"/>
          <w:i/>
          <w:iCs/>
          <w:sz w:val="20"/>
          <w:szCs w:val="20"/>
        </w:rPr>
        <w:t>Figure 8. Tensile strength of 5 specimens</w:t>
      </w:r>
    </w:p>
    <w:p w14:paraId="15FF77B8" w14:textId="77777777" w:rsidR="003662A6" w:rsidRDefault="003662A6" w:rsidP="00F35C47">
      <w:pPr>
        <w:rPr>
          <w:rFonts w:ascii="Times New Roman" w:hAnsi="Times New Roman" w:cs="Times New Roman"/>
          <w:b/>
          <w:bCs/>
        </w:rPr>
      </w:pPr>
    </w:p>
    <w:p w14:paraId="04A087EB" w14:textId="77777777" w:rsidR="00F35C47" w:rsidRPr="003662A6" w:rsidRDefault="00F35C47" w:rsidP="00F35C47">
      <w:pPr>
        <w:rPr>
          <w:rFonts w:ascii="Times New Roman" w:hAnsi="Times New Roman" w:cs="Times New Roman"/>
          <w:b/>
          <w:bCs/>
        </w:rPr>
      </w:pPr>
      <w:r w:rsidRPr="003662A6">
        <w:rPr>
          <w:rFonts w:ascii="Times New Roman" w:hAnsi="Times New Roman" w:cs="Times New Roman"/>
          <w:b/>
          <w:bCs/>
        </w:rPr>
        <w:t xml:space="preserve">3.2 Short Beam Strength </w:t>
      </w:r>
    </w:p>
    <w:p w14:paraId="1D8AED15" w14:textId="77777777" w:rsidR="00F35C47" w:rsidRDefault="009C7B4B" w:rsidP="003662A6">
      <w:pPr>
        <w:jc w:val="both"/>
        <w:rPr>
          <w:rFonts w:ascii="Times New Roman" w:hAnsi="Times New Roman" w:cs="Times New Roman"/>
        </w:rPr>
      </w:pPr>
      <w:r w:rsidRPr="009C7B4B">
        <w:rPr>
          <w:rFonts w:ascii="Times New Roman" w:hAnsi="Times New Roman" w:cs="Times New Roman"/>
          <w:noProof/>
        </w:rPr>
        <w:drawing>
          <wp:anchor distT="0" distB="0" distL="114300" distR="114300" simplePos="0" relativeHeight="251665408" behindDoc="0" locked="0" layoutInCell="1" allowOverlap="1" wp14:anchorId="254BC6CC" wp14:editId="671633CF">
            <wp:simplePos x="0" y="0"/>
            <wp:positionH relativeFrom="margin">
              <wp:posOffset>930820</wp:posOffset>
            </wp:positionH>
            <wp:positionV relativeFrom="paragraph">
              <wp:posOffset>2318295</wp:posOffset>
            </wp:positionV>
            <wp:extent cx="3992880" cy="2459990"/>
            <wp:effectExtent l="0" t="0" r="7620" b="0"/>
            <wp:wrapTopAndBottom/>
            <wp:docPr id="1543438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38638" name=""/>
                    <pic:cNvPicPr/>
                  </pic:nvPicPr>
                  <pic:blipFill>
                    <a:blip r:embed="rId15">
                      <a:extLst>
                        <a:ext uri="{28A0092B-C50C-407E-A947-70E740481C1C}">
                          <a14:useLocalDpi xmlns:a14="http://schemas.microsoft.com/office/drawing/2010/main" val="0"/>
                        </a:ext>
                      </a:extLst>
                    </a:blip>
                    <a:stretch>
                      <a:fillRect/>
                    </a:stretch>
                  </pic:blipFill>
                  <pic:spPr>
                    <a:xfrm>
                      <a:off x="0" y="0"/>
                      <a:ext cx="3992880" cy="2459990"/>
                    </a:xfrm>
                    <a:prstGeom prst="rect">
                      <a:avLst/>
                    </a:prstGeom>
                  </pic:spPr>
                </pic:pic>
              </a:graphicData>
            </a:graphic>
            <wp14:sizeRelH relativeFrom="margin">
              <wp14:pctWidth>0</wp14:pctWidth>
            </wp14:sizeRelH>
            <wp14:sizeRelV relativeFrom="margin">
              <wp14:pctHeight>0</wp14:pctHeight>
            </wp14:sizeRelV>
          </wp:anchor>
        </w:drawing>
      </w:r>
      <w:r w:rsidR="00F35C47" w:rsidRPr="00F35C47">
        <w:rPr>
          <w:rFonts w:ascii="Times New Roman" w:hAnsi="Times New Roman" w:cs="Times New Roman"/>
        </w:rPr>
        <w:t>The short beam strength of specimens with varying concentrations of Nano SiO₂ was evaluated to determine its effect on flexural performance. The results indicate that the strength initially decreases as the Nano SiO₂ content increases. Specimen 1, with 0.55g of Nano SiO₂, exhibited the highest short beam strength at 9.31 MPa. As the Nano SiO₂ content increased to 1.1g and 1.65g, the strength reduced to 7.84 MPa and 7.64 MPa, respectively. Further increments to 2.2g and 2.65g resulted in additional decreases to 7.52 MPa and 6.58 MPa, respectively. This trend suggests that while small additions of Nano SiO₂ may contribute to strength improvement, excessive amounts can lead to a decline in mechanical performance, possibly due to agglomeration or poor dispersion within the matrix. These findings highlight the need for optimizing Nano SiO₂ content to achieve the best mechanical properties in composite materials.</w:t>
      </w:r>
    </w:p>
    <w:p w14:paraId="75B606A2" w14:textId="77777777" w:rsidR="00F35C47" w:rsidRDefault="00137B22" w:rsidP="00F35C47">
      <w:pPr>
        <w:jc w:val="both"/>
        <w:rPr>
          <w:rFonts w:ascii="Times New Roman" w:hAnsi="Times New Roman" w:cs="Times New Roman"/>
          <w:i/>
          <w:iCs/>
          <w:sz w:val="20"/>
          <w:szCs w:val="20"/>
        </w:rPr>
      </w:pPr>
      <w:r>
        <w:rPr>
          <w:rFonts w:ascii="Times New Roman" w:hAnsi="Times New Roman" w:cs="Times New Roman"/>
        </w:rPr>
        <w:t xml:space="preserve">                                                  </w:t>
      </w:r>
      <w:r w:rsidRPr="00137B22">
        <w:rPr>
          <w:rFonts w:ascii="Times New Roman" w:hAnsi="Times New Roman" w:cs="Times New Roman"/>
          <w:i/>
          <w:iCs/>
          <w:sz w:val="20"/>
          <w:szCs w:val="20"/>
        </w:rPr>
        <w:t>Figure 9. SBS graph of load vs displacement</w:t>
      </w:r>
    </w:p>
    <w:p w14:paraId="6329640B" w14:textId="77777777" w:rsidR="00137B22" w:rsidRDefault="00137B22" w:rsidP="00F35C47">
      <w:pPr>
        <w:jc w:val="both"/>
        <w:rPr>
          <w:rFonts w:ascii="Times New Roman" w:hAnsi="Times New Roman" w:cs="Times New Roman"/>
          <w:i/>
          <w:iCs/>
          <w:sz w:val="20"/>
          <w:szCs w:val="20"/>
        </w:rPr>
      </w:pPr>
      <w:r>
        <w:rPr>
          <w:rFonts w:ascii="Times New Roman" w:hAnsi="Times New Roman" w:cs="Times New Roman"/>
          <w:i/>
          <w:iCs/>
          <w:noProof/>
          <w:sz w:val="20"/>
          <w:szCs w:val="20"/>
        </w:rPr>
        <w:drawing>
          <wp:inline distT="0" distB="0" distL="0" distR="0" wp14:anchorId="59CE72C6" wp14:editId="60160951">
            <wp:extent cx="5562600" cy="2849880"/>
            <wp:effectExtent l="0" t="0" r="0" b="7620"/>
            <wp:docPr id="43569969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EFE91D" w14:textId="77777777" w:rsidR="00961133" w:rsidRPr="00137B22" w:rsidRDefault="00961133" w:rsidP="003D11F9">
      <w:pPr>
        <w:jc w:val="center"/>
        <w:rPr>
          <w:rFonts w:ascii="Times New Roman" w:hAnsi="Times New Roman" w:cs="Times New Roman"/>
          <w:i/>
          <w:iCs/>
          <w:sz w:val="20"/>
          <w:szCs w:val="20"/>
        </w:rPr>
      </w:pPr>
      <w:r>
        <w:rPr>
          <w:rFonts w:ascii="Times New Roman" w:hAnsi="Times New Roman" w:cs="Times New Roman"/>
          <w:i/>
          <w:iCs/>
          <w:sz w:val="20"/>
          <w:szCs w:val="20"/>
        </w:rPr>
        <w:t>Figure 10. Short Beam Strength of 5 specimens</w:t>
      </w:r>
    </w:p>
    <w:p w14:paraId="1FCEE5B0" w14:textId="77777777" w:rsidR="00031F01" w:rsidRDefault="00031F01" w:rsidP="00F35C47">
      <w:pPr>
        <w:jc w:val="both"/>
        <w:rPr>
          <w:rFonts w:ascii="Times New Roman" w:hAnsi="Times New Roman" w:cs="Times New Roman"/>
        </w:rPr>
      </w:pPr>
    </w:p>
    <w:p w14:paraId="5F4E56D8" w14:textId="77777777" w:rsidR="003662A6" w:rsidRDefault="003662A6" w:rsidP="00F35C47">
      <w:pPr>
        <w:jc w:val="both"/>
        <w:rPr>
          <w:rFonts w:ascii="Times New Roman" w:hAnsi="Times New Roman" w:cs="Times New Roman"/>
          <w:b/>
          <w:bCs/>
        </w:rPr>
      </w:pPr>
    </w:p>
    <w:p w14:paraId="5B66885D" w14:textId="77777777" w:rsidR="00F35C47" w:rsidRPr="003662A6" w:rsidRDefault="00F35C47" w:rsidP="00F35C47">
      <w:pPr>
        <w:jc w:val="both"/>
        <w:rPr>
          <w:rFonts w:ascii="Times New Roman" w:hAnsi="Times New Roman" w:cs="Times New Roman"/>
          <w:b/>
          <w:bCs/>
        </w:rPr>
      </w:pPr>
      <w:r w:rsidRPr="003662A6">
        <w:rPr>
          <w:rFonts w:ascii="Times New Roman" w:hAnsi="Times New Roman" w:cs="Times New Roman"/>
          <w:b/>
          <w:bCs/>
        </w:rPr>
        <w:t>3.3 Flexural Strength</w:t>
      </w:r>
    </w:p>
    <w:p w14:paraId="078A4735" w14:textId="77777777" w:rsidR="002629D4" w:rsidRPr="002629D4" w:rsidRDefault="003D11F9" w:rsidP="002629D4">
      <w:pPr>
        <w:jc w:val="both"/>
        <w:rPr>
          <w:rFonts w:ascii="Times New Roman" w:hAnsi="Times New Roman" w:cs="Times New Roman"/>
        </w:rPr>
      </w:pPr>
      <w:r w:rsidRPr="00961133">
        <w:rPr>
          <w:rFonts w:ascii="Times New Roman" w:hAnsi="Times New Roman" w:cs="Times New Roman"/>
          <w:noProof/>
        </w:rPr>
        <w:drawing>
          <wp:anchor distT="0" distB="0" distL="114300" distR="114300" simplePos="0" relativeHeight="251668480" behindDoc="0" locked="0" layoutInCell="1" allowOverlap="1" wp14:anchorId="48705E23" wp14:editId="19D84C45">
            <wp:simplePos x="0" y="0"/>
            <wp:positionH relativeFrom="margin">
              <wp:posOffset>464820</wp:posOffset>
            </wp:positionH>
            <wp:positionV relativeFrom="paragraph">
              <wp:posOffset>1714500</wp:posOffset>
            </wp:positionV>
            <wp:extent cx="4564380" cy="2716530"/>
            <wp:effectExtent l="0" t="0" r="7620" b="7620"/>
            <wp:wrapTopAndBottom/>
            <wp:docPr id="126192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92757" name=""/>
                    <pic:cNvPicPr/>
                  </pic:nvPicPr>
                  <pic:blipFill>
                    <a:blip r:embed="rId17">
                      <a:extLst>
                        <a:ext uri="{28A0092B-C50C-407E-A947-70E740481C1C}">
                          <a14:useLocalDpi xmlns:a14="http://schemas.microsoft.com/office/drawing/2010/main" val="0"/>
                        </a:ext>
                      </a:extLst>
                    </a:blip>
                    <a:stretch>
                      <a:fillRect/>
                    </a:stretch>
                  </pic:blipFill>
                  <pic:spPr>
                    <a:xfrm>
                      <a:off x="0" y="0"/>
                      <a:ext cx="4564380" cy="2716530"/>
                    </a:xfrm>
                    <a:prstGeom prst="rect">
                      <a:avLst/>
                    </a:prstGeom>
                  </pic:spPr>
                </pic:pic>
              </a:graphicData>
            </a:graphic>
            <wp14:sizeRelH relativeFrom="margin">
              <wp14:pctWidth>0</wp14:pctWidth>
            </wp14:sizeRelH>
            <wp14:sizeRelV relativeFrom="margin">
              <wp14:pctHeight>0</wp14:pctHeight>
            </wp14:sizeRelV>
          </wp:anchor>
        </w:drawing>
      </w:r>
      <w:r w:rsidR="002629D4" w:rsidRPr="002629D4">
        <w:rPr>
          <w:rFonts w:ascii="Times New Roman" w:hAnsi="Times New Roman" w:cs="Times New Roman"/>
        </w:rPr>
        <w:t>The flexural strength of the specimens varied with different percentages of Nano SiO₂ mixed into the material. Specimen 1, with 0.55% Nano SiO₂, exhibited a flexural strength of 78.89 MPa. As the Nano SiO₂ content increased to 1.1% and 1.65%, the flexural strength decreased to 75.35 MPa and 70.05 MPa, respectively. However, at 2.2% Nano SiO₂, the flexural strength recovered to 78.52 MPa. The highest flexural strength of 84.76 MPa was observed in Specimen 5, which contained 2.65% Nano SiO₂. This suggests that while an initial increase in Nano SiO₂ content may reduce flexural strength, higher concentrations can enhance it, indicating a possible threshold effect where optimal dispersion and reinforcement occur.</w:t>
      </w:r>
    </w:p>
    <w:p w14:paraId="5EDA738D" w14:textId="77777777" w:rsidR="00F35C47" w:rsidRDefault="003D11F9" w:rsidP="003D11F9">
      <w:pPr>
        <w:jc w:val="center"/>
        <w:rPr>
          <w:rFonts w:ascii="Times New Roman" w:hAnsi="Times New Roman" w:cs="Times New Roman"/>
          <w:i/>
          <w:iCs/>
          <w:sz w:val="20"/>
          <w:szCs w:val="20"/>
        </w:rPr>
      </w:pPr>
      <w:r>
        <w:rPr>
          <w:rFonts w:ascii="Times New Roman" w:hAnsi="Times New Roman" w:cs="Times New Roman"/>
          <w:i/>
          <w:iCs/>
          <w:noProof/>
          <w:sz w:val="20"/>
          <w:szCs w:val="20"/>
        </w:rPr>
        <w:drawing>
          <wp:anchor distT="0" distB="0" distL="114300" distR="114300" simplePos="0" relativeHeight="251669504" behindDoc="0" locked="0" layoutInCell="1" allowOverlap="1" wp14:anchorId="19F2A798" wp14:editId="0D14325C">
            <wp:simplePos x="0" y="0"/>
            <wp:positionH relativeFrom="margin">
              <wp:align>right</wp:align>
            </wp:positionH>
            <wp:positionV relativeFrom="paragraph">
              <wp:posOffset>3300095</wp:posOffset>
            </wp:positionV>
            <wp:extent cx="5295900" cy="2834640"/>
            <wp:effectExtent l="0" t="0" r="0" b="3810"/>
            <wp:wrapTopAndBottom/>
            <wp:docPr id="16544022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961133" w:rsidRPr="00137B22">
        <w:rPr>
          <w:rFonts w:ascii="Times New Roman" w:hAnsi="Times New Roman" w:cs="Times New Roman"/>
          <w:i/>
          <w:iCs/>
          <w:sz w:val="20"/>
          <w:szCs w:val="20"/>
        </w:rPr>
        <w:t>Figure 7.</w:t>
      </w:r>
      <w:r w:rsidR="00961133">
        <w:rPr>
          <w:rFonts w:ascii="Times New Roman" w:hAnsi="Times New Roman" w:cs="Times New Roman"/>
          <w:i/>
          <w:iCs/>
          <w:sz w:val="20"/>
          <w:szCs w:val="20"/>
        </w:rPr>
        <w:t xml:space="preserve">Tensile strength </w:t>
      </w:r>
      <w:r w:rsidR="00961133" w:rsidRPr="00137B22">
        <w:rPr>
          <w:rFonts w:ascii="Times New Roman" w:hAnsi="Times New Roman" w:cs="Times New Roman"/>
          <w:i/>
          <w:iCs/>
          <w:sz w:val="20"/>
          <w:szCs w:val="20"/>
        </w:rPr>
        <w:t xml:space="preserve"> Graph of Load vs Displacement</w:t>
      </w:r>
    </w:p>
    <w:p w14:paraId="7D8FC402" w14:textId="77777777" w:rsidR="00DA4594" w:rsidRDefault="00DA4594" w:rsidP="00F35C47">
      <w:pPr>
        <w:rPr>
          <w:rFonts w:ascii="Times New Roman" w:hAnsi="Times New Roman" w:cs="Times New Roman"/>
          <w:i/>
          <w:iCs/>
          <w:sz w:val="20"/>
          <w:szCs w:val="20"/>
        </w:rPr>
      </w:pPr>
      <w:r>
        <w:rPr>
          <w:rFonts w:ascii="Times New Roman" w:hAnsi="Times New Roman" w:cs="Times New Roman"/>
          <w:i/>
          <w:iCs/>
          <w:sz w:val="20"/>
          <w:szCs w:val="20"/>
        </w:rPr>
        <w:t xml:space="preserve">                                            </w:t>
      </w:r>
    </w:p>
    <w:p w14:paraId="0F5F6E20" w14:textId="77777777" w:rsidR="00961133" w:rsidRDefault="00DA4594" w:rsidP="003D11F9">
      <w:pPr>
        <w:jc w:val="center"/>
        <w:rPr>
          <w:rFonts w:ascii="Times New Roman" w:hAnsi="Times New Roman" w:cs="Times New Roman"/>
          <w:i/>
          <w:iCs/>
          <w:sz w:val="20"/>
          <w:szCs w:val="20"/>
        </w:rPr>
      </w:pPr>
      <w:r>
        <w:rPr>
          <w:rFonts w:ascii="Times New Roman" w:hAnsi="Times New Roman" w:cs="Times New Roman"/>
          <w:i/>
          <w:iCs/>
          <w:sz w:val="20"/>
          <w:szCs w:val="20"/>
        </w:rPr>
        <w:t>Figure 8. Flexural Strength graph of load vs displacement</w:t>
      </w:r>
    </w:p>
    <w:p w14:paraId="5B107C98" w14:textId="77777777" w:rsidR="00961133" w:rsidRPr="00961133" w:rsidRDefault="00961133" w:rsidP="00F35C47">
      <w:pPr>
        <w:rPr>
          <w:rFonts w:ascii="Times New Roman" w:hAnsi="Times New Roman" w:cs="Times New Roman"/>
          <w:i/>
          <w:iCs/>
          <w:sz w:val="20"/>
          <w:szCs w:val="20"/>
        </w:rPr>
      </w:pPr>
    </w:p>
    <w:p w14:paraId="2288AB30" w14:textId="77777777" w:rsidR="003662A6" w:rsidRDefault="00DA4594" w:rsidP="003662A6">
      <w:pPr>
        <w:rPr>
          <w:rFonts w:ascii="Times New Roman" w:hAnsi="Times New Roman" w:cs="Times New Roman"/>
          <w:b/>
          <w:bCs/>
          <w:lang w:val="en-US"/>
        </w:rPr>
      </w:pPr>
      <w:r w:rsidRPr="003662A6">
        <w:rPr>
          <w:rFonts w:ascii="Times New Roman" w:hAnsi="Times New Roman" w:cs="Times New Roman"/>
          <w:b/>
          <w:bCs/>
          <w:lang w:val="en-US"/>
        </w:rPr>
        <w:t>3.4 Hygrothermal Analysis</w:t>
      </w:r>
    </w:p>
    <w:p w14:paraId="701C0D5A" w14:textId="77777777" w:rsidR="001642DC" w:rsidRPr="003662A6" w:rsidRDefault="003D11F9" w:rsidP="003662A6">
      <w:pPr>
        <w:rPr>
          <w:rFonts w:ascii="Times New Roman" w:hAnsi="Times New Roman" w:cs="Times New Roman"/>
          <w:b/>
          <w:bCs/>
          <w:lang w:val="en-US"/>
        </w:rPr>
      </w:pPr>
      <w:r>
        <w:rPr>
          <w:rFonts w:ascii="Times New Roman" w:hAnsi="Times New Roman" w:cs="Times New Roman"/>
          <w:b/>
          <w:bCs/>
          <w:noProof/>
          <w:sz w:val="32"/>
          <w:szCs w:val="32"/>
          <w:lang w:val="en-US"/>
        </w:rPr>
        <w:drawing>
          <wp:anchor distT="0" distB="0" distL="114300" distR="114300" simplePos="0" relativeHeight="251670528" behindDoc="0" locked="0" layoutInCell="1" allowOverlap="1" wp14:anchorId="5ADCB97B" wp14:editId="60C47727">
            <wp:simplePos x="0" y="0"/>
            <wp:positionH relativeFrom="margin">
              <wp:align>right</wp:align>
            </wp:positionH>
            <wp:positionV relativeFrom="paragraph">
              <wp:posOffset>2842260</wp:posOffset>
            </wp:positionV>
            <wp:extent cx="5486400" cy="3200400"/>
            <wp:effectExtent l="0" t="0" r="0" b="0"/>
            <wp:wrapTopAndBottom/>
            <wp:docPr id="16827715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1642DC" w:rsidRPr="001642DC">
        <w:rPr>
          <w:rFonts w:ascii="Times New Roman" w:hAnsi="Times New Roman" w:cs="Times New Roman"/>
          <w:lang w:val="en-US"/>
        </w:rPr>
        <w:t xml:space="preserve"> </w:t>
      </w:r>
      <w:r w:rsidR="001642DC" w:rsidRPr="001642DC">
        <w:rPr>
          <w:rFonts w:ascii="Times New Roman" w:hAnsi="Times New Roman" w:cs="Times New Roman"/>
        </w:rPr>
        <w:t>Over the course of four weeks, the weight variations of a hybrid composite were systematically recorded for five different specimens to assess material behavior over time. In Week 1, the initial weights of the specimens ranged from 7.84 g to 7.93 g, serving as the baseline for comparison. By Week 2, a progressive increase in weight was observed, with specimens weighing between 7.94 g and 8.04 g, suggesting potential moisture absorption, resin curing, or structural adaptation. This trend continued in Week 3, where the recorded weights ranged from 8.10 g to 8.25 g, indicating a consistent upward trajectory in mass accumulation, likely due to continued material interaction with environmental conditions. However, by Week 4, the weight gain appeared to stabilize, with values between 8.10 g and 8.21 g, signaling a possible equilibrium state. This stabilization phase suggests that the hybrid composite underwent an initial phase of weight augmentation, potentially due to absorption dynamics or internal structural reinforcement, before reaching a plateau. These findings provide valuable insights into the long-term behavior of hybrid composites, influencing their applications in structural and material science fields.</w:t>
      </w:r>
    </w:p>
    <w:p w14:paraId="7F392962" w14:textId="77777777" w:rsidR="008151CC" w:rsidRDefault="001642DC" w:rsidP="001642DC">
      <w:pPr>
        <w:spacing w:line="360" w:lineRule="auto"/>
        <w:rPr>
          <w:rFonts w:ascii="Times New Roman" w:hAnsi="Times New Roman" w:cs="Times New Roman"/>
          <w:i/>
          <w:iCs/>
          <w:sz w:val="20"/>
          <w:szCs w:val="20"/>
          <w:lang w:val="en-US"/>
        </w:rPr>
      </w:pPr>
      <w:r w:rsidRPr="001642DC">
        <w:rPr>
          <w:rFonts w:ascii="Times New Roman" w:hAnsi="Times New Roman" w:cs="Times New Roman"/>
          <w:b/>
          <w:bCs/>
          <w:i/>
          <w:iCs/>
          <w:sz w:val="32"/>
          <w:szCs w:val="32"/>
          <w:lang w:val="en-US"/>
        </w:rPr>
        <w:t xml:space="preserve">                           </w:t>
      </w:r>
      <w:r>
        <w:rPr>
          <w:rFonts w:ascii="Times New Roman" w:hAnsi="Times New Roman" w:cs="Times New Roman"/>
          <w:b/>
          <w:bCs/>
          <w:i/>
          <w:iCs/>
          <w:sz w:val="32"/>
          <w:szCs w:val="32"/>
          <w:lang w:val="en-US"/>
        </w:rPr>
        <w:t xml:space="preserve">     </w:t>
      </w:r>
      <w:r w:rsidRPr="001642DC">
        <w:rPr>
          <w:rFonts w:ascii="Times New Roman" w:hAnsi="Times New Roman" w:cs="Times New Roman"/>
          <w:b/>
          <w:bCs/>
          <w:i/>
          <w:iCs/>
          <w:sz w:val="32"/>
          <w:szCs w:val="32"/>
          <w:lang w:val="en-US"/>
        </w:rPr>
        <w:t xml:space="preserve">   </w:t>
      </w:r>
      <w:r w:rsidRPr="001642DC">
        <w:rPr>
          <w:rFonts w:ascii="Times New Roman" w:hAnsi="Times New Roman" w:cs="Times New Roman"/>
          <w:i/>
          <w:iCs/>
          <w:sz w:val="20"/>
          <w:szCs w:val="20"/>
          <w:lang w:val="en-US"/>
        </w:rPr>
        <w:t>Figure 9. Weights of five specimens in 4 weeks</w:t>
      </w:r>
    </w:p>
    <w:p w14:paraId="4EF57FD3" w14:textId="77777777" w:rsidR="0052701A" w:rsidRPr="003662A6" w:rsidRDefault="0052701A" w:rsidP="001642DC">
      <w:pPr>
        <w:spacing w:line="360" w:lineRule="auto"/>
        <w:rPr>
          <w:rFonts w:ascii="Times New Roman" w:hAnsi="Times New Roman" w:cs="Times New Roman"/>
          <w:b/>
          <w:bCs/>
          <w:lang w:val="en-US"/>
        </w:rPr>
      </w:pPr>
      <w:r w:rsidRPr="003662A6">
        <w:rPr>
          <w:rFonts w:ascii="Times New Roman" w:hAnsi="Times New Roman" w:cs="Times New Roman"/>
          <w:b/>
          <w:bCs/>
          <w:lang w:val="en-US"/>
        </w:rPr>
        <w:t>4. CONCLUSION</w:t>
      </w:r>
    </w:p>
    <w:p w14:paraId="3B3598CB" w14:textId="77777777" w:rsidR="0052701A" w:rsidRPr="0052701A" w:rsidRDefault="0052701A" w:rsidP="006561B5">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52701A">
        <w:rPr>
          <w:rFonts w:ascii="Times New Roman" w:eastAsia="Times New Roman" w:hAnsi="Times New Roman" w:cs="Times New Roman"/>
          <w:kern w:val="0"/>
          <w:lang w:eastAsia="en-IN"/>
          <w14:ligatures w14:val="none"/>
        </w:rPr>
        <w:t>The current study investigates the mechanical and hygrothermal analysis of Ramie fiber and Flax fiber pretreated with NaOH solution mixed with Nano SiO2 reinforced epoxy hybrid composites utilizing VARTM.</w:t>
      </w:r>
    </w:p>
    <w:p w14:paraId="1233871B" w14:textId="77777777" w:rsidR="0052701A" w:rsidRPr="0052701A" w:rsidRDefault="0052701A" w:rsidP="006561B5">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52701A">
        <w:rPr>
          <w:rFonts w:ascii="Times New Roman" w:eastAsia="Times New Roman" w:hAnsi="Times New Roman" w:cs="Times New Roman"/>
          <w:kern w:val="0"/>
          <w:lang w:eastAsia="en-IN"/>
          <w14:ligatures w14:val="none"/>
        </w:rPr>
        <w:lastRenderedPageBreak/>
        <w:t>The mechanical characteristics of Ramie and Flax fiber pretreated with NaOH solution mixed with Nano SiO2 reinforced epoxy hybrid composites, such as tensile strength, SBS and flexural strength, are based on a 50/50 weight ratio</w:t>
      </w:r>
      <w:r>
        <w:rPr>
          <w:rFonts w:ascii="Times New Roman" w:eastAsia="Times New Roman" w:hAnsi="Times New Roman" w:cs="Times New Roman"/>
          <w:kern w:val="0"/>
          <w:lang w:eastAsia="en-IN"/>
          <w14:ligatures w14:val="none"/>
        </w:rPr>
        <w:t>.</w:t>
      </w:r>
    </w:p>
    <w:p w14:paraId="5DD2C4BD" w14:textId="77777777" w:rsidR="0052701A" w:rsidRPr="0052701A" w:rsidRDefault="0052701A" w:rsidP="006561B5">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52701A">
        <w:rPr>
          <w:rFonts w:ascii="Times New Roman" w:eastAsia="Times New Roman" w:hAnsi="Times New Roman" w:cs="Times New Roman"/>
          <w:kern w:val="0"/>
          <w:lang w:eastAsia="en-IN"/>
          <w14:ligatures w14:val="none"/>
        </w:rPr>
        <w:t>Hybrid composites with a 50/50 weight ratio have improved flexural, short beam strength and tensile characteristics.</w:t>
      </w:r>
    </w:p>
    <w:p w14:paraId="79D26DC2" w14:textId="77777777" w:rsidR="0052701A" w:rsidRPr="0052701A" w:rsidRDefault="0052701A" w:rsidP="006561B5">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52701A">
        <w:rPr>
          <w:rFonts w:ascii="Times New Roman" w:eastAsia="Times New Roman" w:hAnsi="Times New Roman" w:cs="Times New Roman"/>
          <w:kern w:val="0"/>
          <w:lang w:eastAsia="en-IN"/>
          <w14:ligatures w14:val="none"/>
        </w:rPr>
        <w:t>The following conclusions are drawn:</w:t>
      </w:r>
    </w:p>
    <w:p w14:paraId="18C9A949" w14:textId="77777777" w:rsidR="0052701A" w:rsidRDefault="0052701A" w:rsidP="006561B5">
      <w:pPr>
        <w:pStyle w:val="ListParagraph"/>
        <w:numPr>
          <w:ilvl w:val="0"/>
          <w:numId w:val="5"/>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52701A">
        <w:rPr>
          <w:rFonts w:ascii="Times New Roman" w:eastAsia="Times New Roman" w:hAnsi="Times New Roman" w:cs="Times New Roman"/>
          <w:kern w:val="0"/>
          <w:lang w:eastAsia="en-IN"/>
          <w14:ligatures w14:val="none"/>
        </w:rPr>
        <w:t>The Tensile strength 28.98 Mpa was found at 2.5 % of Nano SiO2 in Ramie and Flax hybrid composite, which is 17% higher than the 50:50 hand layup hybrid composite.</w:t>
      </w:r>
    </w:p>
    <w:p w14:paraId="0B70081A" w14:textId="77777777" w:rsidR="006561B5" w:rsidRPr="006561B5" w:rsidRDefault="006561B5" w:rsidP="006561B5">
      <w:pPr>
        <w:pStyle w:val="ListParagraph"/>
        <w:numPr>
          <w:ilvl w:val="0"/>
          <w:numId w:val="5"/>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561B5">
        <w:rPr>
          <w:rFonts w:ascii="Times New Roman" w:eastAsia="Times New Roman" w:hAnsi="Times New Roman" w:cs="Times New Roman"/>
          <w:kern w:val="0"/>
          <w:lang w:eastAsia="en-IN"/>
          <w14:ligatures w14:val="none"/>
        </w:rPr>
        <w:t>The Flexural strength 84.76 Mpa was found at 2.5 % of Nano SiO2 in Ramie and Flax composite, which is 3.1% higher than the 50:50 hand layup hybrid composite.</w:t>
      </w:r>
    </w:p>
    <w:p w14:paraId="63F371DC" w14:textId="77777777" w:rsidR="006561B5" w:rsidRPr="006561B5" w:rsidRDefault="006561B5" w:rsidP="006561B5">
      <w:pPr>
        <w:pStyle w:val="ListParagraph"/>
        <w:numPr>
          <w:ilvl w:val="0"/>
          <w:numId w:val="5"/>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561B5">
        <w:rPr>
          <w:rFonts w:ascii="Times New Roman" w:eastAsia="Times New Roman" w:hAnsi="Times New Roman" w:cs="Times New Roman"/>
          <w:kern w:val="0"/>
          <w:lang w:eastAsia="en-IN"/>
          <w14:ligatures w14:val="none"/>
        </w:rPr>
        <w:t>The Short Beam Strength 9.31 Mpa was found at 0.5 % of Nano SiO2 in Ramie and Flax composite, which is 2.7 % higher than the 50:50 hand layup hybrid composite.</w:t>
      </w:r>
    </w:p>
    <w:p w14:paraId="0D63E967" w14:textId="77777777" w:rsidR="006561B5" w:rsidRPr="006561B5" w:rsidRDefault="006561B5" w:rsidP="006561B5">
      <w:pPr>
        <w:pStyle w:val="ListParagraph"/>
        <w:numPr>
          <w:ilvl w:val="0"/>
          <w:numId w:val="5"/>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561B5">
        <w:rPr>
          <w:rFonts w:ascii="Times New Roman" w:eastAsia="Times New Roman" w:hAnsi="Times New Roman" w:cs="Times New Roman"/>
          <w:kern w:val="0"/>
          <w:lang w:eastAsia="en-IN"/>
          <w14:ligatures w14:val="none"/>
        </w:rPr>
        <w:t>From Hygrothermal analysis test, we have noted the weight of the all nano SiO2 hybrid composite is increased by a average of 0.03 grams in all 4 weeks gradually.</w:t>
      </w:r>
    </w:p>
    <w:p w14:paraId="4CFDDE26" w14:textId="77777777" w:rsidR="0052701A" w:rsidRPr="0052701A" w:rsidRDefault="0052701A" w:rsidP="006561B5">
      <w:pPr>
        <w:pStyle w:val="ListParagraph"/>
        <w:spacing w:before="100" w:beforeAutospacing="1" w:after="100" w:afterAutospacing="1" w:line="240" w:lineRule="auto"/>
        <w:ind w:left="1440"/>
        <w:rPr>
          <w:rFonts w:ascii="Times New Roman" w:eastAsia="Times New Roman" w:hAnsi="Times New Roman" w:cs="Times New Roman"/>
          <w:kern w:val="0"/>
          <w:lang w:eastAsia="en-IN"/>
          <w14:ligatures w14:val="none"/>
        </w:rPr>
      </w:pPr>
    </w:p>
    <w:p w14:paraId="42402774" w14:textId="77777777" w:rsidR="0052701A" w:rsidRPr="003662A6" w:rsidRDefault="00440676" w:rsidP="00440676">
      <w:pPr>
        <w:spacing w:line="360" w:lineRule="auto"/>
        <w:jc w:val="both"/>
        <w:rPr>
          <w:rFonts w:ascii="Times New Roman" w:hAnsi="Times New Roman" w:cs="Times New Roman"/>
          <w:b/>
          <w:bCs/>
          <w:lang w:val="en-US"/>
        </w:rPr>
      </w:pPr>
      <w:r w:rsidRPr="003662A6">
        <w:rPr>
          <w:rFonts w:ascii="Times New Roman" w:hAnsi="Times New Roman" w:cs="Times New Roman"/>
          <w:b/>
          <w:bCs/>
          <w:lang w:val="en-US"/>
        </w:rPr>
        <w:t xml:space="preserve">REFERENCES </w:t>
      </w:r>
    </w:p>
    <w:p w14:paraId="32366A34" w14:textId="77777777" w:rsidR="00440676" w:rsidRPr="00440676" w:rsidRDefault="00440676" w:rsidP="003662A6">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40676">
        <w:rPr>
          <w:rFonts w:ascii="Times New Roman" w:eastAsia="Times New Roman" w:hAnsi="Times New Roman" w:cs="Times New Roman"/>
          <w:kern w:val="0"/>
          <w:lang w:eastAsia="en-IN"/>
          <w14:ligatures w14:val="none"/>
        </w:rPr>
        <w:t>Gujjala R, Ojha S, Acharya S and Pal S 2013 Mechanical properties of woven jute–glass hybrid-reinforced epoxy composite J. Compos.</w:t>
      </w:r>
      <w:r>
        <w:rPr>
          <w:rFonts w:ascii="Times New Roman" w:eastAsia="Times New Roman" w:hAnsi="Times New Roman" w:cs="Times New Roman"/>
          <w:kern w:val="0"/>
          <w:lang w:eastAsia="en-IN"/>
          <w14:ligatures w14:val="none"/>
        </w:rPr>
        <w:t xml:space="preserve"> </w:t>
      </w:r>
      <w:r w:rsidRPr="00440676">
        <w:rPr>
          <w:rFonts w:ascii="Times New Roman" w:eastAsia="Times New Roman" w:hAnsi="Times New Roman" w:cs="Times New Roman"/>
          <w:kern w:val="0"/>
          <w:lang w:eastAsia="en-IN"/>
          <w14:ligatures w14:val="none"/>
        </w:rPr>
        <w:t>Mater. 48 3445–5</w:t>
      </w:r>
    </w:p>
    <w:p w14:paraId="6C95174B" w14:textId="77777777" w:rsidR="00440676" w:rsidRPr="00440676" w:rsidRDefault="00440676" w:rsidP="003662A6">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40676">
        <w:rPr>
          <w:rFonts w:ascii="Times New Roman" w:eastAsia="Times New Roman" w:hAnsi="Times New Roman" w:cs="Times New Roman"/>
          <w:kern w:val="0"/>
          <w:lang w:eastAsia="en-IN"/>
          <w14:ligatures w14:val="none"/>
        </w:rPr>
        <w:t>Ahmad F, ChoiHS and ParkMK2014 A review: natural fiber composites selection in view of mechanical, light weight, and economic properties Macromol. Mater. Eng. 300 10–24</w:t>
      </w:r>
    </w:p>
    <w:p w14:paraId="2EAB803F" w14:textId="77777777" w:rsidR="00440676" w:rsidRPr="00440676" w:rsidRDefault="00440676" w:rsidP="003662A6">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40676">
        <w:rPr>
          <w:rFonts w:ascii="Times New Roman" w:eastAsia="Times New Roman" w:hAnsi="Times New Roman" w:cs="Times New Roman"/>
          <w:kern w:val="0"/>
          <w:lang w:eastAsia="en-IN"/>
          <w14:ligatures w14:val="none"/>
        </w:rPr>
        <w:t>HunerU2017 Effect of chemical surface treatment on flax-reinforced epoxy composite J. Nat. Fibers 15 808–21</w:t>
      </w:r>
    </w:p>
    <w:p w14:paraId="0463CF3A" w14:textId="77777777" w:rsidR="00440676" w:rsidRPr="00440676" w:rsidRDefault="00440676" w:rsidP="003662A6">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40676">
        <w:rPr>
          <w:rFonts w:ascii="Times New Roman" w:eastAsia="Times New Roman" w:hAnsi="Times New Roman" w:cs="Times New Roman"/>
          <w:kern w:val="0"/>
          <w:lang w:eastAsia="en-IN"/>
          <w14:ligatures w14:val="none"/>
        </w:rPr>
        <w:t>Mohanavel V, Raja T, Yadav A, RavichandranMand Winczek J 2021 Evaluation of mechanical and thermal properties of jute and ramie reinforced epoxy-based hybrid composites J. Nat. Fibers 19 8022–32</w:t>
      </w:r>
    </w:p>
    <w:p w14:paraId="04118B7D" w14:textId="77777777" w:rsidR="00440676" w:rsidRDefault="00440676" w:rsidP="003662A6">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40676">
        <w:rPr>
          <w:rFonts w:ascii="Times New Roman" w:eastAsia="Times New Roman" w:hAnsi="Times New Roman" w:cs="Times New Roman"/>
          <w:kern w:val="0"/>
          <w:lang w:eastAsia="en-IN"/>
          <w14:ligatures w14:val="none"/>
        </w:rPr>
        <w:lastRenderedPageBreak/>
        <w:t>Chaudhary V, Bajpai PKand Maheshwari S 2018 Effect of moisture absorption on the mechanical performance of natural fiber reinforced woven hybrid bio-composites J. Nat. Fibers 17 84–100</w:t>
      </w:r>
    </w:p>
    <w:p w14:paraId="3020DC5B" w14:textId="77777777" w:rsidR="00A06837" w:rsidRPr="00440676" w:rsidRDefault="00A06837" w:rsidP="003662A6">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A06837">
        <w:rPr>
          <w:rFonts w:ascii="Times New Roman" w:eastAsia="Times New Roman" w:hAnsi="Times New Roman" w:cs="Times New Roman"/>
          <w:kern w:val="0"/>
          <w:lang w:eastAsia="en-IN"/>
          <w14:ligatures w14:val="none"/>
        </w:rPr>
        <w:t>Kedari V R, Farah B I and Hsiao K 2011 Effects of vacuum pressure, inlet pressure, and mold temperature on the void content, volume fraction of polyester/e-glass fiber composites manufactured with VARTM process J. Compos. Mater. 0 1-16</w:t>
      </w:r>
    </w:p>
    <w:p w14:paraId="77B24D65" w14:textId="77777777" w:rsidR="00440676" w:rsidRDefault="00440676" w:rsidP="003662A6">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40676">
        <w:rPr>
          <w:rFonts w:ascii="Times New Roman" w:eastAsia="Times New Roman" w:hAnsi="Times New Roman" w:cs="Times New Roman"/>
          <w:kern w:val="0"/>
          <w:lang w:eastAsia="en-IN"/>
          <w14:ligatures w14:val="none"/>
        </w:rPr>
        <w:t>Moudood A, Rahman A, Öchsner A, IslamMand FrancucciG2018 Flax fiber and its composites: an overview of water and moisture absorption impact on their performance J. Reinf. Plast. Compos. 38 323–39</w:t>
      </w:r>
    </w:p>
    <w:p w14:paraId="0E5020B1" w14:textId="77777777" w:rsidR="00A06837" w:rsidRDefault="00A06837" w:rsidP="003662A6">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A06837">
        <w:rPr>
          <w:rFonts w:ascii="Times New Roman" w:eastAsia="Times New Roman" w:hAnsi="Times New Roman" w:cs="Times New Roman"/>
          <w:kern w:val="0"/>
          <w:lang w:eastAsia="en-IN"/>
          <w14:ligatures w14:val="none"/>
        </w:rPr>
        <w:t>Anil K C, Girisha K G and Sreenivas Rao K V 2015 Effect of fiber orientation on specific gravity, hardness and flexural strength and tensile property of jute/hemp hybrid laminate composite Appl. Mech. Mater. 766 75-78</w:t>
      </w:r>
    </w:p>
    <w:p w14:paraId="3302E9AA" w14:textId="77777777" w:rsidR="00A06837" w:rsidRDefault="00A06837" w:rsidP="003662A6">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A06837">
        <w:rPr>
          <w:rFonts w:ascii="Times New Roman" w:eastAsia="Times New Roman" w:hAnsi="Times New Roman" w:cs="Times New Roman"/>
          <w:kern w:val="0"/>
          <w:lang w:eastAsia="en-IN"/>
          <w14:ligatures w14:val="none"/>
        </w:rPr>
        <w:t>Gholampour A. Hu RH, Sun M, young, Lim JK, (2010) Moisture absorption, tensile strength and microstructure evolution of short jute fiber/polylactide composite in hygrothermal environment. Mater Des 31:3167–3173Ozbakkaloglu T. A review of natural fiber composites: Properties, modification and processing techniques, characterization, applications. J. Mater. Sci. 2020;55:829–892.</w:t>
      </w:r>
    </w:p>
    <w:p w14:paraId="11CADD8D" w14:textId="77777777" w:rsidR="00A06837" w:rsidRDefault="00A06837" w:rsidP="003662A6">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A06837">
        <w:rPr>
          <w:rFonts w:ascii="Times New Roman" w:eastAsia="Times New Roman" w:hAnsi="Times New Roman" w:cs="Times New Roman"/>
          <w:kern w:val="0"/>
          <w:lang w:eastAsia="en-IN"/>
          <w14:ligatures w14:val="none"/>
        </w:rPr>
        <w:t>attegazzore D, Alongi J, Duraccio D, Frache A (2018) All natural high-density fiber- and particleboards from hemp fibers or rice husk particles. J Polym Environ 26:1652–1660.</w:t>
      </w:r>
    </w:p>
    <w:p w14:paraId="2EA225F1" w14:textId="77777777" w:rsidR="00A06837" w:rsidRDefault="00A06837" w:rsidP="003662A6">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A06837">
        <w:rPr>
          <w:rFonts w:ascii="Times New Roman" w:eastAsia="Times New Roman" w:hAnsi="Times New Roman" w:cs="Times New Roman"/>
          <w:kern w:val="0"/>
          <w:lang w:eastAsia="en-IN"/>
          <w14:ligatures w14:val="none"/>
        </w:rPr>
        <w:t>Chavhan GR, Wankhade LN (2020) Improvement of the mechanical properties of hybrid composites prepared by fibers, fiber-metals, and nano-filler particles—a review. Mater Today Proc 27:72–82.</w:t>
      </w:r>
    </w:p>
    <w:p w14:paraId="1D965F7A" w14:textId="77777777" w:rsidR="00A06837" w:rsidRDefault="00A06837" w:rsidP="003662A6">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A06837">
        <w:rPr>
          <w:rFonts w:ascii="Times New Roman" w:eastAsia="Times New Roman" w:hAnsi="Times New Roman" w:cs="Times New Roman"/>
          <w:kern w:val="0"/>
          <w:lang w:eastAsia="en-IN"/>
          <w14:ligatures w14:val="none"/>
        </w:rPr>
        <w:t>Fiore V, Scalici T, Badagliacco D et al (2017) Aging resistance of bio-epoxy jute-basalt hybrid composites as novel multilayer structures for cladding. Compos Struct 160:1319–1328.</w:t>
      </w:r>
    </w:p>
    <w:p w14:paraId="2CD98564" w14:textId="77777777" w:rsidR="00A06837" w:rsidRDefault="00A06837" w:rsidP="003662A6">
      <w:pPr>
        <w:pStyle w:val="ListParagraph"/>
        <w:numPr>
          <w:ilvl w:val="0"/>
          <w:numId w:val="6"/>
        </w:num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A06837">
        <w:rPr>
          <w:rFonts w:ascii="Times New Roman" w:eastAsia="Times New Roman" w:hAnsi="Times New Roman" w:cs="Times New Roman"/>
          <w:kern w:val="0"/>
          <w:lang w:eastAsia="en-IN"/>
          <w14:ligatures w14:val="none"/>
        </w:rPr>
        <w:t>Jin P, Wang D, Tan X (2012) Review of hygrothermal effects on carbon fiber-reinforced composite materials. Adv Mater Res 490–495:3611–3615.</w:t>
      </w:r>
    </w:p>
    <w:p w14:paraId="2FDF1E67" w14:textId="77777777" w:rsidR="00A06837" w:rsidRPr="00440676" w:rsidRDefault="00A06837" w:rsidP="00A06837">
      <w:pPr>
        <w:pStyle w:val="ListParagraph"/>
        <w:spacing w:before="100" w:beforeAutospacing="1" w:after="100" w:afterAutospacing="1" w:line="360" w:lineRule="auto"/>
        <w:rPr>
          <w:rFonts w:ascii="Times New Roman" w:eastAsia="Times New Roman" w:hAnsi="Times New Roman" w:cs="Times New Roman"/>
          <w:kern w:val="0"/>
          <w:lang w:eastAsia="en-IN"/>
          <w14:ligatures w14:val="none"/>
        </w:rPr>
      </w:pPr>
    </w:p>
    <w:p w14:paraId="1D9E1D6D" w14:textId="77777777" w:rsidR="00F35C47" w:rsidRPr="001642DC" w:rsidRDefault="00F35C47">
      <w:pPr>
        <w:rPr>
          <w:rFonts w:ascii="Times New Roman" w:hAnsi="Times New Roman" w:cs="Times New Roman"/>
          <w:b/>
          <w:bCs/>
          <w:i/>
          <w:iCs/>
          <w:sz w:val="32"/>
          <w:szCs w:val="32"/>
          <w:lang w:val="en-US"/>
        </w:rPr>
      </w:pPr>
    </w:p>
    <w:p w14:paraId="55DBA76D" w14:textId="77777777" w:rsidR="008151CC" w:rsidRPr="008151CC" w:rsidRDefault="008151CC" w:rsidP="005E393B">
      <w:pPr>
        <w:jc w:val="both"/>
        <w:rPr>
          <w:rFonts w:ascii="Times New Roman" w:hAnsi="Times New Roman" w:cs="Times New Roman"/>
          <w:b/>
          <w:bCs/>
          <w:sz w:val="32"/>
          <w:szCs w:val="32"/>
          <w:lang w:val="en-US"/>
        </w:rPr>
      </w:pPr>
    </w:p>
    <w:sectPr w:rsidR="008151CC" w:rsidRPr="008151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A5D47" w14:textId="77777777" w:rsidR="007808BA" w:rsidRDefault="007808BA" w:rsidP="00B86568">
      <w:pPr>
        <w:spacing w:after="0" w:line="240" w:lineRule="auto"/>
      </w:pPr>
      <w:r>
        <w:separator/>
      </w:r>
    </w:p>
  </w:endnote>
  <w:endnote w:type="continuationSeparator" w:id="0">
    <w:p w14:paraId="488AE2C6" w14:textId="77777777" w:rsidR="007808BA" w:rsidRDefault="007808BA" w:rsidP="00B8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FE062" w14:textId="77777777" w:rsidR="007808BA" w:rsidRDefault="007808BA" w:rsidP="00B86568">
      <w:pPr>
        <w:spacing w:after="0" w:line="240" w:lineRule="auto"/>
      </w:pPr>
      <w:r>
        <w:separator/>
      </w:r>
    </w:p>
  </w:footnote>
  <w:footnote w:type="continuationSeparator" w:id="0">
    <w:p w14:paraId="7F9830BA" w14:textId="77777777" w:rsidR="007808BA" w:rsidRDefault="007808BA" w:rsidP="00B86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51A"/>
    <w:multiLevelType w:val="hybridMultilevel"/>
    <w:tmpl w:val="85C0A132"/>
    <w:lvl w:ilvl="0" w:tplc="40090001">
      <w:start w:val="1"/>
      <w:numFmt w:val="bullet"/>
      <w:lvlText w:val=""/>
      <w:lvlJc w:val="left"/>
      <w:pPr>
        <w:ind w:left="720" w:hanging="360"/>
      </w:pPr>
      <w:rPr>
        <w:rFonts w:ascii="Symbol" w:hAnsi="Symbol" w:hint="default"/>
        <w:spacing w:val="0"/>
        <w:w w:val="95"/>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F97074"/>
    <w:multiLevelType w:val="multilevel"/>
    <w:tmpl w:val="DF42A50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1C51703"/>
    <w:multiLevelType w:val="hybridMultilevel"/>
    <w:tmpl w:val="FCD2B0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ECC2BC5"/>
    <w:multiLevelType w:val="hybridMultilevel"/>
    <w:tmpl w:val="A28ED1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58A62F48"/>
    <w:multiLevelType w:val="hybridMultilevel"/>
    <w:tmpl w:val="08C0016E"/>
    <w:lvl w:ilvl="0" w:tplc="5678A122">
      <w:start w:val="1"/>
      <w:numFmt w:val="lowerLetter"/>
      <w:lvlText w:val="(%1)"/>
      <w:lvlJc w:val="left"/>
      <w:pPr>
        <w:ind w:left="2280" w:hanging="36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5" w15:restartNumberingAfterBreak="0">
    <w:nsid w:val="6BDF290A"/>
    <w:multiLevelType w:val="multilevel"/>
    <w:tmpl w:val="4580D6A2"/>
    <w:lvl w:ilvl="0">
      <w:start w:val="1"/>
      <w:numFmt w:val="decimal"/>
      <w:lvlText w:val="%1."/>
      <w:lvlJc w:val="left"/>
      <w:pPr>
        <w:ind w:left="294" w:hanging="213"/>
        <w:jc w:val="right"/>
      </w:pPr>
      <w:rPr>
        <w:rFonts w:ascii="Calibri" w:eastAsia="Calibri" w:hAnsi="Calibri" w:cs="Calibri" w:hint="default"/>
        <w:b w:val="0"/>
        <w:bCs w:val="0"/>
        <w:i w:val="0"/>
        <w:iCs w:val="0"/>
        <w:color w:val="D2232A"/>
        <w:spacing w:val="0"/>
        <w:w w:val="95"/>
        <w:sz w:val="24"/>
        <w:szCs w:val="24"/>
        <w:lang w:val="en-US" w:eastAsia="en-US" w:bidi="ar-SA"/>
      </w:rPr>
    </w:lvl>
    <w:lvl w:ilvl="1">
      <w:start w:val="1"/>
      <w:numFmt w:val="decimal"/>
      <w:lvlText w:val="%1.%2."/>
      <w:lvlJc w:val="left"/>
      <w:pPr>
        <w:ind w:left="1675" w:hanging="323"/>
      </w:pPr>
      <w:rPr>
        <w:rFonts w:ascii="Calibri" w:eastAsia="Calibri" w:hAnsi="Calibri" w:cs="Calibri" w:hint="default"/>
        <w:b w:val="0"/>
        <w:bCs w:val="0"/>
        <w:i w:val="0"/>
        <w:iCs w:val="0"/>
        <w:spacing w:val="0"/>
        <w:w w:val="95"/>
        <w:sz w:val="20"/>
        <w:szCs w:val="20"/>
        <w:lang w:val="en-US" w:eastAsia="en-US" w:bidi="ar-SA"/>
      </w:rPr>
    </w:lvl>
    <w:lvl w:ilvl="2">
      <w:numFmt w:val="bullet"/>
      <w:lvlText w:val="•"/>
      <w:lvlJc w:val="left"/>
      <w:pPr>
        <w:ind w:left="2481" w:hanging="323"/>
      </w:pPr>
      <w:rPr>
        <w:rFonts w:hint="default"/>
        <w:lang w:val="en-US" w:eastAsia="en-US" w:bidi="ar-SA"/>
      </w:rPr>
    </w:lvl>
    <w:lvl w:ilvl="3">
      <w:numFmt w:val="bullet"/>
      <w:lvlText w:val="•"/>
      <w:lvlJc w:val="left"/>
      <w:pPr>
        <w:ind w:left="3283" w:hanging="323"/>
      </w:pPr>
      <w:rPr>
        <w:rFonts w:hint="default"/>
        <w:lang w:val="en-US" w:eastAsia="en-US" w:bidi="ar-SA"/>
      </w:rPr>
    </w:lvl>
    <w:lvl w:ilvl="4">
      <w:numFmt w:val="bullet"/>
      <w:lvlText w:val="•"/>
      <w:lvlJc w:val="left"/>
      <w:pPr>
        <w:ind w:left="4085" w:hanging="323"/>
      </w:pPr>
      <w:rPr>
        <w:rFonts w:hint="default"/>
        <w:lang w:val="en-US" w:eastAsia="en-US" w:bidi="ar-SA"/>
      </w:rPr>
    </w:lvl>
    <w:lvl w:ilvl="5">
      <w:numFmt w:val="bullet"/>
      <w:lvlText w:val="•"/>
      <w:lvlJc w:val="left"/>
      <w:pPr>
        <w:ind w:left="4887" w:hanging="323"/>
      </w:pPr>
      <w:rPr>
        <w:rFonts w:hint="default"/>
        <w:lang w:val="en-US" w:eastAsia="en-US" w:bidi="ar-SA"/>
      </w:rPr>
    </w:lvl>
    <w:lvl w:ilvl="6">
      <w:numFmt w:val="bullet"/>
      <w:lvlText w:val="•"/>
      <w:lvlJc w:val="left"/>
      <w:pPr>
        <w:ind w:left="5689" w:hanging="323"/>
      </w:pPr>
      <w:rPr>
        <w:rFonts w:hint="default"/>
        <w:lang w:val="en-US" w:eastAsia="en-US" w:bidi="ar-SA"/>
      </w:rPr>
    </w:lvl>
    <w:lvl w:ilvl="7">
      <w:numFmt w:val="bullet"/>
      <w:lvlText w:val="•"/>
      <w:lvlJc w:val="left"/>
      <w:pPr>
        <w:ind w:left="6491" w:hanging="323"/>
      </w:pPr>
      <w:rPr>
        <w:rFonts w:hint="default"/>
        <w:lang w:val="en-US" w:eastAsia="en-US" w:bidi="ar-SA"/>
      </w:rPr>
    </w:lvl>
    <w:lvl w:ilvl="8">
      <w:numFmt w:val="bullet"/>
      <w:lvlText w:val="•"/>
      <w:lvlJc w:val="left"/>
      <w:pPr>
        <w:ind w:left="7293" w:hanging="323"/>
      </w:pPr>
      <w:rPr>
        <w:rFonts w:hint="default"/>
        <w:lang w:val="en-US" w:eastAsia="en-US" w:bidi="ar-SA"/>
      </w:rPr>
    </w:lvl>
  </w:abstractNum>
  <w:num w:numId="1" w16cid:durableId="817918374">
    <w:abstractNumId w:val="5"/>
  </w:num>
  <w:num w:numId="2" w16cid:durableId="337469687">
    <w:abstractNumId w:val="4"/>
  </w:num>
  <w:num w:numId="3" w16cid:durableId="316878643">
    <w:abstractNumId w:val="1"/>
  </w:num>
  <w:num w:numId="4" w16cid:durableId="117263696">
    <w:abstractNumId w:val="2"/>
  </w:num>
  <w:num w:numId="5" w16cid:durableId="1087069231">
    <w:abstractNumId w:val="3"/>
  </w:num>
  <w:num w:numId="6" w16cid:durableId="99294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3B"/>
    <w:rsid w:val="00031F01"/>
    <w:rsid w:val="00033512"/>
    <w:rsid w:val="000B2C46"/>
    <w:rsid w:val="00137B22"/>
    <w:rsid w:val="001642DC"/>
    <w:rsid w:val="002629D4"/>
    <w:rsid w:val="00287389"/>
    <w:rsid w:val="002E1069"/>
    <w:rsid w:val="003657F0"/>
    <w:rsid w:val="003662A6"/>
    <w:rsid w:val="003A3B47"/>
    <w:rsid w:val="003D11F9"/>
    <w:rsid w:val="00440676"/>
    <w:rsid w:val="00521585"/>
    <w:rsid w:val="0052701A"/>
    <w:rsid w:val="005D7813"/>
    <w:rsid w:val="005E393B"/>
    <w:rsid w:val="005F3E66"/>
    <w:rsid w:val="006561B5"/>
    <w:rsid w:val="0069395B"/>
    <w:rsid w:val="006A4ADF"/>
    <w:rsid w:val="00752ED5"/>
    <w:rsid w:val="007808BA"/>
    <w:rsid w:val="007A7F5D"/>
    <w:rsid w:val="007C65AC"/>
    <w:rsid w:val="008151CC"/>
    <w:rsid w:val="008F5416"/>
    <w:rsid w:val="009154C0"/>
    <w:rsid w:val="009167F4"/>
    <w:rsid w:val="00961133"/>
    <w:rsid w:val="009C7B4B"/>
    <w:rsid w:val="00A06837"/>
    <w:rsid w:val="00A31248"/>
    <w:rsid w:val="00A73BFB"/>
    <w:rsid w:val="00AC159C"/>
    <w:rsid w:val="00AF5610"/>
    <w:rsid w:val="00B06713"/>
    <w:rsid w:val="00B465BC"/>
    <w:rsid w:val="00B66007"/>
    <w:rsid w:val="00B86568"/>
    <w:rsid w:val="00BB3D47"/>
    <w:rsid w:val="00BE3505"/>
    <w:rsid w:val="00C65EA7"/>
    <w:rsid w:val="00C83660"/>
    <w:rsid w:val="00C91D1B"/>
    <w:rsid w:val="00CA3518"/>
    <w:rsid w:val="00CE1FDE"/>
    <w:rsid w:val="00CE720A"/>
    <w:rsid w:val="00D93B08"/>
    <w:rsid w:val="00DA4594"/>
    <w:rsid w:val="00DB15FA"/>
    <w:rsid w:val="00E163A6"/>
    <w:rsid w:val="00E2673B"/>
    <w:rsid w:val="00E457B0"/>
    <w:rsid w:val="00EB307D"/>
    <w:rsid w:val="00F2507F"/>
    <w:rsid w:val="00F35C47"/>
    <w:rsid w:val="00FA72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2E545"/>
  <w15:chartTrackingRefBased/>
  <w15:docId w15:val="{EFE596FF-A453-47D5-9CB3-30D2F6DA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9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9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9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9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93B"/>
    <w:rPr>
      <w:rFonts w:eastAsiaTheme="majorEastAsia" w:cstheme="majorBidi"/>
      <w:color w:val="272727" w:themeColor="text1" w:themeTint="D8"/>
    </w:rPr>
  </w:style>
  <w:style w:type="paragraph" w:styleId="Title">
    <w:name w:val="Title"/>
    <w:basedOn w:val="Normal"/>
    <w:next w:val="Normal"/>
    <w:link w:val="TitleChar"/>
    <w:uiPriority w:val="10"/>
    <w:qFormat/>
    <w:rsid w:val="005E3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93B"/>
    <w:pPr>
      <w:spacing w:before="160"/>
      <w:jc w:val="center"/>
    </w:pPr>
    <w:rPr>
      <w:i/>
      <w:iCs/>
      <w:color w:val="404040" w:themeColor="text1" w:themeTint="BF"/>
    </w:rPr>
  </w:style>
  <w:style w:type="character" w:customStyle="1" w:styleId="QuoteChar">
    <w:name w:val="Quote Char"/>
    <w:basedOn w:val="DefaultParagraphFont"/>
    <w:link w:val="Quote"/>
    <w:uiPriority w:val="29"/>
    <w:rsid w:val="005E393B"/>
    <w:rPr>
      <w:i/>
      <w:iCs/>
      <w:color w:val="404040" w:themeColor="text1" w:themeTint="BF"/>
    </w:rPr>
  </w:style>
  <w:style w:type="paragraph" w:styleId="ListParagraph">
    <w:name w:val="List Paragraph"/>
    <w:basedOn w:val="Normal"/>
    <w:uiPriority w:val="1"/>
    <w:qFormat/>
    <w:rsid w:val="005E393B"/>
    <w:pPr>
      <w:ind w:left="720"/>
      <w:contextualSpacing/>
    </w:pPr>
  </w:style>
  <w:style w:type="character" w:styleId="IntenseEmphasis">
    <w:name w:val="Intense Emphasis"/>
    <w:basedOn w:val="DefaultParagraphFont"/>
    <w:uiPriority w:val="21"/>
    <w:qFormat/>
    <w:rsid w:val="005E393B"/>
    <w:rPr>
      <w:i/>
      <w:iCs/>
      <w:color w:val="0F4761" w:themeColor="accent1" w:themeShade="BF"/>
    </w:rPr>
  </w:style>
  <w:style w:type="paragraph" w:styleId="IntenseQuote">
    <w:name w:val="Intense Quote"/>
    <w:basedOn w:val="Normal"/>
    <w:next w:val="Normal"/>
    <w:link w:val="IntenseQuoteChar"/>
    <w:uiPriority w:val="30"/>
    <w:qFormat/>
    <w:rsid w:val="005E3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93B"/>
    <w:rPr>
      <w:i/>
      <w:iCs/>
      <w:color w:val="0F4761" w:themeColor="accent1" w:themeShade="BF"/>
    </w:rPr>
  </w:style>
  <w:style w:type="character" w:styleId="IntenseReference">
    <w:name w:val="Intense Reference"/>
    <w:basedOn w:val="DefaultParagraphFont"/>
    <w:uiPriority w:val="32"/>
    <w:qFormat/>
    <w:rsid w:val="005E393B"/>
    <w:rPr>
      <w:b/>
      <w:bCs/>
      <w:smallCaps/>
      <w:color w:val="0F4761" w:themeColor="accent1" w:themeShade="BF"/>
      <w:spacing w:val="5"/>
    </w:rPr>
  </w:style>
  <w:style w:type="paragraph" w:styleId="BodyText">
    <w:name w:val="Body Text"/>
    <w:basedOn w:val="Normal"/>
    <w:link w:val="BodyTextChar"/>
    <w:uiPriority w:val="1"/>
    <w:qFormat/>
    <w:rsid w:val="005E393B"/>
    <w:pPr>
      <w:widowControl w:val="0"/>
      <w:autoSpaceDE w:val="0"/>
      <w:autoSpaceDN w:val="0"/>
      <w:spacing w:after="0" w:line="240" w:lineRule="auto"/>
    </w:pPr>
    <w:rPr>
      <w:rFonts w:ascii="Calibri" w:eastAsia="Calibri" w:hAnsi="Calibri" w:cs="Calibri"/>
      <w:kern w:val="0"/>
      <w:sz w:val="20"/>
      <w:szCs w:val="20"/>
      <w:lang w:val="en-US"/>
      <w14:ligatures w14:val="none"/>
    </w:rPr>
  </w:style>
  <w:style w:type="character" w:customStyle="1" w:styleId="BodyTextChar">
    <w:name w:val="Body Text Char"/>
    <w:basedOn w:val="DefaultParagraphFont"/>
    <w:link w:val="BodyText"/>
    <w:uiPriority w:val="1"/>
    <w:rsid w:val="005E393B"/>
    <w:rPr>
      <w:rFonts w:ascii="Calibri" w:eastAsia="Calibri" w:hAnsi="Calibri" w:cs="Calibri"/>
      <w:kern w:val="0"/>
      <w:sz w:val="20"/>
      <w:szCs w:val="20"/>
      <w:lang w:val="en-US"/>
      <w14:ligatures w14:val="none"/>
    </w:rPr>
  </w:style>
  <w:style w:type="paragraph" w:customStyle="1" w:styleId="TableParagraph">
    <w:name w:val="Table Paragraph"/>
    <w:basedOn w:val="Normal"/>
    <w:uiPriority w:val="1"/>
    <w:qFormat/>
    <w:rsid w:val="007C65AC"/>
    <w:pPr>
      <w:widowControl w:val="0"/>
      <w:autoSpaceDE w:val="0"/>
      <w:autoSpaceDN w:val="0"/>
      <w:spacing w:before="1" w:after="0" w:line="240" w:lineRule="auto"/>
    </w:pPr>
    <w:rPr>
      <w:rFonts w:ascii="Calibri" w:eastAsia="Calibri" w:hAnsi="Calibri" w:cs="Calibri"/>
      <w:kern w:val="0"/>
      <w:sz w:val="22"/>
      <w:szCs w:val="22"/>
      <w:lang w:val="en-US"/>
      <w14:ligatures w14:val="none"/>
    </w:rPr>
  </w:style>
  <w:style w:type="paragraph" w:styleId="NormalWeb">
    <w:name w:val="Normal (Web)"/>
    <w:basedOn w:val="Normal"/>
    <w:uiPriority w:val="99"/>
    <w:semiHidden/>
    <w:unhideWhenUsed/>
    <w:rsid w:val="006A4ADF"/>
    <w:rPr>
      <w:rFonts w:ascii="Times New Roman" w:hAnsi="Times New Roman" w:cs="Times New Roman"/>
    </w:rPr>
  </w:style>
  <w:style w:type="table" w:styleId="TableGrid">
    <w:name w:val="Table Grid"/>
    <w:basedOn w:val="TableNormal"/>
    <w:uiPriority w:val="39"/>
    <w:rsid w:val="006A4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6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568"/>
  </w:style>
  <w:style w:type="paragraph" w:styleId="Footer">
    <w:name w:val="footer"/>
    <w:basedOn w:val="Normal"/>
    <w:link w:val="FooterChar"/>
    <w:uiPriority w:val="99"/>
    <w:unhideWhenUsed/>
    <w:rsid w:val="00B86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5305">
      <w:bodyDiv w:val="1"/>
      <w:marLeft w:val="0"/>
      <w:marRight w:val="0"/>
      <w:marTop w:val="0"/>
      <w:marBottom w:val="0"/>
      <w:divBdr>
        <w:top w:val="none" w:sz="0" w:space="0" w:color="auto"/>
        <w:left w:val="none" w:sz="0" w:space="0" w:color="auto"/>
        <w:bottom w:val="none" w:sz="0" w:space="0" w:color="auto"/>
        <w:right w:val="none" w:sz="0" w:space="0" w:color="auto"/>
      </w:divBdr>
    </w:div>
    <w:div w:id="265424640">
      <w:bodyDiv w:val="1"/>
      <w:marLeft w:val="0"/>
      <w:marRight w:val="0"/>
      <w:marTop w:val="0"/>
      <w:marBottom w:val="0"/>
      <w:divBdr>
        <w:top w:val="none" w:sz="0" w:space="0" w:color="auto"/>
        <w:left w:val="none" w:sz="0" w:space="0" w:color="auto"/>
        <w:bottom w:val="none" w:sz="0" w:space="0" w:color="auto"/>
        <w:right w:val="none" w:sz="0" w:space="0" w:color="auto"/>
      </w:divBdr>
    </w:div>
    <w:div w:id="276717981">
      <w:bodyDiv w:val="1"/>
      <w:marLeft w:val="0"/>
      <w:marRight w:val="0"/>
      <w:marTop w:val="0"/>
      <w:marBottom w:val="0"/>
      <w:divBdr>
        <w:top w:val="none" w:sz="0" w:space="0" w:color="auto"/>
        <w:left w:val="none" w:sz="0" w:space="0" w:color="auto"/>
        <w:bottom w:val="none" w:sz="0" w:space="0" w:color="auto"/>
        <w:right w:val="none" w:sz="0" w:space="0" w:color="auto"/>
      </w:divBdr>
    </w:div>
    <w:div w:id="476335467">
      <w:bodyDiv w:val="1"/>
      <w:marLeft w:val="0"/>
      <w:marRight w:val="0"/>
      <w:marTop w:val="0"/>
      <w:marBottom w:val="0"/>
      <w:divBdr>
        <w:top w:val="none" w:sz="0" w:space="0" w:color="auto"/>
        <w:left w:val="none" w:sz="0" w:space="0" w:color="auto"/>
        <w:bottom w:val="none" w:sz="0" w:space="0" w:color="auto"/>
        <w:right w:val="none" w:sz="0" w:space="0" w:color="auto"/>
      </w:divBdr>
    </w:div>
    <w:div w:id="485705083">
      <w:bodyDiv w:val="1"/>
      <w:marLeft w:val="0"/>
      <w:marRight w:val="0"/>
      <w:marTop w:val="0"/>
      <w:marBottom w:val="0"/>
      <w:divBdr>
        <w:top w:val="none" w:sz="0" w:space="0" w:color="auto"/>
        <w:left w:val="none" w:sz="0" w:space="0" w:color="auto"/>
        <w:bottom w:val="none" w:sz="0" w:space="0" w:color="auto"/>
        <w:right w:val="none" w:sz="0" w:space="0" w:color="auto"/>
      </w:divBdr>
    </w:div>
    <w:div w:id="567495455">
      <w:bodyDiv w:val="1"/>
      <w:marLeft w:val="0"/>
      <w:marRight w:val="0"/>
      <w:marTop w:val="0"/>
      <w:marBottom w:val="0"/>
      <w:divBdr>
        <w:top w:val="none" w:sz="0" w:space="0" w:color="auto"/>
        <w:left w:val="none" w:sz="0" w:space="0" w:color="auto"/>
        <w:bottom w:val="none" w:sz="0" w:space="0" w:color="auto"/>
        <w:right w:val="none" w:sz="0" w:space="0" w:color="auto"/>
      </w:divBdr>
    </w:div>
    <w:div w:id="580797006">
      <w:bodyDiv w:val="1"/>
      <w:marLeft w:val="0"/>
      <w:marRight w:val="0"/>
      <w:marTop w:val="0"/>
      <w:marBottom w:val="0"/>
      <w:divBdr>
        <w:top w:val="none" w:sz="0" w:space="0" w:color="auto"/>
        <w:left w:val="none" w:sz="0" w:space="0" w:color="auto"/>
        <w:bottom w:val="none" w:sz="0" w:space="0" w:color="auto"/>
        <w:right w:val="none" w:sz="0" w:space="0" w:color="auto"/>
      </w:divBdr>
    </w:div>
    <w:div w:id="683753750">
      <w:bodyDiv w:val="1"/>
      <w:marLeft w:val="0"/>
      <w:marRight w:val="0"/>
      <w:marTop w:val="0"/>
      <w:marBottom w:val="0"/>
      <w:divBdr>
        <w:top w:val="none" w:sz="0" w:space="0" w:color="auto"/>
        <w:left w:val="none" w:sz="0" w:space="0" w:color="auto"/>
        <w:bottom w:val="none" w:sz="0" w:space="0" w:color="auto"/>
        <w:right w:val="none" w:sz="0" w:space="0" w:color="auto"/>
      </w:divBdr>
    </w:div>
    <w:div w:id="724832849">
      <w:bodyDiv w:val="1"/>
      <w:marLeft w:val="0"/>
      <w:marRight w:val="0"/>
      <w:marTop w:val="0"/>
      <w:marBottom w:val="0"/>
      <w:divBdr>
        <w:top w:val="none" w:sz="0" w:space="0" w:color="auto"/>
        <w:left w:val="none" w:sz="0" w:space="0" w:color="auto"/>
        <w:bottom w:val="none" w:sz="0" w:space="0" w:color="auto"/>
        <w:right w:val="none" w:sz="0" w:space="0" w:color="auto"/>
      </w:divBdr>
    </w:div>
    <w:div w:id="727529596">
      <w:bodyDiv w:val="1"/>
      <w:marLeft w:val="0"/>
      <w:marRight w:val="0"/>
      <w:marTop w:val="0"/>
      <w:marBottom w:val="0"/>
      <w:divBdr>
        <w:top w:val="none" w:sz="0" w:space="0" w:color="auto"/>
        <w:left w:val="none" w:sz="0" w:space="0" w:color="auto"/>
        <w:bottom w:val="none" w:sz="0" w:space="0" w:color="auto"/>
        <w:right w:val="none" w:sz="0" w:space="0" w:color="auto"/>
      </w:divBdr>
    </w:div>
    <w:div w:id="742918708">
      <w:bodyDiv w:val="1"/>
      <w:marLeft w:val="0"/>
      <w:marRight w:val="0"/>
      <w:marTop w:val="0"/>
      <w:marBottom w:val="0"/>
      <w:divBdr>
        <w:top w:val="none" w:sz="0" w:space="0" w:color="auto"/>
        <w:left w:val="none" w:sz="0" w:space="0" w:color="auto"/>
        <w:bottom w:val="none" w:sz="0" w:space="0" w:color="auto"/>
        <w:right w:val="none" w:sz="0" w:space="0" w:color="auto"/>
      </w:divBdr>
    </w:div>
    <w:div w:id="915361671">
      <w:bodyDiv w:val="1"/>
      <w:marLeft w:val="0"/>
      <w:marRight w:val="0"/>
      <w:marTop w:val="0"/>
      <w:marBottom w:val="0"/>
      <w:divBdr>
        <w:top w:val="none" w:sz="0" w:space="0" w:color="auto"/>
        <w:left w:val="none" w:sz="0" w:space="0" w:color="auto"/>
        <w:bottom w:val="none" w:sz="0" w:space="0" w:color="auto"/>
        <w:right w:val="none" w:sz="0" w:space="0" w:color="auto"/>
      </w:divBdr>
    </w:div>
    <w:div w:id="1149324880">
      <w:bodyDiv w:val="1"/>
      <w:marLeft w:val="0"/>
      <w:marRight w:val="0"/>
      <w:marTop w:val="0"/>
      <w:marBottom w:val="0"/>
      <w:divBdr>
        <w:top w:val="none" w:sz="0" w:space="0" w:color="auto"/>
        <w:left w:val="none" w:sz="0" w:space="0" w:color="auto"/>
        <w:bottom w:val="none" w:sz="0" w:space="0" w:color="auto"/>
        <w:right w:val="none" w:sz="0" w:space="0" w:color="auto"/>
      </w:divBdr>
    </w:div>
    <w:div w:id="1155224868">
      <w:bodyDiv w:val="1"/>
      <w:marLeft w:val="0"/>
      <w:marRight w:val="0"/>
      <w:marTop w:val="0"/>
      <w:marBottom w:val="0"/>
      <w:divBdr>
        <w:top w:val="none" w:sz="0" w:space="0" w:color="auto"/>
        <w:left w:val="none" w:sz="0" w:space="0" w:color="auto"/>
        <w:bottom w:val="none" w:sz="0" w:space="0" w:color="auto"/>
        <w:right w:val="none" w:sz="0" w:space="0" w:color="auto"/>
      </w:divBdr>
    </w:div>
    <w:div w:id="1356810391">
      <w:bodyDiv w:val="1"/>
      <w:marLeft w:val="0"/>
      <w:marRight w:val="0"/>
      <w:marTop w:val="0"/>
      <w:marBottom w:val="0"/>
      <w:divBdr>
        <w:top w:val="none" w:sz="0" w:space="0" w:color="auto"/>
        <w:left w:val="none" w:sz="0" w:space="0" w:color="auto"/>
        <w:bottom w:val="none" w:sz="0" w:space="0" w:color="auto"/>
        <w:right w:val="none" w:sz="0" w:space="0" w:color="auto"/>
      </w:divBdr>
    </w:div>
    <w:div w:id="1386487780">
      <w:bodyDiv w:val="1"/>
      <w:marLeft w:val="0"/>
      <w:marRight w:val="0"/>
      <w:marTop w:val="0"/>
      <w:marBottom w:val="0"/>
      <w:divBdr>
        <w:top w:val="none" w:sz="0" w:space="0" w:color="auto"/>
        <w:left w:val="none" w:sz="0" w:space="0" w:color="auto"/>
        <w:bottom w:val="none" w:sz="0" w:space="0" w:color="auto"/>
        <w:right w:val="none" w:sz="0" w:space="0" w:color="auto"/>
      </w:divBdr>
    </w:div>
    <w:div w:id="1442870950">
      <w:bodyDiv w:val="1"/>
      <w:marLeft w:val="0"/>
      <w:marRight w:val="0"/>
      <w:marTop w:val="0"/>
      <w:marBottom w:val="0"/>
      <w:divBdr>
        <w:top w:val="none" w:sz="0" w:space="0" w:color="auto"/>
        <w:left w:val="none" w:sz="0" w:space="0" w:color="auto"/>
        <w:bottom w:val="none" w:sz="0" w:space="0" w:color="auto"/>
        <w:right w:val="none" w:sz="0" w:space="0" w:color="auto"/>
      </w:divBdr>
    </w:div>
    <w:div w:id="1499732457">
      <w:bodyDiv w:val="1"/>
      <w:marLeft w:val="0"/>
      <w:marRight w:val="0"/>
      <w:marTop w:val="0"/>
      <w:marBottom w:val="0"/>
      <w:divBdr>
        <w:top w:val="none" w:sz="0" w:space="0" w:color="auto"/>
        <w:left w:val="none" w:sz="0" w:space="0" w:color="auto"/>
        <w:bottom w:val="none" w:sz="0" w:space="0" w:color="auto"/>
        <w:right w:val="none" w:sz="0" w:space="0" w:color="auto"/>
      </w:divBdr>
    </w:div>
    <w:div w:id="1525482377">
      <w:bodyDiv w:val="1"/>
      <w:marLeft w:val="0"/>
      <w:marRight w:val="0"/>
      <w:marTop w:val="0"/>
      <w:marBottom w:val="0"/>
      <w:divBdr>
        <w:top w:val="none" w:sz="0" w:space="0" w:color="auto"/>
        <w:left w:val="none" w:sz="0" w:space="0" w:color="auto"/>
        <w:bottom w:val="none" w:sz="0" w:space="0" w:color="auto"/>
        <w:right w:val="none" w:sz="0" w:space="0" w:color="auto"/>
      </w:divBdr>
    </w:div>
    <w:div w:id="1530029329">
      <w:bodyDiv w:val="1"/>
      <w:marLeft w:val="0"/>
      <w:marRight w:val="0"/>
      <w:marTop w:val="0"/>
      <w:marBottom w:val="0"/>
      <w:divBdr>
        <w:top w:val="none" w:sz="0" w:space="0" w:color="auto"/>
        <w:left w:val="none" w:sz="0" w:space="0" w:color="auto"/>
        <w:bottom w:val="none" w:sz="0" w:space="0" w:color="auto"/>
        <w:right w:val="none" w:sz="0" w:space="0" w:color="auto"/>
      </w:divBdr>
    </w:div>
    <w:div w:id="1598371285">
      <w:bodyDiv w:val="1"/>
      <w:marLeft w:val="0"/>
      <w:marRight w:val="0"/>
      <w:marTop w:val="0"/>
      <w:marBottom w:val="0"/>
      <w:divBdr>
        <w:top w:val="none" w:sz="0" w:space="0" w:color="auto"/>
        <w:left w:val="none" w:sz="0" w:space="0" w:color="auto"/>
        <w:bottom w:val="none" w:sz="0" w:space="0" w:color="auto"/>
        <w:right w:val="none" w:sz="0" w:space="0" w:color="auto"/>
      </w:divBdr>
    </w:div>
    <w:div w:id="1661037998">
      <w:bodyDiv w:val="1"/>
      <w:marLeft w:val="0"/>
      <w:marRight w:val="0"/>
      <w:marTop w:val="0"/>
      <w:marBottom w:val="0"/>
      <w:divBdr>
        <w:top w:val="none" w:sz="0" w:space="0" w:color="auto"/>
        <w:left w:val="none" w:sz="0" w:space="0" w:color="auto"/>
        <w:bottom w:val="none" w:sz="0" w:space="0" w:color="auto"/>
        <w:right w:val="none" w:sz="0" w:space="0" w:color="auto"/>
      </w:divBdr>
    </w:div>
    <w:div w:id="1829010678">
      <w:bodyDiv w:val="1"/>
      <w:marLeft w:val="0"/>
      <w:marRight w:val="0"/>
      <w:marTop w:val="0"/>
      <w:marBottom w:val="0"/>
      <w:divBdr>
        <w:top w:val="none" w:sz="0" w:space="0" w:color="auto"/>
        <w:left w:val="none" w:sz="0" w:space="0" w:color="auto"/>
        <w:bottom w:val="none" w:sz="0" w:space="0" w:color="auto"/>
        <w:right w:val="none" w:sz="0" w:space="0" w:color="auto"/>
      </w:divBdr>
    </w:div>
    <w:div w:id="1857423825">
      <w:bodyDiv w:val="1"/>
      <w:marLeft w:val="0"/>
      <w:marRight w:val="0"/>
      <w:marTop w:val="0"/>
      <w:marBottom w:val="0"/>
      <w:divBdr>
        <w:top w:val="none" w:sz="0" w:space="0" w:color="auto"/>
        <w:left w:val="none" w:sz="0" w:space="0" w:color="auto"/>
        <w:bottom w:val="none" w:sz="0" w:space="0" w:color="auto"/>
        <w:right w:val="none" w:sz="0" w:space="0" w:color="auto"/>
      </w:divBdr>
    </w:div>
    <w:div w:id="1866553080">
      <w:bodyDiv w:val="1"/>
      <w:marLeft w:val="0"/>
      <w:marRight w:val="0"/>
      <w:marTop w:val="0"/>
      <w:marBottom w:val="0"/>
      <w:divBdr>
        <w:top w:val="none" w:sz="0" w:space="0" w:color="auto"/>
        <w:left w:val="none" w:sz="0" w:space="0" w:color="auto"/>
        <w:bottom w:val="none" w:sz="0" w:space="0" w:color="auto"/>
        <w:right w:val="none" w:sz="0" w:space="0" w:color="auto"/>
      </w:divBdr>
    </w:div>
    <w:div w:id="197244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827002323826833E-2"/>
          <c:y val="4.9891317284623433E-2"/>
          <c:w val="0.92314721505798758"/>
          <c:h val="0.86434088383087304"/>
        </c:manualLayout>
      </c:layout>
      <c:barChart>
        <c:barDir val="col"/>
        <c:grouping val="clustered"/>
        <c:varyColors val="0"/>
        <c:ser>
          <c:idx val="0"/>
          <c:order val="0"/>
          <c:tx>
            <c:strRef>
              <c:f>Sheet1!$B$1</c:f>
              <c:strCache>
                <c:ptCount val="1"/>
                <c:pt idx="0">
                  <c:v>Tensile Strength (Mpa)</c:v>
                </c:pt>
              </c:strCache>
            </c:strRef>
          </c:tx>
          <c:spPr>
            <a:solidFill>
              <a:schemeClr val="accent1">
                <a:alpha val="70000"/>
              </a:schemeClr>
            </a:solidFill>
            <a:ln>
              <a:noFill/>
            </a:ln>
            <a:effectLst/>
          </c:spPr>
          <c:invertIfNegative val="0"/>
          <c:cat>
            <c:strRef>
              <c:f>Sheet1!$A$2:$A$6</c:f>
              <c:strCache>
                <c:ptCount val="5"/>
                <c:pt idx="0">
                  <c:v>Specimen 1</c:v>
                </c:pt>
                <c:pt idx="1">
                  <c:v>Specimen 2</c:v>
                </c:pt>
                <c:pt idx="2">
                  <c:v>Specimen 3</c:v>
                </c:pt>
                <c:pt idx="3">
                  <c:v>Specimen 4</c:v>
                </c:pt>
                <c:pt idx="4">
                  <c:v>Specimen 5</c:v>
                </c:pt>
              </c:strCache>
            </c:strRef>
          </c:cat>
          <c:val>
            <c:numRef>
              <c:f>Sheet1!$B$2:$B$6</c:f>
              <c:numCache>
                <c:formatCode>General</c:formatCode>
                <c:ptCount val="5"/>
                <c:pt idx="0">
                  <c:v>12.188000000000001</c:v>
                </c:pt>
                <c:pt idx="1">
                  <c:v>16.88</c:v>
                </c:pt>
                <c:pt idx="2">
                  <c:v>20.98</c:v>
                </c:pt>
                <c:pt idx="3">
                  <c:v>31.5</c:v>
                </c:pt>
                <c:pt idx="4">
                  <c:v>28.98</c:v>
                </c:pt>
              </c:numCache>
            </c:numRef>
          </c:val>
          <c:extLst>
            <c:ext xmlns:c16="http://schemas.microsoft.com/office/drawing/2014/chart" uri="{C3380CC4-5D6E-409C-BE32-E72D297353CC}">
              <c16:uniqueId val="{00000000-F4B6-4D59-8E61-C4624C8D0B53}"/>
            </c:ext>
          </c:extLst>
        </c:ser>
        <c:ser>
          <c:idx val="1"/>
          <c:order val="1"/>
          <c:tx>
            <c:strRef>
              <c:f>Sheet1!$C$1</c:f>
              <c:strCache>
                <c:ptCount val="1"/>
                <c:pt idx="0">
                  <c:v>Column1</c:v>
                </c:pt>
              </c:strCache>
            </c:strRef>
          </c:tx>
          <c:spPr>
            <a:solidFill>
              <a:schemeClr val="accent2">
                <a:alpha val="70000"/>
              </a:schemeClr>
            </a:solidFill>
            <a:ln>
              <a:noFill/>
            </a:ln>
            <a:effectLst/>
          </c:spPr>
          <c:invertIfNegative val="0"/>
          <c:cat>
            <c:strRef>
              <c:f>Sheet1!$A$2:$A$6</c:f>
              <c:strCache>
                <c:ptCount val="5"/>
                <c:pt idx="0">
                  <c:v>Specimen 1</c:v>
                </c:pt>
                <c:pt idx="1">
                  <c:v>Specimen 2</c:v>
                </c:pt>
                <c:pt idx="2">
                  <c:v>Specimen 3</c:v>
                </c:pt>
                <c:pt idx="3">
                  <c:v>Specimen 4</c:v>
                </c:pt>
                <c:pt idx="4">
                  <c:v>Specimen 5</c:v>
                </c:pt>
              </c:strCache>
            </c:strRef>
          </c:cat>
          <c:val>
            <c:numRef>
              <c:f>Sheet1!$C$2:$C$6</c:f>
              <c:numCache>
                <c:formatCode>General</c:formatCode>
                <c:ptCount val="5"/>
              </c:numCache>
            </c:numRef>
          </c:val>
          <c:extLst>
            <c:ext xmlns:c16="http://schemas.microsoft.com/office/drawing/2014/chart" uri="{C3380CC4-5D6E-409C-BE32-E72D297353CC}">
              <c16:uniqueId val="{00000001-F4B6-4D59-8E61-C4624C8D0B53}"/>
            </c:ext>
          </c:extLst>
        </c:ser>
        <c:ser>
          <c:idx val="2"/>
          <c:order val="2"/>
          <c:tx>
            <c:strRef>
              <c:f>Sheet1!$D$1</c:f>
              <c:strCache>
                <c:ptCount val="1"/>
                <c:pt idx="0">
                  <c:v>Column2</c:v>
                </c:pt>
              </c:strCache>
            </c:strRef>
          </c:tx>
          <c:spPr>
            <a:solidFill>
              <a:schemeClr val="accent3">
                <a:alpha val="70000"/>
              </a:schemeClr>
            </a:solidFill>
            <a:ln>
              <a:noFill/>
            </a:ln>
            <a:effectLst/>
          </c:spPr>
          <c:invertIfNegative val="0"/>
          <c:cat>
            <c:strRef>
              <c:f>Sheet1!$A$2:$A$6</c:f>
              <c:strCache>
                <c:ptCount val="5"/>
                <c:pt idx="0">
                  <c:v>Specimen 1</c:v>
                </c:pt>
                <c:pt idx="1">
                  <c:v>Specimen 2</c:v>
                </c:pt>
                <c:pt idx="2">
                  <c:v>Specimen 3</c:v>
                </c:pt>
                <c:pt idx="3">
                  <c:v>Specimen 4</c:v>
                </c:pt>
                <c:pt idx="4">
                  <c:v>Specimen 5</c:v>
                </c:pt>
              </c:strCache>
            </c:strRef>
          </c:cat>
          <c:val>
            <c:numRef>
              <c:f>Sheet1!$D$2:$D$6</c:f>
              <c:numCache>
                <c:formatCode>General</c:formatCode>
                <c:ptCount val="5"/>
              </c:numCache>
            </c:numRef>
          </c:val>
          <c:extLst>
            <c:ext xmlns:c16="http://schemas.microsoft.com/office/drawing/2014/chart" uri="{C3380CC4-5D6E-409C-BE32-E72D297353CC}">
              <c16:uniqueId val="{00000002-F4B6-4D59-8E61-C4624C8D0B53}"/>
            </c:ext>
          </c:extLst>
        </c:ser>
        <c:dLbls>
          <c:showLegendKey val="0"/>
          <c:showVal val="0"/>
          <c:showCatName val="0"/>
          <c:showSerName val="0"/>
          <c:showPercent val="0"/>
          <c:showBubbleSize val="0"/>
        </c:dLbls>
        <c:gapWidth val="110"/>
        <c:overlap val="35"/>
        <c:axId val="1076316720"/>
        <c:axId val="1073599600"/>
      </c:barChart>
      <c:catAx>
        <c:axId val="107631672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0" spcFirstLastPara="1" vertOverflow="ellipsis" wrap="square" anchor="b"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1073599600"/>
        <c:crosses val="autoZero"/>
        <c:auto val="1"/>
        <c:lblAlgn val="ctr"/>
        <c:lblOffset val="100"/>
        <c:noMultiLvlLbl val="0"/>
      </c:catAx>
      <c:valAx>
        <c:axId val="107359960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076316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Short Beam Strength (Mpa)</c:v>
                </c:pt>
              </c:strCache>
            </c:strRef>
          </c:tx>
          <c:spPr>
            <a:solidFill>
              <a:schemeClr val="accent1">
                <a:alpha val="70000"/>
              </a:schemeClr>
            </a:solidFill>
            <a:ln>
              <a:noFill/>
            </a:ln>
            <a:effectLst/>
          </c:spPr>
          <c:invertIfNegative val="0"/>
          <c:cat>
            <c:strRef>
              <c:f>Sheet1!$A$2:$A$6</c:f>
              <c:strCache>
                <c:ptCount val="5"/>
                <c:pt idx="0">
                  <c:v>Specimen 1</c:v>
                </c:pt>
                <c:pt idx="1">
                  <c:v>Specimen 2</c:v>
                </c:pt>
                <c:pt idx="2">
                  <c:v>Specimen 3</c:v>
                </c:pt>
                <c:pt idx="3">
                  <c:v>Specimen 4</c:v>
                </c:pt>
                <c:pt idx="4">
                  <c:v>Specimen 5</c:v>
                </c:pt>
              </c:strCache>
            </c:strRef>
          </c:cat>
          <c:val>
            <c:numRef>
              <c:f>Sheet1!$B$2:$B$6</c:f>
              <c:numCache>
                <c:formatCode>General</c:formatCode>
                <c:ptCount val="5"/>
                <c:pt idx="0">
                  <c:v>9.31</c:v>
                </c:pt>
                <c:pt idx="1">
                  <c:v>2.5</c:v>
                </c:pt>
                <c:pt idx="2">
                  <c:v>6.92</c:v>
                </c:pt>
                <c:pt idx="3">
                  <c:v>4.5</c:v>
                </c:pt>
                <c:pt idx="4">
                  <c:v>8.9499999999999993</c:v>
                </c:pt>
              </c:numCache>
            </c:numRef>
          </c:val>
          <c:extLst>
            <c:ext xmlns:c16="http://schemas.microsoft.com/office/drawing/2014/chart" uri="{C3380CC4-5D6E-409C-BE32-E72D297353CC}">
              <c16:uniqueId val="{00000000-B2A4-4259-A045-6B0775639119}"/>
            </c:ext>
          </c:extLst>
        </c:ser>
        <c:ser>
          <c:idx val="1"/>
          <c:order val="1"/>
          <c:tx>
            <c:strRef>
              <c:f>Sheet1!$C$1</c:f>
              <c:strCache>
                <c:ptCount val="1"/>
                <c:pt idx="0">
                  <c:v>Column1</c:v>
                </c:pt>
              </c:strCache>
            </c:strRef>
          </c:tx>
          <c:spPr>
            <a:solidFill>
              <a:schemeClr val="accent2">
                <a:alpha val="70000"/>
              </a:schemeClr>
            </a:solidFill>
            <a:ln>
              <a:noFill/>
            </a:ln>
            <a:effectLst/>
          </c:spPr>
          <c:invertIfNegative val="0"/>
          <c:cat>
            <c:strRef>
              <c:f>Sheet1!$A$2:$A$6</c:f>
              <c:strCache>
                <c:ptCount val="5"/>
                <c:pt idx="0">
                  <c:v>Specimen 1</c:v>
                </c:pt>
                <c:pt idx="1">
                  <c:v>Specimen 2</c:v>
                </c:pt>
                <c:pt idx="2">
                  <c:v>Specimen 3</c:v>
                </c:pt>
                <c:pt idx="3">
                  <c:v>Specimen 4</c:v>
                </c:pt>
                <c:pt idx="4">
                  <c:v>Specimen 5</c:v>
                </c:pt>
              </c:strCache>
            </c:strRef>
          </c:cat>
          <c:val>
            <c:numRef>
              <c:f>Sheet1!$C$2:$C$6</c:f>
              <c:numCache>
                <c:formatCode>General</c:formatCode>
                <c:ptCount val="5"/>
              </c:numCache>
            </c:numRef>
          </c:val>
          <c:extLst>
            <c:ext xmlns:c16="http://schemas.microsoft.com/office/drawing/2014/chart" uri="{C3380CC4-5D6E-409C-BE32-E72D297353CC}">
              <c16:uniqueId val="{00000001-B2A4-4259-A045-6B0775639119}"/>
            </c:ext>
          </c:extLst>
        </c:ser>
        <c:ser>
          <c:idx val="2"/>
          <c:order val="2"/>
          <c:tx>
            <c:strRef>
              <c:f>Sheet1!$D$1</c:f>
              <c:strCache>
                <c:ptCount val="1"/>
                <c:pt idx="0">
                  <c:v>Column2</c:v>
                </c:pt>
              </c:strCache>
            </c:strRef>
          </c:tx>
          <c:spPr>
            <a:solidFill>
              <a:schemeClr val="accent3">
                <a:alpha val="70000"/>
              </a:schemeClr>
            </a:solidFill>
            <a:ln>
              <a:noFill/>
            </a:ln>
            <a:effectLst/>
          </c:spPr>
          <c:invertIfNegative val="0"/>
          <c:cat>
            <c:strRef>
              <c:f>Sheet1!$A$2:$A$6</c:f>
              <c:strCache>
                <c:ptCount val="5"/>
                <c:pt idx="0">
                  <c:v>Specimen 1</c:v>
                </c:pt>
                <c:pt idx="1">
                  <c:v>Specimen 2</c:v>
                </c:pt>
                <c:pt idx="2">
                  <c:v>Specimen 3</c:v>
                </c:pt>
                <c:pt idx="3">
                  <c:v>Specimen 4</c:v>
                </c:pt>
                <c:pt idx="4">
                  <c:v>Specimen 5</c:v>
                </c:pt>
              </c:strCache>
            </c:strRef>
          </c:cat>
          <c:val>
            <c:numRef>
              <c:f>Sheet1!$D$2:$D$6</c:f>
              <c:numCache>
                <c:formatCode>General</c:formatCode>
                <c:ptCount val="5"/>
              </c:numCache>
            </c:numRef>
          </c:val>
          <c:extLst>
            <c:ext xmlns:c16="http://schemas.microsoft.com/office/drawing/2014/chart" uri="{C3380CC4-5D6E-409C-BE32-E72D297353CC}">
              <c16:uniqueId val="{00000002-B2A4-4259-A045-6B0775639119}"/>
            </c:ext>
          </c:extLst>
        </c:ser>
        <c:dLbls>
          <c:showLegendKey val="0"/>
          <c:showVal val="0"/>
          <c:showCatName val="0"/>
          <c:showSerName val="0"/>
          <c:showPercent val="0"/>
          <c:showBubbleSize val="0"/>
        </c:dLbls>
        <c:gapWidth val="80"/>
        <c:overlap val="25"/>
        <c:axId val="742185728"/>
        <c:axId val="742191488"/>
      </c:barChart>
      <c:catAx>
        <c:axId val="74218572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42191488"/>
        <c:crosses val="autoZero"/>
        <c:auto val="1"/>
        <c:lblAlgn val="ctr"/>
        <c:lblOffset val="100"/>
        <c:noMultiLvlLbl val="0"/>
      </c:catAx>
      <c:valAx>
        <c:axId val="74219148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42185728"/>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Flexural Strength (Mpa)</c:v>
                </c:pt>
              </c:strCache>
            </c:strRef>
          </c:tx>
          <c:spPr>
            <a:solidFill>
              <a:schemeClr val="accent1">
                <a:alpha val="70000"/>
              </a:schemeClr>
            </a:solidFill>
            <a:ln>
              <a:noFill/>
            </a:ln>
            <a:effectLst/>
          </c:spPr>
          <c:invertIfNegative val="0"/>
          <c:cat>
            <c:strRef>
              <c:f>Sheet1!$A$2:$A$6</c:f>
              <c:strCache>
                <c:ptCount val="5"/>
                <c:pt idx="0">
                  <c:v>Specimen 1</c:v>
                </c:pt>
                <c:pt idx="1">
                  <c:v>Specimen 2</c:v>
                </c:pt>
                <c:pt idx="2">
                  <c:v>Specimen 3</c:v>
                </c:pt>
                <c:pt idx="3">
                  <c:v>Specimen 4</c:v>
                </c:pt>
                <c:pt idx="4">
                  <c:v>Specimen 5</c:v>
                </c:pt>
              </c:strCache>
            </c:strRef>
          </c:cat>
          <c:val>
            <c:numRef>
              <c:f>Sheet1!$B$2:$B$6</c:f>
              <c:numCache>
                <c:formatCode>General</c:formatCode>
                <c:ptCount val="5"/>
                <c:pt idx="0">
                  <c:v>78.89</c:v>
                </c:pt>
                <c:pt idx="1">
                  <c:v>75.349999999999994</c:v>
                </c:pt>
                <c:pt idx="2">
                  <c:v>70.05</c:v>
                </c:pt>
                <c:pt idx="3">
                  <c:v>78.52</c:v>
                </c:pt>
                <c:pt idx="4">
                  <c:v>84.76</c:v>
                </c:pt>
              </c:numCache>
            </c:numRef>
          </c:val>
          <c:extLst>
            <c:ext xmlns:c16="http://schemas.microsoft.com/office/drawing/2014/chart" uri="{C3380CC4-5D6E-409C-BE32-E72D297353CC}">
              <c16:uniqueId val="{00000000-25F2-43C3-B80A-B686B7938482}"/>
            </c:ext>
          </c:extLst>
        </c:ser>
        <c:ser>
          <c:idx val="1"/>
          <c:order val="1"/>
          <c:tx>
            <c:strRef>
              <c:f>Sheet1!$C$1</c:f>
              <c:strCache>
                <c:ptCount val="1"/>
                <c:pt idx="0">
                  <c:v>Column1</c:v>
                </c:pt>
              </c:strCache>
            </c:strRef>
          </c:tx>
          <c:spPr>
            <a:solidFill>
              <a:schemeClr val="accent2">
                <a:alpha val="70000"/>
              </a:schemeClr>
            </a:solidFill>
            <a:ln>
              <a:noFill/>
            </a:ln>
            <a:effectLst/>
          </c:spPr>
          <c:invertIfNegative val="0"/>
          <c:cat>
            <c:strRef>
              <c:f>Sheet1!$A$2:$A$6</c:f>
              <c:strCache>
                <c:ptCount val="5"/>
                <c:pt idx="0">
                  <c:v>Specimen 1</c:v>
                </c:pt>
                <c:pt idx="1">
                  <c:v>Specimen 2</c:v>
                </c:pt>
                <c:pt idx="2">
                  <c:v>Specimen 3</c:v>
                </c:pt>
                <c:pt idx="3">
                  <c:v>Specimen 4</c:v>
                </c:pt>
                <c:pt idx="4">
                  <c:v>Specimen 5</c:v>
                </c:pt>
              </c:strCache>
            </c:strRef>
          </c:cat>
          <c:val>
            <c:numRef>
              <c:f>Sheet1!$C$2:$C$6</c:f>
              <c:numCache>
                <c:formatCode>General</c:formatCode>
                <c:ptCount val="5"/>
              </c:numCache>
            </c:numRef>
          </c:val>
          <c:extLst>
            <c:ext xmlns:c16="http://schemas.microsoft.com/office/drawing/2014/chart" uri="{C3380CC4-5D6E-409C-BE32-E72D297353CC}">
              <c16:uniqueId val="{00000001-25F2-43C3-B80A-B686B7938482}"/>
            </c:ext>
          </c:extLst>
        </c:ser>
        <c:ser>
          <c:idx val="2"/>
          <c:order val="2"/>
          <c:tx>
            <c:strRef>
              <c:f>Sheet1!$D$1</c:f>
              <c:strCache>
                <c:ptCount val="1"/>
                <c:pt idx="0">
                  <c:v>Column2</c:v>
                </c:pt>
              </c:strCache>
            </c:strRef>
          </c:tx>
          <c:spPr>
            <a:solidFill>
              <a:schemeClr val="accent3">
                <a:alpha val="70000"/>
              </a:schemeClr>
            </a:solidFill>
            <a:ln>
              <a:noFill/>
            </a:ln>
            <a:effectLst/>
          </c:spPr>
          <c:invertIfNegative val="0"/>
          <c:cat>
            <c:strRef>
              <c:f>Sheet1!$A$2:$A$6</c:f>
              <c:strCache>
                <c:ptCount val="5"/>
                <c:pt idx="0">
                  <c:v>Specimen 1</c:v>
                </c:pt>
                <c:pt idx="1">
                  <c:v>Specimen 2</c:v>
                </c:pt>
                <c:pt idx="2">
                  <c:v>Specimen 3</c:v>
                </c:pt>
                <c:pt idx="3">
                  <c:v>Specimen 4</c:v>
                </c:pt>
                <c:pt idx="4">
                  <c:v>Specimen 5</c:v>
                </c:pt>
              </c:strCache>
            </c:strRef>
          </c:cat>
          <c:val>
            <c:numRef>
              <c:f>Sheet1!$D$2:$D$6</c:f>
              <c:numCache>
                <c:formatCode>General</c:formatCode>
                <c:ptCount val="5"/>
              </c:numCache>
            </c:numRef>
          </c:val>
          <c:extLst>
            <c:ext xmlns:c16="http://schemas.microsoft.com/office/drawing/2014/chart" uri="{C3380CC4-5D6E-409C-BE32-E72D297353CC}">
              <c16:uniqueId val="{00000002-25F2-43C3-B80A-B686B7938482}"/>
            </c:ext>
          </c:extLst>
        </c:ser>
        <c:dLbls>
          <c:showLegendKey val="0"/>
          <c:showVal val="0"/>
          <c:showCatName val="0"/>
          <c:showSerName val="0"/>
          <c:showPercent val="0"/>
          <c:showBubbleSize val="0"/>
        </c:dLbls>
        <c:gapWidth val="80"/>
        <c:overlap val="25"/>
        <c:axId val="1078819296"/>
        <c:axId val="1078819776"/>
      </c:barChart>
      <c:catAx>
        <c:axId val="10788192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1078819776"/>
        <c:crosses val="autoZero"/>
        <c:auto val="1"/>
        <c:lblAlgn val="ctr"/>
        <c:lblOffset val="100"/>
        <c:noMultiLvlLbl val="0"/>
      </c:catAx>
      <c:valAx>
        <c:axId val="107881977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07881929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12762467191602E-2"/>
          <c:y val="7.8869516310461199E-2"/>
          <c:w val="0.91203904199475061"/>
          <c:h val="0.77383577052868391"/>
        </c:manualLayout>
      </c:layout>
      <c:barChart>
        <c:barDir val="col"/>
        <c:grouping val="clustered"/>
        <c:varyColors val="0"/>
        <c:ser>
          <c:idx val="0"/>
          <c:order val="0"/>
          <c:tx>
            <c:strRef>
              <c:f>Sheet1!$B$1</c:f>
              <c:strCache>
                <c:ptCount val="1"/>
                <c:pt idx="0">
                  <c:v>Week 1</c:v>
                </c:pt>
              </c:strCache>
            </c:strRef>
          </c:tx>
          <c:spPr>
            <a:solidFill>
              <a:schemeClr val="accent1"/>
            </a:solidFill>
            <a:ln>
              <a:noFill/>
            </a:ln>
            <a:effectLst/>
          </c:spPr>
          <c:invertIfNegative val="0"/>
          <c:cat>
            <c:strRef>
              <c:f>Sheet1!$A$2:$A$7</c:f>
              <c:strCache>
                <c:ptCount val="5"/>
                <c:pt idx="0">
                  <c:v>Specimen 1</c:v>
                </c:pt>
                <c:pt idx="1">
                  <c:v>Specimen 2</c:v>
                </c:pt>
                <c:pt idx="2">
                  <c:v>Specimen 3</c:v>
                </c:pt>
                <c:pt idx="3">
                  <c:v>Specimen 4</c:v>
                </c:pt>
                <c:pt idx="4">
                  <c:v>Specimen 5</c:v>
                </c:pt>
              </c:strCache>
            </c:strRef>
          </c:cat>
          <c:val>
            <c:numRef>
              <c:f>Sheet1!$B$2:$B$7</c:f>
              <c:numCache>
                <c:formatCode>General</c:formatCode>
                <c:ptCount val="5"/>
                <c:pt idx="0">
                  <c:v>7.84</c:v>
                </c:pt>
                <c:pt idx="1">
                  <c:v>7.86</c:v>
                </c:pt>
                <c:pt idx="2">
                  <c:v>7.88</c:v>
                </c:pt>
                <c:pt idx="3">
                  <c:v>7.91</c:v>
                </c:pt>
                <c:pt idx="4">
                  <c:v>7.93</c:v>
                </c:pt>
              </c:numCache>
            </c:numRef>
          </c:val>
          <c:extLst>
            <c:ext xmlns:c16="http://schemas.microsoft.com/office/drawing/2014/chart" uri="{C3380CC4-5D6E-409C-BE32-E72D297353CC}">
              <c16:uniqueId val="{00000000-00D2-4A53-A5A6-87A8D543B98E}"/>
            </c:ext>
          </c:extLst>
        </c:ser>
        <c:ser>
          <c:idx val="1"/>
          <c:order val="1"/>
          <c:tx>
            <c:strRef>
              <c:f>Sheet1!$C$1</c:f>
              <c:strCache>
                <c:ptCount val="1"/>
                <c:pt idx="0">
                  <c:v>Week 2</c:v>
                </c:pt>
              </c:strCache>
            </c:strRef>
          </c:tx>
          <c:spPr>
            <a:solidFill>
              <a:schemeClr val="accent2"/>
            </a:solidFill>
            <a:ln>
              <a:noFill/>
            </a:ln>
            <a:effectLst/>
          </c:spPr>
          <c:invertIfNegative val="0"/>
          <c:cat>
            <c:strRef>
              <c:f>Sheet1!$A$2:$A$7</c:f>
              <c:strCache>
                <c:ptCount val="5"/>
                <c:pt idx="0">
                  <c:v>Specimen 1</c:v>
                </c:pt>
                <c:pt idx="1">
                  <c:v>Specimen 2</c:v>
                </c:pt>
                <c:pt idx="2">
                  <c:v>Specimen 3</c:v>
                </c:pt>
                <c:pt idx="3">
                  <c:v>Specimen 4</c:v>
                </c:pt>
                <c:pt idx="4">
                  <c:v>Specimen 5</c:v>
                </c:pt>
              </c:strCache>
            </c:strRef>
          </c:cat>
          <c:val>
            <c:numRef>
              <c:f>Sheet1!$C$2:$C$7</c:f>
              <c:numCache>
                <c:formatCode>General</c:formatCode>
                <c:ptCount val="5"/>
                <c:pt idx="0">
                  <c:v>7.94</c:v>
                </c:pt>
                <c:pt idx="1">
                  <c:v>7.96</c:v>
                </c:pt>
                <c:pt idx="2">
                  <c:v>7.99</c:v>
                </c:pt>
                <c:pt idx="3">
                  <c:v>8.01</c:v>
                </c:pt>
                <c:pt idx="4">
                  <c:v>8.0399999999999991</c:v>
                </c:pt>
              </c:numCache>
            </c:numRef>
          </c:val>
          <c:extLst>
            <c:ext xmlns:c16="http://schemas.microsoft.com/office/drawing/2014/chart" uri="{C3380CC4-5D6E-409C-BE32-E72D297353CC}">
              <c16:uniqueId val="{00000001-00D2-4A53-A5A6-87A8D543B98E}"/>
            </c:ext>
          </c:extLst>
        </c:ser>
        <c:ser>
          <c:idx val="2"/>
          <c:order val="2"/>
          <c:tx>
            <c:strRef>
              <c:f>Sheet1!$D$1</c:f>
              <c:strCache>
                <c:ptCount val="1"/>
                <c:pt idx="0">
                  <c:v>Week 3</c:v>
                </c:pt>
              </c:strCache>
            </c:strRef>
          </c:tx>
          <c:spPr>
            <a:solidFill>
              <a:schemeClr val="accent3"/>
            </a:solidFill>
            <a:ln>
              <a:noFill/>
            </a:ln>
            <a:effectLst/>
          </c:spPr>
          <c:invertIfNegative val="0"/>
          <c:cat>
            <c:strRef>
              <c:f>Sheet1!$A$2:$A$7</c:f>
              <c:strCache>
                <c:ptCount val="5"/>
                <c:pt idx="0">
                  <c:v>Specimen 1</c:v>
                </c:pt>
                <c:pt idx="1">
                  <c:v>Specimen 2</c:v>
                </c:pt>
                <c:pt idx="2">
                  <c:v>Specimen 3</c:v>
                </c:pt>
                <c:pt idx="3">
                  <c:v>Specimen 4</c:v>
                </c:pt>
                <c:pt idx="4">
                  <c:v>Specimen 5</c:v>
                </c:pt>
              </c:strCache>
            </c:strRef>
          </c:cat>
          <c:val>
            <c:numRef>
              <c:f>Sheet1!$D$2:$D$7</c:f>
              <c:numCache>
                <c:formatCode>General</c:formatCode>
                <c:ptCount val="5"/>
                <c:pt idx="0">
                  <c:v>8.1</c:v>
                </c:pt>
                <c:pt idx="1">
                  <c:v>8.16</c:v>
                </c:pt>
                <c:pt idx="2">
                  <c:v>8.2100000000000009</c:v>
                </c:pt>
                <c:pt idx="3">
                  <c:v>8.23</c:v>
                </c:pt>
                <c:pt idx="4">
                  <c:v>8.25</c:v>
                </c:pt>
              </c:numCache>
            </c:numRef>
          </c:val>
          <c:extLst>
            <c:ext xmlns:c16="http://schemas.microsoft.com/office/drawing/2014/chart" uri="{C3380CC4-5D6E-409C-BE32-E72D297353CC}">
              <c16:uniqueId val="{00000002-00D2-4A53-A5A6-87A8D543B98E}"/>
            </c:ext>
          </c:extLst>
        </c:ser>
        <c:ser>
          <c:idx val="3"/>
          <c:order val="3"/>
          <c:tx>
            <c:strRef>
              <c:f>Sheet1!$E$1</c:f>
              <c:strCache>
                <c:ptCount val="1"/>
                <c:pt idx="0">
                  <c:v>Week 4</c:v>
                </c:pt>
              </c:strCache>
            </c:strRef>
          </c:tx>
          <c:spPr>
            <a:solidFill>
              <a:schemeClr val="accent4"/>
            </a:solidFill>
            <a:ln>
              <a:noFill/>
            </a:ln>
            <a:effectLst/>
          </c:spPr>
          <c:invertIfNegative val="0"/>
          <c:cat>
            <c:strRef>
              <c:f>Sheet1!$A$2:$A$7</c:f>
              <c:strCache>
                <c:ptCount val="5"/>
                <c:pt idx="0">
                  <c:v>Specimen 1</c:v>
                </c:pt>
                <c:pt idx="1">
                  <c:v>Specimen 2</c:v>
                </c:pt>
                <c:pt idx="2">
                  <c:v>Specimen 3</c:v>
                </c:pt>
                <c:pt idx="3">
                  <c:v>Specimen 4</c:v>
                </c:pt>
                <c:pt idx="4">
                  <c:v>Specimen 5</c:v>
                </c:pt>
              </c:strCache>
            </c:strRef>
          </c:cat>
          <c:val>
            <c:numRef>
              <c:f>Sheet1!$E$2:$E$7</c:f>
              <c:numCache>
                <c:formatCode>General</c:formatCode>
                <c:ptCount val="5"/>
                <c:pt idx="0">
                  <c:v>8.1</c:v>
                </c:pt>
                <c:pt idx="1">
                  <c:v>8.1300000000000008</c:v>
                </c:pt>
                <c:pt idx="2">
                  <c:v>8.15</c:v>
                </c:pt>
                <c:pt idx="3">
                  <c:v>8.18</c:v>
                </c:pt>
                <c:pt idx="4">
                  <c:v>8.2100000000000009</c:v>
                </c:pt>
              </c:numCache>
            </c:numRef>
          </c:val>
          <c:extLst>
            <c:ext xmlns:c16="http://schemas.microsoft.com/office/drawing/2014/chart" uri="{C3380CC4-5D6E-409C-BE32-E72D297353CC}">
              <c16:uniqueId val="{00000003-00D2-4A53-A5A6-87A8D543B98E}"/>
            </c:ext>
          </c:extLst>
        </c:ser>
        <c:dLbls>
          <c:showLegendKey val="0"/>
          <c:showVal val="0"/>
          <c:showCatName val="0"/>
          <c:showSerName val="0"/>
          <c:showPercent val="0"/>
          <c:showBubbleSize val="0"/>
        </c:dLbls>
        <c:gapWidth val="219"/>
        <c:overlap val="-27"/>
        <c:axId val="1171363344"/>
        <c:axId val="1171363824"/>
      </c:barChart>
      <c:catAx>
        <c:axId val="117136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363824"/>
        <c:crosses val="autoZero"/>
        <c:auto val="1"/>
        <c:lblAlgn val="ctr"/>
        <c:lblOffset val="100"/>
        <c:noMultiLvlLbl val="0"/>
      </c:catAx>
      <c:valAx>
        <c:axId val="117136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363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3260</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Durga Prasad</dc:creator>
  <cp:keywords/>
  <dc:description/>
  <cp:lastModifiedBy>Durga Prasad</cp:lastModifiedBy>
  <cp:revision>1</cp:revision>
  <dcterms:created xsi:type="dcterms:W3CDTF">2025-03-18T12:27:00Z</dcterms:created>
  <dcterms:modified xsi:type="dcterms:W3CDTF">2025-03-18T12:27:00Z</dcterms:modified>
</cp:coreProperties>
</file>