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5038" w14:textId="77777777" w:rsidR="00D852AB" w:rsidRPr="0005722C" w:rsidRDefault="00D852AB" w:rsidP="00D852AB">
      <w:pPr>
        <w:spacing w:after="0" w:line="360" w:lineRule="auto"/>
        <w:jc w:val="center"/>
        <w:rPr>
          <w:rFonts w:ascii="Times New Roman" w:hAnsi="Times New Roman" w:cs="Times New Roman"/>
          <w:b/>
          <w:bCs/>
          <w:sz w:val="28"/>
          <w:szCs w:val="28"/>
          <w:lang w:val="en-IN" w:eastAsia="en-IN"/>
        </w:rPr>
      </w:pPr>
      <w:r w:rsidRPr="0005722C">
        <w:rPr>
          <w:rFonts w:ascii="Times New Roman" w:hAnsi="Times New Roman" w:cs="Times New Roman"/>
          <w:b/>
          <w:bCs/>
          <w:sz w:val="28"/>
          <w:szCs w:val="28"/>
          <w:lang w:val="en-IN" w:eastAsia="en-IN"/>
        </w:rPr>
        <w:t xml:space="preserve">SHOREIKAN KARATE INDIA </w:t>
      </w:r>
    </w:p>
    <w:p w14:paraId="77AE0267" w14:textId="1CF9DD8D" w:rsidR="00093926" w:rsidRPr="0005722C" w:rsidRDefault="00B97EDA" w:rsidP="00D852AB">
      <w:pPr>
        <w:spacing w:after="0" w:line="360" w:lineRule="auto"/>
        <w:jc w:val="center"/>
        <w:rPr>
          <w:rFonts w:ascii="Times New Roman" w:hAnsi="Times New Roman" w:cs="Times New Roman"/>
          <w:b/>
          <w:bCs/>
          <w:sz w:val="28"/>
          <w:szCs w:val="28"/>
          <w:lang w:val="en-IN" w:eastAsia="en-IN"/>
        </w:rPr>
      </w:pPr>
      <w:r w:rsidRPr="0005722C">
        <w:rPr>
          <w:rFonts w:ascii="Times New Roman" w:hAnsi="Times New Roman" w:cs="Times New Roman"/>
          <w:b/>
          <w:bCs/>
          <w:sz w:val="24"/>
          <w:szCs w:val="24"/>
          <w:lang w:val="en-IN"/>
        </w:rPr>
        <w:t>S. Yuvaraj</w:t>
      </w:r>
      <w:r w:rsidR="00093926" w:rsidRPr="0005722C">
        <w:rPr>
          <w:rFonts w:ascii="Times New Roman" w:hAnsi="Times New Roman" w:cs="Times New Roman"/>
          <w:b/>
          <w:bCs/>
          <w:sz w:val="24"/>
          <w:szCs w:val="24"/>
          <w:lang w:val="en-IN"/>
        </w:rPr>
        <w:t>,</w:t>
      </w:r>
      <w:r w:rsidR="00D852AB" w:rsidRPr="0005722C">
        <w:rPr>
          <w:rFonts w:ascii="Times New Roman" w:hAnsi="Times New Roman" w:cs="Times New Roman"/>
          <w:b/>
          <w:bCs/>
          <w:sz w:val="24"/>
          <w:szCs w:val="24"/>
          <w:lang w:val="en-IN"/>
        </w:rPr>
        <w:t xml:space="preserve"> </w:t>
      </w:r>
      <w:r w:rsidR="00766C0C">
        <w:rPr>
          <w:rFonts w:ascii="Times New Roman" w:hAnsi="Times New Roman" w:cs="Times New Roman"/>
          <w:b/>
          <w:bCs/>
          <w:sz w:val="24"/>
          <w:szCs w:val="24"/>
          <w:lang w:val="en-IN"/>
        </w:rPr>
        <w:t>Dr. D. Swamydoss</w:t>
      </w:r>
    </w:p>
    <w:p w14:paraId="699F2C3E" w14:textId="01293797" w:rsidR="00916851" w:rsidRPr="0005722C" w:rsidRDefault="00B97EDA" w:rsidP="00D852AB">
      <w:pPr>
        <w:spacing w:after="0" w:line="276" w:lineRule="auto"/>
        <w:jc w:val="center"/>
        <w:rPr>
          <w:rFonts w:ascii="Times New Roman" w:hAnsi="Times New Roman" w:cs="Times New Roman"/>
          <w:color w:val="000000" w:themeColor="text1"/>
        </w:rPr>
      </w:pPr>
      <w:r w:rsidRPr="0005722C">
        <w:rPr>
          <w:rFonts w:ascii="Times New Roman" w:hAnsi="Times New Roman" w:cs="Times New Roman"/>
          <w:color w:val="000000" w:themeColor="text1"/>
        </w:rPr>
        <w:t>Student, Master</w:t>
      </w:r>
      <w:r w:rsidR="00916851" w:rsidRPr="0005722C">
        <w:rPr>
          <w:rFonts w:ascii="Times New Roman" w:hAnsi="Times New Roman" w:cs="Times New Roman"/>
          <w:color w:val="000000" w:themeColor="text1"/>
        </w:rPr>
        <w:t xml:space="preserve"> of Computer </w:t>
      </w:r>
      <w:r w:rsidRPr="0005722C">
        <w:rPr>
          <w:rFonts w:ascii="Times New Roman" w:hAnsi="Times New Roman" w:cs="Times New Roman"/>
          <w:color w:val="000000" w:themeColor="text1"/>
        </w:rPr>
        <w:t>Application, Adhiyamaan</w:t>
      </w:r>
      <w:r w:rsidR="00916851" w:rsidRPr="0005722C">
        <w:rPr>
          <w:rFonts w:ascii="Times New Roman" w:hAnsi="Times New Roman" w:cs="Times New Roman"/>
          <w:color w:val="000000" w:themeColor="text1"/>
        </w:rPr>
        <w:t xml:space="preserve"> College </w:t>
      </w:r>
      <w:r w:rsidRPr="0005722C">
        <w:rPr>
          <w:rFonts w:ascii="Times New Roman" w:hAnsi="Times New Roman" w:cs="Times New Roman"/>
          <w:color w:val="000000" w:themeColor="text1"/>
        </w:rPr>
        <w:t>of</w:t>
      </w:r>
      <w:r w:rsidR="00916851" w:rsidRPr="0005722C">
        <w:rPr>
          <w:rFonts w:ascii="Times New Roman" w:hAnsi="Times New Roman" w:cs="Times New Roman"/>
          <w:color w:val="000000" w:themeColor="text1"/>
        </w:rPr>
        <w:t xml:space="preserve"> </w:t>
      </w:r>
      <w:r w:rsidRPr="0005722C">
        <w:rPr>
          <w:rFonts w:ascii="Times New Roman" w:hAnsi="Times New Roman" w:cs="Times New Roman"/>
          <w:color w:val="000000" w:themeColor="text1"/>
        </w:rPr>
        <w:t>Engineering, Hosur, Tamil</w:t>
      </w:r>
      <w:r w:rsidR="00916851" w:rsidRPr="0005722C">
        <w:rPr>
          <w:rFonts w:ascii="Times New Roman" w:hAnsi="Times New Roman" w:cs="Times New Roman"/>
          <w:color w:val="000000" w:themeColor="text1"/>
        </w:rPr>
        <w:t xml:space="preserve"> </w:t>
      </w:r>
      <w:r w:rsidRPr="0005722C">
        <w:rPr>
          <w:rFonts w:ascii="Times New Roman" w:hAnsi="Times New Roman" w:cs="Times New Roman"/>
          <w:color w:val="000000" w:themeColor="text1"/>
        </w:rPr>
        <w:t>Nadu, India</w:t>
      </w:r>
    </w:p>
    <w:p w14:paraId="1A71260F" w14:textId="6FEC1A92" w:rsidR="00916851" w:rsidRPr="0005722C" w:rsidRDefault="00766C0C" w:rsidP="0091685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HOD</w:t>
      </w:r>
      <w:r w:rsidR="00B97EDA" w:rsidRPr="0005722C">
        <w:rPr>
          <w:rFonts w:ascii="Times New Roman" w:hAnsi="Times New Roman" w:cs="Times New Roman"/>
          <w:color w:val="000000" w:themeColor="text1"/>
        </w:rPr>
        <w:t>, Master</w:t>
      </w:r>
      <w:r w:rsidR="00916851" w:rsidRPr="0005722C">
        <w:rPr>
          <w:rFonts w:ascii="Times New Roman" w:hAnsi="Times New Roman" w:cs="Times New Roman"/>
          <w:color w:val="000000" w:themeColor="text1"/>
        </w:rPr>
        <w:t xml:space="preserve"> of Computer </w:t>
      </w:r>
      <w:r w:rsidR="00B97EDA" w:rsidRPr="0005722C">
        <w:rPr>
          <w:rFonts w:ascii="Times New Roman" w:hAnsi="Times New Roman" w:cs="Times New Roman"/>
          <w:color w:val="000000" w:themeColor="text1"/>
        </w:rPr>
        <w:t>Application, Adhiyamaan</w:t>
      </w:r>
      <w:r w:rsidR="00916851" w:rsidRPr="0005722C">
        <w:rPr>
          <w:rFonts w:ascii="Times New Roman" w:hAnsi="Times New Roman" w:cs="Times New Roman"/>
          <w:color w:val="000000" w:themeColor="text1"/>
        </w:rPr>
        <w:t xml:space="preserve"> College </w:t>
      </w:r>
      <w:r w:rsidR="00B97EDA" w:rsidRPr="0005722C">
        <w:rPr>
          <w:rFonts w:ascii="Times New Roman" w:hAnsi="Times New Roman" w:cs="Times New Roman"/>
          <w:color w:val="000000" w:themeColor="text1"/>
        </w:rPr>
        <w:t>of</w:t>
      </w:r>
      <w:r w:rsidR="00916851" w:rsidRPr="0005722C">
        <w:rPr>
          <w:rFonts w:ascii="Times New Roman" w:hAnsi="Times New Roman" w:cs="Times New Roman"/>
          <w:color w:val="000000" w:themeColor="text1"/>
        </w:rPr>
        <w:t xml:space="preserve"> </w:t>
      </w:r>
      <w:r w:rsidR="00B97EDA" w:rsidRPr="0005722C">
        <w:rPr>
          <w:rFonts w:ascii="Times New Roman" w:hAnsi="Times New Roman" w:cs="Times New Roman"/>
          <w:color w:val="000000" w:themeColor="text1"/>
        </w:rPr>
        <w:t>Engineering, Hosur, Tamil</w:t>
      </w:r>
      <w:r w:rsidR="00916851" w:rsidRPr="0005722C">
        <w:rPr>
          <w:rFonts w:ascii="Times New Roman" w:hAnsi="Times New Roman" w:cs="Times New Roman"/>
          <w:color w:val="000000" w:themeColor="text1"/>
        </w:rPr>
        <w:t xml:space="preserve"> </w:t>
      </w:r>
      <w:r w:rsidR="00B97EDA" w:rsidRPr="0005722C">
        <w:rPr>
          <w:rFonts w:ascii="Times New Roman" w:hAnsi="Times New Roman" w:cs="Times New Roman"/>
          <w:color w:val="000000" w:themeColor="text1"/>
        </w:rPr>
        <w:t>Nadu, India</w:t>
      </w:r>
    </w:p>
    <w:p w14:paraId="01CDD7A2" w14:textId="77777777" w:rsidR="00DA52F4" w:rsidRPr="0005722C" w:rsidRDefault="00DA52F4" w:rsidP="00916851">
      <w:pPr>
        <w:pBdr>
          <w:bottom w:val="single" w:sz="4" w:space="1" w:color="auto"/>
        </w:pBdr>
        <w:spacing w:before="54" w:after="0" w:line="276" w:lineRule="auto"/>
        <w:rPr>
          <w:rFonts w:ascii="Times New Roman" w:hAnsi="Times New Roman" w:cs="Times New Roman"/>
          <w:color w:val="000000" w:themeColor="text1"/>
        </w:rPr>
      </w:pPr>
    </w:p>
    <w:p w14:paraId="50D60E95" w14:textId="3EC39784" w:rsidR="00DA52F4" w:rsidRPr="0005722C" w:rsidRDefault="00DA52F4" w:rsidP="00B97EDA">
      <w:pPr>
        <w:spacing w:after="0" w:line="276" w:lineRule="auto"/>
        <w:jc w:val="center"/>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ABSTRACT</w:t>
      </w:r>
    </w:p>
    <w:p w14:paraId="46FE2D58" w14:textId="77777777" w:rsidR="00D852AB" w:rsidRPr="00DB40EF" w:rsidRDefault="00D852AB" w:rsidP="00D852AB">
      <w:pPr>
        <w:pStyle w:val="NormalWeb"/>
        <w:spacing w:before="0" w:beforeAutospacing="0"/>
        <w:jc w:val="both"/>
        <w:rPr>
          <w:sz w:val="20"/>
          <w:szCs w:val="20"/>
          <w:lang w:val="en-IN" w:eastAsia="en-IN"/>
        </w:rPr>
      </w:pPr>
      <w:r w:rsidRPr="00DB40EF">
        <w:rPr>
          <w:sz w:val="20"/>
          <w:szCs w:val="20"/>
          <w:lang w:val="en-IN" w:eastAsia="en-IN"/>
        </w:rPr>
        <w:t>The SHOREIKAN KARATE INDIA is a web-based application developed using PHP and MySQL to streamline the management of karate schools. This system provides an efficient solution for administrators, instructors, and students by automating routine tasks and centralizing data. Administrators can manage student enrolments, tournament schedules, results, and payment records effortlessly. Instructors can organize classes, monitor student progress, and assign grades for belt advancements. Students can access their schedules, performance reports, and payment statuses through a user-friendly interface. The system integrates secure authentication, real-time notifications, and dynamic reporting to enhance operational efficiency. By minimizing errors and reducing administrative overhead, it ensures a seamless experience for all stakeholders. The SHOREIKAN KARATE INDIA application is designed to be scalable, customizable, and accessible, catering to the unique needs of martial arts academies. It also provides a foundation for future enhancements and integration with modern technologies.</w:t>
      </w:r>
    </w:p>
    <w:p w14:paraId="6C532A64" w14:textId="33DAE628" w:rsidR="00D852AB" w:rsidRPr="00DB40EF" w:rsidRDefault="00DA52F4" w:rsidP="00D852AB">
      <w:pPr>
        <w:pStyle w:val="Abstract"/>
        <w:spacing w:after="0"/>
        <w:ind w:firstLine="0"/>
        <w:rPr>
          <w:b w:val="0"/>
          <w:bCs w:val="0"/>
          <w:sz w:val="20"/>
          <w:szCs w:val="20"/>
        </w:rPr>
      </w:pPr>
      <w:r w:rsidRPr="0005722C">
        <w:rPr>
          <w:color w:val="000000" w:themeColor="text1"/>
          <w:sz w:val="20"/>
          <w:szCs w:val="20"/>
        </w:rPr>
        <w:t xml:space="preserve">Keywords: </w:t>
      </w:r>
      <w:r w:rsidR="00D852AB" w:rsidRPr="00DB40EF">
        <w:rPr>
          <w:b w:val="0"/>
          <w:bCs w:val="0"/>
          <w:sz w:val="20"/>
          <w:szCs w:val="20"/>
        </w:rPr>
        <w:t>Student Enrolment, Tournament Scheduling, Belt Advancement, Secure Authentication, Real-time Notifications, Dynamic Reporting.</w:t>
      </w:r>
    </w:p>
    <w:p w14:paraId="6E5B163F" w14:textId="77777777" w:rsidR="005B1A22" w:rsidRPr="0005722C" w:rsidRDefault="005B1A22" w:rsidP="005B1A22">
      <w:pPr>
        <w:pBdr>
          <w:bottom w:val="single" w:sz="4" w:space="1" w:color="auto"/>
        </w:pBdr>
        <w:spacing w:after="0" w:line="276" w:lineRule="auto"/>
        <w:jc w:val="both"/>
        <w:rPr>
          <w:rFonts w:ascii="Times New Roman" w:hAnsi="Times New Roman" w:cs="Times New Roman"/>
          <w:b/>
          <w:bCs/>
          <w:color w:val="000000" w:themeColor="text1"/>
          <w:sz w:val="24"/>
          <w:szCs w:val="24"/>
        </w:rPr>
      </w:pPr>
    </w:p>
    <w:p w14:paraId="09DF8C4B" w14:textId="445632F8" w:rsidR="008675B7" w:rsidRPr="0005722C" w:rsidRDefault="005B1A22" w:rsidP="005B1A22">
      <w:pPr>
        <w:pBdr>
          <w:bottom w:val="single" w:sz="4" w:space="1" w:color="auto"/>
        </w:pBdr>
        <w:spacing w:after="0" w:line="276" w:lineRule="auto"/>
        <w:jc w:val="both"/>
        <w:rPr>
          <w:rFonts w:ascii="Times New Roman" w:hAnsi="Times New Roman" w:cs="Times New Roman"/>
          <w:color w:val="000000" w:themeColor="text1"/>
          <w:sz w:val="20"/>
          <w:szCs w:val="20"/>
        </w:rPr>
      </w:pPr>
      <w:r w:rsidRPr="0005722C">
        <w:rPr>
          <w:rFonts w:ascii="Times New Roman" w:hAnsi="Times New Roman" w:cs="Times New Roman"/>
          <w:b/>
          <w:bCs/>
          <w:color w:val="000000" w:themeColor="text1"/>
          <w:sz w:val="24"/>
          <w:szCs w:val="24"/>
        </w:rPr>
        <w:t xml:space="preserve">1. </w:t>
      </w:r>
      <w:r w:rsidR="00DA52F4" w:rsidRPr="0005722C">
        <w:rPr>
          <w:rFonts w:ascii="Times New Roman" w:hAnsi="Times New Roman" w:cs="Times New Roman"/>
          <w:b/>
          <w:bCs/>
          <w:color w:val="000000" w:themeColor="text1"/>
          <w:sz w:val="24"/>
          <w:szCs w:val="24"/>
        </w:rPr>
        <w:t>INTRODUCTION</w:t>
      </w:r>
      <w:r w:rsidR="009F6540" w:rsidRPr="0005722C">
        <w:rPr>
          <w:rFonts w:ascii="Times New Roman" w:hAnsi="Times New Roman" w:cs="Times New Roman"/>
          <w:b/>
          <w:bCs/>
          <w:color w:val="000000" w:themeColor="text1"/>
          <w:sz w:val="24"/>
          <w:szCs w:val="24"/>
        </w:rPr>
        <w:t xml:space="preserve"> </w:t>
      </w:r>
    </w:p>
    <w:p w14:paraId="23429E6F" w14:textId="77777777" w:rsidR="00D852AB" w:rsidRPr="0005722C" w:rsidRDefault="00D852AB" w:rsidP="00D852AB">
      <w:pPr>
        <w:pStyle w:val="NoSpacing"/>
        <w:jc w:val="both"/>
        <w:rPr>
          <w:rFonts w:ascii="Times New Roman" w:hAnsi="Times New Roman"/>
          <w:sz w:val="20"/>
          <w:szCs w:val="20"/>
        </w:rPr>
      </w:pPr>
      <w:r w:rsidRPr="0005722C">
        <w:rPr>
          <w:rFonts w:ascii="Times New Roman" w:hAnsi="Times New Roman"/>
          <w:sz w:val="20"/>
          <w:szCs w:val="20"/>
        </w:rPr>
        <w:t xml:space="preserve">Karate schools require efficient management systems to handle student enrollments, tournament schedules, and grading processes. </w:t>
      </w:r>
      <w:r w:rsidRPr="0005722C">
        <w:rPr>
          <w:rStyle w:val="Strong"/>
          <w:rFonts w:ascii="Times New Roman" w:hAnsi="Times New Roman"/>
          <w:b w:val="0"/>
          <w:bCs w:val="0"/>
          <w:sz w:val="20"/>
          <w:szCs w:val="20"/>
        </w:rPr>
        <w:t>SHOREIKAN KARATE INDIA</w:t>
      </w:r>
      <w:r w:rsidRPr="0005722C">
        <w:rPr>
          <w:rFonts w:ascii="Times New Roman" w:hAnsi="Times New Roman"/>
          <w:b/>
          <w:bCs/>
          <w:sz w:val="20"/>
          <w:szCs w:val="20"/>
        </w:rPr>
        <w:t xml:space="preserve"> </w:t>
      </w:r>
      <w:r w:rsidRPr="0005722C">
        <w:rPr>
          <w:rFonts w:ascii="Times New Roman" w:hAnsi="Times New Roman"/>
          <w:sz w:val="20"/>
          <w:szCs w:val="20"/>
        </w:rPr>
        <w:t>is a web-based application developed using PHP and MySQL to streamline these operations. It provides a centralized platform for administrators, instructors, and students to manage daily activities efficiently. The system includes secure authentication, real-time notifications, and dynamic reporting to enhance operational workflow. By automating routine tasks, it reduces administrative workload and minimizes errors. Designed for scalability and customization, this application meets the evolving needs of martial arts academies.</w:t>
      </w:r>
    </w:p>
    <w:p w14:paraId="3EE00C71" w14:textId="77777777" w:rsidR="00093926" w:rsidRPr="0005722C" w:rsidRDefault="00093926" w:rsidP="00916851">
      <w:pPr>
        <w:pStyle w:val="NoSpacing"/>
        <w:jc w:val="both"/>
        <w:rPr>
          <w:rFonts w:ascii="Times New Roman" w:hAnsi="Times New Roman"/>
          <w:sz w:val="20"/>
          <w:szCs w:val="20"/>
        </w:rPr>
      </w:pPr>
    </w:p>
    <w:p w14:paraId="344A15D5" w14:textId="223BB29B" w:rsidR="00093926" w:rsidRPr="0005722C" w:rsidRDefault="005B1A22" w:rsidP="005B1A22">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 xml:space="preserve">2. </w:t>
      </w:r>
      <w:r w:rsidR="00DA52F4" w:rsidRPr="0005722C">
        <w:rPr>
          <w:rFonts w:ascii="Times New Roman" w:hAnsi="Times New Roman" w:cs="Times New Roman"/>
          <w:b/>
          <w:bCs/>
          <w:color w:val="000000" w:themeColor="text1"/>
          <w:sz w:val="24"/>
          <w:szCs w:val="24"/>
        </w:rPr>
        <w:t>METHODOLOGY</w:t>
      </w:r>
    </w:p>
    <w:p w14:paraId="19344A7F" w14:textId="77777777" w:rsidR="00093926" w:rsidRPr="0005722C"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p>
    <w:p w14:paraId="762F766B" w14:textId="005E4A71" w:rsidR="0005722C" w:rsidRPr="0005722C" w:rsidRDefault="005B1A22" w:rsidP="0005722C">
      <w:pPr>
        <w:pStyle w:val="NoSpacing"/>
        <w:numPr>
          <w:ilvl w:val="1"/>
          <w:numId w:val="26"/>
        </w:numPr>
        <w:jc w:val="both"/>
        <w:rPr>
          <w:rFonts w:ascii="Times New Roman" w:hAnsi="Times New Roman"/>
          <w:b/>
          <w:bCs/>
          <w:sz w:val="20"/>
          <w:szCs w:val="20"/>
        </w:rPr>
      </w:pPr>
      <w:r w:rsidRPr="0005722C">
        <w:rPr>
          <w:rFonts w:ascii="Times New Roman" w:hAnsi="Times New Roman"/>
          <w:b/>
          <w:bCs/>
          <w:sz w:val="20"/>
          <w:szCs w:val="20"/>
        </w:rPr>
        <w:t>Tournament Module:</w:t>
      </w:r>
    </w:p>
    <w:p w14:paraId="3C5A7A56" w14:textId="77777777" w:rsidR="0005722C" w:rsidRPr="0005722C" w:rsidRDefault="0005722C" w:rsidP="0005722C">
      <w:pPr>
        <w:pStyle w:val="NoSpacing"/>
        <w:ind w:left="360"/>
        <w:jc w:val="both"/>
        <w:rPr>
          <w:rFonts w:ascii="Times New Roman" w:hAnsi="Times New Roman"/>
          <w:b/>
          <w:bCs/>
          <w:sz w:val="20"/>
          <w:szCs w:val="20"/>
        </w:rPr>
      </w:pPr>
    </w:p>
    <w:p w14:paraId="5EA0DE92" w14:textId="15DED8D7" w:rsidR="005B1A22" w:rsidRPr="0005722C" w:rsidRDefault="005B1A22" w:rsidP="0005722C">
      <w:pPr>
        <w:pStyle w:val="NoSpacing"/>
        <w:jc w:val="both"/>
        <w:rPr>
          <w:rFonts w:ascii="Times New Roman" w:hAnsi="Times New Roman"/>
          <w:sz w:val="20"/>
          <w:szCs w:val="20"/>
          <w:lang w:val="en-IN" w:eastAsia="en-IN"/>
        </w:rPr>
      </w:pPr>
      <w:r w:rsidRPr="0005722C">
        <w:rPr>
          <w:rFonts w:ascii="Times New Roman" w:hAnsi="Times New Roman"/>
          <w:sz w:val="20"/>
          <w:szCs w:val="20"/>
          <w:lang w:val="en-IN" w:eastAsia="en-IN"/>
        </w:rPr>
        <w:t>This module enables the registration of individuals or teams, categorizing them by age, rank (belt), gender, and weight. It defines events like Individual Kata, Team Kata, and Individual Kumite, assigning participants based on eligibility. Real-time score recording ensures accurate competition results. After each event, the system generates results and issues certificates, streamlining tournament management.</w:t>
      </w:r>
    </w:p>
    <w:p w14:paraId="21316E39" w14:textId="77777777" w:rsidR="0005722C" w:rsidRPr="0005722C" w:rsidRDefault="0005722C" w:rsidP="0005722C">
      <w:pPr>
        <w:pStyle w:val="NoSpacing"/>
        <w:jc w:val="both"/>
        <w:rPr>
          <w:rFonts w:ascii="Times New Roman" w:hAnsi="Times New Roman"/>
          <w:b/>
          <w:bCs/>
          <w:sz w:val="20"/>
          <w:szCs w:val="20"/>
        </w:rPr>
      </w:pPr>
    </w:p>
    <w:p w14:paraId="5CCBB9B1" w14:textId="0C5D95E9" w:rsidR="005B1A22" w:rsidRPr="0005722C" w:rsidRDefault="005B1A22" w:rsidP="0005722C">
      <w:pPr>
        <w:pStyle w:val="NoSpacing"/>
        <w:numPr>
          <w:ilvl w:val="1"/>
          <w:numId w:val="26"/>
        </w:numPr>
        <w:jc w:val="both"/>
        <w:rPr>
          <w:rFonts w:ascii="Times New Roman" w:hAnsi="Times New Roman"/>
          <w:b/>
          <w:bCs/>
          <w:sz w:val="20"/>
          <w:szCs w:val="20"/>
        </w:rPr>
      </w:pPr>
      <w:r w:rsidRPr="0005722C">
        <w:rPr>
          <w:rFonts w:ascii="Times New Roman" w:hAnsi="Times New Roman"/>
          <w:b/>
          <w:bCs/>
          <w:sz w:val="20"/>
          <w:szCs w:val="20"/>
        </w:rPr>
        <w:t>Performance and Grading Module:</w:t>
      </w:r>
    </w:p>
    <w:p w14:paraId="7B0F131F" w14:textId="77777777" w:rsidR="0005722C" w:rsidRPr="0005722C" w:rsidRDefault="0005722C" w:rsidP="0005722C">
      <w:pPr>
        <w:pStyle w:val="NoSpacing"/>
        <w:ind w:left="360"/>
        <w:jc w:val="both"/>
        <w:rPr>
          <w:rFonts w:ascii="Times New Roman" w:hAnsi="Times New Roman"/>
          <w:b/>
          <w:bCs/>
          <w:sz w:val="16"/>
          <w:szCs w:val="16"/>
        </w:rPr>
      </w:pPr>
    </w:p>
    <w:p w14:paraId="0472D868" w14:textId="4B521610" w:rsidR="005B1A22" w:rsidRPr="0005722C" w:rsidRDefault="005B1A22" w:rsidP="005B1A22">
      <w:pPr>
        <w:pStyle w:val="NoSpacing"/>
        <w:jc w:val="both"/>
        <w:rPr>
          <w:rFonts w:ascii="Times New Roman" w:hAnsi="Times New Roman"/>
          <w:sz w:val="20"/>
          <w:szCs w:val="20"/>
          <w:lang w:val="en-IN" w:eastAsia="en-IN"/>
        </w:rPr>
      </w:pPr>
      <w:r w:rsidRPr="0005722C">
        <w:rPr>
          <w:rFonts w:ascii="Times New Roman" w:hAnsi="Times New Roman"/>
          <w:sz w:val="20"/>
          <w:szCs w:val="20"/>
          <w:lang w:val="en-IN" w:eastAsia="en-IN"/>
        </w:rPr>
        <w:t>This module tracks student progress, achievements, and belt grading. It monitors both individual and group performance, generating detailed reports for assessment. By evaluating development and accomplishments, the system ensures accurate certification. This helps instructors certify students based on their skills and progression.</w:t>
      </w:r>
    </w:p>
    <w:p w14:paraId="27253928" w14:textId="77777777" w:rsidR="005B1A22" w:rsidRPr="0005722C" w:rsidRDefault="005B1A22" w:rsidP="005B1A22">
      <w:pPr>
        <w:pStyle w:val="NoSpacing"/>
        <w:jc w:val="both"/>
        <w:rPr>
          <w:rFonts w:ascii="Times New Roman" w:hAnsi="Times New Roman"/>
          <w:b/>
          <w:bCs/>
          <w:sz w:val="16"/>
          <w:szCs w:val="16"/>
        </w:rPr>
      </w:pPr>
    </w:p>
    <w:p w14:paraId="328C747D" w14:textId="1801FCBA" w:rsidR="005B1A22" w:rsidRPr="0005722C" w:rsidRDefault="005B1A22" w:rsidP="005B1A22">
      <w:pPr>
        <w:pStyle w:val="NoSpacing"/>
        <w:jc w:val="both"/>
        <w:rPr>
          <w:rFonts w:ascii="Times New Roman" w:hAnsi="Times New Roman"/>
          <w:b/>
          <w:sz w:val="18"/>
          <w:szCs w:val="18"/>
        </w:rPr>
      </w:pPr>
      <w:r w:rsidRPr="0005722C">
        <w:rPr>
          <w:rFonts w:ascii="Times New Roman" w:hAnsi="Times New Roman"/>
          <w:b/>
          <w:sz w:val="20"/>
          <w:szCs w:val="20"/>
        </w:rPr>
        <w:t>2.3 Student Management Module:</w:t>
      </w:r>
    </w:p>
    <w:p w14:paraId="3452F3D6" w14:textId="557F1CB6" w:rsidR="005B1A22" w:rsidRPr="0005722C" w:rsidRDefault="005B1A22" w:rsidP="005B1A22">
      <w:pPr>
        <w:spacing w:before="100" w:beforeAutospacing="1" w:after="100" w:afterAutospacing="1" w:line="240" w:lineRule="auto"/>
        <w:jc w:val="both"/>
        <w:rPr>
          <w:rFonts w:ascii="Times New Roman" w:hAnsi="Times New Roman" w:cs="Times New Roman"/>
          <w:sz w:val="20"/>
          <w:szCs w:val="20"/>
          <w:lang w:val="en-IN" w:eastAsia="en-IN"/>
        </w:rPr>
      </w:pPr>
      <w:r w:rsidRPr="0005722C">
        <w:rPr>
          <w:rFonts w:ascii="Times New Roman" w:hAnsi="Times New Roman" w:cs="Times New Roman"/>
          <w:sz w:val="20"/>
          <w:szCs w:val="20"/>
          <w:lang w:val="en-IN" w:eastAsia="en-IN"/>
        </w:rPr>
        <w:t>This module streamlines student enrolment and registration for efficient onboarding. It securely stores personal and contact information, ensuring organized records. The system tracks progress and belt advancement history, allowing instructors to monitor and assess student development.</w:t>
      </w:r>
    </w:p>
    <w:p w14:paraId="13640946" w14:textId="77777777" w:rsidR="00DA52F4" w:rsidRPr="0005722C" w:rsidRDefault="00BC1A8A" w:rsidP="00916851">
      <w:pPr>
        <w:pStyle w:val="NoSpacing"/>
        <w:jc w:val="both"/>
        <w:rPr>
          <w:rFonts w:ascii="Times New Roman" w:hAnsi="Times New Roman"/>
          <w:sz w:val="20"/>
          <w:szCs w:val="20"/>
        </w:rPr>
      </w:pPr>
      <w:r w:rsidRPr="0005722C">
        <w:rPr>
          <w:rFonts w:ascii="Times New Roman" w:hAnsi="Times New Roman"/>
          <w:sz w:val="20"/>
          <w:szCs w:val="20"/>
        </w:rPr>
        <w:t>.</w:t>
      </w:r>
      <w:r w:rsidR="00DA52F4" w:rsidRPr="0005722C">
        <w:rPr>
          <w:rFonts w:ascii="Times New Roman" w:hAnsi="Times New Roman"/>
          <w:color w:val="000000" w:themeColor="text1"/>
          <w:sz w:val="20"/>
          <w:szCs w:val="20"/>
        </w:rPr>
        <w:t>.</w:t>
      </w:r>
    </w:p>
    <w:p w14:paraId="2A31F1F6" w14:textId="77777777" w:rsidR="00D84978" w:rsidRPr="0005722C" w:rsidRDefault="00D84978" w:rsidP="00916851">
      <w:pPr>
        <w:spacing w:before="54" w:after="0" w:line="276" w:lineRule="auto"/>
        <w:jc w:val="both"/>
        <w:rPr>
          <w:rFonts w:ascii="Times New Roman" w:hAnsi="Times New Roman" w:cs="Times New Roman"/>
          <w:i/>
          <w:iCs/>
          <w:noProof/>
        </w:rPr>
      </w:pPr>
    </w:p>
    <w:p w14:paraId="2CBC3391" w14:textId="77777777" w:rsidR="00D84978" w:rsidRPr="0005722C" w:rsidRDefault="00D84978" w:rsidP="00916851">
      <w:pPr>
        <w:spacing w:before="54" w:after="0" w:line="276" w:lineRule="auto"/>
        <w:jc w:val="both"/>
        <w:rPr>
          <w:rFonts w:ascii="Times New Roman" w:hAnsi="Times New Roman" w:cs="Times New Roman"/>
          <w:i/>
          <w:iCs/>
          <w:noProof/>
        </w:rPr>
      </w:pPr>
    </w:p>
    <w:p w14:paraId="7FC48DE1" w14:textId="4B12FCA5" w:rsidR="00DA52F4" w:rsidRPr="0005722C" w:rsidRDefault="00D84978" w:rsidP="00916851">
      <w:pPr>
        <w:spacing w:before="54" w:after="0" w:line="276" w:lineRule="auto"/>
        <w:jc w:val="both"/>
        <w:rPr>
          <w:rFonts w:ascii="Times New Roman" w:hAnsi="Times New Roman" w:cs="Times New Roman"/>
          <w:color w:val="000000" w:themeColor="text1"/>
          <w:sz w:val="20"/>
          <w:szCs w:val="20"/>
        </w:rPr>
      </w:pPr>
      <w:r w:rsidRPr="0005722C">
        <w:rPr>
          <w:rFonts w:ascii="Times New Roman" w:hAnsi="Times New Roman" w:cs="Times New Roman"/>
          <w:i/>
          <w:iCs/>
          <w:noProof/>
        </w:rPr>
        <w:lastRenderedPageBreak/>
        <w:drawing>
          <wp:inline distT="0" distB="0" distL="0" distR="0" wp14:anchorId="25520EDD" wp14:editId="5D113C46">
            <wp:extent cx="4724400" cy="2527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0" cy="2527300"/>
                    </a:xfrm>
                    <a:prstGeom prst="rect">
                      <a:avLst/>
                    </a:prstGeom>
                    <a:noFill/>
                    <a:ln>
                      <a:noFill/>
                    </a:ln>
                  </pic:spPr>
                </pic:pic>
              </a:graphicData>
            </a:graphic>
          </wp:inline>
        </w:drawing>
      </w:r>
    </w:p>
    <w:p w14:paraId="3283ED92" w14:textId="6E8F21F8" w:rsidR="00DA52F4" w:rsidRPr="0005722C" w:rsidRDefault="00DA52F4" w:rsidP="00916851">
      <w:pPr>
        <w:spacing w:before="54" w:after="0" w:line="276" w:lineRule="auto"/>
        <w:jc w:val="both"/>
        <w:rPr>
          <w:rFonts w:ascii="Times New Roman" w:hAnsi="Times New Roman" w:cs="Times New Roman"/>
          <w:color w:val="000000" w:themeColor="text1"/>
          <w:sz w:val="20"/>
          <w:szCs w:val="20"/>
        </w:rPr>
      </w:pPr>
      <w:r w:rsidRPr="0005722C">
        <w:rPr>
          <w:rFonts w:ascii="Times New Roman" w:hAnsi="Times New Roman" w:cs="Times New Roman"/>
          <w:b/>
          <w:bCs/>
          <w:color w:val="000000" w:themeColor="text1"/>
          <w:sz w:val="20"/>
          <w:szCs w:val="20"/>
        </w:rPr>
        <w:t>Figure1</w:t>
      </w:r>
      <w:r w:rsidR="00B17F4E" w:rsidRPr="0005722C">
        <w:rPr>
          <w:rFonts w:ascii="Times New Roman" w:hAnsi="Times New Roman" w:cs="Times New Roman"/>
          <w:b/>
          <w:bCs/>
          <w:color w:val="000000" w:themeColor="text1"/>
          <w:sz w:val="20"/>
          <w:szCs w:val="20"/>
        </w:rPr>
        <w:t>:</w:t>
      </w:r>
    </w:p>
    <w:p w14:paraId="0A3DC532" w14:textId="1969D0B6" w:rsidR="006A6434" w:rsidRPr="0005722C" w:rsidRDefault="0005722C" w:rsidP="00916851">
      <w:pPr>
        <w:spacing w:before="54" w:after="0" w:line="276" w:lineRule="auto"/>
        <w:jc w:val="both"/>
        <w:rPr>
          <w:rFonts w:ascii="Times New Roman" w:hAnsi="Times New Roman" w:cs="Times New Roman"/>
          <w:color w:val="000000" w:themeColor="text1"/>
          <w:sz w:val="20"/>
          <w:szCs w:val="20"/>
        </w:rPr>
      </w:pPr>
      <w:r w:rsidRPr="0005722C">
        <w:rPr>
          <w:rFonts w:ascii="Times New Roman" w:hAnsi="Times New Roman" w:cs="Times New Roman"/>
          <w:sz w:val="20"/>
          <w:szCs w:val="20"/>
        </w:rPr>
        <w:t xml:space="preserve">This figure illustrates the module distribution of the </w:t>
      </w:r>
      <w:r w:rsidRPr="0005722C">
        <w:rPr>
          <w:rStyle w:val="Strong"/>
          <w:rFonts w:ascii="Times New Roman" w:hAnsi="Times New Roman" w:cs="Times New Roman"/>
          <w:b w:val="0"/>
          <w:bCs w:val="0"/>
          <w:sz w:val="20"/>
          <w:szCs w:val="20"/>
        </w:rPr>
        <w:t>SHOREIKAN KARATE INDIA System</w:t>
      </w:r>
      <w:r w:rsidRPr="0005722C">
        <w:rPr>
          <w:rFonts w:ascii="Times New Roman" w:hAnsi="Times New Roman" w:cs="Times New Roman"/>
          <w:b/>
          <w:bCs/>
          <w:sz w:val="20"/>
          <w:szCs w:val="20"/>
        </w:rPr>
        <w:t>,</w:t>
      </w:r>
      <w:r w:rsidRPr="0005722C">
        <w:rPr>
          <w:rFonts w:ascii="Times New Roman" w:hAnsi="Times New Roman" w:cs="Times New Roman"/>
          <w:sz w:val="20"/>
          <w:szCs w:val="20"/>
        </w:rPr>
        <w:t xml:space="preserve"> with the </w:t>
      </w:r>
      <w:r w:rsidRPr="0005722C">
        <w:rPr>
          <w:rStyle w:val="Strong"/>
          <w:rFonts w:ascii="Times New Roman" w:hAnsi="Times New Roman" w:cs="Times New Roman"/>
          <w:b w:val="0"/>
          <w:bCs w:val="0"/>
          <w:sz w:val="20"/>
          <w:szCs w:val="20"/>
        </w:rPr>
        <w:t>Student Management</w:t>
      </w:r>
      <w:r w:rsidRPr="0005722C">
        <w:rPr>
          <w:rFonts w:ascii="Times New Roman" w:hAnsi="Times New Roman" w:cs="Times New Roman"/>
          <w:b/>
          <w:bCs/>
          <w:sz w:val="20"/>
          <w:szCs w:val="20"/>
        </w:rPr>
        <w:t xml:space="preserve"> </w:t>
      </w:r>
      <w:r w:rsidRPr="0005722C">
        <w:rPr>
          <w:rFonts w:ascii="Times New Roman" w:hAnsi="Times New Roman" w:cs="Times New Roman"/>
          <w:sz w:val="20"/>
          <w:szCs w:val="20"/>
        </w:rPr>
        <w:t xml:space="preserve">and </w:t>
      </w:r>
      <w:r w:rsidRPr="0005722C">
        <w:rPr>
          <w:rStyle w:val="Strong"/>
          <w:rFonts w:ascii="Times New Roman" w:hAnsi="Times New Roman" w:cs="Times New Roman"/>
          <w:b w:val="0"/>
          <w:bCs w:val="0"/>
          <w:sz w:val="20"/>
          <w:szCs w:val="20"/>
        </w:rPr>
        <w:t>Performance &amp; Grading Modules</w:t>
      </w:r>
      <w:r w:rsidRPr="0005722C">
        <w:rPr>
          <w:rFonts w:ascii="Times New Roman" w:hAnsi="Times New Roman" w:cs="Times New Roman"/>
          <w:sz w:val="20"/>
          <w:szCs w:val="20"/>
        </w:rPr>
        <w:t xml:space="preserve"> having the highest share (15% each). Other modules, including </w:t>
      </w:r>
      <w:r w:rsidRPr="0005722C">
        <w:rPr>
          <w:rStyle w:val="Strong"/>
          <w:rFonts w:ascii="Times New Roman" w:hAnsi="Times New Roman" w:cs="Times New Roman"/>
          <w:b w:val="0"/>
          <w:bCs w:val="0"/>
          <w:sz w:val="20"/>
          <w:szCs w:val="20"/>
        </w:rPr>
        <w:t>Payment, Security, Reporting, and Content Management</w:t>
      </w:r>
      <w:r w:rsidRPr="0005722C">
        <w:rPr>
          <w:rFonts w:ascii="Times New Roman" w:hAnsi="Times New Roman" w:cs="Times New Roman"/>
          <w:sz w:val="20"/>
          <w:szCs w:val="20"/>
        </w:rPr>
        <w:t>, contribute between 5% to 10% of the system.</w:t>
      </w:r>
    </w:p>
    <w:p w14:paraId="7EC2C9C1" w14:textId="77777777" w:rsidR="006A6434" w:rsidRPr="0005722C" w:rsidRDefault="006A6434" w:rsidP="00916851">
      <w:pPr>
        <w:spacing w:before="54" w:after="0" w:line="276" w:lineRule="auto"/>
        <w:jc w:val="both"/>
        <w:rPr>
          <w:rFonts w:ascii="Times New Roman" w:hAnsi="Times New Roman" w:cs="Times New Roman"/>
          <w:color w:val="000000" w:themeColor="text1"/>
          <w:sz w:val="20"/>
          <w:szCs w:val="20"/>
        </w:rPr>
      </w:pPr>
    </w:p>
    <w:p w14:paraId="736F8BE7" w14:textId="43C7D9C4" w:rsidR="00D84978" w:rsidRPr="0005722C" w:rsidRDefault="0005722C" w:rsidP="0005722C">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 xml:space="preserve">3. </w:t>
      </w:r>
      <w:r w:rsidR="00093926" w:rsidRPr="0005722C">
        <w:rPr>
          <w:rFonts w:ascii="Times New Roman" w:hAnsi="Times New Roman" w:cs="Times New Roman"/>
          <w:b/>
          <w:bCs/>
          <w:color w:val="000000" w:themeColor="text1"/>
          <w:sz w:val="24"/>
          <w:szCs w:val="24"/>
        </w:rPr>
        <w:t>RESULT</w:t>
      </w:r>
    </w:p>
    <w:p w14:paraId="706E79EB" w14:textId="145A9E17" w:rsidR="00D84978" w:rsidRPr="0005722C" w:rsidRDefault="00D84978" w:rsidP="00D84978">
      <w:pPr>
        <w:spacing w:before="54" w:after="0" w:line="276" w:lineRule="auto"/>
        <w:jc w:val="both"/>
        <w:rPr>
          <w:rFonts w:ascii="Times New Roman" w:hAnsi="Times New Roman" w:cs="Times New Roman"/>
          <w:b/>
          <w:bCs/>
          <w:color w:val="000000" w:themeColor="text1"/>
          <w:sz w:val="20"/>
          <w:szCs w:val="20"/>
        </w:rPr>
      </w:pPr>
      <w:r w:rsidRPr="0005722C">
        <w:rPr>
          <w:rFonts w:ascii="Times New Roman" w:eastAsia="Times New Roman" w:hAnsi="Times New Roman" w:cs="Times New Roman"/>
          <w:sz w:val="20"/>
          <w:szCs w:val="20"/>
          <w:lang w:val="en-IN" w:eastAsia="en-IN"/>
        </w:rPr>
        <w:t>The system enhances administrative efficiency and student engagement by automating processes and centralizing data. It reduces manual effort, improves communication, and provides real-time insights. The platform ensures scalability and easy integration with modern technologies. Additionally, it minimizes errors and administrative overhead, creating a seamless experience for all stakeholders.</w:t>
      </w:r>
    </w:p>
    <w:p w14:paraId="137D97D6" w14:textId="77777777" w:rsidR="00D84978" w:rsidRPr="0005722C" w:rsidRDefault="00D84978" w:rsidP="00D84978">
      <w:pPr>
        <w:pStyle w:val="ListParagraph"/>
        <w:spacing w:before="54" w:after="0" w:line="276" w:lineRule="auto"/>
        <w:ind w:left="360"/>
        <w:jc w:val="both"/>
        <w:rPr>
          <w:rFonts w:ascii="Times New Roman" w:hAnsi="Times New Roman" w:cs="Times New Roman"/>
          <w:b/>
          <w:bCs/>
          <w:color w:val="000000" w:themeColor="text1"/>
          <w:sz w:val="20"/>
          <w:szCs w:val="20"/>
        </w:rPr>
      </w:pPr>
    </w:p>
    <w:p w14:paraId="7EEFBF53" w14:textId="163927ED" w:rsidR="00093926" w:rsidRPr="00DB40EF" w:rsidRDefault="0005722C" w:rsidP="00DB40EF">
      <w:pPr>
        <w:spacing w:before="54" w:after="0" w:line="276" w:lineRule="auto"/>
        <w:jc w:val="both"/>
        <w:rPr>
          <w:rFonts w:ascii="Times New Roman" w:hAnsi="Times New Roman" w:cs="Times New Roman"/>
          <w:b/>
          <w:bCs/>
          <w:color w:val="000000" w:themeColor="text1"/>
          <w:sz w:val="24"/>
          <w:szCs w:val="24"/>
        </w:rPr>
      </w:pPr>
      <w:r w:rsidRPr="0005722C">
        <w:rPr>
          <w:noProof/>
        </w:rPr>
        <w:drawing>
          <wp:inline distT="0" distB="0" distL="0" distR="0" wp14:anchorId="29BD7B9A" wp14:editId="5ABB3C96">
            <wp:extent cx="6409055" cy="3575050"/>
            <wp:effectExtent l="0" t="0" r="0" b="0"/>
            <wp:docPr id="6" name="Picture 5">
              <a:extLst xmlns:a="http://schemas.openxmlformats.org/drawingml/2006/main">
                <a:ext uri="{FF2B5EF4-FFF2-40B4-BE49-F238E27FC236}">
                  <a16:creationId xmlns:a16="http://schemas.microsoft.com/office/drawing/2014/main" id="{6714F1C4-1496-4EE5-AE65-DEDFA16FC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714F1C4-1496-4EE5-AE65-DEDFA16FC62F}"/>
                        </a:ext>
                      </a:extLst>
                    </pic:cNvPr>
                    <pic:cNvPicPr>
                      <a:picLocks noChangeAspect="1"/>
                    </pic:cNvPicPr>
                  </pic:nvPicPr>
                  <pic:blipFill rotWithShape="1">
                    <a:blip r:embed="rId9">
                      <a:extLst>
                        <a:ext uri="{28A0092B-C50C-407E-A947-70E740481C1C}">
                          <a14:useLocalDpi xmlns:a14="http://schemas.microsoft.com/office/drawing/2010/main" val="0"/>
                        </a:ext>
                      </a:extLst>
                    </a:blip>
                    <a:srcRect l="5114" t="10001"/>
                    <a:stretch/>
                  </pic:blipFill>
                  <pic:spPr>
                    <a:xfrm>
                      <a:off x="0" y="0"/>
                      <a:ext cx="6409055" cy="3575050"/>
                    </a:xfrm>
                    <a:prstGeom prst="rect">
                      <a:avLst/>
                    </a:prstGeom>
                  </pic:spPr>
                </pic:pic>
              </a:graphicData>
            </a:graphic>
          </wp:inline>
        </w:drawing>
      </w:r>
    </w:p>
    <w:p w14:paraId="4E8BCBF0" w14:textId="77777777" w:rsidR="00093926" w:rsidRPr="0005722C" w:rsidRDefault="00093926" w:rsidP="00916851">
      <w:pPr>
        <w:spacing w:before="54" w:after="0" w:line="276" w:lineRule="auto"/>
        <w:jc w:val="both"/>
        <w:rPr>
          <w:rFonts w:ascii="Times New Roman" w:hAnsi="Times New Roman" w:cs="Times New Roman"/>
          <w:b/>
          <w:bCs/>
          <w:color w:val="000000" w:themeColor="text1"/>
          <w:sz w:val="24"/>
          <w:szCs w:val="24"/>
        </w:rPr>
      </w:pPr>
    </w:p>
    <w:p w14:paraId="6AEDE8C4" w14:textId="77777777" w:rsidR="0005722C" w:rsidRPr="0005722C" w:rsidRDefault="0005722C" w:rsidP="0005722C">
      <w:pPr>
        <w:spacing w:before="54" w:after="0" w:line="276" w:lineRule="auto"/>
        <w:jc w:val="both"/>
        <w:rPr>
          <w:rFonts w:ascii="Times New Roman" w:hAnsi="Times New Roman" w:cs="Times New Roman"/>
          <w:b/>
          <w:bCs/>
          <w:color w:val="000000" w:themeColor="text1"/>
          <w:sz w:val="24"/>
          <w:szCs w:val="24"/>
        </w:rPr>
      </w:pPr>
    </w:p>
    <w:p w14:paraId="744976FA" w14:textId="77777777" w:rsidR="0005722C" w:rsidRPr="0005722C" w:rsidRDefault="0005722C" w:rsidP="0005722C">
      <w:pPr>
        <w:spacing w:before="54" w:after="0" w:line="276" w:lineRule="auto"/>
        <w:jc w:val="both"/>
        <w:rPr>
          <w:rFonts w:ascii="Times New Roman" w:hAnsi="Times New Roman" w:cs="Times New Roman"/>
          <w:b/>
          <w:bCs/>
          <w:color w:val="000000" w:themeColor="text1"/>
          <w:sz w:val="24"/>
          <w:szCs w:val="24"/>
        </w:rPr>
      </w:pPr>
    </w:p>
    <w:p w14:paraId="1EA3FE58" w14:textId="77777777" w:rsidR="0005722C" w:rsidRPr="0005722C" w:rsidRDefault="0005722C" w:rsidP="0005722C">
      <w:pPr>
        <w:spacing w:before="54" w:after="0" w:line="276" w:lineRule="auto"/>
        <w:jc w:val="both"/>
        <w:rPr>
          <w:rFonts w:ascii="Times New Roman" w:hAnsi="Times New Roman" w:cs="Times New Roman"/>
          <w:b/>
          <w:bCs/>
          <w:color w:val="000000" w:themeColor="text1"/>
          <w:sz w:val="24"/>
          <w:szCs w:val="24"/>
        </w:rPr>
      </w:pPr>
    </w:p>
    <w:p w14:paraId="641B8888" w14:textId="37F7206E" w:rsidR="00DA52F4" w:rsidRPr="0005722C" w:rsidRDefault="0005722C" w:rsidP="0005722C">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lastRenderedPageBreak/>
        <w:t xml:space="preserve">4. </w:t>
      </w:r>
      <w:r w:rsidR="00DA52F4" w:rsidRPr="0005722C">
        <w:rPr>
          <w:rFonts w:ascii="Times New Roman" w:hAnsi="Times New Roman" w:cs="Times New Roman"/>
          <w:b/>
          <w:bCs/>
          <w:color w:val="000000" w:themeColor="text1"/>
          <w:sz w:val="24"/>
          <w:szCs w:val="24"/>
        </w:rPr>
        <w:t>CONCLUSION</w:t>
      </w:r>
    </w:p>
    <w:p w14:paraId="4BCAD6C0" w14:textId="77777777" w:rsidR="0005722C" w:rsidRPr="0005722C" w:rsidRDefault="0005722C" w:rsidP="0005722C">
      <w:pPr>
        <w:pStyle w:val="NoSpacing"/>
        <w:jc w:val="both"/>
        <w:rPr>
          <w:rFonts w:ascii="Times New Roman" w:hAnsi="Times New Roman"/>
          <w:sz w:val="20"/>
          <w:szCs w:val="20"/>
        </w:rPr>
      </w:pPr>
      <w:r w:rsidRPr="0005722C">
        <w:rPr>
          <w:rFonts w:ascii="Times New Roman" w:hAnsi="Times New Roman"/>
          <w:sz w:val="20"/>
          <w:szCs w:val="20"/>
        </w:rPr>
        <w:t xml:space="preserve">The </w:t>
      </w:r>
      <w:r w:rsidRPr="0005722C">
        <w:rPr>
          <w:rStyle w:val="Strong"/>
          <w:rFonts w:ascii="Times New Roman" w:hAnsi="Times New Roman"/>
          <w:b w:val="0"/>
          <w:bCs w:val="0"/>
          <w:sz w:val="20"/>
          <w:szCs w:val="20"/>
        </w:rPr>
        <w:t>SHOREIKAN KARATE INDIA</w:t>
      </w:r>
      <w:r w:rsidRPr="0005722C">
        <w:rPr>
          <w:rFonts w:ascii="Times New Roman" w:hAnsi="Times New Roman"/>
          <w:sz w:val="20"/>
          <w:szCs w:val="20"/>
        </w:rPr>
        <w:t xml:space="preserve"> system is a web-based platform that simplifies karate school management by automating key operations. It efficiently handles </w:t>
      </w:r>
      <w:r w:rsidRPr="0005722C">
        <w:rPr>
          <w:rStyle w:val="Strong"/>
          <w:rFonts w:ascii="Times New Roman" w:hAnsi="Times New Roman"/>
          <w:b w:val="0"/>
          <w:bCs w:val="0"/>
          <w:sz w:val="20"/>
          <w:szCs w:val="20"/>
        </w:rPr>
        <w:t>student enrollment, performance tracking, tournaments, payments, and communication</w:t>
      </w:r>
      <w:r w:rsidRPr="0005722C">
        <w:rPr>
          <w:rFonts w:ascii="Times New Roman" w:hAnsi="Times New Roman"/>
          <w:sz w:val="20"/>
          <w:szCs w:val="20"/>
        </w:rPr>
        <w:t xml:space="preserve">. With </w:t>
      </w:r>
      <w:r w:rsidRPr="0005722C">
        <w:rPr>
          <w:rStyle w:val="Strong"/>
          <w:rFonts w:ascii="Times New Roman" w:hAnsi="Times New Roman"/>
          <w:b w:val="0"/>
          <w:bCs w:val="0"/>
          <w:sz w:val="20"/>
          <w:szCs w:val="20"/>
        </w:rPr>
        <w:t>secure authentication, role-based access, and real-time notifications</w:t>
      </w:r>
      <w:r w:rsidRPr="0005722C">
        <w:rPr>
          <w:rFonts w:ascii="Times New Roman" w:hAnsi="Times New Roman"/>
          <w:sz w:val="20"/>
          <w:szCs w:val="20"/>
        </w:rPr>
        <w:t xml:space="preserve">, it enhances user experience while reducing administrative workload. The system’s </w:t>
      </w:r>
      <w:r w:rsidRPr="0005722C">
        <w:rPr>
          <w:rStyle w:val="Strong"/>
          <w:rFonts w:ascii="Times New Roman" w:hAnsi="Times New Roman"/>
          <w:b w:val="0"/>
          <w:bCs w:val="0"/>
          <w:sz w:val="20"/>
          <w:szCs w:val="20"/>
        </w:rPr>
        <w:t>scalable and customizable</w:t>
      </w:r>
      <w:r w:rsidRPr="0005722C">
        <w:rPr>
          <w:rFonts w:ascii="Times New Roman" w:hAnsi="Times New Roman"/>
          <w:sz w:val="20"/>
          <w:szCs w:val="20"/>
        </w:rPr>
        <w:t xml:space="preserve"> design allows for future enhancements and seamless integration with modern technologies. Overall, it provides a </w:t>
      </w:r>
      <w:r w:rsidRPr="0005722C">
        <w:rPr>
          <w:rStyle w:val="Strong"/>
          <w:rFonts w:ascii="Times New Roman" w:hAnsi="Times New Roman"/>
          <w:b w:val="0"/>
          <w:bCs w:val="0"/>
          <w:sz w:val="20"/>
          <w:szCs w:val="20"/>
        </w:rPr>
        <w:t>centralized, efficient, and user-friendly</w:t>
      </w:r>
      <w:r w:rsidRPr="0005722C">
        <w:rPr>
          <w:rFonts w:ascii="Times New Roman" w:hAnsi="Times New Roman"/>
          <w:sz w:val="20"/>
          <w:szCs w:val="20"/>
        </w:rPr>
        <w:t xml:space="preserve"> solution for martial arts academies.</w:t>
      </w:r>
    </w:p>
    <w:p w14:paraId="3F9D5306" w14:textId="77777777" w:rsidR="0005722C" w:rsidRPr="0005722C" w:rsidRDefault="0005722C" w:rsidP="0005722C">
      <w:pPr>
        <w:pStyle w:val="NoSpacing"/>
        <w:jc w:val="both"/>
        <w:rPr>
          <w:rFonts w:ascii="Times New Roman" w:hAnsi="Times New Roman"/>
          <w:b/>
          <w:i/>
          <w:iCs/>
          <w:sz w:val="20"/>
          <w:szCs w:val="20"/>
        </w:rPr>
      </w:pPr>
    </w:p>
    <w:p w14:paraId="4D85704E" w14:textId="51C85D90" w:rsidR="00DA52F4" w:rsidRPr="0005722C" w:rsidRDefault="0005722C" w:rsidP="0005722C">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 xml:space="preserve">5. </w:t>
      </w:r>
      <w:r w:rsidR="00916851" w:rsidRPr="0005722C">
        <w:rPr>
          <w:rFonts w:ascii="Times New Roman" w:hAnsi="Times New Roman" w:cs="Times New Roman"/>
          <w:b/>
          <w:bCs/>
          <w:color w:val="000000" w:themeColor="text1"/>
          <w:sz w:val="24"/>
          <w:szCs w:val="24"/>
        </w:rPr>
        <w:t xml:space="preserve">ACKNOWLEDGEMENTS </w:t>
      </w:r>
    </w:p>
    <w:p w14:paraId="13322F77" w14:textId="1AC2D64A" w:rsidR="00916851" w:rsidRDefault="00916851" w:rsidP="0005722C">
      <w:pPr>
        <w:pStyle w:val="NoSpacing"/>
        <w:spacing w:line="276" w:lineRule="auto"/>
        <w:jc w:val="both"/>
        <w:rPr>
          <w:rFonts w:ascii="Times New Roman" w:hAnsi="Times New Roman"/>
          <w:sz w:val="20"/>
          <w:szCs w:val="20"/>
        </w:rPr>
      </w:pPr>
      <w:r w:rsidRPr="0005722C">
        <w:rPr>
          <w:rFonts w:ascii="Times New Roman" w:hAnsi="Times New Roman"/>
          <w:sz w:val="20"/>
          <w:szCs w:val="20"/>
        </w:rPr>
        <w:t xml:space="preserve">This journal paper was truly prepared by my itself I agree the terms and conditions. </w:t>
      </w:r>
    </w:p>
    <w:p w14:paraId="3FA39F96" w14:textId="77777777" w:rsidR="0005722C" w:rsidRPr="0005722C" w:rsidRDefault="0005722C" w:rsidP="0005722C">
      <w:pPr>
        <w:pStyle w:val="NoSpacing"/>
        <w:spacing w:line="276" w:lineRule="auto"/>
        <w:jc w:val="both"/>
        <w:rPr>
          <w:rFonts w:ascii="Times New Roman" w:hAnsi="Times New Roman"/>
          <w:sz w:val="20"/>
          <w:szCs w:val="20"/>
        </w:rPr>
      </w:pPr>
    </w:p>
    <w:p w14:paraId="07539484" w14:textId="0C73AC58" w:rsidR="00DA52F4" w:rsidRPr="0005722C" w:rsidRDefault="0005722C" w:rsidP="0005722C">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 xml:space="preserve">6. </w:t>
      </w:r>
      <w:r w:rsidR="00DA52F4" w:rsidRPr="0005722C">
        <w:rPr>
          <w:rFonts w:ascii="Times New Roman" w:hAnsi="Times New Roman" w:cs="Times New Roman"/>
          <w:b/>
          <w:bCs/>
          <w:color w:val="000000" w:themeColor="text1"/>
          <w:sz w:val="24"/>
          <w:szCs w:val="24"/>
        </w:rPr>
        <w:t>REFERENCES</w:t>
      </w:r>
    </w:p>
    <w:p w14:paraId="429939E0" w14:textId="77777777" w:rsidR="0005722C" w:rsidRPr="0005722C" w:rsidRDefault="0005722C" w:rsidP="0005722C">
      <w:pPr>
        <w:pStyle w:val="NormalWeb"/>
        <w:spacing w:before="0" w:beforeAutospacing="0" w:after="0" w:afterAutospacing="0"/>
        <w:jc w:val="both"/>
        <w:rPr>
          <w:sz w:val="20"/>
          <w:szCs w:val="20"/>
        </w:rPr>
      </w:pPr>
      <w:r w:rsidRPr="0005722C">
        <w:rPr>
          <w:sz w:val="20"/>
          <w:szCs w:val="20"/>
        </w:rPr>
        <w:t xml:space="preserve">[1] L. Welling and L. Thomson, </w:t>
      </w:r>
      <w:r w:rsidRPr="0005722C">
        <w:rPr>
          <w:rStyle w:val="Emphasis"/>
          <w:sz w:val="20"/>
          <w:szCs w:val="20"/>
        </w:rPr>
        <w:t>PHP &amp; MySQL Web Development</w:t>
      </w:r>
      <w:r w:rsidRPr="0005722C">
        <w:rPr>
          <w:sz w:val="20"/>
          <w:szCs w:val="20"/>
        </w:rPr>
        <w:t>, 4th ed. Pearson Education, 2016.</w:t>
      </w:r>
    </w:p>
    <w:p w14:paraId="0B4E1C52" w14:textId="77777777" w:rsidR="0005722C" w:rsidRPr="0005722C" w:rsidRDefault="0005722C" w:rsidP="0005722C">
      <w:pPr>
        <w:pStyle w:val="NormalWeb"/>
        <w:spacing w:before="0" w:beforeAutospacing="0" w:after="0" w:afterAutospacing="0"/>
        <w:jc w:val="both"/>
        <w:rPr>
          <w:sz w:val="20"/>
          <w:szCs w:val="20"/>
          <w:lang w:val="en-IN" w:eastAsia="en-IN"/>
        </w:rPr>
      </w:pPr>
    </w:p>
    <w:p w14:paraId="4EA13660" w14:textId="77777777" w:rsidR="0005722C" w:rsidRPr="0005722C" w:rsidRDefault="0005722C" w:rsidP="0005722C">
      <w:pPr>
        <w:pStyle w:val="NormalWeb"/>
        <w:spacing w:before="0" w:beforeAutospacing="0" w:after="0" w:afterAutospacing="0"/>
        <w:jc w:val="both"/>
        <w:rPr>
          <w:sz w:val="20"/>
          <w:szCs w:val="20"/>
        </w:rPr>
      </w:pPr>
      <w:r w:rsidRPr="0005722C">
        <w:rPr>
          <w:sz w:val="20"/>
          <w:szCs w:val="20"/>
        </w:rPr>
        <w:t xml:space="preserve">[2] D. Stuttard and M. Pinto, </w:t>
      </w:r>
      <w:r w:rsidRPr="0005722C">
        <w:rPr>
          <w:rStyle w:val="Emphasis"/>
          <w:sz w:val="20"/>
          <w:szCs w:val="20"/>
        </w:rPr>
        <w:t>Web Security Essentials</w:t>
      </w:r>
      <w:r w:rsidRPr="0005722C">
        <w:rPr>
          <w:sz w:val="20"/>
          <w:szCs w:val="20"/>
        </w:rPr>
        <w:t>. Wiley Publishing, 2011.</w:t>
      </w:r>
    </w:p>
    <w:p w14:paraId="19AFF0BF" w14:textId="77777777" w:rsidR="0005722C" w:rsidRPr="0005722C" w:rsidRDefault="0005722C" w:rsidP="0005722C">
      <w:pPr>
        <w:pStyle w:val="NormalWeb"/>
        <w:spacing w:before="0" w:beforeAutospacing="0" w:after="0" w:afterAutospacing="0"/>
      </w:pPr>
    </w:p>
    <w:p w14:paraId="0DB38A22" w14:textId="02E36D29" w:rsidR="0005722C" w:rsidRPr="0005722C" w:rsidRDefault="0005722C" w:rsidP="0005722C">
      <w:pPr>
        <w:pStyle w:val="NormalWeb"/>
        <w:spacing w:before="0" w:beforeAutospacing="0" w:after="0" w:afterAutospacing="0"/>
        <w:rPr>
          <w:sz w:val="20"/>
          <w:szCs w:val="20"/>
        </w:rPr>
      </w:pPr>
      <w:r w:rsidRPr="0005722C">
        <w:rPr>
          <w:sz w:val="20"/>
          <w:szCs w:val="20"/>
        </w:rPr>
        <w:t xml:space="preserve">[3] A. Freeman, </w:t>
      </w:r>
      <w:r w:rsidRPr="0005722C">
        <w:rPr>
          <w:rStyle w:val="Emphasis"/>
          <w:sz w:val="20"/>
          <w:szCs w:val="20"/>
        </w:rPr>
        <w:t>Modern Web Technologies for Dynamic Applications</w:t>
      </w:r>
      <w:r w:rsidRPr="0005722C">
        <w:rPr>
          <w:sz w:val="20"/>
          <w:szCs w:val="20"/>
        </w:rPr>
        <w:t>. Apress, 2020.</w:t>
      </w:r>
    </w:p>
    <w:p w14:paraId="3BC6FD6A" w14:textId="77777777" w:rsidR="0005722C" w:rsidRPr="0005722C" w:rsidRDefault="0005722C" w:rsidP="0005722C">
      <w:pPr>
        <w:pStyle w:val="NormalWeb"/>
        <w:spacing w:before="0" w:beforeAutospacing="0" w:after="0" w:afterAutospacing="0"/>
        <w:rPr>
          <w:sz w:val="20"/>
          <w:szCs w:val="20"/>
        </w:rPr>
      </w:pPr>
    </w:p>
    <w:p w14:paraId="54E23820" w14:textId="77777777" w:rsidR="0005722C" w:rsidRPr="0005722C" w:rsidRDefault="0005722C" w:rsidP="0005722C">
      <w:pPr>
        <w:pStyle w:val="NormalWeb"/>
        <w:spacing w:before="0" w:beforeAutospacing="0" w:after="0" w:afterAutospacing="0"/>
        <w:rPr>
          <w:sz w:val="20"/>
          <w:szCs w:val="20"/>
        </w:rPr>
      </w:pPr>
      <w:r w:rsidRPr="0005722C">
        <w:rPr>
          <w:sz w:val="20"/>
          <w:szCs w:val="20"/>
        </w:rPr>
        <w:t xml:space="preserve">[4] J. Smith, </w:t>
      </w:r>
      <w:r w:rsidRPr="0005722C">
        <w:rPr>
          <w:rStyle w:val="Emphasis"/>
          <w:sz w:val="20"/>
          <w:szCs w:val="20"/>
        </w:rPr>
        <w:t>Martial Arts School Management Best Practices</w:t>
      </w:r>
      <w:r w:rsidRPr="0005722C">
        <w:rPr>
          <w:sz w:val="20"/>
          <w:szCs w:val="20"/>
        </w:rPr>
        <w:t>. Martial Arts Business Success, 2018.</w:t>
      </w:r>
    </w:p>
    <w:p w14:paraId="5BF494C9" w14:textId="77777777" w:rsidR="0005722C" w:rsidRPr="0005722C" w:rsidRDefault="0005722C" w:rsidP="0005722C">
      <w:pPr>
        <w:pStyle w:val="NormalWeb"/>
        <w:spacing w:before="0" w:beforeAutospacing="0"/>
      </w:pPr>
    </w:p>
    <w:p w14:paraId="2FC8F08E" w14:textId="77777777" w:rsidR="00916851" w:rsidRPr="0005722C"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AC13E18" w14:textId="77777777" w:rsidR="00916851" w:rsidRPr="0005722C"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7277F5A2" w14:textId="77777777" w:rsidR="00911ACD" w:rsidRPr="0005722C" w:rsidRDefault="00911ACD" w:rsidP="00916851">
      <w:pPr>
        <w:tabs>
          <w:tab w:val="left" w:pos="6360"/>
        </w:tabs>
        <w:jc w:val="both"/>
        <w:rPr>
          <w:rFonts w:ascii="Times New Roman" w:hAnsi="Times New Roman" w:cs="Times New Roman"/>
        </w:rPr>
      </w:pPr>
      <w:r w:rsidRPr="0005722C">
        <w:rPr>
          <w:rFonts w:ascii="Times New Roman" w:hAnsi="Times New Roman" w:cs="Times New Roman"/>
        </w:rPr>
        <w:tab/>
      </w:r>
    </w:p>
    <w:sectPr w:rsidR="00911ACD" w:rsidRPr="0005722C"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A7BF" w14:textId="77777777" w:rsidR="008E5A48" w:rsidRDefault="008E5A48" w:rsidP="00C556D7">
      <w:pPr>
        <w:spacing w:after="0" w:line="240" w:lineRule="auto"/>
      </w:pPr>
      <w:r>
        <w:separator/>
      </w:r>
    </w:p>
  </w:endnote>
  <w:endnote w:type="continuationSeparator" w:id="0">
    <w:p w14:paraId="4A726E39" w14:textId="77777777" w:rsidR="008E5A48" w:rsidRDefault="008E5A4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72BD"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B25775" w:rsidRPr="001E51F3">
          <w:rPr>
            <w:b/>
            <w:bCs/>
          </w:rPr>
          <w:fldChar w:fldCharType="begin"/>
        </w:r>
        <w:r w:rsidRPr="001E51F3">
          <w:rPr>
            <w:b/>
            <w:bCs/>
          </w:rPr>
          <w:instrText xml:space="preserve"> PAGE   \* MERGEFORMAT </w:instrText>
        </w:r>
        <w:r w:rsidR="00B25775" w:rsidRPr="001E51F3">
          <w:rPr>
            <w:b/>
            <w:bCs/>
          </w:rPr>
          <w:fldChar w:fldCharType="separate"/>
        </w:r>
        <w:r w:rsidR="00062E98">
          <w:rPr>
            <w:b/>
            <w:bCs/>
            <w:noProof/>
          </w:rPr>
          <w:t>1</w:t>
        </w:r>
        <w:r w:rsidR="00B25775" w:rsidRPr="001E51F3">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429B" w14:textId="77777777" w:rsidR="008E5A48" w:rsidRDefault="008E5A48" w:rsidP="00C556D7">
      <w:pPr>
        <w:spacing w:after="0" w:line="240" w:lineRule="auto"/>
      </w:pPr>
      <w:r>
        <w:separator/>
      </w:r>
    </w:p>
  </w:footnote>
  <w:footnote w:type="continuationSeparator" w:id="0">
    <w:p w14:paraId="13BFDEDB" w14:textId="77777777" w:rsidR="008E5A48" w:rsidRDefault="008E5A4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15F6D7E" w14:textId="77777777" w:rsidTr="00FF754F">
      <w:trPr>
        <w:trHeight w:val="435"/>
        <w:jc w:val="center"/>
      </w:trPr>
      <w:tc>
        <w:tcPr>
          <w:tcW w:w="2405" w:type="dxa"/>
          <w:vMerge w:val="restart"/>
          <w:vAlign w:val="center"/>
        </w:tcPr>
        <w:p w14:paraId="0C786B87"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CDC0FE5" wp14:editId="515AC451">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2C1D7B7"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17D2766"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95D5C6F"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2DAFD9C7"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14:paraId="4E427DC2"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7DF6CD7"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77A40123" w14:textId="77777777" w:rsidTr="00FF754F">
      <w:trPr>
        <w:trHeight w:val="435"/>
        <w:jc w:val="center"/>
      </w:trPr>
      <w:tc>
        <w:tcPr>
          <w:tcW w:w="2405" w:type="dxa"/>
          <w:vMerge/>
          <w:vAlign w:val="center"/>
        </w:tcPr>
        <w:p w14:paraId="44F83824"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18E8DDB"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4E4C228"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6F949D4"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04923265"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309B187E" w14:textId="77777777" w:rsidTr="00FF754F">
      <w:trPr>
        <w:trHeight w:val="340"/>
        <w:jc w:val="center"/>
      </w:trPr>
      <w:tc>
        <w:tcPr>
          <w:tcW w:w="2405" w:type="dxa"/>
          <w:vAlign w:val="center"/>
        </w:tcPr>
        <w:p w14:paraId="69CCA19C"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A60CE49"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ED6C6F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081292FF" w14:textId="77777777" w:rsidTr="00FF754F">
      <w:trPr>
        <w:trHeight w:val="113"/>
        <w:jc w:val="center"/>
      </w:trPr>
      <w:tc>
        <w:tcPr>
          <w:tcW w:w="2405" w:type="dxa"/>
          <w:vAlign w:val="center"/>
        </w:tcPr>
        <w:p w14:paraId="490766CD"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BFF95D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72380D7"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4B9E00C6"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F0B1F"/>
    <w:multiLevelType w:val="multilevel"/>
    <w:tmpl w:val="ADC4B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EE5"/>
    <w:multiLevelType w:val="hybridMultilevel"/>
    <w:tmpl w:val="AEE89A8A"/>
    <w:lvl w:ilvl="0" w:tplc="91A4E42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46BE2"/>
    <w:multiLevelType w:val="multilevel"/>
    <w:tmpl w:val="2FDEE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5165"/>
    <w:multiLevelType w:val="hybridMultilevel"/>
    <w:tmpl w:val="4CD88AF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50B23"/>
    <w:multiLevelType w:val="hybridMultilevel"/>
    <w:tmpl w:val="F84C2D8C"/>
    <w:lvl w:ilvl="0" w:tplc="8ED0640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9048C4"/>
    <w:multiLevelType w:val="hybridMultilevel"/>
    <w:tmpl w:val="4F388B8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21C628F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86A55"/>
    <w:multiLevelType w:val="hybridMultilevel"/>
    <w:tmpl w:val="852A2D96"/>
    <w:lvl w:ilvl="0" w:tplc="CC4CF856">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5927EA"/>
    <w:multiLevelType w:val="hybridMultilevel"/>
    <w:tmpl w:val="D44263B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FDC07748"/>
    <w:lvl w:ilvl="0" w:tplc="9E3A949C">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21"/>
  </w:num>
  <w:num w:numId="7">
    <w:abstractNumId w:val="1"/>
  </w:num>
  <w:num w:numId="8">
    <w:abstractNumId w:val="28"/>
  </w:num>
  <w:num w:numId="9">
    <w:abstractNumId w:val="0"/>
  </w:num>
  <w:num w:numId="10">
    <w:abstractNumId w:val="5"/>
  </w:num>
  <w:num w:numId="11">
    <w:abstractNumId w:val="26"/>
  </w:num>
  <w:num w:numId="12">
    <w:abstractNumId w:val="20"/>
  </w:num>
  <w:num w:numId="13">
    <w:abstractNumId w:val="15"/>
  </w:num>
  <w:num w:numId="14">
    <w:abstractNumId w:val="3"/>
  </w:num>
  <w:num w:numId="15">
    <w:abstractNumId w:val="23"/>
  </w:num>
  <w:num w:numId="16">
    <w:abstractNumId w:val="13"/>
  </w:num>
  <w:num w:numId="17">
    <w:abstractNumId w:val="18"/>
  </w:num>
  <w:num w:numId="18">
    <w:abstractNumId w:val="2"/>
  </w:num>
  <w:num w:numId="19">
    <w:abstractNumId w:val="27"/>
  </w:num>
  <w:num w:numId="20">
    <w:abstractNumId w:val="8"/>
  </w:num>
  <w:num w:numId="21">
    <w:abstractNumId w:val="22"/>
  </w:num>
  <w:num w:numId="22">
    <w:abstractNumId w:val="9"/>
  </w:num>
  <w:num w:numId="23">
    <w:abstractNumId w:val="14"/>
  </w:num>
  <w:num w:numId="24">
    <w:abstractNumId w:val="24"/>
  </w:num>
  <w:num w:numId="25">
    <w:abstractNumId w:val="25"/>
  </w:num>
  <w:num w:numId="26">
    <w:abstractNumId w:val="4"/>
  </w:num>
  <w:num w:numId="27">
    <w:abstractNumId w:val="1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722C"/>
    <w:rsid w:val="00062B06"/>
    <w:rsid w:val="00062E98"/>
    <w:rsid w:val="000649B0"/>
    <w:rsid w:val="00066A7A"/>
    <w:rsid w:val="000717AD"/>
    <w:rsid w:val="00081E20"/>
    <w:rsid w:val="000846F5"/>
    <w:rsid w:val="00091059"/>
    <w:rsid w:val="00093926"/>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001D"/>
    <w:rsid w:val="002E72CF"/>
    <w:rsid w:val="002F3187"/>
    <w:rsid w:val="002F43A5"/>
    <w:rsid w:val="003265E6"/>
    <w:rsid w:val="00350F8D"/>
    <w:rsid w:val="00360BDF"/>
    <w:rsid w:val="00361C3F"/>
    <w:rsid w:val="003656D1"/>
    <w:rsid w:val="00382AC3"/>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1A22"/>
    <w:rsid w:val="005B3887"/>
    <w:rsid w:val="005B73A4"/>
    <w:rsid w:val="005C1D19"/>
    <w:rsid w:val="005D265F"/>
    <w:rsid w:val="005F717A"/>
    <w:rsid w:val="006110CA"/>
    <w:rsid w:val="00617A82"/>
    <w:rsid w:val="00632466"/>
    <w:rsid w:val="00633CDF"/>
    <w:rsid w:val="006413AE"/>
    <w:rsid w:val="00654EC1"/>
    <w:rsid w:val="00660629"/>
    <w:rsid w:val="00690A1B"/>
    <w:rsid w:val="006918DA"/>
    <w:rsid w:val="006962A4"/>
    <w:rsid w:val="006A5E5C"/>
    <w:rsid w:val="006A6434"/>
    <w:rsid w:val="006B2ED8"/>
    <w:rsid w:val="006C11CA"/>
    <w:rsid w:val="006C74D5"/>
    <w:rsid w:val="006D7E62"/>
    <w:rsid w:val="006F51F4"/>
    <w:rsid w:val="00732B32"/>
    <w:rsid w:val="007414DE"/>
    <w:rsid w:val="00756E86"/>
    <w:rsid w:val="00766C0C"/>
    <w:rsid w:val="00767719"/>
    <w:rsid w:val="0079243B"/>
    <w:rsid w:val="007B170D"/>
    <w:rsid w:val="007D5C9A"/>
    <w:rsid w:val="007E75BA"/>
    <w:rsid w:val="007E79D6"/>
    <w:rsid w:val="007F4C35"/>
    <w:rsid w:val="007F6CE4"/>
    <w:rsid w:val="00814B7E"/>
    <w:rsid w:val="00826BF1"/>
    <w:rsid w:val="00837A71"/>
    <w:rsid w:val="00855648"/>
    <w:rsid w:val="00861EE8"/>
    <w:rsid w:val="008675B7"/>
    <w:rsid w:val="008741D3"/>
    <w:rsid w:val="00880D03"/>
    <w:rsid w:val="00887593"/>
    <w:rsid w:val="008A72D8"/>
    <w:rsid w:val="008A74F7"/>
    <w:rsid w:val="008B5B88"/>
    <w:rsid w:val="008C7F5F"/>
    <w:rsid w:val="008D1F25"/>
    <w:rsid w:val="008E5A48"/>
    <w:rsid w:val="0090504D"/>
    <w:rsid w:val="00905466"/>
    <w:rsid w:val="00911ACD"/>
    <w:rsid w:val="0091436C"/>
    <w:rsid w:val="0091685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775"/>
    <w:rsid w:val="00B60F30"/>
    <w:rsid w:val="00B71A47"/>
    <w:rsid w:val="00B76621"/>
    <w:rsid w:val="00B82E3B"/>
    <w:rsid w:val="00B97EDA"/>
    <w:rsid w:val="00BA6D24"/>
    <w:rsid w:val="00BC087A"/>
    <w:rsid w:val="00BC1A8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4978"/>
    <w:rsid w:val="00D852AB"/>
    <w:rsid w:val="00DA52F4"/>
    <w:rsid w:val="00DB40EF"/>
    <w:rsid w:val="00DC5D8C"/>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044F"/>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1A706"/>
  <w15:docId w15:val="{DFACCBEE-717D-4903-984F-A2C92AA8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uiPriority w:val="22"/>
    <w:qFormat/>
    <w:rsid w:val="008675B7"/>
    <w:rPr>
      <w:b/>
      <w:bCs/>
    </w:rPr>
  </w:style>
  <w:style w:type="paragraph" w:styleId="NormalWeb">
    <w:name w:val="Normal (Web)"/>
    <w:basedOn w:val="Normal"/>
    <w:uiPriority w:val="99"/>
    <w:unhideWhenUsed/>
    <w:rsid w:val="00D852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57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091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yuvarajyu05@gmail.com</cp:lastModifiedBy>
  <cp:revision>5</cp:revision>
  <cp:lastPrinted>2021-02-22T14:39:00Z</cp:lastPrinted>
  <dcterms:created xsi:type="dcterms:W3CDTF">2025-03-04T11:04:00Z</dcterms:created>
  <dcterms:modified xsi:type="dcterms:W3CDTF">2025-03-17T06:26:00Z</dcterms:modified>
</cp:coreProperties>
</file>