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30CF5" w14:textId="710C11A3" w:rsidR="008B77DF" w:rsidRPr="005D7E25" w:rsidRDefault="008B77DF" w:rsidP="008B77DF">
      <w:pPr>
        <w:pStyle w:val="Title"/>
        <w:spacing w:before="0" w:after="240" w:line="360" w:lineRule="auto"/>
        <w:ind w:left="0"/>
        <w:rPr>
          <w:sz w:val="32"/>
          <w:szCs w:val="32"/>
        </w:rPr>
      </w:pPr>
      <w:r w:rsidRPr="005D7E25">
        <w:rPr>
          <w:sz w:val="32"/>
          <w:szCs w:val="32"/>
        </w:rPr>
        <w:t>Assessing the Growth, Trends, and Future Directions of Shopping Tourism: A Study on Tourist Behavior and Economic Impacts</w:t>
      </w:r>
    </w:p>
    <w:p w14:paraId="1497265B" w14:textId="32EDFCD7" w:rsidR="005D7E25" w:rsidRPr="00E05F88" w:rsidRDefault="00000000" w:rsidP="005D7E25">
      <w:pPr>
        <w:spacing w:after="240" w:line="360" w:lineRule="auto"/>
        <w:ind w:left="268"/>
        <w:jc w:val="center"/>
        <w:rPr>
          <w:sz w:val="24"/>
          <w:szCs w:val="24"/>
        </w:rPr>
      </w:pPr>
      <w:r w:rsidRPr="00E05F88">
        <w:rPr>
          <w:sz w:val="24"/>
          <w:szCs w:val="24"/>
        </w:rPr>
        <w:t>Stephie</w:t>
      </w:r>
      <w:r w:rsidRPr="00E05F88">
        <w:rPr>
          <w:spacing w:val="-7"/>
          <w:sz w:val="24"/>
          <w:szCs w:val="24"/>
        </w:rPr>
        <w:t xml:space="preserve"> </w:t>
      </w:r>
      <w:r w:rsidRPr="00E05F88">
        <w:rPr>
          <w:sz w:val="24"/>
          <w:szCs w:val="24"/>
        </w:rPr>
        <w:t>George</w:t>
      </w:r>
    </w:p>
    <w:p w14:paraId="1C668C1E" w14:textId="0715FEC3" w:rsidR="007104D5" w:rsidRDefault="00325346" w:rsidP="007104D5">
      <w:pPr>
        <w:spacing w:after="240" w:line="360" w:lineRule="auto"/>
        <w:ind w:left="268"/>
        <w:jc w:val="center"/>
        <w:rPr>
          <w:sz w:val="24"/>
          <w:szCs w:val="24"/>
        </w:rPr>
      </w:pPr>
      <w:r w:rsidRPr="00E05F88">
        <w:rPr>
          <w:sz w:val="24"/>
          <w:szCs w:val="24"/>
        </w:rPr>
        <w:t>24MCFA37</w:t>
      </w:r>
      <w:r w:rsidR="007104D5">
        <w:rPr>
          <w:sz w:val="24"/>
          <w:szCs w:val="24"/>
        </w:rPr>
        <w:t xml:space="preserve">, </w:t>
      </w:r>
      <w:r w:rsidR="00000000" w:rsidRPr="00E05F88">
        <w:rPr>
          <w:sz w:val="24"/>
          <w:szCs w:val="24"/>
        </w:rPr>
        <w:t>Student</w:t>
      </w:r>
      <w:r w:rsidR="00000000" w:rsidRPr="00E05F88">
        <w:rPr>
          <w:spacing w:val="-6"/>
          <w:sz w:val="24"/>
          <w:szCs w:val="24"/>
        </w:rPr>
        <w:t xml:space="preserve"> </w:t>
      </w:r>
      <w:r w:rsidR="00000000" w:rsidRPr="00E05F88">
        <w:rPr>
          <w:sz w:val="24"/>
          <w:szCs w:val="24"/>
        </w:rPr>
        <w:t>of</w:t>
      </w:r>
      <w:r w:rsidR="00000000" w:rsidRPr="00E05F88">
        <w:rPr>
          <w:spacing w:val="-6"/>
          <w:sz w:val="24"/>
          <w:szCs w:val="24"/>
        </w:rPr>
        <w:t xml:space="preserve"> </w:t>
      </w:r>
      <w:r w:rsidRPr="00E05F88">
        <w:rPr>
          <w:sz w:val="24"/>
          <w:szCs w:val="24"/>
        </w:rPr>
        <w:t>M</w:t>
      </w:r>
      <w:r w:rsidR="00000000" w:rsidRPr="00E05F88">
        <w:rPr>
          <w:sz w:val="24"/>
          <w:szCs w:val="24"/>
        </w:rPr>
        <w:t>.</w:t>
      </w:r>
      <w:r w:rsidRPr="00E05F88">
        <w:rPr>
          <w:sz w:val="24"/>
          <w:szCs w:val="24"/>
        </w:rPr>
        <w:t>C</w:t>
      </w:r>
      <w:r w:rsidR="00000000" w:rsidRPr="00E05F88">
        <w:rPr>
          <w:sz w:val="24"/>
          <w:szCs w:val="24"/>
        </w:rPr>
        <w:t>om</w:t>
      </w:r>
      <w:r w:rsidR="00000000" w:rsidRPr="00E05F88">
        <w:rPr>
          <w:spacing w:val="-7"/>
          <w:sz w:val="24"/>
          <w:szCs w:val="24"/>
        </w:rPr>
        <w:t xml:space="preserve"> </w:t>
      </w:r>
      <w:r w:rsidRPr="00E05F88">
        <w:rPr>
          <w:sz w:val="24"/>
          <w:szCs w:val="24"/>
        </w:rPr>
        <w:t>FA</w:t>
      </w:r>
      <w:r w:rsidR="00000000" w:rsidRPr="00E05F88">
        <w:rPr>
          <w:sz w:val="24"/>
          <w:szCs w:val="24"/>
        </w:rPr>
        <w:t>,</w:t>
      </w:r>
      <w:r w:rsidR="00000000" w:rsidRPr="00E05F88">
        <w:rPr>
          <w:spacing w:val="-6"/>
          <w:sz w:val="24"/>
          <w:szCs w:val="24"/>
        </w:rPr>
        <w:t xml:space="preserve"> </w:t>
      </w:r>
      <w:r w:rsidRPr="00E05F88">
        <w:rPr>
          <w:sz w:val="24"/>
          <w:szCs w:val="24"/>
        </w:rPr>
        <w:t>Kristu Jayanti</w:t>
      </w:r>
      <w:r w:rsidR="00000000" w:rsidRPr="00E05F88">
        <w:rPr>
          <w:spacing w:val="-6"/>
          <w:sz w:val="24"/>
          <w:szCs w:val="24"/>
        </w:rPr>
        <w:t xml:space="preserve"> </w:t>
      </w:r>
      <w:r w:rsidR="00000000" w:rsidRPr="00E05F88">
        <w:rPr>
          <w:sz w:val="24"/>
          <w:szCs w:val="24"/>
        </w:rPr>
        <w:t>College</w:t>
      </w:r>
      <w:r w:rsidR="00000000" w:rsidRPr="00E05F88">
        <w:rPr>
          <w:spacing w:val="-12"/>
          <w:sz w:val="24"/>
          <w:szCs w:val="24"/>
        </w:rPr>
        <w:t xml:space="preserve"> </w:t>
      </w:r>
      <w:r w:rsidR="00000000" w:rsidRPr="00E05F88">
        <w:rPr>
          <w:sz w:val="24"/>
          <w:szCs w:val="24"/>
        </w:rPr>
        <w:t>Bengaluru</w:t>
      </w:r>
      <w:r w:rsidRPr="00E05F88">
        <w:rPr>
          <w:sz w:val="24"/>
          <w:szCs w:val="24"/>
        </w:rPr>
        <w:t xml:space="preserve"> </w:t>
      </w:r>
    </w:p>
    <w:p w14:paraId="784B0D92" w14:textId="1651F336" w:rsidR="003009E9" w:rsidRPr="00E05F88" w:rsidRDefault="00AF0FC5" w:rsidP="003009E9">
      <w:pPr>
        <w:spacing w:after="240" w:line="360" w:lineRule="auto"/>
        <w:ind w:left="268"/>
        <w:jc w:val="center"/>
        <w:rPr>
          <w:sz w:val="24"/>
          <w:szCs w:val="24"/>
        </w:rPr>
      </w:pPr>
      <w:hyperlink r:id="rId7" w:history="1">
        <w:r w:rsidR="005037D8" w:rsidRPr="00AF0FC5">
          <w:rPr>
            <w:rStyle w:val="Hyperlink"/>
            <w:sz w:val="24"/>
            <w:szCs w:val="24"/>
          </w:rPr>
          <w:t>24mcfa37@kristujayanti.com</w:t>
        </w:r>
      </w:hyperlink>
    </w:p>
    <w:p w14:paraId="455C3E44" w14:textId="66464DD5" w:rsidR="00040EC4" w:rsidRPr="00E05F88" w:rsidRDefault="00000000" w:rsidP="00A07A80">
      <w:pPr>
        <w:spacing w:after="240" w:line="360" w:lineRule="auto"/>
        <w:ind w:left="285"/>
        <w:jc w:val="both"/>
        <w:rPr>
          <w:b/>
          <w:bCs/>
          <w:iCs/>
          <w:sz w:val="24"/>
          <w:szCs w:val="24"/>
        </w:rPr>
      </w:pPr>
      <w:r w:rsidRPr="00E05F88">
        <w:rPr>
          <w:b/>
          <w:bCs/>
          <w:iCs/>
          <w:spacing w:val="-2"/>
          <w:sz w:val="24"/>
          <w:szCs w:val="24"/>
        </w:rPr>
        <w:t>A</w:t>
      </w:r>
      <w:r w:rsidR="003009E9" w:rsidRPr="00E05F88">
        <w:rPr>
          <w:b/>
          <w:bCs/>
          <w:iCs/>
          <w:spacing w:val="-2"/>
          <w:sz w:val="24"/>
          <w:szCs w:val="24"/>
        </w:rPr>
        <w:t>bstract</w:t>
      </w:r>
    </w:p>
    <w:p w14:paraId="7ECD8CA4" w14:textId="77777777" w:rsidR="00040EC4" w:rsidRPr="00E05F88" w:rsidRDefault="00000000" w:rsidP="00A07A80">
      <w:pPr>
        <w:spacing w:after="240" w:line="360" w:lineRule="auto"/>
        <w:ind w:left="285" w:right="17"/>
        <w:jc w:val="both"/>
        <w:rPr>
          <w:iCs/>
          <w:sz w:val="24"/>
          <w:szCs w:val="24"/>
        </w:rPr>
      </w:pPr>
      <w:r w:rsidRPr="00E05F88">
        <w:rPr>
          <w:iCs/>
          <w:color w:val="333333"/>
          <w:sz w:val="24"/>
          <w:szCs w:val="24"/>
        </w:rPr>
        <w:t xml:space="preserve">Shopping has become a main tourist activity and accounts for a considerable amount of tourism expenditure. Previous research has found that shopping tourists stay longer at a </w:t>
      </w:r>
      <w:r w:rsidRPr="00E05F88">
        <w:rPr>
          <w:iCs/>
          <w:color w:val="333333"/>
          <w:spacing w:val="-2"/>
          <w:sz w:val="24"/>
          <w:szCs w:val="24"/>
        </w:rPr>
        <w:t>destination</w:t>
      </w:r>
      <w:r w:rsidRPr="00E05F88">
        <w:rPr>
          <w:iCs/>
          <w:color w:val="333333"/>
          <w:spacing w:val="-7"/>
          <w:sz w:val="24"/>
          <w:szCs w:val="24"/>
        </w:rPr>
        <w:t xml:space="preserve"> </w:t>
      </w:r>
      <w:r w:rsidRPr="00E05F88">
        <w:rPr>
          <w:iCs/>
          <w:color w:val="333333"/>
          <w:spacing w:val="-2"/>
          <w:sz w:val="24"/>
          <w:szCs w:val="24"/>
        </w:rPr>
        <w:t>and</w:t>
      </w:r>
      <w:r w:rsidRPr="00E05F88">
        <w:rPr>
          <w:iCs/>
          <w:color w:val="333333"/>
          <w:spacing w:val="-7"/>
          <w:sz w:val="24"/>
          <w:szCs w:val="24"/>
        </w:rPr>
        <w:t xml:space="preserve"> </w:t>
      </w:r>
      <w:r w:rsidRPr="00E05F88">
        <w:rPr>
          <w:iCs/>
          <w:color w:val="333333"/>
          <w:spacing w:val="-2"/>
          <w:sz w:val="24"/>
          <w:szCs w:val="24"/>
        </w:rPr>
        <w:t>spend</w:t>
      </w:r>
      <w:r w:rsidRPr="00E05F88">
        <w:rPr>
          <w:iCs/>
          <w:color w:val="333333"/>
          <w:spacing w:val="-7"/>
          <w:sz w:val="24"/>
          <w:szCs w:val="24"/>
        </w:rPr>
        <w:t xml:space="preserve"> </w:t>
      </w:r>
      <w:r w:rsidRPr="00E05F88">
        <w:rPr>
          <w:iCs/>
          <w:color w:val="333333"/>
          <w:spacing w:val="-2"/>
          <w:sz w:val="24"/>
          <w:szCs w:val="24"/>
        </w:rPr>
        <w:t>approximately</w:t>
      </w:r>
      <w:r w:rsidRPr="00E05F88">
        <w:rPr>
          <w:iCs/>
          <w:color w:val="333333"/>
          <w:spacing w:val="-8"/>
          <w:sz w:val="24"/>
          <w:szCs w:val="24"/>
        </w:rPr>
        <w:t xml:space="preserve"> </w:t>
      </w:r>
      <w:r w:rsidRPr="00E05F88">
        <w:rPr>
          <w:iCs/>
          <w:color w:val="333333"/>
          <w:spacing w:val="-2"/>
          <w:sz w:val="24"/>
          <w:szCs w:val="24"/>
        </w:rPr>
        <w:t>three</w:t>
      </w:r>
      <w:r w:rsidRPr="00E05F88">
        <w:rPr>
          <w:iCs/>
          <w:color w:val="333333"/>
          <w:spacing w:val="-8"/>
          <w:sz w:val="24"/>
          <w:szCs w:val="24"/>
        </w:rPr>
        <w:t xml:space="preserve"> </w:t>
      </w:r>
      <w:r w:rsidRPr="00E05F88">
        <w:rPr>
          <w:iCs/>
          <w:color w:val="333333"/>
          <w:spacing w:val="-2"/>
          <w:sz w:val="24"/>
          <w:szCs w:val="24"/>
        </w:rPr>
        <w:t>to</w:t>
      </w:r>
      <w:r w:rsidRPr="00E05F88">
        <w:rPr>
          <w:iCs/>
          <w:color w:val="333333"/>
          <w:spacing w:val="-7"/>
          <w:sz w:val="24"/>
          <w:szCs w:val="24"/>
        </w:rPr>
        <w:t xml:space="preserve"> </w:t>
      </w:r>
      <w:r w:rsidRPr="00E05F88">
        <w:rPr>
          <w:iCs/>
          <w:color w:val="333333"/>
          <w:spacing w:val="-2"/>
          <w:sz w:val="24"/>
          <w:szCs w:val="24"/>
        </w:rPr>
        <w:t>four</w:t>
      </w:r>
      <w:r w:rsidRPr="00E05F88">
        <w:rPr>
          <w:iCs/>
          <w:color w:val="333333"/>
          <w:spacing w:val="-3"/>
          <w:sz w:val="24"/>
          <w:szCs w:val="24"/>
        </w:rPr>
        <w:t xml:space="preserve"> </w:t>
      </w:r>
      <w:r w:rsidRPr="00E05F88">
        <w:rPr>
          <w:iCs/>
          <w:color w:val="333333"/>
          <w:spacing w:val="-2"/>
          <w:sz w:val="24"/>
          <w:szCs w:val="24"/>
        </w:rPr>
        <w:t>times</w:t>
      </w:r>
      <w:r w:rsidRPr="00E05F88">
        <w:rPr>
          <w:iCs/>
          <w:color w:val="333333"/>
          <w:spacing w:val="-7"/>
          <w:sz w:val="24"/>
          <w:szCs w:val="24"/>
        </w:rPr>
        <w:t xml:space="preserve"> </w:t>
      </w:r>
      <w:r w:rsidRPr="00E05F88">
        <w:rPr>
          <w:iCs/>
          <w:color w:val="333333"/>
          <w:spacing w:val="-2"/>
          <w:sz w:val="24"/>
          <w:szCs w:val="24"/>
        </w:rPr>
        <w:t>more</w:t>
      </w:r>
      <w:r w:rsidRPr="00E05F88">
        <w:rPr>
          <w:iCs/>
          <w:color w:val="333333"/>
          <w:spacing w:val="-8"/>
          <w:sz w:val="24"/>
          <w:szCs w:val="24"/>
        </w:rPr>
        <w:t xml:space="preserve"> </w:t>
      </w:r>
      <w:r w:rsidRPr="00E05F88">
        <w:rPr>
          <w:iCs/>
          <w:color w:val="333333"/>
          <w:spacing w:val="-2"/>
          <w:sz w:val="24"/>
          <w:szCs w:val="24"/>
        </w:rPr>
        <w:t>than</w:t>
      </w:r>
      <w:r w:rsidRPr="00E05F88">
        <w:rPr>
          <w:iCs/>
          <w:color w:val="333333"/>
          <w:spacing w:val="-7"/>
          <w:sz w:val="24"/>
          <w:szCs w:val="24"/>
        </w:rPr>
        <w:t xml:space="preserve"> </w:t>
      </w:r>
      <w:r w:rsidRPr="00E05F88">
        <w:rPr>
          <w:iCs/>
          <w:color w:val="333333"/>
          <w:spacing w:val="-2"/>
          <w:sz w:val="24"/>
          <w:szCs w:val="24"/>
        </w:rPr>
        <w:t>leisure</w:t>
      </w:r>
      <w:r w:rsidRPr="00E05F88">
        <w:rPr>
          <w:iCs/>
          <w:color w:val="333333"/>
          <w:spacing w:val="-8"/>
          <w:sz w:val="24"/>
          <w:szCs w:val="24"/>
        </w:rPr>
        <w:t xml:space="preserve"> </w:t>
      </w:r>
      <w:r w:rsidRPr="00E05F88">
        <w:rPr>
          <w:iCs/>
          <w:color w:val="333333"/>
          <w:spacing w:val="-2"/>
          <w:sz w:val="24"/>
          <w:szCs w:val="24"/>
        </w:rPr>
        <w:t>tourists.</w:t>
      </w:r>
      <w:r w:rsidRPr="00E05F88">
        <w:rPr>
          <w:iCs/>
          <w:color w:val="333333"/>
          <w:spacing w:val="-7"/>
          <w:sz w:val="24"/>
          <w:szCs w:val="24"/>
        </w:rPr>
        <w:t xml:space="preserve"> </w:t>
      </w:r>
      <w:r w:rsidRPr="00E05F88">
        <w:rPr>
          <w:iCs/>
          <w:color w:val="333333"/>
          <w:spacing w:val="-2"/>
          <w:sz w:val="24"/>
          <w:szCs w:val="24"/>
        </w:rPr>
        <w:t xml:space="preserve">However, </w:t>
      </w:r>
      <w:r w:rsidRPr="00E05F88">
        <w:rPr>
          <w:iCs/>
          <w:color w:val="333333"/>
          <w:sz w:val="24"/>
          <w:szCs w:val="24"/>
        </w:rPr>
        <w:t>only</w:t>
      </w:r>
      <w:r w:rsidRPr="00E05F88">
        <w:rPr>
          <w:iCs/>
          <w:color w:val="333333"/>
          <w:spacing w:val="-10"/>
          <w:sz w:val="24"/>
          <w:szCs w:val="24"/>
        </w:rPr>
        <w:t xml:space="preserve"> </w:t>
      </w:r>
      <w:r w:rsidRPr="00E05F88">
        <w:rPr>
          <w:iCs/>
          <w:color w:val="333333"/>
          <w:sz w:val="24"/>
          <w:szCs w:val="24"/>
        </w:rPr>
        <w:t>a</w:t>
      </w:r>
      <w:r w:rsidRPr="00E05F88">
        <w:rPr>
          <w:iCs/>
          <w:color w:val="333333"/>
          <w:spacing w:val="-9"/>
          <w:sz w:val="24"/>
          <w:szCs w:val="24"/>
        </w:rPr>
        <w:t xml:space="preserve"> </w:t>
      </w:r>
      <w:r w:rsidRPr="00E05F88">
        <w:rPr>
          <w:iCs/>
          <w:color w:val="333333"/>
          <w:sz w:val="24"/>
          <w:szCs w:val="24"/>
        </w:rPr>
        <w:t>few</w:t>
      </w:r>
      <w:r w:rsidRPr="00E05F88">
        <w:rPr>
          <w:iCs/>
          <w:color w:val="333333"/>
          <w:spacing w:val="-9"/>
          <w:sz w:val="24"/>
          <w:szCs w:val="24"/>
        </w:rPr>
        <w:t xml:space="preserve"> </w:t>
      </w:r>
      <w:r w:rsidRPr="00E05F88">
        <w:rPr>
          <w:iCs/>
          <w:color w:val="333333"/>
          <w:sz w:val="24"/>
          <w:szCs w:val="24"/>
        </w:rPr>
        <w:t>studies</w:t>
      </w:r>
      <w:r w:rsidRPr="00E05F88">
        <w:rPr>
          <w:iCs/>
          <w:color w:val="333333"/>
          <w:spacing w:val="-9"/>
          <w:sz w:val="24"/>
          <w:szCs w:val="24"/>
        </w:rPr>
        <w:t xml:space="preserve"> </w:t>
      </w:r>
      <w:r w:rsidRPr="00E05F88">
        <w:rPr>
          <w:iCs/>
          <w:color w:val="333333"/>
          <w:sz w:val="24"/>
          <w:szCs w:val="24"/>
        </w:rPr>
        <w:t>have</w:t>
      </w:r>
      <w:r w:rsidRPr="00E05F88">
        <w:rPr>
          <w:iCs/>
          <w:color w:val="333333"/>
          <w:spacing w:val="-10"/>
          <w:sz w:val="24"/>
          <w:szCs w:val="24"/>
        </w:rPr>
        <w:t xml:space="preserve"> </w:t>
      </w:r>
      <w:r w:rsidRPr="00E05F88">
        <w:rPr>
          <w:iCs/>
          <w:color w:val="333333"/>
          <w:sz w:val="24"/>
          <w:szCs w:val="24"/>
        </w:rPr>
        <w:t>considered</w:t>
      </w:r>
      <w:r w:rsidRPr="00E05F88">
        <w:rPr>
          <w:iCs/>
          <w:color w:val="333333"/>
          <w:spacing w:val="-9"/>
          <w:sz w:val="24"/>
          <w:szCs w:val="24"/>
        </w:rPr>
        <w:t xml:space="preserve"> </w:t>
      </w:r>
      <w:r w:rsidRPr="00E05F88">
        <w:rPr>
          <w:iCs/>
          <w:color w:val="333333"/>
          <w:sz w:val="24"/>
          <w:szCs w:val="24"/>
        </w:rPr>
        <w:t>the</w:t>
      </w:r>
      <w:r w:rsidRPr="00E05F88">
        <w:rPr>
          <w:iCs/>
          <w:color w:val="333333"/>
          <w:spacing w:val="-10"/>
          <w:sz w:val="24"/>
          <w:szCs w:val="24"/>
        </w:rPr>
        <w:t xml:space="preserve"> </w:t>
      </w:r>
      <w:r w:rsidRPr="00E05F88">
        <w:rPr>
          <w:iCs/>
          <w:color w:val="333333"/>
          <w:sz w:val="24"/>
          <w:szCs w:val="24"/>
        </w:rPr>
        <w:t>value</w:t>
      </w:r>
      <w:r w:rsidRPr="00E05F88">
        <w:rPr>
          <w:iCs/>
          <w:color w:val="333333"/>
          <w:spacing w:val="-10"/>
          <w:sz w:val="24"/>
          <w:szCs w:val="24"/>
        </w:rPr>
        <w:t xml:space="preserve"> </w:t>
      </w:r>
      <w:r w:rsidRPr="00E05F88">
        <w:rPr>
          <w:iCs/>
          <w:color w:val="333333"/>
          <w:sz w:val="24"/>
          <w:szCs w:val="24"/>
        </w:rPr>
        <w:t>of</w:t>
      </w:r>
      <w:r w:rsidRPr="00E05F88">
        <w:rPr>
          <w:iCs/>
          <w:color w:val="333333"/>
          <w:spacing w:val="-9"/>
          <w:sz w:val="24"/>
          <w:szCs w:val="24"/>
        </w:rPr>
        <w:t xml:space="preserve"> </w:t>
      </w:r>
      <w:r w:rsidRPr="00E05F88">
        <w:rPr>
          <w:iCs/>
          <w:color w:val="333333"/>
          <w:sz w:val="24"/>
          <w:szCs w:val="24"/>
        </w:rPr>
        <w:t>shopping</w:t>
      </w:r>
      <w:r w:rsidRPr="00E05F88">
        <w:rPr>
          <w:iCs/>
          <w:color w:val="333333"/>
          <w:spacing w:val="-9"/>
          <w:sz w:val="24"/>
          <w:szCs w:val="24"/>
        </w:rPr>
        <w:t xml:space="preserve"> </w:t>
      </w:r>
      <w:r w:rsidRPr="00E05F88">
        <w:rPr>
          <w:iCs/>
          <w:color w:val="333333"/>
          <w:sz w:val="24"/>
          <w:szCs w:val="24"/>
        </w:rPr>
        <w:t>as</w:t>
      </w:r>
      <w:r w:rsidRPr="00E05F88">
        <w:rPr>
          <w:iCs/>
          <w:color w:val="333333"/>
          <w:spacing w:val="-9"/>
          <w:sz w:val="24"/>
          <w:szCs w:val="24"/>
        </w:rPr>
        <w:t xml:space="preserve"> </w:t>
      </w:r>
      <w:r w:rsidRPr="00E05F88">
        <w:rPr>
          <w:iCs/>
          <w:color w:val="333333"/>
          <w:sz w:val="24"/>
          <w:szCs w:val="24"/>
        </w:rPr>
        <w:t>a</w:t>
      </w:r>
      <w:r w:rsidRPr="00E05F88">
        <w:rPr>
          <w:iCs/>
          <w:color w:val="333333"/>
          <w:spacing w:val="-9"/>
          <w:sz w:val="24"/>
          <w:szCs w:val="24"/>
        </w:rPr>
        <w:t xml:space="preserve"> </w:t>
      </w:r>
      <w:r w:rsidRPr="00E05F88">
        <w:rPr>
          <w:iCs/>
          <w:color w:val="333333"/>
          <w:sz w:val="24"/>
          <w:szCs w:val="24"/>
        </w:rPr>
        <w:t>primary</w:t>
      </w:r>
      <w:r w:rsidRPr="00E05F88">
        <w:rPr>
          <w:iCs/>
          <w:color w:val="333333"/>
          <w:spacing w:val="-10"/>
          <w:sz w:val="24"/>
          <w:szCs w:val="24"/>
        </w:rPr>
        <w:t xml:space="preserve"> </w:t>
      </w:r>
      <w:r w:rsidRPr="00E05F88">
        <w:rPr>
          <w:iCs/>
          <w:color w:val="333333"/>
          <w:sz w:val="24"/>
          <w:szCs w:val="24"/>
        </w:rPr>
        <w:t>motivation</w:t>
      </w:r>
      <w:r w:rsidRPr="00E05F88">
        <w:rPr>
          <w:iCs/>
          <w:color w:val="333333"/>
          <w:spacing w:val="-9"/>
          <w:sz w:val="24"/>
          <w:szCs w:val="24"/>
        </w:rPr>
        <w:t xml:space="preserve"> </w:t>
      </w:r>
      <w:r w:rsidRPr="00E05F88">
        <w:rPr>
          <w:iCs/>
          <w:color w:val="333333"/>
          <w:sz w:val="24"/>
          <w:szCs w:val="24"/>
        </w:rPr>
        <w:t>for</w:t>
      </w:r>
      <w:r w:rsidRPr="00E05F88">
        <w:rPr>
          <w:iCs/>
          <w:color w:val="333333"/>
          <w:spacing w:val="-9"/>
          <w:sz w:val="24"/>
          <w:szCs w:val="24"/>
        </w:rPr>
        <w:t xml:space="preserve"> </w:t>
      </w:r>
      <w:r w:rsidRPr="00E05F88">
        <w:rPr>
          <w:iCs/>
          <w:color w:val="333333"/>
          <w:sz w:val="24"/>
          <w:szCs w:val="24"/>
        </w:rPr>
        <w:t>travel, and</w:t>
      </w:r>
      <w:r w:rsidRPr="00E05F88">
        <w:rPr>
          <w:iCs/>
          <w:color w:val="333333"/>
          <w:spacing w:val="-7"/>
          <w:sz w:val="24"/>
          <w:szCs w:val="24"/>
        </w:rPr>
        <w:t xml:space="preserve"> </w:t>
      </w:r>
      <w:r w:rsidRPr="00E05F88">
        <w:rPr>
          <w:iCs/>
          <w:color w:val="333333"/>
          <w:sz w:val="24"/>
          <w:szCs w:val="24"/>
        </w:rPr>
        <w:t>those</w:t>
      </w:r>
      <w:r w:rsidRPr="00E05F88">
        <w:rPr>
          <w:iCs/>
          <w:color w:val="333333"/>
          <w:spacing w:val="-7"/>
          <w:sz w:val="24"/>
          <w:szCs w:val="24"/>
        </w:rPr>
        <w:t xml:space="preserve"> </w:t>
      </w:r>
      <w:r w:rsidRPr="00E05F88">
        <w:rPr>
          <w:iCs/>
          <w:color w:val="333333"/>
          <w:sz w:val="24"/>
          <w:szCs w:val="24"/>
        </w:rPr>
        <w:t>that</w:t>
      </w:r>
      <w:r w:rsidRPr="00E05F88">
        <w:rPr>
          <w:iCs/>
          <w:color w:val="333333"/>
          <w:spacing w:val="-6"/>
          <w:sz w:val="24"/>
          <w:szCs w:val="24"/>
        </w:rPr>
        <w:t xml:space="preserve"> </w:t>
      </w:r>
      <w:r w:rsidRPr="00E05F88">
        <w:rPr>
          <w:iCs/>
          <w:color w:val="333333"/>
          <w:sz w:val="24"/>
          <w:szCs w:val="24"/>
        </w:rPr>
        <w:t>did</w:t>
      </w:r>
      <w:r w:rsidRPr="00E05F88">
        <w:rPr>
          <w:iCs/>
          <w:color w:val="333333"/>
          <w:spacing w:val="-6"/>
          <w:sz w:val="24"/>
          <w:szCs w:val="24"/>
        </w:rPr>
        <w:t xml:space="preserve"> </w:t>
      </w:r>
      <w:r w:rsidRPr="00E05F88">
        <w:rPr>
          <w:iCs/>
          <w:color w:val="333333"/>
          <w:sz w:val="24"/>
          <w:szCs w:val="24"/>
        </w:rPr>
        <w:t>have</w:t>
      </w:r>
      <w:r w:rsidRPr="00E05F88">
        <w:rPr>
          <w:iCs/>
          <w:color w:val="333333"/>
          <w:spacing w:val="-8"/>
          <w:sz w:val="24"/>
          <w:szCs w:val="24"/>
        </w:rPr>
        <w:t xml:space="preserve"> </w:t>
      </w:r>
      <w:r w:rsidRPr="00E05F88">
        <w:rPr>
          <w:iCs/>
          <w:color w:val="333333"/>
          <w:sz w:val="24"/>
          <w:szCs w:val="24"/>
        </w:rPr>
        <w:t>approached</w:t>
      </w:r>
      <w:r w:rsidRPr="00E05F88">
        <w:rPr>
          <w:iCs/>
          <w:color w:val="333333"/>
          <w:spacing w:val="-7"/>
          <w:sz w:val="24"/>
          <w:szCs w:val="24"/>
        </w:rPr>
        <w:t xml:space="preserve"> </w:t>
      </w:r>
      <w:r w:rsidRPr="00E05F88">
        <w:rPr>
          <w:iCs/>
          <w:color w:val="333333"/>
          <w:sz w:val="24"/>
          <w:szCs w:val="24"/>
        </w:rPr>
        <w:t>the</w:t>
      </w:r>
      <w:r w:rsidRPr="00E05F88">
        <w:rPr>
          <w:iCs/>
          <w:color w:val="333333"/>
          <w:spacing w:val="-7"/>
          <w:sz w:val="24"/>
          <w:szCs w:val="24"/>
        </w:rPr>
        <w:t xml:space="preserve"> </w:t>
      </w:r>
      <w:r w:rsidRPr="00E05F88">
        <w:rPr>
          <w:iCs/>
          <w:color w:val="333333"/>
          <w:sz w:val="24"/>
          <w:szCs w:val="24"/>
        </w:rPr>
        <w:t>topic</w:t>
      </w:r>
      <w:r w:rsidRPr="00E05F88">
        <w:rPr>
          <w:iCs/>
          <w:color w:val="333333"/>
          <w:spacing w:val="-8"/>
          <w:sz w:val="24"/>
          <w:szCs w:val="24"/>
        </w:rPr>
        <w:t xml:space="preserve"> </w:t>
      </w:r>
      <w:r w:rsidRPr="00E05F88">
        <w:rPr>
          <w:iCs/>
          <w:color w:val="333333"/>
          <w:sz w:val="24"/>
          <w:szCs w:val="24"/>
        </w:rPr>
        <w:t>with</w:t>
      </w:r>
      <w:r w:rsidRPr="00E05F88">
        <w:rPr>
          <w:iCs/>
          <w:color w:val="333333"/>
          <w:spacing w:val="-4"/>
          <w:sz w:val="24"/>
          <w:szCs w:val="24"/>
        </w:rPr>
        <w:t xml:space="preserve"> </w:t>
      </w:r>
      <w:r w:rsidRPr="00E05F88">
        <w:rPr>
          <w:iCs/>
          <w:color w:val="333333"/>
          <w:sz w:val="24"/>
          <w:szCs w:val="24"/>
        </w:rPr>
        <w:t>a</w:t>
      </w:r>
      <w:r w:rsidRPr="00E05F88">
        <w:rPr>
          <w:iCs/>
          <w:color w:val="333333"/>
          <w:spacing w:val="-7"/>
          <w:sz w:val="24"/>
          <w:szCs w:val="24"/>
        </w:rPr>
        <w:t xml:space="preserve"> </w:t>
      </w:r>
      <w:r w:rsidRPr="00E05F88">
        <w:rPr>
          <w:iCs/>
          <w:color w:val="333333"/>
          <w:sz w:val="24"/>
          <w:szCs w:val="24"/>
        </w:rPr>
        <w:t>limited</w:t>
      </w:r>
      <w:r w:rsidRPr="00E05F88">
        <w:rPr>
          <w:iCs/>
          <w:color w:val="333333"/>
          <w:spacing w:val="-7"/>
          <w:sz w:val="24"/>
          <w:szCs w:val="24"/>
        </w:rPr>
        <w:t xml:space="preserve"> </w:t>
      </w:r>
      <w:r w:rsidRPr="00E05F88">
        <w:rPr>
          <w:iCs/>
          <w:color w:val="333333"/>
          <w:sz w:val="24"/>
          <w:szCs w:val="24"/>
        </w:rPr>
        <w:t>focus.</w:t>
      </w:r>
      <w:r w:rsidRPr="00E05F88">
        <w:rPr>
          <w:iCs/>
          <w:color w:val="333333"/>
          <w:spacing w:val="-11"/>
          <w:sz w:val="24"/>
          <w:szCs w:val="24"/>
        </w:rPr>
        <w:t xml:space="preserve"> </w:t>
      </w:r>
      <w:r w:rsidRPr="00E05F88">
        <w:rPr>
          <w:iCs/>
          <w:color w:val="333333"/>
          <w:sz w:val="24"/>
          <w:szCs w:val="24"/>
        </w:rPr>
        <w:t>Against</w:t>
      </w:r>
      <w:r w:rsidRPr="00E05F88">
        <w:rPr>
          <w:iCs/>
          <w:color w:val="333333"/>
          <w:spacing w:val="-6"/>
          <w:sz w:val="24"/>
          <w:szCs w:val="24"/>
        </w:rPr>
        <w:t xml:space="preserve"> </w:t>
      </w:r>
      <w:r w:rsidRPr="00E05F88">
        <w:rPr>
          <w:iCs/>
          <w:color w:val="333333"/>
          <w:sz w:val="24"/>
          <w:szCs w:val="24"/>
        </w:rPr>
        <w:t>this</w:t>
      </w:r>
      <w:r w:rsidRPr="00E05F88">
        <w:rPr>
          <w:iCs/>
          <w:color w:val="333333"/>
          <w:spacing w:val="-7"/>
          <w:sz w:val="24"/>
          <w:szCs w:val="24"/>
        </w:rPr>
        <w:t xml:space="preserve"> </w:t>
      </w:r>
      <w:r w:rsidRPr="00E05F88">
        <w:rPr>
          <w:iCs/>
          <w:color w:val="333333"/>
          <w:sz w:val="24"/>
          <w:szCs w:val="24"/>
        </w:rPr>
        <w:t xml:space="preserve">background, </w:t>
      </w:r>
      <w:r w:rsidRPr="00E05F88">
        <w:rPr>
          <w:iCs/>
          <w:color w:val="333333"/>
          <w:spacing w:val="-2"/>
          <w:sz w:val="24"/>
          <w:szCs w:val="24"/>
        </w:rPr>
        <w:t>the</w:t>
      </w:r>
      <w:r w:rsidRPr="00E05F88">
        <w:rPr>
          <w:iCs/>
          <w:color w:val="333333"/>
          <w:spacing w:val="-7"/>
          <w:sz w:val="24"/>
          <w:szCs w:val="24"/>
        </w:rPr>
        <w:t xml:space="preserve"> </w:t>
      </w:r>
      <w:r w:rsidRPr="00E05F88">
        <w:rPr>
          <w:iCs/>
          <w:color w:val="333333"/>
          <w:spacing w:val="-2"/>
          <w:sz w:val="24"/>
          <w:szCs w:val="24"/>
        </w:rPr>
        <w:t>existing</w:t>
      </w:r>
      <w:r w:rsidRPr="00E05F88">
        <w:rPr>
          <w:iCs/>
          <w:color w:val="333333"/>
          <w:spacing w:val="-5"/>
          <w:sz w:val="24"/>
          <w:szCs w:val="24"/>
        </w:rPr>
        <w:t xml:space="preserve"> </w:t>
      </w:r>
      <w:r w:rsidRPr="00E05F88">
        <w:rPr>
          <w:iCs/>
          <w:color w:val="333333"/>
          <w:spacing w:val="-2"/>
          <w:sz w:val="24"/>
          <w:szCs w:val="24"/>
        </w:rPr>
        <w:t>body</w:t>
      </w:r>
      <w:r w:rsidRPr="00E05F88">
        <w:rPr>
          <w:iCs/>
          <w:color w:val="333333"/>
          <w:spacing w:val="-7"/>
          <w:sz w:val="24"/>
          <w:szCs w:val="24"/>
        </w:rPr>
        <w:t xml:space="preserve"> </w:t>
      </w:r>
      <w:r w:rsidRPr="00E05F88">
        <w:rPr>
          <w:iCs/>
          <w:color w:val="333333"/>
          <w:spacing w:val="-2"/>
          <w:sz w:val="24"/>
          <w:szCs w:val="24"/>
        </w:rPr>
        <w:t>of</w:t>
      </w:r>
      <w:r w:rsidRPr="00E05F88">
        <w:rPr>
          <w:iCs/>
          <w:color w:val="333333"/>
          <w:spacing w:val="-5"/>
          <w:sz w:val="24"/>
          <w:szCs w:val="24"/>
        </w:rPr>
        <w:t xml:space="preserve"> </w:t>
      </w:r>
      <w:r w:rsidRPr="00E05F88">
        <w:rPr>
          <w:iCs/>
          <w:color w:val="333333"/>
          <w:spacing w:val="-2"/>
          <w:sz w:val="24"/>
          <w:szCs w:val="24"/>
        </w:rPr>
        <w:t>research</w:t>
      </w:r>
      <w:r w:rsidRPr="00E05F88">
        <w:rPr>
          <w:iCs/>
          <w:color w:val="333333"/>
          <w:spacing w:val="-5"/>
          <w:sz w:val="24"/>
          <w:szCs w:val="24"/>
        </w:rPr>
        <w:t xml:space="preserve"> </w:t>
      </w:r>
      <w:r w:rsidRPr="00E05F88">
        <w:rPr>
          <w:iCs/>
          <w:color w:val="333333"/>
          <w:spacing w:val="-2"/>
          <w:sz w:val="24"/>
          <w:szCs w:val="24"/>
        </w:rPr>
        <w:t>should</w:t>
      </w:r>
      <w:r w:rsidRPr="00E05F88">
        <w:rPr>
          <w:iCs/>
          <w:color w:val="333333"/>
          <w:spacing w:val="-5"/>
          <w:sz w:val="24"/>
          <w:szCs w:val="24"/>
        </w:rPr>
        <w:t xml:space="preserve"> </w:t>
      </w:r>
      <w:r w:rsidRPr="00E05F88">
        <w:rPr>
          <w:iCs/>
          <w:color w:val="333333"/>
          <w:spacing w:val="-2"/>
          <w:sz w:val="24"/>
          <w:szCs w:val="24"/>
        </w:rPr>
        <w:t>be</w:t>
      </w:r>
      <w:r w:rsidRPr="00E05F88">
        <w:rPr>
          <w:iCs/>
          <w:color w:val="333333"/>
          <w:spacing w:val="-7"/>
          <w:sz w:val="24"/>
          <w:szCs w:val="24"/>
        </w:rPr>
        <w:t xml:space="preserve"> </w:t>
      </w:r>
      <w:r w:rsidRPr="00E05F88">
        <w:rPr>
          <w:iCs/>
          <w:color w:val="333333"/>
          <w:spacing w:val="-2"/>
          <w:sz w:val="24"/>
          <w:szCs w:val="24"/>
        </w:rPr>
        <w:t>examined.</w:t>
      </w:r>
      <w:r w:rsidRPr="00E05F88">
        <w:rPr>
          <w:iCs/>
          <w:color w:val="333333"/>
          <w:spacing w:val="-5"/>
          <w:sz w:val="24"/>
          <w:szCs w:val="24"/>
        </w:rPr>
        <w:t xml:space="preserve"> </w:t>
      </w:r>
      <w:r w:rsidRPr="00E05F88">
        <w:rPr>
          <w:iCs/>
          <w:color w:val="333333"/>
          <w:spacing w:val="-2"/>
          <w:sz w:val="24"/>
          <w:szCs w:val="24"/>
        </w:rPr>
        <w:t>Therefore,</w:t>
      </w:r>
      <w:r w:rsidRPr="00E05F88">
        <w:rPr>
          <w:iCs/>
          <w:color w:val="333333"/>
          <w:spacing w:val="-5"/>
          <w:sz w:val="24"/>
          <w:szCs w:val="24"/>
        </w:rPr>
        <w:t xml:space="preserve"> </w:t>
      </w:r>
      <w:r w:rsidRPr="00E05F88">
        <w:rPr>
          <w:iCs/>
          <w:color w:val="333333"/>
          <w:spacing w:val="-2"/>
          <w:sz w:val="24"/>
          <w:szCs w:val="24"/>
        </w:rPr>
        <w:t>this</w:t>
      </w:r>
      <w:r w:rsidRPr="00E05F88">
        <w:rPr>
          <w:iCs/>
          <w:color w:val="333333"/>
          <w:spacing w:val="-5"/>
          <w:sz w:val="24"/>
          <w:szCs w:val="24"/>
        </w:rPr>
        <w:t xml:space="preserve"> </w:t>
      </w:r>
      <w:r w:rsidRPr="00E05F88">
        <w:rPr>
          <w:iCs/>
          <w:color w:val="333333"/>
          <w:spacing w:val="-2"/>
          <w:sz w:val="24"/>
          <w:szCs w:val="24"/>
        </w:rPr>
        <w:t>study</w:t>
      </w:r>
      <w:r w:rsidRPr="00E05F88">
        <w:rPr>
          <w:iCs/>
          <w:color w:val="333333"/>
          <w:spacing w:val="-5"/>
          <w:sz w:val="24"/>
          <w:szCs w:val="24"/>
        </w:rPr>
        <w:t xml:space="preserve"> </w:t>
      </w:r>
      <w:r w:rsidRPr="00E05F88">
        <w:rPr>
          <w:iCs/>
          <w:color w:val="333333"/>
          <w:spacing w:val="-2"/>
          <w:sz w:val="24"/>
          <w:szCs w:val="24"/>
        </w:rPr>
        <w:t>assesses</w:t>
      </w:r>
      <w:r w:rsidRPr="00E05F88">
        <w:rPr>
          <w:iCs/>
          <w:color w:val="333333"/>
          <w:spacing w:val="-5"/>
          <w:sz w:val="24"/>
          <w:szCs w:val="24"/>
        </w:rPr>
        <w:t xml:space="preserve"> </w:t>
      </w:r>
      <w:r w:rsidRPr="00E05F88">
        <w:rPr>
          <w:iCs/>
          <w:color w:val="333333"/>
          <w:spacing w:val="-2"/>
          <w:sz w:val="24"/>
          <w:szCs w:val="24"/>
        </w:rPr>
        <w:t>the</w:t>
      </w:r>
      <w:r w:rsidRPr="00E05F88">
        <w:rPr>
          <w:iCs/>
          <w:color w:val="333333"/>
          <w:spacing w:val="-7"/>
          <w:sz w:val="24"/>
          <w:szCs w:val="24"/>
        </w:rPr>
        <w:t xml:space="preserve"> </w:t>
      </w:r>
      <w:r w:rsidRPr="00E05F88">
        <w:rPr>
          <w:iCs/>
          <w:color w:val="333333"/>
          <w:spacing w:val="-2"/>
          <w:sz w:val="24"/>
          <w:szCs w:val="24"/>
        </w:rPr>
        <w:t xml:space="preserve">progress </w:t>
      </w:r>
      <w:r w:rsidRPr="00E05F88">
        <w:rPr>
          <w:iCs/>
          <w:color w:val="333333"/>
          <w:sz w:val="24"/>
          <w:szCs w:val="24"/>
        </w:rPr>
        <w:t>in shopping tourism research to identify trends and propose future research directions.</w:t>
      </w:r>
    </w:p>
    <w:p w14:paraId="61881C1F" w14:textId="7B237F14" w:rsidR="003009E9" w:rsidRDefault="00000000" w:rsidP="00AF0FC5">
      <w:pPr>
        <w:spacing w:after="240" w:line="360" w:lineRule="auto"/>
        <w:ind w:left="285"/>
        <w:jc w:val="both"/>
        <w:rPr>
          <w:i/>
          <w:color w:val="333333"/>
          <w:spacing w:val="-2"/>
          <w:sz w:val="24"/>
          <w:szCs w:val="24"/>
        </w:rPr>
      </w:pPr>
      <w:r w:rsidRPr="00E05F88">
        <w:rPr>
          <w:b/>
          <w:iCs/>
          <w:color w:val="333333"/>
          <w:sz w:val="24"/>
          <w:szCs w:val="24"/>
        </w:rPr>
        <w:t>KEY</w:t>
      </w:r>
      <w:r w:rsidRPr="00E05F88">
        <w:rPr>
          <w:b/>
          <w:iCs/>
          <w:color w:val="333333"/>
          <w:spacing w:val="-17"/>
          <w:sz w:val="24"/>
          <w:szCs w:val="24"/>
        </w:rPr>
        <w:t xml:space="preserve"> </w:t>
      </w:r>
      <w:r w:rsidRPr="00E05F88">
        <w:rPr>
          <w:b/>
          <w:iCs/>
          <w:color w:val="333333"/>
          <w:sz w:val="24"/>
          <w:szCs w:val="24"/>
        </w:rPr>
        <w:t>WORDS</w:t>
      </w:r>
      <w:r w:rsidRPr="00E05F88">
        <w:rPr>
          <w:iCs/>
          <w:color w:val="333333"/>
          <w:sz w:val="24"/>
          <w:szCs w:val="24"/>
        </w:rPr>
        <w:t>:</w:t>
      </w:r>
      <w:r w:rsidRPr="00E05F88">
        <w:rPr>
          <w:iCs/>
          <w:color w:val="333333"/>
          <w:spacing w:val="-5"/>
          <w:sz w:val="24"/>
          <w:szCs w:val="24"/>
        </w:rPr>
        <w:t xml:space="preserve"> </w:t>
      </w:r>
      <w:r w:rsidRPr="00E05F88">
        <w:rPr>
          <w:i/>
          <w:color w:val="333333"/>
          <w:sz w:val="24"/>
          <w:szCs w:val="24"/>
        </w:rPr>
        <w:t>shopping</w:t>
      </w:r>
      <w:r w:rsidRPr="00E05F88">
        <w:rPr>
          <w:i/>
          <w:color w:val="333333"/>
          <w:spacing w:val="-1"/>
          <w:sz w:val="24"/>
          <w:szCs w:val="24"/>
        </w:rPr>
        <w:t xml:space="preserve"> </w:t>
      </w:r>
      <w:r w:rsidRPr="00E05F88">
        <w:rPr>
          <w:i/>
          <w:color w:val="333333"/>
          <w:sz w:val="24"/>
          <w:szCs w:val="24"/>
        </w:rPr>
        <w:t>tourism,</w:t>
      </w:r>
      <w:r w:rsidRPr="00E05F88">
        <w:rPr>
          <w:i/>
          <w:color w:val="333333"/>
          <w:spacing w:val="-2"/>
          <w:sz w:val="24"/>
          <w:szCs w:val="24"/>
        </w:rPr>
        <w:t xml:space="preserve"> </w:t>
      </w:r>
      <w:r w:rsidRPr="00E05F88">
        <w:rPr>
          <w:i/>
          <w:color w:val="333333"/>
          <w:sz w:val="24"/>
          <w:szCs w:val="24"/>
        </w:rPr>
        <w:t>tourist</w:t>
      </w:r>
      <w:r w:rsidRPr="00E05F88">
        <w:rPr>
          <w:i/>
          <w:color w:val="333333"/>
          <w:spacing w:val="-2"/>
          <w:sz w:val="24"/>
          <w:szCs w:val="24"/>
        </w:rPr>
        <w:t xml:space="preserve"> </w:t>
      </w:r>
      <w:r w:rsidRPr="00E05F88">
        <w:rPr>
          <w:i/>
          <w:color w:val="333333"/>
          <w:sz w:val="24"/>
          <w:szCs w:val="24"/>
        </w:rPr>
        <w:t>shopping,</w:t>
      </w:r>
      <w:r w:rsidRPr="00E05F88">
        <w:rPr>
          <w:i/>
          <w:color w:val="333333"/>
          <w:spacing w:val="-2"/>
          <w:sz w:val="24"/>
          <w:szCs w:val="24"/>
        </w:rPr>
        <w:t xml:space="preserve"> </w:t>
      </w:r>
      <w:r w:rsidRPr="00E05F88">
        <w:rPr>
          <w:i/>
          <w:color w:val="333333"/>
          <w:sz w:val="24"/>
          <w:szCs w:val="24"/>
        </w:rPr>
        <w:t>tourism</w:t>
      </w:r>
      <w:r w:rsidRPr="00E05F88">
        <w:rPr>
          <w:i/>
          <w:color w:val="333333"/>
          <w:spacing w:val="-2"/>
          <w:sz w:val="24"/>
          <w:szCs w:val="24"/>
        </w:rPr>
        <w:t xml:space="preserve"> research</w:t>
      </w:r>
      <w:r w:rsidR="003009E9" w:rsidRPr="00E05F88">
        <w:rPr>
          <w:i/>
          <w:color w:val="333333"/>
          <w:spacing w:val="-2"/>
          <w:sz w:val="24"/>
          <w:szCs w:val="24"/>
        </w:rPr>
        <w:t>.</w:t>
      </w:r>
    </w:p>
    <w:p w14:paraId="7413EB38" w14:textId="77777777" w:rsidR="00AF0FC5" w:rsidRPr="00E05F88" w:rsidRDefault="00AF0FC5" w:rsidP="00AF0FC5">
      <w:pPr>
        <w:spacing w:after="240" w:line="360" w:lineRule="auto"/>
        <w:ind w:left="285"/>
        <w:jc w:val="both"/>
        <w:rPr>
          <w:i/>
          <w:color w:val="333333"/>
          <w:spacing w:val="-2"/>
          <w:sz w:val="24"/>
          <w:szCs w:val="24"/>
        </w:rPr>
      </w:pPr>
    </w:p>
    <w:p w14:paraId="64341B83" w14:textId="7070F9A8" w:rsidR="00040EC4" w:rsidRPr="00E05F88" w:rsidRDefault="00000000" w:rsidP="00A07A80">
      <w:pPr>
        <w:spacing w:after="240" w:line="360" w:lineRule="auto"/>
        <w:ind w:left="285"/>
        <w:jc w:val="both"/>
        <w:rPr>
          <w:b/>
          <w:sz w:val="24"/>
          <w:szCs w:val="24"/>
        </w:rPr>
      </w:pPr>
      <w:r w:rsidRPr="00E05F88">
        <w:rPr>
          <w:b/>
          <w:spacing w:val="-2"/>
          <w:sz w:val="24"/>
          <w:szCs w:val="24"/>
        </w:rPr>
        <w:t>I</w:t>
      </w:r>
      <w:r w:rsidR="003009E9" w:rsidRPr="00E05F88">
        <w:rPr>
          <w:b/>
          <w:spacing w:val="-2"/>
          <w:sz w:val="24"/>
          <w:szCs w:val="24"/>
        </w:rPr>
        <w:t>ntroduction</w:t>
      </w:r>
    </w:p>
    <w:p w14:paraId="3E1051C6" w14:textId="77777777" w:rsidR="00040EC4" w:rsidRPr="00E05F88" w:rsidRDefault="00000000" w:rsidP="00A07A80">
      <w:pPr>
        <w:pStyle w:val="BodyText"/>
        <w:spacing w:after="240" w:line="360" w:lineRule="auto"/>
        <w:ind w:left="285" w:right="18"/>
        <w:jc w:val="both"/>
      </w:pPr>
      <w:r w:rsidRPr="00E05F88">
        <w:t>Shopping tourism is a form of tourism where individuals or groups travel to different destinations with the primary purpose of shopping. This type of tourism is becoming increasingly</w:t>
      </w:r>
      <w:r w:rsidRPr="00E05F88">
        <w:rPr>
          <w:spacing w:val="-13"/>
        </w:rPr>
        <w:t xml:space="preserve"> </w:t>
      </w:r>
      <w:r w:rsidRPr="00E05F88">
        <w:t>popular</w:t>
      </w:r>
      <w:r w:rsidRPr="00E05F88">
        <w:rPr>
          <w:spacing w:val="-14"/>
        </w:rPr>
        <w:t xml:space="preserve"> </w:t>
      </w:r>
      <w:r w:rsidRPr="00E05F88">
        <w:t>due</w:t>
      </w:r>
      <w:r w:rsidRPr="00E05F88">
        <w:rPr>
          <w:spacing w:val="-12"/>
        </w:rPr>
        <w:t xml:space="preserve"> </w:t>
      </w:r>
      <w:r w:rsidRPr="00E05F88">
        <w:t>to</w:t>
      </w:r>
      <w:r w:rsidRPr="00E05F88">
        <w:rPr>
          <w:spacing w:val="-13"/>
        </w:rPr>
        <w:t xml:space="preserve"> </w:t>
      </w:r>
      <w:r w:rsidRPr="00E05F88">
        <w:t>globalization,</w:t>
      </w:r>
      <w:r w:rsidRPr="00E05F88">
        <w:rPr>
          <w:spacing w:val="-13"/>
        </w:rPr>
        <w:t xml:space="preserve"> </w:t>
      </w:r>
      <w:r w:rsidRPr="00E05F88">
        <w:t>the</w:t>
      </w:r>
      <w:r w:rsidRPr="00E05F88">
        <w:rPr>
          <w:spacing w:val="-14"/>
        </w:rPr>
        <w:t xml:space="preserve"> </w:t>
      </w:r>
      <w:r w:rsidRPr="00E05F88">
        <w:t>growth</w:t>
      </w:r>
      <w:r w:rsidRPr="00E05F88">
        <w:rPr>
          <w:spacing w:val="-13"/>
        </w:rPr>
        <w:t xml:space="preserve"> </w:t>
      </w:r>
      <w:r w:rsidRPr="00E05F88">
        <w:t>of</w:t>
      </w:r>
      <w:r w:rsidRPr="00E05F88">
        <w:rPr>
          <w:spacing w:val="-14"/>
        </w:rPr>
        <w:t xml:space="preserve"> </w:t>
      </w:r>
      <w:r w:rsidRPr="00E05F88">
        <w:t>e-commerce,</w:t>
      </w:r>
      <w:r w:rsidRPr="00E05F88">
        <w:rPr>
          <w:spacing w:val="-11"/>
        </w:rPr>
        <w:t xml:space="preserve"> </w:t>
      </w:r>
      <w:r w:rsidRPr="00E05F88">
        <w:t>and</w:t>
      </w:r>
      <w:r w:rsidRPr="00E05F88">
        <w:rPr>
          <w:spacing w:val="-13"/>
        </w:rPr>
        <w:t xml:space="preserve"> </w:t>
      </w:r>
      <w:r w:rsidRPr="00E05F88">
        <w:t>the</w:t>
      </w:r>
      <w:r w:rsidRPr="00E05F88">
        <w:rPr>
          <w:spacing w:val="-14"/>
        </w:rPr>
        <w:t xml:space="preserve"> </w:t>
      </w:r>
      <w:r w:rsidRPr="00E05F88">
        <w:t>rise</w:t>
      </w:r>
      <w:r w:rsidRPr="00E05F88">
        <w:rPr>
          <w:spacing w:val="-14"/>
        </w:rPr>
        <w:t xml:space="preserve"> </w:t>
      </w:r>
      <w:r w:rsidRPr="00E05F88">
        <w:t>of</w:t>
      </w:r>
      <w:r w:rsidRPr="00E05F88">
        <w:rPr>
          <w:spacing w:val="-14"/>
        </w:rPr>
        <w:t xml:space="preserve"> </w:t>
      </w:r>
      <w:r w:rsidRPr="00E05F88">
        <w:t>middle- class</w:t>
      </w:r>
      <w:r w:rsidRPr="00E05F88">
        <w:rPr>
          <w:spacing w:val="-8"/>
        </w:rPr>
        <w:t xml:space="preserve"> </w:t>
      </w:r>
      <w:r w:rsidRPr="00E05F88">
        <w:t>consumers</w:t>
      </w:r>
      <w:r w:rsidRPr="00E05F88">
        <w:rPr>
          <w:spacing w:val="-9"/>
        </w:rPr>
        <w:t xml:space="preserve"> </w:t>
      </w:r>
      <w:r w:rsidRPr="00E05F88">
        <w:t>in</w:t>
      </w:r>
      <w:r w:rsidRPr="00E05F88">
        <w:rPr>
          <w:spacing w:val="-8"/>
        </w:rPr>
        <w:t xml:space="preserve"> </w:t>
      </w:r>
      <w:r w:rsidRPr="00E05F88">
        <w:t>developing</w:t>
      </w:r>
      <w:r w:rsidRPr="00E05F88">
        <w:rPr>
          <w:spacing w:val="-8"/>
        </w:rPr>
        <w:t xml:space="preserve"> </w:t>
      </w:r>
      <w:r w:rsidRPr="00E05F88">
        <w:t>countries.</w:t>
      </w:r>
      <w:r w:rsidRPr="00E05F88">
        <w:rPr>
          <w:spacing w:val="-7"/>
        </w:rPr>
        <w:t xml:space="preserve"> </w:t>
      </w:r>
      <w:r w:rsidRPr="00E05F88">
        <w:t>Shopping</w:t>
      </w:r>
      <w:r w:rsidRPr="00E05F88">
        <w:rPr>
          <w:spacing w:val="-8"/>
        </w:rPr>
        <w:t xml:space="preserve"> </w:t>
      </w:r>
      <w:r w:rsidRPr="00E05F88">
        <w:t>tourists</w:t>
      </w:r>
      <w:r w:rsidRPr="00E05F88">
        <w:rPr>
          <w:spacing w:val="-8"/>
        </w:rPr>
        <w:t xml:space="preserve"> </w:t>
      </w:r>
      <w:r w:rsidRPr="00E05F88">
        <w:t>are</w:t>
      </w:r>
      <w:r w:rsidRPr="00E05F88">
        <w:rPr>
          <w:spacing w:val="-10"/>
        </w:rPr>
        <w:t xml:space="preserve"> </w:t>
      </w:r>
      <w:r w:rsidRPr="00E05F88">
        <w:t>usually</w:t>
      </w:r>
      <w:r w:rsidRPr="00E05F88">
        <w:rPr>
          <w:spacing w:val="-8"/>
        </w:rPr>
        <w:t xml:space="preserve"> </w:t>
      </w:r>
      <w:r w:rsidRPr="00E05F88">
        <w:t>motivated</w:t>
      </w:r>
      <w:r w:rsidRPr="00E05F88">
        <w:rPr>
          <w:spacing w:val="-8"/>
        </w:rPr>
        <w:t xml:space="preserve"> </w:t>
      </w:r>
      <w:r w:rsidRPr="00E05F88">
        <w:t>by</w:t>
      </w:r>
      <w:r w:rsidRPr="00E05F88">
        <w:rPr>
          <w:spacing w:val="-8"/>
        </w:rPr>
        <w:t xml:space="preserve"> </w:t>
      </w:r>
      <w:r w:rsidRPr="00E05F88">
        <w:t>factors such as lower prices, availability of unique or high-quality products, and the desire for a different</w:t>
      </w:r>
      <w:r w:rsidRPr="00E05F88">
        <w:rPr>
          <w:spacing w:val="-4"/>
        </w:rPr>
        <w:t xml:space="preserve"> </w:t>
      </w:r>
      <w:r w:rsidRPr="00E05F88">
        <w:t>shopping</w:t>
      </w:r>
      <w:r w:rsidRPr="00E05F88">
        <w:rPr>
          <w:spacing w:val="-4"/>
        </w:rPr>
        <w:t xml:space="preserve"> </w:t>
      </w:r>
      <w:r w:rsidRPr="00E05F88">
        <w:t>experience.</w:t>
      </w:r>
      <w:r w:rsidRPr="00E05F88">
        <w:rPr>
          <w:spacing w:val="-4"/>
        </w:rPr>
        <w:t xml:space="preserve"> </w:t>
      </w:r>
      <w:r w:rsidRPr="00E05F88">
        <w:t>Popular</w:t>
      </w:r>
      <w:r w:rsidRPr="00E05F88">
        <w:rPr>
          <w:spacing w:val="-6"/>
        </w:rPr>
        <w:t xml:space="preserve"> </w:t>
      </w:r>
      <w:r w:rsidRPr="00E05F88">
        <w:t>shopping</w:t>
      </w:r>
      <w:r w:rsidRPr="00E05F88">
        <w:rPr>
          <w:spacing w:val="-4"/>
        </w:rPr>
        <w:t xml:space="preserve"> </w:t>
      </w:r>
      <w:r w:rsidRPr="00E05F88">
        <w:t>destinations</w:t>
      </w:r>
      <w:r w:rsidRPr="00E05F88">
        <w:rPr>
          <w:spacing w:val="-4"/>
        </w:rPr>
        <w:t xml:space="preserve"> </w:t>
      </w:r>
      <w:r w:rsidRPr="00E05F88">
        <w:t>include</w:t>
      </w:r>
      <w:r w:rsidRPr="00E05F88">
        <w:rPr>
          <w:spacing w:val="-4"/>
        </w:rPr>
        <w:t xml:space="preserve"> </w:t>
      </w:r>
      <w:r w:rsidRPr="00E05F88">
        <w:t>major</w:t>
      </w:r>
      <w:r w:rsidRPr="00E05F88">
        <w:rPr>
          <w:spacing w:val="-4"/>
        </w:rPr>
        <w:t xml:space="preserve"> </w:t>
      </w:r>
      <w:r w:rsidRPr="00E05F88">
        <w:t>cities</w:t>
      </w:r>
      <w:r w:rsidRPr="00E05F88">
        <w:rPr>
          <w:spacing w:val="-4"/>
        </w:rPr>
        <w:t xml:space="preserve"> </w:t>
      </w:r>
      <w:r w:rsidRPr="00E05F88">
        <w:t>like</w:t>
      </w:r>
      <w:r w:rsidRPr="00E05F88">
        <w:rPr>
          <w:spacing w:val="-4"/>
        </w:rPr>
        <w:t xml:space="preserve"> </w:t>
      </w:r>
      <w:r w:rsidRPr="00E05F88">
        <w:t>New York, Paris, and Tokyo, as well as shopping festivals and outlet malls. Shopping tourism can have both positive and negative impacts on local communities and economies. On the positive</w:t>
      </w:r>
      <w:r w:rsidRPr="00E05F88">
        <w:rPr>
          <w:spacing w:val="-8"/>
        </w:rPr>
        <w:t xml:space="preserve"> </w:t>
      </w:r>
      <w:r w:rsidRPr="00E05F88">
        <w:t>side,</w:t>
      </w:r>
      <w:r w:rsidRPr="00E05F88">
        <w:rPr>
          <w:spacing w:val="-8"/>
        </w:rPr>
        <w:t xml:space="preserve"> </w:t>
      </w:r>
      <w:r w:rsidRPr="00E05F88">
        <w:t>it</w:t>
      </w:r>
      <w:r w:rsidRPr="00E05F88">
        <w:rPr>
          <w:spacing w:val="-7"/>
        </w:rPr>
        <w:t xml:space="preserve"> </w:t>
      </w:r>
      <w:r w:rsidRPr="00E05F88">
        <w:t>can</w:t>
      </w:r>
      <w:r w:rsidRPr="00E05F88">
        <w:rPr>
          <w:spacing w:val="-7"/>
        </w:rPr>
        <w:t xml:space="preserve"> </w:t>
      </w:r>
      <w:r w:rsidRPr="00E05F88">
        <w:t>create</w:t>
      </w:r>
      <w:r w:rsidRPr="00E05F88">
        <w:rPr>
          <w:spacing w:val="-8"/>
        </w:rPr>
        <w:t xml:space="preserve"> </w:t>
      </w:r>
      <w:r w:rsidRPr="00E05F88">
        <w:t>jobs</w:t>
      </w:r>
      <w:r w:rsidRPr="00E05F88">
        <w:rPr>
          <w:spacing w:val="-7"/>
        </w:rPr>
        <w:t xml:space="preserve"> </w:t>
      </w:r>
      <w:r w:rsidRPr="00E05F88">
        <w:t>and</w:t>
      </w:r>
      <w:r w:rsidRPr="00E05F88">
        <w:rPr>
          <w:spacing w:val="-5"/>
        </w:rPr>
        <w:t xml:space="preserve"> </w:t>
      </w:r>
      <w:r w:rsidRPr="00E05F88">
        <w:t>stimulate</w:t>
      </w:r>
      <w:r w:rsidRPr="00E05F88">
        <w:rPr>
          <w:spacing w:val="-8"/>
        </w:rPr>
        <w:t xml:space="preserve"> </w:t>
      </w:r>
      <w:r w:rsidRPr="00E05F88">
        <w:t>economic</w:t>
      </w:r>
      <w:r w:rsidRPr="00E05F88">
        <w:rPr>
          <w:spacing w:val="-8"/>
        </w:rPr>
        <w:t xml:space="preserve"> </w:t>
      </w:r>
      <w:r w:rsidRPr="00E05F88">
        <w:t>growth,</w:t>
      </w:r>
      <w:r w:rsidRPr="00E05F88">
        <w:rPr>
          <w:spacing w:val="-7"/>
        </w:rPr>
        <w:t xml:space="preserve"> </w:t>
      </w:r>
      <w:r w:rsidRPr="00E05F88">
        <w:t>particularly</w:t>
      </w:r>
      <w:r w:rsidRPr="00E05F88">
        <w:rPr>
          <w:spacing w:val="-5"/>
        </w:rPr>
        <w:t xml:space="preserve"> </w:t>
      </w:r>
      <w:r w:rsidRPr="00E05F88">
        <w:t>in</w:t>
      </w:r>
      <w:r w:rsidRPr="00E05F88">
        <w:rPr>
          <w:spacing w:val="-7"/>
        </w:rPr>
        <w:t xml:space="preserve"> </w:t>
      </w:r>
      <w:r w:rsidRPr="00E05F88">
        <w:t>the</w:t>
      </w:r>
      <w:r w:rsidRPr="00E05F88">
        <w:rPr>
          <w:spacing w:val="-5"/>
        </w:rPr>
        <w:t xml:space="preserve"> </w:t>
      </w:r>
      <w:r w:rsidRPr="00E05F88">
        <w:t>retail</w:t>
      </w:r>
      <w:r w:rsidRPr="00E05F88">
        <w:rPr>
          <w:spacing w:val="-4"/>
        </w:rPr>
        <w:t xml:space="preserve"> </w:t>
      </w:r>
      <w:r w:rsidRPr="00E05F88">
        <w:t>and hospitality</w:t>
      </w:r>
      <w:r w:rsidRPr="00E05F88">
        <w:rPr>
          <w:spacing w:val="-6"/>
        </w:rPr>
        <w:t xml:space="preserve"> </w:t>
      </w:r>
      <w:r w:rsidRPr="00E05F88">
        <w:t>sectors.</w:t>
      </w:r>
      <w:r w:rsidRPr="00E05F88">
        <w:rPr>
          <w:spacing w:val="-3"/>
        </w:rPr>
        <w:t xml:space="preserve"> </w:t>
      </w:r>
      <w:r w:rsidRPr="00E05F88">
        <w:t>It</w:t>
      </w:r>
      <w:r w:rsidRPr="00E05F88">
        <w:rPr>
          <w:spacing w:val="-5"/>
        </w:rPr>
        <w:t xml:space="preserve"> </w:t>
      </w:r>
      <w:r w:rsidRPr="00E05F88">
        <w:t>can</w:t>
      </w:r>
      <w:r w:rsidRPr="00E05F88">
        <w:rPr>
          <w:spacing w:val="-2"/>
        </w:rPr>
        <w:t xml:space="preserve"> </w:t>
      </w:r>
      <w:r w:rsidRPr="00E05F88">
        <w:t>also</w:t>
      </w:r>
      <w:r w:rsidRPr="00E05F88">
        <w:rPr>
          <w:spacing w:val="-5"/>
        </w:rPr>
        <w:t xml:space="preserve"> </w:t>
      </w:r>
      <w:r w:rsidRPr="00E05F88">
        <w:t>provide</w:t>
      </w:r>
      <w:r w:rsidRPr="00E05F88">
        <w:rPr>
          <w:spacing w:val="-7"/>
        </w:rPr>
        <w:t xml:space="preserve"> </w:t>
      </w:r>
      <w:r w:rsidRPr="00E05F88">
        <w:t>an</w:t>
      </w:r>
      <w:r w:rsidRPr="00E05F88">
        <w:rPr>
          <w:spacing w:val="-4"/>
        </w:rPr>
        <w:t xml:space="preserve"> </w:t>
      </w:r>
      <w:r w:rsidRPr="00E05F88">
        <w:t>opportunity</w:t>
      </w:r>
      <w:r w:rsidRPr="00E05F88">
        <w:rPr>
          <w:spacing w:val="-5"/>
        </w:rPr>
        <w:t xml:space="preserve"> </w:t>
      </w:r>
      <w:r w:rsidRPr="00E05F88">
        <w:t>for</w:t>
      </w:r>
      <w:r w:rsidRPr="00E05F88">
        <w:rPr>
          <w:spacing w:val="-7"/>
        </w:rPr>
        <w:t xml:space="preserve"> </w:t>
      </w:r>
      <w:r w:rsidRPr="00E05F88">
        <w:t>cultural</w:t>
      </w:r>
      <w:r w:rsidRPr="00E05F88">
        <w:rPr>
          <w:spacing w:val="-3"/>
        </w:rPr>
        <w:t xml:space="preserve"> </w:t>
      </w:r>
      <w:r w:rsidRPr="00E05F88">
        <w:t>exchange</w:t>
      </w:r>
      <w:r w:rsidRPr="00E05F88">
        <w:rPr>
          <w:spacing w:val="-4"/>
        </w:rPr>
        <w:t xml:space="preserve"> </w:t>
      </w:r>
      <w:r w:rsidRPr="00E05F88">
        <w:t>and</w:t>
      </w:r>
      <w:r w:rsidRPr="00E05F88">
        <w:rPr>
          <w:spacing w:val="-6"/>
        </w:rPr>
        <w:t xml:space="preserve"> </w:t>
      </w:r>
      <w:r w:rsidRPr="00E05F88">
        <w:t>exposure</w:t>
      </w:r>
      <w:r w:rsidRPr="00E05F88">
        <w:rPr>
          <w:spacing w:val="-7"/>
        </w:rPr>
        <w:t xml:space="preserve"> </w:t>
      </w:r>
      <w:r w:rsidRPr="00E05F88">
        <w:t>to different customs and traditions. On the negative side, shopping tourism can contribute to environmental</w:t>
      </w:r>
      <w:r w:rsidRPr="00E05F88">
        <w:rPr>
          <w:spacing w:val="-9"/>
        </w:rPr>
        <w:t xml:space="preserve"> </w:t>
      </w:r>
      <w:r w:rsidRPr="00E05F88">
        <w:t>problems</w:t>
      </w:r>
      <w:r w:rsidRPr="00E05F88">
        <w:rPr>
          <w:spacing w:val="-6"/>
        </w:rPr>
        <w:t xml:space="preserve"> </w:t>
      </w:r>
      <w:r w:rsidRPr="00E05F88">
        <w:t>due</w:t>
      </w:r>
      <w:r w:rsidRPr="00E05F88">
        <w:rPr>
          <w:spacing w:val="-8"/>
        </w:rPr>
        <w:t xml:space="preserve"> </w:t>
      </w:r>
      <w:r w:rsidRPr="00E05F88">
        <w:t>to</w:t>
      </w:r>
      <w:r w:rsidRPr="00E05F88">
        <w:rPr>
          <w:spacing w:val="-6"/>
        </w:rPr>
        <w:t xml:space="preserve"> </w:t>
      </w:r>
      <w:r w:rsidRPr="00E05F88">
        <w:t>increased</w:t>
      </w:r>
      <w:r w:rsidRPr="00E05F88">
        <w:rPr>
          <w:spacing w:val="-4"/>
        </w:rPr>
        <w:t xml:space="preserve"> </w:t>
      </w:r>
      <w:r w:rsidRPr="00E05F88">
        <w:t>carbon</w:t>
      </w:r>
      <w:r w:rsidRPr="00E05F88">
        <w:rPr>
          <w:spacing w:val="-8"/>
        </w:rPr>
        <w:t xml:space="preserve"> </w:t>
      </w:r>
      <w:r w:rsidRPr="00E05F88">
        <w:t>emissions</w:t>
      </w:r>
      <w:r w:rsidRPr="00E05F88">
        <w:rPr>
          <w:spacing w:val="-6"/>
        </w:rPr>
        <w:t xml:space="preserve"> </w:t>
      </w:r>
      <w:r w:rsidRPr="00E05F88">
        <w:t>from</w:t>
      </w:r>
      <w:r w:rsidRPr="00E05F88">
        <w:rPr>
          <w:spacing w:val="-6"/>
        </w:rPr>
        <w:t xml:space="preserve"> </w:t>
      </w:r>
      <w:r w:rsidRPr="00E05F88">
        <w:t>travel</w:t>
      </w:r>
      <w:r w:rsidRPr="00E05F88">
        <w:rPr>
          <w:spacing w:val="-7"/>
        </w:rPr>
        <w:t xml:space="preserve"> </w:t>
      </w:r>
      <w:r w:rsidRPr="00E05F88">
        <w:t>and</w:t>
      </w:r>
      <w:r w:rsidRPr="00E05F88">
        <w:rPr>
          <w:spacing w:val="-6"/>
        </w:rPr>
        <w:t xml:space="preserve"> </w:t>
      </w:r>
      <w:r w:rsidRPr="00E05F88">
        <w:t>waste</w:t>
      </w:r>
      <w:r w:rsidRPr="00E05F88">
        <w:rPr>
          <w:spacing w:val="-7"/>
        </w:rPr>
        <w:t xml:space="preserve"> </w:t>
      </w:r>
      <w:r w:rsidRPr="00E05F88">
        <w:rPr>
          <w:spacing w:val="-2"/>
        </w:rPr>
        <w:t>generated</w:t>
      </w:r>
    </w:p>
    <w:p w14:paraId="131DE2F6" w14:textId="77777777" w:rsidR="00040EC4" w:rsidRPr="00E05F88" w:rsidRDefault="00040EC4" w:rsidP="00A07A80">
      <w:pPr>
        <w:pStyle w:val="BodyText"/>
        <w:spacing w:after="240" w:line="360" w:lineRule="auto"/>
        <w:jc w:val="both"/>
        <w:sectPr w:rsidR="00040EC4" w:rsidRPr="00E05F88">
          <w:footerReference w:type="default" r:id="rId8"/>
          <w:type w:val="continuous"/>
          <w:pgSz w:w="11900" w:h="16850"/>
          <w:pgMar w:top="1380" w:right="1417" w:bottom="280" w:left="1417" w:header="720" w:footer="720" w:gutter="0"/>
          <w:cols w:space="720"/>
        </w:sectPr>
      </w:pPr>
    </w:p>
    <w:p w14:paraId="73958932" w14:textId="174AEF33" w:rsidR="00E05F88" w:rsidRPr="00E05F88" w:rsidRDefault="00000000" w:rsidP="00E05F88">
      <w:pPr>
        <w:pStyle w:val="BodyText"/>
        <w:spacing w:after="240" w:line="360" w:lineRule="auto"/>
        <w:ind w:left="23" w:right="281"/>
        <w:jc w:val="both"/>
      </w:pPr>
      <w:r w:rsidRPr="00E05F88">
        <w:lastRenderedPageBreak/>
        <w:t>by</w:t>
      </w:r>
      <w:r w:rsidRPr="00E05F88">
        <w:rPr>
          <w:spacing w:val="-15"/>
        </w:rPr>
        <w:t xml:space="preserve"> </w:t>
      </w:r>
      <w:r w:rsidRPr="00E05F88">
        <w:t>packaging</w:t>
      </w:r>
      <w:r w:rsidRPr="00E05F88">
        <w:rPr>
          <w:spacing w:val="-15"/>
        </w:rPr>
        <w:t xml:space="preserve"> </w:t>
      </w:r>
      <w:r w:rsidRPr="00E05F88">
        <w:t>and</w:t>
      </w:r>
      <w:r w:rsidRPr="00E05F88">
        <w:rPr>
          <w:spacing w:val="-13"/>
        </w:rPr>
        <w:t xml:space="preserve"> </w:t>
      </w:r>
      <w:r w:rsidRPr="00E05F88">
        <w:t>discarded</w:t>
      </w:r>
      <w:r w:rsidRPr="00E05F88">
        <w:rPr>
          <w:spacing w:val="-15"/>
        </w:rPr>
        <w:t xml:space="preserve"> </w:t>
      </w:r>
      <w:r w:rsidRPr="00E05F88">
        <w:t>products.</w:t>
      </w:r>
      <w:r w:rsidRPr="00E05F88">
        <w:rPr>
          <w:spacing w:val="-12"/>
        </w:rPr>
        <w:t xml:space="preserve"> </w:t>
      </w:r>
      <w:r w:rsidRPr="00E05F88">
        <w:t>It</w:t>
      </w:r>
      <w:r w:rsidRPr="00E05F88">
        <w:rPr>
          <w:spacing w:val="-13"/>
        </w:rPr>
        <w:t xml:space="preserve"> </w:t>
      </w:r>
      <w:r w:rsidRPr="00E05F88">
        <w:t>can</w:t>
      </w:r>
      <w:r w:rsidRPr="00E05F88">
        <w:rPr>
          <w:spacing w:val="-13"/>
        </w:rPr>
        <w:t xml:space="preserve"> </w:t>
      </w:r>
      <w:r w:rsidRPr="00E05F88">
        <w:t>also</w:t>
      </w:r>
      <w:r w:rsidRPr="00E05F88">
        <w:rPr>
          <w:spacing w:val="-15"/>
        </w:rPr>
        <w:t xml:space="preserve"> </w:t>
      </w:r>
      <w:r w:rsidRPr="00E05F88">
        <w:t>lead</w:t>
      </w:r>
      <w:r w:rsidRPr="00E05F88">
        <w:rPr>
          <w:spacing w:val="-15"/>
        </w:rPr>
        <w:t xml:space="preserve"> </w:t>
      </w:r>
      <w:r w:rsidRPr="00E05F88">
        <w:t>to</w:t>
      </w:r>
      <w:r w:rsidRPr="00E05F88">
        <w:rPr>
          <w:spacing w:val="-15"/>
        </w:rPr>
        <w:t xml:space="preserve"> </w:t>
      </w:r>
      <w:r w:rsidRPr="00E05F88">
        <w:t>the</w:t>
      </w:r>
      <w:r w:rsidRPr="00E05F88">
        <w:rPr>
          <w:spacing w:val="-14"/>
        </w:rPr>
        <w:t xml:space="preserve"> </w:t>
      </w:r>
      <w:r w:rsidRPr="00E05F88">
        <w:t>displacement</w:t>
      </w:r>
      <w:r w:rsidRPr="00E05F88">
        <w:rPr>
          <w:spacing w:val="-15"/>
        </w:rPr>
        <w:t xml:space="preserve"> </w:t>
      </w:r>
      <w:r w:rsidRPr="00E05F88">
        <w:t>of</w:t>
      </w:r>
      <w:r w:rsidRPr="00E05F88">
        <w:rPr>
          <w:spacing w:val="-12"/>
        </w:rPr>
        <w:t xml:space="preserve"> </w:t>
      </w:r>
      <w:r w:rsidRPr="00E05F88">
        <w:t>local</w:t>
      </w:r>
      <w:r w:rsidRPr="00E05F88">
        <w:rPr>
          <w:spacing w:val="-15"/>
        </w:rPr>
        <w:t xml:space="preserve"> </w:t>
      </w:r>
      <w:r w:rsidRPr="00E05F88">
        <w:t>businesses and the commodification of traditional cultures. Overall, shopping tourism is a complex phenomenon</w:t>
      </w:r>
      <w:r w:rsidRPr="00E05F88">
        <w:rPr>
          <w:spacing w:val="-2"/>
        </w:rPr>
        <w:t xml:space="preserve"> </w:t>
      </w:r>
      <w:r w:rsidRPr="00E05F88">
        <w:t>that requires</w:t>
      </w:r>
      <w:r w:rsidRPr="00E05F88">
        <w:rPr>
          <w:spacing w:val="-1"/>
        </w:rPr>
        <w:t xml:space="preserve"> </w:t>
      </w:r>
      <w:r w:rsidRPr="00E05F88">
        <w:t>careful consideration</w:t>
      </w:r>
      <w:r w:rsidRPr="00E05F88">
        <w:rPr>
          <w:spacing w:val="-1"/>
        </w:rPr>
        <w:t xml:space="preserve"> </w:t>
      </w:r>
      <w:r w:rsidRPr="00E05F88">
        <w:t>of its</w:t>
      </w:r>
      <w:r w:rsidRPr="00E05F88">
        <w:rPr>
          <w:spacing w:val="-1"/>
        </w:rPr>
        <w:t xml:space="preserve"> </w:t>
      </w:r>
      <w:r w:rsidRPr="00E05F88">
        <w:t>impact</w:t>
      </w:r>
      <w:r w:rsidRPr="00E05F88">
        <w:rPr>
          <w:spacing w:val="-1"/>
        </w:rPr>
        <w:t xml:space="preserve"> </w:t>
      </w:r>
      <w:r w:rsidRPr="00E05F88">
        <w:t>on</w:t>
      </w:r>
      <w:r w:rsidRPr="00E05F88">
        <w:rPr>
          <w:spacing w:val="-1"/>
        </w:rPr>
        <w:t xml:space="preserve"> </w:t>
      </w:r>
      <w:r w:rsidRPr="00E05F88">
        <w:t>local communities</w:t>
      </w:r>
      <w:r w:rsidRPr="00E05F88">
        <w:rPr>
          <w:spacing w:val="-2"/>
        </w:rPr>
        <w:t xml:space="preserve"> </w:t>
      </w:r>
      <w:r w:rsidRPr="00E05F88">
        <w:t>and</w:t>
      </w:r>
      <w:r w:rsidRPr="00E05F88">
        <w:rPr>
          <w:spacing w:val="-1"/>
        </w:rPr>
        <w:t xml:space="preserve"> </w:t>
      </w:r>
      <w:r w:rsidRPr="00E05F88">
        <w:t>the environment.</w:t>
      </w:r>
      <w:r w:rsidRPr="00E05F88">
        <w:rPr>
          <w:spacing w:val="-3"/>
        </w:rPr>
        <w:t xml:space="preserve"> </w:t>
      </w:r>
      <w:r w:rsidRPr="00E05F88">
        <w:t>It</w:t>
      </w:r>
      <w:r w:rsidRPr="00E05F88">
        <w:rPr>
          <w:spacing w:val="-5"/>
        </w:rPr>
        <w:t xml:space="preserve"> </w:t>
      </w:r>
      <w:r w:rsidRPr="00E05F88">
        <w:t>is</w:t>
      </w:r>
      <w:r w:rsidRPr="00E05F88">
        <w:rPr>
          <w:spacing w:val="-5"/>
        </w:rPr>
        <w:t xml:space="preserve"> </w:t>
      </w:r>
      <w:r w:rsidRPr="00E05F88">
        <w:t>important</w:t>
      </w:r>
      <w:r w:rsidRPr="00E05F88">
        <w:rPr>
          <w:spacing w:val="-5"/>
        </w:rPr>
        <w:t xml:space="preserve"> </w:t>
      </w:r>
      <w:r w:rsidRPr="00E05F88">
        <w:t>for</w:t>
      </w:r>
      <w:r w:rsidRPr="00E05F88">
        <w:rPr>
          <w:spacing w:val="-7"/>
        </w:rPr>
        <w:t xml:space="preserve"> </w:t>
      </w:r>
      <w:r w:rsidRPr="00E05F88">
        <w:t>destinations</w:t>
      </w:r>
      <w:r w:rsidRPr="00E05F88">
        <w:rPr>
          <w:spacing w:val="-6"/>
        </w:rPr>
        <w:t xml:space="preserve"> </w:t>
      </w:r>
      <w:r w:rsidRPr="00E05F88">
        <w:t>to</w:t>
      </w:r>
      <w:r w:rsidRPr="00E05F88">
        <w:rPr>
          <w:spacing w:val="-5"/>
        </w:rPr>
        <w:t xml:space="preserve"> </w:t>
      </w:r>
      <w:r w:rsidRPr="00E05F88">
        <w:t>balance</w:t>
      </w:r>
      <w:r w:rsidRPr="00E05F88">
        <w:rPr>
          <w:spacing w:val="-7"/>
        </w:rPr>
        <w:t xml:space="preserve"> </w:t>
      </w:r>
      <w:r w:rsidRPr="00E05F88">
        <w:t>the</w:t>
      </w:r>
      <w:r w:rsidRPr="00E05F88">
        <w:rPr>
          <w:spacing w:val="-6"/>
        </w:rPr>
        <w:t xml:space="preserve"> </w:t>
      </w:r>
      <w:r w:rsidRPr="00E05F88">
        <w:t>benefits</w:t>
      </w:r>
      <w:r w:rsidRPr="00E05F88">
        <w:rPr>
          <w:spacing w:val="-5"/>
        </w:rPr>
        <w:t xml:space="preserve"> </w:t>
      </w:r>
      <w:r w:rsidRPr="00E05F88">
        <w:t>and</w:t>
      </w:r>
      <w:r w:rsidRPr="00E05F88">
        <w:rPr>
          <w:spacing w:val="-6"/>
        </w:rPr>
        <w:t xml:space="preserve"> </w:t>
      </w:r>
      <w:r w:rsidRPr="00E05F88">
        <w:t>costs</w:t>
      </w:r>
      <w:r w:rsidRPr="00E05F88">
        <w:rPr>
          <w:spacing w:val="-6"/>
        </w:rPr>
        <w:t xml:space="preserve"> </w:t>
      </w:r>
      <w:r w:rsidRPr="00E05F88">
        <w:t>of</w:t>
      </w:r>
      <w:r w:rsidRPr="00E05F88">
        <w:rPr>
          <w:spacing w:val="-7"/>
        </w:rPr>
        <w:t xml:space="preserve"> </w:t>
      </w:r>
      <w:r w:rsidRPr="00E05F88">
        <w:t>this</w:t>
      </w:r>
      <w:r w:rsidRPr="00E05F88">
        <w:rPr>
          <w:spacing w:val="-6"/>
        </w:rPr>
        <w:t xml:space="preserve"> </w:t>
      </w:r>
      <w:r w:rsidRPr="00E05F88">
        <w:t>type</w:t>
      </w:r>
      <w:r w:rsidRPr="00E05F88">
        <w:rPr>
          <w:spacing w:val="-6"/>
        </w:rPr>
        <w:t xml:space="preserve"> </w:t>
      </w:r>
      <w:r w:rsidRPr="00E05F88">
        <w:t>of tourism and to promote sustainable and responsible shopping practices.</w:t>
      </w:r>
    </w:p>
    <w:p w14:paraId="0A8553A0" w14:textId="295C9C69" w:rsidR="00040EC4" w:rsidRPr="00E05F88" w:rsidRDefault="00136965" w:rsidP="00A07A80">
      <w:pPr>
        <w:pStyle w:val="BodyText"/>
        <w:spacing w:after="240" w:line="360" w:lineRule="auto"/>
        <w:jc w:val="both"/>
        <w:rPr>
          <w:b/>
          <w:bCs/>
        </w:rPr>
      </w:pPr>
      <w:r w:rsidRPr="00E05F88">
        <w:rPr>
          <w:b/>
          <w:bCs/>
        </w:rPr>
        <w:t>R</w:t>
      </w:r>
      <w:r w:rsidR="003009E9" w:rsidRPr="00E05F88">
        <w:rPr>
          <w:b/>
          <w:bCs/>
        </w:rPr>
        <w:t>eview of literature</w:t>
      </w:r>
    </w:p>
    <w:p w14:paraId="558FAFC8" w14:textId="30C73233" w:rsidR="00E05F88" w:rsidRPr="00E05F88" w:rsidRDefault="003009E9" w:rsidP="00A07A80">
      <w:pPr>
        <w:pStyle w:val="BodyText"/>
        <w:spacing w:after="240" w:line="360" w:lineRule="auto"/>
        <w:jc w:val="both"/>
      </w:pPr>
      <w:r w:rsidRPr="00E05F88">
        <w:t>Shopping tourism has evolved from being a secondary travel activity to a primary motivation for many tourists, significantly influencing destination choice and local economies (UNWTO, 2014). Studies indicate that shopping constitutes one of the highest expenditures for travelers, often exceeding costs for accommodation and transportation (Timothy, 2005). Jansen-Verbeke (1991) highlights that shopping tourists tend to have longer stays and higher spending patterns, making them a crucial segment for economic growth. Oh et al. (2004) identify key motivations driving shopping tourism, including the pursuit of luxury goods, cultural souvenirs, and price advantages, while Chang, Wall, and Chu (2006) argue that novelty-seeking and authenticity also play a critical role. The rise of fashion tourism has further integrated shopping experiences with high-end retail and global fashion events, particularly in cities like Paris, New York, and Tokyo (Wong &amp; Wan, 2013). Additionally, shopping festivals and duty-free retail have emerged as major attractions, particularly for international tourists seeking exclusive products and tax-free purchases (Suhartanto &amp; Brien, 2018). However, successful shopping tourism depends on factors such as retail atmosphere, customer service, and integration with cultural tourism to enhance destination competitiveness (Choi &amp; Tsang, 2008; Gómez &amp; Molina, 2012). Despite extensive research on shopping tourism, gaps remain in understanding its long-term economic impact, the influence of digitalization and e-commerce, and sustainability concerns such as ethical consumerism and its effects on local cultures and environments (Law, Leung, &amp; Wong, 2004). Addressing these gaps will provide a more comprehensive framework for developing sustainable and economically viable shopping tourism strategies.</w:t>
      </w:r>
    </w:p>
    <w:p w14:paraId="49BC98A9" w14:textId="77777777" w:rsidR="003009E9" w:rsidRPr="00E05F88" w:rsidRDefault="00000000" w:rsidP="003009E9">
      <w:pPr>
        <w:pStyle w:val="Heading1"/>
        <w:spacing w:after="240" w:line="360" w:lineRule="auto"/>
        <w:ind w:left="285"/>
        <w:jc w:val="both"/>
        <w:rPr>
          <w:sz w:val="24"/>
          <w:szCs w:val="24"/>
        </w:rPr>
      </w:pPr>
      <w:r w:rsidRPr="00E05F88">
        <w:rPr>
          <w:sz w:val="24"/>
          <w:szCs w:val="24"/>
        </w:rPr>
        <w:t>S</w:t>
      </w:r>
      <w:r w:rsidR="003009E9" w:rsidRPr="00E05F88">
        <w:rPr>
          <w:sz w:val="24"/>
          <w:szCs w:val="24"/>
        </w:rPr>
        <w:t>cope and need for study</w:t>
      </w:r>
    </w:p>
    <w:p w14:paraId="68D10943" w14:textId="4A44BABC" w:rsidR="00040EC4" w:rsidRPr="00E05F88" w:rsidRDefault="00000000" w:rsidP="003009E9">
      <w:pPr>
        <w:pStyle w:val="Heading1"/>
        <w:numPr>
          <w:ilvl w:val="0"/>
          <w:numId w:val="4"/>
        </w:numPr>
        <w:spacing w:after="240" w:line="360" w:lineRule="auto"/>
        <w:jc w:val="both"/>
        <w:rPr>
          <w:b w:val="0"/>
          <w:bCs w:val="0"/>
          <w:sz w:val="24"/>
          <w:szCs w:val="24"/>
        </w:rPr>
      </w:pPr>
      <w:r w:rsidRPr="00E05F88">
        <w:rPr>
          <w:b w:val="0"/>
          <w:bCs w:val="0"/>
          <w:sz w:val="24"/>
          <w:szCs w:val="24"/>
        </w:rPr>
        <w:t>Economic Impact: Shopping tourism can have</w:t>
      </w:r>
      <w:r w:rsidRPr="00E05F88">
        <w:rPr>
          <w:b w:val="0"/>
          <w:bCs w:val="0"/>
          <w:spacing w:val="-1"/>
          <w:sz w:val="24"/>
          <w:szCs w:val="24"/>
        </w:rPr>
        <w:t xml:space="preserve"> </w:t>
      </w:r>
      <w:r w:rsidRPr="00E05F88">
        <w:rPr>
          <w:b w:val="0"/>
          <w:bCs w:val="0"/>
          <w:sz w:val="24"/>
          <w:szCs w:val="24"/>
        </w:rPr>
        <w:t>a</w:t>
      </w:r>
      <w:r w:rsidRPr="00E05F88">
        <w:rPr>
          <w:b w:val="0"/>
          <w:bCs w:val="0"/>
          <w:spacing w:val="-1"/>
          <w:sz w:val="24"/>
          <w:szCs w:val="24"/>
        </w:rPr>
        <w:t xml:space="preserve"> </w:t>
      </w:r>
      <w:r w:rsidRPr="00E05F88">
        <w:rPr>
          <w:b w:val="0"/>
          <w:bCs w:val="0"/>
          <w:sz w:val="24"/>
          <w:szCs w:val="24"/>
        </w:rPr>
        <w:t>significant impact on the economy of a destination. By attracting shoppers, it can lead to increased revenue for local businesses, job creation, and growth in the tourism industry. The study</w:t>
      </w:r>
      <w:r w:rsidRPr="00E05F88">
        <w:rPr>
          <w:b w:val="0"/>
          <w:bCs w:val="0"/>
          <w:spacing w:val="-1"/>
          <w:sz w:val="24"/>
          <w:szCs w:val="24"/>
        </w:rPr>
        <w:t xml:space="preserve"> </w:t>
      </w:r>
      <w:r w:rsidRPr="00E05F88">
        <w:rPr>
          <w:b w:val="0"/>
          <w:bCs w:val="0"/>
          <w:sz w:val="24"/>
          <w:szCs w:val="24"/>
        </w:rPr>
        <w:t>of</w:t>
      </w:r>
      <w:r w:rsidRPr="00E05F88">
        <w:rPr>
          <w:b w:val="0"/>
          <w:bCs w:val="0"/>
          <w:spacing w:val="-2"/>
          <w:sz w:val="24"/>
          <w:szCs w:val="24"/>
        </w:rPr>
        <w:t xml:space="preserve"> </w:t>
      </w:r>
      <w:r w:rsidRPr="00E05F88">
        <w:rPr>
          <w:b w:val="0"/>
          <w:bCs w:val="0"/>
          <w:sz w:val="24"/>
          <w:szCs w:val="24"/>
        </w:rPr>
        <w:t>shopping tourism</w:t>
      </w:r>
      <w:r w:rsidRPr="00E05F88">
        <w:rPr>
          <w:b w:val="0"/>
          <w:bCs w:val="0"/>
          <w:spacing w:val="-4"/>
          <w:sz w:val="24"/>
          <w:szCs w:val="24"/>
        </w:rPr>
        <w:t xml:space="preserve"> </w:t>
      </w:r>
      <w:r w:rsidRPr="00E05F88">
        <w:rPr>
          <w:b w:val="0"/>
          <w:bCs w:val="0"/>
          <w:sz w:val="24"/>
          <w:szCs w:val="24"/>
        </w:rPr>
        <w:t>can</w:t>
      </w:r>
      <w:r w:rsidRPr="00E05F88">
        <w:rPr>
          <w:b w:val="0"/>
          <w:bCs w:val="0"/>
          <w:spacing w:val="-5"/>
          <w:sz w:val="24"/>
          <w:szCs w:val="24"/>
        </w:rPr>
        <w:t xml:space="preserve"> </w:t>
      </w:r>
      <w:r w:rsidRPr="00E05F88">
        <w:rPr>
          <w:b w:val="0"/>
          <w:bCs w:val="0"/>
          <w:sz w:val="24"/>
          <w:szCs w:val="24"/>
        </w:rPr>
        <w:t>help</w:t>
      </w:r>
      <w:r w:rsidRPr="00E05F88">
        <w:rPr>
          <w:b w:val="0"/>
          <w:bCs w:val="0"/>
          <w:spacing w:val="-2"/>
          <w:sz w:val="24"/>
          <w:szCs w:val="24"/>
        </w:rPr>
        <w:t xml:space="preserve"> </w:t>
      </w:r>
      <w:r w:rsidRPr="00E05F88">
        <w:rPr>
          <w:b w:val="0"/>
          <w:bCs w:val="0"/>
          <w:sz w:val="24"/>
          <w:szCs w:val="24"/>
        </w:rPr>
        <w:t>in</w:t>
      </w:r>
      <w:r w:rsidRPr="00E05F88">
        <w:rPr>
          <w:b w:val="0"/>
          <w:bCs w:val="0"/>
          <w:spacing w:val="-4"/>
          <w:sz w:val="24"/>
          <w:szCs w:val="24"/>
        </w:rPr>
        <w:t xml:space="preserve"> </w:t>
      </w:r>
      <w:r w:rsidRPr="00E05F88">
        <w:rPr>
          <w:b w:val="0"/>
          <w:bCs w:val="0"/>
          <w:sz w:val="24"/>
          <w:szCs w:val="24"/>
        </w:rPr>
        <w:t>identifying</w:t>
      </w:r>
      <w:r w:rsidRPr="00E05F88">
        <w:rPr>
          <w:b w:val="0"/>
          <w:bCs w:val="0"/>
          <w:spacing w:val="-5"/>
          <w:sz w:val="24"/>
          <w:szCs w:val="24"/>
        </w:rPr>
        <w:t xml:space="preserve"> </w:t>
      </w:r>
      <w:r w:rsidRPr="00E05F88">
        <w:rPr>
          <w:b w:val="0"/>
          <w:bCs w:val="0"/>
          <w:sz w:val="24"/>
          <w:szCs w:val="24"/>
        </w:rPr>
        <w:t>the</w:t>
      </w:r>
      <w:r w:rsidRPr="00E05F88">
        <w:rPr>
          <w:b w:val="0"/>
          <w:bCs w:val="0"/>
          <w:spacing w:val="-5"/>
          <w:sz w:val="24"/>
          <w:szCs w:val="24"/>
        </w:rPr>
        <w:t xml:space="preserve"> </w:t>
      </w:r>
      <w:r w:rsidRPr="00E05F88">
        <w:rPr>
          <w:b w:val="0"/>
          <w:bCs w:val="0"/>
          <w:sz w:val="24"/>
          <w:szCs w:val="24"/>
        </w:rPr>
        <w:t>economic</w:t>
      </w:r>
      <w:r w:rsidRPr="00E05F88">
        <w:rPr>
          <w:b w:val="0"/>
          <w:bCs w:val="0"/>
          <w:spacing w:val="-6"/>
          <w:sz w:val="24"/>
          <w:szCs w:val="24"/>
        </w:rPr>
        <w:t xml:space="preserve"> </w:t>
      </w:r>
      <w:r w:rsidRPr="00E05F88">
        <w:rPr>
          <w:b w:val="0"/>
          <w:bCs w:val="0"/>
          <w:sz w:val="24"/>
          <w:szCs w:val="24"/>
        </w:rPr>
        <w:t>benefits</w:t>
      </w:r>
      <w:r w:rsidRPr="00E05F88">
        <w:rPr>
          <w:b w:val="0"/>
          <w:bCs w:val="0"/>
          <w:spacing w:val="-5"/>
          <w:sz w:val="24"/>
          <w:szCs w:val="24"/>
        </w:rPr>
        <w:t xml:space="preserve"> </w:t>
      </w:r>
      <w:r w:rsidRPr="00E05F88">
        <w:rPr>
          <w:b w:val="0"/>
          <w:bCs w:val="0"/>
          <w:sz w:val="24"/>
          <w:szCs w:val="24"/>
        </w:rPr>
        <w:t>of</w:t>
      </w:r>
      <w:r w:rsidRPr="00E05F88">
        <w:rPr>
          <w:b w:val="0"/>
          <w:bCs w:val="0"/>
          <w:spacing w:val="-6"/>
          <w:sz w:val="24"/>
          <w:szCs w:val="24"/>
        </w:rPr>
        <w:t xml:space="preserve"> </w:t>
      </w:r>
      <w:r w:rsidRPr="00E05F88">
        <w:rPr>
          <w:b w:val="0"/>
          <w:bCs w:val="0"/>
          <w:sz w:val="24"/>
          <w:szCs w:val="24"/>
        </w:rPr>
        <w:t>such</w:t>
      </w:r>
      <w:r w:rsidRPr="00E05F88">
        <w:rPr>
          <w:b w:val="0"/>
          <w:bCs w:val="0"/>
          <w:spacing w:val="-5"/>
          <w:sz w:val="24"/>
          <w:szCs w:val="24"/>
        </w:rPr>
        <w:t xml:space="preserve"> </w:t>
      </w:r>
      <w:r w:rsidRPr="00E05F88">
        <w:rPr>
          <w:b w:val="0"/>
          <w:bCs w:val="0"/>
          <w:sz w:val="24"/>
          <w:szCs w:val="24"/>
        </w:rPr>
        <w:t>tourism,</w:t>
      </w:r>
      <w:r w:rsidRPr="00E05F88">
        <w:rPr>
          <w:b w:val="0"/>
          <w:bCs w:val="0"/>
          <w:spacing w:val="-5"/>
          <w:sz w:val="24"/>
          <w:szCs w:val="24"/>
        </w:rPr>
        <w:t xml:space="preserve"> </w:t>
      </w:r>
      <w:r w:rsidRPr="00E05F88">
        <w:rPr>
          <w:b w:val="0"/>
          <w:bCs w:val="0"/>
          <w:sz w:val="24"/>
          <w:szCs w:val="24"/>
        </w:rPr>
        <w:t>including</w:t>
      </w:r>
      <w:r w:rsidRPr="00E05F88">
        <w:rPr>
          <w:b w:val="0"/>
          <w:bCs w:val="0"/>
          <w:spacing w:val="-4"/>
          <w:sz w:val="24"/>
          <w:szCs w:val="24"/>
        </w:rPr>
        <w:t xml:space="preserve"> </w:t>
      </w:r>
      <w:r w:rsidRPr="00E05F88">
        <w:rPr>
          <w:b w:val="0"/>
          <w:bCs w:val="0"/>
          <w:sz w:val="24"/>
          <w:szCs w:val="24"/>
        </w:rPr>
        <w:t>the role</w:t>
      </w:r>
      <w:r w:rsidRPr="00E05F88">
        <w:rPr>
          <w:b w:val="0"/>
          <w:bCs w:val="0"/>
          <w:spacing w:val="-15"/>
          <w:sz w:val="24"/>
          <w:szCs w:val="24"/>
        </w:rPr>
        <w:t xml:space="preserve"> </w:t>
      </w:r>
      <w:r w:rsidRPr="00E05F88">
        <w:rPr>
          <w:b w:val="0"/>
          <w:bCs w:val="0"/>
          <w:sz w:val="24"/>
          <w:szCs w:val="24"/>
        </w:rPr>
        <w:t>of</w:t>
      </w:r>
      <w:r w:rsidRPr="00E05F88">
        <w:rPr>
          <w:b w:val="0"/>
          <w:bCs w:val="0"/>
          <w:spacing w:val="-15"/>
          <w:sz w:val="24"/>
          <w:szCs w:val="24"/>
        </w:rPr>
        <w:t xml:space="preserve"> </w:t>
      </w:r>
      <w:r w:rsidRPr="00E05F88">
        <w:rPr>
          <w:b w:val="0"/>
          <w:bCs w:val="0"/>
          <w:sz w:val="24"/>
          <w:szCs w:val="24"/>
        </w:rPr>
        <w:t>retail</w:t>
      </w:r>
      <w:r w:rsidRPr="00E05F88">
        <w:rPr>
          <w:b w:val="0"/>
          <w:bCs w:val="0"/>
          <w:spacing w:val="-15"/>
          <w:sz w:val="24"/>
          <w:szCs w:val="24"/>
        </w:rPr>
        <w:t xml:space="preserve"> </w:t>
      </w:r>
      <w:r w:rsidRPr="00E05F88">
        <w:rPr>
          <w:b w:val="0"/>
          <w:bCs w:val="0"/>
          <w:sz w:val="24"/>
          <w:szCs w:val="24"/>
        </w:rPr>
        <w:t>clusters,</w:t>
      </w:r>
      <w:r w:rsidRPr="00E05F88">
        <w:rPr>
          <w:b w:val="0"/>
          <w:bCs w:val="0"/>
          <w:spacing w:val="-15"/>
          <w:sz w:val="24"/>
          <w:szCs w:val="24"/>
        </w:rPr>
        <w:t xml:space="preserve"> </w:t>
      </w:r>
      <w:r w:rsidRPr="00E05F88">
        <w:rPr>
          <w:b w:val="0"/>
          <w:bCs w:val="0"/>
          <w:sz w:val="24"/>
          <w:szCs w:val="24"/>
        </w:rPr>
        <w:t>shopping</w:t>
      </w:r>
      <w:r w:rsidRPr="00E05F88">
        <w:rPr>
          <w:b w:val="0"/>
          <w:bCs w:val="0"/>
          <w:spacing w:val="-15"/>
          <w:sz w:val="24"/>
          <w:szCs w:val="24"/>
        </w:rPr>
        <w:t xml:space="preserve"> </w:t>
      </w:r>
      <w:r w:rsidRPr="00E05F88">
        <w:rPr>
          <w:b w:val="0"/>
          <w:bCs w:val="0"/>
          <w:sz w:val="24"/>
          <w:szCs w:val="24"/>
        </w:rPr>
        <w:t>festivals,</w:t>
      </w:r>
      <w:r w:rsidRPr="00E05F88">
        <w:rPr>
          <w:b w:val="0"/>
          <w:bCs w:val="0"/>
          <w:spacing w:val="-15"/>
          <w:sz w:val="24"/>
          <w:szCs w:val="24"/>
        </w:rPr>
        <w:t xml:space="preserve"> </w:t>
      </w:r>
      <w:r w:rsidRPr="00E05F88">
        <w:rPr>
          <w:b w:val="0"/>
          <w:bCs w:val="0"/>
          <w:sz w:val="24"/>
          <w:szCs w:val="24"/>
        </w:rPr>
        <w:t>and</w:t>
      </w:r>
      <w:r w:rsidRPr="00E05F88">
        <w:rPr>
          <w:b w:val="0"/>
          <w:bCs w:val="0"/>
          <w:spacing w:val="-15"/>
          <w:sz w:val="24"/>
          <w:szCs w:val="24"/>
        </w:rPr>
        <w:t xml:space="preserve"> </w:t>
      </w:r>
      <w:r w:rsidRPr="00E05F88">
        <w:rPr>
          <w:b w:val="0"/>
          <w:bCs w:val="0"/>
          <w:sz w:val="24"/>
          <w:szCs w:val="24"/>
        </w:rPr>
        <w:t>other</w:t>
      </w:r>
      <w:r w:rsidRPr="00E05F88">
        <w:rPr>
          <w:b w:val="0"/>
          <w:bCs w:val="0"/>
          <w:spacing w:val="-14"/>
          <w:sz w:val="24"/>
          <w:szCs w:val="24"/>
        </w:rPr>
        <w:t xml:space="preserve"> </w:t>
      </w:r>
      <w:r w:rsidRPr="00E05F88">
        <w:rPr>
          <w:b w:val="0"/>
          <w:bCs w:val="0"/>
          <w:sz w:val="24"/>
          <w:szCs w:val="24"/>
        </w:rPr>
        <w:t>initiatives</w:t>
      </w:r>
      <w:r w:rsidRPr="00E05F88">
        <w:rPr>
          <w:b w:val="0"/>
          <w:bCs w:val="0"/>
          <w:spacing w:val="-15"/>
          <w:sz w:val="24"/>
          <w:szCs w:val="24"/>
        </w:rPr>
        <w:t xml:space="preserve"> </w:t>
      </w:r>
      <w:r w:rsidRPr="00E05F88">
        <w:rPr>
          <w:b w:val="0"/>
          <w:bCs w:val="0"/>
          <w:sz w:val="24"/>
          <w:szCs w:val="24"/>
        </w:rPr>
        <w:t>in</w:t>
      </w:r>
      <w:r w:rsidRPr="00E05F88">
        <w:rPr>
          <w:b w:val="0"/>
          <w:bCs w:val="0"/>
          <w:spacing w:val="-15"/>
          <w:sz w:val="24"/>
          <w:szCs w:val="24"/>
        </w:rPr>
        <w:t xml:space="preserve"> </w:t>
      </w:r>
      <w:r w:rsidRPr="00E05F88">
        <w:rPr>
          <w:b w:val="0"/>
          <w:bCs w:val="0"/>
          <w:sz w:val="24"/>
          <w:szCs w:val="24"/>
        </w:rPr>
        <w:t>promoting</w:t>
      </w:r>
      <w:r w:rsidRPr="00E05F88">
        <w:rPr>
          <w:b w:val="0"/>
          <w:bCs w:val="0"/>
          <w:spacing w:val="-15"/>
          <w:sz w:val="24"/>
          <w:szCs w:val="24"/>
        </w:rPr>
        <w:t xml:space="preserve"> </w:t>
      </w:r>
      <w:r w:rsidRPr="00E05F88">
        <w:rPr>
          <w:b w:val="0"/>
          <w:bCs w:val="0"/>
          <w:sz w:val="24"/>
          <w:szCs w:val="24"/>
        </w:rPr>
        <w:t xml:space="preserve">economic </w:t>
      </w:r>
      <w:r w:rsidRPr="00E05F88">
        <w:rPr>
          <w:b w:val="0"/>
          <w:bCs w:val="0"/>
          <w:spacing w:val="-2"/>
          <w:sz w:val="24"/>
          <w:szCs w:val="24"/>
        </w:rPr>
        <w:t>growth.</w:t>
      </w:r>
    </w:p>
    <w:p w14:paraId="451655C3" w14:textId="77777777" w:rsidR="00E05F88" w:rsidRPr="00E05F88" w:rsidRDefault="00E05F88" w:rsidP="00E05F88">
      <w:pPr>
        <w:pStyle w:val="Heading1"/>
        <w:spacing w:after="240" w:line="360" w:lineRule="auto"/>
        <w:ind w:left="1005"/>
        <w:jc w:val="both"/>
        <w:rPr>
          <w:b w:val="0"/>
          <w:bCs w:val="0"/>
          <w:sz w:val="24"/>
          <w:szCs w:val="24"/>
        </w:rPr>
      </w:pPr>
    </w:p>
    <w:p w14:paraId="365D4D38" w14:textId="77777777" w:rsidR="00040EC4" w:rsidRPr="00E05F88" w:rsidRDefault="00000000" w:rsidP="00A07A80">
      <w:pPr>
        <w:pStyle w:val="ListParagraph"/>
        <w:numPr>
          <w:ilvl w:val="0"/>
          <w:numId w:val="2"/>
        </w:numPr>
        <w:tabs>
          <w:tab w:val="left" w:pos="1005"/>
        </w:tabs>
        <w:spacing w:after="240" w:line="360" w:lineRule="auto"/>
        <w:ind w:right="18"/>
        <w:jc w:val="both"/>
        <w:rPr>
          <w:sz w:val="24"/>
          <w:szCs w:val="24"/>
        </w:rPr>
      </w:pPr>
      <w:r w:rsidRPr="00E05F88">
        <w:rPr>
          <w:sz w:val="24"/>
          <w:szCs w:val="24"/>
        </w:rPr>
        <w:t xml:space="preserve">Consumer Behavior: Shopping tourism is a subset of consumer behavior, which is an essential area of study for marketers and business managers. By studying shopping tourism, we can understand the motivations and preferences of shoppers and how they make purchasing decisions. This knowledge can help businesses in developing targeted marketing strategies that cater to the needs and preferences of </w:t>
      </w:r>
      <w:r w:rsidRPr="00E05F88">
        <w:rPr>
          <w:spacing w:val="-2"/>
          <w:sz w:val="24"/>
          <w:szCs w:val="24"/>
        </w:rPr>
        <w:t>shoppers.</w:t>
      </w:r>
    </w:p>
    <w:p w14:paraId="34683D2E" w14:textId="77777777" w:rsidR="00040EC4" w:rsidRPr="00E05F88" w:rsidRDefault="00000000" w:rsidP="00A07A80">
      <w:pPr>
        <w:pStyle w:val="ListParagraph"/>
        <w:numPr>
          <w:ilvl w:val="0"/>
          <w:numId w:val="2"/>
        </w:numPr>
        <w:tabs>
          <w:tab w:val="left" w:pos="1005"/>
        </w:tabs>
        <w:spacing w:after="240" w:line="360" w:lineRule="auto"/>
        <w:ind w:right="15"/>
        <w:jc w:val="both"/>
        <w:rPr>
          <w:sz w:val="24"/>
          <w:szCs w:val="24"/>
        </w:rPr>
      </w:pPr>
      <w:r w:rsidRPr="00E05F88">
        <w:rPr>
          <w:sz w:val="24"/>
          <w:szCs w:val="24"/>
        </w:rPr>
        <w:t>Destination Management: Shopping tourism can be a significant contributor to a destination's tourism industry, and understanding its impact is essential for destination managers. By analyzing the behavior of shopping tourists, destination managers can identify ways</w:t>
      </w:r>
      <w:r w:rsidRPr="00E05F88">
        <w:rPr>
          <w:spacing w:val="-1"/>
          <w:sz w:val="24"/>
          <w:szCs w:val="24"/>
        </w:rPr>
        <w:t xml:space="preserve"> </w:t>
      </w:r>
      <w:r w:rsidRPr="00E05F88">
        <w:rPr>
          <w:sz w:val="24"/>
          <w:szCs w:val="24"/>
        </w:rPr>
        <w:t>to</w:t>
      </w:r>
      <w:r w:rsidRPr="00E05F88">
        <w:rPr>
          <w:spacing w:val="-1"/>
          <w:sz w:val="24"/>
          <w:szCs w:val="24"/>
        </w:rPr>
        <w:t xml:space="preserve"> </w:t>
      </w:r>
      <w:r w:rsidRPr="00E05F88">
        <w:rPr>
          <w:sz w:val="24"/>
          <w:szCs w:val="24"/>
        </w:rPr>
        <w:t>enhance</w:t>
      </w:r>
      <w:r w:rsidRPr="00E05F88">
        <w:rPr>
          <w:spacing w:val="-2"/>
          <w:sz w:val="24"/>
          <w:szCs w:val="24"/>
        </w:rPr>
        <w:t xml:space="preserve"> </w:t>
      </w:r>
      <w:r w:rsidRPr="00E05F88">
        <w:rPr>
          <w:sz w:val="24"/>
          <w:szCs w:val="24"/>
        </w:rPr>
        <w:t>the retail experience and create a</w:t>
      </w:r>
      <w:r w:rsidRPr="00E05F88">
        <w:rPr>
          <w:spacing w:val="-2"/>
          <w:sz w:val="24"/>
          <w:szCs w:val="24"/>
        </w:rPr>
        <w:t xml:space="preserve"> </w:t>
      </w:r>
      <w:r w:rsidRPr="00E05F88">
        <w:rPr>
          <w:sz w:val="24"/>
          <w:szCs w:val="24"/>
        </w:rPr>
        <w:t>shopping- friendly environment. This includes designing retail spaces, improving infrastructure, and developing local shopping festivals and events.</w:t>
      </w:r>
    </w:p>
    <w:p w14:paraId="2692F9AF" w14:textId="7BDC135A" w:rsidR="00E05F88" w:rsidRPr="00E05F88" w:rsidRDefault="00000000" w:rsidP="00E05F88">
      <w:pPr>
        <w:pStyle w:val="ListParagraph"/>
        <w:numPr>
          <w:ilvl w:val="0"/>
          <w:numId w:val="2"/>
        </w:numPr>
        <w:tabs>
          <w:tab w:val="left" w:pos="1005"/>
        </w:tabs>
        <w:spacing w:after="240" w:line="360" w:lineRule="auto"/>
        <w:ind w:right="20"/>
        <w:jc w:val="both"/>
        <w:rPr>
          <w:sz w:val="24"/>
          <w:szCs w:val="24"/>
        </w:rPr>
      </w:pPr>
      <w:r w:rsidRPr="00E05F88">
        <w:rPr>
          <w:sz w:val="24"/>
          <w:szCs w:val="24"/>
        </w:rPr>
        <w:t>Tourism</w:t>
      </w:r>
      <w:r w:rsidRPr="00E05F88">
        <w:rPr>
          <w:spacing w:val="-6"/>
          <w:sz w:val="24"/>
          <w:szCs w:val="24"/>
        </w:rPr>
        <w:t xml:space="preserve"> </w:t>
      </w:r>
      <w:r w:rsidRPr="00E05F88">
        <w:rPr>
          <w:sz w:val="24"/>
          <w:szCs w:val="24"/>
        </w:rPr>
        <w:t>Promotion:</w:t>
      </w:r>
      <w:r w:rsidRPr="00E05F88">
        <w:rPr>
          <w:spacing w:val="-9"/>
          <w:sz w:val="24"/>
          <w:szCs w:val="24"/>
        </w:rPr>
        <w:t xml:space="preserve"> </w:t>
      </w:r>
      <w:r w:rsidRPr="00E05F88">
        <w:rPr>
          <w:sz w:val="24"/>
          <w:szCs w:val="24"/>
        </w:rPr>
        <w:t>Shopping</w:t>
      </w:r>
      <w:r w:rsidRPr="00E05F88">
        <w:rPr>
          <w:spacing w:val="-6"/>
          <w:sz w:val="24"/>
          <w:szCs w:val="24"/>
        </w:rPr>
        <w:t xml:space="preserve"> </w:t>
      </w:r>
      <w:r w:rsidRPr="00E05F88">
        <w:rPr>
          <w:sz w:val="24"/>
          <w:szCs w:val="24"/>
        </w:rPr>
        <w:t>tourism</w:t>
      </w:r>
      <w:r w:rsidRPr="00E05F88">
        <w:rPr>
          <w:spacing w:val="-6"/>
          <w:sz w:val="24"/>
          <w:szCs w:val="24"/>
        </w:rPr>
        <w:t xml:space="preserve"> </w:t>
      </w:r>
      <w:r w:rsidRPr="00E05F88">
        <w:rPr>
          <w:sz w:val="24"/>
          <w:szCs w:val="24"/>
        </w:rPr>
        <w:t>can</w:t>
      </w:r>
      <w:r w:rsidRPr="00E05F88">
        <w:rPr>
          <w:spacing w:val="-7"/>
          <w:sz w:val="24"/>
          <w:szCs w:val="24"/>
        </w:rPr>
        <w:t xml:space="preserve"> </w:t>
      </w:r>
      <w:r w:rsidRPr="00E05F88">
        <w:rPr>
          <w:sz w:val="24"/>
          <w:szCs w:val="24"/>
        </w:rPr>
        <w:t>be</w:t>
      </w:r>
      <w:r w:rsidRPr="00E05F88">
        <w:rPr>
          <w:spacing w:val="-8"/>
          <w:sz w:val="24"/>
          <w:szCs w:val="24"/>
        </w:rPr>
        <w:t xml:space="preserve"> </w:t>
      </w:r>
      <w:r w:rsidRPr="00E05F88">
        <w:rPr>
          <w:sz w:val="24"/>
          <w:szCs w:val="24"/>
        </w:rPr>
        <w:t>an</w:t>
      </w:r>
      <w:r w:rsidRPr="00E05F88">
        <w:rPr>
          <w:spacing w:val="-7"/>
          <w:sz w:val="24"/>
          <w:szCs w:val="24"/>
        </w:rPr>
        <w:t xml:space="preserve"> </w:t>
      </w:r>
      <w:r w:rsidRPr="00E05F88">
        <w:rPr>
          <w:sz w:val="24"/>
          <w:szCs w:val="24"/>
        </w:rPr>
        <w:t>essential</w:t>
      </w:r>
      <w:r w:rsidRPr="00E05F88">
        <w:rPr>
          <w:spacing w:val="-7"/>
          <w:sz w:val="24"/>
          <w:szCs w:val="24"/>
        </w:rPr>
        <w:t xml:space="preserve"> </w:t>
      </w:r>
      <w:r w:rsidRPr="00E05F88">
        <w:rPr>
          <w:sz w:val="24"/>
          <w:szCs w:val="24"/>
        </w:rPr>
        <w:t>element</w:t>
      </w:r>
      <w:r w:rsidRPr="00E05F88">
        <w:rPr>
          <w:spacing w:val="-6"/>
          <w:sz w:val="24"/>
          <w:szCs w:val="24"/>
        </w:rPr>
        <w:t xml:space="preserve"> </w:t>
      </w:r>
      <w:r w:rsidRPr="00E05F88">
        <w:rPr>
          <w:sz w:val="24"/>
          <w:szCs w:val="24"/>
        </w:rPr>
        <w:t>of</w:t>
      </w:r>
      <w:r w:rsidRPr="00E05F88">
        <w:rPr>
          <w:spacing w:val="-8"/>
          <w:sz w:val="24"/>
          <w:szCs w:val="24"/>
        </w:rPr>
        <w:t xml:space="preserve"> </w:t>
      </w:r>
      <w:r w:rsidRPr="00E05F88">
        <w:rPr>
          <w:sz w:val="24"/>
          <w:szCs w:val="24"/>
        </w:rPr>
        <w:t>a</w:t>
      </w:r>
      <w:r w:rsidRPr="00E05F88">
        <w:rPr>
          <w:spacing w:val="-8"/>
          <w:sz w:val="24"/>
          <w:szCs w:val="24"/>
        </w:rPr>
        <w:t xml:space="preserve"> </w:t>
      </w:r>
      <w:r w:rsidRPr="00E05F88">
        <w:rPr>
          <w:sz w:val="24"/>
          <w:szCs w:val="24"/>
        </w:rPr>
        <w:t>destination's tourism</w:t>
      </w:r>
      <w:r w:rsidRPr="00E05F88">
        <w:rPr>
          <w:spacing w:val="-12"/>
          <w:sz w:val="24"/>
          <w:szCs w:val="24"/>
        </w:rPr>
        <w:t xml:space="preserve"> </w:t>
      </w:r>
      <w:r w:rsidRPr="00E05F88">
        <w:rPr>
          <w:sz w:val="24"/>
          <w:szCs w:val="24"/>
        </w:rPr>
        <w:t>promotion</w:t>
      </w:r>
      <w:r w:rsidRPr="00E05F88">
        <w:rPr>
          <w:spacing w:val="-13"/>
          <w:sz w:val="24"/>
          <w:szCs w:val="24"/>
        </w:rPr>
        <w:t xml:space="preserve"> </w:t>
      </w:r>
      <w:r w:rsidRPr="00E05F88">
        <w:rPr>
          <w:sz w:val="24"/>
          <w:szCs w:val="24"/>
        </w:rPr>
        <w:t>strategy.</w:t>
      </w:r>
      <w:r w:rsidRPr="00E05F88">
        <w:rPr>
          <w:spacing w:val="-14"/>
          <w:sz w:val="24"/>
          <w:szCs w:val="24"/>
        </w:rPr>
        <w:t xml:space="preserve"> </w:t>
      </w:r>
      <w:r w:rsidRPr="00E05F88">
        <w:rPr>
          <w:sz w:val="24"/>
          <w:szCs w:val="24"/>
        </w:rPr>
        <w:t>By</w:t>
      </w:r>
      <w:r w:rsidRPr="00E05F88">
        <w:rPr>
          <w:spacing w:val="-13"/>
          <w:sz w:val="24"/>
          <w:szCs w:val="24"/>
        </w:rPr>
        <w:t xml:space="preserve"> </w:t>
      </w:r>
      <w:r w:rsidRPr="00E05F88">
        <w:rPr>
          <w:sz w:val="24"/>
          <w:szCs w:val="24"/>
        </w:rPr>
        <w:t>studying</w:t>
      </w:r>
      <w:r w:rsidRPr="00E05F88">
        <w:rPr>
          <w:spacing w:val="-13"/>
          <w:sz w:val="24"/>
          <w:szCs w:val="24"/>
        </w:rPr>
        <w:t xml:space="preserve"> </w:t>
      </w:r>
      <w:r w:rsidRPr="00E05F88">
        <w:rPr>
          <w:sz w:val="24"/>
          <w:szCs w:val="24"/>
        </w:rPr>
        <w:t>shopping</w:t>
      </w:r>
      <w:r w:rsidRPr="00E05F88">
        <w:rPr>
          <w:spacing w:val="-15"/>
          <w:sz w:val="24"/>
          <w:szCs w:val="24"/>
        </w:rPr>
        <w:t xml:space="preserve"> </w:t>
      </w:r>
      <w:r w:rsidRPr="00E05F88">
        <w:rPr>
          <w:sz w:val="24"/>
          <w:szCs w:val="24"/>
        </w:rPr>
        <w:t>tourism,</w:t>
      </w:r>
      <w:r w:rsidRPr="00E05F88">
        <w:rPr>
          <w:spacing w:val="-13"/>
          <w:sz w:val="24"/>
          <w:szCs w:val="24"/>
        </w:rPr>
        <w:t xml:space="preserve"> </w:t>
      </w:r>
      <w:r w:rsidRPr="00E05F88">
        <w:rPr>
          <w:sz w:val="24"/>
          <w:szCs w:val="24"/>
        </w:rPr>
        <w:t>we</w:t>
      </w:r>
      <w:r w:rsidRPr="00E05F88">
        <w:rPr>
          <w:spacing w:val="-15"/>
          <w:sz w:val="24"/>
          <w:szCs w:val="24"/>
        </w:rPr>
        <w:t xml:space="preserve"> </w:t>
      </w:r>
      <w:r w:rsidRPr="00E05F88">
        <w:rPr>
          <w:sz w:val="24"/>
          <w:szCs w:val="24"/>
        </w:rPr>
        <w:t>can</w:t>
      </w:r>
      <w:r w:rsidRPr="00E05F88">
        <w:rPr>
          <w:spacing w:val="-13"/>
          <w:sz w:val="24"/>
          <w:szCs w:val="24"/>
        </w:rPr>
        <w:t xml:space="preserve"> </w:t>
      </w:r>
      <w:r w:rsidRPr="00E05F88">
        <w:rPr>
          <w:sz w:val="24"/>
          <w:szCs w:val="24"/>
        </w:rPr>
        <w:t>identify</w:t>
      </w:r>
      <w:r w:rsidRPr="00E05F88">
        <w:rPr>
          <w:spacing w:val="-12"/>
          <w:sz w:val="24"/>
          <w:szCs w:val="24"/>
        </w:rPr>
        <w:t xml:space="preserve"> </w:t>
      </w:r>
      <w:r w:rsidRPr="00E05F88">
        <w:rPr>
          <w:sz w:val="24"/>
          <w:szCs w:val="24"/>
        </w:rPr>
        <w:t xml:space="preserve">effective </w:t>
      </w:r>
      <w:r w:rsidRPr="00E05F88">
        <w:rPr>
          <w:spacing w:val="-2"/>
          <w:sz w:val="24"/>
          <w:szCs w:val="24"/>
        </w:rPr>
        <w:t>marketing</w:t>
      </w:r>
      <w:r w:rsidRPr="00E05F88">
        <w:rPr>
          <w:spacing w:val="-5"/>
          <w:sz w:val="24"/>
          <w:szCs w:val="24"/>
        </w:rPr>
        <w:t xml:space="preserve"> </w:t>
      </w:r>
      <w:r w:rsidRPr="00E05F88">
        <w:rPr>
          <w:spacing w:val="-2"/>
          <w:sz w:val="24"/>
          <w:szCs w:val="24"/>
        </w:rPr>
        <w:t>techniques</w:t>
      </w:r>
      <w:r w:rsidRPr="00E05F88">
        <w:rPr>
          <w:spacing w:val="-5"/>
          <w:sz w:val="24"/>
          <w:szCs w:val="24"/>
        </w:rPr>
        <w:t xml:space="preserve"> </w:t>
      </w:r>
      <w:r w:rsidRPr="00E05F88">
        <w:rPr>
          <w:spacing w:val="-2"/>
          <w:sz w:val="24"/>
          <w:szCs w:val="24"/>
        </w:rPr>
        <w:t>that</w:t>
      </w:r>
      <w:r w:rsidRPr="00E05F88">
        <w:rPr>
          <w:spacing w:val="-3"/>
          <w:sz w:val="24"/>
          <w:szCs w:val="24"/>
        </w:rPr>
        <w:t xml:space="preserve"> </w:t>
      </w:r>
      <w:r w:rsidRPr="00E05F88">
        <w:rPr>
          <w:spacing w:val="-2"/>
          <w:sz w:val="24"/>
          <w:szCs w:val="24"/>
        </w:rPr>
        <w:t>can</w:t>
      </w:r>
      <w:r w:rsidRPr="00E05F88">
        <w:rPr>
          <w:spacing w:val="-5"/>
          <w:sz w:val="24"/>
          <w:szCs w:val="24"/>
        </w:rPr>
        <w:t xml:space="preserve"> </w:t>
      </w:r>
      <w:r w:rsidRPr="00E05F88">
        <w:rPr>
          <w:spacing w:val="-2"/>
          <w:sz w:val="24"/>
          <w:szCs w:val="24"/>
        </w:rPr>
        <w:t>be</w:t>
      </w:r>
      <w:r w:rsidRPr="00E05F88">
        <w:rPr>
          <w:spacing w:val="-7"/>
          <w:sz w:val="24"/>
          <w:szCs w:val="24"/>
        </w:rPr>
        <w:t xml:space="preserve"> </w:t>
      </w:r>
      <w:r w:rsidRPr="00E05F88">
        <w:rPr>
          <w:spacing w:val="-2"/>
          <w:sz w:val="24"/>
          <w:szCs w:val="24"/>
        </w:rPr>
        <w:t>used</w:t>
      </w:r>
      <w:r w:rsidRPr="00E05F88">
        <w:rPr>
          <w:spacing w:val="-5"/>
          <w:sz w:val="24"/>
          <w:szCs w:val="24"/>
        </w:rPr>
        <w:t xml:space="preserve"> </w:t>
      </w:r>
      <w:r w:rsidRPr="00E05F88">
        <w:rPr>
          <w:spacing w:val="-2"/>
          <w:sz w:val="24"/>
          <w:szCs w:val="24"/>
        </w:rPr>
        <w:t>to</w:t>
      </w:r>
      <w:r w:rsidRPr="00E05F88">
        <w:rPr>
          <w:spacing w:val="-4"/>
          <w:sz w:val="24"/>
          <w:szCs w:val="24"/>
        </w:rPr>
        <w:t xml:space="preserve"> </w:t>
      </w:r>
      <w:r w:rsidRPr="00E05F88">
        <w:rPr>
          <w:spacing w:val="-2"/>
          <w:sz w:val="24"/>
          <w:szCs w:val="24"/>
        </w:rPr>
        <w:t>promote</w:t>
      </w:r>
      <w:r w:rsidRPr="00E05F88">
        <w:rPr>
          <w:spacing w:val="-7"/>
          <w:sz w:val="24"/>
          <w:szCs w:val="24"/>
        </w:rPr>
        <w:t xml:space="preserve"> </w:t>
      </w:r>
      <w:r w:rsidRPr="00E05F88">
        <w:rPr>
          <w:spacing w:val="-2"/>
          <w:sz w:val="24"/>
          <w:szCs w:val="24"/>
        </w:rPr>
        <w:t>shopping</w:t>
      </w:r>
      <w:r w:rsidRPr="00E05F88">
        <w:rPr>
          <w:spacing w:val="-4"/>
          <w:sz w:val="24"/>
          <w:szCs w:val="24"/>
        </w:rPr>
        <w:t xml:space="preserve"> </w:t>
      </w:r>
      <w:r w:rsidRPr="00E05F88">
        <w:rPr>
          <w:spacing w:val="-2"/>
          <w:sz w:val="24"/>
          <w:szCs w:val="24"/>
        </w:rPr>
        <w:t>tourism,</w:t>
      </w:r>
      <w:r w:rsidRPr="00E05F88">
        <w:rPr>
          <w:spacing w:val="-5"/>
          <w:sz w:val="24"/>
          <w:szCs w:val="24"/>
        </w:rPr>
        <w:t xml:space="preserve"> </w:t>
      </w:r>
      <w:r w:rsidRPr="00E05F88">
        <w:rPr>
          <w:spacing w:val="-2"/>
          <w:sz w:val="24"/>
          <w:szCs w:val="24"/>
        </w:rPr>
        <w:t>including</w:t>
      </w:r>
      <w:r w:rsidRPr="00E05F88">
        <w:rPr>
          <w:spacing w:val="-5"/>
          <w:sz w:val="24"/>
          <w:szCs w:val="24"/>
        </w:rPr>
        <w:t xml:space="preserve"> </w:t>
      </w:r>
      <w:r w:rsidRPr="00E05F88">
        <w:rPr>
          <w:spacing w:val="-2"/>
          <w:sz w:val="24"/>
          <w:szCs w:val="24"/>
        </w:rPr>
        <w:t xml:space="preserve">digital </w:t>
      </w:r>
      <w:r w:rsidRPr="00E05F88">
        <w:rPr>
          <w:sz w:val="24"/>
          <w:szCs w:val="24"/>
        </w:rPr>
        <w:t>marketing, social media, and influencer marketing.</w:t>
      </w:r>
    </w:p>
    <w:p w14:paraId="73B6557E" w14:textId="5EC671E4" w:rsidR="003E29D3" w:rsidRPr="00E05F88" w:rsidRDefault="003E29D3" w:rsidP="00E05F88">
      <w:pPr>
        <w:spacing w:after="240" w:line="360" w:lineRule="auto"/>
        <w:ind w:left="360"/>
        <w:jc w:val="both"/>
        <w:rPr>
          <w:b/>
          <w:bCs/>
          <w:sz w:val="24"/>
          <w:szCs w:val="24"/>
        </w:rPr>
      </w:pPr>
      <w:r w:rsidRPr="00E05F88">
        <w:rPr>
          <w:b/>
          <w:bCs/>
          <w:sz w:val="24"/>
          <w:szCs w:val="24"/>
        </w:rPr>
        <w:t>O</w:t>
      </w:r>
      <w:r w:rsidR="003009E9" w:rsidRPr="00E05F88">
        <w:rPr>
          <w:b/>
          <w:bCs/>
          <w:sz w:val="24"/>
          <w:szCs w:val="24"/>
        </w:rPr>
        <w:t>bjectives</w:t>
      </w:r>
    </w:p>
    <w:p w14:paraId="102C5AFF" w14:textId="46156A3B" w:rsidR="003E29D3" w:rsidRPr="00E05F88" w:rsidRDefault="003E29D3" w:rsidP="00A07A80">
      <w:pPr>
        <w:pStyle w:val="ListParagraph"/>
        <w:numPr>
          <w:ilvl w:val="0"/>
          <w:numId w:val="3"/>
        </w:numPr>
        <w:spacing w:after="240" w:line="360" w:lineRule="auto"/>
        <w:jc w:val="both"/>
        <w:rPr>
          <w:sz w:val="24"/>
          <w:szCs w:val="24"/>
          <w:lang w:val="en-IN"/>
        </w:rPr>
      </w:pPr>
      <w:r w:rsidRPr="00E05F88">
        <w:rPr>
          <w:sz w:val="24"/>
          <w:szCs w:val="24"/>
          <w:lang w:val="en-IN"/>
        </w:rPr>
        <w:t>To examine the role of shopping tourism as a key factor in travel decision-making and how it influences tourists' destination choices.</w:t>
      </w:r>
    </w:p>
    <w:p w14:paraId="10AB9D51" w14:textId="020EC319" w:rsidR="003E29D3" w:rsidRPr="00E05F88" w:rsidRDefault="003E29D3" w:rsidP="00A07A80">
      <w:pPr>
        <w:pStyle w:val="ListParagraph"/>
        <w:numPr>
          <w:ilvl w:val="0"/>
          <w:numId w:val="3"/>
        </w:numPr>
        <w:spacing w:after="240" w:line="360" w:lineRule="auto"/>
        <w:jc w:val="both"/>
        <w:rPr>
          <w:sz w:val="24"/>
          <w:szCs w:val="24"/>
          <w:lang w:val="en-IN"/>
        </w:rPr>
      </w:pPr>
      <w:r w:rsidRPr="00E05F88">
        <w:rPr>
          <w:sz w:val="24"/>
          <w:szCs w:val="24"/>
          <w:lang w:val="en-IN"/>
        </w:rPr>
        <w:t>To analyze consumer behavior and preferences related to shopping tourism, including motivation, spending patterns, and shopping experiences.</w:t>
      </w:r>
    </w:p>
    <w:p w14:paraId="22BED424" w14:textId="70023CED" w:rsidR="003E29D3" w:rsidRPr="00E05F88" w:rsidRDefault="003E29D3" w:rsidP="00A07A80">
      <w:pPr>
        <w:pStyle w:val="ListParagraph"/>
        <w:numPr>
          <w:ilvl w:val="0"/>
          <w:numId w:val="3"/>
        </w:numPr>
        <w:spacing w:after="240" w:line="360" w:lineRule="auto"/>
        <w:jc w:val="both"/>
        <w:rPr>
          <w:sz w:val="24"/>
          <w:szCs w:val="24"/>
          <w:lang w:val="en-IN"/>
        </w:rPr>
      </w:pPr>
      <w:r w:rsidRPr="00E05F88">
        <w:rPr>
          <w:sz w:val="24"/>
          <w:szCs w:val="24"/>
          <w:lang w:val="en-IN"/>
        </w:rPr>
        <w:t>To assess the economic impact of shopping tourism on local and international markets, highlighting its contribution to the tourism industry.</w:t>
      </w:r>
    </w:p>
    <w:p w14:paraId="0DDD26E6" w14:textId="6B6BFFD7" w:rsidR="003E29D3" w:rsidRPr="00E05F88" w:rsidRDefault="003E29D3" w:rsidP="00A07A80">
      <w:pPr>
        <w:pStyle w:val="ListParagraph"/>
        <w:numPr>
          <w:ilvl w:val="0"/>
          <w:numId w:val="3"/>
        </w:numPr>
        <w:spacing w:after="240" w:line="360" w:lineRule="auto"/>
        <w:jc w:val="both"/>
        <w:rPr>
          <w:sz w:val="24"/>
          <w:szCs w:val="24"/>
          <w:lang w:val="en-IN"/>
        </w:rPr>
      </w:pPr>
      <w:r w:rsidRPr="00E05F88">
        <w:rPr>
          <w:sz w:val="24"/>
          <w:szCs w:val="24"/>
          <w:lang w:val="en-IN"/>
        </w:rPr>
        <w:t>To explore the relationship between shopping tourism and cultural identity, including how tourists engage with local products, souvenirs, and luxury brands.</w:t>
      </w:r>
    </w:p>
    <w:p w14:paraId="4863ABC0" w14:textId="130C5B22" w:rsidR="00AF0FC5" w:rsidRDefault="003E29D3" w:rsidP="00AF0FC5">
      <w:pPr>
        <w:pStyle w:val="ListParagraph"/>
        <w:numPr>
          <w:ilvl w:val="0"/>
          <w:numId w:val="3"/>
        </w:numPr>
        <w:spacing w:after="240" w:line="360" w:lineRule="auto"/>
        <w:jc w:val="both"/>
        <w:rPr>
          <w:sz w:val="24"/>
          <w:szCs w:val="24"/>
          <w:lang w:val="en-IN"/>
        </w:rPr>
      </w:pPr>
      <w:r w:rsidRPr="00E05F88">
        <w:rPr>
          <w:sz w:val="24"/>
          <w:szCs w:val="24"/>
          <w:lang w:val="en-IN"/>
        </w:rPr>
        <w:t>To evaluate marketing strategies and promotional efforts used by destinations to attract shopping tourists.</w:t>
      </w:r>
    </w:p>
    <w:p w14:paraId="118A5BF2" w14:textId="77777777" w:rsidR="00AF0FC5" w:rsidRPr="00AF0FC5" w:rsidRDefault="00AF0FC5" w:rsidP="00AF0FC5">
      <w:pPr>
        <w:spacing w:after="240" w:line="360" w:lineRule="auto"/>
        <w:jc w:val="both"/>
        <w:rPr>
          <w:sz w:val="24"/>
          <w:szCs w:val="24"/>
          <w:lang w:val="en-IN"/>
        </w:rPr>
      </w:pPr>
    </w:p>
    <w:p w14:paraId="66226124" w14:textId="172B24BA" w:rsidR="00E05F88" w:rsidRPr="00E05F88" w:rsidRDefault="003E29D3" w:rsidP="00E05F88">
      <w:pPr>
        <w:pStyle w:val="ListParagraph"/>
        <w:numPr>
          <w:ilvl w:val="0"/>
          <w:numId w:val="3"/>
        </w:numPr>
        <w:spacing w:after="240" w:line="360" w:lineRule="auto"/>
        <w:jc w:val="both"/>
        <w:rPr>
          <w:sz w:val="24"/>
          <w:szCs w:val="24"/>
        </w:rPr>
      </w:pPr>
      <w:r w:rsidRPr="00E05F88">
        <w:rPr>
          <w:sz w:val="24"/>
          <w:szCs w:val="24"/>
          <w:lang w:val="en-IN"/>
        </w:rPr>
        <w:lastRenderedPageBreak/>
        <w:t>To recommend strategies for tourism stakeholders (governments, businesses, and retailers) to enhance shopping tourism experiences and maximize its benefits.</w:t>
      </w:r>
    </w:p>
    <w:p w14:paraId="510A5F61" w14:textId="547E87C2" w:rsidR="00A07A80" w:rsidRPr="00E05F88" w:rsidRDefault="00A07A80" w:rsidP="00A07A80">
      <w:pPr>
        <w:pStyle w:val="Heading1"/>
        <w:spacing w:after="240" w:line="360" w:lineRule="auto"/>
        <w:ind w:left="0"/>
        <w:jc w:val="both"/>
        <w:rPr>
          <w:sz w:val="24"/>
          <w:szCs w:val="24"/>
        </w:rPr>
      </w:pPr>
      <w:r w:rsidRPr="00E05F88">
        <w:rPr>
          <w:spacing w:val="-2"/>
          <w:sz w:val="24"/>
          <w:szCs w:val="24"/>
        </w:rPr>
        <w:t>M</w:t>
      </w:r>
      <w:r w:rsidR="003009E9" w:rsidRPr="00E05F88">
        <w:rPr>
          <w:spacing w:val="-2"/>
          <w:sz w:val="24"/>
          <w:szCs w:val="24"/>
        </w:rPr>
        <w:t>ethodology</w:t>
      </w:r>
    </w:p>
    <w:p w14:paraId="1BB0493B" w14:textId="6D2CBA4D" w:rsidR="00E05F88" w:rsidRPr="00E05F88" w:rsidRDefault="00A07A80" w:rsidP="00E05F88">
      <w:pPr>
        <w:pStyle w:val="BodyText"/>
        <w:spacing w:after="240" w:line="360" w:lineRule="auto"/>
        <w:ind w:left="23" w:right="276"/>
        <w:jc w:val="both"/>
      </w:pPr>
      <w:r w:rsidRPr="00E05F88">
        <w:t>Researchers</w:t>
      </w:r>
      <w:r w:rsidRPr="00E05F88">
        <w:rPr>
          <w:spacing w:val="-12"/>
        </w:rPr>
        <w:t xml:space="preserve"> </w:t>
      </w:r>
      <w:r w:rsidRPr="00E05F88">
        <w:t>have</w:t>
      </w:r>
      <w:r w:rsidRPr="00E05F88">
        <w:rPr>
          <w:spacing w:val="-13"/>
        </w:rPr>
        <w:t xml:space="preserve"> </w:t>
      </w:r>
      <w:r w:rsidRPr="00E05F88">
        <w:t>an</w:t>
      </w:r>
      <w:r w:rsidRPr="00E05F88">
        <w:rPr>
          <w:spacing w:val="-12"/>
        </w:rPr>
        <w:t xml:space="preserve"> </w:t>
      </w:r>
      <w:r w:rsidRPr="00E05F88">
        <w:t>option</w:t>
      </w:r>
      <w:r w:rsidRPr="00E05F88">
        <w:rPr>
          <w:spacing w:val="-11"/>
        </w:rPr>
        <w:t xml:space="preserve"> </w:t>
      </w:r>
      <w:r w:rsidRPr="00E05F88">
        <w:t>to</w:t>
      </w:r>
      <w:r w:rsidRPr="00E05F88">
        <w:rPr>
          <w:spacing w:val="-12"/>
        </w:rPr>
        <w:t xml:space="preserve"> </w:t>
      </w:r>
      <w:r w:rsidRPr="00E05F88">
        <w:t>use</w:t>
      </w:r>
      <w:r w:rsidRPr="00E05F88">
        <w:rPr>
          <w:spacing w:val="-13"/>
        </w:rPr>
        <w:t xml:space="preserve"> </w:t>
      </w:r>
      <w:r w:rsidRPr="00E05F88">
        <w:t>qualitative</w:t>
      </w:r>
      <w:r w:rsidRPr="00E05F88">
        <w:rPr>
          <w:spacing w:val="-12"/>
        </w:rPr>
        <w:t xml:space="preserve"> </w:t>
      </w:r>
      <w:r w:rsidRPr="00E05F88">
        <w:t>and</w:t>
      </w:r>
      <w:r w:rsidRPr="00E05F88">
        <w:rPr>
          <w:spacing w:val="-12"/>
        </w:rPr>
        <w:t xml:space="preserve"> </w:t>
      </w:r>
      <w:r w:rsidRPr="00E05F88">
        <w:t>quantitative</w:t>
      </w:r>
      <w:r w:rsidRPr="00E05F88">
        <w:rPr>
          <w:spacing w:val="-12"/>
        </w:rPr>
        <w:t xml:space="preserve"> </w:t>
      </w:r>
      <w:r w:rsidRPr="00E05F88">
        <w:t>techniques</w:t>
      </w:r>
      <w:r w:rsidRPr="00E05F88">
        <w:rPr>
          <w:spacing w:val="37"/>
        </w:rPr>
        <w:t xml:space="preserve"> </w:t>
      </w:r>
      <w:r w:rsidRPr="00E05F88">
        <w:t>to</w:t>
      </w:r>
      <w:r w:rsidRPr="00E05F88">
        <w:rPr>
          <w:spacing w:val="-12"/>
        </w:rPr>
        <w:t xml:space="preserve"> </w:t>
      </w:r>
      <w:r w:rsidRPr="00E05F88">
        <w:t>review</w:t>
      </w:r>
      <w:r w:rsidRPr="00E05F88">
        <w:rPr>
          <w:spacing w:val="35"/>
        </w:rPr>
        <w:t xml:space="preserve"> </w:t>
      </w:r>
      <w:r w:rsidRPr="00E05F88">
        <w:t>a</w:t>
      </w:r>
      <w:r w:rsidRPr="00E05F88">
        <w:rPr>
          <w:spacing w:val="35"/>
        </w:rPr>
        <w:t xml:space="preserve"> </w:t>
      </w:r>
      <w:r w:rsidRPr="00E05F88">
        <w:t>given literature.</w:t>
      </w:r>
      <w:r w:rsidRPr="00E05F88">
        <w:rPr>
          <w:spacing w:val="5"/>
        </w:rPr>
        <w:t xml:space="preserve"> </w:t>
      </w:r>
      <w:r w:rsidRPr="00E05F88">
        <w:t>Majority</w:t>
      </w:r>
      <w:r w:rsidRPr="00E05F88">
        <w:rPr>
          <w:spacing w:val="-15"/>
        </w:rPr>
        <w:t xml:space="preserve"> </w:t>
      </w:r>
      <w:r w:rsidRPr="00E05F88">
        <w:t>of</w:t>
      </w:r>
      <w:r w:rsidRPr="00E05F88">
        <w:rPr>
          <w:spacing w:val="-15"/>
        </w:rPr>
        <w:t xml:space="preserve"> </w:t>
      </w:r>
      <w:r w:rsidRPr="00E05F88">
        <w:t>the</w:t>
      </w:r>
      <w:r w:rsidRPr="00E05F88">
        <w:rPr>
          <w:spacing w:val="-15"/>
        </w:rPr>
        <w:t xml:space="preserve"> </w:t>
      </w:r>
      <w:r w:rsidRPr="00E05F88">
        <w:t>reviews</w:t>
      </w:r>
      <w:r w:rsidRPr="00E05F88">
        <w:rPr>
          <w:spacing w:val="-15"/>
        </w:rPr>
        <w:t xml:space="preserve"> </w:t>
      </w:r>
      <w:r w:rsidRPr="00E05F88">
        <w:t>adopt</w:t>
      </w:r>
      <w:r w:rsidRPr="00E05F88">
        <w:rPr>
          <w:spacing w:val="-15"/>
        </w:rPr>
        <w:t xml:space="preserve"> </w:t>
      </w:r>
      <w:r w:rsidRPr="00E05F88">
        <w:t>either</w:t>
      </w:r>
      <w:r w:rsidRPr="00E05F88">
        <w:rPr>
          <w:spacing w:val="-15"/>
        </w:rPr>
        <w:t xml:space="preserve"> </w:t>
      </w:r>
      <w:r w:rsidRPr="00E05F88">
        <w:t>approach</w:t>
      </w:r>
      <w:r w:rsidRPr="00E05F88">
        <w:rPr>
          <w:spacing w:val="-15"/>
        </w:rPr>
        <w:t xml:space="preserve"> </w:t>
      </w:r>
      <w:r w:rsidRPr="00E05F88">
        <w:t>(Mehraliyez,</w:t>
      </w:r>
      <w:r w:rsidRPr="00E05F88">
        <w:rPr>
          <w:spacing w:val="-14"/>
        </w:rPr>
        <w:t xml:space="preserve"> </w:t>
      </w:r>
      <w:r w:rsidRPr="00E05F88">
        <w:t>Chan,</w:t>
      </w:r>
      <w:r w:rsidRPr="00E05F88">
        <w:rPr>
          <w:spacing w:val="-15"/>
        </w:rPr>
        <w:t xml:space="preserve"> </w:t>
      </w:r>
      <w:r w:rsidRPr="00E05F88">
        <w:t>Choi,</w:t>
      </w:r>
      <w:r w:rsidRPr="00E05F88">
        <w:rPr>
          <w:spacing w:val="-15"/>
        </w:rPr>
        <w:t xml:space="preserve"> </w:t>
      </w:r>
      <w:r w:rsidRPr="00E05F88">
        <w:t>Koseoglu &amp;</w:t>
      </w:r>
      <w:r w:rsidRPr="00E05F88">
        <w:rPr>
          <w:spacing w:val="40"/>
        </w:rPr>
        <w:t xml:space="preserve"> </w:t>
      </w:r>
      <w:r w:rsidRPr="00E05F88">
        <w:t>Law,</w:t>
      </w:r>
      <w:r w:rsidRPr="00E05F88">
        <w:rPr>
          <w:spacing w:val="40"/>
        </w:rPr>
        <w:t xml:space="preserve"> </w:t>
      </w:r>
      <w:r w:rsidRPr="00E05F88">
        <w:t>2019). This research focuses on previous articles related to shopping tourism activities among the tourists. The articles were selected to analyze he changing trends in shopping tourism research. A review of the available literature suggests that</w:t>
      </w:r>
      <w:r w:rsidRPr="00E05F88">
        <w:rPr>
          <w:spacing w:val="40"/>
        </w:rPr>
        <w:t xml:space="preserve"> </w:t>
      </w:r>
      <w:r w:rsidRPr="00E05F88">
        <w:t>there</w:t>
      </w:r>
      <w:r w:rsidRPr="00E05F88">
        <w:rPr>
          <w:spacing w:val="40"/>
        </w:rPr>
        <w:t xml:space="preserve"> </w:t>
      </w:r>
      <w:r w:rsidRPr="00E05F88">
        <w:t>are several ways of conducting academic reviews. For example, Briner and Denyer (2012) stated a few</w:t>
      </w:r>
      <w:r w:rsidRPr="00E05F88">
        <w:rPr>
          <w:spacing w:val="40"/>
        </w:rPr>
        <w:t xml:space="preserve"> </w:t>
      </w:r>
      <w:r w:rsidRPr="00E05F88">
        <w:t>different</w:t>
      </w:r>
      <w:r w:rsidRPr="00E05F88">
        <w:rPr>
          <w:spacing w:val="40"/>
        </w:rPr>
        <w:t xml:space="preserve"> </w:t>
      </w:r>
      <w:r w:rsidRPr="00E05F88">
        <w:t>methods</w:t>
      </w:r>
      <w:r w:rsidRPr="00E05F88">
        <w:rPr>
          <w:spacing w:val="40"/>
        </w:rPr>
        <w:t xml:space="preserve"> </w:t>
      </w:r>
      <w:r w:rsidRPr="00E05F88">
        <w:t>of</w:t>
      </w:r>
      <w:r w:rsidRPr="00E05F88">
        <w:rPr>
          <w:spacing w:val="40"/>
        </w:rPr>
        <w:t xml:space="preserve"> </w:t>
      </w:r>
      <w:r w:rsidRPr="00E05F88">
        <w:t>reviewing</w:t>
      </w:r>
      <w:r w:rsidRPr="00E05F88">
        <w:rPr>
          <w:spacing w:val="40"/>
        </w:rPr>
        <w:t xml:space="preserve"> </w:t>
      </w:r>
      <w:r w:rsidRPr="00E05F88">
        <w:t>academic</w:t>
      </w:r>
      <w:r w:rsidRPr="00E05F88">
        <w:rPr>
          <w:spacing w:val="40"/>
        </w:rPr>
        <w:t xml:space="preserve"> </w:t>
      </w:r>
      <w:r w:rsidRPr="00E05F88">
        <w:t>articles.</w:t>
      </w:r>
      <w:r w:rsidRPr="00E05F88">
        <w:rPr>
          <w:spacing w:val="40"/>
        </w:rPr>
        <w:t xml:space="preserve"> </w:t>
      </w:r>
      <w:r w:rsidRPr="00E05F88">
        <w:t>The first method is through</w:t>
      </w:r>
      <w:r w:rsidRPr="00E05F88">
        <w:rPr>
          <w:spacing w:val="-5"/>
        </w:rPr>
        <w:t xml:space="preserve"> </w:t>
      </w:r>
      <w:r w:rsidRPr="00E05F88">
        <w:t>traditional,</w:t>
      </w:r>
      <w:r w:rsidRPr="00E05F88">
        <w:rPr>
          <w:spacing w:val="-4"/>
        </w:rPr>
        <w:t xml:space="preserve"> </w:t>
      </w:r>
      <w:r w:rsidRPr="00E05F88">
        <w:t>narrative</w:t>
      </w:r>
      <w:r w:rsidRPr="00E05F88">
        <w:rPr>
          <w:spacing w:val="-4"/>
        </w:rPr>
        <w:t xml:space="preserve"> </w:t>
      </w:r>
      <w:r w:rsidRPr="00E05F88">
        <w:t>reviews. In</w:t>
      </w:r>
      <w:r w:rsidRPr="00E05F88">
        <w:rPr>
          <w:spacing w:val="-6"/>
        </w:rPr>
        <w:t xml:space="preserve"> </w:t>
      </w:r>
      <w:r w:rsidRPr="00E05F88">
        <w:t>this</w:t>
      </w:r>
      <w:r w:rsidRPr="00E05F88">
        <w:rPr>
          <w:spacing w:val="-4"/>
        </w:rPr>
        <w:t xml:space="preserve"> </w:t>
      </w:r>
      <w:r w:rsidRPr="00E05F88">
        <w:t>method,</w:t>
      </w:r>
      <w:r w:rsidRPr="00E05F88">
        <w:rPr>
          <w:spacing w:val="-5"/>
        </w:rPr>
        <w:t xml:space="preserve"> </w:t>
      </w:r>
      <w:r w:rsidRPr="00E05F88">
        <w:t>the</w:t>
      </w:r>
      <w:r w:rsidRPr="00E05F88">
        <w:rPr>
          <w:spacing w:val="-5"/>
        </w:rPr>
        <w:t xml:space="preserve"> </w:t>
      </w:r>
      <w:r w:rsidRPr="00E05F88">
        <w:t>details</w:t>
      </w:r>
      <w:r w:rsidRPr="00E05F88">
        <w:rPr>
          <w:spacing w:val="-4"/>
        </w:rPr>
        <w:t xml:space="preserve"> </w:t>
      </w:r>
      <w:r w:rsidRPr="00E05F88">
        <w:t>coverage</w:t>
      </w:r>
      <w:r w:rsidRPr="00E05F88">
        <w:rPr>
          <w:spacing w:val="40"/>
        </w:rPr>
        <w:t xml:space="preserve"> </w:t>
      </w:r>
      <w:r w:rsidRPr="00E05F88">
        <w:t>of</w:t>
      </w:r>
      <w:r w:rsidRPr="00E05F88">
        <w:rPr>
          <w:spacing w:val="40"/>
        </w:rPr>
        <w:t xml:space="preserve"> </w:t>
      </w:r>
      <w:r w:rsidRPr="00E05F88">
        <w:t>all</w:t>
      </w:r>
      <w:r w:rsidRPr="00E05F88">
        <w:rPr>
          <w:spacing w:val="40"/>
        </w:rPr>
        <w:t xml:space="preserve"> </w:t>
      </w:r>
      <w:r w:rsidRPr="00E05F88">
        <w:t>related studies on a chosen topic is presented</w:t>
      </w:r>
      <w:r w:rsidRPr="00E05F88">
        <w:rPr>
          <w:spacing w:val="80"/>
        </w:rPr>
        <w:t xml:space="preserve"> </w:t>
      </w:r>
      <w:r w:rsidRPr="00E05F88">
        <w:t>in</w:t>
      </w:r>
      <w:r w:rsidRPr="00E05F88">
        <w:rPr>
          <w:spacing w:val="80"/>
        </w:rPr>
        <w:t xml:space="preserve"> </w:t>
      </w:r>
      <w:r w:rsidRPr="00E05F88">
        <w:t>a chronological order. The second method is expert,</w:t>
      </w:r>
      <w:r w:rsidRPr="00E05F88">
        <w:rPr>
          <w:spacing w:val="-2"/>
        </w:rPr>
        <w:t xml:space="preserve"> </w:t>
      </w:r>
      <w:r w:rsidRPr="00E05F88">
        <w:t>thematic</w:t>
      </w:r>
      <w:r w:rsidRPr="00E05F88">
        <w:rPr>
          <w:spacing w:val="-2"/>
        </w:rPr>
        <w:t xml:space="preserve"> </w:t>
      </w:r>
      <w:r w:rsidRPr="00E05F88">
        <w:t>or</w:t>
      </w:r>
      <w:r w:rsidRPr="00E05F88">
        <w:rPr>
          <w:spacing w:val="-2"/>
        </w:rPr>
        <w:t xml:space="preserve"> </w:t>
      </w:r>
      <w:r w:rsidRPr="00E05F88">
        <w:t>argument-based</w:t>
      </w:r>
      <w:r w:rsidRPr="00E05F88">
        <w:rPr>
          <w:spacing w:val="-1"/>
        </w:rPr>
        <w:t xml:space="preserve"> </w:t>
      </w:r>
      <w:r w:rsidRPr="00E05F88">
        <w:t>review. In</w:t>
      </w:r>
      <w:r w:rsidRPr="00E05F88">
        <w:rPr>
          <w:spacing w:val="-1"/>
        </w:rPr>
        <w:t xml:space="preserve"> </w:t>
      </w:r>
      <w:r w:rsidRPr="00E05F88">
        <w:t>this</w:t>
      </w:r>
      <w:r w:rsidRPr="00E05F88">
        <w:rPr>
          <w:spacing w:val="-1"/>
        </w:rPr>
        <w:t xml:space="preserve"> </w:t>
      </w:r>
      <w:r w:rsidRPr="00E05F88">
        <w:t>review,</w:t>
      </w:r>
      <w:r w:rsidRPr="00E05F88">
        <w:rPr>
          <w:spacing w:val="-1"/>
        </w:rPr>
        <w:t xml:space="preserve"> </w:t>
      </w:r>
      <w:r w:rsidRPr="00E05F88">
        <w:t>a</w:t>
      </w:r>
      <w:r w:rsidRPr="00E05F88">
        <w:rPr>
          <w:spacing w:val="-2"/>
        </w:rPr>
        <w:t xml:space="preserve"> </w:t>
      </w:r>
      <w:r w:rsidRPr="00E05F88">
        <w:t>key</w:t>
      </w:r>
      <w:r w:rsidRPr="00E05F88">
        <w:rPr>
          <w:spacing w:val="-1"/>
        </w:rPr>
        <w:t xml:space="preserve"> </w:t>
      </w:r>
      <w:r w:rsidRPr="00E05F88">
        <w:t>aspect</w:t>
      </w:r>
      <w:r w:rsidRPr="00E05F88">
        <w:rPr>
          <w:spacing w:val="-1"/>
        </w:rPr>
        <w:t xml:space="preserve"> </w:t>
      </w:r>
      <w:r w:rsidRPr="00E05F88">
        <w:t>of</w:t>
      </w:r>
      <w:r w:rsidRPr="00E05F88">
        <w:rPr>
          <w:spacing w:val="-2"/>
        </w:rPr>
        <w:t xml:space="preserve"> </w:t>
      </w:r>
      <w:r w:rsidRPr="00E05F88">
        <w:t>a</w:t>
      </w:r>
      <w:r w:rsidRPr="00E05F88">
        <w:rPr>
          <w:spacing w:val="-2"/>
        </w:rPr>
        <w:t xml:space="preserve"> </w:t>
      </w:r>
      <w:r w:rsidRPr="00E05F88">
        <w:t>chosen</w:t>
      </w:r>
      <w:r w:rsidRPr="00E05F88">
        <w:rPr>
          <w:spacing w:val="-1"/>
        </w:rPr>
        <w:t xml:space="preserve"> </w:t>
      </w:r>
      <w:r w:rsidRPr="00E05F88">
        <w:t>topic</w:t>
      </w:r>
      <w:r w:rsidRPr="00E05F88">
        <w:rPr>
          <w:spacing w:val="-2"/>
        </w:rPr>
        <w:t xml:space="preserve"> </w:t>
      </w:r>
      <w:r w:rsidRPr="00E05F88">
        <w:t>is presented thematically by describing the cumulative patterns</w:t>
      </w:r>
      <w:r w:rsidRPr="00E05F88">
        <w:rPr>
          <w:spacing w:val="40"/>
        </w:rPr>
        <w:t xml:space="preserve"> </w:t>
      </w:r>
      <w:r w:rsidRPr="00E05F88">
        <w:t>to</w:t>
      </w:r>
      <w:r w:rsidRPr="00E05F88">
        <w:rPr>
          <w:spacing w:val="40"/>
        </w:rPr>
        <w:t xml:space="preserve"> </w:t>
      </w:r>
      <w:r w:rsidRPr="00E05F88">
        <w:t>support</w:t>
      </w:r>
      <w:r w:rsidRPr="00E05F88">
        <w:rPr>
          <w:spacing w:val="40"/>
        </w:rPr>
        <w:t xml:space="preserve"> </w:t>
      </w:r>
      <w:r w:rsidRPr="00E05F88">
        <w:t>the</w:t>
      </w:r>
      <w:r w:rsidRPr="00E05F88">
        <w:rPr>
          <w:spacing w:val="40"/>
        </w:rPr>
        <w:t xml:space="preserve"> </w:t>
      </w:r>
      <w:r w:rsidRPr="00E05F88">
        <w:t>theoretical development. The third method is meta-analytic reviews.</w:t>
      </w:r>
      <w:r w:rsidRPr="00E05F88">
        <w:rPr>
          <w:spacing w:val="40"/>
        </w:rPr>
        <w:t xml:space="preserve"> </w:t>
      </w:r>
      <w:r w:rsidRPr="00E05F88">
        <w:t>This method involves additional analysis of data in specific quantitative research.</w:t>
      </w:r>
      <w:r w:rsidRPr="00E05F88">
        <w:rPr>
          <w:spacing w:val="40"/>
        </w:rPr>
        <w:t xml:space="preserve"> </w:t>
      </w:r>
      <w:r w:rsidRPr="00E05F88">
        <w:t>The previous review on shopping tourism was conducted using traditional, narrative method and expert, the matic analysis.</w:t>
      </w:r>
    </w:p>
    <w:p w14:paraId="51508013" w14:textId="2EAF616C" w:rsidR="00A07A80" w:rsidRPr="00E05F88" w:rsidRDefault="00A07A80" w:rsidP="00A07A80">
      <w:pPr>
        <w:pStyle w:val="Heading1"/>
        <w:spacing w:after="240" w:line="360" w:lineRule="auto"/>
        <w:jc w:val="both"/>
        <w:rPr>
          <w:sz w:val="24"/>
          <w:szCs w:val="24"/>
        </w:rPr>
      </w:pPr>
      <w:r w:rsidRPr="00E05F88">
        <w:rPr>
          <w:sz w:val="24"/>
          <w:szCs w:val="24"/>
        </w:rPr>
        <w:t>A</w:t>
      </w:r>
      <w:r w:rsidR="003009E9" w:rsidRPr="00E05F88">
        <w:rPr>
          <w:sz w:val="24"/>
          <w:szCs w:val="24"/>
        </w:rPr>
        <w:t>nalysis of data</w:t>
      </w:r>
    </w:p>
    <w:p w14:paraId="691142D0" w14:textId="77777777" w:rsidR="00E05F88" w:rsidRPr="00E05F88" w:rsidRDefault="00A07A80" w:rsidP="00E05F88">
      <w:pPr>
        <w:pStyle w:val="BodyText"/>
        <w:spacing w:after="240" w:line="360" w:lineRule="auto"/>
        <w:ind w:left="23" w:right="279"/>
        <w:jc w:val="both"/>
      </w:pPr>
      <w:r w:rsidRPr="00E05F88">
        <w:t>Data</w:t>
      </w:r>
      <w:r w:rsidRPr="00E05F88">
        <w:rPr>
          <w:spacing w:val="-2"/>
        </w:rPr>
        <w:t xml:space="preserve"> </w:t>
      </w:r>
      <w:r w:rsidRPr="00E05F88">
        <w:t>was</w:t>
      </w:r>
      <w:r w:rsidRPr="00E05F88">
        <w:rPr>
          <w:spacing w:val="-1"/>
        </w:rPr>
        <w:t xml:space="preserve"> </w:t>
      </w:r>
      <w:r w:rsidRPr="00E05F88">
        <w:t>collected</w:t>
      </w:r>
      <w:r w:rsidRPr="00E05F88">
        <w:rPr>
          <w:spacing w:val="-1"/>
        </w:rPr>
        <w:t xml:space="preserve"> </w:t>
      </w:r>
      <w:r w:rsidRPr="00E05F88">
        <w:t>from 112</w:t>
      </w:r>
      <w:r w:rsidRPr="00E05F88">
        <w:rPr>
          <w:spacing w:val="-1"/>
        </w:rPr>
        <w:t xml:space="preserve"> </w:t>
      </w:r>
      <w:r w:rsidRPr="00E05F88">
        <w:t>respondents</w:t>
      </w:r>
      <w:r w:rsidRPr="00E05F88">
        <w:rPr>
          <w:spacing w:val="-1"/>
        </w:rPr>
        <w:t xml:space="preserve"> </w:t>
      </w:r>
      <w:r w:rsidRPr="00E05F88">
        <w:t>of Bengaluru</w:t>
      </w:r>
      <w:r w:rsidRPr="00E05F88">
        <w:rPr>
          <w:spacing w:val="-2"/>
        </w:rPr>
        <w:t xml:space="preserve"> </w:t>
      </w:r>
      <w:r w:rsidRPr="00E05F88">
        <w:t>city.</w:t>
      </w:r>
      <w:r w:rsidRPr="00E05F88">
        <w:rPr>
          <w:spacing w:val="-1"/>
        </w:rPr>
        <w:t xml:space="preserve"> </w:t>
      </w:r>
      <w:r w:rsidRPr="00E05F88">
        <w:t>Respondents were</w:t>
      </w:r>
      <w:r w:rsidRPr="00E05F88">
        <w:rPr>
          <w:spacing w:val="-1"/>
        </w:rPr>
        <w:t xml:space="preserve"> </w:t>
      </w:r>
      <w:r w:rsidRPr="00E05F88">
        <w:t>of</w:t>
      </w:r>
      <w:r w:rsidRPr="00E05F88">
        <w:rPr>
          <w:spacing w:val="-2"/>
        </w:rPr>
        <w:t xml:space="preserve"> </w:t>
      </w:r>
      <w:r w:rsidRPr="00E05F88">
        <w:t>different age groups, qualification and income. A detailed analysis is given below. The study interprets</w:t>
      </w:r>
      <w:r w:rsidRPr="00E05F88">
        <w:rPr>
          <w:spacing w:val="-5"/>
        </w:rPr>
        <w:t xml:space="preserve"> </w:t>
      </w:r>
      <w:r w:rsidRPr="00E05F88">
        <w:t>the</w:t>
      </w:r>
      <w:r w:rsidRPr="00E05F88">
        <w:rPr>
          <w:spacing w:val="-5"/>
        </w:rPr>
        <w:t xml:space="preserve"> </w:t>
      </w:r>
      <w:r w:rsidRPr="00E05F88">
        <w:t>data</w:t>
      </w:r>
      <w:r w:rsidRPr="00E05F88">
        <w:rPr>
          <w:spacing w:val="-5"/>
        </w:rPr>
        <w:t xml:space="preserve"> </w:t>
      </w:r>
      <w:r w:rsidRPr="00E05F88">
        <w:t>that</w:t>
      </w:r>
      <w:r w:rsidRPr="00E05F88">
        <w:rPr>
          <w:spacing w:val="-4"/>
        </w:rPr>
        <w:t xml:space="preserve"> </w:t>
      </w:r>
      <w:r w:rsidRPr="00E05F88">
        <w:t>were</w:t>
      </w:r>
      <w:r w:rsidRPr="00E05F88">
        <w:rPr>
          <w:spacing w:val="-7"/>
        </w:rPr>
        <w:t xml:space="preserve"> </w:t>
      </w:r>
      <w:r w:rsidRPr="00E05F88">
        <w:t>obtained</w:t>
      </w:r>
      <w:r w:rsidRPr="00E05F88">
        <w:rPr>
          <w:spacing w:val="-5"/>
        </w:rPr>
        <w:t xml:space="preserve"> </w:t>
      </w:r>
      <w:r w:rsidRPr="00E05F88">
        <w:t>from</w:t>
      </w:r>
      <w:r w:rsidRPr="00E05F88">
        <w:rPr>
          <w:spacing w:val="-5"/>
        </w:rPr>
        <w:t xml:space="preserve"> </w:t>
      </w:r>
      <w:r w:rsidRPr="00E05F88">
        <w:t>the</w:t>
      </w:r>
      <w:r w:rsidRPr="00E05F88">
        <w:rPr>
          <w:spacing w:val="-5"/>
        </w:rPr>
        <w:t xml:space="preserve"> </w:t>
      </w:r>
      <w:r w:rsidRPr="00E05F88">
        <w:t>survey.</w:t>
      </w:r>
      <w:r w:rsidRPr="00E05F88">
        <w:rPr>
          <w:spacing w:val="-5"/>
        </w:rPr>
        <w:t xml:space="preserve"> </w:t>
      </w:r>
      <w:r w:rsidRPr="00E05F88">
        <w:t>The</w:t>
      </w:r>
      <w:r w:rsidRPr="00E05F88">
        <w:rPr>
          <w:spacing w:val="-4"/>
        </w:rPr>
        <w:t xml:space="preserve"> </w:t>
      </w:r>
      <w:r w:rsidRPr="00E05F88">
        <w:t>survey</w:t>
      </w:r>
      <w:r w:rsidRPr="00E05F88">
        <w:rPr>
          <w:spacing w:val="-2"/>
        </w:rPr>
        <w:t xml:space="preserve"> </w:t>
      </w:r>
      <w:r w:rsidRPr="00E05F88">
        <w:t>was</w:t>
      </w:r>
      <w:r w:rsidRPr="00E05F88">
        <w:rPr>
          <w:spacing w:val="-5"/>
        </w:rPr>
        <w:t xml:space="preserve"> </w:t>
      </w:r>
      <w:r w:rsidRPr="00E05F88">
        <w:t>based</w:t>
      </w:r>
      <w:r w:rsidRPr="00E05F88">
        <w:rPr>
          <w:spacing w:val="-5"/>
        </w:rPr>
        <w:t xml:space="preserve"> </w:t>
      </w:r>
      <w:r w:rsidRPr="00E05F88">
        <w:t>on</w:t>
      </w:r>
      <w:r w:rsidRPr="00E05F88">
        <w:rPr>
          <w:spacing w:val="-5"/>
        </w:rPr>
        <w:t xml:space="preserve"> </w:t>
      </w:r>
      <w:r w:rsidRPr="00E05F88">
        <w:t>the</w:t>
      </w:r>
      <w:r w:rsidRPr="00E05F88">
        <w:rPr>
          <w:spacing w:val="-6"/>
        </w:rPr>
        <w:t xml:space="preserve"> </w:t>
      </w:r>
      <w:r w:rsidRPr="00E05F88">
        <w:t>general public knowledge and their preference.</w:t>
      </w:r>
    </w:p>
    <w:p w14:paraId="3C29F245" w14:textId="17DBDF46" w:rsidR="00A07A80" w:rsidRPr="00E05F88" w:rsidRDefault="00A07A80" w:rsidP="00E05F88">
      <w:pPr>
        <w:pStyle w:val="BodyText"/>
        <w:spacing w:after="240" w:line="360" w:lineRule="auto"/>
        <w:ind w:left="23" w:right="279"/>
        <w:jc w:val="both"/>
      </w:pPr>
      <w:r w:rsidRPr="00E05F88">
        <w:rPr>
          <w:spacing w:val="-2"/>
        </w:rPr>
        <w:t>GENDER:</w:t>
      </w: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3108"/>
        <w:gridCol w:w="3118"/>
      </w:tblGrid>
      <w:tr w:rsidR="00A07A80" w:rsidRPr="00E05F88" w14:paraId="01616B76" w14:textId="77777777" w:rsidTr="00093A7E">
        <w:trPr>
          <w:trHeight w:val="412"/>
        </w:trPr>
        <w:tc>
          <w:tcPr>
            <w:tcW w:w="2417" w:type="dxa"/>
          </w:tcPr>
          <w:p w14:paraId="30401E5A" w14:textId="77777777" w:rsidR="00A07A80" w:rsidRPr="00E05F88" w:rsidRDefault="00A07A80" w:rsidP="00093A7E">
            <w:pPr>
              <w:pStyle w:val="TableParagraph"/>
              <w:spacing w:after="240" w:line="360" w:lineRule="auto"/>
              <w:ind w:left="0"/>
              <w:jc w:val="both"/>
              <w:rPr>
                <w:sz w:val="24"/>
                <w:szCs w:val="24"/>
              </w:rPr>
            </w:pPr>
          </w:p>
        </w:tc>
        <w:tc>
          <w:tcPr>
            <w:tcW w:w="3108" w:type="dxa"/>
          </w:tcPr>
          <w:p w14:paraId="26D94202" w14:textId="77777777" w:rsidR="00A07A80" w:rsidRPr="00E05F88" w:rsidRDefault="00A07A80" w:rsidP="00093A7E">
            <w:pPr>
              <w:pStyle w:val="TableParagraph"/>
              <w:spacing w:after="240" w:line="360" w:lineRule="auto"/>
              <w:ind w:left="108"/>
              <w:jc w:val="both"/>
              <w:rPr>
                <w:b/>
                <w:sz w:val="24"/>
                <w:szCs w:val="24"/>
              </w:rPr>
            </w:pPr>
            <w:r w:rsidRPr="00E05F88">
              <w:rPr>
                <w:b/>
                <w:spacing w:val="-2"/>
                <w:sz w:val="24"/>
                <w:szCs w:val="24"/>
              </w:rPr>
              <w:t>FREQUNCY</w:t>
            </w:r>
          </w:p>
        </w:tc>
        <w:tc>
          <w:tcPr>
            <w:tcW w:w="3118" w:type="dxa"/>
          </w:tcPr>
          <w:p w14:paraId="77C5FBFF" w14:textId="77777777" w:rsidR="00A07A80" w:rsidRPr="00E05F88" w:rsidRDefault="00A07A80" w:rsidP="00093A7E">
            <w:pPr>
              <w:pStyle w:val="TableParagraph"/>
              <w:spacing w:after="240" w:line="360" w:lineRule="auto"/>
              <w:ind w:left="108"/>
              <w:jc w:val="both"/>
              <w:rPr>
                <w:b/>
                <w:sz w:val="24"/>
                <w:szCs w:val="24"/>
              </w:rPr>
            </w:pPr>
            <w:r w:rsidRPr="00E05F88">
              <w:rPr>
                <w:b/>
                <w:spacing w:val="-2"/>
                <w:sz w:val="24"/>
                <w:szCs w:val="24"/>
              </w:rPr>
              <w:t>PERCENTAGE</w:t>
            </w:r>
          </w:p>
        </w:tc>
      </w:tr>
      <w:tr w:rsidR="00A07A80" w:rsidRPr="00E05F88" w14:paraId="38A2E97E" w14:textId="77777777" w:rsidTr="00093A7E">
        <w:trPr>
          <w:trHeight w:val="415"/>
        </w:trPr>
        <w:tc>
          <w:tcPr>
            <w:tcW w:w="2417" w:type="dxa"/>
          </w:tcPr>
          <w:p w14:paraId="1164513B" w14:textId="77777777" w:rsidR="00A07A80" w:rsidRPr="00E05F88" w:rsidRDefault="00A07A80" w:rsidP="00093A7E">
            <w:pPr>
              <w:pStyle w:val="TableParagraph"/>
              <w:spacing w:after="240" w:line="360" w:lineRule="auto"/>
              <w:jc w:val="both"/>
              <w:rPr>
                <w:b/>
                <w:sz w:val="24"/>
                <w:szCs w:val="24"/>
              </w:rPr>
            </w:pPr>
            <w:r w:rsidRPr="00E05F88">
              <w:rPr>
                <w:b/>
                <w:spacing w:val="-4"/>
                <w:sz w:val="24"/>
                <w:szCs w:val="24"/>
              </w:rPr>
              <w:t>MALE</w:t>
            </w:r>
          </w:p>
        </w:tc>
        <w:tc>
          <w:tcPr>
            <w:tcW w:w="3108" w:type="dxa"/>
          </w:tcPr>
          <w:p w14:paraId="508D0339" w14:textId="77777777" w:rsidR="00A07A80" w:rsidRPr="00E05F88" w:rsidRDefault="00A07A80" w:rsidP="00093A7E">
            <w:pPr>
              <w:pStyle w:val="TableParagraph"/>
              <w:spacing w:after="240" w:line="360" w:lineRule="auto"/>
              <w:ind w:left="108"/>
              <w:jc w:val="both"/>
              <w:rPr>
                <w:b/>
                <w:sz w:val="24"/>
                <w:szCs w:val="24"/>
              </w:rPr>
            </w:pPr>
            <w:r w:rsidRPr="00E05F88">
              <w:rPr>
                <w:b/>
                <w:spacing w:val="-5"/>
                <w:sz w:val="24"/>
                <w:szCs w:val="24"/>
              </w:rPr>
              <w:t>47</w:t>
            </w:r>
          </w:p>
        </w:tc>
        <w:tc>
          <w:tcPr>
            <w:tcW w:w="3118" w:type="dxa"/>
          </w:tcPr>
          <w:p w14:paraId="4CC18F4A" w14:textId="77777777" w:rsidR="00A07A80" w:rsidRPr="00E05F88" w:rsidRDefault="00A07A80" w:rsidP="00093A7E">
            <w:pPr>
              <w:pStyle w:val="TableParagraph"/>
              <w:spacing w:after="240" w:line="360" w:lineRule="auto"/>
              <w:ind w:left="108"/>
              <w:jc w:val="both"/>
              <w:rPr>
                <w:b/>
                <w:sz w:val="24"/>
                <w:szCs w:val="24"/>
              </w:rPr>
            </w:pPr>
            <w:r w:rsidRPr="00E05F88">
              <w:rPr>
                <w:b/>
                <w:spacing w:val="-2"/>
                <w:sz w:val="24"/>
                <w:szCs w:val="24"/>
              </w:rPr>
              <w:t>42.7%</w:t>
            </w:r>
          </w:p>
        </w:tc>
      </w:tr>
      <w:tr w:rsidR="00A07A80" w:rsidRPr="00E05F88" w14:paraId="10F06F26" w14:textId="77777777" w:rsidTr="00093A7E">
        <w:trPr>
          <w:trHeight w:val="414"/>
        </w:trPr>
        <w:tc>
          <w:tcPr>
            <w:tcW w:w="2417" w:type="dxa"/>
          </w:tcPr>
          <w:p w14:paraId="5CE457EB"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FEMALE</w:t>
            </w:r>
          </w:p>
        </w:tc>
        <w:tc>
          <w:tcPr>
            <w:tcW w:w="3108" w:type="dxa"/>
          </w:tcPr>
          <w:p w14:paraId="3F0DC7B6" w14:textId="77777777" w:rsidR="00A07A80" w:rsidRPr="00E05F88" w:rsidRDefault="00A07A80" w:rsidP="00093A7E">
            <w:pPr>
              <w:pStyle w:val="TableParagraph"/>
              <w:spacing w:after="240" w:line="360" w:lineRule="auto"/>
              <w:ind w:left="108"/>
              <w:jc w:val="both"/>
              <w:rPr>
                <w:b/>
                <w:sz w:val="24"/>
                <w:szCs w:val="24"/>
              </w:rPr>
            </w:pPr>
            <w:r w:rsidRPr="00E05F88">
              <w:rPr>
                <w:b/>
                <w:spacing w:val="-5"/>
                <w:sz w:val="24"/>
                <w:szCs w:val="24"/>
              </w:rPr>
              <w:t>65</w:t>
            </w:r>
          </w:p>
        </w:tc>
        <w:tc>
          <w:tcPr>
            <w:tcW w:w="3118" w:type="dxa"/>
          </w:tcPr>
          <w:p w14:paraId="0EB355D4" w14:textId="77777777" w:rsidR="00A07A80" w:rsidRPr="00E05F88" w:rsidRDefault="00A07A80" w:rsidP="00093A7E">
            <w:pPr>
              <w:pStyle w:val="TableParagraph"/>
              <w:spacing w:after="240" w:line="360" w:lineRule="auto"/>
              <w:ind w:left="108"/>
              <w:jc w:val="both"/>
              <w:rPr>
                <w:b/>
                <w:sz w:val="24"/>
                <w:szCs w:val="24"/>
              </w:rPr>
            </w:pPr>
            <w:r w:rsidRPr="00E05F88">
              <w:rPr>
                <w:b/>
                <w:spacing w:val="-2"/>
                <w:sz w:val="24"/>
                <w:szCs w:val="24"/>
              </w:rPr>
              <w:t>57.3%</w:t>
            </w:r>
          </w:p>
        </w:tc>
      </w:tr>
      <w:tr w:rsidR="00A07A80" w:rsidRPr="00E05F88" w14:paraId="62E7F1F2" w14:textId="77777777" w:rsidTr="00093A7E">
        <w:trPr>
          <w:trHeight w:val="412"/>
        </w:trPr>
        <w:tc>
          <w:tcPr>
            <w:tcW w:w="2417" w:type="dxa"/>
          </w:tcPr>
          <w:p w14:paraId="72E4C311"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OTHERS</w:t>
            </w:r>
          </w:p>
        </w:tc>
        <w:tc>
          <w:tcPr>
            <w:tcW w:w="3108" w:type="dxa"/>
          </w:tcPr>
          <w:p w14:paraId="4D1C6134" w14:textId="77777777" w:rsidR="00A07A80" w:rsidRPr="00E05F88" w:rsidRDefault="00A07A80" w:rsidP="00093A7E">
            <w:pPr>
              <w:pStyle w:val="TableParagraph"/>
              <w:spacing w:after="240" w:line="360" w:lineRule="auto"/>
              <w:ind w:left="108"/>
              <w:jc w:val="both"/>
              <w:rPr>
                <w:b/>
                <w:sz w:val="24"/>
                <w:szCs w:val="24"/>
              </w:rPr>
            </w:pPr>
            <w:r w:rsidRPr="00E05F88">
              <w:rPr>
                <w:b/>
                <w:spacing w:val="-10"/>
                <w:sz w:val="24"/>
                <w:szCs w:val="24"/>
              </w:rPr>
              <w:t>0</w:t>
            </w:r>
          </w:p>
        </w:tc>
        <w:tc>
          <w:tcPr>
            <w:tcW w:w="3118" w:type="dxa"/>
          </w:tcPr>
          <w:p w14:paraId="54C9F5CF" w14:textId="77777777" w:rsidR="00A07A80" w:rsidRPr="00E05F88" w:rsidRDefault="00A07A80" w:rsidP="00093A7E">
            <w:pPr>
              <w:pStyle w:val="TableParagraph"/>
              <w:spacing w:after="240" w:line="360" w:lineRule="auto"/>
              <w:ind w:left="108"/>
              <w:jc w:val="both"/>
              <w:rPr>
                <w:b/>
                <w:sz w:val="24"/>
                <w:szCs w:val="24"/>
              </w:rPr>
            </w:pPr>
            <w:r w:rsidRPr="00E05F88">
              <w:rPr>
                <w:b/>
                <w:spacing w:val="-5"/>
                <w:sz w:val="24"/>
                <w:szCs w:val="24"/>
              </w:rPr>
              <w:t>0%</w:t>
            </w:r>
          </w:p>
        </w:tc>
      </w:tr>
      <w:tr w:rsidR="00A07A80" w:rsidRPr="00E05F88" w14:paraId="512F4E20" w14:textId="77777777" w:rsidTr="00093A7E">
        <w:trPr>
          <w:trHeight w:val="414"/>
        </w:trPr>
        <w:tc>
          <w:tcPr>
            <w:tcW w:w="2417" w:type="dxa"/>
          </w:tcPr>
          <w:p w14:paraId="7739B265" w14:textId="77777777" w:rsidR="00A07A80" w:rsidRPr="00E05F88" w:rsidRDefault="00A07A80" w:rsidP="00E05F88">
            <w:pPr>
              <w:pStyle w:val="TableParagraph"/>
              <w:spacing w:after="240" w:line="360" w:lineRule="auto"/>
              <w:jc w:val="both"/>
              <w:rPr>
                <w:b/>
                <w:sz w:val="24"/>
                <w:szCs w:val="24"/>
              </w:rPr>
            </w:pPr>
            <w:r w:rsidRPr="00E05F88">
              <w:rPr>
                <w:b/>
                <w:spacing w:val="-2"/>
                <w:sz w:val="24"/>
                <w:szCs w:val="24"/>
              </w:rPr>
              <w:t>TOTAL</w:t>
            </w:r>
          </w:p>
        </w:tc>
        <w:tc>
          <w:tcPr>
            <w:tcW w:w="3108" w:type="dxa"/>
          </w:tcPr>
          <w:p w14:paraId="7B7DB297" w14:textId="77777777" w:rsidR="00A07A80" w:rsidRPr="00E05F88" w:rsidRDefault="00A07A80" w:rsidP="00E05F88">
            <w:pPr>
              <w:pStyle w:val="TableParagraph"/>
              <w:spacing w:after="240" w:line="360" w:lineRule="auto"/>
              <w:ind w:left="108"/>
              <w:jc w:val="both"/>
              <w:rPr>
                <w:b/>
                <w:sz w:val="24"/>
                <w:szCs w:val="24"/>
              </w:rPr>
            </w:pPr>
            <w:r w:rsidRPr="00E05F88">
              <w:rPr>
                <w:b/>
                <w:spacing w:val="-5"/>
                <w:sz w:val="24"/>
                <w:szCs w:val="24"/>
              </w:rPr>
              <w:t>112</w:t>
            </w:r>
          </w:p>
        </w:tc>
        <w:tc>
          <w:tcPr>
            <w:tcW w:w="3118" w:type="dxa"/>
          </w:tcPr>
          <w:p w14:paraId="20394C42" w14:textId="77777777" w:rsidR="00A07A80" w:rsidRPr="00E05F88" w:rsidRDefault="00A07A80" w:rsidP="00E05F88">
            <w:pPr>
              <w:pStyle w:val="TableParagraph"/>
              <w:spacing w:after="240" w:line="360" w:lineRule="auto"/>
              <w:ind w:left="108"/>
              <w:jc w:val="both"/>
              <w:rPr>
                <w:b/>
                <w:sz w:val="24"/>
                <w:szCs w:val="24"/>
              </w:rPr>
            </w:pPr>
            <w:r w:rsidRPr="00E05F88">
              <w:rPr>
                <w:b/>
                <w:spacing w:val="-4"/>
                <w:sz w:val="24"/>
                <w:szCs w:val="24"/>
              </w:rPr>
              <w:t>100%</w:t>
            </w:r>
          </w:p>
        </w:tc>
      </w:tr>
    </w:tbl>
    <w:p w14:paraId="027CE647" w14:textId="77777777" w:rsidR="00E05F88" w:rsidRPr="00E05F88" w:rsidRDefault="00E05F88" w:rsidP="00E05F88">
      <w:pPr>
        <w:pStyle w:val="BodyText"/>
        <w:spacing w:after="240" w:line="360" w:lineRule="auto"/>
        <w:ind w:right="278"/>
        <w:jc w:val="both"/>
      </w:pPr>
    </w:p>
    <w:p w14:paraId="6C18D820" w14:textId="563D2337" w:rsidR="00A07A80" w:rsidRPr="00E05F88" w:rsidRDefault="00A07A80" w:rsidP="00E05F88">
      <w:pPr>
        <w:pStyle w:val="BodyText"/>
        <w:spacing w:after="240" w:line="360" w:lineRule="auto"/>
        <w:ind w:right="278"/>
        <w:jc w:val="both"/>
      </w:pPr>
      <w:r w:rsidRPr="00E05F88">
        <w:t>A total of 112 respondents participated in the survey. 47 respondents were Male, 65 respondents were female and 0 respondent was others.</w:t>
      </w:r>
    </w:p>
    <w:p w14:paraId="702FB6D5" w14:textId="2716C2DD" w:rsidR="00A07A80" w:rsidRPr="00E05F88" w:rsidRDefault="00A07A80" w:rsidP="00E05F88">
      <w:pPr>
        <w:pStyle w:val="Heading2"/>
        <w:spacing w:after="240" w:line="360" w:lineRule="auto"/>
        <w:ind w:left="720"/>
        <w:jc w:val="both"/>
        <w:rPr>
          <w:u w:val="none"/>
        </w:rPr>
      </w:pPr>
      <w:r w:rsidRPr="00E05F88">
        <w:rPr>
          <w:spacing w:val="-4"/>
        </w:rPr>
        <w:t>AGE:</w:t>
      </w: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7"/>
        <w:gridCol w:w="2920"/>
      </w:tblGrid>
      <w:tr w:rsidR="00A07A80" w:rsidRPr="00E05F88" w14:paraId="15BAF952" w14:textId="77777777" w:rsidTr="00093A7E">
        <w:trPr>
          <w:trHeight w:val="414"/>
        </w:trPr>
        <w:tc>
          <w:tcPr>
            <w:tcW w:w="2917" w:type="dxa"/>
          </w:tcPr>
          <w:p w14:paraId="7185F2BA" w14:textId="77777777" w:rsidR="00A07A80" w:rsidRPr="00E05F88" w:rsidRDefault="00A07A80" w:rsidP="00093A7E">
            <w:pPr>
              <w:pStyle w:val="TableParagraph"/>
              <w:spacing w:after="240" w:line="360" w:lineRule="auto"/>
              <w:ind w:left="0"/>
              <w:jc w:val="both"/>
              <w:rPr>
                <w:sz w:val="24"/>
                <w:szCs w:val="24"/>
              </w:rPr>
            </w:pPr>
          </w:p>
        </w:tc>
        <w:tc>
          <w:tcPr>
            <w:tcW w:w="2917" w:type="dxa"/>
          </w:tcPr>
          <w:p w14:paraId="3ABDB265"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FREQUENCY</w:t>
            </w:r>
          </w:p>
        </w:tc>
        <w:tc>
          <w:tcPr>
            <w:tcW w:w="2920" w:type="dxa"/>
          </w:tcPr>
          <w:p w14:paraId="1A71AB07"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PERCENTAGE</w:t>
            </w:r>
          </w:p>
        </w:tc>
      </w:tr>
      <w:tr w:rsidR="00A07A80" w:rsidRPr="00E05F88" w14:paraId="7F46AF4B" w14:textId="77777777" w:rsidTr="00093A7E">
        <w:trPr>
          <w:trHeight w:val="414"/>
        </w:trPr>
        <w:tc>
          <w:tcPr>
            <w:tcW w:w="2917" w:type="dxa"/>
          </w:tcPr>
          <w:p w14:paraId="40FB8718" w14:textId="77777777" w:rsidR="00A07A80" w:rsidRPr="00E05F88" w:rsidRDefault="00A07A80" w:rsidP="00093A7E">
            <w:pPr>
              <w:pStyle w:val="TableParagraph"/>
              <w:spacing w:after="240" w:line="360" w:lineRule="auto"/>
              <w:jc w:val="both"/>
              <w:rPr>
                <w:b/>
                <w:sz w:val="24"/>
                <w:szCs w:val="24"/>
              </w:rPr>
            </w:pPr>
            <w:r w:rsidRPr="00E05F88">
              <w:rPr>
                <w:b/>
                <w:sz w:val="24"/>
                <w:szCs w:val="24"/>
              </w:rPr>
              <w:t xml:space="preserve">BELOW </w:t>
            </w:r>
            <w:r w:rsidRPr="00E05F88">
              <w:rPr>
                <w:b/>
                <w:spacing w:val="-5"/>
                <w:sz w:val="24"/>
                <w:szCs w:val="24"/>
              </w:rPr>
              <w:t>18</w:t>
            </w:r>
          </w:p>
        </w:tc>
        <w:tc>
          <w:tcPr>
            <w:tcW w:w="2917" w:type="dxa"/>
          </w:tcPr>
          <w:p w14:paraId="0C7A886D" w14:textId="77777777" w:rsidR="00A07A80" w:rsidRPr="00E05F88" w:rsidRDefault="00A07A80" w:rsidP="00093A7E">
            <w:pPr>
              <w:pStyle w:val="TableParagraph"/>
              <w:spacing w:after="240" w:line="360" w:lineRule="auto"/>
              <w:jc w:val="both"/>
              <w:rPr>
                <w:b/>
                <w:sz w:val="24"/>
                <w:szCs w:val="24"/>
              </w:rPr>
            </w:pPr>
            <w:r w:rsidRPr="00E05F88">
              <w:rPr>
                <w:b/>
                <w:spacing w:val="-10"/>
                <w:sz w:val="24"/>
                <w:szCs w:val="24"/>
              </w:rPr>
              <w:t>1</w:t>
            </w:r>
          </w:p>
        </w:tc>
        <w:tc>
          <w:tcPr>
            <w:tcW w:w="2920" w:type="dxa"/>
          </w:tcPr>
          <w:p w14:paraId="53D075DE"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0.9%</w:t>
            </w:r>
          </w:p>
        </w:tc>
      </w:tr>
      <w:tr w:rsidR="00A07A80" w:rsidRPr="00E05F88" w14:paraId="3E1FBB7F" w14:textId="77777777" w:rsidTr="00093A7E">
        <w:trPr>
          <w:trHeight w:val="412"/>
        </w:trPr>
        <w:tc>
          <w:tcPr>
            <w:tcW w:w="2917" w:type="dxa"/>
          </w:tcPr>
          <w:p w14:paraId="55BFD4CB" w14:textId="77777777" w:rsidR="00A07A80" w:rsidRPr="00E05F88" w:rsidRDefault="00A07A80" w:rsidP="00093A7E">
            <w:pPr>
              <w:pStyle w:val="TableParagraph"/>
              <w:spacing w:after="240" w:line="360" w:lineRule="auto"/>
              <w:jc w:val="both"/>
              <w:rPr>
                <w:b/>
                <w:sz w:val="24"/>
                <w:szCs w:val="24"/>
              </w:rPr>
            </w:pPr>
            <w:r w:rsidRPr="00E05F88">
              <w:rPr>
                <w:b/>
                <w:sz w:val="24"/>
                <w:szCs w:val="24"/>
              </w:rPr>
              <w:t>18</w:t>
            </w:r>
            <w:r w:rsidRPr="00E05F88">
              <w:rPr>
                <w:b/>
                <w:spacing w:val="-1"/>
                <w:sz w:val="24"/>
                <w:szCs w:val="24"/>
              </w:rPr>
              <w:t xml:space="preserve"> </w:t>
            </w:r>
            <w:r w:rsidRPr="00E05F88">
              <w:rPr>
                <w:b/>
                <w:sz w:val="24"/>
                <w:szCs w:val="24"/>
              </w:rPr>
              <w:t xml:space="preserve">– </w:t>
            </w:r>
            <w:r w:rsidRPr="00E05F88">
              <w:rPr>
                <w:b/>
                <w:spacing w:val="-5"/>
                <w:sz w:val="24"/>
                <w:szCs w:val="24"/>
              </w:rPr>
              <w:t>40</w:t>
            </w:r>
          </w:p>
        </w:tc>
        <w:tc>
          <w:tcPr>
            <w:tcW w:w="2917" w:type="dxa"/>
          </w:tcPr>
          <w:p w14:paraId="3B535606"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108</w:t>
            </w:r>
          </w:p>
        </w:tc>
        <w:tc>
          <w:tcPr>
            <w:tcW w:w="2920" w:type="dxa"/>
          </w:tcPr>
          <w:p w14:paraId="0717FBB3"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96.4%</w:t>
            </w:r>
          </w:p>
        </w:tc>
      </w:tr>
      <w:tr w:rsidR="00A07A80" w:rsidRPr="00E05F88" w14:paraId="3521B189" w14:textId="77777777" w:rsidTr="00093A7E">
        <w:trPr>
          <w:trHeight w:val="414"/>
        </w:trPr>
        <w:tc>
          <w:tcPr>
            <w:tcW w:w="2917" w:type="dxa"/>
          </w:tcPr>
          <w:p w14:paraId="6268DD30" w14:textId="77777777" w:rsidR="00A07A80" w:rsidRPr="00E05F88" w:rsidRDefault="00A07A80" w:rsidP="00093A7E">
            <w:pPr>
              <w:pStyle w:val="TableParagraph"/>
              <w:spacing w:after="240" w:line="360" w:lineRule="auto"/>
              <w:jc w:val="both"/>
              <w:rPr>
                <w:b/>
                <w:sz w:val="24"/>
                <w:szCs w:val="24"/>
              </w:rPr>
            </w:pPr>
            <w:r w:rsidRPr="00E05F88">
              <w:rPr>
                <w:b/>
                <w:sz w:val="24"/>
                <w:szCs w:val="24"/>
              </w:rPr>
              <w:t xml:space="preserve">ABOVE </w:t>
            </w:r>
            <w:r w:rsidRPr="00E05F88">
              <w:rPr>
                <w:b/>
                <w:spacing w:val="-5"/>
                <w:sz w:val="24"/>
                <w:szCs w:val="24"/>
              </w:rPr>
              <w:t>40</w:t>
            </w:r>
          </w:p>
        </w:tc>
        <w:tc>
          <w:tcPr>
            <w:tcW w:w="2917" w:type="dxa"/>
          </w:tcPr>
          <w:p w14:paraId="6BFA6369" w14:textId="77777777" w:rsidR="00A07A80" w:rsidRPr="00E05F88" w:rsidRDefault="00A07A80" w:rsidP="00093A7E">
            <w:pPr>
              <w:pStyle w:val="TableParagraph"/>
              <w:spacing w:after="240" w:line="360" w:lineRule="auto"/>
              <w:jc w:val="both"/>
              <w:rPr>
                <w:b/>
                <w:sz w:val="24"/>
                <w:szCs w:val="24"/>
              </w:rPr>
            </w:pPr>
            <w:r w:rsidRPr="00E05F88">
              <w:rPr>
                <w:b/>
                <w:spacing w:val="-10"/>
                <w:sz w:val="24"/>
                <w:szCs w:val="24"/>
              </w:rPr>
              <w:t>3</w:t>
            </w:r>
          </w:p>
        </w:tc>
        <w:tc>
          <w:tcPr>
            <w:tcW w:w="2920" w:type="dxa"/>
          </w:tcPr>
          <w:p w14:paraId="7FC49F56"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2.7%</w:t>
            </w:r>
          </w:p>
        </w:tc>
      </w:tr>
      <w:tr w:rsidR="00A07A80" w:rsidRPr="00E05F88" w14:paraId="1A4DE296" w14:textId="77777777" w:rsidTr="00093A7E">
        <w:trPr>
          <w:trHeight w:val="414"/>
        </w:trPr>
        <w:tc>
          <w:tcPr>
            <w:tcW w:w="2917" w:type="dxa"/>
          </w:tcPr>
          <w:p w14:paraId="68A4A205"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TOTAL</w:t>
            </w:r>
          </w:p>
        </w:tc>
        <w:tc>
          <w:tcPr>
            <w:tcW w:w="2917" w:type="dxa"/>
          </w:tcPr>
          <w:p w14:paraId="0EE87E13"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112</w:t>
            </w:r>
          </w:p>
        </w:tc>
        <w:tc>
          <w:tcPr>
            <w:tcW w:w="2920" w:type="dxa"/>
          </w:tcPr>
          <w:p w14:paraId="083953BB"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100%</w:t>
            </w:r>
          </w:p>
        </w:tc>
      </w:tr>
    </w:tbl>
    <w:p w14:paraId="2B49718A" w14:textId="77777777" w:rsidR="00E05F88" w:rsidRPr="00E05F88" w:rsidRDefault="00E05F88" w:rsidP="00E05F88">
      <w:pPr>
        <w:pStyle w:val="BodyText"/>
        <w:spacing w:after="240" w:line="360" w:lineRule="auto"/>
        <w:ind w:right="19"/>
        <w:jc w:val="both"/>
      </w:pPr>
    </w:p>
    <w:p w14:paraId="7334BB87" w14:textId="0C9AD77C" w:rsidR="00A07A80" w:rsidRPr="00E05F88" w:rsidRDefault="00A07A80" w:rsidP="00E05F88">
      <w:pPr>
        <w:pStyle w:val="BodyText"/>
        <w:spacing w:after="240" w:line="360" w:lineRule="auto"/>
        <w:ind w:right="19"/>
        <w:jc w:val="both"/>
      </w:pPr>
      <w:r w:rsidRPr="00E05F88">
        <w:t>A total of 112 respondents of different age groups participated in the survey. 1 respondent was below 18 years, 108 respondents were between the age of 18-40 years, 3 respondents were above the age of 40 years.</w:t>
      </w:r>
    </w:p>
    <w:p w14:paraId="4C384672" w14:textId="747D4E5A" w:rsidR="00A07A80" w:rsidRPr="00E05F88" w:rsidRDefault="00A07A80" w:rsidP="00E05F88">
      <w:pPr>
        <w:pStyle w:val="Heading2"/>
        <w:spacing w:after="240" w:line="360" w:lineRule="auto"/>
        <w:jc w:val="both"/>
        <w:rPr>
          <w:u w:val="none"/>
        </w:rPr>
      </w:pPr>
      <w:r w:rsidRPr="00E05F88">
        <w:rPr>
          <w:spacing w:val="-2"/>
        </w:rPr>
        <w:t>EMPLOYMENT:</w:t>
      </w: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7"/>
        <w:gridCol w:w="2920"/>
      </w:tblGrid>
      <w:tr w:rsidR="00A07A80" w:rsidRPr="00E05F88" w14:paraId="76938402" w14:textId="77777777" w:rsidTr="00093A7E">
        <w:trPr>
          <w:trHeight w:val="412"/>
        </w:trPr>
        <w:tc>
          <w:tcPr>
            <w:tcW w:w="2917" w:type="dxa"/>
          </w:tcPr>
          <w:p w14:paraId="25F350BE" w14:textId="77777777" w:rsidR="00A07A80" w:rsidRPr="00E05F88" w:rsidRDefault="00A07A80" w:rsidP="00093A7E">
            <w:pPr>
              <w:pStyle w:val="TableParagraph"/>
              <w:spacing w:after="240" w:line="360" w:lineRule="auto"/>
              <w:ind w:left="0"/>
              <w:jc w:val="both"/>
              <w:rPr>
                <w:sz w:val="24"/>
                <w:szCs w:val="24"/>
              </w:rPr>
            </w:pPr>
          </w:p>
        </w:tc>
        <w:tc>
          <w:tcPr>
            <w:tcW w:w="2917" w:type="dxa"/>
          </w:tcPr>
          <w:p w14:paraId="026D4DE3"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FREQUENCY</w:t>
            </w:r>
          </w:p>
        </w:tc>
        <w:tc>
          <w:tcPr>
            <w:tcW w:w="2920" w:type="dxa"/>
          </w:tcPr>
          <w:p w14:paraId="3651AE2B"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PERCENTAGE</w:t>
            </w:r>
          </w:p>
        </w:tc>
      </w:tr>
      <w:tr w:rsidR="00A07A80" w:rsidRPr="00E05F88" w14:paraId="05BEACB9" w14:textId="77777777" w:rsidTr="00093A7E">
        <w:trPr>
          <w:trHeight w:val="414"/>
        </w:trPr>
        <w:tc>
          <w:tcPr>
            <w:tcW w:w="2917" w:type="dxa"/>
          </w:tcPr>
          <w:p w14:paraId="143C3026"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STUDENT</w:t>
            </w:r>
          </w:p>
        </w:tc>
        <w:tc>
          <w:tcPr>
            <w:tcW w:w="2917" w:type="dxa"/>
          </w:tcPr>
          <w:p w14:paraId="640FD92D"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73</w:t>
            </w:r>
          </w:p>
        </w:tc>
        <w:tc>
          <w:tcPr>
            <w:tcW w:w="2920" w:type="dxa"/>
          </w:tcPr>
          <w:p w14:paraId="4F0B761A"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63.6%</w:t>
            </w:r>
          </w:p>
        </w:tc>
      </w:tr>
      <w:tr w:rsidR="00A07A80" w:rsidRPr="00E05F88" w14:paraId="7D4B442D" w14:textId="77777777" w:rsidTr="00093A7E">
        <w:trPr>
          <w:trHeight w:val="414"/>
        </w:trPr>
        <w:tc>
          <w:tcPr>
            <w:tcW w:w="2917" w:type="dxa"/>
          </w:tcPr>
          <w:p w14:paraId="7EF4F08C"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EMPLOYEE</w:t>
            </w:r>
          </w:p>
        </w:tc>
        <w:tc>
          <w:tcPr>
            <w:tcW w:w="2917" w:type="dxa"/>
          </w:tcPr>
          <w:p w14:paraId="15BD25AB"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38</w:t>
            </w:r>
          </w:p>
        </w:tc>
        <w:tc>
          <w:tcPr>
            <w:tcW w:w="2920" w:type="dxa"/>
          </w:tcPr>
          <w:p w14:paraId="145ADFE0"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33.9%</w:t>
            </w:r>
          </w:p>
        </w:tc>
      </w:tr>
      <w:tr w:rsidR="00A07A80" w:rsidRPr="00E05F88" w14:paraId="366FDE7C" w14:textId="77777777" w:rsidTr="00093A7E">
        <w:trPr>
          <w:trHeight w:val="412"/>
        </w:trPr>
        <w:tc>
          <w:tcPr>
            <w:tcW w:w="2917" w:type="dxa"/>
          </w:tcPr>
          <w:p w14:paraId="4B836E34"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RETIRED</w:t>
            </w:r>
          </w:p>
        </w:tc>
        <w:tc>
          <w:tcPr>
            <w:tcW w:w="2917" w:type="dxa"/>
          </w:tcPr>
          <w:p w14:paraId="0C27A479" w14:textId="77777777" w:rsidR="00A07A80" w:rsidRPr="00E05F88" w:rsidRDefault="00A07A80" w:rsidP="00093A7E">
            <w:pPr>
              <w:pStyle w:val="TableParagraph"/>
              <w:spacing w:after="240" w:line="360" w:lineRule="auto"/>
              <w:jc w:val="both"/>
              <w:rPr>
                <w:b/>
                <w:sz w:val="24"/>
                <w:szCs w:val="24"/>
              </w:rPr>
            </w:pPr>
            <w:r w:rsidRPr="00E05F88">
              <w:rPr>
                <w:b/>
                <w:spacing w:val="-10"/>
                <w:sz w:val="24"/>
                <w:szCs w:val="24"/>
              </w:rPr>
              <w:t>1</w:t>
            </w:r>
          </w:p>
        </w:tc>
        <w:tc>
          <w:tcPr>
            <w:tcW w:w="2920" w:type="dxa"/>
          </w:tcPr>
          <w:p w14:paraId="67DD78CA"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3.5%</w:t>
            </w:r>
          </w:p>
        </w:tc>
      </w:tr>
      <w:tr w:rsidR="00A07A80" w:rsidRPr="00E05F88" w14:paraId="711C8874" w14:textId="77777777" w:rsidTr="00093A7E">
        <w:trPr>
          <w:trHeight w:val="415"/>
        </w:trPr>
        <w:tc>
          <w:tcPr>
            <w:tcW w:w="2917" w:type="dxa"/>
          </w:tcPr>
          <w:p w14:paraId="7CB7139C"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TOTAL</w:t>
            </w:r>
          </w:p>
        </w:tc>
        <w:tc>
          <w:tcPr>
            <w:tcW w:w="2917" w:type="dxa"/>
          </w:tcPr>
          <w:p w14:paraId="16783C57"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112</w:t>
            </w:r>
          </w:p>
        </w:tc>
        <w:tc>
          <w:tcPr>
            <w:tcW w:w="2920" w:type="dxa"/>
          </w:tcPr>
          <w:p w14:paraId="1DAF820A"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100%</w:t>
            </w:r>
          </w:p>
        </w:tc>
      </w:tr>
    </w:tbl>
    <w:p w14:paraId="6EABCDA3" w14:textId="77777777" w:rsidR="00A07A80" w:rsidRPr="00E05F88" w:rsidRDefault="00A07A80" w:rsidP="00A07A80">
      <w:pPr>
        <w:pStyle w:val="BodyText"/>
        <w:spacing w:after="240" w:line="360" w:lineRule="auto"/>
        <w:jc w:val="both"/>
        <w:rPr>
          <w:b/>
        </w:rPr>
      </w:pPr>
    </w:p>
    <w:p w14:paraId="32DE771A" w14:textId="3B957C29" w:rsidR="00A07A80" w:rsidRPr="00E05F88" w:rsidRDefault="00A07A80" w:rsidP="00E05F88">
      <w:pPr>
        <w:pStyle w:val="BodyText"/>
        <w:spacing w:after="240" w:line="360" w:lineRule="auto"/>
        <w:ind w:left="285" w:right="16"/>
        <w:jc w:val="both"/>
      </w:pPr>
      <w:r w:rsidRPr="00E05F88">
        <w:t>A total of 112 respondents with different employment status participated in the survey.</w:t>
      </w:r>
      <w:r w:rsidRPr="00E05F88">
        <w:rPr>
          <w:spacing w:val="40"/>
        </w:rPr>
        <w:t xml:space="preserve"> </w:t>
      </w:r>
      <w:r w:rsidRPr="00E05F88">
        <w:t>73 respondents were students, 38 respondents were employees, 1 respondent was retired.</w:t>
      </w:r>
    </w:p>
    <w:p w14:paraId="1B8C0201" w14:textId="77777777" w:rsidR="00A07A80" w:rsidRPr="00E05F88" w:rsidRDefault="00A07A80" w:rsidP="00A07A80">
      <w:pPr>
        <w:pStyle w:val="Heading3"/>
        <w:spacing w:after="240" w:line="360" w:lineRule="auto"/>
        <w:ind w:left="285"/>
        <w:jc w:val="both"/>
        <w:rPr>
          <w:u w:val="none"/>
        </w:rPr>
      </w:pPr>
      <w:r w:rsidRPr="00E05F88">
        <w:rPr>
          <w:color w:val="1F2023"/>
          <w:u w:color="1F2023"/>
        </w:rPr>
        <w:t>Have</w:t>
      </w:r>
      <w:r w:rsidRPr="00E05F88">
        <w:rPr>
          <w:color w:val="1F2023"/>
          <w:spacing w:val="13"/>
          <w:u w:color="1F2023"/>
        </w:rPr>
        <w:t xml:space="preserve"> </w:t>
      </w:r>
      <w:r w:rsidRPr="00E05F88">
        <w:rPr>
          <w:color w:val="1F2023"/>
          <w:u w:color="1F2023"/>
        </w:rPr>
        <w:t>you</w:t>
      </w:r>
      <w:r w:rsidRPr="00E05F88">
        <w:rPr>
          <w:color w:val="1F2023"/>
          <w:spacing w:val="17"/>
          <w:u w:color="1F2023"/>
        </w:rPr>
        <w:t xml:space="preserve"> </w:t>
      </w:r>
      <w:r w:rsidRPr="00E05F88">
        <w:rPr>
          <w:color w:val="1F2023"/>
          <w:u w:color="1F2023"/>
        </w:rPr>
        <w:t>ever</w:t>
      </w:r>
      <w:r w:rsidRPr="00E05F88">
        <w:rPr>
          <w:color w:val="1F2023"/>
          <w:spacing w:val="11"/>
          <w:u w:color="1F2023"/>
        </w:rPr>
        <w:t xml:space="preserve"> </w:t>
      </w:r>
      <w:r w:rsidRPr="00E05F88">
        <w:rPr>
          <w:color w:val="1F2023"/>
          <w:u w:color="1F2023"/>
        </w:rPr>
        <w:t>heard</w:t>
      </w:r>
      <w:r w:rsidRPr="00E05F88">
        <w:rPr>
          <w:color w:val="1F2023"/>
          <w:spacing w:val="14"/>
          <w:u w:color="1F2023"/>
        </w:rPr>
        <w:t xml:space="preserve"> </w:t>
      </w:r>
      <w:r w:rsidRPr="00E05F88">
        <w:rPr>
          <w:color w:val="1F2023"/>
          <w:u w:color="1F2023"/>
        </w:rPr>
        <w:t>about</w:t>
      </w:r>
      <w:r w:rsidRPr="00E05F88">
        <w:rPr>
          <w:color w:val="1F2023"/>
          <w:spacing w:val="12"/>
          <w:u w:color="1F2023"/>
        </w:rPr>
        <w:t xml:space="preserve"> </w:t>
      </w:r>
      <w:r w:rsidRPr="00E05F88">
        <w:rPr>
          <w:color w:val="1F2023"/>
          <w:u w:color="1F2023"/>
        </w:rPr>
        <w:t>shopping</w:t>
      </w:r>
      <w:r w:rsidRPr="00E05F88">
        <w:rPr>
          <w:color w:val="1F2023"/>
          <w:spacing w:val="15"/>
          <w:u w:color="1F2023"/>
        </w:rPr>
        <w:t xml:space="preserve"> </w:t>
      </w:r>
      <w:r w:rsidRPr="00E05F88">
        <w:rPr>
          <w:color w:val="1F2023"/>
          <w:u w:color="1F2023"/>
        </w:rPr>
        <w:t>tourism?</w:t>
      </w:r>
      <w:r w:rsidRPr="00E05F88">
        <w:rPr>
          <w:color w:val="1F2023"/>
          <w:spacing w:val="13"/>
          <w:u w:color="1F2023"/>
        </w:rPr>
        <w:t xml:space="preserve"> </w:t>
      </w:r>
      <w:r w:rsidRPr="00E05F88">
        <w:rPr>
          <w:color w:val="1F2023"/>
          <w:u w:color="1F2023"/>
        </w:rPr>
        <w:t>If</w:t>
      </w:r>
      <w:r w:rsidRPr="00E05F88">
        <w:rPr>
          <w:color w:val="1F2023"/>
          <w:spacing w:val="15"/>
          <w:u w:color="1F2023"/>
        </w:rPr>
        <w:t xml:space="preserve"> </w:t>
      </w:r>
      <w:r w:rsidRPr="00E05F88">
        <w:rPr>
          <w:color w:val="1F2023"/>
          <w:u w:color="1F2023"/>
        </w:rPr>
        <w:t>yes</w:t>
      </w:r>
      <w:r w:rsidRPr="00E05F88">
        <w:rPr>
          <w:color w:val="1F2023"/>
          <w:spacing w:val="13"/>
          <w:u w:color="1F2023"/>
        </w:rPr>
        <w:t xml:space="preserve"> </w:t>
      </w:r>
      <w:r w:rsidRPr="00E05F88">
        <w:rPr>
          <w:color w:val="1F2023"/>
          <w:spacing w:val="-4"/>
          <w:u w:color="1F2023"/>
        </w:rPr>
        <w:t>how?</w:t>
      </w:r>
    </w:p>
    <w:p w14:paraId="6535A6DE" w14:textId="77777777" w:rsidR="00A07A80" w:rsidRPr="00E05F88" w:rsidRDefault="00A07A80" w:rsidP="00A07A80">
      <w:pPr>
        <w:pStyle w:val="BodyText"/>
        <w:spacing w:after="240" w:line="360" w:lineRule="auto"/>
        <w:ind w:left="285" w:right="33"/>
        <w:jc w:val="both"/>
      </w:pPr>
      <w:r w:rsidRPr="00E05F88">
        <w:rPr>
          <w:color w:val="1F2023"/>
        </w:rPr>
        <w:t xml:space="preserve">A total of 112 respondents over 80% participants have not heard about the concept of </w:t>
      </w:r>
      <w:r w:rsidRPr="00E05F88">
        <w:rPr>
          <w:color w:val="1F2023"/>
        </w:rPr>
        <w:lastRenderedPageBreak/>
        <w:t>shopping tourism and 20% respondents have heard about the concept of shopping tourism through internet, educational institutions, etc.</w:t>
      </w:r>
    </w:p>
    <w:p w14:paraId="564F8FED" w14:textId="77777777" w:rsidR="00A07A80" w:rsidRPr="00E05F88" w:rsidRDefault="00A07A80" w:rsidP="00A07A80">
      <w:pPr>
        <w:pStyle w:val="BodyText"/>
        <w:spacing w:after="240" w:line="360" w:lineRule="auto"/>
        <w:jc w:val="both"/>
      </w:pPr>
    </w:p>
    <w:p w14:paraId="5FA5AA4D" w14:textId="70C914F5" w:rsidR="00A07A80" w:rsidRPr="00E05F88" w:rsidRDefault="00A07A80" w:rsidP="00E05F88">
      <w:pPr>
        <w:pStyle w:val="Heading3"/>
        <w:spacing w:after="240" w:line="360" w:lineRule="auto"/>
        <w:ind w:left="285"/>
        <w:jc w:val="both"/>
        <w:rPr>
          <w:u w:val="none"/>
        </w:rPr>
      </w:pPr>
      <w:r w:rsidRPr="00E05F88">
        <w:rPr>
          <w:color w:val="1F2023"/>
          <w:u w:color="1F2023"/>
        </w:rPr>
        <w:t>Do</w:t>
      </w:r>
      <w:r w:rsidRPr="00E05F88">
        <w:rPr>
          <w:color w:val="1F2023"/>
          <w:spacing w:val="11"/>
          <w:u w:color="1F2023"/>
        </w:rPr>
        <w:t xml:space="preserve"> </w:t>
      </w:r>
      <w:r w:rsidRPr="00E05F88">
        <w:rPr>
          <w:color w:val="1F2023"/>
          <w:u w:color="1F2023"/>
        </w:rPr>
        <w:t>you</w:t>
      </w:r>
      <w:r w:rsidRPr="00E05F88">
        <w:rPr>
          <w:color w:val="1F2023"/>
          <w:spacing w:val="17"/>
          <w:u w:color="1F2023"/>
        </w:rPr>
        <w:t xml:space="preserve"> </w:t>
      </w:r>
      <w:r w:rsidRPr="00E05F88">
        <w:rPr>
          <w:color w:val="1F2023"/>
          <w:u w:color="1F2023"/>
        </w:rPr>
        <w:t>think</w:t>
      </w:r>
      <w:r w:rsidRPr="00E05F88">
        <w:rPr>
          <w:color w:val="1F2023"/>
          <w:spacing w:val="15"/>
          <w:u w:color="1F2023"/>
        </w:rPr>
        <w:t xml:space="preserve"> </w:t>
      </w:r>
      <w:r w:rsidRPr="00E05F88">
        <w:rPr>
          <w:color w:val="1F2023"/>
          <w:u w:color="1F2023"/>
        </w:rPr>
        <w:t>learning</w:t>
      </w:r>
      <w:r w:rsidRPr="00E05F88">
        <w:rPr>
          <w:color w:val="1F2023"/>
          <w:spacing w:val="15"/>
          <w:u w:color="1F2023"/>
        </w:rPr>
        <w:t xml:space="preserve"> </w:t>
      </w:r>
      <w:r w:rsidRPr="00E05F88">
        <w:rPr>
          <w:color w:val="1F2023"/>
          <w:u w:color="1F2023"/>
        </w:rPr>
        <w:t>about</w:t>
      </w:r>
      <w:r w:rsidRPr="00E05F88">
        <w:rPr>
          <w:color w:val="1F2023"/>
          <w:spacing w:val="13"/>
          <w:u w:color="1F2023"/>
        </w:rPr>
        <w:t xml:space="preserve"> </w:t>
      </w:r>
      <w:r w:rsidRPr="00E05F88">
        <w:rPr>
          <w:color w:val="1F2023"/>
          <w:u w:color="1F2023"/>
        </w:rPr>
        <w:t>shopping</w:t>
      </w:r>
      <w:r w:rsidRPr="00E05F88">
        <w:rPr>
          <w:color w:val="1F2023"/>
          <w:spacing w:val="16"/>
          <w:u w:color="1F2023"/>
        </w:rPr>
        <w:t xml:space="preserve"> </w:t>
      </w:r>
      <w:r w:rsidRPr="00E05F88">
        <w:rPr>
          <w:color w:val="1F2023"/>
          <w:u w:color="1F2023"/>
        </w:rPr>
        <w:t>tourism</w:t>
      </w:r>
      <w:r w:rsidRPr="00E05F88">
        <w:rPr>
          <w:color w:val="1F2023"/>
          <w:spacing w:val="15"/>
          <w:u w:color="1F2023"/>
        </w:rPr>
        <w:t xml:space="preserve"> </w:t>
      </w:r>
      <w:r w:rsidRPr="00E05F88">
        <w:rPr>
          <w:color w:val="1F2023"/>
          <w:u w:color="1F2023"/>
        </w:rPr>
        <w:t>would</w:t>
      </w:r>
      <w:r w:rsidRPr="00E05F88">
        <w:rPr>
          <w:color w:val="1F2023"/>
          <w:spacing w:val="15"/>
          <w:u w:color="1F2023"/>
        </w:rPr>
        <w:t xml:space="preserve"> </w:t>
      </w:r>
      <w:r w:rsidRPr="00E05F88">
        <w:rPr>
          <w:color w:val="1F2023"/>
          <w:u w:color="1F2023"/>
        </w:rPr>
        <w:t>be</w:t>
      </w:r>
      <w:r w:rsidRPr="00E05F88">
        <w:rPr>
          <w:color w:val="1F2023"/>
          <w:spacing w:val="13"/>
          <w:u w:color="1F2023"/>
        </w:rPr>
        <w:t xml:space="preserve"> </w:t>
      </w:r>
      <w:r w:rsidRPr="00E05F88">
        <w:rPr>
          <w:color w:val="1F2023"/>
          <w:spacing w:val="-2"/>
          <w:u w:color="1F2023"/>
        </w:rPr>
        <w:t>helpful?</w:t>
      </w: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7"/>
        <w:gridCol w:w="2920"/>
      </w:tblGrid>
      <w:tr w:rsidR="00A07A80" w:rsidRPr="00E05F88" w14:paraId="04023984" w14:textId="77777777" w:rsidTr="00093A7E">
        <w:trPr>
          <w:trHeight w:val="414"/>
        </w:trPr>
        <w:tc>
          <w:tcPr>
            <w:tcW w:w="2917" w:type="dxa"/>
          </w:tcPr>
          <w:p w14:paraId="718331F3" w14:textId="77777777" w:rsidR="00A07A80" w:rsidRPr="00E05F88" w:rsidRDefault="00A07A80" w:rsidP="00093A7E">
            <w:pPr>
              <w:pStyle w:val="TableParagraph"/>
              <w:spacing w:after="240" w:line="360" w:lineRule="auto"/>
              <w:ind w:left="0"/>
              <w:jc w:val="both"/>
              <w:rPr>
                <w:sz w:val="24"/>
                <w:szCs w:val="24"/>
              </w:rPr>
            </w:pPr>
          </w:p>
        </w:tc>
        <w:tc>
          <w:tcPr>
            <w:tcW w:w="2917" w:type="dxa"/>
          </w:tcPr>
          <w:p w14:paraId="51201948"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FREQUENCY</w:t>
            </w:r>
          </w:p>
        </w:tc>
        <w:tc>
          <w:tcPr>
            <w:tcW w:w="2920" w:type="dxa"/>
          </w:tcPr>
          <w:p w14:paraId="5776CF79"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PERCENTAGE</w:t>
            </w:r>
          </w:p>
        </w:tc>
      </w:tr>
      <w:tr w:rsidR="00A07A80" w:rsidRPr="00E05F88" w14:paraId="5A48E503" w14:textId="77777777" w:rsidTr="00093A7E">
        <w:trPr>
          <w:trHeight w:val="412"/>
        </w:trPr>
        <w:tc>
          <w:tcPr>
            <w:tcW w:w="2917" w:type="dxa"/>
          </w:tcPr>
          <w:p w14:paraId="64652749"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Yes</w:t>
            </w:r>
          </w:p>
        </w:tc>
        <w:tc>
          <w:tcPr>
            <w:tcW w:w="2917" w:type="dxa"/>
          </w:tcPr>
          <w:p w14:paraId="17A10D6A"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73</w:t>
            </w:r>
          </w:p>
        </w:tc>
        <w:tc>
          <w:tcPr>
            <w:tcW w:w="2920" w:type="dxa"/>
          </w:tcPr>
          <w:p w14:paraId="188C5295"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65.2%</w:t>
            </w:r>
          </w:p>
        </w:tc>
      </w:tr>
      <w:tr w:rsidR="00A07A80" w:rsidRPr="00E05F88" w14:paraId="5FB6AFE2" w14:textId="77777777" w:rsidTr="00093A7E">
        <w:trPr>
          <w:trHeight w:val="414"/>
        </w:trPr>
        <w:tc>
          <w:tcPr>
            <w:tcW w:w="2917" w:type="dxa"/>
          </w:tcPr>
          <w:p w14:paraId="3986777C"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No</w:t>
            </w:r>
          </w:p>
        </w:tc>
        <w:tc>
          <w:tcPr>
            <w:tcW w:w="2917" w:type="dxa"/>
          </w:tcPr>
          <w:p w14:paraId="76A2B040"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10</w:t>
            </w:r>
          </w:p>
        </w:tc>
        <w:tc>
          <w:tcPr>
            <w:tcW w:w="2920" w:type="dxa"/>
          </w:tcPr>
          <w:p w14:paraId="5A509025"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8.9%</w:t>
            </w:r>
          </w:p>
        </w:tc>
      </w:tr>
      <w:tr w:rsidR="00A07A80" w:rsidRPr="00E05F88" w14:paraId="773493C7" w14:textId="77777777" w:rsidTr="00093A7E">
        <w:trPr>
          <w:trHeight w:val="414"/>
        </w:trPr>
        <w:tc>
          <w:tcPr>
            <w:tcW w:w="2917" w:type="dxa"/>
          </w:tcPr>
          <w:p w14:paraId="7E866623"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Maybe</w:t>
            </w:r>
          </w:p>
        </w:tc>
        <w:tc>
          <w:tcPr>
            <w:tcW w:w="2917" w:type="dxa"/>
          </w:tcPr>
          <w:p w14:paraId="05094248"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29</w:t>
            </w:r>
          </w:p>
        </w:tc>
        <w:tc>
          <w:tcPr>
            <w:tcW w:w="2920" w:type="dxa"/>
          </w:tcPr>
          <w:p w14:paraId="4F40777B"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25.9%</w:t>
            </w:r>
          </w:p>
        </w:tc>
      </w:tr>
      <w:tr w:rsidR="00A07A80" w:rsidRPr="00E05F88" w14:paraId="637B9235" w14:textId="77777777" w:rsidTr="00093A7E">
        <w:trPr>
          <w:trHeight w:val="414"/>
        </w:trPr>
        <w:tc>
          <w:tcPr>
            <w:tcW w:w="2917" w:type="dxa"/>
          </w:tcPr>
          <w:p w14:paraId="3716414A"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Total</w:t>
            </w:r>
          </w:p>
        </w:tc>
        <w:tc>
          <w:tcPr>
            <w:tcW w:w="2917" w:type="dxa"/>
          </w:tcPr>
          <w:p w14:paraId="6BD3816E"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112</w:t>
            </w:r>
          </w:p>
        </w:tc>
        <w:tc>
          <w:tcPr>
            <w:tcW w:w="2920" w:type="dxa"/>
          </w:tcPr>
          <w:p w14:paraId="2C195917"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100%</w:t>
            </w:r>
          </w:p>
        </w:tc>
      </w:tr>
    </w:tbl>
    <w:p w14:paraId="3275660B" w14:textId="77777777" w:rsidR="00A07A80" w:rsidRPr="00E05F88" w:rsidRDefault="00A07A80" w:rsidP="00A07A80">
      <w:pPr>
        <w:pStyle w:val="TableParagraph"/>
        <w:spacing w:after="240" w:line="360" w:lineRule="auto"/>
        <w:jc w:val="both"/>
        <w:rPr>
          <w:b/>
          <w:sz w:val="24"/>
          <w:szCs w:val="24"/>
        </w:rPr>
      </w:pPr>
    </w:p>
    <w:p w14:paraId="7E1DC905" w14:textId="6D35FE47" w:rsidR="00A07A80" w:rsidRPr="00E05F88" w:rsidRDefault="00A07A80" w:rsidP="00E05F88">
      <w:pPr>
        <w:pStyle w:val="BodyText"/>
        <w:spacing w:after="240" w:line="360" w:lineRule="auto"/>
        <w:ind w:right="285"/>
        <w:jc w:val="both"/>
      </w:pPr>
      <w:r w:rsidRPr="00E05F88">
        <w:rPr>
          <w:color w:val="1F2023"/>
        </w:rPr>
        <w:t>A total of 112 respondents over 73 participants thinks that learning about shopping</w:t>
      </w:r>
      <w:r w:rsidRPr="00E05F88">
        <w:rPr>
          <w:color w:val="1F2023"/>
          <w:spacing w:val="80"/>
        </w:rPr>
        <w:t xml:space="preserve"> </w:t>
      </w:r>
      <w:r w:rsidRPr="00E05F88">
        <w:rPr>
          <w:color w:val="1F2023"/>
        </w:rPr>
        <w:t>tourism would be useful and 10 participants think it is not useful and 29 participants</w:t>
      </w:r>
      <w:r w:rsidRPr="00E05F88">
        <w:rPr>
          <w:color w:val="1F2023"/>
          <w:spacing w:val="80"/>
        </w:rPr>
        <w:t xml:space="preserve"> </w:t>
      </w:r>
      <w:r w:rsidRPr="00E05F88">
        <w:rPr>
          <w:color w:val="1F2023"/>
        </w:rPr>
        <w:t>thinks it might be useful.</w:t>
      </w:r>
    </w:p>
    <w:p w14:paraId="7348A314" w14:textId="4B68CC9F" w:rsidR="00A07A80" w:rsidRPr="00E05F88" w:rsidRDefault="00A07A80" w:rsidP="00E05F88">
      <w:pPr>
        <w:pStyle w:val="Heading3"/>
        <w:spacing w:after="240" w:line="360" w:lineRule="auto"/>
        <w:jc w:val="both"/>
        <w:rPr>
          <w:u w:val="none"/>
        </w:rPr>
      </w:pPr>
      <w:r w:rsidRPr="00E05F88">
        <w:rPr>
          <w:color w:val="1F2023"/>
          <w:u w:color="1F2023"/>
        </w:rPr>
        <w:t>Do</w:t>
      </w:r>
      <w:r w:rsidRPr="00E05F88">
        <w:rPr>
          <w:color w:val="1F2023"/>
          <w:spacing w:val="12"/>
          <w:u w:color="1F2023"/>
        </w:rPr>
        <w:t xml:space="preserve"> </w:t>
      </w:r>
      <w:r w:rsidRPr="00E05F88">
        <w:rPr>
          <w:color w:val="1F2023"/>
          <w:u w:color="1F2023"/>
        </w:rPr>
        <w:t>you</w:t>
      </w:r>
      <w:r w:rsidRPr="00E05F88">
        <w:rPr>
          <w:color w:val="1F2023"/>
          <w:spacing w:val="19"/>
          <w:u w:color="1F2023"/>
        </w:rPr>
        <w:t xml:space="preserve"> </w:t>
      </w:r>
      <w:r w:rsidRPr="00E05F88">
        <w:rPr>
          <w:color w:val="1F2023"/>
          <w:u w:color="1F2023"/>
        </w:rPr>
        <w:t>think</w:t>
      </w:r>
      <w:r w:rsidRPr="00E05F88">
        <w:rPr>
          <w:color w:val="1F2023"/>
          <w:spacing w:val="19"/>
          <w:u w:color="1F2023"/>
        </w:rPr>
        <w:t xml:space="preserve"> </w:t>
      </w:r>
      <w:r w:rsidRPr="00E05F88">
        <w:rPr>
          <w:color w:val="1F2023"/>
          <w:u w:color="1F2023"/>
        </w:rPr>
        <w:t>the</w:t>
      </w:r>
      <w:r w:rsidRPr="00E05F88">
        <w:rPr>
          <w:color w:val="1F2023"/>
          <w:spacing w:val="16"/>
          <w:u w:color="1F2023"/>
        </w:rPr>
        <w:t xml:space="preserve"> </w:t>
      </w:r>
      <w:r w:rsidRPr="00E05F88">
        <w:rPr>
          <w:color w:val="1F2023"/>
          <w:u w:color="1F2023"/>
        </w:rPr>
        <w:t>concept</w:t>
      </w:r>
      <w:r w:rsidRPr="00E05F88">
        <w:rPr>
          <w:color w:val="1F2023"/>
          <w:spacing w:val="14"/>
          <w:u w:color="1F2023"/>
        </w:rPr>
        <w:t xml:space="preserve"> </w:t>
      </w:r>
      <w:r w:rsidRPr="00E05F88">
        <w:rPr>
          <w:color w:val="1F2023"/>
          <w:u w:color="1F2023"/>
        </w:rPr>
        <w:t>of</w:t>
      </w:r>
      <w:r w:rsidRPr="00E05F88">
        <w:rPr>
          <w:color w:val="1F2023"/>
          <w:spacing w:val="17"/>
          <w:u w:color="1F2023"/>
        </w:rPr>
        <w:t xml:space="preserve"> </w:t>
      </w:r>
      <w:r w:rsidRPr="00E05F88">
        <w:rPr>
          <w:color w:val="1F2023"/>
          <w:u w:color="1F2023"/>
        </w:rPr>
        <w:t>shopping</w:t>
      </w:r>
      <w:r w:rsidRPr="00E05F88">
        <w:rPr>
          <w:color w:val="1F2023"/>
          <w:spacing w:val="17"/>
          <w:u w:color="1F2023"/>
        </w:rPr>
        <w:t xml:space="preserve"> </w:t>
      </w:r>
      <w:r w:rsidRPr="00E05F88">
        <w:rPr>
          <w:color w:val="1F2023"/>
          <w:u w:color="1F2023"/>
        </w:rPr>
        <w:t>tourism</w:t>
      </w:r>
      <w:r w:rsidRPr="00E05F88">
        <w:rPr>
          <w:color w:val="1F2023"/>
          <w:spacing w:val="17"/>
          <w:u w:color="1F2023"/>
        </w:rPr>
        <w:t xml:space="preserve"> </w:t>
      </w:r>
      <w:r w:rsidRPr="00E05F88">
        <w:rPr>
          <w:color w:val="1F2023"/>
          <w:u w:color="1F2023"/>
        </w:rPr>
        <w:t>should</w:t>
      </w:r>
      <w:r w:rsidRPr="00E05F88">
        <w:rPr>
          <w:color w:val="1F2023"/>
          <w:spacing w:val="16"/>
          <w:u w:color="1F2023"/>
        </w:rPr>
        <w:t xml:space="preserve"> </w:t>
      </w:r>
      <w:r w:rsidRPr="00E05F88">
        <w:rPr>
          <w:color w:val="1F2023"/>
          <w:u w:color="1F2023"/>
        </w:rPr>
        <w:t>be</w:t>
      </w:r>
      <w:r w:rsidRPr="00E05F88">
        <w:rPr>
          <w:color w:val="1F2023"/>
          <w:spacing w:val="14"/>
          <w:u w:color="1F2023"/>
        </w:rPr>
        <w:t xml:space="preserve"> </w:t>
      </w:r>
      <w:r w:rsidRPr="00E05F88">
        <w:rPr>
          <w:color w:val="1F2023"/>
          <w:u w:color="1F2023"/>
        </w:rPr>
        <w:t>Popularized</w:t>
      </w:r>
      <w:r w:rsidRPr="00E05F88">
        <w:rPr>
          <w:color w:val="1F2023"/>
          <w:spacing w:val="19"/>
          <w:u w:color="1F2023"/>
        </w:rPr>
        <w:t xml:space="preserve"> </w:t>
      </w:r>
      <w:r w:rsidRPr="00E05F88">
        <w:rPr>
          <w:color w:val="1F2023"/>
          <w:spacing w:val="-2"/>
          <w:u w:color="1F2023"/>
        </w:rPr>
        <w:t>more?</w:t>
      </w: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7"/>
        <w:gridCol w:w="2920"/>
      </w:tblGrid>
      <w:tr w:rsidR="00A07A80" w:rsidRPr="00E05F88" w14:paraId="7D4DA628" w14:textId="77777777" w:rsidTr="00093A7E">
        <w:trPr>
          <w:trHeight w:val="414"/>
        </w:trPr>
        <w:tc>
          <w:tcPr>
            <w:tcW w:w="2917" w:type="dxa"/>
          </w:tcPr>
          <w:p w14:paraId="44A5271C" w14:textId="77777777" w:rsidR="00A07A80" w:rsidRPr="00E05F88" w:rsidRDefault="00A07A80" w:rsidP="00093A7E">
            <w:pPr>
              <w:pStyle w:val="TableParagraph"/>
              <w:spacing w:after="240" w:line="360" w:lineRule="auto"/>
              <w:ind w:left="0"/>
              <w:jc w:val="both"/>
              <w:rPr>
                <w:sz w:val="24"/>
                <w:szCs w:val="24"/>
              </w:rPr>
            </w:pPr>
          </w:p>
        </w:tc>
        <w:tc>
          <w:tcPr>
            <w:tcW w:w="2917" w:type="dxa"/>
          </w:tcPr>
          <w:p w14:paraId="0EDA25EE"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Frequency</w:t>
            </w:r>
          </w:p>
        </w:tc>
        <w:tc>
          <w:tcPr>
            <w:tcW w:w="2920" w:type="dxa"/>
          </w:tcPr>
          <w:p w14:paraId="61EDDD3F"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Percentage</w:t>
            </w:r>
          </w:p>
        </w:tc>
      </w:tr>
      <w:tr w:rsidR="00A07A80" w:rsidRPr="00E05F88" w14:paraId="45E8B453" w14:textId="77777777" w:rsidTr="00093A7E">
        <w:trPr>
          <w:trHeight w:val="414"/>
        </w:trPr>
        <w:tc>
          <w:tcPr>
            <w:tcW w:w="2917" w:type="dxa"/>
          </w:tcPr>
          <w:p w14:paraId="26EC386E"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Yes</w:t>
            </w:r>
          </w:p>
        </w:tc>
        <w:tc>
          <w:tcPr>
            <w:tcW w:w="2917" w:type="dxa"/>
          </w:tcPr>
          <w:p w14:paraId="4F3D9D04"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74</w:t>
            </w:r>
          </w:p>
        </w:tc>
        <w:tc>
          <w:tcPr>
            <w:tcW w:w="2920" w:type="dxa"/>
          </w:tcPr>
          <w:p w14:paraId="09BD801E"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66.1%</w:t>
            </w:r>
          </w:p>
        </w:tc>
      </w:tr>
      <w:tr w:rsidR="00A07A80" w:rsidRPr="00E05F88" w14:paraId="7B686EAA" w14:textId="77777777" w:rsidTr="00093A7E">
        <w:trPr>
          <w:trHeight w:val="412"/>
        </w:trPr>
        <w:tc>
          <w:tcPr>
            <w:tcW w:w="2917" w:type="dxa"/>
          </w:tcPr>
          <w:p w14:paraId="0B5A9B30"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No</w:t>
            </w:r>
          </w:p>
        </w:tc>
        <w:tc>
          <w:tcPr>
            <w:tcW w:w="2917" w:type="dxa"/>
          </w:tcPr>
          <w:p w14:paraId="2E003B68" w14:textId="77777777" w:rsidR="00A07A80" w:rsidRPr="00E05F88" w:rsidRDefault="00A07A80" w:rsidP="00093A7E">
            <w:pPr>
              <w:pStyle w:val="TableParagraph"/>
              <w:spacing w:after="240" w:line="360" w:lineRule="auto"/>
              <w:jc w:val="both"/>
              <w:rPr>
                <w:b/>
                <w:sz w:val="24"/>
                <w:szCs w:val="24"/>
              </w:rPr>
            </w:pPr>
            <w:r w:rsidRPr="00E05F88">
              <w:rPr>
                <w:b/>
                <w:spacing w:val="-10"/>
                <w:sz w:val="24"/>
                <w:szCs w:val="24"/>
              </w:rPr>
              <w:t>8</w:t>
            </w:r>
          </w:p>
        </w:tc>
        <w:tc>
          <w:tcPr>
            <w:tcW w:w="2920" w:type="dxa"/>
          </w:tcPr>
          <w:p w14:paraId="59F3DCBF"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7.1%</w:t>
            </w:r>
          </w:p>
        </w:tc>
      </w:tr>
      <w:tr w:rsidR="00A07A80" w:rsidRPr="00E05F88" w14:paraId="58B6296A" w14:textId="77777777" w:rsidTr="00093A7E">
        <w:trPr>
          <w:trHeight w:val="415"/>
        </w:trPr>
        <w:tc>
          <w:tcPr>
            <w:tcW w:w="2917" w:type="dxa"/>
          </w:tcPr>
          <w:p w14:paraId="706A6372"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Maybe</w:t>
            </w:r>
          </w:p>
        </w:tc>
        <w:tc>
          <w:tcPr>
            <w:tcW w:w="2917" w:type="dxa"/>
          </w:tcPr>
          <w:p w14:paraId="3C75F7A3"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30</w:t>
            </w:r>
          </w:p>
        </w:tc>
        <w:tc>
          <w:tcPr>
            <w:tcW w:w="2920" w:type="dxa"/>
          </w:tcPr>
          <w:p w14:paraId="14A9FF5C"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26.8%</w:t>
            </w:r>
          </w:p>
        </w:tc>
      </w:tr>
      <w:tr w:rsidR="00A07A80" w:rsidRPr="00E05F88" w14:paraId="1D64BB69" w14:textId="77777777" w:rsidTr="00093A7E">
        <w:trPr>
          <w:trHeight w:val="414"/>
        </w:trPr>
        <w:tc>
          <w:tcPr>
            <w:tcW w:w="2917" w:type="dxa"/>
          </w:tcPr>
          <w:p w14:paraId="5F5F9BCD"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Total</w:t>
            </w:r>
          </w:p>
        </w:tc>
        <w:tc>
          <w:tcPr>
            <w:tcW w:w="2917" w:type="dxa"/>
          </w:tcPr>
          <w:p w14:paraId="71E8EE92"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112</w:t>
            </w:r>
          </w:p>
        </w:tc>
        <w:tc>
          <w:tcPr>
            <w:tcW w:w="2920" w:type="dxa"/>
          </w:tcPr>
          <w:p w14:paraId="101554D9"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100%</w:t>
            </w:r>
          </w:p>
        </w:tc>
      </w:tr>
    </w:tbl>
    <w:p w14:paraId="3C7675EC" w14:textId="77777777" w:rsidR="00A07A80" w:rsidRPr="00E05F88" w:rsidRDefault="00A07A80" w:rsidP="00A07A80">
      <w:pPr>
        <w:pStyle w:val="BodyText"/>
        <w:spacing w:after="240" w:line="360" w:lineRule="auto"/>
        <w:jc w:val="both"/>
        <w:rPr>
          <w:b/>
        </w:rPr>
      </w:pPr>
    </w:p>
    <w:p w14:paraId="2796C337" w14:textId="77777777" w:rsidR="00A07A80" w:rsidRPr="00E05F88" w:rsidRDefault="00A07A80" w:rsidP="00A07A80">
      <w:pPr>
        <w:pStyle w:val="BodyText"/>
        <w:spacing w:after="240" w:line="360" w:lineRule="auto"/>
        <w:ind w:left="23" w:right="278"/>
        <w:jc w:val="both"/>
      </w:pPr>
      <w:r w:rsidRPr="00E05F88">
        <w:rPr>
          <w:color w:val="1F2023"/>
        </w:rPr>
        <w:t>A total of 112 respondents over 74 participants thinks that shopping tourism should be popularized more and 8 participants think it is not needed and 30 participants thinks it might be needed.</w:t>
      </w:r>
    </w:p>
    <w:p w14:paraId="5DCBDEB5" w14:textId="77777777" w:rsidR="00A07A80" w:rsidRPr="00E05F88" w:rsidRDefault="00A07A80" w:rsidP="00A07A80">
      <w:pPr>
        <w:pStyle w:val="BodyText"/>
        <w:spacing w:after="240" w:line="360" w:lineRule="auto"/>
        <w:jc w:val="both"/>
      </w:pPr>
    </w:p>
    <w:p w14:paraId="346743D2" w14:textId="77777777" w:rsidR="00E05F88" w:rsidRPr="00E05F88" w:rsidRDefault="00E05F88" w:rsidP="00A07A80">
      <w:pPr>
        <w:pStyle w:val="BodyText"/>
        <w:spacing w:after="240" w:line="360" w:lineRule="auto"/>
        <w:jc w:val="both"/>
      </w:pPr>
    </w:p>
    <w:p w14:paraId="6B83786F" w14:textId="77777777" w:rsidR="00E05F88" w:rsidRPr="00E05F88" w:rsidRDefault="00E05F88" w:rsidP="00A07A80">
      <w:pPr>
        <w:pStyle w:val="BodyText"/>
        <w:spacing w:after="240" w:line="360" w:lineRule="auto"/>
        <w:jc w:val="both"/>
      </w:pPr>
    </w:p>
    <w:p w14:paraId="5D4C1895" w14:textId="77777777" w:rsidR="00E05F88" w:rsidRPr="00E05F88" w:rsidRDefault="00E05F88" w:rsidP="00A07A80">
      <w:pPr>
        <w:pStyle w:val="BodyText"/>
        <w:spacing w:after="240" w:line="360" w:lineRule="auto"/>
        <w:jc w:val="both"/>
      </w:pPr>
    </w:p>
    <w:p w14:paraId="35CF2B44" w14:textId="4B57E67E" w:rsidR="00A07A80" w:rsidRPr="00E05F88" w:rsidRDefault="00A07A80" w:rsidP="00E05F88">
      <w:pPr>
        <w:pStyle w:val="Heading3"/>
        <w:spacing w:after="240" w:line="360" w:lineRule="auto"/>
        <w:jc w:val="both"/>
        <w:rPr>
          <w:u w:val="none"/>
        </w:rPr>
      </w:pPr>
      <w:r w:rsidRPr="00E05F88">
        <w:rPr>
          <w:color w:val="1F2023"/>
          <w:u w:color="1F2023"/>
        </w:rPr>
        <w:t>Would</w:t>
      </w:r>
      <w:r w:rsidRPr="00E05F88">
        <w:rPr>
          <w:color w:val="1F2023"/>
          <w:spacing w:val="-2"/>
          <w:u w:color="1F2023"/>
        </w:rPr>
        <w:t xml:space="preserve"> </w:t>
      </w:r>
      <w:r w:rsidRPr="00E05F88">
        <w:rPr>
          <w:color w:val="1F2023"/>
          <w:u w:color="1F2023"/>
        </w:rPr>
        <w:t>you</w:t>
      </w:r>
      <w:r w:rsidRPr="00E05F88">
        <w:rPr>
          <w:color w:val="1F2023"/>
          <w:spacing w:val="-3"/>
          <w:u w:color="1F2023"/>
        </w:rPr>
        <w:t xml:space="preserve"> </w:t>
      </w:r>
      <w:r w:rsidRPr="00E05F88">
        <w:rPr>
          <w:color w:val="1F2023"/>
          <w:u w:color="1F2023"/>
        </w:rPr>
        <w:t>be</w:t>
      </w:r>
      <w:r w:rsidRPr="00E05F88">
        <w:rPr>
          <w:color w:val="1F2023"/>
          <w:spacing w:val="-1"/>
          <w:u w:color="1F2023"/>
        </w:rPr>
        <w:t xml:space="preserve"> </w:t>
      </w:r>
      <w:r w:rsidRPr="00E05F88">
        <w:rPr>
          <w:color w:val="1F2023"/>
          <w:u w:color="1F2023"/>
        </w:rPr>
        <w:t>interested</w:t>
      </w:r>
      <w:r w:rsidRPr="00E05F88">
        <w:rPr>
          <w:color w:val="1F2023"/>
          <w:spacing w:val="-1"/>
          <w:u w:color="1F2023"/>
        </w:rPr>
        <w:t xml:space="preserve"> </w:t>
      </w:r>
      <w:r w:rsidRPr="00E05F88">
        <w:rPr>
          <w:color w:val="1F2023"/>
          <w:u w:color="1F2023"/>
        </w:rPr>
        <w:t>to</w:t>
      </w:r>
      <w:r w:rsidRPr="00E05F88">
        <w:rPr>
          <w:color w:val="1F2023"/>
          <w:spacing w:val="-1"/>
          <w:u w:color="1F2023"/>
        </w:rPr>
        <w:t xml:space="preserve"> </w:t>
      </w:r>
      <w:r w:rsidRPr="00E05F88">
        <w:rPr>
          <w:color w:val="1F2023"/>
          <w:u w:color="1F2023"/>
        </w:rPr>
        <w:t>travel for</w:t>
      </w:r>
      <w:r w:rsidRPr="00E05F88">
        <w:rPr>
          <w:color w:val="1F2023"/>
          <w:spacing w:val="-2"/>
          <w:u w:color="1F2023"/>
        </w:rPr>
        <w:t xml:space="preserve"> </w:t>
      </w:r>
      <w:r w:rsidRPr="00E05F88">
        <w:rPr>
          <w:color w:val="1F2023"/>
          <w:u w:color="1F2023"/>
        </w:rPr>
        <w:t>shopping</w:t>
      </w:r>
      <w:r w:rsidRPr="00E05F88">
        <w:rPr>
          <w:color w:val="1F2023"/>
          <w:spacing w:val="-3"/>
          <w:u w:color="1F2023"/>
        </w:rPr>
        <w:t xml:space="preserve"> </w:t>
      </w:r>
      <w:r w:rsidRPr="00E05F88">
        <w:rPr>
          <w:color w:val="1F2023"/>
          <w:spacing w:val="-2"/>
          <w:u w:color="1F2023"/>
        </w:rPr>
        <w:t>purpose</w:t>
      </w: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7"/>
        <w:gridCol w:w="2920"/>
      </w:tblGrid>
      <w:tr w:rsidR="00A07A80" w:rsidRPr="00E05F88" w14:paraId="1A0D39F4" w14:textId="77777777" w:rsidTr="00093A7E">
        <w:trPr>
          <w:trHeight w:val="412"/>
        </w:trPr>
        <w:tc>
          <w:tcPr>
            <w:tcW w:w="2917" w:type="dxa"/>
          </w:tcPr>
          <w:p w14:paraId="67BB9A41" w14:textId="77777777" w:rsidR="00A07A80" w:rsidRPr="00E05F88" w:rsidRDefault="00A07A80" w:rsidP="00093A7E">
            <w:pPr>
              <w:pStyle w:val="TableParagraph"/>
              <w:spacing w:after="240" w:line="360" w:lineRule="auto"/>
              <w:ind w:left="0"/>
              <w:jc w:val="both"/>
              <w:rPr>
                <w:sz w:val="24"/>
                <w:szCs w:val="24"/>
              </w:rPr>
            </w:pPr>
          </w:p>
        </w:tc>
        <w:tc>
          <w:tcPr>
            <w:tcW w:w="2917" w:type="dxa"/>
          </w:tcPr>
          <w:p w14:paraId="2319A58D" w14:textId="77777777" w:rsidR="00A07A80" w:rsidRPr="00E05F88" w:rsidRDefault="00A07A80" w:rsidP="00093A7E">
            <w:pPr>
              <w:pStyle w:val="TableParagraph"/>
              <w:spacing w:after="240" w:line="360" w:lineRule="auto"/>
              <w:jc w:val="both"/>
              <w:rPr>
                <w:b/>
                <w:sz w:val="24"/>
                <w:szCs w:val="24"/>
              </w:rPr>
            </w:pPr>
            <w:r w:rsidRPr="00E05F88">
              <w:rPr>
                <w:b/>
                <w:color w:val="1F2023"/>
                <w:spacing w:val="-2"/>
                <w:sz w:val="24"/>
                <w:szCs w:val="24"/>
              </w:rPr>
              <w:t>FREQUENCY</w:t>
            </w:r>
          </w:p>
        </w:tc>
        <w:tc>
          <w:tcPr>
            <w:tcW w:w="2920" w:type="dxa"/>
          </w:tcPr>
          <w:p w14:paraId="29F0E851" w14:textId="77777777" w:rsidR="00A07A80" w:rsidRPr="00E05F88" w:rsidRDefault="00A07A80" w:rsidP="00093A7E">
            <w:pPr>
              <w:pStyle w:val="TableParagraph"/>
              <w:spacing w:after="240" w:line="360" w:lineRule="auto"/>
              <w:ind w:left="106"/>
              <w:jc w:val="both"/>
              <w:rPr>
                <w:b/>
                <w:sz w:val="24"/>
                <w:szCs w:val="24"/>
              </w:rPr>
            </w:pPr>
            <w:r w:rsidRPr="00E05F88">
              <w:rPr>
                <w:b/>
                <w:color w:val="1F2023"/>
                <w:spacing w:val="-2"/>
                <w:sz w:val="24"/>
                <w:szCs w:val="24"/>
              </w:rPr>
              <w:t>PERCENTAGE</w:t>
            </w:r>
          </w:p>
        </w:tc>
      </w:tr>
      <w:tr w:rsidR="00A07A80" w:rsidRPr="00E05F88" w14:paraId="7DA92E7E" w14:textId="77777777" w:rsidTr="00093A7E">
        <w:trPr>
          <w:trHeight w:val="414"/>
        </w:trPr>
        <w:tc>
          <w:tcPr>
            <w:tcW w:w="2917" w:type="dxa"/>
          </w:tcPr>
          <w:p w14:paraId="087506E8" w14:textId="77777777" w:rsidR="00A07A80" w:rsidRPr="00E05F88" w:rsidRDefault="00A07A80" w:rsidP="00093A7E">
            <w:pPr>
              <w:pStyle w:val="TableParagraph"/>
              <w:spacing w:after="240" w:line="360" w:lineRule="auto"/>
              <w:jc w:val="both"/>
              <w:rPr>
                <w:b/>
                <w:sz w:val="24"/>
                <w:szCs w:val="24"/>
              </w:rPr>
            </w:pPr>
            <w:r w:rsidRPr="00E05F88">
              <w:rPr>
                <w:b/>
                <w:color w:val="1F2023"/>
                <w:spacing w:val="-5"/>
                <w:sz w:val="24"/>
                <w:szCs w:val="24"/>
              </w:rPr>
              <w:t>Yes</w:t>
            </w:r>
          </w:p>
        </w:tc>
        <w:tc>
          <w:tcPr>
            <w:tcW w:w="2917" w:type="dxa"/>
          </w:tcPr>
          <w:p w14:paraId="0C96ADC7" w14:textId="77777777" w:rsidR="00A07A80" w:rsidRPr="00E05F88" w:rsidRDefault="00A07A80" w:rsidP="00093A7E">
            <w:pPr>
              <w:pStyle w:val="TableParagraph"/>
              <w:spacing w:after="240" w:line="360" w:lineRule="auto"/>
              <w:jc w:val="both"/>
              <w:rPr>
                <w:b/>
                <w:sz w:val="24"/>
                <w:szCs w:val="24"/>
              </w:rPr>
            </w:pPr>
            <w:r w:rsidRPr="00E05F88">
              <w:rPr>
                <w:b/>
                <w:color w:val="1F2023"/>
                <w:spacing w:val="-5"/>
                <w:sz w:val="24"/>
                <w:szCs w:val="24"/>
              </w:rPr>
              <w:t>79</w:t>
            </w:r>
          </w:p>
        </w:tc>
        <w:tc>
          <w:tcPr>
            <w:tcW w:w="2920" w:type="dxa"/>
          </w:tcPr>
          <w:p w14:paraId="0B956750" w14:textId="77777777" w:rsidR="00A07A80" w:rsidRPr="00E05F88" w:rsidRDefault="00A07A80" w:rsidP="00093A7E">
            <w:pPr>
              <w:pStyle w:val="TableParagraph"/>
              <w:spacing w:after="240" w:line="360" w:lineRule="auto"/>
              <w:ind w:left="106"/>
              <w:jc w:val="both"/>
              <w:rPr>
                <w:b/>
                <w:sz w:val="24"/>
                <w:szCs w:val="24"/>
              </w:rPr>
            </w:pPr>
            <w:r w:rsidRPr="00E05F88">
              <w:rPr>
                <w:b/>
                <w:color w:val="1F2023"/>
                <w:spacing w:val="-2"/>
                <w:sz w:val="24"/>
                <w:szCs w:val="24"/>
              </w:rPr>
              <w:t>70.5%</w:t>
            </w:r>
          </w:p>
        </w:tc>
      </w:tr>
      <w:tr w:rsidR="00A07A80" w:rsidRPr="00E05F88" w14:paraId="62F3929B" w14:textId="77777777" w:rsidTr="00093A7E">
        <w:trPr>
          <w:trHeight w:val="414"/>
        </w:trPr>
        <w:tc>
          <w:tcPr>
            <w:tcW w:w="2917" w:type="dxa"/>
          </w:tcPr>
          <w:p w14:paraId="5E698E15" w14:textId="77777777" w:rsidR="00A07A80" w:rsidRPr="00E05F88" w:rsidRDefault="00A07A80" w:rsidP="00093A7E">
            <w:pPr>
              <w:pStyle w:val="TableParagraph"/>
              <w:spacing w:after="240" w:line="360" w:lineRule="auto"/>
              <w:jc w:val="both"/>
              <w:rPr>
                <w:b/>
                <w:sz w:val="24"/>
                <w:szCs w:val="24"/>
              </w:rPr>
            </w:pPr>
            <w:r w:rsidRPr="00E05F88">
              <w:rPr>
                <w:b/>
                <w:color w:val="1F2023"/>
                <w:spacing w:val="-5"/>
                <w:sz w:val="24"/>
                <w:szCs w:val="24"/>
              </w:rPr>
              <w:t>No</w:t>
            </w:r>
          </w:p>
        </w:tc>
        <w:tc>
          <w:tcPr>
            <w:tcW w:w="2917" w:type="dxa"/>
          </w:tcPr>
          <w:p w14:paraId="127CB4A4" w14:textId="77777777" w:rsidR="00A07A80" w:rsidRPr="00E05F88" w:rsidRDefault="00A07A80" w:rsidP="00093A7E">
            <w:pPr>
              <w:pStyle w:val="TableParagraph"/>
              <w:spacing w:after="240" w:line="360" w:lineRule="auto"/>
              <w:jc w:val="both"/>
              <w:rPr>
                <w:b/>
                <w:sz w:val="24"/>
                <w:szCs w:val="24"/>
              </w:rPr>
            </w:pPr>
            <w:r w:rsidRPr="00E05F88">
              <w:rPr>
                <w:b/>
                <w:color w:val="1F2023"/>
                <w:spacing w:val="-5"/>
                <w:sz w:val="24"/>
                <w:szCs w:val="24"/>
              </w:rPr>
              <w:t>12</w:t>
            </w:r>
          </w:p>
        </w:tc>
        <w:tc>
          <w:tcPr>
            <w:tcW w:w="2920" w:type="dxa"/>
          </w:tcPr>
          <w:p w14:paraId="552AB877" w14:textId="77777777" w:rsidR="00A07A80" w:rsidRPr="00E05F88" w:rsidRDefault="00A07A80" w:rsidP="00093A7E">
            <w:pPr>
              <w:pStyle w:val="TableParagraph"/>
              <w:spacing w:after="240" w:line="360" w:lineRule="auto"/>
              <w:ind w:left="106"/>
              <w:jc w:val="both"/>
              <w:rPr>
                <w:b/>
                <w:sz w:val="24"/>
                <w:szCs w:val="24"/>
              </w:rPr>
            </w:pPr>
            <w:r w:rsidRPr="00E05F88">
              <w:rPr>
                <w:b/>
                <w:color w:val="1F2023"/>
                <w:spacing w:val="-2"/>
                <w:sz w:val="24"/>
                <w:szCs w:val="24"/>
              </w:rPr>
              <w:t>10.7%</w:t>
            </w:r>
          </w:p>
        </w:tc>
      </w:tr>
      <w:tr w:rsidR="00A07A80" w:rsidRPr="00E05F88" w14:paraId="7C7F6137" w14:textId="77777777" w:rsidTr="00093A7E">
        <w:trPr>
          <w:trHeight w:val="412"/>
        </w:trPr>
        <w:tc>
          <w:tcPr>
            <w:tcW w:w="2917" w:type="dxa"/>
          </w:tcPr>
          <w:p w14:paraId="354C3B4C" w14:textId="77777777" w:rsidR="00A07A80" w:rsidRPr="00E05F88" w:rsidRDefault="00A07A80" w:rsidP="00093A7E">
            <w:pPr>
              <w:pStyle w:val="TableParagraph"/>
              <w:spacing w:after="240" w:line="360" w:lineRule="auto"/>
              <w:jc w:val="both"/>
              <w:rPr>
                <w:b/>
                <w:sz w:val="24"/>
                <w:szCs w:val="24"/>
              </w:rPr>
            </w:pPr>
            <w:r w:rsidRPr="00E05F88">
              <w:rPr>
                <w:b/>
                <w:color w:val="1F2023"/>
                <w:spacing w:val="-2"/>
                <w:sz w:val="24"/>
                <w:szCs w:val="24"/>
              </w:rPr>
              <w:t>Maybe</w:t>
            </w:r>
          </w:p>
        </w:tc>
        <w:tc>
          <w:tcPr>
            <w:tcW w:w="2917" w:type="dxa"/>
          </w:tcPr>
          <w:p w14:paraId="488B972B" w14:textId="77777777" w:rsidR="00A07A80" w:rsidRPr="00E05F88" w:rsidRDefault="00A07A80" w:rsidP="00093A7E">
            <w:pPr>
              <w:pStyle w:val="TableParagraph"/>
              <w:spacing w:after="240" w:line="360" w:lineRule="auto"/>
              <w:jc w:val="both"/>
              <w:rPr>
                <w:b/>
                <w:sz w:val="24"/>
                <w:szCs w:val="24"/>
              </w:rPr>
            </w:pPr>
            <w:r w:rsidRPr="00E05F88">
              <w:rPr>
                <w:b/>
                <w:color w:val="1F2023"/>
                <w:spacing w:val="-5"/>
                <w:sz w:val="24"/>
                <w:szCs w:val="24"/>
              </w:rPr>
              <w:t>21</w:t>
            </w:r>
          </w:p>
        </w:tc>
        <w:tc>
          <w:tcPr>
            <w:tcW w:w="2920" w:type="dxa"/>
          </w:tcPr>
          <w:p w14:paraId="2E332E2E" w14:textId="77777777" w:rsidR="00A07A80" w:rsidRPr="00E05F88" w:rsidRDefault="00A07A80" w:rsidP="00093A7E">
            <w:pPr>
              <w:pStyle w:val="TableParagraph"/>
              <w:spacing w:after="240" w:line="360" w:lineRule="auto"/>
              <w:ind w:left="106"/>
              <w:jc w:val="both"/>
              <w:rPr>
                <w:b/>
                <w:sz w:val="24"/>
                <w:szCs w:val="24"/>
              </w:rPr>
            </w:pPr>
            <w:r w:rsidRPr="00E05F88">
              <w:rPr>
                <w:b/>
                <w:color w:val="1F2023"/>
                <w:spacing w:val="-2"/>
                <w:sz w:val="24"/>
                <w:szCs w:val="24"/>
              </w:rPr>
              <w:t>18.8%</w:t>
            </w:r>
          </w:p>
        </w:tc>
      </w:tr>
      <w:tr w:rsidR="00A07A80" w:rsidRPr="00E05F88" w14:paraId="6E4E239C" w14:textId="77777777" w:rsidTr="00093A7E">
        <w:trPr>
          <w:trHeight w:val="414"/>
        </w:trPr>
        <w:tc>
          <w:tcPr>
            <w:tcW w:w="2917" w:type="dxa"/>
          </w:tcPr>
          <w:p w14:paraId="3DC17843" w14:textId="77777777" w:rsidR="00A07A80" w:rsidRPr="00E05F88" w:rsidRDefault="00A07A80" w:rsidP="00093A7E">
            <w:pPr>
              <w:pStyle w:val="TableParagraph"/>
              <w:spacing w:after="240" w:line="360" w:lineRule="auto"/>
              <w:jc w:val="both"/>
              <w:rPr>
                <w:b/>
                <w:sz w:val="24"/>
                <w:szCs w:val="24"/>
              </w:rPr>
            </w:pPr>
            <w:r w:rsidRPr="00E05F88">
              <w:rPr>
                <w:b/>
                <w:color w:val="1F2023"/>
                <w:spacing w:val="-2"/>
                <w:sz w:val="24"/>
                <w:szCs w:val="24"/>
              </w:rPr>
              <w:t>Total</w:t>
            </w:r>
          </w:p>
        </w:tc>
        <w:tc>
          <w:tcPr>
            <w:tcW w:w="2917" w:type="dxa"/>
          </w:tcPr>
          <w:p w14:paraId="422F70CA" w14:textId="77777777" w:rsidR="00A07A80" w:rsidRPr="00E05F88" w:rsidRDefault="00A07A80" w:rsidP="00093A7E">
            <w:pPr>
              <w:pStyle w:val="TableParagraph"/>
              <w:spacing w:after="240" w:line="360" w:lineRule="auto"/>
              <w:jc w:val="both"/>
              <w:rPr>
                <w:b/>
                <w:sz w:val="24"/>
                <w:szCs w:val="24"/>
              </w:rPr>
            </w:pPr>
            <w:r w:rsidRPr="00E05F88">
              <w:rPr>
                <w:b/>
                <w:color w:val="1F2023"/>
                <w:spacing w:val="-5"/>
                <w:sz w:val="24"/>
                <w:szCs w:val="24"/>
              </w:rPr>
              <w:t>112</w:t>
            </w:r>
          </w:p>
        </w:tc>
        <w:tc>
          <w:tcPr>
            <w:tcW w:w="2920" w:type="dxa"/>
          </w:tcPr>
          <w:p w14:paraId="3106D60B" w14:textId="77777777" w:rsidR="00A07A80" w:rsidRPr="00E05F88" w:rsidRDefault="00A07A80" w:rsidP="00093A7E">
            <w:pPr>
              <w:pStyle w:val="TableParagraph"/>
              <w:spacing w:after="240" w:line="360" w:lineRule="auto"/>
              <w:ind w:left="106"/>
              <w:jc w:val="both"/>
              <w:rPr>
                <w:b/>
                <w:sz w:val="24"/>
                <w:szCs w:val="24"/>
              </w:rPr>
            </w:pPr>
            <w:r w:rsidRPr="00E05F88">
              <w:rPr>
                <w:b/>
                <w:color w:val="1F2023"/>
                <w:spacing w:val="-4"/>
                <w:sz w:val="24"/>
                <w:szCs w:val="24"/>
              </w:rPr>
              <w:t>100%</w:t>
            </w:r>
          </w:p>
        </w:tc>
      </w:tr>
    </w:tbl>
    <w:p w14:paraId="46B8F9AE" w14:textId="77777777" w:rsidR="00A07A80" w:rsidRPr="00E05F88" w:rsidRDefault="00A07A80" w:rsidP="00A07A80">
      <w:pPr>
        <w:pStyle w:val="BodyText"/>
        <w:spacing w:after="240" w:line="360" w:lineRule="auto"/>
        <w:jc w:val="both"/>
        <w:rPr>
          <w:b/>
        </w:rPr>
      </w:pPr>
    </w:p>
    <w:p w14:paraId="1B0FF9D0" w14:textId="06324BDD" w:rsidR="00A07A80" w:rsidRPr="00E05F88" w:rsidRDefault="00A07A80" w:rsidP="00E05F88">
      <w:pPr>
        <w:pStyle w:val="BodyText"/>
        <w:spacing w:after="240" w:line="360" w:lineRule="auto"/>
        <w:ind w:left="23" w:right="281"/>
        <w:jc w:val="both"/>
      </w:pPr>
      <w:r w:rsidRPr="00E05F88">
        <w:t xml:space="preserve">A total of 112 participants over 79 participants says that they would travel for the purpose of shopping and 12 participants says they would not and 21 says that they might travel for </w:t>
      </w:r>
      <w:r w:rsidRPr="00E05F88">
        <w:rPr>
          <w:spacing w:val="-2"/>
        </w:rPr>
        <w:t>shopping.</w:t>
      </w:r>
    </w:p>
    <w:p w14:paraId="52D8E2DE" w14:textId="529519D4" w:rsidR="00A07A80" w:rsidRPr="00E05F88" w:rsidRDefault="00A07A80" w:rsidP="00E05F88">
      <w:pPr>
        <w:pStyle w:val="Heading3"/>
        <w:spacing w:after="240" w:line="360" w:lineRule="auto"/>
        <w:jc w:val="both"/>
        <w:rPr>
          <w:u w:val="none"/>
        </w:rPr>
      </w:pPr>
      <w:r w:rsidRPr="00E05F88">
        <w:rPr>
          <w:color w:val="1F2023"/>
          <w:u w:color="1F2023"/>
        </w:rPr>
        <w:t>Did</w:t>
      </w:r>
      <w:r w:rsidRPr="00E05F88">
        <w:rPr>
          <w:color w:val="1F2023"/>
          <w:spacing w:val="12"/>
          <w:u w:color="1F2023"/>
        </w:rPr>
        <w:t xml:space="preserve"> </w:t>
      </w:r>
      <w:r w:rsidRPr="00E05F88">
        <w:rPr>
          <w:color w:val="1F2023"/>
          <w:u w:color="1F2023"/>
        </w:rPr>
        <w:t>you</w:t>
      </w:r>
      <w:r w:rsidRPr="00E05F88">
        <w:rPr>
          <w:color w:val="1F2023"/>
          <w:spacing w:val="13"/>
          <w:u w:color="1F2023"/>
        </w:rPr>
        <w:t xml:space="preserve"> </w:t>
      </w:r>
      <w:r w:rsidRPr="00E05F88">
        <w:rPr>
          <w:color w:val="1F2023"/>
          <w:u w:color="1F2023"/>
        </w:rPr>
        <w:t>know</w:t>
      </w:r>
      <w:r w:rsidRPr="00E05F88">
        <w:rPr>
          <w:color w:val="1F2023"/>
          <w:spacing w:val="11"/>
          <w:u w:color="1F2023"/>
        </w:rPr>
        <w:t xml:space="preserve"> </w:t>
      </w:r>
      <w:r w:rsidRPr="00E05F88">
        <w:rPr>
          <w:color w:val="1F2023"/>
          <w:u w:color="1F2023"/>
        </w:rPr>
        <w:t>Indore</w:t>
      </w:r>
      <w:r w:rsidRPr="00E05F88">
        <w:rPr>
          <w:color w:val="1F2023"/>
          <w:spacing w:val="16"/>
          <w:u w:color="1F2023"/>
        </w:rPr>
        <w:t xml:space="preserve"> </w:t>
      </w:r>
      <w:r w:rsidRPr="00E05F88">
        <w:rPr>
          <w:color w:val="1F2023"/>
          <w:u w:color="1F2023"/>
        </w:rPr>
        <w:t>was</w:t>
      </w:r>
      <w:r w:rsidRPr="00E05F88">
        <w:rPr>
          <w:color w:val="1F2023"/>
          <w:spacing w:val="14"/>
          <w:u w:color="1F2023"/>
        </w:rPr>
        <w:t xml:space="preserve"> </w:t>
      </w:r>
      <w:r w:rsidRPr="00E05F88">
        <w:rPr>
          <w:color w:val="1F2023"/>
          <w:u w:color="1F2023"/>
        </w:rPr>
        <w:t>the</w:t>
      </w:r>
      <w:r w:rsidRPr="00E05F88">
        <w:rPr>
          <w:color w:val="1F2023"/>
          <w:spacing w:val="11"/>
          <w:u w:color="1F2023"/>
        </w:rPr>
        <w:t xml:space="preserve"> </w:t>
      </w:r>
      <w:r w:rsidRPr="00E05F88">
        <w:rPr>
          <w:color w:val="1F2023"/>
          <w:u w:color="1F2023"/>
        </w:rPr>
        <w:t>most</w:t>
      </w:r>
      <w:r w:rsidRPr="00E05F88">
        <w:rPr>
          <w:color w:val="1F2023"/>
          <w:spacing w:val="14"/>
          <w:u w:color="1F2023"/>
        </w:rPr>
        <w:t xml:space="preserve"> </w:t>
      </w:r>
      <w:r w:rsidRPr="00E05F88">
        <w:rPr>
          <w:color w:val="1F2023"/>
          <w:u w:color="1F2023"/>
        </w:rPr>
        <w:t>famous</w:t>
      </w:r>
      <w:r w:rsidRPr="00E05F88">
        <w:rPr>
          <w:color w:val="1F2023"/>
          <w:spacing w:val="12"/>
          <w:u w:color="1F2023"/>
        </w:rPr>
        <w:t xml:space="preserve"> </w:t>
      </w:r>
      <w:r w:rsidRPr="00E05F88">
        <w:rPr>
          <w:color w:val="1F2023"/>
          <w:u w:color="1F2023"/>
        </w:rPr>
        <w:t>place</w:t>
      </w:r>
      <w:r w:rsidRPr="00E05F88">
        <w:rPr>
          <w:color w:val="1F2023"/>
          <w:spacing w:val="11"/>
          <w:u w:color="1F2023"/>
        </w:rPr>
        <w:t xml:space="preserve"> </w:t>
      </w:r>
      <w:r w:rsidRPr="00E05F88">
        <w:rPr>
          <w:color w:val="1F2023"/>
          <w:u w:color="1F2023"/>
        </w:rPr>
        <w:t>for</w:t>
      </w:r>
      <w:r w:rsidRPr="00E05F88">
        <w:rPr>
          <w:color w:val="1F2023"/>
          <w:spacing w:val="13"/>
          <w:u w:color="1F2023"/>
        </w:rPr>
        <w:t xml:space="preserve"> </w:t>
      </w:r>
      <w:r w:rsidRPr="00E05F88">
        <w:rPr>
          <w:color w:val="1F2023"/>
          <w:u w:color="1F2023"/>
        </w:rPr>
        <w:t>shopping</w:t>
      </w:r>
      <w:r w:rsidRPr="00E05F88">
        <w:rPr>
          <w:color w:val="1F2023"/>
          <w:spacing w:val="12"/>
          <w:u w:color="1F2023"/>
        </w:rPr>
        <w:t xml:space="preserve"> </w:t>
      </w:r>
      <w:r w:rsidRPr="00E05F88">
        <w:rPr>
          <w:color w:val="1F2023"/>
          <w:u w:color="1F2023"/>
        </w:rPr>
        <w:t>in</w:t>
      </w:r>
      <w:r w:rsidRPr="00E05F88">
        <w:rPr>
          <w:color w:val="1F2023"/>
          <w:spacing w:val="13"/>
          <w:u w:color="1F2023"/>
        </w:rPr>
        <w:t xml:space="preserve"> </w:t>
      </w:r>
      <w:r w:rsidRPr="00E05F88">
        <w:rPr>
          <w:color w:val="1F2023"/>
          <w:spacing w:val="-2"/>
          <w:u w:color="1F2023"/>
        </w:rPr>
        <w:t>India?</w:t>
      </w: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7"/>
        <w:gridCol w:w="2920"/>
      </w:tblGrid>
      <w:tr w:rsidR="00A07A80" w:rsidRPr="00E05F88" w14:paraId="273A07C7" w14:textId="77777777" w:rsidTr="00093A7E">
        <w:trPr>
          <w:trHeight w:val="414"/>
        </w:trPr>
        <w:tc>
          <w:tcPr>
            <w:tcW w:w="2917" w:type="dxa"/>
          </w:tcPr>
          <w:p w14:paraId="65843C15" w14:textId="77777777" w:rsidR="00A07A80" w:rsidRPr="00E05F88" w:rsidRDefault="00A07A80" w:rsidP="00093A7E">
            <w:pPr>
              <w:pStyle w:val="TableParagraph"/>
              <w:spacing w:after="240" w:line="360" w:lineRule="auto"/>
              <w:ind w:left="0"/>
              <w:jc w:val="both"/>
              <w:rPr>
                <w:sz w:val="24"/>
                <w:szCs w:val="24"/>
              </w:rPr>
            </w:pPr>
          </w:p>
        </w:tc>
        <w:tc>
          <w:tcPr>
            <w:tcW w:w="2917" w:type="dxa"/>
          </w:tcPr>
          <w:p w14:paraId="1D01DEE0"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Frequency</w:t>
            </w:r>
          </w:p>
        </w:tc>
        <w:tc>
          <w:tcPr>
            <w:tcW w:w="2920" w:type="dxa"/>
          </w:tcPr>
          <w:p w14:paraId="6BD00AC5"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Percentage</w:t>
            </w:r>
          </w:p>
        </w:tc>
      </w:tr>
      <w:tr w:rsidR="00A07A80" w:rsidRPr="00E05F88" w14:paraId="51AD8EB6" w14:textId="77777777" w:rsidTr="00093A7E">
        <w:trPr>
          <w:trHeight w:val="412"/>
        </w:trPr>
        <w:tc>
          <w:tcPr>
            <w:tcW w:w="2917" w:type="dxa"/>
          </w:tcPr>
          <w:p w14:paraId="78491975"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Yes</w:t>
            </w:r>
          </w:p>
        </w:tc>
        <w:tc>
          <w:tcPr>
            <w:tcW w:w="2917" w:type="dxa"/>
          </w:tcPr>
          <w:p w14:paraId="2762983D"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51</w:t>
            </w:r>
          </w:p>
        </w:tc>
        <w:tc>
          <w:tcPr>
            <w:tcW w:w="2920" w:type="dxa"/>
          </w:tcPr>
          <w:p w14:paraId="0C772405"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45.5%</w:t>
            </w:r>
          </w:p>
        </w:tc>
      </w:tr>
      <w:tr w:rsidR="00A07A80" w:rsidRPr="00E05F88" w14:paraId="47823975" w14:textId="77777777" w:rsidTr="00093A7E">
        <w:trPr>
          <w:trHeight w:val="414"/>
        </w:trPr>
        <w:tc>
          <w:tcPr>
            <w:tcW w:w="2917" w:type="dxa"/>
          </w:tcPr>
          <w:p w14:paraId="0A48AD1E"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No</w:t>
            </w:r>
          </w:p>
        </w:tc>
        <w:tc>
          <w:tcPr>
            <w:tcW w:w="2917" w:type="dxa"/>
          </w:tcPr>
          <w:p w14:paraId="212618F0"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45</w:t>
            </w:r>
          </w:p>
        </w:tc>
        <w:tc>
          <w:tcPr>
            <w:tcW w:w="2920" w:type="dxa"/>
          </w:tcPr>
          <w:p w14:paraId="4D977C23"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40.2%</w:t>
            </w:r>
          </w:p>
        </w:tc>
      </w:tr>
      <w:tr w:rsidR="00A07A80" w:rsidRPr="00E05F88" w14:paraId="40540094" w14:textId="77777777" w:rsidTr="00093A7E">
        <w:trPr>
          <w:trHeight w:val="414"/>
        </w:trPr>
        <w:tc>
          <w:tcPr>
            <w:tcW w:w="2917" w:type="dxa"/>
          </w:tcPr>
          <w:p w14:paraId="69E3292C"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Maybe</w:t>
            </w:r>
          </w:p>
        </w:tc>
        <w:tc>
          <w:tcPr>
            <w:tcW w:w="2917" w:type="dxa"/>
          </w:tcPr>
          <w:p w14:paraId="4AAF7DDC"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16</w:t>
            </w:r>
          </w:p>
        </w:tc>
        <w:tc>
          <w:tcPr>
            <w:tcW w:w="2920" w:type="dxa"/>
          </w:tcPr>
          <w:p w14:paraId="497C4AF2" w14:textId="77777777" w:rsidR="00A07A80" w:rsidRPr="00E05F88" w:rsidRDefault="00A07A80" w:rsidP="00093A7E">
            <w:pPr>
              <w:pStyle w:val="TableParagraph"/>
              <w:spacing w:after="240" w:line="360" w:lineRule="auto"/>
              <w:ind w:left="106"/>
              <w:jc w:val="both"/>
              <w:rPr>
                <w:b/>
                <w:sz w:val="24"/>
                <w:szCs w:val="24"/>
              </w:rPr>
            </w:pPr>
            <w:r w:rsidRPr="00E05F88">
              <w:rPr>
                <w:b/>
                <w:spacing w:val="-2"/>
                <w:sz w:val="24"/>
                <w:szCs w:val="24"/>
              </w:rPr>
              <w:t>14.3%</w:t>
            </w:r>
          </w:p>
        </w:tc>
      </w:tr>
      <w:tr w:rsidR="00A07A80" w:rsidRPr="00E05F88" w14:paraId="2A580353" w14:textId="77777777" w:rsidTr="00093A7E">
        <w:trPr>
          <w:trHeight w:val="414"/>
        </w:trPr>
        <w:tc>
          <w:tcPr>
            <w:tcW w:w="2917" w:type="dxa"/>
          </w:tcPr>
          <w:p w14:paraId="71A6FF5C" w14:textId="77777777" w:rsidR="00A07A80" w:rsidRPr="00E05F88" w:rsidRDefault="00A07A80" w:rsidP="00093A7E">
            <w:pPr>
              <w:pStyle w:val="TableParagraph"/>
              <w:spacing w:after="240" w:line="360" w:lineRule="auto"/>
              <w:jc w:val="both"/>
              <w:rPr>
                <w:b/>
                <w:sz w:val="24"/>
                <w:szCs w:val="24"/>
              </w:rPr>
            </w:pPr>
            <w:r w:rsidRPr="00E05F88">
              <w:rPr>
                <w:b/>
                <w:spacing w:val="-2"/>
                <w:sz w:val="24"/>
                <w:szCs w:val="24"/>
              </w:rPr>
              <w:t>Total</w:t>
            </w:r>
          </w:p>
        </w:tc>
        <w:tc>
          <w:tcPr>
            <w:tcW w:w="2917" w:type="dxa"/>
          </w:tcPr>
          <w:p w14:paraId="2E9F6535" w14:textId="77777777" w:rsidR="00A07A80" w:rsidRPr="00E05F88" w:rsidRDefault="00A07A80" w:rsidP="00093A7E">
            <w:pPr>
              <w:pStyle w:val="TableParagraph"/>
              <w:spacing w:after="240" w:line="360" w:lineRule="auto"/>
              <w:jc w:val="both"/>
              <w:rPr>
                <w:b/>
                <w:sz w:val="24"/>
                <w:szCs w:val="24"/>
              </w:rPr>
            </w:pPr>
            <w:r w:rsidRPr="00E05F88">
              <w:rPr>
                <w:b/>
                <w:spacing w:val="-5"/>
                <w:sz w:val="24"/>
                <w:szCs w:val="24"/>
              </w:rPr>
              <w:t>112</w:t>
            </w:r>
          </w:p>
        </w:tc>
        <w:tc>
          <w:tcPr>
            <w:tcW w:w="2920" w:type="dxa"/>
          </w:tcPr>
          <w:p w14:paraId="33FA749A" w14:textId="77777777" w:rsidR="00A07A80" w:rsidRPr="00E05F88" w:rsidRDefault="00A07A80" w:rsidP="00093A7E">
            <w:pPr>
              <w:pStyle w:val="TableParagraph"/>
              <w:spacing w:after="240" w:line="360" w:lineRule="auto"/>
              <w:ind w:left="106"/>
              <w:jc w:val="both"/>
              <w:rPr>
                <w:b/>
                <w:sz w:val="24"/>
                <w:szCs w:val="24"/>
              </w:rPr>
            </w:pPr>
            <w:r w:rsidRPr="00E05F88">
              <w:rPr>
                <w:b/>
                <w:spacing w:val="-4"/>
                <w:sz w:val="24"/>
                <w:szCs w:val="24"/>
              </w:rPr>
              <w:t>100%</w:t>
            </w:r>
          </w:p>
        </w:tc>
      </w:tr>
    </w:tbl>
    <w:p w14:paraId="1939F995" w14:textId="77777777" w:rsidR="00E05F88" w:rsidRPr="00E05F88" w:rsidRDefault="00E05F88" w:rsidP="00E05F88">
      <w:pPr>
        <w:pStyle w:val="BodyText"/>
        <w:spacing w:after="240" w:line="360" w:lineRule="auto"/>
        <w:ind w:right="15"/>
        <w:jc w:val="both"/>
      </w:pPr>
    </w:p>
    <w:p w14:paraId="0D8456A8" w14:textId="6FED307C" w:rsidR="00E05F88" w:rsidRPr="00E05F88" w:rsidRDefault="00E05F88" w:rsidP="00E05F88">
      <w:pPr>
        <w:pStyle w:val="BodyText"/>
        <w:spacing w:after="240" w:line="360" w:lineRule="auto"/>
        <w:ind w:right="15"/>
        <w:jc w:val="both"/>
        <w:sectPr w:rsidR="00E05F88" w:rsidRPr="00E05F88" w:rsidSect="00A07A80">
          <w:pgSz w:w="11900" w:h="16850"/>
          <w:pgMar w:top="1360" w:right="1417" w:bottom="280" w:left="1417" w:header="720" w:footer="720" w:gutter="0"/>
          <w:cols w:space="720"/>
        </w:sectPr>
      </w:pPr>
      <w:r w:rsidRPr="00E05F88">
        <w:t>A total of 112 participants over 51 participants knew that the famous place for shopping in India is Indore and 45 participants didn’t know and 16 may have know</w:t>
      </w:r>
      <w:r w:rsidRPr="00E05F88">
        <w:t>n.</w:t>
      </w:r>
    </w:p>
    <w:p w14:paraId="17C05495" w14:textId="3E97A3DF" w:rsidR="00A07A80" w:rsidRPr="00E05F88" w:rsidRDefault="00A07A80" w:rsidP="00E05F88">
      <w:pPr>
        <w:pStyle w:val="Heading1"/>
        <w:spacing w:after="240" w:line="360" w:lineRule="auto"/>
        <w:ind w:left="285"/>
        <w:rPr>
          <w:sz w:val="24"/>
          <w:szCs w:val="24"/>
        </w:rPr>
      </w:pPr>
      <w:r w:rsidRPr="00E05F88">
        <w:rPr>
          <w:spacing w:val="-2"/>
          <w:sz w:val="24"/>
          <w:szCs w:val="24"/>
        </w:rPr>
        <w:lastRenderedPageBreak/>
        <w:t>F</w:t>
      </w:r>
      <w:r w:rsidR="003009E9" w:rsidRPr="00E05F88">
        <w:rPr>
          <w:spacing w:val="-2"/>
          <w:sz w:val="24"/>
          <w:szCs w:val="24"/>
        </w:rPr>
        <w:t>indings</w:t>
      </w:r>
    </w:p>
    <w:p w14:paraId="48799725" w14:textId="77777777" w:rsidR="00A07A80" w:rsidRPr="00E05F88" w:rsidRDefault="00A07A80" w:rsidP="00A07A80">
      <w:pPr>
        <w:pStyle w:val="BodyText"/>
        <w:spacing w:after="240" w:line="360" w:lineRule="auto"/>
        <w:ind w:left="285"/>
        <w:jc w:val="both"/>
        <w:rPr>
          <w:lang w:val="en-IN"/>
        </w:rPr>
      </w:pPr>
      <w:r w:rsidRPr="00E05F88">
        <w:rPr>
          <w:lang w:val="en-IN"/>
        </w:rPr>
        <w:t xml:space="preserve">The survey conducted among </w:t>
      </w:r>
      <w:r w:rsidRPr="00E05F88">
        <w:rPr>
          <w:b/>
          <w:bCs/>
          <w:lang w:val="en-IN"/>
        </w:rPr>
        <w:t>112 respondents in Bengaluru</w:t>
      </w:r>
      <w:r w:rsidRPr="00E05F88">
        <w:rPr>
          <w:lang w:val="en-IN"/>
        </w:rPr>
        <w:t xml:space="preserve"> revealed significant insights into shopping tourism awareness and interest. </w:t>
      </w:r>
      <w:r w:rsidRPr="00E05F88">
        <w:rPr>
          <w:b/>
          <w:bCs/>
          <w:lang w:val="en-IN"/>
        </w:rPr>
        <w:t>Demographically, 57.3% were female and 42.7% male</w:t>
      </w:r>
      <w:r w:rsidRPr="00E05F88">
        <w:rPr>
          <w:lang w:val="en-IN"/>
        </w:rPr>
        <w:t>, with the majority (</w:t>
      </w:r>
      <w:r w:rsidRPr="00E05F88">
        <w:rPr>
          <w:b/>
          <w:bCs/>
          <w:lang w:val="en-IN"/>
        </w:rPr>
        <w:t>96.4%</w:t>
      </w:r>
      <w:r w:rsidRPr="00E05F88">
        <w:rPr>
          <w:lang w:val="en-IN"/>
        </w:rPr>
        <w:t xml:space="preserve">) aged </w:t>
      </w:r>
      <w:r w:rsidRPr="00E05F88">
        <w:rPr>
          <w:b/>
          <w:bCs/>
          <w:lang w:val="en-IN"/>
        </w:rPr>
        <w:t>18-40 years</w:t>
      </w:r>
      <w:r w:rsidRPr="00E05F88">
        <w:rPr>
          <w:lang w:val="en-IN"/>
        </w:rPr>
        <w:t xml:space="preserve">. Employment-wise, </w:t>
      </w:r>
      <w:r w:rsidRPr="00E05F88">
        <w:rPr>
          <w:b/>
          <w:bCs/>
          <w:lang w:val="en-IN"/>
        </w:rPr>
        <w:t>63.6% were students</w:t>
      </w:r>
      <w:r w:rsidRPr="00E05F88">
        <w:rPr>
          <w:lang w:val="en-IN"/>
        </w:rPr>
        <w:t xml:space="preserve">, </w:t>
      </w:r>
      <w:r w:rsidRPr="00E05F88">
        <w:rPr>
          <w:b/>
          <w:bCs/>
          <w:lang w:val="en-IN"/>
        </w:rPr>
        <w:t>33.9% were employees</w:t>
      </w:r>
      <w:r w:rsidRPr="00E05F88">
        <w:rPr>
          <w:lang w:val="en-IN"/>
        </w:rPr>
        <w:t xml:space="preserve">, and </w:t>
      </w:r>
      <w:r w:rsidRPr="00E05F88">
        <w:rPr>
          <w:b/>
          <w:bCs/>
          <w:lang w:val="en-IN"/>
        </w:rPr>
        <w:t>3.5% were retired</w:t>
      </w:r>
      <w:r w:rsidRPr="00E05F88">
        <w:rPr>
          <w:lang w:val="en-IN"/>
        </w:rPr>
        <w:t>, indicating a youthful respondent base.</w:t>
      </w:r>
    </w:p>
    <w:p w14:paraId="7BA83710" w14:textId="77777777" w:rsidR="00A07A80" w:rsidRPr="00E05F88" w:rsidRDefault="00A07A80" w:rsidP="00A07A80">
      <w:pPr>
        <w:pStyle w:val="BodyText"/>
        <w:spacing w:after="240" w:line="360" w:lineRule="auto"/>
        <w:ind w:left="285"/>
        <w:jc w:val="both"/>
        <w:rPr>
          <w:lang w:val="en-IN"/>
        </w:rPr>
      </w:pPr>
      <w:r w:rsidRPr="00E05F88">
        <w:rPr>
          <w:lang w:val="en-IN"/>
        </w:rPr>
        <w:t xml:space="preserve">Awareness of </w:t>
      </w:r>
      <w:r w:rsidRPr="00E05F88">
        <w:rPr>
          <w:b/>
          <w:bCs/>
          <w:lang w:val="en-IN"/>
        </w:rPr>
        <w:t>shopping tourism</w:t>
      </w:r>
      <w:r w:rsidRPr="00E05F88">
        <w:rPr>
          <w:lang w:val="en-IN"/>
        </w:rPr>
        <w:t xml:space="preserve"> was notably low, with over </w:t>
      </w:r>
      <w:r w:rsidRPr="00E05F88">
        <w:rPr>
          <w:b/>
          <w:bCs/>
          <w:lang w:val="en-IN"/>
        </w:rPr>
        <w:t>80% unaware of the concept</w:t>
      </w:r>
      <w:r w:rsidRPr="00E05F88">
        <w:rPr>
          <w:lang w:val="en-IN"/>
        </w:rPr>
        <w:t xml:space="preserve">, while </w:t>
      </w:r>
      <w:r w:rsidRPr="00E05F88">
        <w:rPr>
          <w:b/>
          <w:bCs/>
          <w:lang w:val="en-IN"/>
        </w:rPr>
        <w:t>20% had heard about it</w:t>
      </w:r>
      <w:r w:rsidRPr="00E05F88">
        <w:rPr>
          <w:lang w:val="en-IN"/>
        </w:rPr>
        <w:t xml:space="preserve"> through sources like the internet and educational institutions. Despite this, </w:t>
      </w:r>
      <w:r w:rsidRPr="00E05F88">
        <w:rPr>
          <w:b/>
          <w:bCs/>
          <w:lang w:val="en-IN"/>
        </w:rPr>
        <w:t>65.2% believed learning about shopping tourism would be beneficial</w:t>
      </w:r>
      <w:r w:rsidRPr="00E05F88">
        <w:rPr>
          <w:lang w:val="en-IN"/>
        </w:rPr>
        <w:t xml:space="preserve">, while </w:t>
      </w:r>
      <w:r w:rsidRPr="00E05F88">
        <w:rPr>
          <w:b/>
          <w:bCs/>
          <w:lang w:val="en-IN"/>
        </w:rPr>
        <w:t>8.9% disagreed</w:t>
      </w:r>
      <w:r w:rsidRPr="00E05F88">
        <w:rPr>
          <w:lang w:val="en-IN"/>
        </w:rPr>
        <w:t xml:space="preserve">, and </w:t>
      </w:r>
      <w:r w:rsidRPr="00E05F88">
        <w:rPr>
          <w:b/>
          <w:bCs/>
          <w:lang w:val="en-IN"/>
        </w:rPr>
        <w:t>25.9% were uncertain</w:t>
      </w:r>
      <w:r w:rsidRPr="00E05F88">
        <w:rPr>
          <w:lang w:val="en-IN"/>
        </w:rPr>
        <w:t>. This suggests a knowledge gap but a willingness to explore the subject further.</w:t>
      </w:r>
    </w:p>
    <w:p w14:paraId="7F554BBB" w14:textId="77777777" w:rsidR="00A07A80" w:rsidRPr="00E05F88" w:rsidRDefault="00A07A80" w:rsidP="00A07A80">
      <w:pPr>
        <w:pStyle w:val="BodyText"/>
        <w:spacing w:after="240" w:line="360" w:lineRule="auto"/>
        <w:ind w:left="285"/>
        <w:jc w:val="both"/>
        <w:rPr>
          <w:lang w:val="en-IN"/>
        </w:rPr>
      </w:pPr>
      <w:r w:rsidRPr="00E05F88">
        <w:rPr>
          <w:lang w:val="en-IN"/>
        </w:rPr>
        <w:t xml:space="preserve">When asked about </w:t>
      </w:r>
      <w:r w:rsidRPr="00E05F88">
        <w:rPr>
          <w:b/>
          <w:bCs/>
          <w:lang w:val="en-IN"/>
        </w:rPr>
        <w:t>popularizing shopping tourism</w:t>
      </w:r>
      <w:r w:rsidRPr="00E05F88">
        <w:rPr>
          <w:lang w:val="en-IN"/>
        </w:rPr>
        <w:t xml:space="preserve">, </w:t>
      </w:r>
      <w:r w:rsidRPr="00E05F88">
        <w:rPr>
          <w:b/>
          <w:bCs/>
          <w:lang w:val="en-IN"/>
        </w:rPr>
        <w:t>66.1% supported its promotion</w:t>
      </w:r>
      <w:r w:rsidRPr="00E05F88">
        <w:rPr>
          <w:lang w:val="en-IN"/>
        </w:rPr>
        <w:t xml:space="preserve">, </w:t>
      </w:r>
      <w:r w:rsidRPr="00E05F88">
        <w:rPr>
          <w:b/>
          <w:bCs/>
          <w:lang w:val="en-IN"/>
        </w:rPr>
        <w:t>7.1% opposed it</w:t>
      </w:r>
      <w:r w:rsidRPr="00E05F88">
        <w:rPr>
          <w:lang w:val="en-IN"/>
        </w:rPr>
        <w:t xml:space="preserve">, and </w:t>
      </w:r>
      <w:r w:rsidRPr="00E05F88">
        <w:rPr>
          <w:b/>
          <w:bCs/>
          <w:lang w:val="en-IN"/>
        </w:rPr>
        <w:t>26.8% were unsure</w:t>
      </w:r>
      <w:r w:rsidRPr="00E05F88">
        <w:rPr>
          <w:lang w:val="en-IN"/>
        </w:rPr>
        <w:t xml:space="preserve">. A substantial </w:t>
      </w:r>
      <w:r w:rsidRPr="00E05F88">
        <w:rPr>
          <w:b/>
          <w:bCs/>
          <w:lang w:val="en-IN"/>
        </w:rPr>
        <w:t>70.5% expressed interest in traveling specifically for shopping</w:t>
      </w:r>
      <w:r w:rsidRPr="00E05F88">
        <w:rPr>
          <w:lang w:val="en-IN"/>
        </w:rPr>
        <w:t xml:space="preserve">, demonstrating a strong inclination toward shopping-driven tourism. However, </w:t>
      </w:r>
      <w:r w:rsidRPr="00E05F88">
        <w:rPr>
          <w:b/>
          <w:bCs/>
          <w:lang w:val="en-IN"/>
        </w:rPr>
        <w:t>10.7% were not interested</w:t>
      </w:r>
      <w:r w:rsidRPr="00E05F88">
        <w:rPr>
          <w:lang w:val="en-IN"/>
        </w:rPr>
        <w:t xml:space="preserve">, and </w:t>
      </w:r>
      <w:r w:rsidRPr="00E05F88">
        <w:rPr>
          <w:b/>
          <w:bCs/>
          <w:lang w:val="en-IN"/>
        </w:rPr>
        <w:t>18.8% were uncertain</w:t>
      </w:r>
      <w:r w:rsidRPr="00E05F88">
        <w:rPr>
          <w:lang w:val="en-IN"/>
        </w:rPr>
        <w:t xml:space="preserve"> about it.</w:t>
      </w:r>
    </w:p>
    <w:p w14:paraId="6B711948" w14:textId="77777777" w:rsidR="004D1FE4" w:rsidRPr="00E05F88" w:rsidRDefault="00A07A80" w:rsidP="004D1FE4">
      <w:pPr>
        <w:pStyle w:val="BodyText"/>
        <w:spacing w:after="240" w:line="360" w:lineRule="auto"/>
        <w:ind w:left="285"/>
        <w:jc w:val="both"/>
        <w:rPr>
          <w:lang w:val="en-IN"/>
        </w:rPr>
      </w:pPr>
      <w:r w:rsidRPr="00E05F88">
        <w:rPr>
          <w:lang w:val="en-IN"/>
        </w:rPr>
        <w:t xml:space="preserve">Regarding </w:t>
      </w:r>
      <w:r w:rsidRPr="00E05F88">
        <w:rPr>
          <w:b/>
          <w:bCs/>
          <w:lang w:val="en-IN"/>
        </w:rPr>
        <w:t>shopping destinations</w:t>
      </w:r>
      <w:r w:rsidRPr="00E05F88">
        <w:rPr>
          <w:lang w:val="en-IN"/>
        </w:rPr>
        <w:t xml:space="preserve">, only </w:t>
      </w:r>
      <w:r w:rsidRPr="00E05F88">
        <w:rPr>
          <w:b/>
          <w:bCs/>
          <w:lang w:val="en-IN"/>
        </w:rPr>
        <w:t>45.5% recognized Indore as a key shopping hub in India</w:t>
      </w:r>
      <w:r w:rsidRPr="00E05F88">
        <w:rPr>
          <w:lang w:val="en-IN"/>
        </w:rPr>
        <w:t xml:space="preserve">, while </w:t>
      </w:r>
      <w:r w:rsidRPr="00E05F88">
        <w:rPr>
          <w:b/>
          <w:bCs/>
          <w:lang w:val="en-IN"/>
        </w:rPr>
        <w:t>40.2% were unaware</w:t>
      </w:r>
      <w:r w:rsidRPr="00E05F88">
        <w:rPr>
          <w:lang w:val="en-IN"/>
        </w:rPr>
        <w:t xml:space="preserve">, and </w:t>
      </w:r>
      <w:r w:rsidRPr="00E05F88">
        <w:rPr>
          <w:b/>
          <w:bCs/>
          <w:lang w:val="en-IN"/>
        </w:rPr>
        <w:t>14.3% were unsure</w:t>
      </w:r>
      <w:r w:rsidRPr="00E05F88">
        <w:rPr>
          <w:lang w:val="en-IN"/>
        </w:rPr>
        <w:t xml:space="preserve">. This indicates a need for better promotion of India’s shopping destinations. Overall, the findings suggest a </w:t>
      </w:r>
      <w:r w:rsidRPr="00E05F88">
        <w:rPr>
          <w:b/>
          <w:bCs/>
          <w:lang w:val="en-IN"/>
        </w:rPr>
        <w:t>growing potential for shopping tourism</w:t>
      </w:r>
      <w:r w:rsidRPr="00E05F88">
        <w:rPr>
          <w:lang w:val="en-IN"/>
        </w:rPr>
        <w:t>, especially among younger travelers, highlighting the necessity for increased awareness and strategic marketing efforts.</w:t>
      </w:r>
    </w:p>
    <w:p w14:paraId="728F90DA" w14:textId="19419ABB" w:rsidR="00A07A80" w:rsidRPr="00E05F88" w:rsidRDefault="00A07A80" w:rsidP="004D1FE4">
      <w:pPr>
        <w:pStyle w:val="BodyText"/>
        <w:spacing w:after="240" w:line="360" w:lineRule="auto"/>
        <w:ind w:left="285"/>
        <w:jc w:val="both"/>
        <w:rPr>
          <w:b/>
          <w:bCs/>
        </w:rPr>
      </w:pPr>
      <w:r w:rsidRPr="00E05F88">
        <w:rPr>
          <w:b/>
          <w:bCs/>
          <w:spacing w:val="-2"/>
        </w:rPr>
        <w:t>S</w:t>
      </w:r>
      <w:r w:rsidR="003009E9" w:rsidRPr="00E05F88">
        <w:rPr>
          <w:b/>
          <w:bCs/>
          <w:spacing w:val="-2"/>
        </w:rPr>
        <w:t>uggestions</w:t>
      </w:r>
    </w:p>
    <w:p w14:paraId="08B4EC6A" w14:textId="77777777" w:rsidR="00A07A80" w:rsidRPr="00E05F88" w:rsidRDefault="00A07A80" w:rsidP="00A07A80">
      <w:pPr>
        <w:pStyle w:val="BodyText"/>
        <w:spacing w:after="240" w:line="360" w:lineRule="auto"/>
        <w:ind w:left="285" w:right="18"/>
        <w:jc w:val="both"/>
      </w:pPr>
      <w:r w:rsidRPr="00E05F88">
        <w:t>According</w:t>
      </w:r>
      <w:r w:rsidRPr="00E05F88">
        <w:rPr>
          <w:spacing w:val="-6"/>
        </w:rPr>
        <w:t xml:space="preserve"> </w:t>
      </w:r>
      <w:r w:rsidRPr="00E05F88">
        <w:t>to</w:t>
      </w:r>
      <w:r w:rsidRPr="00E05F88">
        <w:rPr>
          <w:spacing w:val="-5"/>
        </w:rPr>
        <w:t xml:space="preserve"> </w:t>
      </w:r>
      <w:r w:rsidRPr="00E05F88">
        <w:t>the</w:t>
      </w:r>
      <w:r w:rsidRPr="00E05F88">
        <w:rPr>
          <w:spacing w:val="-6"/>
        </w:rPr>
        <w:t xml:space="preserve"> </w:t>
      </w:r>
      <w:r w:rsidRPr="00E05F88">
        <w:t>survey</w:t>
      </w:r>
      <w:r w:rsidRPr="00E05F88">
        <w:rPr>
          <w:spacing w:val="-3"/>
        </w:rPr>
        <w:t xml:space="preserve"> </w:t>
      </w:r>
      <w:r w:rsidRPr="00E05F88">
        <w:t>conducted</w:t>
      </w:r>
      <w:r w:rsidRPr="00E05F88">
        <w:rPr>
          <w:spacing w:val="-6"/>
        </w:rPr>
        <w:t xml:space="preserve"> </w:t>
      </w:r>
      <w:r w:rsidRPr="00E05F88">
        <w:t>it</w:t>
      </w:r>
      <w:r w:rsidRPr="00E05F88">
        <w:rPr>
          <w:spacing w:val="-5"/>
        </w:rPr>
        <w:t xml:space="preserve"> </w:t>
      </w:r>
      <w:r w:rsidRPr="00E05F88">
        <w:t>says</w:t>
      </w:r>
      <w:r w:rsidRPr="00E05F88">
        <w:rPr>
          <w:spacing w:val="-6"/>
        </w:rPr>
        <w:t xml:space="preserve"> </w:t>
      </w:r>
      <w:r w:rsidRPr="00E05F88">
        <w:t>that</w:t>
      </w:r>
      <w:r w:rsidRPr="00E05F88">
        <w:rPr>
          <w:spacing w:val="-6"/>
        </w:rPr>
        <w:t xml:space="preserve"> </w:t>
      </w:r>
      <w:r w:rsidRPr="00E05F88">
        <w:t>most</w:t>
      </w:r>
      <w:r w:rsidRPr="00E05F88">
        <w:rPr>
          <w:spacing w:val="-5"/>
        </w:rPr>
        <w:t xml:space="preserve"> </w:t>
      </w:r>
      <w:r w:rsidRPr="00E05F88">
        <w:t>of</w:t>
      </w:r>
      <w:r w:rsidRPr="00E05F88">
        <w:rPr>
          <w:spacing w:val="-7"/>
        </w:rPr>
        <w:t xml:space="preserve"> </w:t>
      </w:r>
      <w:r w:rsidRPr="00E05F88">
        <w:t>them</w:t>
      </w:r>
      <w:r w:rsidRPr="00E05F88">
        <w:rPr>
          <w:spacing w:val="-6"/>
        </w:rPr>
        <w:t xml:space="preserve"> </w:t>
      </w:r>
      <w:r w:rsidRPr="00E05F88">
        <w:t>are</w:t>
      </w:r>
      <w:r w:rsidRPr="00E05F88">
        <w:rPr>
          <w:spacing w:val="-7"/>
        </w:rPr>
        <w:t xml:space="preserve"> </w:t>
      </w:r>
      <w:r w:rsidRPr="00E05F88">
        <w:t>not</w:t>
      </w:r>
      <w:r w:rsidRPr="00E05F88">
        <w:rPr>
          <w:spacing w:val="-5"/>
        </w:rPr>
        <w:t xml:space="preserve"> </w:t>
      </w:r>
      <w:r w:rsidRPr="00E05F88">
        <w:t>aware</w:t>
      </w:r>
      <w:r w:rsidRPr="00E05F88">
        <w:rPr>
          <w:spacing w:val="-5"/>
        </w:rPr>
        <w:t xml:space="preserve"> </w:t>
      </w:r>
      <w:r w:rsidRPr="00E05F88">
        <w:t>of</w:t>
      </w:r>
      <w:r w:rsidRPr="00E05F88">
        <w:rPr>
          <w:spacing w:val="-7"/>
        </w:rPr>
        <w:t xml:space="preserve"> </w:t>
      </w:r>
      <w:r w:rsidRPr="00E05F88">
        <w:t>the</w:t>
      </w:r>
      <w:r w:rsidRPr="00E05F88">
        <w:rPr>
          <w:spacing w:val="-6"/>
        </w:rPr>
        <w:t xml:space="preserve"> </w:t>
      </w:r>
      <w:r w:rsidRPr="00E05F88">
        <w:t>concept</w:t>
      </w:r>
      <w:r w:rsidRPr="00E05F88">
        <w:rPr>
          <w:spacing w:val="-5"/>
        </w:rPr>
        <w:t xml:space="preserve"> </w:t>
      </w:r>
      <w:r w:rsidRPr="00E05F88">
        <w:t>of shopping</w:t>
      </w:r>
      <w:r w:rsidRPr="00E05F88">
        <w:rPr>
          <w:spacing w:val="-3"/>
        </w:rPr>
        <w:t xml:space="preserve"> </w:t>
      </w:r>
      <w:r w:rsidRPr="00E05F88">
        <w:t>tourism.</w:t>
      </w:r>
      <w:r w:rsidRPr="00E05F88">
        <w:rPr>
          <w:spacing w:val="-3"/>
        </w:rPr>
        <w:t xml:space="preserve"> </w:t>
      </w:r>
      <w:r w:rsidRPr="00E05F88">
        <w:t>So,</w:t>
      </w:r>
      <w:r w:rsidRPr="00E05F88">
        <w:rPr>
          <w:spacing w:val="-6"/>
        </w:rPr>
        <w:t xml:space="preserve"> </w:t>
      </w:r>
      <w:r w:rsidRPr="00E05F88">
        <w:t>if</w:t>
      </w:r>
      <w:r w:rsidRPr="00E05F88">
        <w:rPr>
          <w:spacing w:val="-3"/>
        </w:rPr>
        <w:t xml:space="preserve"> </w:t>
      </w:r>
      <w:r w:rsidRPr="00E05F88">
        <w:t>the</w:t>
      </w:r>
      <w:r w:rsidRPr="00E05F88">
        <w:rPr>
          <w:spacing w:val="-4"/>
        </w:rPr>
        <w:t xml:space="preserve"> </w:t>
      </w:r>
      <w:r w:rsidRPr="00E05F88">
        <w:t>concept</w:t>
      </w:r>
      <w:r w:rsidRPr="00E05F88">
        <w:rPr>
          <w:spacing w:val="-3"/>
        </w:rPr>
        <w:t xml:space="preserve"> </w:t>
      </w:r>
      <w:r w:rsidRPr="00E05F88">
        <w:t>if</w:t>
      </w:r>
      <w:r w:rsidRPr="00E05F88">
        <w:rPr>
          <w:spacing w:val="-3"/>
        </w:rPr>
        <w:t xml:space="preserve"> </w:t>
      </w:r>
      <w:r w:rsidRPr="00E05F88">
        <w:t>popularized</w:t>
      </w:r>
      <w:r w:rsidRPr="00E05F88">
        <w:rPr>
          <w:spacing w:val="-1"/>
        </w:rPr>
        <w:t xml:space="preserve"> </w:t>
      </w:r>
      <w:r w:rsidRPr="00E05F88">
        <w:t>then</w:t>
      </w:r>
      <w:r w:rsidRPr="00E05F88">
        <w:rPr>
          <w:spacing w:val="-3"/>
        </w:rPr>
        <w:t xml:space="preserve"> </w:t>
      </w:r>
      <w:r w:rsidRPr="00E05F88">
        <w:t>it</w:t>
      </w:r>
      <w:r w:rsidRPr="00E05F88">
        <w:rPr>
          <w:spacing w:val="-3"/>
        </w:rPr>
        <w:t xml:space="preserve"> </w:t>
      </w:r>
      <w:r w:rsidRPr="00E05F88">
        <w:t>would</w:t>
      </w:r>
      <w:r w:rsidRPr="00E05F88">
        <w:rPr>
          <w:spacing w:val="-3"/>
        </w:rPr>
        <w:t xml:space="preserve"> </w:t>
      </w:r>
      <w:r w:rsidRPr="00E05F88">
        <w:t>be</w:t>
      </w:r>
      <w:r w:rsidRPr="00E05F88">
        <w:rPr>
          <w:spacing w:val="-4"/>
        </w:rPr>
        <w:t xml:space="preserve"> </w:t>
      </w:r>
      <w:r w:rsidRPr="00E05F88">
        <w:t>really</w:t>
      </w:r>
      <w:r w:rsidRPr="00E05F88">
        <w:rPr>
          <w:spacing w:val="-3"/>
        </w:rPr>
        <w:t xml:space="preserve"> </w:t>
      </w:r>
      <w:r w:rsidRPr="00E05F88">
        <w:t>helpful</w:t>
      </w:r>
      <w:r w:rsidRPr="00E05F88">
        <w:rPr>
          <w:spacing w:val="-3"/>
        </w:rPr>
        <w:t xml:space="preserve"> </w:t>
      </w:r>
      <w:r w:rsidRPr="00E05F88">
        <w:t>for</w:t>
      </w:r>
      <w:r w:rsidRPr="00E05F88">
        <w:rPr>
          <w:spacing w:val="-5"/>
        </w:rPr>
        <w:t xml:space="preserve"> </w:t>
      </w:r>
      <w:r w:rsidRPr="00E05F88">
        <w:t>many people</w:t>
      </w:r>
      <w:r w:rsidRPr="00E05F88">
        <w:rPr>
          <w:spacing w:val="-6"/>
        </w:rPr>
        <w:t xml:space="preserve"> </w:t>
      </w:r>
      <w:r w:rsidRPr="00E05F88">
        <w:t>to</w:t>
      </w:r>
      <w:r w:rsidRPr="00E05F88">
        <w:rPr>
          <w:spacing w:val="-5"/>
        </w:rPr>
        <w:t xml:space="preserve"> </w:t>
      </w:r>
      <w:r w:rsidRPr="00E05F88">
        <w:t>know</w:t>
      </w:r>
      <w:r w:rsidRPr="00E05F88">
        <w:rPr>
          <w:spacing w:val="-6"/>
        </w:rPr>
        <w:t xml:space="preserve"> </w:t>
      </w:r>
      <w:r w:rsidRPr="00E05F88">
        <w:t>more</w:t>
      </w:r>
      <w:r w:rsidRPr="00E05F88">
        <w:rPr>
          <w:spacing w:val="-7"/>
        </w:rPr>
        <w:t xml:space="preserve"> </w:t>
      </w:r>
      <w:r w:rsidRPr="00E05F88">
        <w:t>about</w:t>
      </w:r>
      <w:r w:rsidRPr="00E05F88">
        <w:rPr>
          <w:spacing w:val="-5"/>
        </w:rPr>
        <w:t xml:space="preserve"> </w:t>
      </w:r>
      <w:r w:rsidRPr="00E05F88">
        <w:t>the</w:t>
      </w:r>
      <w:r w:rsidRPr="00E05F88">
        <w:rPr>
          <w:spacing w:val="-6"/>
        </w:rPr>
        <w:t xml:space="preserve"> </w:t>
      </w:r>
      <w:r w:rsidRPr="00E05F88">
        <w:t>destinations</w:t>
      </w:r>
      <w:r w:rsidRPr="00E05F88">
        <w:rPr>
          <w:spacing w:val="-6"/>
        </w:rPr>
        <w:t xml:space="preserve"> </w:t>
      </w:r>
      <w:r w:rsidRPr="00E05F88">
        <w:t>where</w:t>
      </w:r>
      <w:r w:rsidRPr="00E05F88">
        <w:rPr>
          <w:spacing w:val="-5"/>
        </w:rPr>
        <w:t xml:space="preserve"> </w:t>
      </w:r>
      <w:r w:rsidRPr="00E05F88">
        <w:t>it</w:t>
      </w:r>
      <w:r w:rsidRPr="00E05F88">
        <w:rPr>
          <w:spacing w:val="-5"/>
        </w:rPr>
        <w:t xml:space="preserve"> </w:t>
      </w:r>
      <w:r w:rsidRPr="00E05F88">
        <w:t>is</w:t>
      </w:r>
      <w:r w:rsidRPr="00E05F88">
        <w:rPr>
          <w:spacing w:val="-3"/>
        </w:rPr>
        <w:t xml:space="preserve"> </w:t>
      </w:r>
      <w:r w:rsidRPr="00E05F88">
        <w:t>good</w:t>
      </w:r>
      <w:r w:rsidRPr="00E05F88">
        <w:rPr>
          <w:spacing w:val="-6"/>
        </w:rPr>
        <w:t xml:space="preserve"> </w:t>
      </w:r>
      <w:r w:rsidRPr="00E05F88">
        <w:t>for</w:t>
      </w:r>
      <w:r w:rsidRPr="00E05F88">
        <w:rPr>
          <w:spacing w:val="-7"/>
        </w:rPr>
        <w:t xml:space="preserve"> </w:t>
      </w:r>
      <w:r w:rsidRPr="00E05F88">
        <w:t>shopping.</w:t>
      </w:r>
      <w:r w:rsidRPr="00E05F88">
        <w:rPr>
          <w:spacing w:val="-6"/>
        </w:rPr>
        <w:t xml:space="preserve"> </w:t>
      </w:r>
      <w:r w:rsidRPr="00E05F88">
        <w:t>There</w:t>
      </w:r>
      <w:r w:rsidRPr="00E05F88">
        <w:rPr>
          <w:spacing w:val="-7"/>
        </w:rPr>
        <w:t xml:space="preserve"> </w:t>
      </w:r>
      <w:r w:rsidRPr="00E05F88">
        <w:t>are</w:t>
      </w:r>
      <w:r w:rsidRPr="00E05F88">
        <w:rPr>
          <w:spacing w:val="-8"/>
        </w:rPr>
        <w:t xml:space="preserve"> </w:t>
      </w:r>
      <w:r w:rsidRPr="00E05F88">
        <w:t>people who will to travel for the purpose of shopping and if proper information and knowledge about destinations if provided it would be helpful.</w:t>
      </w:r>
      <w:r w:rsidRPr="00E05F88">
        <w:rPr>
          <w:spacing w:val="40"/>
        </w:rPr>
        <w:t xml:space="preserve"> </w:t>
      </w:r>
      <w:r w:rsidRPr="00E05F88">
        <w:t>Overall, improving shopping tourism requires a focus on enhancing the shopping experience, developing unique retail offerings, providing</w:t>
      </w:r>
      <w:r w:rsidRPr="00E05F88">
        <w:rPr>
          <w:spacing w:val="-14"/>
        </w:rPr>
        <w:t xml:space="preserve"> </w:t>
      </w:r>
      <w:r w:rsidRPr="00E05F88">
        <w:t>convenient</w:t>
      </w:r>
      <w:r w:rsidRPr="00E05F88">
        <w:rPr>
          <w:spacing w:val="-14"/>
        </w:rPr>
        <w:t xml:space="preserve"> </w:t>
      </w:r>
      <w:r w:rsidRPr="00E05F88">
        <w:t>shopping</w:t>
      </w:r>
      <w:r w:rsidRPr="00E05F88">
        <w:rPr>
          <w:spacing w:val="-14"/>
        </w:rPr>
        <w:t xml:space="preserve"> </w:t>
      </w:r>
      <w:r w:rsidRPr="00E05F88">
        <w:t>facilities,</w:t>
      </w:r>
      <w:r w:rsidRPr="00E05F88">
        <w:rPr>
          <w:spacing w:val="-14"/>
        </w:rPr>
        <w:t xml:space="preserve"> </w:t>
      </w:r>
      <w:r w:rsidRPr="00E05F88">
        <w:t>organizing</w:t>
      </w:r>
      <w:r w:rsidRPr="00E05F88">
        <w:rPr>
          <w:spacing w:val="-14"/>
        </w:rPr>
        <w:t xml:space="preserve"> </w:t>
      </w:r>
      <w:r w:rsidRPr="00E05F88">
        <w:t>shopping</w:t>
      </w:r>
      <w:r w:rsidRPr="00E05F88">
        <w:rPr>
          <w:spacing w:val="-14"/>
        </w:rPr>
        <w:t xml:space="preserve"> </w:t>
      </w:r>
      <w:r w:rsidRPr="00E05F88">
        <w:t>festivals</w:t>
      </w:r>
      <w:r w:rsidRPr="00E05F88">
        <w:rPr>
          <w:spacing w:val="-13"/>
        </w:rPr>
        <w:t xml:space="preserve"> </w:t>
      </w:r>
      <w:r w:rsidRPr="00E05F88">
        <w:t>and</w:t>
      </w:r>
      <w:r w:rsidRPr="00E05F88">
        <w:rPr>
          <w:spacing w:val="-14"/>
        </w:rPr>
        <w:t xml:space="preserve"> </w:t>
      </w:r>
      <w:r w:rsidRPr="00E05F88">
        <w:t>events,</w:t>
      </w:r>
      <w:r w:rsidRPr="00E05F88">
        <w:rPr>
          <w:spacing w:val="-13"/>
        </w:rPr>
        <w:t xml:space="preserve"> </w:t>
      </w:r>
      <w:r w:rsidRPr="00E05F88">
        <w:t>focusing on sustainability and ethical shopping, and collaboration between stakeholders.</w:t>
      </w:r>
    </w:p>
    <w:p w14:paraId="07B5FDEF" w14:textId="77777777" w:rsidR="00E05F88" w:rsidRPr="00E05F88" w:rsidRDefault="00E05F88" w:rsidP="00A07A80">
      <w:pPr>
        <w:pStyle w:val="BodyText"/>
        <w:spacing w:after="240" w:line="360" w:lineRule="auto"/>
        <w:ind w:left="285" w:right="18"/>
        <w:jc w:val="both"/>
      </w:pPr>
    </w:p>
    <w:p w14:paraId="5AC3A2BD" w14:textId="77777777" w:rsidR="00E05F88" w:rsidRPr="00E05F88" w:rsidRDefault="00E05F88" w:rsidP="00A07A80">
      <w:pPr>
        <w:pStyle w:val="BodyText"/>
        <w:spacing w:after="240" w:line="360" w:lineRule="auto"/>
        <w:ind w:left="285" w:right="18"/>
        <w:jc w:val="both"/>
      </w:pPr>
    </w:p>
    <w:p w14:paraId="74096E73" w14:textId="146E13E2" w:rsidR="00A07A80" w:rsidRPr="00E05F88" w:rsidRDefault="00A07A80" w:rsidP="00A07A80">
      <w:pPr>
        <w:pStyle w:val="Heading1"/>
        <w:spacing w:after="240" w:line="360" w:lineRule="auto"/>
        <w:ind w:left="285"/>
        <w:jc w:val="both"/>
        <w:rPr>
          <w:sz w:val="24"/>
          <w:szCs w:val="24"/>
        </w:rPr>
      </w:pPr>
      <w:r w:rsidRPr="00E05F88">
        <w:rPr>
          <w:spacing w:val="-2"/>
          <w:sz w:val="24"/>
          <w:szCs w:val="24"/>
        </w:rPr>
        <w:t>C</w:t>
      </w:r>
      <w:r w:rsidR="003009E9" w:rsidRPr="00E05F88">
        <w:rPr>
          <w:spacing w:val="-2"/>
          <w:sz w:val="24"/>
          <w:szCs w:val="24"/>
        </w:rPr>
        <w:t>onclusion</w:t>
      </w:r>
    </w:p>
    <w:p w14:paraId="28DF349B" w14:textId="77777777" w:rsidR="00A07A80" w:rsidRPr="00E05F88" w:rsidRDefault="00A07A80" w:rsidP="00A07A80">
      <w:pPr>
        <w:pStyle w:val="BodyText"/>
        <w:spacing w:after="240" w:line="360" w:lineRule="auto"/>
        <w:ind w:left="262"/>
        <w:jc w:val="both"/>
        <w:rPr>
          <w:lang w:val="en-IN"/>
        </w:rPr>
      </w:pPr>
      <w:r w:rsidRPr="00E05F88">
        <w:rPr>
          <w:lang w:val="en-IN"/>
        </w:rPr>
        <w:t>The study highlights the growing significance of shopping tourism as a primary travel motivation, particularly among younger travelers. While awareness of shopping tourism remains relatively low, there is a strong inclination toward exploring shopping-based travel experiences. The findings suggest that shopping tourism contributes significantly to economic growth, enhances cultural exchange, and influences destination choices. However, there is a clear need for better promotion and awareness of shopping destinations, especially within India.</w:t>
      </w:r>
    </w:p>
    <w:p w14:paraId="15F1EE69" w14:textId="77777777" w:rsidR="00A07A80" w:rsidRPr="00E05F88" w:rsidRDefault="00A07A80" w:rsidP="00A07A80">
      <w:pPr>
        <w:pStyle w:val="BodyText"/>
        <w:spacing w:after="240" w:line="360" w:lineRule="auto"/>
        <w:ind w:left="262"/>
        <w:jc w:val="both"/>
        <w:rPr>
          <w:lang w:val="en-IN"/>
        </w:rPr>
      </w:pPr>
      <w:r w:rsidRPr="00E05F88">
        <w:rPr>
          <w:lang w:val="en-IN"/>
        </w:rPr>
        <w:t>Given that a majority of respondents were unaware of shopping tourism but expressed interest in learning about it, strategic marketing efforts and educational initiatives can help bridge this knowledge gap. Destinations can capitalize on this trend by developing tailored retail experiences, organizing shopping festivals, and leveraging digital marketing to attract potential tourists. Additionally, integrating sustainable and ethical shopping practices will be crucial in ensuring the long-term success of shopping tourism.</w:t>
      </w:r>
    </w:p>
    <w:p w14:paraId="179CAAED" w14:textId="14BC74B0" w:rsidR="00A07A80" w:rsidRPr="00E05F88" w:rsidRDefault="00A07A80" w:rsidP="003009E9">
      <w:pPr>
        <w:pStyle w:val="BodyText"/>
        <w:spacing w:after="240" w:line="360" w:lineRule="auto"/>
        <w:ind w:left="262"/>
        <w:jc w:val="both"/>
        <w:rPr>
          <w:lang w:val="en-IN"/>
        </w:rPr>
      </w:pPr>
      <w:r w:rsidRPr="00E05F88">
        <w:rPr>
          <w:lang w:val="en-IN"/>
        </w:rPr>
        <w:t xml:space="preserve">Overall, shopping tourism presents a valuable opportunity for the tourism industry, requiring collaboration between stakeholders to create a dynamic and engaging shopping environment that caters to modern </w:t>
      </w:r>
      <w:r w:rsidR="003009E9" w:rsidRPr="00E05F88">
        <w:rPr>
          <w:lang w:val="en-IN"/>
        </w:rPr>
        <w:t>travellers’</w:t>
      </w:r>
      <w:r w:rsidRPr="00E05F88">
        <w:rPr>
          <w:lang w:val="en-IN"/>
        </w:rPr>
        <w:t xml:space="preserve"> evolving preferences.</w:t>
      </w:r>
    </w:p>
    <w:p w14:paraId="70560A0E" w14:textId="74643F12" w:rsidR="00A07A80" w:rsidRPr="00E05F88" w:rsidRDefault="003009E9" w:rsidP="00A07A80">
      <w:pPr>
        <w:pStyle w:val="Heading1"/>
        <w:spacing w:after="240" w:line="360" w:lineRule="auto"/>
        <w:ind w:left="285"/>
        <w:jc w:val="both"/>
        <w:rPr>
          <w:sz w:val="24"/>
          <w:szCs w:val="24"/>
        </w:rPr>
      </w:pPr>
      <w:r w:rsidRPr="00E05F88">
        <w:rPr>
          <w:spacing w:val="-2"/>
          <w:sz w:val="24"/>
          <w:szCs w:val="24"/>
        </w:rPr>
        <w:t>Bibliography</w:t>
      </w:r>
    </w:p>
    <w:p w14:paraId="2FCCB1A0"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Timothy, D. J. (2005).</w:t>
      </w:r>
      <w:r w:rsidRPr="00E05F88">
        <w:rPr>
          <w:sz w:val="24"/>
          <w:szCs w:val="24"/>
          <w:lang w:val="en-IN"/>
        </w:rPr>
        <w:t xml:space="preserve"> </w:t>
      </w:r>
      <w:r w:rsidRPr="00E05F88">
        <w:rPr>
          <w:i/>
          <w:iCs/>
          <w:sz w:val="24"/>
          <w:szCs w:val="24"/>
          <w:lang w:val="en-IN"/>
        </w:rPr>
        <w:t>Shopping Tourism, Retailing, and Leisure.</w:t>
      </w:r>
      <w:r w:rsidRPr="00E05F88">
        <w:rPr>
          <w:sz w:val="24"/>
          <w:szCs w:val="24"/>
          <w:lang w:val="en-IN"/>
        </w:rPr>
        <w:t xml:space="preserve"> Channel View Publications.</w:t>
      </w:r>
    </w:p>
    <w:p w14:paraId="5AC70863"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Jansen-Verbeke, M. (1991).</w:t>
      </w:r>
      <w:r w:rsidRPr="00E05F88">
        <w:rPr>
          <w:sz w:val="24"/>
          <w:szCs w:val="24"/>
          <w:lang w:val="en-IN"/>
        </w:rPr>
        <w:t xml:space="preserve"> "Leisure Shopping: A Magic Concept for the Tourism Industry?" </w:t>
      </w:r>
      <w:r w:rsidRPr="00E05F88">
        <w:rPr>
          <w:i/>
          <w:iCs/>
          <w:sz w:val="24"/>
          <w:szCs w:val="24"/>
          <w:lang w:val="en-IN"/>
        </w:rPr>
        <w:t>Tourism Management, 12(1),</w:t>
      </w:r>
      <w:r w:rsidRPr="00E05F88">
        <w:rPr>
          <w:sz w:val="24"/>
          <w:szCs w:val="24"/>
          <w:lang w:val="en-IN"/>
        </w:rPr>
        <w:t xml:space="preserve"> 9-14.</w:t>
      </w:r>
    </w:p>
    <w:p w14:paraId="20999FD3"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UNWTO (2014).</w:t>
      </w:r>
      <w:r w:rsidRPr="00E05F88">
        <w:rPr>
          <w:sz w:val="24"/>
          <w:szCs w:val="24"/>
          <w:lang w:val="en-IN"/>
        </w:rPr>
        <w:t xml:space="preserve"> </w:t>
      </w:r>
      <w:r w:rsidRPr="00E05F88">
        <w:rPr>
          <w:i/>
          <w:iCs/>
          <w:sz w:val="24"/>
          <w:szCs w:val="24"/>
          <w:lang w:val="en-IN"/>
        </w:rPr>
        <w:t>Global Report on Shopping Tourism.</w:t>
      </w:r>
      <w:r w:rsidRPr="00E05F88">
        <w:rPr>
          <w:sz w:val="24"/>
          <w:szCs w:val="24"/>
          <w:lang w:val="en-IN"/>
        </w:rPr>
        <w:t xml:space="preserve"> United Nations World Tourism Organization.</w:t>
      </w:r>
    </w:p>
    <w:p w14:paraId="40951DAC"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Oh, J., Cheng, C. K., Lehto, X. Y., &amp; O’Leary, J. T. (2004).</w:t>
      </w:r>
      <w:r w:rsidRPr="00E05F88">
        <w:rPr>
          <w:sz w:val="24"/>
          <w:szCs w:val="24"/>
          <w:lang w:val="en-IN"/>
        </w:rPr>
        <w:t xml:space="preserve"> "Predictors of Tourists’ Shopping Behavior: Examination of Socio-Demographic Characteristics and Trip Features." </w:t>
      </w:r>
      <w:r w:rsidRPr="00E05F88">
        <w:rPr>
          <w:i/>
          <w:iCs/>
          <w:sz w:val="24"/>
          <w:szCs w:val="24"/>
          <w:lang w:val="en-IN"/>
        </w:rPr>
        <w:t>Journal of Travel Research, 42(3),</w:t>
      </w:r>
      <w:r w:rsidRPr="00E05F88">
        <w:rPr>
          <w:sz w:val="24"/>
          <w:szCs w:val="24"/>
          <w:lang w:val="en-IN"/>
        </w:rPr>
        <w:t xml:space="preserve"> 314-322.</w:t>
      </w:r>
    </w:p>
    <w:p w14:paraId="33A015EB" w14:textId="77777777" w:rsidR="00A07A80"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Moscardo, G. (2004).</w:t>
      </w:r>
      <w:r w:rsidRPr="00E05F88">
        <w:rPr>
          <w:sz w:val="24"/>
          <w:szCs w:val="24"/>
          <w:lang w:val="en-IN"/>
        </w:rPr>
        <w:t xml:space="preserve"> "Shopping as a Destination Attraction: An Empirical </w:t>
      </w:r>
      <w:r w:rsidRPr="00E05F88">
        <w:rPr>
          <w:sz w:val="24"/>
          <w:szCs w:val="24"/>
          <w:lang w:val="en-IN"/>
        </w:rPr>
        <w:lastRenderedPageBreak/>
        <w:t xml:space="preserve">Examination of the Role of Shopping in Tourists’ Destination Choice and Experience." </w:t>
      </w:r>
      <w:r w:rsidRPr="00E05F88">
        <w:rPr>
          <w:i/>
          <w:iCs/>
          <w:sz w:val="24"/>
          <w:szCs w:val="24"/>
          <w:lang w:val="en-IN"/>
        </w:rPr>
        <w:t>Journal of Vacation Marketing, 10(4),</w:t>
      </w:r>
      <w:r w:rsidRPr="00E05F88">
        <w:rPr>
          <w:sz w:val="24"/>
          <w:szCs w:val="24"/>
          <w:lang w:val="en-IN"/>
        </w:rPr>
        <w:t xml:space="preserve"> 294-307.</w:t>
      </w:r>
    </w:p>
    <w:p w14:paraId="638FC52B" w14:textId="77777777" w:rsidR="007104D5" w:rsidRPr="007104D5" w:rsidRDefault="007104D5" w:rsidP="007104D5">
      <w:pPr>
        <w:tabs>
          <w:tab w:val="left" w:pos="1005"/>
        </w:tabs>
        <w:spacing w:after="240" w:line="360" w:lineRule="auto"/>
        <w:ind w:right="21"/>
        <w:rPr>
          <w:sz w:val="24"/>
          <w:szCs w:val="24"/>
          <w:lang w:val="en-IN"/>
        </w:rPr>
      </w:pPr>
    </w:p>
    <w:p w14:paraId="1F75A852"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Chang, J., Wall, G., &amp; Chu, S. T. (2006).</w:t>
      </w:r>
      <w:r w:rsidRPr="00E05F88">
        <w:rPr>
          <w:sz w:val="24"/>
          <w:szCs w:val="24"/>
          <w:lang w:val="en-IN"/>
        </w:rPr>
        <w:t xml:space="preserve"> "Novelty Seeking at Shopping Locations: An Application of the Theory of Planned Behavior." </w:t>
      </w:r>
      <w:r w:rsidRPr="00E05F88">
        <w:rPr>
          <w:i/>
          <w:iCs/>
          <w:sz w:val="24"/>
          <w:szCs w:val="24"/>
          <w:lang w:val="en-IN"/>
        </w:rPr>
        <w:t>Tourism Management, 27(5),</w:t>
      </w:r>
      <w:r w:rsidRPr="00E05F88">
        <w:rPr>
          <w:sz w:val="24"/>
          <w:szCs w:val="24"/>
          <w:lang w:val="en-IN"/>
        </w:rPr>
        <w:t xml:space="preserve"> 964-973.</w:t>
      </w:r>
    </w:p>
    <w:p w14:paraId="7FC7245B"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sz w:val="24"/>
          <w:szCs w:val="24"/>
          <w:lang w:val="en-IN"/>
        </w:rPr>
        <w:t xml:space="preserve"> </w:t>
      </w:r>
      <w:r w:rsidRPr="00E05F88">
        <w:rPr>
          <w:b/>
          <w:bCs/>
          <w:sz w:val="24"/>
          <w:szCs w:val="24"/>
          <w:lang w:val="en-IN"/>
        </w:rPr>
        <w:t>Choi, H. C., &amp; Tsang, N. K. F. (2008).</w:t>
      </w:r>
      <w:r w:rsidRPr="00E05F88">
        <w:rPr>
          <w:sz w:val="24"/>
          <w:szCs w:val="24"/>
          <w:lang w:val="en-IN"/>
        </w:rPr>
        <w:t xml:space="preserve"> "An Exploratory Study of Tourists’ Shopping Experiences: A Case Study of Hong Kong." </w:t>
      </w:r>
      <w:r w:rsidRPr="00E05F88">
        <w:rPr>
          <w:i/>
          <w:iCs/>
          <w:sz w:val="24"/>
          <w:szCs w:val="24"/>
          <w:lang w:val="en-IN"/>
        </w:rPr>
        <w:t>Tourism Management, 29(4),</w:t>
      </w:r>
      <w:r w:rsidRPr="00E05F88">
        <w:rPr>
          <w:sz w:val="24"/>
          <w:szCs w:val="24"/>
          <w:lang w:val="en-IN"/>
        </w:rPr>
        <w:t xml:space="preserve"> 930-940.</w:t>
      </w:r>
    </w:p>
    <w:p w14:paraId="15CABDB5"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Yüksel, A. (2007).</w:t>
      </w:r>
      <w:r w:rsidRPr="00E05F88">
        <w:rPr>
          <w:sz w:val="24"/>
          <w:szCs w:val="24"/>
          <w:lang w:val="en-IN"/>
        </w:rPr>
        <w:t xml:space="preserve"> "Tourist Shopping Habitat: Effects on Emotions, Shopping Value, and Behaviors." </w:t>
      </w:r>
      <w:r w:rsidRPr="00E05F88">
        <w:rPr>
          <w:i/>
          <w:iCs/>
          <w:sz w:val="24"/>
          <w:szCs w:val="24"/>
          <w:lang w:val="en-IN"/>
        </w:rPr>
        <w:t>Tourism Management, 28(1),</w:t>
      </w:r>
      <w:r w:rsidRPr="00E05F88">
        <w:rPr>
          <w:sz w:val="24"/>
          <w:szCs w:val="24"/>
          <w:lang w:val="en-IN"/>
        </w:rPr>
        <w:t xml:space="preserve"> 58-69.</w:t>
      </w:r>
    </w:p>
    <w:p w14:paraId="1DDC8BF8"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Mehmetoglu, M. (2012).</w:t>
      </w:r>
      <w:r w:rsidRPr="00E05F88">
        <w:rPr>
          <w:sz w:val="24"/>
          <w:szCs w:val="24"/>
          <w:lang w:val="en-IN"/>
        </w:rPr>
        <w:t xml:space="preserve"> "Shopping as a Travel Experience." </w:t>
      </w:r>
      <w:r w:rsidRPr="00E05F88">
        <w:rPr>
          <w:i/>
          <w:iCs/>
          <w:sz w:val="24"/>
          <w:szCs w:val="24"/>
          <w:lang w:val="en-IN"/>
        </w:rPr>
        <w:t>Tourism Economics, 18(5),</w:t>
      </w:r>
      <w:r w:rsidRPr="00E05F88">
        <w:rPr>
          <w:sz w:val="24"/>
          <w:szCs w:val="24"/>
          <w:lang w:val="en-IN"/>
        </w:rPr>
        <w:t xml:space="preserve"> 1043-1062.</w:t>
      </w:r>
    </w:p>
    <w:p w14:paraId="30F259F3"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sz w:val="24"/>
          <w:szCs w:val="24"/>
          <w:lang w:val="en-IN"/>
        </w:rPr>
        <w:t xml:space="preserve"> </w:t>
      </w:r>
      <w:r w:rsidRPr="00E05F88">
        <w:rPr>
          <w:b/>
          <w:bCs/>
          <w:sz w:val="24"/>
          <w:szCs w:val="24"/>
          <w:lang w:val="en-IN"/>
        </w:rPr>
        <w:t>Law, R., Leung, R., &amp; Wong, J. (2004).</w:t>
      </w:r>
      <w:r w:rsidRPr="00E05F88">
        <w:rPr>
          <w:sz w:val="24"/>
          <w:szCs w:val="24"/>
          <w:lang w:val="en-IN"/>
        </w:rPr>
        <w:t xml:space="preserve"> "The Impact of the Internet on Travel Agencies in Hong Kong." </w:t>
      </w:r>
      <w:r w:rsidRPr="00E05F88">
        <w:rPr>
          <w:i/>
          <w:iCs/>
          <w:sz w:val="24"/>
          <w:szCs w:val="24"/>
          <w:lang w:val="en-IN"/>
        </w:rPr>
        <w:t>Tourism Management, 25(5),</w:t>
      </w:r>
      <w:r w:rsidRPr="00E05F88">
        <w:rPr>
          <w:sz w:val="24"/>
          <w:szCs w:val="24"/>
          <w:lang w:val="en-IN"/>
        </w:rPr>
        <w:t xml:space="preserve"> 597-603.</w:t>
      </w:r>
    </w:p>
    <w:p w14:paraId="5C71833C"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Su, N., &amp; Chang, K. C. (2018).</w:t>
      </w:r>
      <w:r w:rsidRPr="00E05F88">
        <w:rPr>
          <w:sz w:val="24"/>
          <w:szCs w:val="24"/>
          <w:lang w:val="en-IN"/>
        </w:rPr>
        <w:t xml:space="preserve"> "Factors Influencing Tourists’ Shopping Motivation: A Case Study of Macau." </w:t>
      </w:r>
      <w:r w:rsidRPr="00E05F88">
        <w:rPr>
          <w:i/>
          <w:iCs/>
          <w:sz w:val="24"/>
          <w:szCs w:val="24"/>
          <w:lang w:val="en-IN"/>
        </w:rPr>
        <w:t>Asia Pacific Journal of Tourism Research, 23(3),</w:t>
      </w:r>
      <w:r w:rsidRPr="00E05F88">
        <w:rPr>
          <w:sz w:val="24"/>
          <w:szCs w:val="24"/>
          <w:lang w:val="en-IN"/>
        </w:rPr>
        <w:t xml:space="preserve"> 224-238.</w:t>
      </w:r>
    </w:p>
    <w:p w14:paraId="09C48B56"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sz w:val="24"/>
          <w:szCs w:val="24"/>
          <w:lang w:val="en-IN"/>
        </w:rPr>
        <w:t xml:space="preserve"> </w:t>
      </w:r>
      <w:r w:rsidRPr="00E05F88">
        <w:rPr>
          <w:b/>
          <w:bCs/>
          <w:sz w:val="24"/>
          <w:szCs w:val="24"/>
          <w:lang w:val="en-IN"/>
        </w:rPr>
        <w:t>Wong, I. A., &amp; Wan, Y. K. P. (2013).</w:t>
      </w:r>
      <w:r w:rsidRPr="00E05F88">
        <w:rPr>
          <w:sz w:val="24"/>
          <w:szCs w:val="24"/>
          <w:lang w:val="en-IN"/>
        </w:rPr>
        <w:t xml:space="preserve"> "A Systematic Approach to Shopping Tourism as a City Marketing Strategy." </w:t>
      </w:r>
      <w:r w:rsidRPr="00E05F88">
        <w:rPr>
          <w:i/>
          <w:iCs/>
          <w:sz w:val="24"/>
          <w:szCs w:val="24"/>
          <w:lang w:val="en-IN"/>
        </w:rPr>
        <w:t>Journal of Destination Marketing &amp; Management, 2(3),</w:t>
      </w:r>
      <w:r w:rsidRPr="00E05F88">
        <w:rPr>
          <w:sz w:val="24"/>
          <w:szCs w:val="24"/>
          <w:lang w:val="en-IN"/>
        </w:rPr>
        <w:t xml:space="preserve"> 146-154.</w:t>
      </w:r>
    </w:p>
    <w:p w14:paraId="5422235B"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Reisinger, Y., &amp; Turner, L. (2002).</w:t>
      </w:r>
      <w:r w:rsidRPr="00E05F88">
        <w:rPr>
          <w:sz w:val="24"/>
          <w:szCs w:val="24"/>
          <w:lang w:val="en-IN"/>
        </w:rPr>
        <w:t xml:space="preserve"> </w:t>
      </w:r>
      <w:r w:rsidRPr="00E05F88">
        <w:rPr>
          <w:i/>
          <w:iCs/>
          <w:sz w:val="24"/>
          <w:szCs w:val="24"/>
          <w:lang w:val="en-IN"/>
        </w:rPr>
        <w:t>Cross-Cultural Behavior in Tourism: Concepts and Analysis.</w:t>
      </w:r>
      <w:r w:rsidRPr="00E05F88">
        <w:rPr>
          <w:sz w:val="24"/>
          <w:szCs w:val="24"/>
          <w:lang w:val="en-IN"/>
        </w:rPr>
        <w:t xml:space="preserve"> Butterworth-Heinemann.</w:t>
      </w:r>
    </w:p>
    <w:p w14:paraId="3CB32DFB"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sz w:val="24"/>
          <w:szCs w:val="24"/>
          <w:lang w:val="en-IN"/>
        </w:rPr>
        <w:t xml:space="preserve"> </w:t>
      </w:r>
      <w:r w:rsidRPr="00E05F88">
        <w:rPr>
          <w:b/>
          <w:bCs/>
          <w:sz w:val="24"/>
          <w:szCs w:val="24"/>
          <w:lang w:val="en-IN"/>
        </w:rPr>
        <w:t>Wang, C., &amp; Chen, T. (2012).</w:t>
      </w:r>
      <w:r w:rsidRPr="00E05F88">
        <w:rPr>
          <w:sz w:val="24"/>
          <w:szCs w:val="24"/>
          <w:lang w:val="en-IN"/>
        </w:rPr>
        <w:t xml:space="preserve"> "A Study on the Relationship Between Shopping Motivation and Travel Satisfaction." </w:t>
      </w:r>
      <w:r w:rsidRPr="00E05F88">
        <w:rPr>
          <w:i/>
          <w:iCs/>
          <w:sz w:val="24"/>
          <w:szCs w:val="24"/>
          <w:lang w:val="en-IN"/>
        </w:rPr>
        <w:t>Tourism Economics, 18(5),</w:t>
      </w:r>
      <w:r w:rsidRPr="00E05F88">
        <w:rPr>
          <w:sz w:val="24"/>
          <w:szCs w:val="24"/>
          <w:lang w:val="en-IN"/>
        </w:rPr>
        <w:t xml:space="preserve"> 1141-1154.</w:t>
      </w:r>
    </w:p>
    <w:p w14:paraId="40F7BA72"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Suhartanto, D., &amp; Brien, A. (2018).</w:t>
      </w:r>
      <w:r w:rsidRPr="00E05F88">
        <w:rPr>
          <w:sz w:val="24"/>
          <w:szCs w:val="24"/>
          <w:lang w:val="en-IN"/>
        </w:rPr>
        <w:t xml:space="preserve"> "Tourists' Shopping Satisfaction and Loyalty: The Mediating Role of Shopping Experience." </w:t>
      </w:r>
      <w:r w:rsidRPr="00E05F88">
        <w:rPr>
          <w:i/>
          <w:iCs/>
          <w:sz w:val="24"/>
          <w:szCs w:val="24"/>
          <w:lang w:val="en-IN"/>
        </w:rPr>
        <w:t>International Journal of Tourism Research, 20(4),</w:t>
      </w:r>
      <w:r w:rsidRPr="00E05F88">
        <w:rPr>
          <w:sz w:val="24"/>
          <w:szCs w:val="24"/>
          <w:lang w:val="en-IN"/>
        </w:rPr>
        <w:t xml:space="preserve"> 411-420.</w:t>
      </w:r>
    </w:p>
    <w:p w14:paraId="7AB86D18"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sz w:val="24"/>
          <w:szCs w:val="24"/>
          <w:lang w:val="en-IN"/>
        </w:rPr>
        <w:lastRenderedPageBreak/>
        <w:t xml:space="preserve"> </w:t>
      </w:r>
      <w:r w:rsidRPr="00E05F88">
        <w:rPr>
          <w:b/>
          <w:bCs/>
          <w:sz w:val="24"/>
          <w:szCs w:val="24"/>
          <w:lang w:val="en-IN"/>
        </w:rPr>
        <w:t>Kim, S., &amp; Littrell, M. A. (2001).</w:t>
      </w:r>
      <w:r w:rsidRPr="00E05F88">
        <w:rPr>
          <w:sz w:val="24"/>
          <w:szCs w:val="24"/>
          <w:lang w:val="en-IN"/>
        </w:rPr>
        <w:t xml:space="preserve"> "Souvenir Buying Intentions for Self vs. Others." </w:t>
      </w:r>
      <w:r w:rsidRPr="00E05F88">
        <w:rPr>
          <w:i/>
          <w:iCs/>
          <w:sz w:val="24"/>
          <w:szCs w:val="24"/>
          <w:lang w:val="en-IN"/>
        </w:rPr>
        <w:t>Annals of Tourism Research, 28(3),</w:t>
      </w:r>
      <w:r w:rsidRPr="00E05F88">
        <w:rPr>
          <w:sz w:val="24"/>
          <w:szCs w:val="24"/>
          <w:lang w:val="en-IN"/>
        </w:rPr>
        <w:t xml:space="preserve"> 638-657.</w:t>
      </w:r>
    </w:p>
    <w:p w14:paraId="103E2F14"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Tosun, C., &amp; Temizkan, S. P. (2012).</w:t>
      </w:r>
      <w:r w:rsidRPr="00E05F88">
        <w:rPr>
          <w:sz w:val="24"/>
          <w:szCs w:val="24"/>
          <w:lang w:val="en-IN"/>
        </w:rPr>
        <w:t xml:space="preserve"> "Tourist Shopping Experiences and Behaviors: A Qualitative Study on Shopping Tourism in Istanbul." </w:t>
      </w:r>
      <w:r w:rsidRPr="00E05F88">
        <w:rPr>
          <w:i/>
          <w:iCs/>
          <w:sz w:val="24"/>
          <w:szCs w:val="24"/>
          <w:lang w:val="en-IN"/>
        </w:rPr>
        <w:t>Journal of Travel &amp; Tourism Marketing, 29(8),</w:t>
      </w:r>
      <w:r w:rsidRPr="00E05F88">
        <w:rPr>
          <w:sz w:val="24"/>
          <w:szCs w:val="24"/>
          <w:lang w:val="en-IN"/>
        </w:rPr>
        <w:t xml:space="preserve"> 703-720.</w:t>
      </w:r>
    </w:p>
    <w:p w14:paraId="3CA0C165" w14:textId="77777777" w:rsidR="00A07A80" w:rsidRPr="00E05F88" w:rsidRDefault="00A07A80" w:rsidP="004D1FE4">
      <w:pPr>
        <w:pStyle w:val="ListParagraph"/>
        <w:numPr>
          <w:ilvl w:val="2"/>
          <w:numId w:val="1"/>
        </w:numPr>
        <w:tabs>
          <w:tab w:val="left" w:pos="1005"/>
        </w:tabs>
        <w:spacing w:after="240" w:line="360" w:lineRule="auto"/>
        <w:ind w:right="21"/>
        <w:jc w:val="left"/>
        <w:rPr>
          <w:sz w:val="24"/>
          <w:szCs w:val="24"/>
          <w:lang w:val="en-IN"/>
        </w:rPr>
      </w:pPr>
      <w:r w:rsidRPr="00E05F88">
        <w:rPr>
          <w:b/>
          <w:bCs/>
          <w:sz w:val="24"/>
          <w:szCs w:val="24"/>
          <w:lang w:val="en-IN"/>
        </w:rPr>
        <w:t>Ali, F., &amp; Kim, W. G. (2015).</w:t>
      </w:r>
      <w:r w:rsidRPr="00E05F88">
        <w:rPr>
          <w:sz w:val="24"/>
          <w:szCs w:val="24"/>
          <w:lang w:val="en-IN"/>
        </w:rPr>
        <w:t xml:space="preserve"> "Role of Retail Environment and Customer Experience in Destination Shopping Loyalty." </w:t>
      </w:r>
      <w:r w:rsidRPr="00E05F88">
        <w:rPr>
          <w:i/>
          <w:iCs/>
          <w:sz w:val="24"/>
          <w:szCs w:val="24"/>
          <w:lang w:val="en-IN"/>
        </w:rPr>
        <w:t>Journal of Hospitality &amp; Tourism Research, 39(1),</w:t>
      </w:r>
      <w:r w:rsidRPr="00E05F88">
        <w:rPr>
          <w:sz w:val="24"/>
          <w:szCs w:val="24"/>
          <w:lang w:val="en-IN"/>
        </w:rPr>
        <w:t xml:space="preserve"> 85-112.</w:t>
      </w:r>
    </w:p>
    <w:p w14:paraId="596A6FBE" w14:textId="77777777" w:rsidR="004D1FE4" w:rsidRPr="00E05F88" w:rsidRDefault="004D1FE4" w:rsidP="004D1FE4">
      <w:pPr>
        <w:pStyle w:val="ListParagraph"/>
        <w:numPr>
          <w:ilvl w:val="2"/>
          <w:numId w:val="1"/>
        </w:numPr>
        <w:tabs>
          <w:tab w:val="left" w:pos="875"/>
          <w:tab w:val="left" w:pos="1005"/>
        </w:tabs>
        <w:spacing w:after="240" w:line="360" w:lineRule="auto"/>
        <w:ind w:right="18"/>
        <w:jc w:val="both"/>
        <w:rPr>
          <w:sz w:val="24"/>
          <w:szCs w:val="24"/>
        </w:rPr>
      </w:pPr>
      <w:r w:rsidRPr="00E05F88">
        <w:rPr>
          <w:b/>
          <w:bCs/>
          <w:sz w:val="24"/>
          <w:szCs w:val="24"/>
          <w:lang w:val="en-IN"/>
        </w:rPr>
        <w:t>Gómez, M., &amp; Molina, A. (2012).</w:t>
      </w:r>
      <w:r w:rsidRPr="00E05F88">
        <w:rPr>
          <w:sz w:val="24"/>
          <w:szCs w:val="24"/>
          <w:lang w:val="en-IN"/>
        </w:rPr>
        <w:t xml:space="preserve"> "Understanding the Importance of Retail Atmosphere for Tourists' Shopping Satisfaction." </w:t>
      </w:r>
      <w:r w:rsidRPr="00E05F88">
        <w:rPr>
          <w:i/>
          <w:iCs/>
          <w:sz w:val="24"/>
          <w:szCs w:val="24"/>
          <w:lang w:val="en-IN"/>
        </w:rPr>
        <w:t>Journal of Travel Research, 51(5),</w:t>
      </w:r>
      <w:r w:rsidRPr="00E05F88">
        <w:rPr>
          <w:sz w:val="24"/>
          <w:szCs w:val="24"/>
          <w:lang w:val="en-IN"/>
        </w:rPr>
        <w:t xml:space="preserve"> 545-55</w:t>
      </w:r>
    </w:p>
    <w:p w14:paraId="719E1A78" w14:textId="77777777" w:rsidR="004D1FE4" w:rsidRDefault="004D1FE4" w:rsidP="004D1FE4">
      <w:pPr>
        <w:pStyle w:val="ListParagraph"/>
        <w:tabs>
          <w:tab w:val="left" w:pos="1005"/>
        </w:tabs>
        <w:spacing w:after="240" w:line="360" w:lineRule="auto"/>
        <w:ind w:right="21" w:firstLine="0"/>
        <w:jc w:val="right"/>
        <w:rPr>
          <w:sz w:val="24"/>
          <w:lang w:val="en-IN"/>
        </w:rPr>
      </w:pPr>
    </w:p>
    <w:sectPr w:rsidR="004D1FE4">
      <w:pgSz w:w="11900" w:h="16850"/>
      <w:pgMar w:top="136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6C24" w14:textId="77777777" w:rsidR="00FF738A" w:rsidRDefault="00FF738A" w:rsidP="00AF0FC5">
      <w:r>
        <w:separator/>
      </w:r>
    </w:p>
  </w:endnote>
  <w:endnote w:type="continuationSeparator" w:id="0">
    <w:p w14:paraId="1D8B8382" w14:textId="77777777" w:rsidR="00FF738A" w:rsidRDefault="00FF738A" w:rsidP="00AF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6FD2" w14:textId="77777777" w:rsidR="00AF0FC5" w:rsidRDefault="00AF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B2967" w14:textId="77777777" w:rsidR="00FF738A" w:rsidRDefault="00FF738A" w:rsidP="00AF0FC5">
      <w:r>
        <w:separator/>
      </w:r>
    </w:p>
  </w:footnote>
  <w:footnote w:type="continuationSeparator" w:id="0">
    <w:p w14:paraId="34FF6FCA" w14:textId="77777777" w:rsidR="00FF738A" w:rsidRDefault="00FF738A" w:rsidP="00AF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0B96"/>
    <w:multiLevelType w:val="hybridMultilevel"/>
    <w:tmpl w:val="43D26148"/>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1" w15:restartNumberingAfterBreak="0">
    <w:nsid w:val="2CE33C94"/>
    <w:multiLevelType w:val="hybridMultilevel"/>
    <w:tmpl w:val="5F047FA0"/>
    <w:lvl w:ilvl="0" w:tplc="C622B05C">
      <w:numFmt w:val="bullet"/>
      <w:lvlText w:val=""/>
      <w:lvlJc w:val="left"/>
      <w:pPr>
        <w:ind w:left="1005" w:hanging="360"/>
      </w:pPr>
      <w:rPr>
        <w:rFonts w:ascii="Symbol" w:eastAsia="Symbol" w:hAnsi="Symbol" w:cs="Symbol" w:hint="default"/>
        <w:spacing w:val="0"/>
        <w:w w:val="100"/>
        <w:lang w:val="en-US" w:eastAsia="en-US" w:bidi="ar-SA"/>
      </w:rPr>
    </w:lvl>
    <w:lvl w:ilvl="1" w:tplc="5E182F0C">
      <w:numFmt w:val="bullet"/>
      <w:lvlText w:val="•"/>
      <w:lvlJc w:val="left"/>
      <w:pPr>
        <w:ind w:left="1806" w:hanging="360"/>
      </w:pPr>
      <w:rPr>
        <w:rFonts w:hint="default"/>
        <w:lang w:val="en-US" w:eastAsia="en-US" w:bidi="ar-SA"/>
      </w:rPr>
    </w:lvl>
    <w:lvl w:ilvl="2" w:tplc="3566D744">
      <w:numFmt w:val="bullet"/>
      <w:lvlText w:val="•"/>
      <w:lvlJc w:val="left"/>
      <w:pPr>
        <w:ind w:left="2613" w:hanging="360"/>
      </w:pPr>
      <w:rPr>
        <w:rFonts w:hint="default"/>
        <w:lang w:val="en-US" w:eastAsia="en-US" w:bidi="ar-SA"/>
      </w:rPr>
    </w:lvl>
    <w:lvl w:ilvl="3" w:tplc="D61ED0BE">
      <w:numFmt w:val="bullet"/>
      <w:lvlText w:val="•"/>
      <w:lvlJc w:val="left"/>
      <w:pPr>
        <w:ind w:left="3419" w:hanging="360"/>
      </w:pPr>
      <w:rPr>
        <w:rFonts w:hint="default"/>
        <w:lang w:val="en-US" w:eastAsia="en-US" w:bidi="ar-SA"/>
      </w:rPr>
    </w:lvl>
    <w:lvl w:ilvl="4" w:tplc="9A46E658">
      <w:numFmt w:val="bullet"/>
      <w:lvlText w:val="•"/>
      <w:lvlJc w:val="left"/>
      <w:pPr>
        <w:ind w:left="4226" w:hanging="360"/>
      </w:pPr>
      <w:rPr>
        <w:rFonts w:hint="default"/>
        <w:lang w:val="en-US" w:eastAsia="en-US" w:bidi="ar-SA"/>
      </w:rPr>
    </w:lvl>
    <w:lvl w:ilvl="5" w:tplc="3E4A098A">
      <w:numFmt w:val="bullet"/>
      <w:lvlText w:val="•"/>
      <w:lvlJc w:val="left"/>
      <w:pPr>
        <w:ind w:left="5032" w:hanging="360"/>
      </w:pPr>
      <w:rPr>
        <w:rFonts w:hint="default"/>
        <w:lang w:val="en-US" w:eastAsia="en-US" w:bidi="ar-SA"/>
      </w:rPr>
    </w:lvl>
    <w:lvl w:ilvl="6" w:tplc="37122AB2">
      <w:numFmt w:val="bullet"/>
      <w:lvlText w:val="•"/>
      <w:lvlJc w:val="left"/>
      <w:pPr>
        <w:ind w:left="5839" w:hanging="360"/>
      </w:pPr>
      <w:rPr>
        <w:rFonts w:hint="default"/>
        <w:lang w:val="en-US" w:eastAsia="en-US" w:bidi="ar-SA"/>
      </w:rPr>
    </w:lvl>
    <w:lvl w:ilvl="7" w:tplc="7D1E538A">
      <w:numFmt w:val="bullet"/>
      <w:lvlText w:val="•"/>
      <w:lvlJc w:val="left"/>
      <w:pPr>
        <w:ind w:left="6645" w:hanging="360"/>
      </w:pPr>
      <w:rPr>
        <w:rFonts w:hint="default"/>
        <w:lang w:val="en-US" w:eastAsia="en-US" w:bidi="ar-SA"/>
      </w:rPr>
    </w:lvl>
    <w:lvl w:ilvl="8" w:tplc="44F4B988">
      <w:numFmt w:val="bullet"/>
      <w:lvlText w:val="•"/>
      <w:lvlJc w:val="left"/>
      <w:pPr>
        <w:ind w:left="7452" w:hanging="360"/>
      </w:pPr>
      <w:rPr>
        <w:rFonts w:hint="default"/>
        <w:lang w:val="en-US" w:eastAsia="en-US" w:bidi="ar-SA"/>
      </w:rPr>
    </w:lvl>
  </w:abstractNum>
  <w:abstractNum w:abstractNumId="2" w15:restartNumberingAfterBreak="0">
    <w:nsid w:val="4DFC7E71"/>
    <w:multiLevelType w:val="hybridMultilevel"/>
    <w:tmpl w:val="0CB27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6B35A4A"/>
    <w:multiLevelType w:val="hybridMultilevel"/>
    <w:tmpl w:val="1DFA54B2"/>
    <w:lvl w:ilvl="0" w:tplc="A9E67E98">
      <w:start w:val="1"/>
      <w:numFmt w:val="decimal"/>
      <w:lvlText w:val="%1."/>
      <w:lvlJc w:val="left"/>
      <w:pPr>
        <w:ind w:left="383"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980804A">
      <w:start w:val="1"/>
      <w:numFmt w:val="lowerLetter"/>
      <w:lvlText w:val="%2)"/>
      <w:lvlJc w:val="left"/>
      <w:pPr>
        <w:ind w:left="448" w:hanging="246"/>
      </w:pPr>
      <w:rPr>
        <w:rFonts w:ascii="Times New Roman" w:eastAsia="Times New Roman" w:hAnsi="Times New Roman" w:cs="Times New Roman" w:hint="default"/>
        <w:b w:val="0"/>
        <w:bCs w:val="0"/>
        <w:i w:val="0"/>
        <w:iCs w:val="0"/>
        <w:spacing w:val="-1"/>
        <w:w w:val="100"/>
        <w:sz w:val="24"/>
        <w:szCs w:val="24"/>
        <w:lang w:val="en-US" w:eastAsia="en-US" w:bidi="ar-SA"/>
      </w:rPr>
    </w:lvl>
    <w:lvl w:ilvl="2" w:tplc="3D5C57E8">
      <w:start w:val="1"/>
      <w:numFmt w:val="decimal"/>
      <w:lvlText w:val="%3."/>
      <w:lvlJc w:val="left"/>
      <w:pPr>
        <w:ind w:left="1005" w:hanging="360"/>
        <w:jc w:val="right"/>
      </w:pPr>
      <w:rPr>
        <w:rFonts w:ascii="Times New Roman" w:eastAsia="Times New Roman" w:hAnsi="Times New Roman" w:cs="Times New Roman" w:hint="default"/>
        <w:b/>
        <w:bCs/>
        <w:i w:val="0"/>
        <w:iCs w:val="0"/>
        <w:color w:val="333333"/>
        <w:spacing w:val="0"/>
        <w:w w:val="100"/>
        <w:sz w:val="24"/>
        <w:szCs w:val="24"/>
        <w:lang w:val="en-US" w:eastAsia="en-US" w:bidi="ar-SA"/>
      </w:rPr>
    </w:lvl>
    <w:lvl w:ilvl="3" w:tplc="DEAAA69E">
      <w:numFmt w:val="bullet"/>
      <w:lvlText w:val="•"/>
      <w:lvlJc w:val="left"/>
      <w:pPr>
        <w:ind w:left="1000" w:hanging="360"/>
      </w:pPr>
      <w:rPr>
        <w:rFonts w:hint="default"/>
        <w:lang w:val="en-US" w:eastAsia="en-US" w:bidi="ar-SA"/>
      </w:rPr>
    </w:lvl>
    <w:lvl w:ilvl="4" w:tplc="71900240">
      <w:numFmt w:val="bullet"/>
      <w:lvlText w:val="•"/>
      <w:lvlJc w:val="left"/>
      <w:pPr>
        <w:ind w:left="2152" w:hanging="360"/>
      </w:pPr>
      <w:rPr>
        <w:rFonts w:hint="default"/>
        <w:lang w:val="en-US" w:eastAsia="en-US" w:bidi="ar-SA"/>
      </w:rPr>
    </w:lvl>
    <w:lvl w:ilvl="5" w:tplc="D31C7AC4">
      <w:numFmt w:val="bullet"/>
      <w:lvlText w:val="•"/>
      <w:lvlJc w:val="left"/>
      <w:pPr>
        <w:ind w:left="3304" w:hanging="360"/>
      </w:pPr>
      <w:rPr>
        <w:rFonts w:hint="default"/>
        <w:lang w:val="en-US" w:eastAsia="en-US" w:bidi="ar-SA"/>
      </w:rPr>
    </w:lvl>
    <w:lvl w:ilvl="6" w:tplc="57EECA88">
      <w:numFmt w:val="bullet"/>
      <w:lvlText w:val="•"/>
      <w:lvlJc w:val="left"/>
      <w:pPr>
        <w:ind w:left="4456" w:hanging="360"/>
      </w:pPr>
      <w:rPr>
        <w:rFonts w:hint="default"/>
        <w:lang w:val="en-US" w:eastAsia="en-US" w:bidi="ar-SA"/>
      </w:rPr>
    </w:lvl>
    <w:lvl w:ilvl="7" w:tplc="80BE8BF2">
      <w:numFmt w:val="bullet"/>
      <w:lvlText w:val="•"/>
      <w:lvlJc w:val="left"/>
      <w:pPr>
        <w:ind w:left="5608" w:hanging="360"/>
      </w:pPr>
      <w:rPr>
        <w:rFonts w:hint="default"/>
        <w:lang w:val="en-US" w:eastAsia="en-US" w:bidi="ar-SA"/>
      </w:rPr>
    </w:lvl>
    <w:lvl w:ilvl="8" w:tplc="52D64E98">
      <w:numFmt w:val="bullet"/>
      <w:lvlText w:val="•"/>
      <w:lvlJc w:val="left"/>
      <w:pPr>
        <w:ind w:left="6760" w:hanging="360"/>
      </w:pPr>
      <w:rPr>
        <w:rFonts w:hint="default"/>
        <w:lang w:val="en-US" w:eastAsia="en-US" w:bidi="ar-SA"/>
      </w:rPr>
    </w:lvl>
  </w:abstractNum>
  <w:num w:numId="1" w16cid:durableId="1907912374">
    <w:abstractNumId w:val="3"/>
  </w:num>
  <w:num w:numId="2" w16cid:durableId="890580149">
    <w:abstractNumId w:val="1"/>
  </w:num>
  <w:num w:numId="3" w16cid:durableId="1622881111">
    <w:abstractNumId w:val="2"/>
  </w:num>
  <w:num w:numId="4" w16cid:durableId="139724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C4"/>
    <w:rsid w:val="00040EC4"/>
    <w:rsid w:val="00136965"/>
    <w:rsid w:val="00145434"/>
    <w:rsid w:val="00253AAA"/>
    <w:rsid w:val="003009E9"/>
    <w:rsid w:val="0030212F"/>
    <w:rsid w:val="00325346"/>
    <w:rsid w:val="003E29D3"/>
    <w:rsid w:val="00466EED"/>
    <w:rsid w:val="004D1FE4"/>
    <w:rsid w:val="005037D8"/>
    <w:rsid w:val="005D7E25"/>
    <w:rsid w:val="00682D83"/>
    <w:rsid w:val="006D3C56"/>
    <w:rsid w:val="006D6ED0"/>
    <w:rsid w:val="007104D5"/>
    <w:rsid w:val="008550FE"/>
    <w:rsid w:val="0088346A"/>
    <w:rsid w:val="008B77DF"/>
    <w:rsid w:val="00A07A80"/>
    <w:rsid w:val="00AF0FC5"/>
    <w:rsid w:val="00BC0C4D"/>
    <w:rsid w:val="00C74A57"/>
    <w:rsid w:val="00E05F88"/>
    <w:rsid w:val="00E4677C"/>
    <w:rsid w:val="00E65A1A"/>
    <w:rsid w:val="00FF73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2812"/>
  <w15:docId w15:val="{1975EE03-9371-4E1D-9E24-B4CE546E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8"/>
      <w:szCs w:val="28"/>
    </w:rPr>
  </w:style>
  <w:style w:type="paragraph" w:styleId="Heading2">
    <w:name w:val="heading 2"/>
    <w:basedOn w:val="Normal"/>
    <w:uiPriority w:val="9"/>
    <w:unhideWhenUsed/>
    <w:qFormat/>
    <w:pPr>
      <w:ind w:left="285"/>
      <w:outlineLvl w:val="1"/>
    </w:pPr>
    <w:rPr>
      <w:b/>
      <w:bCs/>
      <w:sz w:val="24"/>
      <w:szCs w:val="24"/>
      <w:u w:val="single" w:color="000000"/>
    </w:rPr>
  </w:style>
  <w:style w:type="paragraph" w:styleId="Heading3">
    <w:name w:val="heading 3"/>
    <w:basedOn w:val="Normal"/>
    <w:uiPriority w:val="9"/>
    <w:unhideWhenUsed/>
    <w:qFormat/>
    <w:pPr>
      <w:ind w:left="23"/>
      <w:outlineLvl w:val="2"/>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261"/>
      <w:jc w:val="center"/>
    </w:pPr>
    <w:rPr>
      <w:b/>
      <w:bCs/>
      <w:sz w:val="36"/>
      <w:szCs w:val="36"/>
    </w:rPr>
  </w:style>
  <w:style w:type="paragraph" w:styleId="ListParagraph">
    <w:name w:val="List Paragraph"/>
    <w:basedOn w:val="Normal"/>
    <w:uiPriority w:val="1"/>
    <w:qFormat/>
    <w:pPr>
      <w:ind w:left="1005" w:hanging="360"/>
    </w:pPr>
  </w:style>
  <w:style w:type="paragraph" w:customStyle="1" w:styleId="TableParagraph">
    <w:name w:val="Table Paragraph"/>
    <w:basedOn w:val="Normal"/>
    <w:uiPriority w:val="1"/>
    <w:qFormat/>
    <w:pPr>
      <w:spacing w:line="275" w:lineRule="exact"/>
      <w:ind w:left="107"/>
    </w:pPr>
  </w:style>
  <w:style w:type="character" w:styleId="Hyperlink">
    <w:name w:val="Hyperlink"/>
    <w:basedOn w:val="DefaultParagraphFont"/>
    <w:uiPriority w:val="99"/>
    <w:unhideWhenUsed/>
    <w:rsid w:val="00AF0FC5"/>
    <w:rPr>
      <w:color w:val="0000FF" w:themeColor="hyperlink"/>
      <w:u w:val="single"/>
    </w:rPr>
  </w:style>
  <w:style w:type="character" w:styleId="UnresolvedMention">
    <w:name w:val="Unresolved Mention"/>
    <w:basedOn w:val="DefaultParagraphFont"/>
    <w:uiPriority w:val="99"/>
    <w:semiHidden/>
    <w:unhideWhenUsed/>
    <w:rsid w:val="00AF0FC5"/>
    <w:rPr>
      <w:color w:val="605E5C"/>
      <w:shd w:val="clear" w:color="auto" w:fill="E1DFDD"/>
    </w:rPr>
  </w:style>
  <w:style w:type="paragraph" w:styleId="Header">
    <w:name w:val="header"/>
    <w:basedOn w:val="Normal"/>
    <w:link w:val="HeaderChar"/>
    <w:uiPriority w:val="99"/>
    <w:unhideWhenUsed/>
    <w:rsid w:val="00AF0FC5"/>
    <w:pPr>
      <w:tabs>
        <w:tab w:val="center" w:pos="4513"/>
        <w:tab w:val="right" w:pos="9026"/>
      </w:tabs>
    </w:pPr>
  </w:style>
  <w:style w:type="character" w:customStyle="1" w:styleId="HeaderChar">
    <w:name w:val="Header Char"/>
    <w:basedOn w:val="DefaultParagraphFont"/>
    <w:link w:val="Header"/>
    <w:uiPriority w:val="99"/>
    <w:rsid w:val="00AF0FC5"/>
    <w:rPr>
      <w:rFonts w:ascii="Times New Roman" w:eastAsia="Times New Roman" w:hAnsi="Times New Roman" w:cs="Times New Roman"/>
    </w:rPr>
  </w:style>
  <w:style w:type="paragraph" w:styleId="Footer">
    <w:name w:val="footer"/>
    <w:basedOn w:val="Normal"/>
    <w:link w:val="FooterChar"/>
    <w:uiPriority w:val="99"/>
    <w:unhideWhenUsed/>
    <w:rsid w:val="00AF0FC5"/>
    <w:pPr>
      <w:tabs>
        <w:tab w:val="center" w:pos="4513"/>
        <w:tab w:val="right" w:pos="9026"/>
      </w:tabs>
    </w:pPr>
  </w:style>
  <w:style w:type="character" w:customStyle="1" w:styleId="FooterChar">
    <w:name w:val="Footer Char"/>
    <w:basedOn w:val="DefaultParagraphFont"/>
    <w:link w:val="Footer"/>
    <w:uiPriority w:val="99"/>
    <w:rsid w:val="00AF0F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5338">
      <w:bodyDiv w:val="1"/>
      <w:marLeft w:val="0"/>
      <w:marRight w:val="0"/>
      <w:marTop w:val="0"/>
      <w:marBottom w:val="0"/>
      <w:divBdr>
        <w:top w:val="none" w:sz="0" w:space="0" w:color="auto"/>
        <w:left w:val="none" w:sz="0" w:space="0" w:color="auto"/>
        <w:bottom w:val="none" w:sz="0" w:space="0" w:color="auto"/>
        <w:right w:val="none" w:sz="0" w:space="0" w:color="auto"/>
      </w:divBdr>
    </w:div>
    <w:div w:id="261499373">
      <w:bodyDiv w:val="1"/>
      <w:marLeft w:val="0"/>
      <w:marRight w:val="0"/>
      <w:marTop w:val="0"/>
      <w:marBottom w:val="0"/>
      <w:divBdr>
        <w:top w:val="none" w:sz="0" w:space="0" w:color="auto"/>
        <w:left w:val="none" w:sz="0" w:space="0" w:color="auto"/>
        <w:bottom w:val="none" w:sz="0" w:space="0" w:color="auto"/>
        <w:right w:val="none" w:sz="0" w:space="0" w:color="auto"/>
      </w:divBdr>
    </w:div>
    <w:div w:id="280380729">
      <w:bodyDiv w:val="1"/>
      <w:marLeft w:val="0"/>
      <w:marRight w:val="0"/>
      <w:marTop w:val="0"/>
      <w:marBottom w:val="0"/>
      <w:divBdr>
        <w:top w:val="none" w:sz="0" w:space="0" w:color="auto"/>
        <w:left w:val="none" w:sz="0" w:space="0" w:color="auto"/>
        <w:bottom w:val="none" w:sz="0" w:space="0" w:color="auto"/>
        <w:right w:val="none" w:sz="0" w:space="0" w:color="auto"/>
      </w:divBdr>
    </w:div>
    <w:div w:id="616454206">
      <w:bodyDiv w:val="1"/>
      <w:marLeft w:val="0"/>
      <w:marRight w:val="0"/>
      <w:marTop w:val="0"/>
      <w:marBottom w:val="0"/>
      <w:divBdr>
        <w:top w:val="none" w:sz="0" w:space="0" w:color="auto"/>
        <w:left w:val="none" w:sz="0" w:space="0" w:color="auto"/>
        <w:bottom w:val="none" w:sz="0" w:space="0" w:color="auto"/>
        <w:right w:val="none" w:sz="0" w:space="0" w:color="auto"/>
      </w:divBdr>
    </w:div>
    <w:div w:id="671881310">
      <w:bodyDiv w:val="1"/>
      <w:marLeft w:val="0"/>
      <w:marRight w:val="0"/>
      <w:marTop w:val="0"/>
      <w:marBottom w:val="0"/>
      <w:divBdr>
        <w:top w:val="none" w:sz="0" w:space="0" w:color="auto"/>
        <w:left w:val="none" w:sz="0" w:space="0" w:color="auto"/>
        <w:bottom w:val="none" w:sz="0" w:space="0" w:color="auto"/>
        <w:right w:val="none" w:sz="0" w:space="0" w:color="auto"/>
      </w:divBdr>
    </w:div>
    <w:div w:id="767385362">
      <w:bodyDiv w:val="1"/>
      <w:marLeft w:val="0"/>
      <w:marRight w:val="0"/>
      <w:marTop w:val="0"/>
      <w:marBottom w:val="0"/>
      <w:divBdr>
        <w:top w:val="none" w:sz="0" w:space="0" w:color="auto"/>
        <w:left w:val="none" w:sz="0" w:space="0" w:color="auto"/>
        <w:bottom w:val="none" w:sz="0" w:space="0" w:color="auto"/>
        <w:right w:val="none" w:sz="0" w:space="0" w:color="auto"/>
      </w:divBdr>
    </w:div>
    <w:div w:id="956177048">
      <w:bodyDiv w:val="1"/>
      <w:marLeft w:val="0"/>
      <w:marRight w:val="0"/>
      <w:marTop w:val="0"/>
      <w:marBottom w:val="0"/>
      <w:divBdr>
        <w:top w:val="none" w:sz="0" w:space="0" w:color="auto"/>
        <w:left w:val="none" w:sz="0" w:space="0" w:color="auto"/>
        <w:bottom w:val="none" w:sz="0" w:space="0" w:color="auto"/>
        <w:right w:val="none" w:sz="0" w:space="0" w:color="auto"/>
      </w:divBdr>
    </w:div>
    <w:div w:id="1120800555">
      <w:bodyDiv w:val="1"/>
      <w:marLeft w:val="0"/>
      <w:marRight w:val="0"/>
      <w:marTop w:val="0"/>
      <w:marBottom w:val="0"/>
      <w:divBdr>
        <w:top w:val="none" w:sz="0" w:space="0" w:color="auto"/>
        <w:left w:val="none" w:sz="0" w:space="0" w:color="auto"/>
        <w:bottom w:val="none" w:sz="0" w:space="0" w:color="auto"/>
        <w:right w:val="none" w:sz="0" w:space="0" w:color="auto"/>
      </w:divBdr>
    </w:div>
    <w:div w:id="1176992843">
      <w:bodyDiv w:val="1"/>
      <w:marLeft w:val="0"/>
      <w:marRight w:val="0"/>
      <w:marTop w:val="0"/>
      <w:marBottom w:val="0"/>
      <w:divBdr>
        <w:top w:val="none" w:sz="0" w:space="0" w:color="auto"/>
        <w:left w:val="none" w:sz="0" w:space="0" w:color="auto"/>
        <w:bottom w:val="none" w:sz="0" w:space="0" w:color="auto"/>
        <w:right w:val="none" w:sz="0" w:space="0" w:color="auto"/>
      </w:divBdr>
    </w:div>
    <w:div w:id="1434011767">
      <w:bodyDiv w:val="1"/>
      <w:marLeft w:val="0"/>
      <w:marRight w:val="0"/>
      <w:marTop w:val="0"/>
      <w:marBottom w:val="0"/>
      <w:divBdr>
        <w:top w:val="none" w:sz="0" w:space="0" w:color="auto"/>
        <w:left w:val="none" w:sz="0" w:space="0" w:color="auto"/>
        <w:bottom w:val="none" w:sz="0" w:space="0" w:color="auto"/>
        <w:right w:val="none" w:sz="0" w:space="0" w:color="auto"/>
      </w:divBdr>
      <w:divsChild>
        <w:div w:id="682702367">
          <w:marLeft w:val="0"/>
          <w:marRight w:val="0"/>
          <w:marTop w:val="0"/>
          <w:marBottom w:val="0"/>
          <w:divBdr>
            <w:top w:val="none" w:sz="0" w:space="0" w:color="auto"/>
            <w:left w:val="none" w:sz="0" w:space="0" w:color="auto"/>
            <w:bottom w:val="none" w:sz="0" w:space="0" w:color="auto"/>
            <w:right w:val="none" w:sz="0" w:space="0" w:color="auto"/>
          </w:divBdr>
          <w:divsChild>
            <w:div w:id="477113074">
              <w:marLeft w:val="0"/>
              <w:marRight w:val="0"/>
              <w:marTop w:val="0"/>
              <w:marBottom w:val="0"/>
              <w:divBdr>
                <w:top w:val="none" w:sz="0" w:space="0" w:color="auto"/>
                <w:left w:val="none" w:sz="0" w:space="0" w:color="auto"/>
                <w:bottom w:val="none" w:sz="0" w:space="0" w:color="auto"/>
                <w:right w:val="none" w:sz="0" w:space="0" w:color="auto"/>
              </w:divBdr>
              <w:divsChild>
                <w:div w:id="711538015">
                  <w:marLeft w:val="0"/>
                  <w:marRight w:val="0"/>
                  <w:marTop w:val="0"/>
                  <w:marBottom w:val="0"/>
                  <w:divBdr>
                    <w:top w:val="none" w:sz="0" w:space="0" w:color="auto"/>
                    <w:left w:val="none" w:sz="0" w:space="0" w:color="auto"/>
                    <w:bottom w:val="none" w:sz="0" w:space="0" w:color="auto"/>
                    <w:right w:val="none" w:sz="0" w:space="0" w:color="auto"/>
                  </w:divBdr>
                  <w:divsChild>
                    <w:div w:id="973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63948">
      <w:bodyDiv w:val="1"/>
      <w:marLeft w:val="0"/>
      <w:marRight w:val="0"/>
      <w:marTop w:val="0"/>
      <w:marBottom w:val="0"/>
      <w:divBdr>
        <w:top w:val="none" w:sz="0" w:space="0" w:color="auto"/>
        <w:left w:val="none" w:sz="0" w:space="0" w:color="auto"/>
        <w:bottom w:val="none" w:sz="0" w:space="0" w:color="auto"/>
        <w:right w:val="none" w:sz="0" w:space="0" w:color="auto"/>
      </w:divBdr>
      <w:divsChild>
        <w:div w:id="1511680577">
          <w:marLeft w:val="0"/>
          <w:marRight w:val="0"/>
          <w:marTop w:val="0"/>
          <w:marBottom w:val="0"/>
          <w:divBdr>
            <w:top w:val="none" w:sz="0" w:space="0" w:color="auto"/>
            <w:left w:val="none" w:sz="0" w:space="0" w:color="auto"/>
            <w:bottom w:val="none" w:sz="0" w:space="0" w:color="auto"/>
            <w:right w:val="none" w:sz="0" w:space="0" w:color="auto"/>
          </w:divBdr>
          <w:divsChild>
            <w:div w:id="2086367592">
              <w:marLeft w:val="0"/>
              <w:marRight w:val="0"/>
              <w:marTop w:val="0"/>
              <w:marBottom w:val="0"/>
              <w:divBdr>
                <w:top w:val="none" w:sz="0" w:space="0" w:color="auto"/>
                <w:left w:val="none" w:sz="0" w:space="0" w:color="auto"/>
                <w:bottom w:val="none" w:sz="0" w:space="0" w:color="auto"/>
                <w:right w:val="none" w:sz="0" w:space="0" w:color="auto"/>
              </w:divBdr>
              <w:divsChild>
                <w:div w:id="1938638839">
                  <w:marLeft w:val="0"/>
                  <w:marRight w:val="0"/>
                  <w:marTop w:val="0"/>
                  <w:marBottom w:val="0"/>
                  <w:divBdr>
                    <w:top w:val="none" w:sz="0" w:space="0" w:color="auto"/>
                    <w:left w:val="none" w:sz="0" w:space="0" w:color="auto"/>
                    <w:bottom w:val="none" w:sz="0" w:space="0" w:color="auto"/>
                    <w:right w:val="none" w:sz="0" w:space="0" w:color="auto"/>
                  </w:divBdr>
                  <w:divsChild>
                    <w:div w:id="19157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Stephie\Downloads\24mcfa37@kristujayan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Stephie George</dc:creator>
  <cp:lastModifiedBy>Stephie George</cp:lastModifiedBy>
  <cp:revision>2</cp:revision>
  <cp:lastPrinted>2025-03-14T18:03:00Z</cp:lastPrinted>
  <dcterms:created xsi:type="dcterms:W3CDTF">2025-03-14T18:32:00Z</dcterms:created>
  <dcterms:modified xsi:type="dcterms:W3CDTF">2025-03-14T18:32:00Z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2023-04-01T00:00:00Z</vt:filetime>
  </property>
  <property fmtid="{D5CDD505-2E9C-101B-9397-08002B2CF9AE}" pid="3" name="Creator">
    <vt:lpwstr>Microsoft® Word 2019</vt:lpwstr>
  </property>
  <property fmtid="{D5CDD505-2E9C-101B-9397-08002B2CF9AE}" pid="4" name="LastSaved">
    <vt:filetime>2025-02-20T00:00:00Z</vt:filetime>
  </property>
  <property fmtid="{D5CDD505-2E9C-101B-9397-08002B2CF9AE}" pid="5" name="Producer">
    <vt:lpwstr>Microsoft® Word 2019</vt:lpwstr>
  </property>
</Properties>
</file>