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2D747" w14:textId="77777777" w:rsidR="00D34D52" w:rsidRDefault="00D34D52" w:rsidP="00D34D52">
      <w:pPr>
        <w:pStyle w:val="Heading2"/>
        <w:tabs>
          <w:tab w:val="left" w:pos="3413"/>
          <w:tab w:val="left" w:pos="3722"/>
          <w:tab w:val="left" w:pos="6430"/>
        </w:tabs>
        <w:spacing w:before="1"/>
        <w:jc w:val="center"/>
        <w:rPr>
          <w:rFonts w:ascii="Times New Roman" w:eastAsiaTheme="minorEastAsia" w:hAnsi="Times New Roman" w:cs="Times New Roman"/>
          <w:b/>
          <w:color w:val="auto"/>
          <w:sz w:val="38"/>
          <w:szCs w:val="38"/>
        </w:rPr>
      </w:pPr>
      <w:r w:rsidRPr="00D34D52">
        <w:rPr>
          <w:rFonts w:ascii="Times New Roman" w:eastAsiaTheme="minorEastAsia" w:hAnsi="Times New Roman" w:cs="Times New Roman"/>
          <w:b/>
          <w:color w:val="auto"/>
          <w:sz w:val="38"/>
          <w:szCs w:val="38"/>
        </w:rPr>
        <w:t>Performance Analysis of Supersonic Intake with Elliptical Bleeding in Ramjet</w:t>
      </w:r>
    </w:p>
    <w:p w14:paraId="55FC8753" w14:textId="02E5D040" w:rsidR="003E2DED" w:rsidRPr="00443185" w:rsidRDefault="00F47079" w:rsidP="003E2DED">
      <w:pPr>
        <w:pStyle w:val="Heading2"/>
        <w:tabs>
          <w:tab w:val="left" w:pos="3413"/>
          <w:tab w:val="left" w:pos="3722"/>
          <w:tab w:val="left" w:pos="6430"/>
        </w:tabs>
        <w:spacing w:before="1"/>
        <w:rPr>
          <w:rFonts w:ascii="Times New Roman" w:hAnsi="Times New Roman" w:cs="Times New Roman"/>
          <w:color w:val="auto"/>
          <w:spacing w:val="-10"/>
          <w:w w:val="120"/>
          <w:sz w:val="28"/>
          <w:szCs w:val="28"/>
        </w:rPr>
      </w:pPr>
      <w:r>
        <w:rPr>
          <w:rFonts w:ascii="Times New Roman" w:hAnsi="Times New Roman" w:cs="Times New Roman"/>
          <w:color w:val="auto"/>
          <w:w w:val="115"/>
          <w:sz w:val="28"/>
          <w:szCs w:val="28"/>
        </w:rPr>
        <w:t>Sreenivasa Rao M</w:t>
      </w:r>
      <w:r>
        <w:rPr>
          <w:rFonts w:ascii="Times New Roman" w:hAnsi="Times New Roman" w:cs="Times New Roman"/>
          <w:color w:val="auto"/>
          <w:w w:val="115"/>
          <w:sz w:val="28"/>
          <w:szCs w:val="28"/>
          <w:vertAlign w:val="superscript"/>
        </w:rPr>
        <w:t>1</w:t>
      </w:r>
      <w:r>
        <w:rPr>
          <w:rFonts w:ascii="Times New Roman" w:hAnsi="Times New Roman" w:cs="Times New Roman"/>
          <w:color w:val="auto"/>
          <w:w w:val="115"/>
          <w:sz w:val="28"/>
          <w:szCs w:val="28"/>
        </w:rPr>
        <w:t>,</w:t>
      </w:r>
      <w:r w:rsidR="003E2DED">
        <w:rPr>
          <w:rFonts w:ascii="Times New Roman" w:hAnsi="Times New Roman" w:cs="Times New Roman"/>
          <w:color w:val="auto"/>
          <w:w w:val="115"/>
          <w:sz w:val="28"/>
          <w:szCs w:val="28"/>
        </w:rPr>
        <w:t xml:space="preserve"> Nayeem</w:t>
      </w:r>
      <w:r>
        <w:rPr>
          <w:rFonts w:ascii="Times New Roman" w:hAnsi="Times New Roman" w:cs="Times New Roman"/>
          <w:color w:val="auto"/>
          <w:w w:val="115"/>
          <w:sz w:val="28"/>
          <w:szCs w:val="28"/>
        </w:rPr>
        <w:t xml:space="preserve"> shaik</w:t>
      </w:r>
      <w:r>
        <w:rPr>
          <w:rFonts w:ascii="Times New Roman" w:hAnsi="Times New Roman" w:cs="Times New Roman"/>
          <w:color w:val="auto"/>
          <w:w w:val="115"/>
          <w:sz w:val="28"/>
          <w:szCs w:val="28"/>
          <w:vertAlign w:val="superscript"/>
        </w:rPr>
        <w:t>2</w:t>
      </w:r>
      <w:r w:rsidR="003E2DED" w:rsidRPr="00443185">
        <w:rPr>
          <w:rFonts w:ascii="Times New Roman" w:hAnsi="Times New Roman" w:cs="Times New Roman"/>
          <w:color w:val="auto"/>
          <w:w w:val="115"/>
          <w:sz w:val="28"/>
          <w:szCs w:val="28"/>
        </w:rPr>
        <w:t xml:space="preserve">, </w:t>
      </w:r>
      <w:r>
        <w:rPr>
          <w:rFonts w:ascii="Times New Roman" w:hAnsi="Times New Roman" w:cs="Times New Roman"/>
          <w:color w:val="auto"/>
          <w:w w:val="115"/>
          <w:sz w:val="28"/>
          <w:szCs w:val="28"/>
        </w:rPr>
        <w:t>Uma Mahesh</w:t>
      </w:r>
      <w:r w:rsidR="0070419F">
        <w:rPr>
          <w:rFonts w:ascii="Times New Roman" w:hAnsi="Times New Roman" w:cs="Times New Roman"/>
          <w:color w:val="auto"/>
          <w:w w:val="115"/>
          <w:sz w:val="28"/>
          <w:szCs w:val="28"/>
        </w:rPr>
        <w:t xml:space="preserve"> M</w:t>
      </w:r>
      <w:r>
        <w:rPr>
          <w:rFonts w:ascii="Times New Roman" w:hAnsi="Times New Roman" w:cs="Times New Roman"/>
          <w:color w:val="auto"/>
          <w:w w:val="115"/>
          <w:sz w:val="28"/>
          <w:szCs w:val="28"/>
          <w:vertAlign w:val="superscript"/>
        </w:rPr>
        <w:t>3a</w:t>
      </w:r>
      <w:r w:rsidR="003E2DED">
        <w:rPr>
          <w:rFonts w:ascii="Times New Roman" w:hAnsi="Times New Roman" w:cs="Times New Roman"/>
          <w:color w:val="auto"/>
          <w:w w:val="115"/>
          <w:sz w:val="28"/>
          <w:szCs w:val="28"/>
        </w:rPr>
        <w:t>,</w:t>
      </w:r>
      <w:r w:rsidR="0070419F">
        <w:rPr>
          <w:rFonts w:ascii="Times New Roman" w:hAnsi="Times New Roman" w:cs="Times New Roman"/>
          <w:color w:val="auto"/>
          <w:w w:val="115"/>
          <w:sz w:val="28"/>
          <w:szCs w:val="28"/>
        </w:rPr>
        <w:t xml:space="preserve"> </w:t>
      </w:r>
      <w:r>
        <w:rPr>
          <w:rFonts w:ascii="Times New Roman" w:hAnsi="Times New Roman" w:cs="Times New Roman"/>
          <w:color w:val="auto"/>
          <w:w w:val="115"/>
          <w:sz w:val="28"/>
          <w:szCs w:val="28"/>
        </w:rPr>
        <w:t>Vijay Kumar</w:t>
      </w:r>
      <w:r w:rsidR="0070419F">
        <w:rPr>
          <w:rFonts w:ascii="Times New Roman" w:hAnsi="Times New Roman" w:cs="Times New Roman"/>
          <w:color w:val="auto"/>
          <w:w w:val="115"/>
          <w:sz w:val="28"/>
          <w:szCs w:val="28"/>
        </w:rPr>
        <w:t xml:space="preserve"> M</w:t>
      </w:r>
      <w:r>
        <w:rPr>
          <w:rFonts w:ascii="Times New Roman" w:hAnsi="Times New Roman" w:cs="Times New Roman"/>
          <w:color w:val="auto"/>
          <w:w w:val="115"/>
          <w:sz w:val="28"/>
          <w:szCs w:val="28"/>
          <w:vertAlign w:val="superscript"/>
        </w:rPr>
        <w:t>3b</w:t>
      </w:r>
      <w:r w:rsidR="0070419F">
        <w:rPr>
          <w:rFonts w:ascii="Times New Roman" w:hAnsi="Times New Roman" w:cs="Times New Roman"/>
          <w:color w:val="auto"/>
          <w:w w:val="115"/>
          <w:sz w:val="28"/>
          <w:szCs w:val="28"/>
        </w:rPr>
        <w:t>,</w:t>
      </w:r>
      <w:r w:rsidR="003E2DED">
        <w:rPr>
          <w:rFonts w:ascii="Times New Roman" w:hAnsi="Times New Roman" w:cs="Times New Roman"/>
          <w:color w:val="auto"/>
          <w:w w:val="115"/>
          <w:sz w:val="28"/>
          <w:szCs w:val="28"/>
        </w:rPr>
        <w:t xml:space="preserve"> </w:t>
      </w:r>
      <w:r>
        <w:rPr>
          <w:rFonts w:ascii="Times New Roman" w:hAnsi="Times New Roman" w:cs="Times New Roman"/>
          <w:color w:val="auto"/>
          <w:w w:val="120"/>
          <w:sz w:val="28"/>
          <w:szCs w:val="28"/>
        </w:rPr>
        <w:t>Anil Kumar</w:t>
      </w:r>
      <w:r w:rsidR="0070419F">
        <w:rPr>
          <w:rFonts w:ascii="Times New Roman" w:hAnsi="Times New Roman" w:cs="Times New Roman"/>
          <w:color w:val="auto"/>
          <w:w w:val="120"/>
          <w:sz w:val="28"/>
          <w:szCs w:val="28"/>
        </w:rPr>
        <w:t xml:space="preserve"> M</w:t>
      </w:r>
      <w:r>
        <w:rPr>
          <w:rFonts w:ascii="Times New Roman" w:hAnsi="Times New Roman" w:cs="Times New Roman"/>
          <w:color w:val="auto"/>
          <w:w w:val="115"/>
          <w:sz w:val="28"/>
          <w:szCs w:val="28"/>
          <w:vertAlign w:val="superscript"/>
        </w:rPr>
        <w:t>3c</w:t>
      </w:r>
    </w:p>
    <w:p w14:paraId="2074FD34" w14:textId="77777777" w:rsidR="004761EA" w:rsidRDefault="003E2DED" w:rsidP="003E2DED">
      <w:pPr>
        <w:rPr>
          <w:rFonts w:ascii="Times New Roman" w:hAnsi="Times New Roman" w:cs="Times New Roman"/>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761EA">
        <w:rPr>
          <w:rFonts w:ascii="Times New Roman" w:hAnsi="Times New Roman" w:cs="Times New Roman"/>
          <w:sz w:val="28"/>
          <w:szCs w:val="28"/>
        </w:rPr>
        <w:t>Department of Mechanical Engineering</w:t>
      </w:r>
    </w:p>
    <w:p w14:paraId="4EAF71E9" w14:textId="5A08BB0D" w:rsidR="003E2DED" w:rsidRPr="004761EA" w:rsidRDefault="003E2DED" w:rsidP="003E2DED">
      <w:pPr>
        <w:rPr>
          <w:rFonts w:ascii="Times New Roman" w:hAnsi="Times New Roman" w:cs="Times New Roman"/>
          <w:sz w:val="28"/>
          <w:szCs w:val="28"/>
        </w:rPr>
      </w:pPr>
      <w:r w:rsidRPr="004761EA">
        <w:rPr>
          <w:rFonts w:ascii="Times New Roman" w:hAnsi="Times New Roman" w:cs="Times New Roman"/>
          <w:sz w:val="28"/>
          <w:szCs w:val="28"/>
        </w:rPr>
        <w:t>Godavari Institute of Engineering &amp; Technology, Rajahmundry, Andhra Pradesh, India</w:t>
      </w:r>
      <w:r w:rsidR="0070419F">
        <w:rPr>
          <w:rFonts w:ascii="Times New Roman" w:hAnsi="Times New Roman" w:cs="Times New Roman"/>
          <w:sz w:val="28"/>
          <w:szCs w:val="28"/>
        </w:rPr>
        <w:t>.</w:t>
      </w:r>
    </w:p>
    <w:p w14:paraId="14863E36" w14:textId="77777777" w:rsidR="003E2DED" w:rsidRPr="00E13034" w:rsidRDefault="003E2DED" w:rsidP="003E2DED">
      <w:pPr>
        <w:pStyle w:val="BodyText"/>
        <w:spacing w:before="83" w:line="360" w:lineRule="auto"/>
        <w:rPr>
          <w:b/>
          <w:bCs/>
          <w:color w:val="000000"/>
          <w:sz w:val="36"/>
          <w:szCs w:val="36"/>
        </w:rPr>
      </w:pPr>
      <w:r w:rsidRPr="00E13034">
        <w:rPr>
          <w:b/>
          <w:bCs/>
          <w:color w:val="000000"/>
          <w:spacing w:val="-2"/>
          <w:w w:val="115"/>
          <w:sz w:val="36"/>
          <w:szCs w:val="36"/>
        </w:rPr>
        <w:t>Abstract</w:t>
      </w:r>
    </w:p>
    <w:p w14:paraId="18A215C7" w14:textId="2C0CE137" w:rsidR="003E2DED" w:rsidRPr="004761EA" w:rsidRDefault="003E2DED" w:rsidP="003E2DED">
      <w:pPr>
        <w:jc w:val="both"/>
        <w:rPr>
          <w:rFonts w:ascii="Times New Roman" w:hAnsi="Times New Roman" w:cs="Times New Roman"/>
          <w:sz w:val="28"/>
          <w:szCs w:val="28"/>
        </w:rPr>
      </w:pPr>
      <w:r w:rsidRPr="004761EA">
        <w:rPr>
          <w:rFonts w:ascii="Times New Roman" w:hAnsi="Times New Roman" w:cs="Times New Roman"/>
          <w:sz w:val="28"/>
          <w:szCs w:val="28"/>
        </w:rPr>
        <w:t xml:space="preserve">This study investigates the performance of a supersonic intake system for a ramjet engine, focusing on the impact of </w:t>
      </w:r>
      <w:proofErr w:type="spellStart"/>
      <w:proofErr w:type="gramStart"/>
      <w:r w:rsidRPr="004761EA">
        <w:rPr>
          <w:rFonts w:ascii="Times New Roman" w:hAnsi="Times New Roman" w:cs="Times New Roman"/>
          <w:sz w:val="28"/>
          <w:szCs w:val="28"/>
        </w:rPr>
        <w:t>a</w:t>
      </w:r>
      <w:proofErr w:type="spellEnd"/>
      <w:proofErr w:type="gramEnd"/>
      <w:r w:rsidRPr="004761EA">
        <w:rPr>
          <w:rFonts w:ascii="Times New Roman" w:hAnsi="Times New Roman" w:cs="Times New Roman"/>
          <w:sz w:val="28"/>
          <w:szCs w:val="28"/>
        </w:rPr>
        <w:t xml:space="preserve"> </w:t>
      </w:r>
      <w:r w:rsidR="00F47079">
        <w:rPr>
          <w:rFonts w:ascii="Times New Roman" w:hAnsi="Times New Roman" w:cs="Times New Roman"/>
          <w:sz w:val="28"/>
          <w:szCs w:val="28"/>
        </w:rPr>
        <w:t xml:space="preserve">elliptical </w:t>
      </w:r>
      <w:r w:rsidRPr="004761EA">
        <w:rPr>
          <w:rFonts w:ascii="Times New Roman" w:hAnsi="Times New Roman" w:cs="Times New Roman"/>
          <w:sz w:val="28"/>
          <w:szCs w:val="28"/>
        </w:rPr>
        <w:t>bleeding process. By manipulating airflow and pressure conditions, we analyse how bleed mechanisms enhance engine efficiency and stability during supersonic flight. Experimental tests reveal variations in thrust and fuel efficiency, highlighting the critical role of bleed air in managing shock waves and improving combustion dynamics. Results indicate optimal bleed configurations that maximize performance across various flight conditions. This research contributes to the design of advanced ramjet systems, offering insights into balancing intake performance with engine operability in high-speed environments.</w:t>
      </w:r>
    </w:p>
    <w:p w14:paraId="53C6B5D6" w14:textId="46962BAC" w:rsidR="005C5067" w:rsidRPr="004761EA" w:rsidRDefault="005C5067" w:rsidP="005C5067">
      <w:pPr>
        <w:spacing w:line="259" w:lineRule="auto"/>
        <w:jc w:val="both"/>
        <w:rPr>
          <w:rFonts w:ascii="Times New Roman" w:hAnsi="Times New Roman" w:cs="Times New Roman"/>
          <w:sz w:val="28"/>
          <w:szCs w:val="28"/>
        </w:rPr>
      </w:pPr>
      <w:r w:rsidRPr="004761EA">
        <w:rPr>
          <w:rFonts w:ascii="Times New Roman" w:hAnsi="Times New Roman" w:cs="Times New Roman"/>
          <w:b/>
          <w:bCs/>
          <w:sz w:val="28"/>
          <w:szCs w:val="28"/>
        </w:rPr>
        <w:t>Keywords:</w:t>
      </w:r>
      <w:r w:rsidRPr="004761EA">
        <w:rPr>
          <w:rFonts w:ascii="Times New Roman" w:hAnsi="Times New Roman" w:cs="Times New Roman"/>
          <w:sz w:val="28"/>
          <w:szCs w:val="28"/>
        </w:rPr>
        <w:t xml:space="preserve"> </w:t>
      </w:r>
      <w:r w:rsidR="00F47079">
        <w:rPr>
          <w:rFonts w:ascii="Times New Roman" w:hAnsi="Times New Roman" w:cs="Times New Roman"/>
          <w:sz w:val="28"/>
          <w:szCs w:val="28"/>
        </w:rPr>
        <w:t>B</w:t>
      </w:r>
      <w:r w:rsidRPr="004761EA">
        <w:rPr>
          <w:rFonts w:ascii="Times New Roman" w:hAnsi="Times New Roman" w:cs="Times New Roman"/>
          <w:sz w:val="28"/>
          <w:szCs w:val="28"/>
        </w:rPr>
        <w:t xml:space="preserve">leeding process, Supersonic intake system, </w:t>
      </w:r>
      <w:r w:rsidR="00F47079">
        <w:rPr>
          <w:rFonts w:ascii="Times New Roman" w:hAnsi="Times New Roman" w:cs="Times New Roman"/>
          <w:sz w:val="28"/>
          <w:szCs w:val="28"/>
        </w:rPr>
        <w:t>R</w:t>
      </w:r>
      <w:r w:rsidRPr="004761EA">
        <w:rPr>
          <w:rFonts w:ascii="Times New Roman" w:hAnsi="Times New Roman" w:cs="Times New Roman"/>
          <w:sz w:val="28"/>
          <w:szCs w:val="28"/>
        </w:rPr>
        <w:t xml:space="preserve">amjet engine, </w:t>
      </w:r>
      <w:r w:rsidR="00F47079">
        <w:rPr>
          <w:rFonts w:ascii="Times New Roman" w:hAnsi="Times New Roman" w:cs="Times New Roman"/>
          <w:sz w:val="28"/>
          <w:szCs w:val="28"/>
        </w:rPr>
        <w:t>F</w:t>
      </w:r>
      <w:r w:rsidRPr="004761EA">
        <w:rPr>
          <w:rFonts w:ascii="Times New Roman" w:hAnsi="Times New Roman" w:cs="Times New Roman"/>
          <w:sz w:val="28"/>
          <w:szCs w:val="28"/>
        </w:rPr>
        <w:t xml:space="preserve">uel efficiency, </w:t>
      </w:r>
      <w:r w:rsidR="00F47079">
        <w:rPr>
          <w:rFonts w:ascii="Times New Roman" w:hAnsi="Times New Roman" w:cs="Times New Roman"/>
          <w:sz w:val="28"/>
          <w:szCs w:val="28"/>
        </w:rPr>
        <w:t>S</w:t>
      </w:r>
      <w:r w:rsidRPr="004761EA">
        <w:rPr>
          <w:rFonts w:ascii="Times New Roman" w:hAnsi="Times New Roman" w:cs="Times New Roman"/>
          <w:sz w:val="28"/>
          <w:szCs w:val="28"/>
        </w:rPr>
        <w:t xml:space="preserve">hock waves, </w:t>
      </w:r>
      <w:r w:rsidR="00F47079">
        <w:rPr>
          <w:rFonts w:ascii="Times New Roman" w:hAnsi="Times New Roman" w:cs="Times New Roman"/>
          <w:sz w:val="28"/>
          <w:szCs w:val="28"/>
        </w:rPr>
        <w:t>H</w:t>
      </w:r>
      <w:r w:rsidRPr="004761EA">
        <w:rPr>
          <w:rFonts w:ascii="Times New Roman" w:hAnsi="Times New Roman" w:cs="Times New Roman"/>
          <w:sz w:val="28"/>
          <w:szCs w:val="28"/>
        </w:rPr>
        <w:t>igh-speed environments.</w:t>
      </w:r>
    </w:p>
    <w:p w14:paraId="2D60D738" w14:textId="47220F43" w:rsidR="005C5067" w:rsidRPr="004761EA" w:rsidRDefault="0010125D" w:rsidP="005C5067">
      <w:pPr>
        <w:pStyle w:val="BodyText"/>
        <w:spacing w:before="83" w:line="360" w:lineRule="auto"/>
        <w:rPr>
          <w:b/>
          <w:bCs/>
          <w:color w:val="000000"/>
          <w:spacing w:val="-2"/>
          <w:w w:val="115"/>
          <w:sz w:val="28"/>
          <w:szCs w:val="28"/>
        </w:rPr>
      </w:pPr>
      <w:r>
        <w:rPr>
          <w:b/>
          <w:bCs/>
          <w:color w:val="000000"/>
          <w:spacing w:val="-2"/>
          <w:w w:val="115"/>
          <w:sz w:val="28"/>
          <w:szCs w:val="28"/>
        </w:rPr>
        <w:t>1.</w:t>
      </w:r>
      <w:r w:rsidR="005C5067" w:rsidRPr="004761EA">
        <w:rPr>
          <w:b/>
          <w:bCs/>
          <w:color w:val="000000"/>
          <w:spacing w:val="-2"/>
          <w:w w:val="115"/>
          <w:sz w:val="28"/>
          <w:szCs w:val="28"/>
        </w:rPr>
        <w:t>Introduction</w:t>
      </w:r>
    </w:p>
    <w:p w14:paraId="5B889EE9" w14:textId="77777777" w:rsidR="00AD56C3" w:rsidRPr="00AD56C3" w:rsidRDefault="00AD56C3" w:rsidP="00AD56C3">
      <w:pPr>
        <w:pStyle w:val="BodyText"/>
        <w:spacing w:after="0" w:line="276" w:lineRule="auto"/>
        <w:jc w:val="both"/>
        <w:rPr>
          <w:color w:val="000000"/>
          <w:sz w:val="28"/>
          <w:szCs w:val="28"/>
        </w:rPr>
      </w:pPr>
      <w:r w:rsidRPr="00AD56C3">
        <w:rPr>
          <w:color w:val="000000"/>
          <w:sz w:val="28"/>
          <w:szCs w:val="28"/>
        </w:rPr>
        <w:t xml:space="preserve">Jet propulsion is a propulsion system based on </w:t>
      </w:r>
      <w:r w:rsidRPr="00AD56C3">
        <w:rPr>
          <w:b/>
          <w:bCs/>
          <w:color w:val="000000"/>
          <w:sz w:val="28"/>
          <w:szCs w:val="28"/>
        </w:rPr>
        <w:t>Newton's Third Law of Motion</w:t>
      </w:r>
      <w:r w:rsidRPr="00AD56C3">
        <w:rPr>
          <w:color w:val="000000"/>
          <w:sz w:val="28"/>
          <w:szCs w:val="28"/>
        </w:rPr>
        <w:t>, where an object moves forward by expelling gas or fluid in the opposite direction. It generates thrust by accelerating gases through a nozzle.</w:t>
      </w:r>
    </w:p>
    <w:p w14:paraId="2345484F" w14:textId="77777777" w:rsidR="00AD56C3" w:rsidRPr="00AD56C3" w:rsidRDefault="00AD56C3" w:rsidP="00AD56C3">
      <w:pPr>
        <w:pStyle w:val="BodyText"/>
        <w:numPr>
          <w:ilvl w:val="0"/>
          <w:numId w:val="2"/>
        </w:numPr>
        <w:spacing w:after="0" w:line="276" w:lineRule="auto"/>
        <w:jc w:val="both"/>
        <w:rPr>
          <w:color w:val="000000"/>
          <w:sz w:val="28"/>
          <w:szCs w:val="28"/>
        </w:rPr>
      </w:pPr>
      <w:r w:rsidRPr="00AD56C3">
        <w:rPr>
          <w:b/>
          <w:bCs/>
          <w:color w:val="000000"/>
          <w:sz w:val="28"/>
          <w:szCs w:val="28"/>
        </w:rPr>
        <w:t>Combustion engines</w:t>
      </w:r>
      <w:r w:rsidRPr="00AD56C3">
        <w:rPr>
          <w:color w:val="000000"/>
          <w:sz w:val="28"/>
          <w:szCs w:val="28"/>
        </w:rPr>
        <w:t xml:space="preserve"> burn fuel with air to produce high-pressure gas for thrust.</w:t>
      </w:r>
    </w:p>
    <w:p w14:paraId="33F3B540" w14:textId="77777777" w:rsidR="00AD56C3" w:rsidRPr="00AD56C3" w:rsidRDefault="00AD56C3" w:rsidP="00AD56C3">
      <w:pPr>
        <w:pStyle w:val="BodyText"/>
        <w:numPr>
          <w:ilvl w:val="0"/>
          <w:numId w:val="2"/>
        </w:numPr>
        <w:spacing w:after="0" w:line="276" w:lineRule="auto"/>
        <w:jc w:val="both"/>
        <w:rPr>
          <w:color w:val="000000"/>
          <w:sz w:val="28"/>
          <w:szCs w:val="28"/>
        </w:rPr>
      </w:pPr>
      <w:r w:rsidRPr="00AD56C3">
        <w:rPr>
          <w:b/>
          <w:bCs/>
          <w:color w:val="000000"/>
          <w:sz w:val="28"/>
          <w:szCs w:val="28"/>
        </w:rPr>
        <w:t>Rocket engines</w:t>
      </w:r>
      <w:r w:rsidRPr="00AD56C3">
        <w:rPr>
          <w:color w:val="000000"/>
          <w:sz w:val="28"/>
          <w:szCs w:val="28"/>
        </w:rPr>
        <w:t xml:space="preserve"> carry both fuel and oxidizer, burning them together to create thrust.</w:t>
      </w:r>
    </w:p>
    <w:p w14:paraId="277D14B8" w14:textId="7C83026C" w:rsidR="00AD56C3" w:rsidRPr="00AD56C3" w:rsidRDefault="00AD56C3" w:rsidP="00AD56C3">
      <w:pPr>
        <w:pStyle w:val="BodyText"/>
        <w:numPr>
          <w:ilvl w:val="0"/>
          <w:numId w:val="2"/>
        </w:numPr>
        <w:spacing w:after="0" w:line="276" w:lineRule="auto"/>
        <w:jc w:val="both"/>
        <w:rPr>
          <w:color w:val="000000"/>
          <w:sz w:val="28"/>
          <w:szCs w:val="28"/>
        </w:rPr>
      </w:pPr>
      <w:r w:rsidRPr="00AD56C3">
        <w:rPr>
          <w:b/>
          <w:bCs/>
          <w:color w:val="000000"/>
          <w:sz w:val="28"/>
          <w:szCs w:val="28"/>
        </w:rPr>
        <w:t>Ramjet engines</w:t>
      </w:r>
      <w:r w:rsidRPr="00AD56C3">
        <w:rPr>
          <w:color w:val="000000"/>
          <w:sz w:val="28"/>
          <w:szCs w:val="28"/>
        </w:rPr>
        <w:t xml:space="preserve"> use the forward motion of the engine to compress air without a mechanical compressor before mixing it with fuel and igniting it.</w:t>
      </w:r>
    </w:p>
    <w:p w14:paraId="0490A0BA" w14:textId="48E83E2B" w:rsidR="00AD56C3" w:rsidRDefault="00AD56C3" w:rsidP="00AD56C3">
      <w:pPr>
        <w:pStyle w:val="BodyText"/>
        <w:spacing w:after="0" w:line="276" w:lineRule="auto"/>
        <w:jc w:val="both"/>
        <w:rPr>
          <w:color w:val="000000"/>
          <w:sz w:val="28"/>
          <w:szCs w:val="28"/>
        </w:rPr>
      </w:pPr>
      <w:r w:rsidRPr="00AD56C3">
        <w:rPr>
          <w:color w:val="000000"/>
          <w:sz w:val="28"/>
          <w:szCs w:val="28"/>
        </w:rPr>
        <w:t xml:space="preserve">Jet propulsion is widely used in </w:t>
      </w:r>
      <w:r w:rsidRPr="00AD56C3">
        <w:rPr>
          <w:b/>
          <w:bCs/>
          <w:color w:val="000000"/>
          <w:sz w:val="28"/>
          <w:szCs w:val="28"/>
        </w:rPr>
        <w:t>aircraft, spacecraft, and missiles</w:t>
      </w:r>
      <w:r w:rsidRPr="00AD56C3">
        <w:rPr>
          <w:color w:val="000000"/>
          <w:sz w:val="28"/>
          <w:szCs w:val="28"/>
        </w:rPr>
        <w:t xml:space="preserve">, enabling high-speed travel and space maneuvering. It plays a crucial role in </w:t>
      </w:r>
      <w:r w:rsidRPr="00AD56C3">
        <w:rPr>
          <w:b/>
          <w:bCs/>
          <w:color w:val="000000"/>
          <w:sz w:val="28"/>
          <w:szCs w:val="28"/>
        </w:rPr>
        <w:t>modern transportation and exploration</w:t>
      </w:r>
      <w:r w:rsidRPr="00AD56C3">
        <w:rPr>
          <w:color w:val="000000"/>
          <w:sz w:val="28"/>
          <w:szCs w:val="28"/>
        </w:rPr>
        <w:t xml:space="preserve"> technologies.</w:t>
      </w:r>
      <w:r w:rsidR="000F5F2A">
        <w:rPr>
          <w:color w:val="000000"/>
          <w:sz w:val="28"/>
          <w:szCs w:val="28"/>
        </w:rPr>
        <w:t xml:space="preserve"> </w:t>
      </w:r>
    </w:p>
    <w:p w14:paraId="657EAB0A" w14:textId="3593957D" w:rsidR="0010125D" w:rsidRDefault="000F5F2A" w:rsidP="00AD56C3">
      <w:pPr>
        <w:pStyle w:val="BodyText"/>
        <w:spacing w:after="0" w:line="276" w:lineRule="auto"/>
        <w:jc w:val="both"/>
        <w:rPr>
          <w:color w:val="000000"/>
          <w:sz w:val="28"/>
          <w:szCs w:val="28"/>
        </w:rPr>
      </w:pPr>
      <w:r>
        <w:rPr>
          <w:noProof/>
        </w:rPr>
        <w:lastRenderedPageBreak/>
        <w:drawing>
          <wp:inline distT="0" distB="0" distL="0" distR="0" wp14:anchorId="39CFB81A" wp14:editId="7787F374">
            <wp:extent cx="6096000" cy="4029075"/>
            <wp:effectExtent l="0" t="0" r="0" b="0"/>
            <wp:docPr id="1895947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029075"/>
                    </a:xfrm>
                    <a:prstGeom prst="rect">
                      <a:avLst/>
                    </a:prstGeom>
                    <a:noFill/>
                    <a:ln>
                      <a:noFill/>
                    </a:ln>
                  </pic:spPr>
                </pic:pic>
              </a:graphicData>
            </a:graphic>
          </wp:inline>
        </w:drawing>
      </w:r>
    </w:p>
    <w:p w14:paraId="38D6A548" w14:textId="77777777" w:rsidR="0010125D" w:rsidRDefault="0010125D" w:rsidP="00AD56C3">
      <w:pPr>
        <w:pStyle w:val="BodyText"/>
        <w:spacing w:after="0" w:line="276" w:lineRule="auto"/>
        <w:jc w:val="both"/>
        <w:rPr>
          <w:color w:val="000000"/>
          <w:sz w:val="28"/>
          <w:szCs w:val="28"/>
        </w:rPr>
      </w:pPr>
    </w:p>
    <w:p w14:paraId="30511BEC" w14:textId="1DFFC7A0" w:rsidR="0010125D" w:rsidRPr="00AD56C3" w:rsidRDefault="0010125D" w:rsidP="00AD56C3">
      <w:pPr>
        <w:pStyle w:val="BodyText"/>
        <w:spacing w:after="0" w:line="276" w:lineRule="auto"/>
        <w:jc w:val="both"/>
        <w:rPr>
          <w:b/>
          <w:bCs/>
          <w:color w:val="000000"/>
          <w:sz w:val="28"/>
          <w:szCs w:val="28"/>
        </w:rPr>
      </w:pPr>
      <w:r>
        <w:rPr>
          <w:color w:val="000000"/>
          <w:sz w:val="28"/>
          <w:szCs w:val="28"/>
        </w:rPr>
        <w:t xml:space="preserve">                                           </w:t>
      </w:r>
      <w:r w:rsidRPr="0010125D">
        <w:rPr>
          <w:b/>
          <w:bCs/>
          <w:color w:val="000000"/>
          <w:sz w:val="28"/>
          <w:szCs w:val="28"/>
        </w:rPr>
        <w:t>Figure1.1: Jet Propulsion</w:t>
      </w:r>
    </w:p>
    <w:p w14:paraId="0477149C" w14:textId="67F91E5F" w:rsidR="00AD56C3" w:rsidRPr="004761EA" w:rsidRDefault="00AD56C3" w:rsidP="00AD56C3">
      <w:pPr>
        <w:pStyle w:val="Heading3"/>
        <w:tabs>
          <w:tab w:val="left" w:pos="700"/>
        </w:tabs>
        <w:spacing w:before="74"/>
        <w:rPr>
          <w:rFonts w:ascii="Times New Roman" w:hAnsi="Times New Roman" w:cs="Times New Roman"/>
          <w:b/>
          <w:bCs/>
          <w:color w:val="auto"/>
          <w:sz w:val="28"/>
          <w:szCs w:val="28"/>
        </w:rPr>
      </w:pPr>
      <w:r w:rsidRPr="004761EA">
        <w:rPr>
          <w:rFonts w:ascii="Times New Roman" w:hAnsi="Times New Roman" w:cs="Times New Roman"/>
          <w:b/>
          <w:bCs/>
          <w:color w:val="auto"/>
          <w:sz w:val="28"/>
          <w:szCs w:val="28"/>
        </w:rPr>
        <w:t>JET PROPULSION TYPES</w:t>
      </w:r>
    </w:p>
    <w:p w14:paraId="675E49E9" w14:textId="77777777" w:rsidR="00AD56C3" w:rsidRPr="004761EA" w:rsidRDefault="00AD56C3" w:rsidP="00AD56C3">
      <w:pPr>
        <w:pStyle w:val="BodyText"/>
        <w:ind w:right="452"/>
        <w:rPr>
          <w:sz w:val="28"/>
          <w:szCs w:val="28"/>
        </w:rPr>
      </w:pPr>
      <w:r w:rsidRPr="004761EA">
        <w:rPr>
          <w:sz w:val="28"/>
          <w:szCs w:val="28"/>
        </w:rPr>
        <w:tab/>
        <w:t>Jet</w:t>
      </w:r>
      <w:r w:rsidRPr="004761EA">
        <w:rPr>
          <w:spacing w:val="-4"/>
          <w:sz w:val="28"/>
          <w:szCs w:val="28"/>
        </w:rPr>
        <w:t xml:space="preserve"> </w:t>
      </w:r>
      <w:r w:rsidRPr="004761EA">
        <w:rPr>
          <w:sz w:val="28"/>
          <w:szCs w:val="28"/>
        </w:rPr>
        <w:t>propulsion</w:t>
      </w:r>
      <w:r w:rsidRPr="004761EA">
        <w:rPr>
          <w:spacing w:val="-3"/>
          <w:sz w:val="28"/>
          <w:szCs w:val="28"/>
        </w:rPr>
        <w:t xml:space="preserve"> </w:t>
      </w:r>
      <w:r w:rsidRPr="004761EA">
        <w:rPr>
          <w:sz w:val="28"/>
          <w:szCs w:val="28"/>
        </w:rPr>
        <w:t>systems</w:t>
      </w:r>
      <w:r w:rsidRPr="004761EA">
        <w:rPr>
          <w:spacing w:val="-3"/>
          <w:sz w:val="28"/>
          <w:szCs w:val="28"/>
        </w:rPr>
        <w:t xml:space="preserve"> </w:t>
      </w:r>
      <w:r w:rsidRPr="004761EA">
        <w:rPr>
          <w:sz w:val="28"/>
          <w:szCs w:val="28"/>
        </w:rPr>
        <w:t>can</w:t>
      </w:r>
      <w:r w:rsidRPr="004761EA">
        <w:rPr>
          <w:spacing w:val="-3"/>
          <w:sz w:val="28"/>
          <w:szCs w:val="28"/>
        </w:rPr>
        <w:t xml:space="preserve"> </w:t>
      </w:r>
      <w:r w:rsidRPr="004761EA">
        <w:rPr>
          <w:sz w:val="28"/>
          <w:szCs w:val="28"/>
        </w:rPr>
        <w:t>be</w:t>
      </w:r>
      <w:r w:rsidRPr="004761EA">
        <w:rPr>
          <w:spacing w:val="-4"/>
          <w:sz w:val="28"/>
          <w:szCs w:val="28"/>
        </w:rPr>
        <w:t xml:space="preserve"> </w:t>
      </w:r>
      <w:r w:rsidRPr="004761EA">
        <w:rPr>
          <w:sz w:val="28"/>
          <w:szCs w:val="28"/>
        </w:rPr>
        <w:t>classified</w:t>
      </w:r>
      <w:r w:rsidRPr="004761EA">
        <w:rPr>
          <w:spacing w:val="-3"/>
          <w:sz w:val="28"/>
          <w:szCs w:val="28"/>
        </w:rPr>
        <w:t xml:space="preserve"> </w:t>
      </w:r>
      <w:r w:rsidRPr="004761EA">
        <w:rPr>
          <w:sz w:val="28"/>
          <w:szCs w:val="28"/>
        </w:rPr>
        <w:t>based</w:t>
      </w:r>
      <w:r w:rsidRPr="004761EA">
        <w:rPr>
          <w:spacing w:val="-3"/>
          <w:sz w:val="28"/>
          <w:szCs w:val="28"/>
        </w:rPr>
        <w:t xml:space="preserve"> </w:t>
      </w:r>
      <w:r w:rsidRPr="004761EA">
        <w:rPr>
          <w:sz w:val="28"/>
          <w:szCs w:val="28"/>
        </w:rPr>
        <w:t>on</w:t>
      </w:r>
      <w:r w:rsidRPr="004761EA">
        <w:rPr>
          <w:spacing w:val="-3"/>
          <w:sz w:val="28"/>
          <w:szCs w:val="28"/>
        </w:rPr>
        <w:t xml:space="preserve"> </w:t>
      </w:r>
      <w:r w:rsidRPr="004761EA">
        <w:rPr>
          <w:sz w:val="28"/>
          <w:szCs w:val="28"/>
        </w:rPr>
        <w:t>several</w:t>
      </w:r>
      <w:r w:rsidRPr="004761EA">
        <w:rPr>
          <w:spacing w:val="-4"/>
          <w:sz w:val="28"/>
          <w:szCs w:val="28"/>
        </w:rPr>
        <w:t xml:space="preserve"> </w:t>
      </w:r>
      <w:r w:rsidRPr="004761EA">
        <w:rPr>
          <w:sz w:val="28"/>
          <w:szCs w:val="28"/>
        </w:rPr>
        <w:t>factors,</w:t>
      </w:r>
      <w:r w:rsidRPr="004761EA">
        <w:rPr>
          <w:spacing w:val="-3"/>
          <w:sz w:val="28"/>
          <w:szCs w:val="28"/>
        </w:rPr>
        <w:t xml:space="preserve"> </w:t>
      </w:r>
      <w:r w:rsidRPr="004761EA">
        <w:rPr>
          <w:sz w:val="28"/>
          <w:szCs w:val="28"/>
        </w:rPr>
        <w:t>such</w:t>
      </w:r>
      <w:r w:rsidRPr="004761EA">
        <w:rPr>
          <w:spacing w:val="-3"/>
          <w:sz w:val="28"/>
          <w:szCs w:val="28"/>
        </w:rPr>
        <w:t xml:space="preserve"> </w:t>
      </w:r>
      <w:r w:rsidRPr="004761EA">
        <w:rPr>
          <w:sz w:val="28"/>
          <w:szCs w:val="28"/>
        </w:rPr>
        <w:t>as</w:t>
      </w:r>
      <w:r w:rsidRPr="004761EA">
        <w:rPr>
          <w:spacing w:val="-3"/>
          <w:sz w:val="28"/>
          <w:szCs w:val="28"/>
        </w:rPr>
        <w:t xml:space="preserve"> </w:t>
      </w:r>
      <w:r w:rsidRPr="004761EA">
        <w:rPr>
          <w:sz w:val="28"/>
          <w:szCs w:val="28"/>
        </w:rPr>
        <w:t>the</w:t>
      </w:r>
      <w:r w:rsidRPr="004761EA">
        <w:rPr>
          <w:spacing w:val="-4"/>
          <w:sz w:val="28"/>
          <w:szCs w:val="28"/>
        </w:rPr>
        <w:t xml:space="preserve"> </w:t>
      </w:r>
      <w:r w:rsidRPr="004761EA">
        <w:rPr>
          <w:sz w:val="28"/>
          <w:szCs w:val="28"/>
        </w:rPr>
        <w:t>type</w:t>
      </w:r>
      <w:r w:rsidRPr="004761EA">
        <w:rPr>
          <w:spacing w:val="-3"/>
          <w:sz w:val="28"/>
          <w:szCs w:val="28"/>
        </w:rPr>
        <w:t xml:space="preserve"> </w:t>
      </w:r>
      <w:r w:rsidRPr="004761EA">
        <w:rPr>
          <w:sz w:val="28"/>
          <w:szCs w:val="28"/>
        </w:rPr>
        <w:t>of</w:t>
      </w:r>
      <w:r w:rsidRPr="004761EA">
        <w:rPr>
          <w:spacing w:val="-57"/>
          <w:sz w:val="28"/>
          <w:szCs w:val="28"/>
        </w:rPr>
        <w:t xml:space="preserve"> </w:t>
      </w:r>
      <w:r w:rsidRPr="004761EA">
        <w:rPr>
          <w:sz w:val="28"/>
          <w:szCs w:val="28"/>
        </w:rPr>
        <w:t>engine, the mode of operation, and the application. Here are some common classifications</w:t>
      </w:r>
      <w:r w:rsidRPr="004761EA">
        <w:rPr>
          <w:spacing w:val="1"/>
          <w:sz w:val="28"/>
          <w:szCs w:val="28"/>
        </w:rPr>
        <w:t xml:space="preserve"> </w:t>
      </w:r>
      <w:r w:rsidRPr="004761EA">
        <w:rPr>
          <w:sz w:val="28"/>
          <w:szCs w:val="28"/>
        </w:rPr>
        <w:t>of</w:t>
      </w:r>
      <w:r w:rsidRPr="004761EA">
        <w:rPr>
          <w:spacing w:val="-1"/>
          <w:sz w:val="28"/>
          <w:szCs w:val="28"/>
        </w:rPr>
        <w:t xml:space="preserve"> </w:t>
      </w:r>
      <w:r w:rsidRPr="004761EA">
        <w:rPr>
          <w:sz w:val="28"/>
          <w:szCs w:val="28"/>
        </w:rPr>
        <w:t>jet propulsion systems:</w:t>
      </w:r>
    </w:p>
    <w:p w14:paraId="2746540D" w14:textId="778F95DB" w:rsidR="00AD56C3" w:rsidRPr="004761EA" w:rsidRDefault="00AD56C3" w:rsidP="00AD56C3">
      <w:pPr>
        <w:widowControl w:val="0"/>
        <w:tabs>
          <w:tab w:val="left" w:pos="1059"/>
          <w:tab w:val="left" w:pos="1060"/>
        </w:tabs>
        <w:autoSpaceDE w:val="0"/>
        <w:autoSpaceDN w:val="0"/>
        <w:rPr>
          <w:rFonts w:ascii="Times New Roman" w:hAnsi="Times New Roman" w:cs="Times New Roman"/>
          <w:sz w:val="28"/>
          <w:szCs w:val="28"/>
        </w:rPr>
      </w:pPr>
      <w:r w:rsidRPr="004761EA">
        <w:rPr>
          <w:rFonts w:ascii="Times New Roman" w:hAnsi="Times New Roman" w:cs="Times New Roman"/>
          <w:b/>
          <w:bCs/>
          <w:sz w:val="28"/>
          <w:szCs w:val="28"/>
        </w:rPr>
        <w:t xml:space="preserve">  Based</w:t>
      </w:r>
      <w:r w:rsidRPr="004761EA">
        <w:rPr>
          <w:rFonts w:ascii="Times New Roman" w:hAnsi="Times New Roman" w:cs="Times New Roman"/>
          <w:b/>
          <w:bCs/>
          <w:spacing w:val="-1"/>
          <w:sz w:val="28"/>
          <w:szCs w:val="28"/>
        </w:rPr>
        <w:t xml:space="preserve"> </w:t>
      </w:r>
      <w:r w:rsidRPr="004761EA">
        <w:rPr>
          <w:rFonts w:ascii="Times New Roman" w:hAnsi="Times New Roman" w:cs="Times New Roman"/>
          <w:b/>
          <w:bCs/>
          <w:sz w:val="28"/>
          <w:szCs w:val="28"/>
        </w:rPr>
        <w:t>on</w:t>
      </w:r>
      <w:r w:rsidRPr="004761EA">
        <w:rPr>
          <w:rFonts w:ascii="Times New Roman" w:hAnsi="Times New Roman" w:cs="Times New Roman"/>
          <w:b/>
          <w:bCs/>
          <w:spacing w:val="-1"/>
          <w:sz w:val="28"/>
          <w:szCs w:val="28"/>
        </w:rPr>
        <w:t xml:space="preserve"> </w:t>
      </w:r>
      <w:r w:rsidRPr="004761EA">
        <w:rPr>
          <w:rFonts w:ascii="Times New Roman" w:hAnsi="Times New Roman" w:cs="Times New Roman"/>
          <w:b/>
          <w:bCs/>
          <w:sz w:val="28"/>
          <w:szCs w:val="28"/>
        </w:rPr>
        <w:t>the</w:t>
      </w:r>
      <w:r w:rsidRPr="004761EA">
        <w:rPr>
          <w:rFonts w:ascii="Times New Roman" w:hAnsi="Times New Roman" w:cs="Times New Roman"/>
          <w:b/>
          <w:bCs/>
          <w:spacing w:val="-2"/>
          <w:sz w:val="28"/>
          <w:szCs w:val="28"/>
        </w:rPr>
        <w:t xml:space="preserve"> </w:t>
      </w:r>
      <w:r w:rsidRPr="004761EA">
        <w:rPr>
          <w:rFonts w:ascii="Times New Roman" w:hAnsi="Times New Roman" w:cs="Times New Roman"/>
          <w:b/>
          <w:bCs/>
          <w:sz w:val="28"/>
          <w:szCs w:val="28"/>
        </w:rPr>
        <w:t>type</w:t>
      </w:r>
      <w:r w:rsidRPr="004761EA">
        <w:rPr>
          <w:rFonts w:ascii="Times New Roman" w:hAnsi="Times New Roman" w:cs="Times New Roman"/>
          <w:b/>
          <w:bCs/>
          <w:spacing w:val="-2"/>
          <w:sz w:val="28"/>
          <w:szCs w:val="28"/>
        </w:rPr>
        <w:t xml:space="preserve"> </w:t>
      </w:r>
      <w:r w:rsidRPr="004761EA">
        <w:rPr>
          <w:rFonts w:ascii="Times New Roman" w:hAnsi="Times New Roman" w:cs="Times New Roman"/>
          <w:b/>
          <w:bCs/>
          <w:sz w:val="28"/>
          <w:szCs w:val="28"/>
        </w:rPr>
        <w:t>of engine</w:t>
      </w:r>
      <w:r w:rsidRPr="004761EA">
        <w:rPr>
          <w:rFonts w:ascii="Times New Roman" w:hAnsi="Times New Roman" w:cs="Times New Roman"/>
          <w:sz w:val="28"/>
          <w:szCs w:val="28"/>
        </w:rPr>
        <w:t>:</w:t>
      </w:r>
    </w:p>
    <w:p w14:paraId="5013397C" w14:textId="77777777" w:rsidR="00AD56C3" w:rsidRPr="004761EA" w:rsidRDefault="00AD56C3" w:rsidP="00AD56C3">
      <w:pPr>
        <w:widowControl w:val="0"/>
        <w:numPr>
          <w:ilvl w:val="0"/>
          <w:numId w:val="3"/>
        </w:numPr>
        <w:tabs>
          <w:tab w:val="clear" w:pos="425"/>
          <w:tab w:val="left" w:pos="1059"/>
          <w:tab w:val="left" w:pos="1060"/>
        </w:tabs>
        <w:autoSpaceDE w:val="0"/>
        <w:autoSpaceDN w:val="0"/>
        <w:spacing w:after="0" w:line="360" w:lineRule="auto"/>
        <w:rPr>
          <w:rFonts w:ascii="Times New Roman" w:hAnsi="Times New Roman" w:cs="Times New Roman"/>
          <w:sz w:val="28"/>
          <w:szCs w:val="28"/>
        </w:rPr>
      </w:pPr>
      <w:r w:rsidRPr="004761EA">
        <w:rPr>
          <w:rFonts w:ascii="Times New Roman" w:hAnsi="Times New Roman" w:cs="Times New Roman"/>
          <w:sz w:val="28"/>
          <w:szCs w:val="28"/>
        </w:rPr>
        <w:t>Gas turbine engines: These engines use a gas turbine to compress air, mix it</w:t>
      </w:r>
      <w:r w:rsidRPr="004761EA">
        <w:rPr>
          <w:rFonts w:ascii="Times New Roman" w:hAnsi="Times New Roman" w:cs="Times New Roman"/>
          <w:spacing w:val="1"/>
          <w:sz w:val="28"/>
          <w:szCs w:val="28"/>
        </w:rPr>
        <w:t xml:space="preserve"> </w:t>
      </w:r>
      <w:r w:rsidRPr="004761EA">
        <w:rPr>
          <w:rFonts w:ascii="Times New Roman" w:hAnsi="Times New Roman" w:cs="Times New Roman"/>
          <w:sz w:val="28"/>
          <w:szCs w:val="28"/>
        </w:rPr>
        <w:t>with fuel, and ignite it to produce thrust. Turbojet, turbofan, and turboprop</w:t>
      </w:r>
      <w:r w:rsidRPr="004761EA">
        <w:rPr>
          <w:rFonts w:ascii="Times New Roman" w:hAnsi="Times New Roman" w:cs="Times New Roman"/>
          <w:spacing w:val="1"/>
          <w:sz w:val="28"/>
          <w:szCs w:val="28"/>
        </w:rPr>
        <w:t xml:space="preserve"> </w:t>
      </w:r>
      <w:r w:rsidRPr="004761EA">
        <w:rPr>
          <w:rFonts w:ascii="Times New Roman" w:hAnsi="Times New Roman" w:cs="Times New Roman"/>
          <w:sz w:val="28"/>
          <w:szCs w:val="28"/>
        </w:rPr>
        <w:t>engines</w:t>
      </w:r>
      <w:r w:rsidRPr="004761EA">
        <w:rPr>
          <w:rFonts w:ascii="Times New Roman" w:hAnsi="Times New Roman" w:cs="Times New Roman"/>
          <w:spacing w:val="-1"/>
          <w:sz w:val="28"/>
          <w:szCs w:val="28"/>
        </w:rPr>
        <w:t xml:space="preserve"> </w:t>
      </w:r>
      <w:r w:rsidRPr="004761EA">
        <w:rPr>
          <w:rFonts w:ascii="Times New Roman" w:hAnsi="Times New Roman" w:cs="Times New Roman"/>
          <w:sz w:val="28"/>
          <w:szCs w:val="28"/>
        </w:rPr>
        <w:t>are</w:t>
      </w:r>
      <w:r w:rsidRPr="004761EA">
        <w:rPr>
          <w:rFonts w:ascii="Times New Roman" w:hAnsi="Times New Roman" w:cs="Times New Roman"/>
          <w:spacing w:val="-1"/>
          <w:sz w:val="28"/>
          <w:szCs w:val="28"/>
        </w:rPr>
        <w:t xml:space="preserve"> </w:t>
      </w:r>
      <w:r w:rsidRPr="004761EA">
        <w:rPr>
          <w:rFonts w:ascii="Times New Roman" w:hAnsi="Times New Roman" w:cs="Times New Roman"/>
          <w:sz w:val="28"/>
          <w:szCs w:val="28"/>
        </w:rPr>
        <w:t>examples of gas</w:t>
      </w:r>
      <w:r w:rsidRPr="004761EA">
        <w:rPr>
          <w:rFonts w:ascii="Times New Roman" w:hAnsi="Times New Roman" w:cs="Times New Roman"/>
          <w:spacing w:val="-1"/>
          <w:sz w:val="28"/>
          <w:szCs w:val="28"/>
        </w:rPr>
        <w:t xml:space="preserve"> </w:t>
      </w:r>
      <w:r w:rsidRPr="004761EA">
        <w:rPr>
          <w:rFonts w:ascii="Times New Roman" w:hAnsi="Times New Roman" w:cs="Times New Roman"/>
          <w:sz w:val="28"/>
          <w:szCs w:val="28"/>
        </w:rPr>
        <w:t>turbine</w:t>
      </w:r>
      <w:r w:rsidRPr="004761EA">
        <w:rPr>
          <w:rFonts w:ascii="Times New Roman" w:hAnsi="Times New Roman" w:cs="Times New Roman"/>
          <w:spacing w:val="-1"/>
          <w:sz w:val="28"/>
          <w:szCs w:val="28"/>
        </w:rPr>
        <w:t xml:space="preserve"> </w:t>
      </w:r>
      <w:r w:rsidRPr="004761EA">
        <w:rPr>
          <w:rFonts w:ascii="Times New Roman" w:hAnsi="Times New Roman" w:cs="Times New Roman"/>
          <w:sz w:val="28"/>
          <w:szCs w:val="28"/>
        </w:rPr>
        <w:t>engines.</w:t>
      </w:r>
    </w:p>
    <w:p w14:paraId="47B89734" w14:textId="77777777" w:rsidR="008926F2" w:rsidRPr="004761EA" w:rsidRDefault="008926F2" w:rsidP="008926F2">
      <w:pPr>
        <w:pStyle w:val="ListParagraph"/>
        <w:numPr>
          <w:ilvl w:val="0"/>
          <w:numId w:val="3"/>
        </w:numPr>
        <w:rPr>
          <w:rFonts w:ascii="Times New Roman" w:hAnsi="Times New Roman" w:cs="Times New Roman"/>
          <w:sz w:val="28"/>
          <w:szCs w:val="28"/>
        </w:rPr>
      </w:pPr>
      <w:r w:rsidRPr="004761EA">
        <w:rPr>
          <w:rFonts w:ascii="Times New Roman" w:hAnsi="Times New Roman" w:cs="Times New Roman"/>
          <w:sz w:val="28"/>
          <w:szCs w:val="28"/>
        </w:rPr>
        <w:t>Rocket engines: These engines carry both fuel and oxidizer and burn them together to produce thrust.</w:t>
      </w:r>
    </w:p>
    <w:p w14:paraId="3E547B3D" w14:textId="067F079C" w:rsidR="008926F2" w:rsidRPr="004761EA" w:rsidRDefault="008926F2" w:rsidP="008926F2">
      <w:pPr>
        <w:widowControl w:val="0"/>
        <w:tabs>
          <w:tab w:val="left" w:pos="1059"/>
          <w:tab w:val="left" w:pos="1060"/>
        </w:tabs>
        <w:autoSpaceDE w:val="0"/>
        <w:autoSpaceDN w:val="0"/>
        <w:spacing w:after="0" w:line="360" w:lineRule="auto"/>
        <w:rPr>
          <w:rFonts w:ascii="Times New Roman" w:hAnsi="Times New Roman" w:cs="Times New Roman"/>
          <w:b/>
          <w:bCs/>
          <w:sz w:val="28"/>
          <w:szCs w:val="28"/>
        </w:rPr>
      </w:pPr>
      <w:r w:rsidRPr="004761EA">
        <w:rPr>
          <w:rFonts w:ascii="Times New Roman" w:hAnsi="Times New Roman" w:cs="Times New Roman"/>
          <w:b/>
          <w:bCs/>
          <w:sz w:val="28"/>
          <w:szCs w:val="28"/>
        </w:rPr>
        <w:t>Based on the mode of operation:</w:t>
      </w:r>
    </w:p>
    <w:p w14:paraId="56898640" w14:textId="23B10B38" w:rsidR="008926F2" w:rsidRPr="004761EA" w:rsidRDefault="008926F2" w:rsidP="008926F2">
      <w:pPr>
        <w:pStyle w:val="ListParagraph"/>
        <w:widowControl w:val="0"/>
        <w:numPr>
          <w:ilvl w:val="0"/>
          <w:numId w:val="5"/>
        </w:numPr>
        <w:tabs>
          <w:tab w:val="left" w:pos="1059"/>
          <w:tab w:val="left" w:pos="1060"/>
        </w:tabs>
        <w:autoSpaceDE w:val="0"/>
        <w:autoSpaceDN w:val="0"/>
        <w:spacing w:after="0" w:line="360" w:lineRule="auto"/>
        <w:rPr>
          <w:rFonts w:ascii="Times New Roman" w:hAnsi="Times New Roman" w:cs="Times New Roman"/>
          <w:sz w:val="28"/>
          <w:szCs w:val="28"/>
        </w:rPr>
      </w:pPr>
      <w:r w:rsidRPr="004761EA">
        <w:rPr>
          <w:rFonts w:ascii="Times New Roman" w:hAnsi="Times New Roman" w:cs="Times New Roman"/>
          <w:sz w:val="28"/>
          <w:szCs w:val="28"/>
        </w:rPr>
        <w:t>Continuous jet propulsion: These engines produce a continuous stream of exhaust gases to generate thrust. Turbojet, turbofan, and turboprop engines are continuous examples of co jet propulsion system.</w:t>
      </w:r>
    </w:p>
    <w:p w14:paraId="765DED0C" w14:textId="77777777" w:rsidR="008926F2" w:rsidRPr="004761EA" w:rsidRDefault="008926F2" w:rsidP="008926F2">
      <w:pPr>
        <w:pStyle w:val="ListParagraph"/>
        <w:numPr>
          <w:ilvl w:val="0"/>
          <w:numId w:val="5"/>
        </w:numPr>
        <w:rPr>
          <w:rFonts w:ascii="Times New Roman" w:hAnsi="Times New Roman" w:cs="Times New Roman"/>
          <w:sz w:val="28"/>
          <w:szCs w:val="28"/>
        </w:rPr>
      </w:pPr>
      <w:r w:rsidRPr="004761EA">
        <w:rPr>
          <w:rFonts w:ascii="Times New Roman" w:hAnsi="Times New Roman" w:cs="Times New Roman"/>
          <w:sz w:val="28"/>
          <w:szCs w:val="28"/>
        </w:rPr>
        <w:t>Pulse jet propulsion: These engines generate thrust through a series of intermittent pulses of exhaust gases. Pulse detonation engines are an example of pulse jet propulsion.</w:t>
      </w:r>
    </w:p>
    <w:p w14:paraId="458A913B" w14:textId="1FBB352B" w:rsidR="008926F2" w:rsidRPr="004761EA" w:rsidRDefault="008926F2" w:rsidP="008926F2">
      <w:pPr>
        <w:rPr>
          <w:rFonts w:ascii="Times New Roman" w:hAnsi="Times New Roman" w:cs="Times New Roman"/>
          <w:b/>
          <w:bCs/>
          <w:sz w:val="28"/>
          <w:szCs w:val="28"/>
        </w:rPr>
      </w:pPr>
      <w:r w:rsidRPr="004761EA">
        <w:rPr>
          <w:rFonts w:ascii="Times New Roman" w:hAnsi="Times New Roman" w:cs="Times New Roman"/>
          <w:b/>
          <w:bCs/>
          <w:sz w:val="28"/>
          <w:szCs w:val="28"/>
        </w:rPr>
        <w:lastRenderedPageBreak/>
        <w:t>Based on the application:</w:t>
      </w:r>
    </w:p>
    <w:p w14:paraId="110EF362" w14:textId="0E53FD5E" w:rsidR="008926F2" w:rsidRPr="004761EA" w:rsidRDefault="008926F2" w:rsidP="008926F2">
      <w:pPr>
        <w:pStyle w:val="ListParagraph"/>
        <w:numPr>
          <w:ilvl w:val="0"/>
          <w:numId w:val="6"/>
        </w:numPr>
        <w:rPr>
          <w:rFonts w:ascii="Times New Roman" w:hAnsi="Times New Roman" w:cs="Times New Roman"/>
          <w:sz w:val="28"/>
          <w:szCs w:val="28"/>
        </w:rPr>
      </w:pPr>
      <w:r w:rsidRPr="004761EA">
        <w:rPr>
          <w:rFonts w:ascii="Times New Roman" w:hAnsi="Times New Roman" w:cs="Times New Roman"/>
          <w:sz w:val="28"/>
          <w:szCs w:val="28"/>
        </w:rPr>
        <w:t xml:space="preserve">Aircraft propulsion: Jet propulsion systems are commonly used in aircraft propulsion, ranging from small business jets to </w:t>
      </w:r>
      <w:r w:rsidR="00100C12" w:rsidRPr="004761EA">
        <w:rPr>
          <w:rFonts w:ascii="Times New Roman" w:hAnsi="Times New Roman" w:cs="Times New Roman"/>
          <w:sz w:val="28"/>
          <w:szCs w:val="28"/>
        </w:rPr>
        <w:t xml:space="preserve">large </w:t>
      </w:r>
      <w:r w:rsidR="00100C12" w:rsidRPr="004761EA">
        <w:rPr>
          <w:rFonts w:ascii="Times New Roman" w:hAnsi="Times New Roman" w:cs="Times New Roman"/>
          <w:sz w:val="28"/>
          <w:szCs w:val="28"/>
          <w:lang w:val="en-US"/>
        </w:rPr>
        <w:t>commercial</w:t>
      </w:r>
      <w:r w:rsidRPr="004761EA">
        <w:rPr>
          <w:rFonts w:ascii="Times New Roman" w:hAnsi="Times New Roman" w:cs="Times New Roman"/>
          <w:sz w:val="28"/>
          <w:szCs w:val="28"/>
        </w:rPr>
        <w:t xml:space="preserve"> airliners.</w:t>
      </w:r>
    </w:p>
    <w:p w14:paraId="2681E905" w14:textId="191ADBCE" w:rsidR="00100C12" w:rsidRPr="004761EA" w:rsidRDefault="00100C12" w:rsidP="00100C12">
      <w:pPr>
        <w:pStyle w:val="ListParagraph"/>
        <w:numPr>
          <w:ilvl w:val="0"/>
          <w:numId w:val="6"/>
        </w:numPr>
        <w:rPr>
          <w:rFonts w:ascii="Times New Roman" w:hAnsi="Times New Roman" w:cs="Times New Roman"/>
          <w:sz w:val="28"/>
          <w:szCs w:val="28"/>
        </w:rPr>
      </w:pPr>
      <w:r w:rsidRPr="004761EA">
        <w:rPr>
          <w:rFonts w:ascii="Times New Roman" w:hAnsi="Times New Roman" w:cs="Times New Roman"/>
          <w:sz w:val="28"/>
          <w:szCs w:val="28"/>
        </w:rPr>
        <w:t>Missile propulsion: Jet propulsion systems are used in missiles to provide thrust and control during flight.</w:t>
      </w:r>
    </w:p>
    <w:p w14:paraId="6C42EC49" w14:textId="77777777" w:rsidR="00100C12" w:rsidRPr="004761EA" w:rsidRDefault="00100C12" w:rsidP="00100C12">
      <w:pPr>
        <w:pStyle w:val="ListParagraph"/>
        <w:numPr>
          <w:ilvl w:val="0"/>
          <w:numId w:val="6"/>
        </w:numPr>
        <w:rPr>
          <w:rFonts w:ascii="Times New Roman" w:hAnsi="Times New Roman" w:cs="Times New Roman"/>
          <w:sz w:val="28"/>
          <w:szCs w:val="28"/>
        </w:rPr>
      </w:pPr>
      <w:r w:rsidRPr="004761EA">
        <w:rPr>
          <w:rFonts w:ascii="Times New Roman" w:hAnsi="Times New Roman" w:cs="Times New Roman"/>
          <w:sz w:val="28"/>
          <w:szCs w:val="28"/>
        </w:rPr>
        <w:t>Spacecraft propulsion: Rocket engines are commonly used in spacecraft propulsion, including launch vehicles and spacecraft propulsion systems for interplanetary missions.</w:t>
      </w:r>
    </w:p>
    <w:p w14:paraId="4BA15A1F" w14:textId="77777777" w:rsidR="00100C12" w:rsidRPr="004761EA" w:rsidRDefault="00100C12" w:rsidP="00100C12">
      <w:pPr>
        <w:pStyle w:val="Heading3"/>
        <w:rPr>
          <w:rFonts w:ascii="Times New Roman" w:hAnsi="Times New Roman" w:cs="Times New Roman"/>
          <w:b/>
          <w:bCs/>
          <w:color w:val="auto"/>
        </w:rPr>
      </w:pPr>
      <w:r w:rsidRPr="004761EA">
        <w:rPr>
          <w:rFonts w:ascii="Times New Roman" w:hAnsi="Times New Roman" w:cs="Times New Roman"/>
          <w:b/>
          <w:bCs/>
          <w:color w:val="auto"/>
        </w:rPr>
        <w:t>RAMJET</w:t>
      </w:r>
      <w:r w:rsidRPr="004761EA">
        <w:rPr>
          <w:rFonts w:ascii="Times New Roman" w:hAnsi="Times New Roman" w:cs="Times New Roman"/>
          <w:b/>
          <w:bCs/>
          <w:color w:val="auto"/>
          <w:spacing w:val="-1"/>
        </w:rPr>
        <w:t xml:space="preserve"> </w:t>
      </w:r>
      <w:r w:rsidRPr="004761EA">
        <w:rPr>
          <w:rFonts w:ascii="Times New Roman" w:hAnsi="Times New Roman" w:cs="Times New Roman"/>
          <w:b/>
          <w:bCs/>
          <w:color w:val="auto"/>
        </w:rPr>
        <w:t>ENGINE</w:t>
      </w:r>
    </w:p>
    <w:p w14:paraId="509BD9E9" w14:textId="264A555C" w:rsidR="00100C12" w:rsidRPr="004761EA" w:rsidRDefault="00100C12" w:rsidP="00100C12">
      <w:pPr>
        <w:rPr>
          <w:rFonts w:ascii="Times New Roman" w:hAnsi="Times New Roman" w:cs="Times New Roman"/>
          <w:sz w:val="28"/>
          <w:szCs w:val="28"/>
        </w:rPr>
      </w:pPr>
      <w:r w:rsidRPr="004761EA">
        <w:rPr>
          <w:rFonts w:ascii="Times New Roman" w:hAnsi="Times New Roman" w:cs="Times New Roman"/>
          <w:sz w:val="28"/>
          <w:szCs w:val="28"/>
        </w:rPr>
        <w:t xml:space="preserve">             </w:t>
      </w:r>
    </w:p>
    <w:p w14:paraId="5C1A0132" w14:textId="24834F29" w:rsidR="00100C12" w:rsidRPr="004761EA" w:rsidRDefault="00100C12" w:rsidP="00100C12">
      <w:pPr>
        <w:jc w:val="both"/>
        <w:rPr>
          <w:rFonts w:ascii="Times New Roman" w:hAnsi="Times New Roman" w:cs="Times New Roman"/>
          <w:sz w:val="28"/>
          <w:szCs w:val="28"/>
        </w:rPr>
      </w:pPr>
      <w:r w:rsidRPr="004761EA">
        <w:rPr>
          <w:rFonts w:ascii="Times New Roman" w:hAnsi="Times New Roman" w:cs="Times New Roman"/>
          <w:sz w:val="28"/>
          <w:szCs w:val="28"/>
        </w:rPr>
        <w:t>A ramjet engine is a type of air-breathing jet engine that uses the forward motion of the engine itself to compress air without the need for a compressor. This makes it different from other types of jet engines that rely on a mechanical compressor to compress the air before it enters the combustion chamber.</w:t>
      </w:r>
    </w:p>
    <w:p w14:paraId="43CBF33F" w14:textId="1C571604" w:rsidR="00100C12" w:rsidRDefault="00100C12" w:rsidP="00100C12">
      <w:pPr>
        <w:jc w:val="both"/>
        <w:rPr>
          <w:rFonts w:ascii="Times New Roman" w:hAnsi="Times New Roman" w:cs="Times New Roman"/>
          <w:sz w:val="28"/>
          <w:szCs w:val="28"/>
        </w:rPr>
      </w:pPr>
      <w:r w:rsidRPr="004761EA">
        <w:rPr>
          <w:rFonts w:ascii="Times New Roman" w:hAnsi="Times New Roman" w:cs="Times New Roman"/>
          <w:sz w:val="28"/>
          <w:szCs w:val="28"/>
        </w:rPr>
        <w:t>The ramjet engine is designed to operate at high speeds, typically above Mach3(2,300 mph; 3,700 km/h) and can operate up to speeds of Mach 6 (4,600 mph; 7,400 km/h). It works by taking in air from the front of the engine and accelerating it through a diffuser, which slows the air down and increases its pressure. The pressure and temperature are further increases due to combustion.</w:t>
      </w:r>
    </w:p>
    <w:p w14:paraId="10C791E6" w14:textId="54867A33" w:rsidR="0010125D" w:rsidRDefault="000F5F2A" w:rsidP="00100C12">
      <w:pPr>
        <w:jc w:val="both"/>
        <w:rPr>
          <w:rFonts w:ascii="Times New Roman" w:hAnsi="Times New Roman" w:cs="Times New Roman"/>
          <w:sz w:val="28"/>
          <w:szCs w:val="28"/>
        </w:rPr>
      </w:pPr>
      <w:r>
        <w:rPr>
          <w:noProof/>
        </w:rPr>
        <w:drawing>
          <wp:inline distT="0" distB="0" distL="0" distR="0" wp14:anchorId="74ED09C6" wp14:editId="5F166B6E">
            <wp:extent cx="5271135" cy="3362325"/>
            <wp:effectExtent l="0" t="0" r="5715" b="9525"/>
            <wp:docPr id="764319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19905" name=""/>
                    <pic:cNvPicPr/>
                  </pic:nvPicPr>
                  <pic:blipFill rotWithShape="1">
                    <a:blip r:embed="rId6"/>
                    <a:srcRect b="5457"/>
                    <a:stretch/>
                  </pic:blipFill>
                  <pic:spPr bwMode="auto">
                    <a:xfrm>
                      <a:off x="0" y="0"/>
                      <a:ext cx="5271701" cy="3362686"/>
                    </a:xfrm>
                    <a:prstGeom prst="rect">
                      <a:avLst/>
                    </a:prstGeom>
                    <a:ln>
                      <a:noFill/>
                    </a:ln>
                    <a:extLst>
                      <a:ext uri="{53640926-AAD7-44D8-BBD7-CCE9431645EC}">
                        <a14:shadowObscured xmlns:a14="http://schemas.microsoft.com/office/drawing/2010/main"/>
                      </a:ext>
                    </a:extLst>
                  </pic:spPr>
                </pic:pic>
              </a:graphicData>
            </a:graphic>
          </wp:inline>
        </w:drawing>
      </w:r>
    </w:p>
    <w:p w14:paraId="2CB3D3A1" w14:textId="0C84A411" w:rsidR="0010125D" w:rsidRDefault="0010125D" w:rsidP="00100C12">
      <w:pPr>
        <w:jc w:val="both"/>
        <w:rPr>
          <w:rFonts w:ascii="Times New Roman" w:hAnsi="Times New Roman" w:cs="Times New Roman"/>
          <w:sz w:val="28"/>
          <w:szCs w:val="28"/>
        </w:rPr>
      </w:pPr>
      <w:r>
        <w:rPr>
          <w:rFonts w:ascii="Times New Roman" w:hAnsi="Times New Roman" w:cs="Times New Roman"/>
          <w:sz w:val="28"/>
          <w:szCs w:val="28"/>
        </w:rPr>
        <w:t xml:space="preserve">                                         Figure1.</w:t>
      </w:r>
      <w:r w:rsidR="0070419F">
        <w:rPr>
          <w:rFonts w:ascii="Times New Roman" w:hAnsi="Times New Roman" w:cs="Times New Roman"/>
          <w:sz w:val="28"/>
          <w:szCs w:val="28"/>
        </w:rPr>
        <w:t>2: Ramjet</w:t>
      </w:r>
      <w:r>
        <w:rPr>
          <w:rFonts w:ascii="Times New Roman" w:hAnsi="Times New Roman" w:cs="Times New Roman"/>
          <w:sz w:val="28"/>
          <w:szCs w:val="28"/>
        </w:rPr>
        <w:t xml:space="preserve"> Engine </w:t>
      </w:r>
    </w:p>
    <w:p w14:paraId="39D330C5" w14:textId="77777777" w:rsidR="0010125D" w:rsidRDefault="0010125D" w:rsidP="00100C12">
      <w:pPr>
        <w:jc w:val="both"/>
        <w:rPr>
          <w:rFonts w:ascii="Times New Roman" w:hAnsi="Times New Roman" w:cs="Times New Roman"/>
          <w:sz w:val="28"/>
          <w:szCs w:val="28"/>
        </w:rPr>
      </w:pPr>
    </w:p>
    <w:p w14:paraId="6FF7AF41" w14:textId="77777777" w:rsidR="00100C12" w:rsidRPr="004761EA" w:rsidRDefault="00100C12" w:rsidP="00100C12">
      <w:pPr>
        <w:shd w:val="clear" w:color="auto" w:fill="FFFFFF"/>
        <w:rPr>
          <w:rFonts w:ascii="Times New Roman" w:eastAsia="Times New Roman" w:hAnsi="Times New Roman" w:cs="Times New Roman"/>
          <w:sz w:val="28"/>
          <w:szCs w:val="28"/>
        </w:rPr>
      </w:pPr>
      <w:r w:rsidRPr="004761EA">
        <w:rPr>
          <w:rFonts w:ascii="Times New Roman" w:eastAsia="Times New Roman" w:hAnsi="Times New Roman" w:cs="Times New Roman"/>
          <w:b/>
          <w:bCs/>
          <w:color w:val="333333"/>
          <w:sz w:val="28"/>
          <w:szCs w:val="28"/>
        </w:rPr>
        <w:lastRenderedPageBreak/>
        <w:t>Applications of ramjet engine:</w:t>
      </w:r>
      <w:r w:rsidRPr="004761EA">
        <w:rPr>
          <w:rFonts w:ascii="Times New Roman" w:eastAsia="Times New Roman" w:hAnsi="Times New Roman" w:cs="Times New Roman"/>
          <w:sz w:val="28"/>
          <w:szCs w:val="28"/>
        </w:rPr>
        <w:t xml:space="preserve"> </w:t>
      </w:r>
    </w:p>
    <w:p w14:paraId="00AF4D09" w14:textId="77777777" w:rsidR="00100C12" w:rsidRPr="004761EA" w:rsidRDefault="00100C12" w:rsidP="00100C12">
      <w:pPr>
        <w:numPr>
          <w:ilvl w:val="0"/>
          <w:numId w:val="10"/>
        </w:numPr>
        <w:shd w:val="clear" w:color="auto" w:fill="FFFFFF"/>
        <w:tabs>
          <w:tab w:val="left" w:pos="567"/>
        </w:tabs>
        <w:spacing w:after="0" w:line="360" w:lineRule="auto"/>
        <w:ind w:right="20"/>
        <w:contextualSpacing/>
        <w:jc w:val="both"/>
        <w:rPr>
          <w:rFonts w:ascii="Times New Roman" w:eastAsia="Times New Roman" w:hAnsi="Times New Roman" w:cs="Times New Roman"/>
          <w:color w:val="333333"/>
          <w:sz w:val="28"/>
          <w:szCs w:val="28"/>
        </w:rPr>
      </w:pPr>
      <w:r w:rsidRPr="004761EA">
        <w:rPr>
          <w:rFonts w:ascii="Times New Roman" w:eastAsia="Times New Roman" w:hAnsi="Times New Roman" w:cs="Times New Roman"/>
          <w:color w:val="333333"/>
          <w:sz w:val="28"/>
          <w:szCs w:val="28"/>
        </w:rPr>
        <w:t>  Due to its high thrust at high operational speed, it is widely used in high-speed aircrafts and missiles.</w:t>
      </w:r>
    </w:p>
    <w:p w14:paraId="602AFC27" w14:textId="77777777" w:rsidR="00100C12" w:rsidRPr="004761EA" w:rsidRDefault="00100C12" w:rsidP="00100C12">
      <w:pPr>
        <w:numPr>
          <w:ilvl w:val="0"/>
          <w:numId w:val="10"/>
        </w:numPr>
        <w:shd w:val="clear" w:color="auto" w:fill="FFFFFF"/>
        <w:tabs>
          <w:tab w:val="left" w:pos="567"/>
        </w:tabs>
        <w:spacing w:after="0" w:line="360" w:lineRule="auto"/>
        <w:ind w:right="20"/>
        <w:contextualSpacing/>
        <w:jc w:val="both"/>
        <w:rPr>
          <w:rFonts w:ascii="Times New Roman" w:eastAsia="Times New Roman" w:hAnsi="Times New Roman" w:cs="Times New Roman"/>
          <w:sz w:val="28"/>
          <w:szCs w:val="28"/>
        </w:rPr>
      </w:pPr>
      <w:r w:rsidRPr="004761EA">
        <w:rPr>
          <w:rFonts w:ascii="Times New Roman" w:eastAsia="Times New Roman" w:hAnsi="Times New Roman" w:cs="Times New Roman"/>
          <w:color w:val="333333"/>
          <w:sz w:val="28"/>
          <w:szCs w:val="28"/>
        </w:rPr>
        <w:t>Subsonic ramjets are used in target weapons, in conjunction with turbojets or rockets for getting the starting torque.</w:t>
      </w:r>
      <w:r w:rsidRPr="004761EA">
        <w:rPr>
          <w:rFonts w:ascii="Times New Roman" w:eastAsia="Times New Roman" w:hAnsi="Times New Roman" w:cs="Times New Roman"/>
          <w:sz w:val="28"/>
          <w:szCs w:val="28"/>
        </w:rPr>
        <w:t xml:space="preserve"> </w:t>
      </w:r>
    </w:p>
    <w:p w14:paraId="6C18529C" w14:textId="77777777" w:rsidR="00100C12" w:rsidRPr="004761EA" w:rsidRDefault="00100C12" w:rsidP="00100C12">
      <w:pPr>
        <w:numPr>
          <w:ilvl w:val="0"/>
          <w:numId w:val="10"/>
        </w:numPr>
        <w:shd w:val="clear" w:color="auto" w:fill="FFFFFF"/>
        <w:tabs>
          <w:tab w:val="left" w:pos="567"/>
        </w:tabs>
        <w:spacing w:after="0" w:line="360" w:lineRule="auto"/>
        <w:ind w:right="20"/>
        <w:contextualSpacing/>
        <w:jc w:val="both"/>
        <w:rPr>
          <w:rFonts w:ascii="Times New Roman" w:hAnsi="Times New Roman" w:cs="Times New Roman"/>
          <w:sz w:val="28"/>
          <w:szCs w:val="28"/>
        </w:rPr>
      </w:pPr>
      <w:r w:rsidRPr="004761EA">
        <w:rPr>
          <w:rFonts w:ascii="Times New Roman" w:eastAsia="Times New Roman" w:hAnsi="Times New Roman" w:cs="Times New Roman"/>
          <w:color w:val="333333"/>
          <w:sz w:val="28"/>
          <w:szCs w:val="28"/>
        </w:rPr>
        <w:t>The ramjet used in the RIM-8 Talos missile</w:t>
      </w:r>
    </w:p>
    <w:p w14:paraId="04C7DE78" w14:textId="77777777" w:rsidR="006F7ED6" w:rsidRPr="004761EA" w:rsidRDefault="006F7ED6" w:rsidP="006F7ED6">
      <w:pPr>
        <w:rPr>
          <w:rFonts w:ascii="Times New Roman" w:hAnsi="Times New Roman" w:cs="Times New Roman"/>
          <w:b/>
          <w:bCs/>
          <w:sz w:val="28"/>
          <w:szCs w:val="28"/>
        </w:rPr>
      </w:pPr>
      <w:r w:rsidRPr="004761EA">
        <w:rPr>
          <w:rFonts w:ascii="Times New Roman" w:hAnsi="Times New Roman" w:cs="Times New Roman"/>
          <w:b/>
          <w:bCs/>
          <w:sz w:val="28"/>
          <w:szCs w:val="28"/>
        </w:rPr>
        <w:t>Wind Tunnel:</w:t>
      </w:r>
    </w:p>
    <w:p w14:paraId="02AE4AF6" w14:textId="7F1317BE" w:rsidR="006F7ED6" w:rsidRPr="004761EA" w:rsidRDefault="006F7ED6" w:rsidP="006F7ED6">
      <w:pPr>
        <w:rPr>
          <w:rFonts w:ascii="Times New Roman" w:hAnsi="Times New Roman" w:cs="Times New Roman"/>
          <w:sz w:val="28"/>
          <w:szCs w:val="28"/>
        </w:rPr>
      </w:pPr>
      <w:r w:rsidRPr="004761EA">
        <w:rPr>
          <w:rFonts w:ascii="Times New Roman" w:hAnsi="Times New Roman" w:cs="Times New Roman"/>
          <w:sz w:val="28"/>
          <w:szCs w:val="28"/>
        </w:rPr>
        <w:t xml:space="preserve">             Wind tunnel is "an apparatus for producing a controlled stream of air for conducting aerodynamic experiments".[1] The experiment is conducted in the test section of the wind tunnel and a complete tunnel configuration includes air ducting to and from the test section and a device for keeping the air in motion, such as a fan. Wind tunnel uses include assessing the effects of air on an aircraft in flight or a ground vehicle moving on </w:t>
      </w:r>
      <w:r w:rsidR="0010125D" w:rsidRPr="004761EA">
        <w:rPr>
          <w:rFonts w:ascii="Times New Roman" w:hAnsi="Times New Roman" w:cs="Times New Roman"/>
          <w:sz w:val="28"/>
          <w:szCs w:val="28"/>
        </w:rPr>
        <w:t>land and</w:t>
      </w:r>
      <w:r w:rsidRPr="004761EA">
        <w:rPr>
          <w:rFonts w:ascii="Times New Roman" w:hAnsi="Times New Roman" w:cs="Times New Roman"/>
          <w:sz w:val="28"/>
          <w:szCs w:val="28"/>
        </w:rPr>
        <w:t xml:space="preserve"> measuring the effect of wind on buildings and bridges. Wind tunnel test sections range in size from less than a foot across, to over 100 feet (30 m), and with air speeds from a light breeze to hypersonic.</w:t>
      </w:r>
    </w:p>
    <w:p w14:paraId="737E622A" w14:textId="26EF5403" w:rsidR="006F7ED6" w:rsidRPr="004761EA" w:rsidRDefault="006F7ED6" w:rsidP="006F7ED6">
      <w:pPr>
        <w:rPr>
          <w:rFonts w:ascii="Times New Roman" w:hAnsi="Times New Roman" w:cs="Times New Roman"/>
          <w:sz w:val="28"/>
          <w:szCs w:val="28"/>
        </w:rPr>
      </w:pPr>
      <w:r w:rsidRPr="004761EA">
        <w:rPr>
          <w:rFonts w:ascii="Times New Roman" w:hAnsi="Times New Roman" w:cs="Times New Roman"/>
          <w:sz w:val="28"/>
          <w:szCs w:val="28"/>
        </w:rPr>
        <w:t xml:space="preserve">The earliest wind tunnels were invented towards the end of the 19th century, in the early days of aeronautical research, as part of the effort to develop heavier-than-air flying machines. The wind tunnel reversed the usual situation. Instead of the air standing still and an aircraft moving, an object would be held still and the air moved around it. In this way, a stationary observer could study the flying object in </w:t>
      </w:r>
      <w:r w:rsidR="0010125D" w:rsidRPr="004761EA">
        <w:rPr>
          <w:rFonts w:ascii="Times New Roman" w:hAnsi="Times New Roman" w:cs="Times New Roman"/>
          <w:sz w:val="28"/>
          <w:szCs w:val="28"/>
        </w:rPr>
        <w:t>action and</w:t>
      </w:r>
      <w:r w:rsidRPr="004761EA">
        <w:rPr>
          <w:rFonts w:ascii="Times New Roman" w:hAnsi="Times New Roman" w:cs="Times New Roman"/>
          <w:sz w:val="28"/>
          <w:szCs w:val="28"/>
        </w:rPr>
        <w:t xml:space="preserve"> could measure the aerodynamic forces acting on it.</w:t>
      </w:r>
    </w:p>
    <w:p w14:paraId="5288D8ED" w14:textId="77777777" w:rsidR="006F7ED6" w:rsidRPr="004761EA" w:rsidRDefault="006F7ED6" w:rsidP="006F7ED6">
      <w:pPr>
        <w:rPr>
          <w:rFonts w:ascii="Times New Roman" w:hAnsi="Times New Roman" w:cs="Times New Roman"/>
          <w:sz w:val="28"/>
          <w:szCs w:val="28"/>
        </w:rPr>
      </w:pPr>
      <w:r w:rsidRPr="004761EA">
        <w:rPr>
          <w:rFonts w:ascii="Times New Roman" w:hAnsi="Times New Roman" w:cs="Times New Roman"/>
          <w:sz w:val="28"/>
          <w:szCs w:val="28"/>
        </w:rPr>
        <w:t>The development of wind tunnels accompanied the development of the airplane. Large wind tunnels were built during World War II, and as supersonic aircraft were developed, supersonic wind tunnels were constructed to test them. Wind tunnel testing was considered of strategic importance during the Cold War for development of aircraft and missiles.</w:t>
      </w:r>
    </w:p>
    <w:p w14:paraId="26D065FB" w14:textId="3B38F52D" w:rsidR="006F7ED6" w:rsidRPr="004761EA" w:rsidRDefault="006F7ED6" w:rsidP="006F7ED6">
      <w:pPr>
        <w:rPr>
          <w:rFonts w:ascii="Times New Roman" w:hAnsi="Times New Roman" w:cs="Times New Roman"/>
          <w:sz w:val="28"/>
          <w:szCs w:val="28"/>
        </w:rPr>
      </w:pPr>
      <w:r w:rsidRPr="004761EA">
        <w:rPr>
          <w:rFonts w:ascii="Times New Roman" w:hAnsi="Times New Roman" w:cs="Times New Roman"/>
          <w:sz w:val="28"/>
          <w:szCs w:val="28"/>
        </w:rPr>
        <w:t xml:space="preserve">Advances in computational fluid dynamics (CFD) have reduced the demand for wind tunnel testing but have not </w:t>
      </w:r>
      <w:r w:rsidR="004761EA" w:rsidRPr="004761EA">
        <w:rPr>
          <w:rFonts w:ascii="Times New Roman" w:hAnsi="Times New Roman" w:cs="Times New Roman"/>
          <w:sz w:val="28"/>
          <w:szCs w:val="28"/>
        </w:rPr>
        <w:t>eliminated</w:t>
      </w:r>
      <w:r w:rsidRPr="004761EA">
        <w:rPr>
          <w:rFonts w:ascii="Times New Roman" w:hAnsi="Times New Roman" w:cs="Times New Roman"/>
          <w:sz w:val="28"/>
          <w:szCs w:val="28"/>
        </w:rPr>
        <w:t xml:space="preserve"> it. Many real-world problems can still not be modelled accurately enough by CFD to eliminate the need for wind tunnel testing. Moreover, confidence in a numerical simulation tool depends on comparing its results with experimental data, and these can be obtained, for example, from wind tunnel tests.</w:t>
      </w:r>
    </w:p>
    <w:p w14:paraId="27E44F5F" w14:textId="2A02746B" w:rsidR="006F7ED6" w:rsidRPr="004761EA" w:rsidRDefault="006F7ED6" w:rsidP="006F7ED6">
      <w:pPr>
        <w:rPr>
          <w:rFonts w:ascii="Times New Roman" w:hAnsi="Times New Roman" w:cs="Times New Roman"/>
          <w:sz w:val="28"/>
          <w:szCs w:val="28"/>
        </w:rPr>
      </w:pPr>
      <w:r w:rsidRPr="004761EA">
        <w:rPr>
          <w:rFonts w:ascii="Times New Roman" w:hAnsi="Times New Roman" w:cs="Times New Roman"/>
          <w:sz w:val="28"/>
          <w:szCs w:val="28"/>
        </w:rPr>
        <w:t>CLASSIFICATIONS:</w:t>
      </w:r>
    </w:p>
    <w:p w14:paraId="7CC5C4B4" w14:textId="77777777" w:rsidR="006F7ED6" w:rsidRPr="004761EA" w:rsidRDefault="006F7ED6" w:rsidP="006F7ED6">
      <w:pPr>
        <w:rPr>
          <w:rFonts w:ascii="Times New Roman" w:hAnsi="Times New Roman" w:cs="Times New Roman"/>
          <w:sz w:val="28"/>
          <w:szCs w:val="28"/>
        </w:rPr>
      </w:pPr>
      <w:r w:rsidRPr="004761EA">
        <w:rPr>
          <w:rFonts w:ascii="Times New Roman" w:hAnsi="Times New Roman" w:cs="Times New Roman"/>
          <w:sz w:val="28"/>
          <w:szCs w:val="28"/>
        </w:rPr>
        <w:t>There are many kinds of wind tunnels. They are typically classified by the range of speeds that are achieved in the test section, as follows:</w:t>
      </w:r>
    </w:p>
    <w:p w14:paraId="4A181B63" w14:textId="77777777" w:rsidR="006F7ED6" w:rsidRPr="004761EA" w:rsidRDefault="006F7ED6" w:rsidP="006F7ED6">
      <w:pPr>
        <w:rPr>
          <w:rFonts w:ascii="Times New Roman" w:hAnsi="Times New Roman" w:cs="Times New Roman"/>
          <w:sz w:val="28"/>
          <w:szCs w:val="28"/>
        </w:rPr>
      </w:pPr>
    </w:p>
    <w:p w14:paraId="19DF7152" w14:textId="77777777" w:rsidR="006F7ED6" w:rsidRPr="004761EA" w:rsidRDefault="006F7ED6" w:rsidP="006F7ED6">
      <w:pPr>
        <w:pStyle w:val="ListParagraph"/>
        <w:numPr>
          <w:ilvl w:val="0"/>
          <w:numId w:val="11"/>
        </w:numPr>
        <w:tabs>
          <w:tab w:val="left" w:pos="567"/>
        </w:tabs>
        <w:spacing w:after="0" w:line="360" w:lineRule="auto"/>
        <w:jc w:val="both"/>
        <w:rPr>
          <w:rFonts w:ascii="Times New Roman" w:hAnsi="Times New Roman" w:cs="Times New Roman"/>
          <w:sz w:val="28"/>
          <w:szCs w:val="28"/>
        </w:rPr>
      </w:pPr>
      <w:r w:rsidRPr="004761EA">
        <w:rPr>
          <w:rFonts w:ascii="Times New Roman" w:hAnsi="Times New Roman" w:cs="Times New Roman"/>
          <w:sz w:val="28"/>
          <w:szCs w:val="28"/>
        </w:rPr>
        <w:lastRenderedPageBreak/>
        <w:t>Low-speed wind tunnel</w:t>
      </w:r>
    </w:p>
    <w:p w14:paraId="2C0B0DCA" w14:textId="77777777" w:rsidR="006F7ED6" w:rsidRPr="004761EA" w:rsidRDefault="006F7ED6" w:rsidP="006F7ED6">
      <w:pPr>
        <w:pStyle w:val="ListParagraph"/>
        <w:numPr>
          <w:ilvl w:val="0"/>
          <w:numId w:val="11"/>
        </w:numPr>
        <w:tabs>
          <w:tab w:val="left" w:pos="567"/>
        </w:tabs>
        <w:spacing w:after="0" w:line="360" w:lineRule="auto"/>
        <w:jc w:val="both"/>
        <w:rPr>
          <w:rFonts w:ascii="Times New Roman" w:hAnsi="Times New Roman" w:cs="Times New Roman"/>
          <w:sz w:val="28"/>
          <w:szCs w:val="28"/>
        </w:rPr>
      </w:pPr>
      <w:r w:rsidRPr="004761EA">
        <w:rPr>
          <w:rFonts w:ascii="Times New Roman" w:hAnsi="Times New Roman" w:cs="Times New Roman"/>
          <w:sz w:val="28"/>
          <w:szCs w:val="28"/>
        </w:rPr>
        <w:t>Subsonic and transonic wind tunnel</w:t>
      </w:r>
    </w:p>
    <w:p w14:paraId="3F1CBE4C" w14:textId="77777777" w:rsidR="006F7ED6" w:rsidRPr="004761EA" w:rsidRDefault="006F7ED6" w:rsidP="006F7ED6">
      <w:pPr>
        <w:pStyle w:val="ListParagraph"/>
        <w:numPr>
          <w:ilvl w:val="0"/>
          <w:numId w:val="11"/>
        </w:numPr>
        <w:tabs>
          <w:tab w:val="left" w:pos="567"/>
        </w:tabs>
        <w:spacing w:after="0" w:line="360" w:lineRule="auto"/>
        <w:jc w:val="both"/>
        <w:rPr>
          <w:rFonts w:ascii="Times New Roman" w:hAnsi="Times New Roman" w:cs="Times New Roman"/>
          <w:sz w:val="28"/>
          <w:szCs w:val="28"/>
        </w:rPr>
      </w:pPr>
      <w:r w:rsidRPr="004761EA">
        <w:rPr>
          <w:rFonts w:ascii="Times New Roman" w:hAnsi="Times New Roman" w:cs="Times New Roman"/>
          <w:sz w:val="28"/>
          <w:szCs w:val="28"/>
        </w:rPr>
        <w:t>Supersonic wind tunnel</w:t>
      </w:r>
    </w:p>
    <w:p w14:paraId="4CBD4120" w14:textId="77777777" w:rsidR="006F7ED6" w:rsidRPr="004761EA" w:rsidRDefault="006F7ED6" w:rsidP="006F7ED6">
      <w:pPr>
        <w:pStyle w:val="ListParagraph"/>
        <w:numPr>
          <w:ilvl w:val="0"/>
          <w:numId w:val="11"/>
        </w:numPr>
        <w:tabs>
          <w:tab w:val="left" w:pos="567"/>
        </w:tabs>
        <w:spacing w:after="0" w:line="360" w:lineRule="auto"/>
        <w:jc w:val="both"/>
        <w:rPr>
          <w:rFonts w:ascii="Times New Roman" w:hAnsi="Times New Roman" w:cs="Times New Roman"/>
          <w:sz w:val="28"/>
          <w:szCs w:val="28"/>
        </w:rPr>
      </w:pPr>
      <w:r w:rsidRPr="004761EA">
        <w:rPr>
          <w:rFonts w:ascii="Times New Roman" w:hAnsi="Times New Roman" w:cs="Times New Roman"/>
          <w:sz w:val="28"/>
          <w:szCs w:val="28"/>
        </w:rPr>
        <w:t>Hypersonic wind tunnel</w:t>
      </w:r>
    </w:p>
    <w:p w14:paraId="13784876" w14:textId="77777777" w:rsidR="006F7ED6" w:rsidRPr="004761EA" w:rsidRDefault="006F7ED6" w:rsidP="006F7ED6">
      <w:pPr>
        <w:pStyle w:val="ListParagraph"/>
        <w:numPr>
          <w:ilvl w:val="0"/>
          <w:numId w:val="11"/>
        </w:numPr>
        <w:tabs>
          <w:tab w:val="left" w:pos="567"/>
        </w:tabs>
        <w:spacing w:after="0" w:line="360" w:lineRule="auto"/>
        <w:jc w:val="both"/>
        <w:rPr>
          <w:rFonts w:ascii="Times New Roman" w:hAnsi="Times New Roman" w:cs="Times New Roman"/>
          <w:sz w:val="28"/>
          <w:szCs w:val="28"/>
        </w:rPr>
      </w:pPr>
      <w:r w:rsidRPr="004761EA">
        <w:rPr>
          <w:rFonts w:ascii="Times New Roman" w:hAnsi="Times New Roman" w:cs="Times New Roman"/>
          <w:sz w:val="28"/>
          <w:szCs w:val="28"/>
        </w:rPr>
        <w:t>High enthalpy wind tunnel</w:t>
      </w:r>
    </w:p>
    <w:p w14:paraId="0880968F" w14:textId="04180EF5" w:rsidR="006F7ED6" w:rsidRPr="004761EA" w:rsidRDefault="006F7ED6" w:rsidP="006F7ED6">
      <w:pPr>
        <w:rPr>
          <w:rFonts w:ascii="Times New Roman" w:hAnsi="Times New Roman" w:cs="Times New Roman"/>
          <w:sz w:val="28"/>
          <w:szCs w:val="28"/>
        </w:rPr>
      </w:pPr>
      <w:r w:rsidRPr="004761EA">
        <w:rPr>
          <w:rFonts w:ascii="Times New Roman" w:hAnsi="Times New Roman" w:cs="Times New Roman"/>
          <w:sz w:val="28"/>
          <w:szCs w:val="28"/>
        </w:rPr>
        <w:t>Wind tunnels are also classified by the orientation of air flow in the test section with respect to gravity. Typically, they are oriented horizontally, as happens during level flight. A different class of wind tunnels are oriented vertically so that gravity can be balanced by drag instead of lift, and these have become a popular form of recreation for simulating skydiving</w:t>
      </w:r>
      <w:r w:rsidR="000F5F2A">
        <w:rPr>
          <w:rFonts w:ascii="Times New Roman" w:hAnsi="Times New Roman" w:cs="Times New Roman"/>
          <w:sz w:val="28"/>
          <w:szCs w:val="28"/>
        </w:rPr>
        <w:t>.</w:t>
      </w:r>
    </w:p>
    <w:p w14:paraId="106E8283" w14:textId="7E685A31" w:rsidR="00100C12" w:rsidRPr="004761EA" w:rsidRDefault="006F7ED6" w:rsidP="00100C12">
      <w:pPr>
        <w:shd w:val="clear" w:color="auto" w:fill="FFFFFF"/>
        <w:rPr>
          <w:rFonts w:ascii="Times New Roman" w:eastAsia="Times New Roman" w:hAnsi="Times New Roman" w:cs="Times New Roman"/>
          <w:b/>
          <w:bCs/>
          <w:color w:val="333333"/>
          <w:sz w:val="28"/>
          <w:szCs w:val="28"/>
        </w:rPr>
      </w:pPr>
      <w:r w:rsidRPr="004761EA">
        <w:rPr>
          <w:rFonts w:ascii="Times New Roman" w:eastAsia="Times New Roman" w:hAnsi="Times New Roman" w:cs="Times New Roman"/>
          <w:b/>
          <w:bCs/>
          <w:color w:val="333333"/>
          <w:sz w:val="28"/>
          <w:szCs w:val="28"/>
        </w:rPr>
        <w:t>Supersonic wind tunnel:</w:t>
      </w:r>
    </w:p>
    <w:p w14:paraId="6563CADB" w14:textId="6A754EA8" w:rsidR="00100C12" w:rsidRPr="004761EA" w:rsidRDefault="006F7ED6" w:rsidP="00100C12">
      <w:pPr>
        <w:jc w:val="both"/>
        <w:rPr>
          <w:rFonts w:ascii="Times New Roman" w:hAnsi="Times New Roman" w:cs="Times New Roman"/>
          <w:sz w:val="28"/>
          <w:szCs w:val="28"/>
        </w:rPr>
      </w:pPr>
      <w:r w:rsidRPr="004761EA">
        <w:rPr>
          <w:rFonts w:ascii="Times New Roman" w:hAnsi="Times New Roman" w:cs="Times New Roman"/>
          <w:sz w:val="28"/>
          <w:szCs w:val="28"/>
        </w:rPr>
        <w:t xml:space="preserve">A </w:t>
      </w:r>
      <w:r w:rsidRPr="004761EA">
        <w:rPr>
          <w:rFonts w:ascii="Times New Roman" w:hAnsi="Times New Roman" w:cs="Times New Roman"/>
          <w:b/>
          <w:bCs/>
          <w:sz w:val="28"/>
          <w:szCs w:val="28"/>
        </w:rPr>
        <w:t>supersonic wind tunnel</w:t>
      </w:r>
      <w:r w:rsidRPr="004761EA">
        <w:rPr>
          <w:rFonts w:ascii="Times New Roman" w:hAnsi="Times New Roman" w:cs="Times New Roman"/>
          <w:sz w:val="28"/>
          <w:szCs w:val="28"/>
        </w:rPr>
        <w:t xml:space="preserve"> is a specialized testing facility used to study the aerodynamics of objects moving at </w:t>
      </w:r>
      <w:r w:rsidRPr="004761EA">
        <w:rPr>
          <w:rFonts w:ascii="Times New Roman" w:hAnsi="Times New Roman" w:cs="Times New Roman"/>
          <w:b/>
          <w:bCs/>
          <w:sz w:val="28"/>
          <w:szCs w:val="28"/>
        </w:rPr>
        <w:t>supersonic speeds</w:t>
      </w:r>
      <w:r w:rsidRPr="004761EA">
        <w:rPr>
          <w:rFonts w:ascii="Times New Roman" w:hAnsi="Times New Roman" w:cs="Times New Roman"/>
          <w:sz w:val="28"/>
          <w:szCs w:val="28"/>
        </w:rPr>
        <w:t xml:space="preserve"> (Mach 1 to Mach 5). It helps engineers </w:t>
      </w:r>
      <w:proofErr w:type="spellStart"/>
      <w:r w:rsidRPr="004761EA">
        <w:rPr>
          <w:rFonts w:ascii="Times New Roman" w:hAnsi="Times New Roman" w:cs="Times New Roman"/>
          <w:sz w:val="28"/>
          <w:szCs w:val="28"/>
        </w:rPr>
        <w:t>analyze</w:t>
      </w:r>
      <w:proofErr w:type="spellEnd"/>
      <w:r w:rsidRPr="004761EA">
        <w:rPr>
          <w:rFonts w:ascii="Times New Roman" w:hAnsi="Times New Roman" w:cs="Times New Roman"/>
          <w:sz w:val="28"/>
          <w:szCs w:val="28"/>
        </w:rPr>
        <w:t xml:space="preserve"> airflow behaviour, pressure distribution, and shock waves around aircraft, missiles, and spacecraft traveling faster than the speed of sound.</w:t>
      </w:r>
    </w:p>
    <w:p w14:paraId="6E6FDB17" w14:textId="77777777" w:rsidR="006F7ED6" w:rsidRPr="006F7ED6" w:rsidRDefault="006F7ED6" w:rsidP="006F7ED6">
      <w:pPr>
        <w:jc w:val="both"/>
        <w:rPr>
          <w:rFonts w:ascii="Times New Roman" w:hAnsi="Times New Roman" w:cs="Times New Roman"/>
          <w:b/>
          <w:bCs/>
          <w:sz w:val="28"/>
          <w:szCs w:val="28"/>
        </w:rPr>
      </w:pPr>
      <w:r w:rsidRPr="006F7ED6">
        <w:rPr>
          <w:rFonts w:ascii="Times New Roman" w:hAnsi="Times New Roman" w:cs="Times New Roman"/>
          <w:b/>
          <w:bCs/>
          <w:sz w:val="28"/>
          <w:szCs w:val="28"/>
        </w:rPr>
        <w:t>Working Principle</w:t>
      </w:r>
    </w:p>
    <w:p w14:paraId="54350587" w14:textId="77777777" w:rsidR="006F7ED6" w:rsidRPr="006F7ED6" w:rsidRDefault="006F7ED6" w:rsidP="006F7ED6">
      <w:pPr>
        <w:numPr>
          <w:ilvl w:val="0"/>
          <w:numId w:val="12"/>
        </w:numPr>
        <w:jc w:val="both"/>
        <w:rPr>
          <w:rFonts w:ascii="Times New Roman" w:hAnsi="Times New Roman" w:cs="Times New Roman"/>
          <w:sz w:val="28"/>
          <w:szCs w:val="28"/>
        </w:rPr>
      </w:pPr>
      <w:r w:rsidRPr="006F7ED6">
        <w:rPr>
          <w:rFonts w:ascii="Times New Roman" w:hAnsi="Times New Roman" w:cs="Times New Roman"/>
          <w:sz w:val="28"/>
          <w:szCs w:val="28"/>
        </w:rPr>
        <w:t xml:space="preserve">Air is first </w:t>
      </w:r>
      <w:r w:rsidRPr="006F7ED6">
        <w:rPr>
          <w:rFonts w:ascii="Times New Roman" w:hAnsi="Times New Roman" w:cs="Times New Roman"/>
          <w:b/>
          <w:bCs/>
          <w:sz w:val="28"/>
          <w:szCs w:val="28"/>
        </w:rPr>
        <w:t>compressed</w:t>
      </w:r>
      <w:r w:rsidRPr="006F7ED6">
        <w:rPr>
          <w:rFonts w:ascii="Times New Roman" w:hAnsi="Times New Roman" w:cs="Times New Roman"/>
          <w:sz w:val="28"/>
          <w:szCs w:val="28"/>
        </w:rPr>
        <w:t xml:space="preserve"> and stored at high pressure.</w:t>
      </w:r>
    </w:p>
    <w:p w14:paraId="1121F5C5" w14:textId="77777777" w:rsidR="006F7ED6" w:rsidRPr="006F7ED6" w:rsidRDefault="006F7ED6" w:rsidP="006F7ED6">
      <w:pPr>
        <w:numPr>
          <w:ilvl w:val="0"/>
          <w:numId w:val="12"/>
        </w:numPr>
        <w:jc w:val="both"/>
        <w:rPr>
          <w:rFonts w:ascii="Times New Roman" w:hAnsi="Times New Roman" w:cs="Times New Roman"/>
          <w:sz w:val="28"/>
          <w:szCs w:val="28"/>
        </w:rPr>
      </w:pPr>
      <w:r w:rsidRPr="006F7ED6">
        <w:rPr>
          <w:rFonts w:ascii="Times New Roman" w:hAnsi="Times New Roman" w:cs="Times New Roman"/>
          <w:sz w:val="28"/>
          <w:szCs w:val="28"/>
        </w:rPr>
        <w:t xml:space="preserve">It is then passed through a </w:t>
      </w:r>
      <w:r w:rsidRPr="006F7ED6">
        <w:rPr>
          <w:rFonts w:ascii="Times New Roman" w:hAnsi="Times New Roman" w:cs="Times New Roman"/>
          <w:b/>
          <w:bCs/>
          <w:sz w:val="28"/>
          <w:szCs w:val="28"/>
        </w:rPr>
        <w:t>C-D nozzle</w:t>
      </w:r>
      <w:r w:rsidRPr="006F7ED6">
        <w:rPr>
          <w:rFonts w:ascii="Times New Roman" w:hAnsi="Times New Roman" w:cs="Times New Roman"/>
          <w:sz w:val="28"/>
          <w:szCs w:val="28"/>
        </w:rPr>
        <w:t>, where it accelerates to supersonic speeds.</w:t>
      </w:r>
    </w:p>
    <w:p w14:paraId="5EDE455B" w14:textId="77777777" w:rsidR="006F7ED6" w:rsidRPr="006F7ED6" w:rsidRDefault="006F7ED6" w:rsidP="006F7ED6">
      <w:pPr>
        <w:numPr>
          <w:ilvl w:val="0"/>
          <w:numId w:val="12"/>
        </w:numPr>
        <w:jc w:val="both"/>
        <w:rPr>
          <w:rFonts w:ascii="Times New Roman" w:hAnsi="Times New Roman" w:cs="Times New Roman"/>
          <w:sz w:val="28"/>
          <w:szCs w:val="28"/>
        </w:rPr>
      </w:pPr>
      <w:r w:rsidRPr="006F7ED6">
        <w:rPr>
          <w:rFonts w:ascii="Times New Roman" w:hAnsi="Times New Roman" w:cs="Times New Roman"/>
          <w:sz w:val="28"/>
          <w:szCs w:val="28"/>
        </w:rPr>
        <w:t xml:space="preserve">The </w:t>
      </w:r>
      <w:r w:rsidRPr="006F7ED6">
        <w:rPr>
          <w:rFonts w:ascii="Times New Roman" w:hAnsi="Times New Roman" w:cs="Times New Roman"/>
          <w:b/>
          <w:bCs/>
          <w:sz w:val="28"/>
          <w:szCs w:val="28"/>
        </w:rPr>
        <w:t>test section</w:t>
      </w:r>
      <w:r w:rsidRPr="006F7ED6">
        <w:rPr>
          <w:rFonts w:ascii="Times New Roman" w:hAnsi="Times New Roman" w:cs="Times New Roman"/>
          <w:sz w:val="28"/>
          <w:szCs w:val="28"/>
        </w:rPr>
        <w:t xml:space="preserve"> experiences high-speed airflow, allowing scientists to observe shock waves and aerodynamic forces.</w:t>
      </w:r>
    </w:p>
    <w:p w14:paraId="10179625" w14:textId="77777777" w:rsidR="006F7ED6" w:rsidRPr="006F7ED6" w:rsidRDefault="006F7ED6" w:rsidP="006F7ED6">
      <w:pPr>
        <w:numPr>
          <w:ilvl w:val="0"/>
          <w:numId w:val="12"/>
        </w:numPr>
        <w:jc w:val="both"/>
        <w:rPr>
          <w:rFonts w:ascii="Times New Roman" w:hAnsi="Times New Roman" w:cs="Times New Roman"/>
          <w:sz w:val="28"/>
          <w:szCs w:val="28"/>
        </w:rPr>
      </w:pPr>
      <w:r w:rsidRPr="006F7ED6">
        <w:rPr>
          <w:rFonts w:ascii="Times New Roman" w:hAnsi="Times New Roman" w:cs="Times New Roman"/>
          <w:sz w:val="28"/>
          <w:szCs w:val="28"/>
        </w:rPr>
        <w:t xml:space="preserve">After testing, the </w:t>
      </w:r>
      <w:r w:rsidRPr="006F7ED6">
        <w:rPr>
          <w:rFonts w:ascii="Times New Roman" w:hAnsi="Times New Roman" w:cs="Times New Roman"/>
          <w:b/>
          <w:bCs/>
          <w:sz w:val="28"/>
          <w:szCs w:val="28"/>
        </w:rPr>
        <w:t>diffuser</w:t>
      </w:r>
      <w:r w:rsidRPr="006F7ED6">
        <w:rPr>
          <w:rFonts w:ascii="Times New Roman" w:hAnsi="Times New Roman" w:cs="Times New Roman"/>
          <w:sz w:val="28"/>
          <w:szCs w:val="28"/>
        </w:rPr>
        <w:t xml:space="preserve"> slows the air down before it exits.</w:t>
      </w:r>
    </w:p>
    <w:p w14:paraId="68217063" w14:textId="77777777" w:rsidR="006F7ED6" w:rsidRPr="006F7ED6" w:rsidRDefault="006F7ED6" w:rsidP="006F7ED6">
      <w:pPr>
        <w:jc w:val="both"/>
        <w:rPr>
          <w:rFonts w:ascii="Times New Roman" w:hAnsi="Times New Roman" w:cs="Times New Roman"/>
          <w:b/>
          <w:bCs/>
          <w:sz w:val="28"/>
          <w:szCs w:val="28"/>
        </w:rPr>
      </w:pPr>
      <w:r w:rsidRPr="006F7ED6">
        <w:rPr>
          <w:rFonts w:ascii="Times New Roman" w:hAnsi="Times New Roman" w:cs="Times New Roman"/>
          <w:b/>
          <w:bCs/>
          <w:sz w:val="28"/>
          <w:szCs w:val="28"/>
        </w:rPr>
        <w:t>Components of a Supersonic Wind Tunnel</w:t>
      </w:r>
    </w:p>
    <w:p w14:paraId="65E161E6" w14:textId="77777777" w:rsidR="006F7ED6" w:rsidRPr="006F7ED6" w:rsidRDefault="006F7ED6" w:rsidP="006F7ED6">
      <w:pPr>
        <w:numPr>
          <w:ilvl w:val="0"/>
          <w:numId w:val="13"/>
        </w:numPr>
        <w:jc w:val="both"/>
        <w:rPr>
          <w:rFonts w:ascii="Times New Roman" w:hAnsi="Times New Roman" w:cs="Times New Roman"/>
          <w:sz w:val="28"/>
          <w:szCs w:val="28"/>
        </w:rPr>
      </w:pPr>
      <w:r w:rsidRPr="006F7ED6">
        <w:rPr>
          <w:rFonts w:ascii="Times New Roman" w:hAnsi="Times New Roman" w:cs="Times New Roman"/>
          <w:b/>
          <w:bCs/>
          <w:sz w:val="28"/>
          <w:szCs w:val="28"/>
        </w:rPr>
        <w:t>Settling Chamber</w:t>
      </w:r>
      <w:r w:rsidRPr="006F7ED6">
        <w:rPr>
          <w:rFonts w:ascii="Times New Roman" w:hAnsi="Times New Roman" w:cs="Times New Roman"/>
          <w:sz w:val="28"/>
          <w:szCs w:val="28"/>
        </w:rPr>
        <w:t xml:space="preserve"> – Conditions the airflow by reducing turbulence before entering the test section.</w:t>
      </w:r>
    </w:p>
    <w:p w14:paraId="1275AFE4" w14:textId="77777777" w:rsidR="006F7ED6" w:rsidRPr="006F7ED6" w:rsidRDefault="006F7ED6" w:rsidP="006F7ED6">
      <w:pPr>
        <w:numPr>
          <w:ilvl w:val="0"/>
          <w:numId w:val="13"/>
        </w:numPr>
        <w:jc w:val="both"/>
        <w:rPr>
          <w:rFonts w:ascii="Times New Roman" w:hAnsi="Times New Roman" w:cs="Times New Roman"/>
          <w:sz w:val="28"/>
          <w:szCs w:val="28"/>
        </w:rPr>
      </w:pPr>
      <w:r w:rsidRPr="006F7ED6">
        <w:rPr>
          <w:rFonts w:ascii="Times New Roman" w:hAnsi="Times New Roman" w:cs="Times New Roman"/>
          <w:b/>
          <w:bCs/>
          <w:sz w:val="28"/>
          <w:szCs w:val="28"/>
        </w:rPr>
        <w:t>Converging-Diverging (C-D) Nozzle</w:t>
      </w:r>
      <w:r w:rsidRPr="006F7ED6">
        <w:rPr>
          <w:rFonts w:ascii="Times New Roman" w:hAnsi="Times New Roman" w:cs="Times New Roman"/>
          <w:sz w:val="28"/>
          <w:szCs w:val="28"/>
        </w:rPr>
        <w:t xml:space="preserve"> – Accelerates the airflow to supersonic speeds using the Venturi effect.</w:t>
      </w:r>
    </w:p>
    <w:p w14:paraId="47E9708E" w14:textId="77777777" w:rsidR="006F7ED6" w:rsidRPr="006F7ED6" w:rsidRDefault="006F7ED6" w:rsidP="006F7ED6">
      <w:pPr>
        <w:numPr>
          <w:ilvl w:val="0"/>
          <w:numId w:val="13"/>
        </w:numPr>
        <w:jc w:val="both"/>
        <w:rPr>
          <w:rFonts w:ascii="Times New Roman" w:hAnsi="Times New Roman" w:cs="Times New Roman"/>
          <w:sz w:val="28"/>
          <w:szCs w:val="28"/>
        </w:rPr>
      </w:pPr>
      <w:r w:rsidRPr="006F7ED6">
        <w:rPr>
          <w:rFonts w:ascii="Times New Roman" w:hAnsi="Times New Roman" w:cs="Times New Roman"/>
          <w:b/>
          <w:bCs/>
          <w:sz w:val="28"/>
          <w:szCs w:val="28"/>
        </w:rPr>
        <w:t>Test Section</w:t>
      </w:r>
      <w:r w:rsidRPr="006F7ED6">
        <w:rPr>
          <w:rFonts w:ascii="Times New Roman" w:hAnsi="Times New Roman" w:cs="Times New Roman"/>
          <w:sz w:val="28"/>
          <w:szCs w:val="28"/>
        </w:rPr>
        <w:t xml:space="preserve"> – The area where models are placed for aerodynamic testing under controlled supersonic conditions.</w:t>
      </w:r>
    </w:p>
    <w:p w14:paraId="618FD04D" w14:textId="77777777" w:rsidR="006F7ED6" w:rsidRPr="006F7ED6" w:rsidRDefault="006F7ED6" w:rsidP="006F7ED6">
      <w:pPr>
        <w:numPr>
          <w:ilvl w:val="0"/>
          <w:numId w:val="13"/>
        </w:numPr>
        <w:jc w:val="both"/>
        <w:rPr>
          <w:rFonts w:ascii="Times New Roman" w:hAnsi="Times New Roman" w:cs="Times New Roman"/>
          <w:sz w:val="28"/>
          <w:szCs w:val="28"/>
        </w:rPr>
      </w:pPr>
      <w:r w:rsidRPr="006F7ED6">
        <w:rPr>
          <w:rFonts w:ascii="Times New Roman" w:hAnsi="Times New Roman" w:cs="Times New Roman"/>
          <w:b/>
          <w:bCs/>
          <w:sz w:val="28"/>
          <w:szCs w:val="28"/>
        </w:rPr>
        <w:t>Diffuser</w:t>
      </w:r>
      <w:r w:rsidRPr="006F7ED6">
        <w:rPr>
          <w:rFonts w:ascii="Times New Roman" w:hAnsi="Times New Roman" w:cs="Times New Roman"/>
          <w:sz w:val="28"/>
          <w:szCs w:val="28"/>
        </w:rPr>
        <w:t xml:space="preserve"> – Slows down the high-speed airflow before it exits the tunnel.</w:t>
      </w:r>
    </w:p>
    <w:p w14:paraId="6536F635" w14:textId="77777777" w:rsidR="006F7ED6" w:rsidRPr="006F7ED6" w:rsidRDefault="006F7ED6" w:rsidP="006F7ED6">
      <w:pPr>
        <w:numPr>
          <w:ilvl w:val="0"/>
          <w:numId w:val="13"/>
        </w:numPr>
        <w:jc w:val="both"/>
        <w:rPr>
          <w:rFonts w:ascii="Times New Roman" w:hAnsi="Times New Roman" w:cs="Times New Roman"/>
          <w:sz w:val="28"/>
          <w:szCs w:val="28"/>
        </w:rPr>
      </w:pPr>
      <w:r w:rsidRPr="006F7ED6">
        <w:rPr>
          <w:rFonts w:ascii="Times New Roman" w:hAnsi="Times New Roman" w:cs="Times New Roman"/>
          <w:b/>
          <w:bCs/>
          <w:sz w:val="28"/>
          <w:szCs w:val="28"/>
        </w:rPr>
        <w:t>Vacuum or Exhaust System</w:t>
      </w:r>
      <w:r w:rsidRPr="006F7ED6">
        <w:rPr>
          <w:rFonts w:ascii="Times New Roman" w:hAnsi="Times New Roman" w:cs="Times New Roman"/>
          <w:sz w:val="28"/>
          <w:szCs w:val="28"/>
        </w:rPr>
        <w:t xml:space="preserve"> – Helps maintain a steady airflow by removing air efficiently.</w:t>
      </w:r>
    </w:p>
    <w:p w14:paraId="66A75496" w14:textId="77777777" w:rsidR="006F7ED6" w:rsidRPr="006F7ED6" w:rsidRDefault="006F7ED6" w:rsidP="006F7ED6">
      <w:pPr>
        <w:jc w:val="both"/>
        <w:rPr>
          <w:rFonts w:ascii="Times New Roman" w:hAnsi="Times New Roman" w:cs="Times New Roman"/>
          <w:b/>
          <w:bCs/>
          <w:sz w:val="28"/>
          <w:szCs w:val="28"/>
        </w:rPr>
      </w:pPr>
      <w:r w:rsidRPr="006F7ED6">
        <w:rPr>
          <w:rFonts w:ascii="Times New Roman" w:hAnsi="Times New Roman" w:cs="Times New Roman"/>
          <w:b/>
          <w:bCs/>
          <w:sz w:val="28"/>
          <w:szCs w:val="28"/>
        </w:rPr>
        <w:lastRenderedPageBreak/>
        <w:t>Applications</w:t>
      </w:r>
    </w:p>
    <w:p w14:paraId="3C64DB07" w14:textId="77777777" w:rsidR="006F7ED6" w:rsidRPr="006F7ED6" w:rsidRDefault="006F7ED6" w:rsidP="006F7ED6">
      <w:pPr>
        <w:numPr>
          <w:ilvl w:val="0"/>
          <w:numId w:val="14"/>
        </w:numPr>
        <w:jc w:val="both"/>
        <w:rPr>
          <w:rFonts w:ascii="Times New Roman" w:hAnsi="Times New Roman" w:cs="Times New Roman"/>
          <w:sz w:val="28"/>
          <w:szCs w:val="28"/>
        </w:rPr>
      </w:pPr>
      <w:r w:rsidRPr="006F7ED6">
        <w:rPr>
          <w:rFonts w:ascii="Times New Roman" w:hAnsi="Times New Roman" w:cs="Times New Roman"/>
          <w:b/>
          <w:bCs/>
          <w:sz w:val="28"/>
          <w:szCs w:val="28"/>
        </w:rPr>
        <w:t>Aircraft Design</w:t>
      </w:r>
      <w:r w:rsidRPr="006F7ED6">
        <w:rPr>
          <w:rFonts w:ascii="Times New Roman" w:hAnsi="Times New Roman" w:cs="Times New Roman"/>
          <w:sz w:val="28"/>
          <w:szCs w:val="28"/>
        </w:rPr>
        <w:t xml:space="preserve"> – Testing supersonic jets like fighter aircraft and commercial supersonic planes.</w:t>
      </w:r>
    </w:p>
    <w:p w14:paraId="043381E6" w14:textId="77777777" w:rsidR="006F7ED6" w:rsidRPr="006F7ED6" w:rsidRDefault="006F7ED6" w:rsidP="006F7ED6">
      <w:pPr>
        <w:numPr>
          <w:ilvl w:val="0"/>
          <w:numId w:val="14"/>
        </w:numPr>
        <w:jc w:val="both"/>
        <w:rPr>
          <w:rFonts w:ascii="Times New Roman" w:hAnsi="Times New Roman" w:cs="Times New Roman"/>
          <w:sz w:val="28"/>
          <w:szCs w:val="28"/>
        </w:rPr>
      </w:pPr>
      <w:r w:rsidRPr="006F7ED6">
        <w:rPr>
          <w:rFonts w:ascii="Times New Roman" w:hAnsi="Times New Roman" w:cs="Times New Roman"/>
          <w:b/>
          <w:bCs/>
          <w:sz w:val="28"/>
          <w:szCs w:val="28"/>
        </w:rPr>
        <w:t>Missile and Spacecraft Development</w:t>
      </w:r>
      <w:r w:rsidRPr="006F7ED6">
        <w:rPr>
          <w:rFonts w:ascii="Times New Roman" w:hAnsi="Times New Roman" w:cs="Times New Roman"/>
          <w:sz w:val="28"/>
          <w:szCs w:val="28"/>
        </w:rPr>
        <w:t xml:space="preserve"> – Studying high-speed projectiles and space re-entry vehicles.</w:t>
      </w:r>
    </w:p>
    <w:p w14:paraId="69DDE024" w14:textId="4DAA69A9" w:rsidR="006F7ED6" w:rsidRPr="004761EA" w:rsidRDefault="006F7ED6" w:rsidP="006F7ED6">
      <w:pPr>
        <w:numPr>
          <w:ilvl w:val="0"/>
          <w:numId w:val="14"/>
        </w:numPr>
        <w:jc w:val="both"/>
        <w:rPr>
          <w:rFonts w:ascii="Times New Roman" w:hAnsi="Times New Roman" w:cs="Times New Roman"/>
          <w:sz w:val="28"/>
          <w:szCs w:val="28"/>
        </w:rPr>
      </w:pPr>
      <w:r w:rsidRPr="006F7ED6">
        <w:rPr>
          <w:rFonts w:ascii="Times New Roman" w:hAnsi="Times New Roman" w:cs="Times New Roman"/>
          <w:b/>
          <w:bCs/>
          <w:sz w:val="28"/>
          <w:szCs w:val="28"/>
        </w:rPr>
        <w:t>Aerodynamic Research</w:t>
      </w:r>
      <w:r w:rsidRPr="006F7ED6">
        <w:rPr>
          <w:rFonts w:ascii="Times New Roman" w:hAnsi="Times New Roman" w:cs="Times New Roman"/>
          <w:sz w:val="28"/>
          <w:szCs w:val="28"/>
        </w:rPr>
        <w:t xml:space="preserve"> – Understanding shock waves, drag, and heat effects at supersonic speeds.</w:t>
      </w:r>
    </w:p>
    <w:p w14:paraId="031CFFDD" w14:textId="36A9251A" w:rsidR="006F7ED6" w:rsidRPr="000F5F2A" w:rsidRDefault="006F7ED6" w:rsidP="000F5F2A">
      <w:pPr>
        <w:jc w:val="both"/>
        <w:rPr>
          <w:rFonts w:ascii="Times New Roman" w:hAnsi="Times New Roman" w:cs="Times New Roman"/>
          <w:sz w:val="28"/>
          <w:szCs w:val="28"/>
        </w:rPr>
      </w:pPr>
      <w:r w:rsidRPr="004761EA">
        <w:rPr>
          <w:rFonts w:ascii="Times New Roman" w:hAnsi="Times New Roman" w:cs="Times New Roman"/>
          <w:b/>
          <w:bCs/>
          <w:sz w:val="28"/>
          <w:szCs w:val="28"/>
        </w:rPr>
        <w:t xml:space="preserve">2. LITERATURE REVIEW </w:t>
      </w:r>
    </w:p>
    <w:p w14:paraId="0A906FBF" w14:textId="65A4AC3B" w:rsidR="006F7ED6" w:rsidRPr="000F5F2A" w:rsidRDefault="006F7ED6" w:rsidP="006F7ED6">
      <w:pPr>
        <w:pStyle w:val="ListParagraph"/>
        <w:numPr>
          <w:ilvl w:val="0"/>
          <w:numId w:val="15"/>
        </w:numPr>
        <w:tabs>
          <w:tab w:val="left" w:pos="567"/>
        </w:tabs>
        <w:spacing w:after="0" w:line="360" w:lineRule="auto"/>
        <w:jc w:val="both"/>
        <w:rPr>
          <w:rFonts w:ascii="Times New Roman" w:hAnsi="Times New Roman" w:cs="Times New Roman"/>
          <w:sz w:val="28"/>
          <w:szCs w:val="28"/>
        </w:rPr>
      </w:pPr>
      <w:r w:rsidRPr="000F5F2A">
        <w:rPr>
          <w:rFonts w:ascii="Times New Roman" w:hAnsi="Times New Roman" w:cs="Times New Roman"/>
          <w:sz w:val="28"/>
          <w:szCs w:val="28"/>
        </w:rPr>
        <w:t xml:space="preserve">Design and Analysis Tools for Supersonic Inlets" discusses past research on supersonic inlet aerodynamics, including flow compression, deceleration, shock wave interactions, and boundary layer effects. It highlights various computational tools developed over decades, such as IPAC, </w:t>
      </w:r>
      <w:r w:rsidR="000F5F2A" w:rsidRPr="000F5F2A">
        <w:rPr>
          <w:rFonts w:ascii="Times New Roman" w:hAnsi="Times New Roman" w:cs="Times New Roman"/>
          <w:sz w:val="28"/>
          <w:szCs w:val="28"/>
        </w:rPr>
        <w:t>Inlet MOC</w:t>
      </w:r>
      <w:r w:rsidRPr="000F5F2A">
        <w:rPr>
          <w:rFonts w:ascii="Times New Roman" w:hAnsi="Times New Roman" w:cs="Times New Roman"/>
          <w:sz w:val="28"/>
          <w:szCs w:val="28"/>
        </w:rPr>
        <w:t>, and LAPIN, for inlet design and analysis. The review examines existing methodologies for maximizing pressure recovery, minimizing distortion, and reducing inlet drag. Additionally, it references efforts to integrate low-order analysis methods with higher-fidelity CFD simulations. The study emphasizes the need for updated computational tools to support advanced inlet designs​.</w:t>
      </w:r>
    </w:p>
    <w:p w14:paraId="621B972D" w14:textId="77777777" w:rsidR="006F7ED6" w:rsidRPr="000F5F2A" w:rsidRDefault="006F7ED6" w:rsidP="006F7ED6">
      <w:pPr>
        <w:pStyle w:val="ListParagraph"/>
        <w:numPr>
          <w:ilvl w:val="0"/>
          <w:numId w:val="15"/>
        </w:numPr>
        <w:tabs>
          <w:tab w:val="left" w:pos="567"/>
        </w:tabs>
        <w:spacing w:after="0" w:line="360" w:lineRule="auto"/>
        <w:jc w:val="both"/>
        <w:rPr>
          <w:rFonts w:ascii="Times New Roman" w:hAnsi="Times New Roman" w:cs="Times New Roman"/>
          <w:sz w:val="28"/>
          <w:szCs w:val="28"/>
        </w:rPr>
      </w:pPr>
      <w:r w:rsidRPr="000F5F2A">
        <w:rPr>
          <w:rFonts w:ascii="Times New Roman" w:hAnsi="Times New Roman" w:cs="Times New Roman"/>
          <w:sz w:val="28"/>
          <w:szCs w:val="28"/>
        </w:rPr>
        <w:t xml:space="preserve">Analysis of Buzz in a Supersonic Inlet" discusses previous research on inlet buzz, an aerodynamic instability in supersonic inlets. It references early experimental studies by </w:t>
      </w:r>
      <w:proofErr w:type="spellStart"/>
      <w:r w:rsidRPr="000F5F2A">
        <w:rPr>
          <w:rFonts w:ascii="Times New Roman" w:hAnsi="Times New Roman" w:cs="Times New Roman"/>
          <w:sz w:val="28"/>
          <w:szCs w:val="28"/>
        </w:rPr>
        <w:t>Oswatitsch</w:t>
      </w:r>
      <w:proofErr w:type="spellEnd"/>
      <w:r w:rsidRPr="000F5F2A">
        <w:rPr>
          <w:rFonts w:ascii="Times New Roman" w:hAnsi="Times New Roman" w:cs="Times New Roman"/>
          <w:sz w:val="28"/>
          <w:szCs w:val="28"/>
        </w:rPr>
        <w:t xml:space="preserve"> (1942) and Dailey (1954), which identified shock-boundary layer interactions as key contributors to buzz onset. The review highlights Ferri and Nucci’s work on vortex sheets in ramjet inlets and Fisher et al.’s distinction between "big" and "little" buzz. It also covers computational studies using CFD methods to model unsteady shock oscillations in supersonic intakes. Additionally, the paper discusses Shang and Hankey’s theoretical framework for self-excited fluid oscillations and its relevance to buzz phenomena​.</w:t>
      </w:r>
    </w:p>
    <w:p w14:paraId="36ACA176" w14:textId="77777777" w:rsidR="000F5F2A" w:rsidRPr="000F5F2A" w:rsidRDefault="000F5F2A" w:rsidP="000F5F2A">
      <w:pPr>
        <w:pStyle w:val="ListParagraph"/>
        <w:numPr>
          <w:ilvl w:val="0"/>
          <w:numId w:val="15"/>
        </w:numPr>
        <w:tabs>
          <w:tab w:val="left" w:pos="567"/>
        </w:tabs>
        <w:spacing w:after="0" w:line="360" w:lineRule="auto"/>
        <w:jc w:val="both"/>
        <w:rPr>
          <w:rFonts w:ascii="Times New Roman" w:hAnsi="Times New Roman" w:cs="Times New Roman"/>
          <w:sz w:val="28"/>
          <w:szCs w:val="28"/>
        </w:rPr>
      </w:pPr>
      <w:r w:rsidRPr="000F5F2A">
        <w:rPr>
          <w:rFonts w:ascii="Times New Roman" w:hAnsi="Times New Roman" w:cs="Times New Roman"/>
          <w:sz w:val="28"/>
          <w:szCs w:val="28"/>
        </w:rPr>
        <w:t xml:space="preserve">"Ramjet Intakes" discusses the evolution of supersonic intake design, highlighting research from NASA, DTIC, RTO, and AERADE. It references historic intake experiments conducted between the 1940s and 1970s, detailing the challenges and solutions applied during previous testing of isolated intakes. The review examines different </w:t>
      </w:r>
      <w:r w:rsidRPr="000F5F2A">
        <w:rPr>
          <w:rFonts w:ascii="Times New Roman" w:hAnsi="Times New Roman" w:cs="Times New Roman"/>
          <w:sz w:val="28"/>
          <w:szCs w:val="28"/>
        </w:rPr>
        <w:lastRenderedPageBreak/>
        <w:t>intake types based on compression methods, flow characteristics, and geometric configurations. It also explores the impact of shockwave management, boundary layer control, and pressure recovery on ramjet performance. Additionally, the study discusses the role of computational and experimental approaches in refining intake designs for modern supersonic and hypersonic applications​.</w:t>
      </w:r>
    </w:p>
    <w:p w14:paraId="17BB045C" w14:textId="4F8CD5E2" w:rsidR="000F5F2A" w:rsidRPr="000F5F2A" w:rsidRDefault="000F5F2A" w:rsidP="000F5F2A">
      <w:pPr>
        <w:pStyle w:val="ListParagraph"/>
        <w:numPr>
          <w:ilvl w:val="0"/>
          <w:numId w:val="15"/>
        </w:numPr>
        <w:tabs>
          <w:tab w:val="left" w:pos="567"/>
        </w:tabs>
        <w:spacing w:after="0" w:line="360" w:lineRule="auto"/>
        <w:jc w:val="both"/>
        <w:rPr>
          <w:rFonts w:ascii="Times New Roman" w:hAnsi="Times New Roman" w:cs="Times New Roman"/>
          <w:sz w:val="28"/>
          <w:szCs w:val="28"/>
        </w:rPr>
      </w:pPr>
      <w:r w:rsidRPr="000F5F2A">
        <w:rPr>
          <w:rFonts w:ascii="Times New Roman" w:hAnsi="Times New Roman" w:cs="Times New Roman"/>
          <w:sz w:val="28"/>
          <w:szCs w:val="28"/>
        </w:rPr>
        <w:t>"Effect of Cowl Deflection Angle in a Supersonic Air-Intake" examines previous studies on mixed compression supersonic air intakes, focusing on geometric modifications for performance enhancement. It references experimental research on intake design by Neale and Lamb, as well as computational studies on shockwave interactions, boundary layer effects, and intake start/unstart characteristics. The review highlights CFD applications in analysing cowl deflection, isolator length, and shock oscillations. It also discusses previous work on intake stability, flow separation, and performance improvements through techniques such as bleeding and variable geometry adjustments​.</w:t>
      </w:r>
    </w:p>
    <w:p w14:paraId="7CA304C0" w14:textId="47D0BD10" w:rsidR="000F5F2A" w:rsidRPr="000F5F2A" w:rsidRDefault="000F5F2A" w:rsidP="000F5F2A">
      <w:pPr>
        <w:pStyle w:val="ListParagraph"/>
        <w:numPr>
          <w:ilvl w:val="0"/>
          <w:numId w:val="15"/>
        </w:numPr>
        <w:tabs>
          <w:tab w:val="left" w:pos="567"/>
        </w:tabs>
        <w:spacing w:after="0" w:line="360" w:lineRule="auto"/>
        <w:jc w:val="both"/>
        <w:rPr>
          <w:rFonts w:ascii="Times New Roman" w:hAnsi="Times New Roman" w:cs="Times New Roman"/>
          <w:sz w:val="28"/>
          <w:szCs w:val="28"/>
        </w:rPr>
      </w:pPr>
      <w:r w:rsidRPr="000F5F2A">
        <w:rPr>
          <w:rFonts w:ascii="Times New Roman" w:hAnsi="Times New Roman" w:cs="Times New Roman"/>
          <w:sz w:val="28"/>
          <w:szCs w:val="28"/>
        </w:rPr>
        <w:t>"Design and Analysis of an Air Intake System of Ramjet Engine Using CFD Simulations" explores previous research on supersonic air intakes and total pressure recovery optimization. It references studies on shockwave interactions, boundary layer separation, and intake unstart phenomena. The review highlights computational and experimental approaches for analysing mixed-compression inlets, emphasizing variable geometry and flow control techniques. Prior research on numerical simulations, such as CFD-based studies of oblique shocks and backpressure effects, is also discussed. The study builds upon existing findings to improve inlet efficiency and stability in high-speed ramjet engines​.</w:t>
      </w:r>
    </w:p>
    <w:p w14:paraId="14FA36F5" w14:textId="2DF1E774" w:rsidR="000F5F2A" w:rsidRPr="000F5F2A" w:rsidRDefault="000F5F2A" w:rsidP="000F5F2A">
      <w:pPr>
        <w:pStyle w:val="ListParagraph"/>
        <w:numPr>
          <w:ilvl w:val="0"/>
          <w:numId w:val="15"/>
        </w:numPr>
        <w:tabs>
          <w:tab w:val="left" w:pos="567"/>
        </w:tabs>
        <w:spacing w:after="0" w:line="360" w:lineRule="auto"/>
        <w:jc w:val="both"/>
        <w:rPr>
          <w:rFonts w:ascii="Times New Roman" w:hAnsi="Times New Roman" w:cs="Times New Roman"/>
          <w:sz w:val="28"/>
          <w:szCs w:val="28"/>
        </w:rPr>
      </w:pPr>
      <w:r w:rsidRPr="000F5F2A">
        <w:rPr>
          <w:rFonts w:ascii="Times New Roman" w:hAnsi="Times New Roman" w:cs="Times New Roman"/>
          <w:sz w:val="28"/>
          <w:szCs w:val="28"/>
        </w:rPr>
        <w:t xml:space="preserve">"Numerical Simulations of Inviscid Airflows in Ramjet Inlets" discusses previous research on ramjet inlet design and flow characteristics. It highlights the O </w:t>
      </w:r>
      <w:proofErr w:type="spellStart"/>
      <w:r w:rsidRPr="000F5F2A">
        <w:rPr>
          <w:rFonts w:ascii="Times New Roman" w:hAnsi="Times New Roman" w:cs="Times New Roman"/>
          <w:sz w:val="28"/>
          <w:szCs w:val="28"/>
        </w:rPr>
        <w:t>swatitsch</w:t>
      </w:r>
      <w:proofErr w:type="spellEnd"/>
      <w:r w:rsidRPr="000F5F2A">
        <w:rPr>
          <w:rFonts w:ascii="Times New Roman" w:hAnsi="Times New Roman" w:cs="Times New Roman"/>
          <w:sz w:val="28"/>
          <w:szCs w:val="28"/>
        </w:rPr>
        <w:t xml:space="preserve"> principle for optimizing supersonic inlet compression and references studies on shockwave interactions and pressure recovery. The review covers computational approaches, including Roe and MacCormack schemes, for numerical simulations of ramjet inlets. Additionally, it explores the influence of backpressure and heat addition on normal shock positioning in the inlet. Prior research on CFD validation using </w:t>
      </w:r>
      <w:r w:rsidRPr="000F5F2A">
        <w:rPr>
          <w:rFonts w:ascii="Times New Roman" w:hAnsi="Times New Roman" w:cs="Times New Roman"/>
          <w:sz w:val="28"/>
          <w:szCs w:val="28"/>
        </w:rPr>
        <w:lastRenderedPageBreak/>
        <w:t>Fluent software is also discussed, ensuring accuracy in simulating airflow behaviour in ramjet engines​.</w:t>
      </w:r>
    </w:p>
    <w:p w14:paraId="5E1B1C8F" w14:textId="77777777" w:rsidR="000F5F2A" w:rsidRPr="000F5F2A" w:rsidRDefault="000F5F2A" w:rsidP="000F5F2A">
      <w:pPr>
        <w:pStyle w:val="ListParagraph"/>
        <w:numPr>
          <w:ilvl w:val="0"/>
          <w:numId w:val="15"/>
        </w:numPr>
        <w:tabs>
          <w:tab w:val="left" w:pos="567"/>
        </w:tabs>
        <w:spacing w:after="0" w:line="360" w:lineRule="auto"/>
        <w:jc w:val="both"/>
        <w:rPr>
          <w:rFonts w:ascii="Times New Roman" w:hAnsi="Times New Roman" w:cs="Times New Roman"/>
          <w:sz w:val="28"/>
          <w:szCs w:val="28"/>
        </w:rPr>
      </w:pPr>
      <w:r w:rsidRPr="000F5F2A">
        <w:rPr>
          <w:rFonts w:ascii="Times New Roman" w:hAnsi="Times New Roman" w:cs="Times New Roman"/>
          <w:sz w:val="28"/>
          <w:szCs w:val="28"/>
        </w:rPr>
        <w:t xml:space="preserve">This paper discusses various studies on ramjet engine performance, particularly focusing on inlet design and flow characteristics. Verma et al. (2019) </w:t>
      </w:r>
      <w:proofErr w:type="spellStart"/>
      <w:r w:rsidRPr="000F5F2A">
        <w:rPr>
          <w:rFonts w:ascii="Times New Roman" w:hAnsi="Times New Roman" w:cs="Times New Roman"/>
          <w:sz w:val="28"/>
          <w:szCs w:val="28"/>
        </w:rPr>
        <w:t>analyzed</w:t>
      </w:r>
      <w:proofErr w:type="spellEnd"/>
      <w:r w:rsidRPr="000F5F2A">
        <w:rPr>
          <w:rFonts w:ascii="Times New Roman" w:hAnsi="Times New Roman" w:cs="Times New Roman"/>
          <w:sz w:val="28"/>
          <w:szCs w:val="28"/>
        </w:rPr>
        <w:t xml:space="preserve"> the impact of inlet isolator geometry with concavities to enhance shockwave formation and mass flow rate. Kumar et al. (2018) highlighted the role of inlets in improving compression efficiency, suggesting that perforations in the nose cone can enhance airflow and compression ratio. Akbarzadeh and Karmani (2007) conducted simulations on angled ramp inlets, showing how multiple oblique shockwaves influence pressure recovery. Thangadurai et al. (2008) studied the effects of cold air flow and heat addition, revealing how air intake geometry and heat release impact performance. These studies collectively emphasize the importance of inlet optimization in improving ramjet engine efficiency​.</w:t>
      </w:r>
    </w:p>
    <w:p w14:paraId="512385B2" w14:textId="77777777" w:rsidR="000F5F2A" w:rsidRPr="000F5F2A" w:rsidRDefault="000F5F2A" w:rsidP="000F5F2A">
      <w:pPr>
        <w:pStyle w:val="ListParagraph"/>
        <w:numPr>
          <w:ilvl w:val="0"/>
          <w:numId w:val="15"/>
        </w:numPr>
        <w:tabs>
          <w:tab w:val="left" w:pos="567"/>
        </w:tabs>
        <w:spacing w:after="0" w:line="360" w:lineRule="auto"/>
        <w:jc w:val="both"/>
        <w:rPr>
          <w:rFonts w:ascii="Times New Roman" w:hAnsi="Times New Roman" w:cs="Times New Roman"/>
          <w:sz w:val="28"/>
          <w:szCs w:val="28"/>
        </w:rPr>
      </w:pPr>
      <w:r w:rsidRPr="000F5F2A">
        <w:rPr>
          <w:rFonts w:ascii="Times New Roman" w:hAnsi="Times New Roman" w:cs="Times New Roman"/>
          <w:sz w:val="28"/>
          <w:szCs w:val="28"/>
        </w:rPr>
        <w:t xml:space="preserve">This document provides insights into various studies related to ramjet engine inlets and their performance optimization. It references works by Fleeman and Goldsmith, who explored inlet/airframe integration and intake design principles. Azevedo et al. studied total pressure recovery losses due to shock wave systems, while Safarik and Polak analysed optimal wedge angles for minimizing pressure loss. Computational tools, such as those used by </w:t>
      </w:r>
      <w:proofErr w:type="spellStart"/>
      <w:r w:rsidRPr="000F5F2A">
        <w:rPr>
          <w:rFonts w:ascii="Times New Roman" w:hAnsi="Times New Roman" w:cs="Times New Roman"/>
          <w:sz w:val="28"/>
          <w:szCs w:val="28"/>
        </w:rPr>
        <w:t>Ahsun</w:t>
      </w:r>
      <w:proofErr w:type="spellEnd"/>
      <w:r w:rsidRPr="000F5F2A">
        <w:rPr>
          <w:rFonts w:ascii="Times New Roman" w:hAnsi="Times New Roman" w:cs="Times New Roman"/>
          <w:sz w:val="28"/>
          <w:szCs w:val="28"/>
        </w:rPr>
        <w:t>, were also highlighted for inlet stability and design optimization​.</w:t>
      </w:r>
    </w:p>
    <w:p w14:paraId="5ACCDF25" w14:textId="74B9E4BE" w:rsidR="000F5F2A" w:rsidRPr="000F5F2A" w:rsidRDefault="000F5F2A" w:rsidP="000F5F2A">
      <w:pPr>
        <w:pStyle w:val="ListParagraph"/>
        <w:numPr>
          <w:ilvl w:val="0"/>
          <w:numId w:val="15"/>
        </w:numPr>
        <w:tabs>
          <w:tab w:val="left" w:pos="567"/>
        </w:tabs>
        <w:spacing w:after="0" w:line="360" w:lineRule="auto"/>
        <w:jc w:val="both"/>
        <w:rPr>
          <w:rFonts w:ascii="Times New Roman" w:hAnsi="Times New Roman" w:cs="Times New Roman"/>
          <w:sz w:val="28"/>
          <w:szCs w:val="28"/>
        </w:rPr>
      </w:pPr>
      <w:r w:rsidRPr="000F5F2A">
        <w:rPr>
          <w:rFonts w:ascii="Times New Roman" w:hAnsi="Times New Roman" w:cs="Times New Roman"/>
          <w:sz w:val="28"/>
          <w:szCs w:val="28"/>
        </w:rPr>
        <w:t>This paper discusses various studies on supersonic missile inlets, highlighting key contributions in inlet/airframe integration, shock wave losses, and inlet performance optimization. Fleeman and Goldsmith examined design criteria and flow characteristics in pitot intakes, while Azevedo et al. quantified pressure losses due to shock wave interactions. Safarik and Polak investigated wedge angle optimization for minimizing total pressure loss. Additionally, computational tools such as those used by Ahsan were explored for inlet stability and performance enhancement​.</w:t>
      </w:r>
    </w:p>
    <w:p w14:paraId="00997459" w14:textId="77777777" w:rsidR="000F5F2A" w:rsidRPr="000F5F2A" w:rsidRDefault="000F5F2A" w:rsidP="000F5F2A">
      <w:pPr>
        <w:pStyle w:val="ListParagraph"/>
        <w:numPr>
          <w:ilvl w:val="0"/>
          <w:numId w:val="15"/>
        </w:numPr>
        <w:tabs>
          <w:tab w:val="left" w:pos="567"/>
        </w:tabs>
        <w:spacing w:after="0" w:line="360" w:lineRule="auto"/>
        <w:jc w:val="both"/>
        <w:rPr>
          <w:rFonts w:ascii="Times New Roman" w:hAnsi="Times New Roman" w:cs="Times New Roman"/>
          <w:sz w:val="28"/>
          <w:szCs w:val="28"/>
        </w:rPr>
      </w:pPr>
      <w:r w:rsidRPr="000F5F2A">
        <w:rPr>
          <w:rFonts w:ascii="Times New Roman" w:hAnsi="Times New Roman" w:cs="Times New Roman"/>
          <w:sz w:val="28"/>
          <w:szCs w:val="28"/>
        </w:rPr>
        <w:t xml:space="preserve">This paper discusses various research contributions related to ramjet engine intake design and performance optimization. It references studies on air intake integration, total pressure recovery, and computational tools for performance estimation. Key </w:t>
      </w:r>
      <w:r w:rsidRPr="000F5F2A">
        <w:rPr>
          <w:rFonts w:ascii="Times New Roman" w:hAnsi="Times New Roman" w:cs="Times New Roman"/>
          <w:sz w:val="28"/>
          <w:szCs w:val="28"/>
        </w:rPr>
        <w:lastRenderedPageBreak/>
        <w:t>works include investigations into optimizing wedge angles for minimum pressure loss and the use of CFD and semi-empirical methods for inlet stability and shockwave analysis. Additionally, past research on reducing inlet buzz and improving flow regulation is highlighted​.</w:t>
      </w:r>
    </w:p>
    <w:p w14:paraId="7B79FFC4" w14:textId="34430688" w:rsidR="006F7ED6" w:rsidRPr="004761EA" w:rsidRDefault="0010125D" w:rsidP="00625796">
      <w:pPr>
        <w:tabs>
          <w:tab w:val="left" w:pos="567"/>
        </w:tabs>
        <w:spacing w:after="0" w:line="360" w:lineRule="auto"/>
        <w:ind w:left="360"/>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625796" w:rsidRPr="004761EA">
        <w:rPr>
          <w:rFonts w:ascii="Times New Roman" w:hAnsi="Times New Roman" w:cs="Times New Roman"/>
          <w:b/>
          <w:bCs/>
          <w:sz w:val="28"/>
          <w:szCs w:val="28"/>
        </w:rPr>
        <w:t>MATERIAL:</w:t>
      </w:r>
    </w:p>
    <w:p w14:paraId="49195CAF" w14:textId="77777777" w:rsidR="00625796" w:rsidRPr="004761EA" w:rsidRDefault="00625796" w:rsidP="00625796">
      <w:pPr>
        <w:rPr>
          <w:rFonts w:ascii="Times New Roman" w:hAnsi="Times New Roman" w:cs="Times New Roman"/>
          <w:sz w:val="28"/>
          <w:szCs w:val="28"/>
        </w:rPr>
      </w:pPr>
      <w:r w:rsidRPr="004761EA">
        <w:rPr>
          <w:rFonts w:ascii="Times New Roman" w:hAnsi="Times New Roman" w:cs="Times New Roman"/>
          <w:sz w:val="28"/>
          <w:szCs w:val="28"/>
        </w:rPr>
        <w:t>For the supersonic intake system, we have used ‘stainless-steel’ material for our specimen for its excellence mechanical properties and strength. It is a highly versatile and widely used material known for its durability and corrosion resistance. Here are some key characteristics of stainless steel:</w:t>
      </w:r>
    </w:p>
    <w:p w14:paraId="6D0591EB" w14:textId="77777777" w:rsidR="00625796" w:rsidRPr="004761EA" w:rsidRDefault="00625796" w:rsidP="00625796">
      <w:pPr>
        <w:rPr>
          <w:rFonts w:ascii="Times New Roman" w:hAnsi="Times New Roman" w:cs="Times New Roman"/>
          <w:sz w:val="28"/>
          <w:szCs w:val="28"/>
        </w:rPr>
      </w:pPr>
      <w:r w:rsidRPr="004761EA">
        <w:rPr>
          <w:rFonts w:ascii="Times New Roman" w:hAnsi="Times New Roman" w:cs="Times New Roman"/>
          <w:sz w:val="28"/>
          <w:szCs w:val="28"/>
        </w:rPr>
        <w:t xml:space="preserve">1. </w:t>
      </w:r>
      <w:r w:rsidRPr="004761EA">
        <w:rPr>
          <w:rFonts w:ascii="Times New Roman" w:hAnsi="Times New Roman" w:cs="Times New Roman"/>
          <w:b/>
          <w:bCs/>
          <w:sz w:val="28"/>
          <w:szCs w:val="28"/>
        </w:rPr>
        <w:t>Corrosion Resistance</w:t>
      </w:r>
      <w:r w:rsidRPr="004761EA">
        <w:rPr>
          <w:rFonts w:ascii="Times New Roman" w:hAnsi="Times New Roman" w:cs="Times New Roman"/>
          <w:sz w:val="28"/>
          <w:szCs w:val="28"/>
        </w:rPr>
        <w:t xml:space="preserve"> – Contains chromium (at least 10.5%), which forms a protective oxide layer, making it resistant to rust and corrosion.</w:t>
      </w:r>
    </w:p>
    <w:p w14:paraId="09BBD73D" w14:textId="77777777" w:rsidR="00625796" w:rsidRPr="004761EA" w:rsidRDefault="00625796" w:rsidP="00625796">
      <w:pPr>
        <w:rPr>
          <w:rFonts w:ascii="Times New Roman" w:hAnsi="Times New Roman" w:cs="Times New Roman"/>
          <w:sz w:val="28"/>
          <w:szCs w:val="28"/>
        </w:rPr>
      </w:pPr>
      <w:r w:rsidRPr="004761EA">
        <w:rPr>
          <w:rFonts w:ascii="Times New Roman" w:hAnsi="Times New Roman" w:cs="Times New Roman"/>
          <w:sz w:val="28"/>
          <w:szCs w:val="28"/>
        </w:rPr>
        <w:t xml:space="preserve">2. </w:t>
      </w:r>
      <w:r w:rsidRPr="004761EA">
        <w:rPr>
          <w:rFonts w:ascii="Times New Roman" w:hAnsi="Times New Roman" w:cs="Times New Roman"/>
          <w:b/>
          <w:bCs/>
          <w:sz w:val="28"/>
          <w:szCs w:val="28"/>
        </w:rPr>
        <w:t>High Strength &amp; Durability</w:t>
      </w:r>
      <w:r w:rsidRPr="004761EA">
        <w:rPr>
          <w:rFonts w:ascii="Times New Roman" w:hAnsi="Times New Roman" w:cs="Times New Roman"/>
          <w:sz w:val="28"/>
          <w:szCs w:val="28"/>
        </w:rPr>
        <w:t xml:space="preserve"> – Strong and tough, capable of withstanding heavy loads and harsh environments.</w:t>
      </w:r>
    </w:p>
    <w:p w14:paraId="063D042C" w14:textId="77777777" w:rsidR="00625796" w:rsidRPr="004761EA" w:rsidRDefault="00625796" w:rsidP="00625796">
      <w:pPr>
        <w:rPr>
          <w:rFonts w:ascii="Times New Roman" w:hAnsi="Times New Roman" w:cs="Times New Roman"/>
          <w:sz w:val="28"/>
          <w:szCs w:val="28"/>
        </w:rPr>
      </w:pPr>
      <w:r w:rsidRPr="004761EA">
        <w:rPr>
          <w:rFonts w:ascii="Times New Roman" w:hAnsi="Times New Roman" w:cs="Times New Roman"/>
          <w:sz w:val="28"/>
          <w:szCs w:val="28"/>
        </w:rPr>
        <w:t xml:space="preserve">3. </w:t>
      </w:r>
      <w:r w:rsidRPr="004761EA">
        <w:rPr>
          <w:rFonts w:ascii="Times New Roman" w:hAnsi="Times New Roman" w:cs="Times New Roman"/>
          <w:b/>
          <w:bCs/>
          <w:sz w:val="28"/>
          <w:szCs w:val="28"/>
        </w:rPr>
        <w:t>Heat Resistance</w:t>
      </w:r>
      <w:r w:rsidRPr="004761EA">
        <w:rPr>
          <w:rFonts w:ascii="Times New Roman" w:hAnsi="Times New Roman" w:cs="Times New Roman"/>
          <w:sz w:val="28"/>
          <w:szCs w:val="28"/>
        </w:rPr>
        <w:t xml:space="preserve"> – Maintains strength and integrity at high temperatures, making it suitable for applications involving heat.</w:t>
      </w:r>
    </w:p>
    <w:p w14:paraId="6DD5CA9F" w14:textId="77777777" w:rsidR="00625796" w:rsidRPr="004761EA" w:rsidRDefault="00625796" w:rsidP="00625796">
      <w:pPr>
        <w:rPr>
          <w:rFonts w:ascii="Times New Roman" w:hAnsi="Times New Roman" w:cs="Times New Roman"/>
          <w:sz w:val="28"/>
          <w:szCs w:val="28"/>
        </w:rPr>
      </w:pPr>
      <w:r w:rsidRPr="004761EA">
        <w:rPr>
          <w:rFonts w:ascii="Times New Roman" w:hAnsi="Times New Roman" w:cs="Times New Roman"/>
          <w:sz w:val="28"/>
          <w:szCs w:val="28"/>
        </w:rPr>
        <w:t xml:space="preserve">4. </w:t>
      </w:r>
      <w:r w:rsidRPr="004761EA">
        <w:rPr>
          <w:rFonts w:ascii="Times New Roman" w:hAnsi="Times New Roman" w:cs="Times New Roman"/>
          <w:b/>
          <w:bCs/>
          <w:sz w:val="28"/>
          <w:szCs w:val="28"/>
        </w:rPr>
        <w:t>Hygienic &amp; Easy to Clean</w:t>
      </w:r>
      <w:r w:rsidRPr="004761EA">
        <w:rPr>
          <w:rFonts w:ascii="Times New Roman" w:hAnsi="Times New Roman" w:cs="Times New Roman"/>
          <w:sz w:val="28"/>
          <w:szCs w:val="28"/>
        </w:rPr>
        <w:t xml:space="preserve"> – Non-porous surface prevents bacteria buildup, making it ideal for medical, food, and pharmaceutical industries.</w:t>
      </w:r>
    </w:p>
    <w:p w14:paraId="3DCB3045" w14:textId="77777777" w:rsidR="00625796" w:rsidRPr="004761EA" w:rsidRDefault="00625796" w:rsidP="00625796">
      <w:pPr>
        <w:rPr>
          <w:rFonts w:ascii="Times New Roman" w:hAnsi="Times New Roman" w:cs="Times New Roman"/>
          <w:sz w:val="28"/>
          <w:szCs w:val="28"/>
        </w:rPr>
      </w:pPr>
      <w:r w:rsidRPr="004761EA">
        <w:rPr>
          <w:rFonts w:ascii="Times New Roman" w:hAnsi="Times New Roman" w:cs="Times New Roman"/>
          <w:sz w:val="28"/>
          <w:szCs w:val="28"/>
        </w:rPr>
        <w:t xml:space="preserve">5. </w:t>
      </w:r>
      <w:r w:rsidRPr="004761EA">
        <w:rPr>
          <w:rFonts w:ascii="Times New Roman" w:hAnsi="Times New Roman" w:cs="Times New Roman"/>
          <w:b/>
          <w:bCs/>
          <w:sz w:val="28"/>
          <w:szCs w:val="28"/>
        </w:rPr>
        <w:t>Aesthetic Appeal</w:t>
      </w:r>
      <w:r w:rsidRPr="004761EA">
        <w:rPr>
          <w:rFonts w:ascii="Times New Roman" w:hAnsi="Times New Roman" w:cs="Times New Roman"/>
          <w:sz w:val="28"/>
          <w:szCs w:val="28"/>
        </w:rPr>
        <w:t xml:space="preserve"> – Shiny, smooth surface with various finishes (matte, polished, brushed) for decorative and industrial uses.</w:t>
      </w:r>
    </w:p>
    <w:p w14:paraId="49B9A177" w14:textId="3595941C" w:rsidR="008926F2" w:rsidRPr="0010125D" w:rsidRDefault="0010125D" w:rsidP="00100C12">
      <w:pPr>
        <w:jc w:val="both"/>
        <w:rPr>
          <w:rFonts w:ascii="Times New Roman" w:hAnsi="Times New Roman" w:cs="Times New Roman"/>
          <w:b/>
          <w:bCs/>
          <w:sz w:val="28"/>
          <w:szCs w:val="28"/>
        </w:rPr>
      </w:pPr>
      <w:r w:rsidRPr="0010125D">
        <w:rPr>
          <w:rFonts w:ascii="Times New Roman" w:hAnsi="Times New Roman" w:cs="Times New Roman"/>
          <w:b/>
          <w:bCs/>
          <w:sz w:val="28"/>
          <w:szCs w:val="28"/>
        </w:rPr>
        <w:t>4.</w:t>
      </w:r>
      <w:r w:rsidR="00625796" w:rsidRPr="0010125D">
        <w:rPr>
          <w:rFonts w:ascii="Times New Roman" w:hAnsi="Times New Roman" w:cs="Times New Roman"/>
          <w:b/>
          <w:bCs/>
          <w:sz w:val="28"/>
          <w:szCs w:val="28"/>
        </w:rPr>
        <w:t>METHADOLOGY:</w:t>
      </w:r>
    </w:p>
    <w:p w14:paraId="19644FE2" w14:textId="4332B4FE" w:rsidR="00563C82" w:rsidRPr="004761EA" w:rsidRDefault="00563C82" w:rsidP="00563C82">
      <w:pPr>
        <w:pStyle w:val="ListParagraph"/>
        <w:numPr>
          <w:ilvl w:val="0"/>
          <w:numId w:val="16"/>
        </w:numPr>
        <w:tabs>
          <w:tab w:val="left" w:pos="567"/>
        </w:tabs>
        <w:spacing w:after="0" w:line="360" w:lineRule="auto"/>
        <w:jc w:val="both"/>
        <w:rPr>
          <w:rFonts w:ascii="Times New Roman" w:hAnsi="Times New Roman" w:cs="Times New Roman"/>
          <w:sz w:val="28"/>
          <w:szCs w:val="28"/>
        </w:rPr>
      </w:pPr>
      <w:bookmarkStart w:id="0" w:name="_Hlk192861996"/>
      <w:r w:rsidRPr="004761EA">
        <w:rPr>
          <w:rFonts w:ascii="Times New Roman" w:hAnsi="Times New Roman" w:cs="Times New Roman"/>
          <w:sz w:val="28"/>
          <w:szCs w:val="28"/>
        </w:rPr>
        <w:t>Ma</w:t>
      </w:r>
      <w:bookmarkStart w:id="1" w:name="_Hlk192861983"/>
      <w:r w:rsidRPr="004761EA">
        <w:rPr>
          <w:rFonts w:ascii="Times New Roman" w:hAnsi="Times New Roman" w:cs="Times New Roman"/>
          <w:sz w:val="28"/>
          <w:szCs w:val="28"/>
        </w:rPr>
        <w:t>terial selection.</w:t>
      </w:r>
    </w:p>
    <w:bookmarkEnd w:id="0"/>
    <w:bookmarkEnd w:id="1"/>
    <w:p w14:paraId="38595CC8" w14:textId="0B5657EE" w:rsidR="00563C82" w:rsidRPr="004761EA" w:rsidRDefault="00563C82" w:rsidP="00563C82">
      <w:pPr>
        <w:pStyle w:val="ListParagraph"/>
        <w:numPr>
          <w:ilvl w:val="0"/>
          <w:numId w:val="16"/>
        </w:numPr>
        <w:tabs>
          <w:tab w:val="left" w:pos="567"/>
        </w:tabs>
        <w:spacing w:after="0" w:line="360" w:lineRule="auto"/>
        <w:jc w:val="both"/>
        <w:rPr>
          <w:rFonts w:ascii="Times New Roman" w:hAnsi="Times New Roman" w:cs="Times New Roman"/>
          <w:sz w:val="28"/>
          <w:szCs w:val="28"/>
        </w:rPr>
      </w:pPr>
      <w:r w:rsidRPr="004761EA">
        <w:rPr>
          <w:rFonts w:ascii="Times New Roman" w:hAnsi="Times New Roman" w:cs="Times New Roman"/>
          <w:sz w:val="28"/>
          <w:szCs w:val="28"/>
        </w:rPr>
        <w:t>Design of specimen.</w:t>
      </w:r>
    </w:p>
    <w:p w14:paraId="574929AA" w14:textId="3AEE7A52" w:rsidR="00563C82" w:rsidRPr="004761EA" w:rsidRDefault="00563C82" w:rsidP="00563C82">
      <w:pPr>
        <w:pStyle w:val="ListParagraph"/>
        <w:numPr>
          <w:ilvl w:val="0"/>
          <w:numId w:val="16"/>
        </w:numPr>
        <w:tabs>
          <w:tab w:val="left" w:pos="567"/>
        </w:tabs>
        <w:spacing w:after="0" w:line="360" w:lineRule="auto"/>
        <w:jc w:val="both"/>
        <w:rPr>
          <w:rFonts w:ascii="Times New Roman" w:hAnsi="Times New Roman" w:cs="Times New Roman"/>
          <w:sz w:val="28"/>
          <w:szCs w:val="28"/>
        </w:rPr>
      </w:pPr>
      <w:r w:rsidRPr="004761EA">
        <w:rPr>
          <w:rFonts w:ascii="Times New Roman" w:hAnsi="Times New Roman" w:cs="Times New Roman"/>
          <w:sz w:val="28"/>
          <w:szCs w:val="28"/>
        </w:rPr>
        <w:t>Fabrication work.</w:t>
      </w:r>
    </w:p>
    <w:p w14:paraId="2BE3F3C7" w14:textId="77777777" w:rsidR="00563C82" w:rsidRPr="004761EA" w:rsidRDefault="00563C82" w:rsidP="00563C82">
      <w:pPr>
        <w:pStyle w:val="ListParagraph"/>
        <w:numPr>
          <w:ilvl w:val="0"/>
          <w:numId w:val="16"/>
        </w:numPr>
        <w:tabs>
          <w:tab w:val="left" w:pos="567"/>
        </w:tabs>
        <w:spacing w:after="0" w:line="360" w:lineRule="auto"/>
        <w:jc w:val="both"/>
        <w:rPr>
          <w:rFonts w:ascii="Times New Roman" w:hAnsi="Times New Roman" w:cs="Times New Roman"/>
          <w:sz w:val="28"/>
          <w:szCs w:val="28"/>
        </w:rPr>
      </w:pPr>
      <w:r w:rsidRPr="004761EA">
        <w:rPr>
          <w:rFonts w:ascii="Times New Roman" w:hAnsi="Times New Roman" w:cs="Times New Roman"/>
          <w:sz w:val="28"/>
          <w:szCs w:val="28"/>
        </w:rPr>
        <w:t xml:space="preserve">Testing. </w:t>
      </w:r>
    </w:p>
    <w:p w14:paraId="37A455A9" w14:textId="15403CBC" w:rsidR="00563C82" w:rsidRPr="004761EA" w:rsidRDefault="0010125D" w:rsidP="00563C82">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4.1</w:t>
      </w:r>
      <w:r w:rsidR="00563C82" w:rsidRPr="004761EA">
        <w:rPr>
          <w:rFonts w:ascii="Times New Roman" w:hAnsi="Times New Roman" w:cs="Times New Roman"/>
          <w:b/>
          <w:bCs/>
          <w:sz w:val="28"/>
          <w:szCs w:val="28"/>
        </w:rPr>
        <w:t xml:space="preserve"> Material Selection:</w:t>
      </w:r>
    </w:p>
    <w:p w14:paraId="11C559DC" w14:textId="23FFD35F" w:rsidR="00563C82" w:rsidRDefault="00563C82" w:rsidP="00563C82">
      <w:pPr>
        <w:tabs>
          <w:tab w:val="left" w:pos="567"/>
        </w:tabs>
        <w:spacing w:after="0" w:line="360" w:lineRule="auto"/>
        <w:jc w:val="both"/>
        <w:rPr>
          <w:rFonts w:ascii="Times New Roman" w:hAnsi="Times New Roman" w:cs="Times New Roman"/>
          <w:sz w:val="28"/>
          <w:szCs w:val="28"/>
        </w:rPr>
      </w:pPr>
      <w:r w:rsidRPr="004761EA">
        <w:rPr>
          <w:rFonts w:ascii="Times New Roman" w:hAnsi="Times New Roman" w:cs="Times New Roman"/>
          <w:sz w:val="28"/>
          <w:szCs w:val="28"/>
        </w:rPr>
        <w:t xml:space="preserve">      The material used for the specimen design is stainless-steel 304.</w:t>
      </w:r>
    </w:p>
    <w:p w14:paraId="01C9DC0D" w14:textId="303D0465" w:rsidR="0010125D" w:rsidRPr="004761EA" w:rsidRDefault="000F5F2A" w:rsidP="00563C82">
      <w:pPr>
        <w:tabs>
          <w:tab w:val="left" w:pos="567"/>
        </w:tabs>
        <w:spacing w:after="0" w:line="360" w:lineRule="auto"/>
        <w:jc w:val="both"/>
        <w:rPr>
          <w:rFonts w:ascii="Times New Roman" w:hAnsi="Times New Roman" w:cs="Times New Roman"/>
          <w:sz w:val="28"/>
          <w:szCs w:val="28"/>
        </w:rPr>
      </w:pPr>
      <w:r>
        <w:rPr>
          <w:b/>
          <w:bCs/>
          <w:noProof/>
        </w:rPr>
        <w:lastRenderedPageBreak/>
        <w:drawing>
          <wp:inline distT="0" distB="0" distL="0" distR="0" wp14:anchorId="2FDE54F5" wp14:editId="19254DD0">
            <wp:extent cx="6105525" cy="2057400"/>
            <wp:effectExtent l="0" t="0" r="9525" b="0"/>
            <wp:docPr id="6151941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525" cy="2057400"/>
                    </a:xfrm>
                    <a:prstGeom prst="rect">
                      <a:avLst/>
                    </a:prstGeom>
                    <a:noFill/>
                    <a:ln>
                      <a:noFill/>
                    </a:ln>
                  </pic:spPr>
                </pic:pic>
              </a:graphicData>
            </a:graphic>
          </wp:inline>
        </w:drawing>
      </w:r>
    </w:p>
    <w:p w14:paraId="56572957" w14:textId="4611F7DB" w:rsidR="0010125D" w:rsidRDefault="0010125D" w:rsidP="00563C82">
      <w:pPr>
        <w:rPr>
          <w:rFonts w:ascii="Times New Roman" w:hAnsi="Times New Roman" w:cs="Times New Roman"/>
          <w:b/>
          <w:bCs/>
          <w:sz w:val="28"/>
          <w:szCs w:val="28"/>
        </w:rPr>
      </w:pPr>
      <w:r>
        <w:rPr>
          <w:rFonts w:ascii="Times New Roman" w:hAnsi="Times New Roman" w:cs="Times New Roman"/>
          <w:b/>
          <w:bCs/>
          <w:sz w:val="28"/>
          <w:szCs w:val="28"/>
        </w:rPr>
        <w:t xml:space="preserve">                              Figure4.1.1: stainless-steel raw material</w:t>
      </w:r>
    </w:p>
    <w:p w14:paraId="4EA8C842" w14:textId="1ADBFAD7" w:rsidR="00563C82" w:rsidRPr="004761EA" w:rsidRDefault="0010125D" w:rsidP="00563C82">
      <w:pPr>
        <w:rPr>
          <w:rFonts w:ascii="Times New Roman" w:hAnsi="Times New Roman" w:cs="Times New Roman"/>
          <w:b/>
          <w:bCs/>
          <w:sz w:val="28"/>
          <w:szCs w:val="28"/>
        </w:rPr>
      </w:pPr>
      <w:r>
        <w:rPr>
          <w:rFonts w:ascii="Times New Roman" w:hAnsi="Times New Roman" w:cs="Times New Roman"/>
          <w:b/>
          <w:bCs/>
          <w:sz w:val="28"/>
          <w:szCs w:val="28"/>
        </w:rPr>
        <w:t>4.</w:t>
      </w:r>
      <w:r w:rsidR="00563C82" w:rsidRPr="004761EA">
        <w:rPr>
          <w:rFonts w:ascii="Times New Roman" w:hAnsi="Times New Roman" w:cs="Times New Roman"/>
          <w:b/>
          <w:bCs/>
          <w:sz w:val="28"/>
          <w:szCs w:val="28"/>
        </w:rPr>
        <w:t>2</w:t>
      </w:r>
      <w:r>
        <w:rPr>
          <w:rFonts w:ascii="Times New Roman" w:hAnsi="Times New Roman" w:cs="Times New Roman"/>
          <w:b/>
          <w:bCs/>
          <w:sz w:val="28"/>
          <w:szCs w:val="28"/>
        </w:rPr>
        <w:t xml:space="preserve"> </w:t>
      </w:r>
      <w:r w:rsidR="00563C82" w:rsidRPr="004761EA">
        <w:rPr>
          <w:rFonts w:ascii="Times New Roman" w:hAnsi="Times New Roman" w:cs="Times New Roman"/>
          <w:b/>
          <w:bCs/>
          <w:sz w:val="28"/>
          <w:szCs w:val="28"/>
        </w:rPr>
        <w:t>Design of Specimen:</w:t>
      </w:r>
    </w:p>
    <w:p w14:paraId="353BB558" w14:textId="3C177D45" w:rsidR="00563C82" w:rsidRPr="004761EA" w:rsidRDefault="00563C82" w:rsidP="00563C82">
      <w:pPr>
        <w:tabs>
          <w:tab w:val="left" w:pos="567"/>
        </w:tabs>
        <w:spacing w:after="0" w:line="360" w:lineRule="auto"/>
        <w:jc w:val="both"/>
        <w:rPr>
          <w:rFonts w:ascii="Times New Roman" w:hAnsi="Times New Roman" w:cs="Times New Roman"/>
          <w:sz w:val="28"/>
          <w:szCs w:val="28"/>
        </w:rPr>
      </w:pPr>
      <w:r w:rsidRPr="004761EA">
        <w:rPr>
          <w:rFonts w:ascii="Times New Roman" w:hAnsi="Times New Roman" w:cs="Times New Roman"/>
          <w:sz w:val="28"/>
          <w:szCs w:val="28"/>
        </w:rPr>
        <w:t xml:space="preserve">          To draw the required geometry of specimen we have used a software called Solid Edge.</w:t>
      </w:r>
    </w:p>
    <w:p w14:paraId="77E38D6E" w14:textId="0339A3CA" w:rsidR="004761EA" w:rsidRDefault="0070419F" w:rsidP="004761EA">
      <w:pPr>
        <w:tabs>
          <w:tab w:val="left" w:pos="567"/>
        </w:tabs>
        <w:spacing w:after="0" w:line="360" w:lineRule="auto"/>
        <w:jc w:val="both"/>
        <w:rPr>
          <w:rFonts w:ascii="Times New Roman" w:hAnsi="Times New Roman" w:cs="Times New Roman"/>
        </w:rPr>
      </w:pPr>
      <w:r>
        <w:rPr>
          <w:rFonts w:ascii="Times New Roman" w:hAnsi="Times New Roman" w:cs="Times New Roman"/>
          <w:noProof/>
        </w:rPr>
        <w:drawing>
          <wp:inline distT="0" distB="0" distL="0" distR="0" wp14:anchorId="0AA83B4A" wp14:editId="713BB50C">
            <wp:extent cx="6477000" cy="4200525"/>
            <wp:effectExtent l="0" t="0" r="0" b="9525"/>
            <wp:docPr id="5733647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4200525"/>
                    </a:xfrm>
                    <a:prstGeom prst="rect">
                      <a:avLst/>
                    </a:prstGeom>
                    <a:noFill/>
                    <a:ln>
                      <a:noFill/>
                    </a:ln>
                  </pic:spPr>
                </pic:pic>
              </a:graphicData>
            </a:graphic>
          </wp:inline>
        </w:drawing>
      </w:r>
    </w:p>
    <w:p w14:paraId="50CABCE7" w14:textId="62EB421C" w:rsidR="0010125D" w:rsidRDefault="006021B6" w:rsidP="004761EA">
      <w:pPr>
        <w:tabs>
          <w:tab w:val="left" w:pos="567"/>
        </w:tabs>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0125D">
        <w:rPr>
          <w:rFonts w:ascii="Times New Roman" w:hAnsi="Times New Roman" w:cs="Times New Roman"/>
          <w:b/>
          <w:bCs/>
          <w:sz w:val="28"/>
          <w:szCs w:val="28"/>
        </w:rPr>
        <w:t>Figure4.</w:t>
      </w:r>
      <w:r>
        <w:rPr>
          <w:rFonts w:ascii="Times New Roman" w:hAnsi="Times New Roman" w:cs="Times New Roman"/>
          <w:b/>
          <w:bCs/>
          <w:sz w:val="28"/>
          <w:szCs w:val="28"/>
        </w:rPr>
        <w:t>2.1: Specimen Design</w:t>
      </w:r>
    </w:p>
    <w:p w14:paraId="0496B9FF" w14:textId="4A6C9AE9" w:rsidR="008926F2" w:rsidRPr="0070419F" w:rsidRDefault="008222AE" w:rsidP="0070419F">
      <w:pPr>
        <w:tabs>
          <w:tab w:val="left" w:pos="567"/>
        </w:tabs>
        <w:spacing w:after="0" w:line="360" w:lineRule="auto"/>
        <w:jc w:val="both"/>
        <w:rPr>
          <w:rFonts w:ascii="Times New Roman" w:hAnsi="Times New Roman" w:cs="Times New Roman"/>
        </w:rPr>
      </w:pPr>
      <w:r w:rsidRPr="004761EA">
        <w:rPr>
          <w:rFonts w:ascii="Times New Roman" w:hAnsi="Times New Roman" w:cs="Times New Roman"/>
          <w:sz w:val="28"/>
          <w:szCs w:val="28"/>
        </w:rPr>
        <w:t xml:space="preserve">    </w:t>
      </w:r>
    </w:p>
    <w:p w14:paraId="3DD839EB" w14:textId="437FAEB1" w:rsidR="008222AE" w:rsidRPr="004761EA" w:rsidRDefault="006021B6" w:rsidP="008222AE">
      <w:pPr>
        <w:rPr>
          <w:rFonts w:ascii="Times New Roman" w:hAnsi="Times New Roman" w:cs="Times New Roman"/>
          <w:b/>
          <w:bCs/>
        </w:rPr>
      </w:pPr>
      <w:r>
        <w:rPr>
          <w:rFonts w:ascii="Times New Roman" w:hAnsi="Times New Roman" w:cs="Times New Roman"/>
          <w:b/>
          <w:bCs/>
        </w:rPr>
        <w:t xml:space="preserve">                                                        </w:t>
      </w:r>
      <w:r w:rsidR="0070419F">
        <w:rPr>
          <w:rFonts w:ascii="Times New Roman" w:hAnsi="Times New Roman" w:cs="Times New Roman"/>
          <w:b/>
          <w:bCs/>
        </w:rPr>
        <w:t xml:space="preserve">            </w:t>
      </w:r>
      <w:r>
        <w:rPr>
          <w:rFonts w:ascii="Times New Roman" w:hAnsi="Times New Roman" w:cs="Times New Roman"/>
          <w:b/>
          <w:bCs/>
        </w:rPr>
        <w:t xml:space="preserve"> </w:t>
      </w:r>
    </w:p>
    <w:p w14:paraId="258E8A4B" w14:textId="77777777" w:rsidR="00DE0803" w:rsidRDefault="00DE0803" w:rsidP="008222AE">
      <w:pPr>
        <w:rPr>
          <w:rFonts w:ascii="Times New Roman" w:hAnsi="Times New Roman" w:cs="Times New Roman"/>
          <w:b/>
          <w:bCs/>
          <w:sz w:val="28"/>
          <w:szCs w:val="28"/>
        </w:rPr>
      </w:pPr>
    </w:p>
    <w:p w14:paraId="32B3CD70" w14:textId="77777777" w:rsidR="00DE0803" w:rsidRDefault="00DE0803" w:rsidP="008222AE">
      <w:pPr>
        <w:rPr>
          <w:rFonts w:ascii="Times New Roman" w:hAnsi="Times New Roman" w:cs="Times New Roman"/>
          <w:b/>
          <w:bCs/>
          <w:sz w:val="28"/>
          <w:szCs w:val="28"/>
        </w:rPr>
      </w:pPr>
    </w:p>
    <w:p w14:paraId="34F03D79" w14:textId="685C2993" w:rsidR="008222AE" w:rsidRPr="004761EA" w:rsidRDefault="006021B6" w:rsidP="008222AE">
      <w:pPr>
        <w:rPr>
          <w:rFonts w:ascii="Times New Roman" w:hAnsi="Times New Roman" w:cs="Times New Roman"/>
          <w:sz w:val="28"/>
          <w:szCs w:val="28"/>
        </w:rPr>
      </w:pPr>
      <w:r>
        <w:rPr>
          <w:rFonts w:ascii="Times New Roman" w:hAnsi="Times New Roman" w:cs="Times New Roman"/>
          <w:b/>
          <w:bCs/>
          <w:sz w:val="28"/>
          <w:szCs w:val="28"/>
        </w:rPr>
        <w:lastRenderedPageBreak/>
        <w:t xml:space="preserve">4.4 </w:t>
      </w:r>
      <w:r w:rsidR="008222AE" w:rsidRPr="004761EA">
        <w:rPr>
          <w:rFonts w:ascii="Times New Roman" w:hAnsi="Times New Roman" w:cs="Times New Roman"/>
          <w:b/>
          <w:bCs/>
          <w:sz w:val="28"/>
          <w:szCs w:val="28"/>
        </w:rPr>
        <w:t>Testing:</w:t>
      </w:r>
    </w:p>
    <w:p w14:paraId="71D8DC3B" w14:textId="27F0A2A0" w:rsidR="001E2DE1" w:rsidRPr="00DE0803" w:rsidRDefault="008222AE" w:rsidP="008222AE">
      <w:pPr>
        <w:rPr>
          <w:rFonts w:ascii="Times New Roman" w:hAnsi="Times New Roman" w:cs="Times New Roman"/>
          <w:sz w:val="28"/>
          <w:szCs w:val="28"/>
        </w:rPr>
      </w:pPr>
      <w:r w:rsidRPr="004761EA">
        <w:rPr>
          <w:rFonts w:ascii="Times New Roman" w:hAnsi="Times New Roman" w:cs="Times New Roman"/>
          <w:sz w:val="28"/>
          <w:szCs w:val="28"/>
        </w:rPr>
        <w:t xml:space="preserve">       The test has performed on the supersonic wind tunnel. Testing in a </w:t>
      </w:r>
      <w:r w:rsidRPr="004761EA">
        <w:rPr>
          <w:rFonts w:ascii="Times New Roman" w:hAnsi="Times New Roman" w:cs="Times New Roman"/>
          <w:b/>
          <w:bCs/>
          <w:sz w:val="28"/>
          <w:szCs w:val="28"/>
        </w:rPr>
        <w:t>sup</w:t>
      </w:r>
      <w:r w:rsidRPr="004761EA">
        <w:rPr>
          <w:rFonts w:ascii="Times New Roman" w:hAnsi="Times New Roman" w:cs="Times New Roman"/>
          <w:sz w:val="28"/>
          <w:szCs w:val="28"/>
        </w:rPr>
        <w:t xml:space="preserve">ersonic wind tunnel is crucial for evaluating the aerodynamic performance of objects moving at Mach 1 to Mach 5. It helps in studying airflow characteristics, shock waves, drag, lift, and pressure distribution on high-speed vehicles like fighter jets, missiles, and space vehicles. </w:t>
      </w:r>
    </w:p>
    <w:p w14:paraId="715603FA" w14:textId="799F5DA8" w:rsidR="008222AE" w:rsidRPr="004761EA" w:rsidRDefault="001F486D" w:rsidP="008222AE">
      <w:pPr>
        <w:rPr>
          <w:rFonts w:ascii="Times New Roman" w:hAnsi="Times New Roman" w:cs="Times New Roman"/>
          <w:b/>
          <w:bCs/>
          <w:sz w:val="28"/>
          <w:szCs w:val="28"/>
        </w:rPr>
      </w:pPr>
      <w:r>
        <w:rPr>
          <w:rFonts w:ascii="Times New Roman" w:hAnsi="Times New Roman" w:cs="Times New Roman"/>
          <w:b/>
          <w:bCs/>
          <w:sz w:val="28"/>
          <w:szCs w:val="28"/>
        </w:rPr>
        <w:t>5.</w:t>
      </w:r>
      <w:r w:rsidR="008222AE" w:rsidRPr="004761EA">
        <w:rPr>
          <w:rFonts w:ascii="Times New Roman" w:hAnsi="Times New Roman" w:cs="Times New Roman"/>
          <w:b/>
          <w:bCs/>
          <w:sz w:val="28"/>
          <w:szCs w:val="28"/>
        </w:rPr>
        <w:t>EXPERIMENTATION:</w:t>
      </w:r>
    </w:p>
    <w:p w14:paraId="79520F30" w14:textId="5E34BD92" w:rsidR="008222AE" w:rsidRPr="004761EA" w:rsidRDefault="001F486D" w:rsidP="008222AE">
      <w:pPr>
        <w:pStyle w:val="BodyText"/>
        <w:rPr>
          <w:b/>
          <w:bCs/>
          <w:sz w:val="28"/>
          <w:szCs w:val="28"/>
        </w:rPr>
      </w:pPr>
      <w:r>
        <w:rPr>
          <w:b/>
          <w:bCs/>
          <w:sz w:val="28"/>
          <w:szCs w:val="28"/>
        </w:rPr>
        <w:t xml:space="preserve">    5.1 </w:t>
      </w:r>
      <w:r w:rsidR="008222AE" w:rsidRPr="004761EA">
        <w:rPr>
          <w:b/>
          <w:bCs/>
          <w:sz w:val="28"/>
          <w:szCs w:val="28"/>
        </w:rPr>
        <w:t>SUPERSONIC WIND TUNNEL TEST</w:t>
      </w:r>
    </w:p>
    <w:p w14:paraId="5C1DA936" w14:textId="21AB5EC4" w:rsidR="008222AE" w:rsidRPr="004761EA" w:rsidRDefault="008222AE" w:rsidP="008222AE">
      <w:pPr>
        <w:pStyle w:val="BodyText"/>
        <w:rPr>
          <w:sz w:val="28"/>
          <w:szCs w:val="28"/>
        </w:rPr>
      </w:pPr>
      <w:r w:rsidRPr="004761EA">
        <w:rPr>
          <w:sz w:val="28"/>
          <w:szCs w:val="28"/>
        </w:rPr>
        <w:t xml:space="preserve">       A supersonic wind tunnel is a specialized test facility used to simulate and study the </w:t>
      </w:r>
      <w:proofErr w:type="spellStart"/>
      <w:r w:rsidRPr="004761EA">
        <w:rPr>
          <w:sz w:val="28"/>
          <w:szCs w:val="28"/>
        </w:rPr>
        <w:t>behaviour</w:t>
      </w:r>
      <w:proofErr w:type="spellEnd"/>
      <w:r w:rsidRPr="004761EA">
        <w:rPr>
          <w:sz w:val="28"/>
          <w:szCs w:val="28"/>
        </w:rPr>
        <w:t xml:space="preserve"> of objects moving at supersonic speeds (Mach 1 to Mach 5). These wind tunnels are crucial for aerospace engineering, allowing researchers to test aircraft, missiles, space vehicles, and other high-speed aerodynamics applications before real-world deployment</w:t>
      </w:r>
      <w:r w:rsidRPr="004761EA">
        <w:rPr>
          <w:b/>
          <w:bCs/>
          <w:sz w:val="28"/>
          <w:szCs w:val="28"/>
        </w:rPr>
        <w:t xml:space="preserve">. </w:t>
      </w:r>
      <w:r w:rsidRPr="004761EA">
        <w:rPr>
          <w:sz w:val="28"/>
          <w:szCs w:val="28"/>
        </w:rPr>
        <w:t>It is a type of</w:t>
      </w:r>
      <w:r w:rsidRPr="004761EA">
        <w:rPr>
          <w:b/>
          <w:bCs/>
          <w:sz w:val="28"/>
          <w:szCs w:val="28"/>
        </w:rPr>
        <w:t xml:space="preserve"> </w:t>
      </w:r>
      <w:r w:rsidRPr="004761EA">
        <w:rPr>
          <w:sz w:val="28"/>
          <w:szCs w:val="28"/>
        </w:rPr>
        <w:t>Intermittent Blowdown Wind Tunnels which uses a pressurized storage tank that releases air for a short duration.</w:t>
      </w:r>
    </w:p>
    <w:p w14:paraId="7B1BC889" w14:textId="49855D6C" w:rsidR="008222AE" w:rsidRPr="004761EA" w:rsidRDefault="008222AE" w:rsidP="008222AE">
      <w:pPr>
        <w:rPr>
          <w:rFonts w:ascii="Times New Roman" w:hAnsi="Times New Roman" w:cs="Times New Roman"/>
          <w:sz w:val="28"/>
          <w:szCs w:val="28"/>
        </w:rPr>
      </w:pPr>
      <w:r w:rsidRPr="004761EA">
        <w:rPr>
          <w:rFonts w:ascii="Times New Roman" w:hAnsi="Times New Roman" w:cs="Times New Roman"/>
          <w:sz w:val="28"/>
          <w:szCs w:val="28"/>
        </w:rPr>
        <w:t xml:space="preserve">       Blow down type supersonic wind tunnel, operates in the range of Mach number (M = 1.5 to 3.5). A 14.14 cubic meter storage tank delivers air at 20 Bar. Desired Mach number in the test section is obtained by varying the nozzles. Schlieren and Shadowgraph techniques are used to demonstrate/understand the dynamics of shock waves for varying Mach numbers for flow past a wedge and the blunt nose of cylindrical cone</w:t>
      </w:r>
      <w:r w:rsidR="004761EA" w:rsidRPr="004761EA">
        <w:rPr>
          <w:rFonts w:ascii="Times New Roman" w:hAnsi="Times New Roman" w:cs="Times New Roman"/>
          <w:sz w:val="28"/>
          <w:szCs w:val="28"/>
        </w:rPr>
        <w:t>.</w:t>
      </w:r>
    </w:p>
    <w:p w14:paraId="03D34AF6" w14:textId="01BB6BC7" w:rsidR="004761EA" w:rsidRPr="004761EA" w:rsidRDefault="004761EA" w:rsidP="004761EA">
      <w:pPr>
        <w:pStyle w:val="BodyText"/>
        <w:rPr>
          <w:b/>
          <w:bCs/>
          <w:sz w:val="28"/>
          <w:szCs w:val="28"/>
        </w:rPr>
      </w:pPr>
      <w:r w:rsidRPr="004761EA">
        <w:rPr>
          <w:noProof/>
          <w:sz w:val="28"/>
          <w:szCs w:val="28"/>
        </w:rPr>
        <w:drawing>
          <wp:inline distT="0" distB="0" distL="0" distR="0" wp14:anchorId="0E2256D6" wp14:editId="75F5BC87">
            <wp:extent cx="6412865" cy="2933700"/>
            <wp:effectExtent l="0" t="0" r="6985" b="0"/>
            <wp:docPr id="16999270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2865" cy="2933700"/>
                    </a:xfrm>
                    <a:prstGeom prst="rect">
                      <a:avLst/>
                    </a:prstGeom>
                    <a:noFill/>
                    <a:ln>
                      <a:noFill/>
                    </a:ln>
                  </pic:spPr>
                </pic:pic>
              </a:graphicData>
            </a:graphic>
          </wp:inline>
        </w:drawing>
      </w:r>
    </w:p>
    <w:p w14:paraId="0BAE1ECD" w14:textId="799507E4" w:rsidR="004761EA" w:rsidRPr="004761EA" w:rsidRDefault="001E2DE1" w:rsidP="004761EA">
      <w:pPr>
        <w:pStyle w:val="BodyText"/>
        <w:rPr>
          <w:b/>
          <w:bCs/>
          <w:sz w:val="28"/>
          <w:szCs w:val="28"/>
        </w:rPr>
      </w:pPr>
      <w:r>
        <w:rPr>
          <w:b/>
          <w:bCs/>
          <w:sz w:val="28"/>
          <w:szCs w:val="28"/>
        </w:rPr>
        <w:t xml:space="preserve">                                 Figure 5.1.1: supersonic wind tunnel test </w:t>
      </w:r>
    </w:p>
    <w:p w14:paraId="5D433EFA" w14:textId="2E9F1660" w:rsidR="004761EA" w:rsidRPr="004761EA" w:rsidRDefault="001F486D" w:rsidP="004761EA">
      <w:pPr>
        <w:pStyle w:val="BodyText"/>
        <w:rPr>
          <w:sz w:val="28"/>
          <w:szCs w:val="28"/>
        </w:rPr>
      </w:pPr>
      <w:r>
        <w:rPr>
          <w:b/>
          <w:bCs/>
          <w:sz w:val="28"/>
          <w:szCs w:val="28"/>
        </w:rPr>
        <w:t xml:space="preserve"> 5.2 </w:t>
      </w:r>
      <w:r w:rsidR="004761EA" w:rsidRPr="004761EA">
        <w:rPr>
          <w:b/>
          <w:bCs/>
          <w:sz w:val="28"/>
          <w:szCs w:val="28"/>
        </w:rPr>
        <w:t>Specifications</w:t>
      </w:r>
    </w:p>
    <w:p w14:paraId="77D3E9EA" w14:textId="77777777" w:rsidR="004761EA" w:rsidRPr="004761EA" w:rsidRDefault="004761EA" w:rsidP="004761EA">
      <w:pPr>
        <w:numPr>
          <w:ilvl w:val="0"/>
          <w:numId w:val="17"/>
        </w:numPr>
        <w:shd w:val="clear" w:color="auto" w:fill="FFFFFF"/>
        <w:spacing w:before="100" w:beforeAutospacing="1" w:after="100" w:afterAutospacing="1" w:line="360" w:lineRule="atLeast"/>
        <w:rPr>
          <w:rFonts w:ascii="Times New Roman" w:eastAsia="Times New Roman" w:hAnsi="Times New Roman" w:cs="Times New Roman"/>
          <w:color w:val="262626"/>
          <w:sz w:val="28"/>
          <w:szCs w:val="28"/>
        </w:rPr>
      </w:pPr>
      <w:r w:rsidRPr="004761EA">
        <w:rPr>
          <w:rFonts w:ascii="Times New Roman" w:eastAsia="Times New Roman" w:hAnsi="Times New Roman" w:cs="Times New Roman"/>
          <w:color w:val="262626"/>
          <w:sz w:val="28"/>
          <w:szCs w:val="28"/>
        </w:rPr>
        <w:t>Test section dimension 100X100 mm</w:t>
      </w:r>
    </w:p>
    <w:p w14:paraId="17C1A1D5" w14:textId="77777777" w:rsidR="004761EA" w:rsidRPr="004761EA" w:rsidRDefault="004761EA" w:rsidP="004761EA">
      <w:pPr>
        <w:numPr>
          <w:ilvl w:val="0"/>
          <w:numId w:val="17"/>
        </w:numPr>
        <w:shd w:val="clear" w:color="auto" w:fill="FFFFFF"/>
        <w:spacing w:before="100" w:beforeAutospacing="1" w:after="100" w:afterAutospacing="1" w:line="360" w:lineRule="atLeast"/>
        <w:rPr>
          <w:rFonts w:ascii="Times New Roman" w:eastAsia="Times New Roman" w:hAnsi="Times New Roman" w:cs="Times New Roman"/>
          <w:color w:val="262626"/>
          <w:sz w:val="28"/>
          <w:szCs w:val="28"/>
        </w:rPr>
      </w:pPr>
      <w:r w:rsidRPr="004761EA">
        <w:rPr>
          <w:rFonts w:ascii="Times New Roman" w:eastAsia="Times New Roman" w:hAnsi="Times New Roman" w:cs="Times New Roman"/>
          <w:color w:val="262626"/>
          <w:sz w:val="28"/>
          <w:szCs w:val="28"/>
        </w:rPr>
        <w:t>Range of Mach No:1.5 to 3.5</w:t>
      </w:r>
    </w:p>
    <w:p w14:paraId="7A6A2A8A" w14:textId="77777777" w:rsidR="004761EA" w:rsidRPr="004761EA" w:rsidRDefault="004761EA" w:rsidP="004761EA">
      <w:pPr>
        <w:numPr>
          <w:ilvl w:val="0"/>
          <w:numId w:val="17"/>
        </w:numPr>
        <w:shd w:val="clear" w:color="auto" w:fill="FFFFFF"/>
        <w:spacing w:before="100" w:beforeAutospacing="1" w:after="100" w:afterAutospacing="1" w:line="360" w:lineRule="atLeast"/>
        <w:rPr>
          <w:rFonts w:ascii="Times New Roman" w:eastAsia="Times New Roman" w:hAnsi="Times New Roman" w:cs="Times New Roman"/>
          <w:color w:val="262626"/>
          <w:sz w:val="28"/>
          <w:szCs w:val="28"/>
        </w:rPr>
      </w:pPr>
      <w:r w:rsidRPr="004761EA">
        <w:rPr>
          <w:rFonts w:ascii="Times New Roman" w:eastAsia="Times New Roman" w:hAnsi="Times New Roman" w:cs="Times New Roman"/>
          <w:color w:val="262626"/>
          <w:sz w:val="28"/>
          <w:szCs w:val="28"/>
        </w:rPr>
        <w:t>Maximum Stagnation pressure: 10 bars/s</w:t>
      </w:r>
    </w:p>
    <w:p w14:paraId="55EED8E2" w14:textId="77777777" w:rsidR="004761EA" w:rsidRPr="004761EA" w:rsidRDefault="004761EA" w:rsidP="004761EA">
      <w:pPr>
        <w:numPr>
          <w:ilvl w:val="0"/>
          <w:numId w:val="17"/>
        </w:numPr>
        <w:shd w:val="clear" w:color="auto" w:fill="FFFFFF"/>
        <w:spacing w:before="100" w:beforeAutospacing="1" w:after="100" w:afterAutospacing="1" w:line="360" w:lineRule="atLeast"/>
        <w:rPr>
          <w:rFonts w:ascii="Times New Roman" w:eastAsia="Times New Roman" w:hAnsi="Times New Roman" w:cs="Times New Roman"/>
          <w:color w:val="262626"/>
          <w:sz w:val="28"/>
          <w:szCs w:val="28"/>
        </w:rPr>
      </w:pPr>
      <w:r w:rsidRPr="004761EA">
        <w:rPr>
          <w:rFonts w:ascii="Times New Roman" w:eastAsia="Times New Roman" w:hAnsi="Times New Roman" w:cs="Times New Roman"/>
          <w:color w:val="262626"/>
          <w:sz w:val="28"/>
          <w:szCs w:val="28"/>
        </w:rPr>
        <w:t>Test duration: 20 sec. nominal</w:t>
      </w:r>
    </w:p>
    <w:p w14:paraId="47032D8B" w14:textId="77777777" w:rsidR="004761EA" w:rsidRPr="004761EA" w:rsidRDefault="004761EA" w:rsidP="004761EA">
      <w:pPr>
        <w:numPr>
          <w:ilvl w:val="0"/>
          <w:numId w:val="17"/>
        </w:numPr>
        <w:shd w:val="clear" w:color="auto" w:fill="FFFFFF"/>
        <w:spacing w:before="100" w:beforeAutospacing="1" w:after="100" w:afterAutospacing="1" w:line="360" w:lineRule="atLeast"/>
        <w:rPr>
          <w:rFonts w:ascii="Times New Roman" w:eastAsia="Times New Roman" w:hAnsi="Times New Roman" w:cs="Times New Roman"/>
          <w:color w:val="262626"/>
          <w:sz w:val="28"/>
          <w:szCs w:val="28"/>
        </w:rPr>
      </w:pPr>
      <w:r w:rsidRPr="004761EA">
        <w:rPr>
          <w:rFonts w:ascii="Times New Roman" w:eastAsia="Times New Roman" w:hAnsi="Times New Roman" w:cs="Times New Roman"/>
          <w:color w:val="262626"/>
          <w:sz w:val="28"/>
          <w:szCs w:val="28"/>
        </w:rPr>
        <w:lastRenderedPageBreak/>
        <w:t>Pressure measurement :16 port pressure scanner</w:t>
      </w:r>
    </w:p>
    <w:p w14:paraId="5FF7065C" w14:textId="77777777" w:rsidR="004761EA" w:rsidRPr="004761EA" w:rsidRDefault="004761EA" w:rsidP="004761EA">
      <w:pPr>
        <w:numPr>
          <w:ilvl w:val="0"/>
          <w:numId w:val="17"/>
        </w:numPr>
        <w:shd w:val="clear" w:color="auto" w:fill="FFFFFF"/>
        <w:spacing w:before="100" w:beforeAutospacing="1" w:after="100" w:afterAutospacing="1" w:line="360" w:lineRule="atLeast"/>
        <w:rPr>
          <w:rFonts w:ascii="Times New Roman" w:eastAsia="Times New Roman" w:hAnsi="Times New Roman" w:cs="Times New Roman"/>
          <w:color w:val="262626"/>
          <w:sz w:val="28"/>
          <w:szCs w:val="28"/>
        </w:rPr>
      </w:pPr>
      <w:r w:rsidRPr="004761EA">
        <w:rPr>
          <w:rFonts w:ascii="Times New Roman" w:eastAsia="Times New Roman" w:hAnsi="Times New Roman" w:cs="Times New Roman"/>
          <w:color w:val="262626"/>
          <w:sz w:val="28"/>
          <w:szCs w:val="28"/>
        </w:rPr>
        <w:t>Volume of Pressure tank:14.14 m3</w:t>
      </w:r>
    </w:p>
    <w:p w14:paraId="22BBE199" w14:textId="77777777" w:rsidR="004761EA" w:rsidRPr="004761EA" w:rsidRDefault="004761EA" w:rsidP="004761EA">
      <w:pPr>
        <w:numPr>
          <w:ilvl w:val="0"/>
          <w:numId w:val="17"/>
        </w:numPr>
        <w:shd w:val="clear" w:color="auto" w:fill="FFFFFF"/>
        <w:spacing w:before="100" w:beforeAutospacing="1" w:after="100" w:afterAutospacing="1" w:line="360" w:lineRule="atLeast"/>
        <w:rPr>
          <w:rFonts w:ascii="Times New Roman" w:eastAsia="Times New Roman" w:hAnsi="Times New Roman" w:cs="Times New Roman"/>
          <w:color w:val="262626"/>
          <w:sz w:val="28"/>
          <w:szCs w:val="28"/>
        </w:rPr>
      </w:pPr>
      <w:r w:rsidRPr="004761EA">
        <w:rPr>
          <w:rFonts w:ascii="Times New Roman" w:eastAsia="Times New Roman" w:hAnsi="Times New Roman" w:cs="Times New Roman"/>
          <w:color w:val="262626"/>
          <w:sz w:val="28"/>
          <w:szCs w:val="28"/>
        </w:rPr>
        <w:t>20 hp Compressors-with air coolers and dryers</w:t>
      </w:r>
    </w:p>
    <w:p w14:paraId="1CCA6CD2" w14:textId="77777777" w:rsidR="004761EA" w:rsidRPr="004761EA" w:rsidRDefault="004761EA" w:rsidP="004761EA">
      <w:pPr>
        <w:numPr>
          <w:ilvl w:val="0"/>
          <w:numId w:val="17"/>
        </w:numPr>
        <w:shd w:val="clear" w:color="auto" w:fill="FFFFFF"/>
        <w:spacing w:before="100" w:beforeAutospacing="1" w:after="100" w:afterAutospacing="1" w:line="360" w:lineRule="atLeast"/>
        <w:rPr>
          <w:rFonts w:ascii="Times New Roman" w:eastAsia="Times New Roman" w:hAnsi="Times New Roman" w:cs="Times New Roman"/>
          <w:color w:val="262626"/>
          <w:sz w:val="28"/>
          <w:szCs w:val="28"/>
        </w:rPr>
      </w:pPr>
      <w:r w:rsidRPr="004761EA">
        <w:rPr>
          <w:rFonts w:ascii="Times New Roman" w:eastAsia="Times New Roman" w:hAnsi="Times New Roman" w:cs="Times New Roman"/>
          <w:color w:val="262626"/>
          <w:sz w:val="28"/>
          <w:szCs w:val="28"/>
        </w:rPr>
        <w:t>Maximum Pressure storage capacity: 20 bars</w:t>
      </w:r>
    </w:p>
    <w:p w14:paraId="1CBD7DA5" w14:textId="77777777" w:rsidR="004761EA" w:rsidRPr="004761EA" w:rsidRDefault="004761EA" w:rsidP="004761EA">
      <w:pPr>
        <w:pStyle w:val="BodyText"/>
        <w:widowControl/>
        <w:numPr>
          <w:ilvl w:val="0"/>
          <w:numId w:val="17"/>
        </w:numPr>
        <w:tabs>
          <w:tab w:val="left" w:pos="567"/>
        </w:tabs>
        <w:autoSpaceDE/>
        <w:autoSpaceDN/>
        <w:spacing w:after="120" w:line="360" w:lineRule="auto"/>
        <w:jc w:val="both"/>
        <w:rPr>
          <w:sz w:val="28"/>
          <w:szCs w:val="28"/>
        </w:rPr>
      </w:pPr>
      <w:r w:rsidRPr="004761EA">
        <w:rPr>
          <w:sz w:val="28"/>
          <w:szCs w:val="28"/>
        </w:rPr>
        <w:t>Maximum power 22KW</w:t>
      </w:r>
    </w:p>
    <w:p w14:paraId="2C89F61D" w14:textId="77777777" w:rsidR="004761EA" w:rsidRPr="004761EA" w:rsidRDefault="004761EA" w:rsidP="004761EA">
      <w:pPr>
        <w:pStyle w:val="BodyText"/>
        <w:widowControl/>
        <w:numPr>
          <w:ilvl w:val="0"/>
          <w:numId w:val="17"/>
        </w:numPr>
        <w:tabs>
          <w:tab w:val="left" w:pos="567"/>
        </w:tabs>
        <w:autoSpaceDE/>
        <w:autoSpaceDN/>
        <w:spacing w:after="120" w:line="360" w:lineRule="auto"/>
        <w:jc w:val="both"/>
        <w:rPr>
          <w:sz w:val="28"/>
          <w:szCs w:val="28"/>
        </w:rPr>
      </w:pPr>
      <w:r w:rsidRPr="004761EA">
        <w:rPr>
          <w:sz w:val="28"/>
          <w:szCs w:val="28"/>
        </w:rPr>
        <w:t>Maximum RPM:1500</w:t>
      </w:r>
    </w:p>
    <w:p w14:paraId="43B381D7" w14:textId="77777777" w:rsidR="004761EA" w:rsidRPr="004761EA" w:rsidRDefault="004761EA" w:rsidP="004761EA">
      <w:pPr>
        <w:pStyle w:val="BodyText"/>
        <w:widowControl/>
        <w:numPr>
          <w:ilvl w:val="0"/>
          <w:numId w:val="17"/>
        </w:numPr>
        <w:tabs>
          <w:tab w:val="left" w:pos="567"/>
        </w:tabs>
        <w:autoSpaceDE/>
        <w:autoSpaceDN/>
        <w:spacing w:after="120" w:line="360" w:lineRule="auto"/>
        <w:jc w:val="both"/>
        <w:rPr>
          <w:sz w:val="28"/>
          <w:szCs w:val="28"/>
        </w:rPr>
      </w:pPr>
      <w:r w:rsidRPr="004761EA">
        <w:rPr>
          <w:sz w:val="28"/>
          <w:szCs w:val="28"/>
        </w:rPr>
        <w:t>Diameter of the Propeller blade: 1.3m</w:t>
      </w:r>
    </w:p>
    <w:p w14:paraId="18883E70" w14:textId="39A7EEB7" w:rsidR="008328F7" w:rsidRPr="0070419F" w:rsidRDefault="004761EA" w:rsidP="008328F7">
      <w:pPr>
        <w:pStyle w:val="BodyText"/>
        <w:widowControl/>
        <w:numPr>
          <w:ilvl w:val="0"/>
          <w:numId w:val="17"/>
        </w:numPr>
        <w:tabs>
          <w:tab w:val="left" w:pos="567"/>
        </w:tabs>
        <w:autoSpaceDE/>
        <w:autoSpaceDN/>
        <w:spacing w:after="120" w:line="360" w:lineRule="auto"/>
        <w:jc w:val="both"/>
        <w:rPr>
          <w:sz w:val="28"/>
          <w:szCs w:val="28"/>
        </w:rPr>
      </w:pPr>
      <w:r w:rsidRPr="004761EA">
        <w:rPr>
          <w:sz w:val="28"/>
          <w:szCs w:val="28"/>
        </w:rPr>
        <w:t>Turbulence level: Below 2%</w:t>
      </w:r>
    </w:p>
    <w:p w14:paraId="32DB0B4F" w14:textId="72D4216C" w:rsidR="004761EA" w:rsidRDefault="001F486D" w:rsidP="004761EA">
      <w:pPr>
        <w:pStyle w:val="BodyText"/>
        <w:widowControl/>
        <w:tabs>
          <w:tab w:val="left" w:pos="567"/>
        </w:tabs>
        <w:autoSpaceDE/>
        <w:autoSpaceDN/>
        <w:spacing w:after="120" w:line="360" w:lineRule="auto"/>
        <w:jc w:val="both"/>
        <w:rPr>
          <w:b/>
          <w:bCs/>
          <w:sz w:val="28"/>
          <w:szCs w:val="28"/>
        </w:rPr>
      </w:pPr>
      <w:r>
        <w:rPr>
          <w:b/>
          <w:bCs/>
          <w:sz w:val="28"/>
          <w:szCs w:val="28"/>
        </w:rPr>
        <w:t>6.</w:t>
      </w:r>
      <w:r w:rsidR="004761EA" w:rsidRPr="004761EA">
        <w:rPr>
          <w:b/>
          <w:bCs/>
          <w:sz w:val="28"/>
          <w:szCs w:val="28"/>
        </w:rPr>
        <w:t>RESULT AND DISCUSSION:</w:t>
      </w:r>
    </w:p>
    <w:tbl>
      <w:tblPr>
        <w:tblStyle w:val="TableGrid"/>
        <w:tblW w:w="0" w:type="auto"/>
        <w:tblLook w:val="04A0" w:firstRow="1" w:lastRow="0" w:firstColumn="1" w:lastColumn="0" w:noHBand="0" w:noVBand="1"/>
      </w:tblPr>
      <w:tblGrid>
        <w:gridCol w:w="1696"/>
        <w:gridCol w:w="3969"/>
        <w:gridCol w:w="4534"/>
      </w:tblGrid>
      <w:tr w:rsidR="001F486D" w14:paraId="23C8C239" w14:textId="77777777" w:rsidTr="009F39B9">
        <w:tc>
          <w:tcPr>
            <w:tcW w:w="1696" w:type="dxa"/>
          </w:tcPr>
          <w:p w14:paraId="2BC57202" w14:textId="7B92DF10" w:rsidR="001F486D" w:rsidRDefault="009F39B9" w:rsidP="009F39B9">
            <w:pPr>
              <w:pStyle w:val="BodyText"/>
              <w:widowControl/>
              <w:tabs>
                <w:tab w:val="left" w:pos="567"/>
              </w:tabs>
              <w:autoSpaceDE/>
              <w:autoSpaceDN/>
              <w:spacing w:after="120" w:line="360" w:lineRule="auto"/>
              <w:jc w:val="center"/>
              <w:rPr>
                <w:b/>
                <w:bCs/>
                <w:sz w:val="28"/>
                <w:szCs w:val="28"/>
              </w:rPr>
            </w:pPr>
            <w:proofErr w:type="spellStart"/>
            <w:proofErr w:type="gramStart"/>
            <w:r>
              <w:rPr>
                <w:b/>
                <w:bCs/>
                <w:sz w:val="28"/>
                <w:szCs w:val="28"/>
              </w:rPr>
              <w:t>Sl.No</w:t>
            </w:r>
            <w:proofErr w:type="spellEnd"/>
            <w:proofErr w:type="gramEnd"/>
          </w:p>
        </w:tc>
        <w:tc>
          <w:tcPr>
            <w:tcW w:w="3969" w:type="dxa"/>
          </w:tcPr>
          <w:p w14:paraId="50B37212" w14:textId="3CF9E7B7" w:rsidR="001F486D" w:rsidRDefault="009F39B9" w:rsidP="009F39B9">
            <w:pPr>
              <w:pStyle w:val="BodyText"/>
              <w:widowControl/>
              <w:tabs>
                <w:tab w:val="left" w:pos="567"/>
              </w:tabs>
              <w:autoSpaceDE/>
              <w:autoSpaceDN/>
              <w:spacing w:after="120" w:line="360" w:lineRule="auto"/>
              <w:jc w:val="center"/>
              <w:rPr>
                <w:b/>
                <w:bCs/>
                <w:sz w:val="28"/>
                <w:szCs w:val="28"/>
              </w:rPr>
            </w:pPr>
            <w:r>
              <w:rPr>
                <w:b/>
                <w:bCs/>
                <w:sz w:val="28"/>
                <w:szCs w:val="28"/>
              </w:rPr>
              <w:t>Time</w:t>
            </w:r>
          </w:p>
        </w:tc>
        <w:tc>
          <w:tcPr>
            <w:tcW w:w="4534" w:type="dxa"/>
          </w:tcPr>
          <w:p w14:paraId="0F2BF0FD" w14:textId="5A3B2CE6" w:rsidR="001F486D" w:rsidRDefault="009F39B9" w:rsidP="009F39B9">
            <w:pPr>
              <w:pStyle w:val="BodyText"/>
              <w:widowControl/>
              <w:tabs>
                <w:tab w:val="left" w:pos="567"/>
              </w:tabs>
              <w:autoSpaceDE/>
              <w:autoSpaceDN/>
              <w:spacing w:after="120" w:line="360" w:lineRule="auto"/>
              <w:jc w:val="center"/>
              <w:rPr>
                <w:b/>
                <w:bCs/>
                <w:sz w:val="28"/>
                <w:szCs w:val="28"/>
              </w:rPr>
            </w:pPr>
            <w:r>
              <w:rPr>
                <w:b/>
                <w:bCs/>
                <w:sz w:val="28"/>
                <w:szCs w:val="28"/>
              </w:rPr>
              <w:t>Settling chamber Pressure</w:t>
            </w:r>
          </w:p>
        </w:tc>
      </w:tr>
      <w:tr w:rsidR="0070419F" w14:paraId="6C29778A" w14:textId="77777777" w:rsidTr="001D7032">
        <w:tc>
          <w:tcPr>
            <w:tcW w:w="1696" w:type="dxa"/>
          </w:tcPr>
          <w:p w14:paraId="67CFD3E7" w14:textId="6ACC2331" w:rsidR="0070419F" w:rsidRDefault="0070419F" w:rsidP="0070419F">
            <w:pPr>
              <w:pStyle w:val="BodyText"/>
              <w:widowControl/>
              <w:tabs>
                <w:tab w:val="left" w:pos="567"/>
              </w:tabs>
              <w:autoSpaceDE/>
              <w:autoSpaceDN/>
              <w:spacing w:after="120" w:line="360" w:lineRule="auto"/>
              <w:jc w:val="center"/>
              <w:rPr>
                <w:b/>
                <w:bCs/>
                <w:sz w:val="28"/>
                <w:szCs w:val="28"/>
              </w:rPr>
            </w:pPr>
            <w:r>
              <w:rPr>
                <w:b/>
                <w:bCs/>
                <w:sz w:val="28"/>
                <w:szCs w:val="28"/>
              </w:rPr>
              <w:t>1</w:t>
            </w:r>
          </w:p>
        </w:tc>
        <w:tc>
          <w:tcPr>
            <w:tcW w:w="3969" w:type="dxa"/>
            <w:vAlign w:val="bottom"/>
          </w:tcPr>
          <w:p w14:paraId="2B0144E6" w14:textId="3F8A0AB2"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0</w:t>
            </w:r>
          </w:p>
        </w:tc>
        <w:tc>
          <w:tcPr>
            <w:tcW w:w="4534" w:type="dxa"/>
            <w:vAlign w:val="bottom"/>
          </w:tcPr>
          <w:p w14:paraId="6ABCE852" w14:textId="1A5740B3"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4.8</w:t>
            </w:r>
          </w:p>
        </w:tc>
      </w:tr>
      <w:tr w:rsidR="0070419F" w14:paraId="013F21B4" w14:textId="77777777" w:rsidTr="001D7032">
        <w:tc>
          <w:tcPr>
            <w:tcW w:w="1696" w:type="dxa"/>
          </w:tcPr>
          <w:p w14:paraId="0DDBDC9A" w14:textId="346EFAEC" w:rsidR="0070419F" w:rsidRDefault="0070419F" w:rsidP="0070419F">
            <w:pPr>
              <w:pStyle w:val="BodyText"/>
              <w:widowControl/>
              <w:tabs>
                <w:tab w:val="left" w:pos="567"/>
              </w:tabs>
              <w:autoSpaceDE/>
              <w:autoSpaceDN/>
              <w:spacing w:after="120" w:line="360" w:lineRule="auto"/>
              <w:jc w:val="center"/>
              <w:rPr>
                <w:b/>
                <w:bCs/>
                <w:sz w:val="28"/>
                <w:szCs w:val="28"/>
              </w:rPr>
            </w:pPr>
            <w:r>
              <w:rPr>
                <w:b/>
                <w:bCs/>
                <w:sz w:val="28"/>
                <w:szCs w:val="28"/>
              </w:rPr>
              <w:t>2</w:t>
            </w:r>
          </w:p>
        </w:tc>
        <w:tc>
          <w:tcPr>
            <w:tcW w:w="3969" w:type="dxa"/>
            <w:vAlign w:val="bottom"/>
          </w:tcPr>
          <w:p w14:paraId="46AAAFF9" w14:textId="31F853D1"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3</w:t>
            </w:r>
          </w:p>
        </w:tc>
        <w:tc>
          <w:tcPr>
            <w:tcW w:w="4534" w:type="dxa"/>
            <w:vAlign w:val="bottom"/>
          </w:tcPr>
          <w:p w14:paraId="1D2DCDDC" w14:textId="05C1276C"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6.3</w:t>
            </w:r>
          </w:p>
        </w:tc>
      </w:tr>
      <w:tr w:rsidR="0070419F" w14:paraId="6F6552A4" w14:textId="77777777" w:rsidTr="001D7032">
        <w:tc>
          <w:tcPr>
            <w:tcW w:w="1696" w:type="dxa"/>
          </w:tcPr>
          <w:p w14:paraId="6DFCB361" w14:textId="209D0DC6" w:rsidR="0070419F" w:rsidRDefault="0070419F" w:rsidP="0070419F">
            <w:pPr>
              <w:pStyle w:val="BodyText"/>
              <w:widowControl/>
              <w:tabs>
                <w:tab w:val="left" w:pos="567"/>
              </w:tabs>
              <w:autoSpaceDE/>
              <w:autoSpaceDN/>
              <w:spacing w:after="120" w:line="360" w:lineRule="auto"/>
              <w:jc w:val="center"/>
              <w:rPr>
                <w:b/>
                <w:bCs/>
                <w:sz w:val="28"/>
                <w:szCs w:val="28"/>
              </w:rPr>
            </w:pPr>
            <w:r>
              <w:rPr>
                <w:b/>
                <w:bCs/>
                <w:sz w:val="28"/>
                <w:szCs w:val="28"/>
              </w:rPr>
              <w:t>3</w:t>
            </w:r>
          </w:p>
        </w:tc>
        <w:tc>
          <w:tcPr>
            <w:tcW w:w="3969" w:type="dxa"/>
            <w:vAlign w:val="bottom"/>
          </w:tcPr>
          <w:p w14:paraId="127A8AE6" w14:textId="77FD95C2"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10</w:t>
            </w:r>
          </w:p>
        </w:tc>
        <w:tc>
          <w:tcPr>
            <w:tcW w:w="4534" w:type="dxa"/>
            <w:vAlign w:val="bottom"/>
          </w:tcPr>
          <w:p w14:paraId="022F65E9" w14:textId="4D8D2AAF"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6.9</w:t>
            </w:r>
          </w:p>
        </w:tc>
      </w:tr>
      <w:tr w:rsidR="0070419F" w14:paraId="2637E6EF" w14:textId="77777777" w:rsidTr="001D7032">
        <w:tc>
          <w:tcPr>
            <w:tcW w:w="1696" w:type="dxa"/>
          </w:tcPr>
          <w:p w14:paraId="1D2043DC" w14:textId="442616D5" w:rsidR="0070419F" w:rsidRDefault="0070419F" w:rsidP="0070419F">
            <w:pPr>
              <w:pStyle w:val="BodyText"/>
              <w:widowControl/>
              <w:tabs>
                <w:tab w:val="left" w:pos="567"/>
              </w:tabs>
              <w:autoSpaceDE/>
              <w:autoSpaceDN/>
              <w:spacing w:after="120" w:line="360" w:lineRule="auto"/>
              <w:jc w:val="center"/>
              <w:rPr>
                <w:b/>
                <w:bCs/>
                <w:sz w:val="28"/>
                <w:szCs w:val="28"/>
              </w:rPr>
            </w:pPr>
            <w:r>
              <w:rPr>
                <w:b/>
                <w:bCs/>
                <w:sz w:val="28"/>
                <w:szCs w:val="28"/>
              </w:rPr>
              <w:t>4</w:t>
            </w:r>
          </w:p>
        </w:tc>
        <w:tc>
          <w:tcPr>
            <w:tcW w:w="3969" w:type="dxa"/>
            <w:vAlign w:val="bottom"/>
          </w:tcPr>
          <w:p w14:paraId="79D81713" w14:textId="35E1C1BA"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13</w:t>
            </w:r>
          </w:p>
        </w:tc>
        <w:tc>
          <w:tcPr>
            <w:tcW w:w="4534" w:type="dxa"/>
            <w:vAlign w:val="bottom"/>
          </w:tcPr>
          <w:p w14:paraId="71FA3108" w14:textId="79B45300"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6.5</w:t>
            </w:r>
          </w:p>
        </w:tc>
      </w:tr>
      <w:tr w:rsidR="0070419F" w14:paraId="5DC94DC7" w14:textId="77777777" w:rsidTr="001D7032">
        <w:tc>
          <w:tcPr>
            <w:tcW w:w="1696" w:type="dxa"/>
          </w:tcPr>
          <w:p w14:paraId="49A32F5F" w14:textId="0446C22C" w:rsidR="0070419F" w:rsidRDefault="0070419F" w:rsidP="0070419F">
            <w:pPr>
              <w:pStyle w:val="BodyText"/>
              <w:widowControl/>
              <w:tabs>
                <w:tab w:val="left" w:pos="567"/>
              </w:tabs>
              <w:autoSpaceDE/>
              <w:autoSpaceDN/>
              <w:spacing w:after="120" w:line="360" w:lineRule="auto"/>
              <w:jc w:val="center"/>
              <w:rPr>
                <w:b/>
                <w:bCs/>
                <w:sz w:val="28"/>
                <w:szCs w:val="28"/>
              </w:rPr>
            </w:pPr>
            <w:r>
              <w:rPr>
                <w:b/>
                <w:bCs/>
                <w:sz w:val="28"/>
                <w:szCs w:val="28"/>
              </w:rPr>
              <w:t>5</w:t>
            </w:r>
          </w:p>
        </w:tc>
        <w:tc>
          <w:tcPr>
            <w:tcW w:w="3969" w:type="dxa"/>
            <w:vAlign w:val="bottom"/>
          </w:tcPr>
          <w:p w14:paraId="145D3378" w14:textId="7700865C"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18</w:t>
            </w:r>
          </w:p>
        </w:tc>
        <w:tc>
          <w:tcPr>
            <w:tcW w:w="4534" w:type="dxa"/>
            <w:vAlign w:val="bottom"/>
          </w:tcPr>
          <w:p w14:paraId="568C41E8" w14:textId="38F6337E"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7.2</w:t>
            </w:r>
          </w:p>
        </w:tc>
      </w:tr>
      <w:tr w:rsidR="0070419F" w14:paraId="03210415" w14:textId="77777777" w:rsidTr="001D7032">
        <w:tc>
          <w:tcPr>
            <w:tcW w:w="1696" w:type="dxa"/>
          </w:tcPr>
          <w:p w14:paraId="7CD9703F" w14:textId="03FE72AA" w:rsidR="0070419F" w:rsidRDefault="0070419F" w:rsidP="0070419F">
            <w:pPr>
              <w:pStyle w:val="BodyText"/>
              <w:widowControl/>
              <w:tabs>
                <w:tab w:val="left" w:pos="567"/>
              </w:tabs>
              <w:autoSpaceDE/>
              <w:autoSpaceDN/>
              <w:spacing w:after="120" w:line="360" w:lineRule="auto"/>
              <w:jc w:val="center"/>
              <w:rPr>
                <w:b/>
                <w:bCs/>
                <w:sz w:val="28"/>
                <w:szCs w:val="28"/>
              </w:rPr>
            </w:pPr>
            <w:r>
              <w:rPr>
                <w:b/>
                <w:bCs/>
                <w:sz w:val="28"/>
                <w:szCs w:val="28"/>
              </w:rPr>
              <w:t>6</w:t>
            </w:r>
          </w:p>
        </w:tc>
        <w:tc>
          <w:tcPr>
            <w:tcW w:w="3969" w:type="dxa"/>
            <w:vAlign w:val="bottom"/>
          </w:tcPr>
          <w:p w14:paraId="3CB42729" w14:textId="341201D7"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21</w:t>
            </w:r>
          </w:p>
        </w:tc>
        <w:tc>
          <w:tcPr>
            <w:tcW w:w="4534" w:type="dxa"/>
            <w:vAlign w:val="bottom"/>
          </w:tcPr>
          <w:p w14:paraId="664F168D" w14:textId="146988F2"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7</w:t>
            </w:r>
          </w:p>
        </w:tc>
      </w:tr>
      <w:tr w:rsidR="0070419F" w14:paraId="6E43384C" w14:textId="77777777" w:rsidTr="001D7032">
        <w:tc>
          <w:tcPr>
            <w:tcW w:w="1696" w:type="dxa"/>
          </w:tcPr>
          <w:p w14:paraId="24A6397A" w14:textId="538188EC" w:rsidR="0070419F" w:rsidRDefault="0070419F" w:rsidP="0070419F">
            <w:pPr>
              <w:pStyle w:val="BodyText"/>
              <w:widowControl/>
              <w:tabs>
                <w:tab w:val="left" w:pos="567"/>
              </w:tabs>
              <w:autoSpaceDE/>
              <w:autoSpaceDN/>
              <w:spacing w:after="120" w:line="360" w:lineRule="auto"/>
              <w:jc w:val="center"/>
              <w:rPr>
                <w:b/>
                <w:bCs/>
                <w:sz w:val="28"/>
                <w:szCs w:val="28"/>
              </w:rPr>
            </w:pPr>
            <w:r>
              <w:rPr>
                <w:b/>
                <w:bCs/>
                <w:sz w:val="28"/>
                <w:szCs w:val="28"/>
              </w:rPr>
              <w:t>7</w:t>
            </w:r>
          </w:p>
        </w:tc>
        <w:tc>
          <w:tcPr>
            <w:tcW w:w="3969" w:type="dxa"/>
            <w:vAlign w:val="bottom"/>
          </w:tcPr>
          <w:p w14:paraId="17F7B85E" w14:textId="2AF8584D"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24</w:t>
            </w:r>
          </w:p>
        </w:tc>
        <w:tc>
          <w:tcPr>
            <w:tcW w:w="4534" w:type="dxa"/>
            <w:vAlign w:val="bottom"/>
          </w:tcPr>
          <w:p w14:paraId="1568BDBA" w14:textId="4CA40F48"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4.8</w:t>
            </w:r>
          </w:p>
        </w:tc>
      </w:tr>
      <w:tr w:rsidR="0070419F" w14:paraId="0E77180C" w14:textId="77777777" w:rsidTr="001D7032">
        <w:tc>
          <w:tcPr>
            <w:tcW w:w="1696" w:type="dxa"/>
          </w:tcPr>
          <w:p w14:paraId="23D3B080" w14:textId="2B6EA32C" w:rsidR="0070419F" w:rsidRDefault="0070419F" w:rsidP="0070419F">
            <w:pPr>
              <w:pStyle w:val="BodyText"/>
              <w:widowControl/>
              <w:tabs>
                <w:tab w:val="left" w:pos="567"/>
              </w:tabs>
              <w:autoSpaceDE/>
              <w:autoSpaceDN/>
              <w:spacing w:after="120" w:line="360" w:lineRule="auto"/>
              <w:jc w:val="center"/>
              <w:rPr>
                <w:b/>
                <w:bCs/>
                <w:sz w:val="28"/>
                <w:szCs w:val="28"/>
              </w:rPr>
            </w:pPr>
            <w:r>
              <w:rPr>
                <w:b/>
                <w:bCs/>
                <w:sz w:val="28"/>
                <w:szCs w:val="28"/>
              </w:rPr>
              <w:t>8</w:t>
            </w:r>
          </w:p>
        </w:tc>
        <w:tc>
          <w:tcPr>
            <w:tcW w:w="3969" w:type="dxa"/>
            <w:vAlign w:val="bottom"/>
          </w:tcPr>
          <w:p w14:paraId="0B26DFC4" w14:textId="72709FB6"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25</w:t>
            </w:r>
          </w:p>
        </w:tc>
        <w:tc>
          <w:tcPr>
            <w:tcW w:w="4534" w:type="dxa"/>
            <w:vAlign w:val="bottom"/>
          </w:tcPr>
          <w:p w14:paraId="6D631DB2" w14:textId="111CE0ED"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0.5</w:t>
            </w:r>
          </w:p>
        </w:tc>
      </w:tr>
      <w:tr w:rsidR="0070419F" w14:paraId="16511649" w14:textId="77777777" w:rsidTr="001D7032">
        <w:tc>
          <w:tcPr>
            <w:tcW w:w="1696" w:type="dxa"/>
          </w:tcPr>
          <w:p w14:paraId="09E24ADF" w14:textId="4E7695DE" w:rsidR="0070419F" w:rsidRDefault="0070419F" w:rsidP="0070419F">
            <w:pPr>
              <w:pStyle w:val="BodyText"/>
              <w:widowControl/>
              <w:tabs>
                <w:tab w:val="left" w:pos="567"/>
              </w:tabs>
              <w:autoSpaceDE/>
              <w:autoSpaceDN/>
              <w:spacing w:after="120" w:line="360" w:lineRule="auto"/>
              <w:jc w:val="center"/>
              <w:rPr>
                <w:b/>
                <w:bCs/>
                <w:sz w:val="28"/>
                <w:szCs w:val="28"/>
              </w:rPr>
            </w:pPr>
            <w:r>
              <w:rPr>
                <w:b/>
                <w:bCs/>
                <w:sz w:val="28"/>
                <w:szCs w:val="28"/>
              </w:rPr>
              <w:t>9</w:t>
            </w:r>
          </w:p>
        </w:tc>
        <w:tc>
          <w:tcPr>
            <w:tcW w:w="3969" w:type="dxa"/>
            <w:vAlign w:val="bottom"/>
          </w:tcPr>
          <w:p w14:paraId="495EFD91" w14:textId="0494D750"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27</w:t>
            </w:r>
          </w:p>
        </w:tc>
        <w:tc>
          <w:tcPr>
            <w:tcW w:w="4534" w:type="dxa"/>
            <w:vAlign w:val="bottom"/>
          </w:tcPr>
          <w:p w14:paraId="5C327220" w14:textId="7FF13466" w:rsidR="0070419F" w:rsidRPr="0070419F" w:rsidRDefault="0070419F" w:rsidP="0070419F">
            <w:pPr>
              <w:pStyle w:val="BodyText"/>
              <w:widowControl/>
              <w:tabs>
                <w:tab w:val="left" w:pos="567"/>
              </w:tabs>
              <w:autoSpaceDE/>
              <w:autoSpaceDN/>
              <w:spacing w:after="120" w:line="360" w:lineRule="auto"/>
              <w:jc w:val="center"/>
              <w:rPr>
                <w:b/>
                <w:bCs/>
                <w:sz w:val="28"/>
                <w:szCs w:val="28"/>
              </w:rPr>
            </w:pPr>
            <w:r w:rsidRPr="0070419F">
              <w:rPr>
                <w:color w:val="000000"/>
                <w:sz w:val="28"/>
                <w:szCs w:val="28"/>
              </w:rPr>
              <w:t>-0.1</w:t>
            </w:r>
          </w:p>
        </w:tc>
      </w:tr>
    </w:tbl>
    <w:p w14:paraId="17E7C39E" w14:textId="77777777" w:rsidR="0070419F" w:rsidRDefault="001E2DE1" w:rsidP="004761EA">
      <w:pPr>
        <w:pStyle w:val="BodyText"/>
        <w:widowControl/>
        <w:tabs>
          <w:tab w:val="left" w:pos="567"/>
        </w:tabs>
        <w:autoSpaceDE/>
        <w:autoSpaceDN/>
        <w:spacing w:after="120" w:line="360" w:lineRule="auto"/>
        <w:jc w:val="both"/>
        <w:rPr>
          <w:b/>
          <w:bCs/>
          <w:sz w:val="28"/>
          <w:szCs w:val="28"/>
        </w:rPr>
      </w:pPr>
      <w:r>
        <w:rPr>
          <w:b/>
          <w:bCs/>
          <w:sz w:val="28"/>
          <w:szCs w:val="28"/>
        </w:rPr>
        <w:t xml:space="preserve">                                 </w:t>
      </w:r>
    </w:p>
    <w:p w14:paraId="15FDC906" w14:textId="0793CA7B" w:rsidR="001F486D" w:rsidRDefault="0070419F" w:rsidP="004761EA">
      <w:pPr>
        <w:pStyle w:val="BodyText"/>
        <w:widowControl/>
        <w:tabs>
          <w:tab w:val="left" w:pos="567"/>
        </w:tabs>
        <w:autoSpaceDE/>
        <w:autoSpaceDN/>
        <w:spacing w:after="120" w:line="360" w:lineRule="auto"/>
        <w:jc w:val="both"/>
        <w:rPr>
          <w:b/>
          <w:bCs/>
          <w:sz w:val="28"/>
          <w:szCs w:val="28"/>
        </w:rPr>
      </w:pPr>
      <w:r>
        <w:rPr>
          <w:b/>
          <w:bCs/>
          <w:sz w:val="28"/>
          <w:szCs w:val="28"/>
        </w:rPr>
        <w:t xml:space="preserve">                     </w:t>
      </w:r>
      <w:r w:rsidR="001E2DE1">
        <w:rPr>
          <w:b/>
          <w:bCs/>
          <w:sz w:val="28"/>
          <w:szCs w:val="28"/>
        </w:rPr>
        <w:t xml:space="preserve">  Table </w:t>
      </w:r>
      <w:r>
        <w:rPr>
          <w:b/>
          <w:bCs/>
          <w:sz w:val="28"/>
          <w:szCs w:val="28"/>
        </w:rPr>
        <w:t>6.1: Time</w:t>
      </w:r>
      <w:r w:rsidR="001E2DE1">
        <w:rPr>
          <w:b/>
          <w:bCs/>
          <w:sz w:val="28"/>
          <w:szCs w:val="28"/>
        </w:rPr>
        <w:t xml:space="preserve"> and Settling chamber pressure values </w:t>
      </w:r>
    </w:p>
    <w:p w14:paraId="56177729" w14:textId="191FA4C1" w:rsidR="004761EA" w:rsidRDefault="0070419F" w:rsidP="001F486D">
      <w:pPr>
        <w:pStyle w:val="BodyText"/>
        <w:widowControl/>
        <w:tabs>
          <w:tab w:val="left" w:pos="567"/>
        </w:tabs>
        <w:autoSpaceDE/>
        <w:autoSpaceDN/>
        <w:spacing w:after="120" w:line="360" w:lineRule="auto"/>
        <w:jc w:val="both"/>
        <w:rPr>
          <w:b/>
          <w:bCs/>
          <w:sz w:val="28"/>
          <w:szCs w:val="28"/>
        </w:rPr>
      </w:pPr>
      <w:r>
        <w:rPr>
          <w:b/>
          <w:bCs/>
          <w:noProof/>
          <w:sz w:val="28"/>
          <w:szCs w:val="28"/>
        </w:rPr>
        <w:lastRenderedPageBreak/>
        <w:drawing>
          <wp:inline distT="0" distB="0" distL="0" distR="0" wp14:anchorId="5F3DDA4C" wp14:editId="6BE05B68">
            <wp:extent cx="6477000" cy="3000375"/>
            <wp:effectExtent l="0" t="0" r="0" b="9525"/>
            <wp:docPr id="12566051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3000375"/>
                    </a:xfrm>
                    <a:prstGeom prst="rect">
                      <a:avLst/>
                    </a:prstGeom>
                    <a:noFill/>
                    <a:ln>
                      <a:noFill/>
                    </a:ln>
                  </pic:spPr>
                </pic:pic>
              </a:graphicData>
            </a:graphic>
          </wp:inline>
        </w:drawing>
      </w:r>
    </w:p>
    <w:p w14:paraId="0ED87946" w14:textId="3E593E1D" w:rsidR="001F486D" w:rsidRDefault="001F486D" w:rsidP="001F486D">
      <w:pPr>
        <w:pStyle w:val="BodyText"/>
        <w:widowControl/>
        <w:tabs>
          <w:tab w:val="left" w:pos="567"/>
        </w:tabs>
        <w:autoSpaceDE/>
        <w:autoSpaceDN/>
        <w:spacing w:after="120" w:line="360" w:lineRule="auto"/>
        <w:jc w:val="both"/>
        <w:rPr>
          <w:b/>
          <w:bCs/>
          <w:sz w:val="28"/>
          <w:szCs w:val="28"/>
        </w:rPr>
      </w:pPr>
      <w:r>
        <w:rPr>
          <w:b/>
          <w:bCs/>
          <w:sz w:val="28"/>
          <w:szCs w:val="28"/>
        </w:rPr>
        <w:t xml:space="preserve">                         Figure6.</w:t>
      </w:r>
      <w:r w:rsidR="001E2DE1">
        <w:rPr>
          <w:b/>
          <w:bCs/>
          <w:sz w:val="28"/>
          <w:szCs w:val="28"/>
        </w:rPr>
        <w:t>2</w:t>
      </w:r>
      <w:r w:rsidR="009F39B9">
        <w:rPr>
          <w:b/>
          <w:bCs/>
          <w:sz w:val="28"/>
          <w:szCs w:val="28"/>
        </w:rPr>
        <w:t>: Settling</w:t>
      </w:r>
      <w:r>
        <w:rPr>
          <w:b/>
          <w:bCs/>
          <w:sz w:val="28"/>
          <w:szCs w:val="28"/>
        </w:rPr>
        <w:t xml:space="preserve"> chamber pressure and Time graph </w:t>
      </w:r>
    </w:p>
    <w:p w14:paraId="6F369544" w14:textId="393ECFDA" w:rsidR="009F39B9" w:rsidRDefault="00D73985" w:rsidP="001F486D">
      <w:pPr>
        <w:pStyle w:val="BodyText"/>
        <w:widowControl/>
        <w:tabs>
          <w:tab w:val="left" w:pos="567"/>
        </w:tabs>
        <w:autoSpaceDE/>
        <w:autoSpaceDN/>
        <w:spacing w:after="120" w:line="360" w:lineRule="auto"/>
        <w:jc w:val="both"/>
        <w:rPr>
          <w:sz w:val="28"/>
          <w:szCs w:val="28"/>
        </w:rPr>
      </w:pPr>
      <w:r>
        <w:rPr>
          <w:b/>
          <w:bCs/>
          <w:sz w:val="28"/>
          <w:szCs w:val="28"/>
        </w:rPr>
        <w:tab/>
      </w:r>
      <w:r w:rsidRPr="00634C75">
        <w:rPr>
          <w:sz w:val="28"/>
          <w:szCs w:val="28"/>
        </w:rPr>
        <w:t xml:space="preserve">With the increase of test duration settling chamber pressure </w:t>
      </w:r>
      <w:r w:rsidR="00634C75" w:rsidRPr="00634C75">
        <w:rPr>
          <w:sz w:val="28"/>
          <w:szCs w:val="28"/>
        </w:rPr>
        <w:t>increases</w:t>
      </w:r>
      <w:r w:rsidRPr="00634C75">
        <w:rPr>
          <w:sz w:val="28"/>
          <w:szCs w:val="28"/>
        </w:rPr>
        <w:t xml:space="preserve"> and reaches design value </w:t>
      </w:r>
      <w:r w:rsidR="00634C75" w:rsidRPr="00634C75">
        <w:rPr>
          <w:sz w:val="28"/>
          <w:szCs w:val="28"/>
        </w:rPr>
        <w:t>i.e.</w:t>
      </w:r>
      <w:r w:rsidRPr="00634C75">
        <w:rPr>
          <w:sz w:val="28"/>
          <w:szCs w:val="28"/>
        </w:rPr>
        <w:t xml:space="preserve"> 7 bar</w:t>
      </w:r>
      <w:r w:rsidR="00634C75">
        <w:rPr>
          <w:sz w:val="28"/>
          <w:szCs w:val="28"/>
        </w:rPr>
        <w:t xml:space="preserve"> at 14 sec.</w:t>
      </w:r>
      <w:r w:rsidRPr="00634C75">
        <w:rPr>
          <w:sz w:val="28"/>
          <w:szCs w:val="28"/>
        </w:rPr>
        <w:t xml:space="preserve"> At this design pressure the convergent divergent nozzle exit reaches </w:t>
      </w:r>
      <w:r w:rsidR="00634C75">
        <w:rPr>
          <w:sz w:val="28"/>
          <w:szCs w:val="28"/>
        </w:rPr>
        <w:t>M</w:t>
      </w:r>
      <w:r w:rsidRPr="00634C75">
        <w:rPr>
          <w:sz w:val="28"/>
          <w:szCs w:val="28"/>
        </w:rPr>
        <w:t>ach number 3.5.</w:t>
      </w:r>
    </w:p>
    <w:p w14:paraId="7B0F2A41" w14:textId="3B2A1419" w:rsidR="00634C75" w:rsidRDefault="007D4C0C" w:rsidP="007D4C0C">
      <w:pPr>
        <w:pStyle w:val="BodyText"/>
        <w:widowControl/>
        <w:tabs>
          <w:tab w:val="left" w:pos="567"/>
        </w:tabs>
        <w:autoSpaceDE/>
        <w:autoSpaceDN/>
        <w:spacing w:after="120" w:line="360" w:lineRule="auto"/>
        <w:jc w:val="both"/>
        <w:rPr>
          <w:b/>
          <w:bCs/>
          <w:sz w:val="28"/>
          <w:szCs w:val="28"/>
        </w:rPr>
      </w:pPr>
      <w:r>
        <w:rPr>
          <w:b/>
          <w:bCs/>
          <w:sz w:val="28"/>
          <w:szCs w:val="28"/>
        </w:rPr>
        <w:t>7.</w:t>
      </w:r>
      <w:r w:rsidR="00634C75" w:rsidRPr="00634C75">
        <w:rPr>
          <w:b/>
          <w:bCs/>
          <w:sz w:val="28"/>
          <w:szCs w:val="28"/>
        </w:rPr>
        <w:t>CONCLUSION:</w:t>
      </w:r>
    </w:p>
    <w:p w14:paraId="1356953B" w14:textId="3FDC6157" w:rsidR="005C5067" w:rsidRPr="007D4C0C" w:rsidRDefault="00634C75" w:rsidP="007D4C0C">
      <w:pPr>
        <w:pStyle w:val="BodyText"/>
        <w:widowControl/>
        <w:tabs>
          <w:tab w:val="left" w:pos="567"/>
        </w:tabs>
        <w:autoSpaceDE/>
        <w:autoSpaceDN/>
        <w:spacing w:after="120" w:line="360" w:lineRule="auto"/>
        <w:jc w:val="both"/>
        <w:rPr>
          <w:color w:val="000000"/>
          <w:sz w:val="26"/>
          <w:szCs w:val="26"/>
          <w:lang w:val="en-IN"/>
        </w:rPr>
      </w:pPr>
      <w:r w:rsidRPr="009F4102">
        <w:rPr>
          <w:sz w:val="28"/>
          <w:szCs w:val="28"/>
        </w:rPr>
        <w:t xml:space="preserve"> </w:t>
      </w:r>
      <w:r w:rsidR="009F4102" w:rsidRPr="009F4102">
        <w:rPr>
          <w:sz w:val="28"/>
          <w:szCs w:val="28"/>
        </w:rPr>
        <w:t xml:space="preserve"> </w:t>
      </w:r>
      <w:r w:rsidR="009F4102">
        <w:rPr>
          <w:sz w:val="28"/>
          <w:szCs w:val="28"/>
        </w:rPr>
        <w:t xml:space="preserve">  We have designed the supersonic intake </w:t>
      </w:r>
      <w:proofErr w:type="gramStart"/>
      <w:r w:rsidR="009F4102">
        <w:rPr>
          <w:sz w:val="28"/>
          <w:szCs w:val="28"/>
        </w:rPr>
        <w:t>system</w:t>
      </w:r>
      <w:proofErr w:type="gramEnd"/>
      <w:r w:rsidR="009F4102">
        <w:rPr>
          <w:sz w:val="28"/>
          <w:szCs w:val="28"/>
        </w:rPr>
        <w:t xml:space="preserve"> and the design has tested on the supersonic wind tunnel test</w:t>
      </w:r>
      <w:r w:rsidR="00B56B7D">
        <w:rPr>
          <w:sz w:val="28"/>
          <w:szCs w:val="28"/>
        </w:rPr>
        <w:t xml:space="preserve">. </w:t>
      </w:r>
      <w:r w:rsidR="00C7687E">
        <w:rPr>
          <w:sz w:val="28"/>
          <w:szCs w:val="28"/>
        </w:rPr>
        <w:t xml:space="preserve">Through that test, </w:t>
      </w:r>
      <w:r w:rsidR="00B56B7D">
        <w:rPr>
          <w:sz w:val="28"/>
          <w:szCs w:val="28"/>
        </w:rPr>
        <w:t>we have analyzed</w:t>
      </w:r>
      <w:r w:rsidR="00C7687E">
        <w:rPr>
          <w:sz w:val="28"/>
          <w:szCs w:val="28"/>
        </w:rPr>
        <w:t xml:space="preserve"> </w:t>
      </w:r>
      <w:r w:rsidR="00B56B7D">
        <w:rPr>
          <w:sz w:val="28"/>
          <w:szCs w:val="28"/>
        </w:rPr>
        <w:t xml:space="preserve">the settling chamber pressure </w:t>
      </w:r>
      <w:proofErr w:type="gramStart"/>
      <w:r w:rsidR="00C7687E">
        <w:rPr>
          <w:sz w:val="28"/>
          <w:szCs w:val="28"/>
        </w:rPr>
        <w:t xml:space="preserve">during </w:t>
      </w:r>
      <w:r w:rsidR="00B56B7D">
        <w:rPr>
          <w:sz w:val="28"/>
          <w:szCs w:val="28"/>
        </w:rPr>
        <w:t xml:space="preserve"> the</w:t>
      </w:r>
      <w:proofErr w:type="gramEnd"/>
      <w:r w:rsidR="00B56B7D">
        <w:rPr>
          <w:sz w:val="28"/>
          <w:szCs w:val="28"/>
        </w:rPr>
        <w:t xml:space="preserve"> shock wave</w:t>
      </w:r>
      <w:r w:rsidR="00C7687E">
        <w:rPr>
          <w:sz w:val="28"/>
          <w:szCs w:val="28"/>
        </w:rPr>
        <w:t xml:space="preserve"> formation at which the  specimen experiences high speed velocity (Mach number 3.5).The maximum settling chamber pressure is </w:t>
      </w:r>
      <w:r w:rsidR="0070419F">
        <w:rPr>
          <w:sz w:val="28"/>
          <w:szCs w:val="28"/>
        </w:rPr>
        <w:t>7.2</w:t>
      </w:r>
      <w:r w:rsidR="00C7687E">
        <w:rPr>
          <w:sz w:val="28"/>
          <w:szCs w:val="28"/>
        </w:rPr>
        <w:t>bar</w:t>
      </w:r>
    </w:p>
    <w:p w14:paraId="71C66B1A" w14:textId="53F1C54F" w:rsidR="007822E0" w:rsidRPr="004761EA" w:rsidRDefault="007D4C0C" w:rsidP="007822E0">
      <w:pPr>
        <w:pStyle w:val="BodyText"/>
        <w:spacing w:before="83" w:line="360" w:lineRule="auto"/>
        <w:rPr>
          <w:b/>
          <w:bCs/>
          <w:color w:val="000000"/>
          <w:spacing w:val="-2"/>
          <w:w w:val="115"/>
          <w:sz w:val="36"/>
          <w:szCs w:val="36"/>
        </w:rPr>
      </w:pPr>
      <w:r>
        <w:rPr>
          <w:b/>
          <w:bCs/>
          <w:color w:val="000000"/>
          <w:spacing w:val="-2"/>
          <w:w w:val="115"/>
          <w:sz w:val="36"/>
          <w:szCs w:val="36"/>
        </w:rPr>
        <w:t>8.</w:t>
      </w:r>
      <w:r w:rsidR="007822E0" w:rsidRPr="004761EA">
        <w:rPr>
          <w:b/>
          <w:bCs/>
          <w:color w:val="000000"/>
          <w:spacing w:val="-2"/>
          <w:w w:val="115"/>
          <w:sz w:val="36"/>
          <w:szCs w:val="36"/>
        </w:rPr>
        <w:t>References</w:t>
      </w:r>
    </w:p>
    <w:p w14:paraId="779C9C74" w14:textId="4D75492C" w:rsidR="00CC5A06" w:rsidRPr="004761EA" w:rsidRDefault="007822E0" w:rsidP="00CC5A06">
      <w:pPr>
        <w:spacing w:after="0"/>
        <w:jc w:val="both"/>
        <w:rPr>
          <w:rFonts w:ascii="Times New Roman" w:hAnsi="Times New Roman" w:cs="Times New Roman"/>
          <w:sz w:val="26"/>
          <w:szCs w:val="26"/>
        </w:rPr>
      </w:pPr>
      <w:r w:rsidRPr="004761EA">
        <w:rPr>
          <w:rFonts w:ascii="Times New Roman" w:hAnsi="Times New Roman" w:cs="Times New Roman"/>
          <w:sz w:val="26"/>
          <w:szCs w:val="26"/>
        </w:rPr>
        <w:t xml:space="preserve">[1] Subrat Partha Sarathi </w:t>
      </w:r>
      <w:proofErr w:type="spellStart"/>
      <w:r w:rsidRPr="004761EA">
        <w:rPr>
          <w:rFonts w:ascii="Times New Roman" w:hAnsi="Times New Roman" w:cs="Times New Roman"/>
          <w:sz w:val="26"/>
          <w:szCs w:val="26"/>
        </w:rPr>
        <w:t>Pattnaik</w:t>
      </w:r>
      <w:proofErr w:type="spellEnd"/>
      <w:r w:rsidRPr="004761EA">
        <w:rPr>
          <w:rFonts w:ascii="Times New Roman" w:hAnsi="Times New Roman" w:cs="Times New Roman"/>
          <w:sz w:val="26"/>
          <w:szCs w:val="26"/>
        </w:rPr>
        <w:t xml:space="preserve">, N.K.S. Rajan, </w:t>
      </w:r>
      <w:proofErr w:type="spellStart"/>
      <w:r w:rsidRPr="004761EA">
        <w:rPr>
          <w:rFonts w:ascii="Times New Roman" w:eastAsiaTheme="minorHAnsi" w:hAnsi="Times New Roman" w:cs="Times New Roman"/>
          <w:sz w:val="26"/>
          <w:szCs w:val="26"/>
        </w:rPr>
        <w:t>Nu</w:t>
      </w:r>
      <w:r w:rsidR="006F7ED6" w:rsidRPr="004761EA">
        <w:rPr>
          <w:rFonts w:ascii="Times New Roman" w:eastAsiaTheme="minorHAnsi" w:hAnsi="Times New Roman" w:cs="Times New Roman"/>
          <w:sz w:val="26"/>
          <w:szCs w:val="26"/>
        </w:rPr>
        <w:t>A</w:t>
      </w:r>
      <w:r w:rsidRPr="004761EA">
        <w:rPr>
          <w:rFonts w:ascii="Times New Roman" w:eastAsiaTheme="minorHAnsi" w:hAnsi="Times New Roman" w:cs="Times New Roman"/>
          <w:sz w:val="26"/>
          <w:szCs w:val="26"/>
        </w:rPr>
        <w:t>merical</w:t>
      </w:r>
      <w:proofErr w:type="spellEnd"/>
      <w:r w:rsidRPr="004761EA">
        <w:rPr>
          <w:rFonts w:ascii="Times New Roman" w:eastAsiaTheme="minorHAnsi" w:hAnsi="Times New Roman" w:cs="Times New Roman"/>
          <w:sz w:val="26"/>
          <w:szCs w:val="26"/>
        </w:rPr>
        <w:t xml:space="preserve"> investigation of impact of fixed-exit boundary-layer bleed on supersonic intake performance</w:t>
      </w:r>
      <w:r w:rsidRPr="004761EA">
        <w:rPr>
          <w:rFonts w:ascii="Times New Roman" w:hAnsi="Times New Roman" w:cs="Times New Roman"/>
          <w:sz w:val="26"/>
          <w:szCs w:val="26"/>
        </w:rPr>
        <w:t>, 2022.</w:t>
      </w:r>
    </w:p>
    <w:p w14:paraId="70D570D2" w14:textId="4BFB0286" w:rsidR="00CC5A06" w:rsidRPr="004761EA" w:rsidRDefault="00205ADA" w:rsidP="00CC5A06">
      <w:pPr>
        <w:spacing w:after="0"/>
        <w:jc w:val="both"/>
        <w:rPr>
          <w:rFonts w:ascii="Times New Roman" w:hAnsi="Times New Roman" w:cs="Times New Roman"/>
          <w:sz w:val="26"/>
          <w:szCs w:val="26"/>
        </w:rPr>
      </w:pPr>
      <w:r w:rsidRPr="004761EA">
        <w:rPr>
          <w:rFonts w:ascii="Times New Roman" w:hAnsi="Times New Roman" w:cs="Times New Roman"/>
          <w:sz w:val="26"/>
          <w:szCs w:val="26"/>
        </w:rPr>
        <w:t xml:space="preserve">[2] Julian </w:t>
      </w:r>
      <w:proofErr w:type="spellStart"/>
      <w:r w:rsidRPr="004761EA">
        <w:rPr>
          <w:rFonts w:ascii="Times New Roman" w:hAnsi="Times New Roman" w:cs="Times New Roman"/>
          <w:sz w:val="26"/>
          <w:szCs w:val="26"/>
        </w:rPr>
        <w:t>Giehler</w:t>
      </w:r>
      <w:proofErr w:type="spellEnd"/>
      <w:r w:rsidRPr="004761EA">
        <w:rPr>
          <w:rFonts w:ascii="Times New Roman" w:hAnsi="Times New Roman" w:cs="Times New Roman"/>
          <w:sz w:val="26"/>
          <w:szCs w:val="26"/>
        </w:rPr>
        <w:t xml:space="preserve">, Thibault </w:t>
      </w:r>
      <w:proofErr w:type="spellStart"/>
      <w:r w:rsidRPr="004761EA">
        <w:rPr>
          <w:rFonts w:ascii="Times New Roman" w:hAnsi="Times New Roman" w:cs="Times New Roman"/>
          <w:sz w:val="26"/>
          <w:szCs w:val="26"/>
        </w:rPr>
        <w:t>Leudiere</w:t>
      </w:r>
      <w:proofErr w:type="spellEnd"/>
      <w:r w:rsidRPr="004761EA">
        <w:rPr>
          <w:rFonts w:ascii="Times New Roman" w:hAnsi="Times New Roman" w:cs="Times New Roman"/>
          <w:sz w:val="26"/>
          <w:szCs w:val="26"/>
        </w:rPr>
        <w:t xml:space="preserve">, Robert Soares </w:t>
      </w:r>
      <w:proofErr w:type="spellStart"/>
      <w:r w:rsidRPr="004761EA">
        <w:rPr>
          <w:rFonts w:ascii="Times New Roman" w:hAnsi="Times New Roman" w:cs="Times New Roman"/>
          <w:sz w:val="26"/>
          <w:szCs w:val="26"/>
        </w:rPr>
        <w:t>Morgadinho</w:t>
      </w:r>
      <w:proofErr w:type="spellEnd"/>
      <w:r w:rsidRPr="004761EA">
        <w:rPr>
          <w:rFonts w:ascii="Times New Roman" w:hAnsi="Times New Roman" w:cs="Times New Roman"/>
          <w:sz w:val="26"/>
          <w:szCs w:val="26"/>
        </w:rPr>
        <w:t xml:space="preserve">, Pierre </w:t>
      </w:r>
      <w:proofErr w:type="spellStart"/>
      <w:r w:rsidRPr="004761EA">
        <w:rPr>
          <w:rFonts w:ascii="Times New Roman" w:hAnsi="Times New Roman" w:cs="Times New Roman"/>
          <w:sz w:val="26"/>
          <w:szCs w:val="26"/>
        </w:rPr>
        <w:t>Grenson</w:t>
      </w:r>
      <w:proofErr w:type="spellEnd"/>
      <w:r w:rsidRPr="004761EA">
        <w:rPr>
          <w:rFonts w:ascii="Times New Roman" w:hAnsi="Times New Roman" w:cs="Times New Roman"/>
          <w:sz w:val="26"/>
          <w:szCs w:val="26"/>
        </w:rPr>
        <w:t xml:space="preserve">, Reynald Bur, Experimental and numerical investigation of porous bleed control for supersonic/subsonic flows, and shock wave/boundary-layer interactions, </w:t>
      </w:r>
      <w:r w:rsidR="00DD0BA4" w:rsidRPr="004761EA">
        <w:rPr>
          <w:rFonts w:ascii="Times New Roman" w:hAnsi="Times New Roman" w:cs="Times New Roman"/>
          <w:sz w:val="26"/>
          <w:szCs w:val="26"/>
        </w:rPr>
        <w:t>2024.</w:t>
      </w:r>
    </w:p>
    <w:p w14:paraId="13BB2306" w14:textId="4B5757F0" w:rsidR="00DD0BA4" w:rsidRDefault="00DD0BA4" w:rsidP="00931EAD">
      <w:pPr>
        <w:jc w:val="both"/>
        <w:rPr>
          <w:rFonts w:ascii="Times New Roman" w:hAnsi="Times New Roman" w:cs="Times New Roman"/>
          <w:sz w:val="26"/>
          <w:szCs w:val="26"/>
        </w:rPr>
      </w:pPr>
      <w:r w:rsidRPr="004761EA">
        <w:rPr>
          <w:rFonts w:ascii="Times New Roman" w:hAnsi="Times New Roman" w:cs="Times New Roman"/>
          <w:sz w:val="26"/>
          <w:szCs w:val="26"/>
        </w:rPr>
        <w:t>[3] Kyung Jin Ryu, Seol Lim, Dong Joo Song, A computational study of the effect of angles of attack on a double-cone type supersonic inlet with a bleeding system</w:t>
      </w:r>
      <w:r w:rsidR="009C5EDA" w:rsidRPr="004761EA">
        <w:rPr>
          <w:rFonts w:ascii="Times New Roman" w:hAnsi="Times New Roman" w:cs="Times New Roman"/>
          <w:sz w:val="26"/>
          <w:szCs w:val="26"/>
        </w:rPr>
        <w:t>, 2011.</w:t>
      </w:r>
    </w:p>
    <w:p w14:paraId="39052D73" w14:textId="322ADC90" w:rsidR="004761EA" w:rsidRPr="004761EA" w:rsidRDefault="004761EA" w:rsidP="004761EA">
      <w:pPr>
        <w:rPr>
          <w:rFonts w:cs="Times New Roman"/>
          <w:sz w:val="28"/>
          <w:szCs w:val="28"/>
        </w:rPr>
      </w:pPr>
      <w:r>
        <w:rPr>
          <w:rFonts w:cs="Times New Roman"/>
          <w:sz w:val="28"/>
          <w:szCs w:val="28"/>
        </w:rPr>
        <w:t>[4]</w:t>
      </w:r>
      <w:r w:rsidRPr="004761EA">
        <w:rPr>
          <w:rFonts w:cs="Times New Roman"/>
          <w:sz w:val="28"/>
          <w:szCs w:val="28"/>
        </w:rPr>
        <w:t xml:space="preserve">Min </w:t>
      </w:r>
      <w:proofErr w:type="spellStart"/>
      <w:r w:rsidRPr="004761EA">
        <w:rPr>
          <w:rFonts w:cs="Times New Roman"/>
          <w:sz w:val="28"/>
          <w:szCs w:val="28"/>
        </w:rPr>
        <w:t>Oua</w:t>
      </w:r>
      <w:proofErr w:type="spellEnd"/>
      <w:r w:rsidRPr="004761EA">
        <w:rPr>
          <w:rFonts w:cs="Times New Roman"/>
          <w:sz w:val="28"/>
          <w:szCs w:val="28"/>
        </w:rPr>
        <w:t xml:space="preserve">, Li Yana, Jing-feng </w:t>
      </w:r>
      <w:proofErr w:type="spellStart"/>
      <w:r w:rsidRPr="004761EA">
        <w:rPr>
          <w:rFonts w:cs="Times New Roman"/>
          <w:sz w:val="28"/>
          <w:szCs w:val="28"/>
        </w:rPr>
        <w:t>Tangb</w:t>
      </w:r>
      <w:proofErr w:type="spellEnd"/>
      <w:r w:rsidRPr="004761EA">
        <w:rPr>
          <w:rFonts w:cs="Times New Roman"/>
          <w:sz w:val="28"/>
          <w:szCs w:val="28"/>
        </w:rPr>
        <w:t>, Wei Huanga , Xiao-</w:t>
      </w:r>
      <w:proofErr w:type="spellStart"/>
      <w:r w:rsidRPr="004761EA">
        <w:rPr>
          <w:rFonts w:cs="Times New Roman"/>
          <w:sz w:val="28"/>
          <w:szCs w:val="28"/>
        </w:rPr>
        <w:t>qian</w:t>
      </w:r>
      <w:proofErr w:type="spellEnd"/>
      <w:r w:rsidRPr="004761EA">
        <w:rPr>
          <w:rFonts w:cs="Times New Roman"/>
          <w:sz w:val="28"/>
          <w:szCs w:val="28"/>
        </w:rPr>
        <w:t xml:space="preserve"> </w:t>
      </w:r>
      <w:proofErr w:type="spellStart"/>
      <w:r w:rsidRPr="004761EA">
        <w:rPr>
          <w:rFonts w:cs="Times New Roman"/>
          <w:sz w:val="28"/>
          <w:szCs w:val="28"/>
        </w:rPr>
        <w:t>Chenc</w:t>
      </w:r>
      <w:proofErr w:type="spellEnd"/>
      <w:r w:rsidRPr="004761EA">
        <w:rPr>
          <w:rFonts w:cs="Times New Roman"/>
          <w:sz w:val="28"/>
          <w:szCs w:val="28"/>
        </w:rPr>
        <w:t>;</w:t>
      </w:r>
      <w:r w:rsidRPr="004761EA">
        <w:rPr>
          <w:sz w:val="28"/>
          <w:szCs w:val="28"/>
        </w:rPr>
        <w:t xml:space="preserve"> “</w:t>
      </w:r>
      <w:r w:rsidRPr="004761EA">
        <w:rPr>
          <w:rFonts w:cs="Times New Roman"/>
          <w:sz w:val="28"/>
          <w:szCs w:val="28"/>
        </w:rPr>
        <w:t xml:space="preserve">Thermodynamic performance analysis of ramjet engine at wide working </w:t>
      </w:r>
      <w:proofErr w:type="spellStart"/>
      <w:r w:rsidRPr="004761EA">
        <w:rPr>
          <w:rFonts w:cs="Times New Roman"/>
          <w:sz w:val="28"/>
          <w:szCs w:val="28"/>
        </w:rPr>
        <w:t>conditions”.Science</w:t>
      </w:r>
      <w:proofErr w:type="spellEnd"/>
      <w:r w:rsidRPr="004761EA">
        <w:rPr>
          <w:rFonts w:cs="Times New Roman"/>
          <w:sz w:val="28"/>
          <w:szCs w:val="28"/>
        </w:rPr>
        <w:t xml:space="preserve"> and Technology on Scramjet Laboratory, National University of </w:t>
      </w:r>
      <w:proofErr w:type="spellStart"/>
      <w:r w:rsidRPr="004761EA">
        <w:rPr>
          <w:rFonts w:cs="Times New Roman"/>
          <w:sz w:val="28"/>
          <w:szCs w:val="28"/>
        </w:rPr>
        <w:t>Defense</w:t>
      </w:r>
      <w:proofErr w:type="spellEnd"/>
      <w:r w:rsidRPr="004761EA">
        <w:rPr>
          <w:rFonts w:cs="Times New Roman"/>
          <w:sz w:val="28"/>
          <w:szCs w:val="28"/>
        </w:rPr>
        <w:t xml:space="preserve"> Technology, Changsha, </w:t>
      </w:r>
      <w:r w:rsidRPr="004761EA">
        <w:rPr>
          <w:rFonts w:cs="Times New Roman"/>
          <w:sz w:val="28"/>
          <w:szCs w:val="28"/>
        </w:rPr>
        <w:lastRenderedPageBreak/>
        <w:t xml:space="preserve">Hunan 410073, People's Republic of </w:t>
      </w:r>
      <w:proofErr w:type="spellStart"/>
      <w:r w:rsidRPr="004761EA">
        <w:rPr>
          <w:rFonts w:cs="Times New Roman"/>
          <w:sz w:val="28"/>
          <w:szCs w:val="28"/>
        </w:rPr>
        <w:t>China,Harbin</w:t>
      </w:r>
      <w:proofErr w:type="spellEnd"/>
      <w:r w:rsidRPr="004761EA">
        <w:rPr>
          <w:rFonts w:cs="Times New Roman"/>
          <w:sz w:val="28"/>
          <w:szCs w:val="28"/>
        </w:rPr>
        <w:t xml:space="preserve"> Institute of Technology, Harbin 150001, People's Republic of </w:t>
      </w:r>
      <w:proofErr w:type="spellStart"/>
      <w:r w:rsidRPr="004761EA">
        <w:rPr>
          <w:rFonts w:cs="Times New Roman"/>
          <w:sz w:val="28"/>
          <w:szCs w:val="28"/>
        </w:rPr>
        <w:t>China,College</w:t>
      </w:r>
      <w:proofErr w:type="spellEnd"/>
      <w:r w:rsidRPr="004761EA">
        <w:rPr>
          <w:rFonts w:cs="Times New Roman"/>
          <w:sz w:val="28"/>
          <w:szCs w:val="28"/>
        </w:rPr>
        <w:t xml:space="preserve"> of Aerospace Science and Technology, National University of </w:t>
      </w:r>
      <w:proofErr w:type="spellStart"/>
      <w:r w:rsidRPr="004761EA">
        <w:rPr>
          <w:rFonts w:cs="Times New Roman"/>
          <w:sz w:val="28"/>
          <w:szCs w:val="28"/>
        </w:rPr>
        <w:t>Defense</w:t>
      </w:r>
      <w:proofErr w:type="spellEnd"/>
      <w:r w:rsidRPr="004761EA">
        <w:rPr>
          <w:rFonts w:cs="Times New Roman"/>
          <w:sz w:val="28"/>
          <w:szCs w:val="28"/>
        </w:rPr>
        <w:t xml:space="preserve"> Technology, Changsha, Hunan 410073, People's Republic of China.</w:t>
      </w:r>
      <w:r w:rsidRPr="004761EA">
        <w:rPr>
          <w:sz w:val="28"/>
          <w:szCs w:val="28"/>
        </w:rPr>
        <w:t xml:space="preserve"> </w:t>
      </w:r>
      <w:r w:rsidRPr="004761EA">
        <w:rPr>
          <w:rFonts w:cs="Times New Roman"/>
          <w:sz w:val="28"/>
          <w:szCs w:val="28"/>
        </w:rPr>
        <w:t xml:space="preserve">Acta </w:t>
      </w:r>
      <w:proofErr w:type="spellStart"/>
      <w:r w:rsidRPr="004761EA">
        <w:rPr>
          <w:rFonts w:cs="Times New Roman"/>
          <w:sz w:val="28"/>
          <w:szCs w:val="28"/>
        </w:rPr>
        <w:t>Astronautica</w:t>
      </w:r>
      <w:proofErr w:type="spellEnd"/>
      <w:r w:rsidRPr="004761EA">
        <w:rPr>
          <w:rFonts w:cs="Times New Roman"/>
          <w:sz w:val="28"/>
          <w:szCs w:val="28"/>
        </w:rPr>
        <w:t>.</w:t>
      </w:r>
    </w:p>
    <w:p w14:paraId="16AD5A3D" w14:textId="7B4D0776" w:rsidR="004761EA" w:rsidRPr="004761EA" w:rsidRDefault="004761EA" w:rsidP="004761EA">
      <w:pPr>
        <w:rPr>
          <w:rFonts w:cs="Times New Roman"/>
          <w:sz w:val="28"/>
          <w:szCs w:val="28"/>
        </w:rPr>
      </w:pPr>
      <w:r>
        <w:rPr>
          <w:rFonts w:cs="Times New Roman"/>
          <w:sz w:val="28"/>
          <w:szCs w:val="28"/>
        </w:rPr>
        <w:t>[5]</w:t>
      </w:r>
      <w:r w:rsidRPr="004761EA">
        <w:rPr>
          <w:sz w:val="28"/>
          <w:szCs w:val="28"/>
        </w:rPr>
        <w:t xml:space="preserve"> </w:t>
      </w:r>
      <w:r w:rsidRPr="004761EA">
        <w:rPr>
          <w:rFonts w:cs="Times New Roman"/>
          <w:sz w:val="28"/>
          <w:szCs w:val="28"/>
        </w:rPr>
        <w:t xml:space="preserve">G. Dinesh Kumar, Syed </w:t>
      </w:r>
      <w:proofErr w:type="spellStart"/>
      <w:r w:rsidRPr="004761EA">
        <w:rPr>
          <w:rFonts w:cs="Times New Roman"/>
          <w:sz w:val="28"/>
          <w:szCs w:val="28"/>
        </w:rPr>
        <w:t>Afraaz</w:t>
      </w:r>
      <w:proofErr w:type="spellEnd"/>
      <w:r w:rsidRPr="004761EA">
        <w:rPr>
          <w:rFonts w:cs="Times New Roman"/>
          <w:sz w:val="28"/>
          <w:szCs w:val="28"/>
        </w:rPr>
        <w:t>, Srinjoy Dasgupta, et al;</w:t>
      </w:r>
      <w:r w:rsidRPr="004761EA">
        <w:rPr>
          <w:sz w:val="28"/>
          <w:szCs w:val="28"/>
        </w:rPr>
        <w:t xml:space="preserve"> “Numerical evaluation of a varying area inlet in a Ramjet </w:t>
      </w:r>
      <w:proofErr w:type="spellStart"/>
      <w:r w:rsidRPr="004761EA">
        <w:rPr>
          <w:sz w:val="28"/>
          <w:szCs w:val="28"/>
        </w:rPr>
        <w:t>engine”</w:t>
      </w:r>
      <w:r w:rsidRPr="004761EA">
        <w:rPr>
          <w:rFonts w:cs="Times New Roman"/>
          <w:sz w:val="28"/>
          <w:szCs w:val="28"/>
        </w:rPr>
        <w:t>Cite</w:t>
      </w:r>
      <w:proofErr w:type="spellEnd"/>
      <w:r w:rsidRPr="004761EA">
        <w:rPr>
          <w:rFonts w:cs="Times New Roman"/>
          <w:sz w:val="28"/>
          <w:szCs w:val="28"/>
        </w:rPr>
        <w:t xml:space="preserve"> as: AIP Conference Proceedings 2516, 030004 (2022); </w:t>
      </w:r>
      <w:hyperlink r:id="rId11" w:history="1">
        <w:r w:rsidRPr="004761EA">
          <w:rPr>
            <w:rStyle w:val="Hyperlink"/>
            <w:rFonts w:cs="Times New Roman"/>
            <w:sz w:val="28"/>
            <w:szCs w:val="28"/>
          </w:rPr>
          <w:t>https://doi.org/10.1063/5.0109071</w:t>
        </w:r>
      </w:hyperlink>
      <w:r w:rsidRPr="004761EA">
        <w:rPr>
          <w:sz w:val="28"/>
          <w:szCs w:val="28"/>
        </w:rPr>
        <w:t xml:space="preserve"> ,</w:t>
      </w:r>
      <w:r w:rsidRPr="004761EA">
        <w:rPr>
          <w:rFonts w:cs="Times New Roman"/>
          <w:sz w:val="28"/>
          <w:szCs w:val="28"/>
        </w:rPr>
        <w:t>Published Online: 30 November 2022.</w:t>
      </w:r>
    </w:p>
    <w:p w14:paraId="136B9840" w14:textId="5A07A364" w:rsidR="004761EA" w:rsidRPr="004761EA" w:rsidRDefault="004761EA" w:rsidP="004761EA">
      <w:pPr>
        <w:rPr>
          <w:rFonts w:cs="Times New Roman"/>
          <w:sz w:val="28"/>
          <w:szCs w:val="28"/>
        </w:rPr>
      </w:pPr>
      <w:r>
        <w:rPr>
          <w:rFonts w:cs="Times New Roman"/>
          <w:sz w:val="28"/>
          <w:szCs w:val="28"/>
        </w:rPr>
        <w:t>[6]</w:t>
      </w:r>
      <w:r w:rsidRPr="004761EA">
        <w:rPr>
          <w:sz w:val="28"/>
          <w:szCs w:val="28"/>
        </w:rPr>
        <w:t xml:space="preserve"> </w:t>
      </w:r>
      <w:r w:rsidRPr="004761EA">
        <w:rPr>
          <w:rFonts w:cs="Times New Roman"/>
          <w:sz w:val="28"/>
          <w:szCs w:val="28"/>
        </w:rPr>
        <w:t>Ronald S. Fry Johns Hopkins University;</w:t>
      </w:r>
      <w:r w:rsidRPr="004761EA">
        <w:rPr>
          <w:sz w:val="28"/>
          <w:szCs w:val="28"/>
        </w:rPr>
        <w:t xml:space="preserve"> “</w:t>
      </w:r>
      <w:r w:rsidRPr="004761EA">
        <w:rPr>
          <w:rFonts w:cs="Times New Roman"/>
          <w:sz w:val="28"/>
          <w:szCs w:val="28"/>
        </w:rPr>
        <w:t>A Century of Ramjet Propulsion Technology Evolution”</w:t>
      </w:r>
      <w:r w:rsidRPr="004761EA">
        <w:rPr>
          <w:sz w:val="28"/>
          <w:szCs w:val="28"/>
        </w:rPr>
        <w:t xml:space="preserve"> </w:t>
      </w:r>
      <w:r w:rsidRPr="004761EA">
        <w:rPr>
          <w:rFonts w:cs="Times New Roman"/>
          <w:sz w:val="28"/>
          <w:szCs w:val="28"/>
        </w:rPr>
        <w:t xml:space="preserve">JOURNAL OF PROPULSION AND </w:t>
      </w:r>
      <w:proofErr w:type="spellStart"/>
      <w:proofErr w:type="gramStart"/>
      <w:r w:rsidRPr="004761EA">
        <w:rPr>
          <w:rFonts w:cs="Times New Roman"/>
          <w:sz w:val="28"/>
          <w:szCs w:val="28"/>
        </w:rPr>
        <w:t>POWER,Vol</w:t>
      </w:r>
      <w:proofErr w:type="spellEnd"/>
      <w:r w:rsidRPr="004761EA">
        <w:rPr>
          <w:rFonts w:cs="Times New Roman"/>
          <w:sz w:val="28"/>
          <w:szCs w:val="28"/>
        </w:rPr>
        <w:t>.</w:t>
      </w:r>
      <w:proofErr w:type="gramEnd"/>
      <w:r w:rsidRPr="004761EA">
        <w:rPr>
          <w:rFonts w:cs="Times New Roman"/>
          <w:sz w:val="28"/>
          <w:szCs w:val="28"/>
        </w:rPr>
        <w:t xml:space="preserve"> 20, No. 1, January–February 2004.</w:t>
      </w:r>
    </w:p>
    <w:p w14:paraId="21BC8AAC" w14:textId="7C8DD657" w:rsidR="004761EA" w:rsidRPr="004761EA" w:rsidRDefault="004761EA" w:rsidP="004761EA">
      <w:pPr>
        <w:rPr>
          <w:rFonts w:cs="Times New Roman"/>
          <w:sz w:val="28"/>
          <w:szCs w:val="28"/>
        </w:rPr>
      </w:pPr>
      <w:r>
        <w:rPr>
          <w:rFonts w:cs="Times New Roman"/>
          <w:sz w:val="28"/>
          <w:szCs w:val="28"/>
        </w:rPr>
        <w:t>[7]</w:t>
      </w:r>
      <w:r w:rsidRPr="004761EA">
        <w:rPr>
          <w:sz w:val="28"/>
          <w:szCs w:val="28"/>
        </w:rPr>
        <w:t xml:space="preserve"> </w:t>
      </w:r>
      <w:r w:rsidRPr="004761EA">
        <w:rPr>
          <w:rFonts w:cs="Times New Roman"/>
          <w:sz w:val="28"/>
          <w:szCs w:val="28"/>
        </w:rPr>
        <w:t xml:space="preserve">Dr. Avinash </w:t>
      </w:r>
      <w:proofErr w:type="spellStart"/>
      <w:r w:rsidRPr="004761EA">
        <w:rPr>
          <w:rFonts w:cs="Times New Roman"/>
          <w:sz w:val="28"/>
          <w:szCs w:val="28"/>
        </w:rPr>
        <w:t>Govindraju</w:t>
      </w:r>
      <w:proofErr w:type="spellEnd"/>
      <w:r w:rsidRPr="004761EA">
        <w:rPr>
          <w:rFonts w:cs="Times New Roman"/>
          <w:sz w:val="28"/>
          <w:szCs w:val="28"/>
        </w:rPr>
        <w:t xml:space="preserve"> and Dr. Santosh Kumar;</w:t>
      </w:r>
      <w:r w:rsidRPr="004761EA">
        <w:rPr>
          <w:sz w:val="28"/>
          <w:szCs w:val="28"/>
        </w:rPr>
        <w:t xml:space="preserve"> “</w:t>
      </w:r>
      <w:r w:rsidRPr="004761EA">
        <w:rPr>
          <w:rFonts w:cs="Times New Roman"/>
          <w:sz w:val="28"/>
          <w:szCs w:val="28"/>
        </w:rPr>
        <w:t>Flow Analysis of Ramjet Engine for Optimized Nose Cone Design”</w:t>
      </w:r>
      <w:r w:rsidRPr="004761EA">
        <w:rPr>
          <w:sz w:val="28"/>
          <w:szCs w:val="28"/>
        </w:rPr>
        <w:t xml:space="preserve"> </w:t>
      </w:r>
      <w:r w:rsidRPr="004761EA">
        <w:rPr>
          <w:rFonts w:cs="Times New Roman"/>
          <w:sz w:val="28"/>
          <w:szCs w:val="28"/>
        </w:rPr>
        <w:t>Proceedings of the 2nd Indian International Conference on Industrial Engineering and Operations Management Warangal, Telangana, India, August 16-18, 2022.</w:t>
      </w:r>
    </w:p>
    <w:p w14:paraId="59209D88" w14:textId="7E505746" w:rsidR="004761EA" w:rsidRPr="004761EA" w:rsidRDefault="004761EA" w:rsidP="004761EA">
      <w:pPr>
        <w:rPr>
          <w:rFonts w:cs="Times New Roman"/>
          <w:sz w:val="28"/>
          <w:szCs w:val="28"/>
        </w:rPr>
      </w:pPr>
      <w:r>
        <w:rPr>
          <w:rFonts w:cs="Times New Roman"/>
          <w:sz w:val="28"/>
          <w:szCs w:val="28"/>
        </w:rPr>
        <w:t>[8]</w:t>
      </w:r>
      <w:r w:rsidRPr="004761EA">
        <w:rPr>
          <w:sz w:val="28"/>
          <w:szCs w:val="28"/>
        </w:rPr>
        <w:t xml:space="preserve"> </w:t>
      </w:r>
      <w:r w:rsidRPr="004761EA">
        <w:rPr>
          <w:rFonts w:cs="Times New Roman"/>
          <w:sz w:val="28"/>
          <w:szCs w:val="28"/>
        </w:rPr>
        <w:t>G. Raja Singh Thangadurai1, B.S. Subhash Chandran1, V. Babu2, and T. Sundararajan2;</w:t>
      </w:r>
      <w:r w:rsidRPr="004761EA">
        <w:rPr>
          <w:sz w:val="28"/>
          <w:szCs w:val="28"/>
        </w:rPr>
        <w:t xml:space="preserve"> “</w:t>
      </w:r>
      <w:r w:rsidRPr="004761EA">
        <w:rPr>
          <w:rFonts w:cs="Times New Roman"/>
          <w:sz w:val="28"/>
          <w:szCs w:val="28"/>
        </w:rPr>
        <w:t>Numerical Analysis of Integrated Liquid Ramjet Engine”.</w:t>
      </w:r>
      <w:r w:rsidRPr="004761EA">
        <w:rPr>
          <w:sz w:val="28"/>
          <w:szCs w:val="28"/>
        </w:rPr>
        <w:t xml:space="preserve"> </w:t>
      </w:r>
      <w:r w:rsidRPr="004761EA">
        <w:rPr>
          <w:rFonts w:cs="Times New Roman"/>
          <w:sz w:val="28"/>
          <w:szCs w:val="28"/>
        </w:rPr>
        <w:t>Defence Science Journal, Vol. 58, No. 3, May 2008, pp. 327-337 ,2008, DESIDOC.</w:t>
      </w:r>
    </w:p>
    <w:p w14:paraId="34712EB4" w14:textId="1F3EFA52" w:rsidR="004761EA" w:rsidRPr="004761EA" w:rsidRDefault="004761EA" w:rsidP="004761EA">
      <w:pPr>
        <w:rPr>
          <w:rFonts w:cs="Times New Roman"/>
          <w:sz w:val="28"/>
          <w:szCs w:val="28"/>
        </w:rPr>
      </w:pPr>
      <w:r>
        <w:rPr>
          <w:rFonts w:cs="Times New Roman"/>
          <w:sz w:val="28"/>
          <w:szCs w:val="28"/>
        </w:rPr>
        <w:t>[9]</w:t>
      </w:r>
      <w:r w:rsidRPr="004761EA">
        <w:rPr>
          <w:sz w:val="28"/>
          <w:szCs w:val="28"/>
        </w:rPr>
        <w:t xml:space="preserve"> </w:t>
      </w:r>
      <w:r w:rsidRPr="004761EA">
        <w:rPr>
          <w:rFonts w:cs="Times New Roman"/>
          <w:sz w:val="28"/>
          <w:szCs w:val="28"/>
        </w:rPr>
        <w:t xml:space="preserve">G. Raja Singh </w:t>
      </w:r>
      <w:proofErr w:type="spellStart"/>
      <w:r w:rsidRPr="004761EA">
        <w:rPr>
          <w:rFonts w:cs="Times New Roman"/>
          <w:sz w:val="28"/>
          <w:szCs w:val="28"/>
        </w:rPr>
        <w:t>Thangadpai</w:t>
      </w:r>
      <w:proofErr w:type="spellEnd"/>
      <w:r w:rsidRPr="004761EA">
        <w:rPr>
          <w:rFonts w:cs="Times New Roman"/>
          <w:sz w:val="28"/>
          <w:szCs w:val="28"/>
        </w:rPr>
        <w:t xml:space="preserve"> and B.S. Subhash Chandran;</w:t>
      </w:r>
      <w:r w:rsidRPr="004761EA">
        <w:rPr>
          <w:sz w:val="28"/>
          <w:szCs w:val="28"/>
        </w:rPr>
        <w:t xml:space="preserve"> “</w:t>
      </w:r>
      <w:r w:rsidRPr="004761EA">
        <w:rPr>
          <w:rFonts w:cs="Times New Roman"/>
          <w:sz w:val="28"/>
          <w:szCs w:val="28"/>
        </w:rPr>
        <w:t>Numerical Investigation of the Intake Flow Characteristics for a Ramjet Engine with and without Heat Addition in the Combustion Chamber”.</w:t>
      </w:r>
      <w:r w:rsidRPr="004761EA">
        <w:rPr>
          <w:sz w:val="28"/>
          <w:szCs w:val="28"/>
        </w:rPr>
        <w:t xml:space="preserve"> </w:t>
      </w:r>
      <w:r w:rsidRPr="004761EA">
        <w:rPr>
          <w:rFonts w:cs="Times New Roman"/>
          <w:sz w:val="28"/>
          <w:szCs w:val="28"/>
        </w:rPr>
        <w:t>Defence Science Journal, Vol. 54, No. 1, January 2004, pp. 3-16</w:t>
      </w:r>
    </w:p>
    <w:p w14:paraId="75198C60" w14:textId="77777777" w:rsidR="004761EA" w:rsidRPr="004761EA" w:rsidRDefault="004761EA" w:rsidP="004761EA">
      <w:pPr>
        <w:rPr>
          <w:rFonts w:cs="Times New Roman"/>
          <w:sz w:val="28"/>
          <w:szCs w:val="28"/>
        </w:rPr>
      </w:pPr>
      <w:r w:rsidRPr="004761EA">
        <w:rPr>
          <w:rFonts w:cs="Times New Roman"/>
          <w:sz w:val="28"/>
          <w:szCs w:val="28"/>
        </w:rPr>
        <w:t>Q 2004, DESIDOC.</w:t>
      </w:r>
    </w:p>
    <w:p w14:paraId="702B28AC" w14:textId="7CE48159" w:rsidR="004761EA" w:rsidRPr="004761EA" w:rsidRDefault="004761EA" w:rsidP="004761EA">
      <w:pPr>
        <w:rPr>
          <w:rFonts w:cs="Times New Roman"/>
          <w:sz w:val="28"/>
          <w:szCs w:val="28"/>
        </w:rPr>
      </w:pPr>
      <w:r>
        <w:rPr>
          <w:rFonts w:cs="Times New Roman"/>
          <w:sz w:val="28"/>
          <w:szCs w:val="28"/>
        </w:rPr>
        <w:t>[</w:t>
      </w:r>
      <w:proofErr w:type="gramStart"/>
      <w:r>
        <w:rPr>
          <w:rFonts w:cs="Times New Roman"/>
          <w:sz w:val="28"/>
          <w:szCs w:val="28"/>
        </w:rPr>
        <w:t>10]</w:t>
      </w:r>
      <w:r w:rsidRPr="004761EA">
        <w:rPr>
          <w:rFonts w:cs="Times New Roman"/>
          <w:sz w:val="28"/>
          <w:szCs w:val="28"/>
        </w:rPr>
        <w:t>John</w:t>
      </w:r>
      <w:proofErr w:type="gramEnd"/>
      <w:r w:rsidRPr="004761EA">
        <w:rPr>
          <w:rFonts w:cs="Times New Roman"/>
          <w:sz w:val="28"/>
          <w:szCs w:val="28"/>
        </w:rPr>
        <w:t xml:space="preserve"> W. Slater ,Christopher R. Gruber, Notre Dame;</w:t>
      </w:r>
      <w:r w:rsidRPr="004761EA">
        <w:rPr>
          <w:sz w:val="28"/>
          <w:szCs w:val="28"/>
        </w:rPr>
        <w:t xml:space="preserve"> “</w:t>
      </w:r>
      <w:r w:rsidRPr="004761EA">
        <w:rPr>
          <w:rFonts w:cs="Times New Roman"/>
          <w:sz w:val="28"/>
          <w:szCs w:val="28"/>
        </w:rPr>
        <w:t>Planar Inlet Design and Analysis Process (PINDAP)”</w:t>
      </w:r>
      <w:r w:rsidRPr="004761EA">
        <w:rPr>
          <w:sz w:val="28"/>
          <w:szCs w:val="28"/>
        </w:rPr>
        <w:t xml:space="preserve"> .</w:t>
      </w:r>
      <w:r w:rsidRPr="004761EA">
        <w:rPr>
          <w:rFonts w:cs="Times New Roman"/>
          <w:sz w:val="28"/>
          <w:szCs w:val="28"/>
        </w:rPr>
        <w:t>NASA/TM—2005-213866, August 2005.</w:t>
      </w:r>
    </w:p>
    <w:p w14:paraId="65421D76" w14:textId="77777777" w:rsidR="004761EA" w:rsidRDefault="004761EA" w:rsidP="004761EA">
      <w:pPr>
        <w:rPr>
          <w:rFonts w:cs="Times New Roman"/>
          <w:szCs w:val="24"/>
        </w:rPr>
      </w:pPr>
    </w:p>
    <w:p w14:paraId="3B3D4823" w14:textId="77777777" w:rsidR="004761EA" w:rsidRPr="004761EA" w:rsidRDefault="004761EA" w:rsidP="00931EAD">
      <w:pPr>
        <w:jc w:val="both"/>
        <w:rPr>
          <w:rFonts w:ascii="Times New Roman" w:hAnsi="Times New Roman" w:cs="Times New Roman"/>
          <w:sz w:val="26"/>
          <w:szCs w:val="26"/>
        </w:rPr>
      </w:pPr>
    </w:p>
    <w:p w14:paraId="43CB9BEC" w14:textId="0C5F6A1A" w:rsidR="00EB6D5A" w:rsidRPr="003E2DED" w:rsidRDefault="00EB6D5A">
      <w:pPr>
        <w:rPr>
          <w:sz w:val="30"/>
          <w:szCs w:val="30"/>
        </w:rPr>
      </w:pPr>
    </w:p>
    <w:sectPr w:rsidR="00EB6D5A" w:rsidRPr="003E2DED" w:rsidSect="00207A3F">
      <w:type w:val="continuous"/>
      <w:pgSz w:w="11910" w:h="15650"/>
      <w:pgMar w:top="567" w:right="567" w:bottom="567" w:left="1134" w:header="227" w:footer="56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4453"/>
    <w:multiLevelType w:val="hybridMultilevel"/>
    <w:tmpl w:val="A9B27D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A702A6"/>
    <w:multiLevelType w:val="multilevel"/>
    <w:tmpl w:val="8B20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D1BC1"/>
    <w:multiLevelType w:val="multilevel"/>
    <w:tmpl w:val="174D1BC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EB823DC"/>
    <w:multiLevelType w:val="multilevel"/>
    <w:tmpl w:val="1EB823DC"/>
    <w:lvl w:ilvl="0">
      <w:start w:val="1"/>
      <w:numFmt w:val="bullet"/>
      <w:lvlText w:val=""/>
      <w:lvlJc w:val="left"/>
      <w:pPr>
        <w:ind w:left="1380" w:hanging="360"/>
      </w:pPr>
      <w:rPr>
        <w:rFonts w:ascii="Symbol" w:hAnsi="Symbol" w:hint="default"/>
      </w:rPr>
    </w:lvl>
    <w:lvl w:ilvl="1">
      <w:numFmt w:val="bullet"/>
      <w:lvlText w:val="•"/>
      <w:lvlJc w:val="left"/>
      <w:pPr>
        <w:ind w:left="2460" w:hanging="720"/>
      </w:pPr>
      <w:rPr>
        <w:rFonts w:ascii="Times New Roman" w:eastAsia="Times New Roman" w:hAnsi="Times New Roman" w:cs="Times New Roman"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4" w15:restartNumberingAfterBreak="0">
    <w:nsid w:val="337C5BF5"/>
    <w:multiLevelType w:val="multilevel"/>
    <w:tmpl w:val="337C5BF5"/>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5" w15:restartNumberingAfterBreak="0">
    <w:nsid w:val="37242AAA"/>
    <w:multiLevelType w:val="multilevel"/>
    <w:tmpl w:val="DD78C484"/>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94CAA"/>
    <w:multiLevelType w:val="hybridMultilevel"/>
    <w:tmpl w:val="BEA8D6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5A01006"/>
    <w:multiLevelType w:val="multilevel"/>
    <w:tmpl w:val="E4D0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C01B8C"/>
    <w:multiLevelType w:val="multilevel"/>
    <w:tmpl w:val="FC32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B87CEC"/>
    <w:multiLevelType w:val="hybridMultilevel"/>
    <w:tmpl w:val="806E5C74"/>
    <w:lvl w:ilvl="0" w:tplc="0A90B614">
      <w:start w:val="1"/>
      <w:numFmt w:val="lowerLetter"/>
      <w:lvlText w:val="%1)"/>
      <w:lvlJc w:val="left"/>
      <w:pPr>
        <w:ind w:left="852"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629062A"/>
    <w:multiLevelType w:val="hybridMultilevel"/>
    <w:tmpl w:val="3B86D77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A0062AA"/>
    <w:multiLevelType w:val="multilevel"/>
    <w:tmpl w:val="A8740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3F6057"/>
    <w:multiLevelType w:val="hybridMultilevel"/>
    <w:tmpl w:val="A392869E"/>
    <w:lvl w:ilvl="0" w:tplc="6542F61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40E7B2C"/>
    <w:multiLevelType w:val="hybridMultilevel"/>
    <w:tmpl w:val="D5A6FF5A"/>
    <w:lvl w:ilvl="0" w:tplc="0A90B614">
      <w:start w:val="1"/>
      <w:numFmt w:val="lowerLetter"/>
      <w:lvlText w:val="%1)"/>
      <w:lvlJc w:val="left"/>
      <w:pPr>
        <w:ind w:left="852" w:hanging="360"/>
      </w:pPr>
      <w:rPr>
        <w:rFonts w:hint="default"/>
        <w:b/>
      </w:rPr>
    </w:lvl>
    <w:lvl w:ilvl="1" w:tplc="40090019" w:tentative="1">
      <w:start w:val="1"/>
      <w:numFmt w:val="lowerLetter"/>
      <w:lvlText w:val="%2."/>
      <w:lvlJc w:val="left"/>
      <w:pPr>
        <w:ind w:left="1572" w:hanging="360"/>
      </w:pPr>
    </w:lvl>
    <w:lvl w:ilvl="2" w:tplc="4009001B" w:tentative="1">
      <w:start w:val="1"/>
      <w:numFmt w:val="lowerRoman"/>
      <w:lvlText w:val="%3."/>
      <w:lvlJc w:val="right"/>
      <w:pPr>
        <w:ind w:left="2292" w:hanging="180"/>
      </w:pPr>
    </w:lvl>
    <w:lvl w:ilvl="3" w:tplc="4009000F" w:tentative="1">
      <w:start w:val="1"/>
      <w:numFmt w:val="decimal"/>
      <w:lvlText w:val="%4."/>
      <w:lvlJc w:val="left"/>
      <w:pPr>
        <w:ind w:left="3012" w:hanging="360"/>
      </w:pPr>
    </w:lvl>
    <w:lvl w:ilvl="4" w:tplc="40090019" w:tentative="1">
      <w:start w:val="1"/>
      <w:numFmt w:val="lowerLetter"/>
      <w:lvlText w:val="%5."/>
      <w:lvlJc w:val="left"/>
      <w:pPr>
        <w:ind w:left="3732" w:hanging="360"/>
      </w:pPr>
    </w:lvl>
    <w:lvl w:ilvl="5" w:tplc="4009001B" w:tentative="1">
      <w:start w:val="1"/>
      <w:numFmt w:val="lowerRoman"/>
      <w:lvlText w:val="%6."/>
      <w:lvlJc w:val="right"/>
      <w:pPr>
        <w:ind w:left="4452" w:hanging="180"/>
      </w:pPr>
    </w:lvl>
    <w:lvl w:ilvl="6" w:tplc="4009000F" w:tentative="1">
      <w:start w:val="1"/>
      <w:numFmt w:val="decimal"/>
      <w:lvlText w:val="%7."/>
      <w:lvlJc w:val="left"/>
      <w:pPr>
        <w:ind w:left="5172" w:hanging="360"/>
      </w:pPr>
    </w:lvl>
    <w:lvl w:ilvl="7" w:tplc="40090019" w:tentative="1">
      <w:start w:val="1"/>
      <w:numFmt w:val="lowerLetter"/>
      <w:lvlText w:val="%8."/>
      <w:lvlJc w:val="left"/>
      <w:pPr>
        <w:ind w:left="5892" w:hanging="360"/>
      </w:pPr>
    </w:lvl>
    <w:lvl w:ilvl="8" w:tplc="4009001B" w:tentative="1">
      <w:start w:val="1"/>
      <w:numFmt w:val="lowerRoman"/>
      <w:lvlText w:val="%9."/>
      <w:lvlJc w:val="right"/>
      <w:pPr>
        <w:ind w:left="6612" w:hanging="180"/>
      </w:pPr>
    </w:lvl>
  </w:abstractNum>
  <w:abstractNum w:abstractNumId="14" w15:restartNumberingAfterBreak="0">
    <w:nsid w:val="75296D8F"/>
    <w:multiLevelType w:val="multilevel"/>
    <w:tmpl w:val="A0161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B96A41"/>
    <w:multiLevelType w:val="hybridMultilevel"/>
    <w:tmpl w:val="020A90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F9B426C"/>
    <w:multiLevelType w:val="singleLevel"/>
    <w:tmpl w:val="7F9B426C"/>
    <w:lvl w:ilvl="0">
      <w:start w:val="1"/>
      <w:numFmt w:val="lowerLetter"/>
      <w:lvlText w:val="%1)"/>
      <w:lvlJc w:val="left"/>
      <w:pPr>
        <w:tabs>
          <w:tab w:val="left" w:pos="425"/>
        </w:tabs>
        <w:ind w:left="425" w:hanging="425"/>
      </w:pPr>
      <w:rPr>
        <w:rFonts w:ascii="Times New Roman" w:hAnsi="Times New Roman" w:cs="Times New Roman" w:hint="default"/>
        <w:b w:val="0"/>
        <w:bCs w:val="0"/>
        <w:i w:val="0"/>
        <w:iCs w:val="0"/>
        <w:sz w:val="24"/>
        <w:szCs w:val="24"/>
      </w:rPr>
    </w:lvl>
  </w:abstractNum>
  <w:num w:numId="1" w16cid:durableId="920026194">
    <w:abstractNumId w:val="7"/>
  </w:num>
  <w:num w:numId="2" w16cid:durableId="1868710287">
    <w:abstractNumId w:val="8"/>
  </w:num>
  <w:num w:numId="3" w16cid:durableId="515922758">
    <w:abstractNumId w:val="16"/>
  </w:num>
  <w:num w:numId="4" w16cid:durableId="2099255515">
    <w:abstractNumId w:val="12"/>
  </w:num>
  <w:num w:numId="5" w16cid:durableId="15235160">
    <w:abstractNumId w:val="10"/>
  </w:num>
  <w:num w:numId="6" w16cid:durableId="1507018289">
    <w:abstractNumId w:val="13"/>
  </w:num>
  <w:num w:numId="7" w16cid:durableId="1410738350">
    <w:abstractNumId w:val="9"/>
  </w:num>
  <w:num w:numId="8" w16cid:durableId="731737833">
    <w:abstractNumId w:val="3"/>
  </w:num>
  <w:num w:numId="9" w16cid:durableId="234899221">
    <w:abstractNumId w:val="4"/>
  </w:num>
  <w:num w:numId="10" w16cid:durableId="2070610795">
    <w:abstractNumId w:val="2"/>
  </w:num>
  <w:num w:numId="11" w16cid:durableId="1462924152">
    <w:abstractNumId w:val="0"/>
  </w:num>
  <w:num w:numId="12" w16cid:durableId="134152392">
    <w:abstractNumId w:val="1"/>
  </w:num>
  <w:num w:numId="13" w16cid:durableId="1705014140">
    <w:abstractNumId w:val="11"/>
  </w:num>
  <w:num w:numId="14" w16cid:durableId="485584973">
    <w:abstractNumId w:val="5"/>
  </w:num>
  <w:num w:numId="15" w16cid:durableId="1598556266">
    <w:abstractNumId w:val="15"/>
  </w:num>
  <w:num w:numId="16" w16cid:durableId="143395361">
    <w:abstractNumId w:val="6"/>
  </w:num>
  <w:num w:numId="17" w16cid:durableId="5396306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ED"/>
    <w:rsid w:val="000464FE"/>
    <w:rsid w:val="000B626F"/>
    <w:rsid w:val="000F5F2A"/>
    <w:rsid w:val="00100C12"/>
    <w:rsid w:val="0010125D"/>
    <w:rsid w:val="001E2DE1"/>
    <w:rsid w:val="001F486D"/>
    <w:rsid w:val="0020541F"/>
    <w:rsid w:val="00205ADA"/>
    <w:rsid w:val="00207A3F"/>
    <w:rsid w:val="003E2DED"/>
    <w:rsid w:val="0043666C"/>
    <w:rsid w:val="004761EA"/>
    <w:rsid w:val="00563C82"/>
    <w:rsid w:val="005C5067"/>
    <w:rsid w:val="006021B6"/>
    <w:rsid w:val="00625796"/>
    <w:rsid w:val="00634C75"/>
    <w:rsid w:val="006C49DA"/>
    <w:rsid w:val="006F7ED6"/>
    <w:rsid w:val="0070419F"/>
    <w:rsid w:val="007822E0"/>
    <w:rsid w:val="007D4C0C"/>
    <w:rsid w:val="008222AE"/>
    <w:rsid w:val="008328F7"/>
    <w:rsid w:val="008926F2"/>
    <w:rsid w:val="00931EAD"/>
    <w:rsid w:val="009C5EDA"/>
    <w:rsid w:val="009D14FD"/>
    <w:rsid w:val="009F39B9"/>
    <w:rsid w:val="009F4102"/>
    <w:rsid w:val="00A30095"/>
    <w:rsid w:val="00A54B84"/>
    <w:rsid w:val="00AD56C3"/>
    <w:rsid w:val="00B56B7D"/>
    <w:rsid w:val="00C2434F"/>
    <w:rsid w:val="00C7687E"/>
    <w:rsid w:val="00CC5A06"/>
    <w:rsid w:val="00D15CF8"/>
    <w:rsid w:val="00D34D52"/>
    <w:rsid w:val="00D73985"/>
    <w:rsid w:val="00DD0BA4"/>
    <w:rsid w:val="00DE0803"/>
    <w:rsid w:val="00DF4147"/>
    <w:rsid w:val="00E50E04"/>
    <w:rsid w:val="00EB6D5A"/>
    <w:rsid w:val="00EC108A"/>
    <w:rsid w:val="00F2283A"/>
    <w:rsid w:val="00F47079"/>
    <w:rsid w:val="00F878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EE31"/>
  <w15:chartTrackingRefBased/>
  <w15:docId w15:val="{2A7070EE-D2EF-46A5-84AF-E7E3A5E8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IN"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A4"/>
  </w:style>
  <w:style w:type="paragraph" w:styleId="Heading1">
    <w:name w:val="heading 1"/>
    <w:basedOn w:val="Normal"/>
    <w:next w:val="Normal"/>
    <w:link w:val="Heading1Char"/>
    <w:uiPriority w:val="9"/>
    <w:qFormat/>
    <w:rsid w:val="00DD0BA4"/>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DD0BA4"/>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DD0BA4"/>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DD0BA4"/>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DD0BA4"/>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DD0BA4"/>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DD0BA4"/>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DD0BA4"/>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DD0BA4"/>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BA4"/>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DD0BA4"/>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DD0BA4"/>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DD0BA4"/>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DD0BA4"/>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DD0BA4"/>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DD0BA4"/>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DD0BA4"/>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DD0BA4"/>
    <w:rPr>
      <w:rFonts w:asciiTheme="majorHAnsi" w:eastAsiaTheme="majorEastAsia" w:hAnsiTheme="majorHAnsi" w:cstheme="majorBidi"/>
      <w:i/>
      <w:iCs/>
      <w:color w:val="833C0B" w:themeColor="accent2" w:themeShade="80"/>
      <w:sz w:val="22"/>
      <w:szCs w:val="22"/>
    </w:rPr>
  </w:style>
  <w:style w:type="paragraph" w:styleId="Title">
    <w:name w:val="Title"/>
    <w:basedOn w:val="Normal"/>
    <w:next w:val="Normal"/>
    <w:link w:val="TitleChar"/>
    <w:uiPriority w:val="10"/>
    <w:qFormat/>
    <w:rsid w:val="00DD0BA4"/>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DD0BA4"/>
    <w:rPr>
      <w:rFonts w:asciiTheme="majorHAnsi" w:eastAsiaTheme="majorEastAsia" w:hAnsiTheme="majorHAnsi" w:cstheme="majorBidi"/>
      <w:color w:val="262626" w:themeColor="text1" w:themeTint="D9"/>
      <w:sz w:val="96"/>
      <w:szCs w:val="96"/>
    </w:rPr>
  </w:style>
  <w:style w:type="paragraph" w:styleId="BodyText">
    <w:name w:val="Body Text"/>
    <w:basedOn w:val="Normal"/>
    <w:link w:val="BodyTextChar"/>
    <w:uiPriority w:val="1"/>
    <w:rsid w:val="0020541F"/>
    <w:pPr>
      <w:widowControl w:val="0"/>
      <w:autoSpaceDE w:val="0"/>
      <w:autoSpaceDN w:val="0"/>
      <w:spacing w:after="8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20541F"/>
    <w:rPr>
      <w:rFonts w:ascii="Times New Roman" w:eastAsia="Times New Roman" w:hAnsi="Times New Roman" w:cs="Times New Roman"/>
      <w:kern w:val="0"/>
      <w:sz w:val="20"/>
      <w:szCs w:val="20"/>
      <w:lang w:val="en-US"/>
      <w14:ligatures w14:val="none"/>
    </w:rPr>
  </w:style>
  <w:style w:type="paragraph" w:styleId="Subtitle">
    <w:name w:val="Subtitle"/>
    <w:basedOn w:val="Normal"/>
    <w:next w:val="Normal"/>
    <w:link w:val="SubtitleChar"/>
    <w:uiPriority w:val="11"/>
    <w:qFormat/>
    <w:rsid w:val="00DD0BA4"/>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DD0BA4"/>
    <w:rPr>
      <w:caps/>
      <w:color w:val="404040" w:themeColor="text1" w:themeTint="BF"/>
      <w:spacing w:val="20"/>
      <w:sz w:val="28"/>
      <w:szCs w:val="28"/>
    </w:rPr>
  </w:style>
  <w:style w:type="paragraph" w:styleId="ListParagraph">
    <w:name w:val="List Paragraph"/>
    <w:basedOn w:val="Normal"/>
    <w:uiPriority w:val="1"/>
    <w:qFormat/>
    <w:rsid w:val="0020541F"/>
    <w:pPr>
      <w:ind w:left="720"/>
      <w:contextualSpacing/>
    </w:pPr>
  </w:style>
  <w:style w:type="paragraph" w:styleId="Quote">
    <w:name w:val="Quote"/>
    <w:basedOn w:val="Normal"/>
    <w:next w:val="Normal"/>
    <w:link w:val="QuoteChar"/>
    <w:uiPriority w:val="29"/>
    <w:qFormat/>
    <w:rsid w:val="00DD0BA4"/>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DD0BA4"/>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DD0BA4"/>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DD0BA4"/>
    <w:rPr>
      <w:rFonts w:asciiTheme="majorHAnsi" w:eastAsiaTheme="majorEastAsia" w:hAnsiTheme="majorHAnsi" w:cstheme="majorBidi"/>
      <w:sz w:val="24"/>
      <w:szCs w:val="24"/>
    </w:rPr>
  </w:style>
  <w:style w:type="character" w:styleId="IntenseEmphasis">
    <w:name w:val="Intense Emphasis"/>
    <w:basedOn w:val="DefaultParagraphFont"/>
    <w:uiPriority w:val="21"/>
    <w:qFormat/>
    <w:rsid w:val="00DD0BA4"/>
    <w:rPr>
      <w:b/>
      <w:bCs/>
      <w:i/>
      <w:iCs/>
      <w:caps w:val="0"/>
      <w:smallCaps w:val="0"/>
      <w:strike w:val="0"/>
      <w:dstrike w:val="0"/>
      <w:color w:val="ED7D31" w:themeColor="accent2"/>
    </w:rPr>
  </w:style>
  <w:style w:type="character" w:styleId="IntenseReference">
    <w:name w:val="Intense Reference"/>
    <w:basedOn w:val="DefaultParagraphFont"/>
    <w:uiPriority w:val="32"/>
    <w:qFormat/>
    <w:rsid w:val="00DD0BA4"/>
    <w:rPr>
      <w:b/>
      <w:bCs/>
      <w:caps w:val="0"/>
      <w:smallCaps/>
      <w:color w:val="auto"/>
      <w:spacing w:val="0"/>
      <w:u w:val="single"/>
    </w:rPr>
  </w:style>
  <w:style w:type="paragraph" w:styleId="Caption">
    <w:name w:val="caption"/>
    <w:basedOn w:val="Normal"/>
    <w:next w:val="Normal"/>
    <w:uiPriority w:val="35"/>
    <w:semiHidden/>
    <w:unhideWhenUsed/>
    <w:qFormat/>
    <w:rsid w:val="00DD0BA4"/>
    <w:pPr>
      <w:spacing w:line="240" w:lineRule="auto"/>
    </w:pPr>
    <w:rPr>
      <w:b/>
      <w:bCs/>
      <w:color w:val="404040" w:themeColor="text1" w:themeTint="BF"/>
      <w:sz w:val="16"/>
      <w:szCs w:val="16"/>
    </w:rPr>
  </w:style>
  <w:style w:type="character" w:styleId="Strong">
    <w:name w:val="Strong"/>
    <w:basedOn w:val="DefaultParagraphFont"/>
    <w:uiPriority w:val="22"/>
    <w:qFormat/>
    <w:rsid w:val="00DD0BA4"/>
    <w:rPr>
      <w:b/>
      <w:bCs/>
    </w:rPr>
  </w:style>
  <w:style w:type="character" w:styleId="Emphasis">
    <w:name w:val="Emphasis"/>
    <w:basedOn w:val="DefaultParagraphFont"/>
    <w:uiPriority w:val="20"/>
    <w:qFormat/>
    <w:rsid w:val="00DD0BA4"/>
    <w:rPr>
      <w:i/>
      <w:iCs/>
      <w:color w:val="000000" w:themeColor="text1"/>
    </w:rPr>
  </w:style>
  <w:style w:type="paragraph" w:styleId="NoSpacing">
    <w:name w:val="No Spacing"/>
    <w:uiPriority w:val="1"/>
    <w:qFormat/>
    <w:rsid w:val="00DD0BA4"/>
    <w:pPr>
      <w:spacing w:after="0" w:line="240" w:lineRule="auto"/>
    </w:pPr>
  </w:style>
  <w:style w:type="character" w:styleId="SubtleEmphasis">
    <w:name w:val="Subtle Emphasis"/>
    <w:basedOn w:val="DefaultParagraphFont"/>
    <w:uiPriority w:val="19"/>
    <w:qFormat/>
    <w:rsid w:val="00DD0BA4"/>
    <w:rPr>
      <w:i/>
      <w:iCs/>
      <w:color w:val="595959" w:themeColor="text1" w:themeTint="A6"/>
    </w:rPr>
  </w:style>
  <w:style w:type="character" w:styleId="SubtleReference">
    <w:name w:val="Subtle Reference"/>
    <w:basedOn w:val="DefaultParagraphFont"/>
    <w:uiPriority w:val="31"/>
    <w:qFormat/>
    <w:rsid w:val="00DD0BA4"/>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DD0BA4"/>
    <w:rPr>
      <w:b/>
      <w:bCs/>
      <w:caps w:val="0"/>
      <w:smallCaps/>
      <w:spacing w:val="0"/>
    </w:rPr>
  </w:style>
  <w:style w:type="paragraph" w:styleId="TOCHeading">
    <w:name w:val="TOC Heading"/>
    <w:basedOn w:val="Heading1"/>
    <w:next w:val="Normal"/>
    <w:uiPriority w:val="39"/>
    <w:semiHidden/>
    <w:unhideWhenUsed/>
    <w:qFormat/>
    <w:rsid w:val="00DD0BA4"/>
    <w:pPr>
      <w:outlineLvl w:val="9"/>
    </w:pPr>
  </w:style>
  <w:style w:type="character" w:styleId="Hyperlink">
    <w:name w:val="Hyperlink"/>
    <w:basedOn w:val="DefaultParagraphFont"/>
    <w:uiPriority w:val="99"/>
    <w:unhideWhenUsed/>
    <w:qFormat/>
    <w:rsid w:val="004761EA"/>
    <w:rPr>
      <w:color w:val="0563C1" w:themeColor="hyperlink"/>
      <w:u w:val="single"/>
    </w:rPr>
  </w:style>
  <w:style w:type="table" w:styleId="TableGrid">
    <w:name w:val="Table Grid"/>
    <w:basedOn w:val="TableNormal"/>
    <w:uiPriority w:val="39"/>
    <w:rsid w:val="001F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0F5F2A"/>
    <w:pPr>
      <w:tabs>
        <w:tab w:val="center" w:pos="4513"/>
        <w:tab w:val="right" w:pos="9026"/>
      </w:tabs>
      <w:spacing w:after="0" w:line="240" w:lineRule="auto"/>
      <w:jc w:val="both"/>
    </w:pPr>
    <w:rPr>
      <w:rFonts w:ascii="Times New Roman" w:hAnsi="Times New Roman"/>
      <w:sz w:val="24"/>
      <w:szCs w:val="22"/>
      <w:lang w:eastAsia="en-IN"/>
    </w:rPr>
  </w:style>
  <w:style w:type="character" w:customStyle="1" w:styleId="FooterChar">
    <w:name w:val="Footer Char"/>
    <w:basedOn w:val="DefaultParagraphFont"/>
    <w:link w:val="Footer"/>
    <w:uiPriority w:val="99"/>
    <w:qFormat/>
    <w:rsid w:val="000F5F2A"/>
    <w:rPr>
      <w:rFonts w:ascii="Times New Roman" w:hAnsi="Times New Roman"/>
      <w:sz w:val="24"/>
      <w:szCs w:val="22"/>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65658">
      <w:bodyDiv w:val="1"/>
      <w:marLeft w:val="0"/>
      <w:marRight w:val="0"/>
      <w:marTop w:val="0"/>
      <w:marBottom w:val="0"/>
      <w:divBdr>
        <w:top w:val="none" w:sz="0" w:space="0" w:color="auto"/>
        <w:left w:val="none" w:sz="0" w:space="0" w:color="auto"/>
        <w:bottom w:val="none" w:sz="0" w:space="0" w:color="auto"/>
        <w:right w:val="none" w:sz="0" w:space="0" w:color="auto"/>
      </w:divBdr>
    </w:div>
    <w:div w:id="256983234">
      <w:bodyDiv w:val="1"/>
      <w:marLeft w:val="0"/>
      <w:marRight w:val="0"/>
      <w:marTop w:val="0"/>
      <w:marBottom w:val="0"/>
      <w:divBdr>
        <w:top w:val="none" w:sz="0" w:space="0" w:color="auto"/>
        <w:left w:val="none" w:sz="0" w:space="0" w:color="auto"/>
        <w:bottom w:val="none" w:sz="0" w:space="0" w:color="auto"/>
        <w:right w:val="none" w:sz="0" w:space="0" w:color="auto"/>
      </w:divBdr>
    </w:div>
    <w:div w:id="295452614">
      <w:bodyDiv w:val="1"/>
      <w:marLeft w:val="0"/>
      <w:marRight w:val="0"/>
      <w:marTop w:val="0"/>
      <w:marBottom w:val="0"/>
      <w:divBdr>
        <w:top w:val="none" w:sz="0" w:space="0" w:color="auto"/>
        <w:left w:val="none" w:sz="0" w:space="0" w:color="auto"/>
        <w:bottom w:val="none" w:sz="0" w:space="0" w:color="auto"/>
        <w:right w:val="none" w:sz="0" w:space="0" w:color="auto"/>
      </w:divBdr>
    </w:div>
    <w:div w:id="472258511">
      <w:bodyDiv w:val="1"/>
      <w:marLeft w:val="0"/>
      <w:marRight w:val="0"/>
      <w:marTop w:val="0"/>
      <w:marBottom w:val="0"/>
      <w:divBdr>
        <w:top w:val="none" w:sz="0" w:space="0" w:color="auto"/>
        <w:left w:val="none" w:sz="0" w:space="0" w:color="auto"/>
        <w:bottom w:val="none" w:sz="0" w:space="0" w:color="auto"/>
        <w:right w:val="none" w:sz="0" w:space="0" w:color="auto"/>
      </w:divBdr>
    </w:div>
    <w:div w:id="487719800">
      <w:bodyDiv w:val="1"/>
      <w:marLeft w:val="0"/>
      <w:marRight w:val="0"/>
      <w:marTop w:val="0"/>
      <w:marBottom w:val="0"/>
      <w:divBdr>
        <w:top w:val="none" w:sz="0" w:space="0" w:color="auto"/>
        <w:left w:val="none" w:sz="0" w:space="0" w:color="auto"/>
        <w:bottom w:val="none" w:sz="0" w:space="0" w:color="auto"/>
        <w:right w:val="none" w:sz="0" w:space="0" w:color="auto"/>
      </w:divBdr>
    </w:div>
    <w:div w:id="502204126">
      <w:bodyDiv w:val="1"/>
      <w:marLeft w:val="0"/>
      <w:marRight w:val="0"/>
      <w:marTop w:val="0"/>
      <w:marBottom w:val="0"/>
      <w:divBdr>
        <w:top w:val="none" w:sz="0" w:space="0" w:color="auto"/>
        <w:left w:val="none" w:sz="0" w:space="0" w:color="auto"/>
        <w:bottom w:val="none" w:sz="0" w:space="0" w:color="auto"/>
        <w:right w:val="none" w:sz="0" w:space="0" w:color="auto"/>
      </w:divBdr>
    </w:div>
    <w:div w:id="560559320">
      <w:bodyDiv w:val="1"/>
      <w:marLeft w:val="0"/>
      <w:marRight w:val="0"/>
      <w:marTop w:val="0"/>
      <w:marBottom w:val="0"/>
      <w:divBdr>
        <w:top w:val="none" w:sz="0" w:space="0" w:color="auto"/>
        <w:left w:val="none" w:sz="0" w:space="0" w:color="auto"/>
        <w:bottom w:val="none" w:sz="0" w:space="0" w:color="auto"/>
        <w:right w:val="none" w:sz="0" w:space="0" w:color="auto"/>
      </w:divBdr>
      <w:divsChild>
        <w:div w:id="1919289508">
          <w:marLeft w:val="0"/>
          <w:marRight w:val="0"/>
          <w:marTop w:val="0"/>
          <w:marBottom w:val="0"/>
          <w:divBdr>
            <w:top w:val="none" w:sz="0" w:space="0" w:color="auto"/>
            <w:left w:val="none" w:sz="0" w:space="0" w:color="auto"/>
            <w:bottom w:val="none" w:sz="0" w:space="0" w:color="auto"/>
            <w:right w:val="none" w:sz="0" w:space="0" w:color="auto"/>
          </w:divBdr>
        </w:div>
        <w:div w:id="1935243284">
          <w:marLeft w:val="0"/>
          <w:marRight w:val="0"/>
          <w:marTop w:val="0"/>
          <w:marBottom w:val="0"/>
          <w:divBdr>
            <w:top w:val="none" w:sz="0" w:space="0" w:color="auto"/>
            <w:left w:val="none" w:sz="0" w:space="0" w:color="auto"/>
            <w:bottom w:val="none" w:sz="0" w:space="0" w:color="auto"/>
            <w:right w:val="none" w:sz="0" w:space="0" w:color="auto"/>
          </w:divBdr>
        </w:div>
      </w:divsChild>
    </w:div>
    <w:div w:id="572397918">
      <w:bodyDiv w:val="1"/>
      <w:marLeft w:val="0"/>
      <w:marRight w:val="0"/>
      <w:marTop w:val="0"/>
      <w:marBottom w:val="0"/>
      <w:divBdr>
        <w:top w:val="none" w:sz="0" w:space="0" w:color="auto"/>
        <w:left w:val="none" w:sz="0" w:space="0" w:color="auto"/>
        <w:bottom w:val="none" w:sz="0" w:space="0" w:color="auto"/>
        <w:right w:val="none" w:sz="0" w:space="0" w:color="auto"/>
      </w:divBdr>
      <w:divsChild>
        <w:div w:id="1519277029">
          <w:marLeft w:val="0"/>
          <w:marRight w:val="0"/>
          <w:marTop w:val="0"/>
          <w:marBottom w:val="0"/>
          <w:divBdr>
            <w:top w:val="none" w:sz="0" w:space="0" w:color="auto"/>
            <w:left w:val="none" w:sz="0" w:space="0" w:color="auto"/>
            <w:bottom w:val="none" w:sz="0" w:space="0" w:color="auto"/>
            <w:right w:val="none" w:sz="0" w:space="0" w:color="auto"/>
          </w:divBdr>
        </w:div>
        <w:div w:id="399598919">
          <w:marLeft w:val="0"/>
          <w:marRight w:val="0"/>
          <w:marTop w:val="0"/>
          <w:marBottom w:val="0"/>
          <w:divBdr>
            <w:top w:val="none" w:sz="0" w:space="0" w:color="auto"/>
            <w:left w:val="none" w:sz="0" w:space="0" w:color="auto"/>
            <w:bottom w:val="none" w:sz="0" w:space="0" w:color="auto"/>
            <w:right w:val="none" w:sz="0" w:space="0" w:color="auto"/>
          </w:divBdr>
        </w:div>
        <w:div w:id="2136437207">
          <w:marLeft w:val="0"/>
          <w:marRight w:val="0"/>
          <w:marTop w:val="0"/>
          <w:marBottom w:val="0"/>
          <w:divBdr>
            <w:top w:val="none" w:sz="0" w:space="0" w:color="auto"/>
            <w:left w:val="none" w:sz="0" w:space="0" w:color="auto"/>
            <w:bottom w:val="none" w:sz="0" w:space="0" w:color="auto"/>
            <w:right w:val="none" w:sz="0" w:space="0" w:color="auto"/>
          </w:divBdr>
        </w:div>
      </w:divsChild>
    </w:div>
    <w:div w:id="641157929">
      <w:bodyDiv w:val="1"/>
      <w:marLeft w:val="0"/>
      <w:marRight w:val="0"/>
      <w:marTop w:val="0"/>
      <w:marBottom w:val="0"/>
      <w:divBdr>
        <w:top w:val="none" w:sz="0" w:space="0" w:color="auto"/>
        <w:left w:val="none" w:sz="0" w:space="0" w:color="auto"/>
        <w:bottom w:val="none" w:sz="0" w:space="0" w:color="auto"/>
        <w:right w:val="none" w:sz="0" w:space="0" w:color="auto"/>
      </w:divBdr>
    </w:div>
    <w:div w:id="688796725">
      <w:bodyDiv w:val="1"/>
      <w:marLeft w:val="0"/>
      <w:marRight w:val="0"/>
      <w:marTop w:val="0"/>
      <w:marBottom w:val="0"/>
      <w:divBdr>
        <w:top w:val="none" w:sz="0" w:space="0" w:color="auto"/>
        <w:left w:val="none" w:sz="0" w:space="0" w:color="auto"/>
        <w:bottom w:val="none" w:sz="0" w:space="0" w:color="auto"/>
        <w:right w:val="none" w:sz="0" w:space="0" w:color="auto"/>
      </w:divBdr>
    </w:div>
    <w:div w:id="730344268">
      <w:bodyDiv w:val="1"/>
      <w:marLeft w:val="0"/>
      <w:marRight w:val="0"/>
      <w:marTop w:val="0"/>
      <w:marBottom w:val="0"/>
      <w:divBdr>
        <w:top w:val="none" w:sz="0" w:space="0" w:color="auto"/>
        <w:left w:val="none" w:sz="0" w:space="0" w:color="auto"/>
        <w:bottom w:val="none" w:sz="0" w:space="0" w:color="auto"/>
        <w:right w:val="none" w:sz="0" w:space="0" w:color="auto"/>
      </w:divBdr>
    </w:div>
    <w:div w:id="745690920">
      <w:bodyDiv w:val="1"/>
      <w:marLeft w:val="0"/>
      <w:marRight w:val="0"/>
      <w:marTop w:val="0"/>
      <w:marBottom w:val="0"/>
      <w:divBdr>
        <w:top w:val="none" w:sz="0" w:space="0" w:color="auto"/>
        <w:left w:val="none" w:sz="0" w:space="0" w:color="auto"/>
        <w:bottom w:val="none" w:sz="0" w:space="0" w:color="auto"/>
        <w:right w:val="none" w:sz="0" w:space="0" w:color="auto"/>
      </w:divBdr>
      <w:divsChild>
        <w:div w:id="599531202">
          <w:marLeft w:val="0"/>
          <w:marRight w:val="0"/>
          <w:marTop w:val="0"/>
          <w:marBottom w:val="0"/>
          <w:divBdr>
            <w:top w:val="none" w:sz="0" w:space="0" w:color="auto"/>
            <w:left w:val="none" w:sz="0" w:space="0" w:color="auto"/>
            <w:bottom w:val="none" w:sz="0" w:space="0" w:color="auto"/>
            <w:right w:val="none" w:sz="0" w:space="0" w:color="auto"/>
          </w:divBdr>
        </w:div>
        <w:div w:id="82261036">
          <w:marLeft w:val="0"/>
          <w:marRight w:val="0"/>
          <w:marTop w:val="0"/>
          <w:marBottom w:val="0"/>
          <w:divBdr>
            <w:top w:val="none" w:sz="0" w:space="0" w:color="auto"/>
            <w:left w:val="none" w:sz="0" w:space="0" w:color="auto"/>
            <w:bottom w:val="none" w:sz="0" w:space="0" w:color="auto"/>
            <w:right w:val="none" w:sz="0" w:space="0" w:color="auto"/>
          </w:divBdr>
        </w:div>
      </w:divsChild>
    </w:div>
    <w:div w:id="816343400">
      <w:bodyDiv w:val="1"/>
      <w:marLeft w:val="0"/>
      <w:marRight w:val="0"/>
      <w:marTop w:val="0"/>
      <w:marBottom w:val="0"/>
      <w:divBdr>
        <w:top w:val="none" w:sz="0" w:space="0" w:color="auto"/>
        <w:left w:val="none" w:sz="0" w:space="0" w:color="auto"/>
        <w:bottom w:val="none" w:sz="0" w:space="0" w:color="auto"/>
        <w:right w:val="none" w:sz="0" w:space="0" w:color="auto"/>
      </w:divBdr>
    </w:div>
    <w:div w:id="831415071">
      <w:bodyDiv w:val="1"/>
      <w:marLeft w:val="0"/>
      <w:marRight w:val="0"/>
      <w:marTop w:val="0"/>
      <w:marBottom w:val="0"/>
      <w:divBdr>
        <w:top w:val="none" w:sz="0" w:space="0" w:color="auto"/>
        <w:left w:val="none" w:sz="0" w:space="0" w:color="auto"/>
        <w:bottom w:val="none" w:sz="0" w:space="0" w:color="auto"/>
        <w:right w:val="none" w:sz="0" w:space="0" w:color="auto"/>
      </w:divBdr>
    </w:div>
    <w:div w:id="909072195">
      <w:bodyDiv w:val="1"/>
      <w:marLeft w:val="0"/>
      <w:marRight w:val="0"/>
      <w:marTop w:val="0"/>
      <w:marBottom w:val="0"/>
      <w:divBdr>
        <w:top w:val="none" w:sz="0" w:space="0" w:color="auto"/>
        <w:left w:val="none" w:sz="0" w:space="0" w:color="auto"/>
        <w:bottom w:val="none" w:sz="0" w:space="0" w:color="auto"/>
        <w:right w:val="none" w:sz="0" w:space="0" w:color="auto"/>
      </w:divBdr>
    </w:div>
    <w:div w:id="940989037">
      <w:bodyDiv w:val="1"/>
      <w:marLeft w:val="0"/>
      <w:marRight w:val="0"/>
      <w:marTop w:val="0"/>
      <w:marBottom w:val="0"/>
      <w:divBdr>
        <w:top w:val="none" w:sz="0" w:space="0" w:color="auto"/>
        <w:left w:val="none" w:sz="0" w:space="0" w:color="auto"/>
        <w:bottom w:val="none" w:sz="0" w:space="0" w:color="auto"/>
        <w:right w:val="none" w:sz="0" w:space="0" w:color="auto"/>
      </w:divBdr>
    </w:div>
    <w:div w:id="1002273203">
      <w:bodyDiv w:val="1"/>
      <w:marLeft w:val="0"/>
      <w:marRight w:val="0"/>
      <w:marTop w:val="0"/>
      <w:marBottom w:val="0"/>
      <w:divBdr>
        <w:top w:val="none" w:sz="0" w:space="0" w:color="auto"/>
        <w:left w:val="none" w:sz="0" w:space="0" w:color="auto"/>
        <w:bottom w:val="none" w:sz="0" w:space="0" w:color="auto"/>
        <w:right w:val="none" w:sz="0" w:space="0" w:color="auto"/>
      </w:divBdr>
      <w:divsChild>
        <w:div w:id="2095276549">
          <w:marLeft w:val="0"/>
          <w:marRight w:val="0"/>
          <w:marTop w:val="0"/>
          <w:marBottom w:val="0"/>
          <w:divBdr>
            <w:top w:val="none" w:sz="0" w:space="0" w:color="auto"/>
            <w:left w:val="none" w:sz="0" w:space="0" w:color="auto"/>
            <w:bottom w:val="none" w:sz="0" w:space="0" w:color="auto"/>
            <w:right w:val="none" w:sz="0" w:space="0" w:color="auto"/>
          </w:divBdr>
        </w:div>
        <w:div w:id="87888555">
          <w:marLeft w:val="0"/>
          <w:marRight w:val="0"/>
          <w:marTop w:val="0"/>
          <w:marBottom w:val="0"/>
          <w:divBdr>
            <w:top w:val="none" w:sz="0" w:space="0" w:color="auto"/>
            <w:left w:val="none" w:sz="0" w:space="0" w:color="auto"/>
            <w:bottom w:val="none" w:sz="0" w:space="0" w:color="auto"/>
            <w:right w:val="none" w:sz="0" w:space="0" w:color="auto"/>
          </w:divBdr>
        </w:div>
        <w:div w:id="746003008">
          <w:marLeft w:val="0"/>
          <w:marRight w:val="0"/>
          <w:marTop w:val="0"/>
          <w:marBottom w:val="0"/>
          <w:divBdr>
            <w:top w:val="none" w:sz="0" w:space="0" w:color="auto"/>
            <w:left w:val="none" w:sz="0" w:space="0" w:color="auto"/>
            <w:bottom w:val="none" w:sz="0" w:space="0" w:color="auto"/>
            <w:right w:val="none" w:sz="0" w:space="0" w:color="auto"/>
          </w:divBdr>
        </w:div>
      </w:divsChild>
    </w:div>
    <w:div w:id="1044217216">
      <w:bodyDiv w:val="1"/>
      <w:marLeft w:val="0"/>
      <w:marRight w:val="0"/>
      <w:marTop w:val="0"/>
      <w:marBottom w:val="0"/>
      <w:divBdr>
        <w:top w:val="none" w:sz="0" w:space="0" w:color="auto"/>
        <w:left w:val="none" w:sz="0" w:space="0" w:color="auto"/>
        <w:bottom w:val="none" w:sz="0" w:space="0" w:color="auto"/>
        <w:right w:val="none" w:sz="0" w:space="0" w:color="auto"/>
      </w:divBdr>
    </w:div>
    <w:div w:id="1115323134">
      <w:bodyDiv w:val="1"/>
      <w:marLeft w:val="0"/>
      <w:marRight w:val="0"/>
      <w:marTop w:val="0"/>
      <w:marBottom w:val="0"/>
      <w:divBdr>
        <w:top w:val="none" w:sz="0" w:space="0" w:color="auto"/>
        <w:left w:val="none" w:sz="0" w:space="0" w:color="auto"/>
        <w:bottom w:val="none" w:sz="0" w:space="0" w:color="auto"/>
        <w:right w:val="none" w:sz="0" w:space="0" w:color="auto"/>
      </w:divBdr>
    </w:div>
    <w:div w:id="1188174415">
      <w:bodyDiv w:val="1"/>
      <w:marLeft w:val="0"/>
      <w:marRight w:val="0"/>
      <w:marTop w:val="0"/>
      <w:marBottom w:val="0"/>
      <w:divBdr>
        <w:top w:val="none" w:sz="0" w:space="0" w:color="auto"/>
        <w:left w:val="none" w:sz="0" w:space="0" w:color="auto"/>
        <w:bottom w:val="none" w:sz="0" w:space="0" w:color="auto"/>
        <w:right w:val="none" w:sz="0" w:space="0" w:color="auto"/>
      </w:divBdr>
    </w:div>
    <w:div w:id="1230732926">
      <w:bodyDiv w:val="1"/>
      <w:marLeft w:val="0"/>
      <w:marRight w:val="0"/>
      <w:marTop w:val="0"/>
      <w:marBottom w:val="0"/>
      <w:divBdr>
        <w:top w:val="none" w:sz="0" w:space="0" w:color="auto"/>
        <w:left w:val="none" w:sz="0" w:space="0" w:color="auto"/>
        <w:bottom w:val="none" w:sz="0" w:space="0" w:color="auto"/>
        <w:right w:val="none" w:sz="0" w:space="0" w:color="auto"/>
      </w:divBdr>
    </w:div>
    <w:div w:id="183838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63/5.0109071"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3271</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DAD'S GIFT</dc:creator>
  <cp:keywords/>
  <dc:description/>
  <cp:lastModifiedBy>murali orsu</cp:lastModifiedBy>
  <cp:revision>6</cp:revision>
  <dcterms:created xsi:type="dcterms:W3CDTF">2025-03-14T13:47:00Z</dcterms:created>
  <dcterms:modified xsi:type="dcterms:W3CDTF">2025-03-14T15:14:00Z</dcterms:modified>
</cp:coreProperties>
</file>