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DF997" w14:textId="77092D08" w:rsidR="00A30BF2" w:rsidRPr="006A49B8" w:rsidRDefault="00A30BF2" w:rsidP="00A30BF2">
      <w:pPr>
        <w:spacing w:line="360" w:lineRule="auto"/>
        <w:jc w:val="center"/>
        <w:rPr>
          <w:rFonts w:eastAsia="Times New Roman"/>
          <w:b/>
          <w:bCs/>
          <w:sz w:val="32"/>
          <w:szCs w:val="32"/>
        </w:rPr>
      </w:pPr>
      <w:r w:rsidRPr="006A49B8">
        <w:rPr>
          <w:rFonts w:eastAsia="Times New Roman"/>
          <w:b/>
          <w:bCs/>
          <w:sz w:val="32"/>
          <w:szCs w:val="32"/>
        </w:rPr>
        <w:t>IOT BASED POLLUTION MEASUREMENT SYSTEM</w:t>
      </w:r>
    </w:p>
    <w:p w14:paraId="4531E05F" w14:textId="516074AF" w:rsidR="000C33F7" w:rsidRPr="006A49B8" w:rsidRDefault="0010643D" w:rsidP="00A30BF2">
      <w:pPr>
        <w:spacing w:line="360" w:lineRule="auto"/>
        <w:jc w:val="center"/>
        <w:rPr>
          <w:rFonts w:eastAsia="Times New Roman"/>
          <w:b/>
          <w:bCs/>
          <w:sz w:val="28"/>
          <w:szCs w:val="28"/>
        </w:rPr>
      </w:pPr>
      <w:r w:rsidRPr="006A49B8">
        <w:rPr>
          <w:rFonts w:eastAsia="Times New Roman"/>
          <w:b/>
          <w:bCs/>
          <w:sz w:val="28"/>
          <w:szCs w:val="28"/>
        </w:rPr>
        <w:t>Divya Dongele</w:t>
      </w:r>
      <w:proofErr w:type="gramStart"/>
      <w:r w:rsidR="00CA32C9" w:rsidRPr="006A49B8">
        <w:rPr>
          <w:rFonts w:eastAsia="Times New Roman"/>
          <w:b/>
          <w:bCs/>
          <w:sz w:val="28"/>
          <w:szCs w:val="28"/>
          <w:vertAlign w:val="superscript"/>
        </w:rPr>
        <w:t>1</w:t>
      </w:r>
      <w:r w:rsidR="006A49B8">
        <w:rPr>
          <w:rFonts w:eastAsia="Times New Roman"/>
          <w:b/>
          <w:bCs/>
          <w:sz w:val="28"/>
          <w:szCs w:val="28"/>
          <w:vertAlign w:val="superscript"/>
        </w:rPr>
        <w:t xml:space="preserve"> </w:t>
      </w:r>
      <w:r w:rsidRPr="006A49B8">
        <w:rPr>
          <w:rFonts w:eastAsia="Times New Roman"/>
          <w:b/>
          <w:bCs/>
          <w:sz w:val="28"/>
          <w:szCs w:val="28"/>
        </w:rPr>
        <w:t>,</w:t>
      </w:r>
      <w:proofErr w:type="gramEnd"/>
      <w:r w:rsidRPr="006A49B8">
        <w:rPr>
          <w:rFonts w:eastAsia="Times New Roman"/>
          <w:b/>
          <w:bCs/>
          <w:sz w:val="28"/>
          <w:szCs w:val="28"/>
        </w:rPr>
        <w:t xml:space="preserve"> Kunal Mahajan</w:t>
      </w:r>
      <w:r w:rsidR="0025736B" w:rsidRPr="006A49B8">
        <w:rPr>
          <w:rFonts w:eastAsia="Times New Roman"/>
          <w:b/>
          <w:bCs/>
          <w:sz w:val="28"/>
          <w:szCs w:val="28"/>
          <w:vertAlign w:val="superscript"/>
        </w:rPr>
        <w:t>2</w:t>
      </w:r>
      <w:r w:rsidR="006A49B8">
        <w:rPr>
          <w:rFonts w:eastAsia="Times New Roman"/>
          <w:b/>
          <w:bCs/>
          <w:sz w:val="28"/>
          <w:szCs w:val="28"/>
          <w:vertAlign w:val="superscript"/>
        </w:rPr>
        <w:t xml:space="preserve"> </w:t>
      </w:r>
      <w:r w:rsidRPr="006A49B8">
        <w:rPr>
          <w:rFonts w:eastAsia="Times New Roman"/>
          <w:b/>
          <w:bCs/>
          <w:sz w:val="28"/>
          <w:szCs w:val="28"/>
        </w:rPr>
        <w:t>, Shivam M</w:t>
      </w:r>
      <w:r w:rsidR="00587574">
        <w:rPr>
          <w:rFonts w:eastAsia="Times New Roman"/>
          <w:b/>
          <w:bCs/>
          <w:sz w:val="28"/>
          <w:szCs w:val="28"/>
        </w:rPr>
        <w:t>o</w:t>
      </w:r>
      <w:r w:rsidRPr="006A49B8">
        <w:rPr>
          <w:rFonts w:eastAsia="Times New Roman"/>
          <w:b/>
          <w:bCs/>
          <w:sz w:val="28"/>
          <w:szCs w:val="28"/>
        </w:rPr>
        <w:t>urya</w:t>
      </w:r>
      <w:r w:rsidR="0025736B" w:rsidRPr="006A49B8">
        <w:rPr>
          <w:rFonts w:eastAsia="Times New Roman"/>
          <w:b/>
          <w:bCs/>
          <w:sz w:val="28"/>
          <w:szCs w:val="28"/>
          <w:vertAlign w:val="superscript"/>
        </w:rPr>
        <w:t>3</w:t>
      </w:r>
      <w:r w:rsidRPr="006A49B8">
        <w:rPr>
          <w:rFonts w:eastAsia="Times New Roman"/>
          <w:b/>
          <w:bCs/>
          <w:sz w:val="28"/>
          <w:szCs w:val="28"/>
        </w:rPr>
        <w:t xml:space="preserve"> </w:t>
      </w:r>
      <w:r w:rsidR="00AF48FA" w:rsidRPr="006A49B8">
        <w:rPr>
          <w:rFonts w:eastAsia="Times New Roman"/>
          <w:b/>
          <w:bCs/>
          <w:sz w:val="28"/>
          <w:szCs w:val="28"/>
        </w:rPr>
        <w:t>,</w:t>
      </w:r>
      <w:r w:rsidR="006A49B8">
        <w:rPr>
          <w:rFonts w:eastAsia="Times New Roman"/>
          <w:b/>
          <w:bCs/>
          <w:sz w:val="28"/>
          <w:szCs w:val="28"/>
        </w:rPr>
        <w:t xml:space="preserve"> </w:t>
      </w:r>
      <w:r w:rsidR="0025736B" w:rsidRPr="006A49B8">
        <w:rPr>
          <w:rFonts w:eastAsia="Times New Roman"/>
          <w:b/>
          <w:bCs/>
          <w:sz w:val="28"/>
          <w:szCs w:val="28"/>
        </w:rPr>
        <w:t>Prof</w:t>
      </w:r>
      <w:r w:rsidR="000C33F7" w:rsidRPr="006A49B8">
        <w:rPr>
          <w:rFonts w:eastAsia="Times New Roman"/>
          <w:b/>
          <w:bCs/>
          <w:sz w:val="28"/>
          <w:szCs w:val="28"/>
        </w:rPr>
        <w:t>.</w:t>
      </w:r>
      <w:r w:rsidRPr="006A49B8">
        <w:rPr>
          <w:rFonts w:eastAsia="Times New Roman"/>
          <w:b/>
          <w:bCs/>
          <w:sz w:val="28"/>
          <w:szCs w:val="28"/>
        </w:rPr>
        <w:t xml:space="preserve"> Sachin Patel</w:t>
      </w:r>
    </w:p>
    <w:p w14:paraId="41A3F683" w14:textId="50C684E5" w:rsidR="000C33F7" w:rsidRPr="00CE7BD2" w:rsidRDefault="000C33F7" w:rsidP="00F520FB">
      <w:pPr>
        <w:spacing w:line="276" w:lineRule="auto"/>
        <w:jc w:val="center"/>
        <w:rPr>
          <w:rFonts w:eastAsia="Times New Roman"/>
        </w:rPr>
      </w:pPr>
      <w:r w:rsidRPr="00CE7BD2">
        <w:rPr>
          <w:rFonts w:eastAsia="Times New Roman"/>
        </w:rPr>
        <w:t>Department of Elect</w:t>
      </w:r>
      <w:r w:rsidR="00522B71" w:rsidRPr="00CE7BD2">
        <w:rPr>
          <w:rFonts w:eastAsia="Times New Roman"/>
        </w:rPr>
        <w:t>rical Engineering</w:t>
      </w:r>
    </w:p>
    <w:p w14:paraId="009A7832" w14:textId="52360E0B" w:rsidR="00DF4CFB" w:rsidRDefault="0010643D" w:rsidP="00F520FB">
      <w:pPr>
        <w:spacing w:line="276" w:lineRule="auto"/>
        <w:jc w:val="center"/>
        <w:rPr>
          <w:rFonts w:eastAsia="Times New Roman"/>
        </w:rPr>
      </w:pPr>
      <w:r w:rsidRPr="00CE7BD2">
        <w:rPr>
          <w:rFonts w:eastAsia="Times New Roman"/>
        </w:rPr>
        <w:t xml:space="preserve"> Thakur ShivKumar Memorial Engineering College</w:t>
      </w:r>
      <w:r w:rsidR="00DF4CFB">
        <w:rPr>
          <w:rFonts w:eastAsia="Times New Roman"/>
        </w:rPr>
        <w:t>,</w:t>
      </w:r>
      <w:r w:rsidRPr="00CE7BD2">
        <w:rPr>
          <w:rFonts w:eastAsia="Times New Roman"/>
        </w:rPr>
        <w:t xml:space="preserve"> Burhanpur </w:t>
      </w:r>
      <w:r w:rsidR="00DF4CFB">
        <w:rPr>
          <w:rFonts w:eastAsia="Times New Roman"/>
        </w:rPr>
        <w:t xml:space="preserve">                                   </w:t>
      </w:r>
      <w:proofErr w:type="gramStart"/>
      <w:r w:rsidR="00DF4CFB">
        <w:rPr>
          <w:rFonts w:eastAsia="Times New Roman"/>
        </w:rPr>
        <w:t xml:space="preserve">   </w:t>
      </w:r>
      <w:r w:rsidR="000D0F14">
        <w:rPr>
          <w:rFonts w:eastAsia="Times New Roman"/>
        </w:rPr>
        <w:t>(</w:t>
      </w:r>
      <w:proofErr w:type="gramEnd"/>
      <w:r w:rsidR="000D0F14">
        <w:rPr>
          <w:rFonts w:eastAsia="Times New Roman"/>
        </w:rPr>
        <w:t>Aff</w:t>
      </w:r>
      <w:r w:rsidR="00225676">
        <w:rPr>
          <w:rFonts w:eastAsia="Times New Roman"/>
        </w:rPr>
        <w:t>iliated to RGPV Bhopal),India</w:t>
      </w:r>
    </w:p>
    <w:p w14:paraId="1EEE58D5" w14:textId="778D3E43" w:rsidR="009C5260" w:rsidRPr="00CE7BD2" w:rsidRDefault="009C5260" w:rsidP="00A30BF2">
      <w:pPr>
        <w:spacing w:line="360" w:lineRule="auto"/>
        <w:jc w:val="center"/>
        <w:rPr>
          <w:rFonts w:eastAsia="Times New Roman"/>
        </w:rPr>
      </w:pPr>
      <w:r>
        <w:rPr>
          <w:rFonts w:eastAsia="Times New Roman"/>
        </w:rPr>
        <w:t>--------------------------------------------------------------------------------------------------------------</w:t>
      </w:r>
    </w:p>
    <w:p w14:paraId="4CE61EBE" w14:textId="77777777" w:rsidR="004226E8" w:rsidRDefault="004226E8" w:rsidP="00E87A57">
      <w:pPr>
        <w:spacing w:line="360" w:lineRule="auto"/>
        <w:jc w:val="both"/>
        <w:rPr>
          <w:rFonts w:eastAsia="Times New Roman"/>
          <w:b/>
          <w:bCs/>
          <w:sz w:val="28"/>
          <w:szCs w:val="28"/>
        </w:rPr>
        <w:sectPr w:rsidR="004226E8" w:rsidSect="00C97383">
          <w:pgSz w:w="11906" w:h="16838"/>
          <w:pgMar w:top="1276" w:right="1440" w:bottom="1440" w:left="1440" w:header="708" w:footer="708" w:gutter="0"/>
          <w:cols w:space="708"/>
          <w:docGrid w:linePitch="360"/>
        </w:sectPr>
      </w:pPr>
    </w:p>
    <w:p w14:paraId="3C0EA841" w14:textId="61CBCA21" w:rsidR="00363C9B" w:rsidRPr="00363C9B" w:rsidRDefault="001E2F6C" w:rsidP="004226E8">
      <w:pPr>
        <w:spacing w:line="360" w:lineRule="auto"/>
        <w:jc w:val="both"/>
        <w:rPr>
          <w:rFonts w:eastAsia="Times New Roman"/>
          <w:b/>
          <w:bCs/>
          <w:sz w:val="28"/>
          <w:szCs w:val="28"/>
        </w:rPr>
      </w:pPr>
      <w:r>
        <w:rPr>
          <w:rFonts w:eastAsia="Times New Roman"/>
          <w:b/>
          <w:bCs/>
          <w:sz w:val="28"/>
          <w:szCs w:val="28"/>
        </w:rPr>
        <w:t xml:space="preserve"> </w:t>
      </w:r>
      <w:r w:rsidR="00172DAF">
        <w:rPr>
          <w:rFonts w:eastAsia="Times New Roman"/>
          <w:b/>
          <w:bCs/>
          <w:sz w:val="28"/>
          <w:szCs w:val="28"/>
        </w:rPr>
        <w:t xml:space="preserve">                     </w:t>
      </w:r>
      <w:r w:rsidR="00363C9B" w:rsidRPr="00363C9B">
        <w:rPr>
          <w:rFonts w:eastAsia="Times New Roman"/>
          <w:b/>
          <w:bCs/>
          <w:sz w:val="28"/>
          <w:szCs w:val="28"/>
        </w:rPr>
        <w:t xml:space="preserve">Abstract </w:t>
      </w:r>
    </w:p>
    <w:p w14:paraId="358F931D" w14:textId="5893E03F" w:rsidR="00E87A57" w:rsidRDefault="00E87A57" w:rsidP="004226E8">
      <w:pPr>
        <w:spacing w:line="360" w:lineRule="auto"/>
        <w:jc w:val="both"/>
        <w:rPr>
          <w:rFonts w:eastAsia="Times New Roman"/>
        </w:rPr>
      </w:pPr>
      <w:r>
        <w:rPr>
          <w:rFonts w:eastAsia="Times New Roman"/>
        </w:rPr>
        <w:t xml:space="preserve">The </w:t>
      </w:r>
      <w:r w:rsidRPr="00E87A57">
        <w:rPr>
          <w:rFonts w:eastAsia="Times New Roman"/>
        </w:rPr>
        <w:t>Measurement</w:t>
      </w:r>
      <w:r>
        <w:rPr>
          <w:rFonts w:eastAsia="Times New Roman"/>
        </w:rPr>
        <w:t xml:space="preserve"> System Contacts aims to transform air monitoring through IoT technology by utilizing sensors and microcontrollers to provide real-time contamination data. This project addresses key environmental surveillance issues, such as high costs, lack of real data, and limited access, contributing to sustainable development and healthier living. It employs a DSM501A sensor measuring PM2.5 and PM10 particles, with data transmitted via an ESP8266 microcontroller to a MySQL database for secure storage and analysis. The system features a user-friendly interface for data visualization, historical analysis, and notifications for pollution events, enabling informed decision-making. Its modular design allows for additional sensor integration, making it adaptable for various environmental monitoring needs at low operational costs.</w:t>
      </w:r>
    </w:p>
    <w:p w14:paraId="32971C7D" w14:textId="77777777" w:rsidR="00717185" w:rsidRDefault="00717185" w:rsidP="004226E8">
      <w:pPr>
        <w:spacing w:line="360" w:lineRule="auto"/>
        <w:jc w:val="both"/>
        <w:rPr>
          <w:rFonts w:eastAsia="Times New Roman"/>
        </w:rPr>
      </w:pPr>
    </w:p>
    <w:p w14:paraId="6E02A806" w14:textId="75DD9C4A" w:rsidR="00D7203C" w:rsidRDefault="00DF0DC3" w:rsidP="004226E8">
      <w:pPr>
        <w:spacing w:line="360" w:lineRule="auto"/>
        <w:jc w:val="both"/>
        <w:rPr>
          <w:b/>
          <w:bCs/>
          <w:sz w:val="28"/>
          <w:szCs w:val="28"/>
        </w:rPr>
      </w:pPr>
      <w:r w:rsidRPr="006B4D33">
        <w:rPr>
          <w:b/>
          <w:bCs/>
          <w:sz w:val="28"/>
          <w:szCs w:val="28"/>
        </w:rPr>
        <w:t>Introductio</w:t>
      </w:r>
      <w:r w:rsidR="006B4D33" w:rsidRPr="006B4D33">
        <w:rPr>
          <w:b/>
          <w:bCs/>
          <w:sz w:val="28"/>
          <w:szCs w:val="28"/>
        </w:rPr>
        <w:t>n</w:t>
      </w:r>
    </w:p>
    <w:p w14:paraId="1AD815C6" w14:textId="77777777" w:rsidR="00A21203" w:rsidRDefault="006B4D33" w:rsidP="004226E8">
      <w:pPr>
        <w:spacing w:line="360" w:lineRule="auto"/>
        <w:jc w:val="both"/>
        <w:rPr>
          <w:rFonts w:eastAsia="Times New Roman"/>
        </w:rPr>
      </w:pPr>
      <w:r w:rsidRPr="006B4D33">
        <w:t>The</w:t>
      </w:r>
      <w:r>
        <w:rPr>
          <w:rFonts w:eastAsia="Times New Roman"/>
        </w:rPr>
        <w:t xml:space="preserve"> </w:t>
      </w:r>
      <w:r w:rsidRPr="006B4D33">
        <w:t>Internet</w:t>
      </w:r>
      <w:r>
        <w:rPr>
          <w:rFonts w:eastAsia="Times New Roman"/>
        </w:rPr>
        <w:t xml:space="preserve"> </w:t>
      </w:r>
      <w:r w:rsidRPr="006B4D33">
        <w:t>of</w:t>
      </w:r>
      <w:r>
        <w:rPr>
          <w:rFonts w:eastAsia="Times New Roman"/>
        </w:rPr>
        <w:t xml:space="preserve"> </w:t>
      </w:r>
      <w:r w:rsidRPr="006B4D33">
        <w:t>things</w:t>
      </w:r>
      <w:r>
        <w:rPr>
          <w:rFonts w:eastAsia="Times New Roman"/>
        </w:rPr>
        <w:t xml:space="preserve"> </w:t>
      </w:r>
      <w:r w:rsidRPr="006B4D33">
        <w:t>(IOT)</w:t>
      </w:r>
      <w:r>
        <w:rPr>
          <w:rFonts w:eastAsia="Times New Roman"/>
        </w:rPr>
        <w:t xml:space="preserve"> </w:t>
      </w:r>
      <w:r w:rsidRPr="006B4D33">
        <w:t>has</w:t>
      </w:r>
      <w:r>
        <w:rPr>
          <w:rFonts w:eastAsia="Times New Roman"/>
        </w:rPr>
        <w:t xml:space="preserve"> </w:t>
      </w:r>
      <w:r w:rsidRPr="006B4D33">
        <w:t>become</w:t>
      </w:r>
      <w:r>
        <w:rPr>
          <w:rFonts w:eastAsia="Times New Roman"/>
        </w:rPr>
        <w:t xml:space="preserve"> </w:t>
      </w:r>
      <w:r w:rsidRPr="006B4D33">
        <w:t>a</w:t>
      </w:r>
      <w:r>
        <w:rPr>
          <w:rFonts w:eastAsia="Times New Roman"/>
        </w:rPr>
        <w:t xml:space="preserve"> </w:t>
      </w:r>
      <w:r w:rsidRPr="006B4D33">
        <w:t>Transformative</w:t>
      </w:r>
      <w:r>
        <w:rPr>
          <w:rFonts w:eastAsia="Times New Roman"/>
        </w:rPr>
        <w:t xml:space="preserve"> </w:t>
      </w:r>
      <w:r w:rsidRPr="006B4D33">
        <w:t>Technology,</w:t>
      </w:r>
      <w:r>
        <w:rPr>
          <w:rFonts w:eastAsia="Times New Roman"/>
        </w:rPr>
        <w:t xml:space="preserve"> </w:t>
      </w:r>
      <w:r w:rsidRPr="006B4D33">
        <w:t>Innovation</w:t>
      </w:r>
      <w:r>
        <w:rPr>
          <w:rFonts w:eastAsia="Times New Roman"/>
        </w:rPr>
        <w:t xml:space="preserve"> </w:t>
      </w:r>
      <w:r w:rsidRPr="006B4D33">
        <w:t>Stimulation</w:t>
      </w:r>
      <w:r>
        <w:rPr>
          <w:rFonts w:eastAsia="Times New Roman"/>
        </w:rPr>
        <w:t xml:space="preserve"> </w:t>
      </w:r>
      <w:r w:rsidRPr="006B4D33">
        <w:t>in</w:t>
      </w:r>
      <w:r>
        <w:rPr>
          <w:rFonts w:eastAsia="Times New Roman"/>
        </w:rPr>
        <w:t xml:space="preserve"> </w:t>
      </w:r>
      <w:r w:rsidRPr="006B4D33">
        <w:t>various</w:t>
      </w:r>
      <w:r>
        <w:rPr>
          <w:rFonts w:eastAsia="Times New Roman"/>
        </w:rPr>
        <w:t xml:space="preserve"> </w:t>
      </w:r>
      <w:r w:rsidRPr="006B4D33">
        <w:t>fields,</w:t>
      </w:r>
      <w:r>
        <w:rPr>
          <w:rFonts w:eastAsia="Times New Roman"/>
        </w:rPr>
        <w:t xml:space="preserve"> </w:t>
      </w:r>
      <w:r w:rsidRPr="006B4D33">
        <w:t>including</w:t>
      </w:r>
      <w:r>
        <w:rPr>
          <w:rFonts w:eastAsia="Times New Roman"/>
        </w:rPr>
        <w:t xml:space="preserve"> </w:t>
      </w:r>
      <w:r w:rsidRPr="006B4D33">
        <w:t>environmental</w:t>
      </w:r>
      <w:r>
        <w:rPr>
          <w:rFonts w:eastAsia="Times New Roman"/>
        </w:rPr>
        <w:t xml:space="preserve"> </w:t>
      </w:r>
      <w:r w:rsidRPr="006B4D33">
        <w:t>burning.</w:t>
      </w:r>
      <w:r>
        <w:rPr>
          <w:rFonts w:eastAsia="Times New Roman"/>
        </w:rPr>
        <w:t xml:space="preserve"> </w:t>
      </w:r>
      <w:r w:rsidRPr="006B4D33">
        <w:t>This</w:t>
      </w:r>
      <w:r>
        <w:rPr>
          <w:rFonts w:eastAsia="Times New Roman"/>
        </w:rPr>
        <w:t xml:space="preserve"> </w:t>
      </w:r>
      <w:r w:rsidRPr="006B4D33">
        <w:t>project</w:t>
      </w:r>
      <w:r>
        <w:rPr>
          <w:rFonts w:eastAsia="Times New Roman"/>
        </w:rPr>
        <w:t xml:space="preserve"> </w:t>
      </w:r>
      <w:r w:rsidRPr="006B4D33">
        <w:t>is</w:t>
      </w:r>
      <w:r>
        <w:rPr>
          <w:rFonts w:eastAsia="Times New Roman"/>
        </w:rPr>
        <w:t xml:space="preserve"> </w:t>
      </w:r>
      <w:r w:rsidRPr="006B4D33">
        <w:t>computing</w:t>
      </w:r>
      <w:r>
        <w:rPr>
          <w:rFonts w:eastAsia="Times New Roman"/>
        </w:rPr>
        <w:t xml:space="preserve"> </w:t>
      </w:r>
      <w:r w:rsidRPr="006B4D33">
        <w:t>the</w:t>
      </w:r>
      <w:r>
        <w:rPr>
          <w:rFonts w:eastAsia="Times New Roman"/>
        </w:rPr>
        <w:t xml:space="preserve"> </w:t>
      </w:r>
      <w:r w:rsidRPr="006B4D33">
        <w:t>use</w:t>
      </w:r>
      <w:r>
        <w:rPr>
          <w:rFonts w:eastAsia="Times New Roman"/>
        </w:rPr>
        <w:t xml:space="preserve"> </w:t>
      </w:r>
      <w:r w:rsidRPr="006B4D33">
        <w:t>of</w:t>
      </w:r>
      <w:r>
        <w:rPr>
          <w:rFonts w:eastAsia="Times New Roman"/>
        </w:rPr>
        <w:t xml:space="preserve"> </w:t>
      </w:r>
      <w:r w:rsidRPr="006B4D33">
        <w:t>IOT</w:t>
      </w:r>
      <w:r>
        <w:rPr>
          <w:rFonts w:eastAsia="Times New Roman"/>
        </w:rPr>
        <w:t xml:space="preserve"> </w:t>
      </w:r>
      <w:r w:rsidRPr="006B4D33">
        <w:t>to</w:t>
      </w:r>
      <w:r>
        <w:rPr>
          <w:rFonts w:eastAsia="Times New Roman"/>
        </w:rPr>
        <w:t xml:space="preserve"> </w:t>
      </w:r>
      <w:r w:rsidRPr="006B4D33">
        <w:t>handle</w:t>
      </w:r>
      <w:r>
        <w:rPr>
          <w:rFonts w:eastAsia="Times New Roman"/>
        </w:rPr>
        <w:t xml:space="preserve"> </w:t>
      </w:r>
      <w:r w:rsidRPr="006B4D33">
        <w:t>the</w:t>
      </w:r>
      <w:r>
        <w:rPr>
          <w:rFonts w:eastAsia="Times New Roman"/>
        </w:rPr>
        <w:t xml:space="preserve"> </w:t>
      </w:r>
      <w:r w:rsidRPr="006B4D33">
        <w:t>air</w:t>
      </w:r>
      <w:r>
        <w:rPr>
          <w:rFonts w:eastAsia="Times New Roman"/>
        </w:rPr>
        <w:t xml:space="preserve"> </w:t>
      </w:r>
      <w:r w:rsidRPr="006B4D33">
        <w:t>pollution,</w:t>
      </w:r>
      <w:r>
        <w:rPr>
          <w:rFonts w:eastAsia="Times New Roman"/>
        </w:rPr>
        <w:t xml:space="preserve"> </w:t>
      </w:r>
      <w:r w:rsidRPr="006B4D33">
        <w:t>a</w:t>
      </w:r>
      <w:r>
        <w:rPr>
          <w:rFonts w:eastAsia="Times New Roman"/>
        </w:rPr>
        <w:t xml:space="preserve"> </w:t>
      </w:r>
      <w:r w:rsidRPr="006B4D33">
        <w:t>global</w:t>
      </w:r>
      <w:r>
        <w:rPr>
          <w:rFonts w:eastAsia="Times New Roman"/>
        </w:rPr>
        <w:t xml:space="preserve"> </w:t>
      </w:r>
      <w:r w:rsidRPr="006B4D33">
        <w:t>challenge</w:t>
      </w:r>
      <w:r>
        <w:rPr>
          <w:rFonts w:eastAsia="Times New Roman"/>
        </w:rPr>
        <w:t xml:space="preserve"> </w:t>
      </w:r>
      <w:r w:rsidRPr="006B4D33">
        <w:t>that</w:t>
      </w:r>
      <w:r>
        <w:rPr>
          <w:rFonts w:eastAsia="Times New Roman"/>
        </w:rPr>
        <w:t xml:space="preserve"> </w:t>
      </w:r>
      <w:r w:rsidRPr="006B4D33">
        <w:t>affects</w:t>
      </w:r>
      <w:r>
        <w:rPr>
          <w:rFonts w:eastAsia="Times New Roman"/>
        </w:rPr>
        <w:t xml:space="preserve"> </w:t>
      </w:r>
      <w:r w:rsidRPr="006B4D33">
        <w:t>health</w:t>
      </w:r>
      <w:r>
        <w:rPr>
          <w:rFonts w:eastAsia="Times New Roman"/>
        </w:rPr>
        <w:t xml:space="preserve"> </w:t>
      </w:r>
      <w:r w:rsidRPr="006B4D33">
        <w:t>and</w:t>
      </w:r>
      <w:r>
        <w:rPr>
          <w:rFonts w:eastAsia="Times New Roman"/>
        </w:rPr>
        <w:t xml:space="preserve"> </w:t>
      </w:r>
      <w:r w:rsidR="00E30820" w:rsidRPr="006B4D33">
        <w:t>ecosystem</w:t>
      </w:r>
      <w:r w:rsidRPr="006B4D33">
        <w:t>.</w:t>
      </w:r>
      <w:r>
        <w:rPr>
          <w:rFonts w:eastAsia="Times New Roman"/>
        </w:rPr>
        <w:t xml:space="preserve"> </w:t>
      </w:r>
    </w:p>
    <w:p w14:paraId="0C5C6995" w14:textId="77777777" w:rsidR="00A21203" w:rsidRDefault="00A21203" w:rsidP="004226E8">
      <w:pPr>
        <w:spacing w:line="360" w:lineRule="auto"/>
        <w:jc w:val="both"/>
        <w:rPr>
          <w:rFonts w:eastAsia="Times New Roman"/>
        </w:rPr>
      </w:pPr>
    </w:p>
    <w:p w14:paraId="6B24650C" w14:textId="6EC811B6" w:rsidR="00C97383" w:rsidRDefault="006B4D33" w:rsidP="004226E8">
      <w:pPr>
        <w:spacing w:line="360" w:lineRule="auto"/>
        <w:jc w:val="both"/>
        <w:rPr>
          <w:rFonts w:eastAsia="Times New Roman"/>
        </w:rPr>
      </w:pPr>
      <w:r>
        <w:rPr>
          <w:rFonts w:eastAsia="Times New Roman"/>
        </w:rPr>
        <w:br/>
      </w:r>
      <w:r w:rsidRPr="006B4D33">
        <w:t>For</w:t>
      </w:r>
      <w:r>
        <w:rPr>
          <w:rFonts w:eastAsia="Times New Roman"/>
        </w:rPr>
        <w:t xml:space="preserve"> </w:t>
      </w:r>
      <w:r w:rsidRPr="006B4D33">
        <w:t>particular</w:t>
      </w:r>
      <w:r>
        <w:rPr>
          <w:rFonts w:eastAsia="Times New Roman"/>
        </w:rPr>
        <w:t xml:space="preserve"> </w:t>
      </w:r>
      <w:r w:rsidRPr="006B4D33">
        <w:t>(PM2.5</w:t>
      </w:r>
      <w:r>
        <w:rPr>
          <w:rFonts w:eastAsia="Times New Roman"/>
        </w:rPr>
        <w:t xml:space="preserve"> </w:t>
      </w:r>
      <w:r w:rsidRPr="006B4D33">
        <w:t>and</w:t>
      </w:r>
      <w:r>
        <w:rPr>
          <w:rFonts w:eastAsia="Times New Roman"/>
        </w:rPr>
        <w:t xml:space="preserve"> </w:t>
      </w:r>
      <w:r w:rsidRPr="006B4D33">
        <w:t>PM10),</w:t>
      </w:r>
      <w:r>
        <w:rPr>
          <w:rFonts w:eastAsia="Times New Roman"/>
        </w:rPr>
        <w:t xml:space="preserve"> </w:t>
      </w:r>
      <w:r w:rsidRPr="006B4D33">
        <w:t>it's</w:t>
      </w:r>
      <w:r>
        <w:rPr>
          <w:rFonts w:eastAsia="Times New Roman"/>
        </w:rPr>
        <w:t xml:space="preserve"> </w:t>
      </w:r>
      <w:r w:rsidRPr="006B4D33">
        <w:t>a</w:t>
      </w:r>
      <w:r>
        <w:rPr>
          <w:rFonts w:eastAsia="Times New Roman"/>
        </w:rPr>
        <w:t xml:space="preserve"> </w:t>
      </w:r>
      <w:r w:rsidRPr="006B4D33">
        <w:t>big</w:t>
      </w:r>
      <w:r>
        <w:rPr>
          <w:rFonts w:eastAsia="Times New Roman"/>
        </w:rPr>
        <w:t xml:space="preserve"> </w:t>
      </w:r>
      <w:r w:rsidRPr="006B4D33">
        <w:t>track</w:t>
      </w:r>
      <w:r>
        <w:rPr>
          <w:rFonts w:eastAsia="Times New Roman"/>
        </w:rPr>
        <w:t xml:space="preserve"> </w:t>
      </w:r>
    </w:p>
    <w:p w14:paraId="25AA0407" w14:textId="07A379E9" w:rsidR="006B4D33" w:rsidRDefault="006B4D33" w:rsidP="004226E8">
      <w:pPr>
        <w:spacing w:line="360" w:lineRule="auto"/>
        <w:jc w:val="both"/>
        <w:rPr>
          <w:rFonts w:eastAsia="Times New Roman"/>
        </w:rPr>
      </w:pPr>
      <w:r w:rsidRPr="006B4D33">
        <w:t>and</w:t>
      </w:r>
      <w:r>
        <w:rPr>
          <w:rFonts w:eastAsia="Times New Roman"/>
        </w:rPr>
        <w:t xml:space="preserve"> </w:t>
      </w:r>
      <w:r w:rsidRPr="006B4D33">
        <w:t>Cardiovascular.</w:t>
      </w:r>
      <w:r>
        <w:rPr>
          <w:rFonts w:eastAsia="Times New Roman"/>
        </w:rPr>
        <w:t xml:space="preserve"> </w:t>
      </w:r>
      <w:r w:rsidRPr="006B4D33">
        <w:t>Traditional</w:t>
      </w:r>
      <w:r>
        <w:rPr>
          <w:rFonts w:eastAsia="Times New Roman"/>
        </w:rPr>
        <w:t xml:space="preserve"> </w:t>
      </w:r>
      <w:r w:rsidRPr="006B4D33">
        <w:t>Supervisory</w:t>
      </w:r>
      <w:r>
        <w:rPr>
          <w:rFonts w:eastAsia="Times New Roman"/>
        </w:rPr>
        <w:t xml:space="preserve"> </w:t>
      </w:r>
      <w:r w:rsidRPr="006B4D33">
        <w:t>systems</w:t>
      </w:r>
      <w:r>
        <w:rPr>
          <w:rFonts w:eastAsia="Times New Roman"/>
        </w:rPr>
        <w:t xml:space="preserve"> </w:t>
      </w:r>
      <w:r w:rsidRPr="006B4D33">
        <w:t>are</w:t>
      </w:r>
      <w:r>
        <w:rPr>
          <w:rFonts w:eastAsia="Times New Roman"/>
        </w:rPr>
        <w:t xml:space="preserve"> </w:t>
      </w:r>
      <w:r w:rsidRPr="006B4D33">
        <w:t>often</w:t>
      </w:r>
      <w:r>
        <w:rPr>
          <w:rFonts w:eastAsia="Times New Roman"/>
        </w:rPr>
        <w:t xml:space="preserve"> </w:t>
      </w:r>
      <w:r w:rsidRPr="006B4D33">
        <w:t>expensive</w:t>
      </w:r>
      <w:r>
        <w:rPr>
          <w:rFonts w:eastAsia="Times New Roman"/>
        </w:rPr>
        <w:t xml:space="preserve"> </w:t>
      </w:r>
      <w:r w:rsidRPr="006B4D33">
        <w:t>and</w:t>
      </w:r>
      <w:r>
        <w:rPr>
          <w:rFonts w:eastAsia="Times New Roman"/>
        </w:rPr>
        <w:t xml:space="preserve"> </w:t>
      </w:r>
      <w:r w:rsidRPr="006B4D33">
        <w:t>inaccessible,</w:t>
      </w:r>
      <w:r>
        <w:rPr>
          <w:rFonts w:eastAsia="Times New Roman"/>
        </w:rPr>
        <w:t xml:space="preserve"> </w:t>
      </w:r>
      <w:r w:rsidRPr="006B4D33">
        <w:t>restrictive</w:t>
      </w:r>
      <w:r w:rsidRPr="006B4D33">
        <w:rPr>
          <w:rFonts w:eastAsia="Times New Roman"/>
        </w:rPr>
        <w:t xml:space="preserve"> </w:t>
      </w:r>
      <w:r w:rsidRPr="006B4D33">
        <w:t>Their</w:t>
      </w:r>
      <w:r>
        <w:rPr>
          <w:rFonts w:eastAsia="Times New Roman"/>
        </w:rPr>
        <w:t xml:space="preserve"> </w:t>
      </w:r>
      <w:r w:rsidRPr="006B4D33">
        <w:t>generalized</w:t>
      </w:r>
      <w:r>
        <w:rPr>
          <w:rFonts w:eastAsia="Times New Roman"/>
        </w:rPr>
        <w:t xml:space="preserve"> </w:t>
      </w:r>
      <w:r w:rsidRPr="006B4D33">
        <w:t>approval.</w:t>
      </w:r>
      <w:r>
        <w:rPr>
          <w:rFonts w:eastAsia="Times New Roman"/>
        </w:rPr>
        <w:t xml:space="preserve"> </w:t>
      </w:r>
      <w:r w:rsidRPr="006B4D33">
        <w:t>This</w:t>
      </w:r>
      <w:r>
        <w:rPr>
          <w:rFonts w:eastAsia="Times New Roman"/>
        </w:rPr>
        <w:t xml:space="preserve"> </w:t>
      </w:r>
      <w:r w:rsidRPr="00787533">
        <w:rPr>
          <w:rFonts w:eastAsia="Times New Roman"/>
        </w:rPr>
        <w:t>project</w:t>
      </w:r>
      <w:r>
        <w:rPr>
          <w:rFonts w:eastAsia="Times New Roman"/>
        </w:rPr>
        <w:t xml:space="preserve"> </w:t>
      </w:r>
      <w:r w:rsidRPr="00787533">
        <w:rPr>
          <w:rFonts w:eastAsia="Times New Roman"/>
        </w:rPr>
        <w:t>responds</w:t>
      </w:r>
      <w:r>
        <w:rPr>
          <w:rFonts w:eastAsia="Times New Roman"/>
        </w:rPr>
        <w:t xml:space="preserve"> </w:t>
      </w:r>
      <w:r w:rsidRPr="00787533">
        <w:rPr>
          <w:rFonts w:eastAsia="Times New Roman"/>
        </w:rPr>
        <w:t>to</w:t>
      </w:r>
      <w:r>
        <w:rPr>
          <w:rFonts w:eastAsia="Times New Roman"/>
        </w:rPr>
        <w:t xml:space="preserve"> </w:t>
      </w:r>
      <w:r w:rsidRPr="00787533">
        <w:rPr>
          <w:rFonts w:eastAsia="Times New Roman"/>
        </w:rPr>
        <w:t>these</w:t>
      </w:r>
      <w:r>
        <w:rPr>
          <w:rFonts w:eastAsia="Times New Roman"/>
        </w:rPr>
        <w:t xml:space="preserve"> </w:t>
      </w:r>
      <w:r w:rsidRPr="00787533">
        <w:rPr>
          <w:rFonts w:eastAsia="Times New Roman"/>
        </w:rPr>
        <w:t>loads</w:t>
      </w:r>
      <w:r>
        <w:rPr>
          <w:rFonts w:eastAsia="Times New Roman"/>
        </w:rPr>
        <w:t xml:space="preserve"> </w:t>
      </w:r>
      <w:r w:rsidRPr="00787533">
        <w:rPr>
          <w:rFonts w:eastAsia="Times New Roman"/>
        </w:rPr>
        <w:t>by</w:t>
      </w:r>
      <w:r>
        <w:rPr>
          <w:rFonts w:eastAsia="Times New Roman"/>
        </w:rPr>
        <w:t xml:space="preserve"> </w:t>
      </w:r>
      <w:r w:rsidRPr="00787533">
        <w:rPr>
          <w:rFonts w:eastAsia="Times New Roman"/>
        </w:rPr>
        <w:t>providing</w:t>
      </w:r>
      <w:r>
        <w:rPr>
          <w:rFonts w:eastAsia="Times New Roman"/>
        </w:rPr>
        <w:t xml:space="preserve"> </w:t>
      </w:r>
      <w:r w:rsidRPr="00787533">
        <w:rPr>
          <w:rFonts w:eastAsia="Times New Roman"/>
        </w:rPr>
        <w:t>a</w:t>
      </w:r>
      <w:r>
        <w:rPr>
          <w:rFonts w:eastAsia="Times New Roman"/>
        </w:rPr>
        <w:t xml:space="preserve"> </w:t>
      </w:r>
      <w:r w:rsidRPr="00787533">
        <w:rPr>
          <w:rFonts w:eastAsia="Times New Roman"/>
        </w:rPr>
        <w:t>solution</w:t>
      </w:r>
      <w:r>
        <w:rPr>
          <w:rFonts w:eastAsia="Times New Roman"/>
        </w:rPr>
        <w:t xml:space="preserve"> </w:t>
      </w:r>
      <w:r w:rsidRPr="00787533">
        <w:rPr>
          <w:rFonts w:eastAsia="Times New Roman"/>
        </w:rPr>
        <w:t>to</w:t>
      </w:r>
      <w:r>
        <w:rPr>
          <w:rFonts w:eastAsia="Times New Roman"/>
        </w:rPr>
        <w:t xml:space="preserve"> </w:t>
      </w:r>
      <w:r w:rsidRPr="00787533">
        <w:rPr>
          <w:rFonts w:eastAsia="Times New Roman"/>
        </w:rPr>
        <w:t>monitor</w:t>
      </w:r>
      <w:r>
        <w:rPr>
          <w:rFonts w:eastAsia="Times New Roman"/>
        </w:rPr>
        <w:t xml:space="preserve"> </w:t>
      </w:r>
      <w:r w:rsidRPr="00787533">
        <w:rPr>
          <w:rFonts w:eastAsia="Times New Roman"/>
        </w:rPr>
        <w:t>the</w:t>
      </w:r>
      <w:r>
        <w:rPr>
          <w:rFonts w:eastAsia="Times New Roman"/>
        </w:rPr>
        <w:t xml:space="preserve"> </w:t>
      </w:r>
      <w:r w:rsidRPr="00787533">
        <w:rPr>
          <w:rFonts w:eastAsia="Times New Roman"/>
        </w:rPr>
        <w:t>real</w:t>
      </w:r>
      <w:r>
        <w:rPr>
          <w:rFonts w:eastAsia="Times New Roman"/>
        </w:rPr>
        <w:t xml:space="preserve"> </w:t>
      </w:r>
      <w:r w:rsidRPr="00787533">
        <w:rPr>
          <w:rFonts w:eastAsia="Times New Roman"/>
        </w:rPr>
        <w:t>pollution,</w:t>
      </w:r>
      <w:r>
        <w:rPr>
          <w:rFonts w:eastAsia="Times New Roman"/>
        </w:rPr>
        <w:t xml:space="preserve"> </w:t>
      </w:r>
      <w:r w:rsidRPr="00787533">
        <w:rPr>
          <w:rFonts w:eastAsia="Times New Roman"/>
        </w:rPr>
        <w:t>affordable</w:t>
      </w:r>
      <w:r w:rsidR="008058FA">
        <w:rPr>
          <w:rFonts w:eastAsia="Times New Roman"/>
        </w:rPr>
        <w:t xml:space="preserve"> &amp;</w:t>
      </w:r>
      <w:r w:rsidR="00E30820">
        <w:rPr>
          <w:rFonts w:eastAsia="Times New Roman"/>
        </w:rPr>
        <w:t xml:space="preserve"> </w:t>
      </w:r>
      <w:r w:rsidR="00E30820" w:rsidRPr="00787533">
        <w:rPr>
          <w:rFonts w:eastAsia="Times New Roman"/>
        </w:rPr>
        <w:t>accessible. With</w:t>
      </w:r>
      <w:r>
        <w:rPr>
          <w:rFonts w:eastAsia="Times New Roman"/>
        </w:rPr>
        <w:t xml:space="preserve"> </w:t>
      </w:r>
      <w:r w:rsidRPr="00787533">
        <w:rPr>
          <w:rFonts w:eastAsia="Times New Roman"/>
        </w:rPr>
        <w:t>sensors</w:t>
      </w:r>
      <w:r>
        <w:rPr>
          <w:rFonts w:eastAsia="Times New Roman"/>
        </w:rPr>
        <w:t xml:space="preserve"> </w:t>
      </w:r>
      <w:r w:rsidRPr="00787533">
        <w:rPr>
          <w:rFonts w:eastAsia="Times New Roman"/>
        </w:rPr>
        <w:t>to</w:t>
      </w:r>
      <w:r>
        <w:rPr>
          <w:rFonts w:eastAsia="Times New Roman"/>
        </w:rPr>
        <w:t xml:space="preserve"> </w:t>
      </w:r>
      <w:r w:rsidRPr="00787533">
        <w:rPr>
          <w:rFonts w:eastAsia="Times New Roman"/>
        </w:rPr>
        <w:t>collect</w:t>
      </w:r>
      <w:r>
        <w:rPr>
          <w:rFonts w:eastAsia="Times New Roman"/>
        </w:rPr>
        <w:t xml:space="preserve"> </w:t>
      </w:r>
      <w:r w:rsidRPr="00787533">
        <w:rPr>
          <w:rFonts w:eastAsia="Times New Roman"/>
        </w:rPr>
        <w:t>air</w:t>
      </w:r>
      <w:r>
        <w:rPr>
          <w:rFonts w:eastAsia="Times New Roman"/>
        </w:rPr>
        <w:t xml:space="preserve"> </w:t>
      </w:r>
      <w:r w:rsidRPr="00787533">
        <w:rPr>
          <w:rFonts w:eastAsia="Times New Roman"/>
        </w:rPr>
        <w:t>quality</w:t>
      </w:r>
      <w:r>
        <w:rPr>
          <w:rFonts w:eastAsia="Times New Roman"/>
        </w:rPr>
        <w:t xml:space="preserve"> </w:t>
      </w:r>
      <w:r w:rsidRPr="00787533">
        <w:rPr>
          <w:rFonts w:eastAsia="Times New Roman"/>
        </w:rPr>
        <w:t>data</w:t>
      </w:r>
      <w:r>
        <w:rPr>
          <w:rFonts w:eastAsia="Times New Roman"/>
        </w:rPr>
        <w:t xml:space="preserve"> </w:t>
      </w:r>
      <w:r w:rsidRPr="00787533">
        <w:rPr>
          <w:rFonts w:eastAsia="Times New Roman"/>
        </w:rPr>
        <w:t>and</w:t>
      </w:r>
      <w:r>
        <w:rPr>
          <w:rFonts w:eastAsia="Times New Roman"/>
        </w:rPr>
        <w:t xml:space="preserve"> </w:t>
      </w:r>
      <w:r w:rsidRPr="00787533">
        <w:rPr>
          <w:rFonts w:eastAsia="Times New Roman"/>
        </w:rPr>
        <w:t>an</w:t>
      </w:r>
      <w:r>
        <w:rPr>
          <w:rFonts w:eastAsia="Times New Roman"/>
        </w:rPr>
        <w:t xml:space="preserve"> </w:t>
      </w:r>
      <w:r w:rsidRPr="00787533">
        <w:rPr>
          <w:rFonts w:eastAsia="Times New Roman"/>
        </w:rPr>
        <w:t>online</w:t>
      </w:r>
      <w:r>
        <w:rPr>
          <w:rFonts w:eastAsia="Times New Roman"/>
        </w:rPr>
        <w:t xml:space="preserve"> </w:t>
      </w:r>
      <w:r w:rsidRPr="00787533">
        <w:rPr>
          <w:rFonts w:eastAsia="Times New Roman"/>
        </w:rPr>
        <w:t>display</w:t>
      </w:r>
      <w:r>
        <w:rPr>
          <w:rFonts w:eastAsia="Times New Roman"/>
        </w:rPr>
        <w:t xml:space="preserve"> </w:t>
      </w:r>
      <w:r w:rsidRPr="00787533">
        <w:rPr>
          <w:rFonts w:eastAsia="Times New Roman"/>
        </w:rPr>
        <w:t>interface,</w:t>
      </w:r>
      <w:r>
        <w:rPr>
          <w:rFonts w:eastAsia="Times New Roman"/>
        </w:rPr>
        <w:t xml:space="preserve"> </w:t>
      </w:r>
      <w:r w:rsidRPr="00787533">
        <w:rPr>
          <w:rFonts w:eastAsia="Times New Roman"/>
        </w:rPr>
        <w:t>this</w:t>
      </w:r>
      <w:r>
        <w:rPr>
          <w:rFonts w:eastAsia="Times New Roman"/>
        </w:rPr>
        <w:t xml:space="preserve"> </w:t>
      </w:r>
      <w:r w:rsidRPr="00787533">
        <w:rPr>
          <w:rFonts w:eastAsia="Times New Roman"/>
        </w:rPr>
        <w:t>system</w:t>
      </w:r>
      <w:r>
        <w:rPr>
          <w:rFonts w:eastAsia="Times New Roman"/>
        </w:rPr>
        <w:t xml:space="preserve"> </w:t>
      </w:r>
      <w:r w:rsidRPr="00787533">
        <w:rPr>
          <w:rFonts w:eastAsia="Times New Roman"/>
        </w:rPr>
        <w:t>allows</w:t>
      </w:r>
      <w:r>
        <w:rPr>
          <w:rFonts w:eastAsia="Times New Roman"/>
        </w:rPr>
        <w:t xml:space="preserve"> </w:t>
      </w:r>
      <w:r w:rsidRPr="00787533">
        <w:rPr>
          <w:rFonts w:eastAsia="Times New Roman"/>
        </w:rPr>
        <w:t>communities</w:t>
      </w:r>
      <w:r>
        <w:rPr>
          <w:rFonts w:eastAsia="Times New Roman"/>
        </w:rPr>
        <w:t xml:space="preserve"> </w:t>
      </w:r>
      <w:r w:rsidRPr="00787533">
        <w:rPr>
          <w:rFonts w:eastAsia="Times New Roman"/>
        </w:rPr>
        <w:t>and</w:t>
      </w:r>
      <w:r>
        <w:rPr>
          <w:rFonts w:eastAsia="Times New Roman"/>
        </w:rPr>
        <w:t xml:space="preserve"> </w:t>
      </w:r>
      <w:r w:rsidRPr="00787533">
        <w:rPr>
          <w:rFonts w:eastAsia="Times New Roman"/>
        </w:rPr>
        <w:t>authority</w:t>
      </w:r>
      <w:r>
        <w:rPr>
          <w:rFonts w:eastAsia="Times New Roman"/>
        </w:rPr>
        <w:t xml:space="preserve"> </w:t>
      </w:r>
      <w:r w:rsidRPr="00787533">
        <w:rPr>
          <w:rFonts w:eastAsia="Times New Roman"/>
        </w:rPr>
        <w:t>to</w:t>
      </w:r>
      <w:r>
        <w:rPr>
          <w:rFonts w:eastAsia="Times New Roman"/>
        </w:rPr>
        <w:t xml:space="preserve"> </w:t>
      </w:r>
      <w:r w:rsidRPr="00787533">
        <w:rPr>
          <w:rFonts w:eastAsia="Times New Roman"/>
        </w:rPr>
        <w:t>make</w:t>
      </w:r>
      <w:r>
        <w:rPr>
          <w:rFonts w:eastAsia="Times New Roman"/>
        </w:rPr>
        <w:t xml:space="preserve"> </w:t>
      </w:r>
      <w:r w:rsidRPr="00787533">
        <w:rPr>
          <w:rFonts w:eastAsia="Times New Roman"/>
        </w:rPr>
        <w:t>decisions</w:t>
      </w:r>
      <w:r>
        <w:rPr>
          <w:rFonts w:eastAsia="Times New Roman"/>
        </w:rPr>
        <w:t xml:space="preserve"> </w:t>
      </w:r>
      <w:r w:rsidRPr="00787533">
        <w:rPr>
          <w:rFonts w:eastAsia="Times New Roman"/>
        </w:rPr>
        <w:t>informed.</w:t>
      </w:r>
      <w:r>
        <w:rPr>
          <w:rFonts w:eastAsia="Times New Roman"/>
        </w:rPr>
        <w:t xml:space="preserve"> </w:t>
      </w:r>
      <w:r w:rsidRPr="00787533">
        <w:rPr>
          <w:rFonts w:eastAsia="Times New Roman"/>
        </w:rPr>
        <w:t>Their</w:t>
      </w:r>
      <w:r>
        <w:rPr>
          <w:rFonts w:eastAsia="Times New Roman"/>
        </w:rPr>
        <w:t xml:space="preserve"> </w:t>
      </w:r>
      <w:r w:rsidRPr="00787533">
        <w:rPr>
          <w:rFonts w:eastAsia="Times New Roman"/>
        </w:rPr>
        <w:t>scale</w:t>
      </w:r>
      <w:r>
        <w:rPr>
          <w:rFonts w:eastAsia="Times New Roman"/>
        </w:rPr>
        <w:t xml:space="preserve"> </w:t>
      </w:r>
      <w:r w:rsidRPr="00787533">
        <w:rPr>
          <w:rFonts w:eastAsia="Times New Roman"/>
        </w:rPr>
        <w:t>guarantees</w:t>
      </w:r>
      <w:r>
        <w:rPr>
          <w:rFonts w:eastAsia="Times New Roman"/>
        </w:rPr>
        <w:t xml:space="preserve"> </w:t>
      </w:r>
      <w:r w:rsidRPr="00787533">
        <w:rPr>
          <w:rFonts w:eastAsia="Times New Roman"/>
        </w:rPr>
        <w:t>dazzling</w:t>
      </w:r>
      <w:r>
        <w:rPr>
          <w:rFonts w:eastAsia="Times New Roman"/>
        </w:rPr>
        <w:t xml:space="preserve"> </w:t>
      </w:r>
      <w:r w:rsidRPr="00787533">
        <w:rPr>
          <w:rFonts w:eastAsia="Times New Roman"/>
        </w:rPr>
        <w:t>to</w:t>
      </w:r>
      <w:r>
        <w:rPr>
          <w:rFonts w:eastAsia="Times New Roman"/>
        </w:rPr>
        <w:t xml:space="preserve"> </w:t>
      </w:r>
      <w:r w:rsidRPr="00787533">
        <w:rPr>
          <w:rFonts w:eastAsia="Times New Roman"/>
        </w:rPr>
        <w:t>different</w:t>
      </w:r>
      <w:r>
        <w:rPr>
          <w:rFonts w:eastAsia="Times New Roman"/>
        </w:rPr>
        <w:t xml:space="preserve"> </w:t>
      </w:r>
      <w:r w:rsidRPr="00787533">
        <w:rPr>
          <w:rFonts w:eastAsia="Times New Roman"/>
        </w:rPr>
        <w:t>environments,</w:t>
      </w:r>
      <w:r>
        <w:rPr>
          <w:rFonts w:eastAsia="Times New Roman"/>
        </w:rPr>
        <w:t xml:space="preserve"> </w:t>
      </w:r>
      <w:r w:rsidRPr="00787533">
        <w:rPr>
          <w:rFonts w:eastAsia="Times New Roman"/>
        </w:rPr>
        <w:t>from</w:t>
      </w:r>
      <w:r>
        <w:rPr>
          <w:rFonts w:eastAsia="Times New Roman"/>
        </w:rPr>
        <w:t xml:space="preserve"> </w:t>
      </w:r>
      <w:r w:rsidRPr="00787533">
        <w:rPr>
          <w:rFonts w:eastAsia="Times New Roman"/>
        </w:rPr>
        <w:t>urban</w:t>
      </w:r>
      <w:r>
        <w:rPr>
          <w:rFonts w:eastAsia="Times New Roman"/>
        </w:rPr>
        <w:t xml:space="preserve"> </w:t>
      </w:r>
      <w:r w:rsidRPr="00787533">
        <w:rPr>
          <w:rFonts w:eastAsia="Times New Roman"/>
        </w:rPr>
        <w:t>areas</w:t>
      </w:r>
      <w:r>
        <w:rPr>
          <w:rFonts w:eastAsia="Times New Roman"/>
        </w:rPr>
        <w:t xml:space="preserve"> </w:t>
      </w:r>
      <w:r w:rsidRPr="00787533">
        <w:rPr>
          <w:rFonts w:eastAsia="Times New Roman"/>
        </w:rPr>
        <w:t>to</w:t>
      </w:r>
      <w:r>
        <w:rPr>
          <w:rFonts w:eastAsia="Times New Roman"/>
        </w:rPr>
        <w:t xml:space="preserve"> </w:t>
      </w:r>
      <w:r w:rsidRPr="00787533">
        <w:rPr>
          <w:rFonts w:eastAsia="Times New Roman"/>
        </w:rPr>
        <w:t>areas</w:t>
      </w:r>
      <w:r>
        <w:rPr>
          <w:rFonts w:eastAsia="Times New Roman"/>
        </w:rPr>
        <w:t xml:space="preserve"> </w:t>
      </w:r>
      <w:r w:rsidRPr="00787533">
        <w:rPr>
          <w:rFonts w:eastAsia="Times New Roman"/>
        </w:rPr>
        <w:t>subjected</w:t>
      </w:r>
      <w:r>
        <w:rPr>
          <w:rFonts w:eastAsia="Times New Roman"/>
        </w:rPr>
        <w:t xml:space="preserve"> </w:t>
      </w:r>
      <w:r w:rsidRPr="00787533">
        <w:rPr>
          <w:rFonts w:eastAsia="Times New Roman"/>
        </w:rPr>
        <w:t>to</w:t>
      </w:r>
      <w:r>
        <w:rPr>
          <w:rFonts w:eastAsia="Times New Roman"/>
        </w:rPr>
        <w:t xml:space="preserve"> </w:t>
      </w:r>
      <w:r w:rsidRPr="00787533">
        <w:rPr>
          <w:rFonts w:eastAsia="Times New Roman"/>
        </w:rPr>
        <w:t>disasters.</w:t>
      </w:r>
    </w:p>
    <w:p w14:paraId="2A3658E0" w14:textId="77777777" w:rsidR="005738E6" w:rsidRPr="00717185" w:rsidRDefault="005738E6" w:rsidP="004226E8">
      <w:pPr>
        <w:spacing w:line="360" w:lineRule="auto"/>
        <w:jc w:val="both"/>
        <w:rPr>
          <w:rFonts w:eastAsia="Times New Roman"/>
          <w:sz w:val="16"/>
          <w:szCs w:val="16"/>
        </w:rPr>
      </w:pPr>
    </w:p>
    <w:p w14:paraId="0157692E" w14:textId="491085A9" w:rsidR="005D31E1" w:rsidRDefault="00D6179E" w:rsidP="004226E8">
      <w:pPr>
        <w:spacing w:line="360" w:lineRule="auto"/>
        <w:jc w:val="both"/>
        <w:rPr>
          <w:rFonts w:eastAsia="Times New Roman"/>
          <w:b/>
          <w:bCs/>
          <w:sz w:val="28"/>
          <w:szCs w:val="28"/>
        </w:rPr>
      </w:pPr>
      <w:r w:rsidRPr="00D6179E">
        <w:rPr>
          <w:rFonts w:eastAsia="Times New Roman"/>
          <w:b/>
          <w:bCs/>
          <w:sz w:val="28"/>
          <w:szCs w:val="28"/>
        </w:rPr>
        <w:t>Literature</w:t>
      </w:r>
      <w:r w:rsidR="005D31E1" w:rsidRPr="00D6179E">
        <w:rPr>
          <w:rFonts w:eastAsia="Times New Roman"/>
          <w:b/>
          <w:bCs/>
          <w:sz w:val="28"/>
          <w:szCs w:val="28"/>
        </w:rPr>
        <w:t xml:space="preserve"> Review</w:t>
      </w:r>
    </w:p>
    <w:p w14:paraId="05DC4F3F" w14:textId="77777777" w:rsidR="00D6179E" w:rsidRPr="00D6179E" w:rsidRDefault="00D6179E" w:rsidP="008F47AB">
      <w:pPr>
        <w:spacing w:line="360" w:lineRule="auto"/>
        <w:jc w:val="both"/>
        <w:rPr>
          <w:rFonts w:eastAsia="Times New Roman"/>
        </w:rPr>
      </w:pPr>
      <w:r w:rsidRPr="00D6179E">
        <w:rPr>
          <w:rFonts w:eastAsia="Times New Roman"/>
        </w:rPr>
        <w:t>Existing research highlights several approaches to pollution monitoring:</w:t>
      </w:r>
    </w:p>
    <w:p w14:paraId="6CAB3DE1" w14:textId="77777777" w:rsidR="00D6179E" w:rsidRPr="00A44FE1" w:rsidRDefault="00D6179E" w:rsidP="004226E8">
      <w:pPr>
        <w:spacing w:line="360" w:lineRule="auto"/>
        <w:jc w:val="both"/>
        <w:rPr>
          <w:rFonts w:eastAsia="Times New Roman"/>
          <w:b/>
          <w:bCs/>
        </w:rPr>
      </w:pPr>
      <w:r w:rsidRPr="00A44FE1">
        <w:rPr>
          <w:rFonts w:eastAsia="Times New Roman"/>
          <w:b/>
          <w:bCs/>
        </w:rPr>
        <w:t>- Traditional Methods:</w:t>
      </w:r>
    </w:p>
    <w:p w14:paraId="0071C12D" w14:textId="77777777" w:rsidR="00D6179E" w:rsidRPr="00D6179E" w:rsidRDefault="00D6179E" w:rsidP="004226E8">
      <w:pPr>
        <w:spacing w:line="360" w:lineRule="auto"/>
        <w:jc w:val="both"/>
        <w:rPr>
          <w:rFonts w:eastAsia="Times New Roman"/>
        </w:rPr>
      </w:pPr>
      <w:r w:rsidRPr="00D6179E">
        <w:rPr>
          <w:rFonts w:eastAsia="Times New Roman"/>
        </w:rPr>
        <w:t xml:space="preserve">  - Rely on large, stationary equipment, limiting coverage.</w:t>
      </w:r>
    </w:p>
    <w:p w14:paraId="270C8622" w14:textId="77777777" w:rsidR="00D6179E" w:rsidRPr="00A44FE1" w:rsidRDefault="00D6179E" w:rsidP="004226E8">
      <w:pPr>
        <w:spacing w:line="360" w:lineRule="auto"/>
        <w:jc w:val="both"/>
        <w:rPr>
          <w:rFonts w:eastAsia="Times New Roman"/>
          <w:b/>
          <w:bCs/>
        </w:rPr>
      </w:pPr>
      <w:r w:rsidRPr="00A44FE1">
        <w:rPr>
          <w:rFonts w:eastAsia="Times New Roman"/>
          <w:b/>
          <w:bCs/>
        </w:rPr>
        <w:t>- IoT-Based Systems:</w:t>
      </w:r>
    </w:p>
    <w:p w14:paraId="26829554" w14:textId="77777777" w:rsidR="00D6179E" w:rsidRPr="00D6179E" w:rsidRDefault="00D6179E" w:rsidP="008F47AB">
      <w:pPr>
        <w:spacing w:line="276" w:lineRule="auto"/>
        <w:jc w:val="both"/>
        <w:rPr>
          <w:rFonts w:eastAsia="Times New Roman"/>
        </w:rPr>
      </w:pPr>
      <w:r w:rsidRPr="00D6179E">
        <w:rPr>
          <w:rFonts w:eastAsia="Times New Roman"/>
        </w:rPr>
        <w:t xml:space="preserve">  - Utilize sensors and microcontrollers for cost-effective solutions.</w:t>
      </w:r>
    </w:p>
    <w:p w14:paraId="080EC25A" w14:textId="77777777" w:rsidR="00D6179E" w:rsidRDefault="00D6179E" w:rsidP="004226E8">
      <w:pPr>
        <w:spacing w:line="360" w:lineRule="auto"/>
        <w:jc w:val="both"/>
        <w:rPr>
          <w:rFonts w:eastAsia="Times New Roman"/>
        </w:rPr>
      </w:pPr>
      <w:r w:rsidRPr="00D6179E">
        <w:rPr>
          <w:rFonts w:eastAsia="Times New Roman"/>
        </w:rPr>
        <w:t>The gaps in current systems, particularly in terms of real-time accessibility and affordability, provide an opportunity for this project to contribute meaningfully to the field of environmental monitoring.</w:t>
      </w:r>
    </w:p>
    <w:p w14:paraId="40A14451" w14:textId="77777777" w:rsidR="00DE0D67" w:rsidRDefault="00DE0D67" w:rsidP="004226E8">
      <w:pPr>
        <w:spacing w:line="360" w:lineRule="auto"/>
        <w:jc w:val="both"/>
        <w:rPr>
          <w:rFonts w:eastAsia="Times New Roman"/>
        </w:rPr>
      </w:pPr>
    </w:p>
    <w:p w14:paraId="6F540F4A" w14:textId="77777777" w:rsidR="008E21E7" w:rsidRDefault="008E21E7" w:rsidP="004226E8">
      <w:pPr>
        <w:spacing w:line="360" w:lineRule="auto"/>
        <w:jc w:val="both"/>
        <w:rPr>
          <w:rFonts w:eastAsia="Times New Roman"/>
        </w:rPr>
      </w:pPr>
    </w:p>
    <w:p w14:paraId="08A58C9D" w14:textId="1FF92733" w:rsidR="005F66F2" w:rsidRPr="008E21E7" w:rsidRDefault="00954A79" w:rsidP="004226E8">
      <w:pPr>
        <w:spacing w:line="360" w:lineRule="auto"/>
        <w:jc w:val="both"/>
        <w:rPr>
          <w:rFonts w:eastAsia="Times New Roman"/>
          <w:b/>
          <w:bCs/>
          <w:sz w:val="28"/>
          <w:szCs w:val="28"/>
        </w:rPr>
      </w:pPr>
      <w:r>
        <w:rPr>
          <w:rFonts w:eastAsia="Times New Roman"/>
          <w:b/>
          <w:bCs/>
          <w:sz w:val="28"/>
          <w:szCs w:val="28"/>
        </w:rPr>
        <w:lastRenderedPageBreak/>
        <w:t>S</w:t>
      </w:r>
      <w:r w:rsidR="008E21E7" w:rsidRPr="008E21E7">
        <w:rPr>
          <w:rFonts w:eastAsia="Times New Roman"/>
          <w:b/>
          <w:bCs/>
          <w:sz w:val="28"/>
          <w:szCs w:val="28"/>
        </w:rPr>
        <w:t xml:space="preserve">ystem </w:t>
      </w:r>
      <w:r>
        <w:rPr>
          <w:rFonts w:eastAsia="Times New Roman"/>
          <w:b/>
          <w:bCs/>
          <w:sz w:val="28"/>
          <w:szCs w:val="28"/>
        </w:rPr>
        <w:t>A</w:t>
      </w:r>
      <w:r w:rsidR="008E21E7" w:rsidRPr="008E21E7">
        <w:rPr>
          <w:rFonts w:eastAsia="Times New Roman"/>
          <w:b/>
          <w:bCs/>
          <w:sz w:val="28"/>
          <w:szCs w:val="28"/>
        </w:rPr>
        <w:t>rchitecture</w:t>
      </w:r>
    </w:p>
    <w:p w14:paraId="19942470" w14:textId="77777777" w:rsidR="005F66F2" w:rsidRPr="005F66F2" w:rsidRDefault="005F66F2" w:rsidP="004226E8">
      <w:pPr>
        <w:spacing w:line="276" w:lineRule="auto"/>
        <w:jc w:val="both"/>
        <w:rPr>
          <w:rFonts w:eastAsia="Times New Roman"/>
        </w:rPr>
      </w:pPr>
      <w:r w:rsidRPr="005F66F2">
        <w:rPr>
          <w:rFonts w:eastAsia="Times New Roman"/>
        </w:rPr>
        <w:t>The IoT-Based Pollution Measurement System comprises the following components:</w:t>
      </w:r>
    </w:p>
    <w:p w14:paraId="6346AF2F" w14:textId="77777777" w:rsidR="005F66F2" w:rsidRPr="005F66F2" w:rsidRDefault="005F66F2" w:rsidP="004226E8">
      <w:pPr>
        <w:spacing w:line="276" w:lineRule="auto"/>
        <w:jc w:val="both"/>
        <w:rPr>
          <w:rFonts w:eastAsia="Times New Roman"/>
        </w:rPr>
      </w:pPr>
      <w:r w:rsidRPr="005F66F2">
        <w:rPr>
          <w:rFonts w:eastAsia="Times New Roman"/>
        </w:rPr>
        <w:t> </w:t>
      </w:r>
    </w:p>
    <w:p w14:paraId="29BB7764" w14:textId="77777777" w:rsidR="005F66F2" w:rsidRPr="005F66F2" w:rsidRDefault="005F66F2" w:rsidP="004226E8">
      <w:pPr>
        <w:spacing w:line="276" w:lineRule="auto"/>
        <w:jc w:val="both"/>
        <w:rPr>
          <w:rFonts w:eastAsia="Times New Roman"/>
        </w:rPr>
      </w:pPr>
      <w:r w:rsidRPr="005F66F2">
        <w:rPr>
          <w:rFonts w:eastAsia="Times New Roman"/>
        </w:rPr>
        <w:t>1. DSM501A Sensor:</w:t>
      </w:r>
    </w:p>
    <w:p w14:paraId="17DFFE96" w14:textId="77777777" w:rsidR="005F66F2" w:rsidRPr="005F66F2" w:rsidRDefault="005F66F2" w:rsidP="004226E8">
      <w:pPr>
        <w:spacing w:line="276" w:lineRule="auto"/>
        <w:jc w:val="both"/>
        <w:rPr>
          <w:rFonts w:eastAsia="Times New Roman"/>
        </w:rPr>
      </w:pPr>
      <w:r w:rsidRPr="005F66F2">
        <w:rPr>
          <w:rFonts w:eastAsia="Times New Roman"/>
        </w:rPr>
        <w:t>  - Measures PM2.5 and PM10 concentrations.</w:t>
      </w:r>
    </w:p>
    <w:p w14:paraId="0736905F" w14:textId="77777777" w:rsidR="005F66F2" w:rsidRPr="005F66F2" w:rsidRDefault="005F66F2" w:rsidP="004226E8">
      <w:pPr>
        <w:spacing w:line="276" w:lineRule="auto"/>
        <w:jc w:val="both"/>
        <w:rPr>
          <w:rFonts w:eastAsia="Times New Roman"/>
        </w:rPr>
      </w:pPr>
      <w:r w:rsidRPr="005F66F2">
        <w:rPr>
          <w:rFonts w:eastAsia="Times New Roman"/>
        </w:rPr>
        <w:t> </w:t>
      </w:r>
    </w:p>
    <w:p w14:paraId="534D31C0" w14:textId="77777777" w:rsidR="005F66F2" w:rsidRPr="005F66F2" w:rsidRDefault="005F66F2" w:rsidP="004226E8">
      <w:pPr>
        <w:spacing w:line="276" w:lineRule="auto"/>
        <w:jc w:val="both"/>
        <w:rPr>
          <w:rFonts w:eastAsia="Times New Roman"/>
        </w:rPr>
      </w:pPr>
      <w:r w:rsidRPr="005F66F2">
        <w:rPr>
          <w:rFonts w:eastAsia="Times New Roman"/>
        </w:rPr>
        <w:t>2. ESP8266 Microcontroller:</w:t>
      </w:r>
    </w:p>
    <w:p w14:paraId="537A7727" w14:textId="77777777" w:rsidR="005F66F2" w:rsidRPr="005F66F2" w:rsidRDefault="005F66F2" w:rsidP="004226E8">
      <w:pPr>
        <w:spacing w:line="276" w:lineRule="auto"/>
        <w:jc w:val="both"/>
        <w:rPr>
          <w:rFonts w:eastAsia="Times New Roman"/>
        </w:rPr>
      </w:pPr>
      <w:r w:rsidRPr="005F66F2">
        <w:rPr>
          <w:rFonts w:eastAsia="Times New Roman"/>
        </w:rPr>
        <w:t>  - Processes data and uploads it via Wi-Fi to a database.</w:t>
      </w:r>
    </w:p>
    <w:p w14:paraId="1C39FC4B" w14:textId="77777777" w:rsidR="005F66F2" w:rsidRPr="005F66F2" w:rsidRDefault="005F66F2" w:rsidP="004226E8">
      <w:pPr>
        <w:spacing w:line="276" w:lineRule="auto"/>
        <w:jc w:val="both"/>
        <w:rPr>
          <w:rFonts w:eastAsia="Times New Roman"/>
          <w:sz w:val="22"/>
          <w:szCs w:val="22"/>
        </w:rPr>
      </w:pPr>
      <w:r w:rsidRPr="005F66F2">
        <w:rPr>
          <w:rFonts w:eastAsia="Times New Roman"/>
        </w:rPr>
        <w:t> </w:t>
      </w:r>
    </w:p>
    <w:p w14:paraId="77909D03" w14:textId="77777777" w:rsidR="005F66F2" w:rsidRPr="005F66F2" w:rsidRDefault="005F66F2" w:rsidP="004226E8">
      <w:pPr>
        <w:spacing w:line="276" w:lineRule="auto"/>
        <w:jc w:val="both"/>
        <w:rPr>
          <w:rFonts w:eastAsia="Times New Roman"/>
        </w:rPr>
      </w:pPr>
      <w:r w:rsidRPr="005F66F2">
        <w:rPr>
          <w:rFonts w:eastAsia="Times New Roman"/>
        </w:rPr>
        <w:t>3. MySQL Database:</w:t>
      </w:r>
    </w:p>
    <w:p w14:paraId="01E47F25" w14:textId="77777777" w:rsidR="005F66F2" w:rsidRPr="005F66F2" w:rsidRDefault="005F66F2" w:rsidP="004226E8">
      <w:pPr>
        <w:spacing w:line="276" w:lineRule="auto"/>
        <w:jc w:val="both"/>
        <w:rPr>
          <w:rFonts w:eastAsia="Times New Roman"/>
        </w:rPr>
      </w:pPr>
      <w:r w:rsidRPr="005F66F2">
        <w:rPr>
          <w:rFonts w:eastAsia="Times New Roman"/>
        </w:rPr>
        <w:t>  - Stores pollution data for analysis and visualization.</w:t>
      </w:r>
    </w:p>
    <w:p w14:paraId="35EE5614" w14:textId="77777777" w:rsidR="005F66F2" w:rsidRPr="0023531C" w:rsidRDefault="005F66F2" w:rsidP="004226E8">
      <w:pPr>
        <w:spacing w:line="276" w:lineRule="auto"/>
        <w:jc w:val="both"/>
        <w:rPr>
          <w:rFonts w:eastAsia="Times New Roman"/>
          <w:sz w:val="22"/>
          <w:szCs w:val="22"/>
        </w:rPr>
      </w:pPr>
      <w:r w:rsidRPr="005F66F2">
        <w:rPr>
          <w:rFonts w:eastAsia="Times New Roman"/>
        </w:rPr>
        <w:t> </w:t>
      </w:r>
    </w:p>
    <w:p w14:paraId="13691A7B" w14:textId="77777777" w:rsidR="005F66F2" w:rsidRPr="005F66F2" w:rsidRDefault="005F66F2" w:rsidP="004226E8">
      <w:pPr>
        <w:spacing w:line="276" w:lineRule="auto"/>
        <w:jc w:val="both"/>
        <w:rPr>
          <w:rFonts w:eastAsia="Times New Roman"/>
        </w:rPr>
      </w:pPr>
      <w:r w:rsidRPr="005F66F2">
        <w:rPr>
          <w:rFonts w:eastAsia="Times New Roman"/>
        </w:rPr>
        <w:t>4. Web Interface:</w:t>
      </w:r>
    </w:p>
    <w:p w14:paraId="4229A9AA" w14:textId="77777777" w:rsidR="005F66F2" w:rsidRPr="005F66F2" w:rsidRDefault="005F66F2" w:rsidP="004226E8">
      <w:pPr>
        <w:spacing w:line="276" w:lineRule="auto"/>
        <w:jc w:val="both"/>
        <w:rPr>
          <w:rFonts w:eastAsia="Times New Roman"/>
        </w:rPr>
      </w:pPr>
      <w:r w:rsidRPr="005F66F2">
        <w:rPr>
          <w:rFonts w:eastAsia="Times New Roman"/>
        </w:rPr>
        <w:t>  - Built using HTML and PHP to display data in graphical formats, ensuring accessibility from any device.</w:t>
      </w:r>
    </w:p>
    <w:p w14:paraId="7363DCAF" w14:textId="696B420C" w:rsidR="005F66F2" w:rsidRPr="005F66F2" w:rsidRDefault="005F66F2" w:rsidP="004226E8">
      <w:pPr>
        <w:spacing w:line="276" w:lineRule="auto"/>
        <w:jc w:val="both"/>
        <w:rPr>
          <w:rFonts w:eastAsia="Times New Roman"/>
        </w:rPr>
      </w:pPr>
      <w:r w:rsidRPr="005F66F2">
        <w:rPr>
          <w:rFonts w:eastAsia="Times New Roman"/>
        </w:rPr>
        <w:t>  </w:t>
      </w:r>
    </w:p>
    <w:p w14:paraId="59161298" w14:textId="77777777" w:rsidR="005F66F2" w:rsidRDefault="005F66F2" w:rsidP="004226E8">
      <w:pPr>
        <w:spacing w:line="276" w:lineRule="auto"/>
        <w:jc w:val="both"/>
        <w:rPr>
          <w:rFonts w:eastAsia="Times New Roman"/>
        </w:rPr>
      </w:pPr>
      <w:r w:rsidRPr="005F66F2">
        <w:rPr>
          <w:rFonts w:eastAsia="Times New Roman"/>
        </w:rPr>
        <w:t>This modular design enables integration of additional sensors for monitoring other pollutants, such as CO2 and NOx.</w:t>
      </w:r>
    </w:p>
    <w:p w14:paraId="01568564" w14:textId="485B2C2F" w:rsidR="00BE1C0C" w:rsidRPr="00F879A2" w:rsidRDefault="00BE1C0C" w:rsidP="004226E8">
      <w:pPr>
        <w:pStyle w:val="Heading2"/>
        <w:spacing w:before="360" w:after="120"/>
        <w:jc w:val="both"/>
        <w:rPr>
          <w:rFonts w:ascii="Times New Roman" w:hAnsi="Times New Roman" w:cs="Times New Roman"/>
          <w:b/>
          <w:bCs/>
          <w:color w:val="auto"/>
          <w:sz w:val="28"/>
          <w:szCs w:val="28"/>
        </w:rPr>
      </w:pPr>
      <w:r w:rsidRPr="00F879A2">
        <w:rPr>
          <w:rFonts w:ascii="Times New Roman" w:hAnsi="Times New Roman" w:cs="Times New Roman"/>
          <w:b/>
          <w:bCs/>
          <w:color w:val="auto"/>
          <w:sz w:val="28"/>
          <w:szCs w:val="28"/>
        </w:rPr>
        <w:t>Node</w:t>
      </w:r>
      <w:r w:rsidR="00FC4C4B" w:rsidRPr="00F879A2">
        <w:rPr>
          <w:rFonts w:ascii="Times New Roman" w:hAnsi="Times New Roman" w:cs="Times New Roman"/>
          <w:b/>
          <w:bCs/>
          <w:color w:val="auto"/>
          <w:sz w:val="28"/>
          <w:szCs w:val="28"/>
        </w:rPr>
        <w:t xml:space="preserve"> </w:t>
      </w:r>
      <w:r w:rsidRPr="00F879A2">
        <w:rPr>
          <w:rFonts w:ascii="Times New Roman" w:hAnsi="Times New Roman" w:cs="Times New Roman"/>
          <w:b/>
          <w:bCs/>
          <w:color w:val="auto"/>
          <w:sz w:val="28"/>
          <w:szCs w:val="28"/>
        </w:rPr>
        <w:t>MCU Pinout and Functions</w:t>
      </w:r>
      <w:r w:rsidR="00FC4C4B" w:rsidRPr="00F879A2">
        <w:rPr>
          <w:rFonts w:ascii="Times New Roman" w:hAnsi="Times New Roman" w:cs="Times New Roman"/>
          <w:b/>
          <w:bCs/>
          <w:color w:val="auto"/>
          <w:sz w:val="28"/>
          <w:szCs w:val="28"/>
        </w:rPr>
        <w:t>:</w:t>
      </w:r>
    </w:p>
    <w:p w14:paraId="3731820A" w14:textId="77777777" w:rsidR="00BE1C0C" w:rsidRPr="005F66F2" w:rsidRDefault="00BE1C0C" w:rsidP="004226E8">
      <w:pPr>
        <w:spacing w:line="276" w:lineRule="auto"/>
        <w:jc w:val="both"/>
        <w:rPr>
          <w:rFonts w:eastAsia="Times New Roman"/>
        </w:rPr>
      </w:pPr>
    </w:p>
    <w:p w14:paraId="3942B569" w14:textId="280B779E" w:rsidR="00D6179E" w:rsidRDefault="0023531C" w:rsidP="004226E8">
      <w:pPr>
        <w:spacing w:line="276" w:lineRule="auto"/>
        <w:jc w:val="both"/>
        <w:rPr>
          <w:rFonts w:eastAsia="Times New Roman"/>
        </w:rPr>
      </w:pPr>
      <w:r w:rsidRPr="006551D7">
        <w:rPr>
          <w:rFonts w:eastAsia="Times New Roman"/>
          <w:noProof/>
        </w:rPr>
        <w:drawing>
          <wp:inline distT="0" distB="0" distL="0" distR="0" wp14:anchorId="5AF8B50C" wp14:editId="007493F3">
            <wp:extent cx="3015615" cy="2997710"/>
            <wp:effectExtent l="0" t="0" r="0" b="0"/>
            <wp:docPr id="1026" name="Picture 2" descr="https://i0.wp.com/randomnerdtutorials.com/wp-content/uploads/2019/05/ESP8266-NodeMCU-kit-12-E-pinout-gpio-pin.png?resize=817%2C542&amp;quality=100&amp;strip=all&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i0.wp.com/randomnerdtutorials.com/wp-content/uploads/2019/05/ESP8266-NodeMCU-kit-12-E-pinout-gpio-pin.png?resize=817%2C542&amp;quality=100&amp;strip=all&amp;ssl=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5615" cy="2997710"/>
                    </a:xfrm>
                    <a:prstGeom prst="rect">
                      <a:avLst/>
                    </a:prstGeom>
                    <a:noFill/>
                  </pic:spPr>
                </pic:pic>
              </a:graphicData>
            </a:graphic>
          </wp:inline>
        </w:drawing>
      </w:r>
    </w:p>
    <w:p w14:paraId="08C39417" w14:textId="2446BEE9" w:rsidR="006551D7" w:rsidRDefault="006551D7" w:rsidP="004226E8">
      <w:pPr>
        <w:spacing w:line="276" w:lineRule="auto"/>
        <w:jc w:val="both"/>
        <w:rPr>
          <w:rFonts w:eastAsia="Times New Roman"/>
        </w:rPr>
      </w:pPr>
    </w:p>
    <w:p w14:paraId="4F641AA9" w14:textId="7CE0DC15" w:rsidR="00BE1C0C" w:rsidRPr="00E27E6E" w:rsidRDefault="00BE1C0C" w:rsidP="00E83282">
      <w:pPr>
        <w:ind w:left="2211" w:hanging="2211"/>
        <w:jc w:val="both"/>
        <w:rPr>
          <w:rFonts w:eastAsia="Times New Roman"/>
          <w:sz w:val="22"/>
          <w:szCs w:val="22"/>
        </w:rPr>
      </w:pPr>
      <w:r>
        <w:rPr>
          <w:rFonts w:eastAsia="Times New Roman"/>
        </w:rPr>
        <w:t xml:space="preserve">  </w:t>
      </w:r>
      <w:r w:rsidR="000F7230">
        <w:rPr>
          <w:rFonts w:eastAsia="Times New Roman"/>
        </w:rPr>
        <w:t xml:space="preserve">            </w:t>
      </w:r>
      <w:r w:rsidRPr="00BE1C0C">
        <w:rPr>
          <w:rFonts w:eastAsia="Times New Roman"/>
          <w:b/>
          <w:bCs/>
        </w:rPr>
        <w:t>Fig</w:t>
      </w:r>
      <w:r w:rsidR="00194A3D">
        <w:rPr>
          <w:rFonts w:eastAsia="Times New Roman"/>
          <w:b/>
          <w:bCs/>
        </w:rPr>
        <w:t xml:space="preserve"> </w:t>
      </w:r>
      <w:proofErr w:type="gramStart"/>
      <w:r w:rsidRPr="00BE1C0C">
        <w:rPr>
          <w:rFonts w:eastAsia="Times New Roman"/>
          <w:b/>
          <w:bCs/>
        </w:rPr>
        <w:t>1</w:t>
      </w:r>
      <w:r w:rsidR="00194A3D">
        <w:rPr>
          <w:rFonts w:eastAsia="Times New Roman"/>
          <w:b/>
          <w:bCs/>
        </w:rPr>
        <w:t>.1</w:t>
      </w:r>
      <w:r w:rsidR="006E4BC6">
        <w:rPr>
          <w:rFonts w:eastAsia="Times New Roman"/>
          <w:b/>
          <w:bCs/>
        </w:rPr>
        <w:t xml:space="preserve"> </w:t>
      </w:r>
      <w:r w:rsidR="000F7230">
        <w:rPr>
          <w:rFonts w:eastAsia="Times New Roman"/>
          <w:b/>
          <w:bCs/>
        </w:rPr>
        <w:t xml:space="preserve"> </w:t>
      </w:r>
      <w:r w:rsidRPr="00E27E6E">
        <w:rPr>
          <w:rFonts w:eastAsia="Times New Roman"/>
          <w:sz w:val="22"/>
          <w:szCs w:val="22"/>
        </w:rPr>
        <w:t>Circuit</w:t>
      </w:r>
      <w:proofErr w:type="gramEnd"/>
      <w:r w:rsidRPr="00E27E6E">
        <w:rPr>
          <w:rFonts w:eastAsia="Times New Roman"/>
          <w:sz w:val="22"/>
          <w:szCs w:val="22"/>
        </w:rPr>
        <w:t xml:space="preserve"> diagram </w:t>
      </w:r>
      <w:r w:rsidR="00385F58" w:rsidRPr="00E27E6E">
        <w:rPr>
          <w:rFonts w:eastAsia="Times New Roman"/>
          <w:sz w:val="22"/>
          <w:szCs w:val="22"/>
        </w:rPr>
        <w:t>of ESP</w:t>
      </w:r>
      <w:r w:rsidR="00157808" w:rsidRPr="00E27E6E">
        <w:rPr>
          <w:rFonts w:eastAsia="Times New Roman"/>
          <w:sz w:val="22"/>
          <w:szCs w:val="22"/>
        </w:rPr>
        <w:t xml:space="preserve">8266 </w:t>
      </w:r>
      <w:r w:rsidR="006E4BC6" w:rsidRPr="00E27E6E">
        <w:rPr>
          <w:rFonts w:eastAsia="Times New Roman"/>
          <w:sz w:val="22"/>
          <w:szCs w:val="22"/>
        </w:rPr>
        <w:t xml:space="preserve">       </w:t>
      </w:r>
      <w:r w:rsidR="000F7230">
        <w:rPr>
          <w:rFonts w:eastAsia="Times New Roman"/>
          <w:sz w:val="22"/>
          <w:szCs w:val="22"/>
        </w:rPr>
        <w:t xml:space="preserve">    </w:t>
      </w:r>
      <w:r w:rsidR="00E83282">
        <w:rPr>
          <w:rFonts w:eastAsia="Times New Roman"/>
          <w:sz w:val="22"/>
          <w:szCs w:val="22"/>
        </w:rPr>
        <w:t xml:space="preserve">     </w:t>
      </w:r>
      <w:r w:rsidR="00157808" w:rsidRPr="00E27E6E">
        <w:rPr>
          <w:rFonts w:eastAsia="Times New Roman"/>
          <w:sz w:val="22"/>
          <w:szCs w:val="22"/>
        </w:rPr>
        <w:t>Microcontroller</w:t>
      </w:r>
    </w:p>
    <w:p w14:paraId="2FDC24B3" w14:textId="77777777" w:rsidR="00BE1C0C" w:rsidRDefault="00BE1C0C" w:rsidP="004226E8">
      <w:pPr>
        <w:spacing w:line="276" w:lineRule="auto"/>
        <w:jc w:val="both"/>
        <w:rPr>
          <w:rFonts w:eastAsia="Times New Roman"/>
        </w:rPr>
      </w:pPr>
    </w:p>
    <w:p w14:paraId="76C21F49" w14:textId="77777777" w:rsidR="004F695C" w:rsidRDefault="004F695C" w:rsidP="004226E8">
      <w:pPr>
        <w:spacing w:line="276" w:lineRule="auto"/>
        <w:jc w:val="both"/>
        <w:rPr>
          <w:rFonts w:eastAsia="Times New Roman"/>
        </w:rPr>
      </w:pPr>
    </w:p>
    <w:p w14:paraId="6C30D227" w14:textId="62B7037F" w:rsidR="00E75B1F" w:rsidRPr="00E75B1F" w:rsidRDefault="00E75B1F" w:rsidP="004226E8">
      <w:pPr>
        <w:spacing w:line="360" w:lineRule="auto"/>
        <w:jc w:val="both"/>
        <w:rPr>
          <w:rFonts w:eastAsia="Times New Roman"/>
          <w:b/>
          <w:bCs/>
          <w:sz w:val="28"/>
          <w:szCs w:val="28"/>
        </w:rPr>
      </w:pPr>
      <w:r>
        <w:rPr>
          <w:rFonts w:eastAsia="Times New Roman"/>
          <w:b/>
          <w:bCs/>
          <w:sz w:val="28"/>
          <w:szCs w:val="28"/>
        </w:rPr>
        <w:t>E</w:t>
      </w:r>
      <w:r w:rsidRPr="00E75B1F">
        <w:rPr>
          <w:rFonts w:eastAsia="Times New Roman"/>
          <w:b/>
          <w:bCs/>
          <w:sz w:val="28"/>
          <w:szCs w:val="28"/>
        </w:rPr>
        <w:t>lementary diagram</w:t>
      </w:r>
    </w:p>
    <w:p w14:paraId="626518EF" w14:textId="401A52B2" w:rsidR="00D6179E" w:rsidRDefault="009C3EDE" w:rsidP="004226E8">
      <w:pPr>
        <w:jc w:val="both"/>
        <w:rPr>
          <w:rFonts w:eastAsia="Times New Roman"/>
        </w:rPr>
      </w:pPr>
      <w:r w:rsidRPr="009C3EDE">
        <w:rPr>
          <w:rFonts w:eastAsia="Times New Roman"/>
          <w:noProof/>
        </w:rPr>
        <w:drawing>
          <wp:inline distT="0" distB="0" distL="0" distR="0" wp14:anchorId="3CA700E2" wp14:editId="0F3DC90C">
            <wp:extent cx="3409315" cy="3847764"/>
            <wp:effectExtent l="0" t="0" r="635"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88534" cy="3937171"/>
                    </a:xfrm>
                    <a:prstGeom prst="rect">
                      <a:avLst/>
                    </a:prstGeom>
                  </pic:spPr>
                </pic:pic>
              </a:graphicData>
            </a:graphic>
          </wp:inline>
        </w:drawing>
      </w:r>
    </w:p>
    <w:p w14:paraId="5CB65615" w14:textId="4FB20BC4" w:rsidR="00AC34F9" w:rsidRDefault="00AC34F9" w:rsidP="004226E8">
      <w:pPr>
        <w:spacing w:line="360" w:lineRule="auto"/>
        <w:jc w:val="both"/>
        <w:rPr>
          <w:rFonts w:eastAsia="Times New Roman"/>
        </w:rPr>
      </w:pPr>
      <w:r w:rsidRPr="00BE1C0C">
        <w:rPr>
          <w:rFonts w:eastAsia="Times New Roman"/>
          <w:b/>
          <w:bCs/>
        </w:rPr>
        <w:t xml:space="preserve">              </w:t>
      </w:r>
      <w:r w:rsidR="005D0444" w:rsidRPr="00BE1C0C">
        <w:rPr>
          <w:rFonts w:eastAsia="Times New Roman"/>
          <w:b/>
          <w:bCs/>
        </w:rPr>
        <w:t xml:space="preserve">     </w:t>
      </w:r>
      <w:r w:rsidRPr="00BE1C0C">
        <w:rPr>
          <w:rFonts w:eastAsia="Times New Roman"/>
          <w:b/>
          <w:bCs/>
        </w:rPr>
        <w:t xml:space="preserve"> Fig </w:t>
      </w:r>
      <w:r w:rsidR="005D0444" w:rsidRPr="00BE1C0C">
        <w:rPr>
          <w:rFonts w:eastAsia="Times New Roman"/>
          <w:b/>
          <w:bCs/>
        </w:rPr>
        <w:t>1.</w:t>
      </w:r>
      <w:r w:rsidR="00BE1C0C" w:rsidRPr="00BE1C0C">
        <w:rPr>
          <w:rFonts w:eastAsia="Times New Roman"/>
          <w:b/>
          <w:bCs/>
        </w:rPr>
        <w:t>2</w:t>
      </w:r>
      <w:r w:rsidR="005D0444">
        <w:rPr>
          <w:rFonts w:eastAsia="Times New Roman"/>
        </w:rPr>
        <w:t xml:space="preserve"> </w:t>
      </w:r>
      <w:r w:rsidR="005D0444" w:rsidRPr="00B3772D">
        <w:rPr>
          <w:rFonts w:eastAsia="Times New Roman"/>
          <w:sz w:val="22"/>
          <w:szCs w:val="22"/>
        </w:rPr>
        <w:t>Circuit</w:t>
      </w:r>
      <w:r w:rsidRPr="00B3772D">
        <w:rPr>
          <w:rFonts w:eastAsia="Times New Roman"/>
          <w:sz w:val="22"/>
          <w:szCs w:val="22"/>
        </w:rPr>
        <w:t xml:space="preserve"> </w:t>
      </w:r>
      <w:r w:rsidR="00FB06E3" w:rsidRPr="00B3772D">
        <w:rPr>
          <w:rFonts w:eastAsia="Times New Roman"/>
          <w:sz w:val="22"/>
          <w:szCs w:val="22"/>
        </w:rPr>
        <w:t>D</w:t>
      </w:r>
      <w:r w:rsidRPr="00B3772D">
        <w:rPr>
          <w:rFonts w:eastAsia="Times New Roman"/>
          <w:sz w:val="22"/>
          <w:szCs w:val="22"/>
        </w:rPr>
        <w:t>iagram of</w:t>
      </w:r>
      <w:r w:rsidR="00EF7C09" w:rsidRPr="00B3772D">
        <w:rPr>
          <w:rFonts w:eastAsia="Times New Roman"/>
          <w:sz w:val="22"/>
          <w:szCs w:val="22"/>
        </w:rPr>
        <w:t xml:space="preserve"> </w:t>
      </w:r>
      <w:r w:rsidR="00FB06E3" w:rsidRPr="00B3772D">
        <w:rPr>
          <w:rFonts w:eastAsia="Times New Roman"/>
          <w:sz w:val="22"/>
          <w:szCs w:val="22"/>
        </w:rPr>
        <w:t>S</w:t>
      </w:r>
      <w:r w:rsidR="00EF7C09" w:rsidRPr="00B3772D">
        <w:rPr>
          <w:rFonts w:eastAsia="Times New Roman"/>
          <w:sz w:val="22"/>
          <w:szCs w:val="22"/>
        </w:rPr>
        <w:t>ystem</w:t>
      </w:r>
    </w:p>
    <w:p w14:paraId="6D44FB7B" w14:textId="77777777" w:rsidR="000D64D6" w:rsidRDefault="000D64D6" w:rsidP="004226E8">
      <w:pPr>
        <w:spacing w:line="360" w:lineRule="auto"/>
        <w:jc w:val="both"/>
        <w:rPr>
          <w:rFonts w:eastAsia="Times New Roman"/>
        </w:rPr>
      </w:pPr>
    </w:p>
    <w:p w14:paraId="70B9AD50" w14:textId="03549F37" w:rsidR="003556BD" w:rsidRDefault="00DC12EE" w:rsidP="004226E8">
      <w:pPr>
        <w:spacing w:line="360" w:lineRule="auto"/>
        <w:jc w:val="both"/>
        <w:rPr>
          <w:rFonts w:eastAsia="Times New Roman"/>
          <w:b/>
          <w:bCs/>
          <w:sz w:val="28"/>
          <w:szCs w:val="28"/>
        </w:rPr>
      </w:pPr>
      <w:r>
        <w:rPr>
          <w:rFonts w:eastAsia="Times New Roman"/>
          <w:b/>
          <w:bCs/>
          <w:sz w:val="28"/>
          <w:szCs w:val="28"/>
        </w:rPr>
        <w:t>C</w:t>
      </w:r>
      <w:r w:rsidR="0075379A" w:rsidRPr="00562539">
        <w:rPr>
          <w:rFonts w:eastAsia="Times New Roman"/>
          <w:b/>
          <w:bCs/>
          <w:sz w:val="28"/>
          <w:szCs w:val="28"/>
        </w:rPr>
        <w:t xml:space="preserve">omprehensive </w:t>
      </w:r>
      <w:r>
        <w:rPr>
          <w:rFonts w:eastAsia="Times New Roman"/>
          <w:b/>
          <w:bCs/>
          <w:sz w:val="28"/>
          <w:szCs w:val="28"/>
        </w:rPr>
        <w:t>A</w:t>
      </w:r>
      <w:r w:rsidR="003556BD" w:rsidRPr="00562539">
        <w:rPr>
          <w:rFonts w:eastAsia="Times New Roman"/>
          <w:b/>
          <w:bCs/>
          <w:sz w:val="28"/>
          <w:szCs w:val="28"/>
        </w:rPr>
        <w:t>pplications</w:t>
      </w:r>
    </w:p>
    <w:p w14:paraId="26D6A628" w14:textId="77777777" w:rsidR="0033122A" w:rsidRPr="0033122A" w:rsidRDefault="0033122A" w:rsidP="004226E8">
      <w:pPr>
        <w:spacing w:line="360" w:lineRule="auto"/>
        <w:jc w:val="both"/>
        <w:rPr>
          <w:rFonts w:eastAsia="Times New Roman"/>
          <w:b/>
          <w:bCs/>
          <w:sz w:val="8"/>
          <w:szCs w:val="8"/>
        </w:rPr>
      </w:pPr>
    </w:p>
    <w:p w14:paraId="1E3ADC90" w14:textId="77777777" w:rsidR="003556BD" w:rsidRPr="003556BD" w:rsidRDefault="003556BD" w:rsidP="004226E8">
      <w:pPr>
        <w:spacing w:line="360" w:lineRule="auto"/>
        <w:jc w:val="both"/>
        <w:rPr>
          <w:rFonts w:eastAsia="Times New Roman"/>
        </w:rPr>
      </w:pPr>
      <w:r w:rsidRPr="00356A21">
        <w:rPr>
          <w:rFonts w:eastAsia="Times New Roman"/>
          <w:b/>
          <w:bCs/>
        </w:rPr>
        <w:t>Environmental Monitoring:</w:t>
      </w:r>
      <w:r w:rsidRPr="003556BD">
        <w:rPr>
          <w:rFonts w:eastAsia="Times New Roman"/>
        </w:rPr>
        <w:t xml:space="preserve"> Used in cities to track air quality and inform residents about pollution levels.</w:t>
      </w:r>
    </w:p>
    <w:p w14:paraId="532C3596" w14:textId="77777777" w:rsidR="003556BD" w:rsidRPr="003556BD" w:rsidRDefault="003556BD" w:rsidP="004226E8">
      <w:pPr>
        <w:spacing w:line="360" w:lineRule="auto"/>
        <w:jc w:val="both"/>
        <w:rPr>
          <w:rFonts w:eastAsia="Times New Roman"/>
        </w:rPr>
      </w:pPr>
      <w:r w:rsidRPr="00356A21">
        <w:rPr>
          <w:rFonts w:eastAsia="Times New Roman"/>
          <w:b/>
          <w:bCs/>
        </w:rPr>
        <w:t>Industrial Compliance:</w:t>
      </w:r>
      <w:r w:rsidRPr="003556BD">
        <w:rPr>
          <w:rFonts w:eastAsia="Times New Roman"/>
        </w:rPr>
        <w:t xml:space="preserve"> Helps industries monitor emissions to comply with environmental regulations.</w:t>
      </w:r>
    </w:p>
    <w:p w14:paraId="62109AF3" w14:textId="77777777" w:rsidR="003556BD" w:rsidRPr="003556BD" w:rsidRDefault="003556BD" w:rsidP="004226E8">
      <w:pPr>
        <w:spacing w:line="360" w:lineRule="auto"/>
        <w:jc w:val="both"/>
        <w:rPr>
          <w:rFonts w:eastAsia="Times New Roman"/>
        </w:rPr>
      </w:pPr>
      <w:r w:rsidRPr="00356A21">
        <w:rPr>
          <w:rFonts w:eastAsia="Times New Roman"/>
          <w:b/>
          <w:bCs/>
        </w:rPr>
        <w:t>Public Spaces:</w:t>
      </w:r>
      <w:r w:rsidRPr="003556BD">
        <w:rPr>
          <w:rFonts w:eastAsia="Times New Roman"/>
        </w:rPr>
        <w:t xml:space="preserve"> Ensures safe air quality in hospitals, schools, and offices.</w:t>
      </w:r>
    </w:p>
    <w:p w14:paraId="321545DA" w14:textId="77777777" w:rsidR="003556BD" w:rsidRPr="003556BD" w:rsidRDefault="003556BD" w:rsidP="004226E8">
      <w:pPr>
        <w:spacing w:line="360" w:lineRule="auto"/>
        <w:jc w:val="both"/>
        <w:rPr>
          <w:rFonts w:eastAsia="Times New Roman"/>
        </w:rPr>
      </w:pPr>
      <w:r w:rsidRPr="003556BD">
        <w:rPr>
          <w:rFonts w:eastAsia="Times New Roman"/>
        </w:rPr>
        <w:t>It can also be deployed in remote or disaster-prone areas to monitor air quality and provide critical data for relief efforts.</w:t>
      </w:r>
    </w:p>
    <w:p w14:paraId="0D1A0221" w14:textId="677702F0" w:rsidR="00D91DC5" w:rsidRDefault="00443F9C" w:rsidP="004226E8">
      <w:pPr>
        <w:spacing w:line="360" w:lineRule="auto"/>
        <w:jc w:val="both"/>
        <w:rPr>
          <w:rFonts w:eastAsia="Times New Roman"/>
        </w:rPr>
      </w:pPr>
      <w:r w:rsidRPr="00562539">
        <w:t>I</w:t>
      </w:r>
      <w:r w:rsidR="00562539" w:rsidRPr="00562539">
        <w:t xml:space="preserve">t </w:t>
      </w:r>
      <w:r w:rsidRPr="00562539">
        <w:t>Can</w:t>
      </w:r>
      <w:r>
        <w:rPr>
          <w:rFonts w:eastAsia="Times New Roman"/>
        </w:rPr>
        <w:t xml:space="preserve"> </w:t>
      </w:r>
      <w:r w:rsidRPr="00562539">
        <w:t>be</w:t>
      </w:r>
      <w:r>
        <w:rPr>
          <w:rFonts w:eastAsia="Times New Roman"/>
        </w:rPr>
        <w:t xml:space="preserve"> </w:t>
      </w:r>
      <w:r w:rsidRPr="00562539">
        <w:t>placed</w:t>
      </w:r>
      <w:r>
        <w:rPr>
          <w:rFonts w:eastAsia="Times New Roman"/>
        </w:rPr>
        <w:t xml:space="preserve"> </w:t>
      </w:r>
      <w:r w:rsidRPr="00562539">
        <w:t>in</w:t>
      </w:r>
      <w:r>
        <w:rPr>
          <w:rFonts w:eastAsia="Times New Roman"/>
        </w:rPr>
        <w:t xml:space="preserve"> </w:t>
      </w:r>
      <w:r w:rsidRPr="00562539">
        <w:t>remote</w:t>
      </w:r>
      <w:r>
        <w:rPr>
          <w:rFonts w:eastAsia="Times New Roman"/>
        </w:rPr>
        <w:t xml:space="preserve"> </w:t>
      </w:r>
      <w:r w:rsidRPr="00562539">
        <w:t>areas</w:t>
      </w:r>
      <w:r>
        <w:rPr>
          <w:rFonts w:eastAsia="Times New Roman"/>
        </w:rPr>
        <w:t xml:space="preserve"> </w:t>
      </w:r>
      <w:r w:rsidRPr="00562539">
        <w:t>or</w:t>
      </w:r>
      <w:r>
        <w:rPr>
          <w:rFonts w:eastAsia="Times New Roman"/>
        </w:rPr>
        <w:t xml:space="preserve"> </w:t>
      </w:r>
      <w:r w:rsidRPr="00562539">
        <w:t>under</w:t>
      </w:r>
      <w:r>
        <w:rPr>
          <w:rFonts w:eastAsia="Times New Roman"/>
        </w:rPr>
        <w:t xml:space="preserve"> </w:t>
      </w:r>
      <w:r w:rsidRPr="00562539">
        <w:t>the</w:t>
      </w:r>
      <w:r>
        <w:rPr>
          <w:rFonts w:eastAsia="Times New Roman"/>
        </w:rPr>
        <w:t xml:space="preserve"> </w:t>
      </w:r>
      <w:r w:rsidRPr="00562539">
        <w:t>disasters</w:t>
      </w:r>
      <w:r>
        <w:rPr>
          <w:rFonts w:eastAsia="Times New Roman"/>
        </w:rPr>
        <w:t xml:space="preserve"> </w:t>
      </w:r>
      <w:r w:rsidRPr="00562539">
        <w:t>to</w:t>
      </w:r>
      <w:r>
        <w:rPr>
          <w:rFonts w:eastAsia="Times New Roman"/>
        </w:rPr>
        <w:t xml:space="preserve"> </w:t>
      </w:r>
      <w:r w:rsidRPr="00562539">
        <w:t>monitor</w:t>
      </w:r>
      <w:r>
        <w:rPr>
          <w:rFonts w:eastAsia="Times New Roman"/>
        </w:rPr>
        <w:t xml:space="preserve"> </w:t>
      </w:r>
      <w:r w:rsidRPr="00562539">
        <w:t>the</w:t>
      </w:r>
      <w:r>
        <w:rPr>
          <w:rFonts w:eastAsia="Times New Roman"/>
        </w:rPr>
        <w:t xml:space="preserve"> </w:t>
      </w:r>
      <w:r w:rsidRPr="00562539">
        <w:t>air</w:t>
      </w:r>
      <w:r>
        <w:rPr>
          <w:rFonts w:eastAsia="Times New Roman"/>
        </w:rPr>
        <w:t xml:space="preserve"> </w:t>
      </w:r>
      <w:r w:rsidRPr="00562539">
        <w:t>quality</w:t>
      </w:r>
      <w:r>
        <w:rPr>
          <w:rFonts w:eastAsia="Times New Roman"/>
        </w:rPr>
        <w:t xml:space="preserve"> </w:t>
      </w:r>
      <w:r w:rsidRPr="00562539">
        <w:t>and</w:t>
      </w:r>
      <w:r>
        <w:rPr>
          <w:rFonts w:eastAsia="Times New Roman"/>
        </w:rPr>
        <w:t xml:space="preserve"> </w:t>
      </w:r>
      <w:r w:rsidRPr="00562539">
        <w:t>provide</w:t>
      </w:r>
      <w:r>
        <w:rPr>
          <w:rFonts w:eastAsia="Times New Roman"/>
        </w:rPr>
        <w:t xml:space="preserve"> </w:t>
      </w:r>
      <w:r w:rsidRPr="00562539">
        <w:t>critical</w:t>
      </w:r>
      <w:r>
        <w:rPr>
          <w:rFonts w:eastAsia="Times New Roman"/>
        </w:rPr>
        <w:t xml:space="preserve"> </w:t>
      </w:r>
      <w:r w:rsidRPr="00562539">
        <w:t>data</w:t>
      </w:r>
      <w:r>
        <w:rPr>
          <w:rFonts w:eastAsia="Times New Roman"/>
        </w:rPr>
        <w:t xml:space="preserve"> </w:t>
      </w:r>
      <w:r w:rsidRPr="00562539">
        <w:t>on</w:t>
      </w:r>
      <w:r>
        <w:rPr>
          <w:rFonts w:eastAsia="Times New Roman"/>
        </w:rPr>
        <w:t xml:space="preserve"> </w:t>
      </w:r>
      <w:r w:rsidRPr="00562539">
        <w:t>urgent</w:t>
      </w:r>
      <w:r>
        <w:rPr>
          <w:rFonts w:eastAsia="Times New Roman"/>
        </w:rPr>
        <w:t xml:space="preserve"> </w:t>
      </w:r>
      <w:r w:rsidRPr="00562539">
        <w:t>efforts.</w:t>
      </w:r>
    </w:p>
    <w:p w14:paraId="05E6E0A9" w14:textId="77777777" w:rsidR="00E27E6E" w:rsidRDefault="00E27E6E" w:rsidP="004226E8">
      <w:pPr>
        <w:spacing w:line="360" w:lineRule="auto"/>
        <w:jc w:val="both"/>
        <w:rPr>
          <w:rFonts w:eastAsia="Times New Roman"/>
        </w:rPr>
      </w:pPr>
    </w:p>
    <w:p w14:paraId="5376DFF3" w14:textId="77777777" w:rsidR="00E27E6E" w:rsidRDefault="00E27E6E" w:rsidP="004226E8">
      <w:pPr>
        <w:spacing w:line="360" w:lineRule="auto"/>
        <w:jc w:val="both"/>
        <w:rPr>
          <w:rFonts w:eastAsia="Times New Roman"/>
        </w:rPr>
      </w:pPr>
    </w:p>
    <w:p w14:paraId="7A0A1D3F" w14:textId="77777777" w:rsidR="009C446F" w:rsidRDefault="009C446F" w:rsidP="004226E8">
      <w:pPr>
        <w:spacing w:line="360" w:lineRule="auto"/>
        <w:jc w:val="both"/>
        <w:rPr>
          <w:rFonts w:eastAsia="Times New Roman"/>
        </w:rPr>
      </w:pPr>
    </w:p>
    <w:p w14:paraId="34F5037B" w14:textId="77777777" w:rsidR="009C446F" w:rsidRDefault="009C446F" w:rsidP="004226E8">
      <w:pPr>
        <w:spacing w:line="360" w:lineRule="auto"/>
        <w:jc w:val="both"/>
        <w:rPr>
          <w:rFonts w:eastAsia="Times New Roman"/>
        </w:rPr>
      </w:pPr>
    </w:p>
    <w:p w14:paraId="06A5D10E" w14:textId="77777777" w:rsidR="00B237E1" w:rsidRDefault="005E07A5" w:rsidP="004226E8">
      <w:pPr>
        <w:spacing w:line="360" w:lineRule="auto"/>
        <w:jc w:val="both"/>
        <w:rPr>
          <w:rFonts w:eastAsia="Times New Roman"/>
          <w:b/>
          <w:bCs/>
          <w:sz w:val="28"/>
          <w:szCs w:val="28"/>
        </w:rPr>
      </w:pPr>
      <w:r>
        <w:rPr>
          <w:rFonts w:eastAsia="Times New Roman"/>
          <w:b/>
          <w:bCs/>
          <w:sz w:val="28"/>
          <w:szCs w:val="28"/>
        </w:rPr>
        <w:lastRenderedPageBreak/>
        <w:t xml:space="preserve">   </w:t>
      </w:r>
    </w:p>
    <w:p w14:paraId="3AD11138" w14:textId="06857733" w:rsidR="00D54A73" w:rsidRPr="00D54A73" w:rsidRDefault="00B237E1" w:rsidP="004226E8">
      <w:pPr>
        <w:spacing w:line="360" w:lineRule="auto"/>
        <w:jc w:val="both"/>
        <w:rPr>
          <w:rFonts w:eastAsia="Times New Roman"/>
          <w:b/>
          <w:bCs/>
          <w:sz w:val="28"/>
          <w:szCs w:val="28"/>
        </w:rPr>
      </w:pPr>
      <w:r>
        <w:rPr>
          <w:rFonts w:eastAsia="Times New Roman"/>
          <w:b/>
          <w:bCs/>
          <w:sz w:val="28"/>
          <w:szCs w:val="28"/>
        </w:rPr>
        <w:t xml:space="preserve">   </w:t>
      </w:r>
      <w:r w:rsidR="008023EE">
        <w:rPr>
          <w:rFonts w:eastAsia="Times New Roman"/>
          <w:b/>
          <w:bCs/>
          <w:sz w:val="28"/>
          <w:szCs w:val="28"/>
        </w:rPr>
        <w:t xml:space="preserve"> </w:t>
      </w:r>
      <w:r w:rsidR="005E07A5">
        <w:rPr>
          <w:rFonts w:eastAsia="Times New Roman"/>
          <w:b/>
          <w:bCs/>
          <w:sz w:val="28"/>
          <w:szCs w:val="28"/>
        </w:rPr>
        <w:t xml:space="preserve"> </w:t>
      </w:r>
      <w:r w:rsidR="00D54A73" w:rsidRPr="00D54A73">
        <w:rPr>
          <w:rFonts w:eastAsia="Times New Roman"/>
          <w:b/>
          <w:bCs/>
          <w:sz w:val="28"/>
          <w:szCs w:val="28"/>
        </w:rPr>
        <w:t>Limitations</w:t>
      </w:r>
      <w:r w:rsidR="009E509D">
        <w:rPr>
          <w:rFonts w:eastAsia="Times New Roman"/>
          <w:b/>
          <w:bCs/>
          <w:sz w:val="28"/>
          <w:szCs w:val="28"/>
        </w:rPr>
        <w:t xml:space="preserve"> </w:t>
      </w:r>
    </w:p>
    <w:p w14:paraId="34687F1A" w14:textId="16F8729E" w:rsidR="00C679D4" w:rsidRPr="00C679D4" w:rsidRDefault="00C679D4" w:rsidP="00B727E5">
      <w:pPr>
        <w:pStyle w:val="NormalWeb"/>
        <w:numPr>
          <w:ilvl w:val="0"/>
          <w:numId w:val="1"/>
        </w:numPr>
        <w:spacing w:line="360" w:lineRule="auto"/>
        <w:ind w:firstLine="0"/>
        <w:jc w:val="both"/>
      </w:pPr>
      <w:r w:rsidRPr="00C679D4">
        <w:t xml:space="preserve">Limited to areas with internet connectivity </w:t>
      </w:r>
      <w:r w:rsidR="00B727E5">
        <w:t xml:space="preserve">   </w:t>
      </w:r>
      <w:r w:rsidRPr="00C679D4">
        <w:t>for real-time data transmission.</w:t>
      </w:r>
    </w:p>
    <w:p w14:paraId="318221EE" w14:textId="5A8C4F65" w:rsidR="00C679D4" w:rsidRPr="00C679D4" w:rsidRDefault="00C679D4" w:rsidP="00B727E5">
      <w:pPr>
        <w:pStyle w:val="NormalWeb"/>
        <w:numPr>
          <w:ilvl w:val="0"/>
          <w:numId w:val="1"/>
        </w:numPr>
        <w:spacing w:line="360" w:lineRule="auto"/>
        <w:ind w:firstLine="0"/>
        <w:jc w:val="both"/>
      </w:pPr>
      <w:r w:rsidRPr="00C679D4">
        <w:t>Accuracy depends on the placement and maintenance of sensors.</w:t>
      </w:r>
    </w:p>
    <w:p w14:paraId="685C6AF8" w14:textId="77777777" w:rsidR="00C679D4" w:rsidRPr="00C679D4" w:rsidRDefault="00C679D4" w:rsidP="00B727E5">
      <w:pPr>
        <w:pStyle w:val="NormalWeb"/>
        <w:numPr>
          <w:ilvl w:val="0"/>
          <w:numId w:val="1"/>
        </w:numPr>
        <w:spacing w:line="360" w:lineRule="auto"/>
        <w:ind w:firstLine="0"/>
        <w:jc w:val="both"/>
      </w:pPr>
      <w:r w:rsidRPr="00C679D4">
        <w:t>Requires consistent power supply, which may be challenging in remote locations.</w:t>
      </w:r>
    </w:p>
    <w:p w14:paraId="3C809F2F" w14:textId="77777777" w:rsidR="00C679D4" w:rsidRPr="00C679D4" w:rsidRDefault="00C679D4" w:rsidP="00B727E5">
      <w:pPr>
        <w:pStyle w:val="NormalWeb"/>
        <w:numPr>
          <w:ilvl w:val="0"/>
          <w:numId w:val="1"/>
        </w:numPr>
        <w:spacing w:line="360" w:lineRule="auto"/>
        <w:ind w:firstLine="0"/>
        <w:jc w:val="both"/>
      </w:pPr>
      <w:r w:rsidRPr="00C679D4">
        <w:t>Potential data privacy concerns with continuous environmental monitoring.</w:t>
      </w:r>
    </w:p>
    <w:p w14:paraId="2D67A7EA" w14:textId="77777777" w:rsidR="00C679D4" w:rsidRPr="00C679D4" w:rsidRDefault="00C679D4" w:rsidP="00B727E5">
      <w:pPr>
        <w:pStyle w:val="NormalWeb"/>
        <w:numPr>
          <w:ilvl w:val="0"/>
          <w:numId w:val="1"/>
        </w:numPr>
        <w:spacing w:line="360" w:lineRule="auto"/>
        <w:ind w:firstLine="0"/>
        <w:jc w:val="both"/>
      </w:pPr>
      <w:r w:rsidRPr="00C679D4">
        <w:t>Limited ability to detect very low concentrations of certain pollutants.</w:t>
      </w:r>
    </w:p>
    <w:p w14:paraId="7CA18DAD" w14:textId="77777777" w:rsidR="00C679D4" w:rsidRDefault="00C679D4" w:rsidP="00B727E5">
      <w:pPr>
        <w:pStyle w:val="NormalWeb"/>
        <w:numPr>
          <w:ilvl w:val="0"/>
          <w:numId w:val="1"/>
        </w:numPr>
        <w:spacing w:line="360" w:lineRule="auto"/>
        <w:ind w:firstLine="0"/>
        <w:jc w:val="both"/>
      </w:pPr>
      <w:r w:rsidRPr="00C679D4">
        <w:t>High dependency on cloud storage, which may incur costs over time.</w:t>
      </w:r>
    </w:p>
    <w:p w14:paraId="2DDE9C1C" w14:textId="77777777" w:rsidR="006551D7" w:rsidRPr="006551D7" w:rsidRDefault="006551D7" w:rsidP="008158BA">
      <w:pPr>
        <w:pStyle w:val="NormalWeb"/>
        <w:spacing w:line="360" w:lineRule="auto"/>
        <w:jc w:val="both"/>
        <w:rPr>
          <w:b/>
          <w:bCs/>
          <w:sz w:val="28"/>
          <w:szCs w:val="28"/>
        </w:rPr>
      </w:pPr>
      <w:r w:rsidRPr="006551D7">
        <w:rPr>
          <w:b/>
          <w:bCs/>
          <w:sz w:val="28"/>
          <w:szCs w:val="28"/>
        </w:rPr>
        <w:t>Results and Observations</w:t>
      </w:r>
    </w:p>
    <w:p w14:paraId="5017AB92" w14:textId="77777777" w:rsidR="006551D7" w:rsidRPr="006551D7" w:rsidRDefault="006551D7" w:rsidP="008158BA">
      <w:pPr>
        <w:pStyle w:val="ListParagraph"/>
        <w:numPr>
          <w:ilvl w:val="0"/>
          <w:numId w:val="4"/>
        </w:numPr>
        <w:spacing w:line="360" w:lineRule="auto"/>
        <w:ind w:firstLine="0"/>
        <w:jc w:val="both"/>
        <w:rPr>
          <w:rFonts w:cstheme="minorHAnsi"/>
          <w:sz w:val="28"/>
          <w:szCs w:val="28"/>
        </w:rPr>
      </w:pPr>
      <w:r w:rsidRPr="006551D7">
        <w:rPr>
          <w:rFonts w:cstheme="minorHAnsi"/>
          <w:b/>
          <w:bCs/>
          <w:sz w:val="28"/>
          <w:szCs w:val="28"/>
          <w:lang w:val="en-US"/>
        </w:rPr>
        <w:t>Real-Time Data Tables and Graphs:</w:t>
      </w:r>
      <w:r w:rsidRPr="006551D7">
        <w:rPr>
          <w:rFonts w:cstheme="minorHAnsi"/>
          <w:sz w:val="28"/>
          <w:szCs w:val="28"/>
          <w:lang w:val="en-US"/>
        </w:rPr>
        <w:t xml:space="preserve"> </w:t>
      </w:r>
      <w:r w:rsidRPr="001D6500">
        <w:rPr>
          <w:rFonts w:cstheme="minorHAnsi"/>
          <w:lang w:val="en-US"/>
        </w:rPr>
        <w:t>Visualizing trends over time</w:t>
      </w:r>
      <w:r w:rsidRPr="006551D7">
        <w:rPr>
          <w:rFonts w:cstheme="minorHAnsi"/>
          <w:sz w:val="28"/>
          <w:szCs w:val="28"/>
          <w:lang w:val="en-US"/>
        </w:rPr>
        <w:t>.</w:t>
      </w:r>
    </w:p>
    <w:p w14:paraId="371DF23B" w14:textId="77777777" w:rsidR="006551D7" w:rsidRPr="006551D7" w:rsidRDefault="006551D7" w:rsidP="008158BA">
      <w:pPr>
        <w:pStyle w:val="ListParagraph"/>
        <w:numPr>
          <w:ilvl w:val="0"/>
          <w:numId w:val="4"/>
        </w:numPr>
        <w:spacing w:line="360" w:lineRule="auto"/>
        <w:ind w:firstLine="0"/>
        <w:jc w:val="both"/>
        <w:rPr>
          <w:rFonts w:cstheme="minorHAnsi"/>
          <w:sz w:val="28"/>
          <w:szCs w:val="28"/>
        </w:rPr>
      </w:pPr>
      <w:r w:rsidRPr="006551D7">
        <w:rPr>
          <w:rFonts w:cstheme="minorHAnsi"/>
          <w:b/>
          <w:bCs/>
          <w:sz w:val="28"/>
          <w:szCs w:val="28"/>
          <w:lang w:val="en-US"/>
        </w:rPr>
        <w:t>Pollution Alerts:</w:t>
      </w:r>
      <w:r w:rsidRPr="006551D7">
        <w:rPr>
          <w:rFonts w:cstheme="minorHAnsi"/>
          <w:sz w:val="28"/>
          <w:szCs w:val="28"/>
          <w:lang w:val="en-US"/>
        </w:rPr>
        <w:t xml:space="preserve"> </w:t>
      </w:r>
      <w:r w:rsidRPr="001D6500">
        <w:rPr>
          <w:rFonts w:cstheme="minorHAnsi"/>
          <w:lang w:val="en-US"/>
        </w:rPr>
        <w:t>Indicating periods when air quality drops to unsafe levels</w:t>
      </w:r>
      <w:r w:rsidRPr="006551D7">
        <w:rPr>
          <w:rFonts w:cstheme="minorHAnsi"/>
          <w:sz w:val="28"/>
          <w:szCs w:val="28"/>
          <w:lang w:val="en-US"/>
        </w:rPr>
        <w:t>.</w:t>
      </w:r>
    </w:p>
    <w:p w14:paraId="12E29462" w14:textId="77777777" w:rsidR="006551D7" w:rsidRPr="00800161" w:rsidRDefault="006551D7" w:rsidP="008158BA">
      <w:pPr>
        <w:pStyle w:val="ListParagraph"/>
        <w:numPr>
          <w:ilvl w:val="0"/>
          <w:numId w:val="4"/>
        </w:numPr>
        <w:spacing w:line="360" w:lineRule="auto"/>
        <w:ind w:firstLine="0"/>
        <w:jc w:val="both"/>
        <w:rPr>
          <w:rFonts w:cstheme="minorHAnsi"/>
        </w:rPr>
      </w:pPr>
      <w:r w:rsidRPr="006551D7">
        <w:rPr>
          <w:rFonts w:cstheme="minorHAnsi"/>
          <w:b/>
          <w:bCs/>
          <w:sz w:val="28"/>
          <w:szCs w:val="28"/>
          <w:lang w:val="en-US"/>
        </w:rPr>
        <w:t>Impact Analysis:</w:t>
      </w:r>
      <w:r w:rsidRPr="006551D7">
        <w:rPr>
          <w:rFonts w:cstheme="minorHAnsi"/>
          <w:sz w:val="28"/>
          <w:szCs w:val="28"/>
          <w:lang w:val="en-US"/>
        </w:rPr>
        <w:t xml:space="preserve"> </w:t>
      </w:r>
      <w:r w:rsidRPr="00800161">
        <w:rPr>
          <w:rFonts w:cstheme="minorHAnsi"/>
          <w:lang w:val="en-US"/>
        </w:rPr>
        <w:t>Helps authorities and organizations implement effective control measures.</w:t>
      </w:r>
    </w:p>
    <w:p w14:paraId="5B874F4D" w14:textId="0315A48A" w:rsidR="005E07A5" w:rsidRPr="00BF3123" w:rsidRDefault="006551D7" w:rsidP="008158BA">
      <w:pPr>
        <w:pStyle w:val="ListParagraph"/>
        <w:numPr>
          <w:ilvl w:val="0"/>
          <w:numId w:val="4"/>
        </w:numPr>
        <w:spacing w:line="360" w:lineRule="auto"/>
        <w:ind w:firstLine="0"/>
        <w:jc w:val="both"/>
        <w:rPr>
          <w:rFonts w:cstheme="minorHAnsi"/>
        </w:rPr>
      </w:pPr>
      <w:r w:rsidRPr="00800161">
        <w:rPr>
          <w:rFonts w:cstheme="minorHAnsi"/>
          <w:lang w:val="en-US"/>
        </w:rPr>
        <w:t>Initial tests indicate consistent performance with minimal downtime. The system's visual analytics enable stakeholders to identify pollution hotspots and trends effectively.</w:t>
      </w:r>
    </w:p>
    <w:p w14:paraId="2F3496E5" w14:textId="77777777" w:rsidR="00BF3123" w:rsidRPr="00BF3123" w:rsidRDefault="00BF3123" w:rsidP="00BF3123">
      <w:pPr>
        <w:pStyle w:val="ListParagraph"/>
        <w:spacing w:line="360" w:lineRule="auto"/>
        <w:ind w:left="360"/>
        <w:jc w:val="both"/>
        <w:rPr>
          <w:rFonts w:cstheme="minorHAnsi"/>
        </w:rPr>
      </w:pPr>
    </w:p>
    <w:p w14:paraId="242212A0" w14:textId="6CC4128F" w:rsidR="00D35EB7" w:rsidRPr="00352527" w:rsidRDefault="009E509D" w:rsidP="008158BA">
      <w:pPr>
        <w:spacing w:line="360" w:lineRule="auto"/>
        <w:jc w:val="both"/>
        <w:rPr>
          <w:rFonts w:eastAsia="Times New Roman"/>
          <w:b/>
          <w:bCs/>
          <w:sz w:val="28"/>
          <w:szCs w:val="28"/>
        </w:rPr>
      </w:pPr>
      <w:r>
        <w:rPr>
          <w:rFonts w:eastAsia="Times New Roman"/>
          <w:b/>
          <w:bCs/>
          <w:sz w:val="28"/>
          <w:szCs w:val="28"/>
        </w:rPr>
        <w:t xml:space="preserve"> </w:t>
      </w:r>
      <w:r w:rsidR="005E07A5">
        <w:rPr>
          <w:rFonts w:eastAsia="Times New Roman"/>
          <w:b/>
          <w:bCs/>
          <w:sz w:val="28"/>
          <w:szCs w:val="28"/>
        </w:rPr>
        <w:t xml:space="preserve">  </w:t>
      </w:r>
      <w:r w:rsidR="00352527" w:rsidRPr="00352527">
        <w:rPr>
          <w:rFonts w:eastAsia="Times New Roman"/>
          <w:b/>
          <w:bCs/>
          <w:sz w:val="28"/>
          <w:szCs w:val="28"/>
        </w:rPr>
        <w:t>Future Scope</w:t>
      </w:r>
    </w:p>
    <w:p w14:paraId="2B211E9C" w14:textId="583DB8D9" w:rsidR="00D35EB7" w:rsidRPr="00352527" w:rsidRDefault="00D35EB7" w:rsidP="008158BA">
      <w:pPr>
        <w:pStyle w:val="NormalWeb"/>
        <w:numPr>
          <w:ilvl w:val="0"/>
          <w:numId w:val="4"/>
        </w:numPr>
        <w:spacing w:line="360" w:lineRule="auto"/>
        <w:ind w:firstLine="0"/>
        <w:jc w:val="both"/>
      </w:pPr>
      <w:r w:rsidRPr="00352527">
        <w:t>Integration of additional sensors for gases like CO2, NOx, and SO2.</w:t>
      </w:r>
    </w:p>
    <w:p w14:paraId="6E686E29" w14:textId="77777777" w:rsidR="008023EE" w:rsidRDefault="008023EE" w:rsidP="0063799E">
      <w:pPr>
        <w:pStyle w:val="NormalWeb"/>
        <w:spacing w:line="360" w:lineRule="auto"/>
        <w:ind w:left="360"/>
        <w:jc w:val="both"/>
      </w:pPr>
    </w:p>
    <w:p w14:paraId="245E1854" w14:textId="77777777" w:rsidR="008023EE" w:rsidRDefault="008023EE" w:rsidP="008023EE">
      <w:pPr>
        <w:pStyle w:val="NormalWeb"/>
        <w:ind w:left="360"/>
        <w:jc w:val="both"/>
      </w:pPr>
    </w:p>
    <w:p w14:paraId="4F940B27" w14:textId="77777777" w:rsidR="008023EE" w:rsidRDefault="008023EE" w:rsidP="008023EE">
      <w:pPr>
        <w:pStyle w:val="NormalWeb"/>
        <w:spacing w:line="360" w:lineRule="auto"/>
        <w:ind w:left="360"/>
        <w:jc w:val="both"/>
      </w:pPr>
    </w:p>
    <w:p w14:paraId="309FFF9E" w14:textId="046FC98E" w:rsidR="00D35EB7" w:rsidRPr="00352527" w:rsidRDefault="00D35EB7" w:rsidP="008158BA">
      <w:pPr>
        <w:pStyle w:val="NormalWeb"/>
        <w:numPr>
          <w:ilvl w:val="0"/>
          <w:numId w:val="4"/>
        </w:numPr>
        <w:spacing w:line="360" w:lineRule="auto"/>
        <w:ind w:firstLine="0"/>
        <w:jc w:val="both"/>
      </w:pPr>
      <w:r w:rsidRPr="00352527">
        <w:t xml:space="preserve">AI-based analytics for predictive </w:t>
      </w:r>
      <w:r w:rsidR="00352527" w:rsidRPr="00352527">
        <w:t>modelling</w:t>
      </w:r>
      <w:r w:rsidRPr="00352527">
        <w:t xml:space="preserve"> and pollution forecasting.</w:t>
      </w:r>
    </w:p>
    <w:p w14:paraId="051E2C0A" w14:textId="77777777" w:rsidR="00D35EB7" w:rsidRPr="00352527" w:rsidRDefault="00D35EB7" w:rsidP="008158BA">
      <w:pPr>
        <w:pStyle w:val="NormalWeb"/>
        <w:numPr>
          <w:ilvl w:val="0"/>
          <w:numId w:val="4"/>
        </w:numPr>
        <w:spacing w:line="360" w:lineRule="auto"/>
        <w:ind w:firstLine="0"/>
        <w:jc w:val="both"/>
      </w:pPr>
      <w:r w:rsidRPr="00352527">
        <w:t>Development of a dedicated mobile application for enhanced accessibility.</w:t>
      </w:r>
    </w:p>
    <w:p w14:paraId="718C34BA" w14:textId="77777777" w:rsidR="00D35EB7" w:rsidRPr="00352527" w:rsidRDefault="00D35EB7" w:rsidP="008158BA">
      <w:pPr>
        <w:pStyle w:val="NormalWeb"/>
        <w:numPr>
          <w:ilvl w:val="0"/>
          <w:numId w:val="4"/>
        </w:numPr>
        <w:spacing w:line="360" w:lineRule="auto"/>
        <w:ind w:firstLine="0"/>
        <w:jc w:val="both"/>
      </w:pPr>
      <w:r w:rsidRPr="00352527">
        <w:t>Solar-powered systems for energy efficiency in remote locations.</w:t>
      </w:r>
    </w:p>
    <w:p w14:paraId="2ACFAD25" w14:textId="77777777" w:rsidR="00D35EB7" w:rsidRPr="00352527" w:rsidRDefault="00D35EB7" w:rsidP="008158BA">
      <w:pPr>
        <w:pStyle w:val="NormalWeb"/>
        <w:numPr>
          <w:ilvl w:val="0"/>
          <w:numId w:val="4"/>
        </w:numPr>
        <w:spacing w:line="360" w:lineRule="auto"/>
        <w:ind w:firstLine="0"/>
        <w:jc w:val="both"/>
      </w:pPr>
      <w:r w:rsidRPr="00352527">
        <w:t>Use of blockchain for secure and transparent data storage.</w:t>
      </w:r>
    </w:p>
    <w:p w14:paraId="7C323BBB" w14:textId="77777777" w:rsidR="00D35EB7" w:rsidRPr="00352527" w:rsidRDefault="00D35EB7" w:rsidP="008158BA">
      <w:pPr>
        <w:pStyle w:val="NormalWeb"/>
        <w:numPr>
          <w:ilvl w:val="0"/>
          <w:numId w:val="4"/>
        </w:numPr>
        <w:spacing w:line="360" w:lineRule="auto"/>
        <w:ind w:firstLine="0"/>
        <w:jc w:val="both"/>
      </w:pPr>
      <w:r w:rsidRPr="00352527">
        <w:t>Integration with weather stations for comprehensive environmental data.</w:t>
      </w:r>
    </w:p>
    <w:p w14:paraId="2E2A663A" w14:textId="77777777" w:rsidR="00D35EB7" w:rsidRPr="00352527" w:rsidRDefault="00D35EB7" w:rsidP="008158BA">
      <w:pPr>
        <w:pStyle w:val="NormalWeb"/>
        <w:numPr>
          <w:ilvl w:val="0"/>
          <w:numId w:val="4"/>
        </w:numPr>
        <w:spacing w:line="360" w:lineRule="auto"/>
        <w:ind w:firstLine="0"/>
        <w:jc w:val="both"/>
      </w:pPr>
      <w:r w:rsidRPr="00352527">
        <w:t>Advanced data visualization tools like AR/VR for better understanding.</w:t>
      </w:r>
    </w:p>
    <w:p w14:paraId="080B84F0" w14:textId="77777777" w:rsidR="00D35EB7" w:rsidRDefault="00D35EB7" w:rsidP="008158BA">
      <w:pPr>
        <w:pStyle w:val="NormalWeb"/>
        <w:numPr>
          <w:ilvl w:val="0"/>
          <w:numId w:val="4"/>
        </w:numPr>
        <w:spacing w:line="360" w:lineRule="auto"/>
        <w:ind w:firstLine="0"/>
        <w:jc w:val="both"/>
      </w:pPr>
      <w:r w:rsidRPr="00352527">
        <w:t>Real-time data sharing with emergency response teams for disaster management.</w:t>
      </w:r>
    </w:p>
    <w:p w14:paraId="0D345826" w14:textId="29F22F12" w:rsidR="00D21B31" w:rsidRDefault="00402FF2" w:rsidP="008158BA">
      <w:pPr>
        <w:pStyle w:val="NormalWeb"/>
        <w:spacing w:line="360" w:lineRule="auto"/>
        <w:jc w:val="both"/>
        <w:rPr>
          <w:b/>
          <w:bCs/>
          <w:sz w:val="28"/>
          <w:szCs w:val="28"/>
        </w:rPr>
      </w:pPr>
      <w:r>
        <w:rPr>
          <w:b/>
          <w:bCs/>
          <w:sz w:val="28"/>
          <w:szCs w:val="28"/>
        </w:rPr>
        <w:t xml:space="preserve"> </w:t>
      </w:r>
      <w:r w:rsidR="00D21B31" w:rsidRPr="006551D7">
        <w:rPr>
          <w:b/>
          <w:bCs/>
          <w:sz w:val="28"/>
          <w:szCs w:val="28"/>
        </w:rPr>
        <w:t>Conclusion</w:t>
      </w:r>
    </w:p>
    <w:p w14:paraId="509F979C" w14:textId="06E7FE43" w:rsidR="00D21B31" w:rsidRDefault="004A411C" w:rsidP="00A757D0">
      <w:pPr>
        <w:pStyle w:val="NormalWeb"/>
        <w:spacing w:line="360" w:lineRule="auto"/>
        <w:ind w:left="153" w:hanging="153"/>
        <w:jc w:val="both"/>
        <w:rPr>
          <w:rFonts w:eastAsiaTheme="minorEastAsia"/>
        </w:rPr>
      </w:pPr>
      <w:r>
        <w:rPr>
          <w:rFonts w:eastAsiaTheme="minorEastAsia"/>
        </w:rPr>
        <w:t xml:space="preserve">  </w:t>
      </w:r>
      <w:r w:rsidR="00D21B31" w:rsidRPr="00D21B31">
        <w:rPr>
          <w:rFonts w:eastAsiaTheme="minorEastAsia"/>
        </w:rPr>
        <w:t xml:space="preserve">This project </w:t>
      </w:r>
      <w:r w:rsidR="007042A1" w:rsidRPr="00D21B31">
        <w:rPr>
          <w:rFonts w:eastAsiaTheme="minorEastAsia"/>
        </w:rPr>
        <w:t>successfully shows</w:t>
      </w:r>
      <w:r w:rsidR="00D21B31" w:rsidRPr="00D21B31">
        <w:rPr>
          <w:rFonts w:eastAsiaTheme="minorEastAsia"/>
        </w:rPr>
        <w:t xml:space="preserve"> </w:t>
      </w:r>
      <w:r w:rsidR="007042A1" w:rsidRPr="00D21B31">
        <w:rPr>
          <w:rFonts w:eastAsiaTheme="minorEastAsia"/>
        </w:rPr>
        <w:t>capability</w:t>
      </w:r>
      <w:r w:rsidR="00D21B31" w:rsidRPr="00D21B31">
        <w:rPr>
          <w:rFonts w:eastAsiaTheme="minorEastAsia"/>
        </w:rPr>
        <w:t xml:space="preserve"> and efficiency to use IOT</w:t>
      </w:r>
      <w:r w:rsidR="009013E5">
        <w:rPr>
          <w:rFonts w:eastAsiaTheme="minorEastAsia"/>
        </w:rPr>
        <w:t xml:space="preserve"> </w:t>
      </w:r>
      <w:r w:rsidR="009013E5" w:rsidRPr="009013E5">
        <w:rPr>
          <w:rFonts w:eastAsiaTheme="minorEastAsia"/>
        </w:rPr>
        <w:t>technologies</w:t>
      </w:r>
      <w:r w:rsidR="00D21B31" w:rsidRPr="00D21B31">
        <w:rPr>
          <w:rFonts w:eastAsiaTheme="minorEastAsia"/>
        </w:rPr>
        <w:t xml:space="preserve"> for the monitoring in the right pollution. The decrease in traditional systems limits, missing high cost, lack of families of databases and limiting access - provide an evolution and lucrative solution. </w:t>
      </w:r>
      <w:r w:rsidR="00D21B31" w:rsidRPr="00D21B31">
        <w:rPr>
          <w:rFonts w:eastAsiaTheme="minorEastAsia"/>
        </w:rPr>
        <w:br/>
        <w:t xml:space="preserve">Integration of DSM501A sensors, </w:t>
      </w:r>
      <w:r w:rsidR="007042A1" w:rsidRPr="00D21B31">
        <w:rPr>
          <w:rFonts w:eastAsiaTheme="minorEastAsia"/>
        </w:rPr>
        <w:t>Microcontrollers</w:t>
      </w:r>
      <w:r w:rsidR="00D21B31" w:rsidRPr="00D21B31">
        <w:rPr>
          <w:rFonts w:eastAsiaTheme="minorEastAsia"/>
        </w:rPr>
        <w:t xml:space="preserve"> and the data stock of the cloud is away Viewing the quality of real air. Design mode assures adaptability, allowing the inclination of additional sensors to measure the settings as the temperature and harmful gases as CO2 and </w:t>
      </w:r>
      <w:r w:rsidR="007042A1" w:rsidRPr="00D21B31">
        <w:rPr>
          <w:rFonts w:eastAsiaTheme="minorEastAsia"/>
        </w:rPr>
        <w:t>NOx</w:t>
      </w:r>
      <w:r w:rsidR="00D21B31" w:rsidRPr="00D21B31">
        <w:rPr>
          <w:rFonts w:eastAsiaTheme="minorEastAsia"/>
        </w:rPr>
        <w:t xml:space="preserve">. </w:t>
      </w:r>
      <w:r w:rsidR="00D21B31" w:rsidRPr="00D21B31">
        <w:rPr>
          <w:rFonts w:eastAsiaTheme="minorEastAsia"/>
        </w:rPr>
        <w:br/>
        <w:t xml:space="preserve">besides their technical merits, this system underscores the importance of Used environmental data in promoting sustainable communities. Measuring IOT pollution </w:t>
      </w:r>
      <w:r w:rsidR="007042A1" w:rsidRPr="00D21B31">
        <w:rPr>
          <w:rFonts w:eastAsiaTheme="minorEastAsia"/>
        </w:rPr>
        <w:t>the</w:t>
      </w:r>
      <w:r w:rsidR="00D21B31" w:rsidRPr="00D21B31">
        <w:rPr>
          <w:rFonts w:eastAsiaTheme="minorEastAsia"/>
        </w:rPr>
        <w:t xml:space="preserve"> system represents </w:t>
      </w:r>
      <w:r w:rsidR="00D21B31" w:rsidRPr="00D21B31">
        <w:rPr>
          <w:rFonts w:eastAsiaTheme="minorEastAsia"/>
        </w:rPr>
        <w:lastRenderedPageBreak/>
        <w:t xml:space="preserve">only a </w:t>
      </w:r>
      <w:r w:rsidR="007042A1" w:rsidRPr="00D21B31">
        <w:rPr>
          <w:rFonts w:eastAsiaTheme="minorEastAsia"/>
        </w:rPr>
        <w:t>technological sale</w:t>
      </w:r>
      <w:r w:rsidR="00D21B31" w:rsidRPr="00D21B31">
        <w:rPr>
          <w:rFonts w:eastAsiaTheme="minorEastAsia"/>
        </w:rPr>
        <w:t>, but also has the defeat with global effort to fight environmental degradation and promotion of sustainability.</w:t>
      </w:r>
    </w:p>
    <w:p w14:paraId="18D0C424" w14:textId="30C0E995" w:rsidR="00F621E0" w:rsidRPr="00F621E0" w:rsidRDefault="0019729E" w:rsidP="004226E8">
      <w:pPr>
        <w:spacing w:line="360" w:lineRule="auto"/>
        <w:jc w:val="both"/>
        <w:rPr>
          <w:rFonts w:cstheme="minorHAnsi"/>
          <w:b/>
          <w:bCs/>
          <w:sz w:val="28"/>
          <w:szCs w:val="28"/>
        </w:rPr>
      </w:pPr>
      <w:r>
        <w:rPr>
          <w:rFonts w:cstheme="minorHAnsi"/>
          <w:b/>
          <w:bCs/>
          <w:sz w:val="28"/>
          <w:szCs w:val="28"/>
        </w:rPr>
        <w:t xml:space="preserve">  </w:t>
      </w:r>
      <w:r w:rsidR="00F621E0" w:rsidRPr="00F621E0">
        <w:rPr>
          <w:rFonts w:cstheme="minorHAnsi"/>
          <w:b/>
          <w:bCs/>
          <w:sz w:val="28"/>
          <w:szCs w:val="28"/>
        </w:rPr>
        <w:t>References</w:t>
      </w:r>
    </w:p>
    <w:p w14:paraId="75A7DBFA" w14:textId="71B0C866" w:rsidR="000E6C82" w:rsidRPr="004D1220" w:rsidRDefault="000E6C82" w:rsidP="004D1220">
      <w:pPr>
        <w:pStyle w:val="ListParagraph"/>
        <w:numPr>
          <w:ilvl w:val="0"/>
          <w:numId w:val="9"/>
        </w:numPr>
        <w:rPr>
          <w:rFonts w:cstheme="minorHAnsi"/>
          <w:sz w:val="28"/>
          <w:szCs w:val="28"/>
        </w:rPr>
      </w:pPr>
      <w:r w:rsidRPr="004D1220">
        <w:rPr>
          <w:rFonts w:cstheme="minorHAnsi"/>
          <w:sz w:val="28"/>
          <w:szCs w:val="28"/>
        </w:rPr>
        <w:t xml:space="preserve">Research articles on IoT </w:t>
      </w:r>
      <w:r w:rsidR="004D1220" w:rsidRPr="004D1220">
        <w:rPr>
          <w:rFonts w:cstheme="minorHAnsi"/>
          <w:sz w:val="28"/>
          <w:szCs w:val="28"/>
        </w:rPr>
        <w:t xml:space="preserve">        </w:t>
      </w:r>
      <w:r w:rsidRPr="004D1220">
        <w:rPr>
          <w:rFonts w:cstheme="minorHAnsi"/>
          <w:sz w:val="28"/>
          <w:szCs w:val="28"/>
        </w:rPr>
        <w:t xml:space="preserve">applications in </w:t>
      </w:r>
      <w:proofErr w:type="gramStart"/>
      <w:r w:rsidRPr="004D1220">
        <w:rPr>
          <w:rFonts w:cstheme="minorHAnsi"/>
          <w:sz w:val="28"/>
          <w:szCs w:val="28"/>
        </w:rPr>
        <w:t xml:space="preserve">environmental </w:t>
      </w:r>
      <w:r w:rsidR="004D1220" w:rsidRPr="004D1220">
        <w:rPr>
          <w:rFonts w:cstheme="minorHAnsi"/>
          <w:sz w:val="28"/>
          <w:szCs w:val="28"/>
        </w:rPr>
        <w:t xml:space="preserve"> </w:t>
      </w:r>
      <w:r w:rsidRPr="004D1220">
        <w:rPr>
          <w:rFonts w:cstheme="minorHAnsi"/>
          <w:sz w:val="28"/>
          <w:szCs w:val="28"/>
        </w:rPr>
        <w:t>monitoring</w:t>
      </w:r>
      <w:proofErr w:type="gramEnd"/>
      <w:r w:rsidRPr="004D1220">
        <w:rPr>
          <w:rFonts w:cstheme="minorHAnsi"/>
          <w:sz w:val="28"/>
          <w:szCs w:val="28"/>
        </w:rPr>
        <w:t>.</w:t>
      </w:r>
    </w:p>
    <w:p w14:paraId="43AEFD7B" w14:textId="2604D922" w:rsidR="000E6C82" w:rsidRPr="004D1220" w:rsidRDefault="000E6C82" w:rsidP="004D1220">
      <w:pPr>
        <w:pStyle w:val="ListParagraph"/>
        <w:numPr>
          <w:ilvl w:val="0"/>
          <w:numId w:val="9"/>
        </w:numPr>
        <w:rPr>
          <w:rFonts w:cstheme="minorHAnsi"/>
          <w:sz w:val="28"/>
          <w:szCs w:val="28"/>
        </w:rPr>
      </w:pPr>
      <w:r w:rsidRPr="004D1220">
        <w:rPr>
          <w:rFonts w:cstheme="minorHAnsi"/>
          <w:sz w:val="28"/>
          <w:szCs w:val="28"/>
        </w:rPr>
        <w:t>DSM501A and ESP</w:t>
      </w:r>
      <w:proofErr w:type="gramStart"/>
      <w:r w:rsidRPr="004D1220">
        <w:rPr>
          <w:rFonts w:cstheme="minorHAnsi"/>
          <w:sz w:val="28"/>
          <w:szCs w:val="28"/>
        </w:rPr>
        <w:t xml:space="preserve">8266 </w:t>
      </w:r>
      <w:r w:rsidR="004D1220" w:rsidRPr="004D1220">
        <w:rPr>
          <w:rFonts w:cstheme="minorHAnsi"/>
          <w:sz w:val="28"/>
          <w:szCs w:val="28"/>
        </w:rPr>
        <w:t xml:space="preserve"> </w:t>
      </w:r>
      <w:r w:rsidRPr="004D1220">
        <w:rPr>
          <w:rFonts w:cstheme="minorHAnsi"/>
          <w:sz w:val="28"/>
          <w:szCs w:val="28"/>
        </w:rPr>
        <w:t>datasheets</w:t>
      </w:r>
      <w:proofErr w:type="gramEnd"/>
      <w:r w:rsidRPr="004D1220">
        <w:rPr>
          <w:rFonts w:cstheme="minorHAnsi"/>
          <w:sz w:val="28"/>
          <w:szCs w:val="28"/>
        </w:rPr>
        <w:t>.</w:t>
      </w:r>
    </w:p>
    <w:p w14:paraId="2B3F34AC" w14:textId="230AAC5E" w:rsidR="000E6C82" w:rsidRPr="004D1220" w:rsidRDefault="000E6C82" w:rsidP="004D1220">
      <w:pPr>
        <w:pStyle w:val="ListParagraph"/>
        <w:numPr>
          <w:ilvl w:val="0"/>
          <w:numId w:val="9"/>
        </w:numPr>
        <w:rPr>
          <w:rFonts w:cstheme="minorHAnsi"/>
          <w:sz w:val="28"/>
          <w:szCs w:val="28"/>
        </w:rPr>
      </w:pPr>
      <w:r w:rsidRPr="004D1220">
        <w:rPr>
          <w:rFonts w:cstheme="minorHAnsi"/>
          <w:sz w:val="28"/>
          <w:szCs w:val="28"/>
        </w:rPr>
        <w:t xml:space="preserve">Tutorials on Arduino </w:t>
      </w:r>
      <w:proofErr w:type="gramStart"/>
      <w:r w:rsidRPr="004D1220">
        <w:rPr>
          <w:rFonts w:cstheme="minorHAnsi"/>
          <w:sz w:val="28"/>
          <w:szCs w:val="28"/>
        </w:rPr>
        <w:t xml:space="preserve">and </w:t>
      </w:r>
      <w:r w:rsidR="004D1220" w:rsidRPr="004D1220">
        <w:rPr>
          <w:rFonts w:cstheme="minorHAnsi"/>
          <w:sz w:val="28"/>
          <w:szCs w:val="28"/>
        </w:rPr>
        <w:t xml:space="preserve"> </w:t>
      </w:r>
      <w:r w:rsidRPr="004D1220">
        <w:rPr>
          <w:rFonts w:cstheme="minorHAnsi"/>
          <w:sz w:val="28"/>
          <w:szCs w:val="28"/>
        </w:rPr>
        <w:t>MySQL</w:t>
      </w:r>
      <w:proofErr w:type="gramEnd"/>
      <w:r w:rsidRPr="004D1220">
        <w:rPr>
          <w:rFonts w:cstheme="minorHAnsi"/>
          <w:sz w:val="28"/>
          <w:szCs w:val="28"/>
        </w:rPr>
        <w:t xml:space="preserve"> integration.</w:t>
      </w:r>
    </w:p>
    <w:p w14:paraId="649D6852" w14:textId="77777777" w:rsidR="009D6D23" w:rsidRPr="004D1220" w:rsidRDefault="009D6D23" w:rsidP="004D1220">
      <w:pPr>
        <w:pStyle w:val="ListParagraph"/>
        <w:numPr>
          <w:ilvl w:val="0"/>
          <w:numId w:val="9"/>
        </w:numPr>
        <w:rPr>
          <w:rFonts w:cstheme="minorHAnsi"/>
          <w:sz w:val="28"/>
          <w:szCs w:val="28"/>
        </w:rPr>
      </w:pPr>
      <w:r w:rsidRPr="004D1220">
        <w:rPr>
          <w:rFonts w:cstheme="minorHAnsi"/>
          <w:sz w:val="28"/>
          <w:szCs w:val="28"/>
        </w:rPr>
        <w:t xml:space="preserve">System Overview </w:t>
      </w:r>
    </w:p>
    <w:p w14:paraId="6321F557" w14:textId="77777777" w:rsidR="009D6D23" w:rsidRPr="004D1220" w:rsidRDefault="009D6D23" w:rsidP="004D1220">
      <w:pPr>
        <w:pStyle w:val="ListParagraph"/>
        <w:numPr>
          <w:ilvl w:val="0"/>
          <w:numId w:val="9"/>
        </w:numPr>
        <w:rPr>
          <w:rFonts w:cstheme="minorHAnsi"/>
          <w:sz w:val="28"/>
          <w:szCs w:val="28"/>
        </w:rPr>
      </w:pPr>
      <w:r w:rsidRPr="004D1220">
        <w:rPr>
          <w:rFonts w:cstheme="minorHAnsi"/>
          <w:sz w:val="28"/>
          <w:szCs w:val="28"/>
        </w:rPr>
        <w:t>DSM501A Sensor</w:t>
      </w:r>
    </w:p>
    <w:p w14:paraId="58C7DBA5" w14:textId="4DAC3F0B" w:rsidR="009D6D23" w:rsidRPr="004D1220" w:rsidRDefault="009D6D23" w:rsidP="004D1220">
      <w:pPr>
        <w:pStyle w:val="ListParagraph"/>
        <w:numPr>
          <w:ilvl w:val="0"/>
          <w:numId w:val="9"/>
        </w:numPr>
        <w:rPr>
          <w:rFonts w:cstheme="minorHAnsi"/>
          <w:sz w:val="28"/>
          <w:szCs w:val="28"/>
        </w:rPr>
      </w:pPr>
      <w:r w:rsidRPr="004D1220">
        <w:rPr>
          <w:rFonts w:cstheme="minorHAnsi"/>
          <w:sz w:val="28"/>
          <w:szCs w:val="28"/>
        </w:rPr>
        <w:t xml:space="preserve">USB to Serial Converter – </w:t>
      </w:r>
      <w:r w:rsidR="004D1220" w:rsidRPr="004D1220">
        <w:rPr>
          <w:rFonts w:cstheme="minorHAnsi"/>
          <w:sz w:val="28"/>
          <w:szCs w:val="28"/>
        </w:rPr>
        <w:t xml:space="preserve">   </w:t>
      </w:r>
      <w:r w:rsidRPr="004D1220">
        <w:rPr>
          <w:rFonts w:cstheme="minorHAnsi"/>
          <w:sz w:val="28"/>
          <w:szCs w:val="28"/>
        </w:rPr>
        <w:t>CP2102 or CH340G</w:t>
      </w:r>
    </w:p>
    <w:p w14:paraId="4EEA97DC" w14:textId="77777777" w:rsidR="00F621E0" w:rsidRPr="00D21B31" w:rsidRDefault="00F621E0" w:rsidP="004226E8">
      <w:pPr>
        <w:pStyle w:val="NormalWeb"/>
        <w:spacing w:line="360" w:lineRule="auto"/>
        <w:jc w:val="both"/>
        <w:rPr>
          <w:rFonts w:eastAsiaTheme="minorEastAsia"/>
        </w:rPr>
      </w:pPr>
    </w:p>
    <w:p w14:paraId="130CF05F" w14:textId="77777777" w:rsidR="00D21B31" w:rsidRPr="00352527" w:rsidRDefault="00D21B31" w:rsidP="004226E8">
      <w:pPr>
        <w:pStyle w:val="NormalWeb"/>
        <w:spacing w:line="360" w:lineRule="auto"/>
      </w:pPr>
    </w:p>
    <w:p w14:paraId="5ED84D7A" w14:textId="77777777" w:rsidR="00D35EB7" w:rsidRPr="00C679D4" w:rsidRDefault="00D35EB7" w:rsidP="004226E8">
      <w:pPr>
        <w:pStyle w:val="NormalWeb"/>
        <w:spacing w:line="360" w:lineRule="auto"/>
      </w:pPr>
    </w:p>
    <w:p w14:paraId="27418457" w14:textId="77777777" w:rsidR="00BA1C55" w:rsidRDefault="00BA1C55" w:rsidP="004226E8">
      <w:pPr>
        <w:pStyle w:val="NormalWeb"/>
        <w:spacing w:line="360" w:lineRule="auto"/>
        <w:ind w:left="360"/>
        <w:rPr>
          <w:rFonts w:eastAsiaTheme="minorEastAsia"/>
        </w:rPr>
      </w:pPr>
    </w:p>
    <w:sectPr w:rsidR="00BA1C55" w:rsidSect="00595CDF">
      <w:type w:val="continuous"/>
      <w:pgSz w:w="11906" w:h="16838"/>
      <w:pgMar w:top="993" w:right="566" w:bottom="851"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3328"/>
    <w:multiLevelType w:val="multilevel"/>
    <w:tmpl w:val="A9324C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30725"/>
    <w:multiLevelType w:val="multilevel"/>
    <w:tmpl w:val="A9324C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3C5DE7"/>
    <w:multiLevelType w:val="multilevel"/>
    <w:tmpl w:val="DE02858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A684878"/>
    <w:multiLevelType w:val="multilevel"/>
    <w:tmpl w:val="A9324C7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ADC2A19"/>
    <w:multiLevelType w:val="multilevel"/>
    <w:tmpl w:val="0E94B7D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A17874"/>
    <w:multiLevelType w:val="multilevel"/>
    <w:tmpl w:val="A9324C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5151E"/>
    <w:multiLevelType w:val="multilevel"/>
    <w:tmpl w:val="A9324C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67A0F"/>
    <w:multiLevelType w:val="multilevel"/>
    <w:tmpl w:val="A9324C7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885FD1"/>
    <w:multiLevelType w:val="hybridMultilevel"/>
    <w:tmpl w:val="59AEFF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643000915">
    <w:abstractNumId w:val="2"/>
  </w:num>
  <w:num w:numId="2" w16cid:durableId="951283431">
    <w:abstractNumId w:val="0"/>
  </w:num>
  <w:num w:numId="3" w16cid:durableId="825437228">
    <w:abstractNumId w:val="7"/>
  </w:num>
  <w:num w:numId="4" w16cid:durableId="1198735222">
    <w:abstractNumId w:val="3"/>
  </w:num>
  <w:num w:numId="5" w16cid:durableId="1003507814">
    <w:abstractNumId w:val="1"/>
  </w:num>
  <w:num w:numId="6" w16cid:durableId="1634213380">
    <w:abstractNumId w:val="5"/>
  </w:num>
  <w:num w:numId="7" w16cid:durableId="2112234062">
    <w:abstractNumId w:val="6"/>
  </w:num>
  <w:num w:numId="8" w16cid:durableId="1077240955">
    <w:abstractNumId w:val="4"/>
  </w:num>
  <w:num w:numId="9" w16cid:durableId="775637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57"/>
    <w:rsid w:val="00050F8A"/>
    <w:rsid w:val="00071DA5"/>
    <w:rsid w:val="000729AA"/>
    <w:rsid w:val="000918CE"/>
    <w:rsid w:val="000C33F7"/>
    <w:rsid w:val="000D0F14"/>
    <w:rsid w:val="000D64D6"/>
    <w:rsid w:val="000D6F20"/>
    <w:rsid w:val="000E6C82"/>
    <w:rsid w:val="000F7230"/>
    <w:rsid w:val="0010643D"/>
    <w:rsid w:val="00157808"/>
    <w:rsid w:val="00172DAF"/>
    <w:rsid w:val="00181543"/>
    <w:rsid w:val="00194A3D"/>
    <w:rsid w:val="0019729E"/>
    <w:rsid w:val="001B7220"/>
    <w:rsid w:val="001C1ECF"/>
    <w:rsid w:val="001D6500"/>
    <w:rsid w:val="001E2F6C"/>
    <w:rsid w:val="001F68D5"/>
    <w:rsid w:val="00225676"/>
    <w:rsid w:val="0023531C"/>
    <w:rsid w:val="0025736B"/>
    <w:rsid w:val="002F0519"/>
    <w:rsid w:val="0033122A"/>
    <w:rsid w:val="00352527"/>
    <w:rsid w:val="003556BD"/>
    <w:rsid w:val="00356A21"/>
    <w:rsid w:val="00363C9B"/>
    <w:rsid w:val="0038297E"/>
    <w:rsid w:val="00385F58"/>
    <w:rsid w:val="003C103E"/>
    <w:rsid w:val="00402FF2"/>
    <w:rsid w:val="00414C0C"/>
    <w:rsid w:val="004226E8"/>
    <w:rsid w:val="00424923"/>
    <w:rsid w:val="00443F9C"/>
    <w:rsid w:val="00456546"/>
    <w:rsid w:val="004655B4"/>
    <w:rsid w:val="00482D4A"/>
    <w:rsid w:val="004A411C"/>
    <w:rsid w:val="004D1220"/>
    <w:rsid w:val="004F695C"/>
    <w:rsid w:val="0051565A"/>
    <w:rsid w:val="00522B71"/>
    <w:rsid w:val="005601F7"/>
    <w:rsid w:val="00562539"/>
    <w:rsid w:val="005738E6"/>
    <w:rsid w:val="00587574"/>
    <w:rsid w:val="00595CDF"/>
    <w:rsid w:val="005B6040"/>
    <w:rsid w:val="005D0444"/>
    <w:rsid w:val="005D31E1"/>
    <w:rsid w:val="005E07A5"/>
    <w:rsid w:val="005F66F2"/>
    <w:rsid w:val="0063799E"/>
    <w:rsid w:val="006551D7"/>
    <w:rsid w:val="00690749"/>
    <w:rsid w:val="006A49B8"/>
    <w:rsid w:val="006B4D33"/>
    <w:rsid w:val="006E4BC6"/>
    <w:rsid w:val="007042A1"/>
    <w:rsid w:val="00717185"/>
    <w:rsid w:val="007513D5"/>
    <w:rsid w:val="0075379A"/>
    <w:rsid w:val="00781BCE"/>
    <w:rsid w:val="00787533"/>
    <w:rsid w:val="00794E3C"/>
    <w:rsid w:val="007A6AA3"/>
    <w:rsid w:val="00800161"/>
    <w:rsid w:val="008023EE"/>
    <w:rsid w:val="008058FA"/>
    <w:rsid w:val="00810F21"/>
    <w:rsid w:val="008158BA"/>
    <w:rsid w:val="008765DE"/>
    <w:rsid w:val="008E21E7"/>
    <w:rsid w:val="008F35C6"/>
    <w:rsid w:val="008F47AB"/>
    <w:rsid w:val="009013E5"/>
    <w:rsid w:val="00924269"/>
    <w:rsid w:val="00954A79"/>
    <w:rsid w:val="0099319B"/>
    <w:rsid w:val="009C3EDE"/>
    <w:rsid w:val="009C446F"/>
    <w:rsid w:val="009C5260"/>
    <w:rsid w:val="009C657F"/>
    <w:rsid w:val="009D6D23"/>
    <w:rsid w:val="009E3F32"/>
    <w:rsid w:val="009E509D"/>
    <w:rsid w:val="009F6659"/>
    <w:rsid w:val="00A1401B"/>
    <w:rsid w:val="00A21203"/>
    <w:rsid w:val="00A30BF2"/>
    <w:rsid w:val="00A35C66"/>
    <w:rsid w:val="00A44FE1"/>
    <w:rsid w:val="00A757D0"/>
    <w:rsid w:val="00AC34F9"/>
    <w:rsid w:val="00AD5F10"/>
    <w:rsid w:val="00AF48FA"/>
    <w:rsid w:val="00B20375"/>
    <w:rsid w:val="00B237E1"/>
    <w:rsid w:val="00B3772D"/>
    <w:rsid w:val="00B727E5"/>
    <w:rsid w:val="00BA1C55"/>
    <w:rsid w:val="00BE1C0C"/>
    <w:rsid w:val="00BF3123"/>
    <w:rsid w:val="00C37C0F"/>
    <w:rsid w:val="00C679D4"/>
    <w:rsid w:val="00C97383"/>
    <w:rsid w:val="00CA32C9"/>
    <w:rsid w:val="00CE7BD2"/>
    <w:rsid w:val="00D17D6C"/>
    <w:rsid w:val="00D21B31"/>
    <w:rsid w:val="00D33FBC"/>
    <w:rsid w:val="00D35EB7"/>
    <w:rsid w:val="00D504DC"/>
    <w:rsid w:val="00D54A73"/>
    <w:rsid w:val="00D6179E"/>
    <w:rsid w:val="00D7203C"/>
    <w:rsid w:val="00D91DC5"/>
    <w:rsid w:val="00DC12EE"/>
    <w:rsid w:val="00DE0D67"/>
    <w:rsid w:val="00DF0DC3"/>
    <w:rsid w:val="00DF4CFB"/>
    <w:rsid w:val="00E27C5E"/>
    <w:rsid w:val="00E27E6E"/>
    <w:rsid w:val="00E30820"/>
    <w:rsid w:val="00E70078"/>
    <w:rsid w:val="00E75B1F"/>
    <w:rsid w:val="00E83282"/>
    <w:rsid w:val="00E87A57"/>
    <w:rsid w:val="00EB2E3E"/>
    <w:rsid w:val="00EF51EA"/>
    <w:rsid w:val="00EF7C09"/>
    <w:rsid w:val="00F40E7C"/>
    <w:rsid w:val="00F5165F"/>
    <w:rsid w:val="00F520FB"/>
    <w:rsid w:val="00F621E0"/>
    <w:rsid w:val="00F879A2"/>
    <w:rsid w:val="00FA76DA"/>
    <w:rsid w:val="00FB06E3"/>
    <w:rsid w:val="00FC4C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C7F0"/>
  <w15:chartTrackingRefBased/>
  <w15:docId w15:val="{46FF2DC1-8EFC-4993-A47A-3D1BAE38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A57"/>
    <w:pPr>
      <w:spacing w:after="0" w:line="240" w:lineRule="auto"/>
    </w:pPr>
    <w:rPr>
      <w:rFonts w:ascii="Times New Roman" w:eastAsiaTheme="minorEastAsia" w:hAnsi="Times New Roman" w:cs="Times New Roman"/>
      <w:kern w:val="0"/>
      <w:sz w:val="24"/>
      <w:szCs w:val="24"/>
      <w:lang w:eastAsia="en-IN"/>
      <w14:ligatures w14:val="none"/>
    </w:rPr>
  </w:style>
  <w:style w:type="paragraph" w:styleId="Heading1">
    <w:name w:val="heading 1"/>
    <w:basedOn w:val="Normal"/>
    <w:next w:val="Normal"/>
    <w:link w:val="Heading1Char"/>
    <w:uiPriority w:val="9"/>
    <w:qFormat/>
    <w:rsid w:val="00E87A57"/>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87A57"/>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E87A57"/>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87A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7A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7A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A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A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A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A57"/>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87A57"/>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E87A57"/>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87A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7A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7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A57"/>
    <w:rPr>
      <w:rFonts w:eastAsiaTheme="majorEastAsia" w:cstheme="majorBidi"/>
      <w:color w:val="272727" w:themeColor="text1" w:themeTint="D8"/>
    </w:rPr>
  </w:style>
  <w:style w:type="paragraph" w:styleId="Title">
    <w:name w:val="Title"/>
    <w:basedOn w:val="Normal"/>
    <w:next w:val="Normal"/>
    <w:link w:val="TitleChar"/>
    <w:uiPriority w:val="10"/>
    <w:qFormat/>
    <w:rsid w:val="00E87A57"/>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87A5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87A5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87A5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87A57"/>
    <w:pPr>
      <w:spacing w:before="160"/>
      <w:jc w:val="center"/>
    </w:pPr>
    <w:rPr>
      <w:i/>
      <w:iCs/>
      <w:color w:val="404040" w:themeColor="text1" w:themeTint="BF"/>
    </w:rPr>
  </w:style>
  <w:style w:type="character" w:customStyle="1" w:styleId="QuoteChar">
    <w:name w:val="Quote Char"/>
    <w:basedOn w:val="DefaultParagraphFont"/>
    <w:link w:val="Quote"/>
    <w:uiPriority w:val="29"/>
    <w:rsid w:val="00E87A57"/>
    <w:rPr>
      <w:rFonts w:cs="Mangal"/>
      <w:i/>
      <w:iCs/>
      <w:color w:val="404040" w:themeColor="text1" w:themeTint="BF"/>
    </w:rPr>
  </w:style>
  <w:style w:type="paragraph" w:styleId="ListParagraph">
    <w:name w:val="List Paragraph"/>
    <w:basedOn w:val="Normal"/>
    <w:uiPriority w:val="34"/>
    <w:qFormat/>
    <w:rsid w:val="00E87A57"/>
    <w:pPr>
      <w:ind w:left="720"/>
      <w:contextualSpacing/>
    </w:pPr>
  </w:style>
  <w:style w:type="character" w:styleId="IntenseEmphasis">
    <w:name w:val="Intense Emphasis"/>
    <w:basedOn w:val="DefaultParagraphFont"/>
    <w:uiPriority w:val="21"/>
    <w:qFormat/>
    <w:rsid w:val="00E87A57"/>
    <w:rPr>
      <w:i/>
      <w:iCs/>
      <w:color w:val="2F5496" w:themeColor="accent1" w:themeShade="BF"/>
    </w:rPr>
  </w:style>
  <w:style w:type="paragraph" w:styleId="IntenseQuote">
    <w:name w:val="Intense Quote"/>
    <w:basedOn w:val="Normal"/>
    <w:next w:val="Normal"/>
    <w:link w:val="IntenseQuoteChar"/>
    <w:uiPriority w:val="30"/>
    <w:qFormat/>
    <w:rsid w:val="00E87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7A57"/>
    <w:rPr>
      <w:rFonts w:cs="Mangal"/>
      <w:i/>
      <w:iCs/>
      <w:color w:val="2F5496" w:themeColor="accent1" w:themeShade="BF"/>
    </w:rPr>
  </w:style>
  <w:style w:type="character" w:styleId="IntenseReference">
    <w:name w:val="Intense Reference"/>
    <w:basedOn w:val="DefaultParagraphFont"/>
    <w:uiPriority w:val="32"/>
    <w:qFormat/>
    <w:rsid w:val="00E87A57"/>
    <w:rPr>
      <w:b/>
      <w:bCs/>
      <w:smallCaps/>
      <w:color w:val="2F5496" w:themeColor="accent1" w:themeShade="BF"/>
      <w:spacing w:val="5"/>
    </w:rPr>
  </w:style>
  <w:style w:type="character" w:customStyle="1" w:styleId="sw">
    <w:name w:val="sw"/>
    <w:basedOn w:val="DefaultParagraphFont"/>
    <w:rsid w:val="006B4D33"/>
  </w:style>
  <w:style w:type="paragraph" w:styleId="NormalWeb">
    <w:name w:val="Normal (Web)"/>
    <w:basedOn w:val="Normal"/>
    <w:uiPriority w:val="99"/>
    <w:unhideWhenUsed/>
    <w:rsid w:val="00D54A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8846">
      <w:bodyDiv w:val="1"/>
      <w:marLeft w:val="0"/>
      <w:marRight w:val="0"/>
      <w:marTop w:val="0"/>
      <w:marBottom w:val="0"/>
      <w:divBdr>
        <w:top w:val="none" w:sz="0" w:space="0" w:color="auto"/>
        <w:left w:val="none" w:sz="0" w:space="0" w:color="auto"/>
        <w:bottom w:val="none" w:sz="0" w:space="0" w:color="auto"/>
        <w:right w:val="none" w:sz="0" w:space="0" w:color="auto"/>
      </w:divBdr>
    </w:div>
    <w:div w:id="282426096">
      <w:bodyDiv w:val="1"/>
      <w:marLeft w:val="0"/>
      <w:marRight w:val="0"/>
      <w:marTop w:val="0"/>
      <w:marBottom w:val="0"/>
      <w:divBdr>
        <w:top w:val="none" w:sz="0" w:space="0" w:color="auto"/>
        <w:left w:val="none" w:sz="0" w:space="0" w:color="auto"/>
        <w:bottom w:val="none" w:sz="0" w:space="0" w:color="auto"/>
        <w:right w:val="none" w:sz="0" w:space="0" w:color="auto"/>
      </w:divBdr>
    </w:div>
    <w:div w:id="1286231401">
      <w:bodyDiv w:val="1"/>
      <w:marLeft w:val="0"/>
      <w:marRight w:val="0"/>
      <w:marTop w:val="0"/>
      <w:marBottom w:val="0"/>
      <w:divBdr>
        <w:top w:val="none" w:sz="0" w:space="0" w:color="auto"/>
        <w:left w:val="none" w:sz="0" w:space="0" w:color="auto"/>
        <w:bottom w:val="none" w:sz="0" w:space="0" w:color="auto"/>
        <w:right w:val="none" w:sz="0" w:space="0" w:color="auto"/>
      </w:divBdr>
    </w:div>
    <w:div w:id="1701469452">
      <w:bodyDiv w:val="1"/>
      <w:marLeft w:val="0"/>
      <w:marRight w:val="0"/>
      <w:marTop w:val="0"/>
      <w:marBottom w:val="0"/>
      <w:divBdr>
        <w:top w:val="none" w:sz="0" w:space="0" w:color="auto"/>
        <w:left w:val="none" w:sz="0" w:space="0" w:color="auto"/>
        <w:bottom w:val="none" w:sz="0" w:space="0" w:color="auto"/>
        <w:right w:val="none" w:sz="0" w:space="0" w:color="auto"/>
      </w:divBdr>
    </w:div>
    <w:div w:id="1771582424">
      <w:bodyDiv w:val="1"/>
      <w:marLeft w:val="0"/>
      <w:marRight w:val="0"/>
      <w:marTop w:val="0"/>
      <w:marBottom w:val="0"/>
      <w:divBdr>
        <w:top w:val="none" w:sz="0" w:space="0" w:color="auto"/>
        <w:left w:val="none" w:sz="0" w:space="0" w:color="auto"/>
        <w:bottom w:val="none" w:sz="0" w:space="0" w:color="auto"/>
        <w:right w:val="none" w:sz="0" w:space="0" w:color="auto"/>
      </w:divBdr>
    </w:div>
    <w:div w:id="190252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2</cp:revision>
  <dcterms:created xsi:type="dcterms:W3CDTF">2025-03-12T17:20:00Z</dcterms:created>
  <dcterms:modified xsi:type="dcterms:W3CDTF">2025-03-12T17:20:00Z</dcterms:modified>
</cp:coreProperties>
</file>