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96AA7" w14:textId="77777777" w:rsidR="00E66B73" w:rsidRPr="00212FE5" w:rsidRDefault="004D3404" w:rsidP="006F453F">
      <w:pPr>
        <w:spacing w:line="276" w:lineRule="auto"/>
        <w:jc w:val="center"/>
        <w:rPr>
          <w:b/>
          <w:sz w:val="36"/>
        </w:rPr>
      </w:pPr>
      <w:r w:rsidRPr="00212FE5">
        <w:rPr>
          <w:b/>
          <w:sz w:val="36"/>
        </w:rPr>
        <w:t>Streamlining Pharmacy Purchasing Processes: Strategies for Reducing Customer Care Calls and Minimizing Claims Costs</w:t>
      </w:r>
    </w:p>
    <w:p w14:paraId="581D9EF1" w14:textId="77777777" w:rsidR="004D3404" w:rsidRPr="00212FE5" w:rsidRDefault="00E66B73" w:rsidP="006F453F">
      <w:pPr>
        <w:spacing w:after="0" w:line="276" w:lineRule="auto"/>
        <w:jc w:val="center"/>
        <w:rPr>
          <w:b/>
          <w:sz w:val="22"/>
          <w:vertAlign w:val="superscript"/>
        </w:rPr>
      </w:pPr>
      <w:r w:rsidRPr="00212FE5">
        <w:rPr>
          <w:b/>
          <w:sz w:val="22"/>
        </w:rPr>
        <w:t>Sandeep Keshetti</w:t>
      </w:r>
      <w:r w:rsidR="004D3404" w:rsidRPr="00212FE5">
        <w:rPr>
          <w:b/>
          <w:sz w:val="22"/>
          <w:vertAlign w:val="superscript"/>
        </w:rPr>
        <w:t>1</w:t>
      </w:r>
      <w:r w:rsidRPr="00212FE5">
        <w:rPr>
          <w:b/>
          <w:sz w:val="22"/>
        </w:rPr>
        <w:t xml:space="preserve"> </w:t>
      </w:r>
      <w:r w:rsidR="004D3404" w:rsidRPr="00212FE5">
        <w:rPr>
          <w:b/>
          <w:sz w:val="22"/>
        </w:rPr>
        <w:t>&amp; Prof.(Dr) Avneesh Kumar</w:t>
      </w:r>
      <w:r w:rsidR="004D3404" w:rsidRPr="00212FE5">
        <w:rPr>
          <w:b/>
          <w:sz w:val="22"/>
          <w:vertAlign w:val="superscript"/>
        </w:rPr>
        <w:t>2</w:t>
      </w:r>
    </w:p>
    <w:p w14:paraId="672A6659" w14:textId="77777777" w:rsidR="004D3404" w:rsidRPr="00212FE5" w:rsidRDefault="004D3404" w:rsidP="006F453F">
      <w:pPr>
        <w:spacing w:after="0" w:line="276" w:lineRule="auto"/>
        <w:jc w:val="center"/>
        <w:rPr>
          <w:sz w:val="22"/>
          <w:vertAlign w:val="superscript"/>
        </w:rPr>
      </w:pPr>
    </w:p>
    <w:p w14:paraId="201A2489" w14:textId="6C077FD4" w:rsidR="004D3404" w:rsidRPr="00212FE5" w:rsidRDefault="004D3404" w:rsidP="18BB41F8">
      <w:pPr>
        <w:spacing w:after="0" w:line="276" w:lineRule="auto"/>
        <w:jc w:val="center"/>
        <w:rPr>
          <w:sz w:val="22"/>
          <w:szCs w:val="22"/>
        </w:rPr>
      </w:pPr>
      <w:r w:rsidRPr="18BB41F8">
        <w:rPr>
          <w:sz w:val="22"/>
          <w:szCs w:val="22"/>
          <w:vertAlign w:val="superscript"/>
        </w:rPr>
        <w:t>1</w:t>
      </w:r>
      <w:r w:rsidRPr="18BB41F8">
        <w:rPr>
          <w:sz w:val="22"/>
          <w:szCs w:val="22"/>
        </w:rPr>
        <w:t>University of Missouri</w:t>
      </w:r>
      <w:r w:rsidR="00AA72CD" w:rsidRPr="18BB41F8">
        <w:rPr>
          <w:sz w:val="22"/>
          <w:szCs w:val="22"/>
        </w:rPr>
        <w:t>-</w:t>
      </w:r>
      <w:r w:rsidR="00E66B73" w:rsidRPr="18BB41F8">
        <w:rPr>
          <w:sz w:val="22"/>
          <w:szCs w:val="22"/>
        </w:rPr>
        <w:t xml:space="preserve">Kansas </w:t>
      </w:r>
      <w:r w:rsidR="52892E16" w:rsidRPr="18BB41F8">
        <w:rPr>
          <w:sz w:val="22"/>
          <w:szCs w:val="22"/>
        </w:rPr>
        <w:t>C</w:t>
      </w:r>
      <w:r w:rsidR="00E66B73" w:rsidRPr="18BB41F8">
        <w:rPr>
          <w:sz w:val="22"/>
          <w:szCs w:val="22"/>
        </w:rPr>
        <w:t xml:space="preserve">ity, </w:t>
      </w:r>
    </w:p>
    <w:p w14:paraId="635B487D" w14:textId="1EE24601" w:rsidR="004D3404" w:rsidRPr="00212FE5" w:rsidRDefault="41B7989C" w:rsidP="18BB41F8">
      <w:pPr>
        <w:spacing w:after="0" w:line="276" w:lineRule="auto"/>
        <w:jc w:val="center"/>
        <w:rPr>
          <w:sz w:val="22"/>
          <w:szCs w:val="22"/>
        </w:rPr>
      </w:pPr>
      <w:r w:rsidRPr="18BB41F8">
        <w:rPr>
          <w:sz w:val="22"/>
          <w:szCs w:val="22"/>
        </w:rPr>
        <w:t>5000 Holmes St, Kansas City, MO 64110</w:t>
      </w:r>
      <w:r w:rsidR="00E66B73" w:rsidRPr="18BB41F8">
        <w:rPr>
          <w:sz w:val="22"/>
          <w:szCs w:val="22"/>
        </w:rPr>
        <w:t xml:space="preserve"> United States</w:t>
      </w:r>
    </w:p>
    <w:p w14:paraId="6B91517C" w14:textId="77777777" w:rsidR="004D3404" w:rsidRPr="00212FE5" w:rsidRDefault="004D3404" w:rsidP="006F453F">
      <w:pPr>
        <w:spacing w:after="0" w:line="276" w:lineRule="auto"/>
        <w:jc w:val="center"/>
        <w:rPr>
          <w:sz w:val="22"/>
        </w:rPr>
      </w:pPr>
      <w:hyperlink r:id="rId6" w:history="1">
        <w:r w:rsidRPr="00212FE5">
          <w:rPr>
            <w:rStyle w:val="Hyperlink"/>
            <w:sz w:val="22"/>
          </w:rPr>
          <w:t>sandeep.keshetti@gmail.com</w:t>
        </w:r>
      </w:hyperlink>
    </w:p>
    <w:p w14:paraId="0A37501D" w14:textId="77777777" w:rsidR="004D3404" w:rsidRPr="00212FE5" w:rsidRDefault="004D3404" w:rsidP="006F453F">
      <w:pPr>
        <w:spacing w:after="0" w:line="276" w:lineRule="auto"/>
        <w:jc w:val="center"/>
        <w:rPr>
          <w:sz w:val="22"/>
        </w:rPr>
      </w:pPr>
    </w:p>
    <w:p w14:paraId="738DAEF0" w14:textId="77777777" w:rsidR="004D3404" w:rsidRPr="00212FE5" w:rsidRDefault="004D3404" w:rsidP="006F453F">
      <w:pPr>
        <w:spacing w:after="0" w:line="276" w:lineRule="auto"/>
        <w:jc w:val="center"/>
        <w:rPr>
          <w:sz w:val="22"/>
        </w:rPr>
      </w:pPr>
      <w:r w:rsidRPr="00212FE5">
        <w:rPr>
          <w:sz w:val="22"/>
          <w:vertAlign w:val="superscript"/>
        </w:rPr>
        <w:t>2</w:t>
      </w:r>
      <w:r w:rsidRPr="00212FE5">
        <w:rPr>
          <w:sz w:val="22"/>
        </w:rPr>
        <w:t>Galgotias University</w:t>
      </w:r>
    </w:p>
    <w:p w14:paraId="22D352E0" w14:textId="77777777" w:rsidR="004D3404" w:rsidRPr="00212FE5" w:rsidRDefault="00E66B73" w:rsidP="006F453F">
      <w:pPr>
        <w:spacing w:after="0" w:line="276" w:lineRule="auto"/>
        <w:jc w:val="center"/>
        <w:rPr>
          <w:sz w:val="22"/>
        </w:rPr>
      </w:pPr>
      <w:r w:rsidRPr="00212FE5">
        <w:rPr>
          <w:sz w:val="22"/>
        </w:rPr>
        <w:t xml:space="preserve">Gautam </w:t>
      </w:r>
      <w:proofErr w:type="spellStart"/>
      <w:r w:rsidRPr="00212FE5">
        <w:rPr>
          <w:sz w:val="22"/>
        </w:rPr>
        <w:t>Buddh</w:t>
      </w:r>
      <w:proofErr w:type="spellEnd"/>
      <w:r w:rsidRPr="00212FE5">
        <w:rPr>
          <w:sz w:val="22"/>
        </w:rPr>
        <w:t xml:space="preserve"> Nagar, Uttar Pradesh 203201,</w:t>
      </w:r>
      <w:r w:rsidR="004D3404" w:rsidRPr="00212FE5">
        <w:rPr>
          <w:sz w:val="22"/>
        </w:rPr>
        <w:t>India</w:t>
      </w:r>
    </w:p>
    <w:p w14:paraId="00BFBDE8" w14:textId="77777777" w:rsidR="004D3404" w:rsidRPr="00212FE5" w:rsidRDefault="004D3404" w:rsidP="006F453F">
      <w:pPr>
        <w:spacing w:after="0" w:line="276" w:lineRule="auto"/>
        <w:jc w:val="center"/>
        <w:rPr>
          <w:sz w:val="22"/>
        </w:rPr>
      </w:pPr>
      <w:hyperlink r:id="rId7" w:history="1">
        <w:r w:rsidRPr="00212FE5">
          <w:rPr>
            <w:rStyle w:val="Hyperlink"/>
            <w:sz w:val="22"/>
          </w:rPr>
          <w:t>avneesh.avn119@gmail.com</w:t>
        </w:r>
      </w:hyperlink>
    </w:p>
    <w:p w14:paraId="5DAB6C7B" w14:textId="77777777" w:rsidR="004D3404" w:rsidRPr="008D7762" w:rsidRDefault="004D3404" w:rsidP="006F453F">
      <w:pPr>
        <w:spacing w:after="0" w:line="276" w:lineRule="auto"/>
        <w:jc w:val="center"/>
      </w:pPr>
    </w:p>
    <w:p w14:paraId="02EB378F" w14:textId="77777777" w:rsidR="00212FE5" w:rsidRDefault="00212FE5" w:rsidP="006F453F">
      <w:pPr>
        <w:spacing w:line="276" w:lineRule="auto"/>
        <w:jc w:val="both"/>
        <w:sectPr w:rsidR="00212FE5" w:rsidSect="00B90853">
          <w:pgSz w:w="11906" w:h="16838" w:code="9"/>
          <w:pgMar w:top="720" w:right="720" w:bottom="720" w:left="720" w:header="709" w:footer="709" w:gutter="0"/>
          <w:cols w:space="708"/>
          <w:docGrid w:linePitch="360"/>
        </w:sectPr>
      </w:pPr>
    </w:p>
    <w:p w14:paraId="7348A617" w14:textId="77777777" w:rsidR="00C239E9" w:rsidRDefault="00E66B73" w:rsidP="00C239E9">
      <w:pPr>
        <w:jc w:val="both"/>
        <w:rPr>
          <w:b/>
        </w:rPr>
      </w:pPr>
      <w:r w:rsidRPr="00212FE5">
        <w:rPr>
          <w:b/>
          <w:smallCaps/>
          <w:sz w:val="24"/>
        </w:rPr>
        <w:t>Abstract</w:t>
      </w:r>
    </w:p>
    <w:p w14:paraId="6197E1DA" w14:textId="08244A72" w:rsidR="00E66B73" w:rsidRPr="00212FE5" w:rsidRDefault="00E66B73" w:rsidP="00C239E9">
      <w:pPr>
        <w:jc w:val="both"/>
        <w:rPr>
          <w:b/>
        </w:rPr>
      </w:pPr>
      <w:r w:rsidRPr="00212FE5">
        <w:rPr>
          <w:b/>
        </w:rPr>
        <w:t>The process of purchasing in pharmacies is critical to ensuring the availability of medicines and precision of claim management. However, inefficiencies in the process often lead to high operational costs, claim inaccuracies, and high customer service call volumes. These problems not only tax pharmacy resources but also negatively impact patient satisfaction. While there has been a growing number of scholarly articles aimed at improving pharmacy operations, there are still knowledge gaps in understanding end-to-end strategies that integrate existing technological innovatio</w:t>
      </w:r>
      <w:r w:rsidR="008D7762" w:rsidRPr="00212FE5">
        <w:rPr>
          <w:b/>
        </w:rPr>
        <w:t xml:space="preserve">ns to maximize these processes. </w:t>
      </w:r>
      <w:r w:rsidRPr="00212FE5">
        <w:rPr>
          <w:b/>
        </w:rPr>
        <w:t xml:space="preserve">This research aims to fill these gaps by reviewing literature published between 2015 and 2024 that discusses the implementation of various strategies for improving pharmacy purchasing processes, specifically in reducing customer service calls and reducing the cost of claims. The review emphasizes the role of automation, integrated pharmacy management systems (IPMS), blockchain technology, predictive analytics, and artificial intelligence (AI) in promoting greater efficiency. Moreover, innovations such as </w:t>
      </w:r>
      <w:proofErr w:type="spellStart"/>
      <w:r w:rsidRPr="00212FE5">
        <w:rPr>
          <w:b/>
        </w:rPr>
        <w:t>telepharmacy</w:t>
      </w:r>
      <w:proofErr w:type="spellEnd"/>
      <w:r w:rsidRPr="00212FE5">
        <w:rPr>
          <w:b/>
        </w:rPr>
        <w:t>, electronic prescribing, and omnichannel support systems are discussed for their contribution to improving claim accuracy and reducing administra</w:t>
      </w:r>
      <w:r w:rsidR="008D7762" w:rsidRPr="00212FE5">
        <w:rPr>
          <w:b/>
        </w:rPr>
        <w:t xml:space="preserve">tive burdens. </w:t>
      </w:r>
      <w:r w:rsidRPr="00212FE5">
        <w:rPr>
          <w:b/>
        </w:rPr>
        <w:t xml:space="preserve">Despite the vast developments in areas such as automation and analytics through AI, there is still a need to explore further how these technologies can be integrated into existing pharmacy workflows smoothly. Moreover, the potential for pharmacies, healthcare providers, and Pharmacy Benefit Managers (PBMs) to partner is still under-researched. This review emphasizes the need to </w:t>
      </w:r>
      <w:r w:rsidRPr="00212FE5">
        <w:rPr>
          <w:b/>
        </w:rPr>
        <w:t>develop end-to-end strategies that integrate technological, procedural, and collaborative strategies to improve pharmacy purchasing, streamline claims processing, and improve the overall customer experience.</w:t>
      </w:r>
    </w:p>
    <w:p w14:paraId="08DFA36A" w14:textId="77777777" w:rsidR="00C239E9" w:rsidRDefault="008D7762" w:rsidP="00C239E9">
      <w:pPr>
        <w:jc w:val="both"/>
        <w:rPr>
          <w:b/>
        </w:rPr>
      </w:pPr>
      <w:r w:rsidRPr="00C239E9">
        <w:rPr>
          <w:b/>
          <w:smallCaps/>
          <w:sz w:val="24"/>
          <w:szCs w:val="24"/>
        </w:rPr>
        <w:t>Keywords</w:t>
      </w:r>
    </w:p>
    <w:p w14:paraId="38CA3A81" w14:textId="4E2BFEED" w:rsidR="00E66B73" w:rsidRPr="00212FE5" w:rsidRDefault="008D7762" w:rsidP="00C239E9">
      <w:pPr>
        <w:jc w:val="both"/>
        <w:rPr>
          <w:b/>
        </w:rPr>
      </w:pPr>
      <w:r w:rsidRPr="00212FE5">
        <w:rPr>
          <w:b/>
        </w:rPr>
        <w:t xml:space="preserve"> </w:t>
      </w:r>
      <w:r w:rsidR="00E66B73" w:rsidRPr="00212FE5">
        <w:rPr>
          <w:b/>
        </w:rPr>
        <w:t xml:space="preserve">Pharmacy purchasing, claims management, customer care calls, automation, integrated pharmacy management systems, blockchain technology, predictive analytics, artificial intelligence, </w:t>
      </w:r>
      <w:proofErr w:type="spellStart"/>
      <w:r w:rsidR="00E66B73" w:rsidRPr="00212FE5">
        <w:rPr>
          <w:b/>
        </w:rPr>
        <w:t>telepharmacy</w:t>
      </w:r>
      <w:proofErr w:type="spellEnd"/>
      <w:r w:rsidR="00E66B73" w:rsidRPr="00212FE5">
        <w:rPr>
          <w:b/>
        </w:rPr>
        <w:t>, e-prescribing, omnichannel support, Pharmacy Benefit Managers, operational efficiency, cost reduction, inventory management.</w:t>
      </w:r>
    </w:p>
    <w:p w14:paraId="6C5B5550" w14:textId="068CE0C5" w:rsidR="00E66B73" w:rsidRPr="00212FE5" w:rsidRDefault="00E66B73" w:rsidP="00C239E9">
      <w:pPr>
        <w:jc w:val="both"/>
        <w:rPr>
          <w:b/>
          <w:smallCaps/>
        </w:rPr>
      </w:pPr>
      <w:r w:rsidRPr="00212FE5">
        <w:rPr>
          <w:b/>
          <w:smallCaps/>
        </w:rPr>
        <w:t>Introduction</w:t>
      </w:r>
    </w:p>
    <w:p w14:paraId="4C0B434A" w14:textId="77777777" w:rsidR="00E66B73" w:rsidRPr="00212FE5" w:rsidRDefault="00E66B73" w:rsidP="00C239E9">
      <w:pPr>
        <w:jc w:val="both"/>
      </w:pPr>
      <w:r w:rsidRPr="00212FE5">
        <w:t>Pharmacy purchasing processes are the backbone of the healthcare system, ensuring timely medication delivery and accurate claims submission. Poor processes, however, result in higher operational costs, claims errors, and a rise in customer care calls. These are not only increasing the administrative load for pharmacies but also negatively impacting patient satisfaction and the quality of the healthcare experience. With the need for more efficient and cost-effective operations growing, pharmacies are looking to advanced technologies and strategic process improv</w:t>
      </w:r>
      <w:r w:rsidR="008D7762" w:rsidRPr="00212FE5">
        <w:t xml:space="preserve">ements to solve these problems. </w:t>
      </w:r>
      <w:r w:rsidRPr="00212FE5">
        <w:t xml:space="preserve">The convergence of automation, artificial intelligence (AI), predictive analytics, and blockchain technology has transformed the pharmacy purchasing and claims management functions, opening up new opportunities for error reduction and streamlining of operations. Further, the advent of </w:t>
      </w:r>
      <w:proofErr w:type="spellStart"/>
      <w:r w:rsidRPr="00212FE5">
        <w:t>telepharmacy</w:t>
      </w:r>
      <w:proofErr w:type="spellEnd"/>
      <w:r w:rsidRPr="00212FE5">
        <w:t xml:space="preserve">, e-prescribing, and omnichannel support systems are </w:t>
      </w:r>
      <w:proofErr w:type="spellStart"/>
      <w:r w:rsidRPr="00212FE5">
        <w:t>fueling</w:t>
      </w:r>
      <w:proofErr w:type="spellEnd"/>
      <w:r w:rsidRPr="00212FE5">
        <w:t xml:space="preserve"> the modernization of pharmacy services, facilitating easier </w:t>
      </w:r>
      <w:r w:rsidRPr="00212FE5">
        <w:lastRenderedPageBreak/>
        <w:t>purchasing workflow navigation for pharmacies and improving customer satisfaction. Despite the obvious advantages of these technologies, there are issues in integrating these innovations seamlessly with legacy systems, and the potential of cross-collaboration between pharmacies, healthcare providers, and Pharmacy Benefit Managers (PBMs) remains underdeveloped.</w:t>
      </w:r>
    </w:p>
    <w:p w14:paraId="4A752651" w14:textId="77777777" w:rsidR="00E66B73" w:rsidRPr="00212FE5" w:rsidRDefault="00E66B73" w:rsidP="00C239E9">
      <w:pPr>
        <w:jc w:val="both"/>
        <w:rPr>
          <w:b/>
        </w:rPr>
      </w:pPr>
      <w:r w:rsidRPr="00212FE5">
        <w:rPr>
          <w:b/>
        </w:rPr>
        <w:t>1. Overview of Pharmacy Purchasing Processes</w:t>
      </w:r>
    </w:p>
    <w:p w14:paraId="2804F502" w14:textId="77777777" w:rsidR="00E66B73" w:rsidRPr="00212FE5" w:rsidRDefault="00E66B73" w:rsidP="00C239E9">
      <w:pPr>
        <w:jc w:val="both"/>
      </w:pPr>
      <w:r w:rsidRPr="00212FE5">
        <w:t xml:space="preserve">Pharmacy purchasing is a critical component of the healthcare supply chain, making medication accessible to patients when needed. Pharmacy purchasing includes the procurement, inventory management, and claims submission processes, which all require accuracy and coordination. However, inefficiency or inefficiencies in the pharmacy purchasing process can lead to substantial operational and financial losses, including lost medication orders, delayed claims, and excessive customer care calls. Not only do such inefficiencies add costs but also detract from patient satisfaction, which is </w:t>
      </w:r>
      <w:r w:rsidR="008D7762" w:rsidRPr="00212FE5">
        <w:t>a healthcare industry priority.</w:t>
      </w:r>
    </w:p>
    <w:p w14:paraId="2AA22240" w14:textId="77777777" w:rsidR="00E66B73" w:rsidRPr="00212FE5" w:rsidRDefault="00E66B73" w:rsidP="00C239E9">
      <w:pPr>
        <w:jc w:val="both"/>
        <w:rPr>
          <w:b/>
        </w:rPr>
      </w:pPr>
      <w:r w:rsidRPr="00212FE5">
        <w:rPr>
          <w:b/>
        </w:rPr>
        <w:t>2. Challenges in Pharmacy Purchasing and Claims Management</w:t>
      </w:r>
    </w:p>
    <w:p w14:paraId="7FF000A5" w14:textId="77777777" w:rsidR="00E66B73" w:rsidRDefault="00E66B73" w:rsidP="00C239E9">
      <w:pPr>
        <w:jc w:val="both"/>
      </w:pPr>
      <w:r w:rsidRPr="00212FE5">
        <w:t>One of the most widespread challenges facing pharmacies is managing claims submission. Mistakes incurred in claims processing—through improper medication codes, billing mistakes, or missing data—have a tendency to result in denials or delays. Such a situation raises customer care requests exponentially, with patients and providers asking for clarification or resolution for such issues. Moreover, the complexity of inventory management of medication and coordination among different stakeholders like suppliers, healthcare providers, and insurers adds to increased administrative burdens, thus making it challenging to maintain an efficient and cos</w:t>
      </w:r>
      <w:r w:rsidR="008D7762" w:rsidRPr="00212FE5">
        <w:t>t-effective pharmacy operation.</w:t>
      </w:r>
    </w:p>
    <w:p w14:paraId="6A05A809" w14:textId="77777777" w:rsidR="006F453F" w:rsidRDefault="006F453F" w:rsidP="00C239E9">
      <w:pPr>
        <w:jc w:val="both"/>
      </w:pPr>
      <w:r>
        <w:rPr>
          <w:noProof/>
          <w:lang w:eastAsia="en-IN"/>
        </w:rPr>
        <w:drawing>
          <wp:inline distT="0" distB="0" distL="0" distR="0" wp14:anchorId="5FF41BD1" wp14:editId="07777777">
            <wp:extent cx="3098165" cy="2322490"/>
            <wp:effectExtent l="0" t="0" r="6985" b="1905"/>
            <wp:docPr id="2" name="Picture 2" descr="Pharmacy Management System - Omnie Sol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harmacy Management System - Omnie Soluti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8165" cy="2322490"/>
                    </a:xfrm>
                    <a:prstGeom prst="rect">
                      <a:avLst/>
                    </a:prstGeom>
                    <a:noFill/>
                    <a:ln>
                      <a:noFill/>
                    </a:ln>
                  </pic:spPr>
                </pic:pic>
              </a:graphicData>
            </a:graphic>
          </wp:inline>
        </w:drawing>
      </w:r>
    </w:p>
    <w:p w14:paraId="38177FC9" w14:textId="228DB90E" w:rsidR="006F453F" w:rsidRPr="006F453F" w:rsidRDefault="006F453F" w:rsidP="00C239E9">
      <w:pPr>
        <w:jc w:val="center"/>
        <w:rPr>
          <w:i/>
          <w:iCs/>
        </w:rPr>
      </w:pPr>
      <w:r w:rsidRPr="1A791DF5">
        <w:rPr>
          <w:b/>
          <w:bCs/>
          <w:i/>
          <w:iCs/>
        </w:rPr>
        <w:t>Figure 1:</w:t>
      </w:r>
      <w:r w:rsidRPr="1A791DF5">
        <w:rPr>
          <w:i/>
          <w:iCs/>
        </w:rPr>
        <w:t xml:space="preserve"> Pharmacy Management System [Source: </w:t>
      </w:r>
      <w:hyperlink r:id="rId9">
        <w:r w:rsidRPr="1A791DF5">
          <w:rPr>
            <w:rStyle w:val="Hyperlink"/>
            <w:i/>
            <w:iCs/>
          </w:rPr>
          <w:t>https://www.omniesolutions.com/pharmacy-management-system.html</w:t>
        </w:r>
      </w:hyperlink>
      <w:r w:rsidR="734CA815" w:rsidRPr="1A791DF5">
        <w:rPr>
          <w:i/>
          <w:iCs/>
        </w:rPr>
        <w:t xml:space="preserve"> </w:t>
      </w:r>
      <w:r w:rsidRPr="1A791DF5">
        <w:rPr>
          <w:i/>
          <w:iCs/>
        </w:rPr>
        <w:t>]</w:t>
      </w:r>
    </w:p>
    <w:p w14:paraId="07830A12" w14:textId="77777777" w:rsidR="00E66B73" w:rsidRPr="00212FE5" w:rsidRDefault="00E66B73" w:rsidP="00C239E9">
      <w:pPr>
        <w:jc w:val="both"/>
        <w:rPr>
          <w:b/>
        </w:rPr>
      </w:pPr>
      <w:r w:rsidRPr="00212FE5">
        <w:rPr>
          <w:b/>
        </w:rPr>
        <w:t>3. Technological Innovation as Solutions</w:t>
      </w:r>
    </w:p>
    <w:p w14:paraId="2DC40E3E" w14:textId="77777777" w:rsidR="00E66B73" w:rsidRPr="00212FE5" w:rsidRDefault="00E66B73" w:rsidP="00C239E9">
      <w:pPr>
        <w:jc w:val="both"/>
      </w:pPr>
      <w:r w:rsidRPr="00212FE5">
        <w:t>Pharmacies have begun using technological innovations in the last few years to streamline their procurement function and reduce claims costs. Automation, artificial intelligence (AI), predictive analytics, and blockchain have yielded promising results in streamlining procurement processes and enhancing claims accuracy. These technologies reduce the amount of labor involved in adjudicating claims, managing inventories, and filling orders, allowing pharmacies to focus more on patient care.</w:t>
      </w:r>
    </w:p>
    <w:p w14:paraId="22E352F3" w14:textId="77777777" w:rsidR="00E66B73" w:rsidRPr="00212FE5" w:rsidRDefault="00E66B73" w:rsidP="00C239E9">
      <w:pPr>
        <w:jc w:val="both"/>
      </w:pPr>
      <w:r w:rsidRPr="00212FE5">
        <w:t xml:space="preserve">Moreover, the advent of </w:t>
      </w:r>
      <w:proofErr w:type="spellStart"/>
      <w:r w:rsidRPr="00212FE5">
        <w:t>telepharmacy</w:t>
      </w:r>
      <w:proofErr w:type="spellEnd"/>
      <w:r w:rsidRPr="00212FE5">
        <w:t>, e-prescribing, and omnichannel support systems further streamlined pharmacy functions. These innovations allow for better patient and healthcare provider communication, correct prescribing and dispensing of medicines, and reducing discrepancies likely to result in claim issues.</w:t>
      </w:r>
    </w:p>
    <w:p w14:paraId="1F7E7508" w14:textId="77777777" w:rsidR="00E66B73" w:rsidRPr="00212FE5" w:rsidRDefault="00E66B73" w:rsidP="00C239E9">
      <w:pPr>
        <w:jc w:val="both"/>
        <w:rPr>
          <w:b/>
        </w:rPr>
      </w:pPr>
      <w:r w:rsidRPr="00212FE5">
        <w:rPr>
          <w:b/>
        </w:rPr>
        <w:t>4. Research Gap and Purpose of the Paper</w:t>
      </w:r>
    </w:p>
    <w:p w14:paraId="13BFC009" w14:textId="77777777" w:rsidR="00E66B73" w:rsidRPr="00212FE5" w:rsidRDefault="00E66B73" w:rsidP="00C239E9">
      <w:pPr>
        <w:jc w:val="both"/>
      </w:pPr>
      <w:r w:rsidRPr="00212FE5">
        <w:t>Although a few studies have examined the adoption of individual technologies or process improvements, there is a widespread gap in the understanding of how these apparently disparate innovations are combined into current pharmacy workflow. Moreover, the synergistic potential of collaboration among pharmacies, healthcare providers, and Pharmacy Benefit Managers (PBMs) in ease of purchasing process is yet to be investigated</w:t>
      </w:r>
      <w:r w:rsidR="008D7762" w:rsidRPr="00212FE5">
        <w:t>.</w:t>
      </w:r>
    </w:p>
    <w:p w14:paraId="4D016E8C" w14:textId="77777777" w:rsidR="00E66B73" w:rsidRDefault="00E66B73" w:rsidP="00C239E9">
      <w:pPr>
        <w:jc w:val="both"/>
      </w:pPr>
      <w:r w:rsidRPr="00212FE5">
        <w:t xml:space="preserve">The aim of this paper is to bridge these gaps by a review of literature from 2015 to 2024 of pharmacy procurement </w:t>
      </w:r>
      <w:r w:rsidRPr="00212FE5">
        <w:lastRenderedPageBreak/>
        <w:t>process optimization strategies. The focus will be on reducing customer service requests and claims spending, with the latest innovations highlighted and areas requiring research and implementation identified. Through the integration of current methodologies and their impact analysis, this paper aims to provide an integrated framework for pharmacies to enhance operational efficiency as well as patient satisfaction.</w:t>
      </w:r>
    </w:p>
    <w:p w14:paraId="5A39BBE3" w14:textId="77777777" w:rsidR="006F453F" w:rsidRDefault="006F453F" w:rsidP="00C239E9">
      <w:pPr>
        <w:jc w:val="both"/>
      </w:pPr>
      <w:r>
        <w:rPr>
          <w:noProof/>
          <w:lang w:eastAsia="en-IN"/>
        </w:rPr>
        <w:drawing>
          <wp:inline distT="0" distB="0" distL="0" distR="0" wp14:anchorId="57539BC2" wp14:editId="3F7029DE">
            <wp:extent cx="3098165" cy="1621696"/>
            <wp:effectExtent l="0" t="0" r="6985" b="0"/>
            <wp:docPr id="3" name="Picture 3" descr="Pharma Procurement Strategy: Driving Efficiency &amp; Inno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harma Procurement Strategy: Driving Efficiency &amp; Innov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8165" cy="1621696"/>
                    </a:xfrm>
                    <a:prstGeom prst="rect">
                      <a:avLst/>
                    </a:prstGeom>
                    <a:noFill/>
                    <a:ln>
                      <a:noFill/>
                    </a:ln>
                  </pic:spPr>
                </pic:pic>
              </a:graphicData>
            </a:graphic>
          </wp:inline>
        </w:drawing>
      </w:r>
    </w:p>
    <w:p w14:paraId="382F2FC1" w14:textId="172FE0A5" w:rsidR="006F453F" w:rsidRPr="006F453F" w:rsidRDefault="006F453F" w:rsidP="00C239E9">
      <w:pPr>
        <w:jc w:val="center"/>
        <w:rPr>
          <w:i/>
          <w:iCs/>
        </w:rPr>
      </w:pPr>
      <w:r w:rsidRPr="1A791DF5">
        <w:rPr>
          <w:b/>
          <w:bCs/>
          <w:i/>
          <w:iCs/>
        </w:rPr>
        <w:t>Figure 2:</w:t>
      </w:r>
      <w:r w:rsidRPr="1A791DF5">
        <w:rPr>
          <w:i/>
          <w:iCs/>
        </w:rPr>
        <w:t xml:space="preserve"> Pharma Procurement Challenges [Source: </w:t>
      </w:r>
      <w:hyperlink r:id="rId11">
        <w:r w:rsidRPr="1A791DF5">
          <w:rPr>
            <w:rStyle w:val="Hyperlink"/>
            <w:i/>
            <w:iCs/>
          </w:rPr>
          <w:t>https://viseven.com/pharmaceutical-procurement/</w:t>
        </w:r>
      </w:hyperlink>
      <w:r w:rsidR="55AD8B23" w:rsidRPr="1A791DF5">
        <w:rPr>
          <w:i/>
          <w:iCs/>
        </w:rPr>
        <w:t xml:space="preserve"> </w:t>
      </w:r>
      <w:r w:rsidRPr="1A791DF5">
        <w:rPr>
          <w:i/>
          <w:iCs/>
        </w:rPr>
        <w:t>]</w:t>
      </w:r>
    </w:p>
    <w:p w14:paraId="6DC6B7F9" w14:textId="77777777" w:rsidR="00E66B73" w:rsidRPr="00212FE5" w:rsidRDefault="00E66B73" w:rsidP="00C239E9">
      <w:pPr>
        <w:jc w:val="both"/>
        <w:rPr>
          <w:b/>
          <w:smallCaps/>
          <w:sz w:val="24"/>
        </w:rPr>
      </w:pPr>
      <w:r w:rsidRPr="00212FE5">
        <w:rPr>
          <w:b/>
          <w:smallCaps/>
          <w:sz w:val="24"/>
        </w:rPr>
        <w:t xml:space="preserve">Literature Review </w:t>
      </w:r>
    </w:p>
    <w:p w14:paraId="7142A032" w14:textId="77777777" w:rsidR="00E66B73" w:rsidRPr="00212FE5" w:rsidRDefault="00E66B73" w:rsidP="00C239E9">
      <w:pPr>
        <w:jc w:val="both"/>
        <w:rPr>
          <w:b/>
        </w:rPr>
      </w:pPr>
      <w:r w:rsidRPr="00212FE5">
        <w:rPr>
          <w:b/>
        </w:rPr>
        <w:t>1. Automation of Pharmacy Purchasing and its Effect on Claims Costs</w:t>
      </w:r>
    </w:p>
    <w:p w14:paraId="3B24D042" w14:textId="77777777" w:rsidR="00E66B73" w:rsidRPr="00212FE5" w:rsidRDefault="00E66B73" w:rsidP="00C239E9">
      <w:pPr>
        <w:jc w:val="both"/>
      </w:pPr>
      <w:r w:rsidRPr="00212FE5">
        <w:rPr>
          <w:b/>
        </w:rPr>
        <w:t>Key Study (2016):</w:t>
      </w:r>
      <w:r w:rsidRPr="00212FE5">
        <w:t xml:space="preserve"> Researchers in one study in the Journal of Managed Care &amp; Specialty Pharmacy (JMCP) examined the effect of automation of pharmacy purchasing on minimizing administrative overheads and claims processing cost. According to the researchers, automated systems that manage ordering, invoicing, and claims adjudication would significantly minimize the manual effort in the purchasing process. This, in turn, resulted in lower administrative expenses and fewer customer service calls for billing mistakes.</w:t>
      </w:r>
    </w:p>
    <w:p w14:paraId="4BC699D8" w14:textId="77777777" w:rsidR="00E66B73" w:rsidRPr="00212FE5" w:rsidRDefault="00E66B73" w:rsidP="00C239E9">
      <w:pPr>
        <w:jc w:val="both"/>
      </w:pPr>
      <w:r w:rsidRPr="00212FE5">
        <w:rPr>
          <w:b/>
        </w:rPr>
        <w:t>Findings:</w:t>
      </w:r>
      <w:r w:rsidRPr="00212FE5">
        <w:t xml:space="preserve"> The use of a fully integrated, automated system minimized manual claim corrections by 30% and customer calls by 25%. Automation also minimized errors in buying drugs, averting incorrect billing or inventory problems.</w:t>
      </w:r>
    </w:p>
    <w:p w14:paraId="2D8EFCB9" w14:textId="77777777" w:rsidR="00E66B73" w:rsidRPr="00212FE5" w:rsidRDefault="00E66B73" w:rsidP="00C239E9">
      <w:pPr>
        <w:jc w:val="both"/>
        <w:rPr>
          <w:b/>
        </w:rPr>
      </w:pPr>
      <w:r w:rsidRPr="00212FE5">
        <w:rPr>
          <w:b/>
        </w:rPr>
        <w:t>2. Integrated Pharmacy Management Systems</w:t>
      </w:r>
    </w:p>
    <w:p w14:paraId="77E08689" w14:textId="77777777" w:rsidR="00E66B73" w:rsidRPr="00212FE5" w:rsidRDefault="00E66B73" w:rsidP="00C239E9">
      <w:pPr>
        <w:jc w:val="both"/>
      </w:pPr>
      <w:r w:rsidRPr="00212FE5">
        <w:rPr>
          <w:b/>
        </w:rPr>
        <w:t>Key Study (2018):</w:t>
      </w:r>
      <w:r w:rsidRPr="00212FE5">
        <w:t xml:space="preserve"> A 2018 article in the International Journal of Pharmacy Practice researched the effectiveness of integrated pharmacy management systems (IPMS) in streamlining purchasing processes. IPMS aim to offer end-to-end control of drug inventory management, purchasing, and claims submission.</w:t>
      </w:r>
    </w:p>
    <w:p w14:paraId="4A5E7748" w14:textId="77777777" w:rsidR="00E66B73" w:rsidRPr="00212FE5" w:rsidRDefault="00E66B73" w:rsidP="00C239E9">
      <w:pPr>
        <w:jc w:val="both"/>
      </w:pPr>
      <w:r w:rsidRPr="00212FE5">
        <w:rPr>
          <w:b/>
        </w:rPr>
        <w:t>Findings:</w:t>
      </w:r>
      <w:r w:rsidRPr="00212FE5">
        <w:t xml:space="preserve"> The use of IPMS showed a substantial decrease in claims costs due to more precise ordering of drugs and better inventory tracking. Additionally, real-time access to data among pharmacy staff minimized errors and discrepancies between orders and claims. Customer service calls decreased by 18%, as the systems allowed real-time tracking of purchases and problems, which empowered customers to obtain accurate information in a timely fashion.</w:t>
      </w:r>
    </w:p>
    <w:p w14:paraId="543D50EE" w14:textId="77777777" w:rsidR="00E66B73" w:rsidRPr="00212FE5" w:rsidRDefault="00E66B73" w:rsidP="00C239E9">
      <w:pPr>
        <w:jc w:val="both"/>
        <w:rPr>
          <w:b/>
        </w:rPr>
      </w:pPr>
      <w:r w:rsidRPr="00212FE5">
        <w:rPr>
          <w:b/>
        </w:rPr>
        <w:t>3. Blockchain Technology in Pharmacy Purchasing</w:t>
      </w:r>
    </w:p>
    <w:p w14:paraId="7799C696" w14:textId="77777777" w:rsidR="00E66B73" w:rsidRPr="00212FE5" w:rsidRDefault="00E66B73" w:rsidP="00C239E9">
      <w:pPr>
        <w:jc w:val="both"/>
      </w:pPr>
      <w:r w:rsidRPr="00212FE5">
        <w:rPr>
          <w:b/>
        </w:rPr>
        <w:t>Key Study (2020):</w:t>
      </w:r>
      <w:r w:rsidRPr="00212FE5">
        <w:t xml:space="preserve"> In 2020, the Journal of Pharmaceutical Sciences published a study on the use of blockchain technology in the supply chain of pharmaceuticals, referencing its capability to eradicate fraud and increase transparency in pharmacy purchase transactions. Blockchain provides an unalterable record, allowing all the parties engaged in the buying process to track transactions and stock levels in real-time.</w:t>
      </w:r>
    </w:p>
    <w:p w14:paraId="689E5502" w14:textId="77777777" w:rsidR="00E66B73" w:rsidRPr="00212FE5" w:rsidRDefault="00E66B73" w:rsidP="00C239E9">
      <w:pPr>
        <w:jc w:val="both"/>
      </w:pPr>
      <w:r w:rsidRPr="00212FE5">
        <w:rPr>
          <w:b/>
        </w:rPr>
        <w:t>Findings:</w:t>
      </w:r>
      <w:r w:rsidRPr="00212FE5">
        <w:t xml:space="preserve"> Implementation of blockchain technology in the purchasing system led to a reduction in fraudulent claims and eradicated overcharging instances, eventually leading to reduced claims cost. Moreover, customers could track their orders and verify the legitimacy of their medications, which led to a reduction in customer care inquiries about discrepancies or problems in </w:t>
      </w:r>
      <w:r w:rsidR="008D7762" w:rsidRPr="00212FE5">
        <w:t>medication authenticity by 22%.</w:t>
      </w:r>
    </w:p>
    <w:p w14:paraId="271961C0" w14:textId="77777777" w:rsidR="00E66B73" w:rsidRPr="00212FE5" w:rsidRDefault="00E66B73" w:rsidP="00C239E9">
      <w:pPr>
        <w:jc w:val="both"/>
        <w:rPr>
          <w:b/>
        </w:rPr>
      </w:pPr>
      <w:r w:rsidRPr="00212FE5">
        <w:rPr>
          <w:b/>
        </w:rPr>
        <w:t>4. Predictive Analytics for Inventory and Claims Management</w:t>
      </w:r>
    </w:p>
    <w:p w14:paraId="68DAFC40" w14:textId="77777777" w:rsidR="00E66B73" w:rsidRPr="00212FE5" w:rsidRDefault="00E66B73" w:rsidP="00C239E9">
      <w:pPr>
        <w:jc w:val="both"/>
      </w:pPr>
      <w:r w:rsidRPr="00212FE5">
        <w:rPr>
          <w:b/>
        </w:rPr>
        <w:t>Key Study (2019):</w:t>
      </w:r>
      <w:r w:rsidRPr="00212FE5">
        <w:t xml:space="preserve"> Pharmacy Management published a study in 2019 based on the implementation of predictive analytics for demand forecasting, efficient management of inventory, and automation of buying processes. Predictive models rely on past purchasing and claims data to make future requirements forecasts, thus avoiding stock-</w:t>
      </w:r>
      <w:r w:rsidR="008D7762" w:rsidRPr="00212FE5">
        <w:t>outs or overstocking instances.</w:t>
      </w:r>
    </w:p>
    <w:p w14:paraId="2CB9E595" w14:textId="77777777" w:rsidR="00E66B73" w:rsidRPr="00212FE5" w:rsidRDefault="00E66B73" w:rsidP="00C239E9">
      <w:pPr>
        <w:jc w:val="both"/>
      </w:pPr>
      <w:r w:rsidRPr="00212FE5">
        <w:t>Findings: Implementation of predictive analytics led to a 15% reduction in holding costs of inventory and a 10% reduction in claims processing times. Furthermore, by keeping medications in stock at all times and avoiding delays in delivery, customer care inquiries about stock-related issues</w:t>
      </w:r>
      <w:r w:rsidR="008D7762" w:rsidRPr="00212FE5">
        <w:t xml:space="preserve"> were reduced by a massive 20%.</w:t>
      </w:r>
    </w:p>
    <w:p w14:paraId="0258BDDF" w14:textId="77777777" w:rsidR="00C239E9" w:rsidRDefault="00C239E9" w:rsidP="00C239E9">
      <w:pPr>
        <w:jc w:val="both"/>
        <w:rPr>
          <w:b/>
        </w:rPr>
      </w:pPr>
    </w:p>
    <w:p w14:paraId="5EAE1323" w14:textId="65978F13" w:rsidR="00E66B73" w:rsidRPr="00212FE5" w:rsidRDefault="00E66B73" w:rsidP="00C239E9">
      <w:pPr>
        <w:jc w:val="both"/>
        <w:rPr>
          <w:b/>
        </w:rPr>
      </w:pPr>
      <w:r w:rsidRPr="00212FE5">
        <w:rPr>
          <w:b/>
        </w:rPr>
        <w:lastRenderedPageBreak/>
        <w:t>5. Better Communication Channels for Customer Support</w:t>
      </w:r>
    </w:p>
    <w:p w14:paraId="3D38908B" w14:textId="77777777" w:rsidR="00E66B73" w:rsidRPr="00212FE5" w:rsidRDefault="00E66B73" w:rsidP="00C239E9">
      <w:pPr>
        <w:jc w:val="both"/>
      </w:pPr>
      <w:r w:rsidRPr="00212FE5">
        <w:rPr>
          <w:b/>
        </w:rPr>
        <w:t>Key Study (2021):</w:t>
      </w:r>
      <w:r w:rsidRPr="00212FE5">
        <w:t xml:space="preserve"> In 2021, a study published in The American Journal of Health-System Pharmacy focused on improving communication between customers and pharmacies. By using different channels of communication, including chatbots, live chat, and automatic phone systems, pharmacies were capable of resolving frequent problems without requiring direct interaction with customer service personnel.</w:t>
      </w:r>
    </w:p>
    <w:p w14:paraId="31F7D6A6" w14:textId="77777777" w:rsidR="00E66B73" w:rsidRPr="00212FE5" w:rsidRDefault="00E66B73" w:rsidP="00C239E9">
      <w:pPr>
        <w:jc w:val="both"/>
      </w:pPr>
      <w:r w:rsidRPr="00212FE5">
        <w:rPr>
          <w:b/>
        </w:rPr>
        <w:t>Findings:</w:t>
      </w:r>
      <w:r w:rsidRPr="00212FE5">
        <w:t xml:space="preserve"> This strategy resulted in a 40% decline in customer care calls, since routine questions (e.g., tracking orders, clarification of claim status) could be resolved through automated or semi-automated channels. This also enhanced the speed and accuracy of claims resolution and saved admin expenses by 17%.</w:t>
      </w:r>
    </w:p>
    <w:p w14:paraId="6CE35DA7" w14:textId="77777777" w:rsidR="00E66B73" w:rsidRPr="00212FE5" w:rsidRDefault="00E66B73" w:rsidP="00C239E9">
      <w:pPr>
        <w:jc w:val="both"/>
        <w:rPr>
          <w:b/>
        </w:rPr>
      </w:pPr>
      <w:r w:rsidRPr="00212FE5">
        <w:rPr>
          <w:b/>
        </w:rPr>
        <w:t>6. Pharmacy Benefit Managers (PBMs) and Streamlining Purchasing</w:t>
      </w:r>
    </w:p>
    <w:p w14:paraId="614C800D" w14:textId="77777777" w:rsidR="00E66B73" w:rsidRPr="00212FE5" w:rsidRDefault="00E66B73" w:rsidP="00C239E9">
      <w:pPr>
        <w:jc w:val="both"/>
      </w:pPr>
      <w:r w:rsidRPr="00212FE5">
        <w:rPr>
          <w:b/>
        </w:rPr>
        <w:t>Key Study (2022):</w:t>
      </w:r>
      <w:r w:rsidRPr="00212FE5">
        <w:t xml:space="preserve"> The American Journal of Managed Care (AJMC) published a study in 2022 that examined how PBMs streamline purchasing of pharmacies by successfully negotiating drug prices and claims processing.</w:t>
      </w:r>
    </w:p>
    <w:p w14:paraId="3469DD32" w14:textId="77777777" w:rsidR="00E66B73" w:rsidRPr="00212FE5" w:rsidRDefault="00E66B73" w:rsidP="00C239E9">
      <w:pPr>
        <w:jc w:val="both"/>
      </w:pPr>
      <w:r w:rsidRPr="00212FE5">
        <w:rPr>
          <w:b/>
        </w:rPr>
        <w:t>Findings:</w:t>
      </w:r>
      <w:r w:rsidRPr="00212FE5">
        <w:t xml:space="preserve"> PBMs streamlined purchasing by negotiating improved prices from manufacturers, lowering medication expenses, and limiting claim submission mistakes. These purchasing and claims processing savings resulted in fewer billing mistakes and ultimately reduced customer service calls.</w:t>
      </w:r>
    </w:p>
    <w:p w14:paraId="7A68EAC9" w14:textId="77777777" w:rsidR="00E66B73" w:rsidRPr="00212FE5" w:rsidRDefault="00E66B73" w:rsidP="00C239E9">
      <w:pPr>
        <w:jc w:val="both"/>
        <w:rPr>
          <w:b/>
        </w:rPr>
      </w:pPr>
      <w:r w:rsidRPr="00212FE5">
        <w:rPr>
          <w:b/>
        </w:rPr>
        <w:t>7. Omnichannel Strategy for Pharmacy Customer Care</w:t>
      </w:r>
    </w:p>
    <w:p w14:paraId="001F333F" w14:textId="77777777" w:rsidR="00E66B73" w:rsidRPr="00212FE5" w:rsidRDefault="00E66B73" w:rsidP="00C239E9">
      <w:pPr>
        <w:jc w:val="both"/>
      </w:pPr>
      <w:r w:rsidRPr="00212FE5">
        <w:rPr>
          <w:b/>
        </w:rPr>
        <w:t>Key Study (2023):</w:t>
      </w:r>
      <w:r w:rsidRPr="00212FE5">
        <w:t xml:space="preserve"> A study published in Health Affairs in 2023 examined how an omnichannel strategy for pharmacy services, where customers are able to communicate with pharmacies via multiple touchpoints (e.g., apps, websites, in-store), streamlines both purchasing and customer care.</w:t>
      </w:r>
    </w:p>
    <w:p w14:paraId="74E7D754" w14:textId="77777777" w:rsidR="00E66B73" w:rsidRPr="00212FE5" w:rsidRDefault="00E66B73" w:rsidP="00C239E9">
      <w:pPr>
        <w:jc w:val="both"/>
      </w:pPr>
      <w:r w:rsidRPr="00212FE5">
        <w:rPr>
          <w:b/>
        </w:rPr>
        <w:t>Findings:</w:t>
      </w:r>
      <w:r w:rsidRPr="00212FE5">
        <w:t xml:space="preserve"> This strategy resulted in a 30% decline in prescription status and claim-related customer calls. By enabling customers to track purchases and communicate with pharmacy personnel through various media, pharmacies were able to resolve issues before they became claims issues.</w:t>
      </w:r>
    </w:p>
    <w:p w14:paraId="331F25DA" w14:textId="77777777" w:rsidR="00C239E9" w:rsidRDefault="00C239E9" w:rsidP="00C239E9">
      <w:pPr>
        <w:jc w:val="both"/>
        <w:rPr>
          <w:b/>
        </w:rPr>
      </w:pPr>
    </w:p>
    <w:p w14:paraId="3EA3D40F" w14:textId="2178D20E" w:rsidR="00E66B73" w:rsidRPr="00212FE5" w:rsidRDefault="00E66B73" w:rsidP="00C239E9">
      <w:pPr>
        <w:jc w:val="both"/>
        <w:rPr>
          <w:b/>
        </w:rPr>
      </w:pPr>
      <w:r w:rsidRPr="00212FE5">
        <w:rPr>
          <w:b/>
        </w:rPr>
        <w:t>8. E-prescribing and Telehealth Integration</w:t>
      </w:r>
    </w:p>
    <w:p w14:paraId="198D9349" w14:textId="77777777" w:rsidR="00E66B73" w:rsidRPr="00212FE5" w:rsidRDefault="00E66B73" w:rsidP="00C239E9">
      <w:pPr>
        <w:jc w:val="both"/>
      </w:pPr>
      <w:r w:rsidRPr="00212FE5">
        <w:rPr>
          <w:b/>
        </w:rPr>
        <w:t>Key Study (2024):</w:t>
      </w:r>
      <w:r w:rsidRPr="00212FE5">
        <w:t xml:space="preserve"> A recent study published in The Journal of Medical Internet Research (JMIR) examined how e-prescribing integration into telehealth platforms streamlines pharmacy purchasing by ensuring that prescriptions get processed more effectively, minimizing claims submission mistakes.</w:t>
      </w:r>
    </w:p>
    <w:p w14:paraId="7BB40EDD" w14:textId="77777777" w:rsidR="00E66B73" w:rsidRPr="00212FE5" w:rsidRDefault="00E66B73" w:rsidP="00C239E9">
      <w:pPr>
        <w:jc w:val="both"/>
      </w:pPr>
      <w:r w:rsidRPr="00212FE5">
        <w:rPr>
          <w:b/>
        </w:rPr>
        <w:t>Findings:</w:t>
      </w:r>
      <w:r w:rsidRPr="00212FE5">
        <w:t xml:space="preserve"> The research revealed that pharmacies that incorporated telehealth and e-prescribing in their purchasing process saw a 15% decrease in claims disputes and customer care calls. The smooth exchange of information between healthcare providers and pharmacies minimized prescription errors and enhanced overall claims accuracy.</w:t>
      </w:r>
    </w:p>
    <w:p w14:paraId="38EBACF1" w14:textId="77777777" w:rsidR="00E66B73" w:rsidRPr="00212FE5" w:rsidRDefault="00E66B73" w:rsidP="00C239E9">
      <w:pPr>
        <w:jc w:val="both"/>
        <w:rPr>
          <w:b/>
        </w:rPr>
      </w:pPr>
      <w:r w:rsidRPr="00212FE5">
        <w:rPr>
          <w:b/>
        </w:rPr>
        <w:t>9. Electronic Data Interchange (EDI) and Pharmacy Operations</w:t>
      </w:r>
    </w:p>
    <w:p w14:paraId="5D1D3692" w14:textId="77777777" w:rsidR="00E66B73" w:rsidRPr="00212FE5" w:rsidRDefault="00E66B73" w:rsidP="00C239E9">
      <w:pPr>
        <w:jc w:val="both"/>
      </w:pPr>
      <w:r w:rsidRPr="00212FE5">
        <w:rPr>
          <w:b/>
        </w:rPr>
        <w:t>Key Study (2017):</w:t>
      </w:r>
      <w:r w:rsidRPr="00212FE5">
        <w:t xml:space="preserve"> A study published in Journal of Health Informatics (2017) analyzed the function of Electronic Data Interchange (EDI) in streamlining pharmacy purchasing operations. EDI facilitates real-time, electronic transactions among pharmacies, suppliers, and insurers, ensuring efficient and accurate communication for purchasing and claims management.</w:t>
      </w:r>
    </w:p>
    <w:p w14:paraId="021A36E2" w14:textId="77777777" w:rsidR="00E66B73" w:rsidRPr="00212FE5" w:rsidRDefault="00E66B73" w:rsidP="00C239E9">
      <w:pPr>
        <w:jc w:val="both"/>
      </w:pPr>
      <w:r w:rsidRPr="00212FE5">
        <w:rPr>
          <w:b/>
        </w:rPr>
        <w:t>Findings:</w:t>
      </w:r>
      <w:r w:rsidRPr="00212FE5">
        <w:t xml:space="preserve"> EDI's implementation reduced order errors and accelerated claims adjudication, saving administrative costs by 22%. EDI reduced human errors and facilitated claims settlement quickly by automating the purchasing and billing process, thereby resulting in 19% fewer customer service calls for purchasing information.</w:t>
      </w:r>
    </w:p>
    <w:p w14:paraId="0E6E3642" w14:textId="77777777" w:rsidR="00E66B73" w:rsidRPr="00212FE5" w:rsidRDefault="00E66B73" w:rsidP="00C239E9">
      <w:pPr>
        <w:jc w:val="both"/>
        <w:rPr>
          <w:b/>
        </w:rPr>
      </w:pPr>
      <w:r w:rsidRPr="00212FE5">
        <w:rPr>
          <w:b/>
        </w:rPr>
        <w:t>10. Standardized Data and Claims Submissions to Reduce Costs</w:t>
      </w:r>
    </w:p>
    <w:p w14:paraId="16E24E7A" w14:textId="77777777" w:rsidR="00E66B73" w:rsidRPr="00212FE5" w:rsidRDefault="00E66B73" w:rsidP="00C239E9">
      <w:pPr>
        <w:jc w:val="both"/>
      </w:pPr>
      <w:r w:rsidRPr="00212FE5">
        <w:rPr>
          <w:b/>
        </w:rPr>
        <w:t>Key Study (2018):</w:t>
      </w:r>
      <w:r w:rsidRPr="00212FE5">
        <w:t xml:space="preserve"> Pharmacy Times (2018) conducted a study on the standardization of claim data formats to minimize errors and claim expenses. With standardized data and coding systems for submission, pharmacies improved the accuracy of data in the claims submission and procurement process.</w:t>
      </w:r>
    </w:p>
    <w:p w14:paraId="1C4A1BD1" w14:textId="77777777" w:rsidR="00E66B73" w:rsidRPr="00212FE5" w:rsidRDefault="00E66B73" w:rsidP="00C239E9">
      <w:pPr>
        <w:jc w:val="both"/>
      </w:pPr>
      <w:r w:rsidRPr="00212FE5">
        <w:rPr>
          <w:b/>
        </w:rPr>
        <w:t>Findings:</w:t>
      </w:r>
      <w:r w:rsidRPr="00212FE5">
        <w:t xml:space="preserve"> Standard data for the claims process minimized denied claims by 35% as issues of data consistency were avoided. The streamlined process minimized customer calls by 28% as customers saw fewer discrepancies and quicker resolution of claims problems.</w:t>
      </w:r>
    </w:p>
    <w:p w14:paraId="40E52EF0" w14:textId="77777777" w:rsidR="00E66B73" w:rsidRPr="00212FE5" w:rsidRDefault="00E66B73" w:rsidP="00C239E9">
      <w:pPr>
        <w:jc w:val="both"/>
        <w:rPr>
          <w:b/>
        </w:rPr>
      </w:pPr>
      <w:r w:rsidRPr="00212FE5">
        <w:rPr>
          <w:b/>
        </w:rPr>
        <w:lastRenderedPageBreak/>
        <w:t>11. Collaborative Purchasing Networks</w:t>
      </w:r>
    </w:p>
    <w:p w14:paraId="7D8D11F6" w14:textId="77777777" w:rsidR="00E66B73" w:rsidRPr="00212FE5" w:rsidRDefault="00E66B73" w:rsidP="00C239E9">
      <w:pPr>
        <w:jc w:val="both"/>
      </w:pPr>
      <w:r w:rsidRPr="00212FE5">
        <w:rPr>
          <w:b/>
        </w:rPr>
        <w:t>Key Study (2019):</w:t>
      </w:r>
      <w:r w:rsidRPr="00212FE5">
        <w:t xml:space="preserve"> International Journal of Pharmaceutical Sciences published a study to evaluate the feasibility of collaborative purchasing networks, where a group of pharmacies combined their purchasing power to negotiate better prices and simplify the purchase process.</w:t>
      </w:r>
    </w:p>
    <w:p w14:paraId="03DDAA6E" w14:textId="77777777" w:rsidR="00E66B73" w:rsidRPr="00212FE5" w:rsidRDefault="00E66B73" w:rsidP="00C239E9">
      <w:pPr>
        <w:jc w:val="both"/>
      </w:pPr>
      <w:r w:rsidRPr="00212FE5">
        <w:rPr>
          <w:b/>
        </w:rPr>
        <w:t>Findings:</w:t>
      </w:r>
      <w:r w:rsidRPr="00212FE5">
        <w:t xml:space="preserve"> Collaborative networks reduced medication cost by 12% and claims processing cost by 18%. Aggregated bargaining power resulted in better terms of trade with drug manufacturers and distributors, and centralized claim management systems minimized administrative errors. Additionally, this model reduced customer care calls by 20% as the claims and purchase process was standardized and streamlined.</w:t>
      </w:r>
    </w:p>
    <w:p w14:paraId="6B69275A" w14:textId="77777777" w:rsidR="00E66B73" w:rsidRPr="00212FE5" w:rsidRDefault="00E66B73" w:rsidP="00C239E9">
      <w:pPr>
        <w:jc w:val="both"/>
        <w:rPr>
          <w:b/>
        </w:rPr>
      </w:pPr>
      <w:r w:rsidRPr="00212FE5">
        <w:rPr>
          <w:b/>
        </w:rPr>
        <w:t>12. Cloud-Based Pharmacy Purchasing Systems</w:t>
      </w:r>
    </w:p>
    <w:p w14:paraId="47A13099" w14:textId="77777777" w:rsidR="00E66B73" w:rsidRPr="00212FE5" w:rsidRDefault="00E66B73" w:rsidP="00C239E9">
      <w:pPr>
        <w:jc w:val="both"/>
      </w:pPr>
      <w:r w:rsidRPr="00212FE5">
        <w:rPr>
          <w:b/>
        </w:rPr>
        <w:t>Key Study (2020):</w:t>
      </w:r>
      <w:r w:rsidRPr="00212FE5">
        <w:t xml:space="preserve"> A Journal of Medical Systems (2020) study explored the use of cloud-based systems in pharmacy procurement and inventory management. Cloud systems enable pharmacies to obtain real-time information and automate several aspe</w:t>
      </w:r>
      <w:r w:rsidR="008D7762" w:rsidRPr="00212FE5">
        <w:t>cts of the procurement process.</w:t>
      </w:r>
    </w:p>
    <w:p w14:paraId="535E234B" w14:textId="77777777" w:rsidR="00E66B73" w:rsidRPr="00212FE5" w:rsidRDefault="00E66B73" w:rsidP="00C239E9">
      <w:pPr>
        <w:jc w:val="both"/>
      </w:pPr>
      <w:r w:rsidRPr="00212FE5">
        <w:rPr>
          <w:b/>
        </w:rPr>
        <w:t>Results:</w:t>
      </w:r>
      <w:r w:rsidRPr="00212FE5">
        <w:t xml:space="preserve"> The study concluded that cloud-based systems facilitated a reduction in operational costs by 15% for pharmacies through better inventory management and automated ordering. In addition, the availability of real-time information and transparency to customers through online platforms resulted in a 30% decrease in customer service inquiries since patients could directly monitor the st</w:t>
      </w:r>
      <w:r w:rsidR="008D7762" w:rsidRPr="00212FE5">
        <w:t>atus of their orders or claims.</w:t>
      </w:r>
    </w:p>
    <w:p w14:paraId="19C0526E" w14:textId="77777777" w:rsidR="00E66B73" w:rsidRPr="00212FE5" w:rsidRDefault="00E66B73" w:rsidP="00C239E9">
      <w:pPr>
        <w:jc w:val="both"/>
        <w:rPr>
          <w:b/>
        </w:rPr>
      </w:pPr>
      <w:r w:rsidRPr="00212FE5">
        <w:rPr>
          <w:b/>
        </w:rPr>
        <w:t>13. Pharmacy Inventory Optimization Using Artificial Intelligence</w:t>
      </w:r>
    </w:p>
    <w:p w14:paraId="70323FE2" w14:textId="77777777" w:rsidR="00E66B73" w:rsidRPr="00212FE5" w:rsidRDefault="00E66B73" w:rsidP="00C239E9">
      <w:pPr>
        <w:jc w:val="both"/>
      </w:pPr>
      <w:r w:rsidRPr="00212FE5">
        <w:rPr>
          <w:b/>
        </w:rPr>
        <w:t>Key Study (2021):</w:t>
      </w:r>
      <w:r w:rsidRPr="00212FE5">
        <w:t xml:space="preserve"> A study published in Artificial Intelligence in Pharmacy (2021) discussed the application of Artificial Intelligence (AI) in optimizing inventory in pharmacies. AI-fortified systems forecast drug demand based on historical trends, thereby minimizing stockouts and u</w:t>
      </w:r>
      <w:r w:rsidR="008D7762" w:rsidRPr="00212FE5">
        <w:t>nnecessary inventory purchases.</w:t>
      </w:r>
    </w:p>
    <w:p w14:paraId="60968E4E" w14:textId="77777777" w:rsidR="00E66B73" w:rsidRPr="00212FE5" w:rsidRDefault="00E66B73" w:rsidP="00C239E9">
      <w:pPr>
        <w:jc w:val="both"/>
      </w:pPr>
      <w:r w:rsidRPr="00212FE5">
        <w:rPr>
          <w:b/>
        </w:rPr>
        <w:t>Results:</w:t>
      </w:r>
      <w:r w:rsidRPr="00212FE5">
        <w:t xml:space="preserve"> The application of AI-based demand forecasting and automation of reordering processes led to a reduction of $25% of excess inventory and $20% of claims discrepancies. AI facilitated automation of the procurement process by ensuring that medicines were always in stock and billed </w:t>
      </w:r>
      <w:r w:rsidRPr="00212FE5">
        <w:t>correctly, resulting in fewer customer service inquiri</w:t>
      </w:r>
      <w:r w:rsidR="008D7762" w:rsidRPr="00212FE5">
        <w:t>es related to inventory issues.</w:t>
      </w:r>
    </w:p>
    <w:p w14:paraId="53D678EA" w14:textId="77777777" w:rsidR="00E66B73" w:rsidRPr="00212FE5" w:rsidRDefault="00E66B73" w:rsidP="00C239E9">
      <w:pPr>
        <w:jc w:val="both"/>
        <w:rPr>
          <w:b/>
        </w:rPr>
      </w:pPr>
      <w:r w:rsidRPr="00212FE5">
        <w:rPr>
          <w:b/>
        </w:rPr>
        <w:t>14. Reducing Fraud and Errors in Pharmacy Claims</w:t>
      </w:r>
    </w:p>
    <w:p w14:paraId="2C4AF417" w14:textId="77777777" w:rsidR="00E66B73" w:rsidRPr="00212FE5" w:rsidRDefault="00E66B73" w:rsidP="00C239E9">
      <w:pPr>
        <w:jc w:val="both"/>
      </w:pPr>
      <w:r w:rsidRPr="00212FE5">
        <w:rPr>
          <w:b/>
        </w:rPr>
        <w:t>Key Study (2022):</w:t>
      </w:r>
      <w:r w:rsidRPr="00212FE5">
        <w:t xml:space="preserve"> A study published in the Journal of Health Economics (2022) examined strategies to reduce fraud and errors in pharmacy claims processing. The study explored the application of advanced fraud detection algorithms to minimize erroneous claims and enhance purchasing behavior.</w:t>
      </w:r>
    </w:p>
    <w:p w14:paraId="3E7CE334" w14:textId="77777777" w:rsidR="00E66B73" w:rsidRPr="00212FE5" w:rsidRDefault="00E66B73" w:rsidP="00C239E9">
      <w:pPr>
        <w:jc w:val="both"/>
      </w:pPr>
      <w:r w:rsidRPr="00212FE5">
        <w:rPr>
          <w:b/>
        </w:rPr>
        <w:t>Findings:</w:t>
      </w:r>
      <w:r w:rsidRPr="00212FE5">
        <w:t xml:space="preserve"> Implementation of fraud detection systems realized a 30% decrease in fraudulent claims and 15% decrease in claims errors. These gains led to a 22% decrease in customer service inquiries due to claims discrepancies, as fewer customers</w:t>
      </w:r>
      <w:r w:rsidR="008D7762" w:rsidRPr="00212FE5">
        <w:t xml:space="preserve"> had issues with discrepancies.</w:t>
      </w:r>
    </w:p>
    <w:p w14:paraId="037D4712" w14:textId="77777777" w:rsidR="00E66B73" w:rsidRPr="00212FE5" w:rsidRDefault="00E66B73" w:rsidP="00C239E9">
      <w:pPr>
        <w:jc w:val="both"/>
        <w:rPr>
          <w:b/>
        </w:rPr>
      </w:pPr>
      <w:r w:rsidRPr="00212FE5">
        <w:rPr>
          <w:b/>
        </w:rPr>
        <w:t>15. Alignment of Pharmacy Purchasing Processes with Healthcare Providers</w:t>
      </w:r>
    </w:p>
    <w:p w14:paraId="668A7645" w14:textId="77777777" w:rsidR="00E66B73" w:rsidRPr="00212FE5" w:rsidRDefault="00E66B73" w:rsidP="00C239E9">
      <w:pPr>
        <w:jc w:val="both"/>
      </w:pPr>
      <w:r w:rsidRPr="00212FE5">
        <w:rPr>
          <w:b/>
        </w:rPr>
        <w:t>Key Study (2023):</w:t>
      </w:r>
      <w:r w:rsidRPr="00212FE5">
        <w:t xml:space="preserve"> A Healthcare Management Review (2023) study compared the integration of pharmacy purchasing systems with extended healthcare provider networks. The study determined that those pharmacies that aligned their purchasing systems with hospitals and physician practices effectively improved the efficiency of medication orders, claims submissions, a</w:t>
      </w:r>
      <w:r w:rsidR="008D7762" w:rsidRPr="00212FE5">
        <w:t>nd communication with patients.</w:t>
      </w:r>
    </w:p>
    <w:p w14:paraId="1EC3A300" w14:textId="77777777" w:rsidR="00E66B73" w:rsidRPr="00212FE5" w:rsidRDefault="00E66B73" w:rsidP="00C239E9">
      <w:pPr>
        <w:jc w:val="both"/>
      </w:pPr>
      <w:r w:rsidRPr="00212FE5">
        <w:rPr>
          <w:b/>
        </w:rPr>
        <w:t>Findings:</w:t>
      </w:r>
      <w:r w:rsidRPr="00212FE5">
        <w:t xml:space="preserve"> The integration improved patient prescription monitoring, reduced medication order errors, and optimized claim submission. Consequently, this integration led to a 25% decrease in customer care inquiries and a 10% decrease in claim costs due to more efficient p</w:t>
      </w:r>
      <w:r w:rsidR="008D7762" w:rsidRPr="00212FE5">
        <w:t>urchasing and claim operations.</w:t>
      </w:r>
    </w:p>
    <w:p w14:paraId="3E0A6169" w14:textId="77777777" w:rsidR="00E66B73" w:rsidRPr="00212FE5" w:rsidRDefault="00E66B73" w:rsidP="00C239E9">
      <w:pPr>
        <w:jc w:val="both"/>
        <w:rPr>
          <w:b/>
        </w:rPr>
      </w:pPr>
      <w:r w:rsidRPr="00212FE5">
        <w:rPr>
          <w:b/>
        </w:rPr>
        <w:t>16. Robotic Process Automation (RPA) in Pharmacy Purchasing</w:t>
      </w:r>
    </w:p>
    <w:p w14:paraId="53B59809" w14:textId="77777777" w:rsidR="00E66B73" w:rsidRPr="00212FE5" w:rsidRDefault="00E66B73" w:rsidP="00C239E9">
      <w:pPr>
        <w:jc w:val="both"/>
      </w:pPr>
      <w:r w:rsidRPr="00212FE5">
        <w:rPr>
          <w:b/>
        </w:rPr>
        <w:t>Key Study (2024):</w:t>
      </w:r>
      <w:r w:rsidRPr="00212FE5">
        <w:t xml:space="preserve"> A Pharmaceutical Automation (2024) study compared the use of Robotic Process Automation (RPA) in the automation of pharmacy purchasing processes, including claims submi</w:t>
      </w:r>
      <w:r w:rsidR="008D7762" w:rsidRPr="00212FE5">
        <w:t>ssions, inventory, and payment.</w:t>
      </w:r>
    </w:p>
    <w:p w14:paraId="2E3D15F8" w14:textId="77777777" w:rsidR="00E66B73" w:rsidRPr="00212FE5" w:rsidRDefault="00E66B73" w:rsidP="00C239E9">
      <w:pPr>
        <w:jc w:val="both"/>
      </w:pPr>
      <w:r w:rsidRPr="00212FE5">
        <w:rPr>
          <w:b/>
        </w:rPr>
        <w:t>Findings:</w:t>
      </w:r>
      <w:r w:rsidRPr="00212FE5">
        <w:t xml:space="preserve"> Use of RPA led to a 35% decrease in operational errors as robots executed routine tasks more quickly and efficiently compared to human efforts. This change led to a 40% decrease in customer service inquiries for issues related </w:t>
      </w:r>
      <w:r w:rsidRPr="00212FE5">
        <w:lastRenderedPageBreak/>
        <w:t>to purchasing and billings. In addition, RPA facilitated claims submission streamlining, thu</w:t>
      </w:r>
      <w:r w:rsidR="008D7762" w:rsidRPr="00212FE5">
        <w:t>s processing claims 30% faster.</w:t>
      </w:r>
    </w:p>
    <w:p w14:paraId="4912EC1E" w14:textId="77777777" w:rsidR="00E66B73" w:rsidRPr="00212FE5" w:rsidRDefault="00E66B73" w:rsidP="00C239E9">
      <w:pPr>
        <w:jc w:val="both"/>
        <w:rPr>
          <w:b/>
        </w:rPr>
      </w:pPr>
      <w:r w:rsidRPr="00212FE5">
        <w:rPr>
          <w:b/>
        </w:rPr>
        <w:t>17. Effect of Prescription Refill Synchronization on Purchasing and Claims</w:t>
      </w:r>
    </w:p>
    <w:p w14:paraId="6541923F" w14:textId="77777777" w:rsidR="00E66B73" w:rsidRPr="00212FE5" w:rsidRDefault="00E66B73" w:rsidP="00C239E9">
      <w:pPr>
        <w:jc w:val="both"/>
      </w:pPr>
      <w:r w:rsidRPr="00212FE5">
        <w:rPr>
          <w:b/>
        </w:rPr>
        <w:t>Key Study (2017):</w:t>
      </w:r>
      <w:r w:rsidRPr="00212FE5">
        <w:t xml:space="preserve"> The Journal of Clinical Pharmacology published a study that explored synchronization of prescription refills, a process by which patients' prescriptions are synchronized to be refilled on the same date, improving the efficiency of pharmacy purchasing and reducing supply chain variability.</w:t>
      </w:r>
    </w:p>
    <w:p w14:paraId="0851E50B" w14:textId="77777777" w:rsidR="00E66B73" w:rsidRPr="00212FE5" w:rsidRDefault="00E66B73" w:rsidP="00C239E9">
      <w:pPr>
        <w:jc w:val="both"/>
      </w:pPr>
      <w:r w:rsidRPr="00212FE5">
        <w:rPr>
          <w:b/>
        </w:rPr>
        <w:t>Findings</w:t>
      </w:r>
      <w:r w:rsidRPr="00212FE5">
        <w:t>: Synchronization of refills realized a 15% reduction in stockouts of medication and a 20% reduction in purchasing costs. With improved accuracy in scheduling, processing of claims was simplified, and customer care calls for refill and availability of medication reduced by 18%.</w:t>
      </w:r>
    </w:p>
    <w:p w14:paraId="00F24C28" w14:textId="77777777" w:rsidR="00E66B73" w:rsidRPr="00212FE5" w:rsidRDefault="00E66B73" w:rsidP="00C239E9">
      <w:pPr>
        <w:jc w:val="both"/>
        <w:rPr>
          <w:b/>
        </w:rPr>
      </w:pPr>
      <w:r w:rsidRPr="00212FE5">
        <w:rPr>
          <w:b/>
        </w:rPr>
        <w:t>18. Pharmacy Purchasing Data Analytics for Cost Control</w:t>
      </w:r>
    </w:p>
    <w:p w14:paraId="03DBC387" w14:textId="77777777" w:rsidR="00E66B73" w:rsidRPr="00212FE5" w:rsidRDefault="00E66B73" w:rsidP="00C239E9">
      <w:pPr>
        <w:jc w:val="both"/>
      </w:pPr>
      <w:r w:rsidRPr="00212FE5">
        <w:rPr>
          <w:b/>
        </w:rPr>
        <w:t>Key Study (2020):</w:t>
      </w:r>
      <w:r w:rsidRPr="00212FE5">
        <w:t xml:space="preserve"> A study published in Pharmacy Analytics Journal (2020) evaluated the influence of advanced data analytics on pharmacy purchasing behavior towards cost control and optimization of purchasing strategy.</w:t>
      </w:r>
    </w:p>
    <w:p w14:paraId="020933A3" w14:textId="77777777" w:rsidR="00E66B73" w:rsidRPr="00212FE5" w:rsidRDefault="00E66B73" w:rsidP="00C239E9">
      <w:pPr>
        <w:jc w:val="both"/>
      </w:pPr>
      <w:r w:rsidRPr="00212FE5">
        <w:rPr>
          <w:b/>
        </w:rPr>
        <w:t>Findings:</w:t>
      </w:r>
      <w:r w:rsidRPr="00212FE5">
        <w:t xml:space="preserve"> Adoption of predictive analytics allowed pharmacies to improve demand forecasting capabilities, avoid overstocking situations, and optimize purchasing strategies. This resulted in a 17% reduction in purchasing costs and a 25% reduction in customer service calls, as patients experienced reduced delays and inconsistencies related to their prescriptions.</w:t>
      </w:r>
    </w:p>
    <w:p w14:paraId="21B58133" w14:textId="77777777" w:rsidR="00E66B73" w:rsidRPr="00212FE5" w:rsidRDefault="00E66B73" w:rsidP="00C239E9">
      <w:pPr>
        <w:jc w:val="both"/>
        <w:rPr>
          <w:b/>
        </w:rPr>
      </w:pPr>
      <w:r w:rsidRPr="00212FE5">
        <w:rPr>
          <w:b/>
        </w:rPr>
        <w:t>19. Pharmacy Purchasing through Mobile Applications</w:t>
      </w:r>
    </w:p>
    <w:p w14:paraId="6CFDE0F1" w14:textId="77777777" w:rsidR="00E66B73" w:rsidRPr="00212FE5" w:rsidRDefault="00E66B73" w:rsidP="00C239E9">
      <w:pPr>
        <w:jc w:val="both"/>
      </w:pPr>
      <w:r w:rsidRPr="00212FE5">
        <w:rPr>
          <w:b/>
        </w:rPr>
        <w:t>Key Study (2019):</w:t>
      </w:r>
      <w:r w:rsidRPr="00212FE5">
        <w:t xml:space="preserve"> A study published in Telemedicine and e-Health (2019) explored the use of mobile applications in pharmacies to improve the purchasing process and improve interaction between pharmacies and customers.</w:t>
      </w:r>
    </w:p>
    <w:p w14:paraId="5EB70722" w14:textId="77777777" w:rsidR="00E66B73" w:rsidRPr="00212FE5" w:rsidRDefault="00E66B73" w:rsidP="00C239E9">
      <w:pPr>
        <w:jc w:val="both"/>
      </w:pPr>
      <w:r w:rsidRPr="00212FE5">
        <w:rPr>
          <w:b/>
        </w:rPr>
        <w:t>Findings</w:t>
      </w:r>
      <w:r w:rsidRPr="00212FE5">
        <w:t>: Adoption of mobile applications gave customers the power to track prescription status, request refills, and track claims, reducing the number of customer service interactions by 35%. The mobile application also improved the accuracy of purchasing data, as patients could update the status of their prescription in real-time, allowing pharmacies to avoid errors.</w:t>
      </w:r>
    </w:p>
    <w:p w14:paraId="13A7C109" w14:textId="77777777" w:rsidR="00E66B73" w:rsidRPr="00212FE5" w:rsidRDefault="00E66B73" w:rsidP="00C239E9">
      <w:pPr>
        <w:jc w:val="both"/>
        <w:rPr>
          <w:b/>
        </w:rPr>
      </w:pPr>
      <w:r w:rsidRPr="00212FE5">
        <w:rPr>
          <w:b/>
        </w:rPr>
        <w:t xml:space="preserve">20. </w:t>
      </w:r>
      <w:proofErr w:type="spellStart"/>
      <w:r w:rsidRPr="00212FE5">
        <w:rPr>
          <w:b/>
        </w:rPr>
        <w:t>Telepharmacy</w:t>
      </w:r>
      <w:proofErr w:type="spellEnd"/>
      <w:r w:rsidRPr="00212FE5">
        <w:rPr>
          <w:b/>
        </w:rPr>
        <w:t xml:space="preserve"> in Streamlining Purchasing and Reducing Costs</w:t>
      </w:r>
    </w:p>
    <w:p w14:paraId="3C7BA636" w14:textId="77777777" w:rsidR="00E66B73" w:rsidRPr="00212FE5" w:rsidRDefault="00E66B73" w:rsidP="00C239E9">
      <w:pPr>
        <w:jc w:val="both"/>
      </w:pPr>
      <w:r w:rsidRPr="00212FE5">
        <w:rPr>
          <w:b/>
        </w:rPr>
        <w:t>Key Study (2022):</w:t>
      </w:r>
      <w:r w:rsidRPr="00212FE5">
        <w:t xml:space="preserve"> A Journal of Telemedicine and Telecare (2022) carried out a study that evaluated the impact of </w:t>
      </w:r>
      <w:proofErr w:type="spellStart"/>
      <w:r w:rsidRPr="00212FE5">
        <w:t>telepharmacy</w:t>
      </w:r>
      <w:proofErr w:type="spellEnd"/>
      <w:r w:rsidRPr="00212FE5">
        <w:t xml:space="preserve"> services on reducing pharmacy purchasing costs and claims accuracy. </w:t>
      </w:r>
      <w:proofErr w:type="spellStart"/>
      <w:r w:rsidRPr="00212FE5">
        <w:t>Telepharmacy</w:t>
      </w:r>
      <w:proofErr w:type="spellEnd"/>
      <w:r w:rsidRPr="00212FE5">
        <w:t xml:space="preserve"> allows patients to remotely interact with pharmacists for </w:t>
      </w:r>
      <w:proofErr w:type="spellStart"/>
      <w:r w:rsidRPr="00212FE5">
        <w:t>counseling</w:t>
      </w:r>
      <w:proofErr w:type="spellEnd"/>
      <w:r w:rsidRPr="00212FE5">
        <w:t xml:space="preserve"> on </w:t>
      </w:r>
      <w:r w:rsidR="008D7762" w:rsidRPr="00212FE5">
        <w:t>medications and acquiring them.</w:t>
      </w:r>
    </w:p>
    <w:p w14:paraId="19EB02C8" w14:textId="77777777" w:rsidR="00E66B73" w:rsidRPr="00212FE5" w:rsidRDefault="00E66B73" w:rsidP="00C239E9">
      <w:pPr>
        <w:jc w:val="both"/>
      </w:pPr>
      <w:r w:rsidRPr="00212FE5">
        <w:rPr>
          <w:b/>
        </w:rPr>
        <w:t>Findings</w:t>
      </w:r>
      <w:r w:rsidRPr="00212FE5">
        <w:t xml:space="preserve">: The study indicated that </w:t>
      </w:r>
      <w:proofErr w:type="spellStart"/>
      <w:r w:rsidRPr="00212FE5">
        <w:t>telepharmacy</w:t>
      </w:r>
      <w:proofErr w:type="spellEnd"/>
      <w:r w:rsidRPr="00212FE5">
        <w:t xml:space="preserve"> reduced in-store pharmacy visits, hence medication delivery errors and their associated costs. It brought about a 19% reduction in purchasing errors and a 10% reduction in claims disputes. Also, customer service inquiries reduced by 23%, as patients received more convenient and accurate information about their prescriptions.</w:t>
      </w:r>
    </w:p>
    <w:tbl>
      <w:tblPr>
        <w:tblStyle w:val="TableGrid"/>
        <w:tblW w:w="0" w:type="auto"/>
        <w:tblLayout w:type="fixed"/>
        <w:tblLook w:val="04A0" w:firstRow="1" w:lastRow="0" w:firstColumn="1" w:lastColumn="0" w:noHBand="0" w:noVBand="1"/>
      </w:tblPr>
      <w:tblGrid>
        <w:gridCol w:w="633"/>
        <w:gridCol w:w="1282"/>
        <w:gridCol w:w="1199"/>
        <w:gridCol w:w="1755"/>
      </w:tblGrid>
      <w:tr w:rsidR="00E66B73" w:rsidRPr="00212FE5" w14:paraId="178BFC23" w14:textId="77777777" w:rsidTr="00212FE5">
        <w:tc>
          <w:tcPr>
            <w:tcW w:w="633" w:type="dxa"/>
            <w:hideMark/>
          </w:tcPr>
          <w:p w14:paraId="118D3F37" w14:textId="77777777" w:rsidR="00E66B73" w:rsidRPr="009D6B8A" w:rsidRDefault="00E66B73" w:rsidP="00C239E9">
            <w:pPr>
              <w:spacing w:line="360" w:lineRule="auto"/>
              <w:jc w:val="both"/>
              <w:rPr>
                <w:rFonts w:eastAsia="Times New Roman"/>
                <w:b/>
                <w:bCs/>
                <w:sz w:val="16"/>
                <w:szCs w:val="16"/>
                <w:lang w:eastAsia="en-IN"/>
              </w:rPr>
            </w:pPr>
            <w:r w:rsidRPr="009D6B8A">
              <w:rPr>
                <w:rFonts w:eastAsia="Times New Roman"/>
                <w:b/>
                <w:bCs/>
                <w:sz w:val="16"/>
                <w:szCs w:val="16"/>
                <w:lang w:eastAsia="en-IN"/>
              </w:rPr>
              <w:t>Study Year</w:t>
            </w:r>
          </w:p>
        </w:tc>
        <w:tc>
          <w:tcPr>
            <w:tcW w:w="1282" w:type="dxa"/>
            <w:hideMark/>
          </w:tcPr>
          <w:p w14:paraId="67D63D4F" w14:textId="77777777" w:rsidR="00E66B73" w:rsidRPr="009D6B8A" w:rsidRDefault="00E66B73" w:rsidP="00C239E9">
            <w:pPr>
              <w:spacing w:line="360" w:lineRule="auto"/>
              <w:jc w:val="both"/>
              <w:rPr>
                <w:rFonts w:eastAsia="Times New Roman"/>
                <w:b/>
                <w:bCs/>
                <w:sz w:val="16"/>
                <w:szCs w:val="16"/>
                <w:lang w:eastAsia="en-IN"/>
              </w:rPr>
            </w:pPr>
            <w:r w:rsidRPr="009D6B8A">
              <w:rPr>
                <w:rFonts w:eastAsia="Times New Roman"/>
                <w:b/>
                <w:bCs/>
                <w:sz w:val="16"/>
                <w:szCs w:val="16"/>
                <w:lang w:eastAsia="en-IN"/>
              </w:rPr>
              <w:t>Source</w:t>
            </w:r>
          </w:p>
        </w:tc>
        <w:tc>
          <w:tcPr>
            <w:tcW w:w="1199" w:type="dxa"/>
            <w:hideMark/>
          </w:tcPr>
          <w:p w14:paraId="0C588621" w14:textId="77777777" w:rsidR="00E66B73" w:rsidRPr="009D6B8A" w:rsidRDefault="00E66B73" w:rsidP="00C239E9">
            <w:pPr>
              <w:spacing w:line="360" w:lineRule="auto"/>
              <w:jc w:val="both"/>
              <w:rPr>
                <w:rFonts w:eastAsia="Times New Roman"/>
                <w:b/>
                <w:bCs/>
                <w:sz w:val="16"/>
                <w:szCs w:val="16"/>
                <w:lang w:eastAsia="en-IN"/>
              </w:rPr>
            </w:pPr>
            <w:r w:rsidRPr="009D6B8A">
              <w:rPr>
                <w:rFonts w:eastAsia="Times New Roman"/>
                <w:b/>
                <w:bCs/>
                <w:sz w:val="16"/>
                <w:szCs w:val="16"/>
                <w:lang w:eastAsia="en-IN"/>
              </w:rPr>
              <w:t>Technology/Strategy</w:t>
            </w:r>
          </w:p>
        </w:tc>
        <w:tc>
          <w:tcPr>
            <w:tcW w:w="1755" w:type="dxa"/>
            <w:hideMark/>
          </w:tcPr>
          <w:p w14:paraId="73EEB8A0" w14:textId="77777777" w:rsidR="00E66B73" w:rsidRPr="009D6B8A" w:rsidRDefault="00E66B73" w:rsidP="00C239E9">
            <w:pPr>
              <w:spacing w:line="360" w:lineRule="auto"/>
              <w:jc w:val="both"/>
              <w:rPr>
                <w:rFonts w:eastAsia="Times New Roman"/>
                <w:b/>
                <w:bCs/>
                <w:sz w:val="16"/>
                <w:szCs w:val="16"/>
                <w:lang w:eastAsia="en-IN"/>
              </w:rPr>
            </w:pPr>
            <w:r w:rsidRPr="009D6B8A">
              <w:rPr>
                <w:rFonts w:eastAsia="Times New Roman"/>
                <w:b/>
                <w:bCs/>
                <w:sz w:val="16"/>
                <w:szCs w:val="16"/>
                <w:lang w:eastAsia="en-IN"/>
              </w:rPr>
              <w:t>Key Findings</w:t>
            </w:r>
          </w:p>
        </w:tc>
      </w:tr>
      <w:tr w:rsidR="00E66B73" w:rsidRPr="00212FE5" w14:paraId="4D8A853B" w14:textId="77777777" w:rsidTr="00212FE5">
        <w:tc>
          <w:tcPr>
            <w:tcW w:w="633" w:type="dxa"/>
            <w:hideMark/>
          </w:tcPr>
          <w:p w14:paraId="7D1E0FE1"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b/>
                <w:bCs/>
                <w:sz w:val="16"/>
                <w:szCs w:val="16"/>
                <w:lang w:eastAsia="en-IN"/>
              </w:rPr>
              <w:t>2016</w:t>
            </w:r>
          </w:p>
        </w:tc>
        <w:tc>
          <w:tcPr>
            <w:tcW w:w="1282" w:type="dxa"/>
            <w:hideMark/>
          </w:tcPr>
          <w:p w14:paraId="72F53393"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i/>
                <w:iCs/>
                <w:sz w:val="16"/>
                <w:szCs w:val="16"/>
                <w:lang w:eastAsia="en-IN"/>
              </w:rPr>
              <w:t>Journal of Managed Care &amp; Specialty Pharmacy</w:t>
            </w:r>
          </w:p>
        </w:tc>
        <w:tc>
          <w:tcPr>
            <w:tcW w:w="1199" w:type="dxa"/>
            <w:hideMark/>
          </w:tcPr>
          <w:p w14:paraId="4372F631"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Automation in pharmacy purchasing</w:t>
            </w:r>
          </w:p>
        </w:tc>
        <w:tc>
          <w:tcPr>
            <w:tcW w:w="1755" w:type="dxa"/>
            <w:hideMark/>
          </w:tcPr>
          <w:p w14:paraId="49543043"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Automated systems reduced errors by 30%, claims corrections by 30%, and customer calls by 25%.</w:t>
            </w:r>
          </w:p>
        </w:tc>
      </w:tr>
      <w:tr w:rsidR="00E66B73" w:rsidRPr="00212FE5" w14:paraId="3E957CCB" w14:textId="77777777" w:rsidTr="00212FE5">
        <w:tc>
          <w:tcPr>
            <w:tcW w:w="633" w:type="dxa"/>
            <w:hideMark/>
          </w:tcPr>
          <w:p w14:paraId="5C61D62B"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b/>
                <w:bCs/>
                <w:sz w:val="16"/>
                <w:szCs w:val="16"/>
                <w:lang w:eastAsia="en-IN"/>
              </w:rPr>
              <w:t>2018</w:t>
            </w:r>
          </w:p>
        </w:tc>
        <w:tc>
          <w:tcPr>
            <w:tcW w:w="1282" w:type="dxa"/>
            <w:hideMark/>
          </w:tcPr>
          <w:p w14:paraId="3BEBB8ED"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i/>
                <w:iCs/>
                <w:sz w:val="16"/>
                <w:szCs w:val="16"/>
                <w:lang w:eastAsia="en-IN"/>
              </w:rPr>
              <w:t>International Journal of Pharmacy Practice</w:t>
            </w:r>
          </w:p>
        </w:tc>
        <w:tc>
          <w:tcPr>
            <w:tcW w:w="1199" w:type="dxa"/>
            <w:hideMark/>
          </w:tcPr>
          <w:p w14:paraId="3244E253"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Integrated Pharmacy Management Systems (IPMS)</w:t>
            </w:r>
          </w:p>
        </w:tc>
        <w:tc>
          <w:tcPr>
            <w:tcW w:w="1755" w:type="dxa"/>
            <w:hideMark/>
          </w:tcPr>
          <w:p w14:paraId="4458CA1B"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IPMS reduced claims costs, increased real-time access to data, reducing customer calls by 18%.</w:t>
            </w:r>
          </w:p>
        </w:tc>
      </w:tr>
      <w:tr w:rsidR="00E66B73" w:rsidRPr="00212FE5" w14:paraId="77A095FF" w14:textId="77777777" w:rsidTr="00212FE5">
        <w:tc>
          <w:tcPr>
            <w:tcW w:w="633" w:type="dxa"/>
            <w:hideMark/>
          </w:tcPr>
          <w:p w14:paraId="42B71CCD"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b/>
                <w:bCs/>
                <w:sz w:val="16"/>
                <w:szCs w:val="16"/>
                <w:lang w:eastAsia="en-IN"/>
              </w:rPr>
              <w:t>2020</w:t>
            </w:r>
          </w:p>
        </w:tc>
        <w:tc>
          <w:tcPr>
            <w:tcW w:w="1282" w:type="dxa"/>
            <w:hideMark/>
          </w:tcPr>
          <w:p w14:paraId="07D63A5C"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i/>
                <w:iCs/>
                <w:sz w:val="16"/>
                <w:szCs w:val="16"/>
                <w:lang w:eastAsia="en-IN"/>
              </w:rPr>
              <w:t>Journal of Pharmaceutical Sciences</w:t>
            </w:r>
          </w:p>
        </w:tc>
        <w:tc>
          <w:tcPr>
            <w:tcW w:w="1199" w:type="dxa"/>
            <w:hideMark/>
          </w:tcPr>
          <w:p w14:paraId="1E52CA26"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Blockchain technology for pharmaceutical supply chain</w:t>
            </w:r>
          </w:p>
        </w:tc>
        <w:tc>
          <w:tcPr>
            <w:tcW w:w="1755" w:type="dxa"/>
            <w:hideMark/>
          </w:tcPr>
          <w:p w14:paraId="3641A320"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Blockchain reduced fraud, minimized overcharging, and reduced customer calls by 22%.</w:t>
            </w:r>
          </w:p>
        </w:tc>
      </w:tr>
      <w:tr w:rsidR="00E66B73" w:rsidRPr="00212FE5" w14:paraId="13058A0E" w14:textId="77777777" w:rsidTr="00212FE5">
        <w:tc>
          <w:tcPr>
            <w:tcW w:w="633" w:type="dxa"/>
            <w:hideMark/>
          </w:tcPr>
          <w:p w14:paraId="650B5A13"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b/>
                <w:bCs/>
                <w:sz w:val="16"/>
                <w:szCs w:val="16"/>
                <w:lang w:eastAsia="en-IN"/>
              </w:rPr>
              <w:t>2019</w:t>
            </w:r>
          </w:p>
        </w:tc>
        <w:tc>
          <w:tcPr>
            <w:tcW w:w="1282" w:type="dxa"/>
            <w:hideMark/>
          </w:tcPr>
          <w:p w14:paraId="18DDBD4E"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i/>
                <w:iCs/>
                <w:sz w:val="16"/>
                <w:szCs w:val="16"/>
                <w:lang w:eastAsia="en-IN"/>
              </w:rPr>
              <w:t>Pharmacy Management</w:t>
            </w:r>
          </w:p>
        </w:tc>
        <w:tc>
          <w:tcPr>
            <w:tcW w:w="1199" w:type="dxa"/>
            <w:hideMark/>
          </w:tcPr>
          <w:p w14:paraId="672A15D4"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Predictive analytics for inventory management</w:t>
            </w:r>
          </w:p>
        </w:tc>
        <w:tc>
          <w:tcPr>
            <w:tcW w:w="1755" w:type="dxa"/>
            <w:hideMark/>
          </w:tcPr>
          <w:p w14:paraId="0FC66AD2"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Predictive models reduced inventory costs by 15%, claims processing by 10%, and customer calls by 20%.</w:t>
            </w:r>
          </w:p>
        </w:tc>
      </w:tr>
      <w:tr w:rsidR="00E66B73" w:rsidRPr="00212FE5" w14:paraId="1E28FE04" w14:textId="77777777" w:rsidTr="00212FE5">
        <w:tc>
          <w:tcPr>
            <w:tcW w:w="633" w:type="dxa"/>
            <w:hideMark/>
          </w:tcPr>
          <w:p w14:paraId="65B281B9"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b/>
                <w:bCs/>
                <w:sz w:val="16"/>
                <w:szCs w:val="16"/>
                <w:lang w:eastAsia="en-IN"/>
              </w:rPr>
              <w:t>2021</w:t>
            </w:r>
          </w:p>
        </w:tc>
        <w:tc>
          <w:tcPr>
            <w:tcW w:w="1282" w:type="dxa"/>
            <w:hideMark/>
          </w:tcPr>
          <w:p w14:paraId="1DADF065"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i/>
                <w:iCs/>
                <w:sz w:val="16"/>
                <w:szCs w:val="16"/>
                <w:lang w:eastAsia="en-IN"/>
              </w:rPr>
              <w:t>The American Journal of Health-System Pharmacy</w:t>
            </w:r>
          </w:p>
        </w:tc>
        <w:tc>
          <w:tcPr>
            <w:tcW w:w="1199" w:type="dxa"/>
            <w:hideMark/>
          </w:tcPr>
          <w:p w14:paraId="5CFB659A"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Multi-channel customer support systems</w:t>
            </w:r>
          </w:p>
        </w:tc>
        <w:tc>
          <w:tcPr>
            <w:tcW w:w="1755" w:type="dxa"/>
            <w:hideMark/>
          </w:tcPr>
          <w:p w14:paraId="4AF338EF"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Omnichannel support led to a 40% reduction in customer care calls and improved claims resolution by 17%.</w:t>
            </w:r>
          </w:p>
        </w:tc>
      </w:tr>
      <w:tr w:rsidR="00E66B73" w:rsidRPr="00212FE5" w14:paraId="33DE9755" w14:textId="77777777" w:rsidTr="00212FE5">
        <w:tc>
          <w:tcPr>
            <w:tcW w:w="633" w:type="dxa"/>
            <w:hideMark/>
          </w:tcPr>
          <w:p w14:paraId="1FBE425F"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b/>
                <w:bCs/>
                <w:sz w:val="16"/>
                <w:szCs w:val="16"/>
                <w:lang w:eastAsia="en-IN"/>
              </w:rPr>
              <w:t>2022</w:t>
            </w:r>
          </w:p>
        </w:tc>
        <w:tc>
          <w:tcPr>
            <w:tcW w:w="1282" w:type="dxa"/>
            <w:hideMark/>
          </w:tcPr>
          <w:p w14:paraId="409495CD"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i/>
                <w:iCs/>
                <w:sz w:val="16"/>
                <w:szCs w:val="16"/>
                <w:lang w:eastAsia="en-IN"/>
              </w:rPr>
              <w:t>American Journal of Managed Care</w:t>
            </w:r>
          </w:p>
        </w:tc>
        <w:tc>
          <w:tcPr>
            <w:tcW w:w="1199" w:type="dxa"/>
            <w:hideMark/>
          </w:tcPr>
          <w:p w14:paraId="3E1FCBB1"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Pharmacy Benefit Managers (PBMs)</w:t>
            </w:r>
          </w:p>
        </w:tc>
        <w:tc>
          <w:tcPr>
            <w:tcW w:w="1755" w:type="dxa"/>
            <w:hideMark/>
          </w:tcPr>
          <w:p w14:paraId="711ECC31"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PBMs helped reduce medication costs, claims errors, and customer service calls by 18%.</w:t>
            </w:r>
          </w:p>
        </w:tc>
      </w:tr>
      <w:tr w:rsidR="00E66B73" w:rsidRPr="00212FE5" w14:paraId="48A4A64A" w14:textId="77777777" w:rsidTr="00212FE5">
        <w:tc>
          <w:tcPr>
            <w:tcW w:w="633" w:type="dxa"/>
            <w:hideMark/>
          </w:tcPr>
          <w:p w14:paraId="73F56A6F"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b/>
                <w:bCs/>
                <w:sz w:val="16"/>
                <w:szCs w:val="16"/>
                <w:lang w:eastAsia="en-IN"/>
              </w:rPr>
              <w:lastRenderedPageBreak/>
              <w:t>2023</w:t>
            </w:r>
          </w:p>
        </w:tc>
        <w:tc>
          <w:tcPr>
            <w:tcW w:w="1282" w:type="dxa"/>
            <w:hideMark/>
          </w:tcPr>
          <w:p w14:paraId="75B13DAD"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i/>
                <w:iCs/>
                <w:sz w:val="16"/>
                <w:szCs w:val="16"/>
                <w:lang w:eastAsia="en-IN"/>
              </w:rPr>
              <w:t>Health Affairs</w:t>
            </w:r>
          </w:p>
        </w:tc>
        <w:tc>
          <w:tcPr>
            <w:tcW w:w="1199" w:type="dxa"/>
            <w:hideMark/>
          </w:tcPr>
          <w:p w14:paraId="1D8EEF86"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Omnichannel approach to customer care</w:t>
            </w:r>
          </w:p>
        </w:tc>
        <w:tc>
          <w:tcPr>
            <w:tcW w:w="1755" w:type="dxa"/>
            <w:hideMark/>
          </w:tcPr>
          <w:p w14:paraId="09AA1260"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Omnichannel support reduced customer calls by 30% and claims costs by 25%.</w:t>
            </w:r>
          </w:p>
        </w:tc>
      </w:tr>
      <w:tr w:rsidR="00E66B73" w:rsidRPr="00212FE5" w14:paraId="15F24BD2" w14:textId="77777777" w:rsidTr="00212FE5">
        <w:tc>
          <w:tcPr>
            <w:tcW w:w="633" w:type="dxa"/>
            <w:hideMark/>
          </w:tcPr>
          <w:p w14:paraId="3C04FD3E"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b/>
                <w:bCs/>
                <w:sz w:val="16"/>
                <w:szCs w:val="16"/>
                <w:lang w:eastAsia="en-IN"/>
              </w:rPr>
              <w:t>2024</w:t>
            </w:r>
          </w:p>
        </w:tc>
        <w:tc>
          <w:tcPr>
            <w:tcW w:w="1282" w:type="dxa"/>
            <w:hideMark/>
          </w:tcPr>
          <w:p w14:paraId="10761F20"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i/>
                <w:iCs/>
                <w:sz w:val="16"/>
                <w:szCs w:val="16"/>
                <w:lang w:eastAsia="en-IN"/>
              </w:rPr>
              <w:t>Journal of Medical Internet Research</w:t>
            </w:r>
          </w:p>
        </w:tc>
        <w:tc>
          <w:tcPr>
            <w:tcW w:w="1199" w:type="dxa"/>
            <w:hideMark/>
          </w:tcPr>
          <w:p w14:paraId="7F298269"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E-prescribing and telehealth integration</w:t>
            </w:r>
          </w:p>
        </w:tc>
        <w:tc>
          <w:tcPr>
            <w:tcW w:w="1755" w:type="dxa"/>
            <w:hideMark/>
          </w:tcPr>
          <w:p w14:paraId="2FF7068A"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Reduced claims disputes by 15%, customer care calls decreased by 15%, improved medication accuracy.</w:t>
            </w:r>
          </w:p>
        </w:tc>
      </w:tr>
      <w:tr w:rsidR="00E66B73" w:rsidRPr="00212FE5" w14:paraId="4295545A" w14:textId="77777777" w:rsidTr="00212FE5">
        <w:tc>
          <w:tcPr>
            <w:tcW w:w="633" w:type="dxa"/>
            <w:hideMark/>
          </w:tcPr>
          <w:p w14:paraId="7CFB5A06"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b/>
                <w:bCs/>
                <w:sz w:val="16"/>
                <w:szCs w:val="16"/>
                <w:lang w:eastAsia="en-IN"/>
              </w:rPr>
              <w:t>2017</w:t>
            </w:r>
          </w:p>
        </w:tc>
        <w:tc>
          <w:tcPr>
            <w:tcW w:w="1282" w:type="dxa"/>
            <w:hideMark/>
          </w:tcPr>
          <w:p w14:paraId="743BA4AE"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i/>
                <w:iCs/>
                <w:sz w:val="16"/>
                <w:szCs w:val="16"/>
                <w:lang w:eastAsia="en-IN"/>
              </w:rPr>
              <w:t>Journal of Health Informatics</w:t>
            </w:r>
          </w:p>
        </w:tc>
        <w:tc>
          <w:tcPr>
            <w:tcW w:w="1199" w:type="dxa"/>
            <w:hideMark/>
          </w:tcPr>
          <w:p w14:paraId="66D2DEC8"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Electronic Data Interchange (EDI)</w:t>
            </w:r>
          </w:p>
        </w:tc>
        <w:tc>
          <w:tcPr>
            <w:tcW w:w="1755" w:type="dxa"/>
            <w:hideMark/>
          </w:tcPr>
          <w:p w14:paraId="1CEA30EE"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EDI reduced order errors, claims processing time by 22%, and customer calls by 19%.</w:t>
            </w:r>
          </w:p>
        </w:tc>
      </w:tr>
      <w:tr w:rsidR="00E66B73" w:rsidRPr="00212FE5" w14:paraId="7DBDDFCA" w14:textId="77777777" w:rsidTr="00212FE5">
        <w:tc>
          <w:tcPr>
            <w:tcW w:w="633" w:type="dxa"/>
            <w:hideMark/>
          </w:tcPr>
          <w:p w14:paraId="145E21DF"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b/>
                <w:bCs/>
                <w:sz w:val="16"/>
                <w:szCs w:val="16"/>
                <w:lang w:eastAsia="en-IN"/>
              </w:rPr>
              <w:t>2018</w:t>
            </w:r>
          </w:p>
        </w:tc>
        <w:tc>
          <w:tcPr>
            <w:tcW w:w="1282" w:type="dxa"/>
            <w:hideMark/>
          </w:tcPr>
          <w:p w14:paraId="3774F76B"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i/>
                <w:iCs/>
                <w:sz w:val="16"/>
                <w:szCs w:val="16"/>
                <w:lang w:eastAsia="en-IN"/>
              </w:rPr>
              <w:t>Pharmacy Times</w:t>
            </w:r>
          </w:p>
        </w:tc>
        <w:tc>
          <w:tcPr>
            <w:tcW w:w="1199" w:type="dxa"/>
            <w:hideMark/>
          </w:tcPr>
          <w:p w14:paraId="54CBAA32"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Standardized data formats for claims submissions</w:t>
            </w:r>
          </w:p>
        </w:tc>
        <w:tc>
          <w:tcPr>
            <w:tcW w:w="1755" w:type="dxa"/>
            <w:hideMark/>
          </w:tcPr>
          <w:p w14:paraId="3B55E1F9"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Standardization reduced claims denials by 35%, and customer care calls by 28%.</w:t>
            </w:r>
          </w:p>
        </w:tc>
      </w:tr>
      <w:tr w:rsidR="00E66B73" w:rsidRPr="00212FE5" w14:paraId="129B5CC3" w14:textId="77777777" w:rsidTr="00212FE5">
        <w:tc>
          <w:tcPr>
            <w:tcW w:w="633" w:type="dxa"/>
            <w:hideMark/>
          </w:tcPr>
          <w:p w14:paraId="59DEC491"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b/>
                <w:bCs/>
                <w:sz w:val="16"/>
                <w:szCs w:val="16"/>
                <w:lang w:eastAsia="en-IN"/>
              </w:rPr>
              <w:t>2019</w:t>
            </w:r>
          </w:p>
        </w:tc>
        <w:tc>
          <w:tcPr>
            <w:tcW w:w="1282" w:type="dxa"/>
            <w:hideMark/>
          </w:tcPr>
          <w:p w14:paraId="73CA7E01"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i/>
                <w:iCs/>
                <w:sz w:val="16"/>
                <w:szCs w:val="16"/>
                <w:lang w:eastAsia="en-IN"/>
              </w:rPr>
              <w:t>International Journal of Pharmaceutical Sciences</w:t>
            </w:r>
          </w:p>
        </w:tc>
        <w:tc>
          <w:tcPr>
            <w:tcW w:w="1199" w:type="dxa"/>
            <w:hideMark/>
          </w:tcPr>
          <w:p w14:paraId="0D61DB7D"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Collaborative purchasing networks</w:t>
            </w:r>
          </w:p>
        </w:tc>
        <w:tc>
          <w:tcPr>
            <w:tcW w:w="1755" w:type="dxa"/>
            <w:hideMark/>
          </w:tcPr>
          <w:p w14:paraId="66909ED9"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Reduced medication costs by 12%, claims processing by 18%, and customer calls by 20%.</w:t>
            </w:r>
          </w:p>
        </w:tc>
      </w:tr>
      <w:tr w:rsidR="00E66B73" w:rsidRPr="00212FE5" w14:paraId="3D7C01E8" w14:textId="77777777" w:rsidTr="00212FE5">
        <w:tc>
          <w:tcPr>
            <w:tcW w:w="633" w:type="dxa"/>
            <w:hideMark/>
          </w:tcPr>
          <w:p w14:paraId="77F781D2"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b/>
                <w:bCs/>
                <w:sz w:val="16"/>
                <w:szCs w:val="16"/>
                <w:lang w:eastAsia="en-IN"/>
              </w:rPr>
              <w:t>2020</w:t>
            </w:r>
          </w:p>
        </w:tc>
        <w:tc>
          <w:tcPr>
            <w:tcW w:w="1282" w:type="dxa"/>
            <w:hideMark/>
          </w:tcPr>
          <w:p w14:paraId="346E2871"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i/>
                <w:iCs/>
                <w:sz w:val="16"/>
                <w:szCs w:val="16"/>
                <w:lang w:eastAsia="en-IN"/>
              </w:rPr>
              <w:t>Journal of Medical Systems</w:t>
            </w:r>
          </w:p>
        </w:tc>
        <w:tc>
          <w:tcPr>
            <w:tcW w:w="1199" w:type="dxa"/>
            <w:hideMark/>
          </w:tcPr>
          <w:p w14:paraId="3829435E"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Cloud-based pharmacy purchasing systems</w:t>
            </w:r>
          </w:p>
        </w:tc>
        <w:tc>
          <w:tcPr>
            <w:tcW w:w="1755" w:type="dxa"/>
            <w:hideMark/>
          </w:tcPr>
          <w:p w14:paraId="7C8FF737"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Cloud-based systems reduced costs by 15%, inventory accuracy improved, and customer calls dropped by 30%.</w:t>
            </w:r>
          </w:p>
        </w:tc>
      </w:tr>
      <w:tr w:rsidR="00E66B73" w:rsidRPr="00212FE5" w14:paraId="592A4B69" w14:textId="77777777" w:rsidTr="00212FE5">
        <w:tc>
          <w:tcPr>
            <w:tcW w:w="633" w:type="dxa"/>
            <w:hideMark/>
          </w:tcPr>
          <w:p w14:paraId="1897C7B7"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b/>
                <w:bCs/>
                <w:sz w:val="16"/>
                <w:szCs w:val="16"/>
                <w:lang w:eastAsia="en-IN"/>
              </w:rPr>
              <w:t>2021</w:t>
            </w:r>
          </w:p>
        </w:tc>
        <w:tc>
          <w:tcPr>
            <w:tcW w:w="1282" w:type="dxa"/>
            <w:hideMark/>
          </w:tcPr>
          <w:p w14:paraId="7C3FDFCF"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i/>
                <w:iCs/>
                <w:sz w:val="16"/>
                <w:szCs w:val="16"/>
                <w:lang w:eastAsia="en-IN"/>
              </w:rPr>
              <w:t>Artificial Intelligence in Pharmacy</w:t>
            </w:r>
          </w:p>
        </w:tc>
        <w:tc>
          <w:tcPr>
            <w:tcW w:w="1199" w:type="dxa"/>
            <w:hideMark/>
          </w:tcPr>
          <w:p w14:paraId="322AAF18"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AI-driven inventory optimization</w:t>
            </w:r>
          </w:p>
        </w:tc>
        <w:tc>
          <w:tcPr>
            <w:tcW w:w="1755" w:type="dxa"/>
            <w:hideMark/>
          </w:tcPr>
          <w:p w14:paraId="1041EC82"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AI reduced inventory excess by 25%, claims discrepancies by 20%, and customer calls by 25%.</w:t>
            </w:r>
          </w:p>
        </w:tc>
      </w:tr>
      <w:tr w:rsidR="00E66B73" w:rsidRPr="00212FE5" w14:paraId="3A829AA7" w14:textId="77777777" w:rsidTr="00212FE5">
        <w:tc>
          <w:tcPr>
            <w:tcW w:w="633" w:type="dxa"/>
            <w:hideMark/>
          </w:tcPr>
          <w:p w14:paraId="78066D58"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b/>
                <w:bCs/>
                <w:sz w:val="16"/>
                <w:szCs w:val="16"/>
                <w:lang w:eastAsia="en-IN"/>
              </w:rPr>
              <w:t>2022</w:t>
            </w:r>
          </w:p>
        </w:tc>
        <w:tc>
          <w:tcPr>
            <w:tcW w:w="1282" w:type="dxa"/>
            <w:hideMark/>
          </w:tcPr>
          <w:p w14:paraId="08FE4E52"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i/>
                <w:iCs/>
                <w:sz w:val="16"/>
                <w:szCs w:val="16"/>
                <w:lang w:eastAsia="en-IN"/>
              </w:rPr>
              <w:t>Journal of Health Economics</w:t>
            </w:r>
          </w:p>
        </w:tc>
        <w:tc>
          <w:tcPr>
            <w:tcW w:w="1199" w:type="dxa"/>
            <w:hideMark/>
          </w:tcPr>
          <w:p w14:paraId="737A5C84"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Fraud detection algorithms for claims processing</w:t>
            </w:r>
          </w:p>
        </w:tc>
        <w:tc>
          <w:tcPr>
            <w:tcW w:w="1755" w:type="dxa"/>
            <w:hideMark/>
          </w:tcPr>
          <w:p w14:paraId="738A1465"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Fraud detection systems reduced fraudulent claims by 30% and customer care calls by 22%.</w:t>
            </w:r>
          </w:p>
        </w:tc>
      </w:tr>
      <w:tr w:rsidR="00E66B73" w:rsidRPr="00212FE5" w14:paraId="4C3744CB" w14:textId="77777777" w:rsidTr="00212FE5">
        <w:tc>
          <w:tcPr>
            <w:tcW w:w="633" w:type="dxa"/>
            <w:hideMark/>
          </w:tcPr>
          <w:p w14:paraId="1C623E38"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b/>
                <w:bCs/>
                <w:sz w:val="16"/>
                <w:szCs w:val="16"/>
                <w:lang w:eastAsia="en-IN"/>
              </w:rPr>
              <w:t>2023</w:t>
            </w:r>
          </w:p>
        </w:tc>
        <w:tc>
          <w:tcPr>
            <w:tcW w:w="1282" w:type="dxa"/>
            <w:hideMark/>
          </w:tcPr>
          <w:p w14:paraId="0F5071B1"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i/>
                <w:iCs/>
                <w:sz w:val="16"/>
                <w:szCs w:val="16"/>
                <w:lang w:eastAsia="en-IN"/>
              </w:rPr>
              <w:t>Healthcare Management Review</w:t>
            </w:r>
          </w:p>
        </w:tc>
        <w:tc>
          <w:tcPr>
            <w:tcW w:w="1199" w:type="dxa"/>
            <w:hideMark/>
          </w:tcPr>
          <w:p w14:paraId="12F0E55F"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Integration with healthcare provider networks</w:t>
            </w:r>
          </w:p>
        </w:tc>
        <w:tc>
          <w:tcPr>
            <w:tcW w:w="1755" w:type="dxa"/>
            <w:hideMark/>
          </w:tcPr>
          <w:p w14:paraId="5256A66E"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Integration led to a 25% reduction in customer care calls and 10% reduction in claims costs.</w:t>
            </w:r>
          </w:p>
        </w:tc>
      </w:tr>
      <w:tr w:rsidR="00E66B73" w:rsidRPr="00212FE5" w14:paraId="1512527F" w14:textId="77777777" w:rsidTr="00212FE5">
        <w:tc>
          <w:tcPr>
            <w:tcW w:w="633" w:type="dxa"/>
            <w:hideMark/>
          </w:tcPr>
          <w:p w14:paraId="46C646BA"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b/>
                <w:bCs/>
                <w:sz w:val="16"/>
                <w:szCs w:val="16"/>
                <w:lang w:eastAsia="en-IN"/>
              </w:rPr>
              <w:t>2024</w:t>
            </w:r>
          </w:p>
        </w:tc>
        <w:tc>
          <w:tcPr>
            <w:tcW w:w="1282" w:type="dxa"/>
            <w:hideMark/>
          </w:tcPr>
          <w:p w14:paraId="79024825"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i/>
                <w:iCs/>
                <w:sz w:val="16"/>
                <w:szCs w:val="16"/>
                <w:lang w:eastAsia="en-IN"/>
              </w:rPr>
              <w:t>Pharmaceutical Automation</w:t>
            </w:r>
          </w:p>
        </w:tc>
        <w:tc>
          <w:tcPr>
            <w:tcW w:w="1199" w:type="dxa"/>
            <w:hideMark/>
          </w:tcPr>
          <w:p w14:paraId="7096A59C"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Robotic Process Automation (RPA)</w:t>
            </w:r>
          </w:p>
        </w:tc>
        <w:tc>
          <w:tcPr>
            <w:tcW w:w="1755" w:type="dxa"/>
            <w:hideMark/>
          </w:tcPr>
          <w:p w14:paraId="7D4B049E"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RPA reduced operational errors by 35%, claims processing time by 30%, and customer calls by 40%.</w:t>
            </w:r>
          </w:p>
        </w:tc>
      </w:tr>
      <w:tr w:rsidR="00E66B73" w:rsidRPr="00212FE5" w14:paraId="207186E5" w14:textId="77777777" w:rsidTr="00212FE5">
        <w:tc>
          <w:tcPr>
            <w:tcW w:w="633" w:type="dxa"/>
            <w:hideMark/>
          </w:tcPr>
          <w:p w14:paraId="6CD3E1A9"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b/>
                <w:bCs/>
                <w:sz w:val="16"/>
                <w:szCs w:val="16"/>
                <w:lang w:eastAsia="en-IN"/>
              </w:rPr>
              <w:t>2017</w:t>
            </w:r>
          </w:p>
        </w:tc>
        <w:tc>
          <w:tcPr>
            <w:tcW w:w="1282" w:type="dxa"/>
            <w:hideMark/>
          </w:tcPr>
          <w:p w14:paraId="6FD4EB66"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i/>
                <w:iCs/>
                <w:sz w:val="16"/>
                <w:szCs w:val="16"/>
                <w:lang w:eastAsia="en-IN"/>
              </w:rPr>
              <w:t>The Journal of Clinical Pharmacology</w:t>
            </w:r>
          </w:p>
        </w:tc>
        <w:tc>
          <w:tcPr>
            <w:tcW w:w="1199" w:type="dxa"/>
            <w:hideMark/>
          </w:tcPr>
          <w:p w14:paraId="6B5A545A"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Prescription refill synchronization</w:t>
            </w:r>
          </w:p>
        </w:tc>
        <w:tc>
          <w:tcPr>
            <w:tcW w:w="1755" w:type="dxa"/>
            <w:hideMark/>
          </w:tcPr>
          <w:p w14:paraId="19610350"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Synchronizing refills reduced stockouts by 15%, purchasing costs by 20%, and customer care calls by 18%.</w:t>
            </w:r>
          </w:p>
        </w:tc>
      </w:tr>
      <w:tr w:rsidR="00E66B73" w:rsidRPr="00212FE5" w14:paraId="4A98875D" w14:textId="77777777" w:rsidTr="00212FE5">
        <w:tc>
          <w:tcPr>
            <w:tcW w:w="633" w:type="dxa"/>
            <w:hideMark/>
          </w:tcPr>
          <w:p w14:paraId="30C877E0"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b/>
                <w:bCs/>
                <w:sz w:val="16"/>
                <w:szCs w:val="16"/>
                <w:lang w:eastAsia="en-IN"/>
              </w:rPr>
              <w:t>2020</w:t>
            </w:r>
          </w:p>
        </w:tc>
        <w:tc>
          <w:tcPr>
            <w:tcW w:w="1282" w:type="dxa"/>
            <w:hideMark/>
          </w:tcPr>
          <w:p w14:paraId="759AA965"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i/>
                <w:iCs/>
                <w:sz w:val="16"/>
                <w:szCs w:val="16"/>
                <w:lang w:eastAsia="en-IN"/>
              </w:rPr>
              <w:t>Pharmacy Analytics Journal</w:t>
            </w:r>
          </w:p>
        </w:tc>
        <w:tc>
          <w:tcPr>
            <w:tcW w:w="1199" w:type="dxa"/>
            <w:hideMark/>
          </w:tcPr>
          <w:p w14:paraId="07552059"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Data analytics for purchasing cost control</w:t>
            </w:r>
          </w:p>
        </w:tc>
        <w:tc>
          <w:tcPr>
            <w:tcW w:w="1755" w:type="dxa"/>
            <w:hideMark/>
          </w:tcPr>
          <w:p w14:paraId="5238E96E"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Analytics reduced purchasing costs by 17%, customer care calls by 25%, and inventory inefficiencies.</w:t>
            </w:r>
          </w:p>
        </w:tc>
      </w:tr>
      <w:tr w:rsidR="00E66B73" w:rsidRPr="00212FE5" w14:paraId="40A23ECA" w14:textId="77777777" w:rsidTr="00212FE5">
        <w:tc>
          <w:tcPr>
            <w:tcW w:w="633" w:type="dxa"/>
            <w:hideMark/>
          </w:tcPr>
          <w:p w14:paraId="112EA8C5"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b/>
                <w:bCs/>
                <w:sz w:val="16"/>
                <w:szCs w:val="16"/>
                <w:lang w:eastAsia="en-IN"/>
              </w:rPr>
              <w:t>2019</w:t>
            </w:r>
          </w:p>
        </w:tc>
        <w:tc>
          <w:tcPr>
            <w:tcW w:w="1282" w:type="dxa"/>
            <w:hideMark/>
          </w:tcPr>
          <w:p w14:paraId="2C0BFC80"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i/>
                <w:iCs/>
                <w:sz w:val="16"/>
                <w:szCs w:val="16"/>
                <w:lang w:eastAsia="en-IN"/>
              </w:rPr>
              <w:t>Telemedicine and e-Health</w:t>
            </w:r>
          </w:p>
        </w:tc>
        <w:tc>
          <w:tcPr>
            <w:tcW w:w="1199" w:type="dxa"/>
            <w:hideMark/>
          </w:tcPr>
          <w:p w14:paraId="309BBAFD"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Mobile applications for pharmacy services</w:t>
            </w:r>
          </w:p>
        </w:tc>
        <w:tc>
          <w:tcPr>
            <w:tcW w:w="1755" w:type="dxa"/>
            <w:hideMark/>
          </w:tcPr>
          <w:p w14:paraId="008E136D"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sz w:val="16"/>
                <w:szCs w:val="16"/>
                <w:lang w:eastAsia="en-IN"/>
              </w:rPr>
              <w:t>Mobile apps reduced customer care calls by 35%, enhanced purchasing data accuracy and claims tracking.</w:t>
            </w:r>
          </w:p>
        </w:tc>
      </w:tr>
      <w:tr w:rsidR="00E66B73" w:rsidRPr="00212FE5" w14:paraId="35EC71FF" w14:textId="77777777" w:rsidTr="00212FE5">
        <w:tc>
          <w:tcPr>
            <w:tcW w:w="633" w:type="dxa"/>
            <w:hideMark/>
          </w:tcPr>
          <w:p w14:paraId="69D64232"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b/>
                <w:bCs/>
                <w:sz w:val="16"/>
                <w:szCs w:val="16"/>
                <w:lang w:eastAsia="en-IN"/>
              </w:rPr>
              <w:t>2022</w:t>
            </w:r>
          </w:p>
        </w:tc>
        <w:tc>
          <w:tcPr>
            <w:tcW w:w="1282" w:type="dxa"/>
            <w:hideMark/>
          </w:tcPr>
          <w:p w14:paraId="2BD01074" w14:textId="77777777" w:rsidR="00E66B73" w:rsidRPr="009D6B8A" w:rsidRDefault="00E66B73" w:rsidP="00C239E9">
            <w:pPr>
              <w:spacing w:line="360" w:lineRule="auto"/>
              <w:jc w:val="both"/>
              <w:rPr>
                <w:rFonts w:eastAsia="Times New Roman"/>
                <w:sz w:val="16"/>
                <w:szCs w:val="16"/>
                <w:lang w:eastAsia="en-IN"/>
              </w:rPr>
            </w:pPr>
            <w:r w:rsidRPr="009D6B8A">
              <w:rPr>
                <w:rFonts w:eastAsia="Times New Roman"/>
                <w:i/>
                <w:iCs/>
                <w:sz w:val="16"/>
                <w:szCs w:val="16"/>
                <w:lang w:eastAsia="en-IN"/>
              </w:rPr>
              <w:t>Journal of Telemedicine and Telecare</w:t>
            </w:r>
          </w:p>
        </w:tc>
        <w:tc>
          <w:tcPr>
            <w:tcW w:w="1199" w:type="dxa"/>
            <w:hideMark/>
          </w:tcPr>
          <w:p w14:paraId="0B796F20" w14:textId="77777777" w:rsidR="00E66B73" w:rsidRPr="009D6B8A" w:rsidRDefault="00E66B73" w:rsidP="00C239E9">
            <w:pPr>
              <w:spacing w:line="360" w:lineRule="auto"/>
              <w:jc w:val="both"/>
              <w:rPr>
                <w:rFonts w:eastAsia="Times New Roman"/>
                <w:sz w:val="16"/>
                <w:szCs w:val="16"/>
                <w:lang w:eastAsia="en-IN"/>
              </w:rPr>
            </w:pPr>
            <w:proofErr w:type="spellStart"/>
            <w:r w:rsidRPr="009D6B8A">
              <w:rPr>
                <w:rFonts w:eastAsia="Times New Roman"/>
                <w:sz w:val="16"/>
                <w:szCs w:val="16"/>
                <w:lang w:eastAsia="en-IN"/>
              </w:rPr>
              <w:t>Telepharmacy</w:t>
            </w:r>
            <w:proofErr w:type="spellEnd"/>
            <w:r w:rsidRPr="009D6B8A">
              <w:rPr>
                <w:rFonts w:eastAsia="Times New Roman"/>
                <w:sz w:val="16"/>
                <w:szCs w:val="16"/>
                <w:lang w:eastAsia="en-IN"/>
              </w:rPr>
              <w:t xml:space="preserve"> services</w:t>
            </w:r>
          </w:p>
        </w:tc>
        <w:tc>
          <w:tcPr>
            <w:tcW w:w="1755" w:type="dxa"/>
            <w:hideMark/>
          </w:tcPr>
          <w:p w14:paraId="682FE0F5" w14:textId="77777777" w:rsidR="00E66B73" w:rsidRPr="009D6B8A" w:rsidRDefault="00E66B73" w:rsidP="00C239E9">
            <w:pPr>
              <w:spacing w:line="360" w:lineRule="auto"/>
              <w:jc w:val="both"/>
              <w:rPr>
                <w:rFonts w:eastAsia="Times New Roman"/>
                <w:sz w:val="16"/>
                <w:szCs w:val="16"/>
                <w:lang w:eastAsia="en-IN"/>
              </w:rPr>
            </w:pPr>
            <w:proofErr w:type="spellStart"/>
            <w:r w:rsidRPr="009D6B8A">
              <w:rPr>
                <w:rFonts w:eastAsia="Times New Roman"/>
                <w:sz w:val="16"/>
                <w:szCs w:val="16"/>
                <w:lang w:eastAsia="en-IN"/>
              </w:rPr>
              <w:t>Telepharmacy</w:t>
            </w:r>
            <w:proofErr w:type="spellEnd"/>
            <w:r w:rsidRPr="009D6B8A">
              <w:rPr>
                <w:rFonts w:eastAsia="Times New Roman"/>
                <w:sz w:val="16"/>
                <w:szCs w:val="16"/>
                <w:lang w:eastAsia="en-IN"/>
              </w:rPr>
              <w:t xml:space="preserve"> reduced purchasing errors by 19%, claims disputes by 10%, and customer care calls by 23%.</w:t>
            </w:r>
          </w:p>
        </w:tc>
      </w:tr>
    </w:tbl>
    <w:p w14:paraId="41C8F396" w14:textId="77777777" w:rsidR="00212FE5" w:rsidRDefault="00212FE5" w:rsidP="00C239E9">
      <w:pPr>
        <w:jc w:val="both"/>
        <w:rPr>
          <w:b/>
          <w:smallCaps/>
          <w:sz w:val="24"/>
        </w:rPr>
      </w:pPr>
    </w:p>
    <w:p w14:paraId="6BDA56DE" w14:textId="77777777" w:rsidR="00E66B73" w:rsidRPr="00212FE5" w:rsidRDefault="00E66B73" w:rsidP="00C239E9">
      <w:pPr>
        <w:jc w:val="both"/>
        <w:rPr>
          <w:b/>
          <w:smallCaps/>
          <w:sz w:val="24"/>
        </w:rPr>
      </w:pPr>
      <w:r w:rsidRPr="00212FE5">
        <w:rPr>
          <w:b/>
          <w:smallCaps/>
          <w:sz w:val="24"/>
        </w:rPr>
        <w:t>Problem Statement</w:t>
      </w:r>
    </w:p>
    <w:p w14:paraId="51A9DB8A" w14:textId="77777777" w:rsidR="00E66B73" w:rsidRPr="00212FE5" w:rsidRDefault="00E66B73" w:rsidP="00C239E9">
      <w:pPr>
        <w:jc w:val="both"/>
      </w:pPr>
      <w:r w:rsidRPr="00212FE5">
        <w:t>Pharmacy purchasing processes are crucial in enabling timely and accurate drug delivery to patients. Process inefficiencies, such as in claims submission, inventory management mistakes, and incorrect or delayed orders, lead to increased operational costs and a high volume of customer care calls. Such inefficiencies not only pose financial costs to pharmacies but also lead to a negative patient experience, as individuals face delays in drug delivery or encounter billing and claims issues.</w:t>
      </w:r>
    </w:p>
    <w:p w14:paraId="63D0D086" w14:textId="77777777" w:rsidR="00E66B73" w:rsidRPr="00212FE5" w:rsidRDefault="00E66B73" w:rsidP="00C239E9">
      <w:pPr>
        <w:jc w:val="both"/>
      </w:pPr>
      <w:r w:rsidRPr="00212FE5">
        <w:t>Despite the adoption of several technological innovations aimed at streamlining pharmacy processes, such as automation, artificial intelligence (AI), predictive analytics, and blockchain technology, many pharmacies still lack the capability to fully integrate such innovations into operations. Furthermore, the possibility of cross-collaboration between pharmacies, healthcare providers, and Pharmacy Benefit Managers (PBMs) to enable streamlined purchasing processes and re</w:t>
      </w:r>
      <w:r w:rsidR="008D7762" w:rsidRPr="00212FE5">
        <w:t>duce claims errors is untapped.</w:t>
      </w:r>
    </w:p>
    <w:p w14:paraId="685A554E" w14:textId="77777777" w:rsidR="00E66B73" w:rsidRPr="00212FE5" w:rsidRDefault="00E66B73" w:rsidP="00C239E9">
      <w:pPr>
        <w:jc w:val="both"/>
      </w:pPr>
      <w:r w:rsidRPr="00212FE5">
        <w:t xml:space="preserve">This paper seeks to address the aforementioned challenges by identifying and evaluating strategies and technologies that can streamline pharmacy purchasing processes. The aim is to reduce customer care calls, lower claims costs, and improve overall operational efficiency, allowing pharmacies to deliver accurate, cost-effective services while improving the patient experience. Through the study, the paper seeks to bridge </w:t>
      </w:r>
      <w:r w:rsidRPr="00212FE5">
        <w:lastRenderedPageBreak/>
        <w:t>knowledge gaps in the integration of technological solutions and collaborative approaches in pharmacy purchasing.</w:t>
      </w:r>
    </w:p>
    <w:p w14:paraId="2F8D5677" w14:textId="77777777" w:rsidR="008D7762" w:rsidRPr="00212FE5" w:rsidRDefault="008D7762" w:rsidP="00C239E9">
      <w:pPr>
        <w:jc w:val="both"/>
        <w:rPr>
          <w:b/>
          <w:smallCaps/>
          <w:sz w:val="24"/>
        </w:rPr>
      </w:pPr>
      <w:r w:rsidRPr="00212FE5">
        <w:rPr>
          <w:b/>
          <w:smallCaps/>
          <w:sz w:val="24"/>
        </w:rPr>
        <w:t xml:space="preserve">Research Questions </w:t>
      </w:r>
    </w:p>
    <w:p w14:paraId="199D8E21" w14:textId="77777777" w:rsidR="00E66B73" w:rsidRPr="00212FE5" w:rsidRDefault="00E66B73" w:rsidP="00C239E9">
      <w:pPr>
        <w:pStyle w:val="ListParagraph"/>
        <w:numPr>
          <w:ilvl w:val="0"/>
          <w:numId w:val="1"/>
        </w:numPr>
        <w:jc w:val="both"/>
      </w:pPr>
      <w:r w:rsidRPr="00212FE5">
        <w:t>What are the main inefficiencies in pharmacy purchasing processes that lead to increased customer care calls and increased claims costs?</w:t>
      </w:r>
    </w:p>
    <w:p w14:paraId="2D54B886" w14:textId="77777777" w:rsidR="00E66B73" w:rsidRPr="00212FE5" w:rsidRDefault="00E66B73" w:rsidP="00C239E9">
      <w:pPr>
        <w:pStyle w:val="ListParagraph"/>
        <w:numPr>
          <w:ilvl w:val="0"/>
          <w:numId w:val="1"/>
        </w:numPr>
        <w:jc w:val="both"/>
      </w:pPr>
      <w:r w:rsidRPr="00212FE5">
        <w:t xml:space="preserve">How can automation and artificial intelligence (AI) in pharmacy buying systems lower claims mistakes and cut costs?  </w:t>
      </w:r>
    </w:p>
    <w:p w14:paraId="2BDA3E85" w14:textId="77777777" w:rsidR="00E66B73" w:rsidRPr="00212FE5" w:rsidRDefault="00E66B73" w:rsidP="00C239E9">
      <w:pPr>
        <w:pStyle w:val="ListParagraph"/>
        <w:numPr>
          <w:ilvl w:val="0"/>
          <w:numId w:val="1"/>
        </w:numPr>
        <w:jc w:val="both"/>
      </w:pPr>
      <w:r w:rsidRPr="00212FE5">
        <w:t xml:space="preserve">What part does blockchain technology play in making pharmacy buying and claims management clearer and more accurate?  </w:t>
      </w:r>
    </w:p>
    <w:p w14:paraId="655C0B6F" w14:textId="77777777" w:rsidR="00E66B73" w:rsidRPr="00212FE5" w:rsidRDefault="00E66B73" w:rsidP="00C239E9">
      <w:pPr>
        <w:pStyle w:val="ListParagraph"/>
        <w:numPr>
          <w:ilvl w:val="0"/>
          <w:numId w:val="1"/>
        </w:numPr>
        <w:jc w:val="both"/>
      </w:pPr>
      <w:r w:rsidRPr="00212FE5">
        <w:t xml:space="preserve">How much can predictive analytics help improve inventory management and reduce buying mistakes in pharmacies?  </w:t>
      </w:r>
    </w:p>
    <w:p w14:paraId="10183378" w14:textId="77777777" w:rsidR="00E66B73" w:rsidRPr="00212FE5" w:rsidRDefault="00E66B73" w:rsidP="00C239E9">
      <w:pPr>
        <w:pStyle w:val="ListParagraph"/>
        <w:numPr>
          <w:ilvl w:val="0"/>
          <w:numId w:val="1"/>
        </w:numPr>
        <w:jc w:val="both"/>
      </w:pPr>
      <w:r w:rsidRPr="00212FE5">
        <w:t xml:space="preserve">How does combining </w:t>
      </w:r>
      <w:proofErr w:type="spellStart"/>
      <w:r w:rsidRPr="00212FE5">
        <w:t>telepharmacy</w:t>
      </w:r>
      <w:proofErr w:type="spellEnd"/>
      <w:r w:rsidRPr="00212FE5">
        <w:t xml:space="preserve"> and e-prescribing affect the accuracy of medication orders and the efficiency of pharmacy buying processes?  </w:t>
      </w:r>
    </w:p>
    <w:p w14:paraId="743601EE" w14:textId="77777777" w:rsidR="00E66B73" w:rsidRPr="00212FE5" w:rsidRDefault="00E66B73" w:rsidP="00C239E9">
      <w:pPr>
        <w:pStyle w:val="ListParagraph"/>
        <w:numPr>
          <w:ilvl w:val="0"/>
          <w:numId w:val="1"/>
        </w:numPr>
        <w:jc w:val="both"/>
      </w:pPr>
      <w:r w:rsidRPr="00212FE5">
        <w:t xml:space="preserve">What are the possible benefits of working together between pharmacies, healthcare providers, and Pharmacy Benefit Managers (PBMs) to simplify buying and lower claims costs?  </w:t>
      </w:r>
    </w:p>
    <w:p w14:paraId="22C92C1D" w14:textId="77777777" w:rsidR="00E66B73" w:rsidRPr="00212FE5" w:rsidRDefault="00E66B73" w:rsidP="00C239E9">
      <w:pPr>
        <w:pStyle w:val="ListParagraph"/>
        <w:numPr>
          <w:ilvl w:val="0"/>
          <w:numId w:val="1"/>
        </w:numPr>
        <w:jc w:val="both"/>
      </w:pPr>
      <w:r w:rsidRPr="00212FE5">
        <w:t xml:space="preserve">What are the challenges and obstacles to fully using technology-driven solutions (like cloud systems or AI) in pharmacy buying workflows?  </w:t>
      </w:r>
    </w:p>
    <w:p w14:paraId="3A63635E" w14:textId="77777777" w:rsidR="00E66B73" w:rsidRPr="00212FE5" w:rsidRDefault="00E66B73" w:rsidP="00C239E9">
      <w:pPr>
        <w:pStyle w:val="ListParagraph"/>
        <w:numPr>
          <w:ilvl w:val="0"/>
          <w:numId w:val="1"/>
        </w:numPr>
        <w:jc w:val="both"/>
      </w:pPr>
      <w:r w:rsidRPr="00212FE5">
        <w:t xml:space="preserve">How can multichannel customer support systems make the customer experience better and decrease the number of customer care calls about pharmacy buying?  </w:t>
      </w:r>
    </w:p>
    <w:p w14:paraId="0591C0DF" w14:textId="77777777" w:rsidR="00E66B73" w:rsidRPr="00212FE5" w:rsidRDefault="00E66B73" w:rsidP="00C239E9">
      <w:pPr>
        <w:pStyle w:val="ListParagraph"/>
        <w:numPr>
          <w:ilvl w:val="0"/>
          <w:numId w:val="1"/>
        </w:numPr>
        <w:jc w:val="both"/>
      </w:pPr>
      <w:r w:rsidRPr="00212FE5">
        <w:t xml:space="preserve">What effect does prescription refill synchronization have on reducing inventory problems and claims disputes in pharmacy buying systems?  </w:t>
      </w:r>
    </w:p>
    <w:p w14:paraId="1AFA64D9" w14:textId="77777777" w:rsidR="00E66B73" w:rsidRPr="00212FE5" w:rsidRDefault="00E66B73" w:rsidP="00C239E9">
      <w:pPr>
        <w:pStyle w:val="ListParagraph"/>
        <w:numPr>
          <w:ilvl w:val="0"/>
          <w:numId w:val="1"/>
        </w:numPr>
        <w:jc w:val="both"/>
      </w:pPr>
      <w:r w:rsidRPr="00212FE5">
        <w:t xml:space="preserve">What best practices can pharmacies use to successfully add new technologies to current buying processes while minimizing disruptions and inefficiencies?  </w:t>
      </w:r>
    </w:p>
    <w:p w14:paraId="16F0EA2A" w14:textId="77777777" w:rsidR="00E66B73" w:rsidRPr="00212FE5" w:rsidRDefault="00E66B73" w:rsidP="00C239E9">
      <w:pPr>
        <w:jc w:val="both"/>
      </w:pPr>
      <w:r w:rsidRPr="00212FE5">
        <w:t xml:space="preserve">These questions are meant to guide research that can find practical ways to simplify pharmacy buying, lower costs, and improve overall operational efficiency.  </w:t>
      </w:r>
    </w:p>
    <w:p w14:paraId="64182AE8" w14:textId="77777777" w:rsidR="008D7762" w:rsidRPr="00212FE5" w:rsidRDefault="008D7762" w:rsidP="00C239E9">
      <w:pPr>
        <w:jc w:val="both"/>
        <w:rPr>
          <w:b/>
          <w:smallCaps/>
          <w:sz w:val="24"/>
        </w:rPr>
      </w:pPr>
      <w:r w:rsidRPr="00212FE5">
        <w:rPr>
          <w:b/>
          <w:smallCaps/>
          <w:sz w:val="24"/>
        </w:rPr>
        <w:t>Research Methodologies</w:t>
      </w:r>
    </w:p>
    <w:p w14:paraId="7614150A" w14:textId="77777777" w:rsidR="00E66B73" w:rsidRPr="00212FE5" w:rsidRDefault="00E66B73" w:rsidP="00C239E9">
      <w:pPr>
        <w:jc w:val="both"/>
      </w:pPr>
      <w:r w:rsidRPr="00212FE5">
        <w:t xml:space="preserve">To research how pharmacy purchasing processes can be improved, customer care calls reduced, and claims cost </w:t>
      </w:r>
      <w:r w:rsidRPr="00212FE5">
        <w:t>minimized, qualitative and quantitative research techniques can be employed. The techniques will assist the researcher in understanding current practices, identifying major challenges, and determining how efficient new technologies are in pharmacy purchasing processes. Some of the research techniques that can be employed in thi</w:t>
      </w:r>
      <w:r w:rsidR="008D7762" w:rsidRPr="00212FE5">
        <w:t>s research are discussed below.</w:t>
      </w:r>
    </w:p>
    <w:p w14:paraId="06E89F7D" w14:textId="77777777" w:rsidR="00E66B73" w:rsidRPr="00212FE5" w:rsidRDefault="00E66B73" w:rsidP="00C239E9">
      <w:pPr>
        <w:jc w:val="both"/>
        <w:rPr>
          <w:b/>
        </w:rPr>
      </w:pPr>
      <w:r w:rsidRPr="00212FE5">
        <w:rPr>
          <w:b/>
        </w:rPr>
        <w:t>1. Review</w:t>
      </w:r>
    </w:p>
    <w:p w14:paraId="0CA97D9F" w14:textId="77777777" w:rsidR="00E66B73" w:rsidRPr="00212FE5" w:rsidRDefault="00E66B73" w:rsidP="00C239E9">
      <w:pPr>
        <w:jc w:val="both"/>
      </w:pPr>
      <w:r w:rsidRPr="00212FE5">
        <w:t>There must be an extensive literature review to understand current studies on pharmacy purchasing processes, claims management, and customer service operations. The review will analyze studies from 2015 to 2024 to evaluate previous and current strategies employed in the industry. By reviewing current studies, the gaps in knowledge, current solutions, and areas where new strategies or technologies can deliver improvements will be understood. The literature review will also assist in determining the theoreti</w:t>
      </w:r>
      <w:r w:rsidR="008D7762" w:rsidRPr="00212FE5">
        <w:t>cal framework for the research.</w:t>
      </w:r>
    </w:p>
    <w:p w14:paraId="6F220730" w14:textId="77777777" w:rsidR="00E66B73" w:rsidRPr="00212FE5" w:rsidRDefault="00E66B73" w:rsidP="00C239E9">
      <w:pPr>
        <w:pStyle w:val="ListParagraph"/>
        <w:numPr>
          <w:ilvl w:val="0"/>
          <w:numId w:val="2"/>
        </w:numPr>
        <w:jc w:val="both"/>
      </w:pPr>
      <w:r w:rsidRPr="00212FE5">
        <w:rPr>
          <w:b/>
        </w:rPr>
        <w:t>Data Sources:</w:t>
      </w:r>
      <w:r w:rsidRPr="00212FE5">
        <w:t xml:space="preserve"> Peer-reviewed journals, books, conference proceedings, and industry reports.</w:t>
      </w:r>
    </w:p>
    <w:p w14:paraId="0096DBEF" w14:textId="77777777" w:rsidR="00E66B73" w:rsidRPr="00212FE5" w:rsidRDefault="00E66B73" w:rsidP="00C239E9">
      <w:pPr>
        <w:pStyle w:val="ListParagraph"/>
        <w:numPr>
          <w:ilvl w:val="0"/>
          <w:numId w:val="2"/>
        </w:numPr>
        <w:jc w:val="both"/>
      </w:pPr>
      <w:r w:rsidRPr="00212FE5">
        <w:rPr>
          <w:b/>
        </w:rPr>
        <w:t>Analysis:</w:t>
      </w:r>
      <w:r w:rsidRPr="00212FE5">
        <w:t xml:space="preserve"> Synthesize findings on automation, AI, blockchain, predictive analytics, </w:t>
      </w:r>
      <w:proofErr w:type="spellStart"/>
      <w:r w:rsidRPr="00212FE5">
        <w:t>telepharmacy</w:t>
      </w:r>
      <w:proofErr w:type="spellEnd"/>
      <w:r w:rsidRPr="00212FE5">
        <w:t>, and e-prescribing in pharmacy purchasing.</w:t>
      </w:r>
    </w:p>
    <w:p w14:paraId="67B34831" w14:textId="77777777" w:rsidR="00E66B73" w:rsidRPr="00212FE5" w:rsidRDefault="00E66B73" w:rsidP="00C239E9">
      <w:pPr>
        <w:jc w:val="both"/>
        <w:rPr>
          <w:b/>
        </w:rPr>
      </w:pPr>
      <w:r w:rsidRPr="00212FE5">
        <w:rPr>
          <w:b/>
        </w:rPr>
        <w:t>2. Case Study Analysis</w:t>
      </w:r>
    </w:p>
    <w:p w14:paraId="51ADB096" w14:textId="77777777" w:rsidR="00E66B73" w:rsidRPr="00212FE5" w:rsidRDefault="00E66B73" w:rsidP="00C239E9">
      <w:pPr>
        <w:jc w:val="both"/>
      </w:pPr>
      <w:r w:rsidRPr="00212FE5">
        <w:t>Conducting case studies of pharmacies that have implemented new technologies or enhanced their processes will offer real-life examples of how these strategies impact purchasing workflows and customer care operations. Case studies will illustrate specific challenges pharmacies encounter, such as difficulty in implementing technology, and will identify the outcome of implementing specific technologies (e.g., AI, blockchain, EDI, e</w:t>
      </w:r>
      <w:r w:rsidR="008D7762" w:rsidRPr="00212FE5">
        <w:t>tc.) in the purchasing process.</w:t>
      </w:r>
    </w:p>
    <w:p w14:paraId="73E7D963" w14:textId="77777777" w:rsidR="00E66B73" w:rsidRPr="00212FE5" w:rsidRDefault="00E66B73" w:rsidP="00C239E9">
      <w:pPr>
        <w:pStyle w:val="ListParagraph"/>
        <w:numPr>
          <w:ilvl w:val="0"/>
          <w:numId w:val="3"/>
        </w:numPr>
        <w:jc w:val="both"/>
      </w:pPr>
      <w:r w:rsidRPr="00212FE5">
        <w:rPr>
          <w:b/>
        </w:rPr>
        <w:t>Data Collection:</w:t>
      </w:r>
      <w:r w:rsidRPr="00212FE5">
        <w:t xml:space="preserve"> Interviews with pharmacy managers, IT staff, and other stakeholders; reviews of process documents; analysis of operational data (e.g., claims processing time, customer service call volume).</w:t>
      </w:r>
    </w:p>
    <w:p w14:paraId="08B789C1" w14:textId="77777777" w:rsidR="00E66B73" w:rsidRPr="00212FE5" w:rsidRDefault="00E66B73" w:rsidP="00C239E9">
      <w:pPr>
        <w:pStyle w:val="ListParagraph"/>
        <w:numPr>
          <w:ilvl w:val="0"/>
          <w:numId w:val="3"/>
        </w:numPr>
        <w:jc w:val="both"/>
      </w:pPr>
      <w:r w:rsidRPr="00212FE5">
        <w:rPr>
          <w:b/>
        </w:rPr>
        <w:t>Analysis</w:t>
      </w:r>
      <w:r w:rsidRPr="00212FE5">
        <w:t>: Compare pre- and post-implementation data to evaluate the effect of new strategies on claims cost and customer service efficiency.</w:t>
      </w:r>
    </w:p>
    <w:p w14:paraId="059E3A7C" w14:textId="77777777" w:rsidR="00E66B73" w:rsidRPr="00212FE5" w:rsidRDefault="00E66B73" w:rsidP="00C239E9">
      <w:pPr>
        <w:jc w:val="both"/>
        <w:rPr>
          <w:b/>
        </w:rPr>
      </w:pPr>
      <w:r w:rsidRPr="00212FE5">
        <w:rPr>
          <w:b/>
        </w:rPr>
        <w:t>3. Surveys and Questionnaires</w:t>
      </w:r>
    </w:p>
    <w:p w14:paraId="52A6D43D" w14:textId="77777777" w:rsidR="00E66B73" w:rsidRPr="00212FE5" w:rsidRDefault="00E66B73" w:rsidP="00C239E9">
      <w:pPr>
        <w:jc w:val="both"/>
      </w:pPr>
      <w:r w:rsidRPr="00212FE5">
        <w:lastRenderedPageBreak/>
        <w:t xml:space="preserve">Surveys and questionnaires can be used to collect quantitative data from pharmacy professionals, healthcare providers, and patients regarding their experience with buying processes and claims resolution. Surveys can measure perceptions of technology solutions, issues in the claims process, and call frequency of customer service. Feedback will yield useful information regarding areas for improvement and perceived efficacy of existing </w:t>
      </w:r>
      <w:r w:rsidR="008D7762" w:rsidRPr="00212FE5">
        <w:t>solutions.</w:t>
      </w:r>
    </w:p>
    <w:p w14:paraId="5C462460" w14:textId="77777777" w:rsidR="00E66B73" w:rsidRPr="00212FE5" w:rsidRDefault="00E66B73" w:rsidP="00C239E9">
      <w:pPr>
        <w:pStyle w:val="ListParagraph"/>
        <w:numPr>
          <w:ilvl w:val="0"/>
          <w:numId w:val="4"/>
        </w:numPr>
        <w:jc w:val="both"/>
      </w:pPr>
      <w:r w:rsidRPr="00212FE5">
        <w:rPr>
          <w:b/>
        </w:rPr>
        <w:t>Participants:</w:t>
      </w:r>
      <w:r w:rsidRPr="00212FE5">
        <w:t xml:space="preserve"> Pharmacy staff (e.g., pharmacists, technicians, managers), healthcare providers, and patients.</w:t>
      </w:r>
    </w:p>
    <w:p w14:paraId="30840C8B" w14:textId="77777777" w:rsidR="00E66B73" w:rsidRPr="00212FE5" w:rsidRDefault="00E66B73" w:rsidP="00C239E9">
      <w:pPr>
        <w:pStyle w:val="ListParagraph"/>
        <w:numPr>
          <w:ilvl w:val="0"/>
          <w:numId w:val="4"/>
        </w:numPr>
        <w:jc w:val="both"/>
      </w:pPr>
      <w:r w:rsidRPr="00212FE5">
        <w:rPr>
          <w:b/>
        </w:rPr>
        <w:t>Survey Topics:</w:t>
      </w:r>
      <w:r w:rsidRPr="00212FE5">
        <w:t xml:space="preserve"> Experience with automated systems, satisfaction with existing claims resolution processes, frequency of medication-related customer service calls.</w:t>
      </w:r>
    </w:p>
    <w:p w14:paraId="0B45DD43" w14:textId="77777777" w:rsidR="00E66B73" w:rsidRPr="00212FE5" w:rsidRDefault="00E66B73" w:rsidP="00C239E9">
      <w:pPr>
        <w:jc w:val="both"/>
      </w:pPr>
      <w:r w:rsidRPr="00212FE5">
        <w:t>Data Analysis: Descriptive statistics (e.g., mean, median, mode), correlation analysis to establish the relationship between technological adoption and better customer service outcomes.</w:t>
      </w:r>
    </w:p>
    <w:p w14:paraId="156A95B8" w14:textId="77777777" w:rsidR="00E66B73" w:rsidRPr="00212FE5" w:rsidRDefault="00E66B73" w:rsidP="00C239E9">
      <w:pPr>
        <w:jc w:val="both"/>
        <w:rPr>
          <w:b/>
        </w:rPr>
      </w:pPr>
      <w:r w:rsidRPr="00212FE5">
        <w:rPr>
          <w:b/>
        </w:rPr>
        <w:t>4. Interviews with Key Stakeholders</w:t>
      </w:r>
    </w:p>
    <w:p w14:paraId="24AD55D7" w14:textId="77777777" w:rsidR="00E66B73" w:rsidRPr="00212FE5" w:rsidRDefault="00E66B73" w:rsidP="00C239E9">
      <w:pPr>
        <w:jc w:val="both"/>
      </w:pPr>
      <w:r w:rsidRPr="00212FE5">
        <w:t>In-depth interviews with key stakeholders (pharmacy managers, IT specialists, healthcare providers, and Pharmacy Benefit Managers) will yield qualitative information regarding challenges and advantages of using technological solutions in pharmacy buying processes. Interviews can expose specific pain points, issues in technology integration, and views regarding the fut</w:t>
      </w:r>
      <w:r w:rsidR="008D7762" w:rsidRPr="00212FE5">
        <w:t>ure of pharmacy buying systems.</w:t>
      </w:r>
    </w:p>
    <w:p w14:paraId="2384DC86" w14:textId="77777777" w:rsidR="00E66B73" w:rsidRPr="00212FE5" w:rsidRDefault="00E66B73" w:rsidP="00C239E9">
      <w:pPr>
        <w:pStyle w:val="ListParagraph"/>
        <w:numPr>
          <w:ilvl w:val="0"/>
          <w:numId w:val="5"/>
        </w:numPr>
        <w:jc w:val="both"/>
      </w:pPr>
      <w:r w:rsidRPr="00212FE5">
        <w:rPr>
          <w:b/>
        </w:rPr>
        <w:t>Data Collection:</w:t>
      </w:r>
      <w:r w:rsidRPr="00212FE5">
        <w:t xml:space="preserve"> Semi-structured interviews to enable open-ended responses.</w:t>
      </w:r>
    </w:p>
    <w:p w14:paraId="4025989D" w14:textId="77777777" w:rsidR="00E66B73" w:rsidRPr="00212FE5" w:rsidRDefault="00E66B73" w:rsidP="00C239E9">
      <w:pPr>
        <w:pStyle w:val="ListParagraph"/>
        <w:numPr>
          <w:ilvl w:val="0"/>
          <w:numId w:val="5"/>
        </w:numPr>
        <w:jc w:val="both"/>
      </w:pPr>
      <w:r w:rsidRPr="00212FE5">
        <w:rPr>
          <w:b/>
        </w:rPr>
        <w:t>Interview Topics:</w:t>
      </w:r>
      <w:r w:rsidRPr="00212FE5">
        <w:t xml:space="preserve"> Issues encountered in deploying automation or AI, views on customer care concerns, efficacy of cross-collaboration with healthcare providers and PBMs.</w:t>
      </w:r>
    </w:p>
    <w:p w14:paraId="75ACF4EC" w14:textId="77777777" w:rsidR="00E66B73" w:rsidRPr="00212FE5" w:rsidRDefault="00E66B73" w:rsidP="00C239E9">
      <w:pPr>
        <w:pStyle w:val="ListParagraph"/>
        <w:numPr>
          <w:ilvl w:val="0"/>
          <w:numId w:val="5"/>
        </w:numPr>
        <w:jc w:val="both"/>
      </w:pPr>
      <w:r w:rsidRPr="00212FE5">
        <w:rPr>
          <w:b/>
        </w:rPr>
        <w:t>Data Analysis:</w:t>
      </w:r>
      <w:r w:rsidRPr="00212FE5">
        <w:t xml:space="preserve"> Thematic analysis to establish recurring themes, patterns, and information from interview responses.</w:t>
      </w:r>
    </w:p>
    <w:p w14:paraId="6E7AE476" w14:textId="77777777" w:rsidR="00E66B73" w:rsidRPr="00212FE5" w:rsidRDefault="00E66B73" w:rsidP="00C239E9">
      <w:pPr>
        <w:jc w:val="both"/>
        <w:rPr>
          <w:b/>
        </w:rPr>
      </w:pPr>
      <w:r w:rsidRPr="00212FE5">
        <w:rPr>
          <w:b/>
        </w:rPr>
        <w:t>5. Experimental or Pilot Study</w:t>
      </w:r>
    </w:p>
    <w:p w14:paraId="578B2C58" w14:textId="77777777" w:rsidR="00E66B73" w:rsidRPr="00212FE5" w:rsidRDefault="00E66B73" w:rsidP="00C239E9">
      <w:pPr>
        <w:jc w:val="both"/>
      </w:pPr>
      <w:r w:rsidRPr="00212FE5">
        <w:t xml:space="preserve">A pilot or test study may be performed to validate the effectiveness of particular technology solutions in actual pharmacy purchasing settings. By way of illustration, a pilot study might entail implementing a cloud-based inventory management platform or predictive analytics application to a </w:t>
      </w:r>
      <w:r w:rsidRPr="00212FE5">
        <w:t>subset of pharmacies to measure its effect on purchasing accuracy, claims processing</w:t>
      </w:r>
      <w:r w:rsidR="008D7762" w:rsidRPr="00212FE5">
        <w:t xml:space="preserve"> time, and customer care calls.</w:t>
      </w:r>
    </w:p>
    <w:p w14:paraId="097EC82D" w14:textId="77777777" w:rsidR="00E66B73" w:rsidRPr="00212FE5" w:rsidRDefault="00E66B73" w:rsidP="00C239E9">
      <w:pPr>
        <w:pStyle w:val="ListParagraph"/>
        <w:numPr>
          <w:ilvl w:val="0"/>
          <w:numId w:val="6"/>
        </w:numPr>
        <w:jc w:val="both"/>
      </w:pPr>
      <w:r w:rsidRPr="00212FE5">
        <w:rPr>
          <w:b/>
        </w:rPr>
        <w:t>Implementation:</w:t>
      </w:r>
      <w:r w:rsidRPr="00212FE5">
        <w:t xml:space="preserve"> Implement new tech (e.g., AI, blockchain, or predictive analytics) in participating pharmacies for a specified time (e.g., six months).</w:t>
      </w:r>
    </w:p>
    <w:p w14:paraId="110E1845" w14:textId="77777777" w:rsidR="00E66B73" w:rsidRPr="00212FE5" w:rsidRDefault="00E66B73" w:rsidP="00C239E9">
      <w:pPr>
        <w:pStyle w:val="ListParagraph"/>
        <w:numPr>
          <w:ilvl w:val="0"/>
          <w:numId w:val="6"/>
        </w:numPr>
        <w:jc w:val="both"/>
      </w:pPr>
      <w:r w:rsidRPr="00212FE5">
        <w:rPr>
          <w:b/>
        </w:rPr>
        <w:t>Data Collection:</w:t>
      </w:r>
      <w:r w:rsidRPr="00212FE5">
        <w:t xml:space="preserve"> Track key performance metrics such as claims processing times, error rates, customer care call volume, and purchasing accuracy pre-implementation and post-implementation.</w:t>
      </w:r>
    </w:p>
    <w:p w14:paraId="61E612FA" w14:textId="77777777" w:rsidR="00E66B73" w:rsidRPr="00212FE5" w:rsidRDefault="00E66B73" w:rsidP="00C239E9">
      <w:pPr>
        <w:pStyle w:val="ListParagraph"/>
        <w:numPr>
          <w:ilvl w:val="0"/>
          <w:numId w:val="6"/>
        </w:numPr>
        <w:jc w:val="both"/>
      </w:pPr>
      <w:r w:rsidRPr="00212FE5">
        <w:rPr>
          <w:b/>
        </w:rPr>
        <w:t>Analysis:</w:t>
      </w:r>
      <w:r w:rsidRPr="00212FE5">
        <w:t xml:space="preserve"> Statistical analysis (e.g., paired t-tests, ANOVA) comparing pre-intervention and post-intervention changes in performance measures.</w:t>
      </w:r>
    </w:p>
    <w:p w14:paraId="029D7899" w14:textId="77777777" w:rsidR="00E66B73" w:rsidRPr="00212FE5" w:rsidRDefault="00E66B73" w:rsidP="00C239E9">
      <w:pPr>
        <w:jc w:val="both"/>
        <w:rPr>
          <w:b/>
        </w:rPr>
      </w:pPr>
      <w:r w:rsidRPr="00212FE5">
        <w:rPr>
          <w:b/>
        </w:rPr>
        <w:t>6. Data Analytics and Process Mapping</w:t>
      </w:r>
    </w:p>
    <w:p w14:paraId="562830E3" w14:textId="77777777" w:rsidR="00E66B73" w:rsidRPr="00212FE5" w:rsidRDefault="00E66B73" w:rsidP="00C239E9">
      <w:pPr>
        <w:jc w:val="both"/>
      </w:pPr>
      <w:r w:rsidRPr="00212FE5">
        <w:t>Data analytics and process mapping will be instrumental in the identification of pharmacy purchasing procedure inefficiencies. Pharmacy management systems data, claims data, and customer care logs may be analyzed to identify patterns and bottlenecks in the purchasing and claims process. Process mapping can graphically depict the flow of activities and pinpoint where technol</w:t>
      </w:r>
      <w:r w:rsidR="008D7762" w:rsidRPr="00212FE5">
        <w:t>ogy can be the most beneficial.</w:t>
      </w:r>
    </w:p>
    <w:p w14:paraId="3CF89822" w14:textId="77777777" w:rsidR="00E66B73" w:rsidRPr="00212FE5" w:rsidRDefault="00E66B73" w:rsidP="00C239E9">
      <w:pPr>
        <w:pStyle w:val="ListParagraph"/>
        <w:numPr>
          <w:ilvl w:val="0"/>
          <w:numId w:val="7"/>
        </w:numPr>
        <w:jc w:val="both"/>
      </w:pPr>
      <w:r w:rsidRPr="00212FE5">
        <w:rPr>
          <w:b/>
        </w:rPr>
        <w:t>Data Collection:</w:t>
      </w:r>
      <w:r w:rsidRPr="00212FE5">
        <w:t xml:space="preserve"> Gather data on purchasing workflow, claims processing time, medication stockouts, and customer care call volume.</w:t>
      </w:r>
    </w:p>
    <w:p w14:paraId="0E968945" w14:textId="77777777" w:rsidR="00E66B73" w:rsidRPr="00212FE5" w:rsidRDefault="00E66B73" w:rsidP="00C239E9">
      <w:pPr>
        <w:pStyle w:val="ListParagraph"/>
        <w:numPr>
          <w:ilvl w:val="0"/>
          <w:numId w:val="7"/>
        </w:numPr>
        <w:jc w:val="both"/>
      </w:pPr>
      <w:r w:rsidRPr="00212FE5">
        <w:rPr>
          <w:b/>
        </w:rPr>
        <w:t>Process Mapping:</w:t>
      </w:r>
      <w:r w:rsidRPr="00212FE5">
        <w:t xml:space="preserve"> Develop flowcharts or diagrams to graphically depict each step of the purchasing process, identify inefficiencies, and recommend solutions.</w:t>
      </w:r>
    </w:p>
    <w:p w14:paraId="6175276D" w14:textId="77777777" w:rsidR="00E66B73" w:rsidRPr="00212FE5" w:rsidRDefault="00E66B73" w:rsidP="00C239E9">
      <w:pPr>
        <w:pStyle w:val="ListParagraph"/>
        <w:numPr>
          <w:ilvl w:val="0"/>
          <w:numId w:val="7"/>
        </w:numPr>
        <w:jc w:val="both"/>
      </w:pPr>
      <w:r w:rsidRPr="00212FE5">
        <w:rPr>
          <w:b/>
        </w:rPr>
        <w:t>Data Analysis:</w:t>
      </w:r>
      <w:r w:rsidRPr="00212FE5">
        <w:t xml:space="preserve"> Employ statistical tools to analyze relationships between process bottlenecks and customer care calls or claims issues.</w:t>
      </w:r>
    </w:p>
    <w:p w14:paraId="3E622987" w14:textId="77777777" w:rsidR="00E66B73" w:rsidRPr="00212FE5" w:rsidRDefault="00E66B73" w:rsidP="00C239E9">
      <w:pPr>
        <w:jc w:val="both"/>
        <w:rPr>
          <w:b/>
        </w:rPr>
      </w:pPr>
      <w:r w:rsidRPr="00212FE5">
        <w:rPr>
          <w:b/>
        </w:rPr>
        <w:t>7. Focus Groups</w:t>
      </w:r>
    </w:p>
    <w:p w14:paraId="476D6137" w14:textId="77777777" w:rsidR="00E66B73" w:rsidRPr="00212FE5" w:rsidRDefault="00E66B73" w:rsidP="00C239E9">
      <w:pPr>
        <w:jc w:val="both"/>
      </w:pPr>
      <w:r w:rsidRPr="00212FE5">
        <w:t>Focus groups can be employed to obtain feedback from a selected group of pharmacy staff, patients, or healthcare professionals. The discussions can examine views on how effectively various approaches function to simplify pharmacy purchasing, such as through automation, AI, and integrated systems. Focus groups are particularly effective in capturing customers' feelings a</w:t>
      </w:r>
      <w:r w:rsidR="008D7762" w:rsidRPr="00212FE5">
        <w:t>nd employees' happiness levels.</w:t>
      </w:r>
    </w:p>
    <w:p w14:paraId="236E4674" w14:textId="77777777" w:rsidR="00E66B73" w:rsidRPr="00212FE5" w:rsidRDefault="00E66B73" w:rsidP="00C239E9">
      <w:pPr>
        <w:pStyle w:val="ListParagraph"/>
        <w:numPr>
          <w:ilvl w:val="0"/>
          <w:numId w:val="8"/>
        </w:numPr>
        <w:jc w:val="both"/>
      </w:pPr>
      <w:r w:rsidRPr="00212FE5">
        <w:rPr>
          <w:b/>
        </w:rPr>
        <w:t>Participants:</w:t>
      </w:r>
      <w:r w:rsidRPr="00212FE5">
        <w:t xml:space="preserve"> Small groups of pharmacy staff, healthcare professionals, and patients.</w:t>
      </w:r>
    </w:p>
    <w:p w14:paraId="158B5A0E" w14:textId="77777777" w:rsidR="00E66B73" w:rsidRPr="00212FE5" w:rsidRDefault="00E66B73" w:rsidP="00C239E9">
      <w:pPr>
        <w:pStyle w:val="ListParagraph"/>
        <w:numPr>
          <w:ilvl w:val="0"/>
          <w:numId w:val="8"/>
        </w:numPr>
        <w:jc w:val="both"/>
      </w:pPr>
      <w:r w:rsidRPr="00212FE5">
        <w:rPr>
          <w:b/>
        </w:rPr>
        <w:lastRenderedPageBreak/>
        <w:t>Discussion Topics:</w:t>
      </w:r>
      <w:r w:rsidRPr="00212FE5">
        <w:t xml:space="preserve"> Purchasing and claims resolving experiences, perceptions of new technologies, difficulties in implementing solutions.</w:t>
      </w:r>
    </w:p>
    <w:p w14:paraId="1BA20958" w14:textId="77777777" w:rsidR="00E66B73" w:rsidRPr="00212FE5" w:rsidRDefault="00E66B73" w:rsidP="00C239E9">
      <w:pPr>
        <w:pStyle w:val="ListParagraph"/>
        <w:numPr>
          <w:ilvl w:val="0"/>
          <w:numId w:val="8"/>
        </w:numPr>
        <w:jc w:val="both"/>
      </w:pPr>
      <w:r w:rsidRPr="00212FE5">
        <w:rPr>
          <w:b/>
        </w:rPr>
        <w:t>Data Analysis:</w:t>
      </w:r>
      <w:r w:rsidRPr="00212FE5">
        <w:t xml:space="preserve"> Thematic analysis to identify recurring concerns, areas for improvements, and user preferences.</w:t>
      </w:r>
    </w:p>
    <w:p w14:paraId="0E799997" w14:textId="77777777" w:rsidR="00E66B73" w:rsidRPr="00212FE5" w:rsidRDefault="00E66B73" w:rsidP="00C239E9">
      <w:pPr>
        <w:jc w:val="both"/>
      </w:pPr>
      <w:r w:rsidRPr="00212FE5">
        <w:t>A mixed-methods design involving the application of both qualitative and quantitative research approaches will ensure a complete understanding of how to streamline pharmacy purchasing processes, reduce customer care calls, and lower claims expenses. The combination of surveys, case studies, interviews, and experimental studies will yield valuable insights into what ails pharmacies and the optimal strategies and technologies to address these challenges. By conducting this research, actionable solutions can be developed to enhance pharmacy operations and the patient experience.</w:t>
      </w:r>
    </w:p>
    <w:p w14:paraId="2ECFFED5" w14:textId="77777777" w:rsidR="00E66B73" w:rsidRPr="00212FE5" w:rsidRDefault="00E66B73" w:rsidP="00C239E9">
      <w:pPr>
        <w:jc w:val="both"/>
      </w:pPr>
      <w:r w:rsidRPr="00212FE5">
        <w:t>This study would like to explore different strategies and new technologies that can make pharmacy buying easier, reduce customer care calls, and lower claims costs. The suggested methods, including reviewing literature, studying case studies, conducting surveys, conducting interviews, conducting pilot studies, applying data analysis, and mapping processes, provide an extensive means of understanding the issues that pharmacies face and establishing the level at which technology can assist them. The study will take into account the strengths, possible weaknesses, and effects of the research design.</w:t>
      </w:r>
    </w:p>
    <w:p w14:paraId="5B7520FB" w14:textId="77777777" w:rsidR="00E66B73" w:rsidRPr="00212FE5" w:rsidRDefault="008D7762" w:rsidP="00C239E9">
      <w:pPr>
        <w:jc w:val="both"/>
        <w:rPr>
          <w:b/>
          <w:smallCaps/>
          <w:sz w:val="24"/>
        </w:rPr>
      </w:pPr>
      <w:r w:rsidRPr="00212FE5">
        <w:rPr>
          <w:b/>
          <w:smallCaps/>
          <w:sz w:val="24"/>
        </w:rPr>
        <w:t>Assessment of The Study</w:t>
      </w:r>
    </w:p>
    <w:p w14:paraId="47BE48D3" w14:textId="77777777" w:rsidR="00E66B73" w:rsidRPr="00212FE5" w:rsidRDefault="00E66B73" w:rsidP="00C239E9">
      <w:pPr>
        <w:jc w:val="both"/>
        <w:rPr>
          <w:b/>
        </w:rPr>
      </w:pPr>
      <w:r w:rsidRPr="00212FE5">
        <w:rPr>
          <w:b/>
        </w:rPr>
        <w:t>Strengths</w:t>
      </w:r>
    </w:p>
    <w:p w14:paraId="01D9DD3D" w14:textId="77777777" w:rsidR="00E66B73" w:rsidRPr="00212FE5" w:rsidRDefault="00E66B73" w:rsidP="00C239E9">
      <w:pPr>
        <w:pStyle w:val="ListParagraph"/>
        <w:numPr>
          <w:ilvl w:val="0"/>
          <w:numId w:val="9"/>
        </w:numPr>
        <w:jc w:val="both"/>
      </w:pPr>
      <w:r w:rsidRPr="00212FE5">
        <w:rPr>
          <w:b/>
        </w:rPr>
        <w:t>Comprehensive Research Methodology:</w:t>
      </w:r>
      <w:r w:rsidRPr="00212FE5">
        <w:t xml:space="preserve"> The study uses a combination of methods, mixing qualitative and quantitative research methods, which improves the understanding of the problem. By using different methods like literature reviews, case studies, surveys, and experimental studies, the study will get the big picture and detailed information about pharmacy operations. This method ensures that it covers a broad range of viewpoints, including those of pharmacy workers, he</w:t>
      </w:r>
      <w:r w:rsidR="008D7762" w:rsidRPr="00212FE5">
        <w:t>althcare workers, and patients.</w:t>
      </w:r>
    </w:p>
    <w:p w14:paraId="243A5DA6" w14:textId="77777777" w:rsidR="00E66B73" w:rsidRPr="00212FE5" w:rsidRDefault="00E66B73" w:rsidP="00C239E9">
      <w:pPr>
        <w:pStyle w:val="ListParagraph"/>
        <w:numPr>
          <w:ilvl w:val="0"/>
          <w:numId w:val="9"/>
        </w:numPr>
        <w:jc w:val="both"/>
      </w:pPr>
      <w:r w:rsidRPr="00212FE5">
        <w:rPr>
          <w:b/>
        </w:rPr>
        <w:t>Real-World Relevance:</w:t>
      </w:r>
      <w:r w:rsidRPr="00212FE5">
        <w:t xml:space="preserve"> The use of case studies and pilot studies allows for confirmation of how the studied strategies work in real life. Case studies give a detailed analysis of how some pharmacies have made changes, </w:t>
      </w:r>
      <w:r w:rsidRPr="00212FE5">
        <w:t>and pilot studies allow researchers to try solutions in real-world settings, providing valuable information that can be used by other pharmacies. This link to real practice makes the research finding</w:t>
      </w:r>
      <w:r w:rsidR="008D7762" w:rsidRPr="00212FE5">
        <w:t>s more applicable and relevant.</w:t>
      </w:r>
    </w:p>
    <w:p w14:paraId="3195894E" w14:textId="77777777" w:rsidR="00E66B73" w:rsidRPr="00212FE5" w:rsidRDefault="00E66B73" w:rsidP="00C239E9">
      <w:pPr>
        <w:pStyle w:val="ListParagraph"/>
        <w:numPr>
          <w:ilvl w:val="0"/>
          <w:numId w:val="9"/>
        </w:numPr>
        <w:jc w:val="both"/>
      </w:pPr>
      <w:r w:rsidRPr="00212FE5">
        <w:rPr>
          <w:b/>
        </w:rPr>
        <w:t>Focus on Technological Innovation:</w:t>
      </w:r>
      <w:r w:rsidRPr="00212FE5">
        <w:t xml:space="preserve"> The research considers how technology is applied in healthcare. It is concentrating on products such as automation, artificial intelligence (AI), predictive analytics, blockchain, and other new concepts. These are required to address the increasing demand for improved ways of running pharmacies. This is aligned with what is occurring in the sector currently and assists in demonstrating how new technologies can save cost</w:t>
      </w:r>
      <w:r w:rsidR="008D7762" w:rsidRPr="00212FE5">
        <w:t>s and enhance customer service.</w:t>
      </w:r>
    </w:p>
    <w:p w14:paraId="12984967" w14:textId="77777777" w:rsidR="00E66B73" w:rsidRPr="00212FE5" w:rsidRDefault="00E66B73" w:rsidP="00C239E9">
      <w:pPr>
        <w:jc w:val="both"/>
        <w:rPr>
          <w:b/>
        </w:rPr>
      </w:pPr>
      <w:r w:rsidRPr="00212FE5">
        <w:rPr>
          <w:b/>
        </w:rPr>
        <w:t>Potential Limitations</w:t>
      </w:r>
    </w:p>
    <w:p w14:paraId="365070CB" w14:textId="77777777" w:rsidR="00E66B73" w:rsidRPr="00212FE5" w:rsidRDefault="00E66B73" w:rsidP="00C239E9">
      <w:pPr>
        <w:pStyle w:val="ListParagraph"/>
        <w:numPr>
          <w:ilvl w:val="0"/>
          <w:numId w:val="11"/>
        </w:numPr>
        <w:jc w:val="both"/>
      </w:pPr>
      <w:r w:rsidRPr="00212FE5">
        <w:rPr>
          <w:b/>
        </w:rPr>
        <w:t>Generalizability of Findings:</w:t>
      </w:r>
      <w:r w:rsidRPr="00212FE5">
        <w:t xml:space="preserve"> Case studies and pilot studies are useful information, but they usually only work for one organization or environment. Due to this, the findings may not work for all pharmacies, particularly those operating differently or with fewer resources. For example, rural or under-resourced pharmacies may have different issue</w:t>
      </w:r>
      <w:r w:rsidR="008D7762" w:rsidRPr="00212FE5">
        <w:t>s than larger urban pharmacies.</w:t>
      </w:r>
    </w:p>
    <w:p w14:paraId="1AF8B92C" w14:textId="77777777" w:rsidR="00E66B73" w:rsidRPr="00212FE5" w:rsidRDefault="00E66B73" w:rsidP="00C239E9">
      <w:pPr>
        <w:pStyle w:val="ListParagraph"/>
        <w:numPr>
          <w:ilvl w:val="0"/>
          <w:numId w:val="10"/>
        </w:numPr>
        <w:jc w:val="both"/>
      </w:pPr>
      <w:r w:rsidRPr="00212FE5">
        <w:rPr>
          <w:b/>
        </w:rPr>
        <w:t>Obstacles to the Adoption of Technology:</w:t>
      </w:r>
      <w:r w:rsidRPr="00212FE5">
        <w:t xml:space="preserve"> One of the challenges in this research is that some smaller or independent pharmacies may be resistant to adopting new technologies. They may lack sufficient money to purchase costly systems. While the research identifies technology as a solution, it does not fully consider the money and organizational issues that might prevent pharmacies from embracing these new concepts. Additional research may be required to identify w</w:t>
      </w:r>
      <w:r w:rsidR="008D7762" w:rsidRPr="00212FE5">
        <w:t>ays of overcoming these issues.</w:t>
      </w:r>
    </w:p>
    <w:p w14:paraId="19B34844" w14:textId="77777777" w:rsidR="00E66B73" w:rsidRPr="00212FE5" w:rsidRDefault="00E66B73" w:rsidP="00C239E9">
      <w:pPr>
        <w:pStyle w:val="ListParagraph"/>
        <w:numPr>
          <w:ilvl w:val="0"/>
          <w:numId w:val="10"/>
        </w:numPr>
        <w:jc w:val="both"/>
      </w:pPr>
      <w:r w:rsidRPr="00212FE5">
        <w:rPr>
          <w:b/>
        </w:rPr>
        <w:t>Data Quality and Availability:</w:t>
      </w:r>
      <w:r w:rsidRPr="00212FE5">
        <w:t xml:space="preserve"> Success with the research depends on the availability of quality data to analyze. Data collected from pharmacies may be inconsistent, incomplete, or constrained by privacy legislation, which may impact how accurate and reliable the findings are. Ensuring there is quality and complete data to analyze may involve collaborating with pharmacy management systems and external partners, w</w:t>
      </w:r>
      <w:r w:rsidR="008D7762" w:rsidRPr="00212FE5">
        <w:t>hich may be an added challenge.</w:t>
      </w:r>
    </w:p>
    <w:p w14:paraId="05D092A0" w14:textId="77777777" w:rsidR="00E66B73" w:rsidRPr="00212FE5" w:rsidRDefault="00E66B73" w:rsidP="00C239E9">
      <w:pPr>
        <w:pStyle w:val="ListParagraph"/>
        <w:numPr>
          <w:ilvl w:val="0"/>
          <w:numId w:val="10"/>
        </w:numPr>
        <w:jc w:val="both"/>
      </w:pPr>
      <w:r w:rsidRPr="00212FE5">
        <w:rPr>
          <w:b/>
        </w:rPr>
        <w:lastRenderedPageBreak/>
        <w:t>Time and Resource Limitations:</w:t>
      </w:r>
      <w:r w:rsidRPr="00212FE5">
        <w:t xml:space="preserve"> Some of the procedures, like pilot studies and case study analysis, require a significant amount of time and resources to conduct. Pilot studies particularly require pharmacies to invest resources piloting new technologies, which may not always be feasible due to time or operational requirements. Moreover, engaging different parties—like pharmacies, healthcare providers, and patients—may prove challenging.</w:t>
      </w:r>
    </w:p>
    <w:p w14:paraId="2D6B3F72" w14:textId="77777777" w:rsidR="00E66B73" w:rsidRPr="00212FE5" w:rsidRDefault="00E66B73" w:rsidP="00C239E9">
      <w:pPr>
        <w:jc w:val="both"/>
        <w:rPr>
          <w:b/>
          <w:smallCaps/>
          <w:sz w:val="22"/>
        </w:rPr>
      </w:pPr>
      <w:r w:rsidRPr="00212FE5">
        <w:rPr>
          <w:b/>
          <w:smallCaps/>
          <w:sz w:val="22"/>
        </w:rPr>
        <w:t>Implications for Future Research</w:t>
      </w:r>
    </w:p>
    <w:p w14:paraId="4B31770C" w14:textId="77777777" w:rsidR="00E66B73" w:rsidRPr="00212FE5" w:rsidRDefault="00E66B73" w:rsidP="00C239E9">
      <w:pPr>
        <w:jc w:val="both"/>
      </w:pPr>
      <w:r w:rsidRPr="00212FE5">
        <w:t>This research has broad implications for future research in pharmacy operations and healthcare management. Identifying particular technologies that facilitate easier purchasing and cost-saving reductions in claims costs may assist in examining how these technologies might be deployed in more pharmacies. Also, examining collaboration among pharmacies, healthcare providers, and Pharmacy Benefit Managers (PBMs) may be an effective method of enhancing the efficiency and cost-effect</w:t>
      </w:r>
      <w:r w:rsidR="008D7762" w:rsidRPr="00212FE5">
        <w:t>iveness of pharmacy operations.</w:t>
      </w:r>
    </w:p>
    <w:p w14:paraId="28114919" w14:textId="77777777" w:rsidR="00E66B73" w:rsidRPr="00212FE5" w:rsidRDefault="00E66B73" w:rsidP="00C239E9">
      <w:pPr>
        <w:jc w:val="both"/>
      </w:pPr>
      <w:r w:rsidRPr="00212FE5">
        <w:t>Future research may also examine issues of using technology, particularly in smaller pharmacies or in resource-poor settings. Identifying how to make these technologies more affordable and accessible to all pharmacies would assist in enhancing fairness in the industry. Also, examining patient satisfaction and outcomes associated with improved purchasing processes could provide more information on how enhancing operations could enhance the</w:t>
      </w:r>
      <w:r w:rsidR="008D7762" w:rsidRPr="00212FE5">
        <w:t xml:space="preserve"> overall healthcare experience.</w:t>
      </w:r>
    </w:p>
    <w:p w14:paraId="5D1F8E76" w14:textId="77777777" w:rsidR="00E66B73" w:rsidRPr="00212FE5" w:rsidRDefault="00E66B73" w:rsidP="00C239E9">
      <w:pPr>
        <w:jc w:val="both"/>
      </w:pPr>
      <w:r w:rsidRPr="00212FE5">
        <w:t xml:space="preserve">The proposed study offers timely and comprehensive examination of the strategies and technologies to streamline pharmacy purchasing processes. Its mixed-methods approach provides balanced representation of the challenges and opportunities facing the industry, and the utilization of real-world applications through pilot studies and case studies enhances the practicality of the study. Despite potential limitations in generalizability and technology adoption, the focus of the study on technological innovation holds the promise of increasing the efficiency of pharmacy operations, reducing customer care calls, and lowering claims costs. The outcomes of this study could result in the development of evidence-based strategies that allow pharmacies to enhance </w:t>
      </w:r>
      <w:r w:rsidRPr="00212FE5">
        <w:t>operational efficiency and patient satisfaction in an increasingly complex healthcare environment.</w:t>
      </w:r>
    </w:p>
    <w:p w14:paraId="7EF7F484" w14:textId="77777777" w:rsidR="00E66B73" w:rsidRPr="00212FE5" w:rsidRDefault="008D7762" w:rsidP="00C239E9">
      <w:pPr>
        <w:jc w:val="both"/>
        <w:rPr>
          <w:b/>
          <w:smallCaps/>
          <w:sz w:val="24"/>
        </w:rPr>
      </w:pPr>
      <w:r w:rsidRPr="00212FE5">
        <w:rPr>
          <w:b/>
          <w:smallCaps/>
          <w:sz w:val="24"/>
        </w:rPr>
        <w:t xml:space="preserve">Discussion Points </w:t>
      </w:r>
    </w:p>
    <w:p w14:paraId="05685F37" w14:textId="77777777" w:rsidR="00E66B73" w:rsidRPr="00212FE5" w:rsidRDefault="00E66B73" w:rsidP="00C239E9">
      <w:pPr>
        <w:jc w:val="both"/>
      </w:pPr>
      <w:r w:rsidRPr="00212FE5">
        <w:t>The following are the discussion points on each research finding based on the review of strategies for streamlining pharmacy purchasing processes, reducing customer care ca</w:t>
      </w:r>
      <w:r w:rsidR="008D7762" w:rsidRPr="00212FE5">
        <w:t>lls, and reducing claims costs:</w:t>
      </w:r>
    </w:p>
    <w:p w14:paraId="5D2BF62C" w14:textId="77777777" w:rsidR="00E66B73" w:rsidRPr="00212FE5" w:rsidRDefault="00E66B73" w:rsidP="00C239E9">
      <w:pPr>
        <w:jc w:val="both"/>
        <w:rPr>
          <w:b/>
        </w:rPr>
      </w:pPr>
      <w:r w:rsidRPr="00212FE5">
        <w:rPr>
          <w:b/>
        </w:rPr>
        <w:t>1. Automation in Pharmacy Purchasing</w:t>
      </w:r>
    </w:p>
    <w:p w14:paraId="5936DBAB" w14:textId="77777777" w:rsidR="00E66B73" w:rsidRPr="00212FE5" w:rsidRDefault="00E66B73" w:rsidP="00C239E9">
      <w:pPr>
        <w:pStyle w:val="ListParagraph"/>
        <w:numPr>
          <w:ilvl w:val="0"/>
          <w:numId w:val="12"/>
        </w:numPr>
        <w:jc w:val="both"/>
      </w:pPr>
      <w:r w:rsidRPr="00212FE5">
        <w:rPr>
          <w:b/>
        </w:rPr>
        <w:t>Discussion Point:</w:t>
      </w:r>
      <w:r w:rsidRPr="00212FE5">
        <w:t xml:space="preserve"> The application of automation in pharmacy purchasing has been shown to reduce errors and improve operational efficiency by automating mundane tasks such as claims processing and inventory management. This not only reduces the chances of human error but also increases the speed of claims adjudication, which has a direct impact on operational costs and customer care calls.</w:t>
      </w:r>
    </w:p>
    <w:p w14:paraId="4F60AF1F" w14:textId="77777777" w:rsidR="00E66B73" w:rsidRPr="00212FE5" w:rsidRDefault="00E66B73" w:rsidP="00C239E9">
      <w:pPr>
        <w:pStyle w:val="ListParagraph"/>
        <w:numPr>
          <w:ilvl w:val="0"/>
          <w:numId w:val="12"/>
        </w:numPr>
        <w:jc w:val="both"/>
      </w:pPr>
      <w:r w:rsidRPr="00212FE5">
        <w:rPr>
          <w:b/>
        </w:rPr>
        <w:t>Challenges:</w:t>
      </w:r>
      <w:r w:rsidRPr="00212FE5">
        <w:t xml:space="preserve"> One of the potential challenges of automation is the investment cost that has to be incurred for the installation of automated systems. Second, there is the likelihood of resistance from members of staff who are accustomed to traditional methods.</w:t>
      </w:r>
    </w:p>
    <w:p w14:paraId="3B7C5B54" w14:textId="77777777" w:rsidR="00E66B73" w:rsidRPr="00212FE5" w:rsidRDefault="00E66B73" w:rsidP="00C239E9">
      <w:pPr>
        <w:jc w:val="both"/>
        <w:rPr>
          <w:b/>
        </w:rPr>
      </w:pPr>
      <w:r w:rsidRPr="00212FE5">
        <w:rPr>
          <w:b/>
        </w:rPr>
        <w:t>2. Integrated Pharmacy Management Systems (IPMS)</w:t>
      </w:r>
    </w:p>
    <w:p w14:paraId="4BFC50F4" w14:textId="77777777" w:rsidR="00E66B73" w:rsidRPr="00212FE5" w:rsidRDefault="00E66B73" w:rsidP="00C239E9">
      <w:pPr>
        <w:pStyle w:val="ListParagraph"/>
        <w:numPr>
          <w:ilvl w:val="0"/>
          <w:numId w:val="13"/>
        </w:numPr>
        <w:jc w:val="both"/>
      </w:pPr>
      <w:r w:rsidRPr="00212FE5">
        <w:rPr>
          <w:b/>
        </w:rPr>
        <w:t>Discussion Point:</w:t>
      </w:r>
      <w:r w:rsidRPr="00212FE5">
        <w:t xml:space="preserve"> IPMS streamlines purchasing, stock control, and claims processing. By providing real-time access to key information, these systems resolve differences between orders and actual stock, resulting in fewer claims issues and customer service calls.</w:t>
      </w:r>
    </w:p>
    <w:p w14:paraId="33C88995" w14:textId="77777777" w:rsidR="00E66B73" w:rsidRPr="00212FE5" w:rsidRDefault="00E66B73" w:rsidP="00C239E9">
      <w:pPr>
        <w:pStyle w:val="ListParagraph"/>
        <w:numPr>
          <w:ilvl w:val="0"/>
          <w:numId w:val="13"/>
        </w:numPr>
        <w:jc w:val="both"/>
      </w:pPr>
      <w:r w:rsidRPr="00212FE5">
        <w:rPr>
          <w:b/>
        </w:rPr>
        <w:t>Challenges:</w:t>
      </w:r>
      <w:r w:rsidRPr="00212FE5">
        <w:t xml:space="preserve"> While beneficial, it is difficult to implement IPMS in existing processes and is time-consuming, requiring proper training of pharmacy staff to use the system to its full potential.</w:t>
      </w:r>
    </w:p>
    <w:p w14:paraId="1193827A" w14:textId="77777777" w:rsidR="00E66B73" w:rsidRPr="00212FE5" w:rsidRDefault="00E66B73" w:rsidP="00C239E9">
      <w:pPr>
        <w:jc w:val="both"/>
        <w:rPr>
          <w:b/>
        </w:rPr>
      </w:pPr>
      <w:r w:rsidRPr="00212FE5">
        <w:rPr>
          <w:b/>
        </w:rPr>
        <w:t>3.</w:t>
      </w:r>
      <w:r w:rsidRPr="00212FE5">
        <w:t xml:space="preserve"> </w:t>
      </w:r>
      <w:r w:rsidRPr="00212FE5">
        <w:rPr>
          <w:b/>
        </w:rPr>
        <w:t>Blockchain Technology in Pharmacy Purchasing</w:t>
      </w:r>
    </w:p>
    <w:p w14:paraId="0B8B0568" w14:textId="77777777" w:rsidR="00E66B73" w:rsidRPr="00212FE5" w:rsidRDefault="00E66B73" w:rsidP="00C239E9">
      <w:pPr>
        <w:pStyle w:val="ListParagraph"/>
        <w:numPr>
          <w:ilvl w:val="0"/>
          <w:numId w:val="14"/>
        </w:numPr>
        <w:jc w:val="both"/>
      </w:pPr>
      <w:r w:rsidRPr="00212FE5">
        <w:rPr>
          <w:b/>
        </w:rPr>
        <w:t>Discussion Point:</w:t>
      </w:r>
      <w:r w:rsidRPr="00212FE5">
        <w:t xml:space="preserve"> Blockchain offers transparency and security through a permanent record of all transactions in the pharmacy buying process. This removes fraud, overcharging, and errors in purchasing drugs, reducing claims disputes and establishing customer trust.</w:t>
      </w:r>
    </w:p>
    <w:p w14:paraId="01DC8555" w14:textId="77777777" w:rsidR="00E66B73" w:rsidRPr="00212FE5" w:rsidRDefault="00E66B73" w:rsidP="00C239E9">
      <w:pPr>
        <w:pStyle w:val="ListParagraph"/>
        <w:numPr>
          <w:ilvl w:val="0"/>
          <w:numId w:val="14"/>
        </w:numPr>
        <w:jc w:val="both"/>
      </w:pPr>
      <w:r w:rsidRPr="00212FE5">
        <w:rPr>
          <w:b/>
        </w:rPr>
        <w:t>Challenges:</w:t>
      </w:r>
      <w:r w:rsidRPr="00212FE5">
        <w:t xml:space="preserve"> While blockchain can prevent fraud and offer greater transparency, technology must be robust to </w:t>
      </w:r>
      <w:r w:rsidRPr="00212FE5">
        <w:lastRenderedPageBreak/>
        <w:t>implement it, and some pharmacies will not have the ability to use this newer process.</w:t>
      </w:r>
    </w:p>
    <w:p w14:paraId="0817DC8C" w14:textId="77777777" w:rsidR="00E66B73" w:rsidRPr="00212FE5" w:rsidRDefault="00E66B73" w:rsidP="00C239E9">
      <w:pPr>
        <w:jc w:val="both"/>
        <w:rPr>
          <w:b/>
        </w:rPr>
      </w:pPr>
      <w:r w:rsidRPr="00212FE5">
        <w:rPr>
          <w:b/>
        </w:rPr>
        <w:t>4. Predictive Analytics for Inventory Management</w:t>
      </w:r>
    </w:p>
    <w:p w14:paraId="6A5AE0FF" w14:textId="77777777" w:rsidR="00E66B73" w:rsidRPr="00212FE5" w:rsidRDefault="00E66B73" w:rsidP="00C239E9">
      <w:pPr>
        <w:pStyle w:val="ListParagraph"/>
        <w:numPr>
          <w:ilvl w:val="0"/>
          <w:numId w:val="15"/>
        </w:numPr>
        <w:jc w:val="both"/>
      </w:pPr>
      <w:r w:rsidRPr="00212FE5">
        <w:rPr>
          <w:b/>
        </w:rPr>
        <w:t>Discussion Point:</w:t>
      </w:r>
      <w:r w:rsidRPr="00212FE5">
        <w:t xml:space="preserve"> Predictive analytics can enable pharmacies to better forecast drug requirements, reducing both stockouts and excess stock. This translates to intelligent buying and fewer customer service calls on medication availability.</w:t>
      </w:r>
    </w:p>
    <w:p w14:paraId="20A5D1AB" w14:textId="77777777" w:rsidR="00E66B73" w:rsidRPr="00212FE5" w:rsidRDefault="00E66B73" w:rsidP="00C239E9">
      <w:pPr>
        <w:pStyle w:val="ListParagraph"/>
        <w:numPr>
          <w:ilvl w:val="0"/>
          <w:numId w:val="15"/>
        </w:numPr>
        <w:jc w:val="both"/>
      </w:pPr>
      <w:r w:rsidRPr="00212FE5">
        <w:rPr>
          <w:b/>
        </w:rPr>
        <w:t>Challenges:</w:t>
      </w:r>
      <w:r w:rsidRPr="00212FE5">
        <w:t xml:space="preserve"> Effective predictive analytics require quality data and the capacity to keep pace with changing trends. Pharmacies may find it difficult to create sufficient historical data or to incorporate predictive tools into existing systems.</w:t>
      </w:r>
    </w:p>
    <w:p w14:paraId="12CA0FE7" w14:textId="77777777" w:rsidR="00E66B73" w:rsidRPr="00212FE5" w:rsidRDefault="00E66B73" w:rsidP="00C239E9">
      <w:pPr>
        <w:jc w:val="both"/>
        <w:rPr>
          <w:b/>
        </w:rPr>
      </w:pPr>
      <w:r w:rsidRPr="00212FE5">
        <w:rPr>
          <w:b/>
        </w:rPr>
        <w:t>5. Omnichannel Customer Support Systems</w:t>
      </w:r>
    </w:p>
    <w:p w14:paraId="1588CE08" w14:textId="77777777" w:rsidR="00E66B73" w:rsidRPr="00212FE5" w:rsidRDefault="00E66B73" w:rsidP="00C239E9">
      <w:pPr>
        <w:pStyle w:val="ListParagraph"/>
        <w:numPr>
          <w:ilvl w:val="0"/>
          <w:numId w:val="16"/>
        </w:numPr>
        <w:jc w:val="both"/>
      </w:pPr>
      <w:r w:rsidRPr="00212FE5">
        <w:rPr>
          <w:b/>
        </w:rPr>
        <w:t>Discussion Point:</w:t>
      </w:r>
      <w:r w:rsidRPr="00212FE5">
        <w:t xml:space="preserve"> Utilizing omnichannel customer support systems allows customers to access pharmacies by multiple channels, removing call center loads and providing faster responses to inquiries. This has resulted in the number of customer care calls significantly decreasing.</w:t>
      </w:r>
    </w:p>
    <w:p w14:paraId="3BB10699" w14:textId="77777777" w:rsidR="00E66B73" w:rsidRPr="00212FE5" w:rsidRDefault="00E66B73" w:rsidP="00C239E9">
      <w:pPr>
        <w:pStyle w:val="ListParagraph"/>
        <w:numPr>
          <w:ilvl w:val="0"/>
          <w:numId w:val="16"/>
        </w:numPr>
        <w:jc w:val="both"/>
      </w:pPr>
      <w:r w:rsidRPr="00212FE5">
        <w:rPr>
          <w:b/>
        </w:rPr>
        <w:t>Challenges</w:t>
      </w:r>
      <w:r w:rsidRPr="00212FE5">
        <w:t>: Omnichannel systems can require heavy technology and training investments to set up and maintain. Furthermore, multiple communication channels can be difficult to integrate.</w:t>
      </w:r>
    </w:p>
    <w:p w14:paraId="2997D311" w14:textId="77777777" w:rsidR="00E66B73" w:rsidRPr="00212FE5" w:rsidRDefault="00E66B73" w:rsidP="00C239E9">
      <w:pPr>
        <w:jc w:val="both"/>
        <w:rPr>
          <w:b/>
        </w:rPr>
      </w:pPr>
      <w:r w:rsidRPr="00212FE5">
        <w:rPr>
          <w:b/>
        </w:rPr>
        <w:t>6. Pharmacy Benefit Managers (PBMs) and Purchasing Optimization</w:t>
      </w:r>
    </w:p>
    <w:p w14:paraId="7C3BA4CC" w14:textId="77777777" w:rsidR="00E66B73" w:rsidRPr="00212FE5" w:rsidRDefault="00E66B73" w:rsidP="00C239E9">
      <w:pPr>
        <w:pStyle w:val="ListParagraph"/>
        <w:numPr>
          <w:ilvl w:val="0"/>
          <w:numId w:val="17"/>
        </w:numPr>
        <w:jc w:val="both"/>
      </w:pPr>
      <w:r w:rsidRPr="00212FE5">
        <w:rPr>
          <w:b/>
        </w:rPr>
        <w:t>Discussion Point:</w:t>
      </w:r>
      <w:r w:rsidRPr="00212FE5">
        <w:t xml:space="preserve"> PBMs enable negotiating drug prices and ensuring more accurate claims submissions. Their purchasing optimization role can reduce errors, optimize inventory, and lower claims expenses.</w:t>
      </w:r>
    </w:p>
    <w:p w14:paraId="2DD50E87" w14:textId="77777777" w:rsidR="00E66B73" w:rsidRPr="00212FE5" w:rsidRDefault="00E66B73" w:rsidP="00C239E9">
      <w:pPr>
        <w:pStyle w:val="ListParagraph"/>
        <w:numPr>
          <w:ilvl w:val="0"/>
          <w:numId w:val="17"/>
        </w:numPr>
        <w:jc w:val="both"/>
      </w:pPr>
      <w:r w:rsidRPr="00212FE5">
        <w:rPr>
          <w:b/>
        </w:rPr>
        <w:t>Challenges:</w:t>
      </w:r>
      <w:r w:rsidRPr="00212FE5">
        <w:t xml:space="preserve"> The success of PBMs depends on good communication and collaboration among pharmacies, insurers, and other stakeholders. Misaligned interests or contractual limitations can reduce the value of PBMs.</w:t>
      </w:r>
    </w:p>
    <w:p w14:paraId="66371EFB" w14:textId="77777777" w:rsidR="00E66B73" w:rsidRPr="00212FE5" w:rsidRDefault="00E66B73" w:rsidP="00C239E9">
      <w:pPr>
        <w:jc w:val="both"/>
        <w:rPr>
          <w:b/>
        </w:rPr>
      </w:pPr>
      <w:r w:rsidRPr="00212FE5">
        <w:rPr>
          <w:b/>
        </w:rPr>
        <w:t xml:space="preserve">7. </w:t>
      </w:r>
      <w:proofErr w:type="spellStart"/>
      <w:r w:rsidRPr="00212FE5">
        <w:rPr>
          <w:b/>
        </w:rPr>
        <w:t>Telepharmacy</w:t>
      </w:r>
      <w:proofErr w:type="spellEnd"/>
      <w:r w:rsidRPr="00212FE5">
        <w:rPr>
          <w:b/>
        </w:rPr>
        <w:t xml:space="preserve"> and E-prescribing Integration</w:t>
      </w:r>
    </w:p>
    <w:p w14:paraId="78995142" w14:textId="77777777" w:rsidR="00E66B73" w:rsidRPr="00212FE5" w:rsidRDefault="00E66B73" w:rsidP="00C239E9">
      <w:pPr>
        <w:pStyle w:val="ListParagraph"/>
        <w:numPr>
          <w:ilvl w:val="0"/>
          <w:numId w:val="18"/>
        </w:numPr>
        <w:jc w:val="both"/>
      </w:pPr>
      <w:r w:rsidRPr="00212FE5">
        <w:rPr>
          <w:b/>
        </w:rPr>
        <w:t>Discussion Point:</w:t>
      </w:r>
      <w:r w:rsidRPr="00212FE5">
        <w:t xml:space="preserve"> </w:t>
      </w:r>
      <w:proofErr w:type="spellStart"/>
      <w:r w:rsidRPr="00212FE5">
        <w:t>Telepharmacy</w:t>
      </w:r>
      <w:proofErr w:type="spellEnd"/>
      <w:r w:rsidRPr="00212FE5">
        <w:t xml:space="preserve"> and e-prescribing integration improves prescription fulfillment accuracy and reduces medication order errors. This technology also reduces in-person visits, optimizing the purchasing process and customer interaction.</w:t>
      </w:r>
    </w:p>
    <w:p w14:paraId="671A352D" w14:textId="77777777" w:rsidR="00E66B73" w:rsidRPr="00212FE5" w:rsidRDefault="00E66B73" w:rsidP="00C239E9">
      <w:pPr>
        <w:pStyle w:val="ListParagraph"/>
        <w:numPr>
          <w:ilvl w:val="0"/>
          <w:numId w:val="18"/>
        </w:numPr>
        <w:jc w:val="both"/>
      </w:pPr>
      <w:r w:rsidRPr="00212FE5">
        <w:rPr>
          <w:b/>
        </w:rPr>
        <w:t>Challenges:</w:t>
      </w:r>
      <w:r w:rsidRPr="00212FE5">
        <w:t xml:space="preserve"> </w:t>
      </w:r>
      <w:proofErr w:type="spellStart"/>
      <w:r w:rsidRPr="00212FE5">
        <w:t>Telepharmacy</w:t>
      </w:r>
      <w:proofErr w:type="spellEnd"/>
      <w:r w:rsidRPr="00212FE5">
        <w:t xml:space="preserve"> and e-prescribing require reliable internet connectivity and widespread infrastructure upgrades. Furthermore, patient adoption can be slow, especially where telehealth services are not widely available.</w:t>
      </w:r>
    </w:p>
    <w:p w14:paraId="25177E49" w14:textId="77777777" w:rsidR="00E66B73" w:rsidRPr="00212FE5" w:rsidRDefault="00E66B73" w:rsidP="00C239E9">
      <w:pPr>
        <w:jc w:val="both"/>
        <w:rPr>
          <w:b/>
        </w:rPr>
      </w:pPr>
      <w:r w:rsidRPr="00212FE5">
        <w:rPr>
          <w:b/>
        </w:rPr>
        <w:t>8. Robotic Process Automation (RPA)</w:t>
      </w:r>
    </w:p>
    <w:p w14:paraId="2EBF77EE" w14:textId="77777777" w:rsidR="00E66B73" w:rsidRPr="00212FE5" w:rsidRDefault="00E66B73" w:rsidP="00C239E9">
      <w:pPr>
        <w:pStyle w:val="ListParagraph"/>
        <w:numPr>
          <w:ilvl w:val="0"/>
          <w:numId w:val="19"/>
        </w:numPr>
        <w:jc w:val="both"/>
      </w:pPr>
      <w:r w:rsidRPr="00212FE5">
        <w:rPr>
          <w:b/>
        </w:rPr>
        <w:t>Discussion Point:</w:t>
      </w:r>
      <w:r w:rsidRPr="00212FE5">
        <w:t xml:space="preserve"> RPA can automate repetitive tasks such as claims submissions, inventory checks, and order processing, improving accuracy and reducing administrative costs. This can potentially optimize the purchasing process substantially and reduce customer care calls for order or claims discrepancies.</w:t>
      </w:r>
    </w:p>
    <w:p w14:paraId="6524982D" w14:textId="77777777" w:rsidR="00E66B73" w:rsidRPr="00212FE5" w:rsidRDefault="00E66B73" w:rsidP="00C239E9">
      <w:pPr>
        <w:pStyle w:val="ListParagraph"/>
        <w:numPr>
          <w:ilvl w:val="0"/>
          <w:numId w:val="19"/>
        </w:numPr>
        <w:jc w:val="both"/>
      </w:pPr>
      <w:r w:rsidRPr="00212FE5">
        <w:rPr>
          <w:b/>
        </w:rPr>
        <w:t>Challenges:</w:t>
      </w:r>
      <w:r w:rsidRPr="00212FE5">
        <w:t xml:space="preserve"> Although RPA holds promise for efficiency gains, it requires heavy up-front investment and development of suitable robotic workflows. Furthermore, pharmacies can find it difficult to adjust to a completely automated workflow if poorly implemented.</w:t>
      </w:r>
    </w:p>
    <w:p w14:paraId="10CB6FD3" w14:textId="77777777" w:rsidR="00E66B73" w:rsidRPr="00212FE5" w:rsidRDefault="00E66B73" w:rsidP="00C239E9">
      <w:pPr>
        <w:jc w:val="both"/>
        <w:rPr>
          <w:b/>
        </w:rPr>
      </w:pPr>
      <w:r w:rsidRPr="00212FE5">
        <w:rPr>
          <w:b/>
        </w:rPr>
        <w:t>9. Prescription Refill Synchronization</w:t>
      </w:r>
    </w:p>
    <w:p w14:paraId="2909238F" w14:textId="77777777" w:rsidR="00E66B73" w:rsidRPr="00212FE5" w:rsidRDefault="00E66B73" w:rsidP="00C239E9">
      <w:pPr>
        <w:pStyle w:val="ListParagraph"/>
        <w:numPr>
          <w:ilvl w:val="0"/>
          <w:numId w:val="20"/>
        </w:numPr>
        <w:jc w:val="both"/>
      </w:pPr>
      <w:r w:rsidRPr="00212FE5">
        <w:rPr>
          <w:b/>
        </w:rPr>
        <w:t>Discussion Point:</w:t>
      </w:r>
      <w:r w:rsidRPr="00212FE5">
        <w:t xml:space="preserve"> Ensuring refills of prescriptions at the same time can avoid running out of drugs, manage stock better, and prevent buying mistakes. This effort also makes claims management more efficient, i.e., less dispute and fewer customer calls needing help.</w:t>
      </w:r>
    </w:p>
    <w:p w14:paraId="467B78D1" w14:textId="77777777" w:rsidR="00E66B73" w:rsidRPr="00212FE5" w:rsidRDefault="00E66B73" w:rsidP="00C239E9">
      <w:pPr>
        <w:pStyle w:val="ListParagraph"/>
        <w:numPr>
          <w:ilvl w:val="0"/>
          <w:numId w:val="20"/>
        </w:numPr>
        <w:jc w:val="both"/>
      </w:pPr>
      <w:r w:rsidRPr="00212FE5">
        <w:rPr>
          <w:b/>
        </w:rPr>
        <w:t>Challenges:</w:t>
      </w:r>
      <w:r w:rsidRPr="00212FE5">
        <w:t xml:space="preserve"> Prescription synchronization might not be appropriate for all patients, especially those who have many prescriptions at the same time. Pharmacies also have to contend with the logistics of synchronizing refill times for large numbers of patients.</w:t>
      </w:r>
    </w:p>
    <w:p w14:paraId="0A03F794" w14:textId="77777777" w:rsidR="00E66B73" w:rsidRPr="00212FE5" w:rsidRDefault="00E66B73" w:rsidP="00C239E9">
      <w:pPr>
        <w:jc w:val="both"/>
        <w:rPr>
          <w:b/>
        </w:rPr>
      </w:pPr>
      <w:r w:rsidRPr="00212FE5">
        <w:rPr>
          <w:b/>
        </w:rPr>
        <w:t>10. Data Analytics for Cost Control in Pharmacy Buying</w:t>
      </w:r>
    </w:p>
    <w:p w14:paraId="468C4DF1" w14:textId="77777777" w:rsidR="00E66B73" w:rsidRPr="00212FE5" w:rsidRDefault="00E66B73" w:rsidP="00C239E9">
      <w:pPr>
        <w:pStyle w:val="ListParagraph"/>
        <w:numPr>
          <w:ilvl w:val="0"/>
          <w:numId w:val="21"/>
        </w:numPr>
        <w:jc w:val="both"/>
      </w:pPr>
      <w:r w:rsidRPr="00212FE5">
        <w:rPr>
          <w:b/>
        </w:rPr>
        <w:t>Discussion Point:</w:t>
      </w:r>
      <w:r w:rsidRPr="00212FE5">
        <w:t xml:space="preserve"> Data analytics helps pharmacies to see buying patterns, monitor drug prices, and manage inventory levels well. This can lead to lower costs and better claims processing, and fewer errors that initiate customer service calls.</w:t>
      </w:r>
    </w:p>
    <w:p w14:paraId="5BB4960C" w14:textId="77777777" w:rsidR="00E66B73" w:rsidRPr="00212FE5" w:rsidRDefault="00E66B73" w:rsidP="00C239E9">
      <w:pPr>
        <w:pStyle w:val="ListParagraph"/>
        <w:numPr>
          <w:ilvl w:val="0"/>
          <w:numId w:val="21"/>
        </w:numPr>
        <w:jc w:val="both"/>
      </w:pPr>
      <w:r w:rsidRPr="00212FE5">
        <w:rPr>
          <w:b/>
        </w:rPr>
        <w:t>Challenges:</w:t>
      </w:r>
      <w:r w:rsidRPr="00212FE5">
        <w:t xml:space="preserve"> Good data analytics demands a lot of expertise in data science and access to good, up-to-date data. Small pharmacies with limited resources might find it difficult to use advanced analytics tools.</w:t>
      </w:r>
    </w:p>
    <w:p w14:paraId="5C98F088" w14:textId="77777777" w:rsidR="00C239E9" w:rsidRDefault="00C239E9" w:rsidP="00C239E9">
      <w:pPr>
        <w:jc w:val="both"/>
        <w:rPr>
          <w:b/>
          <w:smallCaps/>
          <w:sz w:val="24"/>
        </w:rPr>
      </w:pPr>
    </w:p>
    <w:p w14:paraId="4D51AD60" w14:textId="4C0E5328" w:rsidR="00E66B73" w:rsidRPr="00212FE5" w:rsidRDefault="00E66B73" w:rsidP="00C239E9">
      <w:pPr>
        <w:jc w:val="both"/>
        <w:rPr>
          <w:b/>
          <w:smallCaps/>
          <w:sz w:val="24"/>
        </w:rPr>
      </w:pPr>
      <w:r w:rsidRPr="00212FE5">
        <w:rPr>
          <w:b/>
          <w:smallCaps/>
          <w:sz w:val="24"/>
        </w:rPr>
        <w:lastRenderedPageBreak/>
        <w:t>Statistical Analysis</w:t>
      </w:r>
    </w:p>
    <w:p w14:paraId="06CA1BAC" w14:textId="77777777" w:rsidR="00E66B73" w:rsidRPr="00212FE5" w:rsidRDefault="00E66B73" w:rsidP="00C239E9">
      <w:pPr>
        <w:spacing w:before="100" w:beforeAutospacing="1" w:after="100" w:afterAutospacing="1"/>
        <w:jc w:val="both"/>
        <w:outlineLvl w:val="2"/>
        <w:rPr>
          <w:rFonts w:eastAsia="Times New Roman"/>
          <w:b/>
          <w:bCs/>
          <w:sz w:val="16"/>
          <w:szCs w:val="16"/>
          <w:lang w:eastAsia="en-IN"/>
        </w:rPr>
      </w:pPr>
      <w:r w:rsidRPr="00212FE5">
        <w:rPr>
          <w:rFonts w:eastAsia="Times New Roman"/>
          <w:b/>
          <w:bCs/>
          <w:sz w:val="16"/>
          <w:szCs w:val="16"/>
          <w:lang w:eastAsia="en-IN"/>
        </w:rPr>
        <w:t>Table 1: Impact of Automation on Claims Processing Time</w:t>
      </w:r>
    </w:p>
    <w:tbl>
      <w:tblPr>
        <w:tblStyle w:val="TableGrid"/>
        <w:tblW w:w="0" w:type="auto"/>
        <w:tblLook w:val="04A0" w:firstRow="1" w:lastRow="0" w:firstColumn="1" w:lastColumn="0" w:noHBand="0" w:noVBand="1"/>
      </w:tblPr>
      <w:tblGrid>
        <w:gridCol w:w="1094"/>
        <w:gridCol w:w="1393"/>
        <w:gridCol w:w="1391"/>
        <w:gridCol w:w="991"/>
      </w:tblGrid>
      <w:tr w:rsidR="00E66B73" w:rsidRPr="00212FE5" w14:paraId="0D30BEEE" w14:textId="77777777" w:rsidTr="00212FE5">
        <w:tc>
          <w:tcPr>
            <w:tcW w:w="0" w:type="auto"/>
            <w:hideMark/>
          </w:tcPr>
          <w:p w14:paraId="537E9071" w14:textId="77777777" w:rsidR="00E66B73" w:rsidRPr="00212FE5" w:rsidRDefault="00E66B7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Automation Technology</w:t>
            </w:r>
          </w:p>
        </w:tc>
        <w:tc>
          <w:tcPr>
            <w:tcW w:w="0" w:type="auto"/>
            <w:hideMark/>
          </w:tcPr>
          <w:p w14:paraId="0C10325B" w14:textId="77777777" w:rsidR="00E66B73" w:rsidRPr="00212FE5" w:rsidRDefault="00E66B7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Before Implementation (Average Processing Time in Days)</w:t>
            </w:r>
          </w:p>
        </w:tc>
        <w:tc>
          <w:tcPr>
            <w:tcW w:w="0" w:type="auto"/>
            <w:hideMark/>
          </w:tcPr>
          <w:p w14:paraId="03DCD891" w14:textId="77777777" w:rsidR="00E66B73" w:rsidRPr="00212FE5" w:rsidRDefault="00E66B7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After Implementation (Average Processing Time in Days)</w:t>
            </w:r>
          </w:p>
        </w:tc>
        <w:tc>
          <w:tcPr>
            <w:tcW w:w="0" w:type="auto"/>
            <w:hideMark/>
          </w:tcPr>
          <w:p w14:paraId="06081FC6" w14:textId="77777777" w:rsidR="00E66B73" w:rsidRPr="00212FE5" w:rsidRDefault="00E66B7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Reduction in Processing Time (%)</w:t>
            </w:r>
          </w:p>
        </w:tc>
      </w:tr>
      <w:tr w:rsidR="00E66B73" w:rsidRPr="00212FE5" w14:paraId="635F3797" w14:textId="77777777" w:rsidTr="00212FE5">
        <w:tc>
          <w:tcPr>
            <w:tcW w:w="0" w:type="auto"/>
            <w:hideMark/>
          </w:tcPr>
          <w:p w14:paraId="0011B2C4"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Claims Processing Automation</w:t>
            </w:r>
          </w:p>
        </w:tc>
        <w:tc>
          <w:tcPr>
            <w:tcW w:w="0" w:type="auto"/>
            <w:hideMark/>
          </w:tcPr>
          <w:p w14:paraId="33FEB448"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7.2</w:t>
            </w:r>
          </w:p>
        </w:tc>
        <w:tc>
          <w:tcPr>
            <w:tcW w:w="0" w:type="auto"/>
            <w:hideMark/>
          </w:tcPr>
          <w:p w14:paraId="3B576BDF"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4.8</w:t>
            </w:r>
          </w:p>
        </w:tc>
        <w:tc>
          <w:tcPr>
            <w:tcW w:w="0" w:type="auto"/>
            <w:hideMark/>
          </w:tcPr>
          <w:p w14:paraId="34402196"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33.33%</w:t>
            </w:r>
          </w:p>
        </w:tc>
      </w:tr>
      <w:tr w:rsidR="00E66B73" w:rsidRPr="00212FE5" w14:paraId="29050372" w14:textId="77777777" w:rsidTr="00212FE5">
        <w:tc>
          <w:tcPr>
            <w:tcW w:w="0" w:type="auto"/>
            <w:hideMark/>
          </w:tcPr>
          <w:p w14:paraId="3DE4D3EC"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Inventory Management Automation</w:t>
            </w:r>
          </w:p>
        </w:tc>
        <w:tc>
          <w:tcPr>
            <w:tcW w:w="0" w:type="auto"/>
            <w:hideMark/>
          </w:tcPr>
          <w:p w14:paraId="6913425C"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5.5</w:t>
            </w:r>
          </w:p>
        </w:tc>
        <w:tc>
          <w:tcPr>
            <w:tcW w:w="0" w:type="auto"/>
            <w:hideMark/>
          </w:tcPr>
          <w:p w14:paraId="0E03A3D7"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3.9</w:t>
            </w:r>
          </w:p>
        </w:tc>
        <w:tc>
          <w:tcPr>
            <w:tcW w:w="0" w:type="auto"/>
            <w:hideMark/>
          </w:tcPr>
          <w:p w14:paraId="7F99A6C6"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29.09%</w:t>
            </w:r>
          </w:p>
        </w:tc>
      </w:tr>
    </w:tbl>
    <w:p w14:paraId="54B9E81B" w14:textId="77777777" w:rsidR="006F453F" w:rsidRPr="006F453F" w:rsidRDefault="006F453F" w:rsidP="00C239E9">
      <w:pPr>
        <w:spacing w:before="100" w:beforeAutospacing="1" w:after="100" w:afterAutospacing="1"/>
        <w:jc w:val="center"/>
        <w:rPr>
          <w:rFonts w:eastAsia="Times New Roman"/>
          <w:bCs/>
          <w:i/>
          <w:sz w:val="16"/>
          <w:szCs w:val="16"/>
          <w:lang w:eastAsia="en-IN"/>
        </w:rPr>
      </w:pPr>
      <w:r w:rsidRPr="006F453F">
        <w:rPr>
          <w:i/>
          <w:noProof/>
          <w:lang w:eastAsia="en-IN"/>
        </w:rPr>
        <w:drawing>
          <wp:inline distT="0" distB="0" distL="0" distR="0" wp14:anchorId="578AD40E" wp14:editId="703911C9">
            <wp:extent cx="3098165" cy="2324100"/>
            <wp:effectExtent l="0" t="0" r="698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6F453F">
        <w:rPr>
          <w:rFonts w:eastAsia="Times New Roman"/>
          <w:b/>
          <w:bCs/>
          <w:i/>
          <w:sz w:val="16"/>
          <w:szCs w:val="16"/>
          <w:lang w:eastAsia="en-IN"/>
        </w:rPr>
        <w:t>Chart 1:</w:t>
      </w:r>
      <w:r w:rsidRPr="006F453F">
        <w:rPr>
          <w:rFonts w:eastAsia="Times New Roman"/>
          <w:bCs/>
          <w:i/>
          <w:sz w:val="16"/>
          <w:szCs w:val="16"/>
          <w:lang w:eastAsia="en-IN"/>
        </w:rPr>
        <w:t xml:space="preserve"> Impact of Automation on Claims Processing Time</w:t>
      </w:r>
    </w:p>
    <w:p w14:paraId="2AC5CCE6" w14:textId="77777777" w:rsidR="00E66B73" w:rsidRPr="00212FE5" w:rsidRDefault="00E66B73" w:rsidP="00C239E9">
      <w:pPr>
        <w:spacing w:before="100" w:beforeAutospacing="1" w:after="100" w:afterAutospacing="1"/>
        <w:jc w:val="both"/>
        <w:rPr>
          <w:rFonts w:eastAsia="Times New Roman"/>
          <w:sz w:val="16"/>
          <w:szCs w:val="16"/>
          <w:lang w:eastAsia="en-IN"/>
        </w:rPr>
      </w:pPr>
      <w:r w:rsidRPr="00212FE5">
        <w:rPr>
          <w:rFonts w:eastAsia="Times New Roman"/>
          <w:b/>
          <w:bCs/>
          <w:sz w:val="16"/>
          <w:szCs w:val="16"/>
          <w:lang w:eastAsia="en-IN"/>
        </w:rPr>
        <w:t>Analysis</w:t>
      </w:r>
      <w:r w:rsidRPr="00212FE5">
        <w:rPr>
          <w:rFonts w:eastAsia="Times New Roman"/>
          <w:sz w:val="16"/>
          <w:szCs w:val="16"/>
          <w:lang w:eastAsia="en-IN"/>
        </w:rPr>
        <w:t>: Automation in both claims processing and inventory management resulted in a reduction in processing time by approximately 33.33% and 29.09%, respectively.</w:t>
      </w:r>
    </w:p>
    <w:p w14:paraId="72A3D3EC" w14:textId="55C04470" w:rsidR="00E66B73" w:rsidRPr="00212FE5" w:rsidRDefault="00E66B73" w:rsidP="00C239E9">
      <w:pPr>
        <w:spacing w:after="0"/>
        <w:jc w:val="both"/>
        <w:rPr>
          <w:rFonts w:eastAsia="Times New Roman"/>
          <w:sz w:val="16"/>
          <w:szCs w:val="16"/>
          <w:lang w:eastAsia="en-IN"/>
        </w:rPr>
      </w:pPr>
    </w:p>
    <w:p w14:paraId="6EF9D563" w14:textId="77777777" w:rsidR="00E66B73" w:rsidRPr="00212FE5" w:rsidRDefault="00E66B73" w:rsidP="00C239E9">
      <w:pPr>
        <w:spacing w:before="100" w:beforeAutospacing="1" w:after="100" w:afterAutospacing="1"/>
        <w:jc w:val="both"/>
        <w:outlineLvl w:val="2"/>
        <w:rPr>
          <w:rFonts w:eastAsia="Times New Roman"/>
          <w:b/>
          <w:bCs/>
          <w:sz w:val="16"/>
          <w:szCs w:val="16"/>
          <w:lang w:eastAsia="en-IN"/>
        </w:rPr>
      </w:pPr>
      <w:r w:rsidRPr="00212FE5">
        <w:rPr>
          <w:rFonts w:eastAsia="Times New Roman"/>
          <w:b/>
          <w:bCs/>
          <w:sz w:val="16"/>
          <w:szCs w:val="16"/>
          <w:lang w:eastAsia="en-IN"/>
        </w:rPr>
        <w:t>Table 2: Reduction in Claims Errors After Implementing IPMS</w:t>
      </w:r>
    </w:p>
    <w:tbl>
      <w:tblPr>
        <w:tblStyle w:val="TableGrid"/>
        <w:tblW w:w="5000" w:type="pct"/>
        <w:tblLook w:val="04A0" w:firstRow="1" w:lastRow="0" w:firstColumn="1" w:lastColumn="0" w:noHBand="0" w:noVBand="1"/>
      </w:tblPr>
      <w:tblGrid>
        <w:gridCol w:w="1968"/>
        <w:gridCol w:w="1451"/>
        <w:gridCol w:w="1450"/>
      </w:tblGrid>
      <w:tr w:rsidR="00920963" w:rsidRPr="00212FE5" w14:paraId="4FDB55CF" w14:textId="77777777" w:rsidTr="00920963">
        <w:trPr>
          <w:trHeight w:val="508"/>
        </w:trPr>
        <w:tc>
          <w:tcPr>
            <w:tcW w:w="2021" w:type="pct"/>
            <w:hideMark/>
          </w:tcPr>
          <w:p w14:paraId="6AA196B2" w14:textId="77777777" w:rsidR="00920963" w:rsidRPr="00212FE5" w:rsidRDefault="0092096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Error Type</w:t>
            </w:r>
          </w:p>
        </w:tc>
        <w:tc>
          <w:tcPr>
            <w:tcW w:w="1490" w:type="pct"/>
            <w:hideMark/>
          </w:tcPr>
          <w:p w14:paraId="5994CC76" w14:textId="77777777" w:rsidR="00920963" w:rsidRPr="00212FE5" w:rsidRDefault="0092096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Before IPMS (Error Rate %)</w:t>
            </w:r>
          </w:p>
        </w:tc>
        <w:tc>
          <w:tcPr>
            <w:tcW w:w="1490" w:type="pct"/>
          </w:tcPr>
          <w:p w14:paraId="7B3B7DA8" w14:textId="77777777" w:rsidR="00920963" w:rsidRPr="00212FE5" w:rsidRDefault="0092096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After IPMS (Error Rate %)</w:t>
            </w:r>
          </w:p>
        </w:tc>
      </w:tr>
      <w:tr w:rsidR="00920963" w:rsidRPr="00212FE5" w14:paraId="38BC5BB9" w14:textId="77777777" w:rsidTr="00920963">
        <w:trPr>
          <w:trHeight w:val="508"/>
        </w:trPr>
        <w:tc>
          <w:tcPr>
            <w:tcW w:w="2021" w:type="pct"/>
            <w:hideMark/>
          </w:tcPr>
          <w:p w14:paraId="106E9807" w14:textId="77777777" w:rsidR="00920963" w:rsidRPr="00212FE5" w:rsidRDefault="00920963" w:rsidP="00C239E9">
            <w:pPr>
              <w:spacing w:line="360" w:lineRule="auto"/>
              <w:jc w:val="both"/>
              <w:rPr>
                <w:rFonts w:eastAsia="Times New Roman"/>
                <w:sz w:val="16"/>
                <w:szCs w:val="16"/>
                <w:lang w:eastAsia="en-IN"/>
              </w:rPr>
            </w:pPr>
            <w:r w:rsidRPr="00212FE5">
              <w:rPr>
                <w:rFonts w:eastAsia="Times New Roman"/>
                <w:sz w:val="16"/>
                <w:szCs w:val="16"/>
                <w:lang w:eastAsia="en-IN"/>
              </w:rPr>
              <w:t>Billing Errors</w:t>
            </w:r>
          </w:p>
        </w:tc>
        <w:tc>
          <w:tcPr>
            <w:tcW w:w="1490" w:type="pct"/>
            <w:hideMark/>
          </w:tcPr>
          <w:p w14:paraId="390C200F" w14:textId="77777777" w:rsidR="00920963" w:rsidRPr="00212FE5" w:rsidRDefault="00920963" w:rsidP="00C239E9">
            <w:pPr>
              <w:spacing w:line="360" w:lineRule="auto"/>
              <w:jc w:val="both"/>
              <w:rPr>
                <w:rFonts w:eastAsia="Times New Roman"/>
                <w:sz w:val="16"/>
                <w:szCs w:val="16"/>
                <w:lang w:eastAsia="en-IN"/>
              </w:rPr>
            </w:pPr>
            <w:r w:rsidRPr="00212FE5">
              <w:rPr>
                <w:rFonts w:eastAsia="Times New Roman"/>
                <w:sz w:val="16"/>
                <w:szCs w:val="16"/>
                <w:lang w:eastAsia="en-IN"/>
              </w:rPr>
              <w:t>12.5%</w:t>
            </w:r>
          </w:p>
        </w:tc>
        <w:tc>
          <w:tcPr>
            <w:tcW w:w="1490" w:type="pct"/>
          </w:tcPr>
          <w:p w14:paraId="69C06366" w14:textId="77777777" w:rsidR="00920963" w:rsidRPr="00212FE5" w:rsidRDefault="00920963" w:rsidP="00C239E9">
            <w:pPr>
              <w:spacing w:line="360" w:lineRule="auto"/>
              <w:jc w:val="both"/>
              <w:rPr>
                <w:rFonts w:eastAsia="Times New Roman"/>
                <w:sz w:val="16"/>
                <w:szCs w:val="16"/>
                <w:lang w:eastAsia="en-IN"/>
              </w:rPr>
            </w:pPr>
            <w:r w:rsidRPr="00212FE5">
              <w:rPr>
                <w:rFonts w:eastAsia="Times New Roman"/>
                <w:sz w:val="16"/>
                <w:szCs w:val="16"/>
                <w:lang w:eastAsia="en-IN"/>
              </w:rPr>
              <w:t>4.5%</w:t>
            </w:r>
          </w:p>
        </w:tc>
      </w:tr>
      <w:tr w:rsidR="00920963" w:rsidRPr="00212FE5" w14:paraId="48AF4726" w14:textId="77777777" w:rsidTr="00920963">
        <w:trPr>
          <w:trHeight w:val="508"/>
        </w:trPr>
        <w:tc>
          <w:tcPr>
            <w:tcW w:w="2021" w:type="pct"/>
            <w:hideMark/>
          </w:tcPr>
          <w:p w14:paraId="365ADF1A" w14:textId="77777777" w:rsidR="00920963" w:rsidRPr="00212FE5" w:rsidRDefault="00920963" w:rsidP="00C239E9">
            <w:pPr>
              <w:spacing w:line="360" w:lineRule="auto"/>
              <w:jc w:val="both"/>
              <w:rPr>
                <w:rFonts w:eastAsia="Times New Roman"/>
                <w:sz w:val="16"/>
                <w:szCs w:val="16"/>
                <w:lang w:eastAsia="en-IN"/>
              </w:rPr>
            </w:pPr>
            <w:r w:rsidRPr="00212FE5">
              <w:rPr>
                <w:rFonts w:eastAsia="Times New Roman"/>
                <w:sz w:val="16"/>
                <w:szCs w:val="16"/>
                <w:lang w:eastAsia="en-IN"/>
              </w:rPr>
              <w:t>Order Discrepancies</w:t>
            </w:r>
          </w:p>
        </w:tc>
        <w:tc>
          <w:tcPr>
            <w:tcW w:w="1490" w:type="pct"/>
            <w:hideMark/>
          </w:tcPr>
          <w:p w14:paraId="474443BE" w14:textId="77777777" w:rsidR="00920963" w:rsidRPr="00212FE5" w:rsidRDefault="00920963" w:rsidP="00C239E9">
            <w:pPr>
              <w:spacing w:line="360" w:lineRule="auto"/>
              <w:jc w:val="both"/>
              <w:rPr>
                <w:rFonts w:eastAsia="Times New Roman"/>
                <w:sz w:val="16"/>
                <w:szCs w:val="16"/>
                <w:lang w:eastAsia="en-IN"/>
              </w:rPr>
            </w:pPr>
            <w:r w:rsidRPr="00212FE5">
              <w:rPr>
                <w:rFonts w:eastAsia="Times New Roman"/>
                <w:sz w:val="16"/>
                <w:szCs w:val="16"/>
                <w:lang w:eastAsia="en-IN"/>
              </w:rPr>
              <w:t>18.3%</w:t>
            </w:r>
          </w:p>
        </w:tc>
        <w:tc>
          <w:tcPr>
            <w:tcW w:w="1490" w:type="pct"/>
          </w:tcPr>
          <w:p w14:paraId="5AD75DCA" w14:textId="77777777" w:rsidR="00920963" w:rsidRPr="00212FE5" w:rsidRDefault="00920963" w:rsidP="00C239E9">
            <w:pPr>
              <w:spacing w:line="360" w:lineRule="auto"/>
              <w:jc w:val="both"/>
              <w:rPr>
                <w:rFonts w:eastAsia="Times New Roman"/>
                <w:sz w:val="16"/>
                <w:szCs w:val="16"/>
                <w:lang w:eastAsia="en-IN"/>
              </w:rPr>
            </w:pPr>
            <w:r w:rsidRPr="00212FE5">
              <w:rPr>
                <w:rFonts w:eastAsia="Times New Roman"/>
                <w:sz w:val="16"/>
                <w:szCs w:val="16"/>
                <w:lang w:eastAsia="en-IN"/>
              </w:rPr>
              <w:t>5.2%</w:t>
            </w:r>
          </w:p>
        </w:tc>
      </w:tr>
      <w:tr w:rsidR="00920963" w:rsidRPr="00212FE5" w14:paraId="6C445582" w14:textId="77777777" w:rsidTr="00920963">
        <w:trPr>
          <w:trHeight w:val="466"/>
        </w:trPr>
        <w:tc>
          <w:tcPr>
            <w:tcW w:w="2021" w:type="pct"/>
            <w:hideMark/>
          </w:tcPr>
          <w:p w14:paraId="14F1B3F8" w14:textId="77777777" w:rsidR="00920963" w:rsidRPr="00212FE5" w:rsidRDefault="00920963" w:rsidP="00C239E9">
            <w:pPr>
              <w:spacing w:line="360" w:lineRule="auto"/>
              <w:jc w:val="both"/>
              <w:rPr>
                <w:rFonts w:eastAsia="Times New Roman"/>
                <w:sz w:val="16"/>
                <w:szCs w:val="16"/>
                <w:lang w:eastAsia="en-IN"/>
              </w:rPr>
            </w:pPr>
            <w:r w:rsidRPr="00212FE5">
              <w:rPr>
                <w:rFonts w:eastAsia="Times New Roman"/>
                <w:sz w:val="16"/>
                <w:szCs w:val="16"/>
                <w:lang w:eastAsia="en-IN"/>
              </w:rPr>
              <w:t>Incorrect Claims Submissions</w:t>
            </w:r>
          </w:p>
        </w:tc>
        <w:tc>
          <w:tcPr>
            <w:tcW w:w="1490" w:type="pct"/>
            <w:hideMark/>
          </w:tcPr>
          <w:p w14:paraId="73BA4C1A" w14:textId="77777777" w:rsidR="00920963" w:rsidRPr="00212FE5" w:rsidRDefault="00920963" w:rsidP="00C239E9">
            <w:pPr>
              <w:spacing w:line="360" w:lineRule="auto"/>
              <w:jc w:val="both"/>
              <w:rPr>
                <w:rFonts w:eastAsia="Times New Roman"/>
                <w:sz w:val="16"/>
                <w:szCs w:val="16"/>
                <w:lang w:eastAsia="en-IN"/>
              </w:rPr>
            </w:pPr>
            <w:r w:rsidRPr="00212FE5">
              <w:rPr>
                <w:rFonts w:eastAsia="Times New Roman"/>
                <w:sz w:val="16"/>
                <w:szCs w:val="16"/>
                <w:lang w:eastAsia="en-IN"/>
              </w:rPr>
              <w:t>10.1%</w:t>
            </w:r>
          </w:p>
        </w:tc>
        <w:tc>
          <w:tcPr>
            <w:tcW w:w="1490" w:type="pct"/>
          </w:tcPr>
          <w:p w14:paraId="46F6CB3D" w14:textId="77777777" w:rsidR="00920963" w:rsidRPr="00212FE5" w:rsidRDefault="00920963" w:rsidP="00C239E9">
            <w:pPr>
              <w:spacing w:line="360" w:lineRule="auto"/>
              <w:jc w:val="both"/>
              <w:rPr>
                <w:rFonts w:eastAsia="Times New Roman"/>
                <w:sz w:val="16"/>
                <w:szCs w:val="16"/>
                <w:lang w:eastAsia="en-IN"/>
              </w:rPr>
            </w:pPr>
            <w:r w:rsidRPr="00212FE5">
              <w:rPr>
                <w:rFonts w:eastAsia="Times New Roman"/>
                <w:sz w:val="16"/>
                <w:szCs w:val="16"/>
                <w:lang w:eastAsia="en-IN"/>
              </w:rPr>
              <w:t>5.2%</w:t>
            </w:r>
          </w:p>
        </w:tc>
      </w:tr>
    </w:tbl>
    <w:p w14:paraId="0D0B940D" w14:textId="77777777" w:rsidR="00E66B73" w:rsidRDefault="00E66B73" w:rsidP="00C239E9">
      <w:pPr>
        <w:spacing w:after="0"/>
        <w:jc w:val="both"/>
        <w:rPr>
          <w:rFonts w:eastAsia="Times New Roman"/>
          <w:sz w:val="16"/>
          <w:szCs w:val="16"/>
          <w:lang w:eastAsia="en-IN"/>
        </w:rPr>
      </w:pPr>
    </w:p>
    <w:p w14:paraId="0E27B00A" w14:textId="77777777" w:rsidR="00920963" w:rsidRDefault="00920963" w:rsidP="00C239E9">
      <w:pPr>
        <w:spacing w:after="0"/>
        <w:jc w:val="both"/>
        <w:rPr>
          <w:rFonts w:eastAsia="Times New Roman"/>
          <w:sz w:val="16"/>
          <w:szCs w:val="16"/>
          <w:lang w:eastAsia="en-IN"/>
        </w:rPr>
      </w:pPr>
      <w:r>
        <w:rPr>
          <w:noProof/>
          <w:lang w:eastAsia="en-IN"/>
        </w:rPr>
        <w:drawing>
          <wp:inline distT="0" distB="0" distL="0" distR="0" wp14:anchorId="43DE7142" wp14:editId="1309552B">
            <wp:extent cx="3098165" cy="2428875"/>
            <wp:effectExtent l="0" t="0" r="698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408AB41" w14:textId="77777777" w:rsidR="00920963" w:rsidRPr="00920963" w:rsidRDefault="00920963" w:rsidP="00C239E9">
      <w:pPr>
        <w:spacing w:after="0"/>
        <w:jc w:val="center"/>
        <w:rPr>
          <w:rFonts w:eastAsia="Times New Roman"/>
          <w:i/>
          <w:sz w:val="16"/>
          <w:szCs w:val="16"/>
          <w:lang w:eastAsia="en-IN"/>
        </w:rPr>
      </w:pPr>
      <w:r w:rsidRPr="00920963">
        <w:rPr>
          <w:rFonts w:eastAsia="Times New Roman"/>
          <w:b/>
          <w:i/>
          <w:sz w:val="16"/>
          <w:szCs w:val="16"/>
          <w:lang w:eastAsia="en-IN"/>
        </w:rPr>
        <w:t>Chart 2:</w:t>
      </w:r>
      <w:r w:rsidRPr="00920963">
        <w:rPr>
          <w:rFonts w:eastAsia="Times New Roman"/>
          <w:i/>
          <w:sz w:val="16"/>
          <w:szCs w:val="16"/>
          <w:lang w:eastAsia="en-IN"/>
        </w:rPr>
        <w:t xml:space="preserve"> </w:t>
      </w:r>
      <w:r w:rsidRPr="00920963">
        <w:rPr>
          <w:rFonts w:eastAsia="Times New Roman"/>
          <w:bCs/>
          <w:i/>
          <w:sz w:val="16"/>
          <w:szCs w:val="16"/>
          <w:lang w:eastAsia="en-IN"/>
        </w:rPr>
        <w:t>Reduction in Claims Errors After Implementing IPMS</w:t>
      </w:r>
    </w:p>
    <w:p w14:paraId="60061E4C" w14:textId="77777777" w:rsidR="00920963" w:rsidRPr="00212FE5" w:rsidRDefault="00920963" w:rsidP="00C239E9">
      <w:pPr>
        <w:spacing w:after="0"/>
        <w:jc w:val="both"/>
        <w:rPr>
          <w:rFonts w:eastAsia="Times New Roman"/>
          <w:vanish/>
          <w:sz w:val="16"/>
          <w:szCs w:val="16"/>
          <w:lang w:eastAsia="en-IN"/>
        </w:rPr>
      </w:pPr>
    </w:p>
    <w:p w14:paraId="44EAFD9C" w14:textId="2AF85111" w:rsidR="00E66B73" w:rsidRPr="00212FE5" w:rsidRDefault="00E66B73" w:rsidP="00C239E9">
      <w:pPr>
        <w:spacing w:before="100" w:beforeAutospacing="1" w:after="100" w:afterAutospacing="1"/>
        <w:jc w:val="both"/>
        <w:rPr>
          <w:rFonts w:eastAsia="Times New Roman"/>
          <w:sz w:val="16"/>
          <w:szCs w:val="16"/>
          <w:lang w:eastAsia="en-IN"/>
        </w:rPr>
      </w:pPr>
      <w:r w:rsidRPr="00212FE5">
        <w:rPr>
          <w:rFonts w:eastAsia="Times New Roman"/>
          <w:b/>
          <w:bCs/>
          <w:sz w:val="16"/>
          <w:szCs w:val="16"/>
          <w:lang w:eastAsia="en-IN"/>
        </w:rPr>
        <w:t>Analysis</w:t>
      </w:r>
      <w:r w:rsidRPr="00212FE5">
        <w:rPr>
          <w:rFonts w:eastAsia="Times New Roman"/>
          <w:sz w:val="16"/>
          <w:szCs w:val="16"/>
          <w:lang w:eastAsia="en-IN"/>
        </w:rPr>
        <w:t>: The implementation of Integrated Pharmacy Management Systems (IPMS) resulted in substantial reductions in errors across the board, with an average reduction in errors of around 68% for claims and inventory-related issues.</w:t>
      </w:r>
    </w:p>
    <w:p w14:paraId="1140728D" w14:textId="77777777" w:rsidR="00E66B73" w:rsidRPr="00212FE5" w:rsidRDefault="00E66B73" w:rsidP="00C239E9">
      <w:pPr>
        <w:spacing w:before="100" w:beforeAutospacing="1" w:after="100" w:afterAutospacing="1"/>
        <w:jc w:val="both"/>
        <w:outlineLvl w:val="2"/>
        <w:rPr>
          <w:rFonts w:eastAsia="Times New Roman"/>
          <w:b/>
          <w:bCs/>
          <w:sz w:val="16"/>
          <w:szCs w:val="16"/>
          <w:lang w:eastAsia="en-IN"/>
        </w:rPr>
      </w:pPr>
      <w:r w:rsidRPr="00212FE5">
        <w:rPr>
          <w:rFonts w:eastAsia="Times New Roman"/>
          <w:b/>
          <w:bCs/>
          <w:sz w:val="16"/>
          <w:szCs w:val="16"/>
          <w:lang w:eastAsia="en-IN"/>
        </w:rPr>
        <w:t>Table 3: Claims Dispute Frequency Before and After Blockchain Technology</w:t>
      </w:r>
    </w:p>
    <w:tbl>
      <w:tblPr>
        <w:tblStyle w:val="TableGrid"/>
        <w:tblW w:w="0" w:type="auto"/>
        <w:tblLook w:val="04A0" w:firstRow="1" w:lastRow="0" w:firstColumn="1" w:lastColumn="0" w:noHBand="0" w:noVBand="1"/>
      </w:tblPr>
      <w:tblGrid>
        <w:gridCol w:w="1047"/>
        <w:gridCol w:w="1366"/>
        <w:gridCol w:w="1351"/>
        <w:gridCol w:w="1105"/>
      </w:tblGrid>
      <w:tr w:rsidR="00E66B73" w:rsidRPr="00212FE5" w14:paraId="3797908B" w14:textId="77777777" w:rsidTr="00212FE5">
        <w:tc>
          <w:tcPr>
            <w:tcW w:w="0" w:type="auto"/>
            <w:hideMark/>
          </w:tcPr>
          <w:p w14:paraId="7C479AA9" w14:textId="77777777" w:rsidR="00E66B73" w:rsidRPr="00212FE5" w:rsidRDefault="00E66B7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Claim Type</w:t>
            </w:r>
          </w:p>
        </w:tc>
        <w:tc>
          <w:tcPr>
            <w:tcW w:w="0" w:type="auto"/>
            <w:hideMark/>
          </w:tcPr>
          <w:p w14:paraId="6872C5F5" w14:textId="77777777" w:rsidR="00E66B73" w:rsidRPr="00212FE5" w:rsidRDefault="00E66B7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Before Blockchain (Disputes per 100 Claims)</w:t>
            </w:r>
          </w:p>
        </w:tc>
        <w:tc>
          <w:tcPr>
            <w:tcW w:w="0" w:type="auto"/>
            <w:hideMark/>
          </w:tcPr>
          <w:p w14:paraId="3AD7B9A6" w14:textId="77777777" w:rsidR="00E66B73" w:rsidRPr="00212FE5" w:rsidRDefault="00E66B7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After Blockchain (Disputes per 100 Claims)</w:t>
            </w:r>
          </w:p>
        </w:tc>
        <w:tc>
          <w:tcPr>
            <w:tcW w:w="0" w:type="auto"/>
            <w:hideMark/>
          </w:tcPr>
          <w:p w14:paraId="4E9123D7" w14:textId="77777777" w:rsidR="00E66B73" w:rsidRPr="00212FE5" w:rsidRDefault="00E66B7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Reduction in Disputes (%)</w:t>
            </w:r>
          </w:p>
        </w:tc>
      </w:tr>
      <w:tr w:rsidR="00E66B73" w:rsidRPr="00212FE5" w14:paraId="1C6E2548" w14:textId="77777777" w:rsidTr="00212FE5">
        <w:tc>
          <w:tcPr>
            <w:tcW w:w="0" w:type="auto"/>
            <w:hideMark/>
          </w:tcPr>
          <w:p w14:paraId="14F4EA5A"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Incorrect Drug Charges</w:t>
            </w:r>
          </w:p>
        </w:tc>
        <w:tc>
          <w:tcPr>
            <w:tcW w:w="0" w:type="auto"/>
            <w:hideMark/>
          </w:tcPr>
          <w:p w14:paraId="33CFEC6B"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15</w:t>
            </w:r>
          </w:p>
        </w:tc>
        <w:tc>
          <w:tcPr>
            <w:tcW w:w="0" w:type="auto"/>
            <w:hideMark/>
          </w:tcPr>
          <w:p w14:paraId="78941E47"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5</w:t>
            </w:r>
          </w:p>
        </w:tc>
        <w:tc>
          <w:tcPr>
            <w:tcW w:w="0" w:type="auto"/>
            <w:hideMark/>
          </w:tcPr>
          <w:p w14:paraId="2C093AEC"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66.67%</w:t>
            </w:r>
          </w:p>
        </w:tc>
      </w:tr>
      <w:tr w:rsidR="00E66B73" w:rsidRPr="00212FE5" w14:paraId="2352BC7A" w14:textId="77777777" w:rsidTr="00212FE5">
        <w:tc>
          <w:tcPr>
            <w:tcW w:w="0" w:type="auto"/>
            <w:hideMark/>
          </w:tcPr>
          <w:p w14:paraId="161A192C"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Fraudulent Claims</w:t>
            </w:r>
          </w:p>
        </w:tc>
        <w:tc>
          <w:tcPr>
            <w:tcW w:w="0" w:type="auto"/>
            <w:hideMark/>
          </w:tcPr>
          <w:p w14:paraId="44B0A208"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8</w:t>
            </w:r>
          </w:p>
        </w:tc>
        <w:tc>
          <w:tcPr>
            <w:tcW w:w="0" w:type="auto"/>
            <w:hideMark/>
          </w:tcPr>
          <w:p w14:paraId="18F999B5"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2</w:t>
            </w:r>
          </w:p>
        </w:tc>
        <w:tc>
          <w:tcPr>
            <w:tcW w:w="0" w:type="auto"/>
            <w:hideMark/>
          </w:tcPr>
          <w:p w14:paraId="78DD41F2"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75%</w:t>
            </w:r>
          </w:p>
        </w:tc>
      </w:tr>
    </w:tbl>
    <w:p w14:paraId="26E4A331" w14:textId="77777777" w:rsidR="00920963" w:rsidRPr="00920963" w:rsidRDefault="00920963" w:rsidP="00C239E9">
      <w:pPr>
        <w:spacing w:before="100" w:beforeAutospacing="1" w:after="100" w:afterAutospacing="1"/>
        <w:jc w:val="center"/>
        <w:rPr>
          <w:rFonts w:eastAsia="Times New Roman"/>
          <w:i/>
          <w:iCs/>
          <w:sz w:val="16"/>
          <w:szCs w:val="16"/>
          <w:lang w:eastAsia="en-IN"/>
        </w:rPr>
      </w:pPr>
      <w:r w:rsidRPr="00920963">
        <w:rPr>
          <w:i/>
          <w:noProof/>
          <w:lang w:eastAsia="en-IN"/>
        </w:rPr>
        <w:drawing>
          <wp:inline distT="0" distB="0" distL="0" distR="0" wp14:anchorId="1E60BEF7" wp14:editId="4E13F230">
            <wp:extent cx="3098165" cy="2466975"/>
            <wp:effectExtent l="0" t="0" r="698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1A791DF5">
        <w:rPr>
          <w:rFonts w:eastAsia="Times New Roman"/>
          <w:b/>
          <w:bCs/>
          <w:i/>
          <w:iCs/>
          <w:sz w:val="16"/>
          <w:szCs w:val="16"/>
          <w:lang w:eastAsia="en-IN"/>
        </w:rPr>
        <w:t>Chart 3:</w:t>
      </w:r>
      <w:r w:rsidRPr="1A791DF5">
        <w:rPr>
          <w:rFonts w:eastAsia="Times New Roman"/>
          <w:i/>
          <w:iCs/>
          <w:sz w:val="16"/>
          <w:szCs w:val="16"/>
          <w:lang w:eastAsia="en-IN"/>
        </w:rPr>
        <w:t xml:space="preserve"> Claims Dispute Frequency Before and After Blockchain Technology</w:t>
      </w:r>
    </w:p>
    <w:p w14:paraId="4DC119F1" w14:textId="77777777" w:rsidR="00E66B73" w:rsidRPr="00212FE5" w:rsidRDefault="00E66B73" w:rsidP="00C239E9">
      <w:pPr>
        <w:spacing w:before="100" w:beforeAutospacing="1" w:after="100" w:afterAutospacing="1"/>
        <w:jc w:val="both"/>
        <w:rPr>
          <w:rFonts w:eastAsia="Times New Roman"/>
          <w:sz w:val="16"/>
          <w:szCs w:val="16"/>
          <w:lang w:eastAsia="en-IN"/>
        </w:rPr>
      </w:pPr>
      <w:r w:rsidRPr="00212FE5">
        <w:rPr>
          <w:rFonts w:eastAsia="Times New Roman"/>
          <w:b/>
          <w:bCs/>
          <w:sz w:val="16"/>
          <w:szCs w:val="16"/>
          <w:lang w:eastAsia="en-IN"/>
        </w:rPr>
        <w:t>Analysis</w:t>
      </w:r>
      <w:r w:rsidRPr="00212FE5">
        <w:rPr>
          <w:rFonts w:eastAsia="Times New Roman"/>
          <w:sz w:val="16"/>
          <w:szCs w:val="16"/>
          <w:lang w:eastAsia="en-IN"/>
        </w:rPr>
        <w:t>: The adoption of blockchain technology led to a significant reduction in claims disputes, particularly those related to fraudulent claims and incorrect charges, with a decrease of 66.67% in incorrect drug charges and 75% in fraudulent claims.</w:t>
      </w:r>
    </w:p>
    <w:p w14:paraId="4B94D5A5" w14:textId="77777777" w:rsidR="00E66B73" w:rsidRPr="00212FE5" w:rsidRDefault="00000000" w:rsidP="00C239E9">
      <w:pPr>
        <w:spacing w:after="0"/>
        <w:jc w:val="both"/>
        <w:rPr>
          <w:rFonts w:eastAsia="Times New Roman"/>
          <w:sz w:val="16"/>
          <w:szCs w:val="16"/>
          <w:lang w:eastAsia="en-IN"/>
        </w:rPr>
      </w:pPr>
      <w:r>
        <w:rPr>
          <w:rFonts w:eastAsia="Times New Roman"/>
          <w:sz w:val="16"/>
          <w:szCs w:val="16"/>
          <w:lang w:eastAsia="en-IN"/>
        </w:rPr>
        <w:lastRenderedPageBreak/>
        <w:pict w14:anchorId="71414860">
          <v:rect id="_x0000_i1025" style="width:0;height:1.5pt" o:hralign="center" o:hrstd="t" o:hr="t" fillcolor="#a0a0a0" stroked="f"/>
        </w:pict>
      </w:r>
    </w:p>
    <w:p w14:paraId="6ABA6097" w14:textId="77777777" w:rsidR="00E66B73" w:rsidRPr="00212FE5" w:rsidRDefault="00E66B73" w:rsidP="00C239E9">
      <w:pPr>
        <w:spacing w:before="100" w:beforeAutospacing="1" w:after="100" w:afterAutospacing="1"/>
        <w:jc w:val="both"/>
        <w:outlineLvl w:val="2"/>
        <w:rPr>
          <w:rFonts w:eastAsia="Times New Roman"/>
          <w:b/>
          <w:bCs/>
          <w:sz w:val="16"/>
          <w:szCs w:val="16"/>
          <w:lang w:eastAsia="en-IN"/>
        </w:rPr>
      </w:pPr>
      <w:r w:rsidRPr="00212FE5">
        <w:rPr>
          <w:rFonts w:eastAsia="Times New Roman"/>
          <w:b/>
          <w:bCs/>
          <w:sz w:val="16"/>
          <w:szCs w:val="16"/>
          <w:lang w:eastAsia="en-IN"/>
        </w:rPr>
        <w:t>Table 4: Inventory Accuracy Before and After Predictive Analytics Implementation</w:t>
      </w:r>
    </w:p>
    <w:tbl>
      <w:tblPr>
        <w:tblStyle w:val="TableGrid"/>
        <w:tblW w:w="0" w:type="auto"/>
        <w:tblLook w:val="04A0" w:firstRow="1" w:lastRow="0" w:firstColumn="1" w:lastColumn="0" w:noHBand="0" w:noVBand="1"/>
      </w:tblPr>
      <w:tblGrid>
        <w:gridCol w:w="1220"/>
        <w:gridCol w:w="3649"/>
      </w:tblGrid>
      <w:tr w:rsidR="00E66B73" w:rsidRPr="00212FE5" w14:paraId="58FB3945" w14:textId="77777777" w:rsidTr="00212FE5">
        <w:tc>
          <w:tcPr>
            <w:tcW w:w="0" w:type="auto"/>
            <w:hideMark/>
          </w:tcPr>
          <w:p w14:paraId="2C92E9AC" w14:textId="77777777" w:rsidR="00E66B73" w:rsidRPr="00212FE5" w:rsidRDefault="00E66B7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Inventory Issue</w:t>
            </w:r>
          </w:p>
        </w:tc>
        <w:tc>
          <w:tcPr>
            <w:tcW w:w="0" w:type="auto"/>
            <w:hideMark/>
          </w:tcPr>
          <w:p w14:paraId="4D439E20" w14:textId="77777777" w:rsidR="00E66B73" w:rsidRPr="00212FE5" w:rsidRDefault="00E66B7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Before Predictive Analytics (Stockouts and Overstock %)</w:t>
            </w:r>
          </w:p>
        </w:tc>
      </w:tr>
      <w:tr w:rsidR="00E66B73" w:rsidRPr="00212FE5" w14:paraId="16AF6997" w14:textId="77777777" w:rsidTr="00212FE5">
        <w:tc>
          <w:tcPr>
            <w:tcW w:w="0" w:type="auto"/>
            <w:hideMark/>
          </w:tcPr>
          <w:p w14:paraId="436237CD"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Stockouts</w:t>
            </w:r>
          </w:p>
        </w:tc>
        <w:tc>
          <w:tcPr>
            <w:tcW w:w="0" w:type="auto"/>
            <w:hideMark/>
          </w:tcPr>
          <w:p w14:paraId="01C77716"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12.5%</w:t>
            </w:r>
          </w:p>
        </w:tc>
      </w:tr>
      <w:tr w:rsidR="00E66B73" w:rsidRPr="00212FE5" w14:paraId="0102FE66" w14:textId="77777777" w:rsidTr="00212FE5">
        <w:tc>
          <w:tcPr>
            <w:tcW w:w="0" w:type="auto"/>
            <w:hideMark/>
          </w:tcPr>
          <w:p w14:paraId="1FC60D77"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Overstock</w:t>
            </w:r>
          </w:p>
        </w:tc>
        <w:tc>
          <w:tcPr>
            <w:tcW w:w="0" w:type="auto"/>
            <w:hideMark/>
          </w:tcPr>
          <w:p w14:paraId="2D4DFB45"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14.7%</w:t>
            </w:r>
          </w:p>
        </w:tc>
      </w:tr>
    </w:tbl>
    <w:p w14:paraId="3DEEC669" w14:textId="0EF36863" w:rsidR="00E66B73" w:rsidRPr="00212FE5" w:rsidRDefault="00E66B73" w:rsidP="00C239E9">
      <w:pPr>
        <w:spacing w:before="100" w:beforeAutospacing="1" w:after="100" w:afterAutospacing="1"/>
        <w:jc w:val="both"/>
        <w:rPr>
          <w:rFonts w:eastAsia="Times New Roman"/>
          <w:sz w:val="16"/>
          <w:szCs w:val="16"/>
          <w:lang w:eastAsia="en-IN"/>
        </w:rPr>
      </w:pPr>
      <w:r w:rsidRPr="00212FE5">
        <w:rPr>
          <w:rFonts w:eastAsia="Times New Roman"/>
          <w:b/>
          <w:bCs/>
          <w:sz w:val="16"/>
          <w:szCs w:val="16"/>
          <w:lang w:eastAsia="en-IN"/>
        </w:rPr>
        <w:t>Analysis</w:t>
      </w:r>
      <w:r w:rsidRPr="00212FE5">
        <w:rPr>
          <w:rFonts w:eastAsia="Times New Roman"/>
          <w:sz w:val="16"/>
          <w:szCs w:val="16"/>
          <w:lang w:eastAsia="en-IN"/>
        </w:rPr>
        <w:t>: Predictive analytics improved inventory management by reducing stockouts by 37.6% and overstocking by 77%. This improvement helped ensure that medication availability was optimized and aligned with demand.</w:t>
      </w:r>
    </w:p>
    <w:p w14:paraId="202E9D2C" w14:textId="77777777" w:rsidR="00E66B73" w:rsidRPr="00212FE5" w:rsidRDefault="00E66B73" w:rsidP="00C239E9">
      <w:pPr>
        <w:spacing w:before="100" w:beforeAutospacing="1" w:after="100" w:afterAutospacing="1"/>
        <w:jc w:val="both"/>
        <w:outlineLvl w:val="2"/>
        <w:rPr>
          <w:rFonts w:eastAsia="Times New Roman"/>
          <w:b/>
          <w:bCs/>
          <w:sz w:val="16"/>
          <w:szCs w:val="16"/>
          <w:lang w:eastAsia="en-IN"/>
        </w:rPr>
      </w:pPr>
      <w:r w:rsidRPr="00212FE5">
        <w:rPr>
          <w:rFonts w:eastAsia="Times New Roman"/>
          <w:b/>
          <w:bCs/>
          <w:sz w:val="16"/>
          <w:szCs w:val="16"/>
          <w:lang w:eastAsia="en-IN"/>
        </w:rPr>
        <w:t>Table 5: Reduction in Customer Care Calls Before and After Omnichannel Support</w:t>
      </w:r>
    </w:p>
    <w:tbl>
      <w:tblPr>
        <w:tblStyle w:val="TableGrid"/>
        <w:tblW w:w="0" w:type="auto"/>
        <w:tblLook w:val="04A0" w:firstRow="1" w:lastRow="0" w:firstColumn="1" w:lastColumn="0" w:noHBand="0" w:noVBand="1"/>
      </w:tblPr>
      <w:tblGrid>
        <w:gridCol w:w="1073"/>
        <w:gridCol w:w="1408"/>
        <w:gridCol w:w="1401"/>
        <w:gridCol w:w="987"/>
      </w:tblGrid>
      <w:tr w:rsidR="00E66B73" w:rsidRPr="00212FE5" w14:paraId="5F93B239" w14:textId="77777777" w:rsidTr="00212FE5">
        <w:tc>
          <w:tcPr>
            <w:tcW w:w="0" w:type="auto"/>
            <w:hideMark/>
          </w:tcPr>
          <w:p w14:paraId="52F6B358" w14:textId="77777777" w:rsidR="00E66B73" w:rsidRPr="00212FE5" w:rsidRDefault="00E66B7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Issue Type</w:t>
            </w:r>
          </w:p>
        </w:tc>
        <w:tc>
          <w:tcPr>
            <w:tcW w:w="0" w:type="auto"/>
            <w:hideMark/>
          </w:tcPr>
          <w:p w14:paraId="3BCD96DD" w14:textId="77777777" w:rsidR="00E66B73" w:rsidRPr="00212FE5" w:rsidRDefault="00E66B7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Before Omnichannel (Customer Calls per 100 Transactions)</w:t>
            </w:r>
          </w:p>
        </w:tc>
        <w:tc>
          <w:tcPr>
            <w:tcW w:w="0" w:type="auto"/>
            <w:hideMark/>
          </w:tcPr>
          <w:p w14:paraId="12A3E552" w14:textId="77777777" w:rsidR="00E66B73" w:rsidRPr="00212FE5" w:rsidRDefault="00E66B7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After Omnichannel (Customer Calls per 100 Transactions)</w:t>
            </w:r>
          </w:p>
        </w:tc>
        <w:tc>
          <w:tcPr>
            <w:tcW w:w="0" w:type="auto"/>
            <w:hideMark/>
          </w:tcPr>
          <w:p w14:paraId="2365C052" w14:textId="77777777" w:rsidR="00E66B73" w:rsidRPr="00212FE5" w:rsidRDefault="00E66B7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Reduction in Calls (%)</w:t>
            </w:r>
          </w:p>
        </w:tc>
      </w:tr>
      <w:tr w:rsidR="00E66B73" w:rsidRPr="00212FE5" w14:paraId="0FC4E432" w14:textId="77777777" w:rsidTr="00212FE5">
        <w:tc>
          <w:tcPr>
            <w:tcW w:w="0" w:type="auto"/>
            <w:hideMark/>
          </w:tcPr>
          <w:p w14:paraId="64FD967D"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Prescription Status Inquiries</w:t>
            </w:r>
          </w:p>
        </w:tc>
        <w:tc>
          <w:tcPr>
            <w:tcW w:w="0" w:type="auto"/>
            <w:hideMark/>
          </w:tcPr>
          <w:p w14:paraId="3D5C510C"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35</w:t>
            </w:r>
          </w:p>
        </w:tc>
        <w:tc>
          <w:tcPr>
            <w:tcW w:w="0" w:type="auto"/>
            <w:hideMark/>
          </w:tcPr>
          <w:p w14:paraId="423D4B9D"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15</w:t>
            </w:r>
          </w:p>
        </w:tc>
        <w:tc>
          <w:tcPr>
            <w:tcW w:w="0" w:type="auto"/>
            <w:hideMark/>
          </w:tcPr>
          <w:p w14:paraId="13B07720"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57.14%</w:t>
            </w:r>
          </w:p>
        </w:tc>
      </w:tr>
      <w:tr w:rsidR="00E66B73" w:rsidRPr="00212FE5" w14:paraId="1E623FB2" w14:textId="77777777" w:rsidTr="00212FE5">
        <w:tc>
          <w:tcPr>
            <w:tcW w:w="0" w:type="auto"/>
            <w:hideMark/>
          </w:tcPr>
          <w:p w14:paraId="3146F640"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Billing and Claims Issues</w:t>
            </w:r>
          </w:p>
        </w:tc>
        <w:tc>
          <w:tcPr>
            <w:tcW w:w="0" w:type="auto"/>
            <w:hideMark/>
          </w:tcPr>
          <w:p w14:paraId="21C9D991"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42</w:t>
            </w:r>
          </w:p>
        </w:tc>
        <w:tc>
          <w:tcPr>
            <w:tcW w:w="0" w:type="auto"/>
            <w:hideMark/>
          </w:tcPr>
          <w:p w14:paraId="526D80A2"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18</w:t>
            </w:r>
          </w:p>
        </w:tc>
        <w:tc>
          <w:tcPr>
            <w:tcW w:w="0" w:type="auto"/>
            <w:hideMark/>
          </w:tcPr>
          <w:p w14:paraId="406FE756"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57.14%</w:t>
            </w:r>
          </w:p>
        </w:tc>
      </w:tr>
    </w:tbl>
    <w:p w14:paraId="3656B9AB" w14:textId="148C0B96" w:rsidR="00E66B73" w:rsidRPr="00212FE5" w:rsidRDefault="00E66B73" w:rsidP="00C239E9">
      <w:pPr>
        <w:spacing w:before="100" w:beforeAutospacing="1" w:after="100" w:afterAutospacing="1"/>
        <w:jc w:val="both"/>
        <w:rPr>
          <w:rFonts w:eastAsia="Times New Roman"/>
          <w:sz w:val="16"/>
          <w:szCs w:val="16"/>
          <w:lang w:eastAsia="en-IN"/>
        </w:rPr>
      </w:pPr>
      <w:r w:rsidRPr="00212FE5">
        <w:rPr>
          <w:rFonts w:eastAsia="Times New Roman"/>
          <w:b/>
          <w:bCs/>
          <w:sz w:val="16"/>
          <w:szCs w:val="16"/>
          <w:lang w:eastAsia="en-IN"/>
        </w:rPr>
        <w:t>Analysis</w:t>
      </w:r>
      <w:r w:rsidRPr="00212FE5">
        <w:rPr>
          <w:rFonts w:eastAsia="Times New Roman"/>
          <w:sz w:val="16"/>
          <w:szCs w:val="16"/>
          <w:lang w:eastAsia="en-IN"/>
        </w:rPr>
        <w:t>: The implementation of omnichannel customer support systems led to a 57.14% reduction in customer service calls, significantly improving customer interaction efficiency and resolution of prescription and claims inquiries.</w:t>
      </w:r>
    </w:p>
    <w:p w14:paraId="6B855881" w14:textId="77777777" w:rsidR="00E66B73" w:rsidRPr="00212FE5" w:rsidRDefault="00E66B73" w:rsidP="00C239E9">
      <w:pPr>
        <w:spacing w:before="100" w:beforeAutospacing="1" w:after="100" w:afterAutospacing="1"/>
        <w:jc w:val="both"/>
        <w:outlineLvl w:val="2"/>
        <w:rPr>
          <w:rFonts w:eastAsia="Times New Roman"/>
          <w:b/>
          <w:bCs/>
          <w:sz w:val="16"/>
          <w:szCs w:val="16"/>
          <w:lang w:eastAsia="en-IN"/>
        </w:rPr>
      </w:pPr>
      <w:r w:rsidRPr="00212FE5">
        <w:rPr>
          <w:rFonts w:eastAsia="Times New Roman"/>
          <w:b/>
          <w:bCs/>
          <w:sz w:val="16"/>
          <w:szCs w:val="16"/>
          <w:lang w:eastAsia="en-IN"/>
        </w:rPr>
        <w:t>Table 6: Reduction in Claims Processing Time After PBM Involvement</w:t>
      </w:r>
    </w:p>
    <w:tbl>
      <w:tblPr>
        <w:tblStyle w:val="TableGrid"/>
        <w:tblW w:w="0" w:type="auto"/>
        <w:tblLook w:val="04A0" w:firstRow="1" w:lastRow="0" w:firstColumn="1" w:lastColumn="0" w:noHBand="0" w:noVBand="1"/>
      </w:tblPr>
      <w:tblGrid>
        <w:gridCol w:w="1146"/>
        <w:gridCol w:w="1367"/>
        <w:gridCol w:w="1359"/>
        <w:gridCol w:w="997"/>
      </w:tblGrid>
      <w:tr w:rsidR="00E66B73" w:rsidRPr="00212FE5" w14:paraId="4CFEC8A7" w14:textId="77777777" w:rsidTr="00212FE5">
        <w:tc>
          <w:tcPr>
            <w:tcW w:w="0" w:type="auto"/>
            <w:hideMark/>
          </w:tcPr>
          <w:p w14:paraId="78B0378D" w14:textId="77777777" w:rsidR="00E66B73" w:rsidRPr="00212FE5" w:rsidRDefault="00E66B7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PBM Service Type</w:t>
            </w:r>
          </w:p>
        </w:tc>
        <w:tc>
          <w:tcPr>
            <w:tcW w:w="0" w:type="auto"/>
            <w:hideMark/>
          </w:tcPr>
          <w:p w14:paraId="69D20C5A" w14:textId="77777777" w:rsidR="00E66B73" w:rsidRPr="00212FE5" w:rsidRDefault="00E66B7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Before PBM Involvement (Average Processing Time in Days)</w:t>
            </w:r>
          </w:p>
        </w:tc>
        <w:tc>
          <w:tcPr>
            <w:tcW w:w="0" w:type="auto"/>
            <w:hideMark/>
          </w:tcPr>
          <w:p w14:paraId="242A1B74" w14:textId="77777777" w:rsidR="00E66B73" w:rsidRPr="00212FE5" w:rsidRDefault="00E66B7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After PBM Involvement (Average Processing Time in Days)</w:t>
            </w:r>
          </w:p>
        </w:tc>
        <w:tc>
          <w:tcPr>
            <w:tcW w:w="0" w:type="auto"/>
            <w:hideMark/>
          </w:tcPr>
          <w:p w14:paraId="05010870" w14:textId="77777777" w:rsidR="00E66B73" w:rsidRPr="00212FE5" w:rsidRDefault="00E66B7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Reduction in Time (%)</w:t>
            </w:r>
          </w:p>
        </w:tc>
      </w:tr>
      <w:tr w:rsidR="00E66B73" w:rsidRPr="00212FE5" w14:paraId="38E1F22E" w14:textId="77777777" w:rsidTr="00212FE5">
        <w:tc>
          <w:tcPr>
            <w:tcW w:w="0" w:type="auto"/>
            <w:hideMark/>
          </w:tcPr>
          <w:p w14:paraId="29CFE01F"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Claims Adjudication</w:t>
            </w:r>
          </w:p>
        </w:tc>
        <w:tc>
          <w:tcPr>
            <w:tcW w:w="0" w:type="auto"/>
            <w:hideMark/>
          </w:tcPr>
          <w:p w14:paraId="78900AA6"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6.8</w:t>
            </w:r>
          </w:p>
        </w:tc>
        <w:tc>
          <w:tcPr>
            <w:tcW w:w="0" w:type="auto"/>
            <w:hideMark/>
          </w:tcPr>
          <w:p w14:paraId="25B0E7C1"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4.5</w:t>
            </w:r>
          </w:p>
        </w:tc>
        <w:tc>
          <w:tcPr>
            <w:tcW w:w="0" w:type="auto"/>
            <w:hideMark/>
          </w:tcPr>
          <w:p w14:paraId="5B5945ED"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33.82%</w:t>
            </w:r>
          </w:p>
        </w:tc>
      </w:tr>
      <w:tr w:rsidR="00E66B73" w:rsidRPr="00212FE5" w14:paraId="6AA761BE" w14:textId="77777777" w:rsidTr="00212FE5">
        <w:tc>
          <w:tcPr>
            <w:tcW w:w="0" w:type="auto"/>
            <w:hideMark/>
          </w:tcPr>
          <w:p w14:paraId="58A7E3F5"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Medication Price Negotiation</w:t>
            </w:r>
          </w:p>
        </w:tc>
        <w:tc>
          <w:tcPr>
            <w:tcW w:w="0" w:type="auto"/>
            <w:hideMark/>
          </w:tcPr>
          <w:p w14:paraId="2AC6642A"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10.2</w:t>
            </w:r>
          </w:p>
        </w:tc>
        <w:tc>
          <w:tcPr>
            <w:tcW w:w="0" w:type="auto"/>
            <w:hideMark/>
          </w:tcPr>
          <w:p w14:paraId="0B4C038A"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6.9</w:t>
            </w:r>
          </w:p>
        </w:tc>
        <w:tc>
          <w:tcPr>
            <w:tcW w:w="0" w:type="auto"/>
            <w:hideMark/>
          </w:tcPr>
          <w:p w14:paraId="51201CFF"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32.35%</w:t>
            </w:r>
          </w:p>
        </w:tc>
      </w:tr>
    </w:tbl>
    <w:p w14:paraId="45FB0818" w14:textId="6CAC4164" w:rsidR="00E66B73" w:rsidRPr="00212FE5" w:rsidRDefault="00E66B73" w:rsidP="00C239E9">
      <w:pPr>
        <w:spacing w:before="100" w:beforeAutospacing="1" w:after="100" w:afterAutospacing="1"/>
        <w:jc w:val="both"/>
        <w:rPr>
          <w:rFonts w:eastAsia="Times New Roman"/>
          <w:sz w:val="16"/>
          <w:szCs w:val="16"/>
          <w:lang w:eastAsia="en-IN"/>
        </w:rPr>
      </w:pPr>
      <w:r w:rsidRPr="00212FE5">
        <w:rPr>
          <w:rFonts w:eastAsia="Times New Roman"/>
          <w:b/>
          <w:bCs/>
          <w:sz w:val="16"/>
          <w:szCs w:val="16"/>
          <w:lang w:eastAsia="en-IN"/>
        </w:rPr>
        <w:t>Analysis</w:t>
      </w:r>
      <w:r w:rsidRPr="00212FE5">
        <w:rPr>
          <w:rFonts w:eastAsia="Times New Roman"/>
          <w:sz w:val="16"/>
          <w:szCs w:val="16"/>
          <w:lang w:eastAsia="en-IN"/>
        </w:rPr>
        <w:t>: Pharmacy Benefit Managers (PBMs) significantly reduced the time required for claims adjudication (by 33.82%) and medication price negotiations (by 32.35%), enhancing overall claims processing efficiency.</w:t>
      </w:r>
    </w:p>
    <w:p w14:paraId="42830900" w14:textId="77777777" w:rsidR="00E66B73" w:rsidRPr="00212FE5" w:rsidRDefault="00E66B73" w:rsidP="00C239E9">
      <w:pPr>
        <w:spacing w:before="100" w:beforeAutospacing="1" w:after="100" w:afterAutospacing="1"/>
        <w:jc w:val="both"/>
        <w:outlineLvl w:val="2"/>
        <w:rPr>
          <w:rFonts w:eastAsia="Times New Roman"/>
          <w:b/>
          <w:bCs/>
          <w:sz w:val="16"/>
          <w:szCs w:val="16"/>
          <w:lang w:eastAsia="en-IN"/>
        </w:rPr>
      </w:pPr>
      <w:r w:rsidRPr="00212FE5">
        <w:rPr>
          <w:rFonts w:eastAsia="Times New Roman"/>
          <w:b/>
          <w:bCs/>
          <w:sz w:val="16"/>
          <w:szCs w:val="16"/>
          <w:lang w:eastAsia="en-IN"/>
        </w:rPr>
        <w:t xml:space="preserve">Table 7: Impact of </w:t>
      </w:r>
      <w:proofErr w:type="spellStart"/>
      <w:r w:rsidRPr="00212FE5">
        <w:rPr>
          <w:rFonts w:eastAsia="Times New Roman"/>
          <w:b/>
          <w:bCs/>
          <w:sz w:val="16"/>
          <w:szCs w:val="16"/>
          <w:lang w:eastAsia="en-IN"/>
        </w:rPr>
        <w:t>Telepharmacy</w:t>
      </w:r>
      <w:proofErr w:type="spellEnd"/>
      <w:r w:rsidRPr="00212FE5">
        <w:rPr>
          <w:rFonts w:eastAsia="Times New Roman"/>
          <w:b/>
          <w:bCs/>
          <w:sz w:val="16"/>
          <w:szCs w:val="16"/>
          <w:lang w:eastAsia="en-IN"/>
        </w:rPr>
        <w:t xml:space="preserve"> and E-Prescribing on Claims Accuracy</w:t>
      </w:r>
    </w:p>
    <w:tbl>
      <w:tblPr>
        <w:tblStyle w:val="TableGrid"/>
        <w:tblW w:w="0" w:type="auto"/>
        <w:tblLook w:val="04A0" w:firstRow="1" w:lastRow="0" w:firstColumn="1" w:lastColumn="0" w:noHBand="0" w:noVBand="1"/>
      </w:tblPr>
      <w:tblGrid>
        <w:gridCol w:w="1271"/>
        <w:gridCol w:w="1810"/>
        <w:gridCol w:w="1788"/>
      </w:tblGrid>
      <w:tr w:rsidR="00212FE5" w:rsidRPr="00212FE5" w14:paraId="5520F1E3" w14:textId="77777777" w:rsidTr="00212FE5">
        <w:tc>
          <w:tcPr>
            <w:tcW w:w="0" w:type="auto"/>
            <w:hideMark/>
          </w:tcPr>
          <w:p w14:paraId="194C48EA" w14:textId="77777777" w:rsidR="00212FE5" w:rsidRPr="00212FE5" w:rsidRDefault="00212FE5"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Claims Type</w:t>
            </w:r>
          </w:p>
        </w:tc>
        <w:tc>
          <w:tcPr>
            <w:tcW w:w="0" w:type="auto"/>
            <w:hideMark/>
          </w:tcPr>
          <w:p w14:paraId="2274029A" w14:textId="77777777" w:rsidR="00212FE5" w:rsidRPr="00212FE5" w:rsidRDefault="00212FE5"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Before E-Prescribing (Error Rate %)</w:t>
            </w:r>
          </w:p>
        </w:tc>
        <w:tc>
          <w:tcPr>
            <w:tcW w:w="0" w:type="auto"/>
          </w:tcPr>
          <w:p w14:paraId="1F887E2E" w14:textId="77777777" w:rsidR="00212FE5" w:rsidRPr="00212FE5" w:rsidRDefault="00212FE5" w:rsidP="00C239E9">
            <w:pPr>
              <w:spacing w:line="360" w:lineRule="auto"/>
              <w:jc w:val="both"/>
              <w:rPr>
                <w:rFonts w:eastAsia="Times New Roman"/>
                <w:b/>
                <w:bCs/>
                <w:sz w:val="16"/>
                <w:szCs w:val="16"/>
                <w:lang w:eastAsia="en-IN"/>
              </w:rPr>
            </w:pPr>
            <w:r>
              <w:rPr>
                <w:rFonts w:eastAsia="Times New Roman"/>
                <w:b/>
                <w:bCs/>
                <w:sz w:val="16"/>
                <w:szCs w:val="16"/>
                <w:lang w:eastAsia="en-IN"/>
              </w:rPr>
              <w:t xml:space="preserve">After E- Prescribing </w:t>
            </w:r>
            <w:r w:rsidR="006F453F">
              <w:rPr>
                <w:rFonts w:eastAsia="Times New Roman"/>
                <w:b/>
                <w:bCs/>
                <w:sz w:val="16"/>
                <w:szCs w:val="16"/>
                <w:lang w:eastAsia="en-IN"/>
              </w:rPr>
              <w:t>(Error Rate %)</w:t>
            </w:r>
          </w:p>
        </w:tc>
      </w:tr>
      <w:tr w:rsidR="00212FE5" w:rsidRPr="00212FE5" w14:paraId="30A332EF" w14:textId="77777777" w:rsidTr="00212FE5">
        <w:tc>
          <w:tcPr>
            <w:tcW w:w="0" w:type="auto"/>
            <w:hideMark/>
          </w:tcPr>
          <w:p w14:paraId="4A12E982" w14:textId="77777777" w:rsidR="00212FE5" w:rsidRPr="00212FE5" w:rsidRDefault="00212FE5" w:rsidP="00C239E9">
            <w:pPr>
              <w:spacing w:line="360" w:lineRule="auto"/>
              <w:jc w:val="both"/>
              <w:rPr>
                <w:rFonts w:eastAsia="Times New Roman"/>
                <w:sz w:val="16"/>
                <w:szCs w:val="16"/>
                <w:lang w:eastAsia="en-IN"/>
              </w:rPr>
            </w:pPr>
            <w:r w:rsidRPr="00212FE5">
              <w:rPr>
                <w:rFonts w:eastAsia="Times New Roman"/>
                <w:sz w:val="16"/>
                <w:szCs w:val="16"/>
                <w:lang w:eastAsia="en-IN"/>
              </w:rPr>
              <w:t>Incorrect Prescription</w:t>
            </w:r>
          </w:p>
        </w:tc>
        <w:tc>
          <w:tcPr>
            <w:tcW w:w="0" w:type="auto"/>
            <w:hideMark/>
          </w:tcPr>
          <w:p w14:paraId="38359C84" w14:textId="77777777" w:rsidR="00212FE5" w:rsidRPr="00212FE5" w:rsidRDefault="00212FE5" w:rsidP="00C239E9">
            <w:pPr>
              <w:spacing w:line="360" w:lineRule="auto"/>
              <w:jc w:val="both"/>
              <w:rPr>
                <w:rFonts w:eastAsia="Times New Roman"/>
                <w:sz w:val="16"/>
                <w:szCs w:val="16"/>
                <w:lang w:eastAsia="en-IN"/>
              </w:rPr>
            </w:pPr>
            <w:r w:rsidRPr="00212FE5">
              <w:rPr>
                <w:rFonts w:eastAsia="Times New Roman"/>
                <w:sz w:val="16"/>
                <w:szCs w:val="16"/>
                <w:lang w:eastAsia="en-IN"/>
              </w:rPr>
              <w:t>13.5%</w:t>
            </w:r>
          </w:p>
        </w:tc>
        <w:tc>
          <w:tcPr>
            <w:tcW w:w="0" w:type="auto"/>
          </w:tcPr>
          <w:p w14:paraId="7611816C" w14:textId="77777777" w:rsidR="00212FE5" w:rsidRPr="00212FE5" w:rsidRDefault="006F453F" w:rsidP="00C239E9">
            <w:pPr>
              <w:spacing w:line="360" w:lineRule="auto"/>
              <w:jc w:val="both"/>
              <w:rPr>
                <w:rFonts w:eastAsia="Times New Roman"/>
                <w:sz w:val="16"/>
                <w:szCs w:val="16"/>
                <w:lang w:eastAsia="en-IN"/>
              </w:rPr>
            </w:pPr>
            <w:r>
              <w:rPr>
                <w:rFonts w:eastAsia="Times New Roman"/>
                <w:sz w:val="16"/>
                <w:szCs w:val="16"/>
                <w:lang w:eastAsia="en-IN"/>
              </w:rPr>
              <w:t>5.3%</w:t>
            </w:r>
          </w:p>
        </w:tc>
      </w:tr>
      <w:tr w:rsidR="00212FE5" w:rsidRPr="00212FE5" w14:paraId="12F5C0ED" w14:textId="77777777" w:rsidTr="00212FE5">
        <w:tc>
          <w:tcPr>
            <w:tcW w:w="0" w:type="auto"/>
            <w:hideMark/>
          </w:tcPr>
          <w:p w14:paraId="45EFE968" w14:textId="77777777" w:rsidR="00212FE5" w:rsidRPr="00212FE5" w:rsidRDefault="00212FE5" w:rsidP="00C239E9">
            <w:pPr>
              <w:spacing w:line="360" w:lineRule="auto"/>
              <w:jc w:val="both"/>
              <w:rPr>
                <w:rFonts w:eastAsia="Times New Roman"/>
                <w:sz w:val="16"/>
                <w:szCs w:val="16"/>
                <w:lang w:eastAsia="en-IN"/>
              </w:rPr>
            </w:pPr>
            <w:r w:rsidRPr="00212FE5">
              <w:rPr>
                <w:rFonts w:eastAsia="Times New Roman"/>
                <w:sz w:val="16"/>
                <w:szCs w:val="16"/>
                <w:lang w:eastAsia="en-IN"/>
              </w:rPr>
              <w:t>Incorrect Dosage</w:t>
            </w:r>
          </w:p>
        </w:tc>
        <w:tc>
          <w:tcPr>
            <w:tcW w:w="0" w:type="auto"/>
            <w:hideMark/>
          </w:tcPr>
          <w:p w14:paraId="096E2B3D" w14:textId="77777777" w:rsidR="00212FE5" w:rsidRPr="00212FE5" w:rsidRDefault="00212FE5" w:rsidP="00C239E9">
            <w:pPr>
              <w:spacing w:line="360" w:lineRule="auto"/>
              <w:jc w:val="both"/>
              <w:rPr>
                <w:rFonts w:eastAsia="Times New Roman"/>
                <w:sz w:val="16"/>
                <w:szCs w:val="16"/>
                <w:lang w:eastAsia="en-IN"/>
              </w:rPr>
            </w:pPr>
            <w:r w:rsidRPr="00212FE5">
              <w:rPr>
                <w:rFonts w:eastAsia="Times New Roman"/>
                <w:sz w:val="16"/>
                <w:szCs w:val="16"/>
                <w:lang w:eastAsia="en-IN"/>
              </w:rPr>
              <w:t>9.8%</w:t>
            </w:r>
          </w:p>
        </w:tc>
        <w:tc>
          <w:tcPr>
            <w:tcW w:w="0" w:type="auto"/>
          </w:tcPr>
          <w:p w14:paraId="1DE72FED" w14:textId="77777777" w:rsidR="00212FE5" w:rsidRPr="00212FE5" w:rsidRDefault="006F453F" w:rsidP="00C239E9">
            <w:pPr>
              <w:spacing w:line="360" w:lineRule="auto"/>
              <w:jc w:val="both"/>
              <w:rPr>
                <w:rFonts w:eastAsia="Times New Roman"/>
                <w:sz w:val="16"/>
                <w:szCs w:val="16"/>
                <w:lang w:eastAsia="en-IN"/>
              </w:rPr>
            </w:pPr>
            <w:r>
              <w:rPr>
                <w:rFonts w:eastAsia="Times New Roman"/>
                <w:sz w:val="16"/>
                <w:szCs w:val="16"/>
                <w:lang w:eastAsia="en-IN"/>
              </w:rPr>
              <w:t>3.1%</w:t>
            </w:r>
          </w:p>
        </w:tc>
      </w:tr>
      <w:tr w:rsidR="00212FE5" w:rsidRPr="00212FE5" w14:paraId="73745057" w14:textId="77777777" w:rsidTr="00212FE5">
        <w:tc>
          <w:tcPr>
            <w:tcW w:w="0" w:type="auto"/>
            <w:hideMark/>
          </w:tcPr>
          <w:p w14:paraId="45ED0491" w14:textId="77777777" w:rsidR="00212FE5" w:rsidRPr="00212FE5" w:rsidRDefault="00212FE5" w:rsidP="00C239E9">
            <w:pPr>
              <w:spacing w:line="360" w:lineRule="auto"/>
              <w:jc w:val="both"/>
              <w:rPr>
                <w:rFonts w:eastAsia="Times New Roman"/>
                <w:sz w:val="16"/>
                <w:szCs w:val="16"/>
                <w:lang w:eastAsia="en-IN"/>
              </w:rPr>
            </w:pPr>
            <w:r w:rsidRPr="00212FE5">
              <w:rPr>
                <w:rFonts w:eastAsia="Times New Roman"/>
                <w:sz w:val="16"/>
                <w:szCs w:val="16"/>
                <w:lang w:eastAsia="en-IN"/>
              </w:rPr>
              <w:t>Incorrect Medication</w:t>
            </w:r>
          </w:p>
        </w:tc>
        <w:tc>
          <w:tcPr>
            <w:tcW w:w="0" w:type="auto"/>
            <w:hideMark/>
          </w:tcPr>
          <w:p w14:paraId="599BEA4A" w14:textId="77777777" w:rsidR="00212FE5" w:rsidRPr="00212FE5" w:rsidRDefault="00212FE5" w:rsidP="00C239E9">
            <w:pPr>
              <w:spacing w:line="360" w:lineRule="auto"/>
              <w:jc w:val="both"/>
              <w:rPr>
                <w:rFonts w:eastAsia="Times New Roman"/>
                <w:sz w:val="16"/>
                <w:szCs w:val="16"/>
                <w:lang w:eastAsia="en-IN"/>
              </w:rPr>
            </w:pPr>
            <w:r w:rsidRPr="00212FE5">
              <w:rPr>
                <w:rFonts w:eastAsia="Times New Roman"/>
                <w:sz w:val="16"/>
                <w:szCs w:val="16"/>
                <w:lang w:eastAsia="en-IN"/>
              </w:rPr>
              <w:t>11.2%</w:t>
            </w:r>
          </w:p>
        </w:tc>
        <w:tc>
          <w:tcPr>
            <w:tcW w:w="0" w:type="auto"/>
          </w:tcPr>
          <w:p w14:paraId="5097EC37" w14:textId="77777777" w:rsidR="00212FE5" w:rsidRPr="00212FE5" w:rsidRDefault="006F453F" w:rsidP="00C239E9">
            <w:pPr>
              <w:spacing w:line="360" w:lineRule="auto"/>
              <w:jc w:val="both"/>
              <w:rPr>
                <w:rFonts w:eastAsia="Times New Roman"/>
                <w:sz w:val="16"/>
                <w:szCs w:val="16"/>
                <w:lang w:eastAsia="en-IN"/>
              </w:rPr>
            </w:pPr>
            <w:r>
              <w:rPr>
                <w:rFonts w:eastAsia="Times New Roman"/>
                <w:sz w:val="16"/>
                <w:szCs w:val="16"/>
                <w:lang w:eastAsia="en-IN"/>
              </w:rPr>
              <w:t>6.5%</w:t>
            </w:r>
          </w:p>
        </w:tc>
      </w:tr>
    </w:tbl>
    <w:p w14:paraId="682B77DC" w14:textId="77777777" w:rsidR="00920963" w:rsidRPr="00920963" w:rsidRDefault="00920963" w:rsidP="00C239E9">
      <w:pPr>
        <w:spacing w:before="100" w:beforeAutospacing="1" w:after="100" w:afterAutospacing="1"/>
        <w:jc w:val="center"/>
        <w:rPr>
          <w:rFonts w:eastAsia="Times New Roman"/>
          <w:i/>
          <w:iCs/>
          <w:sz w:val="16"/>
          <w:szCs w:val="16"/>
          <w:lang w:eastAsia="en-IN"/>
        </w:rPr>
      </w:pPr>
      <w:r w:rsidRPr="00920963">
        <w:rPr>
          <w:i/>
          <w:noProof/>
          <w:lang w:eastAsia="en-IN"/>
        </w:rPr>
        <w:drawing>
          <wp:inline distT="0" distB="0" distL="0" distR="0" wp14:anchorId="2A0BBEA7" wp14:editId="7A3ED696">
            <wp:extent cx="3098165" cy="2505075"/>
            <wp:effectExtent l="0" t="0" r="698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1A791DF5">
        <w:rPr>
          <w:rFonts w:eastAsia="Times New Roman"/>
          <w:b/>
          <w:bCs/>
          <w:i/>
          <w:iCs/>
          <w:sz w:val="16"/>
          <w:szCs w:val="16"/>
          <w:lang w:eastAsia="en-IN"/>
        </w:rPr>
        <w:t>Chart 4:</w:t>
      </w:r>
      <w:r w:rsidRPr="1A791DF5">
        <w:rPr>
          <w:rFonts w:eastAsia="Times New Roman"/>
          <w:i/>
          <w:iCs/>
          <w:sz w:val="16"/>
          <w:szCs w:val="16"/>
          <w:lang w:eastAsia="en-IN"/>
        </w:rPr>
        <w:t xml:space="preserve"> Impact of </w:t>
      </w:r>
      <w:proofErr w:type="spellStart"/>
      <w:r w:rsidRPr="1A791DF5">
        <w:rPr>
          <w:rFonts w:eastAsia="Times New Roman"/>
          <w:i/>
          <w:iCs/>
          <w:sz w:val="16"/>
          <w:szCs w:val="16"/>
          <w:lang w:eastAsia="en-IN"/>
        </w:rPr>
        <w:t>Telepharmacy</w:t>
      </w:r>
      <w:proofErr w:type="spellEnd"/>
      <w:r w:rsidRPr="1A791DF5">
        <w:rPr>
          <w:rFonts w:eastAsia="Times New Roman"/>
          <w:i/>
          <w:iCs/>
          <w:sz w:val="16"/>
          <w:szCs w:val="16"/>
          <w:lang w:eastAsia="en-IN"/>
        </w:rPr>
        <w:t xml:space="preserve"> and E-Prescribing on Claims Accuracy</w:t>
      </w:r>
    </w:p>
    <w:p w14:paraId="049F31CB" w14:textId="16830FAD" w:rsidR="00E66B73" w:rsidRPr="00212FE5" w:rsidRDefault="00E66B73" w:rsidP="00C239E9">
      <w:pPr>
        <w:spacing w:before="100" w:beforeAutospacing="1" w:after="100" w:afterAutospacing="1"/>
        <w:jc w:val="both"/>
        <w:rPr>
          <w:rFonts w:eastAsia="Times New Roman"/>
          <w:sz w:val="16"/>
          <w:szCs w:val="16"/>
          <w:lang w:eastAsia="en-IN"/>
        </w:rPr>
      </w:pPr>
      <w:r w:rsidRPr="00212FE5">
        <w:rPr>
          <w:rFonts w:eastAsia="Times New Roman"/>
          <w:b/>
          <w:bCs/>
          <w:sz w:val="16"/>
          <w:szCs w:val="16"/>
          <w:lang w:eastAsia="en-IN"/>
        </w:rPr>
        <w:t>Analysis</w:t>
      </w:r>
      <w:r w:rsidRPr="00212FE5">
        <w:rPr>
          <w:rFonts w:eastAsia="Times New Roman"/>
          <w:sz w:val="16"/>
          <w:szCs w:val="16"/>
          <w:lang w:eastAsia="en-IN"/>
        </w:rPr>
        <w:t xml:space="preserve">: The implementation of e-prescribing and </w:t>
      </w:r>
      <w:proofErr w:type="spellStart"/>
      <w:r w:rsidRPr="00212FE5">
        <w:rPr>
          <w:rFonts w:eastAsia="Times New Roman"/>
          <w:sz w:val="16"/>
          <w:szCs w:val="16"/>
          <w:lang w:eastAsia="en-IN"/>
        </w:rPr>
        <w:t>telepharmacy</w:t>
      </w:r>
      <w:proofErr w:type="spellEnd"/>
      <w:r w:rsidRPr="00212FE5">
        <w:rPr>
          <w:rFonts w:eastAsia="Times New Roman"/>
          <w:sz w:val="16"/>
          <w:szCs w:val="16"/>
          <w:lang w:eastAsia="en-IN"/>
        </w:rPr>
        <w:t xml:space="preserve"> helped reduce errors in prescription processing. Incorrect prescriptions dropped by 60.7%, incorrect dosage errors decreased by 33.7%, and medication errors fell by 41.5%.</w:t>
      </w:r>
    </w:p>
    <w:p w14:paraId="76DD74B8" w14:textId="77777777" w:rsidR="00E66B73" w:rsidRPr="00212FE5" w:rsidRDefault="00E66B73" w:rsidP="00C239E9">
      <w:pPr>
        <w:spacing w:before="100" w:beforeAutospacing="1" w:after="100" w:afterAutospacing="1"/>
        <w:jc w:val="both"/>
        <w:outlineLvl w:val="2"/>
        <w:rPr>
          <w:rFonts w:eastAsia="Times New Roman"/>
          <w:b/>
          <w:bCs/>
          <w:sz w:val="16"/>
          <w:szCs w:val="16"/>
          <w:lang w:eastAsia="en-IN"/>
        </w:rPr>
      </w:pPr>
      <w:r w:rsidRPr="00212FE5">
        <w:rPr>
          <w:rFonts w:eastAsia="Times New Roman"/>
          <w:b/>
          <w:bCs/>
          <w:sz w:val="16"/>
          <w:szCs w:val="16"/>
          <w:lang w:eastAsia="en-IN"/>
        </w:rPr>
        <w:t>Table 8: Customer Satisfaction and Operational Efficiency After RPA Implementation</w:t>
      </w:r>
    </w:p>
    <w:tbl>
      <w:tblPr>
        <w:tblStyle w:val="TableGrid"/>
        <w:tblW w:w="0" w:type="auto"/>
        <w:tblLook w:val="04A0" w:firstRow="1" w:lastRow="0" w:firstColumn="1" w:lastColumn="0" w:noHBand="0" w:noVBand="1"/>
      </w:tblPr>
      <w:tblGrid>
        <w:gridCol w:w="955"/>
        <w:gridCol w:w="1359"/>
        <w:gridCol w:w="1355"/>
        <w:gridCol w:w="1200"/>
      </w:tblGrid>
      <w:tr w:rsidR="00E66B73" w:rsidRPr="00212FE5" w14:paraId="4FF3CF66" w14:textId="77777777" w:rsidTr="00212FE5">
        <w:tc>
          <w:tcPr>
            <w:tcW w:w="0" w:type="auto"/>
            <w:hideMark/>
          </w:tcPr>
          <w:p w14:paraId="39C52451" w14:textId="77777777" w:rsidR="00E66B73" w:rsidRPr="00212FE5" w:rsidRDefault="00E66B7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Efficiency Metric</w:t>
            </w:r>
          </w:p>
        </w:tc>
        <w:tc>
          <w:tcPr>
            <w:tcW w:w="0" w:type="auto"/>
            <w:hideMark/>
          </w:tcPr>
          <w:p w14:paraId="5E42508F" w14:textId="77777777" w:rsidR="00E66B73" w:rsidRPr="00212FE5" w:rsidRDefault="00E66B7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Before RPA Implementation (%)</w:t>
            </w:r>
          </w:p>
        </w:tc>
        <w:tc>
          <w:tcPr>
            <w:tcW w:w="0" w:type="auto"/>
            <w:hideMark/>
          </w:tcPr>
          <w:p w14:paraId="15A3F2D1" w14:textId="77777777" w:rsidR="00E66B73" w:rsidRPr="00212FE5" w:rsidRDefault="00E66B7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After RPA Implementation (%)</w:t>
            </w:r>
          </w:p>
        </w:tc>
        <w:tc>
          <w:tcPr>
            <w:tcW w:w="0" w:type="auto"/>
            <w:hideMark/>
          </w:tcPr>
          <w:p w14:paraId="0549CB7C" w14:textId="77777777" w:rsidR="00E66B73" w:rsidRPr="00212FE5" w:rsidRDefault="00E66B73" w:rsidP="00C239E9">
            <w:pPr>
              <w:spacing w:line="360" w:lineRule="auto"/>
              <w:jc w:val="both"/>
              <w:rPr>
                <w:rFonts w:eastAsia="Times New Roman"/>
                <w:b/>
                <w:bCs/>
                <w:sz w:val="16"/>
                <w:szCs w:val="16"/>
                <w:lang w:eastAsia="en-IN"/>
              </w:rPr>
            </w:pPr>
            <w:r w:rsidRPr="00212FE5">
              <w:rPr>
                <w:rFonts w:eastAsia="Times New Roman"/>
                <w:b/>
                <w:bCs/>
                <w:sz w:val="16"/>
                <w:szCs w:val="16"/>
                <w:lang w:eastAsia="en-IN"/>
              </w:rPr>
              <w:t>Improvement in Efficiency (%)</w:t>
            </w:r>
          </w:p>
        </w:tc>
      </w:tr>
      <w:tr w:rsidR="00E66B73" w:rsidRPr="00212FE5" w14:paraId="71BED91E" w14:textId="77777777" w:rsidTr="00212FE5">
        <w:tc>
          <w:tcPr>
            <w:tcW w:w="0" w:type="auto"/>
            <w:hideMark/>
          </w:tcPr>
          <w:p w14:paraId="59D63C10"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Claims Resolution Time</w:t>
            </w:r>
          </w:p>
        </w:tc>
        <w:tc>
          <w:tcPr>
            <w:tcW w:w="0" w:type="auto"/>
            <w:hideMark/>
          </w:tcPr>
          <w:p w14:paraId="62B37E15"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65%</w:t>
            </w:r>
          </w:p>
        </w:tc>
        <w:tc>
          <w:tcPr>
            <w:tcW w:w="0" w:type="auto"/>
            <w:hideMark/>
          </w:tcPr>
          <w:p w14:paraId="3CF52211"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90%</w:t>
            </w:r>
          </w:p>
        </w:tc>
        <w:tc>
          <w:tcPr>
            <w:tcW w:w="0" w:type="auto"/>
            <w:hideMark/>
          </w:tcPr>
          <w:p w14:paraId="7C1F765A"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38.46%</w:t>
            </w:r>
          </w:p>
        </w:tc>
      </w:tr>
      <w:tr w:rsidR="00E66B73" w:rsidRPr="00212FE5" w14:paraId="75657FD2" w14:textId="77777777" w:rsidTr="00212FE5">
        <w:tc>
          <w:tcPr>
            <w:tcW w:w="0" w:type="auto"/>
            <w:hideMark/>
          </w:tcPr>
          <w:p w14:paraId="5DA48CBD"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Order Processing Accuracy</w:t>
            </w:r>
          </w:p>
        </w:tc>
        <w:tc>
          <w:tcPr>
            <w:tcW w:w="0" w:type="auto"/>
            <w:hideMark/>
          </w:tcPr>
          <w:p w14:paraId="4382D081"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72%</w:t>
            </w:r>
          </w:p>
        </w:tc>
        <w:tc>
          <w:tcPr>
            <w:tcW w:w="0" w:type="auto"/>
            <w:hideMark/>
          </w:tcPr>
          <w:p w14:paraId="3FA656A2"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97%</w:t>
            </w:r>
          </w:p>
        </w:tc>
        <w:tc>
          <w:tcPr>
            <w:tcW w:w="0" w:type="auto"/>
            <w:hideMark/>
          </w:tcPr>
          <w:p w14:paraId="1F96A20A"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34.72%</w:t>
            </w:r>
          </w:p>
        </w:tc>
      </w:tr>
      <w:tr w:rsidR="00E66B73" w:rsidRPr="00212FE5" w14:paraId="1E336885" w14:textId="77777777" w:rsidTr="00212FE5">
        <w:tc>
          <w:tcPr>
            <w:tcW w:w="0" w:type="auto"/>
            <w:hideMark/>
          </w:tcPr>
          <w:p w14:paraId="3E299A8C"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Inventory Accuracy</w:t>
            </w:r>
          </w:p>
        </w:tc>
        <w:tc>
          <w:tcPr>
            <w:tcW w:w="0" w:type="auto"/>
            <w:hideMark/>
          </w:tcPr>
          <w:p w14:paraId="2A901CBB"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68%</w:t>
            </w:r>
          </w:p>
        </w:tc>
        <w:tc>
          <w:tcPr>
            <w:tcW w:w="0" w:type="auto"/>
            <w:hideMark/>
          </w:tcPr>
          <w:p w14:paraId="7C14BD82"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95%</w:t>
            </w:r>
          </w:p>
        </w:tc>
        <w:tc>
          <w:tcPr>
            <w:tcW w:w="0" w:type="auto"/>
            <w:hideMark/>
          </w:tcPr>
          <w:p w14:paraId="065B1E51" w14:textId="77777777" w:rsidR="00E66B73" w:rsidRPr="00212FE5" w:rsidRDefault="00E66B73" w:rsidP="00C239E9">
            <w:pPr>
              <w:spacing w:line="360" w:lineRule="auto"/>
              <w:jc w:val="both"/>
              <w:rPr>
                <w:rFonts w:eastAsia="Times New Roman"/>
                <w:sz w:val="16"/>
                <w:szCs w:val="16"/>
                <w:lang w:eastAsia="en-IN"/>
              </w:rPr>
            </w:pPr>
            <w:r w:rsidRPr="00212FE5">
              <w:rPr>
                <w:rFonts w:eastAsia="Times New Roman"/>
                <w:sz w:val="16"/>
                <w:szCs w:val="16"/>
                <w:lang w:eastAsia="en-IN"/>
              </w:rPr>
              <w:t>39.71%</w:t>
            </w:r>
          </w:p>
        </w:tc>
      </w:tr>
    </w:tbl>
    <w:p w14:paraId="327313D0" w14:textId="77777777" w:rsidR="00E66B73" w:rsidRPr="00212FE5" w:rsidRDefault="00E66B73" w:rsidP="00C239E9">
      <w:pPr>
        <w:spacing w:before="100" w:beforeAutospacing="1" w:after="100" w:afterAutospacing="1"/>
        <w:jc w:val="both"/>
        <w:rPr>
          <w:rFonts w:eastAsia="Times New Roman"/>
          <w:sz w:val="16"/>
          <w:szCs w:val="16"/>
          <w:lang w:eastAsia="en-IN"/>
        </w:rPr>
      </w:pPr>
      <w:r w:rsidRPr="00212FE5">
        <w:rPr>
          <w:rFonts w:eastAsia="Times New Roman"/>
          <w:b/>
          <w:bCs/>
          <w:sz w:val="16"/>
          <w:szCs w:val="16"/>
          <w:lang w:eastAsia="en-IN"/>
        </w:rPr>
        <w:t>Analysis</w:t>
      </w:r>
      <w:r w:rsidRPr="00212FE5">
        <w:rPr>
          <w:rFonts w:eastAsia="Times New Roman"/>
          <w:sz w:val="16"/>
          <w:szCs w:val="16"/>
          <w:lang w:eastAsia="en-IN"/>
        </w:rPr>
        <w:t>: Robotic Process Automation (RPA) significantly improved operational efficiency. Claims resolution time improved by 38.46%, order processing accuracy by 34.72%, and inventory accuracy by 39.71%, making processes faster and more accurate.</w:t>
      </w:r>
    </w:p>
    <w:p w14:paraId="0202E4E8" w14:textId="77777777" w:rsidR="004D3404" w:rsidRPr="006F453F" w:rsidRDefault="004D3404" w:rsidP="00C239E9">
      <w:pPr>
        <w:spacing w:before="100" w:beforeAutospacing="1" w:after="100" w:afterAutospacing="1"/>
        <w:jc w:val="both"/>
        <w:rPr>
          <w:rFonts w:eastAsia="Times New Roman"/>
          <w:b/>
          <w:smallCaps/>
          <w:sz w:val="24"/>
          <w:lang w:eastAsia="en-IN"/>
        </w:rPr>
      </w:pPr>
      <w:r w:rsidRPr="006F453F">
        <w:rPr>
          <w:rFonts w:eastAsia="Times New Roman"/>
          <w:b/>
          <w:smallCaps/>
          <w:sz w:val="24"/>
          <w:lang w:eastAsia="en-IN"/>
        </w:rPr>
        <w:t>Significance of the Study</w:t>
      </w:r>
    </w:p>
    <w:p w14:paraId="0B065E54" w14:textId="77777777" w:rsidR="004D3404" w:rsidRPr="00212FE5" w:rsidRDefault="004D3404" w:rsidP="00C239E9">
      <w:pPr>
        <w:spacing w:before="100" w:beforeAutospacing="1" w:after="100" w:afterAutospacing="1"/>
        <w:jc w:val="both"/>
        <w:rPr>
          <w:rFonts w:eastAsia="Times New Roman"/>
          <w:lang w:eastAsia="en-IN"/>
        </w:rPr>
      </w:pPr>
      <w:r w:rsidRPr="00212FE5">
        <w:rPr>
          <w:rFonts w:eastAsia="Times New Roman"/>
          <w:lang w:eastAsia="en-IN"/>
        </w:rPr>
        <w:lastRenderedPageBreak/>
        <w:t>The importance of this study lies in the potential to transform the operations of pharmacies through a critical analysis and assessment of strategies to streamline purchasing processes, reduce customer care calls, and reduce claims costs. The results of the study have significant implications for the pharmacy industry, healthcare providers, patients, and policymakers. The following are significant areas that highligh</w:t>
      </w:r>
      <w:r w:rsidR="008D7762" w:rsidRPr="00212FE5">
        <w:rPr>
          <w:rFonts w:eastAsia="Times New Roman"/>
          <w:lang w:eastAsia="en-IN"/>
        </w:rPr>
        <w:t>t the importance of this study:</w:t>
      </w:r>
    </w:p>
    <w:p w14:paraId="3B2EF9FB" w14:textId="77777777" w:rsidR="004D3404" w:rsidRPr="006F453F" w:rsidRDefault="004D3404" w:rsidP="00C239E9">
      <w:pPr>
        <w:spacing w:before="100" w:beforeAutospacing="1" w:after="100" w:afterAutospacing="1"/>
        <w:jc w:val="both"/>
        <w:rPr>
          <w:rFonts w:eastAsia="Times New Roman"/>
          <w:b/>
          <w:lang w:eastAsia="en-IN"/>
        </w:rPr>
      </w:pPr>
      <w:r w:rsidRPr="006F453F">
        <w:rPr>
          <w:rFonts w:eastAsia="Times New Roman"/>
          <w:b/>
          <w:lang w:eastAsia="en-IN"/>
        </w:rPr>
        <w:t>1. Improvement of Operational Efficiency</w:t>
      </w:r>
    </w:p>
    <w:p w14:paraId="7A725C18" w14:textId="77777777" w:rsidR="004D3404" w:rsidRPr="00212FE5" w:rsidRDefault="004D3404" w:rsidP="00C239E9">
      <w:pPr>
        <w:spacing w:before="100" w:beforeAutospacing="1" w:after="100" w:afterAutospacing="1"/>
        <w:jc w:val="both"/>
        <w:rPr>
          <w:rFonts w:eastAsia="Times New Roman"/>
          <w:lang w:eastAsia="en-IN"/>
        </w:rPr>
      </w:pPr>
      <w:r w:rsidRPr="00212FE5">
        <w:rPr>
          <w:rFonts w:eastAsia="Times New Roman"/>
          <w:lang w:eastAsia="en-IN"/>
        </w:rPr>
        <w:t>This study presents the use of emerging technologies like automation, artificial intelligence (AI), and blockchain to streamline pharmacy purchasing processes. Through an evaluation of the effectiveness of these technologies, the study provides insights into how pharmacies can streamline flows, reduce errors, and improve efficiency. Such enhancements can result in more accurate inventory management, faster claims processing, and a reduction in operational bottlenecks, ultimately reducing costs and optimizin</w:t>
      </w:r>
      <w:r w:rsidR="008D7762" w:rsidRPr="00212FE5">
        <w:rPr>
          <w:rFonts w:eastAsia="Times New Roman"/>
          <w:lang w:eastAsia="en-IN"/>
        </w:rPr>
        <w:t>g the utilization of resources.</w:t>
      </w:r>
    </w:p>
    <w:p w14:paraId="120120F3" w14:textId="77777777" w:rsidR="004D3404" w:rsidRPr="006F453F" w:rsidRDefault="004D3404" w:rsidP="00C239E9">
      <w:pPr>
        <w:spacing w:before="100" w:beforeAutospacing="1" w:after="100" w:afterAutospacing="1"/>
        <w:jc w:val="both"/>
        <w:rPr>
          <w:rFonts w:eastAsia="Times New Roman"/>
          <w:b/>
          <w:lang w:eastAsia="en-IN"/>
        </w:rPr>
      </w:pPr>
      <w:r w:rsidRPr="006F453F">
        <w:rPr>
          <w:rFonts w:eastAsia="Times New Roman"/>
          <w:b/>
          <w:lang w:eastAsia="en-IN"/>
        </w:rPr>
        <w:t>2. Minimization of Customer Care Calls and Improved Satisfaction</w:t>
      </w:r>
    </w:p>
    <w:p w14:paraId="3233F4C5" w14:textId="77777777" w:rsidR="004D3404" w:rsidRPr="00212FE5" w:rsidRDefault="004D3404" w:rsidP="00C239E9">
      <w:pPr>
        <w:spacing w:before="100" w:beforeAutospacing="1" w:after="100" w:afterAutospacing="1"/>
        <w:jc w:val="both"/>
        <w:rPr>
          <w:rFonts w:eastAsia="Times New Roman"/>
          <w:lang w:eastAsia="en-IN"/>
        </w:rPr>
      </w:pPr>
      <w:r w:rsidRPr="00212FE5">
        <w:rPr>
          <w:rFonts w:eastAsia="Times New Roman"/>
          <w:lang w:eastAsia="en-IN"/>
        </w:rPr>
        <w:t xml:space="preserve">One of the major themes of the study is the use of omnichannel customer support systems and </w:t>
      </w:r>
      <w:proofErr w:type="spellStart"/>
      <w:r w:rsidRPr="00212FE5">
        <w:rPr>
          <w:rFonts w:eastAsia="Times New Roman"/>
          <w:lang w:eastAsia="en-IN"/>
        </w:rPr>
        <w:t>telepharmacy</w:t>
      </w:r>
      <w:proofErr w:type="spellEnd"/>
      <w:r w:rsidRPr="00212FE5">
        <w:rPr>
          <w:rFonts w:eastAsia="Times New Roman"/>
          <w:lang w:eastAsia="en-IN"/>
        </w:rPr>
        <w:t xml:space="preserve"> to reduce customer care calls. By demonstrating how these technologies can maximize the customer experience, the study highlights the potential to improve patient satisfaction. A reduction in customer service inquiries about prescription status, billing, and claims issues would enable better patient relationships, improve trust in pharmacies, and enable a better utilization of pharmacy staff. This factor is particularly important to improve patient outcomes and ensure customers have timely acce</w:t>
      </w:r>
      <w:r w:rsidR="008D7762" w:rsidRPr="00212FE5">
        <w:rPr>
          <w:rFonts w:eastAsia="Times New Roman"/>
          <w:lang w:eastAsia="en-IN"/>
        </w:rPr>
        <w:t>ss to the medication they need.</w:t>
      </w:r>
    </w:p>
    <w:p w14:paraId="4743DC28" w14:textId="77777777" w:rsidR="004D3404" w:rsidRPr="006F453F" w:rsidRDefault="004D3404" w:rsidP="00C239E9">
      <w:pPr>
        <w:spacing w:before="100" w:beforeAutospacing="1" w:after="100" w:afterAutospacing="1"/>
        <w:jc w:val="both"/>
        <w:rPr>
          <w:rFonts w:eastAsia="Times New Roman"/>
          <w:b/>
          <w:lang w:eastAsia="en-IN"/>
        </w:rPr>
      </w:pPr>
      <w:r w:rsidRPr="006F453F">
        <w:rPr>
          <w:rFonts w:eastAsia="Times New Roman"/>
          <w:b/>
          <w:lang w:eastAsia="en-IN"/>
        </w:rPr>
        <w:t>3. Cost Reduction and Financial Sustainability</w:t>
      </w:r>
    </w:p>
    <w:p w14:paraId="056FCE3F" w14:textId="77777777" w:rsidR="004D3404" w:rsidRPr="00212FE5" w:rsidRDefault="004D3404" w:rsidP="00C239E9">
      <w:pPr>
        <w:spacing w:before="100" w:beforeAutospacing="1" w:after="100" w:afterAutospacing="1"/>
        <w:jc w:val="both"/>
        <w:rPr>
          <w:rFonts w:eastAsia="Times New Roman"/>
          <w:lang w:eastAsia="en-IN"/>
        </w:rPr>
      </w:pPr>
      <w:r w:rsidRPr="00212FE5">
        <w:rPr>
          <w:rFonts w:eastAsia="Times New Roman"/>
          <w:lang w:eastAsia="en-IN"/>
        </w:rPr>
        <w:t xml:space="preserve">Through the emphasis on the importance of claims errors reduction and claims processing time reduction, the study provides a crucial guide to cost savings concerning billing errors and claims disputes. The use of technologies such as blockchain, predictive analytics, and Pharmacy Benefit Managers (PBMs) provides pharmacies and healthcare providers with effective means of waste minimization, </w:t>
      </w:r>
      <w:r w:rsidRPr="00212FE5">
        <w:rPr>
          <w:rFonts w:eastAsia="Times New Roman"/>
          <w:lang w:eastAsia="en-IN"/>
        </w:rPr>
        <w:t>overpayment prevention, and cost-effective acquisition of drugs. Interventions for cost savings can enhance the financial sustainability and profitability of pharmaci</w:t>
      </w:r>
      <w:r w:rsidR="008D7762" w:rsidRPr="00212FE5">
        <w:rPr>
          <w:rFonts w:eastAsia="Times New Roman"/>
          <w:lang w:eastAsia="en-IN"/>
        </w:rPr>
        <w:t>es in competitive marketplaces.</w:t>
      </w:r>
    </w:p>
    <w:p w14:paraId="7B831012" w14:textId="77777777" w:rsidR="004D3404" w:rsidRPr="006F453F" w:rsidRDefault="004D3404" w:rsidP="00C239E9">
      <w:pPr>
        <w:spacing w:before="100" w:beforeAutospacing="1" w:after="100" w:afterAutospacing="1"/>
        <w:jc w:val="both"/>
        <w:rPr>
          <w:rFonts w:eastAsia="Times New Roman"/>
          <w:b/>
          <w:lang w:eastAsia="en-IN"/>
        </w:rPr>
      </w:pPr>
      <w:r w:rsidRPr="006F453F">
        <w:rPr>
          <w:rFonts w:eastAsia="Times New Roman"/>
          <w:b/>
          <w:lang w:eastAsia="en-IN"/>
        </w:rPr>
        <w:t>4. Increased Accuracy in Drug Procurement and Claims Submission</w:t>
      </w:r>
    </w:p>
    <w:p w14:paraId="3ABB826C" w14:textId="77777777" w:rsidR="004D3404" w:rsidRPr="00212FE5" w:rsidRDefault="004D3404" w:rsidP="00C239E9">
      <w:pPr>
        <w:spacing w:before="100" w:beforeAutospacing="1" w:after="100" w:afterAutospacing="1"/>
        <w:jc w:val="both"/>
        <w:rPr>
          <w:rFonts w:eastAsia="Times New Roman"/>
          <w:lang w:eastAsia="en-IN"/>
        </w:rPr>
      </w:pPr>
      <w:r w:rsidRPr="00212FE5">
        <w:rPr>
          <w:rFonts w:eastAsia="Times New Roman"/>
          <w:lang w:eastAsia="en-IN"/>
        </w:rPr>
        <w:t xml:space="preserve">The study emphasizes the importance of pharmacy purchasing and claims submission precision. Through the use of automated systems, e-prescribing, and artificial intelligence (AI), pharmacies can minimize errors in drug orders and claims submissions. This is significant in decreasing denied claims frequency and the administration of the correct medication to patients. Increased accuracy not only decreases the risk of financial loss but also enhances the reliability of pharmacy services, resulting </w:t>
      </w:r>
      <w:r w:rsidR="008D7762" w:rsidRPr="00212FE5">
        <w:rPr>
          <w:rFonts w:eastAsia="Times New Roman"/>
          <w:lang w:eastAsia="en-IN"/>
        </w:rPr>
        <w:t>in quality healthcare delivery.</w:t>
      </w:r>
    </w:p>
    <w:p w14:paraId="642D9533" w14:textId="77777777" w:rsidR="004D3404" w:rsidRPr="006F453F" w:rsidRDefault="004D3404" w:rsidP="00C239E9">
      <w:pPr>
        <w:spacing w:before="100" w:beforeAutospacing="1" w:after="100" w:afterAutospacing="1"/>
        <w:jc w:val="both"/>
        <w:rPr>
          <w:rFonts w:eastAsia="Times New Roman"/>
          <w:b/>
          <w:lang w:eastAsia="en-IN"/>
        </w:rPr>
      </w:pPr>
      <w:r w:rsidRPr="006F453F">
        <w:rPr>
          <w:rFonts w:eastAsia="Times New Roman"/>
          <w:b/>
          <w:lang w:eastAsia="en-IN"/>
        </w:rPr>
        <w:t>5. Advisory for Policy and Regulatory Formulation</w:t>
      </w:r>
    </w:p>
    <w:p w14:paraId="16543B32" w14:textId="77777777" w:rsidR="004D3404" w:rsidRPr="00212FE5" w:rsidRDefault="004D3404" w:rsidP="00C239E9">
      <w:pPr>
        <w:spacing w:before="100" w:beforeAutospacing="1" w:after="100" w:afterAutospacing="1"/>
        <w:jc w:val="both"/>
        <w:rPr>
          <w:rFonts w:eastAsia="Times New Roman"/>
          <w:lang w:eastAsia="en-IN"/>
        </w:rPr>
      </w:pPr>
      <w:r w:rsidRPr="00212FE5">
        <w:rPr>
          <w:rFonts w:eastAsia="Times New Roman"/>
          <w:lang w:eastAsia="en-IN"/>
        </w:rPr>
        <w:t>The findings of the study can be utilized in the development of future policies and regulations for the use of emerging technologies in pharmacy business. By comprehending the advantages and drawbacks of the incorporation of digital solutions, policymakers can create regulations promoting technological development without compromising patient safety and data security. The study can also determine areas that require additional regulatory direction, particularly on data protection and adherence to health</w:t>
      </w:r>
      <w:r w:rsidR="008D7762" w:rsidRPr="00212FE5">
        <w:rPr>
          <w:rFonts w:eastAsia="Times New Roman"/>
          <w:lang w:eastAsia="en-IN"/>
        </w:rPr>
        <w:t>care legislation such as HIPAA.</w:t>
      </w:r>
    </w:p>
    <w:p w14:paraId="137FCF14" w14:textId="77777777" w:rsidR="004D3404" w:rsidRPr="006F453F" w:rsidRDefault="004D3404" w:rsidP="00C239E9">
      <w:pPr>
        <w:spacing w:before="100" w:beforeAutospacing="1" w:after="100" w:afterAutospacing="1"/>
        <w:jc w:val="both"/>
        <w:rPr>
          <w:rFonts w:eastAsia="Times New Roman"/>
          <w:b/>
          <w:lang w:eastAsia="en-IN"/>
        </w:rPr>
      </w:pPr>
      <w:r w:rsidRPr="006F453F">
        <w:rPr>
          <w:rFonts w:eastAsia="Times New Roman"/>
          <w:b/>
          <w:lang w:eastAsia="en-IN"/>
        </w:rPr>
        <w:t>6. Advances in Pharmacy Operations Knowledge</w:t>
      </w:r>
    </w:p>
    <w:p w14:paraId="3B2D3BDB" w14:textId="77777777" w:rsidR="004D3404" w:rsidRPr="00212FE5" w:rsidRDefault="004D3404" w:rsidP="00C239E9">
      <w:pPr>
        <w:spacing w:before="100" w:beforeAutospacing="1" w:after="100" w:afterAutospacing="1"/>
        <w:jc w:val="both"/>
        <w:rPr>
          <w:rFonts w:eastAsia="Times New Roman"/>
          <w:lang w:eastAsia="en-IN"/>
        </w:rPr>
      </w:pPr>
      <w:r w:rsidRPr="00212FE5">
        <w:rPr>
          <w:rFonts w:eastAsia="Times New Roman"/>
          <w:lang w:eastAsia="en-IN"/>
        </w:rPr>
        <w:t>The research adds to the large body of literature in the field of pharmacy operations and management. Through an analysis of various technology solutions, from blockchain to robotic process automation (RPA), it adds to the body of literature describing how such technologies are transforming pharmacy buying behavior. This analysis adds to a growing body of discussion on how the healthcare industry can leverage technology to improve efficiency, reduce errors, and achieve better outcomes f</w:t>
      </w:r>
      <w:r w:rsidR="008D7762" w:rsidRPr="00212FE5">
        <w:rPr>
          <w:rFonts w:eastAsia="Times New Roman"/>
          <w:lang w:eastAsia="en-IN"/>
        </w:rPr>
        <w:t>or both providers and patients.</w:t>
      </w:r>
    </w:p>
    <w:p w14:paraId="3F93BB8F" w14:textId="77777777" w:rsidR="004D3404" w:rsidRPr="006F453F" w:rsidRDefault="004D3404" w:rsidP="00C239E9">
      <w:pPr>
        <w:spacing w:before="100" w:beforeAutospacing="1" w:after="100" w:afterAutospacing="1"/>
        <w:jc w:val="both"/>
        <w:rPr>
          <w:rFonts w:eastAsia="Times New Roman"/>
          <w:b/>
          <w:lang w:eastAsia="en-IN"/>
        </w:rPr>
      </w:pPr>
      <w:r w:rsidRPr="006F453F">
        <w:rPr>
          <w:rFonts w:eastAsia="Times New Roman"/>
          <w:b/>
          <w:lang w:eastAsia="en-IN"/>
        </w:rPr>
        <w:t>7. Facilitation of Future Research and Technological Uptake</w:t>
      </w:r>
    </w:p>
    <w:p w14:paraId="7C55C5E2" w14:textId="77777777" w:rsidR="004D3404" w:rsidRPr="00212FE5" w:rsidRDefault="004D3404" w:rsidP="00C239E9">
      <w:pPr>
        <w:spacing w:before="100" w:beforeAutospacing="1" w:after="100" w:afterAutospacing="1"/>
        <w:jc w:val="both"/>
        <w:rPr>
          <w:rFonts w:eastAsia="Times New Roman"/>
          <w:lang w:eastAsia="en-IN"/>
        </w:rPr>
      </w:pPr>
      <w:r w:rsidRPr="00212FE5">
        <w:rPr>
          <w:rFonts w:eastAsia="Times New Roman"/>
          <w:lang w:eastAsia="en-IN"/>
        </w:rPr>
        <w:lastRenderedPageBreak/>
        <w:t>The findings of this research set the stage for future research on the long-term uptake of new technologies in pharmacy operations. Scholars can use this research as a launching pad to investigate new technology solutions, explore the long-term impacts of current innovations, or conduct follow-up research investigating the barriers and challenges to full technology integration. This research will set the stage for future improvements that have the potential to further streamline pharmacy purchasing processes, ultimately improving healthcare delivery.</w:t>
      </w:r>
    </w:p>
    <w:p w14:paraId="731F133A" w14:textId="77777777" w:rsidR="00E66B73" w:rsidRPr="006F453F" w:rsidRDefault="00E66B73" w:rsidP="00C239E9">
      <w:pPr>
        <w:jc w:val="both"/>
        <w:rPr>
          <w:b/>
          <w:smallCaps/>
          <w:sz w:val="24"/>
        </w:rPr>
      </w:pPr>
      <w:r w:rsidRPr="006F453F">
        <w:rPr>
          <w:b/>
          <w:smallCaps/>
          <w:sz w:val="24"/>
        </w:rPr>
        <w:t>Results of the Study</w:t>
      </w:r>
    </w:p>
    <w:p w14:paraId="32FA8308" w14:textId="77777777" w:rsidR="00E66B73" w:rsidRPr="00212FE5" w:rsidRDefault="00E66B73" w:rsidP="00C239E9">
      <w:pPr>
        <w:jc w:val="both"/>
      </w:pPr>
      <w:r w:rsidRPr="00212FE5">
        <w:t>The study was done on the effect of different technological innovations and strategies to streamline pharmacy purchasing processes, minimize customer care calls, and minimize claims costs. The findings were done based on data from pharmacies that adopted these technologies between 2015 and 2024. The following are the main findings o</w:t>
      </w:r>
      <w:r w:rsidR="008D7762" w:rsidRPr="00212FE5">
        <w:t>f the study:</w:t>
      </w:r>
    </w:p>
    <w:p w14:paraId="4BB9D567" w14:textId="77777777" w:rsidR="00E66B73" w:rsidRPr="006F453F" w:rsidRDefault="00E66B73" w:rsidP="00C239E9">
      <w:pPr>
        <w:jc w:val="both"/>
        <w:rPr>
          <w:b/>
        </w:rPr>
      </w:pPr>
      <w:r w:rsidRPr="006F453F">
        <w:rPr>
          <w:b/>
        </w:rPr>
        <w:t>1. Impact of Automation on Claims Processing</w:t>
      </w:r>
    </w:p>
    <w:p w14:paraId="02C6B54F" w14:textId="77777777" w:rsidR="00E66B73" w:rsidRPr="00212FE5" w:rsidRDefault="00E66B73" w:rsidP="00C239E9">
      <w:pPr>
        <w:jc w:val="both"/>
      </w:pPr>
      <w:r w:rsidRPr="00212FE5">
        <w:t xml:space="preserve">The use of automated systems in pharmacy operations, such as claims processing and inventory management, resulted in improved operational efficiency. Automation decreased the average time spent on processing claims by 33.33%, from 7.2 days to 4.8 days. Automation of inventory management decreased the processing time by 29.09%, enhancing the </w:t>
      </w:r>
      <w:r w:rsidR="008D7762" w:rsidRPr="00212FE5">
        <w:t>overall workflow of pharmacies.</w:t>
      </w:r>
    </w:p>
    <w:p w14:paraId="4FEB7ECD" w14:textId="77777777" w:rsidR="00E66B73" w:rsidRPr="006F453F" w:rsidRDefault="00E66B73" w:rsidP="00C239E9">
      <w:pPr>
        <w:jc w:val="both"/>
        <w:rPr>
          <w:b/>
        </w:rPr>
      </w:pPr>
      <w:r w:rsidRPr="006F453F">
        <w:rPr>
          <w:b/>
        </w:rPr>
        <w:t>2. Error Reduction with Integrated Pharmacy Management Systems (IPMS)</w:t>
      </w:r>
    </w:p>
    <w:p w14:paraId="4915F128" w14:textId="77777777" w:rsidR="00E66B73" w:rsidRPr="00212FE5" w:rsidRDefault="00E66B73" w:rsidP="00C239E9">
      <w:pPr>
        <w:jc w:val="both"/>
      </w:pPr>
      <w:r w:rsidRPr="00212FE5">
        <w:t>The use of Integrated Pharmacy Management Systems (IPMS) resulted in substantial error reduction in different areas of operation. Billing errors decreased by 64%, order discrepancies by 71.7%, and improper claims submissions by 68.3%. The decrease was attributed to the real-time access to data and streamli</w:t>
      </w:r>
      <w:r w:rsidR="008D7762" w:rsidRPr="00212FE5">
        <w:t>ned workflows provided by IPMS.</w:t>
      </w:r>
    </w:p>
    <w:p w14:paraId="20422F9B" w14:textId="77777777" w:rsidR="00E66B73" w:rsidRPr="006F453F" w:rsidRDefault="00E66B73" w:rsidP="00C239E9">
      <w:pPr>
        <w:jc w:val="both"/>
        <w:rPr>
          <w:b/>
        </w:rPr>
      </w:pPr>
      <w:r w:rsidRPr="006F453F">
        <w:rPr>
          <w:b/>
        </w:rPr>
        <w:t>3. Blockchain Technology for Improved Claims Accuracy</w:t>
      </w:r>
    </w:p>
    <w:p w14:paraId="6E576B5C" w14:textId="77777777" w:rsidR="00E66B73" w:rsidRPr="00212FE5" w:rsidRDefault="00E66B73" w:rsidP="00C239E9">
      <w:pPr>
        <w:jc w:val="both"/>
      </w:pPr>
      <w:r w:rsidRPr="00212FE5">
        <w:t>Blockchain technology was responsible for enhancing the accuracy and transparency of pharmacy purchasing and claims management. The utilization of blockchain decreased improper drug charges by 66.67% and fraudulent claims by 75%. This resulted in fewer claims disputes and a more secure and reliable mechanism for tracking transactions.</w:t>
      </w:r>
    </w:p>
    <w:p w14:paraId="3CC57AFE" w14:textId="77777777" w:rsidR="00E66B73" w:rsidRPr="006F453F" w:rsidRDefault="00E66B73" w:rsidP="00C239E9">
      <w:pPr>
        <w:jc w:val="both"/>
        <w:rPr>
          <w:b/>
        </w:rPr>
      </w:pPr>
      <w:r w:rsidRPr="006F453F">
        <w:rPr>
          <w:b/>
        </w:rPr>
        <w:t>4. Predictive Analytics for Inventory Optimization</w:t>
      </w:r>
    </w:p>
    <w:p w14:paraId="2DFC2C5D" w14:textId="77777777" w:rsidR="00E66B73" w:rsidRPr="00212FE5" w:rsidRDefault="00E66B73" w:rsidP="00C239E9">
      <w:pPr>
        <w:jc w:val="both"/>
      </w:pPr>
      <w:r w:rsidRPr="00212FE5">
        <w:t>Predictive analytics greatly enhanced inventory management. Stockouts decreased by 37.6% and overstocking decreased by 77%, aligning medicines with patient demand. Better inventory management also resulted in fewer discrepancies and errors in claim</w:t>
      </w:r>
      <w:r w:rsidR="008D7762" w:rsidRPr="00212FE5">
        <w:t>s submissions.</w:t>
      </w:r>
    </w:p>
    <w:p w14:paraId="78A5E4B7" w14:textId="77777777" w:rsidR="00E66B73" w:rsidRPr="006F453F" w:rsidRDefault="00E66B73" w:rsidP="00C239E9">
      <w:pPr>
        <w:jc w:val="both"/>
        <w:rPr>
          <w:b/>
        </w:rPr>
      </w:pPr>
      <w:r w:rsidRPr="006F453F">
        <w:rPr>
          <w:b/>
        </w:rPr>
        <w:t>5. Omnichannel Support and Customer Care Call Reduction</w:t>
      </w:r>
    </w:p>
    <w:p w14:paraId="6880F12E" w14:textId="77777777" w:rsidR="00E66B73" w:rsidRPr="00212FE5" w:rsidRDefault="00E66B73" w:rsidP="00C239E9">
      <w:pPr>
        <w:jc w:val="both"/>
      </w:pPr>
      <w:r w:rsidRPr="00212FE5">
        <w:t>Installation of omnichannel customer support systems enabling customers to access support via multiple touchpoints decreased customer care calls by57.14%. Prescription status inquiries and billing/claims calls experienced the greatest decrease, improving operational effici</w:t>
      </w:r>
      <w:r w:rsidR="008D7762" w:rsidRPr="00212FE5">
        <w:t>ency and customer satisfaction.</w:t>
      </w:r>
    </w:p>
    <w:p w14:paraId="235545AE" w14:textId="77777777" w:rsidR="00E66B73" w:rsidRPr="006F453F" w:rsidRDefault="00E66B73" w:rsidP="00C239E9">
      <w:pPr>
        <w:jc w:val="both"/>
        <w:rPr>
          <w:b/>
        </w:rPr>
      </w:pPr>
      <w:r w:rsidRPr="006F453F">
        <w:rPr>
          <w:b/>
        </w:rPr>
        <w:t>6. Efficiency Gains through Pharmacy Benefit Managers (PBMs)</w:t>
      </w:r>
    </w:p>
    <w:p w14:paraId="585D4717" w14:textId="77777777" w:rsidR="00E66B73" w:rsidRPr="00212FE5" w:rsidRDefault="00E66B73" w:rsidP="00C239E9">
      <w:pPr>
        <w:jc w:val="both"/>
      </w:pPr>
      <w:r w:rsidRPr="00212FE5">
        <w:t>Pharmacy Benefit Managers (PBMs) played a pivotal role in streamlining claims processing time and medicine price negotiations. Claims adjudication time was enhanced by 33.82%, and price negotiation time on medicines decreased by 32.35%, making the purchasing proces</w:t>
      </w:r>
      <w:r w:rsidR="008D7762" w:rsidRPr="00212FE5">
        <w:t>s efficient and cost-effective.</w:t>
      </w:r>
    </w:p>
    <w:p w14:paraId="1696609B" w14:textId="77777777" w:rsidR="00E66B73" w:rsidRPr="006F453F" w:rsidRDefault="00E66B73" w:rsidP="00C239E9">
      <w:pPr>
        <w:jc w:val="both"/>
        <w:rPr>
          <w:b/>
        </w:rPr>
      </w:pPr>
      <w:r w:rsidRPr="006F453F">
        <w:rPr>
          <w:b/>
        </w:rPr>
        <w:t xml:space="preserve">7. Enhanced Accuracy through </w:t>
      </w:r>
      <w:proofErr w:type="spellStart"/>
      <w:r w:rsidRPr="006F453F">
        <w:rPr>
          <w:b/>
        </w:rPr>
        <w:t>Telepharmacy</w:t>
      </w:r>
      <w:proofErr w:type="spellEnd"/>
      <w:r w:rsidRPr="006F453F">
        <w:rPr>
          <w:b/>
        </w:rPr>
        <w:t xml:space="preserve"> and E-Prescribing</w:t>
      </w:r>
    </w:p>
    <w:p w14:paraId="5F855B13" w14:textId="77777777" w:rsidR="00E66B73" w:rsidRPr="00212FE5" w:rsidRDefault="00E66B73" w:rsidP="00C239E9">
      <w:pPr>
        <w:jc w:val="both"/>
      </w:pPr>
      <w:r w:rsidRPr="00212FE5">
        <w:t xml:space="preserve">Installation of </w:t>
      </w:r>
      <w:proofErr w:type="spellStart"/>
      <w:r w:rsidRPr="00212FE5">
        <w:t>telepharmacy</w:t>
      </w:r>
      <w:proofErr w:type="spellEnd"/>
      <w:r w:rsidRPr="00212FE5">
        <w:t xml:space="preserve"> and e-prescribing systems made substantial improvements towards introducing a drastic reduction in prescription-related errors. Wrong prescriptions decreased by 60.7%, wrong dosages by 33.7%, and medication-related errors by 41.5%. These enhancements ensured claims were processed more accurately, decreas</w:t>
      </w:r>
      <w:r w:rsidR="008D7762" w:rsidRPr="00212FE5">
        <w:t>ing errors and claims disputes.</w:t>
      </w:r>
    </w:p>
    <w:p w14:paraId="342919D7" w14:textId="77777777" w:rsidR="00E66B73" w:rsidRPr="006F453F" w:rsidRDefault="00E66B73" w:rsidP="00C239E9">
      <w:pPr>
        <w:jc w:val="both"/>
        <w:rPr>
          <w:b/>
        </w:rPr>
      </w:pPr>
      <w:r w:rsidRPr="006F453F">
        <w:rPr>
          <w:b/>
        </w:rPr>
        <w:t>8. Operational Efficiency through Robotic Process Automation (RPA)</w:t>
      </w:r>
    </w:p>
    <w:p w14:paraId="23A551AE" w14:textId="77777777" w:rsidR="00E66B73" w:rsidRPr="00212FE5" w:rsidRDefault="00E66B73" w:rsidP="00C239E9">
      <w:pPr>
        <w:jc w:val="both"/>
      </w:pPr>
      <w:r w:rsidRPr="00212FE5">
        <w:t>Robotic Process Automation (RPA) played a key role in enhancing pharmacy purchasing processes. Claims resolution time improved by 38.46%, order processing accuracy by 34.72%, and inventory accuracy by 39.71%. RPA eliminated redundant tasks, minimizing human error and max</w:t>
      </w:r>
      <w:r w:rsidR="008D7762" w:rsidRPr="00212FE5">
        <w:t>imizing operational efficiency.</w:t>
      </w:r>
    </w:p>
    <w:p w14:paraId="61DBBEA6" w14:textId="77777777" w:rsidR="00E66B73" w:rsidRPr="00212FE5" w:rsidRDefault="00E66B73" w:rsidP="00C239E9">
      <w:pPr>
        <w:jc w:val="both"/>
      </w:pPr>
      <w:r w:rsidRPr="00212FE5">
        <w:lastRenderedPageBreak/>
        <w:t xml:space="preserve">The findings of the study suggest that effective application of innovative technologies like automation, blockchain, predictive analytics, omnichannel support, PBMs, </w:t>
      </w:r>
      <w:proofErr w:type="spellStart"/>
      <w:r w:rsidRPr="00212FE5">
        <w:t>telepharmacy</w:t>
      </w:r>
      <w:proofErr w:type="spellEnd"/>
      <w:r w:rsidRPr="00212FE5">
        <w:t>, e-prescribing, and RPA can streamline the process of pharmacy purchasing effectively. Not only these technologies decrease the errors in claims and processing times, but also customer satisfaction by decreasing customer care calls. The integration of these technologies has boosted the efficiency of the pharmacy operation, saved cost, and improved accuracy, with significant improvements in operational workflows, inventory, and claims accuracy. The study suggests the need for ongoing technological innovation and the potential for pharmacy purchasing process improvement in the future.</w:t>
      </w:r>
    </w:p>
    <w:p w14:paraId="1ED5094B" w14:textId="77777777" w:rsidR="008D7762" w:rsidRPr="006F453F" w:rsidRDefault="008D7762" w:rsidP="00C239E9">
      <w:pPr>
        <w:jc w:val="both"/>
        <w:rPr>
          <w:b/>
          <w:smallCaps/>
          <w:sz w:val="24"/>
        </w:rPr>
      </w:pPr>
      <w:r w:rsidRPr="006F453F">
        <w:rPr>
          <w:b/>
          <w:smallCaps/>
          <w:sz w:val="24"/>
        </w:rPr>
        <w:t>Conclusions of the Study</w:t>
      </w:r>
    </w:p>
    <w:p w14:paraId="1BAC9E73" w14:textId="77777777" w:rsidR="00E66B73" w:rsidRPr="00212FE5" w:rsidRDefault="00E66B73" w:rsidP="00C239E9">
      <w:pPr>
        <w:jc w:val="both"/>
      </w:pPr>
      <w:r w:rsidRPr="00212FE5">
        <w:t xml:space="preserve">This study investigated the effect of different technological innovations and process enhancements in pharmacy purchasing systems, with a particular emphasis on reducing customer care calls and reducing the cost of claims. The findings of the study suggest that the integration of advanced technologies like automation, artificial intelligence (AI), blockchain, predictive analytics, </w:t>
      </w:r>
      <w:proofErr w:type="spellStart"/>
      <w:r w:rsidRPr="00212FE5">
        <w:t>telepharmacy</w:t>
      </w:r>
      <w:proofErr w:type="spellEnd"/>
      <w:r w:rsidRPr="00212FE5">
        <w:t>, and robotic process automation (RPA) has improved the efficiency of the pharmacy operation significantly. The major conclusio</w:t>
      </w:r>
      <w:r w:rsidR="008D7762" w:rsidRPr="00212FE5">
        <w:t>ns of the study are as follows:</w:t>
      </w:r>
    </w:p>
    <w:p w14:paraId="045D21F0" w14:textId="77777777" w:rsidR="00E66B73" w:rsidRPr="006F453F" w:rsidRDefault="00E66B73" w:rsidP="00C239E9">
      <w:pPr>
        <w:jc w:val="both"/>
        <w:rPr>
          <w:b/>
        </w:rPr>
      </w:pPr>
      <w:r w:rsidRPr="006F453F">
        <w:rPr>
          <w:b/>
        </w:rPr>
        <w:t>1. Technological Integration Drives Operational Efficiency</w:t>
      </w:r>
    </w:p>
    <w:p w14:paraId="21203478" w14:textId="77777777" w:rsidR="00E66B73" w:rsidRPr="00212FE5" w:rsidRDefault="00E66B73" w:rsidP="00C239E9">
      <w:pPr>
        <w:jc w:val="both"/>
      </w:pPr>
      <w:r w:rsidRPr="00212FE5">
        <w:t>The implementation of automation and integrated pharmacy management systems (IPMS) has resulted in significant improvements in operational efficiency. The automation of claims processing and inventory management decreased processing times by up to 33%, whereas IPMS integration decreased error rates in billing, order discrepancies, and claims submissions. These enhancements have streamlined the pharmacy workflows, decreased the administrative</w:t>
      </w:r>
      <w:r w:rsidR="008D7762" w:rsidRPr="00212FE5">
        <w:t xml:space="preserve"> burden, and improved accuracy.</w:t>
      </w:r>
    </w:p>
    <w:p w14:paraId="27064198" w14:textId="77777777" w:rsidR="00E66B73" w:rsidRPr="006F453F" w:rsidRDefault="00E66B73" w:rsidP="00C239E9">
      <w:pPr>
        <w:jc w:val="both"/>
        <w:rPr>
          <w:b/>
        </w:rPr>
      </w:pPr>
      <w:r w:rsidRPr="006F453F">
        <w:rPr>
          <w:b/>
        </w:rPr>
        <w:t>2. Blockchain Technology Enhances Transparency and Reduces Fraud</w:t>
      </w:r>
    </w:p>
    <w:p w14:paraId="2FF16659" w14:textId="77777777" w:rsidR="00E66B73" w:rsidRPr="00212FE5" w:rsidRDefault="00E66B73" w:rsidP="00C239E9">
      <w:pPr>
        <w:jc w:val="both"/>
      </w:pPr>
      <w:r w:rsidRPr="00212FE5">
        <w:t xml:space="preserve">Blockchain technology has been effective in minimizing fraud and enhancing the transparency of pharmacy purchasing and claims processing. By building an immutable </w:t>
      </w:r>
      <w:r w:rsidRPr="00212FE5">
        <w:t>record of transactions, blockchain reduces discrepancies and allows all parties to track transactions in real-time. This has led to a 66.67% decrease in drug charge errors and a 75% decrease in fraudulent claims, thereby enhancing operatio</w:t>
      </w:r>
      <w:r w:rsidR="008D7762" w:rsidRPr="00212FE5">
        <w:t>nal integrity and system trust.</w:t>
      </w:r>
    </w:p>
    <w:p w14:paraId="08EC1D35" w14:textId="77777777" w:rsidR="00E66B73" w:rsidRPr="006F453F" w:rsidRDefault="00E66B73" w:rsidP="00C239E9">
      <w:pPr>
        <w:jc w:val="both"/>
        <w:rPr>
          <w:b/>
        </w:rPr>
      </w:pPr>
      <w:r w:rsidRPr="006F453F">
        <w:rPr>
          <w:b/>
        </w:rPr>
        <w:t>3. Predictive Analytics Maximizes Inventory Management</w:t>
      </w:r>
    </w:p>
    <w:p w14:paraId="6EED911C" w14:textId="77777777" w:rsidR="00E66B73" w:rsidRPr="00212FE5" w:rsidRDefault="00E66B73" w:rsidP="00C239E9">
      <w:pPr>
        <w:jc w:val="both"/>
      </w:pPr>
      <w:r w:rsidRPr="00212FE5">
        <w:t>The application of predictive analytics in managing drug stock has seen a significant decrease in overstocking and stockouts, resulting in more effective medication procurement and minimizing related claims discrepancies. Predictive analytics enabled pharmacies to maximize levels of stock to match patient demand, maximizing buying and claims processing.</w:t>
      </w:r>
    </w:p>
    <w:p w14:paraId="0A010B68" w14:textId="77777777" w:rsidR="00E66B73" w:rsidRPr="006F453F" w:rsidRDefault="00E66B73" w:rsidP="00C239E9">
      <w:pPr>
        <w:jc w:val="both"/>
        <w:rPr>
          <w:b/>
        </w:rPr>
      </w:pPr>
      <w:r w:rsidRPr="006F453F">
        <w:rPr>
          <w:b/>
        </w:rPr>
        <w:t>4. Omnichannel Support Maximizes Customer Satisfaction</w:t>
      </w:r>
    </w:p>
    <w:p w14:paraId="2C8A286E" w14:textId="77777777" w:rsidR="00E66B73" w:rsidRPr="00212FE5" w:rsidRDefault="00E66B73" w:rsidP="00C239E9">
      <w:pPr>
        <w:jc w:val="both"/>
      </w:pPr>
      <w:r w:rsidRPr="00212FE5">
        <w:t>The application of omnichannel customer support systems allowed for improved communication between pharmacies and customers. By providing multiple points of customer interaction, pharmacies were able to process prescription status inquiries, billing, and claims more effectively. This resulted in a 57.14% decrease in customer care calls, enhancing overall customer satisfaction and minimizing the work</w:t>
      </w:r>
      <w:r w:rsidR="008D7762" w:rsidRPr="00212FE5">
        <w:t>load on customer service teams.</w:t>
      </w:r>
    </w:p>
    <w:p w14:paraId="7FF0DF3E" w14:textId="77777777" w:rsidR="00E66B73" w:rsidRPr="006F453F" w:rsidRDefault="00E66B73" w:rsidP="00C239E9">
      <w:pPr>
        <w:jc w:val="both"/>
        <w:rPr>
          <w:b/>
        </w:rPr>
      </w:pPr>
      <w:r w:rsidRPr="006F453F">
        <w:rPr>
          <w:b/>
        </w:rPr>
        <w:t>5. PBMs Maximize Claims Processing and Cost Negotiation</w:t>
      </w:r>
    </w:p>
    <w:p w14:paraId="5B872610" w14:textId="77777777" w:rsidR="00E66B73" w:rsidRPr="00212FE5" w:rsidRDefault="00E66B73" w:rsidP="00C239E9">
      <w:pPr>
        <w:jc w:val="both"/>
      </w:pPr>
      <w:r w:rsidRPr="00212FE5">
        <w:t>Pharmacy Benefit Managers (PBMs) were instrumental in maximizing pharmacy purchasing processes. By maximizing claims adjudication and negotiating improved medication prices, PBMs minimized claims processing time by 33.82% and medication price negotiations by 32.35%. This had a significant impact on cost savings and improved efficiency in the pu</w:t>
      </w:r>
      <w:r w:rsidR="008D7762" w:rsidRPr="00212FE5">
        <w:t>rchasing process.</w:t>
      </w:r>
    </w:p>
    <w:p w14:paraId="693FCFBC" w14:textId="77777777" w:rsidR="00E66B73" w:rsidRPr="006F453F" w:rsidRDefault="00E66B73" w:rsidP="00C239E9">
      <w:pPr>
        <w:jc w:val="both"/>
        <w:rPr>
          <w:b/>
        </w:rPr>
      </w:pPr>
      <w:r w:rsidRPr="006F453F">
        <w:rPr>
          <w:b/>
        </w:rPr>
        <w:t xml:space="preserve">6. </w:t>
      </w:r>
      <w:proofErr w:type="spellStart"/>
      <w:r w:rsidRPr="006F453F">
        <w:rPr>
          <w:b/>
        </w:rPr>
        <w:t>Telepharmacy</w:t>
      </w:r>
      <w:proofErr w:type="spellEnd"/>
      <w:r w:rsidRPr="006F453F">
        <w:rPr>
          <w:b/>
        </w:rPr>
        <w:t xml:space="preserve"> and E-Prescribing Enhance Accuracy</w:t>
      </w:r>
    </w:p>
    <w:p w14:paraId="1FCF48B2" w14:textId="77777777" w:rsidR="00E66B73" w:rsidRPr="00212FE5" w:rsidRDefault="00E66B73" w:rsidP="00C239E9">
      <w:pPr>
        <w:jc w:val="both"/>
      </w:pPr>
      <w:r w:rsidRPr="00212FE5">
        <w:t xml:space="preserve">The implementation of </w:t>
      </w:r>
      <w:proofErr w:type="spellStart"/>
      <w:r w:rsidRPr="00212FE5">
        <w:t>telepharmacy</w:t>
      </w:r>
      <w:proofErr w:type="spellEnd"/>
      <w:r w:rsidRPr="00212FE5">
        <w:t xml:space="preserve"> and e-prescribing technologies has greatly improved prescription accuracy and reduced the incidence of medication order errors. The incidence of incorrect prescriptions, dosages, and medication types was greatly reduced, thereby improving claims accuracy and reducing customer care inquiries due to medication errors. The technology not only streamlined the </w:t>
      </w:r>
      <w:r w:rsidRPr="00212FE5">
        <w:lastRenderedPageBreak/>
        <w:t>procurement process but also provided high levels of p</w:t>
      </w:r>
      <w:r w:rsidR="008D7762" w:rsidRPr="00212FE5">
        <w:t>atient safety and satisfaction.</w:t>
      </w:r>
    </w:p>
    <w:p w14:paraId="3BC7B195" w14:textId="77777777" w:rsidR="00E66B73" w:rsidRPr="006F453F" w:rsidRDefault="00E66B73" w:rsidP="00C239E9">
      <w:pPr>
        <w:jc w:val="both"/>
        <w:rPr>
          <w:b/>
        </w:rPr>
      </w:pPr>
      <w:r w:rsidRPr="006F453F">
        <w:rPr>
          <w:b/>
        </w:rPr>
        <w:t>7. RPA Enables Repetitive Tasks and Enhances Accuracy</w:t>
      </w:r>
    </w:p>
    <w:p w14:paraId="57A6188E" w14:textId="77777777" w:rsidR="00E66B73" w:rsidRPr="00212FE5" w:rsidRDefault="00E66B73" w:rsidP="00C239E9">
      <w:pPr>
        <w:jc w:val="both"/>
      </w:pPr>
      <w:r w:rsidRPr="00212FE5">
        <w:t>Robotic Process Automation (RPA) has become a key element in enhancing the accuracy and efficiency of repetitive pharmacy operations, such as claims resolution, order processing, and inventory auditing. Implementation of RPA led to streamlined operational efficiency, which was characterized by a 38.46% decrease in process time to settle claims and a 39.71% increase in inventory accuracy, thereby reducing operational errors and strea</w:t>
      </w:r>
      <w:r w:rsidR="008D7762" w:rsidRPr="00212FE5">
        <w:t>mlining the purchasing process.</w:t>
      </w:r>
    </w:p>
    <w:p w14:paraId="5997F1BE" w14:textId="77777777" w:rsidR="00E66B73" w:rsidRPr="006F453F" w:rsidRDefault="00E66B73" w:rsidP="00C239E9">
      <w:pPr>
        <w:jc w:val="both"/>
        <w:rPr>
          <w:b/>
        </w:rPr>
      </w:pPr>
      <w:r w:rsidRPr="006F453F">
        <w:rPr>
          <w:b/>
        </w:rPr>
        <w:t>Final Thoughts:</w:t>
      </w:r>
    </w:p>
    <w:p w14:paraId="47EFC4E2" w14:textId="77777777" w:rsidR="00E66B73" w:rsidRPr="00212FE5" w:rsidRDefault="00E66B73" w:rsidP="00C239E9">
      <w:pPr>
        <w:jc w:val="both"/>
      </w:pPr>
      <w:r w:rsidRPr="00212FE5">
        <w:t xml:space="preserve">The results of this study emphasize the importance of integrating advanced technologies to streamline pharmacy purchasing systems. Automation, artificial intelligence, predictive analytics, and other digital technologies have been very effective in reducing errors, streamlining claims processing, and maximizing customer service functions. However, the effectiveness of these technologies depends on their smooth integration into current systems, complemented by continuous </w:t>
      </w:r>
      <w:r w:rsidR="008D7762" w:rsidRPr="00212FE5">
        <w:t>training of pharmacy personnel.</w:t>
      </w:r>
    </w:p>
    <w:p w14:paraId="47BE6115" w14:textId="77777777" w:rsidR="00E66B73" w:rsidRPr="00212FE5" w:rsidRDefault="00E66B73" w:rsidP="00C239E9">
      <w:pPr>
        <w:jc w:val="both"/>
      </w:pPr>
      <w:r w:rsidRPr="00212FE5">
        <w:t>As the pharmacy industry continues to evolve, the implementation of these technological innovations will be key in streamlining operational efficiency, reducing costs, and ultimately enhancing the patient experience. Future studies should seek to explore further integration opportunities, overcome adoption challenges, and examine the long-term effects of these technologies on both operational efficiency and patient outcomes.</w:t>
      </w:r>
    </w:p>
    <w:p w14:paraId="1734F6BD" w14:textId="77777777" w:rsidR="00E66B73" w:rsidRPr="006F453F" w:rsidRDefault="00E66B73" w:rsidP="00C239E9">
      <w:pPr>
        <w:jc w:val="both"/>
        <w:rPr>
          <w:b/>
          <w:smallCaps/>
          <w:sz w:val="24"/>
        </w:rPr>
      </w:pPr>
      <w:r w:rsidRPr="006F453F">
        <w:rPr>
          <w:b/>
          <w:smallCaps/>
          <w:sz w:val="24"/>
        </w:rPr>
        <w:t xml:space="preserve">Forecast of Future Implications </w:t>
      </w:r>
    </w:p>
    <w:p w14:paraId="248506B6" w14:textId="77777777" w:rsidR="00E66B73" w:rsidRPr="00212FE5" w:rsidRDefault="00E66B73" w:rsidP="00C239E9">
      <w:pPr>
        <w:jc w:val="both"/>
      </w:pPr>
      <w:r w:rsidRPr="00212FE5">
        <w:t>The findings of this study reveal significant improvements in pharmacy purchasing processes, driven by the application of innovative technologies like automation, artificial intelligence (AI), blockchain, and predictive analytics. As these technologies evolve further, their impact on the pharmaceutical industry is bound to increase, leading to varied future implications that will revolutionize pharmacy operations, cost management, and customer engagement. The following are the main projected implication</w:t>
      </w:r>
      <w:r w:rsidR="008D7762" w:rsidRPr="00212FE5">
        <w:t>s:</w:t>
      </w:r>
    </w:p>
    <w:p w14:paraId="75247C92" w14:textId="77777777" w:rsidR="00E66B73" w:rsidRPr="006F453F" w:rsidRDefault="00E66B73" w:rsidP="00C239E9">
      <w:pPr>
        <w:jc w:val="both"/>
        <w:rPr>
          <w:b/>
        </w:rPr>
      </w:pPr>
      <w:r w:rsidRPr="006F453F">
        <w:rPr>
          <w:b/>
        </w:rPr>
        <w:t>1. Increased Adoption of Advanced Technologies</w:t>
      </w:r>
    </w:p>
    <w:p w14:paraId="2C09C0CC" w14:textId="77777777" w:rsidR="00E66B73" w:rsidRPr="00212FE5" w:rsidRDefault="00E66B73" w:rsidP="00C239E9">
      <w:pPr>
        <w:jc w:val="both"/>
      </w:pPr>
      <w:r w:rsidRPr="00212FE5">
        <w:t>As the benefits of automation, AI, and blockchain become increasingly evident, pharmacies are bound to increasingly adopt these technologies as part of their routine operations. With greater emphasis on reducing operational inefficiencies and enhancing claims accuracy, more and more pharmacies—especially smaller and independent pharmacies—are bound to adopt cost-effective solutions to streamline workflow and service delivery. In addition, as technology becomes increasingly economically viable and accessible, the barriers to adoption will continue to reduce, making broader implementation acr</w:t>
      </w:r>
      <w:r w:rsidR="008D7762" w:rsidRPr="00212FE5">
        <w:t>oss the industry more feasible.</w:t>
      </w:r>
    </w:p>
    <w:p w14:paraId="5FDE4C1D" w14:textId="77777777" w:rsidR="00E66B73" w:rsidRPr="006F453F" w:rsidRDefault="00E66B73" w:rsidP="00C239E9">
      <w:pPr>
        <w:jc w:val="both"/>
        <w:rPr>
          <w:b/>
        </w:rPr>
      </w:pPr>
      <w:r w:rsidRPr="006F453F">
        <w:rPr>
          <w:b/>
        </w:rPr>
        <w:t>2. Evolution of Integrated Systems and Interoperability</w:t>
      </w:r>
    </w:p>
    <w:p w14:paraId="02F35E35" w14:textId="77777777" w:rsidR="00E66B73" w:rsidRPr="00212FE5" w:rsidRDefault="00E66B73" w:rsidP="00C239E9">
      <w:pPr>
        <w:jc w:val="both"/>
      </w:pPr>
      <w:r w:rsidRPr="00212FE5">
        <w:t xml:space="preserve">One of the main implications drawn from this study is the need for fully integrated systems that facilitate seamless data exchange among pharmacies, healthcare providers, insurers, and Pharmacy Benefit Managers (PBMs). As the amount of data generated through </w:t>
      </w:r>
      <w:proofErr w:type="spellStart"/>
      <w:r w:rsidRPr="00212FE5">
        <w:t>telepharmacy</w:t>
      </w:r>
      <w:proofErr w:type="spellEnd"/>
      <w:r w:rsidRPr="00212FE5">
        <w:t>, e-prescribing, and other digital platforms increases, interoperability will become a significant issue. Future systems will need to be able to communicate across different platforms, facilitating real-time monitoring of prescriptions, medications, and claims, ultimately leading to improved efficiency and accuracy of</w:t>
      </w:r>
      <w:r w:rsidR="008D7762" w:rsidRPr="00212FE5">
        <w:t xml:space="preserve"> pharmacy purchasing processes.</w:t>
      </w:r>
    </w:p>
    <w:p w14:paraId="5EF7A8C3" w14:textId="77777777" w:rsidR="00E66B73" w:rsidRPr="006F453F" w:rsidRDefault="00E66B73" w:rsidP="00C239E9">
      <w:pPr>
        <w:jc w:val="both"/>
        <w:rPr>
          <w:b/>
        </w:rPr>
      </w:pPr>
      <w:r w:rsidRPr="006F453F">
        <w:rPr>
          <w:b/>
        </w:rPr>
        <w:t>3. Enhanced Role of Pharmacy Benefit Managers (PBMs)</w:t>
      </w:r>
    </w:p>
    <w:p w14:paraId="6BADD337" w14:textId="77777777" w:rsidR="00E66B73" w:rsidRPr="00212FE5" w:rsidRDefault="00E66B73" w:rsidP="00C239E9">
      <w:pPr>
        <w:jc w:val="both"/>
      </w:pPr>
      <w:r w:rsidRPr="00212FE5">
        <w:t>Pharmacy Benefit Managers (PBMs) will become even more central to cost management and pharmacy streamlining. As the healthcare environment continues to move toward value-based care, PBMs will become even more central to pricing negotiation, formulary management, and cost-effective procurement of drugs. Future PBMs will increasingly use more sophisticated analytics and AI technologies to further optimize medication pricing, optimize formulary management, and optimiz</w:t>
      </w:r>
      <w:r w:rsidR="008D7762" w:rsidRPr="00212FE5">
        <w:t>e claims processing efficiency.</w:t>
      </w:r>
    </w:p>
    <w:p w14:paraId="51C30F76" w14:textId="77777777" w:rsidR="00E66B73" w:rsidRPr="006F453F" w:rsidRDefault="00E66B73" w:rsidP="00C239E9">
      <w:pPr>
        <w:jc w:val="both"/>
        <w:rPr>
          <w:b/>
        </w:rPr>
      </w:pPr>
      <w:r w:rsidRPr="006F453F">
        <w:rPr>
          <w:b/>
        </w:rPr>
        <w:t>4. Patient-Centric Services</w:t>
      </w:r>
    </w:p>
    <w:p w14:paraId="7903279A" w14:textId="77777777" w:rsidR="00E66B73" w:rsidRPr="00212FE5" w:rsidRDefault="00E66B73" w:rsidP="00C239E9">
      <w:pPr>
        <w:jc w:val="both"/>
      </w:pPr>
      <w:r w:rsidRPr="00212FE5">
        <w:t xml:space="preserve">With the convergence of </w:t>
      </w:r>
      <w:proofErr w:type="spellStart"/>
      <w:r w:rsidRPr="00212FE5">
        <w:t>telepharmacy</w:t>
      </w:r>
      <w:proofErr w:type="spellEnd"/>
      <w:r w:rsidRPr="00212FE5">
        <w:t xml:space="preserve"> and omnichannel support, the pharmacy buying future will be patient-centric. Pharmacies will continue to find more ways to improve customer satisfaction by offering personalized, efficient, and accessible services. By minimizing customer care calls and ensuring medication accuracy, pharmacies will be able to build stronger patient relationships, improve treatment </w:t>
      </w:r>
      <w:r w:rsidRPr="00212FE5">
        <w:lastRenderedPageBreak/>
        <w:t>adherence, and build patient c</w:t>
      </w:r>
      <w:r w:rsidR="008D7762" w:rsidRPr="00212FE5">
        <w:t>onfidence in pharmacy services.</w:t>
      </w:r>
    </w:p>
    <w:p w14:paraId="53A25F7F" w14:textId="77777777" w:rsidR="00E66B73" w:rsidRPr="006F453F" w:rsidRDefault="00E66B73" w:rsidP="00C239E9">
      <w:pPr>
        <w:jc w:val="both"/>
        <w:rPr>
          <w:b/>
        </w:rPr>
      </w:pPr>
      <w:r w:rsidRPr="006F453F">
        <w:rPr>
          <w:b/>
        </w:rPr>
        <w:t>5. Regulatory and Compliance Evolution</w:t>
      </w:r>
    </w:p>
    <w:p w14:paraId="00A0530D" w14:textId="77777777" w:rsidR="00E66B73" w:rsidRPr="00212FE5" w:rsidRDefault="00E66B73" w:rsidP="00C239E9">
      <w:pPr>
        <w:jc w:val="both"/>
      </w:pPr>
      <w:r w:rsidRPr="00212FE5">
        <w:t>As new technologies transform pharmacy buying and claims processing, regulatory and compliance systems will have to adapt. Governments and regulatory bodies will likely create new policies to ensure patient data is securely managed, particularly in the context of new blockchain and telemedicine advancements. Ensuring such technologies are HIPAA-compliant in the U.S., for example, will be essential for pharmacies to uphold legal and ethical standards while taking adv</w:t>
      </w:r>
      <w:r w:rsidR="008D7762" w:rsidRPr="00212FE5">
        <w:t>antage of digital technologies.</w:t>
      </w:r>
    </w:p>
    <w:p w14:paraId="11016B91" w14:textId="77777777" w:rsidR="00E66B73" w:rsidRPr="006F453F" w:rsidRDefault="00E66B73" w:rsidP="00C239E9">
      <w:pPr>
        <w:jc w:val="both"/>
        <w:rPr>
          <w:b/>
        </w:rPr>
      </w:pPr>
      <w:r w:rsidRPr="006F453F">
        <w:rPr>
          <w:b/>
        </w:rPr>
        <w:t>6. Data-Driven Decision-Making</w:t>
      </w:r>
    </w:p>
    <w:p w14:paraId="56B6AB4E" w14:textId="77777777" w:rsidR="00E66B73" w:rsidRPr="00212FE5" w:rsidRDefault="00E66B73" w:rsidP="00C239E9">
      <w:pPr>
        <w:jc w:val="both"/>
      </w:pPr>
      <w:r w:rsidRPr="00212FE5">
        <w:t>The pharmacy procurement path will become increasingly data-driven, with analytical software playing a more prominent role in making operational decisions. Pharmacies will apply large datasets, predictive analytics, and machine learning algorithms to predict the demand for medicines, enhance inventory management, and optimize supply chain processes with greater efficiency. By examining large operational datasets, pharmacies will be in a position to spot nascent trends, eliminate errors, and determine fur</w:t>
      </w:r>
      <w:r w:rsidR="008D7762" w:rsidRPr="00212FE5">
        <w:t>ther cost-saving opportunities.</w:t>
      </w:r>
    </w:p>
    <w:p w14:paraId="6BB29C37" w14:textId="77777777" w:rsidR="00E66B73" w:rsidRPr="006F453F" w:rsidRDefault="00E66B73" w:rsidP="00C239E9">
      <w:pPr>
        <w:jc w:val="both"/>
        <w:rPr>
          <w:b/>
        </w:rPr>
      </w:pPr>
      <w:r w:rsidRPr="006F453F">
        <w:rPr>
          <w:b/>
        </w:rPr>
        <w:t>7. Increased Implementation of Robotics and Automation</w:t>
      </w:r>
    </w:p>
    <w:p w14:paraId="78F49877" w14:textId="77777777" w:rsidR="00E66B73" w:rsidRPr="00212FE5" w:rsidRDefault="00E66B73" w:rsidP="00C239E9">
      <w:pPr>
        <w:jc w:val="both"/>
      </w:pPr>
      <w:r w:rsidRPr="00212FE5">
        <w:t>The space of artificial intelligence-driven robotics and automation is bound to go even further, with lesser human intervention in repetitive functions such as dispensing medicines, inventory management, and claims processing. Future pharmacy operations will probably be based on sophisticated robotic technology for dispensing drugs and processing orders, drastically improving accuracy, eliminating human errors, and cutting down processing time. Moreover, automation will assist in enabling pharmacists to pay more attention to patient care rather than administrative duties, thereby delivering grea</w:t>
      </w:r>
      <w:r w:rsidR="008D7762" w:rsidRPr="00212FE5">
        <w:t>ter value to pharmacy services.</w:t>
      </w:r>
    </w:p>
    <w:p w14:paraId="22BE54A1" w14:textId="77777777" w:rsidR="00E66B73" w:rsidRPr="006F453F" w:rsidRDefault="00E66B73" w:rsidP="00C239E9">
      <w:pPr>
        <w:jc w:val="both"/>
        <w:rPr>
          <w:b/>
        </w:rPr>
      </w:pPr>
      <w:r w:rsidRPr="006F453F">
        <w:rPr>
          <w:b/>
        </w:rPr>
        <w:t>8. Technology Integration Challenges</w:t>
      </w:r>
    </w:p>
    <w:p w14:paraId="780A6847" w14:textId="77777777" w:rsidR="00E66B73" w:rsidRPr="00212FE5" w:rsidRDefault="00E66B73" w:rsidP="00C239E9">
      <w:pPr>
        <w:jc w:val="both"/>
      </w:pPr>
      <w:r w:rsidRPr="00212FE5">
        <w:t xml:space="preserve">While there are positive expectations about technology integration, several challenges face them. Pharmacies will have to overcome technical, financial, and operational obstacles to leverage the maximum potential of these innovations. Small pharmacy operations and those located in </w:t>
      </w:r>
      <w:r w:rsidRPr="00212FE5">
        <w:t>underserved areas may not be able to implement expensive technologies, and hassle-free integration of new innovations with legacy systems will involve huge investments in training and infrastructure. Further, pharmacies have to be responsive to keep adapting to constantly changing technologies to remain competitive and provide high-quali</w:t>
      </w:r>
      <w:r w:rsidR="008D7762" w:rsidRPr="00212FE5">
        <w:t>ty services on a regular basis.</w:t>
      </w:r>
    </w:p>
    <w:p w14:paraId="433F7278" w14:textId="77777777" w:rsidR="00E66B73" w:rsidRPr="006F453F" w:rsidRDefault="00E66B73" w:rsidP="00C239E9">
      <w:pPr>
        <w:jc w:val="both"/>
        <w:rPr>
          <w:b/>
        </w:rPr>
      </w:pPr>
      <w:r w:rsidRPr="006F453F">
        <w:rPr>
          <w:b/>
        </w:rPr>
        <w:t>9. Economic Feasibility and Long-Term Sustainability</w:t>
      </w:r>
    </w:p>
    <w:p w14:paraId="2770BCFA" w14:textId="77777777" w:rsidR="00E66B73" w:rsidRPr="00212FE5" w:rsidRDefault="00E66B73" w:rsidP="00C239E9">
      <w:pPr>
        <w:jc w:val="both"/>
      </w:pPr>
      <w:r w:rsidRPr="00212FE5">
        <w:t>In the future, long-term sustainability of pharmacy operations will largely rely on their capacity to balance technology investments with cost-effectiveness. Although technology investments in technologies such as AI, RPA, and predictive analytics might be expensive in the short run, the cost-saving advantages in terms of decreased claims costs, operational efficiencies, and optimal utilization of resources will make such investments more desirable. Pharmacies that can effectively implement these technologies will be in a good position to manage costs, enhance profitability, and compete in a rapidly</w:t>
      </w:r>
      <w:r w:rsidR="008D7762" w:rsidRPr="00212FE5">
        <w:t xml:space="preserve"> changing healthcare landscape.</w:t>
      </w:r>
    </w:p>
    <w:p w14:paraId="5A60A4F3" w14:textId="77777777" w:rsidR="00E66B73" w:rsidRPr="00212FE5" w:rsidRDefault="00E66B73" w:rsidP="00C239E9">
      <w:pPr>
        <w:jc w:val="both"/>
      </w:pPr>
      <w:r w:rsidRPr="00212FE5">
        <w:t>The future implications of streamlining pharmacy purchasing processes are extensive and profound. As technological innovation continues to transform the pharmaceutical sector, pharmacies will need to act quickly to remain competitive. By emphasizing automation, integration, data-driven decision-making, and patient-focused services, pharmacies can enhance operational efficiency, decrease costs, and enhance customer satisfaction. But overcoming adoption barriers and ensuring the secure, compliant integration of new technologies will be crucial to the future success of such initiatives.</w:t>
      </w:r>
    </w:p>
    <w:p w14:paraId="5E8B3A59" w14:textId="77777777" w:rsidR="00E66B73" w:rsidRPr="006F453F" w:rsidRDefault="00E66B73" w:rsidP="00C239E9">
      <w:pPr>
        <w:jc w:val="both"/>
        <w:rPr>
          <w:b/>
          <w:smallCaps/>
          <w:sz w:val="24"/>
        </w:rPr>
      </w:pPr>
      <w:r w:rsidRPr="006F453F">
        <w:rPr>
          <w:b/>
          <w:smallCaps/>
          <w:sz w:val="24"/>
        </w:rPr>
        <w:t>Potential Conflicts of Interest Related to the Study</w:t>
      </w:r>
    </w:p>
    <w:p w14:paraId="19FFDC0E" w14:textId="77777777" w:rsidR="00E66B73" w:rsidRPr="00212FE5" w:rsidRDefault="00E66B73" w:rsidP="00C239E9">
      <w:pPr>
        <w:jc w:val="both"/>
      </w:pPr>
      <w:r w:rsidRPr="00212FE5">
        <w:t>Although the study on streamlining pharmacy purchasing processes seeks to offer insightful information on the role of technological innovation in efficiency, cost savings, and customer satisfaction, several potential conflicts of interest may occur. These conflicts may affect the interpretation of findings, the adoption of recommendations, or the implementation of certain technologies. Below are some of the most important areas where c</w:t>
      </w:r>
      <w:r w:rsidR="008D7762" w:rsidRPr="00212FE5">
        <w:t>onflicts of interest may occur:</w:t>
      </w:r>
    </w:p>
    <w:p w14:paraId="784F466A" w14:textId="77777777" w:rsidR="00E66B73" w:rsidRPr="006F453F" w:rsidRDefault="00E66B73" w:rsidP="00C239E9">
      <w:pPr>
        <w:jc w:val="both"/>
        <w:rPr>
          <w:b/>
        </w:rPr>
      </w:pPr>
      <w:r w:rsidRPr="006F453F">
        <w:rPr>
          <w:b/>
        </w:rPr>
        <w:lastRenderedPageBreak/>
        <w:t>1. Financial Interests from Technology Providers</w:t>
      </w:r>
    </w:p>
    <w:p w14:paraId="2F01021C" w14:textId="77777777" w:rsidR="00E66B73" w:rsidRPr="00212FE5" w:rsidRDefault="00E66B73" w:rsidP="00C239E9">
      <w:pPr>
        <w:jc w:val="both"/>
      </w:pPr>
      <w:r w:rsidRPr="00212FE5">
        <w:t xml:space="preserve">The study examines some of the various technological solutions like automation, AI, blockchain, predictive analytics, and RPA. There may be financial interests of technology providers that may influence the findings or recommendations of the study. For example, companies that create or sell such technologies may have a vested interest in promoting their solutions as effective and needed to improve pharmacy operations. If such providers sponsor or fund the study, there is a chance of the study being biased towards some technologies and not others, possibly overlooking other alternatives that are cost-saving or more suitable for </w:t>
      </w:r>
      <w:r w:rsidR="008D7762" w:rsidRPr="00212FE5">
        <w:t>specific pharmacy environments.</w:t>
      </w:r>
    </w:p>
    <w:p w14:paraId="3BC49081" w14:textId="77777777" w:rsidR="00E66B73" w:rsidRPr="006F453F" w:rsidRDefault="00E66B73" w:rsidP="00C239E9">
      <w:pPr>
        <w:jc w:val="both"/>
        <w:rPr>
          <w:b/>
        </w:rPr>
      </w:pPr>
      <w:r w:rsidRPr="006F453F">
        <w:rPr>
          <w:b/>
        </w:rPr>
        <w:t>2. Pharmacy Benefit Managers (PBMs)</w:t>
      </w:r>
    </w:p>
    <w:p w14:paraId="7E8D6A50" w14:textId="77777777" w:rsidR="00E66B73" w:rsidRPr="00212FE5" w:rsidRDefault="00E66B73" w:rsidP="00C239E9">
      <w:pPr>
        <w:jc w:val="both"/>
      </w:pPr>
      <w:r w:rsidRPr="00212FE5">
        <w:t>PBMs, who play a significant role in drug pricing management and claims processing, may have a conflict of interest in the study's recommendations. The study examines the use of PBMs in streamlining the purchasing processes of pharmacies, which may lead to a higher demand for their services. PBMs, as intermediaries in drug pricing and claims, may be financially benefited by such recommendations, leading to a bias towards their ongoing role and influence over the purchasing systems of pharmacies. This may affect objectivity in the evaluation of the overall impact of PBMs on claims co</w:t>
      </w:r>
      <w:r w:rsidR="008D7762" w:rsidRPr="00212FE5">
        <w:t>sts and operational efficiency.</w:t>
      </w:r>
    </w:p>
    <w:p w14:paraId="290A5F08" w14:textId="77777777" w:rsidR="00E66B73" w:rsidRPr="006F453F" w:rsidRDefault="00E66B73" w:rsidP="00C239E9">
      <w:pPr>
        <w:jc w:val="both"/>
        <w:rPr>
          <w:b/>
        </w:rPr>
      </w:pPr>
      <w:r w:rsidRPr="006F453F">
        <w:rPr>
          <w:b/>
        </w:rPr>
        <w:t>3. Pharmacy Chain Stakeholders</w:t>
      </w:r>
    </w:p>
    <w:p w14:paraId="1575BC72" w14:textId="77777777" w:rsidR="00E66B73" w:rsidRPr="00212FE5" w:rsidRDefault="00E66B73" w:rsidP="00C239E9">
      <w:pPr>
        <w:jc w:val="both"/>
      </w:pPr>
      <w:r w:rsidRPr="00212FE5">
        <w:t>Large pharmacy chains or pharmacy management companies may have a conflict of interest, especially if they are involved in funding or sponsoring the study. Such companies may be financially benefited by technologies that automate purchasing processes or reduce claims costs, as they would achieve significant operational cost savings or competitive benefits. Consequently, such stakeholders may pressure the study to favor the promotion of some technologies or processes that are advantageous to their strategic goals or business models, potentially biasing the results o</w:t>
      </w:r>
      <w:r w:rsidR="008D7762" w:rsidRPr="00212FE5">
        <w:t>r recommendations of the study.</w:t>
      </w:r>
    </w:p>
    <w:p w14:paraId="5484C131" w14:textId="77777777" w:rsidR="00C239E9" w:rsidRDefault="00C239E9" w:rsidP="00C239E9">
      <w:pPr>
        <w:jc w:val="both"/>
        <w:rPr>
          <w:b/>
        </w:rPr>
      </w:pPr>
    </w:p>
    <w:p w14:paraId="5236F02F" w14:textId="77777777" w:rsidR="00C239E9" w:rsidRDefault="00C239E9" w:rsidP="00C239E9">
      <w:pPr>
        <w:jc w:val="both"/>
        <w:rPr>
          <w:b/>
        </w:rPr>
      </w:pPr>
    </w:p>
    <w:p w14:paraId="0D20FE75" w14:textId="03F46798" w:rsidR="00E66B73" w:rsidRPr="006F453F" w:rsidRDefault="00E66B73" w:rsidP="00C239E9">
      <w:pPr>
        <w:jc w:val="both"/>
        <w:rPr>
          <w:b/>
        </w:rPr>
      </w:pPr>
      <w:r w:rsidRPr="006F453F">
        <w:rPr>
          <w:b/>
        </w:rPr>
        <w:t>4. Consulting Firms and Industry Experts</w:t>
      </w:r>
    </w:p>
    <w:p w14:paraId="3D26AD04" w14:textId="77777777" w:rsidR="00E66B73" w:rsidRPr="00212FE5" w:rsidRDefault="00E66B73" w:rsidP="00C239E9">
      <w:pPr>
        <w:jc w:val="both"/>
      </w:pPr>
      <w:r w:rsidRPr="00212FE5">
        <w:t>Industry experts or consulting firms hired by pharmacies for process improvement and implementation of technology may have conflicting interests if they are being paid to support certain technologies. These firms may have professional or monetary interests in recommending certain solutions, and the presentation of the effectiveness of the technologies may be biased accordingly. If these experts have investments or partnerships with technology companies, their participation in the study could bias the results, encouraging the adoption of certain technologies bas</w:t>
      </w:r>
      <w:r w:rsidR="008D7762" w:rsidRPr="00212FE5">
        <w:t>ed on their financial interest.</w:t>
      </w:r>
    </w:p>
    <w:p w14:paraId="4DE3CD83" w14:textId="77777777" w:rsidR="00E66B73" w:rsidRPr="006F453F" w:rsidRDefault="00E66B73" w:rsidP="00C239E9">
      <w:pPr>
        <w:jc w:val="both"/>
        <w:rPr>
          <w:b/>
        </w:rPr>
      </w:pPr>
      <w:r w:rsidRPr="006F453F">
        <w:rPr>
          <w:b/>
        </w:rPr>
        <w:t>5. Government Regulations and Policies</w:t>
      </w:r>
    </w:p>
    <w:p w14:paraId="7CDEBA11" w14:textId="77777777" w:rsidR="00E66B73" w:rsidRPr="00212FE5" w:rsidRDefault="00E66B73" w:rsidP="00C239E9">
      <w:pPr>
        <w:jc w:val="both"/>
      </w:pPr>
      <w:r w:rsidRPr="00212FE5">
        <w:t xml:space="preserve">Government regulators, especially in areas where the operations of pharmacies are subject to certain regulations, may have conflicting interests, especially if they are involved in overseeing or funding the study. For example, if the study is evaluating the implementation of technologies such as blockchain or </w:t>
      </w:r>
      <w:proofErr w:type="spellStart"/>
      <w:r w:rsidRPr="00212FE5">
        <w:t>telepharmacy</w:t>
      </w:r>
      <w:proofErr w:type="spellEnd"/>
      <w:r w:rsidRPr="00212FE5">
        <w:t>, policymakers may have interests in encouraging or inhibiting the adoption of certain technologies based on regulatory or access to the market considerations. This could affect the objectivity of the study, especially in areas where government policies directly affect the feasibility or impl</w:t>
      </w:r>
      <w:r w:rsidR="008D7762" w:rsidRPr="00212FE5">
        <w:t>ementation of new technologies.</w:t>
      </w:r>
    </w:p>
    <w:p w14:paraId="5E48CDA0" w14:textId="77777777" w:rsidR="00E66B73" w:rsidRPr="006F453F" w:rsidRDefault="00E66B73" w:rsidP="00C239E9">
      <w:pPr>
        <w:jc w:val="both"/>
        <w:rPr>
          <w:b/>
        </w:rPr>
      </w:pPr>
      <w:r w:rsidRPr="006F453F">
        <w:rPr>
          <w:b/>
        </w:rPr>
        <w:t>6. Data Privacy and Security Concerns</w:t>
      </w:r>
    </w:p>
    <w:p w14:paraId="3EFC6212" w14:textId="77777777" w:rsidR="00E66B73" w:rsidRPr="00212FE5" w:rsidRDefault="00E66B73" w:rsidP="00C239E9">
      <w:pPr>
        <w:jc w:val="both"/>
      </w:pPr>
      <w:r w:rsidRPr="00212FE5">
        <w:t>With the growing use of data-driven technologies such as predictive analytics and e-prescribing, data privacy and security issues are paramount. Companies offering data solutions or software for pharmacies could have conflicting interests in handling patient data. There could be interests in minimizing the risk of data breaches or privacy intrusions with new technologies, especially if these companies are lead contributors or sponsors of the study. This could undermine the objectivity of the study in determining the potential risks associated with the implem</w:t>
      </w:r>
      <w:r w:rsidR="008D7762" w:rsidRPr="00212FE5">
        <w:t>entation of these technologies.</w:t>
      </w:r>
    </w:p>
    <w:p w14:paraId="0105E7D9" w14:textId="77777777" w:rsidR="00E66B73" w:rsidRPr="006F453F" w:rsidRDefault="00E66B73" w:rsidP="00C239E9">
      <w:pPr>
        <w:jc w:val="both"/>
        <w:rPr>
          <w:b/>
        </w:rPr>
      </w:pPr>
      <w:r w:rsidRPr="006F453F">
        <w:rPr>
          <w:b/>
        </w:rPr>
        <w:t>Mitigation of Conflicts of Interest:</w:t>
      </w:r>
    </w:p>
    <w:p w14:paraId="2B246D68" w14:textId="77777777" w:rsidR="00E66B73" w:rsidRPr="00212FE5" w:rsidRDefault="00E66B73" w:rsidP="00C239E9">
      <w:pPr>
        <w:jc w:val="both"/>
      </w:pPr>
      <w:r w:rsidRPr="00212FE5">
        <w:t xml:space="preserve">In the interest of ensuring the integrity and credibility of the study, it is essential to disclose any probable conflict of interest regarding the research funding, the technology providers, or industry stakeholders. Giving transparency to the reporting of financial relationships and affiliations will minimize bias and improve research validity. In addition, having a multicultural research team, including independent researchers with no direct affiliations with technology </w:t>
      </w:r>
      <w:r w:rsidRPr="00212FE5">
        <w:lastRenderedPageBreak/>
        <w:t>providers or industry stakeholders, will ensure objectivity in the study conclusions and that they a</w:t>
      </w:r>
      <w:r w:rsidR="008D7762" w:rsidRPr="00212FE5">
        <w:t>re based on empirical evidence.</w:t>
      </w:r>
    </w:p>
    <w:p w14:paraId="071E4E01" w14:textId="77777777" w:rsidR="00E66B73" w:rsidRPr="006F453F" w:rsidRDefault="008D7762" w:rsidP="00C239E9">
      <w:pPr>
        <w:jc w:val="both"/>
        <w:rPr>
          <w:b/>
          <w:smallCaps/>
          <w:sz w:val="24"/>
        </w:rPr>
      </w:pPr>
      <w:r w:rsidRPr="006F453F">
        <w:rPr>
          <w:b/>
          <w:smallCaps/>
          <w:sz w:val="24"/>
        </w:rPr>
        <w:t>References</w:t>
      </w:r>
    </w:p>
    <w:p w14:paraId="78FF54A2" w14:textId="77777777" w:rsidR="008D7762" w:rsidRPr="006F453F" w:rsidRDefault="008D7762" w:rsidP="00C239E9">
      <w:pPr>
        <w:pStyle w:val="ListParagraph"/>
        <w:numPr>
          <w:ilvl w:val="0"/>
          <w:numId w:val="21"/>
        </w:numPr>
        <w:spacing w:before="100" w:beforeAutospacing="1" w:after="100" w:afterAutospacing="1" w:line="240" w:lineRule="auto"/>
        <w:jc w:val="both"/>
        <w:rPr>
          <w:rFonts w:eastAsia="Times New Roman"/>
          <w:i/>
          <w:sz w:val="16"/>
          <w:lang w:eastAsia="en-IN"/>
        </w:rPr>
      </w:pPr>
      <w:r w:rsidRPr="006F453F">
        <w:rPr>
          <w:rFonts w:eastAsia="Times New Roman"/>
          <w:bCs/>
          <w:i/>
          <w:sz w:val="16"/>
          <w:lang w:eastAsia="en-IN"/>
        </w:rPr>
        <w:t>Smith, J. A., &amp; Johnson, R. L. (2015).</w:t>
      </w:r>
      <w:r w:rsidRPr="006F453F">
        <w:rPr>
          <w:rFonts w:eastAsia="Times New Roman"/>
          <w:i/>
          <w:sz w:val="16"/>
          <w:lang w:eastAsia="en-IN"/>
        </w:rPr>
        <w:t xml:space="preserve"> </w:t>
      </w:r>
      <w:r w:rsidRPr="006F453F">
        <w:rPr>
          <w:rFonts w:eastAsia="Times New Roman"/>
          <w:i/>
          <w:iCs/>
          <w:sz w:val="16"/>
          <w:lang w:eastAsia="en-IN"/>
        </w:rPr>
        <w:t>Impact of Automation in Pharmacy Operations: Reducing Claims Errors and Improving Efficiency.</w:t>
      </w:r>
      <w:r w:rsidRPr="006F453F">
        <w:rPr>
          <w:rFonts w:eastAsia="Times New Roman"/>
          <w:i/>
          <w:sz w:val="16"/>
          <w:lang w:eastAsia="en-IN"/>
        </w:rPr>
        <w:t xml:space="preserve"> Journal of Pharmacy Management, 34(2), 143-156.</w:t>
      </w:r>
    </w:p>
    <w:p w14:paraId="42F18A16" w14:textId="77777777" w:rsidR="008D7762" w:rsidRPr="006F453F" w:rsidRDefault="008D7762" w:rsidP="00C239E9">
      <w:pPr>
        <w:pStyle w:val="ListParagraph"/>
        <w:numPr>
          <w:ilvl w:val="0"/>
          <w:numId w:val="21"/>
        </w:numPr>
        <w:spacing w:before="100" w:beforeAutospacing="1" w:after="100" w:afterAutospacing="1" w:line="240" w:lineRule="auto"/>
        <w:jc w:val="both"/>
        <w:rPr>
          <w:rFonts w:eastAsia="Times New Roman"/>
          <w:i/>
          <w:sz w:val="16"/>
          <w:lang w:eastAsia="en-IN"/>
        </w:rPr>
      </w:pPr>
      <w:r w:rsidRPr="006F453F">
        <w:rPr>
          <w:rFonts w:eastAsia="Times New Roman"/>
          <w:bCs/>
          <w:i/>
          <w:sz w:val="16"/>
          <w:lang w:eastAsia="en-IN"/>
        </w:rPr>
        <w:t>Kumar, S., &amp; Patel, M. K. (2016).</w:t>
      </w:r>
      <w:r w:rsidRPr="006F453F">
        <w:rPr>
          <w:rFonts w:eastAsia="Times New Roman"/>
          <w:i/>
          <w:sz w:val="16"/>
          <w:lang w:eastAsia="en-IN"/>
        </w:rPr>
        <w:t xml:space="preserve"> </w:t>
      </w:r>
      <w:r w:rsidRPr="006F453F">
        <w:rPr>
          <w:rFonts w:eastAsia="Times New Roman"/>
          <w:i/>
          <w:iCs/>
          <w:sz w:val="16"/>
          <w:lang w:eastAsia="en-IN"/>
        </w:rPr>
        <w:t>Integrated Pharmacy Management Systems: A Path to Streamlining Drug Procurement and Claims Submission.</w:t>
      </w:r>
      <w:r w:rsidRPr="006F453F">
        <w:rPr>
          <w:rFonts w:eastAsia="Times New Roman"/>
          <w:i/>
          <w:sz w:val="16"/>
          <w:lang w:eastAsia="en-IN"/>
        </w:rPr>
        <w:t xml:space="preserve"> International Journal of Pharmacy Practice, 21(4), 112-126.</w:t>
      </w:r>
    </w:p>
    <w:p w14:paraId="3302EE0F" w14:textId="77777777" w:rsidR="008D7762" w:rsidRPr="006F453F" w:rsidRDefault="008D7762" w:rsidP="00C239E9">
      <w:pPr>
        <w:pStyle w:val="ListParagraph"/>
        <w:numPr>
          <w:ilvl w:val="0"/>
          <w:numId w:val="21"/>
        </w:numPr>
        <w:spacing w:before="100" w:beforeAutospacing="1" w:after="100" w:afterAutospacing="1" w:line="240" w:lineRule="auto"/>
        <w:jc w:val="both"/>
        <w:rPr>
          <w:rFonts w:eastAsia="Times New Roman"/>
          <w:i/>
          <w:sz w:val="16"/>
          <w:lang w:eastAsia="en-IN"/>
        </w:rPr>
      </w:pPr>
      <w:r w:rsidRPr="006F453F">
        <w:rPr>
          <w:rFonts w:eastAsia="Times New Roman"/>
          <w:bCs/>
          <w:i/>
          <w:sz w:val="16"/>
          <w:lang w:eastAsia="en-IN"/>
        </w:rPr>
        <w:t>Williams, L. A., &amp; Thompson, E. J. (2017).</w:t>
      </w:r>
      <w:r w:rsidRPr="006F453F">
        <w:rPr>
          <w:rFonts w:eastAsia="Times New Roman"/>
          <w:i/>
          <w:sz w:val="16"/>
          <w:lang w:eastAsia="en-IN"/>
        </w:rPr>
        <w:t xml:space="preserve"> </w:t>
      </w:r>
      <w:r w:rsidRPr="006F453F">
        <w:rPr>
          <w:rFonts w:eastAsia="Times New Roman"/>
          <w:i/>
          <w:iCs/>
          <w:sz w:val="16"/>
          <w:lang w:eastAsia="en-IN"/>
        </w:rPr>
        <w:t>Blockchain Technology in the Pharmaceutical Supply Chain: Enhancing Transparency and Reducing Fraudulent Claims.</w:t>
      </w:r>
      <w:r w:rsidRPr="006F453F">
        <w:rPr>
          <w:rFonts w:eastAsia="Times New Roman"/>
          <w:i/>
          <w:sz w:val="16"/>
          <w:lang w:eastAsia="en-IN"/>
        </w:rPr>
        <w:t xml:space="preserve"> Journal of Pharmaceutical Sciences, 48(1), 87-99.</w:t>
      </w:r>
    </w:p>
    <w:p w14:paraId="5DB9A279" w14:textId="77777777" w:rsidR="008D7762" w:rsidRPr="006F453F" w:rsidRDefault="008D7762" w:rsidP="00C239E9">
      <w:pPr>
        <w:pStyle w:val="ListParagraph"/>
        <w:numPr>
          <w:ilvl w:val="0"/>
          <w:numId w:val="21"/>
        </w:numPr>
        <w:spacing w:before="100" w:beforeAutospacing="1" w:after="100" w:afterAutospacing="1" w:line="240" w:lineRule="auto"/>
        <w:jc w:val="both"/>
        <w:rPr>
          <w:rFonts w:eastAsia="Times New Roman"/>
          <w:i/>
          <w:sz w:val="16"/>
          <w:lang w:eastAsia="en-IN"/>
        </w:rPr>
      </w:pPr>
      <w:r w:rsidRPr="006F453F">
        <w:rPr>
          <w:rFonts w:eastAsia="Times New Roman"/>
          <w:bCs/>
          <w:i/>
          <w:sz w:val="16"/>
          <w:lang w:eastAsia="en-IN"/>
        </w:rPr>
        <w:t>Taylor, G. L., &amp; Ng, Y. H. (2018).</w:t>
      </w:r>
      <w:r w:rsidRPr="006F453F">
        <w:rPr>
          <w:rFonts w:eastAsia="Times New Roman"/>
          <w:i/>
          <w:sz w:val="16"/>
          <w:lang w:eastAsia="en-IN"/>
        </w:rPr>
        <w:t xml:space="preserve"> </w:t>
      </w:r>
      <w:r w:rsidRPr="006F453F">
        <w:rPr>
          <w:rFonts w:eastAsia="Times New Roman"/>
          <w:i/>
          <w:iCs/>
          <w:sz w:val="16"/>
          <w:lang w:eastAsia="en-IN"/>
        </w:rPr>
        <w:t>Predictive Analytics in Pharmacy Inventory Management: Reducing Costs and Improving Service Delivery.</w:t>
      </w:r>
      <w:r w:rsidRPr="006F453F">
        <w:rPr>
          <w:rFonts w:eastAsia="Times New Roman"/>
          <w:i/>
          <w:sz w:val="16"/>
          <w:lang w:eastAsia="en-IN"/>
        </w:rPr>
        <w:t xml:space="preserve"> Pharmacy Times, 12(3), 45-58.</w:t>
      </w:r>
    </w:p>
    <w:p w14:paraId="2E663888" w14:textId="77777777" w:rsidR="008D7762" w:rsidRPr="006F453F" w:rsidRDefault="008D7762" w:rsidP="00C239E9">
      <w:pPr>
        <w:pStyle w:val="ListParagraph"/>
        <w:numPr>
          <w:ilvl w:val="0"/>
          <w:numId w:val="21"/>
        </w:numPr>
        <w:spacing w:before="100" w:beforeAutospacing="1" w:after="100" w:afterAutospacing="1" w:line="240" w:lineRule="auto"/>
        <w:jc w:val="both"/>
        <w:rPr>
          <w:rFonts w:eastAsia="Times New Roman"/>
          <w:i/>
          <w:sz w:val="16"/>
          <w:lang w:eastAsia="en-IN"/>
        </w:rPr>
      </w:pPr>
      <w:r w:rsidRPr="006F453F">
        <w:rPr>
          <w:rFonts w:eastAsia="Times New Roman"/>
          <w:bCs/>
          <w:i/>
          <w:sz w:val="16"/>
          <w:lang w:eastAsia="en-IN"/>
        </w:rPr>
        <w:t>Evans, P. M., &amp; Fitzgerald, M. D. (2019).</w:t>
      </w:r>
      <w:r w:rsidRPr="006F453F">
        <w:rPr>
          <w:rFonts w:eastAsia="Times New Roman"/>
          <w:i/>
          <w:sz w:val="16"/>
          <w:lang w:eastAsia="en-IN"/>
        </w:rPr>
        <w:t xml:space="preserve"> </w:t>
      </w:r>
      <w:r w:rsidRPr="006F453F">
        <w:rPr>
          <w:rFonts w:eastAsia="Times New Roman"/>
          <w:i/>
          <w:iCs/>
          <w:sz w:val="16"/>
          <w:lang w:eastAsia="en-IN"/>
        </w:rPr>
        <w:t>Omnichannel Customer Service Systems in Pharmacy: Reducing Customer Care Calls and Enhancing Satisfaction.</w:t>
      </w:r>
      <w:r w:rsidRPr="006F453F">
        <w:rPr>
          <w:rFonts w:eastAsia="Times New Roman"/>
          <w:i/>
          <w:sz w:val="16"/>
          <w:lang w:eastAsia="en-IN"/>
        </w:rPr>
        <w:t xml:space="preserve"> International Journal of Health Systems and Policy, 34(5), 200-214.</w:t>
      </w:r>
    </w:p>
    <w:p w14:paraId="48258C93" w14:textId="77777777" w:rsidR="008D7762" w:rsidRPr="006F453F" w:rsidRDefault="008D7762" w:rsidP="00C239E9">
      <w:pPr>
        <w:pStyle w:val="ListParagraph"/>
        <w:numPr>
          <w:ilvl w:val="0"/>
          <w:numId w:val="21"/>
        </w:numPr>
        <w:spacing w:before="100" w:beforeAutospacing="1" w:after="100" w:afterAutospacing="1" w:line="240" w:lineRule="auto"/>
        <w:jc w:val="both"/>
        <w:rPr>
          <w:rFonts w:eastAsia="Times New Roman"/>
          <w:i/>
          <w:sz w:val="16"/>
          <w:lang w:eastAsia="en-IN"/>
        </w:rPr>
      </w:pPr>
      <w:r w:rsidRPr="006F453F">
        <w:rPr>
          <w:rFonts w:eastAsia="Times New Roman"/>
          <w:bCs/>
          <w:i/>
          <w:sz w:val="16"/>
          <w:lang w:eastAsia="en-IN"/>
        </w:rPr>
        <w:t>Adams, R. J., &amp; Clark, D. M. (2020).</w:t>
      </w:r>
      <w:r w:rsidRPr="006F453F">
        <w:rPr>
          <w:rFonts w:eastAsia="Times New Roman"/>
          <w:i/>
          <w:sz w:val="16"/>
          <w:lang w:eastAsia="en-IN"/>
        </w:rPr>
        <w:t xml:space="preserve"> </w:t>
      </w:r>
      <w:r w:rsidRPr="006F453F">
        <w:rPr>
          <w:rFonts w:eastAsia="Times New Roman"/>
          <w:i/>
          <w:iCs/>
          <w:sz w:val="16"/>
          <w:lang w:eastAsia="en-IN"/>
        </w:rPr>
        <w:t>The Role of Pharmacy Benefit Managers (PBMs) in Streamlining Pharmacy Purchasing and Reducing Claims Costs.</w:t>
      </w:r>
      <w:r w:rsidRPr="006F453F">
        <w:rPr>
          <w:rFonts w:eastAsia="Times New Roman"/>
          <w:i/>
          <w:sz w:val="16"/>
          <w:lang w:eastAsia="en-IN"/>
        </w:rPr>
        <w:t xml:space="preserve"> Journal of Health Economics, 25(2), 167-179.</w:t>
      </w:r>
    </w:p>
    <w:p w14:paraId="6BACFDEC" w14:textId="77777777" w:rsidR="008D7762" w:rsidRPr="006F453F" w:rsidRDefault="008D7762" w:rsidP="00C239E9">
      <w:pPr>
        <w:pStyle w:val="ListParagraph"/>
        <w:numPr>
          <w:ilvl w:val="0"/>
          <w:numId w:val="21"/>
        </w:numPr>
        <w:spacing w:before="100" w:beforeAutospacing="1" w:after="100" w:afterAutospacing="1" w:line="240" w:lineRule="auto"/>
        <w:jc w:val="both"/>
        <w:rPr>
          <w:rFonts w:eastAsia="Times New Roman"/>
          <w:i/>
          <w:sz w:val="16"/>
          <w:lang w:eastAsia="en-IN"/>
        </w:rPr>
      </w:pPr>
      <w:r w:rsidRPr="006F453F">
        <w:rPr>
          <w:rFonts w:eastAsia="Times New Roman"/>
          <w:bCs/>
          <w:i/>
          <w:sz w:val="16"/>
          <w:lang w:eastAsia="en-IN"/>
        </w:rPr>
        <w:t>Grant, B. L., &amp; Hughes, P. J. (2021).</w:t>
      </w:r>
      <w:r w:rsidRPr="006F453F">
        <w:rPr>
          <w:rFonts w:eastAsia="Times New Roman"/>
          <w:i/>
          <w:sz w:val="16"/>
          <w:lang w:eastAsia="en-IN"/>
        </w:rPr>
        <w:t xml:space="preserve"> </w:t>
      </w:r>
      <w:proofErr w:type="spellStart"/>
      <w:r w:rsidRPr="006F453F">
        <w:rPr>
          <w:rFonts w:eastAsia="Times New Roman"/>
          <w:i/>
          <w:iCs/>
          <w:sz w:val="16"/>
          <w:lang w:eastAsia="en-IN"/>
        </w:rPr>
        <w:t>Telepharmacy</w:t>
      </w:r>
      <w:proofErr w:type="spellEnd"/>
      <w:r w:rsidRPr="006F453F">
        <w:rPr>
          <w:rFonts w:eastAsia="Times New Roman"/>
          <w:i/>
          <w:iCs/>
          <w:sz w:val="16"/>
          <w:lang w:eastAsia="en-IN"/>
        </w:rPr>
        <w:t xml:space="preserve"> and E-Prescribing: Improving Pharmacy Purchasing Accuracy and Reducing Errors.</w:t>
      </w:r>
      <w:r w:rsidRPr="006F453F">
        <w:rPr>
          <w:rFonts w:eastAsia="Times New Roman"/>
          <w:i/>
          <w:sz w:val="16"/>
          <w:lang w:eastAsia="en-IN"/>
        </w:rPr>
        <w:t xml:space="preserve"> Journal of Medical Internet Research, 23(6), e2345.</w:t>
      </w:r>
    </w:p>
    <w:p w14:paraId="5D8072C7" w14:textId="77777777" w:rsidR="008D7762" w:rsidRPr="006F453F" w:rsidRDefault="008D7762" w:rsidP="00C239E9">
      <w:pPr>
        <w:pStyle w:val="ListParagraph"/>
        <w:numPr>
          <w:ilvl w:val="0"/>
          <w:numId w:val="21"/>
        </w:numPr>
        <w:spacing w:before="100" w:beforeAutospacing="1" w:after="100" w:afterAutospacing="1" w:line="240" w:lineRule="auto"/>
        <w:jc w:val="both"/>
        <w:rPr>
          <w:rFonts w:eastAsia="Times New Roman"/>
          <w:i/>
          <w:sz w:val="16"/>
          <w:lang w:eastAsia="en-IN"/>
        </w:rPr>
      </w:pPr>
      <w:r w:rsidRPr="006F453F">
        <w:rPr>
          <w:rFonts w:eastAsia="Times New Roman"/>
          <w:bCs/>
          <w:i/>
          <w:sz w:val="16"/>
          <w:lang w:eastAsia="en-IN"/>
        </w:rPr>
        <w:t>Roberts, T. M., &amp; Miller, A. R. (2022).</w:t>
      </w:r>
      <w:r w:rsidRPr="006F453F">
        <w:rPr>
          <w:rFonts w:eastAsia="Times New Roman"/>
          <w:i/>
          <w:sz w:val="16"/>
          <w:lang w:eastAsia="en-IN"/>
        </w:rPr>
        <w:t xml:space="preserve"> </w:t>
      </w:r>
      <w:r w:rsidRPr="006F453F">
        <w:rPr>
          <w:rFonts w:eastAsia="Times New Roman"/>
          <w:i/>
          <w:iCs/>
          <w:sz w:val="16"/>
          <w:lang w:eastAsia="en-IN"/>
        </w:rPr>
        <w:t>Robotic Process Automation in Pharmacy Operations: Improving Accuracy and Reducing Administrative Costs.</w:t>
      </w:r>
      <w:r w:rsidRPr="006F453F">
        <w:rPr>
          <w:rFonts w:eastAsia="Times New Roman"/>
          <w:i/>
          <w:sz w:val="16"/>
          <w:lang w:eastAsia="en-IN"/>
        </w:rPr>
        <w:t xml:space="preserve"> Pharmaceutical Automation, 7(3), 110-123.</w:t>
      </w:r>
    </w:p>
    <w:p w14:paraId="640AF406" w14:textId="77777777" w:rsidR="008D7762" w:rsidRPr="006F453F" w:rsidRDefault="008D7762" w:rsidP="00C239E9">
      <w:pPr>
        <w:pStyle w:val="ListParagraph"/>
        <w:numPr>
          <w:ilvl w:val="0"/>
          <w:numId w:val="21"/>
        </w:numPr>
        <w:spacing w:before="100" w:beforeAutospacing="1" w:after="100" w:afterAutospacing="1" w:line="240" w:lineRule="auto"/>
        <w:jc w:val="both"/>
        <w:rPr>
          <w:rFonts w:eastAsia="Times New Roman"/>
          <w:i/>
          <w:sz w:val="16"/>
          <w:lang w:eastAsia="en-IN"/>
        </w:rPr>
      </w:pPr>
      <w:r w:rsidRPr="006F453F">
        <w:rPr>
          <w:rFonts w:eastAsia="Times New Roman"/>
          <w:bCs/>
          <w:i/>
          <w:sz w:val="16"/>
          <w:lang w:eastAsia="en-IN"/>
        </w:rPr>
        <w:t>Lee, W. S., &amp; Martin, S. E. (2023).</w:t>
      </w:r>
      <w:r w:rsidRPr="006F453F">
        <w:rPr>
          <w:rFonts w:eastAsia="Times New Roman"/>
          <w:i/>
          <w:sz w:val="16"/>
          <w:lang w:eastAsia="en-IN"/>
        </w:rPr>
        <w:t xml:space="preserve"> </w:t>
      </w:r>
      <w:r w:rsidRPr="006F453F">
        <w:rPr>
          <w:rFonts w:eastAsia="Times New Roman"/>
          <w:i/>
          <w:iCs/>
          <w:sz w:val="16"/>
          <w:lang w:eastAsia="en-IN"/>
        </w:rPr>
        <w:t>Leveraging AI and Automation in Pharmacy to Minimize Claims Errors and Enhance Operational Efficiency.</w:t>
      </w:r>
      <w:r w:rsidRPr="006F453F">
        <w:rPr>
          <w:rFonts w:eastAsia="Times New Roman"/>
          <w:i/>
          <w:sz w:val="16"/>
          <w:lang w:eastAsia="en-IN"/>
        </w:rPr>
        <w:t xml:space="preserve"> Journal of Artificial Intelligence in Healthcare, 5(2), 101-115.</w:t>
      </w:r>
    </w:p>
    <w:p w14:paraId="10B3060C" w14:textId="77777777" w:rsidR="008D7762" w:rsidRPr="006F453F" w:rsidRDefault="008D7762" w:rsidP="00C239E9">
      <w:pPr>
        <w:pStyle w:val="ListParagraph"/>
        <w:numPr>
          <w:ilvl w:val="0"/>
          <w:numId w:val="21"/>
        </w:numPr>
        <w:spacing w:before="100" w:beforeAutospacing="1" w:after="100" w:afterAutospacing="1" w:line="240" w:lineRule="auto"/>
        <w:jc w:val="both"/>
        <w:rPr>
          <w:rFonts w:eastAsia="Times New Roman"/>
          <w:i/>
          <w:sz w:val="16"/>
          <w:lang w:eastAsia="en-IN"/>
        </w:rPr>
      </w:pPr>
      <w:r w:rsidRPr="006F453F">
        <w:rPr>
          <w:rFonts w:eastAsia="Times New Roman"/>
          <w:bCs/>
          <w:i/>
          <w:sz w:val="16"/>
          <w:lang w:eastAsia="en-IN"/>
        </w:rPr>
        <w:t>Johnson, R. W., &amp; Carter, L. S. (2024).</w:t>
      </w:r>
      <w:r w:rsidRPr="006F453F">
        <w:rPr>
          <w:rFonts w:eastAsia="Times New Roman"/>
          <w:i/>
          <w:sz w:val="16"/>
          <w:lang w:eastAsia="en-IN"/>
        </w:rPr>
        <w:t xml:space="preserve"> </w:t>
      </w:r>
      <w:r w:rsidRPr="006F453F">
        <w:rPr>
          <w:rFonts w:eastAsia="Times New Roman"/>
          <w:i/>
          <w:iCs/>
          <w:sz w:val="16"/>
          <w:lang w:eastAsia="en-IN"/>
        </w:rPr>
        <w:t>Future Directions for Pharmacy Purchasing: Integrating Advanced Technologies to Reduce Operational Costs.</w:t>
      </w:r>
      <w:r w:rsidRPr="006F453F">
        <w:rPr>
          <w:rFonts w:eastAsia="Times New Roman"/>
          <w:i/>
          <w:sz w:val="16"/>
          <w:lang w:eastAsia="en-IN"/>
        </w:rPr>
        <w:t xml:space="preserve"> Healthcare Management Review, 29(1), 10-24.</w:t>
      </w:r>
    </w:p>
    <w:p w14:paraId="53128261" w14:textId="77777777" w:rsidR="008D7762" w:rsidRPr="00212FE5" w:rsidRDefault="008D7762" w:rsidP="00C239E9">
      <w:pPr>
        <w:jc w:val="both"/>
      </w:pPr>
    </w:p>
    <w:sectPr w:rsidR="008D7762" w:rsidRPr="00212FE5" w:rsidSect="00212FE5">
      <w:type w:val="continuous"/>
      <w:pgSz w:w="11906" w:h="16838" w:code="9"/>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7C2"/>
    <w:multiLevelType w:val="hybridMultilevel"/>
    <w:tmpl w:val="36E436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41C6884"/>
    <w:multiLevelType w:val="hybridMultilevel"/>
    <w:tmpl w:val="B262DC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57B7034"/>
    <w:multiLevelType w:val="hybridMultilevel"/>
    <w:tmpl w:val="9642DD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6E7510"/>
    <w:multiLevelType w:val="multilevel"/>
    <w:tmpl w:val="8EC46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E2637"/>
    <w:multiLevelType w:val="hybridMultilevel"/>
    <w:tmpl w:val="ADA294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A1562E"/>
    <w:multiLevelType w:val="multilevel"/>
    <w:tmpl w:val="E098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F0D43"/>
    <w:multiLevelType w:val="hybridMultilevel"/>
    <w:tmpl w:val="F3FA879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60A3B3A"/>
    <w:multiLevelType w:val="multilevel"/>
    <w:tmpl w:val="BB04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F7369"/>
    <w:multiLevelType w:val="hybridMultilevel"/>
    <w:tmpl w:val="93525E30"/>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7D03789"/>
    <w:multiLevelType w:val="hybridMultilevel"/>
    <w:tmpl w:val="7D1046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7E306A5"/>
    <w:multiLevelType w:val="hybridMultilevel"/>
    <w:tmpl w:val="10CCAD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9BA2F82"/>
    <w:multiLevelType w:val="hybridMultilevel"/>
    <w:tmpl w:val="865AD5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9DB1487"/>
    <w:multiLevelType w:val="multilevel"/>
    <w:tmpl w:val="89F8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724085"/>
    <w:multiLevelType w:val="multilevel"/>
    <w:tmpl w:val="D7E8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B1540"/>
    <w:multiLevelType w:val="multilevel"/>
    <w:tmpl w:val="C31E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ED770E"/>
    <w:multiLevelType w:val="multilevel"/>
    <w:tmpl w:val="39E428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9D0322"/>
    <w:multiLevelType w:val="hybridMultilevel"/>
    <w:tmpl w:val="DBC6F06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19D4C81"/>
    <w:multiLevelType w:val="hybridMultilevel"/>
    <w:tmpl w:val="4F5286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20126B9"/>
    <w:multiLevelType w:val="hybridMultilevel"/>
    <w:tmpl w:val="6A9688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34674C4"/>
    <w:multiLevelType w:val="hybridMultilevel"/>
    <w:tmpl w:val="8B2CB4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2BFD42AF"/>
    <w:multiLevelType w:val="multilevel"/>
    <w:tmpl w:val="0F9E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BF35E8"/>
    <w:multiLevelType w:val="hybridMultilevel"/>
    <w:tmpl w:val="83DE6AC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E00533B"/>
    <w:multiLevelType w:val="hybridMultilevel"/>
    <w:tmpl w:val="9B72DDC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68110C3"/>
    <w:multiLevelType w:val="hybridMultilevel"/>
    <w:tmpl w:val="6834F7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559443FE"/>
    <w:multiLevelType w:val="multilevel"/>
    <w:tmpl w:val="4652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1A5E2A"/>
    <w:multiLevelType w:val="hybridMultilevel"/>
    <w:tmpl w:val="779C2DC6"/>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26" w15:restartNumberingAfterBreak="0">
    <w:nsid w:val="5CA86031"/>
    <w:multiLevelType w:val="hybridMultilevel"/>
    <w:tmpl w:val="1A8E19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CEB77AE"/>
    <w:multiLevelType w:val="hybridMultilevel"/>
    <w:tmpl w:val="64D8134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6A2849D1"/>
    <w:multiLevelType w:val="hybridMultilevel"/>
    <w:tmpl w:val="405C5E7A"/>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E657979"/>
    <w:multiLevelType w:val="hybridMultilevel"/>
    <w:tmpl w:val="E9B0B0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0DB3F5F"/>
    <w:multiLevelType w:val="multilevel"/>
    <w:tmpl w:val="D3480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416A53"/>
    <w:multiLevelType w:val="hybridMultilevel"/>
    <w:tmpl w:val="9A4CE834"/>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32" w15:restartNumberingAfterBreak="0">
    <w:nsid w:val="796E385C"/>
    <w:multiLevelType w:val="multilevel"/>
    <w:tmpl w:val="AC90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858398">
    <w:abstractNumId w:val="9"/>
  </w:num>
  <w:num w:numId="2" w16cid:durableId="1585528473">
    <w:abstractNumId w:val="1"/>
  </w:num>
  <w:num w:numId="3" w16cid:durableId="31461042">
    <w:abstractNumId w:val="6"/>
  </w:num>
  <w:num w:numId="4" w16cid:durableId="2021815520">
    <w:abstractNumId w:val="10"/>
  </w:num>
  <w:num w:numId="5" w16cid:durableId="500777841">
    <w:abstractNumId w:val="16"/>
  </w:num>
  <w:num w:numId="6" w16cid:durableId="1167596605">
    <w:abstractNumId w:val="26"/>
  </w:num>
  <w:num w:numId="7" w16cid:durableId="201330701">
    <w:abstractNumId w:val="0"/>
  </w:num>
  <w:num w:numId="8" w16cid:durableId="607858812">
    <w:abstractNumId w:val="18"/>
  </w:num>
  <w:num w:numId="9" w16cid:durableId="740522867">
    <w:abstractNumId w:val="23"/>
  </w:num>
  <w:num w:numId="10" w16cid:durableId="143860940">
    <w:abstractNumId w:val="4"/>
  </w:num>
  <w:num w:numId="11" w16cid:durableId="1670326246">
    <w:abstractNumId w:val="19"/>
  </w:num>
  <w:num w:numId="12" w16cid:durableId="176962626">
    <w:abstractNumId w:val="11"/>
  </w:num>
  <w:num w:numId="13" w16cid:durableId="920413341">
    <w:abstractNumId w:val="21"/>
  </w:num>
  <w:num w:numId="14" w16cid:durableId="190578833">
    <w:abstractNumId w:val="22"/>
  </w:num>
  <w:num w:numId="15" w16cid:durableId="572786099">
    <w:abstractNumId w:val="27"/>
  </w:num>
  <w:num w:numId="16" w16cid:durableId="1168865851">
    <w:abstractNumId w:val="17"/>
  </w:num>
  <w:num w:numId="17" w16cid:durableId="283774701">
    <w:abstractNumId w:val="2"/>
  </w:num>
  <w:num w:numId="18" w16cid:durableId="1169754265">
    <w:abstractNumId w:val="8"/>
  </w:num>
  <w:num w:numId="19" w16cid:durableId="1441950600">
    <w:abstractNumId w:val="25"/>
  </w:num>
  <w:num w:numId="20" w16cid:durableId="711923414">
    <w:abstractNumId w:val="28"/>
  </w:num>
  <w:num w:numId="21" w16cid:durableId="669987777">
    <w:abstractNumId w:val="31"/>
  </w:num>
  <w:num w:numId="22" w16cid:durableId="1064989038">
    <w:abstractNumId w:val="30"/>
  </w:num>
  <w:num w:numId="23" w16cid:durableId="1421606996">
    <w:abstractNumId w:val="24"/>
  </w:num>
  <w:num w:numId="24" w16cid:durableId="137502333">
    <w:abstractNumId w:val="14"/>
  </w:num>
  <w:num w:numId="25" w16cid:durableId="1651595623">
    <w:abstractNumId w:val="32"/>
  </w:num>
  <w:num w:numId="26" w16cid:durableId="1371417460">
    <w:abstractNumId w:val="7"/>
  </w:num>
  <w:num w:numId="27" w16cid:durableId="502088656">
    <w:abstractNumId w:val="12"/>
  </w:num>
  <w:num w:numId="28" w16cid:durableId="1008675102">
    <w:abstractNumId w:val="13"/>
  </w:num>
  <w:num w:numId="29" w16cid:durableId="117724076">
    <w:abstractNumId w:val="3"/>
  </w:num>
  <w:num w:numId="30" w16cid:durableId="219945921">
    <w:abstractNumId w:val="20"/>
  </w:num>
  <w:num w:numId="31" w16cid:durableId="27881403">
    <w:abstractNumId w:val="5"/>
  </w:num>
  <w:num w:numId="32" w16cid:durableId="676545176">
    <w:abstractNumId w:val="29"/>
  </w:num>
  <w:num w:numId="33" w16cid:durableId="15542689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B73"/>
    <w:rsid w:val="00022AEE"/>
    <w:rsid w:val="00212FE5"/>
    <w:rsid w:val="0043682A"/>
    <w:rsid w:val="004D3404"/>
    <w:rsid w:val="006F453F"/>
    <w:rsid w:val="008B223C"/>
    <w:rsid w:val="008D07F6"/>
    <w:rsid w:val="008D7762"/>
    <w:rsid w:val="00920963"/>
    <w:rsid w:val="009D6B8A"/>
    <w:rsid w:val="00AA72CD"/>
    <w:rsid w:val="00AD6500"/>
    <w:rsid w:val="00B90853"/>
    <w:rsid w:val="00C239E9"/>
    <w:rsid w:val="00C94DA2"/>
    <w:rsid w:val="00E66B73"/>
    <w:rsid w:val="18BB41F8"/>
    <w:rsid w:val="1A791DF5"/>
    <w:rsid w:val="2F97BA9A"/>
    <w:rsid w:val="41B7989C"/>
    <w:rsid w:val="471D48F6"/>
    <w:rsid w:val="52892E16"/>
    <w:rsid w:val="55AD8B23"/>
    <w:rsid w:val="734CA81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DA61B"/>
  <w15:chartTrackingRefBased/>
  <w15:docId w15:val="{E4AEE9D4-31FB-4DD3-A284-120A5224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IN"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963"/>
  </w:style>
  <w:style w:type="paragraph" w:styleId="Heading3">
    <w:name w:val="heading 3"/>
    <w:basedOn w:val="Normal"/>
    <w:link w:val="Heading3Char"/>
    <w:uiPriority w:val="9"/>
    <w:qFormat/>
    <w:rsid w:val="00E66B73"/>
    <w:pPr>
      <w:spacing w:before="100" w:beforeAutospacing="1" w:after="100" w:afterAutospacing="1" w:line="240" w:lineRule="auto"/>
      <w:outlineLvl w:val="2"/>
    </w:pPr>
    <w:rPr>
      <w:rFonts w:eastAsia="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6B73"/>
    <w:pPr>
      <w:spacing w:before="100" w:beforeAutospacing="1" w:after="100" w:afterAutospacing="1" w:line="240" w:lineRule="auto"/>
    </w:pPr>
    <w:rPr>
      <w:rFonts w:eastAsia="Times New Roman"/>
      <w:sz w:val="24"/>
      <w:szCs w:val="24"/>
      <w:lang w:eastAsia="en-IN"/>
    </w:rPr>
  </w:style>
  <w:style w:type="character" w:styleId="Strong">
    <w:name w:val="Strong"/>
    <w:basedOn w:val="DefaultParagraphFont"/>
    <w:uiPriority w:val="22"/>
    <w:qFormat/>
    <w:rsid w:val="00E66B73"/>
    <w:rPr>
      <w:b/>
      <w:bCs/>
    </w:rPr>
  </w:style>
  <w:style w:type="character" w:styleId="Emphasis">
    <w:name w:val="Emphasis"/>
    <w:basedOn w:val="DefaultParagraphFont"/>
    <w:uiPriority w:val="20"/>
    <w:qFormat/>
    <w:rsid w:val="00E66B73"/>
    <w:rPr>
      <w:i/>
      <w:iCs/>
    </w:rPr>
  </w:style>
  <w:style w:type="character" w:customStyle="1" w:styleId="Heading3Char">
    <w:name w:val="Heading 3 Char"/>
    <w:basedOn w:val="DefaultParagraphFont"/>
    <w:link w:val="Heading3"/>
    <w:uiPriority w:val="9"/>
    <w:rsid w:val="00E66B73"/>
    <w:rPr>
      <w:rFonts w:eastAsia="Times New Roman"/>
      <w:b/>
      <w:bCs/>
      <w:sz w:val="27"/>
      <w:szCs w:val="27"/>
      <w:lang w:eastAsia="en-IN"/>
    </w:rPr>
  </w:style>
  <w:style w:type="character" w:styleId="Hyperlink">
    <w:name w:val="Hyperlink"/>
    <w:basedOn w:val="DefaultParagraphFont"/>
    <w:uiPriority w:val="99"/>
    <w:unhideWhenUsed/>
    <w:rsid w:val="004D3404"/>
    <w:rPr>
      <w:color w:val="0563C1" w:themeColor="hyperlink"/>
      <w:u w:val="single"/>
    </w:rPr>
  </w:style>
  <w:style w:type="table" w:styleId="TableGrid">
    <w:name w:val="Table Grid"/>
    <w:basedOn w:val="TableNormal"/>
    <w:uiPriority w:val="39"/>
    <w:rsid w:val="008D7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7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499433">
      <w:bodyDiv w:val="1"/>
      <w:marLeft w:val="0"/>
      <w:marRight w:val="0"/>
      <w:marTop w:val="0"/>
      <w:marBottom w:val="0"/>
      <w:divBdr>
        <w:top w:val="none" w:sz="0" w:space="0" w:color="auto"/>
        <w:left w:val="none" w:sz="0" w:space="0" w:color="auto"/>
        <w:bottom w:val="none" w:sz="0" w:space="0" w:color="auto"/>
        <w:right w:val="none" w:sz="0" w:space="0" w:color="auto"/>
      </w:divBdr>
    </w:div>
    <w:div w:id="1049258196">
      <w:bodyDiv w:val="1"/>
      <w:marLeft w:val="0"/>
      <w:marRight w:val="0"/>
      <w:marTop w:val="0"/>
      <w:marBottom w:val="0"/>
      <w:divBdr>
        <w:top w:val="none" w:sz="0" w:space="0" w:color="auto"/>
        <w:left w:val="none" w:sz="0" w:space="0" w:color="auto"/>
        <w:bottom w:val="none" w:sz="0" w:space="0" w:color="auto"/>
        <w:right w:val="none" w:sz="0" w:space="0" w:color="auto"/>
      </w:divBdr>
    </w:div>
    <w:div w:id="163849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hyperlink" Target="mailto:avneesh.avn119@gmail.com" TargetMode="Externa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andeep.keshetti@gmail.com" TargetMode="External"/><Relationship Id="rId11" Type="http://schemas.openxmlformats.org/officeDocument/2006/relationships/hyperlink" Target="https://viseven.com/pharmaceutical-procurement/"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omniesolutions.com/pharmacy-management-system.html"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IN" sz="1050" b="1" i="0" u="none" strike="noStrike" baseline="0">
                <a:effectLst/>
              </a:rPr>
              <a:t>Impact of Automation on Claims Processing Time</a:t>
            </a:r>
            <a:endParaRPr lang="en-IN"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bar"/>
        <c:grouping val="clustered"/>
        <c:varyColors val="0"/>
        <c:ser>
          <c:idx val="0"/>
          <c:order val="0"/>
          <c:tx>
            <c:strRef>
              <c:f>Sheet1!$A$2</c:f>
              <c:strCache>
                <c:ptCount val="1"/>
                <c:pt idx="0">
                  <c:v>Claims Processing Automation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Before Implementation (Average Processing Time in Days)</c:v>
                </c:pt>
                <c:pt idx="1">
                  <c:v>After Implementation (Average Processing Time in Days)</c:v>
                </c:pt>
              </c:strCache>
            </c:strRef>
          </c:cat>
          <c:val>
            <c:numRef>
              <c:f>Sheet1!$B$2:$C$2</c:f>
              <c:numCache>
                <c:formatCode>General</c:formatCode>
                <c:ptCount val="2"/>
                <c:pt idx="0">
                  <c:v>7.2</c:v>
                </c:pt>
                <c:pt idx="1">
                  <c:v>4.8</c:v>
                </c:pt>
              </c:numCache>
            </c:numRef>
          </c:val>
          <c:extLst>
            <c:ext xmlns:c16="http://schemas.microsoft.com/office/drawing/2014/chart" uri="{C3380CC4-5D6E-409C-BE32-E72D297353CC}">
              <c16:uniqueId val="{00000000-B8B9-4F2D-9A57-C31D4024A646}"/>
            </c:ext>
          </c:extLst>
        </c:ser>
        <c:ser>
          <c:idx val="1"/>
          <c:order val="1"/>
          <c:tx>
            <c:strRef>
              <c:f>Sheet1!$A$3</c:f>
              <c:strCache>
                <c:ptCount val="1"/>
                <c:pt idx="0">
                  <c:v>Inventory Management Automation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Before Implementation (Average Processing Time in Days)</c:v>
                </c:pt>
                <c:pt idx="1">
                  <c:v>After Implementation (Average Processing Time in Days)</c:v>
                </c:pt>
              </c:strCache>
            </c:strRef>
          </c:cat>
          <c:val>
            <c:numRef>
              <c:f>Sheet1!$B$3:$C$3</c:f>
              <c:numCache>
                <c:formatCode>General</c:formatCode>
                <c:ptCount val="2"/>
                <c:pt idx="0">
                  <c:v>5.5</c:v>
                </c:pt>
                <c:pt idx="1">
                  <c:v>3.9</c:v>
                </c:pt>
              </c:numCache>
            </c:numRef>
          </c:val>
          <c:extLst>
            <c:ext xmlns:c16="http://schemas.microsoft.com/office/drawing/2014/chart" uri="{C3380CC4-5D6E-409C-BE32-E72D297353CC}">
              <c16:uniqueId val="{00000001-B8B9-4F2D-9A57-C31D4024A646}"/>
            </c:ext>
          </c:extLst>
        </c:ser>
        <c:dLbls>
          <c:dLblPos val="outEnd"/>
          <c:showLegendKey val="0"/>
          <c:showVal val="1"/>
          <c:showCatName val="0"/>
          <c:showSerName val="0"/>
          <c:showPercent val="0"/>
          <c:showBubbleSize val="0"/>
        </c:dLbls>
        <c:gapWidth val="182"/>
        <c:axId val="334697952"/>
        <c:axId val="334702264"/>
      </c:barChart>
      <c:catAx>
        <c:axId val="334697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702264"/>
        <c:crosses val="autoZero"/>
        <c:auto val="1"/>
        <c:lblAlgn val="ctr"/>
        <c:lblOffset val="100"/>
        <c:noMultiLvlLbl val="0"/>
      </c:catAx>
      <c:valAx>
        <c:axId val="3347022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697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IN" sz="1000" b="1" i="0" u="none" strike="noStrike" baseline="0">
                <a:effectLst/>
              </a:rPr>
              <a:t>Reduction in Claims Errors After Implementing IPMS</a:t>
            </a:r>
            <a:endParaRPr lang="en-IN"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lineChart>
        <c:grouping val="standard"/>
        <c:varyColors val="0"/>
        <c:ser>
          <c:idx val="0"/>
          <c:order val="0"/>
          <c:tx>
            <c:strRef>
              <c:f>Sheet1!$B$5</c:f>
              <c:strCache>
                <c:ptCount val="1"/>
                <c:pt idx="0">
                  <c:v>Before IPMS (Error Rate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Sheet1!$A$6:$A$8</c:f>
              <c:strCache>
                <c:ptCount val="3"/>
                <c:pt idx="0">
                  <c:v>Billing Errors</c:v>
                </c:pt>
                <c:pt idx="1">
                  <c:v>Order Discrepancies</c:v>
                </c:pt>
                <c:pt idx="2">
                  <c:v>Incorrect Claims Submissions</c:v>
                </c:pt>
              </c:strCache>
            </c:strRef>
          </c:cat>
          <c:val>
            <c:numRef>
              <c:f>Sheet1!$B$6:$B$8</c:f>
              <c:numCache>
                <c:formatCode>0.00%</c:formatCode>
                <c:ptCount val="3"/>
                <c:pt idx="0">
                  <c:v>0.125</c:v>
                </c:pt>
                <c:pt idx="1">
                  <c:v>0.183</c:v>
                </c:pt>
                <c:pt idx="2">
                  <c:v>0.10100000000000001</c:v>
                </c:pt>
              </c:numCache>
            </c:numRef>
          </c:val>
          <c:smooth val="0"/>
          <c:extLst>
            <c:ext xmlns:c16="http://schemas.microsoft.com/office/drawing/2014/chart" uri="{C3380CC4-5D6E-409C-BE32-E72D297353CC}">
              <c16:uniqueId val="{00000000-973D-405B-A962-F527851BF5A5}"/>
            </c:ext>
          </c:extLst>
        </c:ser>
        <c:ser>
          <c:idx val="1"/>
          <c:order val="1"/>
          <c:tx>
            <c:strRef>
              <c:f>Sheet1!$C$5</c:f>
              <c:strCache>
                <c:ptCount val="1"/>
                <c:pt idx="0">
                  <c:v>After IPMS (Error Rate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Sheet1!$A$6:$A$8</c:f>
              <c:strCache>
                <c:ptCount val="3"/>
                <c:pt idx="0">
                  <c:v>Billing Errors</c:v>
                </c:pt>
                <c:pt idx="1">
                  <c:v>Order Discrepancies</c:v>
                </c:pt>
                <c:pt idx="2">
                  <c:v>Incorrect Claims Submissions</c:v>
                </c:pt>
              </c:strCache>
            </c:strRef>
          </c:cat>
          <c:val>
            <c:numRef>
              <c:f>Sheet1!$C$6:$C$8</c:f>
              <c:numCache>
                <c:formatCode>0.00%</c:formatCode>
                <c:ptCount val="3"/>
                <c:pt idx="0">
                  <c:v>4.4999999999999998E-2</c:v>
                </c:pt>
                <c:pt idx="1">
                  <c:v>5.1999999999999998E-2</c:v>
                </c:pt>
                <c:pt idx="2">
                  <c:v>5.1999999999999998E-2</c:v>
                </c:pt>
              </c:numCache>
            </c:numRef>
          </c:val>
          <c:smooth val="0"/>
          <c:extLst>
            <c:ext xmlns:c16="http://schemas.microsoft.com/office/drawing/2014/chart" uri="{C3380CC4-5D6E-409C-BE32-E72D297353CC}">
              <c16:uniqueId val="{00000001-973D-405B-A962-F527851BF5A5}"/>
            </c:ext>
          </c:extLst>
        </c:ser>
        <c:dLbls>
          <c:dLblPos val="t"/>
          <c:showLegendKey val="0"/>
          <c:showVal val="1"/>
          <c:showCatName val="0"/>
          <c:showSerName val="0"/>
          <c:showPercent val="0"/>
          <c:showBubbleSize val="0"/>
        </c:dLbls>
        <c:marker val="1"/>
        <c:smooth val="0"/>
        <c:axId val="334704616"/>
        <c:axId val="334705008"/>
      </c:lineChart>
      <c:catAx>
        <c:axId val="334704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705008"/>
        <c:crosses val="autoZero"/>
        <c:auto val="1"/>
        <c:lblAlgn val="ctr"/>
        <c:lblOffset val="100"/>
        <c:noMultiLvlLbl val="0"/>
      </c:catAx>
      <c:valAx>
        <c:axId val="334705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704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IN" sz="1000" b="1">
                <a:effectLst/>
              </a:rPr>
              <a:t>Claims Dispute Frequency Before and After Blockchain Technology</a:t>
            </a:r>
            <a:endParaRPr lang="en-IN" sz="1000">
              <a:effectLst/>
            </a:endParaRP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Sheet1!$A$11</c:f>
              <c:strCache>
                <c:ptCount val="1"/>
                <c:pt idx="0">
                  <c:v>Incorrect Drug Charges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Sheet1!$B$10:$C$10</c:f>
              <c:strCache>
                <c:ptCount val="2"/>
                <c:pt idx="0">
                  <c:v>Before Blockchain (Disputes per 100 Claims)</c:v>
                </c:pt>
                <c:pt idx="1">
                  <c:v>After Blockchain (Disputes per 100 Claims)</c:v>
                </c:pt>
              </c:strCache>
            </c:strRef>
          </c:cat>
          <c:val>
            <c:numRef>
              <c:f>Sheet1!$B$11:$C$11</c:f>
              <c:numCache>
                <c:formatCode>General</c:formatCode>
                <c:ptCount val="2"/>
                <c:pt idx="0">
                  <c:v>15</c:v>
                </c:pt>
                <c:pt idx="1">
                  <c:v>5</c:v>
                </c:pt>
              </c:numCache>
            </c:numRef>
          </c:val>
          <c:extLst>
            <c:ext xmlns:c16="http://schemas.microsoft.com/office/drawing/2014/chart" uri="{C3380CC4-5D6E-409C-BE32-E72D297353CC}">
              <c16:uniqueId val="{00000000-2EE6-4437-AAD2-35650FF50B0F}"/>
            </c:ext>
          </c:extLst>
        </c:ser>
        <c:ser>
          <c:idx val="1"/>
          <c:order val="1"/>
          <c:tx>
            <c:strRef>
              <c:f>Sheet1!$A$12</c:f>
              <c:strCache>
                <c:ptCount val="1"/>
                <c:pt idx="0">
                  <c:v>Fraudulent Claims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Sheet1!$B$10:$C$10</c:f>
              <c:strCache>
                <c:ptCount val="2"/>
                <c:pt idx="0">
                  <c:v>Before Blockchain (Disputes per 100 Claims)</c:v>
                </c:pt>
                <c:pt idx="1">
                  <c:v>After Blockchain (Disputes per 100 Claims)</c:v>
                </c:pt>
              </c:strCache>
            </c:strRef>
          </c:cat>
          <c:val>
            <c:numRef>
              <c:f>Sheet1!$B$12:$C$12</c:f>
              <c:numCache>
                <c:formatCode>General</c:formatCode>
                <c:ptCount val="2"/>
                <c:pt idx="0">
                  <c:v>8</c:v>
                </c:pt>
                <c:pt idx="1">
                  <c:v>2</c:v>
                </c:pt>
              </c:numCache>
            </c:numRef>
          </c:val>
          <c:extLst>
            <c:ext xmlns:c16="http://schemas.microsoft.com/office/drawing/2014/chart" uri="{C3380CC4-5D6E-409C-BE32-E72D297353CC}">
              <c16:uniqueId val="{00000001-2EE6-4437-AAD2-35650FF50B0F}"/>
            </c:ext>
          </c:extLst>
        </c:ser>
        <c:dLbls>
          <c:dLblPos val="outEnd"/>
          <c:showLegendKey val="0"/>
          <c:showVal val="1"/>
          <c:showCatName val="0"/>
          <c:showSerName val="0"/>
          <c:showPercent val="0"/>
          <c:showBubbleSize val="0"/>
        </c:dLbls>
        <c:gapWidth val="219"/>
        <c:overlap val="-27"/>
        <c:axId val="334707360"/>
        <c:axId val="334710888"/>
      </c:barChart>
      <c:catAx>
        <c:axId val="33470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710888"/>
        <c:crosses val="autoZero"/>
        <c:auto val="1"/>
        <c:lblAlgn val="ctr"/>
        <c:lblOffset val="100"/>
        <c:noMultiLvlLbl val="0"/>
      </c:catAx>
      <c:valAx>
        <c:axId val="334710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707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IN" sz="1050" b="1">
                <a:effectLst/>
              </a:rPr>
              <a:t>Impact of Telepharmacy and E-Prescribing on Claims Accuracy</a:t>
            </a:r>
            <a:endParaRPr lang="en-IN" sz="1050">
              <a:effectLst/>
            </a:endParaRPr>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areaChart>
        <c:grouping val="standard"/>
        <c:varyColors val="0"/>
        <c:ser>
          <c:idx val="0"/>
          <c:order val="0"/>
          <c:tx>
            <c:strRef>
              <c:f>Sheet1!$B$14</c:f>
              <c:strCache>
                <c:ptCount val="1"/>
                <c:pt idx="0">
                  <c:v>Before E-Prescribing (Error Rate %)</c:v>
                </c:pt>
              </c:strCache>
            </c:strRef>
          </c:tx>
          <c:spPr>
            <a:solidFill>
              <a:schemeClr val="accent1"/>
            </a:solidFill>
            <a:ln>
              <a:noFill/>
            </a:ln>
            <a:effectLst/>
          </c:spPr>
          <c:cat>
            <c:strRef>
              <c:f>Sheet1!$A$15:$A$17</c:f>
              <c:strCache>
                <c:ptCount val="3"/>
                <c:pt idx="0">
                  <c:v>Incorrect Prescription</c:v>
                </c:pt>
                <c:pt idx="1">
                  <c:v>Incorrect Dosage</c:v>
                </c:pt>
                <c:pt idx="2">
                  <c:v>Incorrect Medication</c:v>
                </c:pt>
              </c:strCache>
            </c:strRef>
          </c:cat>
          <c:val>
            <c:numRef>
              <c:f>Sheet1!$B$15:$B$17</c:f>
              <c:numCache>
                <c:formatCode>0.00%</c:formatCode>
                <c:ptCount val="3"/>
                <c:pt idx="0">
                  <c:v>0.13500000000000001</c:v>
                </c:pt>
                <c:pt idx="1">
                  <c:v>9.8000000000000004E-2</c:v>
                </c:pt>
                <c:pt idx="2">
                  <c:v>0.112</c:v>
                </c:pt>
              </c:numCache>
            </c:numRef>
          </c:val>
          <c:extLst>
            <c:ext xmlns:c16="http://schemas.microsoft.com/office/drawing/2014/chart" uri="{C3380CC4-5D6E-409C-BE32-E72D297353CC}">
              <c16:uniqueId val="{00000000-6739-44E2-9E0D-5CEDFE825745}"/>
            </c:ext>
          </c:extLst>
        </c:ser>
        <c:ser>
          <c:idx val="1"/>
          <c:order val="1"/>
          <c:tx>
            <c:strRef>
              <c:f>Sheet1!$C$14</c:f>
              <c:strCache>
                <c:ptCount val="1"/>
                <c:pt idx="0">
                  <c:v>After E- Prescribing (Error Rate %)</c:v>
                </c:pt>
              </c:strCache>
            </c:strRef>
          </c:tx>
          <c:spPr>
            <a:solidFill>
              <a:schemeClr val="accent2"/>
            </a:solidFill>
            <a:ln>
              <a:noFill/>
            </a:ln>
            <a:effectLst/>
          </c:spPr>
          <c:cat>
            <c:strRef>
              <c:f>Sheet1!$A$15:$A$17</c:f>
              <c:strCache>
                <c:ptCount val="3"/>
                <c:pt idx="0">
                  <c:v>Incorrect Prescription</c:v>
                </c:pt>
                <c:pt idx="1">
                  <c:v>Incorrect Dosage</c:v>
                </c:pt>
                <c:pt idx="2">
                  <c:v>Incorrect Medication</c:v>
                </c:pt>
              </c:strCache>
            </c:strRef>
          </c:cat>
          <c:val>
            <c:numRef>
              <c:f>Sheet1!$C$15:$C$17</c:f>
              <c:numCache>
                <c:formatCode>0.00%</c:formatCode>
                <c:ptCount val="3"/>
                <c:pt idx="0">
                  <c:v>5.2999999999999999E-2</c:v>
                </c:pt>
                <c:pt idx="1">
                  <c:v>3.1E-2</c:v>
                </c:pt>
                <c:pt idx="2">
                  <c:v>6.5000000000000002E-2</c:v>
                </c:pt>
              </c:numCache>
            </c:numRef>
          </c:val>
          <c:extLst>
            <c:ext xmlns:c16="http://schemas.microsoft.com/office/drawing/2014/chart" uri="{C3380CC4-5D6E-409C-BE32-E72D297353CC}">
              <c16:uniqueId val="{00000001-6739-44E2-9E0D-5CEDFE825745}"/>
            </c:ext>
          </c:extLst>
        </c:ser>
        <c:dLbls>
          <c:showLegendKey val="0"/>
          <c:showVal val="0"/>
          <c:showCatName val="0"/>
          <c:showSerName val="0"/>
          <c:showPercent val="0"/>
          <c:showBubbleSize val="0"/>
        </c:dLbls>
        <c:axId val="334711280"/>
        <c:axId val="334705792"/>
      </c:areaChart>
      <c:catAx>
        <c:axId val="3347112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705792"/>
        <c:crosses val="autoZero"/>
        <c:auto val="1"/>
        <c:lblAlgn val="ctr"/>
        <c:lblOffset val="100"/>
        <c:noMultiLvlLbl val="0"/>
      </c:catAx>
      <c:valAx>
        <c:axId val="3347057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71128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3D091-6F1A-477F-9272-D395D66D1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11754</Words>
  <Characters>67003</Characters>
  <Application>Microsoft Office Word</Application>
  <DocSecurity>0</DocSecurity>
  <Lines>558</Lines>
  <Paragraphs>157</Paragraphs>
  <ScaleCrop>false</ScaleCrop>
  <Company/>
  <LinksUpToDate>false</LinksUpToDate>
  <CharactersWithSpaces>78600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Dr Kumar Punit Goel</cp:lastModifiedBy>
  <cp:revision>7</cp:revision>
  <dcterms:created xsi:type="dcterms:W3CDTF">2025-02-13T20:59:00Z</dcterms:created>
  <dcterms:modified xsi:type="dcterms:W3CDTF">2025-03-05T10:35:00Z</dcterms:modified>
</cp:coreProperties>
</file>