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751D" w14:textId="73A51976" w:rsidR="00EC67DF" w:rsidRPr="0093070C" w:rsidRDefault="00962D2C" w:rsidP="00962D2C">
      <w:pPr>
        <w:jc w:val="center"/>
        <w:rPr>
          <w:rFonts w:ascii="Times New Roman" w:hAnsi="Times New Roman" w:cs="Times New Roman"/>
          <w:b/>
          <w:bCs/>
          <w:sz w:val="24"/>
          <w:szCs w:val="24"/>
        </w:rPr>
      </w:pPr>
      <w:bookmarkStart w:id="0" w:name="_Hlk177548738"/>
      <w:r w:rsidRPr="00962D2C">
        <w:rPr>
          <w:rFonts w:ascii="Times New Roman" w:hAnsi="Times New Roman" w:cs="Times New Roman"/>
          <w:b/>
          <w:bCs/>
          <w:sz w:val="24"/>
          <w:szCs w:val="24"/>
        </w:rPr>
        <w:t xml:space="preserve">ANALYSIS OF TRANSMISSION DYNAMICS AND CONTROL OF </w:t>
      </w:r>
      <w:proofErr w:type="spellStart"/>
      <w:r w:rsidR="005818ED" w:rsidRPr="005818ED">
        <w:rPr>
          <w:rFonts w:ascii="Times New Roman" w:hAnsi="Times New Roman" w:cs="Times New Roman"/>
          <w:b/>
          <w:bCs/>
          <w:i/>
          <w:iCs/>
          <w:sz w:val="24"/>
          <w:szCs w:val="24"/>
        </w:rPr>
        <w:t>Strongyloides</w:t>
      </w:r>
      <w:proofErr w:type="spellEnd"/>
      <w:r w:rsidR="005818ED" w:rsidRPr="005818ED">
        <w:rPr>
          <w:rFonts w:ascii="Times New Roman" w:hAnsi="Times New Roman" w:cs="Times New Roman"/>
          <w:b/>
          <w:bCs/>
          <w:i/>
          <w:iCs/>
          <w:sz w:val="24"/>
          <w:szCs w:val="24"/>
        </w:rPr>
        <w:t xml:space="preserve"> </w:t>
      </w:r>
      <w:proofErr w:type="spellStart"/>
      <w:r w:rsidR="005818ED" w:rsidRPr="005818ED">
        <w:rPr>
          <w:rFonts w:ascii="Times New Roman" w:hAnsi="Times New Roman" w:cs="Times New Roman"/>
          <w:b/>
          <w:bCs/>
          <w:i/>
          <w:iCs/>
          <w:sz w:val="24"/>
          <w:szCs w:val="24"/>
        </w:rPr>
        <w:t>stercoralis</w:t>
      </w:r>
      <w:proofErr w:type="spellEnd"/>
      <w:r w:rsidR="005818ED" w:rsidRPr="005818ED">
        <w:rPr>
          <w:rFonts w:ascii="Times New Roman" w:hAnsi="Times New Roman" w:cs="Times New Roman"/>
          <w:b/>
          <w:bCs/>
          <w:sz w:val="24"/>
          <w:szCs w:val="24"/>
        </w:rPr>
        <w:t xml:space="preserve"> </w:t>
      </w:r>
      <w:r w:rsidR="00311A3A">
        <w:rPr>
          <w:rFonts w:ascii="Times New Roman" w:hAnsi="Times New Roman" w:cs="Times New Roman"/>
          <w:b/>
          <w:bCs/>
          <w:sz w:val="24"/>
          <w:szCs w:val="24"/>
        </w:rPr>
        <w:t xml:space="preserve">USING </w:t>
      </w:r>
      <w:r w:rsidR="00311A3A" w:rsidRPr="00962D2C">
        <w:rPr>
          <w:rFonts w:ascii="Times New Roman" w:hAnsi="Times New Roman" w:cs="Times New Roman"/>
          <w:b/>
          <w:bCs/>
          <w:sz w:val="24"/>
          <w:szCs w:val="24"/>
        </w:rPr>
        <w:t>MATHEMATICAL MODELING</w:t>
      </w:r>
      <w:r w:rsidR="00311A3A">
        <w:rPr>
          <w:rFonts w:ascii="Times New Roman" w:hAnsi="Times New Roman" w:cs="Times New Roman"/>
          <w:b/>
          <w:bCs/>
          <w:sz w:val="24"/>
          <w:szCs w:val="24"/>
        </w:rPr>
        <w:t xml:space="preserve"> </w:t>
      </w:r>
      <w:r w:rsidR="003570DA" w:rsidRPr="0093070C">
        <w:rPr>
          <w:rFonts w:ascii="Times New Roman" w:hAnsi="Times New Roman" w:cs="Times New Roman"/>
          <w:b/>
          <w:bCs/>
          <w:sz w:val="24"/>
          <w:szCs w:val="24"/>
        </w:rPr>
        <w:t xml:space="preserve">IN </w:t>
      </w:r>
      <w:r w:rsidR="00C85803">
        <w:rPr>
          <w:rFonts w:ascii="Times New Roman" w:hAnsi="Times New Roman" w:cs="Times New Roman"/>
          <w:b/>
          <w:bCs/>
          <w:sz w:val="24"/>
          <w:szCs w:val="24"/>
        </w:rPr>
        <w:t>NASARAWA STATE</w:t>
      </w:r>
    </w:p>
    <w:p w14:paraId="73B2B9C3" w14:textId="354FEF3C" w:rsidR="0000616F" w:rsidRPr="00A91EEA" w:rsidRDefault="00C85803" w:rsidP="0000616F">
      <w:pPr>
        <w:jc w:val="center"/>
        <w:rPr>
          <w:rFonts w:ascii="Times New Roman" w:hAnsi="Times New Roman" w:cs="Times New Roman"/>
          <w:sz w:val="24"/>
          <w:szCs w:val="24"/>
        </w:rPr>
      </w:pPr>
      <w:r>
        <w:rPr>
          <w:rFonts w:ascii="Times New Roman" w:hAnsi="Times New Roman" w:cs="Times New Roman"/>
          <w:sz w:val="24"/>
          <w:szCs w:val="24"/>
        </w:rPr>
        <w:t>Eke</w:t>
      </w:r>
      <w:r w:rsidR="0000616F">
        <w:rPr>
          <w:rFonts w:ascii="Times New Roman" w:hAnsi="Times New Roman" w:cs="Times New Roman"/>
          <w:sz w:val="24"/>
          <w:szCs w:val="24"/>
        </w:rPr>
        <w:t xml:space="preserve">, </w:t>
      </w:r>
      <w:r>
        <w:rPr>
          <w:rFonts w:ascii="Times New Roman" w:hAnsi="Times New Roman" w:cs="Times New Roman"/>
          <w:sz w:val="24"/>
          <w:szCs w:val="24"/>
        </w:rPr>
        <w:t>S</w:t>
      </w:r>
      <w:r w:rsidR="0000616F">
        <w:rPr>
          <w:rFonts w:ascii="Times New Roman" w:hAnsi="Times New Roman" w:cs="Times New Roman"/>
          <w:sz w:val="24"/>
          <w:szCs w:val="24"/>
        </w:rPr>
        <w:t xml:space="preserve">. </w:t>
      </w:r>
      <w:r>
        <w:rPr>
          <w:rFonts w:ascii="Times New Roman" w:hAnsi="Times New Roman" w:cs="Times New Roman"/>
          <w:sz w:val="24"/>
          <w:szCs w:val="24"/>
        </w:rPr>
        <w:t>E</w:t>
      </w:r>
      <w:r w:rsidR="0000616F" w:rsidRPr="00C34038">
        <w:rPr>
          <w:rFonts w:ascii="Times New Roman" w:hAnsi="Times New Roman" w:cs="Times New Roman"/>
          <w:sz w:val="24"/>
          <w:szCs w:val="24"/>
          <w:vertAlign w:val="superscript"/>
        </w:rPr>
        <w:t>1</w:t>
      </w:r>
      <w:r w:rsidR="00311A3A">
        <w:rPr>
          <w:rFonts w:ascii="Times New Roman" w:hAnsi="Times New Roman" w:cs="Times New Roman"/>
          <w:sz w:val="24"/>
          <w:szCs w:val="24"/>
        </w:rPr>
        <w:t>;</w:t>
      </w:r>
      <w:r w:rsidR="0000616F">
        <w:rPr>
          <w:rFonts w:ascii="Times New Roman" w:hAnsi="Times New Roman" w:cs="Times New Roman"/>
          <w:sz w:val="24"/>
          <w:szCs w:val="24"/>
        </w:rPr>
        <w:t xml:space="preserve"> </w:t>
      </w:r>
      <w:r w:rsidR="0000616F" w:rsidRPr="0093070C">
        <w:rPr>
          <w:rFonts w:ascii="Times New Roman" w:hAnsi="Times New Roman" w:cs="Times New Roman"/>
          <w:sz w:val="24"/>
          <w:szCs w:val="24"/>
        </w:rPr>
        <w:t>Sangari, J. S</w:t>
      </w:r>
      <w:r w:rsidR="001A7B78">
        <w:rPr>
          <w:rFonts w:ascii="Times New Roman" w:hAnsi="Times New Roman" w:cs="Times New Roman"/>
          <w:sz w:val="24"/>
          <w:szCs w:val="24"/>
          <w:vertAlign w:val="superscript"/>
        </w:rPr>
        <w:t>2</w:t>
      </w:r>
      <w:r w:rsidR="0000616F" w:rsidRPr="0093070C">
        <w:rPr>
          <w:rFonts w:ascii="Times New Roman" w:hAnsi="Times New Roman" w:cs="Times New Roman"/>
          <w:sz w:val="24"/>
          <w:szCs w:val="24"/>
        </w:rPr>
        <w:t>*</w:t>
      </w:r>
      <w:r w:rsidR="00311A3A">
        <w:rPr>
          <w:rFonts w:ascii="Times New Roman" w:hAnsi="Times New Roman" w:cs="Times New Roman"/>
          <w:sz w:val="24"/>
          <w:szCs w:val="24"/>
        </w:rPr>
        <w:t xml:space="preserve">; </w:t>
      </w:r>
      <w:proofErr w:type="spellStart"/>
      <w:r w:rsidR="00311A3A" w:rsidRPr="00A91EEA">
        <w:rPr>
          <w:rFonts w:ascii="Times New Roman" w:hAnsi="Times New Roman" w:cs="Times New Roman"/>
          <w:sz w:val="24"/>
          <w:szCs w:val="24"/>
        </w:rPr>
        <w:t>Maduagwu</w:t>
      </w:r>
      <w:proofErr w:type="spellEnd"/>
      <w:r w:rsidR="00311A3A" w:rsidRPr="00A91EEA">
        <w:rPr>
          <w:rFonts w:ascii="Times New Roman" w:hAnsi="Times New Roman" w:cs="Times New Roman"/>
          <w:sz w:val="24"/>
          <w:szCs w:val="24"/>
        </w:rPr>
        <w:t>, C. Q</w:t>
      </w:r>
      <w:r w:rsidRPr="00A91EEA">
        <w:rPr>
          <w:rFonts w:ascii="Times New Roman" w:hAnsi="Times New Roman" w:cs="Times New Roman"/>
          <w:sz w:val="24"/>
          <w:szCs w:val="24"/>
          <w:vertAlign w:val="superscript"/>
        </w:rPr>
        <w:t>2</w:t>
      </w:r>
      <w:r w:rsidR="00A91EEA" w:rsidRPr="00A91EEA">
        <w:rPr>
          <w:rFonts w:ascii="Times New Roman" w:hAnsi="Times New Roman" w:cs="Times New Roman"/>
          <w:sz w:val="24"/>
          <w:szCs w:val="24"/>
        </w:rPr>
        <w:t xml:space="preserve">; </w:t>
      </w:r>
      <w:proofErr w:type="spellStart"/>
      <w:r w:rsidR="00A91EEA" w:rsidRPr="00A91EEA">
        <w:rPr>
          <w:rFonts w:ascii="Times New Roman" w:eastAsia="Times New Roman" w:hAnsi="Times New Roman" w:cs="Times New Roman"/>
          <w:sz w:val="24"/>
          <w:szCs w:val="24"/>
        </w:rPr>
        <w:t>Esiaba</w:t>
      </w:r>
      <w:proofErr w:type="spellEnd"/>
      <w:r w:rsidR="00A91EEA" w:rsidRPr="00A91EEA">
        <w:rPr>
          <w:rFonts w:ascii="Times New Roman" w:eastAsia="Times New Roman" w:hAnsi="Times New Roman" w:cs="Times New Roman"/>
          <w:sz w:val="24"/>
          <w:szCs w:val="24"/>
        </w:rPr>
        <w:t>, G. C</w:t>
      </w:r>
      <w:r w:rsidR="00A91EEA">
        <w:rPr>
          <w:rFonts w:ascii="Times New Roman" w:eastAsia="Times New Roman" w:hAnsi="Times New Roman" w:cs="Times New Roman"/>
          <w:sz w:val="24"/>
          <w:szCs w:val="24"/>
          <w:vertAlign w:val="superscript"/>
        </w:rPr>
        <w:t>3</w:t>
      </w:r>
    </w:p>
    <w:p w14:paraId="4ED47EB4" w14:textId="70A77CC5" w:rsidR="001A7B78" w:rsidRPr="001A7B78" w:rsidRDefault="00E75768" w:rsidP="001A7B78">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1A7B78" w:rsidRPr="0093070C">
        <w:rPr>
          <w:rFonts w:ascii="Times New Roman" w:hAnsi="Times New Roman" w:cs="Times New Roman"/>
          <w:sz w:val="24"/>
          <w:szCs w:val="24"/>
        </w:rPr>
        <w:t xml:space="preserve">Department of </w:t>
      </w:r>
      <w:r>
        <w:rPr>
          <w:rFonts w:ascii="Times New Roman" w:hAnsi="Times New Roman" w:cs="Times New Roman"/>
          <w:sz w:val="24"/>
          <w:szCs w:val="24"/>
        </w:rPr>
        <w:t>Mathematics</w:t>
      </w:r>
      <w:r w:rsidR="001A7B78" w:rsidRPr="0093070C">
        <w:rPr>
          <w:rFonts w:ascii="Times New Roman" w:hAnsi="Times New Roman" w:cs="Times New Roman"/>
          <w:sz w:val="24"/>
          <w:szCs w:val="24"/>
        </w:rPr>
        <w:t xml:space="preserve">, </w:t>
      </w:r>
      <w:r w:rsidR="001A7B78">
        <w:rPr>
          <w:rFonts w:ascii="Times New Roman" w:hAnsi="Times New Roman" w:cs="Times New Roman"/>
          <w:sz w:val="24"/>
          <w:szCs w:val="24"/>
        </w:rPr>
        <w:t>School</w:t>
      </w:r>
      <w:r w:rsidR="001A7B78" w:rsidRPr="0093070C">
        <w:rPr>
          <w:rFonts w:ascii="Times New Roman" w:hAnsi="Times New Roman" w:cs="Times New Roman"/>
          <w:sz w:val="24"/>
          <w:szCs w:val="24"/>
        </w:rPr>
        <w:t xml:space="preserve"> of Science, </w:t>
      </w:r>
      <w:r w:rsidR="001A7B78">
        <w:rPr>
          <w:rFonts w:ascii="Times New Roman" w:hAnsi="Times New Roman" w:cs="Times New Roman"/>
          <w:sz w:val="24"/>
          <w:szCs w:val="24"/>
        </w:rPr>
        <w:t>College of Education</w:t>
      </w:r>
      <w:r w:rsidR="001A7B78" w:rsidRPr="0093070C">
        <w:rPr>
          <w:rFonts w:ascii="Times New Roman" w:hAnsi="Times New Roman" w:cs="Times New Roman"/>
          <w:sz w:val="24"/>
          <w:szCs w:val="24"/>
        </w:rPr>
        <w:t xml:space="preserve">, </w:t>
      </w:r>
      <w:r w:rsidR="001A7B78">
        <w:rPr>
          <w:rFonts w:ascii="Times New Roman" w:hAnsi="Times New Roman" w:cs="Times New Roman"/>
          <w:sz w:val="24"/>
          <w:szCs w:val="24"/>
        </w:rPr>
        <w:t>Akwanga</w:t>
      </w:r>
      <w:r w:rsidR="001A7B78" w:rsidRPr="0093070C">
        <w:rPr>
          <w:rFonts w:ascii="Times New Roman" w:hAnsi="Times New Roman" w:cs="Times New Roman"/>
          <w:sz w:val="24"/>
          <w:szCs w:val="24"/>
        </w:rPr>
        <w:t xml:space="preserve">, </w:t>
      </w:r>
      <w:r>
        <w:rPr>
          <w:rFonts w:ascii="Times New Roman" w:hAnsi="Times New Roman" w:cs="Times New Roman"/>
          <w:sz w:val="24"/>
          <w:szCs w:val="24"/>
        </w:rPr>
        <w:t>Nasarawa</w:t>
      </w:r>
      <w:r w:rsidR="001A7B78" w:rsidRPr="0093070C">
        <w:rPr>
          <w:rFonts w:ascii="Times New Roman" w:hAnsi="Times New Roman" w:cs="Times New Roman"/>
          <w:sz w:val="24"/>
          <w:szCs w:val="24"/>
        </w:rPr>
        <w:t xml:space="preserve"> State, Nigeria</w:t>
      </w:r>
    </w:p>
    <w:p w14:paraId="2A8D75C3" w14:textId="18174BB9" w:rsidR="0000616F" w:rsidRDefault="001A7B78" w:rsidP="0000616F">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00616F" w:rsidRPr="0093070C">
        <w:rPr>
          <w:rFonts w:ascii="Times New Roman" w:hAnsi="Times New Roman" w:cs="Times New Roman"/>
          <w:sz w:val="24"/>
          <w:szCs w:val="24"/>
        </w:rPr>
        <w:t xml:space="preserve">Department of </w:t>
      </w:r>
      <w:r w:rsidR="0000616F">
        <w:rPr>
          <w:rFonts w:ascii="Times New Roman" w:hAnsi="Times New Roman" w:cs="Times New Roman"/>
          <w:sz w:val="24"/>
          <w:szCs w:val="24"/>
        </w:rPr>
        <w:t>Biology</w:t>
      </w:r>
      <w:r w:rsidR="0000616F" w:rsidRPr="0093070C">
        <w:rPr>
          <w:rFonts w:ascii="Times New Roman" w:hAnsi="Times New Roman" w:cs="Times New Roman"/>
          <w:sz w:val="24"/>
          <w:szCs w:val="24"/>
        </w:rPr>
        <w:t xml:space="preserve">, </w:t>
      </w:r>
      <w:r w:rsidR="0000616F">
        <w:rPr>
          <w:rFonts w:ascii="Times New Roman" w:hAnsi="Times New Roman" w:cs="Times New Roman"/>
          <w:sz w:val="24"/>
          <w:szCs w:val="24"/>
        </w:rPr>
        <w:t>School</w:t>
      </w:r>
      <w:r w:rsidR="0000616F" w:rsidRPr="0093070C">
        <w:rPr>
          <w:rFonts w:ascii="Times New Roman" w:hAnsi="Times New Roman" w:cs="Times New Roman"/>
          <w:sz w:val="24"/>
          <w:szCs w:val="24"/>
        </w:rPr>
        <w:t xml:space="preserve"> of Science, </w:t>
      </w:r>
      <w:r w:rsidR="0000616F">
        <w:rPr>
          <w:rFonts w:ascii="Times New Roman" w:hAnsi="Times New Roman" w:cs="Times New Roman"/>
          <w:sz w:val="24"/>
          <w:szCs w:val="24"/>
        </w:rPr>
        <w:t>College of Education</w:t>
      </w:r>
      <w:r w:rsidR="0000616F" w:rsidRPr="0093070C">
        <w:rPr>
          <w:rFonts w:ascii="Times New Roman" w:hAnsi="Times New Roman" w:cs="Times New Roman"/>
          <w:sz w:val="24"/>
          <w:szCs w:val="24"/>
        </w:rPr>
        <w:t xml:space="preserve">, </w:t>
      </w:r>
      <w:r w:rsidR="00C85803">
        <w:rPr>
          <w:rFonts w:ascii="Times New Roman" w:hAnsi="Times New Roman" w:cs="Times New Roman"/>
          <w:sz w:val="24"/>
          <w:szCs w:val="24"/>
        </w:rPr>
        <w:t>Akwanga</w:t>
      </w:r>
      <w:r w:rsidR="0000616F" w:rsidRPr="0093070C">
        <w:rPr>
          <w:rFonts w:ascii="Times New Roman" w:hAnsi="Times New Roman" w:cs="Times New Roman"/>
          <w:sz w:val="24"/>
          <w:szCs w:val="24"/>
        </w:rPr>
        <w:t xml:space="preserve">, </w:t>
      </w:r>
      <w:r w:rsidR="00E75768">
        <w:rPr>
          <w:rFonts w:ascii="Times New Roman" w:hAnsi="Times New Roman" w:cs="Times New Roman"/>
          <w:sz w:val="24"/>
          <w:szCs w:val="24"/>
        </w:rPr>
        <w:t>Nasarawa</w:t>
      </w:r>
      <w:r w:rsidR="0000616F" w:rsidRPr="0093070C">
        <w:rPr>
          <w:rFonts w:ascii="Times New Roman" w:hAnsi="Times New Roman" w:cs="Times New Roman"/>
          <w:sz w:val="24"/>
          <w:szCs w:val="24"/>
        </w:rPr>
        <w:t xml:space="preserve"> State, Nigeria</w:t>
      </w:r>
    </w:p>
    <w:p w14:paraId="2BA1BD43" w14:textId="1B302A34" w:rsidR="00C85803" w:rsidRPr="0093070C" w:rsidRDefault="001A7B78" w:rsidP="00C85803">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3</w:t>
      </w:r>
      <w:r w:rsidR="00C85803" w:rsidRPr="0093070C">
        <w:rPr>
          <w:rFonts w:ascii="Times New Roman" w:hAnsi="Times New Roman" w:cs="Times New Roman"/>
          <w:sz w:val="24"/>
          <w:szCs w:val="24"/>
        </w:rPr>
        <w:t xml:space="preserve">Department of </w:t>
      </w:r>
      <w:r w:rsidR="00C85803">
        <w:rPr>
          <w:rFonts w:ascii="Times New Roman" w:hAnsi="Times New Roman" w:cs="Times New Roman"/>
          <w:sz w:val="24"/>
          <w:szCs w:val="24"/>
        </w:rPr>
        <w:t>Biology</w:t>
      </w:r>
      <w:r w:rsidR="00C85803" w:rsidRPr="0093070C">
        <w:rPr>
          <w:rFonts w:ascii="Times New Roman" w:hAnsi="Times New Roman" w:cs="Times New Roman"/>
          <w:sz w:val="24"/>
          <w:szCs w:val="24"/>
        </w:rPr>
        <w:t xml:space="preserve">, </w:t>
      </w:r>
      <w:r w:rsidR="00C85803">
        <w:rPr>
          <w:rFonts w:ascii="Times New Roman" w:hAnsi="Times New Roman" w:cs="Times New Roman"/>
          <w:sz w:val="24"/>
          <w:szCs w:val="24"/>
        </w:rPr>
        <w:t>School</w:t>
      </w:r>
      <w:r w:rsidR="00C85803" w:rsidRPr="0093070C">
        <w:rPr>
          <w:rFonts w:ascii="Times New Roman" w:hAnsi="Times New Roman" w:cs="Times New Roman"/>
          <w:sz w:val="24"/>
          <w:szCs w:val="24"/>
        </w:rPr>
        <w:t xml:space="preserve"> of Science, Federal </w:t>
      </w:r>
      <w:r w:rsidR="00C85803">
        <w:rPr>
          <w:rFonts w:ascii="Times New Roman" w:hAnsi="Times New Roman" w:cs="Times New Roman"/>
          <w:sz w:val="24"/>
          <w:szCs w:val="24"/>
        </w:rPr>
        <w:t>College of Education</w:t>
      </w:r>
      <w:r w:rsidR="00C85803" w:rsidRPr="0093070C">
        <w:rPr>
          <w:rFonts w:ascii="Times New Roman" w:hAnsi="Times New Roman" w:cs="Times New Roman"/>
          <w:sz w:val="24"/>
          <w:szCs w:val="24"/>
        </w:rPr>
        <w:t>, PMB 1</w:t>
      </w:r>
      <w:r w:rsidR="00C85803">
        <w:rPr>
          <w:rFonts w:ascii="Times New Roman" w:hAnsi="Times New Roman" w:cs="Times New Roman"/>
          <w:sz w:val="24"/>
          <w:szCs w:val="24"/>
        </w:rPr>
        <w:t>027</w:t>
      </w:r>
      <w:r w:rsidR="00C85803" w:rsidRPr="0093070C">
        <w:rPr>
          <w:rFonts w:ascii="Times New Roman" w:hAnsi="Times New Roman" w:cs="Times New Roman"/>
          <w:sz w:val="24"/>
          <w:szCs w:val="24"/>
        </w:rPr>
        <w:t xml:space="preserve">, </w:t>
      </w:r>
      <w:proofErr w:type="spellStart"/>
      <w:r w:rsidR="00C85803">
        <w:rPr>
          <w:rFonts w:ascii="Times New Roman" w:hAnsi="Times New Roman" w:cs="Times New Roman"/>
          <w:sz w:val="24"/>
          <w:szCs w:val="24"/>
        </w:rPr>
        <w:t>Pankshin</w:t>
      </w:r>
      <w:proofErr w:type="spellEnd"/>
      <w:r w:rsidR="00C85803" w:rsidRPr="0093070C">
        <w:rPr>
          <w:rFonts w:ascii="Times New Roman" w:hAnsi="Times New Roman" w:cs="Times New Roman"/>
          <w:sz w:val="24"/>
          <w:szCs w:val="24"/>
        </w:rPr>
        <w:t xml:space="preserve">, </w:t>
      </w:r>
      <w:r w:rsidR="00C85803">
        <w:rPr>
          <w:rFonts w:ascii="Times New Roman" w:hAnsi="Times New Roman" w:cs="Times New Roman"/>
          <w:sz w:val="24"/>
          <w:szCs w:val="24"/>
        </w:rPr>
        <w:t>Plateau</w:t>
      </w:r>
      <w:r w:rsidR="00C85803" w:rsidRPr="0093070C">
        <w:rPr>
          <w:rFonts w:ascii="Times New Roman" w:hAnsi="Times New Roman" w:cs="Times New Roman"/>
          <w:sz w:val="24"/>
          <w:szCs w:val="24"/>
        </w:rPr>
        <w:t xml:space="preserve"> State, Nigeria</w:t>
      </w:r>
    </w:p>
    <w:p w14:paraId="51A0F2CA" w14:textId="65427BC0" w:rsidR="00A91EEA" w:rsidRPr="0019320C" w:rsidRDefault="001A7B78" w:rsidP="0019320C">
      <w:pPr>
        <w:spacing w:after="0" w:line="240" w:lineRule="auto"/>
        <w:jc w:val="center"/>
        <w:rPr>
          <w:rFonts w:ascii="Times New Roman" w:hAnsi="Times New Roman"/>
          <w:sz w:val="24"/>
          <w:szCs w:val="24"/>
        </w:rPr>
      </w:pPr>
      <w:r>
        <w:rPr>
          <w:rFonts w:ascii="Times New Roman" w:hAnsi="Times New Roman" w:cs="Times New Roman"/>
          <w:sz w:val="24"/>
          <w:szCs w:val="24"/>
          <w:vertAlign w:val="superscript"/>
        </w:rPr>
        <w:t>4</w:t>
      </w:r>
      <w:r w:rsidR="00004B75" w:rsidRPr="00004B75">
        <w:rPr>
          <w:rFonts w:ascii="Times New Roman" w:hAnsi="Times New Roman"/>
          <w:sz w:val="24"/>
          <w:szCs w:val="24"/>
        </w:rPr>
        <w:t xml:space="preserve">Department of Parasitology and Entomology, Nnamdi Azikiwe University, </w:t>
      </w:r>
      <w:proofErr w:type="spellStart"/>
      <w:r w:rsidR="00004B75" w:rsidRPr="00004B75">
        <w:rPr>
          <w:rFonts w:ascii="Times New Roman" w:hAnsi="Times New Roman"/>
          <w:sz w:val="24"/>
          <w:szCs w:val="24"/>
        </w:rPr>
        <w:t>Awka</w:t>
      </w:r>
      <w:proofErr w:type="spellEnd"/>
      <w:r w:rsidR="00004B75" w:rsidRPr="00004B75">
        <w:rPr>
          <w:rFonts w:ascii="Times New Roman" w:hAnsi="Times New Roman"/>
          <w:sz w:val="24"/>
          <w:szCs w:val="24"/>
        </w:rPr>
        <w:t xml:space="preserve"> Anambra State</w:t>
      </w:r>
    </w:p>
    <w:p w14:paraId="58AD6CFD" w14:textId="77777777" w:rsidR="0000616F" w:rsidRPr="0093070C" w:rsidRDefault="0000616F" w:rsidP="0000616F">
      <w:pPr>
        <w:spacing w:after="0" w:line="240" w:lineRule="auto"/>
        <w:rPr>
          <w:rFonts w:ascii="Times New Roman" w:hAnsi="Times New Roman"/>
          <w:sz w:val="24"/>
          <w:szCs w:val="24"/>
        </w:rPr>
      </w:pPr>
    </w:p>
    <w:p w14:paraId="54E9C507" w14:textId="77777777" w:rsidR="0000616F" w:rsidRDefault="0000616F" w:rsidP="0000616F">
      <w:pPr>
        <w:spacing w:after="0"/>
        <w:jc w:val="center"/>
        <w:rPr>
          <w:rFonts w:ascii="Times New Roman" w:hAnsi="Times New Roman" w:cs="Times New Roman"/>
          <w:sz w:val="24"/>
          <w:szCs w:val="24"/>
        </w:rPr>
      </w:pPr>
      <w:r w:rsidRPr="0093070C">
        <w:rPr>
          <w:rFonts w:ascii="Times New Roman" w:hAnsi="Times New Roman" w:cs="Times New Roman"/>
          <w:b/>
          <w:bCs/>
          <w:sz w:val="24"/>
          <w:szCs w:val="24"/>
        </w:rPr>
        <w:t>*Correspondence:</w:t>
      </w:r>
      <w:r w:rsidRPr="0093070C">
        <w:rPr>
          <w:rFonts w:ascii="Times New Roman" w:hAnsi="Times New Roman" w:cs="Times New Roman"/>
          <w:sz w:val="24"/>
          <w:szCs w:val="24"/>
        </w:rPr>
        <w:t xml:space="preserve"> </w:t>
      </w:r>
      <w:r>
        <w:rPr>
          <w:rFonts w:ascii="Times New Roman" w:hAnsi="Times New Roman" w:cs="Times New Roman"/>
          <w:sz w:val="24"/>
          <w:szCs w:val="24"/>
        </w:rPr>
        <w:t xml:space="preserve">Sangari Joel Sunday; </w:t>
      </w:r>
      <w:r w:rsidRPr="0093070C">
        <w:rPr>
          <w:rFonts w:ascii="Times New Roman" w:hAnsi="Times New Roman" w:cs="Times New Roman"/>
          <w:sz w:val="24"/>
          <w:szCs w:val="24"/>
        </w:rPr>
        <w:t xml:space="preserve">Department of Zoology, Faculty of Science, Federal University of Lafia, P. M. B. 146, Lafia, Nasarawa State, Nigeria. E-mail: </w:t>
      </w:r>
      <w:hyperlink r:id="rId7" w:history="1">
        <w:r w:rsidRPr="0093070C">
          <w:rPr>
            <w:rStyle w:val="Hyperlink"/>
            <w:rFonts w:ascii="Times New Roman" w:hAnsi="Times New Roman" w:cs="Times New Roman"/>
            <w:sz w:val="24"/>
            <w:szCs w:val="24"/>
          </w:rPr>
          <w:t>sangarijoel2017@gmail.com</w:t>
        </w:r>
      </w:hyperlink>
      <w:r w:rsidRPr="0093070C">
        <w:rPr>
          <w:rFonts w:ascii="Times New Roman" w:hAnsi="Times New Roman" w:cs="Times New Roman"/>
          <w:sz w:val="24"/>
          <w:szCs w:val="24"/>
        </w:rPr>
        <w:t xml:space="preserve">, Tel: +2349034864266 </w:t>
      </w:r>
    </w:p>
    <w:p w14:paraId="3D261251" w14:textId="77777777" w:rsidR="0000616F" w:rsidRDefault="0000616F" w:rsidP="0000616F">
      <w:pPr>
        <w:spacing w:after="0"/>
        <w:jc w:val="center"/>
        <w:rPr>
          <w:rFonts w:ascii="Times New Roman" w:hAnsi="Times New Roman" w:cs="Times New Roman"/>
          <w:sz w:val="24"/>
          <w:szCs w:val="24"/>
        </w:rPr>
      </w:pPr>
    </w:p>
    <w:p w14:paraId="7A668310" w14:textId="67BF9362" w:rsidR="00EC67DF" w:rsidRPr="0093070C" w:rsidRDefault="00931911" w:rsidP="0000616F">
      <w:pPr>
        <w:spacing w:after="0"/>
        <w:jc w:val="center"/>
        <w:rPr>
          <w:rFonts w:ascii="Times New Roman" w:hAnsi="Times New Roman" w:cs="Times New Roman"/>
          <w:b/>
          <w:bCs/>
          <w:sz w:val="24"/>
          <w:szCs w:val="24"/>
        </w:rPr>
      </w:pPr>
      <w:r w:rsidRPr="0093070C">
        <w:rPr>
          <w:rFonts w:ascii="Times New Roman" w:hAnsi="Times New Roman" w:cs="Times New Roman"/>
          <w:b/>
          <w:bCs/>
          <w:sz w:val="24"/>
          <w:szCs w:val="24"/>
        </w:rPr>
        <w:t>ABSTRACT</w:t>
      </w:r>
    </w:p>
    <w:p w14:paraId="65964A44" w14:textId="72688A80" w:rsidR="00986DBF" w:rsidRPr="00986DBF" w:rsidRDefault="0005279D" w:rsidP="00986DBF">
      <w:pPr>
        <w:jc w:val="both"/>
        <w:rPr>
          <w:rFonts w:ascii="Times New Roman" w:eastAsia="Times New Roman" w:hAnsi="Times New Roman" w:cs="Times New Roman"/>
          <w:sz w:val="24"/>
          <w:szCs w:val="24"/>
        </w:rPr>
      </w:pPr>
      <w:bookmarkStart w:id="1" w:name="_Hlk157765758"/>
      <w:proofErr w:type="spellStart"/>
      <w:r w:rsidRPr="00265165">
        <w:rPr>
          <w:rFonts w:ascii="Times New Roman" w:hAnsi="Times New Roman" w:cs="Times New Roman"/>
          <w:i/>
          <w:iCs/>
          <w:sz w:val="24"/>
          <w:szCs w:val="24"/>
        </w:rPr>
        <w:t>Strongyloides</w:t>
      </w:r>
      <w:proofErr w:type="spellEnd"/>
      <w:r w:rsidRPr="00265165">
        <w:rPr>
          <w:rFonts w:ascii="Times New Roman" w:hAnsi="Times New Roman" w:cs="Times New Roman"/>
          <w:i/>
          <w:iCs/>
          <w:sz w:val="24"/>
          <w:szCs w:val="24"/>
        </w:rPr>
        <w:t xml:space="preserve"> </w:t>
      </w:r>
      <w:proofErr w:type="spellStart"/>
      <w:r w:rsidRPr="00265165">
        <w:rPr>
          <w:rFonts w:ascii="Times New Roman" w:hAnsi="Times New Roman" w:cs="Times New Roman"/>
          <w:i/>
          <w:iCs/>
          <w:sz w:val="24"/>
          <w:szCs w:val="24"/>
        </w:rPr>
        <w:t>stercoralis</w:t>
      </w:r>
      <w:proofErr w:type="spellEnd"/>
      <w:r w:rsidRPr="008B0878">
        <w:rPr>
          <w:rFonts w:ascii="Times New Roman" w:hAnsi="Times New Roman" w:cs="Times New Roman"/>
          <w:sz w:val="24"/>
          <w:szCs w:val="24"/>
        </w:rPr>
        <w:t xml:space="preserve"> </w:t>
      </w:r>
      <w:r w:rsidRPr="000F1AAC">
        <w:rPr>
          <w:rFonts w:ascii="Times New Roman" w:hAnsi="Times New Roman" w:cs="Times New Roman"/>
          <w:sz w:val="24"/>
          <w:szCs w:val="24"/>
        </w:rPr>
        <w:t>is an intestinal nematode that causes a parasitic infection called strongyloidiasis in humans</w:t>
      </w:r>
      <w:r w:rsidR="00962D2C" w:rsidRPr="00F02E66">
        <w:rPr>
          <w:rFonts w:ascii="Times New Roman" w:hAnsi="Times New Roman" w:cs="Times New Roman"/>
          <w:sz w:val="24"/>
          <w:szCs w:val="24"/>
        </w:rPr>
        <w:t xml:space="preserve">. This study </w:t>
      </w:r>
      <w:bookmarkStart w:id="2" w:name="_Hlk142987138"/>
      <w:r w:rsidR="008B0878">
        <w:rPr>
          <w:rFonts w:ascii="Times New Roman" w:hAnsi="Times New Roman" w:cs="Times New Roman"/>
          <w:sz w:val="24"/>
          <w:szCs w:val="24"/>
        </w:rPr>
        <w:t xml:space="preserve">presents a </w:t>
      </w:r>
      <w:r w:rsidR="008B0878" w:rsidRPr="008B0878">
        <w:rPr>
          <w:rFonts w:ascii="Times New Roman" w:hAnsi="Times New Roman" w:cs="Times New Roman"/>
          <w:sz w:val="24"/>
          <w:szCs w:val="24"/>
        </w:rPr>
        <w:t xml:space="preserve">mathematical modeling and analysis of transmission dynamics and control of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008B0878" w:rsidRPr="008B0878">
        <w:rPr>
          <w:rFonts w:ascii="Times New Roman" w:hAnsi="Times New Roman" w:cs="Times New Roman"/>
          <w:sz w:val="24"/>
          <w:szCs w:val="24"/>
        </w:rPr>
        <w:t xml:space="preserve"> in </w:t>
      </w:r>
      <w:r w:rsidR="008A7D27">
        <w:rPr>
          <w:rFonts w:ascii="Times New Roman" w:hAnsi="Times New Roman" w:cs="Times New Roman"/>
          <w:sz w:val="24"/>
          <w:szCs w:val="24"/>
        </w:rPr>
        <w:t>Nasarawa State</w:t>
      </w:r>
      <w:r w:rsidR="008B0878">
        <w:rPr>
          <w:rFonts w:ascii="Times New Roman" w:hAnsi="Times New Roman" w:cs="Times New Roman"/>
          <w:sz w:val="24"/>
          <w:szCs w:val="24"/>
        </w:rPr>
        <w:t>.</w:t>
      </w:r>
      <w:bookmarkEnd w:id="2"/>
      <w:r w:rsidR="008B0878">
        <w:rPr>
          <w:rFonts w:ascii="Times New Roman" w:hAnsi="Times New Roman" w:cs="Times New Roman"/>
          <w:sz w:val="24"/>
          <w:szCs w:val="24"/>
        </w:rPr>
        <w:t xml:space="preserve"> </w:t>
      </w:r>
      <w:r w:rsidR="00962D2C" w:rsidRPr="00F02E66">
        <w:rPr>
          <w:rFonts w:ascii="Times New Roman" w:hAnsi="Times New Roman" w:cs="Times New Roman"/>
          <w:sz w:val="24"/>
          <w:szCs w:val="24"/>
        </w:rPr>
        <w:t>A mathematical model based on the Susceptible-Exposed-Infected-Treated-Public</w:t>
      </w:r>
      <w:r w:rsidR="00962D2C">
        <w:rPr>
          <w:rFonts w:ascii="Times New Roman" w:hAnsi="Times New Roman" w:cs="Times New Roman"/>
          <w:sz w:val="24"/>
          <w:szCs w:val="24"/>
        </w:rPr>
        <w:t xml:space="preserve"> </w:t>
      </w:r>
      <w:r w:rsidR="00962D2C" w:rsidRPr="00F02E66">
        <w:rPr>
          <w:rFonts w:ascii="Times New Roman" w:hAnsi="Times New Roman" w:cs="Times New Roman"/>
          <w:sz w:val="24"/>
          <w:szCs w:val="24"/>
        </w:rPr>
        <w:t xml:space="preserve">Health Education-Filariform Larvae (SEITPF) compartments for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00962D2C" w:rsidRPr="00F02E66">
        <w:rPr>
          <w:rFonts w:ascii="Times New Roman" w:hAnsi="Times New Roman" w:cs="Times New Roman"/>
          <w:sz w:val="24"/>
          <w:szCs w:val="24"/>
        </w:rPr>
        <w:t xml:space="preserve"> was formulated.</w:t>
      </w:r>
      <w:r w:rsidR="00962D2C">
        <w:rPr>
          <w:rFonts w:ascii="Times New Roman" w:hAnsi="Times New Roman" w:cs="Times New Roman"/>
          <w:sz w:val="24"/>
          <w:szCs w:val="24"/>
        </w:rPr>
        <w:t xml:space="preserve"> </w:t>
      </w:r>
      <w:r w:rsidR="00962D2C" w:rsidRPr="00F02E66">
        <w:rPr>
          <w:rFonts w:ascii="Times New Roman" w:hAnsi="Times New Roman" w:cs="Times New Roman"/>
          <w:sz w:val="24"/>
          <w:szCs w:val="24"/>
        </w:rPr>
        <w:t>A qualitative analysis was performed and disease equilibrium points together with their stabilities. The basic reproduction number, R</w:t>
      </w:r>
      <w:r w:rsidR="00962D2C" w:rsidRPr="00F02E66">
        <w:rPr>
          <w:rFonts w:ascii="Times New Roman" w:hAnsi="Times New Roman" w:cs="Times New Roman"/>
          <w:sz w:val="24"/>
          <w:szCs w:val="24"/>
          <w:vertAlign w:val="subscript"/>
        </w:rPr>
        <w:t>0</w:t>
      </w:r>
      <w:r w:rsidR="00962D2C" w:rsidRPr="00F02E66">
        <w:rPr>
          <w:rFonts w:ascii="Times New Roman" w:hAnsi="Times New Roman" w:cs="Times New Roman"/>
          <w:sz w:val="24"/>
          <w:szCs w:val="24"/>
        </w:rPr>
        <w:t>, is computed and used as a threshold value using the next generation matrix method. It is established that</w:t>
      </w:r>
      <w:r w:rsidR="00962D2C">
        <w:rPr>
          <w:rFonts w:ascii="Times New Roman" w:hAnsi="Times New Roman" w:cs="Times New Roman"/>
          <w:sz w:val="24"/>
          <w:szCs w:val="24"/>
        </w:rPr>
        <w:t xml:space="preserve"> </w:t>
      </w:r>
      <w:r w:rsidR="00962D2C" w:rsidRPr="00F02E66">
        <w:rPr>
          <w:rFonts w:ascii="Times New Roman" w:hAnsi="Times New Roman" w:cs="Times New Roman"/>
          <w:sz w:val="24"/>
          <w:szCs w:val="24"/>
        </w:rPr>
        <w:t>the unique endemic equilibrium point is locally asymptotically stable provided R</w:t>
      </w:r>
      <w:r w:rsidR="00962D2C" w:rsidRPr="00F02E66">
        <w:rPr>
          <w:rFonts w:ascii="Times New Roman" w:hAnsi="Times New Roman" w:cs="Times New Roman"/>
          <w:sz w:val="24"/>
          <w:szCs w:val="24"/>
          <w:vertAlign w:val="subscript"/>
        </w:rPr>
        <w:t>0</w:t>
      </w:r>
      <w:r w:rsidR="00962D2C" w:rsidRPr="00F02E66">
        <w:rPr>
          <w:rFonts w:ascii="Times New Roman" w:hAnsi="Times New Roman" w:cs="Times New Roman"/>
          <w:sz w:val="24"/>
          <w:szCs w:val="24"/>
        </w:rPr>
        <w:t xml:space="preserve"> &gt;1.</w:t>
      </w:r>
      <w:r w:rsidR="00962D2C">
        <w:rPr>
          <w:rFonts w:ascii="Times New Roman" w:hAnsi="Times New Roman" w:cs="Times New Roman"/>
          <w:sz w:val="24"/>
          <w:szCs w:val="24"/>
        </w:rPr>
        <w:t xml:space="preserve"> </w:t>
      </w:r>
      <w:r w:rsidR="00986DBF" w:rsidRPr="00986DBF">
        <w:rPr>
          <w:rFonts w:ascii="Times New Roman" w:eastAsia="Times New Roman" w:hAnsi="Times New Roman" w:cs="Times New Roman"/>
          <w:sz w:val="24"/>
          <w:szCs w:val="24"/>
        </w:rPr>
        <w:t xml:space="preserve">Additionally, to ascertain the impact of various parameter values on the growth of </w:t>
      </w:r>
      <w:proofErr w:type="spellStart"/>
      <w:r w:rsidR="00986DBF" w:rsidRPr="00986DBF">
        <w:rPr>
          <w:rFonts w:ascii="Times New Roman" w:eastAsia="Times New Roman" w:hAnsi="Times New Roman" w:cs="Times New Roman"/>
          <w:i/>
          <w:iCs/>
          <w:sz w:val="24"/>
          <w:szCs w:val="24"/>
        </w:rPr>
        <w:t>Strongyloides</w:t>
      </w:r>
      <w:proofErr w:type="spellEnd"/>
      <w:r w:rsidR="00986DBF" w:rsidRPr="00986DBF">
        <w:rPr>
          <w:rFonts w:ascii="Times New Roman" w:eastAsia="Times New Roman" w:hAnsi="Times New Roman" w:cs="Times New Roman"/>
          <w:i/>
          <w:iCs/>
          <w:sz w:val="24"/>
          <w:szCs w:val="24"/>
        </w:rPr>
        <w:t xml:space="preserve"> </w:t>
      </w:r>
      <w:proofErr w:type="spellStart"/>
      <w:r w:rsidR="00986DBF" w:rsidRPr="00986DBF">
        <w:rPr>
          <w:rFonts w:ascii="Times New Roman" w:eastAsia="Times New Roman" w:hAnsi="Times New Roman" w:cs="Times New Roman"/>
          <w:i/>
          <w:iCs/>
          <w:sz w:val="24"/>
          <w:szCs w:val="24"/>
        </w:rPr>
        <w:t>stercoralis</w:t>
      </w:r>
      <w:proofErr w:type="spellEnd"/>
      <w:r w:rsidR="00986DBF" w:rsidRPr="00986DBF">
        <w:rPr>
          <w:rFonts w:ascii="Times New Roman" w:eastAsia="Times New Roman" w:hAnsi="Times New Roman" w:cs="Times New Roman"/>
          <w:sz w:val="24"/>
          <w:szCs w:val="24"/>
        </w:rPr>
        <w:t>, a sensitivity analysis of R</w:t>
      </w:r>
      <w:r w:rsidR="00986DBF" w:rsidRPr="00986DBF">
        <w:rPr>
          <w:rFonts w:ascii="Times New Roman" w:eastAsia="Times New Roman" w:hAnsi="Times New Roman" w:cs="Times New Roman"/>
          <w:sz w:val="24"/>
          <w:szCs w:val="24"/>
          <w:vertAlign w:val="subscript"/>
        </w:rPr>
        <w:t>0</w:t>
      </w:r>
      <w:r w:rsidR="00986DBF" w:rsidRPr="00986DBF">
        <w:rPr>
          <w:rFonts w:ascii="Times New Roman" w:eastAsia="Times New Roman" w:hAnsi="Times New Roman" w:cs="Times New Roman"/>
          <w:sz w:val="24"/>
          <w:szCs w:val="24"/>
        </w:rPr>
        <w:t xml:space="preserve"> was conducted. Ultimately, a numerical analysis of these parameters' effects on the infected humans revealed that treatment, public health education, and good personal hygiene should all be used in tandem to effectively eradicate </w:t>
      </w:r>
      <w:proofErr w:type="spellStart"/>
      <w:r w:rsidR="00986DBF" w:rsidRPr="00986DBF">
        <w:rPr>
          <w:rFonts w:ascii="Times New Roman" w:eastAsia="Times New Roman" w:hAnsi="Times New Roman" w:cs="Times New Roman"/>
          <w:i/>
          <w:iCs/>
          <w:sz w:val="24"/>
          <w:szCs w:val="24"/>
        </w:rPr>
        <w:t>Strongyloides</w:t>
      </w:r>
      <w:proofErr w:type="spellEnd"/>
      <w:r w:rsidR="00986DBF" w:rsidRPr="00986DBF">
        <w:rPr>
          <w:rFonts w:ascii="Times New Roman" w:eastAsia="Times New Roman" w:hAnsi="Times New Roman" w:cs="Times New Roman"/>
          <w:i/>
          <w:iCs/>
          <w:sz w:val="24"/>
          <w:szCs w:val="24"/>
        </w:rPr>
        <w:t xml:space="preserve"> </w:t>
      </w:r>
      <w:proofErr w:type="spellStart"/>
      <w:r w:rsidR="00986DBF" w:rsidRPr="00986DBF">
        <w:rPr>
          <w:rFonts w:ascii="Times New Roman" w:eastAsia="Times New Roman" w:hAnsi="Times New Roman" w:cs="Times New Roman"/>
          <w:i/>
          <w:iCs/>
          <w:sz w:val="24"/>
          <w:szCs w:val="24"/>
        </w:rPr>
        <w:t>stercoralis</w:t>
      </w:r>
      <w:proofErr w:type="spellEnd"/>
      <w:r w:rsidR="00986DBF" w:rsidRPr="00986DBF">
        <w:rPr>
          <w:rFonts w:ascii="Times New Roman" w:eastAsia="Times New Roman" w:hAnsi="Times New Roman" w:cs="Times New Roman"/>
          <w:sz w:val="24"/>
          <w:szCs w:val="24"/>
        </w:rPr>
        <w:t xml:space="preserve"> and other NTD</w:t>
      </w:r>
      <w:r w:rsidR="00986DBF">
        <w:rPr>
          <w:rFonts w:ascii="Times New Roman" w:eastAsia="Times New Roman" w:hAnsi="Times New Roman" w:cs="Times New Roman"/>
          <w:sz w:val="24"/>
          <w:szCs w:val="24"/>
        </w:rPr>
        <w:t>s</w:t>
      </w:r>
      <w:r w:rsidR="00986DBF" w:rsidRPr="00986DBF">
        <w:rPr>
          <w:rFonts w:ascii="Times New Roman" w:eastAsia="Times New Roman" w:hAnsi="Times New Roman" w:cs="Times New Roman"/>
          <w:sz w:val="24"/>
          <w:szCs w:val="24"/>
        </w:rPr>
        <w:t xml:space="preserve"> infections in the study area. </w:t>
      </w:r>
    </w:p>
    <w:bookmarkEnd w:id="1"/>
    <w:p w14:paraId="00F852C1" w14:textId="402BD4B0" w:rsidR="008A7D27" w:rsidRDefault="00EC67DF" w:rsidP="00B45EC5">
      <w:pPr>
        <w:jc w:val="both"/>
        <w:rPr>
          <w:rFonts w:ascii="Times New Roman" w:hAnsi="Times New Roman" w:cs="Times New Roman"/>
          <w:sz w:val="24"/>
          <w:szCs w:val="24"/>
        </w:rPr>
      </w:pPr>
      <w:r w:rsidRPr="0093070C">
        <w:rPr>
          <w:rFonts w:ascii="Times New Roman" w:hAnsi="Times New Roman" w:cs="Times New Roman"/>
          <w:b/>
          <w:bCs/>
          <w:sz w:val="24"/>
          <w:szCs w:val="24"/>
        </w:rPr>
        <w:t>Keywords:</w:t>
      </w:r>
      <w:r w:rsidRPr="0093070C">
        <w:rPr>
          <w:rFonts w:ascii="Times New Roman" w:hAnsi="Times New Roman" w:cs="Times New Roman"/>
          <w:sz w:val="24"/>
          <w:szCs w:val="24"/>
        </w:rPr>
        <w:t xml:space="preserve">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Pr="0093070C">
        <w:rPr>
          <w:rFonts w:ascii="Times New Roman" w:hAnsi="Times New Roman" w:cs="Times New Roman"/>
          <w:sz w:val="24"/>
          <w:szCs w:val="24"/>
        </w:rPr>
        <w:t xml:space="preserve">, </w:t>
      </w:r>
      <w:r w:rsidR="008B0878" w:rsidRPr="008B0878">
        <w:rPr>
          <w:rFonts w:ascii="Times New Roman" w:hAnsi="Times New Roman" w:cs="Times New Roman"/>
          <w:sz w:val="24"/>
          <w:szCs w:val="24"/>
        </w:rPr>
        <w:t>mathematical modeling</w:t>
      </w:r>
      <w:r w:rsidR="008B0878">
        <w:rPr>
          <w:rFonts w:ascii="Times New Roman" w:hAnsi="Times New Roman" w:cs="Times New Roman"/>
          <w:sz w:val="24"/>
          <w:szCs w:val="24"/>
        </w:rPr>
        <w:t xml:space="preserve">, </w:t>
      </w:r>
      <w:r w:rsidR="008B0878" w:rsidRPr="008B0878">
        <w:rPr>
          <w:rFonts w:ascii="Times New Roman" w:hAnsi="Times New Roman" w:cs="Times New Roman"/>
          <w:sz w:val="24"/>
          <w:szCs w:val="24"/>
        </w:rPr>
        <w:t>transmission dynamics</w:t>
      </w:r>
      <w:r w:rsidR="00ED2929">
        <w:rPr>
          <w:rFonts w:ascii="Times New Roman" w:hAnsi="Times New Roman" w:cs="Times New Roman"/>
          <w:sz w:val="24"/>
          <w:szCs w:val="24"/>
        </w:rPr>
        <w:t xml:space="preserve">, </w:t>
      </w:r>
      <w:r w:rsidR="00D20146">
        <w:rPr>
          <w:rFonts w:ascii="Times New Roman" w:hAnsi="Times New Roman" w:cs="Times New Roman"/>
          <w:sz w:val="24"/>
          <w:szCs w:val="24"/>
        </w:rPr>
        <w:tab/>
      </w:r>
      <w:r w:rsidR="00D20146">
        <w:rPr>
          <w:rFonts w:ascii="Times New Roman" w:hAnsi="Times New Roman" w:cs="Times New Roman"/>
          <w:sz w:val="24"/>
          <w:szCs w:val="24"/>
        </w:rPr>
        <w:tab/>
        <w:t xml:space="preserve">        </w:t>
      </w:r>
      <w:r w:rsidR="008B0878">
        <w:rPr>
          <w:rFonts w:ascii="Times New Roman" w:hAnsi="Times New Roman" w:cs="Times New Roman"/>
          <w:sz w:val="24"/>
          <w:szCs w:val="24"/>
        </w:rPr>
        <w:t>Control</w:t>
      </w:r>
      <w:r w:rsidR="008A7D27">
        <w:rPr>
          <w:rFonts w:ascii="Times New Roman" w:hAnsi="Times New Roman" w:cs="Times New Roman"/>
          <w:sz w:val="24"/>
          <w:szCs w:val="24"/>
        </w:rPr>
        <w:t>, Nasarawa State.</w:t>
      </w:r>
    </w:p>
    <w:p w14:paraId="70F3A86C" w14:textId="77777777" w:rsidR="005E5372" w:rsidRDefault="005E5372" w:rsidP="000E5ED8">
      <w:pPr>
        <w:jc w:val="both"/>
        <w:rPr>
          <w:rFonts w:ascii="Times New Roman" w:hAnsi="Times New Roman" w:cs="Times New Roman"/>
          <w:sz w:val="24"/>
          <w:szCs w:val="24"/>
        </w:rPr>
      </w:pPr>
    </w:p>
    <w:p w14:paraId="506AD583" w14:textId="77777777" w:rsidR="00652BFE" w:rsidRDefault="00652BFE" w:rsidP="000E5ED8">
      <w:pPr>
        <w:jc w:val="both"/>
        <w:rPr>
          <w:rFonts w:ascii="Times New Roman" w:hAnsi="Times New Roman" w:cs="Times New Roman"/>
          <w:b/>
          <w:bCs/>
          <w:sz w:val="24"/>
          <w:szCs w:val="24"/>
        </w:rPr>
      </w:pPr>
    </w:p>
    <w:p w14:paraId="32C7AEFA" w14:textId="77777777" w:rsidR="00652BFE" w:rsidRDefault="00652BFE" w:rsidP="000E5ED8">
      <w:pPr>
        <w:jc w:val="both"/>
        <w:rPr>
          <w:rFonts w:ascii="Times New Roman" w:hAnsi="Times New Roman" w:cs="Times New Roman"/>
          <w:b/>
          <w:bCs/>
          <w:sz w:val="24"/>
          <w:szCs w:val="24"/>
        </w:rPr>
      </w:pPr>
    </w:p>
    <w:p w14:paraId="3F83CD79" w14:textId="7F8BD718" w:rsidR="00EC67DF" w:rsidRPr="000E5ED8" w:rsidRDefault="00984732" w:rsidP="000E5ED8">
      <w:pPr>
        <w:jc w:val="both"/>
        <w:rPr>
          <w:rFonts w:ascii="Times New Roman" w:hAnsi="Times New Roman" w:cs="Times New Roman"/>
          <w:sz w:val="24"/>
          <w:szCs w:val="24"/>
        </w:rPr>
      </w:pPr>
      <w:r w:rsidRPr="0093070C">
        <w:rPr>
          <w:rFonts w:ascii="Times New Roman" w:hAnsi="Times New Roman" w:cs="Times New Roman"/>
          <w:b/>
          <w:bCs/>
          <w:sz w:val="24"/>
          <w:szCs w:val="24"/>
        </w:rPr>
        <w:lastRenderedPageBreak/>
        <w:t>INTRODUCTION</w:t>
      </w:r>
    </w:p>
    <w:p w14:paraId="541086A0" w14:textId="3D362A51" w:rsidR="000F1AAC" w:rsidRPr="000F1AAC" w:rsidRDefault="000F1AAC" w:rsidP="00BD5751">
      <w:pPr>
        <w:spacing w:after="0" w:line="240" w:lineRule="auto"/>
        <w:jc w:val="both"/>
        <w:rPr>
          <w:rFonts w:ascii="Times New Roman" w:hAnsi="Times New Roman" w:cs="Times New Roman"/>
          <w:sz w:val="24"/>
          <w:szCs w:val="24"/>
        </w:rPr>
      </w:pPr>
      <w:proofErr w:type="spellStart"/>
      <w:r w:rsidRPr="000F1AAC">
        <w:rPr>
          <w:rFonts w:ascii="Times New Roman" w:hAnsi="Times New Roman" w:cs="Times New Roman"/>
          <w:i/>
          <w:iCs/>
          <w:sz w:val="24"/>
          <w:szCs w:val="24"/>
        </w:rPr>
        <w:t>Strongyloides</w:t>
      </w:r>
      <w:proofErr w:type="spellEnd"/>
      <w:r w:rsidRPr="000F1AAC">
        <w:rPr>
          <w:rFonts w:ascii="Times New Roman" w:hAnsi="Times New Roman" w:cs="Times New Roman"/>
          <w:i/>
          <w:iCs/>
          <w:sz w:val="24"/>
          <w:szCs w:val="24"/>
        </w:rPr>
        <w:t xml:space="preserve"> </w:t>
      </w:r>
      <w:proofErr w:type="spellStart"/>
      <w:r w:rsidRPr="000F1AAC">
        <w:rPr>
          <w:rFonts w:ascii="Times New Roman" w:hAnsi="Times New Roman" w:cs="Times New Roman"/>
          <w:i/>
          <w:iCs/>
          <w:sz w:val="24"/>
          <w:szCs w:val="24"/>
        </w:rPr>
        <w:t>stercoralis</w:t>
      </w:r>
      <w:proofErr w:type="spellEnd"/>
      <w:r w:rsidRPr="000F1AAC">
        <w:rPr>
          <w:rFonts w:ascii="Times New Roman" w:hAnsi="Times New Roman" w:cs="Times New Roman"/>
          <w:sz w:val="24"/>
          <w:szCs w:val="24"/>
        </w:rPr>
        <w:t xml:space="preserve"> is an intestinal nematode that causes a parasitic infection called strongyloidiasis in humans. It is endemic in humid tropical regions that include Africa, Latin America and Southern Asia (</w:t>
      </w:r>
      <w:r w:rsidRPr="007A679C">
        <w:rPr>
          <w:rFonts w:ascii="Times New Roman" w:hAnsi="Times New Roman" w:cs="Times New Roman"/>
          <w:sz w:val="24"/>
          <w:szCs w:val="24"/>
        </w:rPr>
        <w:t xml:space="preserve">(Ali </w:t>
      </w:r>
      <w:r w:rsidRPr="007A679C">
        <w:rPr>
          <w:rFonts w:ascii="Times New Roman" w:hAnsi="Times New Roman" w:cs="Times New Roman"/>
          <w:i/>
          <w:iCs/>
          <w:sz w:val="24"/>
          <w:szCs w:val="24"/>
        </w:rPr>
        <w:t>et al</w:t>
      </w:r>
      <w:r w:rsidRPr="007A679C">
        <w:rPr>
          <w:rFonts w:ascii="Times New Roman" w:hAnsi="Times New Roman" w:cs="Times New Roman"/>
          <w:sz w:val="24"/>
          <w:szCs w:val="24"/>
        </w:rPr>
        <w:t>., 2023)</w:t>
      </w:r>
      <w:r w:rsidRPr="000F1AAC">
        <w:rPr>
          <w:rFonts w:ascii="Times New Roman" w:hAnsi="Times New Roman" w:cs="Times New Roman"/>
          <w:sz w:val="24"/>
          <w:szCs w:val="24"/>
        </w:rPr>
        <w:t xml:space="preserve">). Among the public health important STHs classified as neglected tropical diseases (NTDs), </w:t>
      </w:r>
      <w:r w:rsidRPr="000F1AAC">
        <w:rPr>
          <w:rFonts w:ascii="Times New Roman" w:hAnsi="Times New Roman" w:cs="Times New Roman"/>
          <w:i/>
          <w:iCs/>
          <w:sz w:val="24"/>
          <w:szCs w:val="24"/>
        </w:rPr>
        <w:t xml:space="preserve">S. </w:t>
      </w:r>
      <w:proofErr w:type="spellStart"/>
      <w:r w:rsidRPr="000F1AAC">
        <w:rPr>
          <w:rFonts w:ascii="Times New Roman" w:hAnsi="Times New Roman" w:cs="Times New Roman"/>
          <w:i/>
          <w:iCs/>
          <w:sz w:val="24"/>
          <w:szCs w:val="24"/>
        </w:rPr>
        <w:t>stercoralis</w:t>
      </w:r>
      <w:proofErr w:type="spellEnd"/>
      <w:r w:rsidRPr="000F1AAC">
        <w:rPr>
          <w:rFonts w:ascii="Times New Roman" w:hAnsi="Times New Roman" w:cs="Times New Roman"/>
          <w:sz w:val="24"/>
          <w:szCs w:val="24"/>
        </w:rPr>
        <w:t xml:space="preserve"> infection is the most overlooked and its prevalence is greatly underestimated (</w:t>
      </w:r>
      <w:r w:rsidRPr="007A679C">
        <w:rPr>
          <w:rFonts w:ascii="Times New Roman" w:hAnsi="Times New Roman" w:cs="Times New Roman"/>
          <w:sz w:val="24"/>
          <w:szCs w:val="24"/>
        </w:rPr>
        <w:t>Bala &amp; Yakubu, 2010</w:t>
      </w:r>
      <w:r w:rsidRPr="000F1AAC">
        <w:rPr>
          <w:rFonts w:ascii="Times New Roman" w:hAnsi="Times New Roman" w:cs="Times New Roman"/>
          <w:sz w:val="24"/>
          <w:szCs w:val="24"/>
        </w:rPr>
        <w:t>). It is estimated that around 30–100 million people are infected in endemic areas globally, with most of them living in tropical and subtropical countries (</w:t>
      </w:r>
      <w:r w:rsidRPr="00216B8C">
        <w:rPr>
          <w:rFonts w:ascii="Times New Roman" w:hAnsi="Times New Roman" w:cs="Times New Roman"/>
          <w:sz w:val="24"/>
          <w:szCs w:val="24"/>
        </w:rPr>
        <w:t>Edema</w:t>
      </w:r>
      <w:r>
        <w:rPr>
          <w:rFonts w:ascii="Times New Roman" w:hAnsi="Times New Roman" w:cs="Times New Roman"/>
          <w:sz w:val="24"/>
          <w:szCs w:val="24"/>
        </w:rPr>
        <w:t xml:space="preserve"> </w:t>
      </w:r>
      <w:r w:rsidRPr="006614D5">
        <w:rPr>
          <w:rFonts w:ascii="Times New Roman" w:hAnsi="Times New Roman" w:cs="Times New Roman"/>
          <w:i/>
          <w:iCs/>
          <w:sz w:val="24"/>
          <w:szCs w:val="24"/>
        </w:rPr>
        <w:t>et al.,</w:t>
      </w:r>
      <w:r>
        <w:rPr>
          <w:rFonts w:ascii="Times New Roman" w:hAnsi="Times New Roman" w:cs="Times New Roman"/>
          <w:sz w:val="24"/>
          <w:szCs w:val="24"/>
        </w:rPr>
        <w:t xml:space="preserve"> 2021</w:t>
      </w:r>
      <w:r w:rsidRPr="000F1AAC">
        <w:rPr>
          <w:rFonts w:ascii="Times New Roman" w:hAnsi="Times New Roman" w:cs="Times New Roman"/>
          <w:sz w:val="24"/>
          <w:szCs w:val="24"/>
        </w:rPr>
        <w:t>). The disease is mainly associated with low socioeconomic level communities due to poor sanitation (</w:t>
      </w:r>
      <w:r w:rsidRPr="007A679C">
        <w:rPr>
          <w:rFonts w:ascii="Times New Roman" w:hAnsi="Times New Roman" w:cs="Times New Roman"/>
          <w:sz w:val="24"/>
          <w:szCs w:val="24"/>
        </w:rPr>
        <w:t>Peter &amp; Kamath, 2019</w:t>
      </w:r>
      <w:r w:rsidRPr="000F1AAC">
        <w:rPr>
          <w:rFonts w:ascii="Times New Roman" w:hAnsi="Times New Roman" w:cs="Times New Roman"/>
          <w:sz w:val="24"/>
          <w:szCs w:val="24"/>
        </w:rPr>
        <w:t>).</w:t>
      </w:r>
    </w:p>
    <w:p w14:paraId="176A95F9" w14:textId="77777777" w:rsidR="000F1AAC" w:rsidRDefault="000F1AAC" w:rsidP="00BD5751">
      <w:pPr>
        <w:spacing w:after="0" w:line="240" w:lineRule="auto"/>
        <w:jc w:val="both"/>
        <w:rPr>
          <w:rFonts w:ascii="Times New Roman" w:hAnsi="Times New Roman" w:cs="Times New Roman"/>
          <w:i/>
          <w:iCs/>
          <w:sz w:val="24"/>
          <w:szCs w:val="24"/>
        </w:rPr>
      </w:pPr>
    </w:p>
    <w:p w14:paraId="08E5B297" w14:textId="0C363A63" w:rsidR="00BD5751" w:rsidRPr="007A679C" w:rsidRDefault="008F6C20" w:rsidP="00BD5751">
      <w:pPr>
        <w:spacing w:after="0" w:line="240" w:lineRule="auto"/>
        <w:jc w:val="both"/>
        <w:rPr>
          <w:rFonts w:ascii="Times New Roman" w:hAnsi="Times New Roman" w:cs="Times New Roman"/>
          <w:sz w:val="24"/>
          <w:szCs w:val="24"/>
        </w:rPr>
      </w:pPr>
      <w:r w:rsidRPr="007A679C">
        <w:rPr>
          <w:rFonts w:ascii="Times New Roman" w:hAnsi="Times New Roman" w:cs="Times New Roman"/>
          <w:sz w:val="24"/>
          <w:szCs w:val="24"/>
        </w:rPr>
        <w:t xml:space="preserve">In sub-Saharan Africa, more than 200 million people have been infected with hook worm and 90 million of them were children. In Ethiopia, more than 11 million peoples were infected with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Pr="007A679C">
        <w:rPr>
          <w:rFonts w:ascii="Times New Roman" w:hAnsi="Times New Roman" w:cs="Times New Roman"/>
          <w:sz w:val="24"/>
          <w:szCs w:val="24"/>
        </w:rPr>
        <w:t xml:space="preserve">, the third highest burden in sub-Saharan Africa (Peter &amp; Kamath, 2019). </w:t>
      </w:r>
      <w:r w:rsidR="00BD5751" w:rsidRPr="007A679C">
        <w:rPr>
          <w:rFonts w:ascii="Times New Roman" w:hAnsi="Times New Roman" w:cs="Times New Roman"/>
          <w:sz w:val="24"/>
          <w:szCs w:val="24"/>
        </w:rPr>
        <w:t xml:space="preserve">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006132E0" w:rsidRPr="007A679C">
        <w:rPr>
          <w:rFonts w:ascii="Times New Roman" w:hAnsi="Times New Roman" w:cs="Times New Roman"/>
          <w:sz w:val="24"/>
          <w:szCs w:val="24"/>
        </w:rPr>
        <w:t xml:space="preserve"> infection is endemic and highly prevalent among Nigerians living between latitudes 350 N and 300 S where the disposal of </w:t>
      </w:r>
      <w:proofErr w:type="spellStart"/>
      <w:r w:rsidR="006132E0" w:rsidRPr="007A679C">
        <w:rPr>
          <w:rFonts w:ascii="Times New Roman" w:hAnsi="Times New Roman" w:cs="Times New Roman"/>
          <w:sz w:val="24"/>
          <w:szCs w:val="24"/>
        </w:rPr>
        <w:t>faeces</w:t>
      </w:r>
      <w:proofErr w:type="spellEnd"/>
      <w:r w:rsidR="006132E0" w:rsidRPr="007A679C">
        <w:rPr>
          <w:rFonts w:ascii="Times New Roman" w:hAnsi="Times New Roman" w:cs="Times New Roman"/>
          <w:sz w:val="24"/>
          <w:szCs w:val="24"/>
        </w:rPr>
        <w:t xml:space="preserve"> is inadequate or where the environmental conditions such as humidity and temperature </w:t>
      </w:r>
      <w:proofErr w:type="spellStart"/>
      <w:r w:rsidR="006132E0" w:rsidRPr="007A679C">
        <w:rPr>
          <w:rFonts w:ascii="Times New Roman" w:hAnsi="Times New Roman" w:cs="Times New Roman"/>
          <w:sz w:val="24"/>
          <w:szCs w:val="24"/>
        </w:rPr>
        <w:t>favour</w:t>
      </w:r>
      <w:proofErr w:type="spellEnd"/>
      <w:r w:rsidR="006132E0" w:rsidRPr="007A679C">
        <w:rPr>
          <w:rFonts w:ascii="Times New Roman" w:hAnsi="Times New Roman" w:cs="Times New Roman"/>
          <w:sz w:val="24"/>
          <w:szCs w:val="24"/>
        </w:rPr>
        <w:t xml:space="preserve"> the development of the infective worm larvae (WHO, 2015).</w:t>
      </w:r>
    </w:p>
    <w:p w14:paraId="0F7CC4FF" w14:textId="2E28D30A" w:rsidR="00BD5751" w:rsidRPr="007A679C" w:rsidRDefault="00265165" w:rsidP="007A679C">
      <w:pPr>
        <w:spacing w:after="0" w:line="240" w:lineRule="auto"/>
        <w:ind w:firstLine="360"/>
        <w:jc w:val="both"/>
        <w:rPr>
          <w:rFonts w:ascii="Times New Roman" w:eastAsia="GaramondPremrPro" w:hAnsi="Times New Roman" w:cs="Times New Roman"/>
          <w:sz w:val="24"/>
          <w:szCs w:val="24"/>
        </w:rPr>
      </w:pPr>
      <w:proofErr w:type="spellStart"/>
      <w:r w:rsidRPr="00265165">
        <w:rPr>
          <w:rFonts w:ascii="Times New Roman" w:eastAsia="GaramondPremrPro" w:hAnsi="Times New Roman" w:cs="Times New Roman"/>
          <w:i/>
          <w:iCs/>
          <w:sz w:val="24"/>
          <w:szCs w:val="24"/>
        </w:rPr>
        <w:t>Strongyloides</w:t>
      </w:r>
      <w:proofErr w:type="spellEnd"/>
      <w:r w:rsidRPr="00265165">
        <w:rPr>
          <w:rFonts w:ascii="Times New Roman" w:eastAsia="GaramondPremrPro" w:hAnsi="Times New Roman" w:cs="Times New Roman"/>
          <w:i/>
          <w:iCs/>
          <w:sz w:val="24"/>
          <w:szCs w:val="24"/>
        </w:rPr>
        <w:t xml:space="preserve"> </w:t>
      </w:r>
      <w:proofErr w:type="spellStart"/>
      <w:r w:rsidRPr="00265165">
        <w:rPr>
          <w:rFonts w:ascii="Times New Roman" w:eastAsia="GaramondPremrPro" w:hAnsi="Times New Roman" w:cs="Times New Roman"/>
          <w:i/>
          <w:iCs/>
          <w:sz w:val="24"/>
          <w:szCs w:val="24"/>
        </w:rPr>
        <w:t>stercoralis</w:t>
      </w:r>
      <w:proofErr w:type="spellEnd"/>
      <w:r w:rsidR="00BD5751" w:rsidRPr="007A679C">
        <w:rPr>
          <w:rFonts w:ascii="Times New Roman" w:eastAsia="GaramondPremrPro" w:hAnsi="Times New Roman" w:cs="Times New Roman"/>
          <w:sz w:val="24"/>
          <w:szCs w:val="24"/>
        </w:rPr>
        <w:t xml:space="preserve"> transmission occurs when third-stage infective filariform larvae come into contact with skin</w:t>
      </w:r>
      <w:r w:rsidR="000F1AAC">
        <w:rPr>
          <w:rFonts w:ascii="Times New Roman" w:eastAsia="GaramondPremrPro" w:hAnsi="Times New Roman" w:cs="Times New Roman"/>
          <w:sz w:val="24"/>
          <w:szCs w:val="24"/>
        </w:rPr>
        <w:t xml:space="preserve"> (</w:t>
      </w:r>
      <w:proofErr w:type="spellStart"/>
      <w:r w:rsidR="000F1AAC">
        <w:rPr>
          <w:rFonts w:ascii="Times New Roman" w:eastAsia="GaramondPremrPro" w:hAnsi="Times New Roman" w:cs="Times New Roman"/>
          <w:sz w:val="24"/>
          <w:szCs w:val="24"/>
        </w:rPr>
        <w:t>Ezema</w:t>
      </w:r>
      <w:proofErr w:type="spellEnd"/>
      <w:r w:rsidR="000F1AAC">
        <w:rPr>
          <w:rFonts w:ascii="Times New Roman" w:eastAsia="GaramondPremrPro" w:hAnsi="Times New Roman" w:cs="Times New Roman"/>
          <w:sz w:val="24"/>
          <w:szCs w:val="24"/>
        </w:rPr>
        <w:t xml:space="preserve"> </w:t>
      </w:r>
      <w:r w:rsidR="000F1AAC" w:rsidRPr="000F1AAC">
        <w:rPr>
          <w:rFonts w:ascii="Times New Roman" w:eastAsia="GaramondPremrPro" w:hAnsi="Times New Roman" w:cs="Times New Roman"/>
          <w:i/>
          <w:iCs/>
          <w:sz w:val="24"/>
          <w:szCs w:val="24"/>
        </w:rPr>
        <w:t>et al.,</w:t>
      </w:r>
      <w:r w:rsidR="000F1AAC">
        <w:rPr>
          <w:rFonts w:ascii="Times New Roman" w:eastAsia="GaramondPremrPro" w:hAnsi="Times New Roman" w:cs="Times New Roman"/>
          <w:sz w:val="24"/>
          <w:szCs w:val="24"/>
        </w:rPr>
        <w:t xml:space="preserve"> 2025)</w:t>
      </w:r>
      <w:r w:rsidR="00BD5751" w:rsidRPr="007A679C">
        <w:rPr>
          <w:rFonts w:ascii="Times New Roman" w:eastAsia="GaramondPremrPro" w:hAnsi="Times New Roman" w:cs="Times New Roman"/>
          <w:sz w:val="24"/>
          <w:szCs w:val="24"/>
        </w:rPr>
        <w:t xml:space="preserve">. </w:t>
      </w:r>
      <w:proofErr w:type="spellStart"/>
      <w:r w:rsidRPr="00265165">
        <w:rPr>
          <w:rFonts w:ascii="Times New Roman" w:eastAsia="GaramondPremrPro" w:hAnsi="Times New Roman" w:cs="Times New Roman"/>
          <w:i/>
          <w:iCs/>
          <w:sz w:val="24"/>
          <w:szCs w:val="24"/>
        </w:rPr>
        <w:t>Strongyloides</w:t>
      </w:r>
      <w:proofErr w:type="spellEnd"/>
      <w:r w:rsidRPr="00265165">
        <w:rPr>
          <w:rFonts w:ascii="Times New Roman" w:eastAsia="GaramondPremrPro" w:hAnsi="Times New Roman" w:cs="Times New Roman"/>
          <w:i/>
          <w:iCs/>
          <w:sz w:val="24"/>
          <w:szCs w:val="24"/>
        </w:rPr>
        <w:t xml:space="preserve"> </w:t>
      </w:r>
      <w:proofErr w:type="spellStart"/>
      <w:r w:rsidRPr="00265165">
        <w:rPr>
          <w:rFonts w:ascii="Times New Roman" w:eastAsia="GaramondPremrPro" w:hAnsi="Times New Roman" w:cs="Times New Roman"/>
          <w:i/>
          <w:iCs/>
          <w:sz w:val="24"/>
          <w:szCs w:val="24"/>
        </w:rPr>
        <w:t>stercoralis</w:t>
      </w:r>
      <w:proofErr w:type="spellEnd"/>
      <w:r w:rsidR="00BD5751" w:rsidRPr="007A679C">
        <w:rPr>
          <w:rFonts w:ascii="Times New Roman" w:eastAsia="GaramondPremrPro" w:hAnsi="Times New Roman" w:cs="Times New Roman"/>
          <w:sz w:val="24"/>
          <w:szCs w:val="24"/>
        </w:rPr>
        <w:t xml:space="preserve"> larvae have the ability to actively penetrate the cutaneous tissues, most often those of the hands, feet, arms and legs due to exposure and usually through hair follicles or abraded skin. Following skin penetration, the larvae enter subcutaneous venules and lymphatics to gain access to the host’s afferent circulation. Ultimately, they enter the pulmonary capillaries where they penetrate into the alveolar spaces, ascend the brachial tree to the trachea, traverse the epiglottis into the pharynx and are swallowed into the gastrointestinal tract. Larvae undergo two molts in the lumen of the intestine before developing into egg-laying adults approximately five to nine weeks after skin penetration</w:t>
      </w:r>
      <w:r w:rsidR="000F1AAC">
        <w:rPr>
          <w:rFonts w:ascii="Times New Roman" w:eastAsia="GaramondPremrPro" w:hAnsi="Times New Roman" w:cs="Times New Roman"/>
          <w:sz w:val="24"/>
          <w:szCs w:val="24"/>
        </w:rPr>
        <w:t xml:space="preserve"> (</w:t>
      </w:r>
      <w:proofErr w:type="spellStart"/>
      <w:r w:rsidR="000F1AAC">
        <w:rPr>
          <w:rFonts w:ascii="Times New Roman" w:eastAsia="GaramondPremrPro" w:hAnsi="Times New Roman" w:cs="Times New Roman"/>
          <w:sz w:val="24"/>
          <w:szCs w:val="24"/>
        </w:rPr>
        <w:t>Ezema</w:t>
      </w:r>
      <w:proofErr w:type="spellEnd"/>
      <w:r w:rsidR="000F1AAC">
        <w:rPr>
          <w:rFonts w:ascii="Times New Roman" w:eastAsia="GaramondPremrPro" w:hAnsi="Times New Roman" w:cs="Times New Roman"/>
          <w:sz w:val="24"/>
          <w:szCs w:val="24"/>
        </w:rPr>
        <w:t xml:space="preserve"> </w:t>
      </w:r>
      <w:r w:rsidR="000F1AAC" w:rsidRPr="000F1AAC">
        <w:rPr>
          <w:rFonts w:ascii="Times New Roman" w:eastAsia="GaramondPremrPro" w:hAnsi="Times New Roman" w:cs="Times New Roman"/>
          <w:i/>
          <w:iCs/>
          <w:sz w:val="24"/>
          <w:szCs w:val="24"/>
        </w:rPr>
        <w:t>et al.,</w:t>
      </w:r>
      <w:r w:rsidR="000F1AAC">
        <w:rPr>
          <w:rFonts w:ascii="Times New Roman" w:eastAsia="GaramondPremrPro" w:hAnsi="Times New Roman" w:cs="Times New Roman"/>
          <w:sz w:val="24"/>
          <w:szCs w:val="24"/>
        </w:rPr>
        <w:t xml:space="preserve"> 2025)</w:t>
      </w:r>
      <w:r w:rsidR="000F1AAC" w:rsidRPr="007A679C">
        <w:rPr>
          <w:rFonts w:ascii="Times New Roman" w:eastAsia="GaramondPremrPro" w:hAnsi="Times New Roman" w:cs="Times New Roman"/>
          <w:sz w:val="24"/>
          <w:szCs w:val="24"/>
        </w:rPr>
        <w:t>.</w:t>
      </w:r>
    </w:p>
    <w:p w14:paraId="6CAF3115" w14:textId="6F083929" w:rsidR="00BD5751" w:rsidRPr="007A679C" w:rsidRDefault="006132E0" w:rsidP="007A679C">
      <w:pPr>
        <w:spacing w:after="0" w:line="240" w:lineRule="auto"/>
        <w:ind w:firstLine="360"/>
        <w:jc w:val="both"/>
        <w:rPr>
          <w:rFonts w:ascii="Times New Roman" w:hAnsi="Times New Roman" w:cs="Times New Roman"/>
          <w:sz w:val="24"/>
          <w:szCs w:val="24"/>
        </w:rPr>
      </w:pPr>
      <w:r w:rsidRPr="007A679C">
        <w:rPr>
          <w:rFonts w:ascii="Times New Roman" w:hAnsi="Times New Roman" w:cs="Times New Roman"/>
          <w:sz w:val="24"/>
          <w:szCs w:val="24"/>
        </w:rPr>
        <w:t xml:space="preserve">One of the main risk factors for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Pr="007A679C">
        <w:rPr>
          <w:rFonts w:ascii="Times New Roman" w:hAnsi="Times New Roman" w:cs="Times New Roman"/>
          <w:sz w:val="24"/>
          <w:szCs w:val="24"/>
        </w:rPr>
        <w:t xml:space="preserve"> infection is living in or travelling to areas with poor sanitation and hygiene (Pam </w:t>
      </w:r>
      <w:r w:rsidRPr="007A679C">
        <w:rPr>
          <w:rFonts w:ascii="Times New Roman" w:hAnsi="Times New Roman" w:cs="Times New Roman"/>
          <w:i/>
          <w:iCs/>
          <w:sz w:val="24"/>
          <w:szCs w:val="24"/>
        </w:rPr>
        <w:t>et al.,</w:t>
      </w:r>
      <w:r w:rsidRPr="007A679C">
        <w:rPr>
          <w:rFonts w:ascii="Times New Roman" w:hAnsi="Times New Roman" w:cs="Times New Roman"/>
          <w:sz w:val="24"/>
          <w:szCs w:val="24"/>
        </w:rPr>
        <w:t xml:space="preserve"> 2021) These worms are transmitted through contact with contaminated soil or </w:t>
      </w:r>
      <w:proofErr w:type="spellStart"/>
      <w:r w:rsidRPr="007A679C">
        <w:rPr>
          <w:rFonts w:ascii="Times New Roman" w:hAnsi="Times New Roman" w:cs="Times New Roman"/>
          <w:sz w:val="24"/>
          <w:szCs w:val="24"/>
        </w:rPr>
        <w:t>faeces</w:t>
      </w:r>
      <w:proofErr w:type="spellEnd"/>
      <w:r w:rsidRPr="007A679C">
        <w:rPr>
          <w:rFonts w:ascii="Times New Roman" w:hAnsi="Times New Roman" w:cs="Times New Roman"/>
          <w:sz w:val="24"/>
          <w:szCs w:val="24"/>
        </w:rPr>
        <w:t xml:space="preserve">, and people living in areas without access to clean water or proper sanitation are at a higher risk of infection. Research conducted by </w:t>
      </w:r>
      <w:proofErr w:type="spellStart"/>
      <w:r w:rsidRPr="007A679C">
        <w:rPr>
          <w:rFonts w:ascii="Times New Roman" w:hAnsi="Times New Roman" w:cs="Times New Roman"/>
          <w:sz w:val="24"/>
          <w:szCs w:val="24"/>
        </w:rPr>
        <w:t>Eniola</w:t>
      </w:r>
      <w:proofErr w:type="spellEnd"/>
      <w:r w:rsidRPr="007A679C">
        <w:rPr>
          <w:rFonts w:ascii="Times New Roman" w:hAnsi="Times New Roman" w:cs="Times New Roman"/>
          <w:sz w:val="24"/>
          <w:szCs w:val="24"/>
        </w:rPr>
        <w:t xml:space="preserve"> </w:t>
      </w:r>
      <w:r w:rsidRPr="007A679C">
        <w:rPr>
          <w:rFonts w:ascii="Times New Roman" w:hAnsi="Times New Roman" w:cs="Times New Roman"/>
          <w:i/>
          <w:iCs/>
          <w:sz w:val="24"/>
          <w:szCs w:val="24"/>
        </w:rPr>
        <w:t>et al.</w:t>
      </w:r>
      <w:r w:rsidRPr="007A679C">
        <w:rPr>
          <w:rFonts w:ascii="Times New Roman" w:hAnsi="Times New Roman" w:cs="Times New Roman"/>
          <w:sz w:val="24"/>
          <w:szCs w:val="24"/>
        </w:rPr>
        <w:t xml:space="preserve">, (2019) among school children in Lafia, Nasarawa State revealed that factors such as the absence of regular wearing of shoes and the absence of proper latrine utilization were significantly associated with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Pr="007A679C">
        <w:rPr>
          <w:rFonts w:ascii="Times New Roman" w:hAnsi="Times New Roman" w:cs="Times New Roman"/>
          <w:sz w:val="24"/>
          <w:szCs w:val="24"/>
        </w:rPr>
        <w:t xml:space="preserve"> infection. Another risk factor is poverty, as people living in poverty are more likely to live in areas with poor sanitation and may also have limited access to healthcare. Findings from a study by Muslim </w:t>
      </w:r>
      <w:r w:rsidRPr="007A679C">
        <w:rPr>
          <w:rFonts w:ascii="Times New Roman" w:hAnsi="Times New Roman" w:cs="Times New Roman"/>
          <w:i/>
          <w:iCs/>
          <w:sz w:val="24"/>
          <w:szCs w:val="24"/>
        </w:rPr>
        <w:t>et al.</w:t>
      </w:r>
      <w:r w:rsidR="000F1AAC">
        <w:rPr>
          <w:rFonts w:ascii="Times New Roman" w:hAnsi="Times New Roman" w:cs="Times New Roman"/>
          <w:i/>
          <w:iCs/>
          <w:sz w:val="24"/>
          <w:szCs w:val="24"/>
        </w:rPr>
        <w:t xml:space="preserve"> </w:t>
      </w:r>
      <w:r w:rsidRPr="007A679C">
        <w:rPr>
          <w:rFonts w:ascii="Times New Roman" w:hAnsi="Times New Roman" w:cs="Times New Roman"/>
          <w:sz w:val="24"/>
          <w:szCs w:val="24"/>
        </w:rPr>
        <w:t xml:space="preserve">(2019) indicated that low socioeconomic status was highly associated with Soil-Transmitted Helminth infections. Another study by </w:t>
      </w:r>
      <w:proofErr w:type="spellStart"/>
      <w:r w:rsidRPr="007A679C">
        <w:rPr>
          <w:rFonts w:ascii="Times New Roman" w:hAnsi="Times New Roman" w:cs="Times New Roman"/>
          <w:sz w:val="24"/>
          <w:szCs w:val="24"/>
        </w:rPr>
        <w:t>Misikir</w:t>
      </w:r>
      <w:proofErr w:type="spellEnd"/>
      <w:r w:rsidRPr="007A679C">
        <w:rPr>
          <w:rFonts w:ascii="Times New Roman" w:hAnsi="Times New Roman" w:cs="Times New Roman"/>
          <w:sz w:val="24"/>
          <w:szCs w:val="24"/>
        </w:rPr>
        <w:t xml:space="preserve"> </w:t>
      </w:r>
      <w:r w:rsidRPr="007A679C">
        <w:rPr>
          <w:rFonts w:ascii="Times New Roman" w:hAnsi="Times New Roman" w:cs="Times New Roman"/>
          <w:i/>
          <w:iCs/>
          <w:sz w:val="24"/>
          <w:szCs w:val="24"/>
        </w:rPr>
        <w:t>et al.</w:t>
      </w:r>
      <w:r w:rsidRPr="007A679C">
        <w:rPr>
          <w:rFonts w:ascii="Times New Roman" w:hAnsi="Times New Roman" w:cs="Times New Roman"/>
          <w:sz w:val="24"/>
          <w:szCs w:val="24"/>
        </w:rPr>
        <w:t xml:space="preserve"> (2017) also indicated that poverty was associated with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Pr="007A679C">
        <w:rPr>
          <w:rFonts w:ascii="Times New Roman" w:hAnsi="Times New Roman" w:cs="Times New Roman"/>
          <w:sz w:val="24"/>
          <w:szCs w:val="24"/>
        </w:rPr>
        <w:t xml:space="preserve"> infection. Other potential risk factors include walking barefoot, working in jobs that involve contact with soil, and having a weakened immune system (</w:t>
      </w:r>
      <w:proofErr w:type="spellStart"/>
      <w:r w:rsidRPr="007A679C">
        <w:rPr>
          <w:rFonts w:ascii="Times New Roman" w:hAnsi="Times New Roman" w:cs="Times New Roman"/>
          <w:sz w:val="24"/>
          <w:szCs w:val="24"/>
        </w:rPr>
        <w:t>Zeleke</w:t>
      </w:r>
      <w:proofErr w:type="spellEnd"/>
      <w:r w:rsidRPr="007A679C">
        <w:rPr>
          <w:rFonts w:ascii="Times New Roman" w:hAnsi="Times New Roman" w:cs="Times New Roman"/>
          <w:sz w:val="24"/>
          <w:szCs w:val="24"/>
        </w:rPr>
        <w:t xml:space="preserve"> </w:t>
      </w:r>
      <w:r w:rsidRPr="007A679C">
        <w:rPr>
          <w:rFonts w:ascii="Times New Roman" w:hAnsi="Times New Roman" w:cs="Times New Roman"/>
          <w:i/>
          <w:iCs/>
          <w:sz w:val="24"/>
          <w:szCs w:val="24"/>
        </w:rPr>
        <w:t>et al.,</w:t>
      </w:r>
      <w:r w:rsidRPr="007A679C">
        <w:rPr>
          <w:rFonts w:ascii="Times New Roman" w:hAnsi="Times New Roman" w:cs="Times New Roman"/>
          <w:sz w:val="24"/>
          <w:szCs w:val="24"/>
        </w:rPr>
        <w:t xml:space="preserve"> 2021).</w:t>
      </w:r>
    </w:p>
    <w:p w14:paraId="6E1CA2E7" w14:textId="617E599E" w:rsidR="00DD579B" w:rsidRDefault="007A679C" w:rsidP="007A679C">
      <w:pPr>
        <w:spacing w:after="0" w:line="240" w:lineRule="auto"/>
        <w:ind w:firstLine="360"/>
        <w:jc w:val="both"/>
        <w:rPr>
          <w:rFonts w:ascii="Times New Roman" w:hAnsi="Times New Roman" w:cs="Times New Roman"/>
          <w:sz w:val="24"/>
          <w:szCs w:val="24"/>
        </w:rPr>
      </w:pPr>
      <w:r w:rsidRPr="007A679C">
        <w:rPr>
          <w:rFonts w:ascii="Times New Roman" w:hAnsi="Times New Roman" w:cs="Times New Roman"/>
          <w:sz w:val="24"/>
          <w:szCs w:val="24"/>
        </w:rPr>
        <w:t xml:space="preserve">Over the years, mathematical models have aided public health officials and policy makers in making decisions about important intervention initiatives. They can also be used as guiding tools for studying the transmission </w:t>
      </w:r>
      <w:r w:rsidR="00130607">
        <w:rPr>
          <w:rFonts w:ascii="Times New Roman" w:hAnsi="Times New Roman" w:cs="Times New Roman"/>
          <w:sz w:val="24"/>
          <w:szCs w:val="24"/>
        </w:rPr>
        <w:t xml:space="preserve">and control </w:t>
      </w:r>
      <w:r w:rsidRPr="007A679C">
        <w:rPr>
          <w:rFonts w:ascii="Times New Roman" w:hAnsi="Times New Roman" w:cs="Times New Roman"/>
          <w:sz w:val="24"/>
          <w:szCs w:val="24"/>
        </w:rPr>
        <w:t>of diseases. It has been thought to play a very useful function in the study and comprehension of the dynamics of transmission as well as the efficacy of the various control techniques of numerous infectious diseases.</w:t>
      </w:r>
      <w:r w:rsidR="006132E0" w:rsidRPr="007A679C">
        <w:rPr>
          <w:rFonts w:ascii="Times New Roman" w:hAnsi="Times New Roman" w:cs="Times New Roman"/>
          <w:sz w:val="24"/>
          <w:szCs w:val="24"/>
        </w:rPr>
        <w:t xml:space="preserve"> </w:t>
      </w:r>
      <w:r w:rsidRPr="007A679C">
        <w:rPr>
          <w:rFonts w:ascii="Times New Roman" w:hAnsi="Times New Roman" w:cs="Times New Roman"/>
          <w:sz w:val="24"/>
          <w:szCs w:val="24"/>
        </w:rPr>
        <w:t xml:space="preserve">The World Health Organization lists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Pr="007A679C">
        <w:rPr>
          <w:rFonts w:ascii="Times New Roman" w:hAnsi="Times New Roman" w:cs="Times New Roman"/>
          <w:sz w:val="24"/>
          <w:szCs w:val="24"/>
        </w:rPr>
        <w:t xml:space="preserve"> as one of the deadliest neglected tropical diseases. </w:t>
      </w:r>
      <w:r w:rsidRPr="007A679C">
        <w:rPr>
          <w:rFonts w:ascii="Times New Roman" w:hAnsi="Times New Roman" w:cs="Times New Roman"/>
          <w:sz w:val="24"/>
          <w:szCs w:val="24"/>
        </w:rPr>
        <w:lastRenderedPageBreak/>
        <w:t xml:space="preserve">The disease is still widespread in many tropical and subtropical countries, especially in the impoverished African nations, despite multiple intervention efforts to stop its spread (Ebrima </w:t>
      </w:r>
      <w:r w:rsidRPr="007A679C">
        <w:rPr>
          <w:rFonts w:ascii="Times New Roman" w:hAnsi="Times New Roman" w:cs="Times New Roman"/>
          <w:i/>
          <w:iCs/>
          <w:sz w:val="24"/>
          <w:szCs w:val="24"/>
        </w:rPr>
        <w:t>et al.,</w:t>
      </w:r>
      <w:r w:rsidRPr="007A679C">
        <w:rPr>
          <w:rFonts w:ascii="Times New Roman" w:hAnsi="Times New Roman" w:cs="Times New Roman"/>
          <w:sz w:val="24"/>
          <w:szCs w:val="24"/>
        </w:rPr>
        <w:t xml:space="preserve"> 2021). Numerous illnesses' regulation and dissemination have been modeled using mathematical techniques (Ebrima </w:t>
      </w:r>
      <w:r w:rsidRPr="00C040B6">
        <w:rPr>
          <w:rFonts w:ascii="Times New Roman" w:hAnsi="Times New Roman" w:cs="Times New Roman"/>
          <w:i/>
          <w:iCs/>
          <w:sz w:val="24"/>
          <w:szCs w:val="24"/>
        </w:rPr>
        <w:t>et al.,</w:t>
      </w:r>
      <w:r w:rsidRPr="007A679C">
        <w:rPr>
          <w:rFonts w:ascii="Times New Roman" w:hAnsi="Times New Roman" w:cs="Times New Roman"/>
          <w:sz w:val="24"/>
          <w:szCs w:val="24"/>
        </w:rPr>
        <w:t xml:space="preserve"> 2021). Therefore, the creation of a mathematical model that will aid in the explanation of the spread and management of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Pr="007A679C">
        <w:rPr>
          <w:rFonts w:ascii="Times New Roman" w:hAnsi="Times New Roman" w:cs="Times New Roman"/>
          <w:sz w:val="24"/>
          <w:szCs w:val="24"/>
        </w:rPr>
        <w:t xml:space="preserve"> is necessary</w:t>
      </w:r>
      <w:r w:rsidR="00BB37F4">
        <w:rPr>
          <w:rFonts w:ascii="Times New Roman" w:hAnsi="Times New Roman" w:cs="Times New Roman"/>
          <w:sz w:val="24"/>
          <w:szCs w:val="24"/>
        </w:rPr>
        <w:t xml:space="preserve"> (</w:t>
      </w:r>
      <w:r w:rsidR="00BB37F4" w:rsidRPr="00854B16">
        <w:rPr>
          <w:rFonts w:ascii="Times New Roman" w:hAnsi="Times New Roman" w:cs="Times New Roman"/>
          <w:sz w:val="24"/>
          <w:szCs w:val="24"/>
        </w:rPr>
        <w:t>De Almeida &amp; Moreira</w:t>
      </w:r>
      <w:r w:rsidR="00BB37F4">
        <w:rPr>
          <w:rFonts w:ascii="Times New Roman" w:hAnsi="Times New Roman" w:cs="Times New Roman"/>
          <w:sz w:val="24"/>
          <w:szCs w:val="24"/>
        </w:rPr>
        <w:t>, 2007).</w:t>
      </w:r>
    </w:p>
    <w:p w14:paraId="012BDB21" w14:textId="77777777" w:rsidR="005A46EE" w:rsidRDefault="005A46EE" w:rsidP="00632483">
      <w:pPr>
        <w:spacing w:after="0"/>
        <w:jc w:val="both"/>
        <w:rPr>
          <w:rFonts w:ascii="Times New Roman" w:hAnsi="Times New Roman" w:cs="Times New Roman"/>
          <w:b/>
          <w:bCs/>
          <w:sz w:val="24"/>
          <w:szCs w:val="24"/>
        </w:rPr>
      </w:pPr>
    </w:p>
    <w:p w14:paraId="4805B626" w14:textId="4CB7BBD0" w:rsidR="0093070C" w:rsidRPr="0093070C" w:rsidRDefault="001F5845" w:rsidP="00632483">
      <w:pPr>
        <w:spacing w:after="0"/>
        <w:jc w:val="both"/>
        <w:rPr>
          <w:rFonts w:ascii="Times New Roman" w:hAnsi="Times New Roman" w:cs="Times New Roman"/>
          <w:b/>
          <w:bCs/>
          <w:sz w:val="24"/>
          <w:szCs w:val="24"/>
        </w:rPr>
      </w:pPr>
      <w:r w:rsidRPr="0093070C">
        <w:rPr>
          <w:rFonts w:ascii="Times New Roman" w:hAnsi="Times New Roman" w:cs="Times New Roman"/>
          <w:b/>
          <w:bCs/>
          <w:sz w:val="24"/>
          <w:szCs w:val="24"/>
        </w:rPr>
        <w:t>MATERIALS AND METHODS</w:t>
      </w:r>
    </w:p>
    <w:p w14:paraId="769C8B3C" w14:textId="77777777" w:rsidR="009A7DFD" w:rsidRPr="00680552" w:rsidRDefault="009A7DFD" w:rsidP="009A7DFD">
      <w:pPr>
        <w:spacing w:after="0" w:line="240" w:lineRule="auto"/>
        <w:jc w:val="both"/>
        <w:rPr>
          <w:rFonts w:ascii="Times New Roman" w:hAnsi="Times New Roman" w:cs="Times New Roman"/>
          <w:b/>
          <w:bCs/>
          <w:sz w:val="24"/>
          <w:szCs w:val="24"/>
        </w:rPr>
      </w:pPr>
      <w:r w:rsidRPr="00680552">
        <w:rPr>
          <w:rFonts w:ascii="Times New Roman" w:hAnsi="Times New Roman" w:cs="Times New Roman"/>
          <w:b/>
          <w:bCs/>
          <w:sz w:val="24"/>
          <w:szCs w:val="24"/>
        </w:rPr>
        <w:t>Model Formulation</w:t>
      </w:r>
    </w:p>
    <w:p w14:paraId="6E9686D0" w14:textId="1E08E4F0" w:rsidR="009A7DFD" w:rsidRDefault="009A7DFD" w:rsidP="009A7DFD">
      <w:pPr>
        <w:spacing w:after="0" w:line="240" w:lineRule="auto"/>
        <w:jc w:val="both"/>
        <w:rPr>
          <w:rFonts w:ascii="Times New Roman" w:hAnsi="Times New Roman" w:cs="Times New Roman"/>
          <w:sz w:val="24"/>
          <w:szCs w:val="24"/>
        </w:rPr>
      </w:pPr>
      <w:r w:rsidRPr="00680552">
        <w:rPr>
          <w:rFonts w:ascii="Times New Roman" w:hAnsi="Times New Roman" w:cs="Times New Roman"/>
          <w:sz w:val="24"/>
          <w:szCs w:val="24"/>
        </w:rPr>
        <w:t>A deterministic model that describes the transmission dynamics of the Neglected Tropical Diseases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Pr="00680552">
        <w:rPr>
          <w:rFonts w:ascii="Times New Roman" w:hAnsi="Times New Roman" w:cs="Times New Roman"/>
          <w:sz w:val="24"/>
          <w:szCs w:val="24"/>
        </w:rPr>
        <w:t xml:space="preserve">) </w:t>
      </w:r>
      <w:r w:rsidR="00951DD3">
        <w:rPr>
          <w:rFonts w:ascii="Times New Roman" w:hAnsi="Times New Roman" w:cs="Times New Roman"/>
          <w:sz w:val="24"/>
          <w:szCs w:val="24"/>
        </w:rPr>
        <w:t>was</w:t>
      </w:r>
      <w:r w:rsidRPr="00680552">
        <w:rPr>
          <w:rFonts w:ascii="Times New Roman" w:hAnsi="Times New Roman" w:cs="Times New Roman"/>
          <w:sz w:val="24"/>
          <w:szCs w:val="24"/>
        </w:rPr>
        <w:t xml:space="preserve"> proposed. The work of Ebrima </w:t>
      </w:r>
      <w:r w:rsidRPr="009744B1">
        <w:rPr>
          <w:rFonts w:ascii="Times New Roman" w:hAnsi="Times New Roman" w:cs="Times New Roman"/>
          <w:i/>
          <w:iCs/>
          <w:sz w:val="24"/>
          <w:szCs w:val="24"/>
        </w:rPr>
        <w:t>et al.,</w:t>
      </w:r>
      <w:r w:rsidRPr="00680552">
        <w:rPr>
          <w:rFonts w:ascii="Times New Roman" w:hAnsi="Times New Roman" w:cs="Times New Roman"/>
          <w:sz w:val="24"/>
          <w:szCs w:val="24"/>
        </w:rPr>
        <w:t xml:space="preserve"> (2021) was extended. In their work, the human sub population was divided into four compartments </w:t>
      </w:r>
      <w:proofErr w:type="spellStart"/>
      <w:r w:rsidRPr="00680552">
        <w:rPr>
          <w:rFonts w:ascii="Times New Roman" w:hAnsi="Times New Roman" w:cs="Times New Roman"/>
          <w:sz w:val="24"/>
          <w:szCs w:val="24"/>
        </w:rPr>
        <w:t>i.e</w:t>
      </w:r>
      <w:proofErr w:type="spellEnd"/>
      <w:r w:rsidRPr="00680552">
        <w:rPr>
          <w:rFonts w:ascii="Times New Roman" w:hAnsi="Times New Roman" w:cs="Times New Roman"/>
          <w:sz w:val="24"/>
          <w:szCs w:val="24"/>
        </w:rPr>
        <w:t xml:space="preserve"> susceptible humans (</w:t>
      </w:r>
      <w:proofErr w:type="spellStart"/>
      <w:r w:rsidRPr="00680552">
        <w:rPr>
          <w:rFonts w:ascii="Times New Roman" w:hAnsi="Times New Roman" w:cs="Times New Roman"/>
          <w:sz w:val="24"/>
          <w:szCs w:val="24"/>
        </w:rPr>
        <w:t>S</w:t>
      </w:r>
      <w:r w:rsidRPr="00680552">
        <w:rPr>
          <w:rFonts w:ascii="Times New Roman" w:hAnsi="Times New Roman" w:cs="Times New Roman"/>
          <w:sz w:val="24"/>
          <w:szCs w:val="24"/>
          <w:vertAlign w:val="subscript"/>
        </w:rPr>
        <w:t>h</w:t>
      </w:r>
      <w:proofErr w:type="spellEnd"/>
      <w:r w:rsidRPr="00680552">
        <w:rPr>
          <w:rFonts w:ascii="Times New Roman" w:hAnsi="Times New Roman" w:cs="Times New Roman"/>
          <w:sz w:val="24"/>
          <w:szCs w:val="24"/>
        </w:rPr>
        <w:t>), exposed humans (</w:t>
      </w:r>
      <w:proofErr w:type="spellStart"/>
      <w:r w:rsidRPr="00680552">
        <w:rPr>
          <w:rFonts w:ascii="Times New Roman" w:hAnsi="Times New Roman" w:cs="Times New Roman"/>
          <w:sz w:val="24"/>
          <w:szCs w:val="24"/>
        </w:rPr>
        <w:t>S</w:t>
      </w:r>
      <w:r w:rsidRPr="00680552">
        <w:rPr>
          <w:rFonts w:ascii="Times New Roman" w:hAnsi="Times New Roman" w:cs="Times New Roman"/>
          <w:sz w:val="24"/>
          <w:szCs w:val="24"/>
          <w:vertAlign w:val="subscript"/>
        </w:rPr>
        <w:t>h</w:t>
      </w:r>
      <w:proofErr w:type="spellEnd"/>
      <w:r w:rsidRPr="00680552">
        <w:rPr>
          <w:rFonts w:ascii="Times New Roman" w:hAnsi="Times New Roman" w:cs="Times New Roman"/>
          <w:sz w:val="24"/>
          <w:szCs w:val="24"/>
        </w:rPr>
        <w:t>), infected humans (</w:t>
      </w:r>
      <w:proofErr w:type="spellStart"/>
      <w:r w:rsidRPr="00680552">
        <w:rPr>
          <w:rFonts w:ascii="Times New Roman" w:hAnsi="Times New Roman" w:cs="Times New Roman"/>
          <w:sz w:val="24"/>
          <w:szCs w:val="24"/>
        </w:rPr>
        <w:t>I</w:t>
      </w:r>
      <w:r w:rsidRPr="00680552">
        <w:rPr>
          <w:rFonts w:ascii="Times New Roman" w:hAnsi="Times New Roman" w:cs="Times New Roman"/>
          <w:sz w:val="24"/>
          <w:szCs w:val="24"/>
          <w:vertAlign w:val="subscript"/>
        </w:rPr>
        <w:t>h</w:t>
      </w:r>
      <w:proofErr w:type="spellEnd"/>
      <w:r w:rsidRPr="00680552">
        <w:rPr>
          <w:rFonts w:ascii="Times New Roman" w:hAnsi="Times New Roman" w:cs="Times New Roman"/>
          <w:sz w:val="24"/>
          <w:szCs w:val="24"/>
        </w:rPr>
        <w:t>) and treatment humans (T</w:t>
      </w:r>
      <w:r w:rsidRPr="00680552">
        <w:rPr>
          <w:rFonts w:ascii="Times New Roman" w:hAnsi="Times New Roman" w:cs="Times New Roman"/>
          <w:sz w:val="24"/>
          <w:szCs w:val="24"/>
          <w:vertAlign w:val="subscript"/>
        </w:rPr>
        <w:t>h</w:t>
      </w:r>
      <w:r w:rsidRPr="00680552">
        <w:rPr>
          <w:rFonts w:ascii="Times New Roman" w:hAnsi="Times New Roman" w:cs="Times New Roman"/>
          <w:sz w:val="24"/>
          <w:szCs w:val="24"/>
        </w:rPr>
        <w:t>). We incorporated the public health Education human on drug treatment which is the compartment (P</w:t>
      </w:r>
      <w:r w:rsidRPr="00680552">
        <w:rPr>
          <w:rFonts w:ascii="Times New Roman" w:hAnsi="Times New Roman" w:cs="Times New Roman"/>
          <w:sz w:val="24"/>
          <w:szCs w:val="24"/>
          <w:vertAlign w:val="subscript"/>
        </w:rPr>
        <w:t>h</w:t>
      </w:r>
      <w:r w:rsidRPr="00680552">
        <w:rPr>
          <w:rFonts w:ascii="Times New Roman" w:hAnsi="Times New Roman" w:cs="Times New Roman"/>
          <w:sz w:val="24"/>
          <w:szCs w:val="24"/>
        </w:rPr>
        <w:t>) and also the compartments for the Filariform larvae (F</w:t>
      </w:r>
      <w:r w:rsidRPr="00680552">
        <w:rPr>
          <w:rFonts w:ascii="Times New Roman" w:hAnsi="Times New Roman" w:cs="Times New Roman"/>
          <w:sz w:val="24"/>
          <w:szCs w:val="24"/>
          <w:vertAlign w:val="subscript"/>
        </w:rPr>
        <w:t>L</w:t>
      </w:r>
      <w:r w:rsidRPr="00680552">
        <w:rPr>
          <w:rFonts w:ascii="Times New Roman" w:hAnsi="Times New Roman" w:cs="Times New Roman"/>
          <w:sz w:val="24"/>
          <w:szCs w:val="24"/>
        </w:rPr>
        <w:t>) based on the transmission of the diseases was added.</w:t>
      </w:r>
    </w:p>
    <w:p w14:paraId="15906B2A" w14:textId="77777777" w:rsidR="009A7DFD" w:rsidRDefault="009A7DFD" w:rsidP="009A7DFD">
      <w:pPr>
        <w:spacing w:after="0" w:line="240" w:lineRule="auto"/>
        <w:jc w:val="both"/>
        <w:rPr>
          <w:rFonts w:ascii="Times New Roman" w:hAnsi="Times New Roman" w:cs="Times New Roman"/>
          <w:sz w:val="24"/>
          <w:szCs w:val="24"/>
        </w:rPr>
      </w:pPr>
      <w:bookmarkStart w:id="3" w:name="_Hlk157689536"/>
    </w:p>
    <w:p w14:paraId="7553A15D" w14:textId="4AD9F11C" w:rsidR="009A7DFD" w:rsidRPr="00680552" w:rsidRDefault="009A7DFD" w:rsidP="009A7DFD">
      <w:pPr>
        <w:spacing w:after="0" w:line="240" w:lineRule="auto"/>
        <w:jc w:val="both"/>
        <w:rPr>
          <w:rFonts w:ascii="Times New Roman" w:hAnsi="Times New Roman" w:cs="Times New Roman"/>
          <w:b/>
          <w:bCs/>
          <w:sz w:val="24"/>
          <w:szCs w:val="24"/>
        </w:rPr>
      </w:pPr>
      <w:r w:rsidRPr="00680552">
        <w:rPr>
          <w:rFonts w:ascii="Times New Roman" w:hAnsi="Times New Roman" w:cs="Times New Roman"/>
          <w:b/>
          <w:bCs/>
          <w:sz w:val="24"/>
          <w:szCs w:val="24"/>
        </w:rPr>
        <w:t xml:space="preserve">Basic </w:t>
      </w:r>
      <w:r>
        <w:rPr>
          <w:rFonts w:ascii="Times New Roman" w:hAnsi="Times New Roman" w:cs="Times New Roman"/>
          <w:b/>
          <w:bCs/>
          <w:sz w:val="24"/>
          <w:szCs w:val="24"/>
        </w:rPr>
        <w:t xml:space="preserve">Model </w:t>
      </w:r>
      <w:r w:rsidRPr="00680552">
        <w:rPr>
          <w:rFonts w:ascii="Times New Roman" w:hAnsi="Times New Roman" w:cs="Times New Roman"/>
          <w:b/>
          <w:bCs/>
          <w:sz w:val="24"/>
          <w:szCs w:val="24"/>
        </w:rPr>
        <w:t>Assumptions</w:t>
      </w:r>
    </w:p>
    <w:bookmarkEnd w:id="3"/>
    <w:p w14:paraId="24626AD1" w14:textId="77777777" w:rsidR="009A7DFD" w:rsidRPr="00680552" w:rsidRDefault="009A7DFD" w:rsidP="009A7DFD">
      <w:pPr>
        <w:pStyle w:val="ListParagraph"/>
        <w:numPr>
          <w:ilvl w:val="0"/>
          <w:numId w:val="4"/>
        </w:numPr>
        <w:spacing w:after="0" w:line="240" w:lineRule="auto"/>
        <w:ind w:left="1080"/>
        <w:jc w:val="both"/>
        <w:rPr>
          <w:rFonts w:ascii="Times New Roman" w:hAnsi="Times New Roman" w:cs="Times New Roman"/>
          <w:b/>
          <w:bCs/>
          <w:sz w:val="24"/>
          <w:szCs w:val="24"/>
        </w:rPr>
      </w:pPr>
      <w:r w:rsidRPr="00680552">
        <w:rPr>
          <w:rFonts w:ascii="Times New Roman" w:hAnsi="Times New Roman" w:cs="Times New Roman"/>
          <w:sz w:val="24"/>
          <w:szCs w:val="24"/>
        </w:rPr>
        <w:t xml:space="preserve">All </w:t>
      </w:r>
      <w:bookmarkStart w:id="4" w:name="_Hlk157764362"/>
      <w:r w:rsidRPr="00680552">
        <w:rPr>
          <w:rFonts w:ascii="Times New Roman" w:hAnsi="Times New Roman" w:cs="Times New Roman"/>
          <w:sz w:val="24"/>
          <w:szCs w:val="24"/>
        </w:rPr>
        <w:t>recruitment i</w:t>
      </w:r>
      <w:bookmarkEnd w:id="4"/>
      <w:r w:rsidRPr="00680552">
        <w:rPr>
          <w:rFonts w:ascii="Times New Roman" w:hAnsi="Times New Roman" w:cs="Times New Roman"/>
          <w:sz w:val="24"/>
          <w:szCs w:val="24"/>
        </w:rPr>
        <w:t>s carried out in the susceptible class.</w:t>
      </w:r>
    </w:p>
    <w:p w14:paraId="6EA89B7B" w14:textId="79A0ABEC" w:rsidR="009A7DFD" w:rsidRPr="00680552" w:rsidRDefault="009A7DFD" w:rsidP="009A7DFD">
      <w:pPr>
        <w:pStyle w:val="ListParagraph"/>
        <w:numPr>
          <w:ilvl w:val="0"/>
          <w:numId w:val="4"/>
        </w:numPr>
        <w:spacing w:after="0" w:line="240" w:lineRule="auto"/>
        <w:ind w:left="1080"/>
        <w:jc w:val="both"/>
        <w:rPr>
          <w:rFonts w:ascii="Times New Roman" w:hAnsi="Times New Roman" w:cs="Times New Roman"/>
          <w:b/>
          <w:bCs/>
          <w:sz w:val="24"/>
          <w:szCs w:val="24"/>
        </w:rPr>
      </w:pPr>
      <w:r w:rsidRPr="00680552">
        <w:rPr>
          <w:rFonts w:ascii="Times New Roman" w:hAnsi="Times New Roman" w:cs="Times New Roman"/>
          <w:sz w:val="24"/>
          <w:szCs w:val="24"/>
        </w:rPr>
        <w:t xml:space="preserve">It is assumed that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Pr="00680552">
        <w:rPr>
          <w:rFonts w:ascii="Times New Roman" w:hAnsi="Times New Roman" w:cs="Times New Roman"/>
          <w:sz w:val="24"/>
          <w:szCs w:val="24"/>
        </w:rPr>
        <w:t xml:space="preserve"> transmission occurs when third stage infective filariform larvae come into contact with the skin.</w:t>
      </w:r>
    </w:p>
    <w:p w14:paraId="5561A96E" w14:textId="5B045FCC" w:rsidR="009A7DFD" w:rsidRPr="000B14F7" w:rsidRDefault="009A7DFD" w:rsidP="009A7DFD">
      <w:pPr>
        <w:pStyle w:val="ListParagraph"/>
        <w:numPr>
          <w:ilvl w:val="0"/>
          <w:numId w:val="4"/>
        </w:numPr>
        <w:spacing w:after="0" w:line="240" w:lineRule="auto"/>
        <w:ind w:left="1080"/>
        <w:jc w:val="both"/>
        <w:rPr>
          <w:rFonts w:ascii="Times New Roman" w:hAnsi="Times New Roman" w:cs="Times New Roman"/>
          <w:b/>
          <w:bCs/>
          <w:sz w:val="24"/>
          <w:szCs w:val="24"/>
        </w:rPr>
      </w:pPr>
      <w:r w:rsidRPr="00680552">
        <w:rPr>
          <w:rFonts w:ascii="Times New Roman" w:hAnsi="Times New Roman" w:cs="Times New Roman"/>
          <w:sz w:val="24"/>
          <w:szCs w:val="24"/>
        </w:rPr>
        <w:t xml:space="preserve">Children are more prone and pregnant and lactating women also have an increased risk of anemia from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Pr="00680552">
        <w:rPr>
          <w:rFonts w:ascii="Times New Roman" w:hAnsi="Times New Roman" w:cs="Times New Roman"/>
          <w:sz w:val="24"/>
          <w:szCs w:val="24"/>
        </w:rPr>
        <w:t xml:space="preserve"> infections.</w:t>
      </w:r>
    </w:p>
    <w:p w14:paraId="1EADC298" w14:textId="77777777" w:rsidR="009A7DFD" w:rsidRPr="00D87065" w:rsidRDefault="009A7DFD" w:rsidP="009A7DFD">
      <w:pPr>
        <w:pStyle w:val="ListParagraph"/>
        <w:numPr>
          <w:ilvl w:val="0"/>
          <w:numId w:val="4"/>
        </w:numPr>
        <w:spacing w:after="0" w:line="240" w:lineRule="auto"/>
        <w:ind w:left="1080"/>
        <w:jc w:val="both"/>
        <w:rPr>
          <w:rFonts w:ascii="Times New Roman" w:hAnsi="Times New Roman" w:cs="Times New Roman"/>
          <w:b/>
          <w:bCs/>
          <w:sz w:val="24"/>
          <w:szCs w:val="24"/>
        </w:rPr>
      </w:pPr>
      <w:r w:rsidRPr="000B14F7">
        <w:rPr>
          <w:rFonts w:ascii="Times New Roman" w:hAnsi="Times New Roman" w:cs="Times New Roman"/>
          <w:sz w:val="24"/>
          <w:szCs w:val="24"/>
        </w:rPr>
        <w:t>Contact with the Filariform Larvae is the only means through which susceptible humans becomes exposed to the disease.</w:t>
      </w:r>
    </w:p>
    <w:p w14:paraId="14EEB69D" w14:textId="2A6A47A8" w:rsidR="009A7DFD" w:rsidRPr="009A7DFD" w:rsidRDefault="009A7DFD" w:rsidP="009A7DFD">
      <w:pPr>
        <w:pStyle w:val="ListParagraph"/>
        <w:numPr>
          <w:ilvl w:val="0"/>
          <w:numId w:val="4"/>
        </w:numPr>
        <w:spacing w:after="0" w:line="240" w:lineRule="auto"/>
        <w:ind w:left="1080"/>
        <w:jc w:val="both"/>
        <w:rPr>
          <w:rFonts w:ascii="Times New Roman" w:hAnsi="Times New Roman" w:cs="Times New Roman"/>
          <w:b/>
          <w:bCs/>
          <w:sz w:val="24"/>
          <w:szCs w:val="24"/>
        </w:rPr>
      </w:pPr>
      <w:r>
        <w:rPr>
          <w:rFonts w:ascii="Times New Roman" w:hAnsi="Times New Roman" w:cs="Times New Roman"/>
          <w:sz w:val="24"/>
          <w:szCs w:val="24"/>
        </w:rPr>
        <w:t xml:space="preserve">Treated human can become susceptible again on contact with </w:t>
      </w:r>
      <w:r w:rsidRPr="000B14F7">
        <w:rPr>
          <w:rFonts w:ascii="Times New Roman" w:hAnsi="Times New Roman" w:cs="Times New Roman"/>
          <w:sz w:val="24"/>
          <w:szCs w:val="24"/>
        </w:rPr>
        <w:t>Filariform Larvae</w:t>
      </w:r>
    </w:p>
    <w:p w14:paraId="24E06254" w14:textId="77777777" w:rsidR="009A7DFD" w:rsidRDefault="009A7DFD" w:rsidP="009A7DFD">
      <w:pPr>
        <w:spacing w:after="0" w:line="240" w:lineRule="auto"/>
        <w:jc w:val="both"/>
        <w:rPr>
          <w:rFonts w:ascii="Times New Roman" w:hAnsi="Times New Roman" w:cs="Times New Roman"/>
          <w:b/>
          <w:bCs/>
          <w:sz w:val="24"/>
          <w:szCs w:val="24"/>
        </w:rPr>
      </w:pPr>
    </w:p>
    <w:p w14:paraId="4F2908B0" w14:textId="7E874524" w:rsidR="009A7DFD" w:rsidRDefault="009A7DFD" w:rsidP="009A7DFD">
      <w:pPr>
        <w:spacing w:after="0" w:line="240" w:lineRule="auto"/>
        <w:jc w:val="both"/>
        <w:rPr>
          <w:rFonts w:ascii="Times New Roman" w:hAnsi="Times New Roman" w:cs="Times New Roman"/>
          <w:b/>
          <w:bCs/>
          <w:sz w:val="24"/>
          <w:szCs w:val="24"/>
        </w:rPr>
      </w:pPr>
      <w:r w:rsidRPr="000E20F9">
        <w:rPr>
          <w:rFonts w:ascii="Times New Roman" w:hAnsi="Times New Roman" w:cs="Times New Roman"/>
          <w:b/>
          <w:bCs/>
          <w:sz w:val="24"/>
          <w:szCs w:val="24"/>
        </w:rPr>
        <w:t xml:space="preserve">A Compartmental Chart for the Mathematical Model of </w:t>
      </w:r>
      <w:proofErr w:type="spellStart"/>
      <w:r w:rsidR="00265165" w:rsidRPr="00265165">
        <w:rPr>
          <w:rFonts w:ascii="Times New Roman" w:hAnsi="Times New Roman" w:cs="Times New Roman"/>
          <w:b/>
          <w:bCs/>
          <w:i/>
          <w:iCs/>
          <w:sz w:val="24"/>
          <w:szCs w:val="24"/>
        </w:rPr>
        <w:t>Strongyloides</w:t>
      </w:r>
      <w:proofErr w:type="spellEnd"/>
      <w:r w:rsidR="00265165" w:rsidRPr="00265165">
        <w:rPr>
          <w:rFonts w:ascii="Times New Roman" w:hAnsi="Times New Roman" w:cs="Times New Roman"/>
          <w:b/>
          <w:bCs/>
          <w:i/>
          <w:iCs/>
          <w:sz w:val="24"/>
          <w:szCs w:val="24"/>
        </w:rPr>
        <w:t xml:space="preserve"> </w:t>
      </w:r>
      <w:proofErr w:type="spellStart"/>
      <w:r w:rsidR="00265165" w:rsidRPr="00265165">
        <w:rPr>
          <w:rFonts w:ascii="Times New Roman" w:hAnsi="Times New Roman" w:cs="Times New Roman"/>
          <w:b/>
          <w:bCs/>
          <w:i/>
          <w:iCs/>
          <w:sz w:val="24"/>
          <w:szCs w:val="24"/>
        </w:rPr>
        <w:t>stercoralis</w:t>
      </w:r>
      <w:proofErr w:type="spellEnd"/>
    </w:p>
    <w:p w14:paraId="743F21A0" w14:textId="77777777" w:rsidR="009A7DFD" w:rsidRPr="00B2479C" w:rsidRDefault="009A7DFD" w:rsidP="009A7DFD">
      <w:pPr>
        <w:spacing w:after="0" w:line="240" w:lineRule="auto"/>
        <w:jc w:val="both"/>
        <w:rPr>
          <w:rFonts w:ascii="Times New Roman" w:hAnsi="Times New Roman" w:cs="Times New Roman"/>
          <w:sz w:val="24"/>
          <w:szCs w:val="24"/>
        </w:rPr>
      </w:pPr>
      <w:r w:rsidRPr="00243676">
        <w:rPr>
          <w:rFonts w:ascii="Times New Roman" w:hAnsi="Times New Roman" w:cs="Times New Roman"/>
          <w:sz w:val="24"/>
          <w:szCs w:val="24"/>
        </w:rPr>
        <w:t xml:space="preserve">All </w:t>
      </w:r>
      <w:r>
        <w:rPr>
          <w:rFonts w:ascii="Times New Roman" w:hAnsi="Times New Roman" w:cs="Times New Roman"/>
          <w:sz w:val="24"/>
          <w:szCs w:val="24"/>
        </w:rPr>
        <w:t xml:space="preserve">recruitment is carried out in the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Pr>
          <w:rFonts w:ascii="Times New Roman" w:eastAsiaTheme="minorEastAsia" w:hAnsi="Times New Roman" w:cs="Times New Roman"/>
          <w:sz w:val="24"/>
          <w:szCs w:val="24"/>
        </w:rPr>
        <w:t xml:space="preserve"> (susceptible compartment) which later moved to the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oMath>
      <w:r>
        <w:rPr>
          <w:rFonts w:ascii="Times New Roman" w:eastAsiaTheme="minorEastAsia" w:hAnsi="Times New Roman" w:cs="Times New Roman"/>
          <w:sz w:val="24"/>
          <w:szCs w:val="24"/>
        </w:rPr>
        <w:t xml:space="preserve"> (exposed compartment) which the human population is been exposed with the disease. The infectious class compartment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oMath>
      <w:r>
        <w:rPr>
          <w:rFonts w:ascii="Times New Roman" w:eastAsiaTheme="minorEastAsia" w:hAnsi="Times New Roman" w:cs="Times New Roman"/>
          <w:sz w:val="24"/>
          <w:szCs w:val="24"/>
        </w:rPr>
        <w:t>) is where the human population come in contact with the Filariform Larvae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oMath>
      <w:r>
        <w:rPr>
          <w:rFonts w:ascii="Times New Roman" w:eastAsiaTheme="minorEastAsia" w:hAnsi="Times New Roman" w:cs="Times New Roman"/>
          <w:sz w:val="24"/>
          <w:szCs w:val="24"/>
        </w:rPr>
        <w:t xml:space="preserve">). The Filariform Larvae is the only means through which susceptible humans becomes exposed to the disease. Infectious humans are treated which is the class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oMath>
      <w:r>
        <w:rPr>
          <w:rFonts w:ascii="Times New Roman" w:eastAsiaTheme="minorEastAsia" w:hAnsi="Times New Roman" w:cs="Times New Roman"/>
          <w:sz w:val="24"/>
          <w:szCs w:val="24"/>
        </w:rPr>
        <w:t xml:space="preserve"> (Treatment compartment) through Public Health Education compartment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h</m:t>
            </m:r>
          </m:sub>
        </m:sSub>
      </m:oMath>
      <w:r>
        <w:rPr>
          <w:rFonts w:ascii="Times New Roman" w:eastAsiaTheme="minorEastAsia" w:hAnsi="Times New Roman" w:cs="Times New Roman"/>
          <w:sz w:val="24"/>
          <w:szCs w:val="24"/>
        </w:rPr>
        <w:t>).</w:t>
      </w:r>
    </w:p>
    <w:p w14:paraId="34F9E139" w14:textId="77777777" w:rsidR="009A7DFD" w:rsidRPr="00243676" w:rsidRDefault="009A7DFD" w:rsidP="009A7DFD">
      <w:pPr>
        <w:pStyle w:val="ListParagraph"/>
        <w:spacing w:line="240" w:lineRule="auto"/>
        <w:ind w:left="1080"/>
        <w:jc w:val="both"/>
        <w:rPr>
          <w:rFonts w:ascii="Times New Roman" w:hAnsi="Times New Roman" w:cs="Times New Roman"/>
          <w:b/>
          <w:bCs/>
          <w:sz w:val="24"/>
          <w:szCs w:val="24"/>
        </w:rPr>
      </w:pPr>
      <w:bookmarkStart w:id="5" w:name="_Hlk157689550"/>
      <w:r w:rsidRPr="00680552">
        <w:rPr>
          <w:noProof/>
        </w:rPr>
        <w:lastRenderedPageBreak/>
        <w:drawing>
          <wp:inline distT="0" distB="0" distL="0" distR="0" wp14:anchorId="011972D6" wp14:editId="75FB7399">
            <wp:extent cx="5057775" cy="3352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3352800"/>
                    </a:xfrm>
                    <a:prstGeom prst="rect">
                      <a:avLst/>
                    </a:prstGeom>
                    <a:noFill/>
                    <a:ln>
                      <a:noFill/>
                    </a:ln>
                  </pic:spPr>
                </pic:pic>
              </a:graphicData>
            </a:graphic>
          </wp:inline>
        </w:drawing>
      </w:r>
    </w:p>
    <w:p w14:paraId="71422956" w14:textId="5EF2C26B" w:rsidR="009A7DFD" w:rsidRPr="000E20F9" w:rsidRDefault="009A7DFD" w:rsidP="009A7DFD">
      <w:pPr>
        <w:spacing w:after="0" w:line="240" w:lineRule="auto"/>
        <w:jc w:val="center"/>
        <w:rPr>
          <w:rFonts w:ascii="Times New Roman" w:hAnsi="Times New Roman" w:cs="Times New Roman"/>
          <w:b/>
          <w:bCs/>
          <w:sz w:val="24"/>
          <w:szCs w:val="24"/>
        </w:rPr>
      </w:pPr>
      <w:bookmarkStart w:id="6" w:name="_Hlk157701438"/>
      <w:bookmarkStart w:id="7" w:name="_Hlk157690040"/>
      <w:r>
        <w:rPr>
          <w:rFonts w:ascii="Times New Roman" w:hAnsi="Times New Roman" w:cs="Times New Roman"/>
          <w:b/>
          <w:bCs/>
          <w:sz w:val="24"/>
          <w:szCs w:val="24"/>
        </w:rPr>
        <w:t xml:space="preserve">Figure 1. </w:t>
      </w:r>
      <w:r w:rsidRPr="000E20F9">
        <w:rPr>
          <w:rFonts w:ascii="Times New Roman" w:hAnsi="Times New Roman" w:cs="Times New Roman"/>
          <w:b/>
          <w:bCs/>
          <w:sz w:val="24"/>
          <w:szCs w:val="24"/>
        </w:rPr>
        <w:t xml:space="preserve">A Compartmental Chart for the Mathematical Model of </w:t>
      </w:r>
      <w:proofErr w:type="spellStart"/>
      <w:r w:rsidR="00265165" w:rsidRPr="00265165">
        <w:rPr>
          <w:rFonts w:ascii="Times New Roman" w:hAnsi="Times New Roman" w:cs="Times New Roman"/>
          <w:b/>
          <w:bCs/>
          <w:i/>
          <w:iCs/>
          <w:sz w:val="24"/>
          <w:szCs w:val="24"/>
        </w:rPr>
        <w:t>Strongyloides</w:t>
      </w:r>
      <w:proofErr w:type="spellEnd"/>
      <w:r w:rsidR="00265165" w:rsidRPr="00265165">
        <w:rPr>
          <w:rFonts w:ascii="Times New Roman" w:hAnsi="Times New Roman" w:cs="Times New Roman"/>
          <w:b/>
          <w:bCs/>
          <w:i/>
          <w:iCs/>
          <w:sz w:val="24"/>
          <w:szCs w:val="24"/>
        </w:rPr>
        <w:t xml:space="preserve"> </w:t>
      </w:r>
      <w:proofErr w:type="spellStart"/>
      <w:r w:rsidR="00265165" w:rsidRPr="00265165">
        <w:rPr>
          <w:rFonts w:ascii="Times New Roman" w:hAnsi="Times New Roman" w:cs="Times New Roman"/>
          <w:b/>
          <w:bCs/>
          <w:i/>
          <w:iCs/>
          <w:sz w:val="24"/>
          <w:szCs w:val="24"/>
        </w:rPr>
        <w:t>stercoralis</w:t>
      </w:r>
      <w:bookmarkEnd w:id="6"/>
      <w:proofErr w:type="spellEnd"/>
    </w:p>
    <w:bookmarkEnd w:id="5"/>
    <w:bookmarkEnd w:id="7"/>
    <w:p w14:paraId="542F3266" w14:textId="77777777" w:rsidR="009A7DFD" w:rsidRDefault="009A7DFD" w:rsidP="009A7DFD">
      <w:pPr>
        <w:spacing w:line="240" w:lineRule="auto"/>
        <w:rPr>
          <w:rFonts w:ascii="Times New Roman" w:eastAsiaTheme="minorEastAsia" w:hAnsi="Times New Roman" w:cs="Times New Roman"/>
          <w:sz w:val="24"/>
          <w:szCs w:val="24"/>
        </w:rPr>
      </w:pPr>
    </w:p>
    <w:p w14:paraId="1F237628" w14:textId="77777777" w:rsidR="006614D5" w:rsidRDefault="006614D5" w:rsidP="009A7DFD">
      <w:pPr>
        <w:spacing w:line="240" w:lineRule="auto"/>
        <w:rPr>
          <w:rFonts w:ascii="Times New Roman" w:eastAsiaTheme="minorEastAsia" w:hAnsi="Times New Roman" w:cs="Times New Roman"/>
          <w:sz w:val="24"/>
          <w:szCs w:val="24"/>
        </w:rPr>
      </w:pPr>
    </w:p>
    <w:p w14:paraId="31AD63BF" w14:textId="48E570E7" w:rsidR="009A7DFD" w:rsidRPr="00172228" w:rsidRDefault="009A7DFD" w:rsidP="009A7DFD">
      <w:pPr>
        <w:spacing w:line="240" w:lineRule="auto"/>
        <w:ind w:left="720"/>
        <w:rPr>
          <w:rFonts w:ascii="Times New Roman" w:eastAsiaTheme="minorEastAsia" w:hAnsi="Times New Roman" w:cs="Times New Roman"/>
          <w:sz w:val="24"/>
          <w:szCs w:val="24"/>
        </w:rPr>
      </w:pPr>
      <w:bookmarkStart w:id="8" w:name="_Hlk157689979"/>
      <w:r>
        <w:rPr>
          <w:rFonts w:ascii="Times New Roman" w:hAnsi="Times New Roman" w:cs="Times New Roman"/>
          <w:b/>
          <w:bCs/>
          <w:sz w:val="24"/>
          <w:szCs w:val="24"/>
        </w:rPr>
        <w:t xml:space="preserve">Table 1. </w:t>
      </w:r>
      <w:r w:rsidRPr="009744B1">
        <w:rPr>
          <w:rFonts w:ascii="Times New Roman" w:eastAsiaTheme="minorEastAsia" w:hAnsi="Times New Roman" w:cs="Times New Roman"/>
          <w:b/>
          <w:bCs/>
          <w:sz w:val="24"/>
          <w:szCs w:val="24"/>
        </w:rPr>
        <w:t>Variable Description</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572"/>
      </w:tblGrid>
      <w:tr w:rsidR="009A7DFD" w:rsidRPr="00680552" w14:paraId="3D4D31EB" w14:textId="77777777" w:rsidTr="00E45018">
        <w:tc>
          <w:tcPr>
            <w:tcW w:w="1998" w:type="dxa"/>
            <w:tcBorders>
              <w:top w:val="single" w:sz="4" w:space="0" w:color="auto"/>
              <w:bottom w:val="single" w:sz="4" w:space="0" w:color="auto"/>
            </w:tcBorders>
          </w:tcPr>
          <w:p w14:paraId="63D8776B" w14:textId="77777777" w:rsidR="009A7DFD" w:rsidRPr="00680552" w:rsidRDefault="009A7DFD" w:rsidP="009A7DFD">
            <w:pPr>
              <w:ind w:left="720"/>
              <w:jc w:val="center"/>
              <w:rPr>
                <w:rFonts w:ascii="Times New Roman" w:eastAsiaTheme="minorEastAsia" w:hAnsi="Times New Roman" w:cs="Times New Roman"/>
                <w:b/>
                <w:sz w:val="24"/>
                <w:szCs w:val="24"/>
              </w:rPr>
            </w:pPr>
            <w:bookmarkStart w:id="9" w:name="_Hlk159336466"/>
            <w:bookmarkEnd w:id="8"/>
            <w:r w:rsidRPr="00680552">
              <w:rPr>
                <w:rFonts w:ascii="Times New Roman" w:eastAsiaTheme="minorEastAsia" w:hAnsi="Times New Roman" w:cs="Times New Roman"/>
                <w:b/>
                <w:sz w:val="24"/>
                <w:szCs w:val="24"/>
              </w:rPr>
              <w:t xml:space="preserve">Variable </w:t>
            </w:r>
          </w:p>
        </w:tc>
        <w:tc>
          <w:tcPr>
            <w:tcW w:w="4572" w:type="dxa"/>
            <w:tcBorders>
              <w:top w:val="single" w:sz="4" w:space="0" w:color="auto"/>
              <w:bottom w:val="single" w:sz="4" w:space="0" w:color="auto"/>
            </w:tcBorders>
          </w:tcPr>
          <w:p w14:paraId="026A2655" w14:textId="77777777" w:rsidR="009A7DFD" w:rsidRPr="00680552" w:rsidRDefault="009A7DFD" w:rsidP="009A7DFD">
            <w:pPr>
              <w:ind w:left="720"/>
              <w:jc w:val="center"/>
              <w:rPr>
                <w:rFonts w:ascii="Times New Roman" w:eastAsiaTheme="minorEastAsia" w:hAnsi="Times New Roman" w:cs="Times New Roman"/>
                <w:b/>
                <w:sz w:val="24"/>
                <w:szCs w:val="24"/>
              </w:rPr>
            </w:pPr>
            <w:r w:rsidRPr="00680552">
              <w:rPr>
                <w:rFonts w:ascii="Times New Roman" w:eastAsiaTheme="minorEastAsia" w:hAnsi="Times New Roman" w:cs="Times New Roman"/>
                <w:b/>
                <w:sz w:val="24"/>
                <w:szCs w:val="24"/>
              </w:rPr>
              <w:t>Description</w:t>
            </w:r>
          </w:p>
        </w:tc>
      </w:tr>
      <w:tr w:rsidR="009A7DFD" w:rsidRPr="00680552" w14:paraId="6A5E0203" w14:textId="77777777" w:rsidTr="00E45018">
        <w:tc>
          <w:tcPr>
            <w:tcW w:w="1998" w:type="dxa"/>
            <w:tcBorders>
              <w:top w:val="single" w:sz="4" w:space="0" w:color="auto"/>
            </w:tcBorders>
          </w:tcPr>
          <w:p w14:paraId="5580D033" w14:textId="77777777" w:rsidR="009A7DFD" w:rsidRPr="00680552" w:rsidRDefault="00000000" w:rsidP="009A7DFD">
            <w:pPr>
              <w:ind w:left="720"/>
              <w:jc w:val="center"/>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m:oMathPara>
          </w:p>
        </w:tc>
        <w:tc>
          <w:tcPr>
            <w:tcW w:w="4572" w:type="dxa"/>
            <w:tcBorders>
              <w:top w:val="single" w:sz="4" w:space="0" w:color="auto"/>
            </w:tcBorders>
          </w:tcPr>
          <w:p w14:paraId="49C01E7A" w14:textId="77777777" w:rsidR="009A7DFD" w:rsidRPr="00680552" w:rsidRDefault="009A7DFD" w:rsidP="009A7DFD">
            <w:pPr>
              <w:ind w:left="720"/>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Susceptible Human</w:t>
            </w:r>
          </w:p>
        </w:tc>
      </w:tr>
      <w:tr w:rsidR="009A7DFD" w:rsidRPr="00680552" w14:paraId="77BCBBC5" w14:textId="77777777" w:rsidTr="00E45018">
        <w:tc>
          <w:tcPr>
            <w:tcW w:w="1998" w:type="dxa"/>
          </w:tcPr>
          <w:p w14:paraId="3380292C" w14:textId="77777777" w:rsidR="009A7DFD" w:rsidRPr="00680552" w:rsidRDefault="00000000" w:rsidP="009A7DFD">
            <w:pPr>
              <w:ind w:left="720"/>
              <w:jc w:val="center"/>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oMath>
            </m:oMathPara>
          </w:p>
        </w:tc>
        <w:tc>
          <w:tcPr>
            <w:tcW w:w="4572" w:type="dxa"/>
          </w:tcPr>
          <w:p w14:paraId="56B84F08" w14:textId="77777777" w:rsidR="009A7DFD" w:rsidRPr="00680552" w:rsidRDefault="009A7DFD" w:rsidP="009A7DFD">
            <w:pPr>
              <w:ind w:left="720"/>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Exposed Human</w:t>
            </w:r>
          </w:p>
        </w:tc>
      </w:tr>
      <w:tr w:rsidR="009A7DFD" w:rsidRPr="00680552" w14:paraId="724D7774" w14:textId="77777777" w:rsidTr="00E45018">
        <w:tc>
          <w:tcPr>
            <w:tcW w:w="1998" w:type="dxa"/>
          </w:tcPr>
          <w:p w14:paraId="1E7C7AEA" w14:textId="77777777" w:rsidR="009A7DFD" w:rsidRPr="00680552" w:rsidRDefault="00000000" w:rsidP="009A7DFD">
            <w:pPr>
              <w:ind w:left="720"/>
              <w:jc w:val="center"/>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oMath>
            </m:oMathPara>
          </w:p>
        </w:tc>
        <w:tc>
          <w:tcPr>
            <w:tcW w:w="4572" w:type="dxa"/>
          </w:tcPr>
          <w:p w14:paraId="288430B6" w14:textId="77777777" w:rsidR="009A7DFD" w:rsidRPr="00680552" w:rsidRDefault="009A7DFD" w:rsidP="009A7DFD">
            <w:pPr>
              <w:ind w:left="720"/>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Infected Human</w:t>
            </w:r>
          </w:p>
        </w:tc>
      </w:tr>
      <w:tr w:rsidR="009A7DFD" w:rsidRPr="00680552" w14:paraId="169FE0F4" w14:textId="77777777" w:rsidTr="00E45018">
        <w:tc>
          <w:tcPr>
            <w:tcW w:w="1998" w:type="dxa"/>
          </w:tcPr>
          <w:p w14:paraId="20EC85F8" w14:textId="77777777" w:rsidR="009A7DFD" w:rsidRPr="00680552" w:rsidRDefault="00000000" w:rsidP="009A7DFD">
            <w:pPr>
              <w:ind w:left="720"/>
              <w:jc w:val="center"/>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oMath>
            </m:oMathPara>
          </w:p>
        </w:tc>
        <w:tc>
          <w:tcPr>
            <w:tcW w:w="4572" w:type="dxa"/>
          </w:tcPr>
          <w:p w14:paraId="2CDC3311" w14:textId="77777777" w:rsidR="009A7DFD" w:rsidRPr="00680552" w:rsidRDefault="009A7DFD" w:rsidP="009A7DFD">
            <w:pPr>
              <w:ind w:left="720"/>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Treated Human</w:t>
            </w:r>
          </w:p>
        </w:tc>
      </w:tr>
      <w:tr w:rsidR="009A7DFD" w:rsidRPr="00680552" w14:paraId="2FC58C09" w14:textId="77777777" w:rsidTr="00E45018">
        <w:tc>
          <w:tcPr>
            <w:tcW w:w="1998" w:type="dxa"/>
          </w:tcPr>
          <w:p w14:paraId="0E85B8F3" w14:textId="77777777" w:rsidR="009A7DFD" w:rsidRPr="00680552" w:rsidRDefault="00000000" w:rsidP="009A7DFD">
            <w:pPr>
              <w:ind w:left="720"/>
              <w:jc w:val="center"/>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h</m:t>
                    </m:r>
                  </m:sub>
                </m:sSub>
              </m:oMath>
            </m:oMathPara>
          </w:p>
        </w:tc>
        <w:tc>
          <w:tcPr>
            <w:tcW w:w="4572" w:type="dxa"/>
          </w:tcPr>
          <w:p w14:paraId="3B15009E" w14:textId="77777777" w:rsidR="009A7DFD" w:rsidRPr="00680552" w:rsidRDefault="009A7DFD" w:rsidP="009A7DFD">
            <w:pPr>
              <w:ind w:left="720"/>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Public Health Education Human</w:t>
            </w:r>
          </w:p>
        </w:tc>
      </w:tr>
      <w:tr w:rsidR="009A7DFD" w:rsidRPr="00680552" w14:paraId="3D0B94C5" w14:textId="77777777" w:rsidTr="00E45018">
        <w:tc>
          <w:tcPr>
            <w:tcW w:w="1998" w:type="dxa"/>
          </w:tcPr>
          <w:p w14:paraId="4899F88E" w14:textId="77777777" w:rsidR="009A7DFD" w:rsidRPr="00680552" w:rsidRDefault="00000000" w:rsidP="009A7DFD">
            <w:pPr>
              <w:ind w:left="720"/>
              <w:jc w:val="center"/>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oMath>
            </m:oMathPara>
          </w:p>
        </w:tc>
        <w:tc>
          <w:tcPr>
            <w:tcW w:w="4572" w:type="dxa"/>
          </w:tcPr>
          <w:p w14:paraId="55E13DC5" w14:textId="77777777" w:rsidR="009A7DFD" w:rsidRPr="00680552" w:rsidRDefault="009A7DFD" w:rsidP="009A7DFD">
            <w:pPr>
              <w:ind w:left="720"/>
              <w:jc w:val="center"/>
              <w:rPr>
                <w:rFonts w:ascii="Times New Roman" w:eastAsiaTheme="minorEastAsia" w:hAnsi="Times New Roman" w:cs="Times New Roman"/>
                <w:b/>
                <w:sz w:val="24"/>
                <w:szCs w:val="24"/>
              </w:rPr>
            </w:pPr>
            <w:r w:rsidRPr="00680552">
              <w:rPr>
                <w:rFonts w:ascii="Times New Roman" w:hAnsi="Times New Roman" w:cs="Times New Roman"/>
                <w:sz w:val="24"/>
                <w:szCs w:val="24"/>
              </w:rPr>
              <w:t>Filariform Larvae</w:t>
            </w:r>
          </w:p>
        </w:tc>
      </w:tr>
      <w:bookmarkEnd w:id="9"/>
    </w:tbl>
    <w:p w14:paraId="00571A1E" w14:textId="77777777" w:rsidR="009A7DFD" w:rsidRDefault="009A7DFD" w:rsidP="009A7DFD">
      <w:pPr>
        <w:spacing w:line="240" w:lineRule="auto"/>
        <w:rPr>
          <w:rFonts w:ascii="Times New Roman" w:eastAsiaTheme="minorEastAsia" w:hAnsi="Times New Roman" w:cs="Times New Roman"/>
          <w:b/>
          <w:sz w:val="24"/>
          <w:szCs w:val="24"/>
        </w:rPr>
      </w:pPr>
    </w:p>
    <w:p w14:paraId="2891AE7E" w14:textId="77777777" w:rsidR="009A7DFD" w:rsidRPr="00FC4DA2" w:rsidRDefault="009A7DFD" w:rsidP="009A7DFD">
      <w:pPr>
        <w:spacing w:line="240" w:lineRule="auto"/>
        <w:rPr>
          <w:rFonts w:ascii="Times New Roman" w:eastAsiaTheme="minorEastAsia" w:hAnsi="Times New Roman" w:cs="Times New Roman"/>
          <w:sz w:val="24"/>
          <w:szCs w:val="24"/>
        </w:rPr>
      </w:pPr>
    </w:p>
    <w:p w14:paraId="77DFD716" w14:textId="77777777" w:rsidR="009A7DFD" w:rsidRDefault="009A7DFD" w:rsidP="009A7DFD">
      <w:pPr>
        <w:spacing w:line="240" w:lineRule="auto"/>
        <w:rPr>
          <w:rFonts w:ascii="Times New Roman" w:eastAsiaTheme="minorEastAsia" w:hAnsi="Times New Roman" w:cs="Times New Roman"/>
          <w:b/>
          <w:sz w:val="24"/>
          <w:szCs w:val="24"/>
        </w:rPr>
      </w:pPr>
    </w:p>
    <w:p w14:paraId="614B61DF" w14:textId="77777777" w:rsidR="009A7DFD" w:rsidRDefault="009A7DFD" w:rsidP="009A7DFD">
      <w:pPr>
        <w:tabs>
          <w:tab w:val="center" w:pos="1027"/>
        </w:tabs>
        <w:spacing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br w:type="textWrapping" w:clear="all"/>
      </w:r>
      <w:bookmarkStart w:id="10" w:name="_Hlk157690008"/>
    </w:p>
    <w:p w14:paraId="23F6A405" w14:textId="77777777" w:rsidR="009A7DFD" w:rsidRDefault="009A7DFD" w:rsidP="009A7DFD">
      <w:pPr>
        <w:tabs>
          <w:tab w:val="center" w:pos="1027"/>
        </w:tabs>
        <w:spacing w:line="240" w:lineRule="auto"/>
        <w:rPr>
          <w:rFonts w:ascii="Times New Roman" w:eastAsiaTheme="minorEastAsia" w:hAnsi="Times New Roman" w:cs="Times New Roman"/>
          <w:b/>
          <w:sz w:val="24"/>
          <w:szCs w:val="24"/>
        </w:rPr>
      </w:pPr>
    </w:p>
    <w:p w14:paraId="47FF1EE5" w14:textId="77777777" w:rsidR="009A7DFD" w:rsidRDefault="009A7DFD" w:rsidP="009A7DFD">
      <w:pPr>
        <w:tabs>
          <w:tab w:val="center" w:pos="1027"/>
        </w:tabs>
        <w:spacing w:line="240" w:lineRule="auto"/>
        <w:rPr>
          <w:rFonts w:ascii="Times New Roman" w:eastAsiaTheme="minorEastAsia" w:hAnsi="Times New Roman" w:cs="Times New Roman"/>
          <w:b/>
          <w:sz w:val="24"/>
          <w:szCs w:val="24"/>
        </w:rPr>
      </w:pPr>
    </w:p>
    <w:p w14:paraId="2151112F" w14:textId="77777777" w:rsidR="009A7DFD" w:rsidRDefault="009A7DFD" w:rsidP="009A7DFD">
      <w:pPr>
        <w:tabs>
          <w:tab w:val="center" w:pos="1027"/>
        </w:tabs>
        <w:spacing w:line="240" w:lineRule="auto"/>
        <w:rPr>
          <w:rFonts w:ascii="Times New Roman" w:eastAsiaTheme="minorEastAsia" w:hAnsi="Times New Roman" w:cs="Times New Roman"/>
          <w:b/>
          <w:sz w:val="24"/>
          <w:szCs w:val="24"/>
        </w:rPr>
      </w:pPr>
    </w:p>
    <w:p w14:paraId="3E0CF152" w14:textId="77777777" w:rsidR="009A7DFD" w:rsidRDefault="009A7DFD" w:rsidP="009A7DFD">
      <w:pPr>
        <w:tabs>
          <w:tab w:val="center" w:pos="1027"/>
        </w:tabs>
        <w:spacing w:line="240" w:lineRule="auto"/>
        <w:rPr>
          <w:rFonts w:ascii="Times New Roman" w:eastAsiaTheme="minorEastAsia" w:hAnsi="Times New Roman" w:cs="Times New Roman"/>
          <w:b/>
          <w:sz w:val="24"/>
          <w:szCs w:val="24"/>
        </w:rPr>
      </w:pPr>
    </w:p>
    <w:p w14:paraId="1192A7F1" w14:textId="77777777" w:rsidR="009A7DFD" w:rsidRDefault="009A7DFD" w:rsidP="009A7DFD">
      <w:pPr>
        <w:tabs>
          <w:tab w:val="center" w:pos="1027"/>
        </w:tabs>
        <w:spacing w:line="240" w:lineRule="auto"/>
        <w:rPr>
          <w:rFonts w:ascii="Times New Roman" w:eastAsiaTheme="minorEastAsia" w:hAnsi="Times New Roman" w:cs="Times New Roman"/>
          <w:b/>
          <w:sz w:val="24"/>
          <w:szCs w:val="24"/>
        </w:rPr>
      </w:pPr>
    </w:p>
    <w:p w14:paraId="42417129" w14:textId="77777777" w:rsidR="009A7DFD" w:rsidRDefault="009A7DFD" w:rsidP="009A7DFD">
      <w:pPr>
        <w:tabs>
          <w:tab w:val="center" w:pos="1027"/>
        </w:tabs>
        <w:spacing w:line="240" w:lineRule="auto"/>
        <w:rPr>
          <w:rFonts w:ascii="Times New Roman" w:eastAsiaTheme="minorEastAsia" w:hAnsi="Times New Roman" w:cs="Times New Roman"/>
          <w:b/>
          <w:sz w:val="24"/>
          <w:szCs w:val="24"/>
        </w:rPr>
      </w:pPr>
    </w:p>
    <w:p w14:paraId="42261117" w14:textId="77777777" w:rsidR="009A7DFD" w:rsidRDefault="009A7DFD" w:rsidP="009A7DFD">
      <w:pPr>
        <w:tabs>
          <w:tab w:val="center" w:pos="1027"/>
        </w:tabs>
        <w:spacing w:line="240" w:lineRule="auto"/>
        <w:rPr>
          <w:rFonts w:ascii="Times New Roman" w:eastAsiaTheme="minorEastAsia" w:hAnsi="Times New Roman" w:cs="Times New Roman"/>
          <w:b/>
          <w:sz w:val="24"/>
          <w:szCs w:val="24"/>
        </w:rPr>
      </w:pPr>
    </w:p>
    <w:p w14:paraId="452A1C97" w14:textId="6CBDEA91" w:rsidR="009A7DFD" w:rsidRPr="00680552" w:rsidRDefault="009A7DFD" w:rsidP="009A7DFD">
      <w:pPr>
        <w:spacing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Table 2. </w:t>
      </w:r>
      <w:r w:rsidRPr="00680552">
        <w:rPr>
          <w:rFonts w:ascii="Times New Roman" w:eastAsiaTheme="minorEastAsia" w:hAnsi="Times New Roman" w:cs="Times New Roman"/>
          <w:b/>
          <w:sz w:val="24"/>
          <w:szCs w:val="24"/>
        </w:rPr>
        <w:t>Parameter Description</w:t>
      </w:r>
    </w:p>
    <w:tbl>
      <w:tblPr>
        <w:tblStyle w:val="TableGrid"/>
        <w:tblW w:w="9831" w:type="dxa"/>
        <w:tblInd w:w="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3958"/>
        <w:gridCol w:w="1530"/>
        <w:gridCol w:w="2430"/>
      </w:tblGrid>
      <w:tr w:rsidR="009A7DFD" w:rsidRPr="00680552" w14:paraId="4E606808" w14:textId="77777777" w:rsidTr="00E45018">
        <w:tc>
          <w:tcPr>
            <w:tcW w:w="1913" w:type="dxa"/>
            <w:tcBorders>
              <w:top w:val="single" w:sz="4" w:space="0" w:color="auto"/>
              <w:bottom w:val="single" w:sz="4" w:space="0" w:color="auto"/>
            </w:tcBorders>
          </w:tcPr>
          <w:p w14:paraId="7B97984E" w14:textId="77777777" w:rsidR="009A7DFD" w:rsidRPr="00680552" w:rsidRDefault="009A7DFD" w:rsidP="009A7DFD">
            <w:pPr>
              <w:jc w:val="center"/>
              <w:rPr>
                <w:rFonts w:ascii="Times New Roman" w:eastAsiaTheme="minorEastAsia" w:hAnsi="Times New Roman" w:cs="Times New Roman"/>
                <w:b/>
                <w:sz w:val="24"/>
                <w:szCs w:val="24"/>
              </w:rPr>
            </w:pPr>
            <w:bookmarkStart w:id="11" w:name="_Hlk160209769"/>
            <w:bookmarkEnd w:id="10"/>
            <w:r w:rsidRPr="00680552">
              <w:rPr>
                <w:rFonts w:ascii="Times New Roman" w:eastAsiaTheme="minorEastAsia" w:hAnsi="Times New Roman" w:cs="Times New Roman"/>
                <w:b/>
                <w:sz w:val="24"/>
                <w:szCs w:val="24"/>
              </w:rPr>
              <w:t>PARAMETER</w:t>
            </w:r>
          </w:p>
        </w:tc>
        <w:tc>
          <w:tcPr>
            <w:tcW w:w="3958" w:type="dxa"/>
            <w:tcBorders>
              <w:top w:val="single" w:sz="4" w:space="0" w:color="auto"/>
              <w:bottom w:val="single" w:sz="4" w:space="0" w:color="auto"/>
            </w:tcBorders>
          </w:tcPr>
          <w:p w14:paraId="01BAE52C" w14:textId="77777777" w:rsidR="009A7DFD" w:rsidRPr="00680552" w:rsidRDefault="009A7DFD" w:rsidP="009A7DFD">
            <w:pPr>
              <w:jc w:val="center"/>
              <w:rPr>
                <w:rFonts w:ascii="Times New Roman" w:eastAsiaTheme="minorEastAsia" w:hAnsi="Times New Roman" w:cs="Times New Roman"/>
                <w:b/>
                <w:sz w:val="24"/>
                <w:szCs w:val="24"/>
              </w:rPr>
            </w:pPr>
            <w:r w:rsidRPr="00680552">
              <w:rPr>
                <w:rFonts w:ascii="Times New Roman" w:eastAsiaTheme="minorEastAsia" w:hAnsi="Times New Roman" w:cs="Times New Roman"/>
                <w:b/>
                <w:sz w:val="24"/>
                <w:szCs w:val="24"/>
              </w:rPr>
              <w:t>DESCRIPTION</w:t>
            </w:r>
          </w:p>
        </w:tc>
        <w:tc>
          <w:tcPr>
            <w:tcW w:w="1530" w:type="dxa"/>
            <w:tcBorders>
              <w:top w:val="single" w:sz="4" w:space="0" w:color="auto"/>
              <w:bottom w:val="single" w:sz="4" w:space="0" w:color="auto"/>
            </w:tcBorders>
          </w:tcPr>
          <w:p w14:paraId="79F66DC5" w14:textId="77777777" w:rsidR="009A7DFD" w:rsidRPr="00680552" w:rsidRDefault="009A7DFD" w:rsidP="009A7DFD">
            <w:pPr>
              <w:jc w:val="center"/>
              <w:rPr>
                <w:rFonts w:ascii="Times New Roman" w:eastAsiaTheme="minorEastAsia" w:hAnsi="Times New Roman" w:cs="Times New Roman"/>
                <w:b/>
                <w:sz w:val="24"/>
                <w:szCs w:val="24"/>
              </w:rPr>
            </w:pPr>
            <w:r w:rsidRPr="00680552">
              <w:rPr>
                <w:rFonts w:ascii="Times New Roman" w:eastAsiaTheme="minorEastAsia" w:hAnsi="Times New Roman" w:cs="Times New Roman"/>
                <w:b/>
                <w:sz w:val="24"/>
                <w:szCs w:val="24"/>
              </w:rPr>
              <w:t>VALUE</w:t>
            </w:r>
          </w:p>
        </w:tc>
        <w:tc>
          <w:tcPr>
            <w:tcW w:w="2430" w:type="dxa"/>
            <w:tcBorders>
              <w:top w:val="single" w:sz="4" w:space="0" w:color="auto"/>
              <w:bottom w:val="single" w:sz="4" w:space="0" w:color="auto"/>
            </w:tcBorders>
          </w:tcPr>
          <w:p w14:paraId="7DDE25E3" w14:textId="77777777" w:rsidR="009A7DFD" w:rsidRPr="00680552" w:rsidRDefault="009A7DFD" w:rsidP="009A7DFD">
            <w:pPr>
              <w:jc w:val="center"/>
              <w:rPr>
                <w:rFonts w:ascii="Times New Roman" w:eastAsiaTheme="minorEastAsia" w:hAnsi="Times New Roman" w:cs="Times New Roman"/>
                <w:b/>
                <w:sz w:val="24"/>
                <w:szCs w:val="24"/>
              </w:rPr>
            </w:pPr>
            <w:r w:rsidRPr="00680552">
              <w:rPr>
                <w:rFonts w:ascii="Times New Roman" w:eastAsiaTheme="minorEastAsia" w:hAnsi="Times New Roman" w:cs="Times New Roman"/>
                <w:b/>
                <w:sz w:val="24"/>
                <w:szCs w:val="24"/>
              </w:rPr>
              <w:t>REFERENCE</w:t>
            </w:r>
            <w:r>
              <w:rPr>
                <w:rFonts w:ascii="Times New Roman" w:eastAsiaTheme="minorEastAsia" w:hAnsi="Times New Roman" w:cs="Times New Roman"/>
                <w:b/>
                <w:sz w:val="24"/>
                <w:szCs w:val="24"/>
              </w:rPr>
              <w:t>S</w:t>
            </w:r>
          </w:p>
        </w:tc>
      </w:tr>
      <w:tr w:rsidR="009A7DFD" w:rsidRPr="00680552" w14:paraId="3639BEB6" w14:textId="77777777" w:rsidTr="00E45018">
        <w:tc>
          <w:tcPr>
            <w:tcW w:w="1913" w:type="dxa"/>
            <w:tcBorders>
              <w:top w:val="single" w:sz="4" w:space="0" w:color="auto"/>
            </w:tcBorders>
          </w:tcPr>
          <w:p w14:paraId="6383CA67" w14:textId="77777777" w:rsidR="009A7DFD" w:rsidRPr="00680552" w:rsidRDefault="00000000" w:rsidP="009A7DFD">
            <w:pPr>
              <w:jc w:val="both"/>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h</m:t>
                    </m:r>
                  </m:sub>
                </m:sSub>
              </m:oMath>
            </m:oMathPara>
          </w:p>
        </w:tc>
        <w:tc>
          <w:tcPr>
            <w:tcW w:w="3958" w:type="dxa"/>
            <w:tcBorders>
              <w:top w:val="single" w:sz="4" w:space="0" w:color="auto"/>
            </w:tcBorders>
          </w:tcPr>
          <w:p w14:paraId="51F8C6E8" w14:textId="77777777" w:rsidR="009A7DFD" w:rsidRPr="00680552" w:rsidRDefault="009A7DFD" w:rsidP="009A7DFD">
            <w:pPr>
              <w:jc w:val="both"/>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Recruitment rate of human</w:t>
            </w:r>
          </w:p>
        </w:tc>
        <w:tc>
          <w:tcPr>
            <w:tcW w:w="1530" w:type="dxa"/>
            <w:tcBorders>
              <w:top w:val="single" w:sz="4" w:space="0" w:color="auto"/>
            </w:tcBorders>
          </w:tcPr>
          <w:p w14:paraId="4FF384ED"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400</w:t>
            </w:r>
          </w:p>
        </w:tc>
        <w:tc>
          <w:tcPr>
            <w:tcW w:w="2430" w:type="dxa"/>
            <w:tcBorders>
              <w:top w:val="single" w:sz="4" w:space="0" w:color="auto"/>
            </w:tcBorders>
          </w:tcPr>
          <w:p w14:paraId="4C3F5F59"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Estimate</w:t>
            </w:r>
          </w:p>
        </w:tc>
      </w:tr>
      <w:tr w:rsidR="009A7DFD" w:rsidRPr="00680552" w14:paraId="71C76454" w14:textId="77777777" w:rsidTr="00E45018">
        <w:tc>
          <w:tcPr>
            <w:tcW w:w="1913" w:type="dxa"/>
          </w:tcPr>
          <w:p w14:paraId="60561CBD" w14:textId="77777777" w:rsidR="009A7DFD" w:rsidRPr="00680552" w:rsidRDefault="00000000" w:rsidP="009A7DFD">
            <w:pPr>
              <w:jc w:val="both"/>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oMath>
            </m:oMathPara>
          </w:p>
        </w:tc>
        <w:tc>
          <w:tcPr>
            <w:tcW w:w="3958" w:type="dxa"/>
          </w:tcPr>
          <w:p w14:paraId="62996995" w14:textId="77777777" w:rsidR="009A7DFD" w:rsidRPr="00680552" w:rsidRDefault="009A7DFD" w:rsidP="009A7DFD">
            <w:pPr>
              <w:jc w:val="both"/>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Natural death rate of human</w:t>
            </w:r>
          </w:p>
        </w:tc>
        <w:tc>
          <w:tcPr>
            <w:tcW w:w="1530" w:type="dxa"/>
          </w:tcPr>
          <w:p w14:paraId="32745AB0"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0.00004379</w:t>
            </w:r>
          </w:p>
        </w:tc>
        <w:tc>
          <w:tcPr>
            <w:tcW w:w="2430" w:type="dxa"/>
          </w:tcPr>
          <w:p w14:paraId="34C7D872" w14:textId="77777777" w:rsidR="009A7DFD" w:rsidRPr="00680552" w:rsidRDefault="009A7DFD" w:rsidP="009A7DFD">
            <w:pPr>
              <w:jc w:val="center"/>
              <w:rPr>
                <w:rFonts w:ascii="Times New Roman" w:eastAsiaTheme="minorEastAsia" w:hAnsi="Times New Roman" w:cs="Times New Roman"/>
                <w:sz w:val="24"/>
                <w:szCs w:val="24"/>
              </w:rPr>
            </w:pPr>
            <w:proofErr w:type="spellStart"/>
            <w:r w:rsidRPr="00680552">
              <w:rPr>
                <w:rFonts w:ascii="Times New Roman" w:eastAsiaTheme="minorEastAsia" w:hAnsi="Times New Roman" w:cs="Times New Roman"/>
                <w:sz w:val="24"/>
                <w:szCs w:val="24"/>
              </w:rPr>
              <w:t>Chiyak</w:t>
            </w:r>
            <w:proofErr w:type="spellEnd"/>
            <w:r w:rsidRPr="00680552">
              <w:rPr>
                <w:rFonts w:ascii="Times New Roman" w:eastAsiaTheme="minorEastAsia" w:hAnsi="Times New Roman" w:cs="Times New Roman"/>
                <w:sz w:val="24"/>
                <w:szCs w:val="24"/>
              </w:rPr>
              <w:t xml:space="preserve"> </w:t>
            </w:r>
            <w:r w:rsidRPr="009744B1">
              <w:rPr>
                <w:rFonts w:ascii="Times New Roman" w:eastAsiaTheme="minorEastAsia" w:hAnsi="Times New Roman" w:cs="Times New Roman"/>
                <w:i/>
                <w:iCs/>
                <w:sz w:val="24"/>
                <w:szCs w:val="24"/>
              </w:rPr>
              <w:t>et al.</w:t>
            </w:r>
            <w:r w:rsidRPr="00680552">
              <w:rPr>
                <w:rFonts w:ascii="Times New Roman" w:eastAsiaTheme="minorEastAsia" w:hAnsi="Times New Roman" w:cs="Times New Roman"/>
                <w:sz w:val="24"/>
                <w:szCs w:val="24"/>
              </w:rPr>
              <w:t xml:space="preserve"> 2009</w:t>
            </w:r>
          </w:p>
        </w:tc>
      </w:tr>
      <w:tr w:rsidR="009A7DFD" w:rsidRPr="00680552" w14:paraId="08F2098A" w14:textId="77777777" w:rsidTr="00E45018">
        <w:tc>
          <w:tcPr>
            <w:tcW w:w="1913" w:type="dxa"/>
          </w:tcPr>
          <w:p w14:paraId="0960DF55" w14:textId="77777777" w:rsidR="009A7DFD" w:rsidRPr="00680552" w:rsidRDefault="00000000" w:rsidP="009A7DFD">
            <w:pPr>
              <w:jc w:val="both"/>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oMath>
            </m:oMathPara>
          </w:p>
        </w:tc>
        <w:tc>
          <w:tcPr>
            <w:tcW w:w="3958" w:type="dxa"/>
          </w:tcPr>
          <w:p w14:paraId="64647A3F" w14:textId="77777777" w:rsidR="009A7DFD" w:rsidRPr="00680552" w:rsidRDefault="009A7DFD" w:rsidP="009A7DFD">
            <w:pPr>
              <w:jc w:val="both"/>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Rate of transmission of humans from susceptible to exposed</w:t>
            </w:r>
          </w:p>
        </w:tc>
        <w:tc>
          <w:tcPr>
            <w:tcW w:w="1530" w:type="dxa"/>
          </w:tcPr>
          <w:p w14:paraId="7DB2AFD4" w14:textId="77777777" w:rsidR="009A7DFD" w:rsidRDefault="009A7DFD" w:rsidP="009A7DFD">
            <w:pPr>
              <w:jc w:val="center"/>
              <w:rPr>
                <w:rFonts w:ascii="Times New Roman" w:eastAsiaTheme="minorEastAsia" w:hAnsi="Times New Roman" w:cs="Times New Roman"/>
                <w:sz w:val="24"/>
                <w:szCs w:val="24"/>
              </w:rPr>
            </w:pPr>
          </w:p>
          <w:p w14:paraId="4B105C44"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0.09753</w:t>
            </w:r>
          </w:p>
        </w:tc>
        <w:tc>
          <w:tcPr>
            <w:tcW w:w="2430" w:type="dxa"/>
          </w:tcPr>
          <w:p w14:paraId="4DB0671B" w14:textId="77777777" w:rsidR="009A7DFD" w:rsidRDefault="009A7DFD" w:rsidP="009A7DFD">
            <w:pPr>
              <w:jc w:val="center"/>
              <w:rPr>
                <w:rFonts w:ascii="Times New Roman" w:eastAsiaTheme="minorEastAsia" w:hAnsi="Times New Roman" w:cs="Times New Roman"/>
                <w:sz w:val="24"/>
                <w:szCs w:val="24"/>
              </w:rPr>
            </w:pPr>
          </w:p>
          <w:p w14:paraId="03705ED0"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 xml:space="preserve">Kalinda </w:t>
            </w:r>
            <w:r w:rsidRPr="009744B1">
              <w:rPr>
                <w:rFonts w:ascii="Times New Roman" w:eastAsiaTheme="minorEastAsia" w:hAnsi="Times New Roman" w:cs="Times New Roman"/>
                <w:i/>
                <w:iCs/>
                <w:sz w:val="24"/>
                <w:szCs w:val="24"/>
              </w:rPr>
              <w:t>et al.</w:t>
            </w:r>
            <w:r w:rsidRPr="00680552">
              <w:rPr>
                <w:rFonts w:ascii="Times New Roman" w:eastAsiaTheme="minorEastAsia" w:hAnsi="Times New Roman" w:cs="Times New Roman"/>
                <w:sz w:val="24"/>
                <w:szCs w:val="24"/>
              </w:rPr>
              <w:t xml:space="preserve"> 2019</w:t>
            </w:r>
          </w:p>
        </w:tc>
      </w:tr>
      <w:tr w:rsidR="009A7DFD" w:rsidRPr="00680552" w14:paraId="4FE1A5B9" w14:textId="77777777" w:rsidTr="00E45018">
        <w:tc>
          <w:tcPr>
            <w:tcW w:w="1913" w:type="dxa"/>
          </w:tcPr>
          <w:p w14:paraId="48649A8B" w14:textId="77777777" w:rsidR="009A7DFD" w:rsidRPr="00680552" w:rsidRDefault="00000000" w:rsidP="009A7DFD">
            <w:pPr>
              <w:jc w:val="both"/>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h</m:t>
                    </m:r>
                  </m:sub>
                </m:sSub>
              </m:oMath>
            </m:oMathPara>
          </w:p>
        </w:tc>
        <w:tc>
          <w:tcPr>
            <w:tcW w:w="3958" w:type="dxa"/>
          </w:tcPr>
          <w:p w14:paraId="5689B52A" w14:textId="77777777" w:rsidR="009A7DFD" w:rsidRPr="00680552" w:rsidRDefault="009A7DFD" w:rsidP="009A7DFD">
            <w:pPr>
              <w:jc w:val="both"/>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Preventive factor due to WASH</w:t>
            </w:r>
          </w:p>
        </w:tc>
        <w:tc>
          <w:tcPr>
            <w:tcW w:w="1530" w:type="dxa"/>
          </w:tcPr>
          <w:p w14:paraId="7BF7F0F5"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0.1</w:t>
            </w:r>
          </w:p>
        </w:tc>
        <w:tc>
          <w:tcPr>
            <w:tcW w:w="2430" w:type="dxa"/>
          </w:tcPr>
          <w:p w14:paraId="71E3EC00"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 xml:space="preserve">Ebrima </w:t>
            </w:r>
            <w:r w:rsidRPr="009744B1">
              <w:rPr>
                <w:rFonts w:ascii="Times New Roman" w:eastAsiaTheme="minorEastAsia" w:hAnsi="Times New Roman" w:cs="Times New Roman"/>
                <w:i/>
                <w:iCs/>
                <w:sz w:val="24"/>
                <w:szCs w:val="24"/>
              </w:rPr>
              <w:t>et al.</w:t>
            </w:r>
            <w:r w:rsidRPr="00680552">
              <w:rPr>
                <w:rFonts w:ascii="Times New Roman" w:eastAsiaTheme="minorEastAsia" w:hAnsi="Times New Roman" w:cs="Times New Roman"/>
                <w:sz w:val="24"/>
                <w:szCs w:val="24"/>
              </w:rPr>
              <w:t xml:space="preserve"> 2021</w:t>
            </w:r>
          </w:p>
        </w:tc>
      </w:tr>
      <w:tr w:rsidR="009A7DFD" w:rsidRPr="00680552" w14:paraId="033EC4E6" w14:textId="77777777" w:rsidTr="00E45018">
        <w:tc>
          <w:tcPr>
            <w:tcW w:w="1913" w:type="dxa"/>
          </w:tcPr>
          <w:p w14:paraId="1E9F8F70" w14:textId="77777777" w:rsidR="009A7DFD" w:rsidRPr="00680552" w:rsidRDefault="00000000" w:rsidP="009A7DFD">
            <w:pPr>
              <w:jc w:val="both"/>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oMath>
            </m:oMathPara>
          </w:p>
        </w:tc>
        <w:tc>
          <w:tcPr>
            <w:tcW w:w="3958" w:type="dxa"/>
          </w:tcPr>
          <w:p w14:paraId="6A4E7E5F" w14:textId="77777777" w:rsidR="009A7DFD" w:rsidRPr="00680552" w:rsidRDefault="009A7DFD" w:rsidP="009A7DFD">
            <w:pPr>
              <w:jc w:val="both"/>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Rate of transmission of human from exposure to infectious</w:t>
            </w:r>
          </w:p>
        </w:tc>
        <w:tc>
          <w:tcPr>
            <w:tcW w:w="1530" w:type="dxa"/>
          </w:tcPr>
          <w:p w14:paraId="6052F5AD" w14:textId="77777777" w:rsidR="009A7DFD" w:rsidRDefault="009A7DFD" w:rsidP="009A7DFD">
            <w:pPr>
              <w:jc w:val="center"/>
              <w:rPr>
                <w:rFonts w:ascii="Times New Roman" w:eastAsiaTheme="minorEastAsia" w:hAnsi="Times New Roman" w:cs="Times New Roman"/>
                <w:sz w:val="24"/>
                <w:szCs w:val="24"/>
              </w:rPr>
            </w:pPr>
          </w:p>
          <w:p w14:paraId="69A7CEA7"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0.0236</w:t>
            </w:r>
          </w:p>
        </w:tc>
        <w:tc>
          <w:tcPr>
            <w:tcW w:w="2430" w:type="dxa"/>
          </w:tcPr>
          <w:p w14:paraId="65AFD094" w14:textId="77777777" w:rsidR="009A7DFD" w:rsidRDefault="009A7DFD" w:rsidP="009A7DFD">
            <w:pPr>
              <w:jc w:val="center"/>
              <w:rPr>
                <w:rFonts w:ascii="Times New Roman" w:eastAsiaTheme="minorEastAsia" w:hAnsi="Times New Roman" w:cs="Times New Roman"/>
                <w:sz w:val="24"/>
                <w:szCs w:val="24"/>
              </w:rPr>
            </w:pPr>
          </w:p>
          <w:p w14:paraId="24E1BDE5"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 xml:space="preserve">Ebrima </w:t>
            </w:r>
            <w:r w:rsidRPr="009744B1">
              <w:rPr>
                <w:rFonts w:ascii="Times New Roman" w:eastAsiaTheme="minorEastAsia" w:hAnsi="Times New Roman" w:cs="Times New Roman"/>
                <w:i/>
                <w:iCs/>
                <w:sz w:val="24"/>
                <w:szCs w:val="24"/>
              </w:rPr>
              <w:t>et al.</w:t>
            </w:r>
            <w:r w:rsidRPr="00680552">
              <w:rPr>
                <w:rFonts w:ascii="Times New Roman" w:eastAsiaTheme="minorEastAsia" w:hAnsi="Times New Roman" w:cs="Times New Roman"/>
                <w:sz w:val="24"/>
                <w:szCs w:val="24"/>
              </w:rPr>
              <w:t xml:space="preserve"> 2021</w:t>
            </w:r>
          </w:p>
        </w:tc>
      </w:tr>
      <w:tr w:rsidR="009A7DFD" w:rsidRPr="00680552" w14:paraId="0609DDE1" w14:textId="77777777" w:rsidTr="00E45018">
        <w:tc>
          <w:tcPr>
            <w:tcW w:w="1913" w:type="dxa"/>
          </w:tcPr>
          <w:p w14:paraId="1A1462B4" w14:textId="77777777" w:rsidR="009A7DFD" w:rsidRPr="00680552" w:rsidRDefault="009A7DFD" w:rsidP="009A7DFD">
            <w:pPr>
              <w:jc w:val="both"/>
              <w:rPr>
                <w:rFonts w:ascii="Times New Roman" w:eastAsiaTheme="minorEastAsia" w:hAnsi="Times New Roman" w:cs="Times New Roman"/>
                <w:b/>
                <w:sz w:val="24"/>
                <w:szCs w:val="24"/>
              </w:rPr>
            </w:pPr>
            <m:oMathPara>
              <m:oMath>
                <m:r>
                  <w:rPr>
                    <w:rFonts w:ascii="Cambria Math" w:hAnsi="Cambria Math" w:cs="Times New Roman"/>
                    <w:sz w:val="24"/>
                    <w:szCs w:val="24"/>
                  </w:rPr>
                  <m:t>ʎ</m:t>
                </m:r>
              </m:oMath>
            </m:oMathPara>
          </w:p>
        </w:tc>
        <w:tc>
          <w:tcPr>
            <w:tcW w:w="3958" w:type="dxa"/>
          </w:tcPr>
          <w:p w14:paraId="1B1B613F" w14:textId="77777777" w:rsidR="009A7DFD" w:rsidRPr="00680552" w:rsidRDefault="009A7DFD" w:rsidP="009A7DFD">
            <w:pPr>
              <w:jc w:val="both"/>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Rate at which human contact the Filariform Larvae</w:t>
            </w:r>
          </w:p>
        </w:tc>
        <w:tc>
          <w:tcPr>
            <w:tcW w:w="1530" w:type="dxa"/>
          </w:tcPr>
          <w:p w14:paraId="046E6DCE" w14:textId="77777777" w:rsidR="009A7DFD" w:rsidRDefault="009A7DFD" w:rsidP="009A7DFD">
            <w:pPr>
              <w:jc w:val="center"/>
              <w:rPr>
                <w:rFonts w:ascii="Times New Roman" w:eastAsiaTheme="minorEastAsia" w:hAnsi="Times New Roman" w:cs="Times New Roman"/>
                <w:sz w:val="24"/>
                <w:szCs w:val="24"/>
              </w:rPr>
            </w:pPr>
          </w:p>
          <w:p w14:paraId="1B7728FE"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62</w:t>
            </w:r>
          </w:p>
        </w:tc>
        <w:tc>
          <w:tcPr>
            <w:tcW w:w="2430" w:type="dxa"/>
          </w:tcPr>
          <w:p w14:paraId="456C51BE" w14:textId="77777777" w:rsidR="009A7DFD" w:rsidRDefault="009A7DFD" w:rsidP="009A7DFD">
            <w:pPr>
              <w:jc w:val="center"/>
              <w:rPr>
                <w:rFonts w:ascii="Times New Roman" w:eastAsiaTheme="minorEastAsia" w:hAnsi="Times New Roman" w:cs="Times New Roman"/>
                <w:sz w:val="24"/>
                <w:szCs w:val="24"/>
              </w:rPr>
            </w:pPr>
          </w:p>
          <w:p w14:paraId="6788CC13"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Estimate</w:t>
            </w:r>
          </w:p>
        </w:tc>
      </w:tr>
      <w:tr w:rsidR="009A7DFD" w:rsidRPr="00680552" w14:paraId="0C18AE02" w14:textId="77777777" w:rsidTr="00E45018">
        <w:tc>
          <w:tcPr>
            <w:tcW w:w="1913" w:type="dxa"/>
          </w:tcPr>
          <w:p w14:paraId="4391C692" w14:textId="77777777" w:rsidR="009A7DFD" w:rsidRPr="00680552" w:rsidRDefault="009A7DFD" w:rsidP="009A7DFD">
            <w:pPr>
              <w:jc w:val="both"/>
              <w:rPr>
                <w:rFonts w:ascii="Times New Roman" w:eastAsiaTheme="minorEastAsia" w:hAnsi="Times New Roman" w:cs="Times New Roman"/>
                <w:b/>
                <w:sz w:val="24"/>
                <w:szCs w:val="24"/>
              </w:rPr>
            </w:pPr>
            <m:oMathPara>
              <m:oMath>
                <m:r>
                  <w:rPr>
                    <w:rFonts w:ascii="Cambria Math" w:hAnsi="Cambria Math" w:cs="Times New Roman"/>
                    <w:sz w:val="24"/>
                    <w:szCs w:val="24"/>
                  </w:rPr>
                  <m:t>ρ</m:t>
                </m:r>
              </m:oMath>
            </m:oMathPara>
          </w:p>
        </w:tc>
        <w:tc>
          <w:tcPr>
            <w:tcW w:w="3958" w:type="dxa"/>
          </w:tcPr>
          <w:p w14:paraId="4A7BB3F8" w14:textId="77777777" w:rsidR="009A7DFD" w:rsidRPr="00680552" w:rsidRDefault="009A7DFD" w:rsidP="009A7DFD">
            <w:pPr>
              <w:jc w:val="both"/>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Treatment efficacy</w:t>
            </w:r>
          </w:p>
        </w:tc>
        <w:tc>
          <w:tcPr>
            <w:tcW w:w="1530" w:type="dxa"/>
          </w:tcPr>
          <w:p w14:paraId="06B3FE46"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0.8</w:t>
            </w:r>
          </w:p>
        </w:tc>
        <w:tc>
          <w:tcPr>
            <w:tcW w:w="2430" w:type="dxa"/>
          </w:tcPr>
          <w:p w14:paraId="422E7A5A"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 xml:space="preserve">Ebrima </w:t>
            </w:r>
            <w:r w:rsidRPr="009744B1">
              <w:rPr>
                <w:rFonts w:ascii="Times New Roman" w:eastAsiaTheme="minorEastAsia" w:hAnsi="Times New Roman" w:cs="Times New Roman"/>
                <w:i/>
                <w:iCs/>
                <w:sz w:val="24"/>
                <w:szCs w:val="24"/>
              </w:rPr>
              <w:t>et al.</w:t>
            </w:r>
            <w:r w:rsidRPr="00680552">
              <w:rPr>
                <w:rFonts w:ascii="Times New Roman" w:eastAsiaTheme="minorEastAsia" w:hAnsi="Times New Roman" w:cs="Times New Roman"/>
                <w:sz w:val="24"/>
                <w:szCs w:val="24"/>
              </w:rPr>
              <w:t xml:space="preserve"> 2021</w:t>
            </w:r>
          </w:p>
        </w:tc>
      </w:tr>
      <w:tr w:rsidR="009A7DFD" w:rsidRPr="00680552" w14:paraId="10F376E8" w14:textId="77777777" w:rsidTr="00E45018">
        <w:tc>
          <w:tcPr>
            <w:tcW w:w="1913" w:type="dxa"/>
          </w:tcPr>
          <w:p w14:paraId="29D83801" w14:textId="77777777" w:rsidR="009A7DFD" w:rsidRPr="00680552" w:rsidRDefault="00000000" w:rsidP="009A7DFD">
            <w:pPr>
              <w:jc w:val="both"/>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oMath>
            </m:oMathPara>
          </w:p>
        </w:tc>
        <w:tc>
          <w:tcPr>
            <w:tcW w:w="3958" w:type="dxa"/>
          </w:tcPr>
          <w:p w14:paraId="66E93775" w14:textId="77777777" w:rsidR="009A7DFD" w:rsidRPr="00680552" w:rsidRDefault="009A7DFD" w:rsidP="009A7DFD">
            <w:pPr>
              <w:jc w:val="both"/>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Natural death rate of Filariform Larvae</w:t>
            </w:r>
          </w:p>
        </w:tc>
        <w:tc>
          <w:tcPr>
            <w:tcW w:w="1530" w:type="dxa"/>
          </w:tcPr>
          <w:p w14:paraId="1C016D15" w14:textId="77777777" w:rsidR="009A7DFD" w:rsidRDefault="009A7DFD" w:rsidP="009A7DFD">
            <w:pPr>
              <w:jc w:val="center"/>
              <w:rPr>
                <w:rFonts w:ascii="Times New Roman" w:eastAsiaTheme="minorEastAsia" w:hAnsi="Times New Roman" w:cs="Times New Roman"/>
                <w:sz w:val="24"/>
                <w:szCs w:val="24"/>
              </w:rPr>
            </w:pPr>
          </w:p>
          <w:p w14:paraId="7DC26F7B"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sidRPr="00680552">
              <w:rPr>
                <w:rFonts w:ascii="Times New Roman" w:eastAsiaTheme="minorEastAsia" w:hAnsi="Times New Roman" w:cs="Times New Roman"/>
                <w:sz w:val="24"/>
                <w:szCs w:val="24"/>
              </w:rPr>
              <w:t>2</w:t>
            </w:r>
          </w:p>
        </w:tc>
        <w:tc>
          <w:tcPr>
            <w:tcW w:w="2430" w:type="dxa"/>
          </w:tcPr>
          <w:p w14:paraId="273BAC02" w14:textId="77777777" w:rsidR="009A7DFD" w:rsidRDefault="009A7DFD" w:rsidP="009A7DFD">
            <w:pPr>
              <w:jc w:val="center"/>
              <w:rPr>
                <w:rFonts w:ascii="Times New Roman" w:eastAsiaTheme="minorEastAsia" w:hAnsi="Times New Roman" w:cs="Times New Roman"/>
                <w:sz w:val="24"/>
                <w:szCs w:val="24"/>
              </w:rPr>
            </w:pPr>
          </w:p>
          <w:p w14:paraId="374298FA"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Assumed</w:t>
            </w:r>
          </w:p>
        </w:tc>
      </w:tr>
      <w:tr w:rsidR="009A7DFD" w:rsidRPr="00680552" w14:paraId="29A04747" w14:textId="77777777" w:rsidTr="00E45018">
        <w:tc>
          <w:tcPr>
            <w:tcW w:w="1913" w:type="dxa"/>
          </w:tcPr>
          <w:p w14:paraId="67254BB7" w14:textId="77777777" w:rsidR="009A7DFD" w:rsidRPr="00680552" w:rsidRDefault="009A7DFD" w:rsidP="009A7DFD">
            <w:pPr>
              <w:jc w:val="both"/>
              <w:rPr>
                <w:rFonts w:ascii="Times New Roman" w:eastAsiaTheme="minorEastAsia" w:hAnsi="Times New Roman" w:cs="Times New Roman"/>
                <w:b/>
                <w:sz w:val="24"/>
                <w:szCs w:val="24"/>
              </w:rPr>
            </w:pPr>
            <m:oMathPara>
              <m:oMath>
                <m:r>
                  <w:rPr>
                    <w:rFonts w:ascii="Cambria Math" w:hAnsi="Cambria Math" w:cs="Times New Roman"/>
                    <w:sz w:val="24"/>
                    <w:szCs w:val="24"/>
                  </w:rPr>
                  <m:t>m</m:t>
                </m:r>
              </m:oMath>
            </m:oMathPara>
          </w:p>
        </w:tc>
        <w:tc>
          <w:tcPr>
            <w:tcW w:w="3958" w:type="dxa"/>
          </w:tcPr>
          <w:p w14:paraId="1CD6967B" w14:textId="77777777" w:rsidR="009A7DFD" w:rsidRPr="00680552" w:rsidRDefault="009A7DFD" w:rsidP="009A7DFD">
            <w:pPr>
              <w:jc w:val="both"/>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Transmission rate of humans from treatment to public health education</w:t>
            </w:r>
          </w:p>
        </w:tc>
        <w:tc>
          <w:tcPr>
            <w:tcW w:w="1530" w:type="dxa"/>
          </w:tcPr>
          <w:p w14:paraId="6F57AED8" w14:textId="77777777" w:rsidR="009A7DFD" w:rsidRDefault="009A7DFD" w:rsidP="009A7DFD">
            <w:pPr>
              <w:jc w:val="center"/>
              <w:rPr>
                <w:rFonts w:ascii="Times New Roman" w:eastAsiaTheme="minorEastAsia" w:hAnsi="Times New Roman" w:cs="Times New Roman"/>
                <w:sz w:val="24"/>
                <w:szCs w:val="24"/>
              </w:rPr>
            </w:pPr>
          </w:p>
          <w:p w14:paraId="11DB7D39"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0.16</w:t>
            </w:r>
          </w:p>
        </w:tc>
        <w:tc>
          <w:tcPr>
            <w:tcW w:w="2430" w:type="dxa"/>
          </w:tcPr>
          <w:p w14:paraId="2C5FA4C9" w14:textId="77777777" w:rsidR="009A7DFD" w:rsidRDefault="009A7DFD" w:rsidP="009A7DFD">
            <w:pPr>
              <w:jc w:val="center"/>
              <w:rPr>
                <w:rFonts w:ascii="Times New Roman" w:eastAsiaTheme="minorEastAsia" w:hAnsi="Times New Roman" w:cs="Times New Roman"/>
                <w:sz w:val="24"/>
                <w:szCs w:val="24"/>
              </w:rPr>
            </w:pPr>
          </w:p>
          <w:p w14:paraId="6C418BE2"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Assumed</w:t>
            </w:r>
          </w:p>
        </w:tc>
      </w:tr>
      <w:tr w:rsidR="009A7DFD" w:rsidRPr="00680552" w14:paraId="2CF70F91" w14:textId="77777777" w:rsidTr="00E45018">
        <w:tc>
          <w:tcPr>
            <w:tcW w:w="1913" w:type="dxa"/>
          </w:tcPr>
          <w:p w14:paraId="04DB311C" w14:textId="77777777" w:rsidR="009A7DFD" w:rsidRPr="00680552" w:rsidRDefault="00000000" w:rsidP="009A7DFD">
            <w:pPr>
              <w:jc w:val="both"/>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h</m:t>
                    </m:r>
                  </m:sub>
                </m:sSub>
              </m:oMath>
            </m:oMathPara>
          </w:p>
        </w:tc>
        <w:tc>
          <w:tcPr>
            <w:tcW w:w="3958" w:type="dxa"/>
          </w:tcPr>
          <w:p w14:paraId="67F7A921" w14:textId="77777777" w:rsidR="009A7DFD" w:rsidRPr="00680552" w:rsidRDefault="009A7DFD" w:rsidP="009A7DFD">
            <w:pPr>
              <w:jc w:val="both"/>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Transmission rate of humans from infection to treatment</w:t>
            </w:r>
          </w:p>
        </w:tc>
        <w:tc>
          <w:tcPr>
            <w:tcW w:w="1530" w:type="dxa"/>
          </w:tcPr>
          <w:p w14:paraId="23204C67" w14:textId="77777777" w:rsidR="009A7DFD" w:rsidRDefault="009A7DFD" w:rsidP="009A7DFD">
            <w:pPr>
              <w:jc w:val="center"/>
              <w:rPr>
                <w:rFonts w:ascii="Times New Roman" w:eastAsiaTheme="minorEastAsia" w:hAnsi="Times New Roman" w:cs="Times New Roman"/>
                <w:sz w:val="24"/>
                <w:szCs w:val="24"/>
              </w:rPr>
            </w:pPr>
          </w:p>
          <w:p w14:paraId="291FD719"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w:t>
            </w:r>
            <w:r w:rsidRPr="00680552">
              <w:rPr>
                <w:rFonts w:ascii="Times New Roman" w:eastAsiaTheme="minorEastAsia" w:hAnsi="Times New Roman" w:cs="Times New Roman"/>
                <w:sz w:val="24"/>
                <w:szCs w:val="24"/>
              </w:rPr>
              <w:t>3</w:t>
            </w:r>
          </w:p>
        </w:tc>
        <w:tc>
          <w:tcPr>
            <w:tcW w:w="2430" w:type="dxa"/>
          </w:tcPr>
          <w:p w14:paraId="458B9F17" w14:textId="77777777" w:rsidR="009A7DFD" w:rsidRDefault="009A7DFD" w:rsidP="009A7DFD">
            <w:pPr>
              <w:jc w:val="center"/>
              <w:rPr>
                <w:rFonts w:ascii="Times New Roman" w:eastAsiaTheme="minorEastAsia" w:hAnsi="Times New Roman" w:cs="Times New Roman"/>
                <w:sz w:val="24"/>
                <w:szCs w:val="24"/>
              </w:rPr>
            </w:pPr>
          </w:p>
          <w:p w14:paraId="18631A5D" w14:textId="77777777" w:rsidR="009A7DFD" w:rsidRPr="00680552" w:rsidRDefault="009A7DFD" w:rsidP="009A7DFD">
            <w:pPr>
              <w:jc w:val="center"/>
              <w:rPr>
                <w:rFonts w:ascii="Times New Roman" w:eastAsiaTheme="minorEastAsia" w:hAnsi="Times New Roman" w:cs="Times New Roman"/>
                <w:sz w:val="24"/>
                <w:szCs w:val="24"/>
              </w:rPr>
            </w:pPr>
            <w:proofErr w:type="spellStart"/>
            <w:r w:rsidRPr="00680552">
              <w:rPr>
                <w:rFonts w:ascii="Times New Roman" w:eastAsiaTheme="minorEastAsia" w:hAnsi="Times New Roman" w:cs="Times New Roman"/>
                <w:sz w:val="24"/>
                <w:szCs w:val="24"/>
              </w:rPr>
              <w:t>Woolhouse</w:t>
            </w:r>
            <w:proofErr w:type="spellEnd"/>
            <w:r w:rsidRPr="00680552">
              <w:rPr>
                <w:rFonts w:ascii="Times New Roman" w:eastAsiaTheme="minorEastAsia" w:hAnsi="Times New Roman" w:cs="Times New Roman"/>
                <w:sz w:val="24"/>
                <w:szCs w:val="24"/>
              </w:rPr>
              <w:t xml:space="preserve"> 1991</w:t>
            </w:r>
          </w:p>
        </w:tc>
      </w:tr>
      <w:tr w:rsidR="009A7DFD" w:rsidRPr="00680552" w14:paraId="69E5FB37" w14:textId="77777777" w:rsidTr="00E45018">
        <w:tc>
          <w:tcPr>
            <w:tcW w:w="1913" w:type="dxa"/>
          </w:tcPr>
          <w:p w14:paraId="1D1D06D8" w14:textId="77777777" w:rsidR="009A7DFD" w:rsidRPr="00680552" w:rsidRDefault="00000000" w:rsidP="009A7DFD">
            <w:pPr>
              <w:jc w:val="both"/>
              <w:rPr>
                <w:rFonts w:ascii="Times New Roman" w:eastAsia="Calibri"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h</m:t>
                    </m:r>
                  </m:sub>
                </m:sSub>
              </m:oMath>
            </m:oMathPara>
          </w:p>
        </w:tc>
        <w:tc>
          <w:tcPr>
            <w:tcW w:w="3958" w:type="dxa"/>
          </w:tcPr>
          <w:p w14:paraId="7D9C45C9" w14:textId="77777777" w:rsidR="009A7DFD" w:rsidRPr="00680552" w:rsidRDefault="009A7DFD" w:rsidP="009A7DFD">
            <w:pPr>
              <w:jc w:val="both"/>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Death rate of human due to infection</w:t>
            </w:r>
          </w:p>
        </w:tc>
        <w:tc>
          <w:tcPr>
            <w:tcW w:w="1530" w:type="dxa"/>
          </w:tcPr>
          <w:p w14:paraId="6F2E2E7F"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0.002</w:t>
            </w:r>
          </w:p>
        </w:tc>
        <w:tc>
          <w:tcPr>
            <w:tcW w:w="2430" w:type="dxa"/>
          </w:tcPr>
          <w:p w14:paraId="59BAAF5A" w14:textId="77777777" w:rsidR="009A7DFD" w:rsidRPr="00680552" w:rsidRDefault="009A7DFD" w:rsidP="009A7DFD">
            <w:pPr>
              <w:jc w:val="center"/>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Assumed</w:t>
            </w:r>
          </w:p>
        </w:tc>
      </w:tr>
    </w:tbl>
    <w:bookmarkEnd w:id="11"/>
    <w:p w14:paraId="496A86C2" w14:textId="77777777" w:rsidR="009A7DFD" w:rsidRPr="00B8593A" w:rsidRDefault="009A7DFD" w:rsidP="009A7DFD">
      <w:pPr>
        <w:spacing w:line="240" w:lineRule="auto"/>
        <w:rPr>
          <w:rFonts w:ascii="Times New Roman" w:hAnsi="Times New Roman" w:cs="Times New Roman"/>
          <w:b/>
          <w:sz w:val="24"/>
          <w:szCs w:val="24"/>
        </w:rPr>
      </w:pPr>
      <w:r w:rsidRPr="00680552">
        <w:rPr>
          <w:rFonts w:ascii="Times New Roman" w:eastAsiaTheme="minorEastAsia" w:hAnsi="Times New Roman" w:cs="Times New Roman"/>
          <w:b/>
          <w:sz w:val="24"/>
          <w:szCs w:val="24"/>
        </w:rPr>
        <w:br/>
      </w:r>
      <w:r w:rsidRPr="00680552">
        <w:rPr>
          <w:rFonts w:ascii="Times New Roman" w:hAnsi="Times New Roman" w:cs="Times New Roman"/>
          <w:b/>
          <w:sz w:val="24"/>
          <w:szCs w:val="24"/>
        </w:rPr>
        <w:t>Model Equation</w:t>
      </w:r>
    </w:p>
    <w:p w14:paraId="16C08D6E" w14:textId="77777777" w:rsidR="009A7DFD" w:rsidRPr="00680552" w:rsidRDefault="009A7DFD" w:rsidP="009A7DFD">
      <w:pPr>
        <w:spacing w:line="240" w:lineRule="auto"/>
        <w:ind w:left="720"/>
        <w:rPr>
          <w:rFonts w:ascii="Times New Roman" w:hAnsi="Times New Roman" w:cs="Times New Roman"/>
          <w:sz w:val="24"/>
          <w:szCs w:val="24"/>
        </w:rPr>
      </w:pPr>
      <w:r w:rsidRPr="00680552">
        <w:rPr>
          <w:rFonts w:ascii="Times New Roman" w:hAnsi="Times New Roman" w:cs="Times New Roman"/>
          <w:sz w:val="24"/>
          <w:szCs w:val="24"/>
        </w:rPr>
        <w:t>The model is represented by the following system of ODEs:</w:t>
      </w:r>
    </w:p>
    <w:p w14:paraId="73FE7D57" w14:textId="77777777" w:rsidR="009A7DFD" w:rsidRPr="00680552" w:rsidRDefault="00000000" w:rsidP="009A7DFD">
      <w:pPr>
        <w:spacing w:line="240" w:lineRule="auto"/>
        <w:ind w:left="72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num>
            <m:den>
              <m:r>
                <w:rPr>
                  <w:rFonts w:ascii="Cambria Math" w:hAnsi="Cambria Math" w:cs="Times New Roman"/>
                  <w:sz w:val="24"/>
                  <w:szCs w:val="24"/>
                </w:rPr>
                <m:t>dt</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h</m:t>
              </m:r>
            </m:sub>
          </m:sSub>
          <m:r>
            <w:rPr>
              <w:rFonts w:ascii="Cambria Math" w:hAnsi="Cambria Math" w:cs="Times New Roman"/>
              <w:sz w:val="24"/>
              <w:szCs w:val="24"/>
            </w:rPr>
            <m:t>+ρ</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h</m:t>
                  </m:r>
                </m:sub>
              </m:sSub>
            </m:e>
          </m:d>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m:oMathPara>
    </w:p>
    <w:p w14:paraId="051B5E48" w14:textId="77777777" w:rsidR="009A7DFD" w:rsidRPr="00680552" w:rsidRDefault="00000000" w:rsidP="009A7DFD">
      <w:pPr>
        <w:spacing w:line="240" w:lineRule="auto"/>
        <w:ind w:left="72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num>
            <m:den>
              <m:r>
                <w:rPr>
                  <w:rFonts w:ascii="Cambria Math" w:hAnsi="Cambria Math" w:cs="Times New Roman"/>
                  <w:sz w:val="24"/>
                  <w:szCs w:val="24"/>
                </w:rPr>
                <m:t>dt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h</m:t>
                  </m:r>
                </m:sub>
              </m:sSub>
            </m:e>
          </m:d>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oMath>
      </m:oMathPara>
    </w:p>
    <w:p w14:paraId="05FCA463" w14:textId="77777777" w:rsidR="009A7DFD" w:rsidRPr="00680552" w:rsidRDefault="00000000" w:rsidP="009A7DFD">
      <w:pPr>
        <w:spacing w:line="240" w:lineRule="auto"/>
        <w:ind w:left="72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num>
            <m:den>
              <m:r>
                <w:rPr>
                  <w:rFonts w:ascii="Cambria Math" w:hAnsi="Cambria Math" w:cs="Times New Roman"/>
                  <w:sz w:val="24"/>
                  <w:szCs w:val="24"/>
                </w:rPr>
                <m:t>dt</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oMath>
      </m:oMathPara>
    </w:p>
    <w:p w14:paraId="483B0E3B" w14:textId="77777777" w:rsidR="009A7DFD" w:rsidRPr="00680552" w:rsidRDefault="00000000" w:rsidP="009A7DFD">
      <w:pPr>
        <w:spacing w:line="240" w:lineRule="auto"/>
        <w:ind w:left="72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num>
            <m:den>
              <m:r>
                <w:rPr>
                  <w:rFonts w:ascii="Cambria Math" w:hAnsi="Cambria Math" w:cs="Times New Roman"/>
                  <w:sz w:val="24"/>
                  <w:szCs w:val="24"/>
                </w:rPr>
                <m:t>dt</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r>
            <w:rPr>
              <w:rFonts w:ascii="Cambria Math" w:hAnsi="Cambria Math" w:cs="Times New Roman"/>
              <w:sz w:val="24"/>
              <w:szCs w:val="24"/>
            </w:rPr>
            <m:t>-ρ</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1-ρ</m:t>
              </m:r>
            </m:e>
          </m:d>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oMath>
      </m:oMathPara>
    </w:p>
    <w:p w14:paraId="1C9DC3FA" w14:textId="77777777" w:rsidR="009A7DFD" w:rsidRPr="00680552" w:rsidRDefault="00000000" w:rsidP="009A7DFD">
      <w:pPr>
        <w:spacing w:line="240" w:lineRule="auto"/>
        <w:ind w:left="72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h</m:t>
                  </m:r>
                </m:sub>
              </m:sSub>
            </m:num>
            <m:den>
              <m:r>
                <w:rPr>
                  <w:rFonts w:ascii="Cambria Math" w:hAnsi="Cambria Math" w:cs="Times New Roman"/>
                  <w:sz w:val="24"/>
                  <w:szCs w:val="24"/>
                </w:rPr>
                <m:t>dt</m:t>
              </m:r>
            </m:den>
          </m:f>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h</m:t>
              </m:r>
            </m:sub>
          </m:sSub>
        </m:oMath>
      </m:oMathPara>
    </w:p>
    <w:p w14:paraId="6B741FCA" w14:textId="77777777" w:rsidR="009A7DFD" w:rsidRPr="00680552" w:rsidRDefault="00000000" w:rsidP="009A7DFD">
      <w:pPr>
        <w:spacing w:line="240" w:lineRule="auto"/>
        <w:ind w:left="720"/>
        <w:rPr>
          <w:rFonts w:ascii="Times New Roman" w:eastAsiaTheme="minorEastAsia" w:hAnsi="Times New Roman"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num>
            <m:den>
              <m:r>
                <w:rPr>
                  <w:rFonts w:ascii="Cambria Math" w:hAnsi="Cambria Math" w:cs="Times New Roman"/>
                  <w:sz w:val="24"/>
                  <w:szCs w:val="24"/>
                </w:rPr>
                <m:t>dt</m:t>
              </m:r>
            </m:den>
          </m:f>
          <m:r>
            <w:rPr>
              <w:rFonts w:ascii="Cambria Math" w:hAnsi="Cambria Math" w:cs="Times New Roman"/>
              <w:sz w:val="24"/>
              <w:szCs w:val="24"/>
            </w:rPr>
            <m:t>=ʎ</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oMath>
      </m:oMathPara>
    </w:p>
    <w:p w14:paraId="00B4C201" w14:textId="77777777" w:rsidR="009A7DFD" w:rsidRDefault="009A7DFD" w:rsidP="009A7DFD">
      <w:pPr>
        <w:spacing w:line="240" w:lineRule="auto"/>
        <w:ind w:left="720"/>
        <w:rPr>
          <w:b/>
          <w:bCs/>
        </w:rPr>
      </w:pPr>
      <w:r w:rsidRPr="00680552">
        <w:rPr>
          <w:rFonts w:ascii="Times New Roman" w:eastAsiaTheme="minorEastAsia" w:hAnsi="Times New Roman" w:cs="Times New Roman"/>
          <w:sz w:val="24"/>
          <w:szCs w:val="24"/>
        </w:rPr>
        <w:t xml:space="preserve">With initial conditions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=40,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=30,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=15,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=10,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h</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=8</m:t>
        </m:r>
      </m:oMath>
      <w:r w:rsidRPr="00680552">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=5</m:t>
        </m:r>
        <m:r>
          <m:rPr>
            <m:sty m:val="p"/>
          </m:rPr>
          <w:rPr>
            <w:rFonts w:ascii="Cambria Math" w:hAnsi="Cambria Math" w:cs="Times New Roman"/>
            <w:sz w:val="24"/>
            <w:szCs w:val="24"/>
          </w:rPr>
          <w:br/>
        </m:r>
      </m:oMath>
      <w:bookmarkStart w:id="12" w:name="_Hlk157690179"/>
    </w:p>
    <w:p w14:paraId="17DABDC5" w14:textId="77777777" w:rsidR="009A7DFD" w:rsidRDefault="009A7DFD" w:rsidP="009A7DFD">
      <w:pPr>
        <w:spacing w:line="240" w:lineRule="auto"/>
        <w:ind w:left="720"/>
        <w:rPr>
          <w:b/>
          <w:bCs/>
        </w:rPr>
      </w:pPr>
    </w:p>
    <w:p w14:paraId="7862C320" w14:textId="31835EDB" w:rsidR="009A7DFD" w:rsidRPr="009A7DFD" w:rsidRDefault="009A7DFD" w:rsidP="006614D5">
      <w:pPr>
        <w:spacing w:line="240" w:lineRule="auto"/>
        <w:rPr>
          <w:rFonts w:ascii="Times New Roman" w:eastAsiaTheme="minorEastAsia" w:hAnsi="Times New Roman" w:cs="Times New Roman"/>
          <w:sz w:val="24"/>
          <w:szCs w:val="24"/>
        </w:rPr>
      </w:pPr>
      <w:r w:rsidRPr="009A7DFD">
        <w:rPr>
          <w:rFonts w:ascii="Times New Roman" w:hAnsi="Times New Roman" w:cs="Times New Roman"/>
          <w:b/>
          <w:bCs/>
          <w:sz w:val="24"/>
          <w:szCs w:val="24"/>
        </w:rPr>
        <w:lastRenderedPageBreak/>
        <w:t xml:space="preserve">Data Analysis </w:t>
      </w:r>
    </w:p>
    <w:bookmarkEnd w:id="12"/>
    <w:p w14:paraId="7FE4A1A0" w14:textId="522CCF18" w:rsidR="009A7DFD" w:rsidRDefault="009A7DFD" w:rsidP="006614D5">
      <w:pPr>
        <w:spacing w:after="0" w:line="240" w:lineRule="auto"/>
        <w:jc w:val="both"/>
        <w:rPr>
          <w:rFonts w:ascii="Times New Roman" w:eastAsia="Times New Roman" w:hAnsi="Times New Roman" w:cs="Times New Roman"/>
          <w:sz w:val="24"/>
          <w:szCs w:val="24"/>
          <w:lang w:val="en"/>
        </w:rPr>
      </w:pPr>
      <w:r w:rsidRPr="009A7DFD">
        <w:rPr>
          <w:rFonts w:ascii="Times New Roman" w:eastAsia="Times New Roman" w:hAnsi="Times New Roman" w:cs="Times New Roman"/>
          <w:sz w:val="24"/>
          <w:szCs w:val="24"/>
          <w:lang w:val="en"/>
        </w:rPr>
        <w:t>The basic reproduction number R</w:t>
      </w:r>
      <w:r w:rsidRPr="009A7DFD">
        <w:rPr>
          <w:rFonts w:ascii="Times New Roman" w:eastAsia="Times New Roman" w:hAnsi="Times New Roman" w:cs="Times New Roman"/>
          <w:sz w:val="24"/>
          <w:szCs w:val="24"/>
          <w:vertAlign w:val="subscript"/>
          <w:lang w:val="en"/>
        </w:rPr>
        <w:t xml:space="preserve">0 </w:t>
      </w:r>
      <w:r w:rsidRPr="009A7DFD">
        <w:rPr>
          <w:rFonts w:ascii="Times New Roman" w:eastAsia="Times New Roman" w:hAnsi="Times New Roman" w:cs="Times New Roman"/>
          <w:sz w:val="24"/>
          <w:szCs w:val="24"/>
          <w:lang w:val="en"/>
        </w:rPr>
        <w:t>was determined using the next generation matrix and the numerical analysis of the model was conducted using MATLAB.</w:t>
      </w:r>
    </w:p>
    <w:p w14:paraId="2F82707F" w14:textId="77777777" w:rsidR="003F714C" w:rsidRDefault="003F714C" w:rsidP="0093070C">
      <w:pPr>
        <w:spacing w:after="0" w:line="240" w:lineRule="auto"/>
        <w:jc w:val="both"/>
        <w:rPr>
          <w:rFonts w:ascii="Times New Roman" w:hAnsi="Times New Roman" w:cs="Times New Roman"/>
          <w:sz w:val="24"/>
          <w:szCs w:val="24"/>
        </w:rPr>
      </w:pPr>
    </w:p>
    <w:p w14:paraId="0433D839" w14:textId="001E8FE2" w:rsidR="00CE4709" w:rsidRPr="00CE4709" w:rsidRDefault="00CE4709" w:rsidP="0093070C">
      <w:pPr>
        <w:spacing w:after="0" w:line="240" w:lineRule="auto"/>
        <w:jc w:val="both"/>
        <w:rPr>
          <w:rFonts w:ascii="Times New Roman" w:hAnsi="Times New Roman" w:cs="Times New Roman"/>
          <w:b/>
          <w:bCs/>
          <w:sz w:val="24"/>
          <w:szCs w:val="24"/>
        </w:rPr>
      </w:pPr>
      <w:r w:rsidRPr="00CE4709">
        <w:rPr>
          <w:rFonts w:ascii="Times New Roman" w:hAnsi="Times New Roman" w:cs="Times New Roman"/>
          <w:b/>
          <w:bCs/>
          <w:sz w:val="24"/>
          <w:szCs w:val="24"/>
        </w:rPr>
        <w:t xml:space="preserve">Results </w:t>
      </w:r>
    </w:p>
    <w:p w14:paraId="7B394915" w14:textId="77777777" w:rsidR="009A7C7E" w:rsidRPr="00F95ECD" w:rsidRDefault="009A7C7E" w:rsidP="009A7C7E">
      <w:pPr>
        <w:spacing w:after="0" w:line="240" w:lineRule="auto"/>
        <w:jc w:val="both"/>
        <w:rPr>
          <w:rFonts w:ascii="Times New Roman" w:hAnsi="Times New Roman" w:cs="Times New Roman"/>
          <w:b/>
          <w:bCs/>
          <w:sz w:val="24"/>
          <w:szCs w:val="24"/>
        </w:rPr>
      </w:pPr>
      <w:r w:rsidRPr="00F95ECD">
        <w:rPr>
          <w:rFonts w:ascii="Times New Roman" w:hAnsi="Times New Roman" w:cs="Times New Roman"/>
          <w:b/>
          <w:bCs/>
          <w:sz w:val="24"/>
          <w:szCs w:val="24"/>
        </w:rPr>
        <w:t xml:space="preserve">Mathematical </w:t>
      </w:r>
      <w:r>
        <w:rPr>
          <w:rFonts w:ascii="Times New Roman" w:hAnsi="Times New Roman" w:cs="Times New Roman"/>
          <w:b/>
          <w:bCs/>
          <w:sz w:val="24"/>
          <w:szCs w:val="24"/>
        </w:rPr>
        <w:t xml:space="preserve">Analysis </w:t>
      </w:r>
      <w:r w:rsidRPr="00F95ECD">
        <w:rPr>
          <w:rFonts w:ascii="Times New Roman" w:hAnsi="Times New Roman" w:cs="Times New Roman"/>
          <w:b/>
          <w:bCs/>
          <w:sz w:val="24"/>
          <w:szCs w:val="24"/>
        </w:rPr>
        <w:t>of the Model</w:t>
      </w:r>
    </w:p>
    <w:p w14:paraId="5FB5958D" w14:textId="77777777" w:rsidR="009A7C7E" w:rsidRPr="000E321E" w:rsidRDefault="00000000" w:rsidP="009A7C7E">
      <w:pPr>
        <w:spacing w:line="240" w:lineRule="auto"/>
        <w:ind w:left="720" w:firstLine="720"/>
        <w:jc w:val="both"/>
        <w:rPr>
          <w:rFonts w:ascii="Times New Roman" w:eastAsiaTheme="minorEastAsia"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dS</m:t>
                        </m:r>
                      </m:e>
                      <m:sub>
                        <m:r>
                          <w:rPr>
                            <w:rFonts w:ascii="Cambria Math" w:hAnsi="Cambria Math" w:cs="Times New Roman"/>
                            <w:sz w:val="24"/>
                            <w:szCs w:val="24"/>
                          </w:rPr>
                          <m:t>h</m:t>
                        </m:r>
                      </m:sub>
                    </m:sSub>
                  </m:num>
                  <m:den>
                    <m:r>
                      <w:rPr>
                        <w:rFonts w:ascii="Cambria Math" w:hAnsi="Cambria Math" w:cs="Times New Roman"/>
                        <w:sz w:val="24"/>
                        <w:szCs w:val="24"/>
                      </w:rPr>
                      <m:t>dt</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h</m:t>
                    </m:r>
                  </m:sub>
                </m:sSub>
                <m:r>
                  <w:rPr>
                    <w:rFonts w:ascii="Cambria Math"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h</m:t>
                        </m:r>
                      </m:sub>
                    </m:sSub>
                  </m:e>
                </m:d>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dB</m:t>
                        </m:r>
                      </m:e>
                      <m:sub>
                        <m:r>
                          <w:rPr>
                            <w:rFonts w:ascii="Cambria Math" w:hAnsi="Cambria Math" w:cs="Times New Roman"/>
                            <w:sz w:val="24"/>
                            <w:szCs w:val="24"/>
                          </w:rPr>
                          <m:t>h</m:t>
                        </m:r>
                      </m:sub>
                    </m:sSub>
                  </m:num>
                  <m:den>
                    <m:r>
                      <w:rPr>
                        <w:rFonts w:ascii="Cambria Math" w:hAnsi="Cambria Math" w:cs="Times New Roman"/>
                        <w:sz w:val="24"/>
                        <w:szCs w:val="24"/>
                      </w:rPr>
                      <m:t>dt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h</m:t>
                        </m:r>
                      </m:sub>
                    </m:sSub>
                  </m:e>
                </m:d>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ctrlPr>
                  <w:rPr>
                    <w:rFonts w:ascii="Cambria Math" w:eastAsia="Cambria Math" w:hAnsi="Cambria Math" w:cs="Times New Roman"/>
                    <w:i/>
                    <w:sz w:val="24"/>
                    <w:szCs w:val="24"/>
                  </w:rPr>
                </m:ctrlPr>
              </m:e>
              <m:e>
                <m:f>
                  <m:fPr>
                    <m:ctrlPr>
                      <w:rPr>
                        <w:rFonts w:ascii="Cambria Math" w:eastAsia="Cambria Math" w:hAnsi="Cambria Math" w:cs="Times New Roman"/>
                        <w:i/>
                        <w:sz w:val="24"/>
                        <w:szCs w:val="24"/>
                      </w:rPr>
                    </m:ctrlPr>
                  </m:fPr>
                  <m:num>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dI</m:t>
                        </m:r>
                      </m:e>
                      <m:sub>
                        <m:r>
                          <w:rPr>
                            <w:rFonts w:ascii="Cambria Math" w:eastAsia="Cambria Math" w:hAnsi="Cambria Math" w:cs="Times New Roman"/>
                            <w:sz w:val="24"/>
                            <w:szCs w:val="24"/>
                          </w:rPr>
                          <m:t>h</m:t>
                        </m:r>
                      </m:sub>
                    </m:sSub>
                  </m:num>
                  <m:den>
                    <m:r>
                      <w:rPr>
                        <w:rFonts w:ascii="Cambria Math" w:eastAsia="Cambria Math" w:hAnsi="Cambria Math" w:cs="Times New Roman"/>
                        <w:sz w:val="24"/>
                        <w:szCs w:val="24"/>
                      </w:rPr>
                      <m:t>dt</m:t>
                    </m:r>
                  </m:den>
                </m:f>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σ</m:t>
                    </m:r>
                  </m:e>
                  <m:sub>
                    <m:r>
                      <w:rPr>
                        <w:rFonts w:ascii="Cambria Math" w:eastAsia="Cambria Math" w:hAnsi="Cambria Math" w:cs="Times New Roman"/>
                        <w:sz w:val="24"/>
                        <w:szCs w:val="24"/>
                      </w:rPr>
                      <m:t>h</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E</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γ</m:t>
                    </m:r>
                  </m:e>
                  <m:sub>
                    <m:r>
                      <w:rPr>
                        <w:rFonts w:ascii="Cambria Math" w:eastAsia="Cambria Math" w:hAnsi="Cambria Math" w:cs="Times New Roman"/>
                        <w:sz w:val="24"/>
                        <w:szCs w:val="24"/>
                      </w:rPr>
                      <m:t>h</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T</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δ</m:t>
                    </m:r>
                  </m:e>
                  <m:sub>
                    <m:r>
                      <w:rPr>
                        <w:rFonts w:ascii="Cambria Math" w:eastAsia="Cambria Math" w:hAnsi="Cambria Math" w:cs="Times New Roman"/>
                        <w:sz w:val="24"/>
                        <w:szCs w:val="24"/>
                      </w:rPr>
                      <m:t>h</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I</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h</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I</m:t>
                    </m:r>
                  </m:e>
                  <m:sub>
                    <m:r>
                      <w:rPr>
                        <w:rFonts w:ascii="Cambria Math" w:eastAsia="Cambria Math" w:hAnsi="Cambria Math" w:cs="Times New Roman"/>
                        <w:sz w:val="24"/>
                        <w:szCs w:val="24"/>
                      </w:rPr>
                      <m:t>h</m:t>
                    </m:r>
                  </m:sub>
                </m:sSub>
                <m:ctrlPr>
                  <w:rPr>
                    <w:rFonts w:ascii="Cambria Math" w:eastAsia="Cambria Math" w:hAnsi="Cambria Math" w:cs="Times New Roman"/>
                    <w:i/>
                    <w:sz w:val="24"/>
                    <w:szCs w:val="24"/>
                  </w:rPr>
                </m:ctrlPr>
              </m:e>
              <m:e>
                <m:f>
                  <m:fPr>
                    <m:ctrlPr>
                      <w:rPr>
                        <w:rFonts w:ascii="Cambria Math" w:eastAsia="Cambria Math" w:hAnsi="Cambria Math" w:cs="Times New Roman"/>
                        <w:i/>
                        <w:sz w:val="24"/>
                        <w:szCs w:val="24"/>
                      </w:rPr>
                    </m:ctrlPr>
                  </m:fPr>
                  <m:num>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dT</m:t>
                        </m:r>
                      </m:e>
                      <m:sub>
                        <m:r>
                          <w:rPr>
                            <w:rFonts w:ascii="Cambria Math" w:eastAsia="Cambria Math" w:hAnsi="Cambria Math" w:cs="Times New Roman"/>
                            <w:sz w:val="24"/>
                            <w:szCs w:val="24"/>
                          </w:rPr>
                          <m:t>n</m:t>
                        </m:r>
                      </m:sub>
                    </m:sSub>
                  </m:num>
                  <m:den>
                    <m:r>
                      <w:rPr>
                        <w:rFonts w:ascii="Cambria Math" w:eastAsia="Cambria Math" w:hAnsi="Cambria Math" w:cs="Times New Roman"/>
                        <w:sz w:val="24"/>
                        <w:szCs w:val="24"/>
                      </w:rPr>
                      <m:t>dt</m:t>
                    </m:r>
                  </m:den>
                </m:f>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γ</m:t>
                    </m:r>
                  </m:e>
                  <m:sub>
                    <m:r>
                      <w:rPr>
                        <w:rFonts w:ascii="Cambria Math" w:eastAsia="Cambria Math" w:hAnsi="Cambria Math" w:cs="Times New Roman"/>
                        <w:sz w:val="24"/>
                        <w:szCs w:val="24"/>
                      </w:rPr>
                      <m:t>h</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T</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1-ρ</m:t>
                    </m:r>
                  </m:e>
                </m:d>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δ</m:t>
                    </m:r>
                  </m:e>
                  <m:sub>
                    <m:r>
                      <w:rPr>
                        <w:rFonts w:ascii="Cambria Math" w:eastAsia="Cambria Math" w:hAnsi="Cambria Math" w:cs="Times New Roman"/>
                        <w:sz w:val="24"/>
                        <w:szCs w:val="24"/>
                      </w:rPr>
                      <m:t>h</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T</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h</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I</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I</m:t>
                    </m:r>
                  </m:e>
                  <m:sub>
                    <m:r>
                      <w:rPr>
                        <w:rFonts w:ascii="Cambria Math" w:eastAsia="Cambria Math" w:hAnsi="Cambria Math" w:cs="Times New Roman"/>
                        <w:sz w:val="24"/>
                        <w:szCs w:val="24"/>
                      </w:rPr>
                      <m:t>h</m:t>
                    </m:r>
                  </m:sub>
                </m:sSub>
                <m:ctrlPr>
                  <w:rPr>
                    <w:rFonts w:ascii="Cambria Math" w:eastAsia="Cambria Math" w:hAnsi="Cambria Math" w:cs="Times New Roman"/>
                    <w:i/>
                    <w:sz w:val="24"/>
                    <w:szCs w:val="24"/>
                  </w:rPr>
                </m:ctrlPr>
              </m:e>
              <m:e>
                <m:f>
                  <m:fPr>
                    <m:ctrlPr>
                      <w:rPr>
                        <w:rFonts w:ascii="Cambria Math" w:eastAsia="Cambria Math" w:hAnsi="Cambria Math" w:cs="Times New Roman"/>
                        <w:i/>
                        <w:sz w:val="24"/>
                        <w:szCs w:val="24"/>
                      </w:rPr>
                    </m:ctrlPr>
                  </m:fPr>
                  <m:num>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dP</m:t>
                        </m:r>
                      </m:e>
                      <m:sub>
                        <m:r>
                          <w:rPr>
                            <w:rFonts w:ascii="Cambria Math" w:eastAsia="Cambria Math" w:hAnsi="Cambria Math" w:cs="Times New Roman"/>
                            <w:sz w:val="24"/>
                            <w:szCs w:val="24"/>
                          </w:rPr>
                          <m:t>h</m:t>
                        </m:r>
                      </m:sub>
                    </m:sSub>
                  </m:num>
                  <m:den>
                    <m:r>
                      <w:rPr>
                        <w:rFonts w:ascii="Cambria Math" w:eastAsia="Cambria Math" w:hAnsi="Cambria Math" w:cs="Times New Roman"/>
                        <w:sz w:val="24"/>
                        <w:szCs w:val="24"/>
                      </w:rPr>
                      <m:t>dt</m:t>
                    </m:r>
                  </m:den>
                </m:f>
                <m:r>
                  <w:rPr>
                    <w:rFonts w:ascii="Cambria Math" w:eastAsia="Cambria Math" w:hAnsi="Cambria Math" w:cs="Times New Roman"/>
                    <w:sz w:val="24"/>
                    <w:szCs w:val="24"/>
                  </w:rPr>
                  <m:t>=m</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T</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h</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P</m:t>
                    </m:r>
                  </m:e>
                  <m:sub>
                    <m:r>
                      <w:rPr>
                        <w:rFonts w:ascii="Cambria Math" w:eastAsia="Cambria Math" w:hAnsi="Cambria Math" w:cs="Times New Roman"/>
                        <w:sz w:val="24"/>
                        <w:szCs w:val="24"/>
                      </w:rPr>
                      <m:t>h</m:t>
                    </m:r>
                  </m:sub>
                </m:sSub>
                <m:ctrlPr>
                  <w:rPr>
                    <w:rFonts w:ascii="Cambria Math" w:eastAsia="Cambria Math" w:hAnsi="Cambria Math" w:cs="Times New Roman"/>
                    <w:i/>
                    <w:sz w:val="24"/>
                    <w:szCs w:val="24"/>
                  </w:rPr>
                </m:ctrlPr>
              </m:e>
              <m:e>
                <m:f>
                  <m:fPr>
                    <m:ctrlPr>
                      <w:rPr>
                        <w:rFonts w:ascii="Cambria Math" w:eastAsia="Cambria Math" w:hAnsi="Cambria Math" w:cs="Times New Roman"/>
                        <w:i/>
                        <w:sz w:val="24"/>
                        <w:szCs w:val="24"/>
                      </w:rPr>
                    </m:ctrlPr>
                  </m:fPr>
                  <m:num>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dF</m:t>
                        </m:r>
                      </m:e>
                      <m:sub>
                        <m:r>
                          <w:rPr>
                            <w:rFonts w:ascii="Cambria Math" w:eastAsia="Cambria Math" w:hAnsi="Cambria Math" w:cs="Times New Roman"/>
                            <w:sz w:val="24"/>
                            <w:szCs w:val="24"/>
                          </w:rPr>
                          <m:t>L</m:t>
                        </m:r>
                      </m:sub>
                    </m:sSub>
                  </m:num>
                  <m:den>
                    <m:r>
                      <w:rPr>
                        <w:rFonts w:ascii="Cambria Math" w:eastAsia="Cambria Math" w:hAnsi="Cambria Math" w:cs="Times New Roman"/>
                        <w:sz w:val="24"/>
                        <w:szCs w:val="24"/>
                      </w:rPr>
                      <m:t>dt</m:t>
                    </m:r>
                  </m:den>
                </m:f>
                <m:r>
                  <w:rPr>
                    <w:rFonts w:ascii="Cambria Math" w:eastAsia="Cambria Math" w:hAnsi="Cambria Math" w:cs="Times New Roman"/>
                    <w:sz w:val="24"/>
                    <w:szCs w:val="24"/>
                  </w:rPr>
                  <m:t>=ʎ</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I</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F</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F</m:t>
                    </m:r>
                  </m:e>
                  <m:sub>
                    <m:r>
                      <w:rPr>
                        <w:rFonts w:ascii="Cambria Math" w:eastAsia="Cambria Math" w:hAnsi="Cambria Math" w:cs="Times New Roman"/>
                        <w:sz w:val="24"/>
                        <w:szCs w:val="24"/>
                      </w:rPr>
                      <m:t>L</m:t>
                    </m:r>
                  </m:sub>
                </m:sSub>
              </m:e>
            </m:eqArr>
          </m:e>
        </m:d>
      </m:oMath>
      <w:r w:rsidR="009A7C7E" w:rsidRPr="000E321E">
        <w:rPr>
          <w:rFonts w:ascii="Times New Roman" w:eastAsiaTheme="minorEastAsia" w:hAnsi="Times New Roman" w:cs="Times New Roman"/>
          <w:sz w:val="24"/>
          <w:szCs w:val="24"/>
        </w:rPr>
        <w:t xml:space="preserve"> </w:t>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t>(1)</w:t>
      </w:r>
    </w:p>
    <w:p w14:paraId="543723DA" w14:textId="77777777" w:rsidR="009A7C7E" w:rsidRPr="000E321E" w:rsidRDefault="009A7C7E" w:rsidP="009A7C7E">
      <w:pPr>
        <w:spacing w:line="240" w:lineRule="auto"/>
        <w:ind w:left="720"/>
        <w:jc w:val="both"/>
        <w:rPr>
          <w:rFonts w:ascii="Times New Roman" w:eastAsiaTheme="minorEastAsia" w:hAnsi="Times New Roman" w:cs="Times New Roman"/>
          <w:sz w:val="24"/>
          <w:szCs w:val="24"/>
        </w:rPr>
      </w:pPr>
      <w:r w:rsidRPr="000E321E">
        <w:rPr>
          <w:rFonts w:ascii="Times New Roman" w:eastAsiaTheme="minorEastAsia" w:hAnsi="Times New Roman" w:cs="Times New Roman"/>
          <w:sz w:val="24"/>
          <w:szCs w:val="24"/>
        </w:rPr>
        <w:t xml:space="preserve">Let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ξ</m:t>
            </m:r>
          </m:e>
          <m:sub>
            <m:r>
              <w:rPr>
                <w:rFonts w:ascii="Cambria Math" w:eastAsiaTheme="minorEastAsia" w:hAnsi="Cambria Math" w:cs="Times New Roman"/>
                <w:sz w:val="24"/>
                <w:szCs w:val="24"/>
              </w:rPr>
              <m:t>h</m:t>
            </m:r>
          </m:sub>
        </m:sSub>
      </m:oMath>
    </w:p>
    <w:p w14:paraId="62675608" w14:textId="77777777" w:rsidR="009A7C7E" w:rsidRPr="000E321E" w:rsidRDefault="009A7C7E" w:rsidP="009A7C7E">
      <w:pPr>
        <w:spacing w:line="240" w:lineRule="auto"/>
        <w:ind w:left="720"/>
        <w:jc w:val="both"/>
        <w:rPr>
          <w:rFonts w:ascii="Times New Roman" w:eastAsiaTheme="minorEastAsia" w:hAnsi="Times New Roman" w:cs="Times New Roman"/>
          <w:sz w:val="24"/>
          <w:szCs w:val="24"/>
        </w:rPr>
      </w:pPr>
      <w:r w:rsidRPr="000E321E">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=1-ρ</m:t>
        </m:r>
      </m:oMath>
    </w:p>
    <w:p w14:paraId="315C6A11" w14:textId="77777777" w:rsidR="009A7C7E" w:rsidRPr="000E321E" w:rsidRDefault="009A7C7E" w:rsidP="009A7C7E">
      <w:pPr>
        <w:spacing w:line="240" w:lineRule="auto"/>
        <w:ind w:left="720"/>
        <w:jc w:val="both"/>
        <w:rPr>
          <w:rFonts w:ascii="Times New Roman" w:eastAsiaTheme="minorEastAsia" w:hAnsi="Times New Roman" w:cs="Times New Roman"/>
          <w:sz w:val="24"/>
          <w:szCs w:val="24"/>
        </w:rPr>
      </w:pPr>
      <w:r w:rsidRPr="000E321E">
        <w:rPr>
          <w:rFonts w:ascii="Times New Roman" w:eastAsiaTheme="minorEastAsia" w:hAnsi="Times New Roman" w:cs="Times New Roman"/>
          <w:sz w:val="24"/>
          <w:szCs w:val="24"/>
        </w:rPr>
        <w:t xml:space="preserve">So that </w:t>
      </w:r>
    </w:p>
    <w:p w14:paraId="415DDD00" w14:textId="77777777" w:rsidR="009A7C7E" w:rsidRPr="000E321E" w:rsidRDefault="00000000" w:rsidP="009A7C7E">
      <w:pPr>
        <w:spacing w:line="240" w:lineRule="auto"/>
        <w:ind w:left="720"/>
        <w:jc w:val="both"/>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dS</m:t>
                            </m:r>
                          </m:e>
                          <m:sub>
                            <m:r>
                              <w:rPr>
                                <w:rFonts w:ascii="Cambria Math" w:hAnsi="Cambria Math" w:cs="Times New Roman"/>
                                <w:sz w:val="24"/>
                                <w:szCs w:val="24"/>
                              </w:rPr>
                              <m:t>h</m:t>
                            </m:r>
                          </m:sub>
                        </m:sSub>
                      </m:num>
                      <m:den>
                        <m:r>
                          <w:rPr>
                            <w:rFonts w:ascii="Cambria Math" w:hAnsi="Cambria Math" w:cs="Times New Roman"/>
                            <w:sz w:val="24"/>
                            <w:szCs w:val="24"/>
                          </w:rPr>
                          <m:t>dt</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h</m:t>
                        </m:r>
                      </m:sub>
                    </m:sSub>
                    <m:r>
                      <w:rPr>
                        <w:rFonts w:ascii="Cambria Math" w:hAnsi="Cambria Math" w:cs="Times New Roman"/>
                        <w:sz w:val="24"/>
                        <w:szCs w:val="24"/>
                      </w:rPr>
                      <m:t>+ρ</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dR</m:t>
                            </m:r>
                          </m:e>
                          <m:sub>
                            <m:r>
                              <w:rPr>
                                <w:rFonts w:ascii="Cambria Math" w:hAnsi="Cambria Math" w:cs="Times New Roman"/>
                                <w:sz w:val="24"/>
                                <w:szCs w:val="24"/>
                              </w:rPr>
                              <m:t>h</m:t>
                            </m:r>
                          </m:sub>
                        </m:sSub>
                      </m:num>
                      <m:den>
                        <m:r>
                          <w:rPr>
                            <w:rFonts w:ascii="Cambria Math" w:hAnsi="Cambria Math" w:cs="Times New Roman"/>
                            <w:sz w:val="24"/>
                            <w:szCs w:val="24"/>
                          </w:rPr>
                          <m:t>dt</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e>
                </m:eqArr>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dI</m:t>
                        </m:r>
                      </m:e>
                      <m:sub>
                        <m:r>
                          <w:rPr>
                            <w:rFonts w:ascii="Cambria Math" w:hAnsi="Cambria Math" w:cs="Times New Roman"/>
                            <w:sz w:val="24"/>
                            <w:szCs w:val="24"/>
                          </w:rPr>
                          <m:t>h</m:t>
                        </m:r>
                      </m:sub>
                    </m:sSub>
                  </m:num>
                  <m:den>
                    <m:r>
                      <w:rPr>
                        <w:rFonts w:ascii="Cambria Math" w:hAnsi="Cambria Math" w:cs="Times New Roman"/>
                        <w:sz w:val="24"/>
                        <w:szCs w:val="24"/>
                      </w:rPr>
                      <m:t>dt</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ctrlPr>
                  <w:rPr>
                    <w:rFonts w:ascii="Cambria Math" w:eastAsia="Cambria Math" w:hAnsi="Cambria Math" w:cs="Times New Roman"/>
                    <w:i/>
                    <w:sz w:val="24"/>
                    <w:szCs w:val="24"/>
                  </w:rPr>
                </m:ctrlPr>
              </m:e>
              <m:e>
                <m:f>
                  <m:fPr>
                    <m:ctrlPr>
                      <w:rPr>
                        <w:rFonts w:ascii="Cambria Math" w:eastAsia="Cambria Math" w:hAnsi="Cambria Math" w:cs="Times New Roman"/>
                        <w:i/>
                        <w:sz w:val="24"/>
                        <w:szCs w:val="24"/>
                      </w:rPr>
                    </m:ctrlPr>
                  </m:fPr>
                  <m:num>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dT</m:t>
                        </m:r>
                      </m:e>
                      <m:sub>
                        <m:r>
                          <w:rPr>
                            <w:rFonts w:ascii="Cambria Math" w:eastAsia="Cambria Math" w:hAnsi="Cambria Math" w:cs="Times New Roman"/>
                            <w:sz w:val="24"/>
                            <w:szCs w:val="24"/>
                          </w:rPr>
                          <m:t>h</m:t>
                        </m:r>
                      </m:sub>
                    </m:sSub>
                  </m:num>
                  <m:den>
                    <m:r>
                      <w:rPr>
                        <w:rFonts w:ascii="Cambria Math" w:eastAsia="Cambria Math" w:hAnsi="Cambria Math" w:cs="Times New Roman"/>
                        <w:sz w:val="24"/>
                        <w:szCs w:val="24"/>
                      </w:rPr>
                      <m:t>dt</m:t>
                    </m:r>
                  </m:den>
                </m:f>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γ</m:t>
                    </m:r>
                  </m:e>
                  <m:sub>
                    <m:r>
                      <w:rPr>
                        <w:rFonts w:ascii="Cambria Math" w:eastAsia="Cambria Math" w:hAnsi="Cambria Math" w:cs="Times New Roman"/>
                        <w:sz w:val="24"/>
                        <w:szCs w:val="24"/>
                      </w:rPr>
                      <m:t>h</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T</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k</m:t>
                        </m:r>
                      </m:e>
                      <m:sub>
                        <m:r>
                          <w:rPr>
                            <w:rFonts w:ascii="Cambria Math" w:eastAsia="Cambria Math" w:hAnsi="Cambria Math" w:cs="Times New Roman"/>
                            <w:sz w:val="24"/>
                            <w:szCs w:val="24"/>
                          </w:rPr>
                          <m:t>2</m:t>
                        </m:r>
                      </m:sub>
                    </m:sSub>
                    <m:r>
                      <w:rPr>
                        <w:rFonts w:ascii="Cambria Math" w:eastAsia="Cambria Math" w:hAnsi="Cambria Math" w:cs="Times New Roman"/>
                        <w:sz w:val="24"/>
                        <w:szCs w:val="24"/>
                      </w:rPr>
                      <m:t>δ</m:t>
                    </m:r>
                  </m:e>
                  <m:sub>
                    <m:r>
                      <w:rPr>
                        <w:rFonts w:ascii="Cambria Math" w:eastAsia="Cambria Math" w:hAnsi="Cambria Math" w:cs="Times New Roman"/>
                        <w:sz w:val="24"/>
                        <w:szCs w:val="24"/>
                      </w:rPr>
                      <m:t>h</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T</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h</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I</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T</m:t>
                    </m:r>
                  </m:e>
                  <m:sub>
                    <m:r>
                      <w:rPr>
                        <w:rFonts w:ascii="Cambria Math" w:eastAsia="Cambria Math" w:hAnsi="Cambria Math" w:cs="Times New Roman"/>
                        <w:sz w:val="24"/>
                        <w:szCs w:val="24"/>
                      </w:rPr>
                      <m:t>h</m:t>
                    </m:r>
                  </m:sub>
                </m:sSub>
                <m:ctrlPr>
                  <w:rPr>
                    <w:rFonts w:ascii="Cambria Math" w:eastAsia="Cambria Math" w:hAnsi="Cambria Math" w:cs="Times New Roman"/>
                    <w:i/>
                    <w:sz w:val="24"/>
                    <w:szCs w:val="24"/>
                  </w:rPr>
                </m:ctrlPr>
              </m:e>
              <m:e>
                <m:f>
                  <m:fPr>
                    <m:ctrlPr>
                      <w:rPr>
                        <w:rFonts w:ascii="Cambria Math" w:eastAsia="Cambria Math" w:hAnsi="Cambria Math" w:cs="Times New Roman"/>
                        <w:i/>
                        <w:sz w:val="24"/>
                        <w:szCs w:val="24"/>
                      </w:rPr>
                    </m:ctrlPr>
                  </m:fPr>
                  <m:num>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dP</m:t>
                        </m:r>
                      </m:e>
                      <m:sub>
                        <m:r>
                          <w:rPr>
                            <w:rFonts w:ascii="Cambria Math" w:eastAsia="Cambria Math" w:hAnsi="Cambria Math" w:cs="Times New Roman"/>
                            <w:sz w:val="24"/>
                            <w:szCs w:val="24"/>
                          </w:rPr>
                          <m:t>h</m:t>
                        </m:r>
                      </m:sub>
                    </m:sSub>
                  </m:num>
                  <m:den>
                    <m:r>
                      <w:rPr>
                        <w:rFonts w:ascii="Cambria Math" w:eastAsia="Cambria Math" w:hAnsi="Cambria Math" w:cs="Times New Roman"/>
                        <w:sz w:val="24"/>
                        <w:szCs w:val="24"/>
                      </w:rPr>
                      <m:t>dt</m:t>
                    </m:r>
                  </m:den>
                </m:f>
                <m:r>
                  <w:rPr>
                    <w:rFonts w:ascii="Cambria Math" w:eastAsia="Cambria Math" w:hAnsi="Cambria Math" w:cs="Times New Roman"/>
                    <w:sz w:val="24"/>
                    <w:szCs w:val="24"/>
                  </w:rPr>
                  <m:t>=m</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T</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h</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P</m:t>
                    </m:r>
                  </m:e>
                  <m:sub>
                    <m:r>
                      <w:rPr>
                        <w:rFonts w:ascii="Cambria Math" w:eastAsia="Cambria Math" w:hAnsi="Cambria Math" w:cs="Times New Roman"/>
                        <w:sz w:val="24"/>
                        <w:szCs w:val="24"/>
                      </w:rPr>
                      <m:t>h</m:t>
                    </m:r>
                  </m:sub>
                </m:sSub>
                <m:ctrlPr>
                  <w:rPr>
                    <w:rFonts w:ascii="Cambria Math" w:eastAsia="Cambria Math" w:hAnsi="Cambria Math" w:cs="Times New Roman"/>
                    <w:i/>
                    <w:sz w:val="24"/>
                    <w:szCs w:val="24"/>
                  </w:rPr>
                </m:ctrlPr>
              </m:e>
              <m:e>
                <m:f>
                  <m:fPr>
                    <m:ctrlPr>
                      <w:rPr>
                        <w:rFonts w:ascii="Cambria Math" w:eastAsia="Cambria Math" w:hAnsi="Cambria Math" w:cs="Times New Roman"/>
                        <w:i/>
                        <w:sz w:val="24"/>
                        <w:szCs w:val="24"/>
                      </w:rPr>
                    </m:ctrlPr>
                  </m:fPr>
                  <m:num>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dF</m:t>
                        </m:r>
                      </m:e>
                      <m:sub>
                        <m:r>
                          <w:rPr>
                            <w:rFonts w:ascii="Cambria Math" w:eastAsia="Cambria Math" w:hAnsi="Cambria Math" w:cs="Times New Roman"/>
                            <w:sz w:val="24"/>
                            <w:szCs w:val="24"/>
                          </w:rPr>
                          <m:t>L</m:t>
                        </m:r>
                      </m:sub>
                    </m:sSub>
                  </m:num>
                  <m:den>
                    <m:r>
                      <w:rPr>
                        <w:rFonts w:ascii="Cambria Math" w:eastAsia="Cambria Math" w:hAnsi="Cambria Math" w:cs="Times New Roman"/>
                        <w:sz w:val="24"/>
                        <w:szCs w:val="24"/>
                      </w:rPr>
                      <m:t>dt</m:t>
                    </m:r>
                  </m:den>
                </m:f>
                <m:r>
                  <w:rPr>
                    <w:rFonts w:ascii="Cambria Math" w:eastAsia="Cambria Math" w:hAnsi="Cambria Math" w:cs="Times New Roman"/>
                    <w:sz w:val="24"/>
                    <w:szCs w:val="24"/>
                  </w:rPr>
                  <m:t>=ʎ</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I</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F</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F</m:t>
                    </m:r>
                  </m:e>
                  <m:sub>
                    <m:r>
                      <w:rPr>
                        <w:rFonts w:ascii="Cambria Math" w:eastAsia="Cambria Math" w:hAnsi="Cambria Math" w:cs="Times New Roman"/>
                        <w:sz w:val="24"/>
                        <w:szCs w:val="24"/>
                      </w:rPr>
                      <m:t>L</m:t>
                    </m:r>
                  </m:sub>
                </m:sSub>
              </m:e>
            </m:eqArr>
          </m:e>
        </m:d>
      </m:oMath>
      <w:r w:rsidR="009A7C7E" w:rsidRPr="000E321E">
        <w:rPr>
          <w:rFonts w:ascii="Times New Roman" w:eastAsiaTheme="minorEastAsia" w:hAnsi="Times New Roman" w:cs="Times New Roman"/>
          <w:sz w:val="24"/>
          <w:szCs w:val="24"/>
        </w:rPr>
        <w:t xml:space="preserve"> </w:t>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t>(2)</w:t>
      </w:r>
    </w:p>
    <w:p w14:paraId="48F42623" w14:textId="77777777" w:rsidR="009A7C7E" w:rsidRPr="000E321E" w:rsidRDefault="009A7C7E" w:rsidP="009A7C7E">
      <w:pPr>
        <w:spacing w:line="240" w:lineRule="auto"/>
        <w:ind w:left="720"/>
        <w:jc w:val="both"/>
        <w:rPr>
          <w:rFonts w:ascii="Times New Roman" w:hAnsi="Times New Roman" w:cs="Times New Roman"/>
          <w:sz w:val="24"/>
          <w:szCs w:val="24"/>
        </w:rPr>
      </w:pPr>
    </w:p>
    <w:p w14:paraId="5967DE16" w14:textId="1126B2F3" w:rsidR="009A7C7E" w:rsidRPr="00557223" w:rsidRDefault="009A7C7E" w:rsidP="009A7C7E">
      <w:pPr>
        <w:spacing w:line="240" w:lineRule="auto"/>
        <w:jc w:val="both"/>
        <w:rPr>
          <w:rFonts w:ascii="Times New Roman" w:hAnsi="Times New Roman" w:cs="Times New Roman"/>
          <w:b/>
          <w:sz w:val="24"/>
          <w:szCs w:val="24"/>
        </w:rPr>
      </w:pPr>
      <w:bookmarkStart w:id="13" w:name="_Hlk157698632"/>
      <w:bookmarkStart w:id="14" w:name="_Hlk157698594"/>
      <w:r w:rsidRPr="00557223">
        <w:rPr>
          <w:rFonts w:ascii="Times New Roman" w:hAnsi="Times New Roman" w:cs="Times New Roman"/>
          <w:b/>
          <w:sz w:val="24"/>
          <w:szCs w:val="24"/>
        </w:rPr>
        <w:t>Steady States</w:t>
      </w:r>
      <w:r>
        <w:rPr>
          <w:rFonts w:ascii="Times New Roman" w:hAnsi="Times New Roman" w:cs="Times New Roman"/>
          <w:b/>
          <w:sz w:val="24"/>
          <w:szCs w:val="24"/>
        </w:rPr>
        <w:t xml:space="preserve"> of Equilibrium </w:t>
      </w:r>
      <w:bookmarkEnd w:id="13"/>
    </w:p>
    <w:bookmarkEnd w:id="14"/>
    <w:p w14:paraId="00BFD5E0" w14:textId="77777777" w:rsidR="009A7C7E" w:rsidRPr="000E321E" w:rsidRDefault="009A7C7E" w:rsidP="009A7C7E">
      <w:pPr>
        <w:spacing w:after="0" w:line="240" w:lineRule="auto"/>
        <w:jc w:val="both"/>
        <w:rPr>
          <w:rFonts w:ascii="Times New Roman" w:hAnsi="Times New Roman" w:cs="Times New Roman"/>
          <w:sz w:val="24"/>
          <w:szCs w:val="24"/>
        </w:rPr>
      </w:pPr>
      <w:r w:rsidRPr="000E321E">
        <w:rPr>
          <w:rFonts w:ascii="Times New Roman" w:hAnsi="Times New Roman" w:cs="Times New Roman"/>
          <w:sz w:val="24"/>
          <w:szCs w:val="24"/>
        </w:rPr>
        <w:t>The system (2) has two equilibrium points namely, disease free equilibrium point (DFE) and endemic equilibrium point (EE).</w:t>
      </w:r>
    </w:p>
    <w:p w14:paraId="5A7CAAB8" w14:textId="77777777" w:rsidR="009A7C7E" w:rsidRPr="000E321E" w:rsidRDefault="009A7C7E" w:rsidP="009A7C7E">
      <w:pPr>
        <w:pStyle w:val="ListParagraph"/>
        <w:numPr>
          <w:ilvl w:val="0"/>
          <w:numId w:val="18"/>
        </w:numPr>
        <w:spacing w:after="0" w:line="240" w:lineRule="auto"/>
        <w:jc w:val="both"/>
        <w:rPr>
          <w:rFonts w:ascii="Times New Roman" w:hAnsi="Times New Roman" w:cs="Times New Roman"/>
          <w:sz w:val="24"/>
          <w:szCs w:val="24"/>
        </w:rPr>
      </w:pPr>
      <w:r w:rsidRPr="000E321E">
        <w:rPr>
          <w:rFonts w:ascii="Times New Roman" w:hAnsi="Times New Roman" w:cs="Times New Roman"/>
          <w:sz w:val="24"/>
          <w:szCs w:val="24"/>
        </w:rPr>
        <w:t xml:space="preserve">The Disease-Free Equilibrium Point is defined by </w:t>
      </w:r>
    </w:p>
    <w:p w14:paraId="7BAE4575" w14:textId="77777777" w:rsidR="009A7C7E" w:rsidRPr="000E321E" w:rsidRDefault="00000000" w:rsidP="009A7C7E">
      <w:pPr>
        <w:pStyle w:val="ListParagraph"/>
        <w:spacing w:after="0" w:line="24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eastAsiaTheme="minorEastAsia" w:hAnsi="Cambria Math" w:cs="Times New Roman"/>
                  <w:sz w:val="24"/>
                  <w:szCs w:val="24"/>
                </w:rPr>
                <m:t>E</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L</m:t>
                  </m:r>
                </m:sub>
                <m:sup>
                  <m:r>
                    <w:rPr>
                      <w:rFonts w:ascii="Cambria Math" w:hAnsi="Cambria Math" w:cs="Times New Roman"/>
                      <w:sz w:val="24"/>
                      <w:szCs w:val="24"/>
                    </w:rPr>
                    <m:t>*</m:t>
                  </m:r>
                </m:sup>
              </m:sSubSup>
            </m:e>
          </m:d>
        </m:oMath>
      </m:oMathPara>
    </w:p>
    <w:p w14:paraId="67ABA565" w14:textId="77777777" w:rsidR="009A7C7E" w:rsidRPr="000E321E" w:rsidRDefault="009A7C7E" w:rsidP="009A7C7E">
      <w:pPr>
        <w:spacing w:after="0" w:line="240" w:lineRule="auto"/>
        <w:ind w:left="720"/>
        <w:jc w:val="both"/>
        <w:rPr>
          <w:rFonts w:ascii="Times New Roman" w:eastAsiaTheme="minorEastAsia" w:hAnsi="Times New Roman" w:cs="Times New Roman"/>
          <w:sz w:val="24"/>
          <w:szCs w:val="24"/>
        </w:rPr>
      </w:pPr>
      <w:r w:rsidRPr="000E321E">
        <w:rPr>
          <w:rFonts w:ascii="Times New Roman" w:hAnsi="Times New Roman" w:cs="Times New Roman"/>
          <w:sz w:val="24"/>
          <w:szCs w:val="24"/>
        </w:rPr>
        <w:t xml:space="preserve">At the disease- free equilibrium, there are no infection or recovering and thus </w:t>
      </w:r>
      <w:proofErr w:type="spellStart"/>
      <w:r w:rsidRPr="000E321E">
        <w:rPr>
          <w:rFonts w:ascii="Times New Roman" w:hAnsi="Times New Roman" w:cs="Times New Roman"/>
          <w:sz w:val="24"/>
          <w:szCs w:val="24"/>
        </w:rPr>
        <w:t>Filariforn</w:t>
      </w:r>
      <w:proofErr w:type="spellEnd"/>
      <w:r w:rsidRPr="000E321E">
        <w:rPr>
          <w:rFonts w:ascii="Times New Roman" w:hAnsi="Times New Roman" w:cs="Times New Roman"/>
          <w:sz w:val="24"/>
          <w:szCs w:val="24"/>
        </w:rPr>
        <w:t xml:space="preserve"> </w:t>
      </w:r>
      <w:proofErr w:type="spellStart"/>
      <w:r w:rsidRPr="000E321E">
        <w:rPr>
          <w:rFonts w:ascii="Times New Roman" w:hAnsi="Times New Roman" w:cs="Times New Roman"/>
          <w:sz w:val="24"/>
          <w:szCs w:val="24"/>
        </w:rPr>
        <w:t>Laevae</w:t>
      </w:r>
      <w:proofErr w:type="spellEnd"/>
      <w:r w:rsidRPr="000E321E">
        <w:rPr>
          <w:rFonts w:ascii="Times New Roman" w:hAnsi="Times New Roman" w:cs="Times New Roman"/>
          <w:sz w:val="24"/>
          <w:szCs w:val="24"/>
        </w:rPr>
        <w:t xml:space="preserve"> is produced. Accordingly, at this point, </w:t>
      </w:r>
      <m:oMath>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h</m:t>
            </m:r>
          </m:sub>
          <m:sup>
            <m:r>
              <w:rPr>
                <w:rFonts w:ascii="Cambria Math" w:hAnsi="Cambria Math" w:cs="Times New Roman"/>
                <w:sz w:val="24"/>
                <w:szCs w:val="24"/>
              </w:rPr>
              <m:t>*</m:t>
            </m:r>
          </m:sup>
        </m:sSubSup>
      </m:oMath>
      <w:r w:rsidRPr="000E321E">
        <w:rPr>
          <w:rFonts w:ascii="Times New Roman" w:eastAsiaTheme="minorEastAsia" w:hAnsi="Times New Roman" w:cs="Times New Roman"/>
          <w:sz w:val="24"/>
          <w:szCs w:val="24"/>
        </w:rPr>
        <w:t xml:space="preserve"> in the system (2) must be zero hence, the point is obtained as:</w:t>
      </w:r>
    </w:p>
    <w:p w14:paraId="3EF4F254" w14:textId="77777777" w:rsidR="009A7C7E" w:rsidRPr="000E321E" w:rsidRDefault="00000000" w:rsidP="009A7C7E">
      <w:pPr>
        <w:spacing w:line="240" w:lineRule="auto"/>
        <w:ind w:left="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eastAsiaTheme="minorEastAsia" w:hAnsi="Cambria Math" w:cs="Times New Roman"/>
                  <w:sz w:val="24"/>
                  <w:szCs w:val="24"/>
                </w:rPr>
                <m:t>E</m:t>
              </m:r>
            </m:e>
            <m:sub>
              <m:r>
                <w:rPr>
                  <w:rFonts w:ascii="Cambria Math" w:hAnsi="Cambria Math" w:cs="Times New Roman"/>
                  <w:sz w:val="24"/>
                  <w:szCs w:val="24"/>
                </w:rPr>
                <m:t>0</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h</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h</m:t>
                      </m:r>
                    </m:sub>
                  </m:sSub>
                </m:den>
              </m:f>
              <m:r>
                <w:rPr>
                  <w:rFonts w:ascii="Cambria Math" w:eastAsiaTheme="minorEastAsia" w:hAnsi="Cambria Math" w:cs="Times New Roman"/>
                  <w:sz w:val="24"/>
                  <w:szCs w:val="24"/>
                </w:rPr>
                <m:t>, 0, 0, 0, 0, 0</m:t>
              </m:r>
            </m:e>
          </m:d>
        </m:oMath>
      </m:oMathPara>
    </w:p>
    <w:p w14:paraId="560143CD" w14:textId="77777777" w:rsidR="009A7C7E" w:rsidRPr="000E321E" w:rsidRDefault="009A7C7E" w:rsidP="009A7C7E">
      <w:pPr>
        <w:spacing w:line="240" w:lineRule="auto"/>
        <w:ind w:left="720"/>
        <w:jc w:val="both"/>
        <w:rPr>
          <w:rFonts w:ascii="Times New Roman" w:eastAsiaTheme="minorEastAsia" w:hAnsi="Times New Roman" w:cs="Times New Roman"/>
          <w:sz w:val="24"/>
          <w:szCs w:val="24"/>
        </w:rPr>
      </w:pPr>
      <w:r w:rsidRPr="000E321E">
        <w:rPr>
          <w:rFonts w:ascii="Times New Roman" w:eastAsiaTheme="minorEastAsia" w:hAnsi="Times New Roman" w:cs="Times New Roman"/>
          <w:sz w:val="24"/>
          <w:szCs w:val="24"/>
        </w:rPr>
        <w:lastRenderedPageBreak/>
        <w:t xml:space="preserve">Where </w:t>
      </w:r>
      <m:oMath>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=0</m:t>
        </m:r>
      </m:oMath>
    </w:p>
    <w:p w14:paraId="0992EDA9" w14:textId="77777777" w:rsidR="009A7C7E" w:rsidRPr="000E321E" w:rsidRDefault="009A7C7E" w:rsidP="009A7C7E">
      <w:pPr>
        <w:pStyle w:val="ListParagraph"/>
        <w:numPr>
          <w:ilvl w:val="0"/>
          <w:numId w:val="18"/>
        </w:numPr>
        <w:spacing w:after="0" w:line="240" w:lineRule="auto"/>
        <w:jc w:val="both"/>
        <w:rPr>
          <w:rFonts w:ascii="Times New Roman" w:eastAsiaTheme="minorEastAsia" w:hAnsi="Times New Roman" w:cs="Times New Roman"/>
          <w:sz w:val="24"/>
          <w:szCs w:val="24"/>
        </w:rPr>
      </w:pPr>
      <w:r w:rsidRPr="000E321E">
        <w:rPr>
          <w:rFonts w:ascii="Times New Roman" w:eastAsiaTheme="minorEastAsia" w:hAnsi="Times New Roman" w:cs="Times New Roman"/>
          <w:sz w:val="24"/>
          <w:szCs w:val="24"/>
        </w:rPr>
        <w:t xml:space="preserve">Endemic equilibrium Point (EE). At the endemic equilibrium point, all disease states in equation (2) are considered positive and consequently </w:t>
      </w:r>
      <m:oMath>
        <m:sSubSup>
          <m:sSubSupPr>
            <m:ctrlPr>
              <w:rPr>
                <w:rFonts w:ascii="Cambria Math" w:eastAsiaTheme="minorEastAsia" w:hAnsi="Cambria Math" w:cs="Times New Roman"/>
                <w:i/>
                <w:sz w:val="24"/>
                <w:szCs w:val="24"/>
              </w:rPr>
            </m:ctrlPr>
          </m:sSubSupPr>
          <m:e>
            <m:r>
              <m:rPr>
                <m:sty m:val="p"/>
              </m:rPr>
              <w:rPr>
                <w:rFonts w:ascii="Cambria Math" w:eastAsiaTheme="minorEastAsia" w:hAnsi="Cambria Math" w:cs="Times New Roman"/>
                <w:sz w:val="24"/>
                <w:szCs w:val="24"/>
              </w:rPr>
              <m:t>R</m:t>
            </m:r>
          </m:e>
          <m:sub>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m:t>
            </m:r>
          </m:sup>
        </m:sSubSup>
      </m:oMath>
      <w:r w:rsidRPr="000E321E">
        <w:rPr>
          <w:rFonts w:ascii="Times New Roman" w:eastAsiaTheme="minorEastAsia" w:hAnsi="Times New Roman" w:cs="Times New Roman"/>
          <w:sz w:val="24"/>
          <w:szCs w:val="24"/>
        </w:rPr>
        <w:t xml:space="preserve"> must be greater than zero for all states to be positive, i.e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&gt;1</m:t>
        </m:r>
      </m:oMath>
      <w:r w:rsidRPr="000E321E">
        <w:rPr>
          <w:rFonts w:ascii="Times New Roman" w:eastAsiaTheme="minorEastAsia" w:hAnsi="Times New Roman" w:cs="Times New Roman"/>
          <w:sz w:val="24"/>
          <w:szCs w:val="24"/>
        </w:rPr>
        <w:t xml:space="preserve">. We define by </w:t>
      </w:r>
    </w:p>
    <w:p w14:paraId="64B42C3B" w14:textId="77777777" w:rsidR="009A7C7E" w:rsidRPr="000E321E" w:rsidRDefault="009A7C7E" w:rsidP="009A7C7E">
      <w:pPr>
        <w:pStyle w:val="ListParagraph"/>
        <w:spacing w:line="240" w:lineRule="auto"/>
        <w:jc w:val="both"/>
        <w:rPr>
          <w:rFonts w:ascii="Times New Roman" w:eastAsiaTheme="minorEastAsia" w:hAnsi="Times New Roman" w:cs="Times New Roman"/>
          <w:sz w:val="24"/>
          <w:szCs w:val="24"/>
        </w:rPr>
      </w:pPr>
      <w:r w:rsidRPr="000E321E">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rPr>
          <w:br/>
        </m:r>
      </m:oMath>
      <m:oMathPara>
        <m:oMath>
          <m:sSub>
            <m:sSubPr>
              <m:ctrlPr>
                <w:rPr>
                  <w:rFonts w:ascii="Cambria Math" w:hAnsi="Cambria Math" w:cs="Times New Roman"/>
                  <w:i/>
                  <w:sz w:val="24"/>
                  <w:szCs w:val="24"/>
                </w:rPr>
              </m:ctrlPr>
            </m:sSubPr>
            <m:e>
              <m:r>
                <m:rPr>
                  <m:sty m:val="p"/>
                </m:rPr>
                <w:rPr>
                  <w:rFonts w:ascii="Cambria Math" w:eastAsiaTheme="minorEastAsia"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L</m:t>
                  </m:r>
                </m:sub>
                <m:sup>
                  <m:r>
                    <w:rPr>
                      <w:rFonts w:ascii="Cambria Math" w:hAnsi="Cambria Math" w:cs="Times New Roman"/>
                      <w:sz w:val="24"/>
                      <w:szCs w:val="24"/>
                    </w:rPr>
                    <m:t>**</m:t>
                  </m:r>
                </m:sup>
              </m:sSubSup>
            </m:e>
          </m:d>
        </m:oMath>
      </m:oMathPara>
    </w:p>
    <w:p w14:paraId="6F11CA58" w14:textId="77777777" w:rsidR="009A7C7E" w:rsidRPr="000E321E" w:rsidRDefault="009A7C7E" w:rsidP="009A7C7E">
      <w:pPr>
        <w:pStyle w:val="ListParagraph"/>
        <w:spacing w:line="240" w:lineRule="auto"/>
        <w:jc w:val="both"/>
        <w:rPr>
          <w:rFonts w:ascii="Times New Roman" w:eastAsiaTheme="minorEastAsia" w:hAnsi="Times New Roman" w:cs="Times New Roman"/>
          <w:sz w:val="24"/>
          <w:szCs w:val="24"/>
        </w:rPr>
      </w:pPr>
      <w:r w:rsidRPr="000E321E">
        <w:rPr>
          <w:rFonts w:ascii="Times New Roman" w:eastAsiaTheme="minorEastAsia" w:hAnsi="Times New Roman" w:cs="Times New Roman"/>
          <w:sz w:val="24"/>
          <w:szCs w:val="24"/>
        </w:rPr>
        <w:t>We set the LHS of equation (2) to be zero and solving we obtain</w:t>
      </w:r>
    </w:p>
    <w:p w14:paraId="188C75ED" w14:textId="77777777" w:rsidR="009A7C7E" w:rsidRPr="000E321E" w:rsidRDefault="00000000" w:rsidP="009A7C7E">
      <w:pPr>
        <w:pStyle w:val="ListParagraph"/>
        <w:spacing w:line="24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h</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eT</m:t>
                </m:r>
              </m:e>
              <m:sub>
                <m:r>
                  <w:rPr>
                    <w:rFonts w:ascii="Cambria Math" w:hAnsi="Cambria Math" w:cs="Times New Roman"/>
                    <w:sz w:val="24"/>
                    <w:szCs w:val="24"/>
                  </w:rPr>
                  <m:t>h</m:t>
                </m:r>
              </m:sub>
              <m:sup>
                <m:r>
                  <w:rPr>
                    <w:rFonts w:ascii="Cambria Math" w:hAnsi="Cambria Math" w:cs="Times New Roman"/>
                    <w:sz w:val="24"/>
                    <w:szCs w:val="24"/>
                  </w:rPr>
                  <m:t>**</m:t>
                </m:r>
              </m:sup>
            </m:sSubSup>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L</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den>
        </m:f>
      </m:oMath>
      <w:r w:rsidR="009A7C7E" w:rsidRPr="000E321E">
        <w:rPr>
          <w:rFonts w:ascii="Times New Roman" w:eastAsiaTheme="minorEastAsia" w:hAnsi="Times New Roman" w:cs="Times New Roman"/>
          <w:sz w:val="24"/>
          <w:szCs w:val="24"/>
        </w:rPr>
        <w:t xml:space="preserve"> </w:t>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t>(3)</w:t>
      </w:r>
    </w:p>
    <w:p w14:paraId="5F94C48F" w14:textId="77777777" w:rsidR="009A7C7E" w:rsidRPr="000E321E" w:rsidRDefault="00000000" w:rsidP="009A7C7E">
      <w:pPr>
        <w:spacing w:line="240" w:lineRule="auto"/>
        <w:ind w:left="720"/>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L</m:t>
                </m:r>
              </m:sub>
              <m:sup>
                <m:r>
                  <w:rPr>
                    <w:rFonts w:ascii="Cambria Math" w:hAnsi="Cambria Math" w:cs="Times New Roman"/>
                    <w:sz w:val="24"/>
                    <w:szCs w:val="24"/>
                  </w:rPr>
                  <m:t>**</m:t>
                </m:r>
              </m:sup>
            </m:sSubSup>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h</m:t>
                </m:r>
              </m:sub>
              <m:sup>
                <m:r>
                  <w:rPr>
                    <w:rFonts w:ascii="Cambria Math" w:hAnsi="Cambria Math" w:cs="Times New Roman"/>
                    <w:sz w:val="24"/>
                    <w:szCs w:val="24"/>
                  </w:rPr>
                  <m:t>**</m:t>
                </m:r>
              </m:sup>
            </m:sSub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h</m:t>
                </m:r>
              </m:sub>
            </m:sSub>
          </m:den>
        </m:f>
      </m:oMath>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(4)</w:t>
      </w:r>
    </w:p>
    <w:p w14:paraId="69459C61" w14:textId="77777777" w:rsidR="009A7C7E" w:rsidRPr="000E321E" w:rsidRDefault="00000000" w:rsidP="009A7C7E">
      <w:pPr>
        <w:spacing w:line="240" w:lineRule="auto"/>
        <w:ind w:left="720"/>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h</m:t>
                </m:r>
              </m:sub>
            </m:sSub>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h</m:t>
                </m:r>
              </m:sub>
              <m:sup>
                <m:r>
                  <w:rPr>
                    <w:rFonts w:ascii="Cambria Math" w:hAnsi="Cambria Math" w:cs="Times New Roman"/>
                    <w:sz w:val="24"/>
                    <w:szCs w:val="24"/>
                  </w:rPr>
                  <m:t>**</m:t>
                </m:r>
              </m:sup>
            </m:sSub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h</m:t>
                </m:r>
              </m:sub>
            </m:sSub>
          </m:den>
        </m:f>
      </m:oMath>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t>(5)</w:t>
      </w:r>
    </w:p>
    <w:p w14:paraId="2E8D2DCD" w14:textId="77777777" w:rsidR="009A7C7E" w:rsidRPr="000E321E" w:rsidRDefault="00000000" w:rsidP="009A7C7E">
      <w:pPr>
        <w:spacing w:line="240" w:lineRule="auto"/>
        <w:ind w:left="720"/>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Sup>
              <m:sSubSupPr>
                <m:ctrlPr>
                  <w:rPr>
                    <w:rFonts w:ascii="Cambria Math" w:hAnsi="Cambria Math" w:cs="Times New Roman"/>
                    <w:i/>
                    <w:sz w:val="24"/>
                    <w:szCs w:val="24"/>
                  </w:rPr>
                </m:ctrlPr>
              </m:sSubSupPr>
              <m:e>
                <m:r>
                  <w:rPr>
                    <w:rFonts w:ascii="Cambria Math" w:hAnsi="Cambria Math" w:cs="Times New Roman"/>
                    <w:sz w:val="24"/>
                    <w:szCs w:val="24"/>
                  </w:rPr>
                  <m:t>I</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h</m:t>
                </m:r>
              </m:sub>
            </m:sSub>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h</m:t>
                </m:r>
              </m:sub>
              <m:sup>
                <m:r>
                  <w:rPr>
                    <w:rFonts w:ascii="Cambria Math" w:hAnsi="Cambria Math" w:cs="Times New Roman"/>
                    <w:sz w:val="24"/>
                    <w:szCs w:val="24"/>
                  </w:rPr>
                  <m:t>**</m:t>
                </m:r>
              </m:sup>
            </m:sSub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h</m:t>
                </m:r>
              </m:sub>
            </m:sSub>
          </m:den>
        </m:f>
      </m:oMath>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t>(6)</w:t>
      </w:r>
    </w:p>
    <w:p w14:paraId="7922CEE9" w14:textId="77777777" w:rsidR="009A7C7E" w:rsidRPr="000E321E" w:rsidRDefault="00000000" w:rsidP="009A7C7E">
      <w:pPr>
        <w:spacing w:line="240" w:lineRule="auto"/>
        <w:ind w:left="720" w:firstLine="720"/>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hAnsi="Cambria Math" w:cs="Times New Roman"/>
                <w:sz w:val="24"/>
                <w:szCs w:val="24"/>
              </w:rPr>
              <m:t>m</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h</m:t>
                </m:r>
              </m:sub>
              <m:sup>
                <m:r>
                  <w:rPr>
                    <w:rFonts w:ascii="Cambria Math" w:hAnsi="Cambria Math" w:cs="Times New Roman"/>
                    <w:sz w:val="24"/>
                    <w:szCs w:val="24"/>
                  </w:rPr>
                  <m:t>**</m:t>
                </m:r>
              </m:sup>
            </m:sSub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h</m:t>
                </m:r>
              </m:sub>
            </m:sSub>
          </m:den>
        </m:f>
      </m:oMath>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t>(7)</w:t>
      </w:r>
    </w:p>
    <w:p w14:paraId="4768BEC0" w14:textId="77777777" w:rsidR="009A7C7E" w:rsidRPr="000E321E" w:rsidRDefault="009A7C7E" w:rsidP="009A7C7E">
      <w:pPr>
        <w:pStyle w:val="ListParagraph"/>
        <w:spacing w:line="240" w:lineRule="auto"/>
        <w:jc w:val="both"/>
        <w:rPr>
          <w:rFonts w:ascii="Times New Roman" w:eastAsiaTheme="minorEastAsia" w:hAnsi="Times New Roman" w:cs="Times New Roman"/>
          <w:sz w:val="24"/>
          <w:szCs w:val="24"/>
        </w:rPr>
      </w:pPr>
    </w:p>
    <w:p w14:paraId="186A9A34" w14:textId="77777777" w:rsidR="009A7C7E" w:rsidRPr="00114830" w:rsidRDefault="00000000" w:rsidP="009A7C7E">
      <w:pPr>
        <w:spacing w:line="240" w:lineRule="auto"/>
        <w:ind w:left="720" w:firstLine="720"/>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L</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m:rPr>
                <m:sty m:val="p"/>
              </m:rPr>
              <w:rPr>
                <w:rFonts w:ascii="Cambria Math" w:hAnsi="Cambria Math" w:cs="Times New Roman"/>
                <w:sz w:val="24"/>
                <w:szCs w:val="24"/>
              </w:rPr>
              <m:t>ς</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h</m:t>
                </m:r>
              </m:sub>
              <m:sup>
                <m:r>
                  <w:rPr>
                    <w:rFonts w:ascii="Cambria Math" w:hAnsi="Cambria Math" w:cs="Times New Roman"/>
                    <w:sz w:val="24"/>
                    <w:szCs w:val="24"/>
                  </w:rPr>
                  <m:t>**</m:t>
                </m:r>
              </m:sup>
            </m:sSub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h</m:t>
                </m:r>
              </m:sub>
            </m:sSub>
          </m:den>
        </m:f>
      </m:oMath>
      <w:r w:rsidR="009A7C7E" w:rsidRPr="000E321E">
        <w:rPr>
          <w:rFonts w:ascii="Times New Roman" w:eastAsiaTheme="minorEastAsia" w:hAnsi="Times New Roman" w:cs="Times New Roman"/>
          <w:sz w:val="24"/>
          <w:szCs w:val="24"/>
        </w:rPr>
        <w:t xml:space="preserve"> </w:t>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t>(8)</w:t>
      </w:r>
    </w:p>
    <w:p w14:paraId="4CAA772F" w14:textId="2B8A981A" w:rsidR="009A7C7E" w:rsidRPr="00655F5C" w:rsidRDefault="009A7C7E" w:rsidP="009A7C7E">
      <w:pPr>
        <w:spacing w:line="240" w:lineRule="auto"/>
        <w:jc w:val="both"/>
        <w:rPr>
          <w:rFonts w:ascii="Times New Roman" w:eastAsiaTheme="minorEastAsia" w:hAnsi="Times New Roman" w:cs="Times New Roman"/>
          <w:b/>
          <w:sz w:val="24"/>
          <w:szCs w:val="24"/>
        </w:rPr>
      </w:pPr>
      <w:bookmarkStart w:id="15" w:name="_Hlk157698657"/>
      <w:r w:rsidRPr="00557223">
        <w:rPr>
          <w:rFonts w:ascii="Times New Roman" w:eastAsiaTheme="minorEastAsia" w:hAnsi="Times New Roman" w:cs="Times New Roman"/>
          <w:b/>
          <w:sz w:val="24"/>
          <w:szCs w:val="24"/>
        </w:rPr>
        <w:t>Stability Analysis</w:t>
      </w:r>
      <w:r>
        <w:rPr>
          <w:rFonts w:ascii="Times New Roman" w:eastAsiaTheme="minorEastAsia" w:hAnsi="Times New Roman" w:cs="Times New Roman"/>
          <w:b/>
          <w:sz w:val="24"/>
          <w:szCs w:val="24"/>
        </w:rPr>
        <w:t xml:space="preserve"> and </w:t>
      </w:r>
      <w:r w:rsidRPr="00655F5C">
        <w:rPr>
          <w:rFonts w:ascii="Times New Roman" w:eastAsiaTheme="minorEastAsia" w:hAnsi="Times New Roman" w:cs="Times New Roman"/>
          <w:b/>
          <w:sz w:val="24"/>
          <w:szCs w:val="24"/>
        </w:rPr>
        <w:t>Basic Reproduction Number</w:t>
      </w:r>
      <m:oMath>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0</m:t>
            </m:r>
          </m:sub>
        </m:sSub>
        <m:r>
          <m:rPr>
            <m:sty m:val="bi"/>
          </m:rPr>
          <w:rPr>
            <w:rFonts w:ascii="Cambria Math" w:eastAsiaTheme="minorEastAsia" w:hAnsi="Cambria Math" w:cs="Times New Roman"/>
            <w:sz w:val="24"/>
            <w:szCs w:val="24"/>
          </w:rPr>
          <m:t>)</m:t>
        </m:r>
      </m:oMath>
    </w:p>
    <w:bookmarkEnd w:id="15"/>
    <w:p w14:paraId="42AB2C0D" w14:textId="77777777" w:rsidR="009A7C7E" w:rsidRPr="009A7C7E" w:rsidRDefault="009A7C7E" w:rsidP="009A7C7E">
      <w:pPr>
        <w:spacing w:after="0" w:line="240" w:lineRule="auto"/>
        <w:jc w:val="both"/>
        <w:rPr>
          <w:rFonts w:ascii="Times New Roman" w:eastAsiaTheme="minorEastAsia" w:hAnsi="Times New Roman" w:cs="Times New Roman"/>
          <w:sz w:val="24"/>
          <w:szCs w:val="24"/>
        </w:rPr>
      </w:pPr>
      <w:r w:rsidRPr="009A7C7E">
        <w:rPr>
          <w:rFonts w:ascii="Times New Roman" w:eastAsiaTheme="minorEastAsia" w:hAnsi="Times New Roman" w:cs="Times New Roman"/>
          <w:sz w:val="24"/>
          <w:szCs w:val="24"/>
        </w:rPr>
        <w:t xml:space="preserve">The basic reproduction number is defined as the average number of secondary infections caused by the emergence of an infectious individual with a completely susceptible population (Van den </w:t>
      </w:r>
      <w:proofErr w:type="spellStart"/>
      <w:r w:rsidRPr="009A7C7E">
        <w:rPr>
          <w:rFonts w:ascii="Times New Roman" w:eastAsiaTheme="minorEastAsia" w:hAnsi="Times New Roman" w:cs="Times New Roman"/>
          <w:sz w:val="24"/>
          <w:szCs w:val="24"/>
        </w:rPr>
        <w:t>Driessche</w:t>
      </w:r>
      <w:proofErr w:type="spellEnd"/>
      <w:r w:rsidRPr="009A7C7E">
        <w:rPr>
          <w:rFonts w:ascii="Times New Roman" w:eastAsiaTheme="minorEastAsia" w:hAnsi="Times New Roman" w:cs="Times New Roman"/>
          <w:sz w:val="24"/>
          <w:szCs w:val="24"/>
        </w:rPr>
        <w:t xml:space="preserve"> </w:t>
      </w:r>
      <w:r w:rsidRPr="009A7C7E">
        <w:rPr>
          <w:rFonts w:ascii="Times New Roman" w:eastAsiaTheme="minorEastAsia" w:hAnsi="Times New Roman" w:cs="Times New Roman"/>
          <w:i/>
          <w:iCs/>
          <w:sz w:val="24"/>
          <w:szCs w:val="24"/>
        </w:rPr>
        <w:t>et al.</w:t>
      </w:r>
      <w:r w:rsidRPr="009A7C7E">
        <w:rPr>
          <w:rFonts w:ascii="Times New Roman" w:eastAsiaTheme="minorEastAsia" w:hAnsi="Times New Roman" w:cs="Times New Roman"/>
          <w:sz w:val="24"/>
          <w:szCs w:val="24"/>
        </w:rPr>
        <w:t xml:space="preserve"> 2008). The method of Next Generation Matrix (Ebrima </w:t>
      </w:r>
      <w:r w:rsidRPr="009A7C7E">
        <w:rPr>
          <w:rFonts w:ascii="Times New Roman" w:eastAsiaTheme="minorEastAsia" w:hAnsi="Times New Roman" w:cs="Times New Roman"/>
          <w:i/>
          <w:iCs/>
          <w:sz w:val="24"/>
          <w:szCs w:val="24"/>
        </w:rPr>
        <w:t>et al</w:t>
      </w:r>
      <w:r w:rsidRPr="009A7C7E">
        <w:rPr>
          <w:rFonts w:ascii="Times New Roman" w:eastAsiaTheme="minorEastAsia" w:hAnsi="Times New Roman" w:cs="Times New Roman"/>
          <w:sz w:val="24"/>
          <w:szCs w:val="24"/>
        </w:rPr>
        <w:t>, 2021) was used.</w:t>
      </w:r>
    </w:p>
    <w:p w14:paraId="3BC5D0BB" w14:textId="77777777" w:rsidR="009A7C7E" w:rsidRDefault="009A7C7E" w:rsidP="009A7C7E">
      <w:pPr>
        <w:pStyle w:val="ListParagraph"/>
        <w:spacing w:after="0" w:line="240" w:lineRule="auto"/>
        <w:jc w:val="both"/>
        <w:rPr>
          <w:rFonts w:ascii="Times New Roman" w:eastAsiaTheme="minorEastAsia" w:hAnsi="Times New Roman" w:cs="Times New Roman"/>
          <w:sz w:val="24"/>
          <w:szCs w:val="24"/>
        </w:rPr>
      </w:pPr>
    </w:p>
    <w:p w14:paraId="309C6C05" w14:textId="77777777" w:rsidR="009A7C7E" w:rsidRPr="009A7C7E" w:rsidRDefault="009A7C7E" w:rsidP="009A7C7E">
      <w:pPr>
        <w:spacing w:after="0" w:line="240" w:lineRule="auto"/>
        <w:jc w:val="both"/>
        <w:rPr>
          <w:rFonts w:ascii="Times New Roman" w:eastAsiaTheme="minorEastAsia" w:hAnsi="Times New Roman" w:cs="Times New Roman"/>
          <w:sz w:val="24"/>
          <w:szCs w:val="24"/>
        </w:rPr>
      </w:pPr>
      <w:r w:rsidRPr="009A7C7E">
        <w:rPr>
          <w:rFonts w:ascii="Times New Roman" w:eastAsiaTheme="minorEastAsia" w:hAnsi="Times New Roman" w:cs="Times New Roman"/>
          <w:sz w:val="24"/>
          <w:szCs w:val="24"/>
        </w:rPr>
        <w:t>The model equation (1) is rewritten starting with the new diseases in the system of equation</w:t>
      </w:r>
    </w:p>
    <w:p w14:paraId="7BE8CC83" w14:textId="77777777" w:rsidR="009A7C7E" w:rsidRPr="000E321E" w:rsidRDefault="00000000" w:rsidP="009A7C7E">
      <w:pPr>
        <w:spacing w:line="240" w:lineRule="auto"/>
        <w:ind w:left="720"/>
        <w:jc w:val="both"/>
        <w:rPr>
          <w:rFonts w:ascii="Times New Roman" w:eastAsiaTheme="minorEastAsia"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dB</m:t>
                        </m:r>
                      </m:e>
                      <m:sub>
                        <m:r>
                          <w:rPr>
                            <w:rFonts w:ascii="Cambria Math" w:hAnsi="Cambria Math" w:cs="Times New Roman"/>
                            <w:sz w:val="24"/>
                            <w:szCs w:val="24"/>
                          </w:rPr>
                          <m:t>h</m:t>
                        </m:r>
                      </m:sub>
                    </m:sSub>
                  </m:num>
                  <m:den>
                    <m:r>
                      <w:rPr>
                        <w:rFonts w:ascii="Cambria Math" w:hAnsi="Cambria Math" w:cs="Times New Roman"/>
                        <w:sz w:val="24"/>
                        <w:szCs w:val="24"/>
                      </w:rPr>
                      <m:t>dt</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h</m:t>
                        </m:r>
                      </m:sub>
                    </m:sSub>
                  </m:e>
                </m:d>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dI</m:t>
                        </m:r>
                      </m:e>
                      <m:sub>
                        <m:r>
                          <w:rPr>
                            <w:rFonts w:ascii="Cambria Math" w:hAnsi="Cambria Math" w:cs="Times New Roman"/>
                            <w:sz w:val="24"/>
                            <w:szCs w:val="24"/>
                          </w:rPr>
                          <m:t>h</m:t>
                        </m:r>
                      </m:sub>
                    </m:sSub>
                  </m:num>
                  <m:den>
                    <m:r>
                      <w:rPr>
                        <w:rFonts w:ascii="Cambria Math" w:hAnsi="Cambria Math" w:cs="Times New Roman"/>
                        <w:sz w:val="24"/>
                        <w:szCs w:val="24"/>
                      </w:rPr>
                      <m:t>dt</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ctrlPr>
                  <w:rPr>
                    <w:rFonts w:ascii="Cambria Math" w:eastAsia="Cambria Math" w:hAnsi="Cambria Math" w:cs="Times New Roman"/>
                    <w:i/>
                    <w:sz w:val="24"/>
                    <w:szCs w:val="24"/>
                  </w:rPr>
                </m:ctrlPr>
              </m:e>
              <m:e>
                <m:f>
                  <m:fPr>
                    <m:ctrlPr>
                      <w:rPr>
                        <w:rFonts w:ascii="Cambria Math" w:eastAsia="Cambria Math" w:hAnsi="Cambria Math" w:cs="Times New Roman"/>
                        <w:i/>
                        <w:sz w:val="24"/>
                        <w:szCs w:val="24"/>
                      </w:rPr>
                    </m:ctrlPr>
                  </m:fPr>
                  <m:num>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dF</m:t>
                        </m:r>
                      </m:e>
                      <m:sub>
                        <m:r>
                          <w:rPr>
                            <w:rFonts w:ascii="Cambria Math" w:eastAsia="Cambria Math" w:hAnsi="Cambria Math" w:cs="Times New Roman"/>
                            <w:sz w:val="24"/>
                            <w:szCs w:val="24"/>
                          </w:rPr>
                          <m:t>L</m:t>
                        </m:r>
                      </m:sub>
                    </m:sSub>
                  </m:num>
                  <m:den>
                    <m:r>
                      <w:rPr>
                        <w:rFonts w:ascii="Cambria Math" w:eastAsia="Cambria Math" w:hAnsi="Cambria Math" w:cs="Times New Roman"/>
                        <w:sz w:val="24"/>
                        <w:szCs w:val="24"/>
                      </w:rPr>
                      <m:t>dt</m:t>
                    </m:r>
                  </m:den>
                </m:f>
                <m:r>
                  <w:rPr>
                    <w:rFonts w:ascii="Cambria Math" w:eastAsia="Cambria Math" w:hAnsi="Cambria Math" w:cs="Times New Roman"/>
                    <w:sz w:val="24"/>
                    <w:szCs w:val="24"/>
                  </w:rPr>
                  <m:t>=ʎ</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I</m:t>
                    </m:r>
                  </m:e>
                  <m:sub>
                    <m:r>
                      <w:rPr>
                        <w:rFonts w:ascii="Cambria Math" w:eastAsia="Cambria Math" w:hAnsi="Cambria Math" w:cs="Times New Roman"/>
                        <w:sz w:val="24"/>
                        <w:szCs w:val="24"/>
                      </w:rPr>
                      <m:t>h</m:t>
                    </m:r>
                  </m:sub>
                </m:sSub>
                <m:r>
                  <w:rPr>
                    <w:rFonts w:ascii="Cambria Math" w:eastAsia="Cambria Math" w:hAnsi="Cambria Math" w:cs="Times New Roman"/>
                    <w:sz w:val="24"/>
                    <w:szCs w:val="24"/>
                  </w:rPr>
                  <m:t>-</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μ</m:t>
                    </m:r>
                  </m:e>
                  <m:sub>
                    <m:r>
                      <w:rPr>
                        <w:rFonts w:ascii="Cambria Math" w:eastAsia="Cambria Math" w:hAnsi="Cambria Math" w:cs="Times New Roman"/>
                        <w:sz w:val="24"/>
                        <w:szCs w:val="24"/>
                      </w:rPr>
                      <m:t>F</m:t>
                    </m:r>
                  </m:sub>
                </m:s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F</m:t>
                    </m:r>
                  </m:e>
                  <m:sub>
                    <m:r>
                      <w:rPr>
                        <w:rFonts w:ascii="Cambria Math" w:eastAsia="Cambria Math" w:hAnsi="Cambria Math" w:cs="Times New Roman"/>
                        <w:sz w:val="24"/>
                        <w:szCs w:val="24"/>
                      </w:rPr>
                      <m:t>L</m:t>
                    </m:r>
                  </m:sub>
                </m:sSub>
              </m:e>
            </m:eqArr>
          </m:e>
        </m:d>
      </m:oMath>
      <w:r w:rsidR="009A7C7E" w:rsidRPr="000E321E">
        <w:rPr>
          <w:rFonts w:ascii="Times New Roman" w:eastAsiaTheme="minorEastAsia" w:hAnsi="Times New Roman" w:cs="Times New Roman"/>
          <w:sz w:val="24"/>
          <w:szCs w:val="24"/>
        </w:rPr>
        <w:t xml:space="preserve"> </w:t>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t>(9)</w:t>
      </w:r>
    </w:p>
    <w:p w14:paraId="2CFAAF7B" w14:textId="77777777" w:rsidR="009A7C7E" w:rsidRPr="000E321E" w:rsidRDefault="009A7C7E" w:rsidP="009A7C7E">
      <w:pPr>
        <w:spacing w:after="0" w:line="240" w:lineRule="auto"/>
        <w:ind w:left="720"/>
        <w:jc w:val="both"/>
        <w:rPr>
          <w:rFonts w:ascii="Times New Roman" w:hAnsi="Times New Roman" w:cs="Times New Roman"/>
          <w:sz w:val="24"/>
          <w:szCs w:val="24"/>
        </w:rPr>
      </w:pPr>
      <w:r w:rsidRPr="000E321E">
        <w:rPr>
          <w:rFonts w:ascii="Times New Roman" w:hAnsi="Times New Roman" w:cs="Times New Roman"/>
          <w:sz w:val="24"/>
          <w:szCs w:val="24"/>
        </w:rPr>
        <w:t xml:space="preserve">From (9) </w:t>
      </w:r>
      <m:oMath>
        <m:r>
          <w:rPr>
            <w:rFonts w:ascii="Cambria Math" w:hAnsi="Cambria Math" w:cs="Times New Roman"/>
            <w:sz w:val="24"/>
            <w:szCs w:val="24"/>
          </w:rPr>
          <m:t>f</m:t>
        </m:r>
      </m:oMath>
      <w:r w:rsidRPr="000E321E">
        <w:rPr>
          <w:rFonts w:ascii="Times New Roman" w:hAnsi="Times New Roman" w:cs="Times New Roman"/>
          <w:sz w:val="24"/>
          <w:szCs w:val="24"/>
        </w:rPr>
        <w:t xml:space="preserve"> and </w:t>
      </w:r>
      <m:oMath>
        <m:r>
          <w:rPr>
            <w:rFonts w:ascii="Cambria Math" w:hAnsi="Cambria Math" w:cs="Times New Roman"/>
            <w:sz w:val="24"/>
            <w:szCs w:val="24"/>
          </w:rPr>
          <m:t>v</m:t>
        </m:r>
      </m:oMath>
      <w:r w:rsidRPr="000E321E">
        <w:rPr>
          <w:rFonts w:ascii="Times New Roman" w:hAnsi="Times New Roman" w:cs="Times New Roman"/>
          <w:sz w:val="24"/>
          <w:szCs w:val="24"/>
        </w:rPr>
        <w:t xml:space="preserve"> are deduced, where </w:t>
      </w:r>
      <m:oMath>
        <m:r>
          <w:rPr>
            <w:rFonts w:ascii="Cambria Math" w:hAnsi="Cambria Math" w:cs="Times New Roman"/>
            <w:sz w:val="24"/>
            <w:szCs w:val="24"/>
          </w:rPr>
          <m:t>f</m:t>
        </m:r>
      </m:oMath>
      <w:r w:rsidRPr="000E321E">
        <w:rPr>
          <w:rFonts w:ascii="Times New Roman" w:hAnsi="Times New Roman" w:cs="Times New Roman"/>
          <w:sz w:val="24"/>
          <w:szCs w:val="24"/>
        </w:rPr>
        <w:t xml:space="preserve"> refers to the new infections while </w:t>
      </w:r>
      <m:oMath>
        <m:r>
          <w:rPr>
            <w:rFonts w:ascii="Cambria Math" w:hAnsi="Cambria Math" w:cs="Times New Roman"/>
            <w:sz w:val="24"/>
            <w:szCs w:val="24"/>
          </w:rPr>
          <m:t>v</m:t>
        </m:r>
      </m:oMath>
      <w:r w:rsidRPr="000E321E">
        <w:rPr>
          <w:rFonts w:ascii="Times New Roman" w:hAnsi="Times New Roman" w:cs="Times New Roman"/>
          <w:sz w:val="24"/>
          <w:szCs w:val="24"/>
        </w:rPr>
        <w:t xml:space="preserve"> indicates other interactions in the infected compartment. This yield </w:t>
      </w:r>
    </w:p>
    <w:p w14:paraId="282ADF1F" w14:textId="77777777" w:rsidR="009A7C7E" w:rsidRPr="000E321E" w:rsidRDefault="009A7C7E" w:rsidP="009A7C7E">
      <w:pPr>
        <w:spacing w:line="240" w:lineRule="auto"/>
        <w:ind w:left="720"/>
        <w:jc w:val="both"/>
        <w:rPr>
          <w:rFonts w:ascii="Times New Roman" w:eastAsiaTheme="minorEastAsia"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e>
              </m:mr>
              <m:mr>
                <m:e>
                  <m:r>
                    <w:rPr>
                      <w:rFonts w:ascii="Cambria Math" w:hAnsi="Cambria Math" w:cs="Times New Roman"/>
                      <w:sz w:val="24"/>
                      <w:szCs w:val="24"/>
                    </w:rPr>
                    <m:t>0</m:t>
                  </m:r>
                </m:e>
              </m:mr>
              <m:mr>
                <m:e>
                  <m:r>
                    <w:rPr>
                      <w:rFonts w:ascii="Cambria Math" w:hAnsi="Cambria Math" w:cs="Times New Roman"/>
                      <w:sz w:val="24"/>
                      <w:szCs w:val="24"/>
                    </w:rPr>
                    <m:t>0</m:t>
                  </m:r>
                </m:e>
              </m:mr>
            </m:m>
          </m:e>
        </m:d>
      </m:oMath>
      <w:r w:rsidRPr="000E321E">
        <w:rPr>
          <w:rFonts w:ascii="Times New Roman" w:hAnsi="Times New Roman" w:cs="Times New Roman"/>
          <w:sz w:val="24"/>
          <w:szCs w:val="24"/>
        </w:rPr>
        <w:t xml:space="preserve">  and </w:t>
      </w:r>
      <m:oMath>
        <m:r>
          <w:rPr>
            <w:rFonts w:ascii="Cambria Math" w:hAnsi="Cambria Math" w:cs="Times New Roman"/>
            <w:sz w:val="24"/>
            <w:szCs w:val="24"/>
          </w:rPr>
          <m:t>v=</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e>
              </m:mr>
              <m:mr>
                <m:e>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e>
              </m:mr>
              <m:mr>
                <m:e>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r>
                    <w:rPr>
                      <w:rFonts w:ascii="Cambria Math" w:hAnsi="Cambria Math" w:cs="Times New Roman"/>
                      <w:sz w:val="24"/>
                      <w:szCs w:val="24"/>
                    </w:rPr>
                    <m:t>-ʎ</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e>
              </m:mr>
            </m:m>
          </m:e>
        </m:d>
      </m:oMath>
    </w:p>
    <w:p w14:paraId="0FBE6F26" w14:textId="77777777" w:rsidR="009A7C7E" w:rsidRPr="000E321E" w:rsidRDefault="009A7C7E" w:rsidP="009A7C7E">
      <w:pPr>
        <w:spacing w:line="240" w:lineRule="auto"/>
        <w:ind w:left="720"/>
        <w:jc w:val="both"/>
        <w:rPr>
          <w:rFonts w:ascii="Times New Roman" w:eastAsiaTheme="minorEastAsia" w:hAnsi="Times New Roman" w:cs="Times New Roman"/>
          <w:sz w:val="24"/>
          <w:szCs w:val="24"/>
        </w:rPr>
      </w:pPr>
      <w:r w:rsidRPr="000E321E">
        <w:rPr>
          <w:rFonts w:ascii="Times New Roman" w:eastAsiaTheme="minorEastAsia" w:hAnsi="Times New Roman" w:cs="Times New Roman"/>
          <w:sz w:val="24"/>
          <w:szCs w:val="24"/>
        </w:rPr>
        <w:t xml:space="preserve">Now differentiate </w:t>
      </w:r>
      <m:oMath>
        <m:r>
          <w:rPr>
            <w:rFonts w:ascii="Cambria Math" w:eastAsiaTheme="minorEastAsia" w:hAnsi="Cambria Math" w:cs="Times New Roman"/>
            <w:sz w:val="24"/>
            <w:szCs w:val="24"/>
          </w:rPr>
          <m:t>f</m:t>
        </m:r>
      </m:oMath>
      <w:r w:rsidRPr="000E321E">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v</m:t>
        </m:r>
      </m:oMath>
      <w:r w:rsidRPr="000E321E">
        <w:rPr>
          <w:rFonts w:ascii="Times New Roman" w:eastAsiaTheme="minorEastAsia" w:hAnsi="Times New Roman" w:cs="Times New Roman"/>
          <w:sz w:val="24"/>
          <w:szCs w:val="24"/>
        </w:rPr>
        <w:t xml:space="preserve"> partially to yield </w:t>
      </w:r>
      <m:oMath>
        <m:r>
          <w:rPr>
            <w:rFonts w:ascii="Cambria Math" w:eastAsiaTheme="minorEastAsia" w:hAnsi="Cambria Math" w:cs="Times New Roman"/>
            <w:sz w:val="24"/>
            <w:szCs w:val="24"/>
          </w:rPr>
          <m:t>F</m:t>
        </m:r>
      </m:oMath>
      <w:r w:rsidRPr="000E321E">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V</m:t>
        </m:r>
      </m:oMath>
      <w:r w:rsidRPr="000E321E">
        <w:rPr>
          <w:rFonts w:ascii="Times New Roman" w:eastAsiaTheme="minorEastAsia" w:hAnsi="Times New Roman" w:cs="Times New Roman"/>
          <w:sz w:val="24"/>
          <w:szCs w:val="24"/>
        </w:rPr>
        <w:t xml:space="preserve"> respectively that is </w:t>
      </w:r>
    </w:p>
    <w:p w14:paraId="17BAB1D7" w14:textId="77777777" w:rsidR="009A7C7E" w:rsidRPr="000E321E" w:rsidRDefault="009A7C7E" w:rsidP="009A7C7E">
      <w:pPr>
        <w:spacing w:line="240" w:lineRule="auto"/>
        <w:ind w:left="720"/>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F=</m:t>
        </m:r>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h</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den>
                  </m:f>
                </m:e>
              </m:mr>
              <m:m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h</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den>
                  </m:f>
                </m:e>
              </m:mr>
              <m:m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h</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den>
                  </m:f>
                </m:e>
              </m:mr>
            </m:m>
          </m:e>
        </m:d>
      </m:oMath>
      <w:r w:rsidRPr="000E321E">
        <w:rPr>
          <w:rFonts w:ascii="Times New Roman" w:eastAsiaTheme="minorEastAsia" w:hAnsi="Times New Roman" w:cs="Times New Roman"/>
          <w:sz w:val="24"/>
          <w:szCs w:val="24"/>
        </w:rPr>
        <w:t xml:space="preserve"> </w:t>
      </w:r>
      <w:r w:rsidRPr="000E321E">
        <w:rPr>
          <w:rFonts w:ascii="Times New Roman" w:eastAsiaTheme="minorEastAsia" w:hAnsi="Times New Roman" w:cs="Times New Roman"/>
          <w:sz w:val="24"/>
          <w:szCs w:val="24"/>
        </w:rPr>
        <w:tab/>
      </w:r>
      <w:r w:rsidRPr="000E321E">
        <w:rPr>
          <w:rFonts w:ascii="Times New Roman" w:eastAsiaTheme="minorEastAsia" w:hAnsi="Times New Roman" w:cs="Times New Roman"/>
          <w:sz w:val="24"/>
          <w:szCs w:val="24"/>
        </w:rPr>
        <w:tab/>
        <w:t>and</w:t>
      </w:r>
      <w:r w:rsidRPr="000E321E">
        <w:rPr>
          <w:rFonts w:ascii="Times New Roman" w:eastAsiaTheme="minorEastAsia" w:hAnsi="Times New Roman" w:cs="Times New Roman"/>
          <w:sz w:val="24"/>
          <w:szCs w:val="24"/>
        </w:rPr>
        <w:tab/>
      </w:r>
      <w:r w:rsidRPr="000E321E">
        <w:rPr>
          <w:rFonts w:ascii="Times New Roman" w:eastAsiaTheme="minorEastAsia" w:hAnsi="Times New Roman" w:cs="Times New Roman"/>
          <w:sz w:val="24"/>
          <w:szCs w:val="24"/>
        </w:rPr>
        <w:tab/>
        <w:t xml:space="preserve"> </w:t>
      </w:r>
      <m:oMath>
        <m:r>
          <w:rPr>
            <w:rFonts w:ascii="Cambria Math" w:hAnsi="Cambria Math" w:cs="Times New Roman"/>
            <w:sz w:val="24"/>
            <w:szCs w:val="24"/>
          </w:rPr>
          <m:t>V=</m:t>
        </m:r>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den>
                  </m:f>
                </m:e>
              </m:mr>
              <m:m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den>
                  </m:f>
                </m:e>
              </m:mr>
              <m:m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h</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L</m:t>
                          </m:r>
                        </m:sub>
                      </m:sSub>
                    </m:den>
                  </m:f>
                </m:e>
              </m:mr>
            </m:m>
          </m:e>
        </m:d>
      </m:oMath>
    </w:p>
    <w:p w14:paraId="70453EF3" w14:textId="77777777" w:rsidR="009A7C7E" w:rsidRPr="000E321E" w:rsidRDefault="009A7C7E" w:rsidP="009A7C7E">
      <w:pPr>
        <w:spacing w:line="240" w:lineRule="auto"/>
        <w:ind w:left="720"/>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m:t>
                    </m:r>
                  </m:e>
                  <m:e>
                    <m:r>
                      <w:rPr>
                        <w:rFonts w:ascii="Cambria Math" w:hAnsi="Cambria Math" w:cs="Times New Roman"/>
                        <w:sz w:val="24"/>
                        <w:szCs w:val="24"/>
                      </w:rPr>
                      <m:t>0</m:t>
                    </m:r>
                  </m:e>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e>
                </m:mr>
                <m:mr>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e>
                </m:mr>
                <m:mr>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e>
                </m:mr>
              </m:m>
            </m:e>
          </m:d>
        </m:oMath>
      </m:oMathPara>
    </w:p>
    <w:p w14:paraId="2B8CD2CF" w14:textId="77777777" w:rsidR="009A7C7E" w:rsidRPr="000E321E" w:rsidRDefault="009A7C7E" w:rsidP="009A7C7E">
      <w:pPr>
        <w:spacing w:line="240" w:lineRule="auto"/>
        <w:ind w:left="720"/>
        <w:jc w:val="both"/>
        <w:rPr>
          <w:rFonts w:ascii="Times New Roman" w:eastAsiaTheme="minorEastAsia" w:hAnsi="Times New Roman" w:cs="Times New Roman"/>
          <w:sz w:val="24"/>
          <w:szCs w:val="24"/>
        </w:rPr>
      </w:pPr>
      <m:oMathPara>
        <m:oMath>
          <m:r>
            <w:rPr>
              <w:rFonts w:ascii="Cambria Math" w:hAnsi="Cambria Math" w:cs="Times New Roman"/>
              <w:sz w:val="24"/>
              <w:szCs w:val="24"/>
            </w:rPr>
            <m:t>V=</m:t>
          </m:r>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e>
                  <m:e>
                    <m:r>
                      <w:rPr>
                        <w:rFonts w:ascii="Cambria Math" w:hAnsi="Cambria Math" w:cs="Times New Roman"/>
                        <w:sz w:val="24"/>
                        <w:szCs w:val="24"/>
                      </w:rPr>
                      <m:t>0</m:t>
                    </m:r>
                  </m:e>
                  <m:e>
                    <m:r>
                      <w:rPr>
                        <w:rFonts w:ascii="Cambria Math" w:hAnsi="Cambria Math" w:cs="Times New Roman"/>
                        <w:sz w:val="24"/>
                        <w:szCs w:val="24"/>
                      </w:rPr>
                      <m:t>0</m:t>
                    </m:r>
                  </m:e>
                </m:mr>
                <m:m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e>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e>
                  <m:e>
                    <m:r>
                      <w:rPr>
                        <w:rFonts w:ascii="Cambria Math" w:hAnsi="Cambria Math" w:cs="Times New Roman"/>
                        <w:sz w:val="24"/>
                        <w:szCs w:val="24"/>
                      </w:rPr>
                      <m:t>0</m:t>
                    </m:r>
                  </m:e>
                </m:mr>
                <m:mr>
                  <m:e>
                    <m:r>
                      <w:rPr>
                        <w:rFonts w:ascii="Cambria Math" w:hAnsi="Cambria Math" w:cs="Times New Roman"/>
                        <w:sz w:val="24"/>
                        <w:szCs w:val="24"/>
                      </w:rPr>
                      <m:t>0</m:t>
                    </m:r>
                  </m:e>
                  <m:e>
                    <m:r>
                      <w:rPr>
                        <w:rFonts w:ascii="Cambria Math" w:hAnsi="Cambria Math" w:cs="Times New Roman"/>
                        <w:sz w:val="24"/>
                        <w:szCs w:val="24"/>
                      </w:rPr>
                      <m:t>-ʎ</m:t>
                    </m:r>
                  </m:e>
                  <m:e>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e>
                </m:mr>
              </m:m>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m>
                <m:mPr>
                  <m:mcs>
                    <m:mc>
                      <m:mcPr>
                        <m:count m:val="3"/>
                        <m:mcJc m:val="center"/>
                      </m:mcPr>
                    </m:mc>
                  </m:mcs>
                  <m:ctrlPr>
                    <w:rPr>
                      <w:rFonts w:ascii="Cambria Math" w:eastAsiaTheme="minorEastAsia"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e>
                </m:mr>
                <m:m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e>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e>
                  <m:e>
                    <m:r>
                      <w:rPr>
                        <w:rFonts w:ascii="Cambria Math" w:eastAsiaTheme="minorEastAsia" w:hAnsi="Cambria Math" w:cs="Times New Roman"/>
                        <w:sz w:val="24"/>
                        <w:szCs w:val="24"/>
                      </w:rPr>
                      <m:t>0</m:t>
                    </m:r>
                  </m:e>
                </m:mr>
                <m:mr>
                  <m:e>
                    <m:r>
                      <w:rPr>
                        <w:rFonts w:ascii="Cambria Math" w:eastAsiaTheme="minorEastAsia" w:hAnsi="Cambria Math" w:cs="Times New Roman"/>
                        <w:sz w:val="24"/>
                        <w:szCs w:val="24"/>
                      </w:rPr>
                      <m:t>0</m:t>
                    </m:r>
                  </m:e>
                  <m:e>
                    <m:r>
                      <w:rPr>
                        <w:rFonts w:ascii="Cambria Math" w:hAnsi="Cambria Math" w:cs="Times New Roman"/>
                        <w:sz w:val="24"/>
                        <w:szCs w:val="24"/>
                      </w:rPr>
                      <m:t>-ʎ</m:t>
                    </m:r>
                  </m:e>
                  <m:e>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e>
                </m:mr>
              </m:m>
            </m:e>
          </m:d>
        </m:oMath>
      </m:oMathPara>
    </w:p>
    <w:p w14:paraId="548023A4" w14:textId="77777777" w:rsidR="009A7C7E" w:rsidRPr="000E321E" w:rsidRDefault="009A7C7E" w:rsidP="009A7C7E">
      <w:pPr>
        <w:spacing w:line="240" w:lineRule="auto"/>
        <w:ind w:left="720"/>
        <w:jc w:val="both"/>
        <w:rPr>
          <w:rFonts w:ascii="Times New Roman" w:eastAsiaTheme="minorEastAsia" w:hAnsi="Times New Roman" w:cs="Times New Roman"/>
          <w:sz w:val="24"/>
          <w:szCs w:val="24"/>
        </w:rPr>
      </w:pPr>
      <w:r w:rsidRPr="000E321E">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oMath>
      <w:r w:rsidRPr="000E321E">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oMath>
    </w:p>
    <w:p w14:paraId="52E43F9E" w14:textId="77777777" w:rsidR="009A7C7E" w:rsidRPr="000E321E" w:rsidRDefault="00000000" w:rsidP="009A7C7E">
      <w:pPr>
        <w:spacing w:line="240" w:lineRule="auto"/>
        <w:ind w:left="72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-1</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d>
                <m:dPr>
                  <m:begChr m:val="|"/>
                  <m:endChr m:val="|"/>
                  <m:ctrlPr>
                    <w:rPr>
                      <w:rFonts w:ascii="Cambria Math" w:hAnsi="Cambria Math" w:cs="Times New Roman"/>
                      <w:i/>
                      <w:sz w:val="24"/>
                      <w:szCs w:val="24"/>
                    </w:rPr>
                  </m:ctrlPr>
                </m:dPr>
                <m:e>
                  <m:r>
                    <w:rPr>
                      <w:rFonts w:ascii="Cambria Math" w:hAnsi="Cambria Math" w:cs="Times New Roman"/>
                      <w:sz w:val="24"/>
                      <w:szCs w:val="24"/>
                    </w:rPr>
                    <m:t>V</m:t>
                  </m:r>
                </m:e>
              </m:d>
            </m:den>
          </m:f>
          <m:r>
            <w:rPr>
              <w:rFonts w:ascii="Cambria Math" w:hAnsi="Cambria Math" w:cs="Times New Roman"/>
              <w:sz w:val="24"/>
              <w:szCs w:val="24"/>
            </w:rPr>
            <m:t>.AdjV</m:t>
          </m:r>
        </m:oMath>
      </m:oMathPara>
    </w:p>
    <w:p w14:paraId="19695F9A" w14:textId="77777777" w:rsidR="009A7C7E" w:rsidRPr="000E321E" w:rsidRDefault="00000000" w:rsidP="009A7C7E">
      <w:pPr>
        <w:spacing w:line="240" w:lineRule="auto"/>
        <w:ind w:left="72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-1</m:t>
              </m:r>
            </m:sup>
          </m:sSup>
          <m:r>
            <w:rPr>
              <w:rFonts w:ascii="Cambria Math" w:hAnsi="Cambria Math" w:cs="Times New Roman"/>
              <w:sz w:val="24"/>
              <w:szCs w:val="24"/>
            </w:rPr>
            <m:t>=</m:t>
          </m:r>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den>
                    </m:f>
                  </m:e>
                  <m:e>
                    <m:r>
                      <w:rPr>
                        <w:rFonts w:ascii="Cambria Math" w:hAnsi="Cambria Math" w:cs="Times New Roman"/>
                        <w:sz w:val="24"/>
                        <w:szCs w:val="24"/>
                      </w:rPr>
                      <m:t>0</m:t>
                    </m:r>
                  </m:e>
                  <m:e>
                    <m:r>
                      <w:rPr>
                        <w:rFonts w:ascii="Cambria Math" w:hAnsi="Cambria Math" w:cs="Times New Roman"/>
                        <w:sz w:val="24"/>
                        <w:szCs w:val="24"/>
                      </w:rPr>
                      <m:t>0</m:t>
                    </m:r>
                  </m:e>
                </m:mr>
                <m:m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den>
                    </m:f>
                  </m:e>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den>
                    </m:f>
                  </m:e>
                  <m:e>
                    <m:r>
                      <w:rPr>
                        <w:rFonts w:ascii="Cambria Math" w:hAnsi="Cambria Math" w:cs="Times New Roman"/>
                        <w:sz w:val="24"/>
                        <w:szCs w:val="24"/>
                      </w:rPr>
                      <m:t>0</m:t>
                    </m:r>
                  </m:e>
                </m:mr>
                <m:m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ʎσ</m:t>
                            </m:r>
                          </m:e>
                          <m:sub>
                            <m:r>
                              <w:rPr>
                                <w:rFonts w:ascii="Cambria Math" w:hAnsi="Cambria Math" w:cs="Times New Roman"/>
                                <w:sz w:val="24"/>
                                <w:szCs w:val="24"/>
                              </w:rPr>
                              <m:t>h</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den>
                    </m:f>
                  </m:e>
                  <m:e>
                    <m:f>
                      <m:fPr>
                        <m:ctrlPr>
                          <w:rPr>
                            <w:rFonts w:ascii="Cambria Math" w:hAnsi="Cambria Math" w:cs="Times New Roman"/>
                            <w:i/>
                            <w:sz w:val="24"/>
                            <w:szCs w:val="24"/>
                          </w:rPr>
                        </m:ctrlPr>
                      </m:fPr>
                      <m:num>
                        <m:r>
                          <w:rPr>
                            <w:rFonts w:ascii="Cambria Math" w:hAnsi="Cambria Math" w:cs="Times New Roman"/>
                            <w:sz w:val="24"/>
                            <w:szCs w:val="24"/>
                          </w:rPr>
                          <m:t>ς</m:t>
                        </m:r>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r>
                              <w:rPr>
                                <w:rFonts w:ascii="Cambria Math" w:hAnsi="Cambria Math" w:cs="Times New Roman"/>
                                <w:sz w:val="24"/>
                                <w:szCs w:val="24"/>
                              </w:rPr>
                              <m:t>μ</m:t>
                            </m:r>
                          </m:e>
                          <m:sub>
                            <m:r>
                              <w:rPr>
                                <w:rFonts w:ascii="Cambria Math" w:hAnsi="Cambria Math" w:cs="Times New Roman"/>
                                <w:sz w:val="24"/>
                                <w:szCs w:val="24"/>
                              </w:rPr>
                              <m:t>F</m:t>
                            </m:r>
                          </m:sub>
                        </m:sSub>
                      </m:den>
                    </m:f>
                  </m:e>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den>
                    </m:f>
                  </m:e>
                </m:mr>
              </m:m>
            </m:e>
          </m:d>
        </m:oMath>
      </m:oMathPara>
    </w:p>
    <w:p w14:paraId="7A854A31" w14:textId="77777777" w:rsidR="009A7C7E" w:rsidRPr="000E321E" w:rsidRDefault="00000000" w:rsidP="009A7C7E">
      <w:pPr>
        <w:spacing w:line="240" w:lineRule="auto"/>
        <w:ind w:left="72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FV</m:t>
              </m:r>
            </m:e>
            <m:sup>
              <m:r>
                <w:rPr>
                  <w:rFonts w:ascii="Cambria Math" w:hAnsi="Cambria Math" w:cs="Times New Roman"/>
                  <w:sz w:val="24"/>
                  <w:szCs w:val="24"/>
                </w:rPr>
                <m:t>-1</m:t>
              </m:r>
            </m:sup>
          </m:sSup>
          <m:r>
            <w:rPr>
              <w:rFonts w:ascii="Cambria Math" w:hAnsi="Cambria Math" w:cs="Times New Roman"/>
              <w:sz w:val="24"/>
              <w:szCs w:val="24"/>
            </w:rPr>
            <m:t>=</m:t>
          </m:r>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w:rPr>
                        <w:rFonts w:ascii="Cambria Math" w:hAnsi="Cambria Math" w:cs="Times New Roman"/>
                        <w:sz w:val="24"/>
                        <w:szCs w:val="24"/>
                      </w:rPr>
                      <m:t>0</m:t>
                    </m:r>
                  </m:e>
                  <m:e>
                    <m:r>
                      <w:rPr>
                        <w:rFonts w:ascii="Cambria Math" w:hAnsi="Cambria Math" w:cs="Times New Roman"/>
                        <w:sz w:val="24"/>
                        <w:szCs w:val="24"/>
                      </w:rPr>
                      <m:t>0</m:t>
                    </m:r>
                  </m:e>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e>
                </m:mr>
                <m:mr>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e>
                </m:mr>
                <m:mr>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e>
                </m:mr>
              </m:m>
            </m:e>
          </m:d>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den>
                    </m:f>
                  </m:e>
                  <m:e>
                    <m:r>
                      <w:rPr>
                        <w:rFonts w:ascii="Cambria Math" w:hAnsi="Cambria Math" w:cs="Times New Roman"/>
                        <w:sz w:val="24"/>
                        <w:szCs w:val="24"/>
                      </w:rPr>
                      <m:t>0</m:t>
                    </m:r>
                  </m:e>
                  <m:e>
                    <m:r>
                      <w:rPr>
                        <w:rFonts w:ascii="Cambria Math" w:hAnsi="Cambria Math" w:cs="Times New Roman"/>
                        <w:sz w:val="24"/>
                        <w:szCs w:val="24"/>
                      </w:rPr>
                      <m:t>0</m:t>
                    </m:r>
                  </m:e>
                </m:mr>
                <m:m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den>
                    </m:f>
                  </m:e>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den>
                    </m:f>
                  </m:e>
                  <m:e>
                    <m:r>
                      <w:rPr>
                        <w:rFonts w:ascii="Cambria Math" w:hAnsi="Cambria Math" w:cs="Times New Roman"/>
                        <w:sz w:val="24"/>
                        <w:szCs w:val="24"/>
                      </w:rPr>
                      <m:t>0</m:t>
                    </m:r>
                  </m:e>
                </m:mr>
                <m:m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ʎσ</m:t>
                            </m:r>
                          </m:e>
                          <m:sub>
                            <m:r>
                              <w:rPr>
                                <w:rFonts w:ascii="Cambria Math" w:hAnsi="Cambria Math" w:cs="Times New Roman"/>
                                <w:sz w:val="24"/>
                                <w:szCs w:val="24"/>
                              </w:rPr>
                              <m:t>h</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den>
                    </m:f>
                  </m:e>
                  <m:e>
                    <m:f>
                      <m:fPr>
                        <m:ctrlPr>
                          <w:rPr>
                            <w:rFonts w:ascii="Cambria Math" w:hAnsi="Cambria Math" w:cs="Times New Roman"/>
                            <w:i/>
                            <w:sz w:val="24"/>
                            <w:szCs w:val="24"/>
                          </w:rPr>
                        </m:ctrlPr>
                      </m:fPr>
                      <m:num>
                        <m:r>
                          <w:rPr>
                            <w:rFonts w:ascii="Cambria Math" w:hAnsi="Cambria Math" w:cs="Times New Roman"/>
                            <w:sz w:val="24"/>
                            <w:szCs w:val="24"/>
                          </w:rPr>
                          <m:t>ʎ</m:t>
                        </m:r>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r>
                              <w:rPr>
                                <w:rFonts w:ascii="Cambria Math" w:hAnsi="Cambria Math" w:cs="Times New Roman"/>
                                <w:sz w:val="24"/>
                                <w:szCs w:val="24"/>
                              </w:rPr>
                              <m:t>μ</m:t>
                            </m:r>
                          </m:e>
                          <m:sub>
                            <m:r>
                              <w:rPr>
                                <w:rFonts w:ascii="Cambria Math" w:hAnsi="Cambria Math" w:cs="Times New Roman"/>
                                <w:sz w:val="24"/>
                                <w:szCs w:val="24"/>
                              </w:rPr>
                              <m:t>F</m:t>
                            </m:r>
                          </m:sub>
                        </m:sSub>
                      </m:den>
                    </m:f>
                  </m:e>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den>
                    </m:f>
                  </m:e>
                </m:mr>
              </m:m>
            </m:e>
          </m:d>
        </m:oMath>
      </m:oMathPara>
    </w:p>
    <w:p w14:paraId="667C434B" w14:textId="77777777" w:rsidR="009A7C7E" w:rsidRPr="000E321E" w:rsidRDefault="00000000" w:rsidP="009A7C7E">
      <w:pPr>
        <w:spacing w:line="240" w:lineRule="auto"/>
        <w:ind w:left="720"/>
        <w:jc w:val="both"/>
        <w:rPr>
          <w:rFonts w:ascii="Times New Roman" w:eastAsiaTheme="minorEastAsia" w:hAnsi="Times New Roman" w:cs="Times New Roman"/>
          <w:sz w:val="24"/>
          <w:szCs w:val="24"/>
        </w:rPr>
      </w:pPr>
      <m:oMathPara>
        <m:oMath>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h</m:t>
                            </m:r>
                          </m:sub>
                          <m:sup>
                            <m:r>
                              <w:rPr>
                                <w:rFonts w:ascii="Cambria Math" w:hAnsi="Cambria Math" w:cs="Times New Roman"/>
                                <w:sz w:val="24"/>
                                <w:szCs w:val="24"/>
                              </w:rPr>
                              <m:t>*</m:t>
                            </m:r>
                          </m:sup>
                        </m:sSubSup>
                        <m:r>
                          <w:rPr>
                            <w:rFonts w:ascii="Cambria Math" w:hAnsi="Cambria Math" w:cs="Times New Roman"/>
                            <w:sz w:val="24"/>
                            <w:szCs w:val="24"/>
                          </w:rPr>
                          <m:t>ʎ</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h</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den>
                    </m:f>
                  </m:e>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num>
                      <m:den>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den>
                    </m:f>
                  </m:e>
                </m:mr>
                <m:mr>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e>
                </m:mr>
                <m:mr>
                  <m:e>
                    <m:r>
                      <w:rPr>
                        <w:rFonts w:ascii="Cambria Math" w:hAnsi="Cambria Math" w:cs="Times New Roman"/>
                        <w:sz w:val="24"/>
                        <w:szCs w:val="24"/>
                      </w:rPr>
                      <m:t>0</m:t>
                    </m:r>
                  </m:e>
                  <m:e>
                    <m:r>
                      <w:rPr>
                        <w:rFonts w:ascii="Cambria Math" w:hAnsi="Cambria Math" w:cs="Times New Roman"/>
                        <w:sz w:val="24"/>
                        <w:szCs w:val="24"/>
                      </w:rPr>
                      <m:t>0</m:t>
                    </m:r>
                  </m:e>
                  <m:e>
                    <m:r>
                      <w:rPr>
                        <w:rFonts w:ascii="Cambria Math" w:hAnsi="Cambria Math" w:cs="Times New Roman"/>
                        <w:sz w:val="24"/>
                        <w:szCs w:val="24"/>
                      </w:rPr>
                      <m:t>0</m:t>
                    </m:r>
                  </m:e>
                </m:mr>
              </m:m>
            </m:e>
          </m:d>
        </m:oMath>
      </m:oMathPara>
    </w:p>
    <w:p w14:paraId="482E7A13" w14:textId="77777777" w:rsidR="009A7C7E" w:rsidRPr="000E321E" w:rsidRDefault="00000000" w:rsidP="009A7C7E">
      <w:pPr>
        <w:spacing w:line="240" w:lineRule="auto"/>
        <w:ind w:left="72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FV</m:t>
                  </m:r>
                </m:e>
                <m:sup>
                  <m:r>
                    <w:rPr>
                      <w:rFonts w:ascii="Cambria Math" w:eastAsiaTheme="minorEastAsia" w:hAnsi="Cambria Math" w:cs="Times New Roman"/>
                      <w:sz w:val="24"/>
                      <w:szCs w:val="24"/>
                    </w:rPr>
                    <m:t>-1</m:t>
                  </m:r>
                </m:sup>
              </m:sSup>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FV</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r>
                <w:rPr>
                  <w:rFonts w:ascii="Cambria Math" w:hAnsi="Cambria Math" w:cs="Times New Roman"/>
                  <w:sz w:val="24"/>
                  <w:szCs w:val="24"/>
                </w:rPr>
                <m:t>ʎI</m:t>
              </m:r>
            </m:e>
          </m:d>
          <m:r>
            <w:rPr>
              <w:rFonts w:ascii="Cambria Math" w:eastAsiaTheme="minorEastAsia" w:hAnsi="Cambria Math" w:cs="Times New Roman"/>
              <w:sz w:val="24"/>
              <w:szCs w:val="24"/>
            </w:rPr>
            <m:t>=0</m:t>
          </m:r>
        </m:oMath>
      </m:oMathPara>
    </w:p>
    <w:p w14:paraId="3A0DFEF9" w14:textId="77777777" w:rsidR="009A7C7E" w:rsidRPr="000E321E" w:rsidRDefault="00000000" w:rsidP="009A7C7E">
      <w:pPr>
        <w:spacing w:line="240" w:lineRule="auto"/>
        <w:ind w:left="720" w:firstLine="72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r>
              <w:rPr>
                <w:rFonts w:ascii="Cambria Math" w:hAnsi="Cambria Math" w:cs="Times New Roman"/>
                <w:sz w:val="24"/>
                <w:szCs w:val="24"/>
              </w:rPr>
              <m:t>ς</m:t>
            </m:r>
            <m:sSubSup>
              <m:sSubSupPr>
                <m:ctrlPr>
                  <w:rPr>
                    <w:rFonts w:ascii="Cambria Math" w:hAnsi="Cambria Math" w:cs="Times New Roman"/>
                    <w:i/>
                    <w:sz w:val="24"/>
                    <w:szCs w:val="24"/>
                  </w:rPr>
                </m:ctrlPr>
              </m:sSubSup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r>
                  <w:rPr>
                    <w:rFonts w:ascii="Cambria Math" w:hAnsi="Cambria Math" w:cs="Times New Roman"/>
                    <w:sz w:val="24"/>
                    <w:szCs w:val="24"/>
                  </w:rPr>
                  <m:t>S</m:t>
                </m:r>
              </m:e>
              <m:sub>
                <m:r>
                  <w:rPr>
                    <w:rFonts w:ascii="Cambria Math" w:hAnsi="Cambria Math" w:cs="Times New Roman"/>
                    <w:sz w:val="24"/>
                    <w:szCs w:val="24"/>
                  </w:rPr>
                  <m:t>h</m:t>
                </m:r>
              </m:sub>
              <m:sup>
                <m:r>
                  <w:rPr>
                    <w:rFonts w:ascii="Cambria Math" w:hAnsi="Cambria Math" w:cs="Times New Roman"/>
                    <w:sz w:val="24"/>
                    <w:szCs w:val="24"/>
                  </w:rPr>
                  <m:t>*</m:t>
                </m:r>
              </m:sup>
            </m:sSubSup>
          </m:num>
          <m:den>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den>
        </m:f>
        <m:r>
          <w:rPr>
            <w:rFonts w:ascii="Cambria Math" w:eastAsiaTheme="minorEastAsia" w:hAnsi="Cambria Math" w:cs="Times New Roman"/>
            <w:sz w:val="24"/>
            <w:szCs w:val="24"/>
          </w:rPr>
          <m:t>&gt;1</m:t>
        </m:r>
      </m:oMath>
      <w:r w:rsidR="009A7C7E" w:rsidRPr="000E321E">
        <w:rPr>
          <w:rFonts w:ascii="Times New Roman" w:eastAsiaTheme="minorEastAsia" w:hAnsi="Times New Roman" w:cs="Times New Roman"/>
          <w:sz w:val="24"/>
          <w:szCs w:val="24"/>
        </w:rPr>
        <w:t xml:space="preserve">  </w:t>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r>
      <w:r w:rsidR="009A7C7E" w:rsidRPr="000E321E">
        <w:rPr>
          <w:rFonts w:ascii="Times New Roman" w:eastAsiaTheme="minorEastAsia" w:hAnsi="Times New Roman" w:cs="Times New Roman"/>
          <w:sz w:val="24"/>
          <w:szCs w:val="24"/>
        </w:rPr>
        <w:tab/>
        <w:t>(10)</w:t>
      </w:r>
    </w:p>
    <w:p w14:paraId="690C8CE1" w14:textId="77777777" w:rsidR="009A7C7E" w:rsidRDefault="00000000" w:rsidP="009A7C7E">
      <w:pPr>
        <w:spacing w:line="240" w:lineRule="auto"/>
        <w:ind w:left="720"/>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009A7C7E" w:rsidRPr="000E321E">
        <w:rPr>
          <w:rFonts w:ascii="Times New Roman" w:hAnsi="Times New Roman" w:cs="Times New Roman"/>
          <w:sz w:val="24"/>
          <w:szCs w:val="24"/>
        </w:rPr>
        <w:t xml:space="preserve"> is positive,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r>
          <w:rPr>
            <w:rFonts w:ascii="Cambria Math" w:hAnsi="Cambria Math" w:cs="Times New Roman"/>
            <w:sz w:val="24"/>
            <w:szCs w:val="24"/>
          </w:rPr>
          <m:t xml:space="preserve">&gt;1 </m:t>
        </m:r>
      </m:oMath>
      <w:r w:rsidR="009A7C7E" w:rsidRPr="000E321E">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9A7C7E" w:rsidRPr="000E321E">
        <w:rPr>
          <w:rFonts w:ascii="Times New Roman" w:eastAsiaTheme="minorEastAsia" w:hAnsi="Times New Roman" w:cs="Times New Roman"/>
          <w:sz w:val="24"/>
          <w:szCs w:val="24"/>
        </w:rPr>
        <w:t xml:space="preserve"> Endemic Equilibrium </w:t>
      </w:r>
      <w:bookmarkStart w:id="16" w:name="_Hlk157698682"/>
    </w:p>
    <w:p w14:paraId="1ABD6AEB" w14:textId="77777777" w:rsidR="009A7C7E" w:rsidRPr="009A7C7E" w:rsidRDefault="009A7C7E" w:rsidP="009A7C7E">
      <w:pPr>
        <w:spacing w:line="240" w:lineRule="auto"/>
        <w:jc w:val="both"/>
        <w:rPr>
          <w:rFonts w:ascii="Times New Roman" w:eastAsiaTheme="minorEastAsia" w:hAnsi="Times New Roman" w:cs="Times New Roman"/>
          <w:sz w:val="24"/>
          <w:szCs w:val="24"/>
        </w:rPr>
      </w:pPr>
    </w:p>
    <w:p w14:paraId="054E46DE" w14:textId="77777777" w:rsidR="009A7C7E" w:rsidRDefault="009A7C7E" w:rsidP="009A7C7E">
      <w:pPr>
        <w:spacing w:line="240" w:lineRule="auto"/>
        <w:jc w:val="both"/>
        <w:rPr>
          <w:rFonts w:ascii="Times New Roman" w:eastAsiaTheme="minorEastAsia" w:hAnsi="Times New Roman" w:cs="Times New Roman"/>
          <w:b/>
          <w:bCs/>
          <w:sz w:val="24"/>
          <w:szCs w:val="24"/>
        </w:rPr>
      </w:pPr>
    </w:p>
    <w:p w14:paraId="58EAB279" w14:textId="6FBB7396" w:rsidR="009A7C7E" w:rsidRPr="009A7C7E" w:rsidRDefault="009A7C7E" w:rsidP="009A7C7E">
      <w:pPr>
        <w:spacing w:line="240" w:lineRule="auto"/>
        <w:jc w:val="both"/>
        <w:rPr>
          <w:rFonts w:ascii="Times New Roman" w:eastAsiaTheme="minorEastAsia" w:hAnsi="Times New Roman" w:cs="Times New Roman"/>
          <w:sz w:val="24"/>
          <w:szCs w:val="24"/>
        </w:rPr>
      </w:pPr>
      <w:r w:rsidRPr="00557223">
        <w:rPr>
          <w:rFonts w:ascii="Times New Roman" w:eastAsiaTheme="minorEastAsia" w:hAnsi="Times New Roman" w:cs="Times New Roman"/>
          <w:b/>
          <w:bCs/>
          <w:sz w:val="24"/>
          <w:szCs w:val="24"/>
        </w:rPr>
        <w:lastRenderedPageBreak/>
        <w:t>Sensitivity</w:t>
      </w:r>
      <w:r w:rsidRPr="00557223">
        <w:rPr>
          <w:rFonts w:ascii="Times New Roman" w:eastAsiaTheme="minorEastAsia" w:hAnsi="Times New Roman" w:cs="Times New Roman"/>
          <w:b/>
          <w:sz w:val="24"/>
          <w:szCs w:val="24"/>
        </w:rPr>
        <w:t xml:space="preserve"> Analysis</w:t>
      </w:r>
    </w:p>
    <w:bookmarkEnd w:id="16"/>
    <w:p w14:paraId="3ECDA3B3" w14:textId="77777777" w:rsidR="009A7C7E" w:rsidRPr="000E321E" w:rsidRDefault="009A7C7E" w:rsidP="009A7C7E">
      <w:pPr>
        <w:spacing w:after="0" w:line="240" w:lineRule="auto"/>
        <w:jc w:val="both"/>
        <w:rPr>
          <w:rFonts w:ascii="Times New Roman" w:eastAsiaTheme="minorEastAsia" w:hAnsi="Times New Roman" w:cs="Times New Roman"/>
          <w:sz w:val="24"/>
          <w:szCs w:val="24"/>
        </w:rPr>
      </w:pPr>
      <w:r w:rsidRPr="000E321E">
        <w:rPr>
          <w:rFonts w:ascii="Times New Roman" w:eastAsiaTheme="minorEastAsia" w:hAnsi="Times New Roman" w:cs="Times New Roman"/>
          <w:sz w:val="24"/>
          <w:szCs w:val="24"/>
        </w:rPr>
        <w:t xml:space="preserve">In this section we determine the significant parameters that increase or decrease the burden of the disease. To do this, we will consider the parameters involved in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0E321E">
        <w:rPr>
          <w:rFonts w:ascii="Times New Roman" w:eastAsiaTheme="minorEastAsia" w:hAnsi="Times New Roman" w:cs="Times New Roman"/>
          <w:sz w:val="24"/>
          <w:szCs w:val="24"/>
        </w:rPr>
        <w:t xml:space="preserve"> and compute;</w:t>
      </w:r>
    </w:p>
    <w:p w14:paraId="720DD866" w14:textId="77777777" w:rsidR="009A7C7E" w:rsidRPr="000E321E" w:rsidRDefault="00000000" w:rsidP="009A7C7E">
      <w:pPr>
        <w:spacing w:after="0" w:line="240" w:lineRule="auto"/>
        <w:ind w:left="720"/>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P</m:t>
              </m:r>
            </m:sub>
          </m:sSub>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num>
            <m:den>
              <m:r>
                <w:rPr>
                  <w:rFonts w:ascii="Cambria Math" w:hAnsi="Cambria Math" w:cs="Times New Roman"/>
                  <w:sz w:val="24"/>
                  <w:szCs w:val="24"/>
                </w:rPr>
                <m:t>∂P</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m:t>
              </m:r>
            </m:num>
            <m:den>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den>
          </m:f>
        </m:oMath>
      </m:oMathPara>
    </w:p>
    <w:p w14:paraId="1833C11C" w14:textId="77777777" w:rsidR="009A7C7E" w:rsidRPr="000E321E" w:rsidRDefault="009A7C7E" w:rsidP="009A7C7E">
      <w:pPr>
        <w:spacing w:after="0" w:line="240" w:lineRule="auto"/>
        <w:ind w:left="720"/>
        <w:jc w:val="both"/>
        <w:rPr>
          <w:rFonts w:ascii="Times New Roman" w:eastAsiaTheme="minorEastAsia" w:hAnsi="Times New Roman" w:cs="Times New Roman"/>
          <w:sz w:val="24"/>
          <w:szCs w:val="24"/>
        </w:rPr>
      </w:pPr>
      <w:r w:rsidRPr="000E321E">
        <w:rPr>
          <w:rFonts w:ascii="Times New Roman" w:eastAsiaTheme="minorEastAsia" w:hAnsi="Times New Roman" w:cs="Times New Roman"/>
          <w:sz w:val="24"/>
          <w:szCs w:val="24"/>
        </w:rPr>
        <w:t xml:space="preserve">Where P represents the parameters in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p>
    <w:p w14:paraId="754F3211" w14:textId="7A409B8D" w:rsidR="009A7C7E" w:rsidRDefault="009A7C7E" w:rsidP="009A7C7E">
      <w:pPr>
        <w:spacing w:line="240" w:lineRule="auto"/>
        <w:ind w:left="720"/>
        <w:jc w:val="both"/>
        <w:rPr>
          <w:rFonts w:ascii="Times New Roman" w:eastAsiaTheme="minorEastAsia" w:hAnsi="Times New Roman" w:cs="Times New Roman"/>
          <w:sz w:val="24"/>
          <w:szCs w:val="24"/>
        </w:rPr>
      </w:pPr>
      <w:r w:rsidRPr="000E321E">
        <w:rPr>
          <w:rFonts w:ascii="Times New Roman" w:eastAsiaTheme="minorEastAsia" w:hAnsi="Times New Roman" w:cs="Times New Roman"/>
          <w:sz w:val="24"/>
          <w:szCs w:val="24"/>
        </w:rPr>
        <w:t xml:space="preserve">Hence </w:t>
      </w:r>
      <m:oMath>
        <m:sSub>
          <m:sSubPr>
            <m:ctrlPr>
              <w:rPr>
                <w:rFonts w:ascii="Cambria Math" w:hAnsi="Cambria Math" w:cs="Times New Roman"/>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ub>
            </m:sSub>
            <m:r>
              <w:rPr>
                <w:rFonts w:ascii="Cambria Math" w:hAnsi="Cambria Math" w:cs="Times New Roman"/>
                <w:sz w:val="24"/>
                <w:szCs w:val="24"/>
              </w:rPr>
              <m:t>R</m:t>
            </m:r>
          </m:e>
          <m:sub>
            <m:r>
              <m:rPr>
                <m:sty m:val="p"/>
              </m:rPr>
              <w:rPr>
                <w:rFonts w:ascii="Cambria Math" w:hAnsi="Cambria Math" w:cs="Times New Roman"/>
                <w:sz w:val="24"/>
                <w:szCs w:val="24"/>
              </w:rPr>
              <m:t>0</m:t>
            </m:r>
          </m:sub>
        </m:sSub>
        <m:r>
          <w:rPr>
            <w:rFonts w:ascii="Cambria Math" w:hAnsi="Cambria Math" w:cs="Times New Roman"/>
            <w:sz w:val="24"/>
            <w:szCs w:val="24"/>
          </w:rPr>
          <m:t>=1</m:t>
        </m:r>
      </m:oMath>
      <w:r w:rsidRPr="000E321E">
        <w:rPr>
          <w:rFonts w:ascii="Times New Roman" w:eastAsiaTheme="minorEastAsia" w:hAnsi="Times New Roman" w:cs="Times New Roman"/>
          <w:sz w:val="24"/>
          <w:szCs w:val="24"/>
        </w:rPr>
        <w:t xml:space="preserve">, </w:t>
      </w:r>
      <w:r w:rsidRPr="000E321E">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sub>
            </m:sSub>
            <m:r>
              <w:rPr>
                <w:rFonts w:ascii="Cambria Math" w:hAnsi="Cambria Math" w:cs="Times New Roman"/>
                <w:sz w:val="24"/>
                <w:szCs w:val="24"/>
              </w:rPr>
              <m:t>R</m:t>
            </m:r>
          </m:e>
          <m:sub>
            <m:r>
              <m:rPr>
                <m:sty m:val="p"/>
              </m:rPr>
              <w:rPr>
                <w:rFonts w:ascii="Cambria Math" w:hAnsi="Cambria Math" w:cs="Times New Roman"/>
                <w:sz w:val="24"/>
                <w:szCs w:val="24"/>
              </w:rPr>
              <m:t>0</m:t>
            </m:r>
          </m:sub>
        </m:sSub>
        <m:r>
          <w:rPr>
            <w:rFonts w:ascii="Cambria Math" w:hAnsi="Cambria Math" w:cs="Times New Roman"/>
            <w:sz w:val="24"/>
            <w:szCs w:val="24"/>
          </w:rPr>
          <m:t>=1</m:t>
        </m:r>
      </m:oMath>
      <w:r w:rsidRPr="000E321E">
        <w:rPr>
          <w:rFonts w:ascii="Times New Roman" w:eastAsiaTheme="minorEastAsia" w:hAnsi="Times New Roman" w:cs="Times New Roman"/>
          <w:sz w:val="24"/>
          <w:szCs w:val="24"/>
        </w:rPr>
        <w:t>,</w:t>
      </w:r>
      <w:r w:rsidRPr="000E321E">
        <w:rPr>
          <w:rFonts w:ascii="Times New Roman" w:eastAsiaTheme="minorEastAsia" w:hAnsi="Times New Roman" w:cs="Times New Roman"/>
          <w:sz w:val="24"/>
          <w:szCs w:val="24"/>
        </w:rPr>
        <w:tab/>
        <w:t xml:space="preserve"> </w:t>
      </w:r>
      <m:oMath>
        <m:sSub>
          <m:sSubPr>
            <m:ctrlPr>
              <w:rPr>
                <w:rFonts w:ascii="Cambria Math" w:hAnsi="Cambria Math" w:cs="Times New Roman"/>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ς</m:t>
                </m:r>
              </m:sub>
            </m:sSub>
            <m:r>
              <w:rPr>
                <w:rFonts w:ascii="Cambria Math" w:hAnsi="Cambria Math" w:cs="Times New Roman"/>
                <w:sz w:val="24"/>
                <w:szCs w:val="24"/>
              </w:rPr>
              <m:t>R</m:t>
            </m:r>
          </m:e>
          <m:sub>
            <m:r>
              <m:rPr>
                <m:sty m:val="p"/>
              </m:rPr>
              <w:rPr>
                <w:rFonts w:ascii="Cambria Math" w:hAnsi="Cambria Math" w:cs="Times New Roman"/>
                <w:sz w:val="24"/>
                <w:szCs w:val="24"/>
              </w:rPr>
              <m:t>0</m:t>
            </m:r>
          </m:sub>
        </m:sSub>
        <m:r>
          <w:rPr>
            <w:rFonts w:ascii="Cambria Math" w:hAnsi="Cambria Math" w:cs="Times New Roman"/>
            <w:sz w:val="24"/>
            <w:szCs w:val="24"/>
          </w:rPr>
          <m:t>=1</m:t>
        </m:r>
      </m:oMath>
      <w:r w:rsidRPr="000E321E">
        <w:rPr>
          <w:rFonts w:ascii="Times New Roman" w:eastAsiaTheme="minorEastAsia" w:hAnsi="Times New Roman" w:cs="Times New Roman"/>
          <w:sz w:val="24"/>
          <w:szCs w:val="24"/>
        </w:rPr>
        <w:t xml:space="preserve">, </w:t>
      </w:r>
      <w:r w:rsidRPr="000E321E">
        <w:rPr>
          <w:rFonts w:ascii="Times New Roman" w:eastAsiaTheme="minorEastAsia" w:hAnsi="Times New Roman" w:cs="Times New Roman"/>
          <w:sz w:val="24"/>
          <w:szCs w:val="24"/>
        </w:rPr>
        <w:tab/>
        <w:t xml:space="preserve"> </w:t>
      </w:r>
      <m:oMath>
        <m:sSub>
          <m:sSubPr>
            <m:ctrlPr>
              <w:rPr>
                <w:rFonts w:ascii="Cambria Math" w:hAnsi="Cambria Math" w:cs="Times New Roman"/>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h</m:t>
                    </m:r>
                  </m:sub>
                </m:sSub>
              </m:sub>
            </m:sSub>
            <m:r>
              <w:rPr>
                <w:rFonts w:ascii="Cambria Math" w:hAnsi="Cambria Math" w:cs="Times New Roman"/>
                <w:sz w:val="24"/>
                <w:szCs w:val="24"/>
              </w:rPr>
              <m:t>R</m:t>
            </m:r>
          </m:e>
          <m:sub>
            <m:r>
              <m:rPr>
                <m:sty m:val="p"/>
              </m:rPr>
              <w:rPr>
                <w:rFonts w:ascii="Cambria Math" w:hAnsi="Cambria Math" w:cs="Times New Roman"/>
                <w:sz w:val="24"/>
                <w:szCs w:val="24"/>
              </w:rPr>
              <m:t>0</m:t>
            </m:r>
          </m:sub>
        </m:sSub>
        <m:r>
          <w:rPr>
            <w:rFonts w:ascii="Cambria Math" w:hAnsi="Cambria Math" w:cs="Times New Roman"/>
            <w:sz w:val="24"/>
            <w:szCs w:val="24"/>
          </w:rPr>
          <m:t>=1</m:t>
        </m:r>
      </m:oMath>
      <w:r w:rsidRPr="000E321E">
        <w:rPr>
          <w:rFonts w:ascii="Times New Roman" w:eastAsiaTheme="minorEastAsia" w:hAnsi="Times New Roman" w:cs="Times New Roman"/>
          <w:sz w:val="24"/>
          <w:szCs w:val="24"/>
        </w:rPr>
        <w:t>,</w:t>
      </w:r>
      <w:r w:rsidRPr="000E321E">
        <w:rPr>
          <w:rFonts w:ascii="Times New Roman" w:eastAsiaTheme="minorEastAsia" w:hAnsi="Times New Roman" w:cs="Times New Roman"/>
          <w:sz w:val="24"/>
          <w:szCs w:val="24"/>
        </w:rPr>
        <w:tab/>
        <w:t xml:space="preserve"> </w:t>
      </w:r>
      <m:oMath>
        <m:sSub>
          <m:sSubPr>
            <m:ctrlPr>
              <w:rPr>
                <w:rFonts w:ascii="Cambria Math" w:hAnsi="Cambria Math" w:cs="Times New Roman"/>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ub>
            </m:sSub>
            <m:r>
              <w:rPr>
                <w:rFonts w:ascii="Cambria Math" w:hAnsi="Cambria Math" w:cs="Times New Roman"/>
                <w:sz w:val="24"/>
                <w:szCs w:val="24"/>
              </w:rPr>
              <m:t>R</m:t>
            </m:r>
          </m:e>
          <m:sub>
            <m:r>
              <m:rPr>
                <m:sty m:val="p"/>
              </m:rPr>
              <w:rPr>
                <w:rFonts w:ascii="Cambria Math" w:hAnsi="Cambria Math" w:cs="Times New Roman"/>
                <w:sz w:val="24"/>
                <w:szCs w:val="24"/>
              </w:rPr>
              <m:t>0</m:t>
            </m:r>
          </m:sub>
        </m:sSub>
        <m:r>
          <w:rPr>
            <w:rFonts w:ascii="Cambria Math" w:hAnsi="Cambria Math" w:cs="Times New Roman"/>
            <w:sz w:val="24"/>
            <w:szCs w:val="24"/>
          </w:rPr>
          <m:t>=-1</m:t>
        </m:r>
      </m:oMath>
      <w:r w:rsidRPr="000E321E">
        <w:rPr>
          <w:rFonts w:ascii="Times New Roman" w:eastAsiaTheme="minorEastAsia" w:hAnsi="Times New Roman" w:cs="Times New Roman"/>
          <w:sz w:val="24"/>
          <w:szCs w:val="24"/>
        </w:rPr>
        <w:t>,</w:t>
      </w:r>
      <w:r w:rsidRPr="000E321E">
        <w:rPr>
          <w:rFonts w:ascii="Times New Roman" w:eastAsiaTheme="minorEastAsia" w:hAnsi="Times New Roman" w:cs="Times New Roman"/>
          <w:sz w:val="24"/>
          <w:szCs w:val="24"/>
        </w:rPr>
        <w:tab/>
        <w:t xml:space="preserve"> </w:t>
      </w:r>
      <m:oMath>
        <m:sSub>
          <m:sSubPr>
            <m:ctrlPr>
              <w:rPr>
                <w:rFonts w:ascii="Cambria Math" w:hAnsi="Cambria Math" w:cs="Times New Roman"/>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sub>
            </m:sSub>
            <m:r>
              <w:rPr>
                <w:rFonts w:ascii="Cambria Math" w:hAnsi="Cambria Math" w:cs="Times New Roman"/>
                <w:sz w:val="24"/>
                <w:szCs w:val="24"/>
              </w:rPr>
              <m:t>R</m:t>
            </m:r>
          </m:e>
          <m:sub>
            <m:r>
              <m:rPr>
                <m:sty m:val="p"/>
              </m:rPr>
              <w:rPr>
                <w:rFonts w:ascii="Cambria Math" w:hAnsi="Cambria Math" w:cs="Times New Roman"/>
                <w:sz w:val="24"/>
                <w:szCs w:val="24"/>
              </w:rPr>
              <m:t>0</m:t>
            </m:r>
          </m:sub>
        </m:sSub>
        <m:r>
          <w:rPr>
            <w:rFonts w:ascii="Cambria Math" w:hAnsi="Cambria Math" w:cs="Times New Roman"/>
            <w:sz w:val="24"/>
            <w:szCs w:val="24"/>
          </w:rPr>
          <m:t>=-1</m:t>
        </m:r>
      </m:oMath>
      <w:r w:rsidRPr="000E321E">
        <w:rPr>
          <w:rFonts w:ascii="Times New Roman" w:eastAsiaTheme="minorEastAsia" w:hAnsi="Times New Roman" w:cs="Times New Roman"/>
          <w:sz w:val="24"/>
          <w:szCs w:val="24"/>
        </w:rPr>
        <w:t>,</w:t>
      </w:r>
      <w:r w:rsidRPr="000E321E">
        <w:rPr>
          <w:rFonts w:ascii="Times New Roman" w:eastAsiaTheme="minorEastAsia" w:hAnsi="Times New Roman" w:cs="Times New Roman"/>
          <w:sz w:val="24"/>
          <w:szCs w:val="24"/>
        </w:rPr>
        <w:tab/>
        <w:t xml:space="preserve"> </w:t>
      </w:r>
      <m:oMath>
        <m:sSub>
          <m:sSubPr>
            <m:ctrlPr>
              <w:rPr>
                <w:rFonts w:ascii="Cambria Math" w:hAnsi="Cambria Math" w:cs="Times New Roman"/>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ψ</m:t>
                </m:r>
              </m:e>
              <m: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sub>
            </m:sSub>
            <m:r>
              <w:rPr>
                <w:rFonts w:ascii="Cambria Math" w:hAnsi="Cambria Math" w:cs="Times New Roman"/>
                <w:sz w:val="24"/>
                <w:szCs w:val="24"/>
              </w:rPr>
              <m:t>R</m:t>
            </m:r>
          </m:e>
          <m:sub>
            <m:r>
              <m:rPr>
                <m:sty m:val="p"/>
              </m:rPr>
              <w:rPr>
                <w:rFonts w:ascii="Cambria Math" w:hAnsi="Cambria Math" w:cs="Times New Roman"/>
                <w:sz w:val="24"/>
                <w:szCs w:val="24"/>
              </w:rPr>
              <m:t>0</m:t>
            </m:r>
          </m:sub>
        </m:sSub>
        <m:r>
          <w:rPr>
            <w:rFonts w:ascii="Cambria Math" w:hAnsi="Cambria Math" w:cs="Times New Roman"/>
            <w:sz w:val="24"/>
            <w:szCs w:val="24"/>
          </w:rPr>
          <m:t>=-1</m:t>
        </m:r>
      </m:oMath>
    </w:p>
    <w:p w14:paraId="19EEE043" w14:textId="39CFC6E2" w:rsidR="009A7C7E" w:rsidRPr="00557223" w:rsidRDefault="009A7C7E" w:rsidP="009A7C7E">
      <w:pPr>
        <w:spacing w:line="240" w:lineRule="auto"/>
        <w:ind w:left="720"/>
        <w:jc w:val="both"/>
        <w:rPr>
          <w:rFonts w:ascii="Times New Roman" w:eastAsiaTheme="minorEastAsia" w:hAnsi="Times New Roman" w:cs="Times New Roman"/>
          <w:b/>
          <w:bCs/>
          <w:sz w:val="24"/>
          <w:szCs w:val="24"/>
        </w:rPr>
      </w:pPr>
      <w:r w:rsidRPr="00557223">
        <w:rPr>
          <w:rFonts w:ascii="Times New Roman" w:eastAsiaTheme="minorEastAsia" w:hAnsi="Times New Roman" w:cs="Times New Roman"/>
          <w:b/>
          <w:bCs/>
          <w:sz w:val="24"/>
          <w:szCs w:val="24"/>
        </w:rPr>
        <w:t xml:space="preserve">Table </w:t>
      </w:r>
      <w:bookmarkStart w:id="17" w:name="_Hlk157700862"/>
      <w:r>
        <w:rPr>
          <w:rFonts w:ascii="Times New Roman" w:eastAsiaTheme="minorEastAsia" w:hAnsi="Times New Roman" w:cs="Times New Roman"/>
          <w:b/>
          <w:bCs/>
          <w:sz w:val="24"/>
          <w:szCs w:val="24"/>
        </w:rPr>
        <w:t>3</w:t>
      </w:r>
      <w:r w:rsidRPr="00557223">
        <w:rPr>
          <w:rFonts w:ascii="Times New Roman" w:eastAsiaTheme="minorEastAsia" w:hAnsi="Times New Roman" w:cs="Times New Roman"/>
          <w:b/>
          <w:bCs/>
          <w:sz w:val="24"/>
          <w:szCs w:val="24"/>
        </w:rPr>
        <w:t>. Sensitivity Analysis</w:t>
      </w:r>
      <w:bookmarkEnd w:id="17"/>
    </w:p>
    <w:tbl>
      <w:tblPr>
        <w:tblStyle w:val="TableGrid"/>
        <w:tblW w:w="9450" w:type="dxa"/>
        <w:tblInd w:w="7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230"/>
        <w:gridCol w:w="1116"/>
        <w:gridCol w:w="1944"/>
      </w:tblGrid>
      <w:tr w:rsidR="00A61DCA" w:rsidRPr="000E321E" w14:paraId="12B0E683" w14:textId="77777777" w:rsidTr="00A61DCA">
        <w:trPr>
          <w:trHeight w:val="691"/>
        </w:trPr>
        <w:tc>
          <w:tcPr>
            <w:tcW w:w="2160" w:type="dxa"/>
            <w:tcBorders>
              <w:top w:val="single" w:sz="4" w:space="0" w:color="auto"/>
              <w:bottom w:val="single" w:sz="4" w:space="0" w:color="auto"/>
            </w:tcBorders>
          </w:tcPr>
          <w:p w14:paraId="7C1E2EBF" w14:textId="77777777" w:rsidR="00A61DCA" w:rsidRPr="00557223" w:rsidRDefault="00A61DCA" w:rsidP="0028067F">
            <w:pPr>
              <w:ind w:left="720"/>
              <w:jc w:val="both"/>
              <w:rPr>
                <w:rFonts w:ascii="Times New Roman" w:eastAsiaTheme="minorEastAsia" w:hAnsi="Times New Roman" w:cs="Times New Roman"/>
                <w:b/>
                <w:bCs/>
                <w:sz w:val="24"/>
                <w:szCs w:val="24"/>
              </w:rPr>
            </w:pPr>
            <w:r w:rsidRPr="00557223">
              <w:rPr>
                <w:rFonts w:ascii="Times New Roman" w:eastAsiaTheme="minorEastAsia" w:hAnsi="Times New Roman" w:cs="Times New Roman"/>
                <w:b/>
                <w:bCs/>
                <w:sz w:val="24"/>
                <w:szCs w:val="24"/>
              </w:rPr>
              <w:t>Parameter</w:t>
            </w:r>
          </w:p>
        </w:tc>
        <w:tc>
          <w:tcPr>
            <w:tcW w:w="4230" w:type="dxa"/>
            <w:tcBorders>
              <w:top w:val="single" w:sz="4" w:space="0" w:color="auto"/>
              <w:bottom w:val="single" w:sz="4" w:space="0" w:color="auto"/>
            </w:tcBorders>
          </w:tcPr>
          <w:p w14:paraId="3C0A527A" w14:textId="651DB240" w:rsidR="00A61DCA" w:rsidRPr="00557223" w:rsidRDefault="00A61DCA" w:rsidP="0028067F">
            <w:pPr>
              <w:ind w:left="720"/>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Description </w:t>
            </w:r>
          </w:p>
        </w:tc>
        <w:tc>
          <w:tcPr>
            <w:tcW w:w="1116" w:type="dxa"/>
            <w:tcBorders>
              <w:top w:val="single" w:sz="4" w:space="0" w:color="auto"/>
              <w:bottom w:val="single" w:sz="4" w:space="0" w:color="auto"/>
            </w:tcBorders>
          </w:tcPr>
          <w:p w14:paraId="2CF44F5F" w14:textId="45572A9B" w:rsidR="00A61DCA" w:rsidRPr="00557223" w:rsidRDefault="00A61DCA" w:rsidP="00A61DCA">
            <w:pPr>
              <w:jc w:val="both"/>
              <w:rPr>
                <w:rFonts w:ascii="Times New Roman" w:eastAsiaTheme="minorEastAsia" w:hAnsi="Times New Roman" w:cs="Times New Roman"/>
                <w:b/>
                <w:bCs/>
                <w:sz w:val="24"/>
                <w:szCs w:val="24"/>
              </w:rPr>
            </w:pPr>
            <w:r w:rsidRPr="00557223">
              <w:rPr>
                <w:rFonts w:ascii="Times New Roman" w:eastAsiaTheme="minorEastAsia" w:hAnsi="Times New Roman" w:cs="Times New Roman"/>
                <w:b/>
                <w:bCs/>
                <w:sz w:val="24"/>
                <w:szCs w:val="24"/>
              </w:rPr>
              <w:t>Value</w:t>
            </w:r>
          </w:p>
        </w:tc>
        <w:tc>
          <w:tcPr>
            <w:tcW w:w="1944" w:type="dxa"/>
            <w:tcBorders>
              <w:top w:val="single" w:sz="4" w:space="0" w:color="auto"/>
              <w:bottom w:val="single" w:sz="4" w:space="0" w:color="auto"/>
            </w:tcBorders>
          </w:tcPr>
          <w:p w14:paraId="3395BE43" w14:textId="77777777" w:rsidR="00A61DCA" w:rsidRPr="00557223" w:rsidRDefault="00A61DCA" w:rsidP="00A61DCA">
            <w:pPr>
              <w:jc w:val="both"/>
              <w:rPr>
                <w:rFonts w:ascii="Times New Roman" w:eastAsiaTheme="minorEastAsia" w:hAnsi="Times New Roman" w:cs="Times New Roman"/>
                <w:b/>
                <w:bCs/>
                <w:sz w:val="24"/>
                <w:szCs w:val="24"/>
              </w:rPr>
            </w:pPr>
            <w:r w:rsidRPr="00557223">
              <w:rPr>
                <w:rFonts w:ascii="Times New Roman" w:eastAsiaTheme="minorEastAsia" w:hAnsi="Times New Roman" w:cs="Times New Roman"/>
                <w:b/>
                <w:bCs/>
                <w:sz w:val="24"/>
                <w:szCs w:val="24"/>
              </w:rPr>
              <w:t>Sensitivity Index</w:t>
            </w:r>
          </w:p>
        </w:tc>
      </w:tr>
      <w:tr w:rsidR="00A61DCA" w:rsidRPr="000E321E" w14:paraId="78F2C72B" w14:textId="77777777" w:rsidTr="00A61DCA">
        <w:trPr>
          <w:trHeight w:val="724"/>
        </w:trPr>
        <w:tc>
          <w:tcPr>
            <w:tcW w:w="2160" w:type="dxa"/>
            <w:tcBorders>
              <w:top w:val="single" w:sz="4" w:space="0" w:color="auto"/>
            </w:tcBorders>
          </w:tcPr>
          <w:p w14:paraId="2787DEB9" w14:textId="77777777" w:rsidR="00A61DCA" w:rsidRPr="000E321E" w:rsidRDefault="00000000" w:rsidP="0028067F">
            <w:pPr>
              <w:ind w:left="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m:oMathPara>
          </w:p>
        </w:tc>
        <w:tc>
          <w:tcPr>
            <w:tcW w:w="4230" w:type="dxa"/>
            <w:tcBorders>
              <w:top w:val="single" w:sz="4" w:space="0" w:color="auto"/>
            </w:tcBorders>
          </w:tcPr>
          <w:p w14:paraId="046BFA12" w14:textId="0F59D2DA" w:rsidR="00A61DCA" w:rsidRDefault="00A61DCA" w:rsidP="00A61DCA">
            <w:pPr>
              <w:ind w:left="720"/>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Preventive factor due to WASH</w:t>
            </w:r>
            <w:r w:rsidR="00F9450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h</m:t>
                  </m:r>
                </m:sub>
              </m:sSub>
              <m:r>
                <w:rPr>
                  <w:rFonts w:ascii="Cambria Math" w:hAnsi="Cambria Math" w:cs="Times New Roman"/>
                  <w:sz w:val="24"/>
                  <w:szCs w:val="24"/>
                </w:rPr>
                <m:t>)</m:t>
              </m:r>
            </m:oMath>
          </w:p>
        </w:tc>
        <w:tc>
          <w:tcPr>
            <w:tcW w:w="1116" w:type="dxa"/>
            <w:tcBorders>
              <w:top w:val="single" w:sz="4" w:space="0" w:color="auto"/>
            </w:tcBorders>
          </w:tcPr>
          <w:p w14:paraId="413FAA81" w14:textId="77777777" w:rsidR="00F94504" w:rsidRDefault="00F94504" w:rsidP="00A61DCA">
            <w:pPr>
              <w:rPr>
                <w:rFonts w:ascii="Times New Roman" w:eastAsiaTheme="minorEastAsia" w:hAnsi="Times New Roman" w:cs="Times New Roman"/>
                <w:sz w:val="24"/>
                <w:szCs w:val="24"/>
              </w:rPr>
            </w:pPr>
          </w:p>
          <w:p w14:paraId="22781C5A" w14:textId="03FAA2AE" w:rsidR="00A61DCA" w:rsidRPr="000E321E" w:rsidRDefault="00A61DCA" w:rsidP="00A61DC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w:t>
            </w:r>
          </w:p>
        </w:tc>
        <w:tc>
          <w:tcPr>
            <w:tcW w:w="1944" w:type="dxa"/>
            <w:tcBorders>
              <w:top w:val="single" w:sz="4" w:space="0" w:color="auto"/>
            </w:tcBorders>
          </w:tcPr>
          <w:p w14:paraId="4BC3D6BD" w14:textId="77777777" w:rsidR="00F94504" w:rsidRPr="00F94504" w:rsidRDefault="00F94504" w:rsidP="00A61DCA">
            <w:pPr>
              <w:jc w:val="both"/>
              <w:rPr>
                <w:rFonts w:ascii="Times New Roman" w:eastAsiaTheme="minorEastAsia" w:hAnsi="Times New Roman" w:cs="Times New Roman"/>
                <w:sz w:val="24"/>
                <w:szCs w:val="24"/>
              </w:rPr>
            </w:pPr>
          </w:p>
          <w:p w14:paraId="74E4648F" w14:textId="427CE0AB" w:rsidR="00A61DCA" w:rsidRPr="000E321E" w:rsidRDefault="00A61DCA" w:rsidP="00A61DCA">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m:t>
                </m:r>
              </m:oMath>
            </m:oMathPara>
          </w:p>
        </w:tc>
      </w:tr>
      <w:tr w:rsidR="00A61DCA" w:rsidRPr="000E321E" w14:paraId="3BF9E98F" w14:textId="77777777" w:rsidTr="00A61DCA">
        <w:trPr>
          <w:trHeight w:val="691"/>
        </w:trPr>
        <w:tc>
          <w:tcPr>
            <w:tcW w:w="2160" w:type="dxa"/>
          </w:tcPr>
          <w:p w14:paraId="14CFBB54" w14:textId="77777777" w:rsidR="00A61DCA" w:rsidRPr="000E321E" w:rsidRDefault="00000000" w:rsidP="0028067F">
            <w:pPr>
              <w:ind w:left="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oMath>
            </m:oMathPara>
          </w:p>
        </w:tc>
        <w:tc>
          <w:tcPr>
            <w:tcW w:w="4230" w:type="dxa"/>
          </w:tcPr>
          <w:p w14:paraId="7064B4A3" w14:textId="27110EC5" w:rsidR="00A61DCA" w:rsidRDefault="00A61DCA" w:rsidP="00A61DCA">
            <w:pPr>
              <w:ind w:left="720"/>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Rate of transmission of humans from susceptible to exposed</w:t>
            </w:r>
          </w:p>
        </w:tc>
        <w:tc>
          <w:tcPr>
            <w:tcW w:w="1116" w:type="dxa"/>
          </w:tcPr>
          <w:p w14:paraId="50D431FB" w14:textId="77777777" w:rsidR="00A61DCA" w:rsidRDefault="00A61DCA" w:rsidP="00A61DCA">
            <w:pPr>
              <w:rPr>
                <w:rFonts w:ascii="Times New Roman" w:eastAsiaTheme="minorEastAsia" w:hAnsi="Times New Roman" w:cs="Times New Roman"/>
                <w:sz w:val="24"/>
                <w:szCs w:val="24"/>
              </w:rPr>
            </w:pPr>
          </w:p>
          <w:p w14:paraId="00523EFD" w14:textId="7BA3AA96" w:rsidR="00A61DCA" w:rsidRPr="000E321E" w:rsidRDefault="00A61DCA" w:rsidP="00A61DC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0.9153</w:t>
            </w:r>
          </w:p>
        </w:tc>
        <w:tc>
          <w:tcPr>
            <w:tcW w:w="1944" w:type="dxa"/>
          </w:tcPr>
          <w:p w14:paraId="26C07845" w14:textId="77777777" w:rsidR="00A61DCA" w:rsidRPr="00A61DCA" w:rsidRDefault="00A61DCA" w:rsidP="0028067F">
            <w:pPr>
              <w:jc w:val="both"/>
              <w:rPr>
                <w:rFonts w:ascii="Times New Roman" w:eastAsiaTheme="minorEastAsia" w:hAnsi="Times New Roman" w:cs="Times New Roman"/>
                <w:sz w:val="24"/>
                <w:szCs w:val="24"/>
              </w:rPr>
            </w:pPr>
          </w:p>
          <w:p w14:paraId="6E472F99" w14:textId="778E3CD4" w:rsidR="00A61DCA" w:rsidRPr="000E321E" w:rsidRDefault="00A61DCA" w:rsidP="0028067F">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m:t>
                </m:r>
              </m:oMath>
            </m:oMathPara>
          </w:p>
        </w:tc>
      </w:tr>
      <w:tr w:rsidR="00A61DCA" w:rsidRPr="000E321E" w14:paraId="79237C9D" w14:textId="77777777" w:rsidTr="00A61DCA">
        <w:trPr>
          <w:trHeight w:val="724"/>
        </w:trPr>
        <w:tc>
          <w:tcPr>
            <w:tcW w:w="2160" w:type="dxa"/>
          </w:tcPr>
          <w:p w14:paraId="7D81E73D" w14:textId="77777777" w:rsidR="00A61DCA" w:rsidRPr="000E321E" w:rsidRDefault="00000000" w:rsidP="0028067F">
            <w:pPr>
              <w:ind w:left="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h</m:t>
                    </m:r>
                  </m:sub>
                </m:sSub>
              </m:oMath>
            </m:oMathPara>
          </w:p>
        </w:tc>
        <w:tc>
          <w:tcPr>
            <w:tcW w:w="4230" w:type="dxa"/>
          </w:tcPr>
          <w:p w14:paraId="69998A76" w14:textId="6CD451F4" w:rsidR="00A61DCA" w:rsidRDefault="00A61DCA" w:rsidP="00A61DCA">
            <w:pPr>
              <w:ind w:left="720"/>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Recruitment rate of human</w:t>
            </w:r>
          </w:p>
        </w:tc>
        <w:tc>
          <w:tcPr>
            <w:tcW w:w="1116" w:type="dxa"/>
          </w:tcPr>
          <w:p w14:paraId="7B911C9F" w14:textId="6272CFC4" w:rsidR="00A61DCA" w:rsidRPr="000E321E" w:rsidRDefault="00A61DCA" w:rsidP="00A61DC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w:t>
            </w:r>
          </w:p>
        </w:tc>
        <w:tc>
          <w:tcPr>
            <w:tcW w:w="1944" w:type="dxa"/>
          </w:tcPr>
          <w:p w14:paraId="0903FD92" w14:textId="2FB98803" w:rsidR="00A61DCA" w:rsidRPr="000E321E" w:rsidRDefault="00A61DCA" w:rsidP="0028067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m:t>
              </m:r>
            </m:oMath>
          </w:p>
        </w:tc>
      </w:tr>
      <w:tr w:rsidR="00A61DCA" w:rsidRPr="000E321E" w14:paraId="2D509ED1" w14:textId="77777777" w:rsidTr="00A61DCA">
        <w:trPr>
          <w:trHeight w:val="691"/>
        </w:trPr>
        <w:tc>
          <w:tcPr>
            <w:tcW w:w="2160" w:type="dxa"/>
          </w:tcPr>
          <w:p w14:paraId="6170842D" w14:textId="77777777" w:rsidR="00A61DCA" w:rsidRPr="000E321E" w:rsidRDefault="00000000" w:rsidP="0028067F">
            <w:pPr>
              <w:ind w:left="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h</m:t>
                    </m:r>
                  </m:sub>
                </m:sSub>
              </m:oMath>
            </m:oMathPara>
          </w:p>
        </w:tc>
        <w:tc>
          <w:tcPr>
            <w:tcW w:w="4230" w:type="dxa"/>
          </w:tcPr>
          <w:p w14:paraId="3AEF701F" w14:textId="68C182F1" w:rsidR="00A61DCA" w:rsidRDefault="00A61DCA" w:rsidP="00A61DCA">
            <w:pPr>
              <w:ind w:left="720"/>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Death rate of human due to infection</w:t>
            </w:r>
          </w:p>
        </w:tc>
        <w:tc>
          <w:tcPr>
            <w:tcW w:w="1116" w:type="dxa"/>
          </w:tcPr>
          <w:p w14:paraId="10BBA0E0" w14:textId="77777777" w:rsidR="00A61DCA" w:rsidRDefault="00A61DCA" w:rsidP="00A61DCA">
            <w:pPr>
              <w:rPr>
                <w:rFonts w:ascii="Times New Roman" w:eastAsiaTheme="minorEastAsia" w:hAnsi="Times New Roman" w:cs="Times New Roman"/>
                <w:sz w:val="24"/>
                <w:szCs w:val="24"/>
              </w:rPr>
            </w:pPr>
          </w:p>
          <w:p w14:paraId="348B96FA" w14:textId="4707C920" w:rsidR="00A61DCA" w:rsidRPr="000E321E" w:rsidRDefault="00A61DCA" w:rsidP="00A61DC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0.002</w:t>
            </w:r>
          </w:p>
        </w:tc>
        <w:tc>
          <w:tcPr>
            <w:tcW w:w="1944" w:type="dxa"/>
          </w:tcPr>
          <w:p w14:paraId="649B4D4D" w14:textId="77777777" w:rsidR="00A61DCA" w:rsidRPr="00A61DCA" w:rsidRDefault="00A61DCA" w:rsidP="00A61DCA">
            <w:pPr>
              <w:jc w:val="both"/>
              <w:rPr>
                <w:rFonts w:ascii="Times New Roman" w:eastAsiaTheme="minorEastAsia" w:hAnsi="Times New Roman" w:cs="Times New Roman"/>
                <w:sz w:val="24"/>
                <w:szCs w:val="24"/>
              </w:rPr>
            </w:pPr>
          </w:p>
          <w:p w14:paraId="6A2BCC7C" w14:textId="09177976" w:rsidR="00A61DCA" w:rsidRPr="000E321E" w:rsidRDefault="00A61DCA" w:rsidP="00A61DCA">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m:t>
                </m:r>
              </m:oMath>
            </m:oMathPara>
          </w:p>
        </w:tc>
      </w:tr>
      <w:tr w:rsidR="00A61DCA" w:rsidRPr="000E321E" w14:paraId="7FF6CF2C" w14:textId="77777777" w:rsidTr="00A61DCA">
        <w:trPr>
          <w:trHeight w:val="724"/>
        </w:trPr>
        <w:tc>
          <w:tcPr>
            <w:tcW w:w="2160" w:type="dxa"/>
          </w:tcPr>
          <w:p w14:paraId="08E995BD" w14:textId="77777777" w:rsidR="00A61DCA" w:rsidRPr="000E321E" w:rsidRDefault="00000000" w:rsidP="0028067F">
            <w:pPr>
              <w:ind w:left="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oMath>
            </m:oMathPara>
          </w:p>
        </w:tc>
        <w:tc>
          <w:tcPr>
            <w:tcW w:w="4230" w:type="dxa"/>
          </w:tcPr>
          <w:p w14:paraId="2303807E" w14:textId="5CBA3A07" w:rsidR="00A61DCA" w:rsidRDefault="00A61DCA" w:rsidP="00A61DCA">
            <w:pPr>
              <w:ind w:left="720"/>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Rate of transmission of human from exposure to infectious</w:t>
            </w: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r>
                <w:rPr>
                  <w:rFonts w:ascii="Cambria Math" w:hAnsi="Cambria Math" w:cs="Times New Roman"/>
                  <w:sz w:val="24"/>
                  <w:szCs w:val="24"/>
                </w:rPr>
                <m:t>)</m:t>
              </m:r>
            </m:oMath>
          </w:p>
        </w:tc>
        <w:tc>
          <w:tcPr>
            <w:tcW w:w="1116" w:type="dxa"/>
          </w:tcPr>
          <w:p w14:paraId="012C6F84" w14:textId="77777777" w:rsidR="00A61DCA" w:rsidRDefault="00A61DCA" w:rsidP="00A61DCA">
            <w:pPr>
              <w:rPr>
                <w:rFonts w:ascii="Times New Roman" w:eastAsiaTheme="minorEastAsia" w:hAnsi="Times New Roman" w:cs="Times New Roman"/>
                <w:sz w:val="24"/>
                <w:szCs w:val="24"/>
              </w:rPr>
            </w:pPr>
          </w:p>
          <w:p w14:paraId="04223706" w14:textId="0E7031A0" w:rsidR="00A61DCA" w:rsidRPr="000E321E" w:rsidRDefault="00A61DCA" w:rsidP="00A61DC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0.023644</w:t>
            </w:r>
          </w:p>
        </w:tc>
        <w:tc>
          <w:tcPr>
            <w:tcW w:w="1944" w:type="dxa"/>
          </w:tcPr>
          <w:p w14:paraId="527549F8" w14:textId="77777777" w:rsidR="00A61DCA" w:rsidRPr="00A61DCA" w:rsidRDefault="00A61DCA" w:rsidP="00A61DCA">
            <w:pPr>
              <w:jc w:val="both"/>
              <w:rPr>
                <w:rFonts w:ascii="Times New Roman" w:eastAsiaTheme="minorEastAsia" w:hAnsi="Times New Roman" w:cs="Times New Roman"/>
                <w:sz w:val="24"/>
                <w:szCs w:val="24"/>
              </w:rPr>
            </w:pPr>
          </w:p>
          <w:p w14:paraId="2FA59FF9" w14:textId="20BECAC2" w:rsidR="00A61DCA" w:rsidRPr="000E321E" w:rsidRDefault="00A61DCA" w:rsidP="00A61DCA">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m:t>
                </m:r>
              </m:oMath>
            </m:oMathPara>
          </w:p>
        </w:tc>
      </w:tr>
      <w:tr w:rsidR="00A61DCA" w:rsidRPr="000E321E" w14:paraId="79536B8E" w14:textId="77777777" w:rsidTr="00A61DCA">
        <w:trPr>
          <w:trHeight w:val="691"/>
        </w:trPr>
        <w:tc>
          <w:tcPr>
            <w:tcW w:w="2160" w:type="dxa"/>
          </w:tcPr>
          <w:p w14:paraId="3A76C245" w14:textId="77777777" w:rsidR="00A61DCA" w:rsidRPr="000E321E" w:rsidRDefault="00000000" w:rsidP="0028067F">
            <w:pPr>
              <w:ind w:left="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oMath>
            </m:oMathPara>
          </w:p>
        </w:tc>
        <w:tc>
          <w:tcPr>
            <w:tcW w:w="4230" w:type="dxa"/>
          </w:tcPr>
          <w:p w14:paraId="403A7291" w14:textId="39544F88" w:rsidR="00A61DCA" w:rsidRDefault="00A61DCA" w:rsidP="00A61DCA">
            <w:pPr>
              <w:ind w:left="720"/>
              <w:jc w:val="both"/>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Natural death rate of human</w:t>
            </w: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oMath>
            <w:r>
              <w:rPr>
                <w:rFonts w:ascii="Times New Roman" w:eastAsiaTheme="minorEastAsia" w:hAnsi="Times New Roman" w:cs="Times New Roman"/>
                <w:sz w:val="24"/>
                <w:szCs w:val="24"/>
              </w:rPr>
              <w:t>)</w:t>
            </w:r>
          </w:p>
          <w:p w14:paraId="3C374408" w14:textId="1D49F54D" w:rsidR="00A61DCA" w:rsidRDefault="00A61DCA" w:rsidP="00A61DCA">
            <w:pPr>
              <w:ind w:left="720"/>
              <w:rPr>
                <w:rFonts w:ascii="Times New Roman" w:eastAsiaTheme="minorEastAsia" w:hAnsi="Times New Roman" w:cs="Times New Roman"/>
                <w:sz w:val="24"/>
                <w:szCs w:val="24"/>
              </w:rPr>
            </w:pPr>
          </w:p>
        </w:tc>
        <w:tc>
          <w:tcPr>
            <w:tcW w:w="1116" w:type="dxa"/>
          </w:tcPr>
          <w:p w14:paraId="7907B17F" w14:textId="52B3983D" w:rsidR="00A61DCA" w:rsidRPr="000E321E" w:rsidRDefault="00A61DCA" w:rsidP="00A61DC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0.002044</w:t>
            </w:r>
          </w:p>
        </w:tc>
        <w:tc>
          <w:tcPr>
            <w:tcW w:w="1944" w:type="dxa"/>
          </w:tcPr>
          <w:p w14:paraId="37314C93" w14:textId="26AD3082" w:rsidR="00A61DCA" w:rsidRPr="000E321E" w:rsidRDefault="00A61DCA" w:rsidP="00A61DCA">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m:t>
                </m:r>
              </m:oMath>
            </m:oMathPara>
          </w:p>
        </w:tc>
      </w:tr>
      <w:tr w:rsidR="00A61DCA" w:rsidRPr="000E321E" w14:paraId="1BE7C904" w14:textId="77777777" w:rsidTr="00A61DCA">
        <w:trPr>
          <w:trHeight w:val="756"/>
        </w:trPr>
        <w:tc>
          <w:tcPr>
            <w:tcW w:w="2160" w:type="dxa"/>
          </w:tcPr>
          <w:p w14:paraId="105223B8" w14:textId="77777777" w:rsidR="00A61DCA" w:rsidRPr="000E321E" w:rsidRDefault="00000000" w:rsidP="0028067F">
            <w:pPr>
              <w:ind w:left="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oMath>
            </m:oMathPara>
          </w:p>
        </w:tc>
        <w:tc>
          <w:tcPr>
            <w:tcW w:w="4230" w:type="dxa"/>
          </w:tcPr>
          <w:p w14:paraId="52D87143" w14:textId="251FF651" w:rsidR="00A61DCA" w:rsidRDefault="00A61DCA" w:rsidP="00A61DCA">
            <w:pPr>
              <w:ind w:left="720"/>
              <w:rPr>
                <w:rFonts w:ascii="Times New Roman" w:eastAsiaTheme="minorEastAsia" w:hAnsi="Times New Roman" w:cs="Times New Roman"/>
                <w:sz w:val="24"/>
                <w:szCs w:val="24"/>
              </w:rPr>
            </w:pPr>
            <w:r w:rsidRPr="00680552">
              <w:rPr>
                <w:rFonts w:ascii="Times New Roman" w:eastAsiaTheme="minorEastAsia" w:hAnsi="Times New Roman" w:cs="Times New Roman"/>
                <w:sz w:val="24"/>
                <w:szCs w:val="24"/>
              </w:rPr>
              <w:t>Natural death rate of Filariform Larvae</w:t>
            </w:r>
          </w:p>
        </w:tc>
        <w:tc>
          <w:tcPr>
            <w:tcW w:w="1116" w:type="dxa"/>
          </w:tcPr>
          <w:p w14:paraId="1235A3AE" w14:textId="77777777" w:rsidR="00A61DCA" w:rsidRDefault="00A61DCA" w:rsidP="00A61DCA">
            <w:pPr>
              <w:rPr>
                <w:rFonts w:ascii="Times New Roman" w:eastAsiaTheme="minorEastAsia" w:hAnsi="Times New Roman" w:cs="Times New Roman"/>
                <w:sz w:val="24"/>
                <w:szCs w:val="24"/>
              </w:rPr>
            </w:pPr>
          </w:p>
          <w:p w14:paraId="3A310A82" w14:textId="6F5104E4" w:rsidR="00A61DCA" w:rsidRPr="000E321E" w:rsidRDefault="00A61DCA" w:rsidP="00A61DC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w:t>
            </w:r>
          </w:p>
        </w:tc>
        <w:tc>
          <w:tcPr>
            <w:tcW w:w="1944" w:type="dxa"/>
          </w:tcPr>
          <w:p w14:paraId="3C5FD73F" w14:textId="77777777" w:rsidR="00A61DCA" w:rsidRPr="00A61DCA" w:rsidRDefault="00A61DCA" w:rsidP="00A61DCA">
            <w:pPr>
              <w:jc w:val="both"/>
              <w:rPr>
                <w:rFonts w:ascii="Times New Roman" w:eastAsiaTheme="minorEastAsia" w:hAnsi="Times New Roman" w:cs="Times New Roman"/>
                <w:sz w:val="24"/>
                <w:szCs w:val="24"/>
              </w:rPr>
            </w:pPr>
          </w:p>
          <w:p w14:paraId="066CEDB4" w14:textId="2ED4FFA3" w:rsidR="00A61DCA" w:rsidRPr="000E321E" w:rsidRDefault="00A61DCA" w:rsidP="00A61DCA">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m:t>
                </m:r>
              </m:oMath>
            </m:oMathPara>
          </w:p>
        </w:tc>
      </w:tr>
    </w:tbl>
    <w:p w14:paraId="261761E4" w14:textId="77777777" w:rsidR="009A7C7E" w:rsidRDefault="009A7C7E" w:rsidP="009A7C7E">
      <w:pPr>
        <w:spacing w:line="240" w:lineRule="auto"/>
        <w:ind w:left="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 1-</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h</m:t>
            </m:r>
          </m:sub>
        </m:sSub>
      </m:oMath>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oMath>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h</m:t>
            </m:r>
          </m:sub>
        </m:sSub>
      </m:oMath>
      <w:r>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oMath>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oMath>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h</m:t>
            </m:r>
          </m:sub>
        </m:sSub>
      </m:oMath>
      <w:r>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h</m:t>
            </m:r>
          </m:sub>
        </m:sSub>
      </m:oMath>
    </w:p>
    <w:p w14:paraId="6CA9D7ED" w14:textId="77777777" w:rsidR="009A7C7E" w:rsidRDefault="009A7C7E" w:rsidP="0028067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table 3, the parameter with positive sensitivity index are those parameters that have great impact on the expansion or spread of the disease in the community because their values are increasing </w:t>
      </w:r>
      <w:proofErr w:type="spellStart"/>
      <w:r>
        <w:rPr>
          <w:rFonts w:ascii="Times New Roman" w:eastAsiaTheme="minorEastAsia" w:hAnsi="Times New Roman" w:cs="Times New Roman"/>
          <w:sz w:val="24"/>
          <w:szCs w:val="24"/>
        </w:rPr>
        <w:t>i.e</w:t>
      </w:r>
      <w:proofErr w:type="spellEnd"/>
      <w:r>
        <w:rPr>
          <w:rFonts w:ascii="Times New Roman" w:eastAsiaTheme="minorEastAsia" w:hAnsi="Times New Roman" w:cs="Times New Roman"/>
          <w:sz w:val="24"/>
          <w:szCs w:val="24"/>
        </w:rPr>
        <w:t xml:space="preserve"> the increase in the parameters will result in the increase in the burden of the disease. A reduction of these parameters will also reduce the spread of the diseases. On the other hand, the parameters with negative sensitivity index have capacity of minimizing or reducing the burden of the disease.</w:t>
      </w:r>
    </w:p>
    <w:p w14:paraId="5D19A44D" w14:textId="31F3AFBE" w:rsidR="009A7C7E" w:rsidRDefault="009A7C7E" w:rsidP="009A7C7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Numerical Simulation</w:t>
      </w:r>
      <w:r w:rsidRPr="000E20F9">
        <w:rPr>
          <w:rFonts w:ascii="Times New Roman" w:hAnsi="Times New Roman" w:cs="Times New Roman"/>
          <w:b/>
          <w:bCs/>
          <w:sz w:val="24"/>
          <w:szCs w:val="24"/>
        </w:rPr>
        <w:t xml:space="preserve"> </w:t>
      </w:r>
      <w:r>
        <w:rPr>
          <w:rFonts w:ascii="Times New Roman" w:hAnsi="Times New Roman" w:cs="Times New Roman"/>
          <w:b/>
          <w:bCs/>
          <w:sz w:val="24"/>
          <w:szCs w:val="24"/>
        </w:rPr>
        <w:t>o</w:t>
      </w:r>
      <w:r w:rsidRPr="000E20F9">
        <w:rPr>
          <w:rFonts w:ascii="Times New Roman" w:hAnsi="Times New Roman" w:cs="Times New Roman"/>
          <w:b/>
          <w:bCs/>
          <w:sz w:val="24"/>
          <w:szCs w:val="24"/>
        </w:rPr>
        <w:t xml:space="preserve">f </w:t>
      </w:r>
      <w:r>
        <w:rPr>
          <w:rFonts w:ascii="Times New Roman" w:hAnsi="Times New Roman" w:cs="Times New Roman"/>
          <w:b/>
          <w:bCs/>
          <w:sz w:val="24"/>
          <w:szCs w:val="24"/>
        </w:rPr>
        <w:t>t</w:t>
      </w:r>
      <w:r w:rsidRPr="000E20F9">
        <w:rPr>
          <w:rFonts w:ascii="Times New Roman" w:hAnsi="Times New Roman" w:cs="Times New Roman"/>
          <w:b/>
          <w:bCs/>
          <w:sz w:val="24"/>
          <w:szCs w:val="24"/>
        </w:rPr>
        <w:t>he Mathematical Modelling</w:t>
      </w:r>
    </w:p>
    <w:p w14:paraId="0A916D02" w14:textId="77777777" w:rsidR="00C40409" w:rsidRDefault="00C40409" w:rsidP="009A7C7E">
      <w:pPr>
        <w:spacing w:after="0" w:line="240" w:lineRule="auto"/>
        <w:jc w:val="both"/>
        <w:rPr>
          <w:rFonts w:ascii="Times New Roman" w:hAnsi="Times New Roman" w:cs="Times New Roman"/>
          <w:sz w:val="24"/>
          <w:szCs w:val="24"/>
        </w:rPr>
      </w:pPr>
    </w:p>
    <w:p w14:paraId="408B9A94" w14:textId="34DD6AE0" w:rsidR="00C40409" w:rsidRPr="00C40409" w:rsidRDefault="00C40409" w:rsidP="00C40409">
      <w:pPr>
        <w:spacing w:after="0" w:line="240" w:lineRule="auto"/>
        <w:jc w:val="both"/>
        <w:rPr>
          <w:rFonts w:ascii="Times New Roman" w:eastAsia="Times New Roman" w:hAnsi="Times New Roman" w:cs="Times New Roman"/>
          <w:sz w:val="24"/>
          <w:szCs w:val="24"/>
        </w:rPr>
      </w:pPr>
      <w:r w:rsidRPr="00C40409">
        <w:rPr>
          <w:rFonts w:ascii="Times New Roman" w:eastAsia="Times New Roman" w:hAnsi="Times New Roman" w:cs="Times New Roman"/>
          <w:sz w:val="24"/>
          <w:szCs w:val="24"/>
        </w:rPr>
        <w:t xml:space="preserve">Figures 1, 2, 3, 4, and 5 display the numerical simulation results, accordingly. The behavior of every population of values displayed in Table 2 is depicted in Figure 1. There was a steady rise in the compartment containing vulnerable people and filariform larvae. Additionally, there was stability in other compartments and a gradual rise in the human compartment that was exposed. </w:t>
      </w:r>
      <w:r w:rsidRPr="00C40409">
        <w:rPr>
          <w:rFonts w:ascii="Times New Roman" w:eastAsia="Times New Roman" w:hAnsi="Times New Roman" w:cs="Times New Roman"/>
          <w:sz w:val="24"/>
          <w:szCs w:val="24"/>
        </w:rPr>
        <w:lastRenderedPageBreak/>
        <w:t>Figure 2a shows how the susceptible humans rose or increased during the first few days but then progressively decreased as a result of their constant contact with the filariform larvae in the soil, which increased the rise of the filariform larvae compartment (Figures 2b and 2c). Additionally, we noticed a gradual rise in the infected and exposed human compartments followed by a rapid surge. Figure 3a shows that when 10 individuals are added to the population, there is a significant increase in the filariform larvae compartment and stability in every other compartment. When 400 individuals are added to the community, figure 3b shows a rise in filariform larvae, vulnerable humans, and exposed compartments while maintaining stability in all other compartments. Similar to this, figure 3c shows stability in all other compartments but a steady increase in sensitive humans, filariform larvae, and exposed compartments after 900 individuals were added to the population. Additionally, there was a consistent rise in figure 4a and figure 4b</w:t>
      </w:r>
      <w:r w:rsidR="009A7C7E">
        <w:rPr>
          <w:rFonts w:ascii="Times New Roman" w:hAnsi="Times New Roman" w:cs="Times New Roman"/>
          <w:sz w:val="24"/>
          <w:szCs w:val="24"/>
        </w:rPr>
        <w:t xml:space="preserve"> </w:t>
      </w:r>
      <w:r w:rsidRPr="00C40409">
        <w:rPr>
          <w:rFonts w:ascii="Times New Roman" w:eastAsia="Times New Roman" w:hAnsi="Times New Roman" w:cs="Times New Roman"/>
          <w:sz w:val="24"/>
          <w:szCs w:val="24"/>
        </w:rPr>
        <w:t>in the filariform larvae and susceptible human compartments, whereas in figure 4c, the treatment human compartments gradually increase over the course of the first few days before stabilizing. Figure 5a shows that the susceptible human and Filariform Larvae compartments were constantly growing, but Figures 5b and 5c show that the treated human compartment is much more stable.</w:t>
      </w:r>
    </w:p>
    <w:p w14:paraId="7A487775" w14:textId="46B5F9E8" w:rsidR="009A7C7E" w:rsidRPr="00C40409" w:rsidRDefault="009A7C7E" w:rsidP="00C40409">
      <w:pPr>
        <w:spacing w:after="0" w:line="240" w:lineRule="auto"/>
        <w:rPr>
          <w:rFonts w:ascii="Times New Roman" w:eastAsia="Times New Roman" w:hAnsi="Times New Roman" w:cs="Times New Roman"/>
          <w:sz w:val="24"/>
          <w:szCs w:val="24"/>
        </w:rPr>
      </w:pPr>
    </w:p>
    <w:p w14:paraId="3BCE0649" w14:textId="77777777" w:rsidR="009A7C7E" w:rsidRPr="009A7C7E" w:rsidRDefault="009A7C7E" w:rsidP="009A7C7E">
      <w:pPr>
        <w:spacing w:after="0" w:line="240" w:lineRule="auto"/>
        <w:jc w:val="both"/>
        <w:rPr>
          <w:rFonts w:ascii="Times New Roman" w:hAnsi="Times New Roman" w:cs="Times New Roman"/>
          <w:sz w:val="24"/>
          <w:szCs w:val="24"/>
        </w:rPr>
      </w:pPr>
    </w:p>
    <w:p w14:paraId="3BC1073F" w14:textId="7DC85204" w:rsidR="009A7C7E" w:rsidRPr="009A7C7E" w:rsidRDefault="009A7C7E" w:rsidP="009A7C7E">
      <w:pPr>
        <w:pStyle w:val="ListParagraph"/>
        <w:numPr>
          <w:ilvl w:val="0"/>
          <w:numId w:val="22"/>
        </w:numPr>
        <w:spacing w:after="0" w:line="240" w:lineRule="auto"/>
        <w:jc w:val="both"/>
        <w:rPr>
          <w:rFonts w:ascii="Times New Roman" w:hAnsi="Times New Roman" w:cs="Times New Roman"/>
          <w:b/>
          <w:bCs/>
          <w:sz w:val="24"/>
          <w:szCs w:val="24"/>
        </w:rPr>
      </w:pPr>
      <w:bookmarkStart w:id="18" w:name="_Hlk157698718"/>
      <w:r w:rsidRPr="009A7C7E">
        <w:rPr>
          <w:rFonts w:ascii="Times New Roman" w:hAnsi="Times New Roman" w:cs="Times New Roman"/>
          <w:b/>
          <w:bCs/>
          <w:sz w:val="24"/>
          <w:szCs w:val="24"/>
        </w:rPr>
        <w:t>Impact of the rate of behavior of all the populations</w:t>
      </w:r>
    </w:p>
    <w:bookmarkEnd w:id="18"/>
    <w:p w14:paraId="773FDD97" w14:textId="77777777" w:rsidR="009A7C7E" w:rsidRPr="00680552" w:rsidRDefault="009A7C7E" w:rsidP="009A7C7E">
      <w:pPr>
        <w:spacing w:line="240" w:lineRule="auto"/>
        <w:jc w:val="both"/>
        <w:rPr>
          <w:rFonts w:ascii="Times New Roman" w:eastAsiaTheme="minorEastAsia" w:hAnsi="Times New Roman" w:cs="Times New Roman"/>
          <w:b/>
          <w:sz w:val="24"/>
          <w:szCs w:val="24"/>
        </w:rPr>
      </w:pPr>
      <w:r w:rsidRPr="00680552">
        <w:rPr>
          <w:rFonts w:ascii="Times New Roman" w:hAnsi="Times New Roman" w:cs="Times New Roman"/>
          <w:noProof/>
          <w:sz w:val="24"/>
          <w:szCs w:val="24"/>
        </w:rPr>
        <w:drawing>
          <wp:inline distT="0" distB="0" distL="0" distR="0" wp14:anchorId="121BF434" wp14:editId="557425F6">
            <wp:extent cx="4533900" cy="341153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39932" cy="3416075"/>
                    </a:xfrm>
                    <a:prstGeom prst="rect">
                      <a:avLst/>
                    </a:prstGeom>
                    <a:noFill/>
                    <a:ln w="9525">
                      <a:noFill/>
                      <a:miter lim="800000"/>
                      <a:headEnd/>
                      <a:tailEnd/>
                    </a:ln>
                  </pic:spPr>
                </pic:pic>
              </a:graphicData>
            </a:graphic>
          </wp:inline>
        </w:drawing>
      </w:r>
    </w:p>
    <w:p w14:paraId="6824E4A9" w14:textId="6C379EAF" w:rsidR="009A7C7E" w:rsidRPr="0024312D" w:rsidRDefault="009A7C7E" w:rsidP="009A7C7E">
      <w:pPr>
        <w:spacing w:line="240" w:lineRule="auto"/>
        <w:jc w:val="center"/>
        <w:rPr>
          <w:rFonts w:ascii="Times New Roman" w:hAnsi="Times New Roman" w:cs="Times New Roman"/>
          <w:bCs/>
          <w:sz w:val="24"/>
          <w:szCs w:val="24"/>
        </w:rPr>
      </w:pPr>
      <w:r w:rsidRPr="0024312D">
        <w:rPr>
          <w:rFonts w:ascii="Times New Roman" w:hAnsi="Times New Roman" w:cs="Times New Roman"/>
          <w:bCs/>
          <w:sz w:val="24"/>
          <w:szCs w:val="24"/>
        </w:rPr>
        <w:t xml:space="preserve">Figure </w:t>
      </w:r>
      <w:bookmarkStart w:id="19" w:name="_Hlk157701598"/>
      <w:r>
        <w:rPr>
          <w:rFonts w:ascii="Times New Roman" w:hAnsi="Times New Roman" w:cs="Times New Roman"/>
          <w:bCs/>
          <w:sz w:val="24"/>
          <w:szCs w:val="24"/>
        </w:rPr>
        <w:t>1</w:t>
      </w:r>
      <w:r w:rsidRPr="0024312D">
        <w:rPr>
          <w:rFonts w:ascii="Times New Roman" w:hAnsi="Times New Roman" w:cs="Times New Roman"/>
          <w:bCs/>
          <w:sz w:val="24"/>
          <w:szCs w:val="24"/>
        </w:rPr>
        <w:t xml:space="preserve">: Illustrate the </w:t>
      </w:r>
      <w:bookmarkStart w:id="20" w:name="_Hlk159498087"/>
      <w:r w:rsidRPr="0024312D">
        <w:rPr>
          <w:rFonts w:ascii="Times New Roman" w:hAnsi="Times New Roman" w:cs="Times New Roman"/>
          <w:bCs/>
          <w:sz w:val="24"/>
          <w:szCs w:val="24"/>
        </w:rPr>
        <w:t>behavior of all the populations of values shown on the table 3.2</w:t>
      </w:r>
    </w:p>
    <w:bookmarkEnd w:id="19"/>
    <w:bookmarkEnd w:id="20"/>
    <w:p w14:paraId="6A651C81" w14:textId="77777777" w:rsidR="009A7C7E" w:rsidRDefault="009A7C7E" w:rsidP="009A7C7E">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4037D65" w14:textId="5E5C71BC" w:rsidR="009A7C7E" w:rsidRPr="009A7C7E" w:rsidRDefault="009A7C7E" w:rsidP="009A7C7E">
      <w:pPr>
        <w:pStyle w:val="ListParagraph"/>
        <w:numPr>
          <w:ilvl w:val="0"/>
          <w:numId w:val="22"/>
        </w:numPr>
        <w:spacing w:line="240" w:lineRule="auto"/>
        <w:rPr>
          <w:rFonts w:ascii="Times New Roman" w:hAnsi="Times New Roman" w:cs="Times New Roman"/>
          <w:b/>
          <w:sz w:val="24"/>
          <w:szCs w:val="24"/>
        </w:rPr>
      </w:pPr>
      <w:bookmarkStart w:id="21" w:name="_Hlk157698742"/>
      <w:r w:rsidRPr="009A7C7E">
        <w:rPr>
          <w:rFonts w:ascii="Times New Roman" w:hAnsi="Times New Roman" w:cs="Times New Roman"/>
          <w:b/>
          <w:sz w:val="24"/>
          <w:szCs w:val="24"/>
        </w:rPr>
        <w:lastRenderedPageBreak/>
        <w:t>Impact of the Rate at Which Human Contact Filariform Larvae</w:t>
      </w:r>
    </w:p>
    <w:bookmarkEnd w:id="21"/>
    <w:p w14:paraId="54EE612F" w14:textId="77777777" w:rsidR="009A7C7E" w:rsidRPr="00680552" w:rsidRDefault="009A7C7E" w:rsidP="009A7C7E">
      <w:pPr>
        <w:spacing w:line="240" w:lineRule="auto"/>
        <w:rPr>
          <w:rFonts w:ascii="Times New Roman" w:hAnsi="Times New Roman" w:cs="Times New Roman"/>
          <w:b/>
          <w:sz w:val="24"/>
          <w:szCs w:val="24"/>
        </w:rPr>
      </w:pPr>
      <w:r w:rsidRPr="00680552">
        <w:rPr>
          <w:rFonts w:ascii="Times New Roman" w:hAnsi="Times New Roman" w:cs="Times New Roman"/>
          <w:b/>
          <w:noProof/>
          <w:sz w:val="24"/>
          <w:szCs w:val="24"/>
        </w:rPr>
        <w:drawing>
          <wp:inline distT="0" distB="0" distL="0" distR="0" wp14:anchorId="63E13B9C" wp14:editId="52B8C96E">
            <wp:extent cx="2981325" cy="3067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981325" cy="3067050"/>
                    </a:xfrm>
                    <a:prstGeom prst="rect">
                      <a:avLst/>
                    </a:prstGeom>
                    <a:noFill/>
                    <a:ln w="9525">
                      <a:noFill/>
                      <a:miter lim="800000"/>
                      <a:headEnd/>
                      <a:tailEnd/>
                    </a:ln>
                  </pic:spPr>
                </pic:pic>
              </a:graphicData>
            </a:graphic>
          </wp:inline>
        </w:drawing>
      </w:r>
      <w:r w:rsidRPr="00680552">
        <w:rPr>
          <w:rFonts w:ascii="Times New Roman" w:hAnsi="Times New Roman" w:cs="Times New Roman"/>
          <w:b/>
          <w:noProof/>
          <w:sz w:val="24"/>
          <w:szCs w:val="24"/>
        </w:rPr>
        <w:drawing>
          <wp:inline distT="0" distB="0" distL="0" distR="0" wp14:anchorId="1614612C" wp14:editId="26E09127">
            <wp:extent cx="2906395" cy="307058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906395" cy="3070587"/>
                    </a:xfrm>
                    <a:prstGeom prst="rect">
                      <a:avLst/>
                    </a:prstGeom>
                    <a:noFill/>
                    <a:ln w="9525">
                      <a:noFill/>
                      <a:miter lim="800000"/>
                      <a:headEnd/>
                      <a:tailEnd/>
                    </a:ln>
                  </pic:spPr>
                </pic:pic>
              </a:graphicData>
            </a:graphic>
          </wp:inline>
        </w:drawing>
      </w:r>
    </w:p>
    <w:p w14:paraId="58132B94" w14:textId="77777777" w:rsidR="009A7C7E" w:rsidRPr="00680552" w:rsidRDefault="009A7C7E" w:rsidP="009A7C7E">
      <w:pPr>
        <w:pStyle w:val="ListParagraph"/>
        <w:spacing w:line="240" w:lineRule="auto"/>
        <w:ind w:left="1080"/>
        <w:rPr>
          <w:rFonts w:ascii="Times New Roman" w:hAnsi="Times New Roman" w:cs="Times New Roman"/>
          <w:sz w:val="24"/>
          <w:szCs w:val="24"/>
        </w:rPr>
      </w:pPr>
      <w:r w:rsidRPr="00680552">
        <w:rPr>
          <w:rFonts w:ascii="Times New Roman" w:hAnsi="Times New Roman" w:cs="Times New Roman"/>
          <w:b/>
          <w:sz w:val="24"/>
          <w:szCs w:val="24"/>
        </w:rPr>
        <w:tab/>
      </w:r>
      <w:r w:rsidRPr="00680552">
        <w:rPr>
          <w:rFonts w:ascii="Times New Roman" w:hAnsi="Times New Roman" w:cs="Times New Roman"/>
          <w:sz w:val="24"/>
          <w:szCs w:val="24"/>
        </w:rPr>
        <w:tab/>
        <w:t>(a)</w:t>
      </w: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sz w:val="24"/>
          <w:szCs w:val="24"/>
        </w:rPr>
        <w:tab/>
        <w:t>(b)</w:t>
      </w:r>
    </w:p>
    <w:p w14:paraId="727BAEFE" w14:textId="77777777" w:rsidR="009A7C7E" w:rsidRPr="00680552" w:rsidRDefault="009A7C7E" w:rsidP="009A7C7E">
      <w:pPr>
        <w:spacing w:line="240" w:lineRule="auto"/>
        <w:jc w:val="center"/>
        <w:rPr>
          <w:rFonts w:ascii="Times New Roman" w:hAnsi="Times New Roman" w:cs="Times New Roman"/>
          <w:b/>
          <w:sz w:val="24"/>
          <w:szCs w:val="24"/>
        </w:rPr>
      </w:pPr>
      <w:r w:rsidRPr="00680552">
        <w:rPr>
          <w:rFonts w:ascii="Times New Roman" w:hAnsi="Times New Roman" w:cs="Times New Roman"/>
          <w:b/>
          <w:noProof/>
          <w:sz w:val="24"/>
          <w:szCs w:val="24"/>
        </w:rPr>
        <w:drawing>
          <wp:inline distT="0" distB="0" distL="0" distR="0" wp14:anchorId="102D598A" wp14:editId="36D0CAD7">
            <wp:extent cx="3619500" cy="30384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619923" cy="3038830"/>
                    </a:xfrm>
                    <a:prstGeom prst="rect">
                      <a:avLst/>
                    </a:prstGeom>
                    <a:noFill/>
                    <a:ln w="9525">
                      <a:noFill/>
                      <a:miter lim="800000"/>
                      <a:headEnd/>
                      <a:tailEnd/>
                    </a:ln>
                  </pic:spPr>
                </pic:pic>
              </a:graphicData>
            </a:graphic>
          </wp:inline>
        </w:drawing>
      </w:r>
    </w:p>
    <w:p w14:paraId="0DF54B80" w14:textId="77777777" w:rsidR="009A7C7E" w:rsidRPr="00680552" w:rsidRDefault="009A7C7E" w:rsidP="009A7C7E">
      <w:pPr>
        <w:pStyle w:val="ListParagraph"/>
        <w:spacing w:line="240" w:lineRule="auto"/>
        <w:ind w:left="1080"/>
        <w:rPr>
          <w:rFonts w:ascii="Times New Roman" w:hAnsi="Times New Roman" w:cs="Times New Roman"/>
          <w:b/>
          <w:sz w:val="24"/>
          <w:szCs w:val="24"/>
        </w:rPr>
      </w:pP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t>(c)</w:t>
      </w:r>
    </w:p>
    <w:p w14:paraId="165E1F7B" w14:textId="423A58ED" w:rsidR="009A7C7E" w:rsidRPr="008C7B95" w:rsidRDefault="009A7C7E" w:rsidP="009A7C7E">
      <w:pPr>
        <w:spacing w:line="240" w:lineRule="auto"/>
        <w:jc w:val="center"/>
        <w:rPr>
          <w:rFonts w:ascii="Times New Roman" w:hAnsi="Times New Roman" w:cs="Times New Roman"/>
          <w:bCs/>
          <w:sz w:val="24"/>
          <w:szCs w:val="24"/>
        </w:rPr>
      </w:pPr>
      <w:r w:rsidRPr="008C7B95">
        <w:rPr>
          <w:rFonts w:ascii="Times New Roman" w:hAnsi="Times New Roman" w:cs="Times New Roman"/>
          <w:bCs/>
          <w:sz w:val="24"/>
          <w:szCs w:val="24"/>
        </w:rPr>
        <w:t xml:space="preserve">Figure </w:t>
      </w:r>
      <w:bookmarkStart w:id="22" w:name="_Hlk157701726"/>
      <w:r>
        <w:rPr>
          <w:rFonts w:ascii="Times New Roman" w:hAnsi="Times New Roman" w:cs="Times New Roman"/>
          <w:bCs/>
          <w:sz w:val="24"/>
          <w:szCs w:val="24"/>
        </w:rPr>
        <w:t>2</w:t>
      </w:r>
      <w:r w:rsidRPr="008C7B95">
        <w:rPr>
          <w:rFonts w:ascii="Times New Roman" w:hAnsi="Times New Roman" w:cs="Times New Roman"/>
          <w:bCs/>
          <w:sz w:val="24"/>
          <w:szCs w:val="24"/>
        </w:rPr>
        <w:t xml:space="preserve">: Shows the rate at which contact rate was varied from 20 to 200 with filariform larvae </w:t>
      </w:r>
      <w:bookmarkEnd w:id="22"/>
      <w:r w:rsidRPr="008C7B95">
        <w:rPr>
          <w:rFonts w:ascii="Times New Roman" w:hAnsi="Times New Roman" w:cs="Times New Roman"/>
          <w:bCs/>
          <w:sz w:val="24"/>
          <w:szCs w:val="24"/>
        </w:rPr>
        <w:t>and all other parameter remains the same as given in table 3.2.</w:t>
      </w:r>
    </w:p>
    <w:p w14:paraId="33EA6B14" w14:textId="77777777" w:rsidR="009A7C7E" w:rsidRDefault="009A7C7E" w:rsidP="009A7C7E">
      <w:pPr>
        <w:spacing w:line="240" w:lineRule="auto"/>
        <w:rPr>
          <w:rFonts w:ascii="Times New Roman" w:hAnsi="Times New Roman" w:cs="Times New Roman"/>
          <w:sz w:val="24"/>
          <w:szCs w:val="24"/>
        </w:rPr>
      </w:pPr>
    </w:p>
    <w:p w14:paraId="217D12EF" w14:textId="77777777" w:rsidR="009A7C7E" w:rsidRPr="00BB76C0" w:rsidRDefault="009A7C7E" w:rsidP="009A7C7E">
      <w:pPr>
        <w:spacing w:line="240" w:lineRule="auto"/>
        <w:rPr>
          <w:rFonts w:ascii="Times New Roman" w:hAnsi="Times New Roman" w:cs="Times New Roman"/>
          <w:sz w:val="24"/>
          <w:szCs w:val="24"/>
        </w:rPr>
      </w:pPr>
    </w:p>
    <w:p w14:paraId="431ABD5A" w14:textId="16CD84D4" w:rsidR="009A7C7E" w:rsidRPr="009A7C7E" w:rsidRDefault="009A7C7E" w:rsidP="009A7C7E">
      <w:pPr>
        <w:pStyle w:val="ListParagraph"/>
        <w:numPr>
          <w:ilvl w:val="0"/>
          <w:numId w:val="22"/>
        </w:numPr>
        <w:spacing w:line="240" w:lineRule="auto"/>
        <w:rPr>
          <w:rFonts w:ascii="Times New Roman" w:hAnsi="Times New Roman" w:cs="Times New Roman"/>
          <w:b/>
          <w:sz w:val="24"/>
          <w:szCs w:val="24"/>
        </w:rPr>
      </w:pPr>
      <w:bookmarkStart w:id="23" w:name="_Hlk157698761"/>
      <w:r w:rsidRPr="009A7C7E">
        <w:rPr>
          <w:rFonts w:ascii="Times New Roman" w:hAnsi="Times New Roman" w:cs="Times New Roman"/>
          <w:b/>
          <w:sz w:val="24"/>
          <w:szCs w:val="24"/>
        </w:rPr>
        <w:lastRenderedPageBreak/>
        <w:t>Impact of Recruitment</w:t>
      </w:r>
    </w:p>
    <w:bookmarkEnd w:id="23"/>
    <w:p w14:paraId="73DEEC6D" w14:textId="77777777" w:rsidR="009A7C7E" w:rsidRPr="00680552" w:rsidRDefault="009A7C7E" w:rsidP="009A7C7E">
      <w:pPr>
        <w:spacing w:line="240" w:lineRule="auto"/>
        <w:jc w:val="center"/>
        <w:rPr>
          <w:rFonts w:ascii="Times New Roman" w:hAnsi="Times New Roman" w:cs="Times New Roman"/>
          <w:sz w:val="24"/>
          <w:szCs w:val="24"/>
        </w:rPr>
      </w:pPr>
    </w:p>
    <w:p w14:paraId="4A20FD6B" w14:textId="77777777" w:rsidR="009A7C7E" w:rsidRPr="00680552" w:rsidRDefault="009A7C7E" w:rsidP="009A7C7E">
      <w:pPr>
        <w:spacing w:after="0" w:line="240" w:lineRule="auto"/>
        <w:rPr>
          <w:rFonts w:ascii="Times New Roman" w:hAnsi="Times New Roman" w:cs="Times New Roman"/>
          <w:sz w:val="24"/>
          <w:szCs w:val="24"/>
        </w:rPr>
      </w:pPr>
      <w:r w:rsidRPr="00680552">
        <w:rPr>
          <w:rFonts w:ascii="Times New Roman" w:hAnsi="Times New Roman" w:cs="Times New Roman"/>
          <w:noProof/>
          <w:sz w:val="24"/>
          <w:szCs w:val="24"/>
        </w:rPr>
        <w:drawing>
          <wp:inline distT="0" distB="0" distL="0" distR="0" wp14:anchorId="03026D6E" wp14:editId="0F2CC7D7">
            <wp:extent cx="2906395" cy="30384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2906766" cy="3038863"/>
                    </a:xfrm>
                    <a:prstGeom prst="rect">
                      <a:avLst/>
                    </a:prstGeom>
                    <a:noFill/>
                    <a:ln w="9525">
                      <a:noFill/>
                      <a:miter lim="800000"/>
                      <a:headEnd/>
                      <a:tailEnd/>
                    </a:ln>
                  </pic:spPr>
                </pic:pic>
              </a:graphicData>
            </a:graphic>
          </wp:inline>
        </w:drawing>
      </w:r>
      <w:r w:rsidRPr="00680552">
        <w:rPr>
          <w:rFonts w:ascii="Times New Roman" w:hAnsi="Times New Roman" w:cs="Times New Roman"/>
          <w:noProof/>
          <w:sz w:val="24"/>
          <w:szCs w:val="24"/>
        </w:rPr>
        <w:drawing>
          <wp:inline distT="0" distB="0" distL="0" distR="0" wp14:anchorId="43FB4365" wp14:editId="195564B1">
            <wp:extent cx="2906395" cy="30384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2906395" cy="3038475"/>
                    </a:xfrm>
                    <a:prstGeom prst="rect">
                      <a:avLst/>
                    </a:prstGeom>
                    <a:noFill/>
                    <a:ln w="9525">
                      <a:noFill/>
                      <a:miter lim="800000"/>
                      <a:headEnd/>
                      <a:tailEnd/>
                    </a:ln>
                  </pic:spPr>
                </pic:pic>
              </a:graphicData>
            </a:graphic>
          </wp:inline>
        </w:drawing>
      </w:r>
    </w:p>
    <w:p w14:paraId="6EA6DA65" w14:textId="77777777" w:rsidR="009A7C7E" w:rsidRPr="00680552" w:rsidRDefault="009A7C7E" w:rsidP="009A7C7E">
      <w:pPr>
        <w:spacing w:line="240" w:lineRule="auto"/>
        <w:rPr>
          <w:rFonts w:ascii="Times New Roman" w:hAnsi="Times New Roman" w:cs="Times New Roman"/>
          <w:sz w:val="24"/>
          <w:szCs w:val="24"/>
        </w:rPr>
      </w:pP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sz w:val="24"/>
          <w:szCs w:val="24"/>
        </w:rPr>
        <w:tab/>
        <w:t>(</w:t>
      </w:r>
      <w:r>
        <w:rPr>
          <w:rFonts w:ascii="Times New Roman" w:hAnsi="Times New Roman" w:cs="Times New Roman"/>
          <w:sz w:val="24"/>
          <w:szCs w:val="24"/>
        </w:rPr>
        <w:t>a</w:t>
      </w:r>
      <w:r w:rsidRPr="00680552">
        <w:rPr>
          <w:rFonts w:ascii="Times New Roman" w:hAnsi="Times New Roman" w:cs="Times New Roman"/>
          <w:sz w:val="24"/>
          <w:szCs w:val="24"/>
        </w:rPr>
        <w:t>)</w:t>
      </w: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sz w:val="24"/>
          <w:szCs w:val="24"/>
        </w:rPr>
        <w:tab/>
        <w:t>(</w:t>
      </w:r>
      <w:r>
        <w:rPr>
          <w:rFonts w:ascii="Times New Roman" w:hAnsi="Times New Roman" w:cs="Times New Roman"/>
          <w:sz w:val="24"/>
          <w:szCs w:val="24"/>
        </w:rPr>
        <w:t>b</w:t>
      </w:r>
      <w:r w:rsidRPr="00680552">
        <w:rPr>
          <w:rFonts w:ascii="Times New Roman" w:hAnsi="Times New Roman" w:cs="Times New Roman"/>
          <w:sz w:val="24"/>
          <w:szCs w:val="24"/>
        </w:rPr>
        <w:t>)</w:t>
      </w:r>
    </w:p>
    <w:p w14:paraId="12153D72" w14:textId="77777777" w:rsidR="009A7C7E" w:rsidRPr="00680552" w:rsidRDefault="009A7C7E" w:rsidP="009A7C7E">
      <w:pPr>
        <w:spacing w:line="240" w:lineRule="auto"/>
        <w:jc w:val="center"/>
        <w:rPr>
          <w:rFonts w:ascii="Times New Roman" w:hAnsi="Times New Roman" w:cs="Times New Roman"/>
          <w:sz w:val="24"/>
          <w:szCs w:val="24"/>
        </w:rPr>
      </w:pPr>
      <w:r w:rsidRPr="00680552">
        <w:rPr>
          <w:rFonts w:ascii="Times New Roman" w:hAnsi="Times New Roman" w:cs="Times New Roman"/>
          <w:noProof/>
          <w:sz w:val="24"/>
          <w:szCs w:val="24"/>
        </w:rPr>
        <w:drawing>
          <wp:inline distT="0" distB="0" distL="0" distR="0" wp14:anchorId="7C049C76" wp14:editId="57F3439E">
            <wp:extent cx="3409950" cy="29432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3409950" cy="2943225"/>
                    </a:xfrm>
                    <a:prstGeom prst="rect">
                      <a:avLst/>
                    </a:prstGeom>
                    <a:noFill/>
                    <a:ln w="9525">
                      <a:noFill/>
                      <a:miter lim="800000"/>
                      <a:headEnd/>
                      <a:tailEnd/>
                    </a:ln>
                  </pic:spPr>
                </pic:pic>
              </a:graphicData>
            </a:graphic>
          </wp:inline>
        </w:drawing>
      </w:r>
    </w:p>
    <w:p w14:paraId="53E2EF7E" w14:textId="77777777" w:rsidR="009A7C7E" w:rsidRPr="00680552" w:rsidRDefault="009A7C7E" w:rsidP="009A7C7E">
      <w:pPr>
        <w:spacing w:line="240" w:lineRule="auto"/>
        <w:jc w:val="center"/>
        <w:rPr>
          <w:rFonts w:ascii="Times New Roman" w:hAnsi="Times New Roman" w:cs="Times New Roman"/>
          <w:sz w:val="24"/>
          <w:szCs w:val="24"/>
        </w:rPr>
      </w:pPr>
      <w:r w:rsidRPr="00680552">
        <w:rPr>
          <w:rFonts w:ascii="Times New Roman" w:hAnsi="Times New Roman" w:cs="Times New Roman"/>
          <w:sz w:val="24"/>
          <w:szCs w:val="24"/>
        </w:rPr>
        <w:t>(</w:t>
      </w:r>
      <w:r>
        <w:rPr>
          <w:rFonts w:ascii="Times New Roman" w:hAnsi="Times New Roman" w:cs="Times New Roman"/>
          <w:sz w:val="24"/>
          <w:szCs w:val="24"/>
        </w:rPr>
        <w:t>c</w:t>
      </w:r>
      <w:r w:rsidRPr="00680552">
        <w:rPr>
          <w:rFonts w:ascii="Times New Roman" w:hAnsi="Times New Roman" w:cs="Times New Roman"/>
          <w:sz w:val="24"/>
          <w:szCs w:val="24"/>
        </w:rPr>
        <w:t>)</w:t>
      </w:r>
    </w:p>
    <w:p w14:paraId="440A8DA3" w14:textId="56349402" w:rsidR="009A7C7E" w:rsidRPr="00A14D17" w:rsidRDefault="009A7C7E" w:rsidP="009A7C7E">
      <w:pPr>
        <w:spacing w:line="240" w:lineRule="auto"/>
        <w:jc w:val="center"/>
        <w:rPr>
          <w:rFonts w:ascii="Times New Roman" w:hAnsi="Times New Roman" w:cs="Times New Roman"/>
          <w:bCs/>
          <w:sz w:val="24"/>
          <w:szCs w:val="24"/>
        </w:rPr>
      </w:pPr>
      <w:r w:rsidRPr="00A14D17">
        <w:rPr>
          <w:rFonts w:ascii="Times New Roman" w:hAnsi="Times New Roman" w:cs="Times New Roman"/>
          <w:bCs/>
          <w:sz w:val="24"/>
          <w:szCs w:val="24"/>
        </w:rPr>
        <w:t xml:space="preserve">Figure </w:t>
      </w:r>
      <w:bookmarkStart w:id="24" w:name="_Hlk157701762"/>
      <w:r>
        <w:rPr>
          <w:rFonts w:ascii="Times New Roman" w:hAnsi="Times New Roman" w:cs="Times New Roman"/>
          <w:bCs/>
          <w:sz w:val="24"/>
          <w:szCs w:val="24"/>
        </w:rPr>
        <w:t>3</w:t>
      </w:r>
      <w:r w:rsidRPr="00A14D17">
        <w:rPr>
          <w:rFonts w:ascii="Times New Roman" w:hAnsi="Times New Roman" w:cs="Times New Roman"/>
          <w:bCs/>
          <w:sz w:val="24"/>
          <w:szCs w:val="24"/>
        </w:rPr>
        <w:t>: Graphs showing the effect of recruitment into the entire population</w:t>
      </w:r>
      <w:bookmarkEnd w:id="24"/>
    </w:p>
    <w:p w14:paraId="63E89063" w14:textId="77777777" w:rsidR="009A7C7E" w:rsidRDefault="009A7C7E" w:rsidP="009A7C7E">
      <w:pPr>
        <w:spacing w:line="240" w:lineRule="auto"/>
        <w:rPr>
          <w:rFonts w:ascii="Times New Roman" w:hAnsi="Times New Roman" w:cs="Times New Roman"/>
          <w:b/>
          <w:sz w:val="24"/>
          <w:szCs w:val="24"/>
        </w:rPr>
      </w:pPr>
    </w:p>
    <w:p w14:paraId="51B47058" w14:textId="77777777" w:rsidR="009A7C7E" w:rsidRDefault="009A7C7E" w:rsidP="009A7C7E">
      <w:pPr>
        <w:spacing w:line="240" w:lineRule="auto"/>
        <w:rPr>
          <w:rFonts w:ascii="Times New Roman" w:hAnsi="Times New Roman" w:cs="Times New Roman"/>
          <w:b/>
          <w:sz w:val="24"/>
          <w:szCs w:val="24"/>
        </w:rPr>
      </w:pPr>
    </w:p>
    <w:p w14:paraId="6BF80E90" w14:textId="7EBECFF2" w:rsidR="009A7C7E" w:rsidRPr="009A7C7E" w:rsidRDefault="009A7C7E" w:rsidP="009A7C7E">
      <w:pPr>
        <w:pStyle w:val="ListParagraph"/>
        <w:numPr>
          <w:ilvl w:val="0"/>
          <w:numId w:val="22"/>
        </w:numPr>
        <w:spacing w:line="240" w:lineRule="auto"/>
        <w:rPr>
          <w:rFonts w:ascii="Times New Roman" w:hAnsi="Times New Roman" w:cs="Times New Roman"/>
          <w:b/>
          <w:sz w:val="24"/>
          <w:szCs w:val="24"/>
        </w:rPr>
      </w:pPr>
      <w:bookmarkStart w:id="25" w:name="_Hlk157698787"/>
      <w:r w:rsidRPr="009A7C7E">
        <w:rPr>
          <w:rFonts w:ascii="Times New Roman" w:hAnsi="Times New Roman" w:cs="Times New Roman"/>
          <w:b/>
          <w:sz w:val="24"/>
          <w:szCs w:val="24"/>
        </w:rPr>
        <w:lastRenderedPageBreak/>
        <w:t>Impact of Treatment Efficacy</w:t>
      </w:r>
    </w:p>
    <w:bookmarkEnd w:id="25"/>
    <w:p w14:paraId="26539A08" w14:textId="77777777" w:rsidR="009A7C7E" w:rsidRPr="00680552" w:rsidRDefault="009A7C7E" w:rsidP="009A7C7E">
      <w:pPr>
        <w:spacing w:line="240" w:lineRule="auto"/>
        <w:rPr>
          <w:rFonts w:ascii="Times New Roman" w:hAnsi="Times New Roman" w:cs="Times New Roman"/>
          <w:sz w:val="24"/>
          <w:szCs w:val="24"/>
        </w:rPr>
      </w:pPr>
      <w:r w:rsidRPr="00680552">
        <w:rPr>
          <w:rFonts w:ascii="Times New Roman" w:hAnsi="Times New Roman" w:cs="Times New Roman"/>
          <w:noProof/>
          <w:sz w:val="24"/>
          <w:szCs w:val="24"/>
        </w:rPr>
        <w:drawing>
          <wp:inline distT="0" distB="0" distL="0" distR="0" wp14:anchorId="2A75DBD7" wp14:editId="067F9FF9">
            <wp:extent cx="2906395" cy="2914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906759" cy="2915015"/>
                    </a:xfrm>
                    <a:prstGeom prst="rect">
                      <a:avLst/>
                    </a:prstGeom>
                    <a:noFill/>
                    <a:ln w="9525">
                      <a:noFill/>
                      <a:miter lim="800000"/>
                      <a:headEnd/>
                      <a:tailEnd/>
                    </a:ln>
                  </pic:spPr>
                </pic:pic>
              </a:graphicData>
            </a:graphic>
          </wp:inline>
        </w:drawing>
      </w:r>
      <w:r w:rsidRPr="00680552">
        <w:rPr>
          <w:rFonts w:ascii="Times New Roman" w:hAnsi="Times New Roman" w:cs="Times New Roman"/>
          <w:noProof/>
          <w:sz w:val="24"/>
          <w:szCs w:val="24"/>
        </w:rPr>
        <w:drawing>
          <wp:inline distT="0" distB="0" distL="0" distR="0" wp14:anchorId="6928D744" wp14:editId="5ED7344D">
            <wp:extent cx="2906395" cy="2952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906759" cy="2953120"/>
                    </a:xfrm>
                    <a:prstGeom prst="rect">
                      <a:avLst/>
                    </a:prstGeom>
                    <a:noFill/>
                    <a:ln w="9525">
                      <a:noFill/>
                      <a:miter lim="800000"/>
                      <a:headEnd/>
                      <a:tailEnd/>
                    </a:ln>
                  </pic:spPr>
                </pic:pic>
              </a:graphicData>
            </a:graphic>
          </wp:inline>
        </w:drawing>
      </w:r>
    </w:p>
    <w:p w14:paraId="7048F826" w14:textId="77777777" w:rsidR="009A7C7E" w:rsidRPr="00680552" w:rsidRDefault="009A7C7E" w:rsidP="009A7C7E">
      <w:pPr>
        <w:spacing w:line="240" w:lineRule="auto"/>
        <w:rPr>
          <w:rFonts w:ascii="Times New Roman" w:hAnsi="Times New Roman" w:cs="Times New Roman"/>
          <w:b/>
          <w:sz w:val="24"/>
          <w:szCs w:val="24"/>
        </w:rPr>
      </w:pP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t>(</w:t>
      </w:r>
      <w:r>
        <w:rPr>
          <w:rFonts w:ascii="Times New Roman" w:hAnsi="Times New Roman" w:cs="Times New Roman"/>
          <w:b/>
          <w:sz w:val="24"/>
          <w:szCs w:val="24"/>
        </w:rPr>
        <w:t>a</w:t>
      </w:r>
      <w:r w:rsidRPr="00680552">
        <w:rPr>
          <w:rFonts w:ascii="Times New Roman" w:hAnsi="Times New Roman" w:cs="Times New Roman"/>
          <w:b/>
          <w:sz w:val="24"/>
          <w:szCs w:val="24"/>
        </w:rPr>
        <w:t>)</w:t>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t>(</w:t>
      </w:r>
      <w:r>
        <w:rPr>
          <w:rFonts w:ascii="Times New Roman" w:hAnsi="Times New Roman" w:cs="Times New Roman"/>
          <w:b/>
          <w:sz w:val="24"/>
          <w:szCs w:val="24"/>
        </w:rPr>
        <w:t>b</w:t>
      </w:r>
      <w:r w:rsidRPr="00680552">
        <w:rPr>
          <w:rFonts w:ascii="Times New Roman" w:hAnsi="Times New Roman" w:cs="Times New Roman"/>
          <w:b/>
          <w:sz w:val="24"/>
          <w:szCs w:val="24"/>
        </w:rPr>
        <w:t>)</w:t>
      </w:r>
    </w:p>
    <w:p w14:paraId="3A64C271" w14:textId="77777777" w:rsidR="009A7C7E" w:rsidRPr="00680552" w:rsidRDefault="009A7C7E" w:rsidP="009A7C7E">
      <w:pPr>
        <w:spacing w:line="240" w:lineRule="auto"/>
        <w:jc w:val="center"/>
        <w:rPr>
          <w:rFonts w:ascii="Times New Roman" w:hAnsi="Times New Roman" w:cs="Times New Roman"/>
          <w:sz w:val="24"/>
          <w:szCs w:val="24"/>
        </w:rPr>
      </w:pPr>
      <w:r w:rsidRPr="00680552">
        <w:rPr>
          <w:rFonts w:ascii="Times New Roman" w:hAnsi="Times New Roman" w:cs="Times New Roman"/>
          <w:noProof/>
          <w:sz w:val="24"/>
          <w:szCs w:val="24"/>
        </w:rPr>
        <w:drawing>
          <wp:inline distT="0" distB="0" distL="0" distR="0" wp14:anchorId="00FE5DB2" wp14:editId="395D2279">
            <wp:extent cx="3497580" cy="2800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3498256" cy="2800891"/>
                    </a:xfrm>
                    <a:prstGeom prst="rect">
                      <a:avLst/>
                    </a:prstGeom>
                    <a:noFill/>
                    <a:ln w="9525">
                      <a:noFill/>
                      <a:miter lim="800000"/>
                      <a:headEnd/>
                      <a:tailEnd/>
                    </a:ln>
                  </pic:spPr>
                </pic:pic>
              </a:graphicData>
            </a:graphic>
          </wp:inline>
        </w:drawing>
      </w:r>
    </w:p>
    <w:p w14:paraId="46842D9C" w14:textId="77777777" w:rsidR="009A7C7E" w:rsidRPr="00680552" w:rsidRDefault="009A7C7E" w:rsidP="009A7C7E">
      <w:pPr>
        <w:spacing w:line="240" w:lineRule="auto"/>
        <w:rPr>
          <w:rFonts w:ascii="Times New Roman" w:hAnsi="Times New Roman" w:cs="Times New Roman"/>
          <w:b/>
          <w:sz w:val="24"/>
          <w:szCs w:val="24"/>
        </w:rPr>
      </w:pP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t>(</w:t>
      </w:r>
      <w:r>
        <w:rPr>
          <w:rFonts w:ascii="Times New Roman" w:hAnsi="Times New Roman" w:cs="Times New Roman"/>
          <w:b/>
          <w:sz w:val="24"/>
          <w:szCs w:val="24"/>
        </w:rPr>
        <w:t>c</w:t>
      </w:r>
      <w:r w:rsidRPr="00680552">
        <w:rPr>
          <w:rFonts w:ascii="Times New Roman" w:hAnsi="Times New Roman" w:cs="Times New Roman"/>
          <w:b/>
          <w:sz w:val="24"/>
          <w:szCs w:val="24"/>
        </w:rPr>
        <w:t>)</w:t>
      </w:r>
    </w:p>
    <w:p w14:paraId="57D69B3A" w14:textId="623B884F" w:rsidR="009A7C7E" w:rsidRPr="00680552" w:rsidRDefault="009A7C7E" w:rsidP="009A7C7E">
      <w:pPr>
        <w:spacing w:line="240" w:lineRule="auto"/>
        <w:jc w:val="center"/>
        <w:rPr>
          <w:rFonts w:ascii="Times New Roman" w:hAnsi="Times New Roman" w:cs="Times New Roman"/>
          <w:sz w:val="24"/>
          <w:szCs w:val="24"/>
        </w:rPr>
      </w:pPr>
      <w:r w:rsidRPr="008F47C1">
        <w:rPr>
          <w:rFonts w:ascii="Times New Roman" w:hAnsi="Times New Roman" w:cs="Times New Roman"/>
          <w:bCs/>
          <w:sz w:val="24"/>
          <w:szCs w:val="24"/>
        </w:rPr>
        <w:t xml:space="preserve">Figure </w:t>
      </w:r>
      <w:bookmarkStart w:id="26" w:name="_Hlk157701872"/>
      <w:r>
        <w:rPr>
          <w:rFonts w:ascii="Times New Roman" w:hAnsi="Times New Roman" w:cs="Times New Roman"/>
          <w:bCs/>
          <w:sz w:val="24"/>
          <w:szCs w:val="24"/>
        </w:rPr>
        <w:t>4</w:t>
      </w:r>
      <w:r w:rsidRPr="008F47C1">
        <w:rPr>
          <w:rFonts w:ascii="Times New Roman" w:hAnsi="Times New Roman" w:cs="Times New Roman"/>
          <w:bCs/>
          <w:sz w:val="24"/>
          <w:szCs w:val="24"/>
        </w:rPr>
        <w:t>:  The plots</w:t>
      </w:r>
      <w:r w:rsidRPr="00680552">
        <w:rPr>
          <w:rFonts w:ascii="Times New Roman" w:hAnsi="Times New Roman" w:cs="Times New Roman"/>
          <w:sz w:val="24"/>
          <w:szCs w:val="24"/>
        </w:rPr>
        <w:t xml:space="preserve"> of the treatment rate efficacy varied from 0.08 to 4.7</w:t>
      </w:r>
    </w:p>
    <w:bookmarkEnd w:id="26"/>
    <w:p w14:paraId="5F0DECF1" w14:textId="77777777" w:rsidR="009A7C7E" w:rsidRPr="00680552" w:rsidRDefault="009A7C7E" w:rsidP="009A7C7E">
      <w:pPr>
        <w:spacing w:line="240" w:lineRule="auto"/>
        <w:jc w:val="center"/>
        <w:rPr>
          <w:rFonts w:ascii="Times New Roman" w:hAnsi="Times New Roman" w:cs="Times New Roman"/>
          <w:sz w:val="24"/>
          <w:szCs w:val="24"/>
        </w:rPr>
      </w:pPr>
    </w:p>
    <w:p w14:paraId="3447B078" w14:textId="77777777" w:rsidR="009A7C7E" w:rsidRPr="00680552" w:rsidRDefault="009A7C7E" w:rsidP="009A7C7E">
      <w:pPr>
        <w:spacing w:line="240" w:lineRule="auto"/>
        <w:jc w:val="center"/>
        <w:rPr>
          <w:rFonts w:ascii="Times New Roman" w:hAnsi="Times New Roman" w:cs="Times New Roman"/>
          <w:sz w:val="24"/>
          <w:szCs w:val="24"/>
        </w:rPr>
      </w:pPr>
    </w:p>
    <w:p w14:paraId="3D49BA0B" w14:textId="77777777" w:rsidR="009A7C7E" w:rsidRDefault="009A7C7E" w:rsidP="009A7C7E">
      <w:pPr>
        <w:spacing w:line="240" w:lineRule="auto"/>
        <w:rPr>
          <w:rFonts w:ascii="Times New Roman" w:hAnsi="Times New Roman" w:cs="Times New Roman"/>
          <w:b/>
          <w:sz w:val="24"/>
          <w:szCs w:val="24"/>
        </w:rPr>
      </w:pPr>
    </w:p>
    <w:p w14:paraId="507318A7" w14:textId="7912FE91" w:rsidR="009A7C7E" w:rsidRPr="009A7C7E" w:rsidRDefault="009A7C7E" w:rsidP="009A7C7E">
      <w:pPr>
        <w:pStyle w:val="ListParagraph"/>
        <w:numPr>
          <w:ilvl w:val="0"/>
          <w:numId w:val="22"/>
        </w:numPr>
        <w:spacing w:line="240" w:lineRule="auto"/>
        <w:rPr>
          <w:rFonts w:ascii="Times New Roman" w:hAnsi="Times New Roman" w:cs="Times New Roman"/>
          <w:b/>
          <w:sz w:val="24"/>
          <w:szCs w:val="24"/>
        </w:rPr>
      </w:pPr>
      <w:bookmarkStart w:id="27" w:name="_Hlk157698808"/>
      <w:r w:rsidRPr="009A7C7E">
        <w:rPr>
          <w:rFonts w:ascii="Times New Roman" w:hAnsi="Times New Roman" w:cs="Times New Roman"/>
          <w:b/>
          <w:sz w:val="24"/>
          <w:szCs w:val="24"/>
        </w:rPr>
        <w:lastRenderedPageBreak/>
        <w:t>The Effect of Prevention Measure by Wash</w:t>
      </w:r>
    </w:p>
    <w:bookmarkEnd w:id="27"/>
    <w:p w14:paraId="6A85A4A5" w14:textId="77777777" w:rsidR="009A7C7E" w:rsidRPr="00680552" w:rsidRDefault="009A7C7E" w:rsidP="009A7C7E">
      <w:pPr>
        <w:spacing w:line="240" w:lineRule="auto"/>
        <w:jc w:val="center"/>
        <w:rPr>
          <w:rFonts w:ascii="Times New Roman" w:hAnsi="Times New Roman" w:cs="Times New Roman"/>
          <w:sz w:val="24"/>
          <w:szCs w:val="24"/>
        </w:rPr>
      </w:pPr>
    </w:p>
    <w:p w14:paraId="240A2FF3" w14:textId="77777777" w:rsidR="009A7C7E" w:rsidRPr="00680552" w:rsidRDefault="009A7C7E" w:rsidP="009A7C7E">
      <w:pPr>
        <w:spacing w:line="240" w:lineRule="auto"/>
        <w:rPr>
          <w:rFonts w:ascii="Times New Roman" w:hAnsi="Times New Roman" w:cs="Times New Roman"/>
          <w:sz w:val="24"/>
          <w:szCs w:val="24"/>
        </w:rPr>
      </w:pPr>
      <w:r w:rsidRPr="00680552">
        <w:rPr>
          <w:rFonts w:ascii="Times New Roman" w:hAnsi="Times New Roman" w:cs="Times New Roman"/>
          <w:noProof/>
          <w:sz w:val="24"/>
          <w:szCs w:val="24"/>
        </w:rPr>
        <w:drawing>
          <wp:inline distT="0" distB="0" distL="0" distR="0" wp14:anchorId="45004743" wp14:editId="36BAA956">
            <wp:extent cx="2906395" cy="29908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906759" cy="2991225"/>
                    </a:xfrm>
                    <a:prstGeom prst="rect">
                      <a:avLst/>
                    </a:prstGeom>
                    <a:noFill/>
                    <a:ln w="9525">
                      <a:noFill/>
                      <a:miter lim="800000"/>
                      <a:headEnd/>
                      <a:tailEnd/>
                    </a:ln>
                  </pic:spPr>
                </pic:pic>
              </a:graphicData>
            </a:graphic>
          </wp:inline>
        </w:drawing>
      </w:r>
      <w:r w:rsidRPr="00680552">
        <w:rPr>
          <w:rFonts w:ascii="Times New Roman" w:hAnsi="Times New Roman" w:cs="Times New Roman"/>
          <w:noProof/>
          <w:sz w:val="24"/>
          <w:szCs w:val="24"/>
        </w:rPr>
        <w:drawing>
          <wp:inline distT="0" distB="0" distL="0" distR="0" wp14:anchorId="31FF1379" wp14:editId="219ACA85">
            <wp:extent cx="2906395" cy="2962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2906757" cy="2962644"/>
                    </a:xfrm>
                    <a:prstGeom prst="rect">
                      <a:avLst/>
                    </a:prstGeom>
                    <a:noFill/>
                    <a:ln w="9525">
                      <a:noFill/>
                      <a:miter lim="800000"/>
                      <a:headEnd/>
                      <a:tailEnd/>
                    </a:ln>
                  </pic:spPr>
                </pic:pic>
              </a:graphicData>
            </a:graphic>
          </wp:inline>
        </w:drawing>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t xml:space="preserve">        (</w:t>
      </w:r>
      <w:r>
        <w:rPr>
          <w:rFonts w:ascii="Times New Roman" w:hAnsi="Times New Roman" w:cs="Times New Roman"/>
          <w:b/>
          <w:sz w:val="24"/>
          <w:szCs w:val="24"/>
        </w:rPr>
        <w:t>a</w:t>
      </w:r>
      <w:r w:rsidRPr="00680552">
        <w:rPr>
          <w:rFonts w:ascii="Times New Roman" w:hAnsi="Times New Roman" w:cs="Times New Roman"/>
          <w:b/>
          <w:sz w:val="24"/>
          <w:szCs w:val="24"/>
        </w:rPr>
        <w:t>)</w:t>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r>
      <w:r w:rsidRPr="00680552">
        <w:rPr>
          <w:rFonts w:ascii="Times New Roman" w:hAnsi="Times New Roman" w:cs="Times New Roman"/>
          <w:b/>
          <w:sz w:val="24"/>
          <w:szCs w:val="24"/>
        </w:rPr>
        <w:tab/>
        <w:t>(</w:t>
      </w:r>
      <w:r>
        <w:rPr>
          <w:rFonts w:ascii="Times New Roman" w:hAnsi="Times New Roman" w:cs="Times New Roman"/>
          <w:b/>
          <w:sz w:val="24"/>
          <w:szCs w:val="24"/>
        </w:rPr>
        <w:t>b</w:t>
      </w:r>
      <w:r w:rsidRPr="00680552">
        <w:rPr>
          <w:rFonts w:ascii="Times New Roman" w:hAnsi="Times New Roman" w:cs="Times New Roman"/>
          <w:b/>
          <w:sz w:val="24"/>
          <w:szCs w:val="24"/>
        </w:rPr>
        <w:t>)</w:t>
      </w:r>
    </w:p>
    <w:p w14:paraId="35DE473C" w14:textId="77777777" w:rsidR="009A7C7E" w:rsidRPr="00680552" w:rsidRDefault="009A7C7E" w:rsidP="009A7C7E">
      <w:pPr>
        <w:spacing w:line="240" w:lineRule="auto"/>
        <w:jc w:val="center"/>
        <w:rPr>
          <w:rFonts w:ascii="Times New Roman" w:hAnsi="Times New Roman" w:cs="Times New Roman"/>
          <w:sz w:val="24"/>
          <w:szCs w:val="24"/>
        </w:rPr>
      </w:pPr>
      <w:r w:rsidRPr="00680552">
        <w:rPr>
          <w:rFonts w:ascii="Times New Roman" w:hAnsi="Times New Roman" w:cs="Times New Roman"/>
          <w:noProof/>
          <w:sz w:val="24"/>
          <w:szCs w:val="24"/>
        </w:rPr>
        <w:drawing>
          <wp:inline distT="0" distB="0" distL="0" distR="0" wp14:anchorId="4A5827AF" wp14:editId="32F73679">
            <wp:extent cx="3924300" cy="3171786"/>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3950145" cy="3192675"/>
                    </a:xfrm>
                    <a:prstGeom prst="rect">
                      <a:avLst/>
                    </a:prstGeom>
                    <a:noFill/>
                    <a:ln w="9525">
                      <a:noFill/>
                      <a:miter lim="800000"/>
                      <a:headEnd/>
                      <a:tailEnd/>
                    </a:ln>
                  </pic:spPr>
                </pic:pic>
              </a:graphicData>
            </a:graphic>
          </wp:inline>
        </w:drawing>
      </w:r>
    </w:p>
    <w:p w14:paraId="2B5F86FD" w14:textId="77777777" w:rsidR="009A7C7E" w:rsidRPr="00680552" w:rsidRDefault="009A7C7E" w:rsidP="009A7C7E">
      <w:pPr>
        <w:spacing w:line="240" w:lineRule="auto"/>
        <w:rPr>
          <w:rFonts w:ascii="Times New Roman" w:hAnsi="Times New Roman" w:cs="Times New Roman"/>
          <w:b/>
          <w:sz w:val="24"/>
          <w:szCs w:val="24"/>
        </w:rPr>
      </w:pP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sz w:val="24"/>
          <w:szCs w:val="24"/>
        </w:rPr>
        <w:tab/>
      </w:r>
      <w:r w:rsidRPr="00680552">
        <w:rPr>
          <w:rFonts w:ascii="Times New Roman" w:hAnsi="Times New Roman" w:cs="Times New Roman"/>
          <w:b/>
          <w:sz w:val="24"/>
          <w:szCs w:val="24"/>
        </w:rPr>
        <w:t>(</w:t>
      </w:r>
      <w:r>
        <w:rPr>
          <w:rFonts w:ascii="Times New Roman" w:hAnsi="Times New Roman" w:cs="Times New Roman"/>
          <w:b/>
          <w:sz w:val="24"/>
          <w:szCs w:val="24"/>
        </w:rPr>
        <w:t>c</w:t>
      </w:r>
      <w:r w:rsidRPr="00680552">
        <w:rPr>
          <w:rFonts w:ascii="Times New Roman" w:hAnsi="Times New Roman" w:cs="Times New Roman"/>
          <w:b/>
          <w:sz w:val="24"/>
          <w:szCs w:val="24"/>
        </w:rPr>
        <w:t>)</w:t>
      </w:r>
    </w:p>
    <w:p w14:paraId="14DC9BBA" w14:textId="30F11B80" w:rsidR="00CE4709" w:rsidRDefault="009A7C7E" w:rsidP="009A7C7E">
      <w:pPr>
        <w:spacing w:after="0" w:line="240" w:lineRule="auto"/>
        <w:jc w:val="both"/>
        <w:rPr>
          <w:rFonts w:ascii="Times New Roman" w:hAnsi="Times New Roman" w:cs="Times New Roman"/>
          <w:sz w:val="24"/>
          <w:szCs w:val="24"/>
        </w:rPr>
      </w:pPr>
      <w:r w:rsidRPr="00A14D17">
        <w:rPr>
          <w:rFonts w:ascii="Times New Roman" w:hAnsi="Times New Roman" w:cs="Times New Roman"/>
          <w:bCs/>
          <w:sz w:val="24"/>
          <w:szCs w:val="24"/>
        </w:rPr>
        <w:t xml:space="preserve">Figure </w:t>
      </w:r>
      <w:bookmarkStart w:id="28" w:name="_Hlk157701915"/>
      <w:r>
        <w:rPr>
          <w:rFonts w:ascii="Times New Roman" w:hAnsi="Times New Roman" w:cs="Times New Roman"/>
          <w:bCs/>
          <w:sz w:val="24"/>
          <w:szCs w:val="24"/>
        </w:rPr>
        <w:t>5</w:t>
      </w:r>
      <w:r w:rsidRPr="00A14D17">
        <w:rPr>
          <w:rFonts w:ascii="Times New Roman" w:hAnsi="Times New Roman" w:cs="Times New Roman"/>
          <w:bCs/>
          <w:sz w:val="24"/>
          <w:szCs w:val="24"/>
        </w:rPr>
        <w:t>: Demonstrate the prevention measure on the entire population</w:t>
      </w:r>
      <w:bookmarkEnd w:id="28"/>
    </w:p>
    <w:p w14:paraId="461CAAE3" w14:textId="77777777" w:rsidR="009A7DFD" w:rsidRPr="00613603" w:rsidRDefault="009A7DFD" w:rsidP="0093070C">
      <w:pPr>
        <w:spacing w:after="0" w:line="240" w:lineRule="auto"/>
        <w:jc w:val="both"/>
        <w:rPr>
          <w:rFonts w:ascii="Times New Roman" w:hAnsi="Times New Roman" w:cs="Times New Roman"/>
          <w:sz w:val="24"/>
          <w:szCs w:val="24"/>
        </w:rPr>
      </w:pPr>
    </w:p>
    <w:p w14:paraId="4B212B28" w14:textId="77777777" w:rsidR="009A7C7E" w:rsidRDefault="009A7C7E" w:rsidP="00E037D9">
      <w:pPr>
        <w:pStyle w:val="Default"/>
        <w:jc w:val="both"/>
        <w:rPr>
          <w:color w:val="auto"/>
        </w:rPr>
      </w:pPr>
    </w:p>
    <w:p w14:paraId="5ED9A2C7" w14:textId="77777777" w:rsidR="009A7C7E" w:rsidRDefault="009A7C7E" w:rsidP="0098252A">
      <w:pPr>
        <w:pStyle w:val="Default"/>
        <w:jc w:val="both"/>
        <w:rPr>
          <w:b/>
          <w:bCs/>
          <w:color w:val="auto"/>
        </w:rPr>
      </w:pPr>
    </w:p>
    <w:p w14:paraId="3D520EF5" w14:textId="7269C5E4" w:rsidR="00730C99" w:rsidRPr="00730C99" w:rsidRDefault="00730C99" w:rsidP="0098252A">
      <w:pPr>
        <w:pStyle w:val="Default"/>
        <w:jc w:val="both"/>
        <w:rPr>
          <w:b/>
          <w:bCs/>
          <w:color w:val="auto"/>
        </w:rPr>
      </w:pPr>
      <w:r w:rsidRPr="00730C99">
        <w:rPr>
          <w:b/>
          <w:bCs/>
          <w:color w:val="auto"/>
        </w:rPr>
        <w:lastRenderedPageBreak/>
        <w:t>Discussion</w:t>
      </w:r>
    </w:p>
    <w:p w14:paraId="54BE3BA9" w14:textId="6FC66664" w:rsidR="009A7C7E" w:rsidRPr="007A2DD1" w:rsidRDefault="007A2DD1" w:rsidP="00304A34">
      <w:pPr>
        <w:spacing w:after="0" w:line="240" w:lineRule="auto"/>
        <w:jc w:val="both"/>
        <w:rPr>
          <w:rFonts w:ascii="Times New Roman" w:eastAsia="Times New Roman" w:hAnsi="Times New Roman" w:cs="Times New Roman"/>
          <w:sz w:val="24"/>
          <w:szCs w:val="24"/>
        </w:rPr>
      </w:pPr>
      <w:bookmarkStart w:id="29" w:name="_Hlk157695132"/>
      <w:r w:rsidRPr="007A2DD1">
        <w:rPr>
          <w:rFonts w:ascii="Times New Roman" w:eastAsia="Times New Roman" w:hAnsi="Times New Roman" w:cs="Times New Roman"/>
          <w:sz w:val="24"/>
          <w:szCs w:val="24"/>
        </w:rPr>
        <w:t xml:space="preserve">Validating the analytical conclusions acquired using numerical simulation is helpful and occasionally necessary in mathematical modeling of epidemiology. Additionally, whenever a model is or is not formulated in a mathematical sense, it is typically necessary to verify that the abstraction of the model and the formulation of the mathematical language agree. This is accomplished by applying mathematical concepts and properties like existence and uniqueness of solutions, equilibrium states, etc. Additional analysis, including a threshold parameter for the spread of diseases, control criteria, and an examination of the most vulnerable settings that could trigger an epidemic of diseases, may be conducted based on interest. A mathematical model was put out in this study to explain </w:t>
      </w:r>
      <w:proofErr w:type="spellStart"/>
      <w:r w:rsidRPr="00230113">
        <w:rPr>
          <w:rFonts w:ascii="Times New Roman" w:eastAsia="Times New Roman" w:hAnsi="Times New Roman" w:cs="Times New Roman"/>
          <w:i/>
          <w:iCs/>
          <w:sz w:val="24"/>
          <w:szCs w:val="24"/>
        </w:rPr>
        <w:t>Strongyloides</w:t>
      </w:r>
      <w:proofErr w:type="spellEnd"/>
      <w:r w:rsidRPr="00230113">
        <w:rPr>
          <w:rFonts w:ascii="Times New Roman" w:eastAsia="Times New Roman" w:hAnsi="Times New Roman" w:cs="Times New Roman"/>
          <w:i/>
          <w:iCs/>
          <w:sz w:val="24"/>
          <w:szCs w:val="24"/>
        </w:rPr>
        <w:t xml:space="preserve"> </w:t>
      </w:r>
      <w:proofErr w:type="spellStart"/>
      <w:r w:rsidRPr="00230113">
        <w:rPr>
          <w:rFonts w:ascii="Times New Roman" w:eastAsia="Times New Roman" w:hAnsi="Times New Roman" w:cs="Times New Roman"/>
          <w:i/>
          <w:iCs/>
          <w:sz w:val="24"/>
          <w:szCs w:val="24"/>
        </w:rPr>
        <w:t>stercoralis</w:t>
      </w:r>
      <w:proofErr w:type="spellEnd"/>
      <w:r w:rsidRPr="007A2DD1">
        <w:rPr>
          <w:rFonts w:ascii="Times New Roman" w:eastAsia="Times New Roman" w:hAnsi="Times New Roman" w:cs="Times New Roman"/>
          <w:sz w:val="24"/>
          <w:szCs w:val="24"/>
        </w:rPr>
        <w:t xml:space="preserve"> dynamics. Investigating characteristics like existence and uniqueness of solution demonstrates that the models were well</w:t>
      </w:r>
      <w:r>
        <w:rPr>
          <w:rFonts w:ascii="Times New Roman" w:eastAsia="Times New Roman" w:hAnsi="Times New Roman" w:cs="Times New Roman"/>
          <w:sz w:val="24"/>
          <w:szCs w:val="24"/>
        </w:rPr>
        <w:t xml:space="preserve"> </w:t>
      </w:r>
      <w:r w:rsidR="009A7C7E">
        <w:rPr>
          <w:rFonts w:ascii="Times New Roman" w:hAnsi="Times New Roman" w:cs="Times New Roman"/>
          <w:sz w:val="24"/>
          <w:szCs w:val="24"/>
        </w:rPr>
        <w:t>posed in the biological and mathematical senses. An establishment of a disease control parameter popularly referred to as reproduction number (R</w:t>
      </w:r>
      <w:r w:rsidR="009A7C7E" w:rsidRPr="0089424C">
        <w:rPr>
          <w:rFonts w:ascii="Times New Roman" w:hAnsi="Times New Roman" w:cs="Times New Roman"/>
          <w:sz w:val="24"/>
          <w:szCs w:val="24"/>
          <w:vertAlign w:val="subscript"/>
        </w:rPr>
        <w:t>0</w:t>
      </w:r>
      <w:r w:rsidR="009A7C7E">
        <w:rPr>
          <w:rFonts w:ascii="Times New Roman" w:hAnsi="Times New Roman" w:cs="Times New Roman"/>
          <w:sz w:val="24"/>
          <w:szCs w:val="24"/>
        </w:rPr>
        <w:t xml:space="preserve">) which proved the chances for successful eradication of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009A7C7E">
        <w:rPr>
          <w:rFonts w:ascii="Times New Roman" w:hAnsi="Times New Roman" w:cs="Times New Roman"/>
          <w:sz w:val="24"/>
          <w:szCs w:val="24"/>
        </w:rPr>
        <w:t xml:space="preserve"> outbreak. </w:t>
      </w:r>
    </w:p>
    <w:p w14:paraId="210393FE" w14:textId="16D1196A" w:rsidR="009A7C7E" w:rsidRPr="007A2DD1" w:rsidRDefault="007A2DD1" w:rsidP="00304A34">
      <w:pPr>
        <w:spacing w:after="0" w:line="240" w:lineRule="auto"/>
        <w:jc w:val="both"/>
        <w:rPr>
          <w:rFonts w:ascii="Times New Roman" w:eastAsia="Times New Roman" w:hAnsi="Times New Roman" w:cs="Times New Roman"/>
          <w:sz w:val="24"/>
          <w:szCs w:val="24"/>
        </w:rPr>
      </w:pPr>
      <w:r w:rsidRPr="007A2DD1">
        <w:rPr>
          <w:rFonts w:ascii="Times New Roman" w:eastAsia="Times New Roman" w:hAnsi="Times New Roman" w:cs="Times New Roman"/>
          <w:sz w:val="24"/>
          <w:szCs w:val="24"/>
        </w:rPr>
        <w:t xml:space="preserve">In order to verify the validity and competency of the simulation results with the biological framework for the suggested models, the initial values for the model's parameters were taken from the literature; in cases where values were not accessible, assumptions were made. Table 2 displays the initial values that were assigned. Two equilibrium states for the model—disease-free equilibrium and endemic equilibrium—were determined by the equilibrium analysis. for the populace of humans. It's interesting to note that these outcomes support the findings of Ebrima </w:t>
      </w:r>
      <w:r w:rsidRPr="007A2DD1">
        <w:rPr>
          <w:rFonts w:ascii="Times New Roman" w:eastAsia="Times New Roman" w:hAnsi="Times New Roman" w:cs="Times New Roman"/>
          <w:i/>
          <w:iCs/>
          <w:sz w:val="24"/>
          <w:szCs w:val="24"/>
        </w:rPr>
        <w:t>et al.</w:t>
      </w:r>
      <w:r w:rsidRPr="007A2DD1">
        <w:rPr>
          <w:rFonts w:ascii="Times New Roman" w:eastAsia="Times New Roman" w:hAnsi="Times New Roman" w:cs="Times New Roman"/>
          <w:sz w:val="24"/>
          <w:szCs w:val="24"/>
        </w:rPr>
        <w:t xml:space="preserve"> (2021) about </w:t>
      </w:r>
      <w:proofErr w:type="spellStart"/>
      <w:r w:rsidRPr="00230113">
        <w:rPr>
          <w:rFonts w:ascii="Times New Roman" w:eastAsia="Times New Roman" w:hAnsi="Times New Roman" w:cs="Times New Roman"/>
          <w:i/>
          <w:iCs/>
          <w:sz w:val="24"/>
          <w:szCs w:val="24"/>
        </w:rPr>
        <w:t>Strongyloides</w:t>
      </w:r>
      <w:proofErr w:type="spellEnd"/>
      <w:r w:rsidRPr="00230113">
        <w:rPr>
          <w:rFonts w:ascii="Times New Roman" w:eastAsia="Times New Roman" w:hAnsi="Times New Roman" w:cs="Times New Roman"/>
          <w:i/>
          <w:iCs/>
          <w:sz w:val="24"/>
          <w:szCs w:val="24"/>
        </w:rPr>
        <w:t xml:space="preserve"> </w:t>
      </w:r>
      <w:proofErr w:type="spellStart"/>
      <w:r w:rsidRPr="00230113">
        <w:rPr>
          <w:rFonts w:ascii="Times New Roman" w:eastAsia="Times New Roman" w:hAnsi="Times New Roman" w:cs="Times New Roman"/>
          <w:i/>
          <w:iCs/>
          <w:sz w:val="24"/>
          <w:szCs w:val="24"/>
        </w:rPr>
        <w:t>stercoralis</w:t>
      </w:r>
      <w:proofErr w:type="spellEnd"/>
      <w:r w:rsidRPr="007A2DD1">
        <w:rPr>
          <w:rFonts w:ascii="Times New Roman" w:eastAsia="Times New Roman" w:hAnsi="Times New Roman" w:cs="Times New Roman"/>
          <w:sz w:val="24"/>
          <w:szCs w:val="24"/>
        </w:rPr>
        <w:t>. The findings are interpreted as follows: in a situation in which there will be no parasites in the society or community, and in a state in which sickness persists in the human population due to</w:t>
      </w:r>
      <w:r>
        <w:rPr>
          <w:rFonts w:ascii="Times New Roman" w:hAnsi="Times New Roman" w:cs="Times New Roman"/>
          <w:sz w:val="24"/>
          <w:szCs w:val="24"/>
        </w:rPr>
        <w:t xml:space="preserve"> </w:t>
      </w:r>
      <w:r w:rsidR="009A7C7E">
        <w:rPr>
          <w:rFonts w:ascii="Times New Roman" w:hAnsi="Times New Roman" w:cs="Times New Roman"/>
          <w:sz w:val="24"/>
          <w:szCs w:val="24"/>
        </w:rPr>
        <w:t xml:space="preserve">exposure to filariform larvae. </w:t>
      </w:r>
    </w:p>
    <w:p w14:paraId="0A130D50" w14:textId="6EC8B792" w:rsidR="007A2DD1" w:rsidRPr="007A2DD1" w:rsidRDefault="007A2DD1" w:rsidP="00304A34">
      <w:pPr>
        <w:spacing w:after="0" w:line="240" w:lineRule="auto"/>
        <w:jc w:val="both"/>
        <w:rPr>
          <w:rFonts w:ascii="Times New Roman" w:eastAsia="Times New Roman" w:hAnsi="Times New Roman" w:cs="Times New Roman"/>
          <w:sz w:val="24"/>
          <w:szCs w:val="24"/>
        </w:rPr>
      </w:pPr>
      <w:r w:rsidRPr="007A2DD1">
        <w:rPr>
          <w:rFonts w:ascii="Times New Roman" w:eastAsia="Times New Roman" w:hAnsi="Times New Roman" w:cs="Times New Roman"/>
          <w:sz w:val="24"/>
          <w:szCs w:val="24"/>
        </w:rPr>
        <w:t xml:space="preserve">Equations 1 and 2 yield the threshold parameter results for </w:t>
      </w:r>
      <w:proofErr w:type="spellStart"/>
      <w:r w:rsidRPr="00230113">
        <w:rPr>
          <w:rFonts w:ascii="Times New Roman" w:eastAsia="Times New Roman" w:hAnsi="Times New Roman" w:cs="Times New Roman"/>
          <w:i/>
          <w:iCs/>
          <w:sz w:val="24"/>
          <w:szCs w:val="24"/>
        </w:rPr>
        <w:t>Strongyloides</w:t>
      </w:r>
      <w:proofErr w:type="spellEnd"/>
      <w:r w:rsidRPr="00230113">
        <w:rPr>
          <w:rFonts w:ascii="Times New Roman" w:eastAsia="Times New Roman" w:hAnsi="Times New Roman" w:cs="Times New Roman"/>
          <w:i/>
          <w:iCs/>
          <w:sz w:val="24"/>
          <w:szCs w:val="24"/>
        </w:rPr>
        <w:t xml:space="preserve"> </w:t>
      </w:r>
      <w:proofErr w:type="spellStart"/>
      <w:r w:rsidRPr="00230113">
        <w:rPr>
          <w:rFonts w:ascii="Times New Roman" w:eastAsia="Times New Roman" w:hAnsi="Times New Roman" w:cs="Times New Roman"/>
          <w:i/>
          <w:iCs/>
          <w:sz w:val="24"/>
          <w:szCs w:val="24"/>
        </w:rPr>
        <w:t>stercoralis</w:t>
      </w:r>
      <w:proofErr w:type="spellEnd"/>
      <w:r w:rsidRPr="007A2DD1">
        <w:rPr>
          <w:rFonts w:ascii="Times New Roman" w:eastAsia="Times New Roman" w:hAnsi="Times New Roman" w:cs="Times New Roman"/>
          <w:sz w:val="24"/>
          <w:szCs w:val="24"/>
        </w:rPr>
        <w:t xml:space="preserve"> management that is necessary for success. The inference is that, if equilibrium (ii) can be well controlled (i.e., the capacity to minimize infection and treat those who are already affected), society will enjoy good health. An effective strategy to control the spread of </w:t>
      </w:r>
      <w:proofErr w:type="spellStart"/>
      <w:r w:rsidRPr="00230113">
        <w:rPr>
          <w:rFonts w:ascii="Times New Roman" w:eastAsia="Times New Roman" w:hAnsi="Times New Roman" w:cs="Times New Roman"/>
          <w:i/>
          <w:iCs/>
          <w:sz w:val="24"/>
          <w:szCs w:val="24"/>
        </w:rPr>
        <w:t>Strongyloides</w:t>
      </w:r>
      <w:proofErr w:type="spellEnd"/>
      <w:r w:rsidRPr="00230113">
        <w:rPr>
          <w:rFonts w:ascii="Times New Roman" w:eastAsia="Times New Roman" w:hAnsi="Times New Roman" w:cs="Times New Roman"/>
          <w:i/>
          <w:iCs/>
          <w:sz w:val="24"/>
          <w:szCs w:val="24"/>
        </w:rPr>
        <w:t xml:space="preserve"> </w:t>
      </w:r>
      <w:proofErr w:type="spellStart"/>
      <w:r w:rsidRPr="00230113">
        <w:rPr>
          <w:rFonts w:ascii="Times New Roman" w:eastAsia="Times New Roman" w:hAnsi="Times New Roman" w:cs="Times New Roman"/>
          <w:i/>
          <w:iCs/>
          <w:sz w:val="24"/>
          <w:szCs w:val="24"/>
        </w:rPr>
        <w:t>stercoralis</w:t>
      </w:r>
      <w:proofErr w:type="spellEnd"/>
      <w:r w:rsidRPr="007A2DD1">
        <w:rPr>
          <w:rFonts w:ascii="Times New Roman" w:eastAsia="Times New Roman" w:hAnsi="Times New Roman" w:cs="Times New Roman"/>
          <w:sz w:val="24"/>
          <w:szCs w:val="24"/>
        </w:rPr>
        <w:t xml:space="preserve"> is to isolate or restrict the movement of affected patients while they are undergoing treatment. The force of infection must, in mathematical terms, be less than the rate of clearance. </w:t>
      </w:r>
    </w:p>
    <w:p w14:paraId="46850403" w14:textId="2D349CF5" w:rsidR="009A7C7E" w:rsidRPr="007A2DD1" w:rsidRDefault="007A2DD1" w:rsidP="00304A34">
      <w:pPr>
        <w:spacing w:after="0" w:line="240" w:lineRule="auto"/>
        <w:jc w:val="both"/>
        <w:rPr>
          <w:rFonts w:ascii="Times New Roman" w:eastAsia="Times New Roman" w:hAnsi="Times New Roman" w:cs="Times New Roman"/>
          <w:sz w:val="24"/>
          <w:szCs w:val="24"/>
        </w:rPr>
      </w:pPr>
      <w:r w:rsidRPr="007A2DD1">
        <w:rPr>
          <w:rFonts w:ascii="Times New Roman" w:eastAsia="Times New Roman" w:hAnsi="Times New Roman" w:cs="Times New Roman"/>
          <w:sz w:val="24"/>
          <w:szCs w:val="24"/>
        </w:rPr>
        <w:t>The values of the model parameters in Table 3.2 were used to run various numerical simulations using the ordinary differential equation (ODE) in MATLAB. While some of the parameters are derived from real-world data, many are derived from previously published literature and are properly attributed. Based on what is widely known about the dynamics of the examined population and the parasite, further parameters are estimated for convenience. Figures 1, 2, 3, 4, and 5 display the numerical simulation results, accordingly</w:t>
      </w:r>
      <w:r w:rsidR="009A7C7E" w:rsidRPr="0059637C">
        <w:rPr>
          <w:rFonts w:ascii="Times New Roman" w:hAnsi="Times New Roman" w:cs="Times New Roman"/>
          <w:sz w:val="24"/>
          <w:szCs w:val="24"/>
        </w:rPr>
        <w:t>.</w:t>
      </w:r>
    </w:p>
    <w:p w14:paraId="77F7B277" w14:textId="20D158CF" w:rsidR="009A7C7E" w:rsidRDefault="009A7C7E" w:rsidP="00304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1 shows the behavior of all the populations of values shown on table 2. A continuous increase in the filariform larvae and susceptible </w:t>
      </w:r>
      <w:proofErr w:type="gramStart"/>
      <w:r>
        <w:rPr>
          <w:rFonts w:ascii="Times New Roman" w:hAnsi="Times New Roman" w:cs="Times New Roman"/>
          <w:sz w:val="24"/>
          <w:szCs w:val="24"/>
        </w:rPr>
        <w:t>humans</w:t>
      </w:r>
      <w:proofErr w:type="gramEnd"/>
      <w:r>
        <w:rPr>
          <w:rFonts w:ascii="Times New Roman" w:hAnsi="Times New Roman" w:cs="Times New Roman"/>
          <w:sz w:val="24"/>
          <w:szCs w:val="24"/>
        </w:rPr>
        <w:t xml:space="preserve"> compartment was observed. There was a steady rise in the exposed human compartment and stability in other compartments. The study revealed the behaviors of each compartment of the model in the study population.  </w:t>
      </w:r>
    </w:p>
    <w:p w14:paraId="51B2B504" w14:textId="77777777" w:rsidR="00304A34" w:rsidRPr="00304A34" w:rsidRDefault="00304A34" w:rsidP="00304A34">
      <w:pPr>
        <w:spacing w:after="0" w:line="240" w:lineRule="auto"/>
        <w:jc w:val="both"/>
        <w:rPr>
          <w:rFonts w:ascii="Times New Roman" w:eastAsia="Times New Roman" w:hAnsi="Times New Roman" w:cs="Times New Roman"/>
          <w:sz w:val="24"/>
          <w:szCs w:val="24"/>
        </w:rPr>
      </w:pPr>
      <w:r w:rsidRPr="00304A34">
        <w:rPr>
          <w:rFonts w:ascii="Times New Roman" w:eastAsia="Times New Roman" w:hAnsi="Times New Roman" w:cs="Times New Roman"/>
          <w:sz w:val="24"/>
          <w:szCs w:val="24"/>
        </w:rPr>
        <w:t xml:space="preserve">Figure 2a shows how the susceptible humans rose or increased during the first few days but then progressively decreased as a result of their constant contact with the filariform larvae in the soil, which increased the rise of the filariform larvae compartment (Figures 2b and 2c). Due to the introduction of the parasite, we also saw a gradual rise in the exposed and infected human compartments followed by a rapid rise, both of which later suffered a slow rise as the disease progressed. This discovery demonstrated that increased exposure to filariform larvae or interaction with vulnerable humans can cause parasite infection. </w:t>
      </w:r>
    </w:p>
    <w:p w14:paraId="6D45EAB2" w14:textId="77777777" w:rsidR="00304A34" w:rsidRPr="00304A34" w:rsidRDefault="00304A34" w:rsidP="00304A34">
      <w:pPr>
        <w:spacing w:after="0" w:line="240" w:lineRule="auto"/>
        <w:jc w:val="both"/>
        <w:rPr>
          <w:rFonts w:ascii="Times New Roman" w:eastAsia="Times New Roman" w:hAnsi="Times New Roman" w:cs="Times New Roman"/>
          <w:sz w:val="24"/>
          <w:szCs w:val="24"/>
        </w:rPr>
      </w:pPr>
      <w:r w:rsidRPr="00304A34">
        <w:rPr>
          <w:rFonts w:ascii="Times New Roman" w:eastAsia="Times New Roman" w:hAnsi="Times New Roman" w:cs="Times New Roman"/>
          <w:sz w:val="24"/>
          <w:szCs w:val="24"/>
        </w:rPr>
        <w:lastRenderedPageBreak/>
        <w:t xml:space="preserve">Figure 3a shows that when 10 individuals are added to the population, there is a significant increase in the filariform larvae compartment and stability in every other compartment. When 400 individuals are added to the community, figure 3b shows a rise in filariform larvae, vulnerable humans, and exposed compartments while maintaining stability in all other compartments. Similar to this, figure 3c shows stability in all other compartments but a steady increase in sensitive humans, filariform larvae, and exposed compartments after 900 individuals were added to the population. This demonstrates that the number of persons within a population increases the </w:t>
      </w:r>
      <w:proofErr w:type="gramStart"/>
      <w:r w:rsidRPr="00304A34">
        <w:rPr>
          <w:rFonts w:ascii="Times New Roman" w:eastAsia="Times New Roman" w:hAnsi="Times New Roman" w:cs="Times New Roman"/>
          <w:sz w:val="24"/>
          <w:szCs w:val="24"/>
        </w:rPr>
        <w:t>amount</w:t>
      </w:r>
      <w:proofErr w:type="gramEnd"/>
      <w:r w:rsidRPr="00304A34">
        <w:rPr>
          <w:rFonts w:ascii="Times New Roman" w:eastAsia="Times New Roman" w:hAnsi="Times New Roman" w:cs="Times New Roman"/>
          <w:sz w:val="24"/>
          <w:szCs w:val="24"/>
        </w:rPr>
        <w:t xml:space="preserve"> of susceptible humans exposed to filariform larvae. </w:t>
      </w:r>
    </w:p>
    <w:p w14:paraId="5B5DEFBB" w14:textId="77777777" w:rsidR="00304A34" w:rsidRPr="00304A34" w:rsidRDefault="00304A34" w:rsidP="00304A34">
      <w:pPr>
        <w:spacing w:after="0" w:line="240" w:lineRule="auto"/>
        <w:jc w:val="both"/>
        <w:rPr>
          <w:rFonts w:ascii="Times New Roman" w:eastAsia="Times New Roman" w:hAnsi="Times New Roman" w:cs="Times New Roman"/>
          <w:sz w:val="24"/>
          <w:szCs w:val="24"/>
        </w:rPr>
      </w:pPr>
      <w:r w:rsidRPr="00304A34">
        <w:rPr>
          <w:rFonts w:ascii="Times New Roman" w:eastAsia="Times New Roman" w:hAnsi="Times New Roman" w:cs="Times New Roman"/>
          <w:sz w:val="24"/>
          <w:szCs w:val="24"/>
        </w:rPr>
        <w:t>Additionally, when there was little or no public health awareness or education, the susceptible human and filariform larvae compartments in figures 4a and 4b steadily increased, whereas in figure 4c, the treatment human compartments gradually increased over the course of the first few days before stabilizing. This demonstrates that a significant increase in public health education can result in a decrease in the number of susceptible humans coming into contact with filariform larvae, which is what causes the parasite to infect humans. It also maintains stability in the human population that has received this education.</w:t>
      </w:r>
    </w:p>
    <w:p w14:paraId="13FF7E8D" w14:textId="2537417E" w:rsidR="009A7C7E" w:rsidRPr="00304A34" w:rsidRDefault="00304A34" w:rsidP="00304A34">
      <w:pPr>
        <w:spacing w:after="0" w:line="240" w:lineRule="auto"/>
        <w:jc w:val="both"/>
        <w:rPr>
          <w:rFonts w:ascii="Times New Roman" w:eastAsia="Times New Roman" w:hAnsi="Times New Roman" w:cs="Times New Roman"/>
          <w:sz w:val="24"/>
          <w:szCs w:val="24"/>
        </w:rPr>
      </w:pPr>
      <w:r w:rsidRPr="00304A34">
        <w:rPr>
          <w:rFonts w:ascii="Times New Roman" w:eastAsia="Times New Roman" w:hAnsi="Times New Roman" w:cs="Times New Roman"/>
          <w:sz w:val="24"/>
          <w:szCs w:val="24"/>
        </w:rPr>
        <w:t xml:space="preserve">Additionally, we saw the impact of the treatment in figure 5, where the efficacy of the treatment rate ranged from 0.1 to 5.0. Here, we investigate the potential effects of treating more diseased persons on both the overall number of infected humans and the rates at which the infections are produced. Figure 5a shows that, for the simple reason that there were little or no preventive measures in place to lower the rate of human-flagelliform larvae interaction, the number of susceptible human and filariform larvae compartments increased continuously. However, in Figures 5b and 5c, the treatment human compartment remains rather stable due to the introduction of a higher prevention rate, which in turn led to a greater decline in the Filariform Larvae compartment. This demonstrated </w:t>
      </w:r>
      <w:r w:rsidR="009A7C7E">
        <w:rPr>
          <w:rFonts w:ascii="Times New Roman" w:hAnsi="Times New Roman" w:cs="Times New Roman"/>
          <w:sz w:val="24"/>
          <w:szCs w:val="24"/>
        </w:rPr>
        <w:t xml:space="preserve">that Individuals will continue to get infected or re-infected even when treatment is due without combining of with preventive strategies like WASH. WASH is a preventive mechanism in controlling the spread of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009A7C7E" w:rsidRPr="00B72D31">
        <w:rPr>
          <w:rFonts w:ascii="Times New Roman" w:hAnsi="Times New Roman" w:cs="Times New Roman"/>
          <w:sz w:val="24"/>
          <w:szCs w:val="24"/>
        </w:rPr>
        <w:t>. As a result, the susceptible and treated individuals should be educated on WASH procedures to effectively curtail the spread of the disease.</w:t>
      </w:r>
    </w:p>
    <w:p w14:paraId="4BA6A27E" w14:textId="2E2EC5F5" w:rsidR="009A7C7E" w:rsidRDefault="009A7C7E" w:rsidP="00304A34">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Results of the sensitivity analysis in Table 3 revealed that</w:t>
      </w:r>
      <w:r w:rsidRPr="000E321E">
        <w:rPr>
          <w:rFonts w:ascii="Times New Roman" w:eastAsiaTheme="minorEastAsia" w:hAnsi="Times New Roman" w:cs="Times New Roman"/>
          <w:sz w:val="24"/>
          <w:szCs w:val="24"/>
        </w:rPr>
        <w:t xml:space="preserve">, </w:t>
      </w:r>
      <w:r>
        <w:rPr>
          <w:rFonts w:ascii="Times New Roman" w:hAnsi="Times New Roman" w:cs="Times New Roman"/>
          <w:sz w:val="24"/>
          <w:szCs w:val="24"/>
        </w:rPr>
        <w:t>t</w:t>
      </w:r>
      <w:r w:rsidRPr="00862CAF">
        <w:rPr>
          <w:rFonts w:ascii="Times New Roman" w:hAnsi="Times New Roman" w:cs="Times New Roman"/>
          <w:sz w:val="24"/>
          <w:szCs w:val="24"/>
        </w:rPr>
        <w:t xml:space="preserve">he parameters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sidRPr="00862CAF">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h</m:t>
            </m:r>
          </m:sub>
        </m:sSub>
      </m:oMath>
      <w:r w:rsidRPr="00862CAF">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h</m:t>
            </m:r>
          </m:sub>
        </m:sSub>
      </m:oMath>
      <w:r w:rsidRPr="00862CAF">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h</m:t>
            </m:r>
          </m:sub>
        </m:sSub>
      </m:oMath>
      <w:r w:rsidRPr="00862CAF">
        <w:rPr>
          <w:rFonts w:ascii="Times New Roman" w:hAnsi="Times New Roman" w:cs="Times New Roman"/>
          <w:sz w:val="24"/>
          <w:szCs w:val="24"/>
        </w:rPr>
        <w:t xml:space="preserve"> have positive indices and therefore, are each directly proportional to the value of R</w:t>
      </w:r>
      <w:r w:rsidRPr="00862CAF">
        <w:rPr>
          <w:rFonts w:ascii="Times New Roman" w:hAnsi="Times New Roman" w:cs="Times New Roman"/>
          <w:sz w:val="24"/>
          <w:szCs w:val="24"/>
          <w:vertAlign w:val="subscript"/>
        </w:rPr>
        <w:t>0</w:t>
      </w:r>
      <w:r w:rsidRPr="00862CAF">
        <w:rPr>
          <w:rFonts w:ascii="Times New Roman" w:hAnsi="Times New Roman" w:cs="Times New Roman"/>
          <w:sz w:val="24"/>
          <w:szCs w:val="24"/>
        </w:rPr>
        <w:t xml:space="preserve">. Thus, increasing the value of any of these parameters will lead to the disease remaining endemic within the studied population and vice versa. However, the parameters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oMath>
      <w:r w:rsidRPr="00862CAF">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4</m:t>
            </m:r>
          </m:sub>
        </m:sSub>
      </m:oMath>
      <w:r w:rsidRPr="00862CAF">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oMath>
      <w:r w:rsidRPr="00862CAF">
        <w:rPr>
          <w:rFonts w:ascii="Times New Roman" w:hAnsi="Times New Roman" w:cs="Times New Roman"/>
          <w:sz w:val="24"/>
          <w:szCs w:val="24"/>
        </w:rPr>
        <w:t xml:space="preserve"> have each a negative sensitivity index, which means that each of them varies inversely as the value of R</w:t>
      </w:r>
      <w:r w:rsidRPr="00862CAF">
        <w:rPr>
          <w:rFonts w:ascii="Times New Roman" w:hAnsi="Times New Roman" w:cs="Times New Roman"/>
          <w:sz w:val="24"/>
          <w:szCs w:val="24"/>
          <w:vertAlign w:val="subscript"/>
        </w:rPr>
        <w:t>0</w:t>
      </w:r>
      <w:r w:rsidRPr="00862CAF">
        <w:rPr>
          <w:rFonts w:ascii="Times New Roman" w:hAnsi="Times New Roman" w:cs="Times New Roman"/>
          <w:sz w:val="24"/>
          <w:szCs w:val="24"/>
        </w:rPr>
        <w:t>. Therefore, a continuous decrease in these parameters will lead to a continuous decrease in the burden of the disease and, hence, contribute to the elimination of the parasite and vice versa.</w:t>
      </w:r>
    </w:p>
    <w:bookmarkEnd w:id="29"/>
    <w:p w14:paraId="52B48940" w14:textId="567E945D" w:rsidR="009A7C7E" w:rsidRPr="00EE1A5C" w:rsidRDefault="009A7C7E" w:rsidP="00304A34">
      <w:pPr>
        <w:spacing w:after="0" w:line="240" w:lineRule="auto"/>
        <w:jc w:val="both"/>
        <w:rPr>
          <w:rFonts w:ascii="Times New Roman" w:hAnsi="Times New Roman" w:cs="Times New Roman"/>
          <w:b/>
          <w:bCs/>
          <w:sz w:val="24"/>
          <w:szCs w:val="24"/>
        </w:rPr>
      </w:pPr>
      <w:r w:rsidRPr="00EE1A5C">
        <w:rPr>
          <w:rFonts w:ascii="Times New Roman" w:hAnsi="Times New Roman" w:cs="Times New Roman"/>
          <w:b/>
          <w:bCs/>
          <w:sz w:val="24"/>
          <w:szCs w:val="24"/>
        </w:rPr>
        <w:t xml:space="preserve">Conclusion </w:t>
      </w:r>
    </w:p>
    <w:p w14:paraId="3D435AC9" w14:textId="51D0A72F" w:rsidR="009A7C7E" w:rsidRPr="00304A34" w:rsidRDefault="00304A34" w:rsidP="00304A34">
      <w:pPr>
        <w:jc w:val="both"/>
        <w:rPr>
          <w:rFonts w:ascii="Times New Roman" w:eastAsia="Times New Roman" w:hAnsi="Times New Roman" w:cs="Times New Roman"/>
          <w:sz w:val="24"/>
          <w:szCs w:val="24"/>
        </w:rPr>
      </w:pPr>
      <w:r w:rsidRPr="00304A34">
        <w:rPr>
          <w:rFonts w:ascii="Times New Roman" w:eastAsia="Times New Roman" w:hAnsi="Times New Roman" w:cs="Times New Roman"/>
          <w:sz w:val="24"/>
          <w:szCs w:val="24"/>
        </w:rPr>
        <w:t>A mathematical model has been presented to explain both the dynamics of the free-living filariform larvae and the transmission dynamics of the human disease (</w:t>
      </w:r>
      <w:proofErr w:type="spellStart"/>
      <w:r w:rsidRPr="00230113">
        <w:rPr>
          <w:rFonts w:ascii="Times New Roman" w:eastAsia="Times New Roman" w:hAnsi="Times New Roman" w:cs="Times New Roman"/>
          <w:i/>
          <w:iCs/>
          <w:sz w:val="24"/>
          <w:szCs w:val="24"/>
        </w:rPr>
        <w:t>Strongyloides</w:t>
      </w:r>
      <w:proofErr w:type="spellEnd"/>
      <w:r w:rsidRPr="00230113">
        <w:rPr>
          <w:rFonts w:ascii="Times New Roman" w:eastAsia="Times New Roman" w:hAnsi="Times New Roman" w:cs="Times New Roman"/>
          <w:i/>
          <w:iCs/>
          <w:sz w:val="24"/>
          <w:szCs w:val="24"/>
        </w:rPr>
        <w:t xml:space="preserve"> </w:t>
      </w:r>
      <w:proofErr w:type="spellStart"/>
      <w:r w:rsidRPr="00230113">
        <w:rPr>
          <w:rFonts w:ascii="Times New Roman" w:eastAsia="Times New Roman" w:hAnsi="Times New Roman" w:cs="Times New Roman"/>
          <w:i/>
          <w:iCs/>
          <w:sz w:val="24"/>
          <w:szCs w:val="24"/>
        </w:rPr>
        <w:t>stercoralis</w:t>
      </w:r>
      <w:proofErr w:type="spellEnd"/>
      <w:r w:rsidRPr="00304A34">
        <w:rPr>
          <w:rFonts w:ascii="Times New Roman" w:eastAsia="Times New Roman" w:hAnsi="Times New Roman" w:cs="Times New Roman"/>
          <w:sz w:val="24"/>
          <w:szCs w:val="24"/>
        </w:rPr>
        <w:t xml:space="preserve">). By include the treated human compartment and preventative mechanisms through public health awareness and hygiene (WASH), attention is directed to controls within the human subpopulation. After obtaining the endemic and disease-free equilibrium points, local stabilities were examined. When there is a distinct endemic equilibrium point, </w:t>
      </w:r>
      <w:r w:rsidR="009A7C7E" w:rsidRPr="00EB71C7">
        <w:rPr>
          <w:rFonts w:ascii="Times New Roman" w:hAnsi="Times New Roman" w:cs="Times New Roman"/>
          <w:sz w:val="24"/>
          <w:szCs w:val="24"/>
        </w:rPr>
        <w:t>R</w:t>
      </w:r>
      <w:r w:rsidR="009A7C7E" w:rsidRPr="00EB71C7">
        <w:rPr>
          <w:rFonts w:ascii="Times New Roman" w:hAnsi="Times New Roman" w:cs="Times New Roman"/>
          <w:sz w:val="24"/>
          <w:szCs w:val="24"/>
          <w:vertAlign w:val="subscript"/>
        </w:rPr>
        <w:t>0</w:t>
      </w:r>
      <w:r w:rsidR="009A7C7E" w:rsidRPr="00EB71C7">
        <w:rPr>
          <w:rFonts w:ascii="Times New Roman" w:hAnsi="Times New Roman" w:cs="Times New Roman"/>
          <w:sz w:val="24"/>
          <w:szCs w:val="24"/>
        </w:rPr>
        <w:t xml:space="preserve"> &gt;1</w:t>
      </w:r>
      <w:r w:rsidR="009A7C7E">
        <w:rPr>
          <w:rFonts w:ascii="Times New Roman" w:hAnsi="Times New Roman" w:cs="Times New Roman"/>
          <w:sz w:val="24"/>
          <w:szCs w:val="24"/>
        </w:rPr>
        <w:t xml:space="preserve"> </w:t>
      </w:r>
      <w:r w:rsidR="009A7C7E" w:rsidRPr="00EB71C7">
        <w:rPr>
          <w:rFonts w:ascii="Times New Roman" w:hAnsi="Times New Roman" w:cs="Times New Roman"/>
          <w:sz w:val="24"/>
          <w:szCs w:val="24"/>
        </w:rPr>
        <w:t xml:space="preserve">was </w:t>
      </w:r>
      <w:r w:rsidR="009A7C7E">
        <w:rPr>
          <w:rFonts w:ascii="Times New Roman" w:hAnsi="Times New Roman" w:cs="Times New Roman"/>
          <w:sz w:val="24"/>
          <w:szCs w:val="24"/>
        </w:rPr>
        <w:t>established and</w:t>
      </w:r>
      <w:r w:rsidR="009A7C7E" w:rsidRPr="00EB71C7">
        <w:rPr>
          <w:rFonts w:ascii="Times New Roman" w:hAnsi="Times New Roman" w:cs="Times New Roman"/>
          <w:sz w:val="24"/>
          <w:szCs w:val="24"/>
        </w:rPr>
        <w:t xml:space="preserve"> it is confirmed that the endemic equilibrium is locally asymptotically stable </w:t>
      </w:r>
      <w:r w:rsidR="009A7C7E">
        <w:rPr>
          <w:rFonts w:ascii="Times New Roman" w:hAnsi="Times New Roman" w:cs="Times New Roman"/>
          <w:sz w:val="24"/>
          <w:szCs w:val="24"/>
        </w:rPr>
        <w:t>(</w:t>
      </w:r>
      <w:r w:rsidR="009A7C7E" w:rsidRPr="00EB71C7">
        <w:rPr>
          <w:rFonts w:ascii="Times New Roman" w:hAnsi="Times New Roman" w:cs="Times New Roman"/>
          <w:sz w:val="24"/>
          <w:szCs w:val="24"/>
        </w:rPr>
        <w:t>R</w:t>
      </w:r>
      <w:r w:rsidR="009A7C7E" w:rsidRPr="00EB71C7">
        <w:rPr>
          <w:rFonts w:ascii="Times New Roman" w:hAnsi="Times New Roman" w:cs="Times New Roman"/>
          <w:sz w:val="24"/>
          <w:szCs w:val="24"/>
          <w:vertAlign w:val="subscript"/>
        </w:rPr>
        <w:t>0</w:t>
      </w:r>
      <w:r w:rsidR="009A7C7E" w:rsidRPr="00EB71C7">
        <w:rPr>
          <w:rFonts w:ascii="Times New Roman" w:hAnsi="Times New Roman" w:cs="Times New Roman"/>
          <w:sz w:val="24"/>
          <w:szCs w:val="24"/>
        </w:rPr>
        <w:t xml:space="preserve"> &gt;1</w:t>
      </w:r>
      <w:r w:rsidR="009A7C7E">
        <w:rPr>
          <w:rFonts w:ascii="Times New Roman" w:hAnsi="Times New Roman" w:cs="Times New Roman"/>
          <w:sz w:val="24"/>
          <w:szCs w:val="24"/>
        </w:rPr>
        <w:t>)</w:t>
      </w:r>
      <w:r w:rsidR="009A7C7E" w:rsidRPr="00EB71C7">
        <w:rPr>
          <w:rFonts w:ascii="Times New Roman" w:hAnsi="Times New Roman" w:cs="Times New Roman"/>
          <w:sz w:val="24"/>
          <w:szCs w:val="24"/>
        </w:rPr>
        <w:t>.</w:t>
      </w:r>
      <w:r w:rsidRPr="00304A34">
        <w:t xml:space="preserve"> </w:t>
      </w:r>
      <w:r w:rsidRPr="00304A34">
        <w:rPr>
          <w:rFonts w:ascii="Times New Roman" w:eastAsia="Times New Roman" w:hAnsi="Times New Roman" w:cs="Times New Roman"/>
          <w:sz w:val="24"/>
          <w:szCs w:val="24"/>
        </w:rPr>
        <w:t xml:space="preserve">We used a numerical simulation to verify these analytical findings. The next generation matrix method was also used to get the model's fundamental reproduction number. A completely eradicable disease </w:t>
      </w:r>
      <w:r w:rsidRPr="00304A34">
        <w:rPr>
          <w:rFonts w:ascii="Times New Roman" w:eastAsia="Times New Roman" w:hAnsi="Times New Roman" w:cs="Times New Roman"/>
          <w:sz w:val="24"/>
          <w:szCs w:val="24"/>
        </w:rPr>
        <w:lastRenderedPageBreak/>
        <w:t xml:space="preserve">could result from eliminating the parasites in a little amount of time through better personal cleanliness and a more hygienic environment that prevents the reproduction and survival of filariform larvae. To assist decision makers in understanding the most successful tactics and associated costs for controlling the spread of this parasite, additional research on optimal control analysis and cost effectiveness is advised. </w:t>
      </w:r>
      <w:proofErr w:type="gramStart"/>
      <w:r w:rsidRPr="00304A34">
        <w:rPr>
          <w:rFonts w:ascii="Times New Roman" w:eastAsia="Times New Roman" w:hAnsi="Times New Roman" w:cs="Times New Roman"/>
          <w:sz w:val="24"/>
          <w:szCs w:val="24"/>
        </w:rPr>
        <w:t>Furthermore</w:t>
      </w:r>
      <w:proofErr w:type="gramEnd"/>
      <w:r w:rsidRPr="00304A34">
        <w:rPr>
          <w:rFonts w:ascii="Times New Roman" w:eastAsia="Times New Roman" w:hAnsi="Times New Roman" w:cs="Times New Roman"/>
          <w:sz w:val="24"/>
          <w:szCs w:val="24"/>
        </w:rPr>
        <w:t xml:space="preserve"> recommended is a worldwide stability analysis to guarantee the total eradication of this parasite</w:t>
      </w:r>
      <w:r w:rsidR="009A7C7E">
        <w:rPr>
          <w:rFonts w:ascii="Times New Roman" w:hAnsi="Times New Roman" w:cs="Times New Roman"/>
          <w:sz w:val="24"/>
          <w:szCs w:val="24"/>
        </w:rPr>
        <w:t>.</w:t>
      </w:r>
    </w:p>
    <w:p w14:paraId="0B21A91D" w14:textId="77777777" w:rsidR="0097045D" w:rsidRDefault="0097045D" w:rsidP="0097045D">
      <w:pPr>
        <w:spacing w:after="0" w:line="240" w:lineRule="auto"/>
        <w:jc w:val="both"/>
        <w:rPr>
          <w:rFonts w:ascii="Times New Roman" w:hAnsi="Times New Roman" w:cs="Times New Roman"/>
          <w:sz w:val="24"/>
          <w:szCs w:val="24"/>
        </w:rPr>
      </w:pPr>
    </w:p>
    <w:p w14:paraId="5585B93A" w14:textId="1F4091AF" w:rsidR="009A7C7E" w:rsidRPr="00EE1A5C" w:rsidRDefault="009A7C7E" w:rsidP="0097045D">
      <w:pPr>
        <w:spacing w:after="0" w:line="240" w:lineRule="auto"/>
        <w:jc w:val="both"/>
        <w:rPr>
          <w:rFonts w:ascii="Times New Roman" w:hAnsi="Times New Roman" w:cs="Times New Roman"/>
          <w:b/>
          <w:bCs/>
          <w:sz w:val="24"/>
          <w:szCs w:val="24"/>
        </w:rPr>
      </w:pPr>
      <w:r w:rsidRPr="00EE1A5C">
        <w:rPr>
          <w:rFonts w:ascii="Times New Roman" w:hAnsi="Times New Roman" w:cs="Times New Roman"/>
          <w:b/>
          <w:bCs/>
          <w:sz w:val="24"/>
          <w:szCs w:val="24"/>
        </w:rPr>
        <w:t>Contribution To Knowledge</w:t>
      </w:r>
    </w:p>
    <w:p w14:paraId="33DACF64" w14:textId="34D5D8E0" w:rsidR="009A7C7E" w:rsidRPr="00EE1A5C" w:rsidRDefault="009A7C7E" w:rsidP="009A7C7E">
      <w:pPr>
        <w:pStyle w:val="ListParagraph"/>
        <w:numPr>
          <w:ilvl w:val="0"/>
          <w:numId w:val="17"/>
        </w:numPr>
        <w:spacing w:after="0" w:line="240" w:lineRule="auto"/>
        <w:jc w:val="both"/>
        <w:rPr>
          <w:rFonts w:ascii="Times New Roman" w:hAnsi="Times New Roman"/>
          <w:sz w:val="24"/>
          <w:szCs w:val="24"/>
        </w:rPr>
      </w:pPr>
      <w:r>
        <w:rPr>
          <w:rFonts w:ascii="Times New Roman" w:hAnsi="Times New Roman" w:cs="Times New Roman"/>
          <w:sz w:val="24"/>
          <w:szCs w:val="24"/>
        </w:rPr>
        <w:t xml:space="preserve">The study </w:t>
      </w:r>
      <w:r w:rsidRPr="00680552">
        <w:rPr>
          <w:rFonts w:ascii="Times New Roman" w:hAnsi="Times New Roman" w:cs="Times New Roman"/>
          <w:sz w:val="24"/>
          <w:szCs w:val="24"/>
        </w:rPr>
        <w:t>incorporated the public health Education which is the compartment (P</w:t>
      </w:r>
      <w:r w:rsidRPr="00680552">
        <w:rPr>
          <w:rFonts w:ascii="Times New Roman" w:hAnsi="Times New Roman" w:cs="Times New Roman"/>
          <w:sz w:val="24"/>
          <w:szCs w:val="24"/>
          <w:vertAlign w:val="subscript"/>
        </w:rPr>
        <w:t>h</w:t>
      </w:r>
      <w:r w:rsidRPr="00680552">
        <w:rPr>
          <w:rFonts w:ascii="Times New Roman" w:hAnsi="Times New Roman" w:cs="Times New Roman"/>
          <w:sz w:val="24"/>
          <w:szCs w:val="24"/>
        </w:rPr>
        <w:t>) and also the compartments for the Filariform larvae (F</w:t>
      </w:r>
      <w:r w:rsidRPr="00680552">
        <w:rPr>
          <w:rFonts w:ascii="Times New Roman" w:hAnsi="Times New Roman" w:cs="Times New Roman"/>
          <w:sz w:val="24"/>
          <w:szCs w:val="24"/>
          <w:vertAlign w:val="subscript"/>
        </w:rPr>
        <w:t>L</w:t>
      </w:r>
      <w:r w:rsidRPr="00680552">
        <w:rPr>
          <w:rFonts w:ascii="Times New Roman" w:hAnsi="Times New Roman" w:cs="Times New Roman"/>
          <w:sz w:val="24"/>
          <w:szCs w:val="24"/>
        </w:rPr>
        <w:t>) based on the transmission of the diseases</w:t>
      </w:r>
      <w:r>
        <w:rPr>
          <w:rFonts w:ascii="Times New Roman" w:hAnsi="Times New Roman" w:cs="Times New Roman"/>
          <w:sz w:val="24"/>
          <w:szCs w:val="24"/>
        </w:rPr>
        <w:t xml:space="preserve"> </w:t>
      </w:r>
      <w:r w:rsidRPr="003E651D">
        <w:rPr>
          <w:rFonts w:ascii="Times New Roman" w:hAnsi="Times New Roman" w:cs="Times New Roman"/>
          <w:sz w:val="24"/>
          <w:szCs w:val="24"/>
        </w:rPr>
        <w:t>in the compartmental Chart for the Mathematical Mode</w:t>
      </w:r>
      <w:r>
        <w:rPr>
          <w:rFonts w:ascii="Times New Roman" w:hAnsi="Times New Roman" w:cs="Times New Roman"/>
          <w:sz w:val="24"/>
          <w:szCs w:val="24"/>
        </w:rPr>
        <w:t>l</w:t>
      </w:r>
      <w:r w:rsidRPr="003E651D">
        <w:rPr>
          <w:rFonts w:ascii="Times New Roman" w:hAnsi="Times New Roman" w:cs="Times New Roman"/>
          <w:sz w:val="24"/>
          <w:szCs w:val="24"/>
        </w:rPr>
        <w:t>l</w:t>
      </w:r>
      <w:r>
        <w:rPr>
          <w:rFonts w:ascii="Times New Roman" w:hAnsi="Times New Roman" w:cs="Times New Roman"/>
          <w:sz w:val="24"/>
          <w:szCs w:val="24"/>
        </w:rPr>
        <w:t>ing</w:t>
      </w:r>
      <w:r w:rsidRPr="003E651D">
        <w:rPr>
          <w:rFonts w:ascii="Times New Roman" w:hAnsi="Times New Roman" w:cs="Times New Roman"/>
          <w:sz w:val="24"/>
          <w:szCs w:val="24"/>
        </w:rPr>
        <w:t xml:space="preserve"> of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Pr>
          <w:rFonts w:ascii="Times New Roman" w:hAnsi="Times New Roman" w:cs="Times New Roman"/>
          <w:sz w:val="24"/>
          <w:szCs w:val="24"/>
        </w:rPr>
        <w:t>.</w:t>
      </w:r>
    </w:p>
    <w:p w14:paraId="0E3D889A" w14:textId="24D9ECDD" w:rsidR="0017110D" w:rsidRDefault="009A7C7E" w:rsidP="0017110D">
      <w:pPr>
        <w:pStyle w:val="ListParagraph"/>
        <w:numPr>
          <w:ilvl w:val="0"/>
          <w:numId w:val="17"/>
        </w:numPr>
        <w:spacing w:after="0" w:line="240" w:lineRule="auto"/>
        <w:jc w:val="both"/>
        <w:rPr>
          <w:rFonts w:ascii="Times New Roman" w:hAnsi="Times New Roman"/>
          <w:sz w:val="24"/>
          <w:szCs w:val="24"/>
        </w:rPr>
      </w:pPr>
      <w:r w:rsidRPr="00EE1A5C">
        <w:rPr>
          <w:rFonts w:ascii="Times New Roman" w:hAnsi="Times New Roman"/>
          <w:sz w:val="24"/>
          <w:szCs w:val="24"/>
        </w:rPr>
        <w:t xml:space="preserve">This research work also provided data base information about </w:t>
      </w:r>
      <w:r w:rsidR="0017110D" w:rsidRPr="008B0878">
        <w:rPr>
          <w:rFonts w:ascii="Times New Roman" w:hAnsi="Times New Roman" w:cs="Times New Roman"/>
          <w:sz w:val="24"/>
          <w:szCs w:val="24"/>
        </w:rPr>
        <w:t xml:space="preserve">mathematical modeling and analysis of transmission dynamics and control of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0017110D" w:rsidRPr="008B0878">
        <w:rPr>
          <w:rFonts w:ascii="Times New Roman" w:hAnsi="Times New Roman" w:cs="Times New Roman"/>
          <w:sz w:val="24"/>
          <w:szCs w:val="24"/>
        </w:rPr>
        <w:t xml:space="preserve"> in Nasarawa State</w:t>
      </w:r>
      <w:r w:rsidRPr="00EE1A5C">
        <w:rPr>
          <w:rFonts w:ascii="Times New Roman" w:hAnsi="Times New Roman"/>
          <w:sz w:val="24"/>
          <w:szCs w:val="24"/>
        </w:rPr>
        <w:t xml:space="preserve">, which other researchers can use for further studies. </w:t>
      </w:r>
    </w:p>
    <w:p w14:paraId="520D534E" w14:textId="77777777" w:rsidR="0017110D" w:rsidRPr="0017110D" w:rsidRDefault="0017110D" w:rsidP="0017110D">
      <w:pPr>
        <w:spacing w:after="0" w:line="240" w:lineRule="auto"/>
        <w:jc w:val="both"/>
        <w:rPr>
          <w:rFonts w:ascii="Times New Roman" w:hAnsi="Times New Roman"/>
          <w:sz w:val="24"/>
          <w:szCs w:val="24"/>
        </w:rPr>
      </w:pPr>
    </w:p>
    <w:p w14:paraId="293B8144" w14:textId="327EC6CA" w:rsidR="00F70F9D" w:rsidRDefault="000526E1" w:rsidP="00984732">
      <w:pPr>
        <w:jc w:val="both"/>
        <w:rPr>
          <w:rFonts w:ascii="Times New Roman" w:hAnsi="Times New Roman" w:cs="Times New Roman"/>
          <w:sz w:val="24"/>
          <w:szCs w:val="24"/>
        </w:rPr>
      </w:pPr>
      <w:r w:rsidRPr="000526E1">
        <w:rPr>
          <w:rFonts w:ascii="Times New Roman" w:hAnsi="Times New Roman" w:cs="Times New Roman"/>
          <w:b/>
          <w:bCs/>
          <w:sz w:val="24"/>
          <w:szCs w:val="24"/>
        </w:rPr>
        <w:t>Conflicts of Interest:</w:t>
      </w:r>
      <w:r w:rsidRPr="000526E1">
        <w:rPr>
          <w:rFonts w:ascii="Times New Roman" w:hAnsi="Times New Roman" w:cs="Times New Roman"/>
          <w:sz w:val="24"/>
          <w:szCs w:val="24"/>
        </w:rPr>
        <w:t xml:space="preserve"> The authors declare no conflict of interest</w:t>
      </w:r>
    </w:p>
    <w:p w14:paraId="7841B07C" w14:textId="0B1C6F26" w:rsidR="00A94AA8" w:rsidRDefault="00A94AA8" w:rsidP="00984732">
      <w:pPr>
        <w:jc w:val="both"/>
        <w:rPr>
          <w:rFonts w:ascii="Times New Roman" w:hAnsi="Times New Roman" w:cs="Times New Roman"/>
          <w:sz w:val="24"/>
          <w:szCs w:val="24"/>
        </w:rPr>
      </w:pPr>
    </w:p>
    <w:p w14:paraId="5CE0C012" w14:textId="35356661" w:rsidR="00A94AA8" w:rsidRDefault="00A94AA8" w:rsidP="00984732">
      <w:pPr>
        <w:jc w:val="both"/>
        <w:rPr>
          <w:rFonts w:ascii="Times New Roman" w:hAnsi="Times New Roman" w:cs="Times New Roman"/>
          <w:sz w:val="24"/>
          <w:szCs w:val="24"/>
        </w:rPr>
      </w:pPr>
    </w:p>
    <w:p w14:paraId="5CA56A08" w14:textId="50E1AA18" w:rsidR="00A94AA8" w:rsidRDefault="00A94AA8" w:rsidP="00984732">
      <w:pPr>
        <w:jc w:val="both"/>
        <w:rPr>
          <w:rFonts w:ascii="Times New Roman" w:hAnsi="Times New Roman" w:cs="Times New Roman"/>
          <w:sz w:val="24"/>
          <w:szCs w:val="24"/>
        </w:rPr>
      </w:pPr>
    </w:p>
    <w:p w14:paraId="7C4737DA" w14:textId="53369DEE" w:rsidR="00A94AA8" w:rsidRDefault="00A94AA8" w:rsidP="00984732">
      <w:pPr>
        <w:jc w:val="both"/>
        <w:rPr>
          <w:rFonts w:ascii="Times New Roman" w:hAnsi="Times New Roman" w:cs="Times New Roman"/>
          <w:sz w:val="24"/>
          <w:szCs w:val="24"/>
        </w:rPr>
      </w:pPr>
    </w:p>
    <w:p w14:paraId="7155977D" w14:textId="7BA1830E" w:rsidR="00A94AA8" w:rsidRDefault="00A94AA8" w:rsidP="00984732">
      <w:pPr>
        <w:jc w:val="both"/>
        <w:rPr>
          <w:rFonts w:ascii="Times New Roman" w:hAnsi="Times New Roman" w:cs="Times New Roman"/>
          <w:sz w:val="24"/>
          <w:szCs w:val="24"/>
        </w:rPr>
      </w:pPr>
    </w:p>
    <w:p w14:paraId="7E2D989C" w14:textId="3644817F" w:rsidR="00A94AA8" w:rsidRDefault="00A94AA8" w:rsidP="00984732">
      <w:pPr>
        <w:jc w:val="both"/>
        <w:rPr>
          <w:rFonts w:ascii="Times New Roman" w:hAnsi="Times New Roman" w:cs="Times New Roman"/>
          <w:sz w:val="24"/>
          <w:szCs w:val="24"/>
        </w:rPr>
      </w:pPr>
    </w:p>
    <w:p w14:paraId="7D28C378" w14:textId="1FDFC6BC" w:rsidR="00A94AA8" w:rsidRDefault="00A94AA8" w:rsidP="00984732">
      <w:pPr>
        <w:jc w:val="both"/>
        <w:rPr>
          <w:rFonts w:ascii="Times New Roman" w:hAnsi="Times New Roman" w:cs="Times New Roman"/>
          <w:sz w:val="24"/>
          <w:szCs w:val="24"/>
        </w:rPr>
      </w:pPr>
    </w:p>
    <w:p w14:paraId="66D7E2C0" w14:textId="0322D265" w:rsidR="00A94AA8" w:rsidRDefault="00A94AA8" w:rsidP="00984732">
      <w:pPr>
        <w:jc w:val="both"/>
        <w:rPr>
          <w:rFonts w:ascii="Times New Roman" w:hAnsi="Times New Roman" w:cs="Times New Roman"/>
          <w:sz w:val="24"/>
          <w:szCs w:val="24"/>
        </w:rPr>
      </w:pPr>
    </w:p>
    <w:p w14:paraId="69EE1CB8" w14:textId="6ED0A93E" w:rsidR="00A94AA8" w:rsidRDefault="00A94AA8" w:rsidP="00984732">
      <w:pPr>
        <w:jc w:val="both"/>
        <w:rPr>
          <w:rFonts w:ascii="Times New Roman" w:hAnsi="Times New Roman" w:cs="Times New Roman"/>
          <w:sz w:val="24"/>
          <w:szCs w:val="24"/>
        </w:rPr>
      </w:pPr>
    </w:p>
    <w:p w14:paraId="55F99DAB" w14:textId="6422838F" w:rsidR="00A94AA8" w:rsidRDefault="00A94AA8" w:rsidP="00984732">
      <w:pPr>
        <w:jc w:val="both"/>
        <w:rPr>
          <w:rFonts w:ascii="Times New Roman" w:hAnsi="Times New Roman" w:cs="Times New Roman"/>
          <w:sz w:val="24"/>
          <w:szCs w:val="24"/>
        </w:rPr>
      </w:pPr>
    </w:p>
    <w:p w14:paraId="1B1DE802" w14:textId="655A4D25" w:rsidR="00A94AA8" w:rsidRDefault="00A94AA8" w:rsidP="00984732">
      <w:pPr>
        <w:jc w:val="both"/>
        <w:rPr>
          <w:rFonts w:ascii="Times New Roman" w:hAnsi="Times New Roman" w:cs="Times New Roman"/>
          <w:sz w:val="24"/>
          <w:szCs w:val="24"/>
        </w:rPr>
      </w:pPr>
    </w:p>
    <w:p w14:paraId="544E7C07" w14:textId="61F8EE7C" w:rsidR="00A94AA8" w:rsidRDefault="00A94AA8" w:rsidP="00984732">
      <w:pPr>
        <w:jc w:val="both"/>
        <w:rPr>
          <w:rFonts w:ascii="Times New Roman" w:hAnsi="Times New Roman" w:cs="Times New Roman"/>
          <w:sz w:val="24"/>
          <w:szCs w:val="24"/>
        </w:rPr>
      </w:pPr>
    </w:p>
    <w:p w14:paraId="483F9756" w14:textId="39C3AB1F" w:rsidR="00A94AA8" w:rsidRDefault="00A94AA8" w:rsidP="00984732">
      <w:pPr>
        <w:jc w:val="both"/>
        <w:rPr>
          <w:rFonts w:ascii="Times New Roman" w:hAnsi="Times New Roman" w:cs="Times New Roman"/>
          <w:sz w:val="24"/>
          <w:szCs w:val="24"/>
        </w:rPr>
      </w:pPr>
    </w:p>
    <w:p w14:paraId="7A71E86F" w14:textId="77777777" w:rsidR="009C5972" w:rsidRDefault="009C5972" w:rsidP="00984732">
      <w:pPr>
        <w:jc w:val="both"/>
        <w:rPr>
          <w:rFonts w:ascii="Times New Roman" w:hAnsi="Times New Roman" w:cs="Times New Roman"/>
          <w:sz w:val="24"/>
          <w:szCs w:val="24"/>
        </w:rPr>
      </w:pPr>
    </w:p>
    <w:p w14:paraId="0564E0ED" w14:textId="77777777" w:rsidR="00E83F3B" w:rsidRDefault="00E83F3B" w:rsidP="00984732">
      <w:pPr>
        <w:jc w:val="both"/>
        <w:rPr>
          <w:rFonts w:ascii="Times New Roman" w:hAnsi="Times New Roman" w:cs="Times New Roman"/>
          <w:sz w:val="24"/>
          <w:szCs w:val="24"/>
        </w:rPr>
      </w:pPr>
    </w:p>
    <w:p w14:paraId="535215E8" w14:textId="0F1F46D7" w:rsidR="004A5C52" w:rsidRPr="004A5C52" w:rsidRDefault="00C02CB5" w:rsidP="004A5C52">
      <w:pPr>
        <w:rPr>
          <w:rFonts w:ascii="Times New Roman" w:hAnsi="Times New Roman" w:cs="Times New Roman"/>
          <w:b/>
          <w:bCs/>
          <w:sz w:val="24"/>
          <w:szCs w:val="24"/>
        </w:rPr>
      </w:pPr>
      <w:r w:rsidRPr="00A94AA8">
        <w:rPr>
          <w:rFonts w:ascii="Times New Roman" w:hAnsi="Times New Roman" w:cs="Times New Roman"/>
          <w:b/>
          <w:bCs/>
          <w:sz w:val="24"/>
          <w:szCs w:val="24"/>
        </w:rPr>
        <w:lastRenderedPageBreak/>
        <w:t>REFERENCES</w:t>
      </w:r>
    </w:p>
    <w:p w14:paraId="73FC8223" w14:textId="77777777" w:rsidR="004A5C52" w:rsidRDefault="004A5C52" w:rsidP="00DC504B">
      <w:pPr>
        <w:spacing w:after="0" w:line="240" w:lineRule="auto"/>
        <w:jc w:val="both"/>
        <w:rPr>
          <w:rFonts w:ascii="Times New Roman" w:hAnsi="Times New Roman" w:cs="Times New Roman"/>
          <w:sz w:val="24"/>
          <w:szCs w:val="24"/>
        </w:rPr>
      </w:pPr>
    </w:p>
    <w:p w14:paraId="6FA75BDB" w14:textId="3E0C5780" w:rsidR="00DC504B" w:rsidRDefault="00DC504B" w:rsidP="00DC504B">
      <w:pPr>
        <w:spacing w:after="0" w:line="240" w:lineRule="auto"/>
        <w:jc w:val="both"/>
        <w:rPr>
          <w:rFonts w:ascii="Times New Roman" w:hAnsi="Times New Roman" w:cs="Times New Roman"/>
          <w:sz w:val="24"/>
          <w:szCs w:val="24"/>
        </w:rPr>
      </w:pPr>
      <w:r w:rsidRPr="00854B16">
        <w:rPr>
          <w:rFonts w:ascii="Times New Roman" w:hAnsi="Times New Roman" w:cs="Times New Roman"/>
          <w:sz w:val="24"/>
          <w:szCs w:val="24"/>
        </w:rPr>
        <w:t xml:space="preserve">Ali, A. A; Pam, V. A; </w:t>
      </w:r>
      <w:proofErr w:type="spellStart"/>
      <w:r w:rsidRPr="00854B16">
        <w:rPr>
          <w:rFonts w:ascii="Times New Roman" w:hAnsi="Times New Roman" w:cs="Times New Roman"/>
          <w:sz w:val="24"/>
          <w:szCs w:val="24"/>
        </w:rPr>
        <w:t>Ombugadu</w:t>
      </w:r>
      <w:proofErr w:type="spellEnd"/>
      <w:r w:rsidRPr="00854B16">
        <w:rPr>
          <w:rFonts w:ascii="Times New Roman" w:hAnsi="Times New Roman" w:cs="Times New Roman"/>
          <w:sz w:val="24"/>
          <w:szCs w:val="24"/>
        </w:rPr>
        <w:t xml:space="preserve">, A; </w:t>
      </w:r>
      <w:proofErr w:type="spellStart"/>
      <w:r w:rsidRPr="00854B16">
        <w:rPr>
          <w:rFonts w:ascii="Times New Roman" w:hAnsi="Times New Roman" w:cs="Times New Roman"/>
          <w:sz w:val="24"/>
          <w:szCs w:val="24"/>
        </w:rPr>
        <w:t>Uzoigwe</w:t>
      </w:r>
      <w:proofErr w:type="spellEnd"/>
      <w:r w:rsidRPr="00854B16">
        <w:rPr>
          <w:rFonts w:ascii="Times New Roman" w:hAnsi="Times New Roman" w:cs="Times New Roman"/>
          <w:sz w:val="24"/>
          <w:szCs w:val="24"/>
        </w:rPr>
        <w:t xml:space="preserve">, N. C. &amp; </w:t>
      </w:r>
      <w:proofErr w:type="spellStart"/>
      <w:r w:rsidRPr="00854B16">
        <w:rPr>
          <w:rFonts w:ascii="Times New Roman" w:hAnsi="Times New Roman" w:cs="Times New Roman"/>
          <w:sz w:val="24"/>
          <w:szCs w:val="24"/>
        </w:rPr>
        <w:t>Uzoigwe</w:t>
      </w:r>
      <w:proofErr w:type="spellEnd"/>
      <w:r w:rsidRPr="00854B16">
        <w:rPr>
          <w:rFonts w:ascii="Times New Roman" w:hAnsi="Times New Roman" w:cs="Times New Roman"/>
          <w:sz w:val="24"/>
          <w:szCs w:val="24"/>
        </w:rPr>
        <w:t xml:space="preserve">, N. R. (2023). </w:t>
      </w:r>
      <w:r w:rsidRPr="00854B16">
        <w:rPr>
          <w:rFonts w:ascii="Times New Roman" w:hAnsi="Times New Roman" w:cs="Times New Roman"/>
          <w:sz w:val="24"/>
          <w:szCs w:val="24"/>
        </w:rPr>
        <w:tab/>
        <w:t>“</w:t>
      </w:r>
      <w:proofErr w:type="spellStart"/>
      <w:r w:rsidRPr="00854B16">
        <w:rPr>
          <w:rFonts w:ascii="Times New Roman" w:hAnsi="Times New Roman" w:cs="Times New Roman"/>
          <w:sz w:val="24"/>
          <w:szCs w:val="24"/>
        </w:rPr>
        <w:t>Haemoparasites</w:t>
      </w:r>
      <w:proofErr w:type="spellEnd"/>
      <w:r w:rsidRPr="00854B16">
        <w:rPr>
          <w:rFonts w:ascii="Times New Roman" w:hAnsi="Times New Roman" w:cs="Times New Roman"/>
          <w:sz w:val="24"/>
          <w:szCs w:val="24"/>
        </w:rPr>
        <w:t xml:space="preserve"> Infection in Rural Agrarian Communities in Akwanga LGA of </w:t>
      </w:r>
      <w:r w:rsidRPr="00854B16">
        <w:rPr>
          <w:rFonts w:ascii="Times New Roman" w:hAnsi="Times New Roman" w:cs="Times New Roman"/>
          <w:sz w:val="24"/>
          <w:szCs w:val="24"/>
        </w:rPr>
        <w:tab/>
        <w:t xml:space="preserve">Nasarawa State, Nigeria". </w:t>
      </w:r>
      <w:r w:rsidRPr="00854B16">
        <w:rPr>
          <w:rFonts w:ascii="Times New Roman" w:hAnsi="Times New Roman" w:cs="Times New Roman"/>
          <w:i/>
          <w:sz w:val="24"/>
          <w:szCs w:val="24"/>
        </w:rPr>
        <w:t>Acta Scientific Clinical Case Reports</w:t>
      </w:r>
      <w:r w:rsidRPr="00854B16">
        <w:rPr>
          <w:rFonts w:ascii="Times New Roman" w:hAnsi="Times New Roman" w:cs="Times New Roman"/>
          <w:sz w:val="24"/>
          <w:szCs w:val="24"/>
        </w:rPr>
        <w:t xml:space="preserve"> 4(4): 26-30</w:t>
      </w:r>
    </w:p>
    <w:p w14:paraId="1A09DAE8" w14:textId="77777777" w:rsidR="00D81BB3" w:rsidRPr="00854B16" w:rsidRDefault="00D81BB3" w:rsidP="00DC504B">
      <w:pPr>
        <w:spacing w:after="0" w:line="240" w:lineRule="auto"/>
        <w:jc w:val="both"/>
        <w:rPr>
          <w:rFonts w:ascii="Times New Roman" w:hAnsi="Times New Roman" w:cs="Times New Roman"/>
          <w:sz w:val="24"/>
          <w:szCs w:val="24"/>
        </w:rPr>
      </w:pPr>
    </w:p>
    <w:p w14:paraId="027BC7BD" w14:textId="77777777" w:rsidR="00DC504B" w:rsidRDefault="00DC504B" w:rsidP="00DC504B">
      <w:pPr>
        <w:spacing w:after="0" w:line="240" w:lineRule="auto"/>
        <w:jc w:val="both"/>
        <w:rPr>
          <w:rFonts w:ascii="Times New Roman" w:hAnsi="Times New Roman" w:cs="Times New Roman"/>
          <w:sz w:val="24"/>
          <w:szCs w:val="24"/>
        </w:rPr>
      </w:pPr>
      <w:r w:rsidRPr="00854B16">
        <w:rPr>
          <w:rFonts w:ascii="Times New Roman" w:hAnsi="Times New Roman" w:cs="Times New Roman"/>
          <w:sz w:val="24"/>
          <w:szCs w:val="24"/>
        </w:rPr>
        <w:t xml:space="preserve">Ali, A. A; Pam, V. A; </w:t>
      </w:r>
      <w:proofErr w:type="spellStart"/>
      <w:r w:rsidRPr="00854B16">
        <w:rPr>
          <w:rFonts w:ascii="Times New Roman" w:hAnsi="Times New Roman" w:cs="Times New Roman"/>
          <w:sz w:val="24"/>
          <w:szCs w:val="24"/>
        </w:rPr>
        <w:t>Uzoigwe</w:t>
      </w:r>
      <w:proofErr w:type="spellEnd"/>
      <w:r w:rsidRPr="00854B16">
        <w:rPr>
          <w:rFonts w:ascii="Times New Roman" w:hAnsi="Times New Roman" w:cs="Times New Roman"/>
          <w:sz w:val="24"/>
          <w:szCs w:val="24"/>
        </w:rPr>
        <w:t xml:space="preserve">, N. R; </w:t>
      </w:r>
      <w:proofErr w:type="spellStart"/>
      <w:r w:rsidRPr="00854B16">
        <w:rPr>
          <w:rFonts w:ascii="Times New Roman" w:hAnsi="Times New Roman" w:cs="Times New Roman"/>
          <w:sz w:val="24"/>
          <w:szCs w:val="24"/>
        </w:rPr>
        <w:t>Ombugadu</w:t>
      </w:r>
      <w:proofErr w:type="spellEnd"/>
      <w:r w:rsidRPr="00854B16">
        <w:rPr>
          <w:rFonts w:ascii="Times New Roman" w:hAnsi="Times New Roman" w:cs="Times New Roman"/>
          <w:sz w:val="24"/>
          <w:szCs w:val="24"/>
        </w:rPr>
        <w:t xml:space="preserve">, A. &amp; </w:t>
      </w:r>
      <w:proofErr w:type="spellStart"/>
      <w:r w:rsidRPr="00854B16">
        <w:rPr>
          <w:rFonts w:ascii="Times New Roman" w:hAnsi="Times New Roman" w:cs="Times New Roman"/>
          <w:sz w:val="24"/>
          <w:szCs w:val="24"/>
        </w:rPr>
        <w:t>Maikenti</w:t>
      </w:r>
      <w:proofErr w:type="spellEnd"/>
      <w:r w:rsidRPr="00854B16">
        <w:rPr>
          <w:rFonts w:ascii="Times New Roman" w:hAnsi="Times New Roman" w:cs="Times New Roman"/>
          <w:sz w:val="24"/>
          <w:szCs w:val="24"/>
        </w:rPr>
        <w:t xml:space="preserve">, J. I. (2023). Prevalence of </w:t>
      </w:r>
      <w:r w:rsidRPr="00854B16">
        <w:rPr>
          <w:rFonts w:ascii="Times New Roman" w:hAnsi="Times New Roman" w:cs="Times New Roman"/>
          <w:sz w:val="24"/>
          <w:szCs w:val="24"/>
        </w:rPr>
        <w:tab/>
        <w:t xml:space="preserve">Gastrointestinal Infections Among Human Population in Some Communities in Akwanga </w:t>
      </w:r>
      <w:r w:rsidRPr="00854B16">
        <w:rPr>
          <w:rFonts w:ascii="Times New Roman" w:hAnsi="Times New Roman" w:cs="Times New Roman"/>
          <w:sz w:val="24"/>
          <w:szCs w:val="24"/>
        </w:rPr>
        <w:tab/>
        <w:t>Local Government Area, Nasarawa State, Nigeria.</w:t>
      </w:r>
      <w:r w:rsidRPr="00854B16">
        <w:rPr>
          <w:rFonts w:ascii="Times New Roman" w:hAnsi="Times New Roman" w:cs="Times New Roman"/>
          <w:i/>
          <w:iCs/>
          <w:sz w:val="24"/>
          <w:szCs w:val="24"/>
        </w:rPr>
        <w:t xml:space="preserve"> Trends in Technical Science Research</w:t>
      </w:r>
      <w:r w:rsidRPr="00854B16">
        <w:rPr>
          <w:rFonts w:ascii="Times New Roman" w:hAnsi="Times New Roman" w:cs="Times New Roman"/>
          <w:sz w:val="24"/>
          <w:szCs w:val="24"/>
        </w:rPr>
        <w:t>.</w:t>
      </w:r>
      <w:r w:rsidRPr="00854B16">
        <w:rPr>
          <w:rFonts w:ascii="Times New Roman" w:hAnsi="Times New Roman" w:cs="Times New Roman"/>
          <w:sz w:val="24"/>
          <w:szCs w:val="24"/>
        </w:rPr>
        <w:tab/>
      </w:r>
      <w:r w:rsidRPr="00854B16">
        <w:rPr>
          <w:rFonts w:ascii="Times New Roman" w:hAnsi="Times New Roman" w:cs="Times New Roman"/>
          <w:sz w:val="24"/>
          <w:szCs w:val="24"/>
        </w:rPr>
        <w:tab/>
        <w:t xml:space="preserve">5(5): 555674. </w:t>
      </w:r>
      <w:r w:rsidRPr="00854B16">
        <w:rPr>
          <w:rFonts w:ascii="Times New Roman" w:hAnsi="Times New Roman" w:cs="Times New Roman"/>
          <w:sz w:val="24"/>
          <w:szCs w:val="24"/>
        </w:rPr>
        <w:tab/>
        <w:t>DOI: 10.19080/TTSR.2023.05.555674</w:t>
      </w:r>
    </w:p>
    <w:p w14:paraId="68D979F1" w14:textId="77777777" w:rsidR="00D81BB3" w:rsidRPr="00854B16" w:rsidRDefault="00D81BB3" w:rsidP="00DC504B">
      <w:pPr>
        <w:spacing w:after="0" w:line="240" w:lineRule="auto"/>
        <w:jc w:val="both"/>
        <w:rPr>
          <w:rFonts w:ascii="Times New Roman" w:hAnsi="Times New Roman" w:cs="Times New Roman"/>
          <w:sz w:val="24"/>
          <w:szCs w:val="24"/>
        </w:rPr>
      </w:pPr>
    </w:p>
    <w:p w14:paraId="61AA55C8" w14:textId="6720599E" w:rsidR="00DC504B" w:rsidRPr="00854B16" w:rsidRDefault="00DC504B" w:rsidP="00DC504B">
      <w:pPr>
        <w:spacing w:line="240" w:lineRule="auto"/>
        <w:jc w:val="both"/>
        <w:rPr>
          <w:rFonts w:ascii="Times New Roman" w:hAnsi="Times New Roman" w:cs="Times New Roman"/>
          <w:sz w:val="24"/>
          <w:szCs w:val="24"/>
        </w:rPr>
      </w:pPr>
      <w:r w:rsidRPr="00854B16">
        <w:rPr>
          <w:rFonts w:ascii="Times New Roman" w:hAnsi="Times New Roman" w:cs="Times New Roman"/>
          <w:sz w:val="24"/>
          <w:szCs w:val="24"/>
        </w:rPr>
        <w:t xml:space="preserve">Bala, A. Y &amp; Yakubu, D. P. (2010). A Survey of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Pr="00854B16">
        <w:rPr>
          <w:rFonts w:ascii="Times New Roman" w:hAnsi="Times New Roman" w:cs="Times New Roman"/>
          <w:sz w:val="24"/>
          <w:szCs w:val="24"/>
        </w:rPr>
        <w:t xml:space="preserve"> Infection among </w:t>
      </w:r>
      <w:r w:rsidR="00C02CB5">
        <w:rPr>
          <w:rFonts w:ascii="Times New Roman" w:hAnsi="Times New Roman" w:cs="Times New Roman"/>
          <w:sz w:val="24"/>
          <w:szCs w:val="24"/>
        </w:rPr>
        <w:tab/>
      </w:r>
      <w:r w:rsidRPr="00854B16">
        <w:rPr>
          <w:rFonts w:ascii="Times New Roman" w:hAnsi="Times New Roman" w:cs="Times New Roman"/>
          <w:sz w:val="24"/>
          <w:szCs w:val="24"/>
        </w:rPr>
        <w:t xml:space="preserve">Pupils of School Age in Jos-North, Plateau State, Nigeria. </w:t>
      </w:r>
      <w:r w:rsidRPr="00854B16">
        <w:rPr>
          <w:rFonts w:ascii="Times New Roman" w:hAnsi="Times New Roman" w:cs="Times New Roman"/>
          <w:i/>
          <w:iCs/>
          <w:sz w:val="24"/>
          <w:szCs w:val="24"/>
        </w:rPr>
        <w:t xml:space="preserve">Nigerian Journal of Basic and </w:t>
      </w:r>
      <w:r w:rsidR="00C02CB5">
        <w:rPr>
          <w:rFonts w:ascii="Times New Roman" w:hAnsi="Times New Roman" w:cs="Times New Roman"/>
          <w:i/>
          <w:iCs/>
          <w:sz w:val="24"/>
          <w:szCs w:val="24"/>
        </w:rPr>
        <w:tab/>
      </w:r>
      <w:r w:rsidRPr="00854B16">
        <w:rPr>
          <w:rFonts w:ascii="Times New Roman" w:hAnsi="Times New Roman" w:cs="Times New Roman"/>
          <w:i/>
          <w:iCs/>
          <w:sz w:val="24"/>
          <w:szCs w:val="24"/>
        </w:rPr>
        <w:t>Applied Science</w:t>
      </w:r>
      <w:r w:rsidRPr="00854B16">
        <w:rPr>
          <w:rFonts w:ascii="Times New Roman" w:hAnsi="Times New Roman" w:cs="Times New Roman"/>
          <w:sz w:val="24"/>
          <w:szCs w:val="24"/>
        </w:rPr>
        <w:t>, 18(2): 237-242</w:t>
      </w:r>
    </w:p>
    <w:p w14:paraId="5EA9B55F" w14:textId="5F1AF244" w:rsidR="00DC504B" w:rsidRPr="00854B16" w:rsidRDefault="00DC504B" w:rsidP="00DC504B">
      <w:pPr>
        <w:spacing w:line="240" w:lineRule="auto"/>
        <w:jc w:val="both"/>
        <w:rPr>
          <w:rFonts w:ascii="Times New Roman" w:hAnsi="Times New Roman" w:cs="Times New Roman"/>
          <w:sz w:val="24"/>
          <w:szCs w:val="24"/>
        </w:rPr>
      </w:pPr>
      <w:proofErr w:type="spellStart"/>
      <w:r w:rsidRPr="00854B16">
        <w:rPr>
          <w:rFonts w:ascii="Times New Roman" w:hAnsi="Times New Roman" w:cs="Times New Roman"/>
          <w:sz w:val="24"/>
          <w:szCs w:val="24"/>
        </w:rPr>
        <w:t>Berhanu</w:t>
      </w:r>
      <w:proofErr w:type="spellEnd"/>
      <w:r w:rsidRPr="00854B16">
        <w:rPr>
          <w:rFonts w:ascii="Times New Roman" w:hAnsi="Times New Roman" w:cs="Times New Roman"/>
          <w:sz w:val="24"/>
          <w:szCs w:val="24"/>
        </w:rPr>
        <w:t xml:space="preserve">, E. F. (2018). Epidemiology of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Pr="00854B16">
        <w:rPr>
          <w:rFonts w:ascii="Times New Roman" w:hAnsi="Times New Roman" w:cs="Times New Roman"/>
          <w:sz w:val="24"/>
          <w:szCs w:val="24"/>
        </w:rPr>
        <w:t xml:space="preserve"> Infection in the School-age </w:t>
      </w:r>
      <w:r w:rsidR="00C02CB5">
        <w:rPr>
          <w:rFonts w:ascii="Times New Roman" w:hAnsi="Times New Roman" w:cs="Times New Roman"/>
          <w:sz w:val="24"/>
          <w:szCs w:val="24"/>
        </w:rPr>
        <w:tab/>
      </w:r>
      <w:r w:rsidRPr="00854B16">
        <w:rPr>
          <w:rFonts w:ascii="Times New Roman" w:hAnsi="Times New Roman" w:cs="Times New Roman"/>
          <w:sz w:val="24"/>
          <w:szCs w:val="24"/>
        </w:rPr>
        <w:t xml:space="preserve">Children: A </w:t>
      </w:r>
      <w:r w:rsidRPr="00854B16">
        <w:rPr>
          <w:rFonts w:ascii="Times New Roman" w:hAnsi="Times New Roman" w:cs="Times New Roman"/>
          <w:sz w:val="24"/>
          <w:szCs w:val="24"/>
        </w:rPr>
        <w:tab/>
        <w:t xml:space="preserve">Comparative Cross-sectional Study. </w:t>
      </w:r>
      <w:r w:rsidRPr="00854B16">
        <w:rPr>
          <w:rFonts w:ascii="Times New Roman" w:hAnsi="Times New Roman" w:cs="Times New Roman"/>
          <w:i/>
          <w:iCs/>
          <w:sz w:val="24"/>
          <w:szCs w:val="24"/>
        </w:rPr>
        <w:t xml:space="preserve">Iran J </w:t>
      </w:r>
      <w:proofErr w:type="spellStart"/>
      <w:r w:rsidRPr="00854B16">
        <w:rPr>
          <w:rFonts w:ascii="Times New Roman" w:hAnsi="Times New Roman" w:cs="Times New Roman"/>
          <w:i/>
          <w:iCs/>
          <w:sz w:val="24"/>
          <w:szCs w:val="24"/>
        </w:rPr>
        <w:t>Parasitol</w:t>
      </w:r>
      <w:proofErr w:type="spellEnd"/>
      <w:r w:rsidRPr="00854B16">
        <w:rPr>
          <w:rFonts w:ascii="Times New Roman" w:hAnsi="Times New Roman" w:cs="Times New Roman"/>
          <w:sz w:val="24"/>
          <w:szCs w:val="24"/>
        </w:rPr>
        <w:t>: 13(4), 560-566</w:t>
      </w:r>
    </w:p>
    <w:p w14:paraId="2F9FD494" w14:textId="77777777" w:rsidR="00DC504B" w:rsidRDefault="00DC504B" w:rsidP="00DC504B">
      <w:pPr>
        <w:spacing w:after="0" w:line="240" w:lineRule="auto"/>
        <w:jc w:val="both"/>
        <w:rPr>
          <w:rFonts w:ascii="Times New Roman" w:hAnsi="Times New Roman" w:cs="Times New Roman"/>
          <w:sz w:val="24"/>
          <w:szCs w:val="24"/>
        </w:rPr>
      </w:pPr>
      <w:proofErr w:type="spellStart"/>
      <w:r w:rsidRPr="00854B16">
        <w:rPr>
          <w:rFonts w:ascii="Times New Roman" w:hAnsi="Times New Roman" w:cs="Times New Roman"/>
          <w:sz w:val="24"/>
          <w:szCs w:val="24"/>
        </w:rPr>
        <w:t>Boni</w:t>
      </w:r>
      <w:proofErr w:type="spellEnd"/>
      <w:r w:rsidRPr="00854B16">
        <w:rPr>
          <w:rFonts w:ascii="Times New Roman" w:hAnsi="Times New Roman" w:cs="Times New Roman"/>
          <w:sz w:val="24"/>
          <w:szCs w:val="24"/>
        </w:rPr>
        <w:t xml:space="preserve">, M. F., Buckee, C. O., &amp; White, N. J. (2008). Mathematical Models for a new era of </w:t>
      </w:r>
      <w:r w:rsidRPr="00854B16">
        <w:rPr>
          <w:rFonts w:ascii="Times New Roman" w:hAnsi="Times New Roman" w:cs="Times New Roman"/>
          <w:sz w:val="24"/>
          <w:szCs w:val="24"/>
        </w:rPr>
        <w:tab/>
        <w:t xml:space="preserve">Malaria Eradication. </w:t>
      </w:r>
      <w:proofErr w:type="spellStart"/>
      <w:r w:rsidRPr="00854B16">
        <w:rPr>
          <w:rFonts w:ascii="Times New Roman" w:hAnsi="Times New Roman" w:cs="Times New Roman"/>
          <w:sz w:val="24"/>
          <w:szCs w:val="24"/>
        </w:rPr>
        <w:t>PLoS</w:t>
      </w:r>
      <w:proofErr w:type="spellEnd"/>
      <w:r w:rsidRPr="00854B16">
        <w:rPr>
          <w:rFonts w:ascii="Times New Roman" w:hAnsi="Times New Roman" w:cs="Times New Roman"/>
          <w:sz w:val="24"/>
          <w:szCs w:val="24"/>
        </w:rPr>
        <w:t xml:space="preserve"> Med. 25;5(11</w:t>
      </w:r>
      <w:proofErr w:type="gramStart"/>
      <w:r w:rsidRPr="00854B16">
        <w:rPr>
          <w:rFonts w:ascii="Times New Roman" w:hAnsi="Times New Roman" w:cs="Times New Roman"/>
          <w:sz w:val="24"/>
          <w:szCs w:val="24"/>
        </w:rPr>
        <w:t>):e</w:t>
      </w:r>
      <w:proofErr w:type="gramEnd"/>
      <w:r w:rsidRPr="00854B16">
        <w:rPr>
          <w:rFonts w:ascii="Times New Roman" w:hAnsi="Times New Roman" w:cs="Times New Roman"/>
          <w:sz w:val="24"/>
          <w:szCs w:val="24"/>
        </w:rPr>
        <w:t>231</w:t>
      </w:r>
    </w:p>
    <w:p w14:paraId="6D1F7666" w14:textId="77777777" w:rsidR="00D81BB3" w:rsidRPr="00854B16" w:rsidRDefault="00D81BB3" w:rsidP="00DC504B">
      <w:pPr>
        <w:spacing w:after="0" w:line="240" w:lineRule="auto"/>
        <w:jc w:val="both"/>
        <w:rPr>
          <w:rFonts w:ascii="Times New Roman" w:hAnsi="Times New Roman" w:cs="Times New Roman"/>
          <w:sz w:val="24"/>
          <w:szCs w:val="24"/>
        </w:rPr>
      </w:pPr>
    </w:p>
    <w:p w14:paraId="21AB0E28" w14:textId="77777777" w:rsidR="00DC504B" w:rsidRDefault="00DC504B" w:rsidP="00DC504B">
      <w:pPr>
        <w:spacing w:after="0" w:line="240" w:lineRule="auto"/>
        <w:jc w:val="both"/>
        <w:rPr>
          <w:rFonts w:ascii="Times New Roman" w:hAnsi="Times New Roman" w:cs="Times New Roman"/>
          <w:sz w:val="24"/>
          <w:szCs w:val="24"/>
        </w:rPr>
      </w:pPr>
      <w:r w:rsidRPr="00854B16">
        <w:rPr>
          <w:rFonts w:ascii="Times New Roman" w:hAnsi="Times New Roman" w:cs="Times New Roman"/>
          <w:sz w:val="24"/>
          <w:szCs w:val="24"/>
        </w:rPr>
        <w:t xml:space="preserve">Chaves, L. F. &amp; Hernandez, M. J. (2004). Mathematical modeling of American cutaneous </w:t>
      </w:r>
      <w:r w:rsidRPr="00854B16">
        <w:rPr>
          <w:rFonts w:ascii="Times New Roman" w:hAnsi="Times New Roman" w:cs="Times New Roman"/>
          <w:sz w:val="24"/>
          <w:szCs w:val="24"/>
        </w:rPr>
        <w:tab/>
        <w:t xml:space="preserve">leishmaniasis: incidental hosts and threshold conditions for infection persistence. </w:t>
      </w:r>
      <w:r w:rsidRPr="00854B16">
        <w:rPr>
          <w:rFonts w:ascii="Times New Roman" w:hAnsi="Times New Roman" w:cs="Times New Roman"/>
          <w:i/>
          <w:iCs/>
          <w:sz w:val="24"/>
          <w:szCs w:val="24"/>
        </w:rPr>
        <w:t xml:space="preserve">Acta </w:t>
      </w:r>
      <w:r w:rsidRPr="00854B16">
        <w:rPr>
          <w:rFonts w:ascii="Times New Roman" w:hAnsi="Times New Roman" w:cs="Times New Roman"/>
          <w:i/>
          <w:iCs/>
          <w:sz w:val="24"/>
          <w:szCs w:val="24"/>
        </w:rPr>
        <w:tab/>
        <w:t>Tropical</w:t>
      </w:r>
      <w:r w:rsidRPr="00854B16">
        <w:rPr>
          <w:rFonts w:ascii="Times New Roman" w:hAnsi="Times New Roman" w:cs="Times New Roman"/>
          <w:sz w:val="24"/>
          <w:szCs w:val="24"/>
        </w:rPr>
        <w:t>. 92(3):245–52</w:t>
      </w:r>
    </w:p>
    <w:p w14:paraId="1402DA68" w14:textId="77777777" w:rsidR="00D81BB3" w:rsidRPr="00854B16" w:rsidRDefault="00D81BB3" w:rsidP="00DC504B">
      <w:pPr>
        <w:spacing w:after="0" w:line="240" w:lineRule="auto"/>
        <w:jc w:val="both"/>
        <w:rPr>
          <w:rFonts w:ascii="Times New Roman" w:hAnsi="Times New Roman" w:cs="Times New Roman"/>
          <w:sz w:val="24"/>
          <w:szCs w:val="24"/>
        </w:rPr>
      </w:pPr>
    </w:p>
    <w:p w14:paraId="3A4AC696" w14:textId="77777777" w:rsidR="00DC504B" w:rsidRDefault="00DC504B" w:rsidP="00DC504B">
      <w:pPr>
        <w:spacing w:after="0" w:line="240" w:lineRule="auto"/>
        <w:jc w:val="both"/>
        <w:rPr>
          <w:rFonts w:ascii="Times New Roman" w:hAnsi="Times New Roman" w:cs="Times New Roman"/>
          <w:sz w:val="24"/>
          <w:szCs w:val="24"/>
        </w:rPr>
      </w:pPr>
      <w:r w:rsidRPr="00854B16">
        <w:rPr>
          <w:rFonts w:ascii="Times New Roman" w:hAnsi="Times New Roman" w:cs="Times New Roman"/>
          <w:sz w:val="24"/>
          <w:szCs w:val="24"/>
        </w:rPr>
        <w:t xml:space="preserve">De Almeida, M. C. &amp; Moreira, H. N. (2007). A mathematical model of immune response in </w:t>
      </w:r>
      <w:r w:rsidRPr="00854B16">
        <w:rPr>
          <w:rFonts w:ascii="Times New Roman" w:hAnsi="Times New Roman" w:cs="Times New Roman"/>
          <w:sz w:val="24"/>
          <w:szCs w:val="24"/>
        </w:rPr>
        <w:tab/>
        <w:t xml:space="preserve">cutaneous leishmania. </w:t>
      </w:r>
      <w:r w:rsidRPr="00854B16">
        <w:rPr>
          <w:rFonts w:ascii="Times New Roman" w:hAnsi="Times New Roman" w:cs="Times New Roman"/>
          <w:i/>
          <w:iCs/>
          <w:sz w:val="24"/>
          <w:szCs w:val="24"/>
        </w:rPr>
        <w:t>Journal of Biological Systems</w:t>
      </w:r>
      <w:r w:rsidRPr="00854B16">
        <w:rPr>
          <w:rFonts w:ascii="Times New Roman" w:hAnsi="Times New Roman" w:cs="Times New Roman"/>
          <w:sz w:val="24"/>
          <w:szCs w:val="24"/>
        </w:rPr>
        <w:t>. 15(3):313–54.</w:t>
      </w:r>
    </w:p>
    <w:p w14:paraId="1EDB1F38" w14:textId="77777777" w:rsidR="00D81BB3" w:rsidRPr="00854B16" w:rsidRDefault="00D81BB3" w:rsidP="00DC504B">
      <w:pPr>
        <w:spacing w:after="0" w:line="240" w:lineRule="auto"/>
        <w:jc w:val="both"/>
        <w:rPr>
          <w:rFonts w:ascii="Times New Roman" w:hAnsi="Times New Roman" w:cs="Times New Roman"/>
          <w:sz w:val="24"/>
          <w:szCs w:val="24"/>
        </w:rPr>
      </w:pPr>
    </w:p>
    <w:p w14:paraId="61B128DB" w14:textId="77777777" w:rsidR="00DC504B" w:rsidRDefault="00DC504B" w:rsidP="00DC504B">
      <w:pPr>
        <w:spacing w:after="0" w:line="240" w:lineRule="auto"/>
        <w:jc w:val="both"/>
        <w:rPr>
          <w:rStyle w:val="Hyperlink"/>
          <w:rFonts w:ascii="Times New Roman" w:hAnsi="Times New Roman" w:cs="Times New Roman"/>
          <w:color w:val="auto"/>
          <w:sz w:val="24"/>
          <w:szCs w:val="24"/>
          <w:u w:val="none"/>
        </w:rPr>
      </w:pPr>
      <w:r w:rsidRPr="00854B16">
        <w:rPr>
          <w:rFonts w:ascii="Times New Roman" w:hAnsi="Times New Roman" w:cs="Times New Roman"/>
          <w:sz w:val="24"/>
          <w:szCs w:val="24"/>
        </w:rPr>
        <w:t xml:space="preserve">Ebrima, </w:t>
      </w:r>
      <w:proofErr w:type="spellStart"/>
      <w:r w:rsidRPr="00854B16">
        <w:rPr>
          <w:rFonts w:ascii="Times New Roman" w:hAnsi="Times New Roman" w:cs="Times New Roman"/>
          <w:sz w:val="24"/>
          <w:szCs w:val="24"/>
        </w:rPr>
        <w:t>Kanyi</w:t>
      </w:r>
      <w:proofErr w:type="spellEnd"/>
      <w:r w:rsidRPr="00854B16">
        <w:rPr>
          <w:rFonts w:ascii="Times New Roman" w:hAnsi="Times New Roman" w:cs="Times New Roman"/>
          <w:sz w:val="24"/>
          <w:szCs w:val="24"/>
        </w:rPr>
        <w:t xml:space="preserve">; Ayodeji, S. A. &amp; Nelson, O. O. (2021). Mathematical Modeling and Analysis of </w:t>
      </w:r>
      <w:r w:rsidRPr="00854B16">
        <w:rPr>
          <w:rFonts w:ascii="Times New Roman" w:hAnsi="Times New Roman" w:cs="Times New Roman"/>
          <w:sz w:val="24"/>
          <w:szCs w:val="24"/>
        </w:rPr>
        <w:tab/>
        <w:t xml:space="preserve">Transmission Dynamics and Control of Schistosomiasis. </w:t>
      </w:r>
      <w:r w:rsidRPr="00854B16">
        <w:rPr>
          <w:rFonts w:ascii="Times New Roman" w:hAnsi="Times New Roman" w:cs="Times New Roman"/>
          <w:i/>
          <w:iCs/>
          <w:sz w:val="24"/>
          <w:szCs w:val="24"/>
        </w:rPr>
        <w:t xml:space="preserve">Journal of Applied </w:t>
      </w:r>
      <w:r w:rsidRPr="00854B16">
        <w:rPr>
          <w:rFonts w:ascii="Times New Roman" w:hAnsi="Times New Roman" w:cs="Times New Roman"/>
          <w:i/>
          <w:iCs/>
          <w:sz w:val="24"/>
          <w:szCs w:val="24"/>
        </w:rPr>
        <w:tab/>
        <w:t>Mathematics.</w:t>
      </w:r>
      <w:r w:rsidRPr="00854B16">
        <w:rPr>
          <w:rFonts w:ascii="Times New Roman" w:hAnsi="Times New Roman" w:cs="Times New Roman"/>
          <w:sz w:val="24"/>
          <w:szCs w:val="24"/>
        </w:rPr>
        <w:t xml:space="preserve"> 2021: Article ID 6653796: 20 pages </w:t>
      </w:r>
      <w:hyperlink r:id="rId22" w:history="1">
        <w:r w:rsidRPr="00854B16">
          <w:rPr>
            <w:rStyle w:val="Hyperlink"/>
            <w:rFonts w:ascii="Times New Roman" w:hAnsi="Times New Roman" w:cs="Times New Roman"/>
            <w:color w:val="auto"/>
            <w:sz w:val="24"/>
            <w:szCs w:val="24"/>
            <w:u w:val="none"/>
          </w:rPr>
          <w:t>https://doi.org/10.1155/2021/6653796</w:t>
        </w:r>
      </w:hyperlink>
    </w:p>
    <w:p w14:paraId="36EB5C68" w14:textId="77777777" w:rsidR="00D81BB3" w:rsidRPr="00854B16" w:rsidRDefault="00D81BB3" w:rsidP="00DC504B">
      <w:pPr>
        <w:spacing w:after="0" w:line="240" w:lineRule="auto"/>
        <w:jc w:val="both"/>
        <w:rPr>
          <w:rStyle w:val="Hyperlink"/>
          <w:rFonts w:ascii="Times New Roman" w:hAnsi="Times New Roman" w:cs="Times New Roman"/>
          <w:sz w:val="24"/>
          <w:szCs w:val="24"/>
        </w:rPr>
      </w:pPr>
    </w:p>
    <w:p w14:paraId="64793485" w14:textId="77777777" w:rsidR="00DC504B" w:rsidRDefault="00DC504B" w:rsidP="00DC504B">
      <w:pPr>
        <w:spacing w:after="0" w:line="240" w:lineRule="auto"/>
        <w:jc w:val="both"/>
        <w:rPr>
          <w:rFonts w:ascii="Times New Roman" w:hAnsi="Times New Roman" w:cs="Times New Roman"/>
          <w:sz w:val="24"/>
          <w:szCs w:val="24"/>
        </w:rPr>
      </w:pPr>
      <w:r w:rsidRPr="00854B16">
        <w:rPr>
          <w:rFonts w:ascii="Times New Roman" w:hAnsi="Times New Roman" w:cs="Times New Roman"/>
          <w:sz w:val="24"/>
          <w:szCs w:val="24"/>
        </w:rPr>
        <w:t xml:space="preserve">Edema, E. I., </w:t>
      </w:r>
      <w:proofErr w:type="spellStart"/>
      <w:r w:rsidRPr="00854B16">
        <w:rPr>
          <w:rFonts w:ascii="Times New Roman" w:hAnsi="Times New Roman" w:cs="Times New Roman"/>
          <w:sz w:val="24"/>
          <w:szCs w:val="24"/>
        </w:rPr>
        <w:t>Ekanem</w:t>
      </w:r>
      <w:proofErr w:type="spellEnd"/>
      <w:r w:rsidRPr="00854B16">
        <w:rPr>
          <w:rFonts w:ascii="Times New Roman" w:hAnsi="Times New Roman" w:cs="Times New Roman"/>
          <w:sz w:val="24"/>
          <w:szCs w:val="24"/>
        </w:rPr>
        <w:t xml:space="preserve">, I. B., </w:t>
      </w:r>
      <w:proofErr w:type="spellStart"/>
      <w:r w:rsidRPr="00854B16">
        <w:rPr>
          <w:rFonts w:ascii="Times New Roman" w:hAnsi="Times New Roman" w:cs="Times New Roman"/>
          <w:sz w:val="24"/>
          <w:szCs w:val="24"/>
        </w:rPr>
        <w:t>Ubleni</w:t>
      </w:r>
      <w:proofErr w:type="spellEnd"/>
      <w:r w:rsidRPr="00854B16">
        <w:rPr>
          <w:rFonts w:ascii="Times New Roman" w:hAnsi="Times New Roman" w:cs="Times New Roman"/>
          <w:sz w:val="24"/>
          <w:szCs w:val="24"/>
        </w:rPr>
        <w:t xml:space="preserve">, E. E., Emmanuel, O. E., &amp; </w:t>
      </w:r>
      <w:proofErr w:type="spellStart"/>
      <w:r w:rsidRPr="00854B16">
        <w:rPr>
          <w:rFonts w:ascii="Times New Roman" w:hAnsi="Times New Roman" w:cs="Times New Roman"/>
          <w:sz w:val="24"/>
          <w:szCs w:val="24"/>
        </w:rPr>
        <w:t>Anok</w:t>
      </w:r>
      <w:proofErr w:type="spellEnd"/>
      <w:r w:rsidRPr="00854B16">
        <w:rPr>
          <w:rFonts w:ascii="Times New Roman" w:hAnsi="Times New Roman" w:cs="Times New Roman"/>
          <w:sz w:val="24"/>
          <w:szCs w:val="24"/>
        </w:rPr>
        <w:t>, U. U. (2022). Soil-</w:t>
      </w:r>
      <w:r w:rsidRPr="00854B16">
        <w:rPr>
          <w:rFonts w:ascii="Times New Roman" w:hAnsi="Times New Roman" w:cs="Times New Roman"/>
          <w:sz w:val="24"/>
          <w:szCs w:val="24"/>
        </w:rPr>
        <w:tab/>
        <w:t xml:space="preserve">Transmitted Helminth Infection Among School-Age Children in </w:t>
      </w:r>
      <w:proofErr w:type="spellStart"/>
      <w:r w:rsidRPr="00854B16">
        <w:rPr>
          <w:rFonts w:ascii="Times New Roman" w:hAnsi="Times New Roman" w:cs="Times New Roman"/>
          <w:sz w:val="24"/>
          <w:szCs w:val="24"/>
        </w:rPr>
        <w:t>Ogoja</w:t>
      </w:r>
      <w:proofErr w:type="spellEnd"/>
      <w:r w:rsidRPr="00854B16">
        <w:rPr>
          <w:rFonts w:ascii="Times New Roman" w:hAnsi="Times New Roman" w:cs="Times New Roman"/>
          <w:sz w:val="24"/>
          <w:szCs w:val="24"/>
        </w:rPr>
        <w:t xml:space="preserve">, Nigeria: </w:t>
      </w:r>
      <w:r w:rsidRPr="00854B16">
        <w:rPr>
          <w:rFonts w:ascii="Times New Roman" w:hAnsi="Times New Roman" w:cs="Times New Roman"/>
          <w:sz w:val="24"/>
          <w:szCs w:val="24"/>
        </w:rPr>
        <w:tab/>
        <w:t xml:space="preserve">Implication for Control. </w:t>
      </w:r>
      <w:r w:rsidRPr="00854B16">
        <w:rPr>
          <w:rFonts w:ascii="Times New Roman" w:hAnsi="Times New Roman" w:cs="Times New Roman"/>
          <w:i/>
          <w:iCs/>
          <w:sz w:val="24"/>
          <w:szCs w:val="24"/>
        </w:rPr>
        <w:t>Research Square</w:t>
      </w:r>
      <w:r w:rsidRPr="00854B16">
        <w:rPr>
          <w:rFonts w:ascii="Times New Roman" w:hAnsi="Times New Roman" w:cs="Times New Roman"/>
          <w:sz w:val="24"/>
          <w:szCs w:val="24"/>
        </w:rPr>
        <w:t xml:space="preserve">. 1-23. DOI: </w:t>
      </w:r>
      <w:hyperlink r:id="rId23" w:history="1">
        <w:r w:rsidRPr="00854B16">
          <w:rPr>
            <w:rStyle w:val="Hyperlink"/>
            <w:rFonts w:ascii="Times New Roman" w:hAnsi="Times New Roman" w:cs="Times New Roman"/>
            <w:color w:val="auto"/>
            <w:sz w:val="24"/>
            <w:szCs w:val="24"/>
            <w:u w:val="none"/>
          </w:rPr>
          <w:t>https://doi.org/10.21203/rs.3.rs-</w:t>
        </w:r>
      </w:hyperlink>
      <w:r w:rsidRPr="00854B16">
        <w:rPr>
          <w:rFonts w:ascii="Times New Roman" w:hAnsi="Times New Roman" w:cs="Times New Roman"/>
          <w:sz w:val="24"/>
          <w:szCs w:val="24"/>
        </w:rPr>
        <w:tab/>
        <w:t>2104583/v1</w:t>
      </w:r>
    </w:p>
    <w:p w14:paraId="3162832E" w14:textId="77777777" w:rsidR="00D81BB3" w:rsidRPr="00854B16" w:rsidRDefault="00D81BB3" w:rsidP="00DC504B">
      <w:pPr>
        <w:spacing w:after="0" w:line="240" w:lineRule="auto"/>
        <w:jc w:val="both"/>
        <w:rPr>
          <w:rFonts w:ascii="Times New Roman" w:hAnsi="Times New Roman" w:cs="Times New Roman"/>
          <w:sz w:val="24"/>
          <w:szCs w:val="24"/>
        </w:rPr>
      </w:pPr>
    </w:p>
    <w:p w14:paraId="638692BA" w14:textId="3E596B9B" w:rsidR="007A753A" w:rsidRDefault="007A753A" w:rsidP="00DC504B">
      <w:pPr>
        <w:spacing w:after="0" w:line="240" w:lineRule="auto"/>
        <w:jc w:val="both"/>
        <w:rPr>
          <w:rFonts w:ascii="Times New Roman" w:hAnsi="Times New Roman" w:cs="Times New Roman"/>
          <w:sz w:val="24"/>
          <w:szCs w:val="24"/>
        </w:rPr>
      </w:pPr>
      <w:proofErr w:type="spellStart"/>
      <w:r w:rsidRPr="007A753A">
        <w:rPr>
          <w:rFonts w:ascii="Times New Roman" w:hAnsi="Times New Roman" w:cs="Times New Roman"/>
          <w:sz w:val="24"/>
          <w:szCs w:val="24"/>
        </w:rPr>
        <w:t>Ezema</w:t>
      </w:r>
      <w:proofErr w:type="spellEnd"/>
      <w:r w:rsidRPr="007A753A">
        <w:rPr>
          <w:rFonts w:ascii="Times New Roman" w:hAnsi="Times New Roman" w:cs="Times New Roman"/>
          <w:sz w:val="24"/>
          <w:szCs w:val="24"/>
        </w:rPr>
        <w:t xml:space="preserve">, M. A., Sangari, J. S., </w:t>
      </w:r>
      <w:proofErr w:type="spellStart"/>
      <w:r w:rsidRPr="007A753A">
        <w:rPr>
          <w:rFonts w:ascii="Times New Roman" w:hAnsi="Times New Roman" w:cs="Times New Roman"/>
          <w:sz w:val="24"/>
          <w:szCs w:val="24"/>
        </w:rPr>
        <w:t>Chukwudike</w:t>
      </w:r>
      <w:proofErr w:type="spellEnd"/>
      <w:r w:rsidRPr="007A753A">
        <w:rPr>
          <w:rFonts w:ascii="Times New Roman" w:hAnsi="Times New Roman" w:cs="Times New Roman"/>
          <w:sz w:val="24"/>
          <w:szCs w:val="24"/>
        </w:rPr>
        <w:t xml:space="preserve">, C. O., </w:t>
      </w:r>
      <w:proofErr w:type="spellStart"/>
      <w:r w:rsidRPr="007A753A">
        <w:rPr>
          <w:rFonts w:ascii="Times New Roman" w:hAnsi="Times New Roman" w:cs="Times New Roman"/>
          <w:sz w:val="24"/>
          <w:szCs w:val="24"/>
        </w:rPr>
        <w:t>Maduagwu</w:t>
      </w:r>
      <w:proofErr w:type="spellEnd"/>
      <w:r w:rsidRPr="007A753A">
        <w:rPr>
          <w:rFonts w:ascii="Times New Roman" w:hAnsi="Times New Roman" w:cs="Times New Roman"/>
          <w:sz w:val="24"/>
          <w:szCs w:val="24"/>
        </w:rPr>
        <w:t xml:space="preserve">, C. Q. (2025), Analysis of </w:t>
      </w:r>
      <w:r>
        <w:rPr>
          <w:rFonts w:ascii="Times New Roman" w:hAnsi="Times New Roman" w:cs="Times New Roman"/>
          <w:sz w:val="24"/>
          <w:szCs w:val="24"/>
        </w:rPr>
        <w:tab/>
      </w:r>
      <w:r w:rsidRPr="007A753A">
        <w:rPr>
          <w:rFonts w:ascii="Times New Roman" w:hAnsi="Times New Roman" w:cs="Times New Roman"/>
          <w:sz w:val="24"/>
          <w:szCs w:val="24"/>
        </w:rPr>
        <w:t xml:space="preserve">Transmission Dynamics and Control of </w:t>
      </w:r>
      <w:proofErr w:type="spellStart"/>
      <w:r w:rsidRPr="007A753A">
        <w:rPr>
          <w:rFonts w:ascii="Times New Roman" w:hAnsi="Times New Roman" w:cs="Times New Roman"/>
          <w:sz w:val="24"/>
          <w:szCs w:val="24"/>
        </w:rPr>
        <w:t>Strongyloides</w:t>
      </w:r>
      <w:proofErr w:type="spellEnd"/>
      <w:r w:rsidRPr="007A753A">
        <w:rPr>
          <w:rFonts w:ascii="Times New Roman" w:hAnsi="Times New Roman" w:cs="Times New Roman"/>
          <w:sz w:val="24"/>
          <w:szCs w:val="24"/>
        </w:rPr>
        <w:t xml:space="preserve"> </w:t>
      </w:r>
      <w:proofErr w:type="spellStart"/>
      <w:r w:rsidRPr="007A753A">
        <w:rPr>
          <w:rFonts w:ascii="Times New Roman" w:hAnsi="Times New Roman" w:cs="Times New Roman"/>
          <w:sz w:val="24"/>
          <w:szCs w:val="24"/>
        </w:rPr>
        <w:t>Stercoralis</w:t>
      </w:r>
      <w:proofErr w:type="spellEnd"/>
      <w:r w:rsidRPr="007A753A">
        <w:rPr>
          <w:rFonts w:ascii="Times New Roman" w:hAnsi="Times New Roman" w:cs="Times New Roman"/>
          <w:sz w:val="24"/>
          <w:szCs w:val="24"/>
        </w:rPr>
        <w:t xml:space="preserve"> using Mathematical </w:t>
      </w:r>
      <w:r>
        <w:rPr>
          <w:rFonts w:ascii="Times New Roman" w:hAnsi="Times New Roman" w:cs="Times New Roman"/>
          <w:sz w:val="24"/>
          <w:szCs w:val="24"/>
        </w:rPr>
        <w:tab/>
      </w:r>
      <w:r w:rsidRPr="007A753A">
        <w:rPr>
          <w:rFonts w:ascii="Times New Roman" w:hAnsi="Times New Roman" w:cs="Times New Roman"/>
          <w:sz w:val="24"/>
          <w:szCs w:val="24"/>
        </w:rPr>
        <w:t xml:space="preserve">Modeling in </w:t>
      </w:r>
      <w:proofErr w:type="spellStart"/>
      <w:r w:rsidRPr="007A753A">
        <w:rPr>
          <w:rFonts w:ascii="Times New Roman" w:hAnsi="Times New Roman" w:cs="Times New Roman"/>
          <w:sz w:val="24"/>
          <w:szCs w:val="24"/>
        </w:rPr>
        <w:t>Pankshin</w:t>
      </w:r>
      <w:proofErr w:type="spellEnd"/>
      <w:r w:rsidRPr="007A753A">
        <w:rPr>
          <w:rFonts w:ascii="Times New Roman" w:hAnsi="Times New Roman" w:cs="Times New Roman"/>
          <w:sz w:val="24"/>
          <w:szCs w:val="24"/>
        </w:rPr>
        <w:t xml:space="preserve"> Local Government Area of Plateau State, Nigeria. </w:t>
      </w:r>
      <w:r w:rsidRPr="007A753A">
        <w:rPr>
          <w:rFonts w:ascii="Times New Roman" w:hAnsi="Times New Roman" w:cs="Times New Roman"/>
          <w:i/>
          <w:iCs/>
          <w:sz w:val="24"/>
          <w:szCs w:val="24"/>
        </w:rPr>
        <w:t xml:space="preserve">African Journal </w:t>
      </w:r>
      <w:r w:rsidRPr="007A753A">
        <w:rPr>
          <w:rFonts w:ascii="Times New Roman" w:hAnsi="Times New Roman" w:cs="Times New Roman"/>
          <w:i/>
          <w:iCs/>
          <w:sz w:val="24"/>
          <w:szCs w:val="24"/>
        </w:rPr>
        <w:tab/>
        <w:t>of Biology and Medical Research</w:t>
      </w:r>
      <w:r>
        <w:rPr>
          <w:rFonts w:ascii="Times New Roman" w:hAnsi="Times New Roman" w:cs="Times New Roman"/>
          <w:sz w:val="24"/>
          <w:szCs w:val="24"/>
        </w:rPr>
        <w:t>,</w:t>
      </w:r>
      <w:r w:rsidRPr="007A753A">
        <w:rPr>
          <w:rFonts w:ascii="Times New Roman" w:hAnsi="Times New Roman" w:cs="Times New Roman"/>
          <w:sz w:val="24"/>
          <w:szCs w:val="24"/>
        </w:rPr>
        <w:t xml:space="preserve"> 8(1), 53-70. DOI: 10.52589/AJBMRH73PB0PV</w:t>
      </w:r>
    </w:p>
    <w:p w14:paraId="563B3910" w14:textId="292E0A5D" w:rsidR="007A753A" w:rsidRDefault="007A753A" w:rsidP="00DC504B">
      <w:pPr>
        <w:spacing w:after="0" w:line="240" w:lineRule="auto"/>
        <w:jc w:val="both"/>
        <w:rPr>
          <w:rFonts w:ascii="Times New Roman" w:hAnsi="Times New Roman" w:cs="Times New Roman"/>
          <w:sz w:val="24"/>
          <w:szCs w:val="24"/>
        </w:rPr>
      </w:pPr>
    </w:p>
    <w:p w14:paraId="18E0BFCA" w14:textId="0545D845" w:rsidR="00DC504B" w:rsidRDefault="00DC504B" w:rsidP="00DC504B">
      <w:pPr>
        <w:spacing w:after="0" w:line="240" w:lineRule="auto"/>
        <w:jc w:val="both"/>
        <w:rPr>
          <w:rFonts w:ascii="Times New Roman" w:hAnsi="Times New Roman" w:cs="Times New Roman"/>
          <w:sz w:val="24"/>
          <w:szCs w:val="24"/>
        </w:rPr>
      </w:pPr>
      <w:r w:rsidRPr="00854B16">
        <w:rPr>
          <w:rFonts w:ascii="Times New Roman" w:hAnsi="Times New Roman" w:cs="Times New Roman"/>
          <w:sz w:val="24"/>
          <w:szCs w:val="24"/>
        </w:rPr>
        <w:t xml:space="preserve">Inaba, H. &amp; </w:t>
      </w:r>
      <w:proofErr w:type="spellStart"/>
      <w:r w:rsidRPr="00854B16">
        <w:rPr>
          <w:rFonts w:ascii="Times New Roman" w:hAnsi="Times New Roman" w:cs="Times New Roman"/>
          <w:sz w:val="24"/>
          <w:szCs w:val="24"/>
        </w:rPr>
        <w:t>Sekine</w:t>
      </w:r>
      <w:proofErr w:type="spellEnd"/>
      <w:r w:rsidRPr="00854B16">
        <w:rPr>
          <w:rFonts w:ascii="Times New Roman" w:hAnsi="Times New Roman" w:cs="Times New Roman"/>
          <w:sz w:val="24"/>
          <w:szCs w:val="24"/>
        </w:rPr>
        <w:t xml:space="preserve">, H. (2014). A mathematical model for Chagas disease with infection-age </w:t>
      </w:r>
      <w:r w:rsidRPr="00854B16">
        <w:rPr>
          <w:rFonts w:ascii="Times New Roman" w:hAnsi="Times New Roman" w:cs="Times New Roman"/>
          <w:sz w:val="24"/>
          <w:szCs w:val="24"/>
        </w:rPr>
        <w:tab/>
        <w:t xml:space="preserve">dependent infectivity. </w:t>
      </w:r>
      <w:r w:rsidRPr="00854B16">
        <w:rPr>
          <w:rFonts w:ascii="Times New Roman" w:hAnsi="Times New Roman" w:cs="Times New Roman"/>
          <w:i/>
          <w:iCs/>
          <w:sz w:val="24"/>
          <w:szCs w:val="24"/>
        </w:rPr>
        <w:t>Math Bioscience</w:t>
      </w:r>
      <w:r w:rsidRPr="00854B16">
        <w:rPr>
          <w:rFonts w:ascii="Times New Roman" w:hAnsi="Times New Roman" w:cs="Times New Roman"/>
          <w:sz w:val="24"/>
          <w:szCs w:val="24"/>
        </w:rPr>
        <w:t>. 190(1):39–69.</w:t>
      </w:r>
    </w:p>
    <w:p w14:paraId="192B0698" w14:textId="77777777" w:rsidR="00D81BB3" w:rsidRPr="00854B16" w:rsidRDefault="00D81BB3" w:rsidP="00DC504B">
      <w:pPr>
        <w:spacing w:after="0" w:line="240" w:lineRule="auto"/>
        <w:jc w:val="both"/>
        <w:rPr>
          <w:rFonts w:ascii="Times New Roman" w:hAnsi="Times New Roman" w:cs="Times New Roman"/>
          <w:sz w:val="24"/>
          <w:szCs w:val="24"/>
        </w:rPr>
      </w:pPr>
    </w:p>
    <w:p w14:paraId="595AF417" w14:textId="49627FBC" w:rsidR="004A5C52" w:rsidRDefault="004A5C52" w:rsidP="004A5C52">
      <w:pPr>
        <w:spacing w:after="0" w:line="240" w:lineRule="auto"/>
        <w:jc w:val="both"/>
        <w:rPr>
          <w:rFonts w:ascii="Times New Roman" w:hAnsi="Times New Roman" w:cs="Times New Roman"/>
          <w:sz w:val="24"/>
          <w:szCs w:val="24"/>
          <w:shd w:val="clear" w:color="auto" w:fill="FFFFFF"/>
        </w:rPr>
      </w:pPr>
      <w:proofErr w:type="spellStart"/>
      <w:r w:rsidRPr="004A5C52">
        <w:rPr>
          <w:rFonts w:ascii="Times New Roman" w:hAnsi="Times New Roman" w:cs="Times New Roman"/>
          <w:sz w:val="24"/>
          <w:szCs w:val="24"/>
          <w:shd w:val="clear" w:color="auto" w:fill="FFFFFF"/>
        </w:rPr>
        <w:lastRenderedPageBreak/>
        <w:t>Ndendya</w:t>
      </w:r>
      <w:proofErr w:type="spellEnd"/>
      <w:r w:rsidRPr="004A5C52">
        <w:rPr>
          <w:rFonts w:ascii="Times New Roman" w:hAnsi="Times New Roman" w:cs="Times New Roman"/>
          <w:sz w:val="24"/>
          <w:szCs w:val="24"/>
          <w:shd w:val="clear" w:color="auto" w:fill="FFFFFF"/>
        </w:rPr>
        <w:t xml:space="preserve">, J. Z., </w:t>
      </w:r>
      <w:proofErr w:type="spellStart"/>
      <w:r w:rsidRPr="004A5C52">
        <w:rPr>
          <w:rFonts w:ascii="Times New Roman" w:hAnsi="Times New Roman" w:cs="Times New Roman"/>
          <w:sz w:val="24"/>
          <w:szCs w:val="24"/>
          <w:shd w:val="clear" w:color="auto" w:fill="FFFFFF"/>
        </w:rPr>
        <w:t>Mlay</w:t>
      </w:r>
      <w:proofErr w:type="spellEnd"/>
      <w:r w:rsidRPr="004A5C52">
        <w:rPr>
          <w:rFonts w:ascii="Times New Roman" w:hAnsi="Times New Roman" w:cs="Times New Roman"/>
          <w:sz w:val="24"/>
          <w:szCs w:val="24"/>
          <w:shd w:val="clear" w:color="auto" w:fill="FFFFFF"/>
        </w:rPr>
        <w:t xml:space="preserve">, G., &amp; </w:t>
      </w:r>
      <w:proofErr w:type="spellStart"/>
      <w:r w:rsidRPr="004A5C52">
        <w:rPr>
          <w:rFonts w:ascii="Times New Roman" w:hAnsi="Times New Roman" w:cs="Times New Roman"/>
          <w:sz w:val="24"/>
          <w:szCs w:val="24"/>
          <w:shd w:val="clear" w:color="auto" w:fill="FFFFFF"/>
        </w:rPr>
        <w:t>Rwezaura</w:t>
      </w:r>
      <w:proofErr w:type="spellEnd"/>
      <w:r w:rsidRPr="004A5C52">
        <w:rPr>
          <w:rFonts w:ascii="Times New Roman" w:hAnsi="Times New Roman" w:cs="Times New Roman"/>
          <w:sz w:val="24"/>
          <w:szCs w:val="24"/>
          <w:shd w:val="clear" w:color="auto" w:fill="FFFFFF"/>
        </w:rPr>
        <w:t xml:space="preserve">, H. (2024). Mathematical modelling of COVID-19 </w:t>
      </w:r>
      <w:r>
        <w:rPr>
          <w:rFonts w:ascii="Times New Roman" w:hAnsi="Times New Roman" w:cs="Times New Roman"/>
          <w:sz w:val="24"/>
          <w:szCs w:val="24"/>
          <w:shd w:val="clear" w:color="auto" w:fill="FFFFFF"/>
        </w:rPr>
        <w:tab/>
      </w:r>
      <w:r w:rsidRPr="004A5C52">
        <w:rPr>
          <w:rFonts w:ascii="Times New Roman" w:hAnsi="Times New Roman" w:cs="Times New Roman"/>
          <w:sz w:val="24"/>
          <w:szCs w:val="24"/>
          <w:shd w:val="clear" w:color="auto" w:fill="FFFFFF"/>
        </w:rPr>
        <w:t>transmission with optimal control and cost-effectiveness analysis. </w:t>
      </w:r>
      <w:r w:rsidRPr="004A5C52">
        <w:rPr>
          <w:rFonts w:ascii="Times New Roman" w:hAnsi="Times New Roman" w:cs="Times New Roman"/>
          <w:i/>
          <w:iCs/>
          <w:sz w:val="24"/>
          <w:szCs w:val="24"/>
          <w:shd w:val="clear" w:color="auto" w:fill="FFFFFF"/>
        </w:rPr>
        <w:t xml:space="preserve">Computer Methods and </w:t>
      </w:r>
      <w:r>
        <w:rPr>
          <w:rFonts w:ascii="Times New Roman" w:hAnsi="Times New Roman" w:cs="Times New Roman"/>
          <w:i/>
          <w:iCs/>
          <w:sz w:val="24"/>
          <w:szCs w:val="24"/>
          <w:shd w:val="clear" w:color="auto" w:fill="FFFFFF"/>
        </w:rPr>
        <w:tab/>
      </w:r>
      <w:r w:rsidRPr="004A5C52">
        <w:rPr>
          <w:rFonts w:ascii="Times New Roman" w:hAnsi="Times New Roman" w:cs="Times New Roman"/>
          <w:i/>
          <w:iCs/>
          <w:sz w:val="24"/>
          <w:szCs w:val="24"/>
          <w:shd w:val="clear" w:color="auto" w:fill="FFFFFF"/>
        </w:rPr>
        <w:t>Programs in Biomedicine Update</w:t>
      </w:r>
      <w:r w:rsidRPr="004A5C52">
        <w:rPr>
          <w:rFonts w:ascii="Times New Roman" w:hAnsi="Times New Roman" w:cs="Times New Roman"/>
          <w:sz w:val="24"/>
          <w:szCs w:val="24"/>
          <w:shd w:val="clear" w:color="auto" w:fill="FFFFFF"/>
        </w:rPr>
        <w:t>, 100155.</w:t>
      </w:r>
      <w:r w:rsidRPr="004A5C52">
        <w:rPr>
          <w:rFonts w:ascii="Times New Roman" w:hAnsi="Times New Roman" w:cs="Times New Roman"/>
          <w:sz w:val="24"/>
          <w:szCs w:val="24"/>
        </w:rPr>
        <w:t xml:space="preserve"> </w:t>
      </w:r>
      <w:r>
        <w:rPr>
          <w:rFonts w:ascii="Times New Roman" w:hAnsi="Times New Roman" w:cs="Times New Roman"/>
          <w:sz w:val="24"/>
          <w:szCs w:val="24"/>
        </w:rPr>
        <w:tab/>
      </w:r>
      <w:hyperlink r:id="rId24" w:history="1">
        <w:r w:rsidRPr="00CE30F3">
          <w:rPr>
            <w:rStyle w:val="Hyperlink"/>
            <w:rFonts w:ascii="Times New Roman" w:hAnsi="Times New Roman" w:cs="Times New Roman"/>
            <w:sz w:val="24"/>
            <w:szCs w:val="24"/>
            <w:shd w:val="clear" w:color="auto" w:fill="FFFFFF"/>
          </w:rPr>
          <w:t>https://doi.org/10.1016/j.cmpbup.2024.100155</w:t>
        </w:r>
      </w:hyperlink>
    </w:p>
    <w:p w14:paraId="1152F704" w14:textId="77777777" w:rsidR="004A5C52" w:rsidRPr="004A5C52" w:rsidRDefault="004A5C52" w:rsidP="004A5C52">
      <w:pPr>
        <w:spacing w:after="0" w:line="240" w:lineRule="auto"/>
        <w:jc w:val="both"/>
        <w:rPr>
          <w:rFonts w:ascii="Times New Roman" w:hAnsi="Times New Roman" w:cs="Times New Roman"/>
          <w:bCs/>
          <w:sz w:val="24"/>
          <w:szCs w:val="24"/>
          <w:lang w:val="en-GB"/>
        </w:rPr>
      </w:pPr>
    </w:p>
    <w:p w14:paraId="36DB1411" w14:textId="77777777" w:rsidR="004A5C52" w:rsidRPr="004A5C52" w:rsidRDefault="004A5C52" w:rsidP="004A5C52">
      <w:pPr>
        <w:spacing w:after="0" w:line="240" w:lineRule="auto"/>
        <w:jc w:val="both"/>
        <w:rPr>
          <w:rFonts w:ascii="Times New Roman" w:hAnsi="Times New Roman" w:cs="Times New Roman"/>
          <w:bCs/>
          <w:sz w:val="24"/>
          <w:szCs w:val="24"/>
          <w:lang w:val="en-GB"/>
        </w:rPr>
      </w:pPr>
    </w:p>
    <w:p w14:paraId="0D9DB22F" w14:textId="2238CE19" w:rsidR="004A5C52" w:rsidRDefault="004A5C52" w:rsidP="004A5C52">
      <w:pPr>
        <w:spacing w:after="0" w:line="240" w:lineRule="auto"/>
        <w:jc w:val="both"/>
        <w:rPr>
          <w:rFonts w:ascii="Times New Roman" w:hAnsi="Times New Roman" w:cs="Times New Roman"/>
          <w:sz w:val="24"/>
          <w:szCs w:val="24"/>
          <w:shd w:val="clear" w:color="auto" w:fill="FFFFFF"/>
        </w:rPr>
      </w:pPr>
      <w:proofErr w:type="spellStart"/>
      <w:r w:rsidRPr="004A5C52">
        <w:rPr>
          <w:rFonts w:ascii="Times New Roman" w:hAnsi="Times New Roman" w:cs="Times New Roman"/>
          <w:sz w:val="24"/>
          <w:szCs w:val="24"/>
          <w:shd w:val="clear" w:color="auto" w:fill="FFFFFF"/>
        </w:rPr>
        <w:t>Ndendya</w:t>
      </w:r>
      <w:proofErr w:type="spellEnd"/>
      <w:r w:rsidRPr="004A5C52">
        <w:rPr>
          <w:rFonts w:ascii="Times New Roman" w:hAnsi="Times New Roman" w:cs="Times New Roman"/>
          <w:sz w:val="24"/>
          <w:szCs w:val="24"/>
          <w:shd w:val="clear" w:color="auto" w:fill="FFFFFF"/>
        </w:rPr>
        <w:t xml:space="preserve">, J. Z., </w:t>
      </w:r>
      <w:proofErr w:type="spellStart"/>
      <w:r w:rsidRPr="004A5C52">
        <w:rPr>
          <w:rFonts w:ascii="Times New Roman" w:hAnsi="Times New Roman" w:cs="Times New Roman"/>
          <w:sz w:val="24"/>
          <w:szCs w:val="24"/>
          <w:shd w:val="clear" w:color="auto" w:fill="FFFFFF"/>
        </w:rPr>
        <w:t>Leandry</w:t>
      </w:r>
      <w:proofErr w:type="spellEnd"/>
      <w:r w:rsidRPr="004A5C52">
        <w:rPr>
          <w:rFonts w:ascii="Times New Roman" w:hAnsi="Times New Roman" w:cs="Times New Roman"/>
          <w:sz w:val="24"/>
          <w:szCs w:val="24"/>
          <w:shd w:val="clear" w:color="auto" w:fill="FFFFFF"/>
        </w:rPr>
        <w:t xml:space="preserve">, L., &amp; </w:t>
      </w:r>
      <w:proofErr w:type="spellStart"/>
      <w:r w:rsidRPr="004A5C52">
        <w:rPr>
          <w:rFonts w:ascii="Times New Roman" w:hAnsi="Times New Roman" w:cs="Times New Roman"/>
          <w:sz w:val="24"/>
          <w:szCs w:val="24"/>
          <w:shd w:val="clear" w:color="auto" w:fill="FFFFFF"/>
        </w:rPr>
        <w:t>Kipingu</w:t>
      </w:r>
      <w:proofErr w:type="spellEnd"/>
      <w:r w:rsidRPr="004A5C52">
        <w:rPr>
          <w:rFonts w:ascii="Times New Roman" w:hAnsi="Times New Roman" w:cs="Times New Roman"/>
          <w:sz w:val="24"/>
          <w:szCs w:val="24"/>
          <w:shd w:val="clear" w:color="auto" w:fill="FFFFFF"/>
        </w:rPr>
        <w:t xml:space="preserve">, A. M. (2023). A next-generation matrix approach using </w:t>
      </w:r>
      <w:r>
        <w:rPr>
          <w:rFonts w:ascii="Times New Roman" w:hAnsi="Times New Roman" w:cs="Times New Roman"/>
          <w:sz w:val="24"/>
          <w:szCs w:val="24"/>
          <w:shd w:val="clear" w:color="auto" w:fill="FFFFFF"/>
        </w:rPr>
        <w:tab/>
      </w:r>
      <w:r w:rsidRPr="004A5C52">
        <w:rPr>
          <w:rFonts w:ascii="Times New Roman" w:hAnsi="Times New Roman" w:cs="Times New Roman"/>
          <w:sz w:val="24"/>
          <w:szCs w:val="24"/>
          <w:shd w:val="clear" w:color="auto" w:fill="FFFFFF"/>
        </w:rPr>
        <w:t xml:space="preserve">Routh–Hurwitz criterion and quadratic Lyapunov function for modeling animal rabies </w:t>
      </w:r>
      <w:r>
        <w:rPr>
          <w:rFonts w:ascii="Times New Roman" w:hAnsi="Times New Roman" w:cs="Times New Roman"/>
          <w:sz w:val="24"/>
          <w:szCs w:val="24"/>
          <w:shd w:val="clear" w:color="auto" w:fill="FFFFFF"/>
        </w:rPr>
        <w:tab/>
      </w:r>
      <w:r w:rsidRPr="004A5C52">
        <w:rPr>
          <w:rFonts w:ascii="Times New Roman" w:hAnsi="Times New Roman" w:cs="Times New Roman"/>
          <w:sz w:val="24"/>
          <w:szCs w:val="24"/>
          <w:shd w:val="clear" w:color="auto" w:fill="FFFFFF"/>
        </w:rPr>
        <w:t>with infective immigrants. </w:t>
      </w:r>
      <w:r w:rsidRPr="004A5C52">
        <w:rPr>
          <w:rFonts w:ascii="Times New Roman" w:hAnsi="Times New Roman" w:cs="Times New Roman"/>
          <w:i/>
          <w:iCs/>
          <w:sz w:val="24"/>
          <w:szCs w:val="24"/>
          <w:shd w:val="clear" w:color="auto" w:fill="FFFFFF"/>
        </w:rPr>
        <w:t>Healthcare Analytics</w:t>
      </w:r>
      <w:r w:rsidRPr="004A5C52">
        <w:rPr>
          <w:rFonts w:ascii="Times New Roman" w:hAnsi="Times New Roman" w:cs="Times New Roman"/>
          <w:sz w:val="24"/>
          <w:szCs w:val="24"/>
          <w:shd w:val="clear" w:color="auto" w:fill="FFFFFF"/>
        </w:rPr>
        <w:t>, </w:t>
      </w:r>
      <w:r w:rsidRPr="004A5C52">
        <w:rPr>
          <w:rFonts w:ascii="Times New Roman" w:hAnsi="Times New Roman" w:cs="Times New Roman"/>
          <w:i/>
          <w:iCs/>
          <w:sz w:val="24"/>
          <w:szCs w:val="24"/>
          <w:shd w:val="clear" w:color="auto" w:fill="FFFFFF"/>
        </w:rPr>
        <w:t>4</w:t>
      </w:r>
      <w:r w:rsidRPr="004A5C52">
        <w:rPr>
          <w:rFonts w:ascii="Times New Roman" w:hAnsi="Times New Roman" w:cs="Times New Roman"/>
          <w:sz w:val="24"/>
          <w:szCs w:val="24"/>
          <w:shd w:val="clear" w:color="auto" w:fill="FFFFFF"/>
        </w:rPr>
        <w:t>, 100260.</w:t>
      </w:r>
      <w:r w:rsidRPr="004A5C52">
        <w:rPr>
          <w:rFonts w:ascii="Times New Roman" w:hAnsi="Times New Roman" w:cs="Times New Roman"/>
          <w:sz w:val="24"/>
          <w:szCs w:val="24"/>
        </w:rPr>
        <w:t xml:space="preserve"> </w:t>
      </w:r>
      <w:r>
        <w:rPr>
          <w:rFonts w:ascii="Times New Roman" w:hAnsi="Times New Roman" w:cs="Times New Roman"/>
          <w:sz w:val="24"/>
          <w:szCs w:val="24"/>
        </w:rPr>
        <w:tab/>
      </w:r>
      <w:hyperlink r:id="rId25" w:history="1">
        <w:r w:rsidRPr="00CE30F3">
          <w:rPr>
            <w:rStyle w:val="Hyperlink"/>
            <w:rFonts w:ascii="Times New Roman" w:hAnsi="Times New Roman" w:cs="Times New Roman"/>
            <w:sz w:val="24"/>
            <w:szCs w:val="24"/>
            <w:shd w:val="clear" w:color="auto" w:fill="FFFFFF"/>
          </w:rPr>
          <w:t>https://doi.org/10.1016/j.health.2023.100260</w:t>
        </w:r>
      </w:hyperlink>
      <w:r w:rsidRPr="004A5C52">
        <w:rPr>
          <w:rFonts w:ascii="Times New Roman" w:hAnsi="Times New Roman" w:cs="Times New Roman"/>
          <w:sz w:val="24"/>
          <w:szCs w:val="24"/>
          <w:shd w:val="clear" w:color="auto" w:fill="FFFFFF"/>
        </w:rPr>
        <w:t xml:space="preserve"> </w:t>
      </w:r>
    </w:p>
    <w:p w14:paraId="75C97F07" w14:textId="77777777" w:rsidR="004A5C52" w:rsidRPr="004A5C52" w:rsidRDefault="004A5C52" w:rsidP="004A5C52">
      <w:pPr>
        <w:spacing w:after="0" w:line="240" w:lineRule="auto"/>
        <w:jc w:val="both"/>
        <w:rPr>
          <w:rFonts w:ascii="Times New Roman" w:hAnsi="Times New Roman" w:cs="Times New Roman"/>
          <w:bCs/>
          <w:sz w:val="24"/>
          <w:szCs w:val="24"/>
          <w:lang w:val="en-GB"/>
        </w:rPr>
      </w:pPr>
    </w:p>
    <w:p w14:paraId="586C99F3" w14:textId="53AFFA6D" w:rsidR="004A5C52" w:rsidRDefault="004A5C52" w:rsidP="004A5C52">
      <w:pPr>
        <w:spacing w:after="0" w:line="240" w:lineRule="auto"/>
        <w:jc w:val="both"/>
        <w:rPr>
          <w:rFonts w:ascii="Times New Roman" w:hAnsi="Times New Roman" w:cs="Times New Roman"/>
          <w:bCs/>
          <w:sz w:val="24"/>
          <w:szCs w:val="24"/>
          <w:lang w:val="en-GB"/>
        </w:rPr>
      </w:pPr>
      <w:proofErr w:type="spellStart"/>
      <w:r w:rsidRPr="004A5C52">
        <w:rPr>
          <w:rFonts w:ascii="Times New Roman" w:hAnsi="Times New Roman" w:cs="Times New Roman"/>
          <w:sz w:val="24"/>
          <w:szCs w:val="24"/>
          <w:shd w:val="clear" w:color="auto" w:fill="FFFFFF"/>
        </w:rPr>
        <w:t>Ndendya</w:t>
      </w:r>
      <w:proofErr w:type="spellEnd"/>
      <w:r w:rsidRPr="004A5C52">
        <w:rPr>
          <w:rFonts w:ascii="Times New Roman" w:hAnsi="Times New Roman" w:cs="Times New Roman"/>
          <w:sz w:val="24"/>
          <w:szCs w:val="24"/>
          <w:shd w:val="clear" w:color="auto" w:fill="FFFFFF"/>
        </w:rPr>
        <w:t xml:space="preserve">, J. Z., &amp; Liana, Y. A. (2024). Mathematical Model and Analysis of Pneumonia on </w:t>
      </w:r>
      <w:r>
        <w:rPr>
          <w:rFonts w:ascii="Times New Roman" w:hAnsi="Times New Roman" w:cs="Times New Roman"/>
          <w:sz w:val="24"/>
          <w:szCs w:val="24"/>
          <w:shd w:val="clear" w:color="auto" w:fill="FFFFFF"/>
        </w:rPr>
        <w:tab/>
      </w:r>
      <w:r w:rsidRPr="004A5C52">
        <w:rPr>
          <w:rFonts w:ascii="Times New Roman" w:hAnsi="Times New Roman" w:cs="Times New Roman"/>
          <w:sz w:val="24"/>
          <w:szCs w:val="24"/>
          <w:shd w:val="clear" w:color="auto" w:fill="FFFFFF"/>
        </w:rPr>
        <w:t>Children Under Five Years with Malnutrition. </w:t>
      </w:r>
      <w:hyperlink r:id="rId26" w:history="1">
        <w:r w:rsidRPr="004A5C52">
          <w:rPr>
            <w:rStyle w:val="Hyperlink"/>
            <w:rFonts w:ascii="Times New Roman" w:hAnsi="Times New Roman" w:cs="Times New Roman"/>
            <w:color w:val="auto"/>
            <w:sz w:val="24"/>
            <w:szCs w:val="24"/>
            <w:u w:val="none"/>
            <w:shd w:val="clear" w:color="auto" w:fill="FFFFFF"/>
          </w:rPr>
          <w:t>https://dx.doi.org/10.2139/ssrn.4692559</w:t>
        </w:r>
      </w:hyperlink>
      <w:r w:rsidRPr="004A5C52">
        <w:rPr>
          <w:rFonts w:ascii="Times New Roman" w:hAnsi="Times New Roman" w:cs="Times New Roman"/>
          <w:i/>
          <w:iCs/>
          <w:sz w:val="24"/>
          <w:szCs w:val="24"/>
          <w:shd w:val="clear" w:color="auto" w:fill="FFFFFF"/>
        </w:rPr>
        <w:t xml:space="preserve"> </w:t>
      </w:r>
    </w:p>
    <w:p w14:paraId="6F7202BD" w14:textId="77777777" w:rsidR="004A5C52" w:rsidRPr="004A5C52" w:rsidRDefault="004A5C52" w:rsidP="004A5C52">
      <w:pPr>
        <w:spacing w:after="0" w:line="240" w:lineRule="auto"/>
        <w:jc w:val="both"/>
        <w:rPr>
          <w:rFonts w:ascii="Times New Roman" w:hAnsi="Times New Roman" w:cs="Times New Roman"/>
          <w:bCs/>
          <w:sz w:val="24"/>
          <w:szCs w:val="24"/>
          <w:lang w:val="en-GB"/>
        </w:rPr>
      </w:pPr>
    </w:p>
    <w:p w14:paraId="6EDED95A" w14:textId="234E2FEF" w:rsidR="008C781F" w:rsidRPr="00854B16" w:rsidRDefault="00DC504B" w:rsidP="00DC504B">
      <w:pPr>
        <w:spacing w:line="240" w:lineRule="auto"/>
        <w:jc w:val="both"/>
        <w:rPr>
          <w:rFonts w:ascii="Times New Roman" w:hAnsi="Times New Roman" w:cs="Times New Roman"/>
          <w:sz w:val="24"/>
          <w:szCs w:val="24"/>
        </w:rPr>
      </w:pPr>
      <w:proofErr w:type="spellStart"/>
      <w:r w:rsidRPr="00854B16">
        <w:rPr>
          <w:rFonts w:ascii="Times New Roman" w:hAnsi="Times New Roman" w:cs="Times New Roman"/>
          <w:sz w:val="24"/>
          <w:szCs w:val="24"/>
        </w:rPr>
        <w:t>Misikir</w:t>
      </w:r>
      <w:proofErr w:type="spellEnd"/>
      <w:r w:rsidRPr="00854B16">
        <w:rPr>
          <w:rFonts w:ascii="Times New Roman" w:hAnsi="Times New Roman" w:cs="Times New Roman"/>
          <w:sz w:val="24"/>
          <w:szCs w:val="24"/>
        </w:rPr>
        <w:t xml:space="preserve"> SW, </w:t>
      </w:r>
      <w:proofErr w:type="spellStart"/>
      <w:r w:rsidRPr="00854B16">
        <w:rPr>
          <w:rFonts w:ascii="Times New Roman" w:hAnsi="Times New Roman" w:cs="Times New Roman"/>
          <w:sz w:val="24"/>
          <w:szCs w:val="24"/>
        </w:rPr>
        <w:t>Wobie</w:t>
      </w:r>
      <w:proofErr w:type="spellEnd"/>
      <w:r w:rsidRPr="00854B16">
        <w:rPr>
          <w:rFonts w:ascii="Times New Roman" w:hAnsi="Times New Roman" w:cs="Times New Roman"/>
          <w:sz w:val="24"/>
          <w:szCs w:val="24"/>
        </w:rPr>
        <w:t xml:space="preserve"> M, Tariku MK, </w:t>
      </w:r>
      <w:proofErr w:type="spellStart"/>
      <w:r w:rsidRPr="00854B16">
        <w:rPr>
          <w:rFonts w:ascii="Times New Roman" w:hAnsi="Times New Roman" w:cs="Times New Roman"/>
          <w:sz w:val="24"/>
          <w:szCs w:val="24"/>
        </w:rPr>
        <w:t>Bante</w:t>
      </w:r>
      <w:proofErr w:type="spellEnd"/>
      <w:r w:rsidRPr="00854B16">
        <w:rPr>
          <w:rFonts w:ascii="Times New Roman" w:hAnsi="Times New Roman" w:cs="Times New Roman"/>
          <w:sz w:val="24"/>
          <w:szCs w:val="24"/>
        </w:rPr>
        <w:t xml:space="preserve"> SA. (2017). Prevalence of </w:t>
      </w:r>
      <w:proofErr w:type="spellStart"/>
      <w:r w:rsidR="00265165" w:rsidRPr="00265165">
        <w:rPr>
          <w:rFonts w:ascii="Times New Roman" w:hAnsi="Times New Roman" w:cs="Times New Roman"/>
          <w:i/>
          <w:iCs/>
          <w:sz w:val="24"/>
          <w:szCs w:val="24"/>
        </w:rPr>
        <w:t>Strongyloides</w:t>
      </w:r>
      <w:proofErr w:type="spellEnd"/>
      <w:r w:rsidR="00265165" w:rsidRPr="00265165">
        <w:rPr>
          <w:rFonts w:ascii="Times New Roman" w:hAnsi="Times New Roman" w:cs="Times New Roman"/>
          <w:i/>
          <w:iCs/>
          <w:sz w:val="24"/>
          <w:szCs w:val="24"/>
        </w:rPr>
        <w:t xml:space="preserve"> </w:t>
      </w:r>
      <w:proofErr w:type="spellStart"/>
      <w:r w:rsidR="00265165" w:rsidRPr="00265165">
        <w:rPr>
          <w:rFonts w:ascii="Times New Roman" w:hAnsi="Times New Roman" w:cs="Times New Roman"/>
          <w:i/>
          <w:iCs/>
          <w:sz w:val="24"/>
          <w:szCs w:val="24"/>
        </w:rPr>
        <w:t>stercoralis</w:t>
      </w:r>
      <w:proofErr w:type="spellEnd"/>
      <w:r w:rsidRPr="00854B16">
        <w:rPr>
          <w:rFonts w:ascii="Times New Roman" w:hAnsi="Times New Roman" w:cs="Times New Roman"/>
          <w:sz w:val="24"/>
          <w:szCs w:val="24"/>
        </w:rPr>
        <w:t xml:space="preserve"> </w:t>
      </w:r>
      <w:r w:rsidR="00AA61FD">
        <w:rPr>
          <w:rFonts w:ascii="Times New Roman" w:hAnsi="Times New Roman" w:cs="Times New Roman"/>
          <w:sz w:val="24"/>
          <w:szCs w:val="24"/>
        </w:rPr>
        <w:tab/>
      </w:r>
      <w:r w:rsidRPr="00854B16">
        <w:rPr>
          <w:rFonts w:ascii="Times New Roman" w:hAnsi="Times New Roman" w:cs="Times New Roman"/>
          <w:sz w:val="24"/>
          <w:szCs w:val="24"/>
        </w:rPr>
        <w:t xml:space="preserve">infection and associated factors among pregnant women attending antenatal care at </w:t>
      </w:r>
      <w:r w:rsidR="00AA61FD">
        <w:rPr>
          <w:rFonts w:ascii="Times New Roman" w:hAnsi="Times New Roman" w:cs="Times New Roman"/>
          <w:sz w:val="24"/>
          <w:szCs w:val="24"/>
        </w:rPr>
        <w:tab/>
      </w:r>
      <w:r w:rsidRPr="00854B16">
        <w:rPr>
          <w:rFonts w:ascii="Times New Roman" w:hAnsi="Times New Roman" w:cs="Times New Roman"/>
          <w:sz w:val="24"/>
          <w:szCs w:val="24"/>
        </w:rPr>
        <w:t xml:space="preserve">governmental </w:t>
      </w:r>
      <w:r w:rsidRPr="00854B16">
        <w:rPr>
          <w:rFonts w:ascii="Times New Roman" w:hAnsi="Times New Roman" w:cs="Times New Roman"/>
          <w:sz w:val="24"/>
          <w:szCs w:val="24"/>
        </w:rPr>
        <w:tab/>
        <w:t xml:space="preserve">health centers in DEMBECHA district, north West Ethiopia, 2017. BMC </w:t>
      </w:r>
      <w:r w:rsidR="00AA61FD">
        <w:rPr>
          <w:rFonts w:ascii="Times New Roman" w:hAnsi="Times New Roman" w:cs="Times New Roman"/>
          <w:sz w:val="24"/>
          <w:szCs w:val="24"/>
        </w:rPr>
        <w:tab/>
      </w:r>
      <w:r w:rsidRPr="00854B16">
        <w:rPr>
          <w:rFonts w:ascii="Times New Roman" w:hAnsi="Times New Roman" w:cs="Times New Roman"/>
          <w:sz w:val="24"/>
          <w:szCs w:val="24"/>
        </w:rPr>
        <w:t>Pregnancy Childbirth. 2020; 20(1): 1-8.</w:t>
      </w:r>
    </w:p>
    <w:p w14:paraId="533D9FA2" w14:textId="77777777" w:rsidR="00DC504B" w:rsidRPr="00854B16" w:rsidRDefault="00DC504B" w:rsidP="00DC504B">
      <w:pPr>
        <w:spacing w:line="240" w:lineRule="auto"/>
        <w:jc w:val="both"/>
        <w:rPr>
          <w:rFonts w:ascii="Times New Roman" w:hAnsi="Times New Roman" w:cs="Times New Roman"/>
          <w:sz w:val="24"/>
          <w:szCs w:val="24"/>
        </w:rPr>
      </w:pPr>
      <w:r w:rsidRPr="00854B16">
        <w:rPr>
          <w:rFonts w:ascii="Times New Roman" w:hAnsi="Times New Roman" w:cs="Times New Roman"/>
          <w:sz w:val="24"/>
          <w:szCs w:val="24"/>
        </w:rPr>
        <w:t xml:space="preserve">Muslim A, Mohd Sofian S, </w:t>
      </w:r>
      <w:proofErr w:type="spellStart"/>
      <w:r w:rsidRPr="00854B16">
        <w:rPr>
          <w:rFonts w:ascii="Times New Roman" w:hAnsi="Times New Roman" w:cs="Times New Roman"/>
          <w:sz w:val="24"/>
          <w:szCs w:val="24"/>
        </w:rPr>
        <w:t>Shaari</w:t>
      </w:r>
      <w:proofErr w:type="spellEnd"/>
      <w:r w:rsidRPr="00854B16">
        <w:rPr>
          <w:rFonts w:ascii="Times New Roman" w:hAnsi="Times New Roman" w:cs="Times New Roman"/>
          <w:sz w:val="24"/>
          <w:szCs w:val="24"/>
        </w:rPr>
        <w:t xml:space="preserve"> SA, Hoh B-P, Lim YA-L. (2019). Prevalence, intensity and </w:t>
      </w:r>
      <w:r w:rsidRPr="00854B16">
        <w:rPr>
          <w:rFonts w:ascii="Times New Roman" w:hAnsi="Times New Roman" w:cs="Times New Roman"/>
          <w:sz w:val="24"/>
          <w:szCs w:val="24"/>
        </w:rPr>
        <w:tab/>
        <w:t xml:space="preserve">associated risk factors of soil transmitted helminth infections: A comparison between </w:t>
      </w:r>
      <w:r w:rsidRPr="00854B16">
        <w:rPr>
          <w:rFonts w:ascii="Times New Roman" w:hAnsi="Times New Roman" w:cs="Times New Roman"/>
          <w:sz w:val="24"/>
          <w:szCs w:val="24"/>
        </w:rPr>
        <w:tab/>
      </w:r>
      <w:r w:rsidRPr="00854B16">
        <w:rPr>
          <w:rFonts w:ascii="Times New Roman" w:hAnsi="Times New Roman" w:cs="Times New Roman"/>
          <w:sz w:val="24"/>
          <w:szCs w:val="24"/>
        </w:rPr>
        <w:tab/>
        <w:t xml:space="preserve">Negritos (indigenous) in inland jungle and those in resettlement at town peripheries. </w:t>
      </w:r>
      <w:r w:rsidRPr="00854B16">
        <w:rPr>
          <w:rFonts w:ascii="Times New Roman" w:hAnsi="Times New Roman" w:cs="Times New Roman"/>
          <w:sz w:val="24"/>
          <w:szCs w:val="24"/>
        </w:rPr>
        <w:tab/>
        <w:t xml:space="preserve">PLOS Neglected Tropical Diseases. 2019; 13(4): e0007331. Available from: </w:t>
      </w:r>
      <w:proofErr w:type="spellStart"/>
      <w:r w:rsidRPr="00854B16">
        <w:rPr>
          <w:rFonts w:ascii="Times New Roman" w:hAnsi="Times New Roman" w:cs="Times New Roman"/>
          <w:sz w:val="24"/>
          <w:szCs w:val="24"/>
        </w:rPr>
        <w:t>doi</w:t>
      </w:r>
      <w:proofErr w:type="spellEnd"/>
      <w:r w:rsidRPr="00854B16">
        <w:rPr>
          <w:rFonts w:ascii="Times New Roman" w:hAnsi="Times New Roman" w:cs="Times New Roman"/>
          <w:sz w:val="24"/>
          <w:szCs w:val="24"/>
        </w:rPr>
        <w:t xml:space="preserve">: </w:t>
      </w:r>
      <w:r w:rsidRPr="00854B16">
        <w:rPr>
          <w:rFonts w:ascii="Times New Roman" w:hAnsi="Times New Roman" w:cs="Times New Roman"/>
          <w:sz w:val="24"/>
          <w:szCs w:val="24"/>
        </w:rPr>
        <w:tab/>
      </w:r>
      <w:r w:rsidRPr="00854B16">
        <w:rPr>
          <w:rFonts w:ascii="Times New Roman" w:hAnsi="Times New Roman" w:cs="Times New Roman"/>
          <w:sz w:val="24"/>
          <w:szCs w:val="24"/>
        </w:rPr>
        <w:tab/>
        <w:t xml:space="preserve">10.1371/journal.pntd.0007331. </w:t>
      </w:r>
    </w:p>
    <w:p w14:paraId="0D85CD1E" w14:textId="77777777" w:rsidR="004A5C52" w:rsidRDefault="004A5C52" w:rsidP="00DC504B">
      <w:pPr>
        <w:spacing w:after="0" w:line="240" w:lineRule="auto"/>
        <w:jc w:val="both"/>
        <w:rPr>
          <w:rFonts w:ascii="Times New Roman" w:hAnsi="Times New Roman" w:cs="Times New Roman"/>
          <w:sz w:val="24"/>
          <w:szCs w:val="24"/>
        </w:rPr>
      </w:pPr>
    </w:p>
    <w:p w14:paraId="7E21ED81" w14:textId="7F9EE360" w:rsidR="00DC504B" w:rsidRDefault="00DC504B" w:rsidP="00DC504B">
      <w:pPr>
        <w:spacing w:after="0" w:line="240" w:lineRule="auto"/>
        <w:jc w:val="both"/>
        <w:rPr>
          <w:rFonts w:ascii="Times New Roman" w:hAnsi="Times New Roman" w:cs="Times New Roman"/>
          <w:sz w:val="24"/>
          <w:szCs w:val="24"/>
        </w:rPr>
      </w:pPr>
      <w:proofErr w:type="spellStart"/>
      <w:r w:rsidRPr="00854B16">
        <w:rPr>
          <w:rFonts w:ascii="Times New Roman" w:hAnsi="Times New Roman" w:cs="Times New Roman"/>
          <w:sz w:val="24"/>
          <w:szCs w:val="24"/>
        </w:rPr>
        <w:t>Ombugadu</w:t>
      </w:r>
      <w:proofErr w:type="spellEnd"/>
      <w:r w:rsidRPr="00854B16">
        <w:rPr>
          <w:rFonts w:ascii="Times New Roman" w:hAnsi="Times New Roman" w:cs="Times New Roman"/>
          <w:sz w:val="24"/>
          <w:szCs w:val="24"/>
        </w:rPr>
        <w:t xml:space="preserve">, A., Abe, E. M., Musa, S. L., </w:t>
      </w:r>
      <w:proofErr w:type="spellStart"/>
      <w:r w:rsidRPr="00854B16">
        <w:rPr>
          <w:rFonts w:ascii="Times New Roman" w:hAnsi="Times New Roman" w:cs="Times New Roman"/>
          <w:sz w:val="24"/>
          <w:szCs w:val="24"/>
        </w:rPr>
        <w:t>Ezuluebo</w:t>
      </w:r>
      <w:proofErr w:type="spellEnd"/>
      <w:r w:rsidRPr="00854B16">
        <w:rPr>
          <w:rFonts w:ascii="Times New Roman" w:hAnsi="Times New Roman" w:cs="Times New Roman"/>
          <w:sz w:val="24"/>
          <w:szCs w:val="24"/>
        </w:rPr>
        <w:t xml:space="preserve">, V. C., Pam, V. A., </w:t>
      </w:r>
      <w:proofErr w:type="spellStart"/>
      <w:r w:rsidRPr="00854B16">
        <w:rPr>
          <w:rFonts w:ascii="Times New Roman" w:hAnsi="Times New Roman" w:cs="Times New Roman"/>
          <w:sz w:val="24"/>
          <w:szCs w:val="24"/>
        </w:rPr>
        <w:t>Ajah</w:t>
      </w:r>
      <w:proofErr w:type="spellEnd"/>
      <w:r w:rsidRPr="00854B16">
        <w:rPr>
          <w:rFonts w:ascii="Times New Roman" w:hAnsi="Times New Roman" w:cs="Times New Roman"/>
          <w:sz w:val="24"/>
          <w:szCs w:val="24"/>
        </w:rPr>
        <w:t xml:space="preserve">, L. J., </w:t>
      </w:r>
      <w:proofErr w:type="spellStart"/>
      <w:r w:rsidRPr="00854B16">
        <w:rPr>
          <w:rFonts w:ascii="Times New Roman" w:hAnsi="Times New Roman" w:cs="Times New Roman"/>
          <w:sz w:val="24"/>
          <w:szCs w:val="24"/>
        </w:rPr>
        <w:t>Njila</w:t>
      </w:r>
      <w:proofErr w:type="spellEnd"/>
      <w:r w:rsidRPr="00854B16">
        <w:rPr>
          <w:rFonts w:ascii="Times New Roman" w:hAnsi="Times New Roman" w:cs="Times New Roman"/>
          <w:sz w:val="24"/>
          <w:szCs w:val="24"/>
        </w:rPr>
        <w:t xml:space="preserve">, H. L., </w:t>
      </w:r>
      <w:r w:rsidRPr="00854B16">
        <w:rPr>
          <w:rFonts w:ascii="Times New Roman" w:hAnsi="Times New Roman" w:cs="Times New Roman"/>
          <w:sz w:val="24"/>
          <w:szCs w:val="24"/>
        </w:rPr>
        <w:tab/>
      </w:r>
      <w:proofErr w:type="spellStart"/>
      <w:r w:rsidRPr="00854B16">
        <w:rPr>
          <w:rFonts w:ascii="Times New Roman" w:hAnsi="Times New Roman" w:cs="Times New Roman"/>
          <w:sz w:val="24"/>
          <w:szCs w:val="24"/>
        </w:rPr>
        <w:t>Maikenti</w:t>
      </w:r>
      <w:proofErr w:type="spellEnd"/>
      <w:r w:rsidRPr="00854B16">
        <w:rPr>
          <w:rFonts w:ascii="Times New Roman" w:hAnsi="Times New Roman" w:cs="Times New Roman"/>
          <w:sz w:val="24"/>
          <w:szCs w:val="24"/>
        </w:rPr>
        <w:t xml:space="preserve">, J. I., </w:t>
      </w:r>
      <w:proofErr w:type="spellStart"/>
      <w:r w:rsidRPr="00854B16">
        <w:rPr>
          <w:rFonts w:ascii="Times New Roman" w:hAnsi="Times New Roman" w:cs="Times New Roman"/>
          <w:sz w:val="24"/>
          <w:szCs w:val="24"/>
        </w:rPr>
        <w:t>Aimankhu</w:t>
      </w:r>
      <w:proofErr w:type="spellEnd"/>
      <w:r w:rsidRPr="00854B16">
        <w:rPr>
          <w:rFonts w:ascii="Times New Roman" w:hAnsi="Times New Roman" w:cs="Times New Roman"/>
          <w:sz w:val="24"/>
          <w:szCs w:val="24"/>
        </w:rPr>
        <w:t xml:space="preserve">, O. P., Ahmed, H. O., </w:t>
      </w:r>
      <w:proofErr w:type="spellStart"/>
      <w:r w:rsidRPr="00854B16">
        <w:rPr>
          <w:rFonts w:ascii="Times New Roman" w:hAnsi="Times New Roman" w:cs="Times New Roman"/>
          <w:sz w:val="24"/>
          <w:szCs w:val="24"/>
        </w:rPr>
        <w:t>Ishaya</w:t>
      </w:r>
      <w:proofErr w:type="spellEnd"/>
      <w:r w:rsidRPr="00854B16">
        <w:rPr>
          <w:rFonts w:ascii="Times New Roman" w:hAnsi="Times New Roman" w:cs="Times New Roman"/>
          <w:sz w:val="24"/>
          <w:szCs w:val="24"/>
        </w:rPr>
        <w:t xml:space="preserve">, E. N., &amp; </w:t>
      </w:r>
      <w:proofErr w:type="spellStart"/>
      <w:r w:rsidRPr="00854B16">
        <w:rPr>
          <w:rFonts w:ascii="Times New Roman" w:hAnsi="Times New Roman" w:cs="Times New Roman"/>
          <w:sz w:val="24"/>
          <w:szCs w:val="24"/>
        </w:rPr>
        <w:t>Uzoigwe</w:t>
      </w:r>
      <w:proofErr w:type="spellEnd"/>
      <w:r w:rsidRPr="00854B16">
        <w:rPr>
          <w:rFonts w:ascii="Times New Roman" w:hAnsi="Times New Roman" w:cs="Times New Roman"/>
          <w:sz w:val="24"/>
          <w:szCs w:val="24"/>
        </w:rPr>
        <w:t xml:space="preserve">, N. R. (2022). </w:t>
      </w:r>
      <w:r w:rsidRPr="00854B16">
        <w:rPr>
          <w:rFonts w:ascii="Times New Roman" w:hAnsi="Times New Roman" w:cs="Times New Roman"/>
          <w:sz w:val="24"/>
          <w:szCs w:val="24"/>
        </w:rPr>
        <w:tab/>
        <w:t xml:space="preserve">Leave No Preschool-Aged Children Behind: Urogenital Schistosomiasis in Four </w:t>
      </w:r>
      <w:r w:rsidRPr="00854B16">
        <w:rPr>
          <w:rFonts w:ascii="Times New Roman" w:hAnsi="Times New Roman" w:cs="Times New Roman"/>
          <w:sz w:val="24"/>
          <w:szCs w:val="24"/>
        </w:rPr>
        <w:tab/>
        <w:t xml:space="preserve">Communities of a Metropolitan City in Central Nigeria. </w:t>
      </w:r>
      <w:r w:rsidRPr="00854B16">
        <w:rPr>
          <w:rFonts w:ascii="Times New Roman" w:hAnsi="Times New Roman" w:cs="Times New Roman"/>
          <w:i/>
          <w:iCs/>
          <w:sz w:val="24"/>
          <w:szCs w:val="24"/>
        </w:rPr>
        <w:t>Archeological Health Science</w:t>
      </w:r>
      <w:r w:rsidRPr="00854B16">
        <w:rPr>
          <w:rFonts w:ascii="Times New Roman" w:hAnsi="Times New Roman" w:cs="Times New Roman"/>
          <w:sz w:val="24"/>
          <w:szCs w:val="24"/>
        </w:rPr>
        <w:t>;</w:t>
      </w:r>
      <w:r w:rsidRPr="00854B16">
        <w:rPr>
          <w:rFonts w:ascii="Times New Roman" w:hAnsi="Times New Roman" w:cs="Times New Roman"/>
          <w:sz w:val="24"/>
          <w:szCs w:val="24"/>
        </w:rPr>
        <w:tab/>
      </w:r>
      <w:r w:rsidRPr="00854B16">
        <w:rPr>
          <w:rFonts w:ascii="Times New Roman" w:hAnsi="Times New Roman" w:cs="Times New Roman"/>
          <w:sz w:val="24"/>
          <w:szCs w:val="24"/>
        </w:rPr>
        <w:tab/>
        <w:t>6(1): 1-9.</w:t>
      </w:r>
    </w:p>
    <w:p w14:paraId="58F13DEE" w14:textId="77777777" w:rsidR="008C781F" w:rsidRPr="00854B16" w:rsidRDefault="008C781F" w:rsidP="00DC504B">
      <w:pPr>
        <w:spacing w:after="0" w:line="240" w:lineRule="auto"/>
        <w:jc w:val="both"/>
        <w:rPr>
          <w:rFonts w:ascii="Times New Roman" w:hAnsi="Times New Roman" w:cs="Times New Roman"/>
          <w:sz w:val="24"/>
          <w:szCs w:val="24"/>
        </w:rPr>
      </w:pPr>
    </w:p>
    <w:p w14:paraId="5F403F4A" w14:textId="41CD59C5" w:rsidR="004A5C52" w:rsidRDefault="004A5C52" w:rsidP="004A5C52">
      <w:pPr>
        <w:spacing w:after="0" w:line="240" w:lineRule="auto"/>
        <w:jc w:val="both"/>
        <w:rPr>
          <w:rFonts w:ascii="Times New Roman" w:hAnsi="Times New Roman" w:cs="Times New Roman"/>
          <w:sz w:val="24"/>
          <w:szCs w:val="24"/>
          <w:shd w:val="clear" w:color="auto" w:fill="FFFFFF"/>
        </w:rPr>
      </w:pPr>
      <w:r w:rsidRPr="004A5C52">
        <w:rPr>
          <w:rFonts w:ascii="Times New Roman" w:hAnsi="Times New Roman" w:cs="Times New Roman"/>
          <w:sz w:val="24"/>
          <w:szCs w:val="24"/>
          <w:shd w:val="clear" w:color="auto" w:fill="FFFFFF"/>
        </w:rPr>
        <w:t xml:space="preserve">Oswald, S., Liana, Y., </w:t>
      </w:r>
      <w:proofErr w:type="spellStart"/>
      <w:r w:rsidRPr="004A5C52">
        <w:rPr>
          <w:rFonts w:ascii="Times New Roman" w:hAnsi="Times New Roman" w:cs="Times New Roman"/>
          <w:sz w:val="24"/>
          <w:szCs w:val="24"/>
          <w:shd w:val="clear" w:color="auto" w:fill="FFFFFF"/>
        </w:rPr>
        <w:t>Mlay</w:t>
      </w:r>
      <w:proofErr w:type="spellEnd"/>
      <w:r w:rsidRPr="004A5C52">
        <w:rPr>
          <w:rFonts w:ascii="Times New Roman" w:hAnsi="Times New Roman" w:cs="Times New Roman"/>
          <w:sz w:val="24"/>
          <w:szCs w:val="24"/>
          <w:shd w:val="clear" w:color="auto" w:fill="FFFFFF"/>
        </w:rPr>
        <w:t xml:space="preserve">, G., &amp; </w:t>
      </w:r>
      <w:proofErr w:type="spellStart"/>
      <w:r w:rsidRPr="004A5C52">
        <w:rPr>
          <w:rFonts w:ascii="Times New Roman" w:hAnsi="Times New Roman" w:cs="Times New Roman"/>
          <w:sz w:val="24"/>
          <w:szCs w:val="24"/>
          <w:shd w:val="clear" w:color="auto" w:fill="FFFFFF"/>
        </w:rPr>
        <w:t>Kidima</w:t>
      </w:r>
      <w:proofErr w:type="spellEnd"/>
      <w:r w:rsidRPr="004A5C52">
        <w:rPr>
          <w:rFonts w:ascii="Times New Roman" w:hAnsi="Times New Roman" w:cs="Times New Roman"/>
          <w:sz w:val="24"/>
          <w:szCs w:val="24"/>
          <w:shd w:val="clear" w:color="auto" w:fill="FFFFFF"/>
        </w:rPr>
        <w:t xml:space="preserve">, W. B. (2024). Modelling Optimal Control of Bovine </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4A5C52">
        <w:rPr>
          <w:rFonts w:ascii="Times New Roman" w:hAnsi="Times New Roman" w:cs="Times New Roman"/>
          <w:sz w:val="24"/>
          <w:szCs w:val="24"/>
          <w:shd w:val="clear" w:color="auto" w:fill="FFFFFF"/>
        </w:rPr>
        <w:t xml:space="preserve">Tuberculosis Transmission Dynamics with Associated Costs Public Health Education </w:t>
      </w:r>
      <w:r>
        <w:rPr>
          <w:rFonts w:ascii="Times New Roman" w:hAnsi="Times New Roman" w:cs="Times New Roman"/>
          <w:sz w:val="24"/>
          <w:szCs w:val="24"/>
          <w:shd w:val="clear" w:color="auto" w:fill="FFFFFF"/>
        </w:rPr>
        <w:tab/>
      </w:r>
      <w:r w:rsidRPr="004A5C52">
        <w:rPr>
          <w:rFonts w:ascii="Times New Roman" w:hAnsi="Times New Roman" w:cs="Times New Roman"/>
          <w:sz w:val="24"/>
          <w:szCs w:val="24"/>
          <w:shd w:val="clear" w:color="auto" w:fill="FFFFFF"/>
        </w:rPr>
        <w:t xml:space="preserve">Campaign, Treatment and Vaccination Cost Effective? </w:t>
      </w:r>
      <w:r>
        <w:rPr>
          <w:rFonts w:ascii="Times New Roman" w:hAnsi="Times New Roman" w:cs="Times New Roman"/>
          <w:sz w:val="24"/>
          <w:szCs w:val="24"/>
          <w:shd w:val="clear" w:color="auto" w:fill="FFFFFF"/>
        </w:rPr>
        <w:tab/>
      </w:r>
      <w:hyperlink r:id="rId27" w:history="1">
        <w:r w:rsidRPr="00CE30F3">
          <w:rPr>
            <w:rStyle w:val="Hyperlink"/>
            <w:rFonts w:ascii="Times New Roman" w:hAnsi="Times New Roman" w:cs="Times New Roman"/>
            <w:sz w:val="24"/>
            <w:szCs w:val="24"/>
            <w:shd w:val="clear" w:color="auto" w:fill="FFFFFF"/>
          </w:rPr>
          <w:t>https://dx.doi.org/10.2139/ssrn.4688591</w:t>
        </w:r>
      </w:hyperlink>
      <w:r w:rsidRPr="004A5C52">
        <w:rPr>
          <w:rFonts w:ascii="Times New Roman" w:hAnsi="Times New Roman" w:cs="Times New Roman"/>
          <w:sz w:val="24"/>
          <w:szCs w:val="24"/>
          <w:shd w:val="clear" w:color="auto" w:fill="FFFFFF"/>
        </w:rPr>
        <w:t xml:space="preserve"> </w:t>
      </w:r>
    </w:p>
    <w:p w14:paraId="1C2C0172" w14:textId="77777777" w:rsidR="004A5C52" w:rsidRDefault="004A5C52" w:rsidP="00DC504B">
      <w:pPr>
        <w:spacing w:after="0" w:line="240" w:lineRule="auto"/>
        <w:jc w:val="both"/>
        <w:rPr>
          <w:rFonts w:ascii="Times New Roman" w:hAnsi="Times New Roman" w:cs="Times New Roman"/>
          <w:sz w:val="24"/>
          <w:szCs w:val="24"/>
        </w:rPr>
      </w:pPr>
    </w:p>
    <w:p w14:paraId="76A1697E" w14:textId="3DC07A98" w:rsidR="00DC504B" w:rsidRDefault="00DC504B" w:rsidP="00DC504B">
      <w:pPr>
        <w:spacing w:after="0" w:line="240" w:lineRule="auto"/>
        <w:jc w:val="both"/>
        <w:rPr>
          <w:rFonts w:ascii="Times New Roman" w:hAnsi="Times New Roman" w:cs="Times New Roman"/>
          <w:sz w:val="24"/>
          <w:szCs w:val="24"/>
        </w:rPr>
      </w:pPr>
      <w:r w:rsidRPr="00854B16">
        <w:rPr>
          <w:rFonts w:ascii="Times New Roman" w:hAnsi="Times New Roman" w:cs="Times New Roman"/>
          <w:sz w:val="24"/>
          <w:szCs w:val="24"/>
        </w:rPr>
        <w:t xml:space="preserve">Pam, V. A., Attah, A. S., </w:t>
      </w:r>
      <w:proofErr w:type="spellStart"/>
      <w:r w:rsidRPr="00854B16">
        <w:rPr>
          <w:rFonts w:ascii="Times New Roman" w:hAnsi="Times New Roman" w:cs="Times New Roman"/>
          <w:sz w:val="24"/>
          <w:szCs w:val="24"/>
        </w:rPr>
        <w:t>Uzoigwe</w:t>
      </w:r>
      <w:proofErr w:type="spellEnd"/>
      <w:r w:rsidRPr="00854B16">
        <w:rPr>
          <w:rFonts w:ascii="Times New Roman" w:hAnsi="Times New Roman" w:cs="Times New Roman"/>
          <w:sz w:val="24"/>
          <w:szCs w:val="24"/>
        </w:rPr>
        <w:t xml:space="preserve">, N. R., </w:t>
      </w:r>
      <w:proofErr w:type="spellStart"/>
      <w:r w:rsidRPr="00854B16">
        <w:rPr>
          <w:rFonts w:ascii="Times New Roman" w:hAnsi="Times New Roman" w:cs="Times New Roman"/>
          <w:sz w:val="24"/>
          <w:szCs w:val="24"/>
        </w:rPr>
        <w:t>Ombugadu</w:t>
      </w:r>
      <w:proofErr w:type="spellEnd"/>
      <w:r w:rsidRPr="00854B16">
        <w:rPr>
          <w:rFonts w:ascii="Times New Roman" w:hAnsi="Times New Roman" w:cs="Times New Roman"/>
          <w:sz w:val="24"/>
          <w:szCs w:val="24"/>
        </w:rPr>
        <w:t>, A., &amp; Omalu, I. C. J. (2021). Study of</w:t>
      </w:r>
      <w:r w:rsidRPr="00854B16">
        <w:rPr>
          <w:rFonts w:ascii="Times New Roman" w:hAnsi="Times New Roman" w:cs="Times New Roman"/>
          <w:sz w:val="24"/>
          <w:szCs w:val="24"/>
        </w:rPr>
        <w:tab/>
      </w:r>
      <w:r w:rsidRPr="00854B16">
        <w:rPr>
          <w:rFonts w:ascii="Times New Roman" w:hAnsi="Times New Roman" w:cs="Times New Roman"/>
          <w:sz w:val="24"/>
          <w:szCs w:val="24"/>
        </w:rPr>
        <w:tab/>
        <w:t>Parasitic Pathogens on Nigerian Currency Circulating in Selected Markets in Lafia</w:t>
      </w:r>
      <w:r w:rsidRPr="00854B16">
        <w:rPr>
          <w:rFonts w:ascii="Times New Roman" w:hAnsi="Times New Roman" w:cs="Times New Roman"/>
          <w:sz w:val="24"/>
          <w:szCs w:val="24"/>
        </w:rPr>
        <w:tab/>
      </w:r>
      <w:r w:rsidRPr="00854B16">
        <w:rPr>
          <w:rFonts w:ascii="Times New Roman" w:hAnsi="Times New Roman" w:cs="Times New Roman"/>
          <w:sz w:val="24"/>
          <w:szCs w:val="24"/>
        </w:rPr>
        <w:tab/>
        <w:t xml:space="preserve">Metropolis, Nasarawa State, Nigeria. </w:t>
      </w:r>
      <w:r w:rsidRPr="00854B16">
        <w:rPr>
          <w:rFonts w:ascii="Times New Roman" w:hAnsi="Times New Roman" w:cs="Times New Roman"/>
          <w:i/>
          <w:iCs/>
          <w:sz w:val="24"/>
          <w:szCs w:val="24"/>
        </w:rPr>
        <w:t xml:space="preserve">Biomedical Journal of Science &amp; Technology </w:t>
      </w:r>
      <w:r w:rsidRPr="00854B16">
        <w:rPr>
          <w:rFonts w:ascii="Times New Roman" w:hAnsi="Times New Roman" w:cs="Times New Roman"/>
          <w:i/>
          <w:iCs/>
          <w:sz w:val="24"/>
          <w:szCs w:val="24"/>
        </w:rPr>
        <w:tab/>
        <w:t>Research.</w:t>
      </w:r>
      <w:r w:rsidRPr="00854B16">
        <w:rPr>
          <w:rFonts w:ascii="Times New Roman" w:hAnsi="Times New Roman" w:cs="Times New Roman"/>
          <w:sz w:val="24"/>
          <w:szCs w:val="24"/>
        </w:rPr>
        <w:t xml:space="preserve"> 34(3)-2021. BJSTR. MS.ID.005557.</w:t>
      </w:r>
    </w:p>
    <w:p w14:paraId="57A88F4A" w14:textId="77777777" w:rsidR="00D81BB3" w:rsidRPr="00854B16" w:rsidRDefault="00D81BB3" w:rsidP="00DC504B">
      <w:pPr>
        <w:spacing w:after="0" w:line="240" w:lineRule="auto"/>
        <w:jc w:val="both"/>
        <w:rPr>
          <w:rFonts w:ascii="Times New Roman" w:hAnsi="Times New Roman" w:cs="Times New Roman"/>
          <w:sz w:val="24"/>
          <w:szCs w:val="24"/>
        </w:rPr>
      </w:pPr>
    </w:p>
    <w:p w14:paraId="2958FBE3" w14:textId="77777777" w:rsidR="00DC504B" w:rsidRPr="00854B16" w:rsidRDefault="00DC504B" w:rsidP="00DC504B">
      <w:pPr>
        <w:spacing w:line="240" w:lineRule="auto"/>
        <w:jc w:val="both"/>
        <w:rPr>
          <w:rFonts w:ascii="Times New Roman" w:hAnsi="Times New Roman" w:cs="Times New Roman"/>
          <w:sz w:val="24"/>
          <w:szCs w:val="24"/>
        </w:rPr>
      </w:pPr>
      <w:r w:rsidRPr="00854B16">
        <w:rPr>
          <w:rFonts w:ascii="Times New Roman" w:hAnsi="Times New Roman" w:cs="Times New Roman"/>
          <w:sz w:val="24"/>
          <w:szCs w:val="24"/>
        </w:rPr>
        <w:t xml:space="preserve">Peter, H. J. &amp; Kamath, A. (2019). Neglected Tropical Diseases in Sub-Sa </w:t>
      </w:r>
      <w:proofErr w:type="spellStart"/>
      <w:r w:rsidRPr="00854B16">
        <w:rPr>
          <w:rFonts w:ascii="Times New Roman" w:hAnsi="Times New Roman" w:cs="Times New Roman"/>
          <w:sz w:val="24"/>
          <w:szCs w:val="24"/>
        </w:rPr>
        <w:t>haran</w:t>
      </w:r>
      <w:proofErr w:type="spellEnd"/>
      <w:r w:rsidRPr="00854B16">
        <w:rPr>
          <w:rFonts w:ascii="Times New Roman" w:hAnsi="Times New Roman" w:cs="Times New Roman"/>
          <w:sz w:val="24"/>
          <w:szCs w:val="24"/>
        </w:rPr>
        <w:t xml:space="preserve"> Africa: Review </w:t>
      </w:r>
      <w:r w:rsidRPr="00854B16">
        <w:rPr>
          <w:rFonts w:ascii="Times New Roman" w:hAnsi="Times New Roman" w:cs="Times New Roman"/>
          <w:sz w:val="24"/>
          <w:szCs w:val="24"/>
        </w:rPr>
        <w:tab/>
        <w:t xml:space="preserve">of Their Prevalence, </w:t>
      </w:r>
      <w:proofErr w:type="spellStart"/>
      <w:r w:rsidRPr="00854B16">
        <w:rPr>
          <w:rFonts w:ascii="Times New Roman" w:hAnsi="Times New Roman" w:cs="Times New Roman"/>
          <w:sz w:val="24"/>
          <w:szCs w:val="24"/>
        </w:rPr>
        <w:t>Distribu</w:t>
      </w:r>
      <w:proofErr w:type="spellEnd"/>
      <w:r w:rsidRPr="00854B16">
        <w:rPr>
          <w:rFonts w:ascii="Times New Roman" w:hAnsi="Times New Roman" w:cs="Times New Roman"/>
          <w:sz w:val="24"/>
          <w:szCs w:val="24"/>
        </w:rPr>
        <w:t xml:space="preserve"> </w:t>
      </w:r>
      <w:proofErr w:type="spellStart"/>
      <w:r w:rsidRPr="00854B16">
        <w:rPr>
          <w:rFonts w:ascii="Times New Roman" w:hAnsi="Times New Roman" w:cs="Times New Roman"/>
          <w:sz w:val="24"/>
          <w:szCs w:val="24"/>
        </w:rPr>
        <w:t>tion</w:t>
      </w:r>
      <w:proofErr w:type="spellEnd"/>
      <w:r w:rsidRPr="00854B16">
        <w:rPr>
          <w:rFonts w:ascii="Times New Roman" w:hAnsi="Times New Roman" w:cs="Times New Roman"/>
          <w:sz w:val="24"/>
          <w:szCs w:val="24"/>
        </w:rPr>
        <w:t xml:space="preserve">, and Disease Burden. </w:t>
      </w:r>
      <w:proofErr w:type="spellStart"/>
      <w:r w:rsidRPr="00854B16">
        <w:rPr>
          <w:rFonts w:ascii="Times New Roman" w:hAnsi="Times New Roman" w:cs="Times New Roman"/>
          <w:i/>
          <w:iCs/>
          <w:sz w:val="24"/>
          <w:szCs w:val="24"/>
        </w:rPr>
        <w:t>PLoS</w:t>
      </w:r>
      <w:proofErr w:type="spellEnd"/>
      <w:r w:rsidRPr="00854B16">
        <w:rPr>
          <w:rFonts w:ascii="Times New Roman" w:hAnsi="Times New Roman" w:cs="Times New Roman"/>
          <w:i/>
          <w:iCs/>
          <w:sz w:val="24"/>
          <w:szCs w:val="24"/>
        </w:rPr>
        <w:t xml:space="preserve"> </w:t>
      </w:r>
      <w:proofErr w:type="spellStart"/>
      <w:r w:rsidRPr="00854B16">
        <w:rPr>
          <w:rFonts w:ascii="Times New Roman" w:hAnsi="Times New Roman" w:cs="Times New Roman"/>
          <w:i/>
          <w:iCs/>
          <w:sz w:val="24"/>
          <w:szCs w:val="24"/>
        </w:rPr>
        <w:t>Negl</w:t>
      </w:r>
      <w:proofErr w:type="spellEnd"/>
      <w:r w:rsidRPr="00854B16">
        <w:rPr>
          <w:rFonts w:ascii="Times New Roman" w:hAnsi="Times New Roman" w:cs="Times New Roman"/>
          <w:i/>
          <w:iCs/>
          <w:sz w:val="24"/>
          <w:szCs w:val="24"/>
        </w:rPr>
        <w:t xml:space="preserve"> Trop Dis</w:t>
      </w:r>
      <w:r w:rsidRPr="00854B16">
        <w:rPr>
          <w:rFonts w:ascii="Times New Roman" w:hAnsi="Times New Roman" w:cs="Times New Roman"/>
          <w:sz w:val="24"/>
          <w:szCs w:val="24"/>
        </w:rPr>
        <w:t>. 3(8): e412.</w:t>
      </w:r>
    </w:p>
    <w:p w14:paraId="55C409B5" w14:textId="77777777" w:rsidR="00DC504B" w:rsidRDefault="00DC504B" w:rsidP="00DC504B">
      <w:pPr>
        <w:spacing w:after="0" w:line="240" w:lineRule="auto"/>
        <w:jc w:val="both"/>
        <w:rPr>
          <w:rFonts w:ascii="Times New Roman" w:hAnsi="Times New Roman" w:cs="Times New Roman"/>
          <w:sz w:val="24"/>
          <w:szCs w:val="24"/>
        </w:rPr>
      </w:pPr>
      <w:r w:rsidRPr="00854B16">
        <w:rPr>
          <w:rFonts w:ascii="Times New Roman" w:hAnsi="Times New Roman" w:cs="Times New Roman"/>
          <w:sz w:val="24"/>
          <w:szCs w:val="24"/>
        </w:rPr>
        <w:lastRenderedPageBreak/>
        <w:t xml:space="preserve">Williams, G. M; Sleigh, A. C. &amp; Li, Y. (2012). Mathematical modeling of </w:t>
      </w:r>
      <w:proofErr w:type="spellStart"/>
      <w:r w:rsidRPr="00854B16">
        <w:rPr>
          <w:rFonts w:ascii="Times New Roman" w:hAnsi="Times New Roman" w:cs="Times New Roman"/>
          <w:i/>
          <w:iCs/>
          <w:sz w:val="24"/>
          <w:szCs w:val="24"/>
        </w:rPr>
        <w:t>schistosoma</w:t>
      </w:r>
      <w:proofErr w:type="spellEnd"/>
      <w:r w:rsidRPr="00854B16">
        <w:rPr>
          <w:rFonts w:ascii="Times New Roman" w:hAnsi="Times New Roman" w:cs="Times New Roman"/>
          <w:i/>
          <w:iCs/>
          <w:sz w:val="24"/>
          <w:szCs w:val="24"/>
        </w:rPr>
        <w:t xml:space="preserve"> japonica</w:t>
      </w:r>
      <w:r w:rsidRPr="00854B16">
        <w:rPr>
          <w:rFonts w:ascii="Times New Roman" w:hAnsi="Times New Roman" w:cs="Times New Roman"/>
          <w:sz w:val="24"/>
          <w:szCs w:val="24"/>
        </w:rPr>
        <w:t xml:space="preserve">: </w:t>
      </w:r>
      <w:r w:rsidRPr="00854B16">
        <w:rPr>
          <w:rFonts w:ascii="Times New Roman" w:hAnsi="Times New Roman" w:cs="Times New Roman"/>
          <w:sz w:val="24"/>
          <w:szCs w:val="24"/>
        </w:rPr>
        <w:tab/>
        <w:t xml:space="preserve">comparison of control strategies in the People’s Republic of China. </w:t>
      </w:r>
      <w:r w:rsidRPr="00854B16">
        <w:rPr>
          <w:rFonts w:ascii="Times New Roman" w:hAnsi="Times New Roman" w:cs="Times New Roman"/>
          <w:i/>
          <w:iCs/>
          <w:sz w:val="24"/>
          <w:szCs w:val="24"/>
        </w:rPr>
        <w:t>Acta Tropical</w:t>
      </w:r>
      <w:r w:rsidRPr="00854B16">
        <w:rPr>
          <w:rFonts w:ascii="Times New Roman" w:hAnsi="Times New Roman" w:cs="Times New Roman"/>
          <w:sz w:val="24"/>
          <w:szCs w:val="24"/>
        </w:rPr>
        <w:t xml:space="preserve">. </w:t>
      </w:r>
      <w:r w:rsidRPr="00854B16">
        <w:rPr>
          <w:rFonts w:ascii="Times New Roman" w:hAnsi="Times New Roman" w:cs="Times New Roman"/>
          <w:sz w:val="24"/>
          <w:szCs w:val="24"/>
        </w:rPr>
        <w:tab/>
      </w:r>
      <w:r w:rsidRPr="00854B16">
        <w:rPr>
          <w:rFonts w:ascii="Times New Roman" w:hAnsi="Times New Roman" w:cs="Times New Roman"/>
          <w:sz w:val="24"/>
          <w:szCs w:val="24"/>
        </w:rPr>
        <w:tab/>
        <w:t>82(2):253–62.</w:t>
      </w:r>
    </w:p>
    <w:p w14:paraId="779F53C7" w14:textId="77777777" w:rsidR="00D81BB3" w:rsidRPr="00854B16" w:rsidRDefault="00D81BB3" w:rsidP="00DC504B">
      <w:pPr>
        <w:spacing w:after="0" w:line="240" w:lineRule="auto"/>
        <w:jc w:val="both"/>
        <w:rPr>
          <w:rFonts w:ascii="Times New Roman" w:hAnsi="Times New Roman" w:cs="Times New Roman"/>
          <w:sz w:val="24"/>
          <w:szCs w:val="24"/>
        </w:rPr>
      </w:pPr>
    </w:p>
    <w:p w14:paraId="5CB54137" w14:textId="77777777" w:rsidR="00DC504B" w:rsidRDefault="00DC504B" w:rsidP="00DC504B">
      <w:pPr>
        <w:spacing w:after="0" w:line="240" w:lineRule="auto"/>
        <w:jc w:val="both"/>
        <w:rPr>
          <w:rFonts w:ascii="Times New Roman" w:hAnsi="Times New Roman" w:cs="Times New Roman"/>
          <w:sz w:val="24"/>
          <w:szCs w:val="24"/>
        </w:rPr>
      </w:pPr>
      <w:r w:rsidRPr="00854B16">
        <w:rPr>
          <w:rFonts w:ascii="Times New Roman" w:hAnsi="Times New Roman" w:cs="Times New Roman"/>
          <w:sz w:val="24"/>
          <w:szCs w:val="24"/>
        </w:rPr>
        <w:t xml:space="preserve">World Health Organization, Water Fact Sheet. 2015. Water. Retrieved May 2017 from </w:t>
      </w:r>
      <w:r w:rsidRPr="00854B16">
        <w:rPr>
          <w:rFonts w:ascii="Times New Roman" w:hAnsi="Times New Roman" w:cs="Times New Roman"/>
          <w:sz w:val="24"/>
          <w:szCs w:val="24"/>
        </w:rPr>
        <w:tab/>
        <w:t xml:space="preserve">http: </w:t>
      </w:r>
      <w:r w:rsidRPr="00854B16">
        <w:rPr>
          <w:rFonts w:ascii="Times New Roman" w:hAnsi="Times New Roman" w:cs="Times New Roman"/>
          <w:sz w:val="24"/>
          <w:szCs w:val="24"/>
        </w:rPr>
        <w:tab/>
        <w:t>Water Fact sheet.org.uk.</w:t>
      </w:r>
    </w:p>
    <w:p w14:paraId="4FD73C43" w14:textId="77777777" w:rsidR="00D81BB3" w:rsidRPr="00854B16" w:rsidRDefault="00D81BB3" w:rsidP="00DC504B">
      <w:pPr>
        <w:spacing w:after="0" w:line="240" w:lineRule="auto"/>
        <w:jc w:val="both"/>
        <w:rPr>
          <w:rFonts w:ascii="Times New Roman" w:hAnsi="Times New Roman" w:cs="Times New Roman"/>
          <w:sz w:val="24"/>
          <w:szCs w:val="24"/>
        </w:rPr>
      </w:pPr>
    </w:p>
    <w:p w14:paraId="3093BA5E" w14:textId="77777777" w:rsidR="00DC504B" w:rsidRDefault="00DC504B" w:rsidP="00DC504B">
      <w:pPr>
        <w:spacing w:after="0" w:line="240" w:lineRule="auto"/>
        <w:jc w:val="both"/>
        <w:rPr>
          <w:rFonts w:ascii="Times New Roman" w:hAnsi="Times New Roman" w:cs="Times New Roman"/>
          <w:sz w:val="24"/>
          <w:szCs w:val="24"/>
        </w:rPr>
      </w:pPr>
      <w:r w:rsidRPr="00854B16">
        <w:rPr>
          <w:rFonts w:ascii="Times New Roman" w:hAnsi="Times New Roman" w:cs="Times New Roman"/>
          <w:sz w:val="24"/>
          <w:szCs w:val="24"/>
        </w:rPr>
        <w:t>World Health Organization. (2015). Investing to overcome the global impact of neglected</w:t>
      </w:r>
      <w:r w:rsidRPr="00854B16">
        <w:rPr>
          <w:rFonts w:ascii="Times New Roman" w:hAnsi="Times New Roman" w:cs="Times New Roman"/>
          <w:sz w:val="24"/>
          <w:szCs w:val="24"/>
        </w:rPr>
        <w:tab/>
      </w:r>
      <w:r w:rsidRPr="00854B16">
        <w:rPr>
          <w:rFonts w:ascii="Times New Roman" w:hAnsi="Times New Roman" w:cs="Times New Roman"/>
          <w:sz w:val="24"/>
          <w:szCs w:val="24"/>
        </w:rPr>
        <w:tab/>
      </w:r>
      <w:r w:rsidRPr="00854B16">
        <w:rPr>
          <w:rFonts w:ascii="Times New Roman" w:hAnsi="Times New Roman" w:cs="Times New Roman"/>
          <w:sz w:val="24"/>
          <w:szCs w:val="24"/>
        </w:rPr>
        <w:tab/>
        <w:t xml:space="preserve"> tropical diseases: third WHO report on neglected tropical diseases 2015. Geneva, </w:t>
      </w:r>
      <w:r w:rsidRPr="00854B16">
        <w:rPr>
          <w:rFonts w:ascii="Times New Roman" w:hAnsi="Times New Roman" w:cs="Times New Roman"/>
          <w:sz w:val="24"/>
          <w:szCs w:val="24"/>
        </w:rPr>
        <w:tab/>
        <w:t xml:space="preserve">Switzerland: </w:t>
      </w:r>
      <w:r w:rsidRPr="00854B16">
        <w:rPr>
          <w:rFonts w:ascii="Times New Roman" w:hAnsi="Times New Roman" w:cs="Times New Roman"/>
          <w:i/>
          <w:iCs/>
          <w:sz w:val="24"/>
          <w:szCs w:val="24"/>
        </w:rPr>
        <w:t>World Health Organization</w:t>
      </w:r>
      <w:r w:rsidRPr="00854B16">
        <w:rPr>
          <w:rFonts w:ascii="Times New Roman" w:hAnsi="Times New Roman" w:cs="Times New Roman"/>
          <w:sz w:val="24"/>
          <w:szCs w:val="24"/>
        </w:rPr>
        <w:t>; 2015.</w:t>
      </w:r>
    </w:p>
    <w:p w14:paraId="31CEDA2C" w14:textId="77777777" w:rsidR="00D81BB3" w:rsidRPr="00854B16" w:rsidRDefault="00D81BB3" w:rsidP="00DC504B">
      <w:pPr>
        <w:spacing w:after="0" w:line="240" w:lineRule="auto"/>
        <w:jc w:val="both"/>
        <w:rPr>
          <w:rFonts w:ascii="Times New Roman" w:hAnsi="Times New Roman" w:cs="Times New Roman"/>
          <w:sz w:val="24"/>
          <w:szCs w:val="24"/>
        </w:rPr>
      </w:pPr>
    </w:p>
    <w:p w14:paraId="2E616464" w14:textId="77777777" w:rsidR="00DC504B" w:rsidRDefault="00DC504B" w:rsidP="00DC504B">
      <w:pPr>
        <w:spacing w:after="0" w:line="240" w:lineRule="auto"/>
        <w:jc w:val="both"/>
        <w:rPr>
          <w:rFonts w:ascii="Times New Roman" w:hAnsi="Times New Roman" w:cs="Times New Roman"/>
          <w:sz w:val="24"/>
          <w:szCs w:val="24"/>
        </w:rPr>
      </w:pPr>
      <w:r w:rsidRPr="00854B16">
        <w:rPr>
          <w:rFonts w:ascii="Times New Roman" w:hAnsi="Times New Roman" w:cs="Times New Roman"/>
          <w:sz w:val="24"/>
          <w:szCs w:val="24"/>
        </w:rPr>
        <w:t>World Health Organization. Global plan to combat neglected tropical diseases (2015). Geneva,</w:t>
      </w:r>
      <w:r w:rsidRPr="00854B16">
        <w:rPr>
          <w:rFonts w:ascii="Times New Roman" w:hAnsi="Times New Roman" w:cs="Times New Roman"/>
          <w:sz w:val="24"/>
          <w:szCs w:val="24"/>
        </w:rPr>
        <w:tab/>
      </w:r>
      <w:r w:rsidRPr="00854B16">
        <w:rPr>
          <w:rFonts w:ascii="Times New Roman" w:hAnsi="Times New Roman" w:cs="Times New Roman"/>
          <w:sz w:val="24"/>
          <w:szCs w:val="24"/>
        </w:rPr>
        <w:tab/>
        <w:t xml:space="preserve">Switzerland: World Health Organization, 2007. Available at: </w:t>
      </w:r>
      <w:r w:rsidRPr="00854B16">
        <w:rPr>
          <w:rFonts w:ascii="Times New Roman" w:hAnsi="Times New Roman" w:cs="Times New Roman"/>
          <w:sz w:val="24"/>
          <w:szCs w:val="24"/>
        </w:rPr>
        <w:tab/>
      </w:r>
      <w:r w:rsidRPr="00854B16">
        <w:rPr>
          <w:rFonts w:ascii="Times New Roman" w:hAnsi="Times New Roman" w:cs="Times New Roman"/>
          <w:sz w:val="24"/>
          <w:szCs w:val="24"/>
        </w:rPr>
        <w:tab/>
      </w:r>
      <w:hyperlink r:id="rId28" w:history="1">
        <w:r w:rsidRPr="00854B16">
          <w:rPr>
            <w:rStyle w:val="Hyperlink"/>
            <w:rFonts w:ascii="Times New Roman" w:hAnsi="Times New Roman" w:cs="Times New Roman"/>
            <w:color w:val="auto"/>
            <w:sz w:val="24"/>
            <w:szCs w:val="24"/>
            <w:u w:val="none"/>
          </w:rPr>
          <w:t>http://whqlibdoc.who.int/hq/2007/WHO_CDS_NTD_2007.3_eng.pdf</w:t>
        </w:r>
      </w:hyperlink>
      <w:r w:rsidRPr="00854B16">
        <w:rPr>
          <w:rFonts w:ascii="Times New Roman" w:hAnsi="Times New Roman" w:cs="Times New Roman"/>
          <w:sz w:val="24"/>
          <w:szCs w:val="24"/>
        </w:rPr>
        <w:t>.</w:t>
      </w:r>
    </w:p>
    <w:p w14:paraId="490DAD7A" w14:textId="77777777" w:rsidR="00D81BB3" w:rsidRPr="00854B16" w:rsidRDefault="00D81BB3" w:rsidP="00DC504B">
      <w:pPr>
        <w:spacing w:after="0" w:line="240" w:lineRule="auto"/>
        <w:jc w:val="both"/>
        <w:rPr>
          <w:rFonts w:ascii="Times New Roman" w:hAnsi="Times New Roman" w:cs="Times New Roman"/>
          <w:sz w:val="24"/>
          <w:szCs w:val="24"/>
        </w:rPr>
      </w:pPr>
    </w:p>
    <w:p w14:paraId="69552BAA" w14:textId="77777777" w:rsidR="00DC504B" w:rsidRPr="00854B16" w:rsidRDefault="00DC504B" w:rsidP="00DC504B">
      <w:pPr>
        <w:spacing w:line="240" w:lineRule="auto"/>
        <w:jc w:val="both"/>
        <w:rPr>
          <w:rFonts w:ascii="Times New Roman" w:hAnsi="Times New Roman" w:cs="Times New Roman"/>
          <w:sz w:val="24"/>
          <w:szCs w:val="24"/>
        </w:rPr>
      </w:pPr>
      <w:proofErr w:type="spellStart"/>
      <w:r w:rsidRPr="00854B16">
        <w:rPr>
          <w:rFonts w:ascii="Times New Roman" w:hAnsi="Times New Roman" w:cs="Times New Roman"/>
          <w:sz w:val="24"/>
          <w:szCs w:val="24"/>
        </w:rPr>
        <w:t>Zeleke</w:t>
      </w:r>
      <w:proofErr w:type="spellEnd"/>
      <w:r w:rsidRPr="00854B16">
        <w:rPr>
          <w:rFonts w:ascii="Times New Roman" w:hAnsi="Times New Roman" w:cs="Times New Roman"/>
          <w:sz w:val="24"/>
          <w:szCs w:val="24"/>
        </w:rPr>
        <w:t xml:space="preserve"> AJ, </w:t>
      </w:r>
      <w:proofErr w:type="spellStart"/>
      <w:r w:rsidRPr="00854B16">
        <w:rPr>
          <w:rFonts w:ascii="Times New Roman" w:hAnsi="Times New Roman" w:cs="Times New Roman"/>
          <w:sz w:val="24"/>
          <w:szCs w:val="24"/>
        </w:rPr>
        <w:t>Derso</w:t>
      </w:r>
      <w:proofErr w:type="spellEnd"/>
      <w:r w:rsidRPr="00854B16">
        <w:rPr>
          <w:rFonts w:ascii="Times New Roman" w:hAnsi="Times New Roman" w:cs="Times New Roman"/>
          <w:sz w:val="24"/>
          <w:szCs w:val="24"/>
        </w:rPr>
        <w:t xml:space="preserve"> A, </w:t>
      </w:r>
      <w:proofErr w:type="spellStart"/>
      <w:r w:rsidRPr="00854B16">
        <w:rPr>
          <w:rFonts w:ascii="Times New Roman" w:hAnsi="Times New Roman" w:cs="Times New Roman"/>
          <w:sz w:val="24"/>
          <w:szCs w:val="24"/>
        </w:rPr>
        <w:t>Bayih</w:t>
      </w:r>
      <w:proofErr w:type="spellEnd"/>
      <w:r w:rsidRPr="00854B16">
        <w:rPr>
          <w:rFonts w:ascii="Times New Roman" w:hAnsi="Times New Roman" w:cs="Times New Roman"/>
          <w:sz w:val="24"/>
          <w:szCs w:val="24"/>
        </w:rPr>
        <w:t xml:space="preserve"> AG, </w:t>
      </w:r>
      <w:proofErr w:type="spellStart"/>
      <w:r w:rsidRPr="00854B16">
        <w:rPr>
          <w:rFonts w:ascii="Times New Roman" w:hAnsi="Times New Roman" w:cs="Times New Roman"/>
          <w:sz w:val="24"/>
          <w:szCs w:val="24"/>
        </w:rPr>
        <w:t>Gilleard</w:t>
      </w:r>
      <w:proofErr w:type="spellEnd"/>
      <w:r w:rsidRPr="00854B16">
        <w:rPr>
          <w:rFonts w:ascii="Times New Roman" w:hAnsi="Times New Roman" w:cs="Times New Roman"/>
          <w:sz w:val="24"/>
          <w:szCs w:val="24"/>
        </w:rPr>
        <w:t xml:space="preserve"> JS, Eshetu T. (2021). Prevalence, infection </w:t>
      </w:r>
      <w:r w:rsidRPr="00854B16">
        <w:rPr>
          <w:rFonts w:ascii="Times New Roman" w:hAnsi="Times New Roman" w:cs="Times New Roman"/>
          <w:sz w:val="24"/>
          <w:szCs w:val="24"/>
        </w:rPr>
        <w:tab/>
        <w:t xml:space="preserve">intensity and associated factors of soil transmitted helminthiasis among school-aged </w:t>
      </w:r>
      <w:r w:rsidRPr="00854B16">
        <w:rPr>
          <w:rFonts w:ascii="Times New Roman" w:hAnsi="Times New Roman" w:cs="Times New Roman"/>
          <w:sz w:val="24"/>
          <w:szCs w:val="24"/>
        </w:rPr>
        <w:tab/>
        <w:t xml:space="preserve">children from selected districts in Northwest Ethiopia. Research and Reports in Tropical </w:t>
      </w:r>
      <w:r w:rsidRPr="00854B16">
        <w:rPr>
          <w:rFonts w:ascii="Times New Roman" w:hAnsi="Times New Roman" w:cs="Times New Roman"/>
          <w:sz w:val="24"/>
          <w:szCs w:val="24"/>
        </w:rPr>
        <w:tab/>
        <w:t xml:space="preserve">Medicine. 2021; 12: 15-23. Available from: </w:t>
      </w:r>
      <w:proofErr w:type="spellStart"/>
      <w:r w:rsidRPr="00854B16">
        <w:rPr>
          <w:rFonts w:ascii="Times New Roman" w:hAnsi="Times New Roman" w:cs="Times New Roman"/>
          <w:sz w:val="24"/>
          <w:szCs w:val="24"/>
        </w:rPr>
        <w:t>doi</w:t>
      </w:r>
      <w:proofErr w:type="spellEnd"/>
      <w:r w:rsidRPr="00854B16">
        <w:rPr>
          <w:rFonts w:ascii="Times New Roman" w:hAnsi="Times New Roman" w:cs="Times New Roman"/>
          <w:sz w:val="24"/>
          <w:szCs w:val="24"/>
        </w:rPr>
        <w:t>: 10.2147/RRTM.S289895.</w:t>
      </w:r>
    </w:p>
    <w:bookmarkEnd w:id="0"/>
    <w:p w14:paraId="169E8643" w14:textId="6068B459" w:rsidR="00BA47D4" w:rsidRDefault="00BA47D4" w:rsidP="00DC504B">
      <w:pPr>
        <w:rPr>
          <w:rFonts w:ascii="Times New Roman" w:hAnsi="Times New Roman" w:cs="Times New Roman"/>
          <w:b/>
          <w:bCs/>
          <w:sz w:val="24"/>
          <w:szCs w:val="24"/>
        </w:rPr>
      </w:pPr>
    </w:p>
    <w:sectPr w:rsidR="00BA47D4">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470B" w14:textId="77777777" w:rsidR="007F6974" w:rsidRDefault="007F6974">
      <w:pPr>
        <w:spacing w:after="0" w:line="240" w:lineRule="auto"/>
      </w:pPr>
      <w:r>
        <w:separator/>
      </w:r>
    </w:p>
  </w:endnote>
  <w:endnote w:type="continuationSeparator" w:id="0">
    <w:p w14:paraId="7232AEA8" w14:textId="77777777" w:rsidR="007F6974" w:rsidRDefault="007F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PremrPro">
    <w:altName w:val="Malgun Gothic"/>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628734"/>
      <w:docPartObj>
        <w:docPartGallery w:val="Page Numbers (Bottom of Page)"/>
        <w:docPartUnique/>
      </w:docPartObj>
    </w:sdtPr>
    <w:sdtEndPr>
      <w:rPr>
        <w:noProof/>
      </w:rPr>
    </w:sdtEndPr>
    <w:sdtContent>
      <w:p w14:paraId="3E6E624A" w14:textId="77777777" w:rsidR="004C1CC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D87BA" w14:textId="77777777" w:rsidR="004C1CC5" w:rsidRDefault="004C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08BE" w14:textId="77777777" w:rsidR="007F6974" w:rsidRDefault="007F6974">
      <w:pPr>
        <w:spacing w:after="0" w:line="240" w:lineRule="auto"/>
      </w:pPr>
      <w:r>
        <w:separator/>
      </w:r>
    </w:p>
  </w:footnote>
  <w:footnote w:type="continuationSeparator" w:id="0">
    <w:p w14:paraId="423830AF" w14:textId="77777777" w:rsidR="007F6974" w:rsidRDefault="007F6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739"/>
    <w:multiLevelType w:val="hybridMultilevel"/>
    <w:tmpl w:val="99387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60054"/>
    <w:multiLevelType w:val="hybridMultilevel"/>
    <w:tmpl w:val="75862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A355E"/>
    <w:multiLevelType w:val="hybridMultilevel"/>
    <w:tmpl w:val="0516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91D43"/>
    <w:multiLevelType w:val="hybridMultilevel"/>
    <w:tmpl w:val="91CC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86078"/>
    <w:multiLevelType w:val="hybridMultilevel"/>
    <w:tmpl w:val="80F81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E00C6"/>
    <w:multiLevelType w:val="hybridMultilevel"/>
    <w:tmpl w:val="ACB87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61B79"/>
    <w:multiLevelType w:val="hybridMultilevel"/>
    <w:tmpl w:val="DDB4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35F57"/>
    <w:multiLevelType w:val="hybridMultilevel"/>
    <w:tmpl w:val="D3E8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250DF"/>
    <w:multiLevelType w:val="multilevel"/>
    <w:tmpl w:val="C8F88C3A"/>
    <w:lvl w:ilvl="0">
      <w:start w:val="1"/>
      <w:numFmt w:val="decimal"/>
      <w:lvlText w:val="%1."/>
      <w:lvlJc w:val="left"/>
      <w:pPr>
        <w:ind w:left="720" w:hanging="360"/>
      </w:pPr>
      <w:rPr>
        <w:rFonts w:hint="default"/>
        <w:b w:val="0"/>
        <w:bCs w:val="0"/>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EE384F"/>
    <w:multiLevelType w:val="multilevel"/>
    <w:tmpl w:val="387A1406"/>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6E82A10"/>
    <w:multiLevelType w:val="multilevel"/>
    <w:tmpl w:val="DEACF816"/>
    <w:lvl w:ilvl="0">
      <w:start w:val="4"/>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16579DB"/>
    <w:multiLevelType w:val="multilevel"/>
    <w:tmpl w:val="28B2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330C8"/>
    <w:multiLevelType w:val="hybridMultilevel"/>
    <w:tmpl w:val="537E69E0"/>
    <w:lvl w:ilvl="0" w:tplc="264815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E40D9"/>
    <w:multiLevelType w:val="hybridMultilevel"/>
    <w:tmpl w:val="99387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6E204D"/>
    <w:multiLevelType w:val="hybridMultilevel"/>
    <w:tmpl w:val="A9A82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02CE2"/>
    <w:multiLevelType w:val="hybridMultilevel"/>
    <w:tmpl w:val="0ABC49E6"/>
    <w:lvl w:ilvl="0" w:tplc="0ECE4F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F000F"/>
    <w:multiLevelType w:val="hybridMultilevel"/>
    <w:tmpl w:val="2CD8A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61BD1"/>
    <w:multiLevelType w:val="hybridMultilevel"/>
    <w:tmpl w:val="D244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46506"/>
    <w:multiLevelType w:val="multilevel"/>
    <w:tmpl w:val="D23A943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8344EC"/>
    <w:multiLevelType w:val="hybridMultilevel"/>
    <w:tmpl w:val="663A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415109"/>
    <w:multiLevelType w:val="multilevel"/>
    <w:tmpl w:val="8AC41AD6"/>
    <w:lvl w:ilvl="0">
      <w:start w:val="1"/>
      <w:numFmt w:val="decimal"/>
      <w:lvlText w:val="%1."/>
      <w:lvlJc w:val="left"/>
      <w:pPr>
        <w:ind w:left="72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7C53CD3"/>
    <w:multiLevelType w:val="hybridMultilevel"/>
    <w:tmpl w:val="1B669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2238A"/>
    <w:multiLevelType w:val="hybridMultilevel"/>
    <w:tmpl w:val="3D6A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C1E34"/>
    <w:multiLevelType w:val="hybridMultilevel"/>
    <w:tmpl w:val="B3427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09796">
    <w:abstractNumId w:val="6"/>
  </w:num>
  <w:num w:numId="2" w16cid:durableId="1949776640">
    <w:abstractNumId w:val="22"/>
  </w:num>
  <w:num w:numId="3" w16cid:durableId="760565077">
    <w:abstractNumId w:val="17"/>
  </w:num>
  <w:num w:numId="4" w16cid:durableId="1518501532">
    <w:abstractNumId w:val="8"/>
  </w:num>
  <w:num w:numId="5" w16cid:durableId="933903710">
    <w:abstractNumId w:val="0"/>
  </w:num>
  <w:num w:numId="6" w16cid:durableId="96103688">
    <w:abstractNumId w:val="13"/>
  </w:num>
  <w:num w:numId="7" w16cid:durableId="525099981">
    <w:abstractNumId w:val="2"/>
  </w:num>
  <w:num w:numId="8" w16cid:durableId="1843163630">
    <w:abstractNumId w:val="3"/>
  </w:num>
  <w:num w:numId="9" w16cid:durableId="354501075">
    <w:abstractNumId w:val="20"/>
  </w:num>
  <w:num w:numId="10" w16cid:durableId="2000845940">
    <w:abstractNumId w:val="19"/>
  </w:num>
  <w:num w:numId="11" w16cid:durableId="1154446854">
    <w:abstractNumId w:val="11"/>
  </w:num>
  <w:num w:numId="12" w16cid:durableId="63572760">
    <w:abstractNumId w:val="23"/>
  </w:num>
  <w:num w:numId="13" w16cid:durableId="1021473811">
    <w:abstractNumId w:val="5"/>
  </w:num>
  <w:num w:numId="14" w16cid:durableId="1383169371">
    <w:abstractNumId w:val="9"/>
  </w:num>
  <w:num w:numId="15" w16cid:durableId="1816952396">
    <w:abstractNumId w:val="21"/>
  </w:num>
  <w:num w:numId="16" w16cid:durableId="205456894">
    <w:abstractNumId w:val="18"/>
  </w:num>
  <w:num w:numId="17" w16cid:durableId="48265725">
    <w:abstractNumId w:val="14"/>
  </w:num>
  <w:num w:numId="18" w16cid:durableId="1097872640">
    <w:abstractNumId w:val="12"/>
  </w:num>
  <w:num w:numId="19" w16cid:durableId="1843162612">
    <w:abstractNumId w:val="10"/>
  </w:num>
  <w:num w:numId="20" w16cid:durableId="2089837598">
    <w:abstractNumId w:val="7"/>
  </w:num>
  <w:num w:numId="21" w16cid:durableId="416950617">
    <w:abstractNumId w:val="1"/>
  </w:num>
  <w:num w:numId="22" w16cid:durableId="1407798665">
    <w:abstractNumId w:val="4"/>
  </w:num>
  <w:num w:numId="23" w16cid:durableId="859004528">
    <w:abstractNumId w:val="15"/>
  </w:num>
  <w:num w:numId="24" w16cid:durableId="16785830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7DF"/>
    <w:rsid w:val="00004B75"/>
    <w:rsid w:val="0000616F"/>
    <w:rsid w:val="00037F64"/>
    <w:rsid w:val="000526E1"/>
    <w:rsid w:val="0005279D"/>
    <w:rsid w:val="000553F7"/>
    <w:rsid w:val="0007171C"/>
    <w:rsid w:val="0007224A"/>
    <w:rsid w:val="000D5A7D"/>
    <w:rsid w:val="000E5ED8"/>
    <w:rsid w:val="000F1AAC"/>
    <w:rsid w:val="000F3013"/>
    <w:rsid w:val="001004FB"/>
    <w:rsid w:val="001064A3"/>
    <w:rsid w:val="00130607"/>
    <w:rsid w:val="00153628"/>
    <w:rsid w:val="00154B8A"/>
    <w:rsid w:val="001625DC"/>
    <w:rsid w:val="001672F8"/>
    <w:rsid w:val="0017110D"/>
    <w:rsid w:val="00175DD4"/>
    <w:rsid w:val="001876FD"/>
    <w:rsid w:val="0019320C"/>
    <w:rsid w:val="00195203"/>
    <w:rsid w:val="001A701B"/>
    <w:rsid w:val="001A7B78"/>
    <w:rsid w:val="001E10F7"/>
    <w:rsid w:val="001F5845"/>
    <w:rsid w:val="001F5CC5"/>
    <w:rsid w:val="00206BF9"/>
    <w:rsid w:val="00215304"/>
    <w:rsid w:val="00230113"/>
    <w:rsid w:val="002523B2"/>
    <w:rsid w:val="002650C5"/>
    <w:rsid w:val="00265165"/>
    <w:rsid w:val="002654E3"/>
    <w:rsid w:val="0027562B"/>
    <w:rsid w:val="0028067F"/>
    <w:rsid w:val="002839C7"/>
    <w:rsid w:val="0028441C"/>
    <w:rsid w:val="002A3555"/>
    <w:rsid w:val="002B147D"/>
    <w:rsid w:val="002C53E6"/>
    <w:rsid w:val="002D16A2"/>
    <w:rsid w:val="002F5CFA"/>
    <w:rsid w:val="00304A34"/>
    <w:rsid w:val="003107EF"/>
    <w:rsid w:val="00311A3A"/>
    <w:rsid w:val="00316FED"/>
    <w:rsid w:val="00323D85"/>
    <w:rsid w:val="00324C13"/>
    <w:rsid w:val="00330201"/>
    <w:rsid w:val="003570DA"/>
    <w:rsid w:val="00366AE0"/>
    <w:rsid w:val="003A608C"/>
    <w:rsid w:val="003C2C93"/>
    <w:rsid w:val="003C67C5"/>
    <w:rsid w:val="003F714C"/>
    <w:rsid w:val="00420394"/>
    <w:rsid w:val="00446D3E"/>
    <w:rsid w:val="00451DE2"/>
    <w:rsid w:val="004705FC"/>
    <w:rsid w:val="004A5C52"/>
    <w:rsid w:val="004A6DBF"/>
    <w:rsid w:val="004B09D5"/>
    <w:rsid w:val="004C1CC5"/>
    <w:rsid w:val="004C2C6F"/>
    <w:rsid w:val="004F306D"/>
    <w:rsid w:val="005123C7"/>
    <w:rsid w:val="005233E8"/>
    <w:rsid w:val="00527518"/>
    <w:rsid w:val="00536C81"/>
    <w:rsid w:val="00552437"/>
    <w:rsid w:val="005818ED"/>
    <w:rsid w:val="00595F86"/>
    <w:rsid w:val="005A2C00"/>
    <w:rsid w:val="005A46EE"/>
    <w:rsid w:val="005E5372"/>
    <w:rsid w:val="005F640B"/>
    <w:rsid w:val="005F74A6"/>
    <w:rsid w:val="00600D97"/>
    <w:rsid w:val="00607690"/>
    <w:rsid w:val="006132E0"/>
    <w:rsid w:val="00613603"/>
    <w:rsid w:val="006154A2"/>
    <w:rsid w:val="00632483"/>
    <w:rsid w:val="00634E75"/>
    <w:rsid w:val="00641818"/>
    <w:rsid w:val="00641965"/>
    <w:rsid w:val="00652BFE"/>
    <w:rsid w:val="00652EA9"/>
    <w:rsid w:val="006614D5"/>
    <w:rsid w:val="00674FC7"/>
    <w:rsid w:val="006905D8"/>
    <w:rsid w:val="00697214"/>
    <w:rsid w:val="006D3600"/>
    <w:rsid w:val="006D5304"/>
    <w:rsid w:val="00723718"/>
    <w:rsid w:val="0073060B"/>
    <w:rsid w:val="00730C99"/>
    <w:rsid w:val="00741880"/>
    <w:rsid w:val="007654DD"/>
    <w:rsid w:val="007A2DD1"/>
    <w:rsid w:val="007A679C"/>
    <w:rsid w:val="007A753A"/>
    <w:rsid w:val="007B114E"/>
    <w:rsid w:val="007B2169"/>
    <w:rsid w:val="007D6F6C"/>
    <w:rsid w:val="007E1500"/>
    <w:rsid w:val="007F33EF"/>
    <w:rsid w:val="007F4019"/>
    <w:rsid w:val="007F6974"/>
    <w:rsid w:val="00803BA9"/>
    <w:rsid w:val="00812F33"/>
    <w:rsid w:val="00855D42"/>
    <w:rsid w:val="00865301"/>
    <w:rsid w:val="00880B6D"/>
    <w:rsid w:val="00881D6D"/>
    <w:rsid w:val="008851D2"/>
    <w:rsid w:val="008A14A5"/>
    <w:rsid w:val="008A7D27"/>
    <w:rsid w:val="008B0878"/>
    <w:rsid w:val="008C0BAC"/>
    <w:rsid w:val="008C6678"/>
    <w:rsid w:val="008C781F"/>
    <w:rsid w:val="008D4F10"/>
    <w:rsid w:val="008F148A"/>
    <w:rsid w:val="008F3F1C"/>
    <w:rsid w:val="008F6C20"/>
    <w:rsid w:val="008F7152"/>
    <w:rsid w:val="00904841"/>
    <w:rsid w:val="009266AC"/>
    <w:rsid w:val="0093070C"/>
    <w:rsid w:val="00931911"/>
    <w:rsid w:val="00931AFA"/>
    <w:rsid w:val="00937CDD"/>
    <w:rsid w:val="009444B4"/>
    <w:rsid w:val="00946CBF"/>
    <w:rsid w:val="009518AB"/>
    <w:rsid w:val="00951DD3"/>
    <w:rsid w:val="00951E76"/>
    <w:rsid w:val="00962D2C"/>
    <w:rsid w:val="00965CD9"/>
    <w:rsid w:val="0097045D"/>
    <w:rsid w:val="009763C8"/>
    <w:rsid w:val="0098252A"/>
    <w:rsid w:val="00984732"/>
    <w:rsid w:val="00986DBF"/>
    <w:rsid w:val="00990FCF"/>
    <w:rsid w:val="00997DA0"/>
    <w:rsid w:val="009A7C7E"/>
    <w:rsid w:val="009A7DFD"/>
    <w:rsid w:val="009C5972"/>
    <w:rsid w:val="009D22FF"/>
    <w:rsid w:val="009D68AC"/>
    <w:rsid w:val="009F1A7E"/>
    <w:rsid w:val="00A055F1"/>
    <w:rsid w:val="00A26137"/>
    <w:rsid w:val="00A424AF"/>
    <w:rsid w:val="00A51CC6"/>
    <w:rsid w:val="00A564F6"/>
    <w:rsid w:val="00A61DCA"/>
    <w:rsid w:val="00A76620"/>
    <w:rsid w:val="00A91EEA"/>
    <w:rsid w:val="00A94AA8"/>
    <w:rsid w:val="00AA61FD"/>
    <w:rsid w:val="00AF5FB2"/>
    <w:rsid w:val="00B003CD"/>
    <w:rsid w:val="00B07CFD"/>
    <w:rsid w:val="00B24792"/>
    <w:rsid w:val="00B318EB"/>
    <w:rsid w:val="00B37003"/>
    <w:rsid w:val="00B45EC5"/>
    <w:rsid w:val="00B5071A"/>
    <w:rsid w:val="00B53B91"/>
    <w:rsid w:val="00B664F7"/>
    <w:rsid w:val="00B8297C"/>
    <w:rsid w:val="00B86AB8"/>
    <w:rsid w:val="00BA47D4"/>
    <w:rsid w:val="00BB37F4"/>
    <w:rsid w:val="00BD5751"/>
    <w:rsid w:val="00BE4D12"/>
    <w:rsid w:val="00C02CB5"/>
    <w:rsid w:val="00C040B6"/>
    <w:rsid w:val="00C0416A"/>
    <w:rsid w:val="00C05AC5"/>
    <w:rsid w:val="00C11006"/>
    <w:rsid w:val="00C2023C"/>
    <w:rsid w:val="00C367EE"/>
    <w:rsid w:val="00C40409"/>
    <w:rsid w:val="00C53339"/>
    <w:rsid w:val="00C62090"/>
    <w:rsid w:val="00C63D90"/>
    <w:rsid w:val="00C82524"/>
    <w:rsid w:val="00C85803"/>
    <w:rsid w:val="00C9375E"/>
    <w:rsid w:val="00CB3A88"/>
    <w:rsid w:val="00CE4709"/>
    <w:rsid w:val="00CF28B3"/>
    <w:rsid w:val="00D20146"/>
    <w:rsid w:val="00D26B93"/>
    <w:rsid w:val="00D27072"/>
    <w:rsid w:val="00D301DB"/>
    <w:rsid w:val="00D33272"/>
    <w:rsid w:val="00D37283"/>
    <w:rsid w:val="00D51D19"/>
    <w:rsid w:val="00D728E4"/>
    <w:rsid w:val="00D81BB3"/>
    <w:rsid w:val="00D91A36"/>
    <w:rsid w:val="00DC504B"/>
    <w:rsid w:val="00DD1A28"/>
    <w:rsid w:val="00DD579B"/>
    <w:rsid w:val="00E037D9"/>
    <w:rsid w:val="00E73DF2"/>
    <w:rsid w:val="00E75768"/>
    <w:rsid w:val="00E83F3B"/>
    <w:rsid w:val="00EA10F1"/>
    <w:rsid w:val="00EB710C"/>
    <w:rsid w:val="00EC67DF"/>
    <w:rsid w:val="00ED2929"/>
    <w:rsid w:val="00ED2E56"/>
    <w:rsid w:val="00ED5E48"/>
    <w:rsid w:val="00EE0F3A"/>
    <w:rsid w:val="00EE6813"/>
    <w:rsid w:val="00F36120"/>
    <w:rsid w:val="00F47021"/>
    <w:rsid w:val="00F544B3"/>
    <w:rsid w:val="00F55404"/>
    <w:rsid w:val="00F6012E"/>
    <w:rsid w:val="00F62ABD"/>
    <w:rsid w:val="00F70F9D"/>
    <w:rsid w:val="00F94504"/>
    <w:rsid w:val="00F97B11"/>
    <w:rsid w:val="00FA4ED6"/>
    <w:rsid w:val="00FC3A5F"/>
    <w:rsid w:val="00FC5791"/>
    <w:rsid w:val="00FC6788"/>
    <w:rsid w:val="00F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1657"/>
  <w15:chartTrackingRefBased/>
  <w15:docId w15:val="{F855D007-623B-4E7A-9ADD-E0036E2C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DF"/>
  </w:style>
  <w:style w:type="paragraph" w:styleId="Heading1">
    <w:name w:val="heading 1"/>
    <w:basedOn w:val="Normal"/>
    <w:next w:val="Normal"/>
    <w:link w:val="Heading1Char"/>
    <w:uiPriority w:val="9"/>
    <w:qFormat/>
    <w:rsid w:val="009A7C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9A7C7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7DF"/>
  </w:style>
  <w:style w:type="character" w:styleId="Hyperlink">
    <w:name w:val="Hyperlink"/>
    <w:basedOn w:val="DefaultParagraphFont"/>
    <w:uiPriority w:val="99"/>
    <w:unhideWhenUsed/>
    <w:rsid w:val="00EC67DF"/>
    <w:rPr>
      <w:color w:val="0000FF" w:themeColor="hyperlink"/>
      <w:u w:val="single"/>
    </w:rPr>
  </w:style>
  <w:style w:type="paragraph" w:customStyle="1" w:styleId="Default">
    <w:name w:val="Default"/>
    <w:rsid w:val="0093070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6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E76"/>
    <w:pPr>
      <w:ind w:left="720"/>
      <w:contextualSpacing/>
    </w:pPr>
  </w:style>
  <w:style w:type="character" w:customStyle="1" w:styleId="Heading1Char">
    <w:name w:val="Heading 1 Char"/>
    <w:basedOn w:val="DefaultParagraphFont"/>
    <w:link w:val="Heading1"/>
    <w:uiPriority w:val="9"/>
    <w:rsid w:val="009A7C7E"/>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9A7C7E"/>
    <w:rPr>
      <w:rFonts w:ascii="Times New Roman" w:eastAsia="Times New Roman" w:hAnsi="Times New Roman" w:cs="Times New Roman"/>
      <w:b/>
      <w:bCs/>
      <w:sz w:val="20"/>
      <w:szCs w:val="20"/>
    </w:rPr>
  </w:style>
  <w:style w:type="paragraph" w:styleId="NormalWeb">
    <w:name w:val="Normal (Web)"/>
    <w:basedOn w:val="Normal"/>
    <w:uiPriority w:val="99"/>
    <w:unhideWhenUsed/>
    <w:rsid w:val="009A7C7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A7C7E"/>
    <w:rPr>
      <w:i/>
      <w:iCs/>
    </w:rPr>
  </w:style>
  <w:style w:type="character" w:styleId="Emphasis">
    <w:name w:val="Emphasis"/>
    <w:uiPriority w:val="20"/>
    <w:qFormat/>
    <w:rsid w:val="009A7C7E"/>
    <w:rPr>
      <w:rFonts w:cs="Times New Roman"/>
      <w:i/>
      <w:iCs/>
    </w:rPr>
  </w:style>
  <w:style w:type="character" w:styleId="PlaceholderText">
    <w:name w:val="Placeholder Text"/>
    <w:basedOn w:val="DefaultParagraphFont"/>
    <w:uiPriority w:val="99"/>
    <w:semiHidden/>
    <w:rsid w:val="009A7C7E"/>
    <w:rPr>
      <w:color w:val="808080"/>
    </w:rPr>
  </w:style>
  <w:style w:type="character" w:styleId="UnresolvedMention">
    <w:name w:val="Unresolved Mention"/>
    <w:basedOn w:val="DefaultParagraphFont"/>
    <w:uiPriority w:val="99"/>
    <w:semiHidden/>
    <w:unhideWhenUsed/>
    <w:rsid w:val="009A7C7E"/>
    <w:rPr>
      <w:color w:val="605E5C"/>
      <w:shd w:val="clear" w:color="auto" w:fill="E1DFDD"/>
    </w:rPr>
  </w:style>
  <w:style w:type="character" w:styleId="Strong">
    <w:name w:val="Strong"/>
    <w:basedOn w:val="DefaultParagraphFont"/>
    <w:uiPriority w:val="22"/>
    <w:qFormat/>
    <w:rsid w:val="009A7C7E"/>
    <w:rPr>
      <w:b/>
      <w:bCs/>
    </w:rPr>
  </w:style>
  <w:style w:type="character" w:styleId="FollowedHyperlink">
    <w:name w:val="FollowedHyperlink"/>
    <w:basedOn w:val="DefaultParagraphFont"/>
    <w:uiPriority w:val="99"/>
    <w:semiHidden/>
    <w:unhideWhenUsed/>
    <w:rsid w:val="009A7C7E"/>
    <w:rPr>
      <w:color w:val="800080" w:themeColor="followedHyperlink"/>
      <w:u w:val="single"/>
    </w:rPr>
  </w:style>
  <w:style w:type="paragraph" w:styleId="Header">
    <w:name w:val="header"/>
    <w:basedOn w:val="Normal"/>
    <w:link w:val="HeaderChar"/>
    <w:uiPriority w:val="99"/>
    <w:unhideWhenUsed/>
    <w:rsid w:val="009A7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C7E"/>
  </w:style>
  <w:style w:type="character" w:styleId="CommentReference">
    <w:name w:val="annotation reference"/>
    <w:basedOn w:val="DefaultParagraphFont"/>
    <w:uiPriority w:val="99"/>
    <w:semiHidden/>
    <w:unhideWhenUsed/>
    <w:rsid w:val="009A7C7E"/>
    <w:rPr>
      <w:sz w:val="16"/>
      <w:szCs w:val="16"/>
    </w:rPr>
  </w:style>
  <w:style w:type="paragraph" w:styleId="CommentText">
    <w:name w:val="annotation text"/>
    <w:basedOn w:val="Normal"/>
    <w:link w:val="CommentTextChar"/>
    <w:uiPriority w:val="99"/>
    <w:semiHidden/>
    <w:unhideWhenUsed/>
    <w:rsid w:val="009A7C7E"/>
    <w:pPr>
      <w:spacing w:line="240" w:lineRule="auto"/>
    </w:pPr>
    <w:rPr>
      <w:sz w:val="20"/>
      <w:szCs w:val="20"/>
    </w:rPr>
  </w:style>
  <w:style w:type="character" w:customStyle="1" w:styleId="CommentTextChar">
    <w:name w:val="Comment Text Char"/>
    <w:basedOn w:val="DefaultParagraphFont"/>
    <w:link w:val="CommentText"/>
    <w:uiPriority w:val="99"/>
    <w:semiHidden/>
    <w:rsid w:val="009A7C7E"/>
    <w:rPr>
      <w:sz w:val="20"/>
      <w:szCs w:val="20"/>
    </w:rPr>
  </w:style>
  <w:style w:type="paragraph" w:styleId="CommentSubject">
    <w:name w:val="annotation subject"/>
    <w:basedOn w:val="CommentText"/>
    <w:next w:val="CommentText"/>
    <w:link w:val="CommentSubjectChar"/>
    <w:uiPriority w:val="99"/>
    <w:semiHidden/>
    <w:unhideWhenUsed/>
    <w:rsid w:val="009A7C7E"/>
    <w:rPr>
      <w:b/>
      <w:bCs/>
    </w:rPr>
  </w:style>
  <w:style w:type="character" w:customStyle="1" w:styleId="CommentSubjectChar">
    <w:name w:val="Comment Subject Char"/>
    <w:basedOn w:val="CommentTextChar"/>
    <w:link w:val="CommentSubject"/>
    <w:uiPriority w:val="99"/>
    <w:semiHidden/>
    <w:rsid w:val="009A7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9465">
      <w:bodyDiv w:val="1"/>
      <w:marLeft w:val="0"/>
      <w:marRight w:val="0"/>
      <w:marTop w:val="0"/>
      <w:marBottom w:val="0"/>
      <w:divBdr>
        <w:top w:val="none" w:sz="0" w:space="0" w:color="auto"/>
        <w:left w:val="none" w:sz="0" w:space="0" w:color="auto"/>
        <w:bottom w:val="none" w:sz="0" w:space="0" w:color="auto"/>
        <w:right w:val="none" w:sz="0" w:space="0" w:color="auto"/>
      </w:divBdr>
    </w:div>
    <w:div w:id="202597435">
      <w:bodyDiv w:val="1"/>
      <w:marLeft w:val="0"/>
      <w:marRight w:val="0"/>
      <w:marTop w:val="0"/>
      <w:marBottom w:val="0"/>
      <w:divBdr>
        <w:top w:val="none" w:sz="0" w:space="0" w:color="auto"/>
        <w:left w:val="none" w:sz="0" w:space="0" w:color="auto"/>
        <w:bottom w:val="none" w:sz="0" w:space="0" w:color="auto"/>
        <w:right w:val="none" w:sz="0" w:space="0" w:color="auto"/>
      </w:divBdr>
    </w:div>
    <w:div w:id="216622523">
      <w:bodyDiv w:val="1"/>
      <w:marLeft w:val="0"/>
      <w:marRight w:val="0"/>
      <w:marTop w:val="0"/>
      <w:marBottom w:val="0"/>
      <w:divBdr>
        <w:top w:val="none" w:sz="0" w:space="0" w:color="auto"/>
        <w:left w:val="none" w:sz="0" w:space="0" w:color="auto"/>
        <w:bottom w:val="none" w:sz="0" w:space="0" w:color="auto"/>
        <w:right w:val="none" w:sz="0" w:space="0" w:color="auto"/>
      </w:divBdr>
    </w:div>
    <w:div w:id="312567425">
      <w:bodyDiv w:val="1"/>
      <w:marLeft w:val="0"/>
      <w:marRight w:val="0"/>
      <w:marTop w:val="0"/>
      <w:marBottom w:val="0"/>
      <w:divBdr>
        <w:top w:val="none" w:sz="0" w:space="0" w:color="auto"/>
        <w:left w:val="none" w:sz="0" w:space="0" w:color="auto"/>
        <w:bottom w:val="none" w:sz="0" w:space="0" w:color="auto"/>
        <w:right w:val="none" w:sz="0" w:space="0" w:color="auto"/>
      </w:divBdr>
    </w:div>
    <w:div w:id="321782545">
      <w:bodyDiv w:val="1"/>
      <w:marLeft w:val="0"/>
      <w:marRight w:val="0"/>
      <w:marTop w:val="0"/>
      <w:marBottom w:val="0"/>
      <w:divBdr>
        <w:top w:val="none" w:sz="0" w:space="0" w:color="auto"/>
        <w:left w:val="none" w:sz="0" w:space="0" w:color="auto"/>
        <w:bottom w:val="none" w:sz="0" w:space="0" w:color="auto"/>
        <w:right w:val="none" w:sz="0" w:space="0" w:color="auto"/>
      </w:divBdr>
    </w:div>
    <w:div w:id="434836593">
      <w:bodyDiv w:val="1"/>
      <w:marLeft w:val="0"/>
      <w:marRight w:val="0"/>
      <w:marTop w:val="0"/>
      <w:marBottom w:val="0"/>
      <w:divBdr>
        <w:top w:val="none" w:sz="0" w:space="0" w:color="auto"/>
        <w:left w:val="none" w:sz="0" w:space="0" w:color="auto"/>
        <w:bottom w:val="none" w:sz="0" w:space="0" w:color="auto"/>
        <w:right w:val="none" w:sz="0" w:space="0" w:color="auto"/>
      </w:divBdr>
    </w:div>
    <w:div w:id="445782226">
      <w:bodyDiv w:val="1"/>
      <w:marLeft w:val="0"/>
      <w:marRight w:val="0"/>
      <w:marTop w:val="0"/>
      <w:marBottom w:val="0"/>
      <w:divBdr>
        <w:top w:val="none" w:sz="0" w:space="0" w:color="auto"/>
        <w:left w:val="none" w:sz="0" w:space="0" w:color="auto"/>
        <w:bottom w:val="none" w:sz="0" w:space="0" w:color="auto"/>
        <w:right w:val="none" w:sz="0" w:space="0" w:color="auto"/>
      </w:divBdr>
    </w:div>
    <w:div w:id="452407197">
      <w:bodyDiv w:val="1"/>
      <w:marLeft w:val="0"/>
      <w:marRight w:val="0"/>
      <w:marTop w:val="0"/>
      <w:marBottom w:val="0"/>
      <w:divBdr>
        <w:top w:val="none" w:sz="0" w:space="0" w:color="auto"/>
        <w:left w:val="none" w:sz="0" w:space="0" w:color="auto"/>
        <w:bottom w:val="none" w:sz="0" w:space="0" w:color="auto"/>
        <w:right w:val="none" w:sz="0" w:space="0" w:color="auto"/>
      </w:divBdr>
    </w:div>
    <w:div w:id="506359566">
      <w:bodyDiv w:val="1"/>
      <w:marLeft w:val="0"/>
      <w:marRight w:val="0"/>
      <w:marTop w:val="0"/>
      <w:marBottom w:val="0"/>
      <w:divBdr>
        <w:top w:val="none" w:sz="0" w:space="0" w:color="auto"/>
        <w:left w:val="none" w:sz="0" w:space="0" w:color="auto"/>
        <w:bottom w:val="none" w:sz="0" w:space="0" w:color="auto"/>
        <w:right w:val="none" w:sz="0" w:space="0" w:color="auto"/>
      </w:divBdr>
    </w:div>
    <w:div w:id="520557929">
      <w:bodyDiv w:val="1"/>
      <w:marLeft w:val="0"/>
      <w:marRight w:val="0"/>
      <w:marTop w:val="0"/>
      <w:marBottom w:val="0"/>
      <w:divBdr>
        <w:top w:val="none" w:sz="0" w:space="0" w:color="auto"/>
        <w:left w:val="none" w:sz="0" w:space="0" w:color="auto"/>
        <w:bottom w:val="none" w:sz="0" w:space="0" w:color="auto"/>
        <w:right w:val="none" w:sz="0" w:space="0" w:color="auto"/>
      </w:divBdr>
    </w:div>
    <w:div w:id="572590980">
      <w:bodyDiv w:val="1"/>
      <w:marLeft w:val="0"/>
      <w:marRight w:val="0"/>
      <w:marTop w:val="0"/>
      <w:marBottom w:val="0"/>
      <w:divBdr>
        <w:top w:val="none" w:sz="0" w:space="0" w:color="auto"/>
        <w:left w:val="none" w:sz="0" w:space="0" w:color="auto"/>
        <w:bottom w:val="none" w:sz="0" w:space="0" w:color="auto"/>
        <w:right w:val="none" w:sz="0" w:space="0" w:color="auto"/>
      </w:divBdr>
    </w:div>
    <w:div w:id="659626354">
      <w:bodyDiv w:val="1"/>
      <w:marLeft w:val="0"/>
      <w:marRight w:val="0"/>
      <w:marTop w:val="0"/>
      <w:marBottom w:val="0"/>
      <w:divBdr>
        <w:top w:val="none" w:sz="0" w:space="0" w:color="auto"/>
        <w:left w:val="none" w:sz="0" w:space="0" w:color="auto"/>
        <w:bottom w:val="none" w:sz="0" w:space="0" w:color="auto"/>
        <w:right w:val="none" w:sz="0" w:space="0" w:color="auto"/>
      </w:divBdr>
    </w:div>
    <w:div w:id="685057391">
      <w:bodyDiv w:val="1"/>
      <w:marLeft w:val="0"/>
      <w:marRight w:val="0"/>
      <w:marTop w:val="0"/>
      <w:marBottom w:val="0"/>
      <w:divBdr>
        <w:top w:val="none" w:sz="0" w:space="0" w:color="auto"/>
        <w:left w:val="none" w:sz="0" w:space="0" w:color="auto"/>
        <w:bottom w:val="none" w:sz="0" w:space="0" w:color="auto"/>
        <w:right w:val="none" w:sz="0" w:space="0" w:color="auto"/>
      </w:divBdr>
    </w:div>
    <w:div w:id="738751434">
      <w:bodyDiv w:val="1"/>
      <w:marLeft w:val="0"/>
      <w:marRight w:val="0"/>
      <w:marTop w:val="0"/>
      <w:marBottom w:val="0"/>
      <w:divBdr>
        <w:top w:val="none" w:sz="0" w:space="0" w:color="auto"/>
        <w:left w:val="none" w:sz="0" w:space="0" w:color="auto"/>
        <w:bottom w:val="none" w:sz="0" w:space="0" w:color="auto"/>
        <w:right w:val="none" w:sz="0" w:space="0" w:color="auto"/>
      </w:divBdr>
    </w:div>
    <w:div w:id="822746144">
      <w:bodyDiv w:val="1"/>
      <w:marLeft w:val="0"/>
      <w:marRight w:val="0"/>
      <w:marTop w:val="0"/>
      <w:marBottom w:val="0"/>
      <w:divBdr>
        <w:top w:val="none" w:sz="0" w:space="0" w:color="auto"/>
        <w:left w:val="none" w:sz="0" w:space="0" w:color="auto"/>
        <w:bottom w:val="none" w:sz="0" w:space="0" w:color="auto"/>
        <w:right w:val="none" w:sz="0" w:space="0" w:color="auto"/>
      </w:divBdr>
    </w:div>
    <w:div w:id="1132095102">
      <w:bodyDiv w:val="1"/>
      <w:marLeft w:val="0"/>
      <w:marRight w:val="0"/>
      <w:marTop w:val="0"/>
      <w:marBottom w:val="0"/>
      <w:divBdr>
        <w:top w:val="none" w:sz="0" w:space="0" w:color="auto"/>
        <w:left w:val="none" w:sz="0" w:space="0" w:color="auto"/>
        <w:bottom w:val="none" w:sz="0" w:space="0" w:color="auto"/>
        <w:right w:val="none" w:sz="0" w:space="0" w:color="auto"/>
      </w:divBdr>
    </w:div>
    <w:div w:id="1163162521">
      <w:bodyDiv w:val="1"/>
      <w:marLeft w:val="0"/>
      <w:marRight w:val="0"/>
      <w:marTop w:val="0"/>
      <w:marBottom w:val="0"/>
      <w:divBdr>
        <w:top w:val="none" w:sz="0" w:space="0" w:color="auto"/>
        <w:left w:val="none" w:sz="0" w:space="0" w:color="auto"/>
        <w:bottom w:val="none" w:sz="0" w:space="0" w:color="auto"/>
        <w:right w:val="none" w:sz="0" w:space="0" w:color="auto"/>
      </w:divBdr>
    </w:div>
    <w:div w:id="1270161536">
      <w:bodyDiv w:val="1"/>
      <w:marLeft w:val="0"/>
      <w:marRight w:val="0"/>
      <w:marTop w:val="0"/>
      <w:marBottom w:val="0"/>
      <w:divBdr>
        <w:top w:val="none" w:sz="0" w:space="0" w:color="auto"/>
        <w:left w:val="none" w:sz="0" w:space="0" w:color="auto"/>
        <w:bottom w:val="none" w:sz="0" w:space="0" w:color="auto"/>
        <w:right w:val="none" w:sz="0" w:space="0" w:color="auto"/>
      </w:divBdr>
    </w:div>
    <w:div w:id="1306932926">
      <w:bodyDiv w:val="1"/>
      <w:marLeft w:val="0"/>
      <w:marRight w:val="0"/>
      <w:marTop w:val="0"/>
      <w:marBottom w:val="0"/>
      <w:divBdr>
        <w:top w:val="none" w:sz="0" w:space="0" w:color="auto"/>
        <w:left w:val="none" w:sz="0" w:space="0" w:color="auto"/>
        <w:bottom w:val="none" w:sz="0" w:space="0" w:color="auto"/>
        <w:right w:val="none" w:sz="0" w:space="0" w:color="auto"/>
      </w:divBdr>
    </w:div>
    <w:div w:id="1448814404">
      <w:bodyDiv w:val="1"/>
      <w:marLeft w:val="0"/>
      <w:marRight w:val="0"/>
      <w:marTop w:val="0"/>
      <w:marBottom w:val="0"/>
      <w:divBdr>
        <w:top w:val="none" w:sz="0" w:space="0" w:color="auto"/>
        <w:left w:val="none" w:sz="0" w:space="0" w:color="auto"/>
        <w:bottom w:val="none" w:sz="0" w:space="0" w:color="auto"/>
        <w:right w:val="none" w:sz="0" w:space="0" w:color="auto"/>
      </w:divBdr>
    </w:div>
    <w:div w:id="1546791047">
      <w:bodyDiv w:val="1"/>
      <w:marLeft w:val="0"/>
      <w:marRight w:val="0"/>
      <w:marTop w:val="0"/>
      <w:marBottom w:val="0"/>
      <w:divBdr>
        <w:top w:val="none" w:sz="0" w:space="0" w:color="auto"/>
        <w:left w:val="none" w:sz="0" w:space="0" w:color="auto"/>
        <w:bottom w:val="none" w:sz="0" w:space="0" w:color="auto"/>
        <w:right w:val="none" w:sz="0" w:space="0" w:color="auto"/>
      </w:divBdr>
    </w:div>
    <w:div w:id="1567716841">
      <w:bodyDiv w:val="1"/>
      <w:marLeft w:val="0"/>
      <w:marRight w:val="0"/>
      <w:marTop w:val="0"/>
      <w:marBottom w:val="0"/>
      <w:divBdr>
        <w:top w:val="none" w:sz="0" w:space="0" w:color="auto"/>
        <w:left w:val="none" w:sz="0" w:space="0" w:color="auto"/>
        <w:bottom w:val="none" w:sz="0" w:space="0" w:color="auto"/>
        <w:right w:val="none" w:sz="0" w:space="0" w:color="auto"/>
      </w:divBdr>
    </w:div>
    <w:div w:id="1781684551">
      <w:bodyDiv w:val="1"/>
      <w:marLeft w:val="0"/>
      <w:marRight w:val="0"/>
      <w:marTop w:val="0"/>
      <w:marBottom w:val="0"/>
      <w:divBdr>
        <w:top w:val="none" w:sz="0" w:space="0" w:color="auto"/>
        <w:left w:val="none" w:sz="0" w:space="0" w:color="auto"/>
        <w:bottom w:val="none" w:sz="0" w:space="0" w:color="auto"/>
        <w:right w:val="none" w:sz="0" w:space="0" w:color="auto"/>
      </w:divBdr>
    </w:div>
    <w:div w:id="1865901801">
      <w:bodyDiv w:val="1"/>
      <w:marLeft w:val="0"/>
      <w:marRight w:val="0"/>
      <w:marTop w:val="0"/>
      <w:marBottom w:val="0"/>
      <w:divBdr>
        <w:top w:val="none" w:sz="0" w:space="0" w:color="auto"/>
        <w:left w:val="none" w:sz="0" w:space="0" w:color="auto"/>
        <w:bottom w:val="none" w:sz="0" w:space="0" w:color="auto"/>
        <w:right w:val="none" w:sz="0" w:space="0" w:color="auto"/>
      </w:divBdr>
    </w:div>
    <w:div w:id="1997565243">
      <w:bodyDiv w:val="1"/>
      <w:marLeft w:val="0"/>
      <w:marRight w:val="0"/>
      <w:marTop w:val="0"/>
      <w:marBottom w:val="0"/>
      <w:divBdr>
        <w:top w:val="none" w:sz="0" w:space="0" w:color="auto"/>
        <w:left w:val="none" w:sz="0" w:space="0" w:color="auto"/>
        <w:bottom w:val="none" w:sz="0" w:space="0" w:color="auto"/>
        <w:right w:val="none" w:sz="0" w:space="0" w:color="auto"/>
      </w:divBdr>
    </w:div>
    <w:div w:id="21425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s://dx.doi.org/10.2139/ssrn.4692559" TargetMode="External"/><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hyperlink" Target="mailto:sangarijoel2017@gmail.com" TargetMode="Externa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s://doi.org/10.1016/j.health.2023.100260"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doi.org/10.1016/j.cmpbup.2024.100155" TargetMode="Externa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yperlink" Target="https://doi.org/10.21203/rs.3.rs-" TargetMode="External"/><Relationship Id="rId28" Type="http://schemas.openxmlformats.org/officeDocument/2006/relationships/hyperlink" Target="http://whqlibdoc.who.int/hq/2007/WHO_CDS_NTD_2007.3_eng.pdf"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s://doi.org/10.1155/2021/6653796" TargetMode="External"/><Relationship Id="rId27" Type="http://schemas.openxmlformats.org/officeDocument/2006/relationships/hyperlink" Target="https://dx.doi.org/10.2139/ssrn.468859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1664</TotalTime>
  <Pages>20</Pages>
  <Words>5170</Words>
  <Characters>29470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Sangari</dc:creator>
  <cp:keywords/>
  <dc:description/>
  <cp:lastModifiedBy>Joel Sangari</cp:lastModifiedBy>
  <cp:revision>200</cp:revision>
  <dcterms:created xsi:type="dcterms:W3CDTF">2023-10-20T14:06:00Z</dcterms:created>
  <dcterms:modified xsi:type="dcterms:W3CDTF">2025-03-07T11:30:00Z</dcterms:modified>
</cp:coreProperties>
</file>